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F2FC" w14:textId="77777777" w:rsidR="00C843B8" w:rsidRPr="00587B46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587B4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76B8B68" wp14:editId="23CFF01F">
            <wp:simplePos x="0" y="0"/>
            <wp:positionH relativeFrom="column">
              <wp:posOffset>4310380</wp:posOffset>
            </wp:positionH>
            <wp:positionV relativeFrom="paragraph">
              <wp:posOffset>-550545</wp:posOffset>
            </wp:positionV>
            <wp:extent cx="2082165" cy="313690"/>
            <wp:effectExtent l="19050" t="0" r="0" b="0"/>
            <wp:wrapThrough wrapText="bothSides">
              <wp:wrapPolygon edited="0">
                <wp:start x="-198" y="0"/>
                <wp:lineTo x="-198" y="19676"/>
                <wp:lineTo x="21541" y="19676"/>
                <wp:lineTo x="21541" y="0"/>
                <wp:lineTo x="-19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Devel</w:t>
      </w:r>
      <w:r w:rsidR="004A439D">
        <w:rPr>
          <w:sz w:val="32"/>
          <w:szCs w:val="32"/>
        </w:rPr>
        <w:t xml:space="preserve">opment in </w:t>
      </w:r>
      <w:r w:rsidR="000C208E">
        <w:rPr>
          <w:sz w:val="32"/>
          <w:szCs w:val="32"/>
        </w:rPr>
        <w:t xml:space="preserve">a </w:t>
      </w:r>
      <w:r w:rsidR="004A439D">
        <w:rPr>
          <w:sz w:val="32"/>
          <w:szCs w:val="32"/>
        </w:rPr>
        <w:t>Commercial</w:t>
      </w:r>
      <w:r>
        <w:rPr>
          <w:sz w:val="32"/>
          <w:szCs w:val="32"/>
        </w:rPr>
        <w:t xml:space="preserve"> Zone</w:t>
      </w:r>
    </w:p>
    <w:p w14:paraId="040E8CEF" w14:textId="77777777" w:rsidR="00C843B8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3D416911" w14:textId="77777777" w:rsidR="00C843B8" w:rsidRPr="00365A13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 xml:space="preserve">For all Planning Applications, the following </w:t>
      </w:r>
      <w:r w:rsidRPr="00587B46">
        <w:rPr>
          <w:rFonts w:asciiTheme="minorHAnsi" w:hAnsiTheme="minorHAnsi" w:cstheme="minorHAnsi"/>
          <w:sz w:val="26"/>
          <w:szCs w:val="26"/>
          <w:u w:val="single"/>
        </w:rPr>
        <w:t>MUST</w:t>
      </w:r>
      <w:r w:rsidRPr="00365A13">
        <w:rPr>
          <w:rFonts w:asciiTheme="minorHAnsi" w:hAnsiTheme="minorHAnsi" w:cstheme="minorHAnsi"/>
          <w:sz w:val="26"/>
          <w:szCs w:val="26"/>
        </w:rPr>
        <w:t xml:space="preserve"> be provided:</w:t>
      </w:r>
    </w:p>
    <w:p w14:paraId="11688C84" w14:textId="77777777" w:rsidR="00C843B8" w:rsidRPr="00365A13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E36789" w14:textId="77777777" w:rsidR="00C843B8" w:rsidRPr="00365A13" w:rsidRDefault="00C843B8" w:rsidP="00C843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>An Applic</w:t>
      </w:r>
      <w:r>
        <w:rPr>
          <w:rFonts w:asciiTheme="minorHAnsi" w:hAnsiTheme="minorHAnsi" w:cstheme="minorHAnsi"/>
          <w:sz w:val="22"/>
          <w:szCs w:val="22"/>
        </w:rPr>
        <w:t>ation Form completed and signed</w:t>
      </w:r>
    </w:p>
    <w:p w14:paraId="1907ECD5" w14:textId="77777777" w:rsidR="00C843B8" w:rsidRPr="00365A13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01556CF" w14:textId="77777777" w:rsidR="00C843B8" w:rsidRPr="00365A13" w:rsidRDefault="00C843B8" w:rsidP="00C843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 xml:space="preserve">A recent copy of Title for the land (the search should be dated not more than 30 days prior to the application) including a copy of the diagram or relevant plan of subdivision and a copy of any restriction or covenant that may affect the land (A Certificate of Title may be obtained online at </w:t>
      </w:r>
      <w:hyperlink r:id="rId9" w:history="1">
        <w:r w:rsidR="00657114" w:rsidRPr="007173FF">
          <w:rPr>
            <w:rStyle w:val="Hyperlink"/>
            <w:rFonts w:asciiTheme="minorHAnsi" w:hAnsiTheme="minorHAnsi" w:cstheme="minorHAnsi"/>
            <w:sz w:val="22"/>
          </w:rPr>
          <w:t>www.landata.vic.gov.au</w:t>
        </w:r>
      </w:hyperlink>
      <w:r w:rsidRPr="00365A13">
        <w:rPr>
          <w:rFonts w:asciiTheme="minorHAnsi" w:hAnsiTheme="minorHAnsi" w:cstheme="minorHAnsi"/>
          <w:sz w:val="22"/>
          <w:szCs w:val="22"/>
        </w:rPr>
        <w:t xml:space="preserve"> or by visiting the Land Information Centre located on the </w:t>
      </w:r>
      <w:r>
        <w:rPr>
          <w:rFonts w:asciiTheme="minorHAnsi" w:hAnsiTheme="minorHAnsi" w:cstheme="minorHAnsi"/>
          <w:sz w:val="22"/>
          <w:szCs w:val="22"/>
        </w:rPr>
        <w:t>level 10, 570 Bourke Street, Melbourne)</w:t>
      </w:r>
    </w:p>
    <w:p w14:paraId="2DB01C37" w14:textId="77777777" w:rsidR="00C843B8" w:rsidRPr="00365A13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373BBA" w14:textId="77777777" w:rsidR="00C843B8" w:rsidRPr="00365A13" w:rsidRDefault="00C843B8" w:rsidP="00C843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Application Fee </w:t>
      </w:r>
    </w:p>
    <w:p w14:paraId="59FB2EED" w14:textId="77777777" w:rsidR="00C843B8" w:rsidRPr="00365A13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14442A91" w14:textId="77777777" w:rsidR="00C843B8" w:rsidRPr="00365A13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>In addition to the above, the following must also be submitted:</w:t>
      </w:r>
    </w:p>
    <w:p w14:paraId="1621C8CE" w14:textId="77777777" w:rsidR="00C843B8" w:rsidRPr="00365A13" w:rsidRDefault="00C843B8" w:rsidP="00C84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1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426"/>
        <w:gridCol w:w="482"/>
        <w:gridCol w:w="8731"/>
        <w:gridCol w:w="483"/>
      </w:tblGrid>
      <w:tr w:rsidR="00C843B8" w:rsidRPr="00365A13" w14:paraId="57AC3712" w14:textId="77777777" w:rsidTr="00C843B8">
        <w:trPr>
          <w:trHeight w:hRule="exact" w:val="615"/>
        </w:trPr>
        <w:tc>
          <w:tcPr>
            <w:tcW w:w="426" w:type="dxa"/>
          </w:tcPr>
          <w:p w14:paraId="29214F4B" w14:textId="77777777" w:rsidR="00C843B8" w:rsidRPr="00653CDE" w:rsidRDefault="00C843B8" w:rsidP="00C843B8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96" w:type="dxa"/>
            <w:gridSpan w:val="3"/>
          </w:tcPr>
          <w:p w14:paraId="7DEBBC85" w14:textId="77777777" w:rsidR="00C843B8" w:rsidRPr="00365A13" w:rsidRDefault="00C843B8" w:rsidP="00C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Three copies of fully dimensioned plans and elevations at preferred scales of 1:100 or 1:200, including the following (as appropriate):</w:t>
            </w:r>
          </w:p>
        </w:tc>
      </w:tr>
      <w:tr w:rsidR="00C843B8" w:rsidRPr="00365A13" w14:paraId="5D013582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04C99804" w14:textId="77777777" w:rsidR="00C843B8" w:rsidRPr="00365A13" w:rsidRDefault="00C843B8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44D98933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boundaries and dimensions of the site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3" w:type="dxa"/>
            <w:vAlign w:val="center"/>
          </w:tcPr>
          <w:p w14:paraId="687148C2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40572C4B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126E9FCF" w14:textId="77777777" w:rsidR="00C843B8" w:rsidRPr="00365A13" w:rsidRDefault="00C843B8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38F58B09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Adjoining roads</w:t>
            </w:r>
          </w:p>
        </w:tc>
        <w:tc>
          <w:tcPr>
            <w:tcW w:w="483" w:type="dxa"/>
            <w:vAlign w:val="center"/>
          </w:tcPr>
          <w:p w14:paraId="3EE3B302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911A24" w:rsidRPr="00365A13" w14:paraId="5CC78BCD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6B4B078B" w14:textId="77777777" w:rsidR="00911A24" w:rsidRPr="00365A13" w:rsidRDefault="00911A24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386D5895" w14:textId="77777777" w:rsidR="00911A24" w:rsidRDefault="00911A24" w:rsidP="00911A24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location, height and purpose of buildings and works on adjoining land</w:t>
            </w:r>
          </w:p>
        </w:tc>
        <w:tc>
          <w:tcPr>
            <w:tcW w:w="483" w:type="dxa"/>
            <w:vAlign w:val="center"/>
          </w:tcPr>
          <w:p w14:paraId="55EC13FC" w14:textId="77777777" w:rsidR="00911A24" w:rsidRPr="00365A13" w:rsidRDefault="00911A24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3B8E820E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6E4B2ED5" w14:textId="77777777" w:rsidR="00C843B8" w:rsidRPr="00365A13" w:rsidRDefault="00C843B8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555088C7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ground levels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3" w:type="dxa"/>
            <w:vAlign w:val="center"/>
          </w:tcPr>
          <w:p w14:paraId="0D9C2D9C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0E906CAD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65201865" w14:textId="77777777" w:rsidR="00C843B8" w:rsidRPr="00365A13" w:rsidRDefault="00C843B8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1B54B535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layout of existing and proposed buildings and works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3" w:type="dxa"/>
            <w:vAlign w:val="center"/>
          </w:tcPr>
          <w:p w14:paraId="1BB875EB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2829EAEB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55A5D415" w14:textId="77777777" w:rsidR="00C843B8" w:rsidRPr="00365A13" w:rsidRDefault="00C843B8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55C5FC0D" w14:textId="77777777" w:rsidR="00C843B8" w:rsidRPr="00365A13" w:rsidRDefault="004A439D" w:rsidP="004A439D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Driveways, car </w:t>
            </w:r>
            <w:r w:rsidR="00C843B8">
              <w:rPr>
                <w:rFonts w:asciiTheme="minorHAnsi" w:hAnsiTheme="minorHAnsi" w:cstheme="minorHAnsi"/>
                <w:sz w:val="22"/>
                <w:szCs w:val="22"/>
              </w:rPr>
              <w:t>parking and loading areas</w:t>
            </w:r>
            <w:r w:rsidR="00C843B8"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3" w:type="dxa"/>
            <w:vAlign w:val="center"/>
          </w:tcPr>
          <w:p w14:paraId="27635112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434C8FAC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6B2608DE" w14:textId="77777777" w:rsidR="00C843B8" w:rsidRPr="00365A13" w:rsidRDefault="00C843B8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2D2F2223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External storage and waste treatment areas </w:t>
            </w:r>
          </w:p>
        </w:tc>
        <w:tc>
          <w:tcPr>
            <w:tcW w:w="483" w:type="dxa"/>
            <w:vAlign w:val="center"/>
          </w:tcPr>
          <w:p w14:paraId="043D6B5D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2E8A3373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6B309EDC" w14:textId="77777777" w:rsidR="00C843B8" w:rsidRPr="00365A13" w:rsidRDefault="00C843B8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434B54E8" w14:textId="77777777" w:rsidR="00C843B8" w:rsidRPr="00365A13" w:rsidRDefault="004A439D" w:rsidP="00C843B8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Elevation plans which 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how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proposed colours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materials of all buildings and works</w:t>
            </w:r>
          </w:p>
        </w:tc>
        <w:tc>
          <w:tcPr>
            <w:tcW w:w="483" w:type="dxa"/>
            <w:vAlign w:val="center"/>
          </w:tcPr>
          <w:p w14:paraId="3C053334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3E50E65F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06E4894A" w14:textId="77777777" w:rsidR="00C843B8" w:rsidRPr="00365A13" w:rsidRDefault="00C843B8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08738C71" w14:textId="77777777" w:rsidR="00C843B8" w:rsidRPr="00365A13" w:rsidRDefault="004A439D" w:rsidP="00C843B8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Construction details of all drainage works, driveways, car parking and loading areas</w:t>
            </w:r>
          </w:p>
        </w:tc>
        <w:tc>
          <w:tcPr>
            <w:tcW w:w="483" w:type="dxa"/>
            <w:vAlign w:val="center"/>
          </w:tcPr>
          <w:p w14:paraId="53DF7323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4A439D" w:rsidRPr="00365A13" w14:paraId="6E398234" w14:textId="77777777" w:rsidTr="00C843B8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40A2B07D" w14:textId="77777777" w:rsidR="004A439D" w:rsidRPr="00365A13" w:rsidRDefault="004A439D" w:rsidP="00C843B8">
            <w:pPr>
              <w:numPr>
                <w:ilvl w:val="0"/>
                <w:numId w:val="5"/>
              </w:numPr>
              <w:tabs>
                <w:tab w:val="clear" w:pos="0"/>
                <w:tab w:val="num" w:pos="28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3C598D6B" w14:textId="77777777" w:rsidR="004A439D" w:rsidRDefault="004A439D" w:rsidP="00911A24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landscape</w:t>
            </w:r>
            <w:r w:rsidR="00911A24">
              <w:rPr>
                <w:rFonts w:asciiTheme="minorHAnsi" w:hAnsiTheme="minorHAnsi" w:cstheme="minorHAnsi"/>
                <w:sz w:val="22"/>
                <w:szCs w:val="22"/>
              </w:rPr>
              <w:t xml:space="preserve"> plan including plants and surfaces </w:t>
            </w:r>
          </w:p>
        </w:tc>
        <w:tc>
          <w:tcPr>
            <w:tcW w:w="483" w:type="dxa"/>
            <w:vAlign w:val="center"/>
          </w:tcPr>
          <w:p w14:paraId="52930BD3" w14:textId="77777777" w:rsidR="004A439D" w:rsidRPr="00365A13" w:rsidRDefault="00543607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5D314638" w14:textId="77777777" w:rsidTr="00F4303C">
        <w:tblPrEx>
          <w:tblCellMar>
            <w:left w:w="108" w:type="dxa"/>
          </w:tblCellMar>
        </w:tblPrEx>
        <w:trPr>
          <w:trHeight w:val="643"/>
        </w:trPr>
        <w:tc>
          <w:tcPr>
            <w:tcW w:w="426" w:type="dxa"/>
          </w:tcPr>
          <w:p w14:paraId="2F44FBF4" w14:textId="77777777" w:rsidR="00C843B8" w:rsidRPr="00365A13" w:rsidRDefault="00C843B8" w:rsidP="00C843B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04828B3F" w14:textId="77777777" w:rsidR="00911A24" w:rsidRPr="00365A13" w:rsidRDefault="00911A24" w:rsidP="00911A24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A written response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against relevant Decision Guidelines of the Commercial Zone 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demonstrating how the proposal satisfies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D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ecis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ion G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uidelines</w:t>
            </w:r>
          </w:p>
        </w:tc>
        <w:tc>
          <w:tcPr>
            <w:tcW w:w="483" w:type="dxa"/>
            <w:vAlign w:val="center"/>
          </w:tcPr>
          <w:p w14:paraId="1F24ADEE" w14:textId="77777777" w:rsidR="00C843B8" w:rsidRPr="00365A13" w:rsidRDefault="00C843B8" w:rsidP="00C843B8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843B8" w:rsidRPr="00365A13" w14:paraId="20C857EA" w14:textId="77777777" w:rsidTr="00C843B8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  <w:tcBorders>
              <w:bottom w:val="nil"/>
            </w:tcBorders>
          </w:tcPr>
          <w:p w14:paraId="465FCC7A" w14:textId="77777777" w:rsidR="00C843B8" w:rsidRPr="00365A13" w:rsidRDefault="00C843B8" w:rsidP="00C843B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</w:tcPr>
          <w:p w14:paraId="64344101" w14:textId="77777777" w:rsidR="00C843B8" w:rsidRPr="00365A13" w:rsidRDefault="00911A24" w:rsidP="00C843B8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response to any relevant Particular Provisions e.g. 52.06 Car Parking</w:t>
            </w:r>
          </w:p>
        </w:tc>
        <w:tc>
          <w:tcPr>
            <w:tcW w:w="483" w:type="dxa"/>
            <w:tcBorders>
              <w:bottom w:val="nil"/>
            </w:tcBorders>
            <w:vAlign w:val="center"/>
          </w:tcPr>
          <w:p w14:paraId="43AEB7A7" w14:textId="77777777" w:rsidR="00C843B8" w:rsidRPr="00365A13" w:rsidRDefault="00C843B8" w:rsidP="005839CC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</w:tbl>
    <w:p w14:paraId="40E1621B" w14:textId="0D73C2E3" w:rsidR="00C843B8" w:rsidRPr="00653CDE" w:rsidRDefault="00C843B8" w:rsidP="00C843B8">
      <w:pPr>
        <w:tabs>
          <w:tab w:val="center" w:pos="4513"/>
          <w:tab w:val="right" w:pos="9026"/>
        </w:tabs>
        <w:spacing w:after="0" w:line="240" w:lineRule="auto"/>
        <w:ind w:right="141"/>
        <w:jc w:val="both"/>
        <w:rPr>
          <w:rFonts w:ascii="Calibri" w:hAnsi="Calibri"/>
          <w:sz w:val="16"/>
          <w:szCs w:val="16"/>
        </w:rPr>
      </w:pPr>
      <w:r w:rsidRPr="00653CDE">
        <w:rPr>
          <w:rFonts w:cs="Arial"/>
          <w:sz w:val="16"/>
          <w:szCs w:val="16"/>
        </w:rPr>
        <w:t xml:space="preserve">This Checklist is for standard information required for lodgement.  Additional information may be required by the assessing planning officer after lodgement. Other controls in the </w:t>
      </w:r>
      <w:r w:rsidRPr="00653CDE">
        <w:rPr>
          <w:rFonts w:ascii="Helvetica" w:hAnsi="Helvetica" w:cs="Helvetica"/>
          <w:sz w:val="16"/>
          <w:szCs w:val="16"/>
        </w:rPr>
        <w:t>planning</w:t>
      </w:r>
      <w:r w:rsidRPr="00653CDE">
        <w:rPr>
          <w:rFonts w:cs="Arial"/>
          <w:sz w:val="16"/>
          <w:szCs w:val="16"/>
        </w:rPr>
        <w:t xml:space="preserve"> scheme may affect your proposal.  Please check the planning scheme requirements </w:t>
      </w:r>
      <w:r w:rsidRPr="00653CDE">
        <w:rPr>
          <w:rFonts w:cs="Arial"/>
          <w:sz w:val="16"/>
          <w:szCs w:val="16"/>
          <w:u w:val="single"/>
        </w:rPr>
        <w:t>before</w:t>
      </w:r>
      <w:r w:rsidRPr="00653CDE">
        <w:rPr>
          <w:rFonts w:cs="Arial"/>
          <w:sz w:val="16"/>
          <w:szCs w:val="16"/>
        </w:rPr>
        <w:t xml:space="preserve"> submitting a planning application by visiting the City of Greater Geelong website at </w:t>
      </w:r>
      <w:hyperlink r:id="rId10" w:history="1">
        <w:r w:rsidRPr="00653CDE">
          <w:rPr>
            <w:rFonts w:cs="Arial"/>
            <w:color w:val="0000FF"/>
            <w:sz w:val="16"/>
            <w:u w:val="single"/>
          </w:rPr>
          <w:t>www.geelongaustralia.com.au/residents/planning</w:t>
        </w:r>
      </w:hyperlink>
      <w:r w:rsidRPr="00653CDE">
        <w:rPr>
          <w:rFonts w:cs="Arial"/>
          <w:sz w:val="16"/>
          <w:szCs w:val="16"/>
        </w:rPr>
        <w:t xml:space="preserve"> or contact Council’s Statutory Planning Unit between 8:00am to 5:00pm, Monday to Friday on 5272 4456 or at our offices at </w:t>
      </w:r>
      <w:r w:rsidR="00FC4A62">
        <w:rPr>
          <w:rFonts w:cs="Arial"/>
          <w:sz w:val="16"/>
          <w:szCs w:val="16"/>
        </w:rPr>
        <w:t>137 Mercer Street</w:t>
      </w:r>
      <w:r w:rsidRPr="00653CDE">
        <w:rPr>
          <w:rFonts w:cs="Arial"/>
          <w:sz w:val="16"/>
          <w:szCs w:val="16"/>
        </w:rPr>
        <w:t>, Geelong.</w:t>
      </w:r>
    </w:p>
    <w:p w14:paraId="217D8532" w14:textId="77777777" w:rsidR="00653CDE" w:rsidRPr="00C843B8" w:rsidRDefault="00653CDE" w:rsidP="00C843B8">
      <w:pPr>
        <w:rPr>
          <w:szCs w:val="16"/>
        </w:rPr>
      </w:pPr>
    </w:p>
    <w:sectPr w:rsidR="00653CDE" w:rsidRPr="00C843B8" w:rsidSect="00365A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3403" w:right="424" w:bottom="1560" w:left="1276" w:header="426" w:footer="720" w:gutter="0"/>
      <w:cols w: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4639" w14:textId="77777777" w:rsidR="00911A24" w:rsidRDefault="00911A24">
      <w:pPr>
        <w:spacing w:after="0" w:line="240" w:lineRule="auto"/>
      </w:pPr>
      <w:r>
        <w:separator/>
      </w:r>
    </w:p>
  </w:endnote>
  <w:endnote w:type="continuationSeparator" w:id="0">
    <w:p w14:paraId="1EFC2B48" w14:textId="77777777" w:rsidR="00911A24" w:rsidRDefault="0091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483B" w14:textId="77777777" w:rsidR="00FC4A62" w:rsidRDefault="00FC4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6D7A" w14:textId="77777777" w:rsidR="00911A24" w:rsidRDefault="00911A24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0" allowOverlap="1" wp14:anchorId="582FC9CB" wp14:editId="3C5D4830">
          <wp:simplePos x="0" y="0"/>
          <wp:positionH relativeFrom="page">
            <wp:posOffset>5201920</wp:posOffset>
          </wp:positionH>
          <wp:positionV relativeFrom="page">
            <wp:posOffset>9714230</wp:posOffset>
          </wp:positionV>
          <wp:extent cx="1997710" cy="459740"/>
          <wp:effectExtent l="19050" t="0" r="2540" b="0"/>
          <wp:wrapNone/>
          <wp:docPr id="3" name="Picture 3" descr="A4 TEMPLATE C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TEMPLATE Co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 wp14:anchorId="61A7324D" wp14:editId="66419E25">
          <wp:simplePos x="0" y="0"/>
          <wp:positionH relativeFrom="page">
            <wp:posOffset>811530</wp:posOffset>
          </wp:positionH>
          <wp:positionV relativeFrom="page">
            <wp:posOffset>10026015</wp:posOffset>
          </wp:positionV>
          <wp:extent cx="2247900" cy="101600"/>
          <wp:effectExtent l="19050" t="0" r="0" b="0"/>
          <wp:wrapNone/>
          <wp:docPr id="2" name="Picture 2" descr="A4 TEMPLATE B&amp;W web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TEMPLATE B&amp;W web addres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1DB4" w14:textId="77777777" w:rsidR="00FC4A62" w:rsidRDefault="00FC4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98D8" w14:textId="77777777" w:rsidR="00911A24" w:rsidRDefault="00911A24">
      <w:pPr>
        <w:spacing w:after="0" w:line="240" w:lineRule="auto"/>
      </w:pPr>
      <w:r>
        <w:separator/>
      </w:r>
    </w:p>
  </w:footnote>
  <w:footnote w:type="continuationSeparator" w:id="0">
    <w:p w14:paraId="5EAC60D6" w14:textId="77777777" w:rsidR="00911A24" w:rsidRDefault="0091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8BB1" w14:textId="77777777" w:rsidR="00FC4A62" w:rsidRDefault="00FC4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F9FB" w14:textId="77777777" w:rsidR="00911A24" w:rsidRDefault="00911A24" w:rsidP="000534F0">
    <w:pPr>
      <w:pStyle w:val="Header"/>
      <w:widowControl w:val="0"/>
      <w:spacing w:after="0"/>
      <w:jc w:val="right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DFB66E2" wp14:editId="40A6C06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765"/>
          <wp:effectExtent l="19050" t="0" r="2540" b="0"/>
          <wp:wrapNone/>
          <wp:docPr id="1" name="Picture 1" descr="A4 TEMPLATE Col Bac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ol Bac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A0AB" w14:textId="77777777" w:rsidR="00FC4A62" w:rsidRDefault="00FC4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3A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D39F5"/>
    <w:multiLevelType w:val="singleLevel"/>
    <w:tmpl w:val="7CB800EA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23651EF5"/>
    <w:multiLevelType w:val="hybridMultilevel"/>
    <w:tmpl w:val="C1427E42"/>
    <w:lvl w:ilvl="0" w:tplc="0C09000B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sz w:val="18"/>
      </w:rPr>
    </w:lvl>
    <w:lvl w:ilvl="1" w:tplc="F898975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18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190"/>
    <w:multiLevelType w:val="hybridMultilevel"/>
    <w:tmpl w:val="9E9075B6"/>
    <w:lvl w:ilvl="0" w:tplc="B0A4F45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102B35"/>
    <w:multiLevelType w:val="singleLevel"/>
    <w:tmpl w:val="9FC25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558B7624"/>
    <w:multiLevelType w:val="hybridMultilevel"/>
    <w:tmpl w:val="2040B1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2E9E"/>
    <w:multiLevelType w:val="hybridMultilevel"/>
    <w:tmpl w:val="7E8AF1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25750D2"/>
    <w:multiLevelType w:val="singleLevel"/>
    <w:tmpl w:val="8D603EDE"/>
    <w:lvl w:ilvl="0">
      <w:start w:val="1"/>
      <w:numFmt w:val="bullet"/>
      <w:pStyle w:val="ListBullet2"/>
      <w:lvlText w:val="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num w:numId="1" w16cid:durableId="998923112">
    <w:abstractNumId w:val="0"/>
  </w:num>
  <w:num w:numId="2" w16cid:durableId="1539195605">
    <w:abstractNumId w:val="4"/>
  </w:num>
  <w:num w:numId="3" w16cid:durableId="822241398">
    <w:abstractNumId w:val="1"/>
  </w:num>
  <w:num w:numId="4" w16cid:durableId="1802074161">
    <w:abstractNumId w:val="7"/>
  </w:num>
  <w:num w:numId="5" w16cid:durableId="343289304">
    <w:abstractNumId w:val="2"/>
  </w:num>
  <w:num w:numId="6" w16cid:durableId="2141144922">
    <w:abstractNumId w:val="3"/>
  </w:num>
  <w:num w:numId="7" w16cid:durableId="1153717752">
    <w:abstractNumId w:val="6"/>
  </w:num>
  <w:num w:numId="8" w16cid:durableId="1098676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A"/>
    <w:rsid w:val="000534F0"/>
    <w:rsid w:val="00087FB0"/>
    <w:rsid w:val="000C208E"/>
    <w:rsid w:val="000C459F"/>
    <w:rsid w:val="00103D09"/>
    <w:rsid w:val="00162150"/>
    <w:rsid w:val="0032538F"/>
    <w:rsid w:val="00365A13"/>
    <w:rsid w:val="00393A9B"/>
    <w:rsid w:val="0041216E"/>
    <w:rsid w:val="004A439D"/>
    <w:rsid w:val="00543607"/>
    <w:rsid w:val="005839CC"/>
    <w:rsid w:val="00587B46"/>
    <w:rsid w:val="005E3F29"/>
    <w:rsid w:val="00607754"/>
    <w:rsid w:val="00653CDE"/>
    <w:rsid w:val="00657114"/>
    <w:rsid w:val="00680C10"/>
    <w:rsid w:val="00720A3C"/>
    <w:rsid w:val="007C329F"/>
    <w:rsid w:val="00911A24"/>
    <w:rsid w:val="00915CBD"/>
    <w:rsid w:val="00A859F7"/>
    <w:rsid w:val="00B7659B"/>
    <w:rsid w:val="00C843B8"/>
    <w:rsid w:val="00CA5B10"/>
    <w:rsid w:val="00DE2092"/>
    <w:rsid w:val="00E3723A"/>
    <w:rsid w:val="00EA40CA"/>
    <w:rsid w:val="00EF1F97"/>
    <w:rsid w:val="00F045D1"/>
    <w:rsid w:val="00F4303C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B25A15A"/>
  <w15:docId w15:val="{A67C2C31-F5FD-4DE0-84B4-2E363EB1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97"/>
    <w:pPr>
      <w:spacing w:after="85" w:line="22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EF1F97"/>
    <w:pPr>
      <w:keepNext/>
      <w:spacing w:after="287" w:line="360" w:lineRule="exact"/>
      <w:outlineLvl w:val="0"/>
    </w:pPr>
    <w:rPr>
      <w:b/>
      <w:caps/>
      <w:kern w:val="28"/>
      <w:sz w:val="36"/>
    </w:rPr>
  </w:style>
  <w:style w:type="paragraph" w:styleId="Heading2">
    <w:name w:val="heading 2"/>
    <w:basedOn w:val="Normal"/>
    <w:next w:val="Normal"/>
    <w:qFormat/>
    <w:rsid w:val="00EF1F97"/>
    <w:pPr>
      <w:keepNext/>
      <w:spacing w:before="113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F1F97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semiHidden/>
    <w:rsid w:val="00EF1F97"/>
    <w:pPr>
      <w:numPr>
        <w:numId w:val="4"/>
      </w:numPr>
      <w:tabs>
        <w:tab w:val="clear" w:pos="643"/>
        <w:tab w:val="left" w:pos="255"/>
      </w:tabs>
      <w:ind w:left="255" w:hanging="255"/>
    </w:pPr>
    <w:rPr>
      <w:spacing w:val="-2"/>
    </w:rPr>
  </w:style>
  <w:style w:type="paragraph" w:styleId="Header">
    <w:name w:val="header"/>
    <w:basedOn w:val="Normal"/>
    <w:semiHidden/>
    <w:rsid w:val="00EF1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1F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A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6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A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CD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eelongaustralia.com.au/residents/plan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data.vic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A70DE8A-8101-42E7-943A-A1B54866A4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1898</Characters>
  <Application>Microsoft Office Word</Application>
  <DocSecurity>0</DocSecurity>
  <Lines>63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Geelong A4 Flyer</vt:lpstr>
    </vt:vector>
  </TitlesOfParts>
  <Company>City of Geelong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Geelong A4 Flyer</dc:title>
  <dc:creator>COGG</dc:creator>
  <cp:lastModifiedBy>Mel Pavic</cp:lastModifiedBy>
  <cp:revision>3</cp:revision>
  <cp:lastPrinted>2013-08-30T04:32:00Z</cp:lastPrinted>
  <dcterms:created xsi:type="dcterms:W3CDTF">2024-09-01T22:09:00Z</dcterms:created>
  <dcterms:modified xsi:type="dcterms:W3CDTF">2024-09-01T22:09:00Z</dcterms:modified>
</cp:coreProperties>
</file>