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F57ED2" w14:textId="31404F20" w:rsidR="009F11C7" w:rsidRDefault="00A865E1" w:rsidP="009F11C7">
      <w:r w:rsidRPr="00A865E1">
        <w:rPr>
          <w:noProof/>
        </w:rPr>
        <mc:AlternateContent>
          <mc:Choice Requires="wps">
            <w:drawing>
              <wp:anchor distT="0" distB="0" distL="114300" distR="114300" simplePos="0" relativeHeight="251739136" behindDoc="0" locked="0" layoutInCell="1" allowOverlap="1" wp14:anchorId="2A0E7B6D" wp14:editId="62A526EB">
                <wp:simplePos x="0" y="0"/>
                <wp:positionH relativeFrom="column">
                  <wp:posOffset>-960755</wp:posOffset>
                </wp:positionH>
                <wp:positionV relativeFrom="paragraph">
                  <wp:posOffset>-618490</wp:posOffset>
                </wp:positionV>
                <wp:extent cx="7328535" cy="7219315"/>
                <wp:effectExtent l="0" t="0" r="5715" b="635"/>
                <wp:wrapNone/>
                <wp:docPr id="107" name="Freeform: Shape 107"/>
                <wp:cNvGraphicFramePr/>
                <a:graphic xmlns:a="http://schemas.openxmlformats.org/drawingml/2006/main">
                  <a:graphicData uri="http://schemas.microsoft.com/office/word/2010/wordprocessingShape">
                    <wps:wsp>
                      <wps:cNvSpPr/>
                      <wps:spPr>
                        <a:xfrm>
                          <a:off x="0" y="0"/>
                          <a:ext cx="7328535" cy="7219315"/>
                        </a:xfrm>
                        <a:custGeom>
                          <a:avLst/>
                          <a:gdLst>
                            <a:gd name="connsiteX0" fmla="*/ 13648 w 7328848"/>
                            <a:gd name="connsiteY0" fmla="*/ 4053385 h 7219666"/>
                            <a:gd name="connsiteX1" fmla="*/ 7315200 w 7328848"/>
                            <a:gd name="connsiteY1" fmla="*/ 7219666 h 7219666"/>
                            <a:gd name="connsiteX2" fmla="*/ 7328848 w 7328848"/>
                            <a:gd name="connsiteY2" fmla="*/ 27296 h 7219666"/>
                            <a:gd name="connsiteX3" fmla="*/ 0 w 7328848"/>
                            <a:gd name="connsiteY3" fmla="*/ 0 h 7219666"/>
                            <a:gd name="connsiteX4" fmla="*/ 13648 w 7328848"/>
                            <a:gd name="connsiteY4" fmla="*/ 4053385 h 721966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328848" h="7219666">
                              <a:moveTo>
                                <a:pt x="13648" y="4053385"/>
                              </a:moveTo>
                              <a:lnTo>
                                <a:pt x="7315200" y="7219666"/>
                              </a:lnTo>
                              <a:cubicBezTo>
                                <a:pt x="7319749" y="4822209"/>
                                <a:pt x="7324299" y="2424753"/>
                                <a:pt x="7328848" y="27296"/>
                              </a:cubicBezTo>
                              <a:lnTo>
                                <a:pt x="0" y="0"/>
                              </a:lnTo>
                              <a:cubicBezTo>
                                <a:pt x="4549" y="1351128"/>
                                <a:pt x="9099" y="2702257"/>
                                <a:pt x="13648" y="4053385"/>
                              </a:cubicBezTo>
                              <a:close/>
                            </a:path>
                          </a:pathLst>
                        </a:custGeom>
                        <a:blipFill>
                          <a:blip r:embed="rId9" cstate="screen">
                            <a:extLst>
                              <a:ext uri="{28A0092B-C50C-407E-A947-70E740481C1C}">
                                <a14:useLocalDpi xmlns:a14="http://schemas.microsoft.com/office/drawing/2010/main"/>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D81C2C8" id="Freeform: Shape 107" o:spid="_x0000_s1026" style="position:absolute;margin-left:-75.65pt;margin-top:-48.7pt;width:577.05pt;height:568.45pt;z-index:251739136;visibility:visible;mso-wrap-style:square;mso-wrap-distance-left:9pt;mso-wrap-distance-top:0;mso-wrap-distance-right:9pt;mso-wrap-distance-bottom:0;mso-position-horizontal:absolute;mso-position-horizontal-relative:text;mso-position-vertical:absolute;mso-position-vertical-relative:text;v-text-anchor:middle" coordsize="7328848,72196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8I8xCBAAAQQsAAA4AAABkcnMvZTJvRG9jLnhtbKxWW2/bNhh9H7D/&#10;QOhxwGJJlnwR4hRZggwFgjZoMrR9pCkqFkCRGknHTn/9DklJltMUborlwSH13Q6/+/m7fSPIE9em&#10;VnIVJWdxRLhkqqzl4yr65+Hmz0VEjKWypEJJvoqeuYneXfz+2/muLXiqNkqUXBMokabYtatoY21b&#10;TCaGbXhDzZlquQSxUrqhFlf9OCk13UF7IyZpHM8mO6XLVivGjcHX60CMLrz+quLMfqwqwy0RqwjY&#10;rP/V/nftficX57R41LTd1KyDQX8BRUNrCaODqmtqKdnq+jtVTc20MqqyZ0w1E1VVNeP+DXhNEr94&#10;zf2Gtty/Bc4x7eAm8/+pZR+e7jSpS8QunkdE0gZButGcO5cXxCMgjgRH7VpTgP++vdPdzeDoXr2v&#10;dOP+4z1k7537PDiX7y1h+Difpot8mkeEgTZPk+U0yZ3WyUGcbY39myuvij7dGhuiU+LkfVt2+JiS&#10;0tSWf0FEq0YgYH9MSDKdZQuyI87OIlt0kX0p8nUsksX5dLrIyYY4PLPZ7AdCX5KRnTlwI/NOWzoS&#10;CvpPW0qPLPmXnLY0Fkrn6XJ22s50ZOcn3nLMftJf2Uj7T8ZlLPJqXJAnj30m0E2fHGwvu+zAiVDX&#10;dWJfiK0yLhXHqYK8669Ig5B6kHKpdUIYoRwLJ28SRnTGwumbhOH4sfD0TcLw6Vg4GwvDnQffafRJ&#10;1yGF75A2IuiQOiLokGsnQ4uWWufy/kh2oZ5dnZFNKGdXPo7eqCf+oDyndRHw8fdAurB2KA58Qo75&#10;u/ryEqOyBN6ej23XNfuLf3shtZxny2BnkaZpvOyQexBoClm6DGScsnnuPYmH9WTfM5y7fAH1njqy&#10;1NsPMmgk4O7zqKe9hi3LO2DJNE+StGtNQcsy7lHN4zTNfZ/tUf3Ic8c2mFCGh2R2UfINdQiXi/Ko&#10;qa5F3d7UQrjouHM3URDt03M3zKprxbYNlzYMX80FtZj8ZlO3BllT8GbNMUv0+xIlwzD4LcaJYZgn&#10;MoTDWM0tA0paVADyCYkXsA8EQB7DFL4+pXKwA6f7MnGzKEwff7LPgjudQn7iFcYZ8i712egXCX4l&#10;NHmiSHDKGMAngbShJQ+f8xh/XcwHCe9Jr/CAttPdKXBLyve6A8rwusqJcr+HDMBCfxrMHAMLwoOE&#10;t6ykHYSbWir92ssEXtVZDvy9k4JrnJfWqnzGsNcqbEGmZTe1NvaWGntHNaYoUhqrnP2In0oo1DhK&#10;2Z9Q5Ep/e+2740f2gBqRHdYoRPvfLdU8IuK9xJ6yTLIMaq2/ZPk8xUWPKesxRW6bK4UwIXmAzh8d&#10;vxX9sdKq+YyN79JZBYlKBtvo6xbtKlyuLO4gYYFh/PLSn7FroSRu5X3LnHLn1RYvf9h/prol7riK&#10;LBaVD6pfuWjRLyDIxwOvk5TqcmtVVfvEPfi18zf2NJ843U7pFsHx3XMdNt+L/wAAAP//AwBQSwME&#10;CgAAAAAAAAAhABSYriPOhAQAzoQEABUAAABkcnMvbWVkaWEvaW1hZ2UxLmpwZWf/2P/gABBKRklG&#10;AAEBAQCWAJYAAP/bAEMACAYGBwYFCAcHBwkJCAoMFA0MCwsMGRITDxQdGh8eHRocHCAkLicgIiwj&#10;HBwoNyksMDE0NDQfJzk9ODI8LjM0Mv/bAEMBCQkJDAsMGA0NGDIhHCEyMjIyMjIyMjIyMjIyMjIy&#10;MjIyMjIyMjIyMjIyMjIyMjIyMjIyMjIyMjIyMjIyMjIyMv/AABEIBKAEs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JVFTKOKaoqZVr1bnkIU&#10;CpAKFGKWkUJRThRigLDaKdijFAWG0UtFADTR3pTSUAJ3oNLSUAJSGnUEU7isNo707FGKAsNopaKA&#10;sJRiloouFhB0opcUUBYTFGKWimFgNJTsUYouKwlL2oo7UXCwUvFJS0Ah1FJS0ihaWkopAOoptFAD&#10;s0maSigdwzRRRimITHpSYNPxS4p3FYjoDGpdo9KNgNFx2I9xoz7U8xmk20XQWE4pOKds9qNp9Kdx&#10;WIyoppWptho8unchxK+2kxVjy6Ty6fMTyEAFLip/LHpRs5o5g5CHaKTZU+z2oAPYUcw+Qh8s+lGy&#10;rHPpSgH0o5g5Ctso2Va2jPSk2CjmHyFbZS7TVkKlLtWlzByFbYfSl2n0qyAKXAo5hqKIFX1FPAHp&#10;Uu0elGwelLmKUSPAp2Pen7aSlcdhu33o207FHSi4hmw0mw+op+SRRTCwzaaOfSn0UCsMoqTApcCl&#10;cLEVNwan2ijaKLhYg20m3ipytJjFO4rEG2mlKnppFNMGiuVppXmpyvvTdgxVJkOJDspu2pitN21V&#10;yHEhMdJ5dTgUYp3FyIr7KNtWNopCoouHIQYoxU2wUeXRcORkNFSFKTZRcLMZk07zCKXYaXyzSuhp&#10;MFmxTxKDTPLpu3FLQpOSJflPNIQO1MwRTsmgdxOKQqKd+FIRQBGUpu2pKSnchjNtKAKfijbRcLDc&#10;CkIp2D6UYpDI8CjAp1NI5piE2iggUYNLtNADMYpMVJtxRtouFiPFFSbKAlO4WYzrTwBTgopwAFS2&#10;NRECelPANKCMU7iouaJWG0hHFOPSmE0AxpGKUUhNNyaZNybijiosn1o3Giw+YeQM0wrRuNJvosJt&#10;BtppWl3GkzTFdCFaaVqTNJTJaRHilDEU6mkUwH+ZRvFR456UuDSsguxxPNGaZtNO2n1oFqLmjPWj&#10;acUmDQMXNGTmkxSEHFAC7jRkZpADRsoDUXIpD7Uvlml20D1G0YqTbTgBSuFiLn3oqbFFFw5SVetS&#10;rUajmpRWBuh2KKKKYxaKKKBhRmlxSUDEopaKVwEopaSgBMUUUvegBtGKU0UAkFJTqQihAxMUmKdi&#10;jFFxWG4op1FFwsNop2KTFMLBRilxzRQDWglGKWigQUYpcUYoAbilpaUCncBKKdt4oxSCwmKSnYox&#10;QAlFLijFACZopcUmKACilpKYBS0UUgFyRTgxplLQFyXdR1NRZp2TSsVck/Cj8KaGNO3UBdCYpce1&#10;LmndulIdhnakxT9po2mncVhhWkxT8HNGadxWG4pPwqTIo2g0XCxFxRu9KeY80eVTuhWZEcmkqXyj&#10;R5Zp3QNMiIPpSYNTbDSlaLk2IMkUocipCh9aTy6d0FmAkNSCT1qPZTgtJ2Grkm72oyKbilxUlXFp&#10;MZowaOaBBgUmBTuaM0wGbaXFLRQAnQUmadSEUCY3caQmnYoxTEN3GjdS0hNACZooJppNMVwI5ppF&#10;LmkzVCuIRTSKdRQIjIppzUh5pDVCsR80ZNPxSbaBWEyaM0YpKBXFpQAabzS80h3HbR607AqPmkya&#10;LFcyJTj0qMkZ6UbjS8GlsDdxmM0uw1IOO1PouNJEOz1pdop5OO1ISKLjsiAjBpuKlIpMc807kNEe&#10;DRzUhFNxQKwZ4pppcUYpiYzvRjNONJ3oEGKKM0maB3QZopKAaAuLSZooxQFwLUZpMUuKB3YZozRt&#10;oxSDUNxo35pMUYoC7F4NGKMUoFA0NK03tU1GBii4WIaKk200rRclobilxRig59KYg2+tGKM0m6gL&#10;odgelKAMcim7jS76Q7odgelNx7UbzRvo1C4uKMUm/FG7NFmO6Cj8KN1JuGKAuhcZpQBSZ4p24dKB&#10;oNtKBRkGjcPWlqMXHtS7RRuFLvFTqUrAFBo2U4MtOyM0rsdkR+XRUmRRRdjshwFOoFLUDCl4pKXF&#10;MBaKKSkFxe1J0o560UDuFFJRSGLRSZozQFxaSlzSZoAWjvRmigA4oxS8UhoGJilxS0UAJiilxRig&#10;BKSnUuKAG0Yp1LQFhmKXFOxRii4WG4oxTsUuKLhYbilA5pcUuKAsJijFLilxQA2jFOxRigLDcUbR&#10;TsUYouFhm3mjac0/FGKdwsM20mOakpcUXFZEeKMcU/FGKLi5RmKMU/AoxRcLDMUU/bRtp3Cw2lzS&#10;7aNtFwsJmlyRRigCgQoY0u5qbS0DHbjRkU3FJigVx3FLkU3FFAIeDTsio+aXmlYq5JuozUeTSg0W&#10;C47IowKSigLhtpNtOzRQGg3bRinUUxDaWlpM0ALRn2pvNABoC478KMUYNHPegBMUuKXFFAAFo2Uv&#10;NGT60gG7aTaadmk3UxaDCpphWpN9NzzTJdiPGKb2qWkK1SZNiOkqTbTSKdxWGUYp+KTFADMUU7FJ&#10;jiquA2kp+KTFAhtJin7aMUXE0MIpMVJik20XCwzFJipMUmDRcdhmKMU/FGKLisIDTs0baNtSy0GM&#10;0YxS4owaChOPSkIBp1NoENIFJxTjTSKZInFNIHan4pMUEsjxSY5qXFIVp3FYixSYqXFIVoFYjxRt&#10;p+KXFFx2GYop2OaCKAG0tLilxQOw2ilxS4oGhMZowKdijFSMZRTtpzRt4pgJScU6jFADKQ1JtoK0&#10;CsRYoxUm2k207isR4o21JtNG2i4uUixRipdtGyi4cpFikxmptlGyi4uUhxS4qXZRsouHKRYpMVNs&#10;o2ii4+UhwaXFSnHpSfhRcLDMUYNSZpKB2GYop2KTbQAmTTg1GKMUg1DeaKTiiiwXL4FOxTsUYrA6&#10;BuKMU7FGKAsNxRinYowKAsMpMU/FJQFhtFOx3oxzQOw3FJin4pMUA0NoxxTsUYoFYaBS0uKMUDsJ&#10;RTsUYzQOw2jnPNOxRigBKKXFGKBCZozS4oxQGoZozzRijFAahnmlzSYooC47NGabS4oC44GlzTOl&#10;LQO47vS5plOoAdmim0tIBaKSigY6im0uaAuLxRikooAXAowKTNGaAHbaNtJRmgQu2lxSA0ZoC6DF&#10;G2lpaAE20baWloDQbt9qTbT6M0XFoM20bafR+FO4iPFG2pOPSjAp3AjxSYqUCjbRcCLFABzUpWjb&#10;TuFiPk0VJtpNtFxWGZNLk0/ZRsouFhmTR82ak2UbaLhYjwaXBp+2jFK4WGYpcHNO5o5z0oHYQA0u&#10;KXmloAbS4ozS5oATbRtoyc0ZNACbaNopc0uaAGFB6Um2pKMA0XFYiwKTAFTbaNlO4cpCcUnHpUxQ&#10;elNKCi4WISBTcVNtpNtVcmxDijFS7KTZTuKxFijFS7aQrRcLEeKMU/bRt4ouFiMijFPxRtoFYZik&#10;xUmKTbQOxHijFSYpMUCsMxTsU7FKKBobikxUmRRxSuUR49qNp9KlzRmlcdkQ+XTSlT0lFxcqINlJ&#10;tqxSFQadxcpBtpMVPtFG0ZouLlK+2k21Y2ikI9qfMLlK+2jHFT44oI9qLhykGKMVLR36Ci4WIsUY&#10;qXj0pMCi47EeKTFS4FLhaLi5SECnU/Ao2ii47DKMVIFB70bB60XCxFilxUnl+9Gyi4WIsc0uKk2G&#10;jYaVwsRYpcU/YaNhouFhmOKTFSbDRtPpTuFiPvS4p200YPpSuFhmKTFSbaTFMVhmKTFPxRigViOi&#10;pMc0UXCxHik21Lik207hYj20YqTHtRii4WGYpMVJtoxRcLEeOKMVJijFFwsRbR3oqbFFFxcpcxzS&#10;45p+O9G3vXPc6rDMUYp5Wjbii4WGYpMVJikxRcdiPFGOc0/HNGKLhYZik21JikxRcLDNpoxT8UYo&#10;uFhm2jBp+KMUXCwzFGKfilxRcViPFLin4oxSuOw0CkxT+1AFO4WGbaTBqTFGKVwsMxRjin4oxzTu&#10;KxHijFShSTgCkKkHkUXDlI8UY5p+2l20xWGY4pcU7FGKB2G4oxzT8UYoCw3FGKdijFAWExRTsUUg&#10;sNoxTsUYouA3FGKfijFADcUYp2KMUwsMxRin4oxRcLDcUYp2KXbTuIZilp2KMUriG07FGKdii4Da&#10;BTsUuD6UXHYbS07afSl2GlcLDOtLiniP3p/k+9Fx8rIaTFTGLHSm7T6UJi5WMpacFpdvrRcLDKKk&#10;8ul8pvSi6HysioqTym64pNh7indC5WMp2aMUYoAKSlxRigQlFLijFMYcUYFGKXFILCUAU7FLilcB&#10;uBQFp+KMUXCwzbSbalwaTbRcLEW2jbUu2l207hykW3mjFS7aNtFw5SPFJipdoo20XHYioxxUu2k2&#10;UXFYixSbam2Um2i4WINtG2ptvPSjbTuFiHZSbT6VPtpNtO4uUg2mk21PtpNlFw5SDbRsqbbSbadw&#10;5SIofSm7TVjFBGaXMLlK2OaTFT7RTdtVcXKR4pNtS7aNtK4WIsUYqTHNGKdwsR4oxT8c0uOKVwsM&#10;xSYqTFGKB2I6XFPxRigCPFJin4oxQKwzFJipDSUBYjIoxT8UYoFYj20m3ipcUm2i4rEW2jFS7aNo&#10;p3HYixRipNoo20XERYoxUu0Um2i47EeKMU/bS7aLhYj5zRzUmyjZRcLMYDTs0baNppDDIpeKTFGK&#10;AuLRikxRjmgBaSjFGKAuLikwKMUc0AG0Um0UtFACbBSFBTs0ZzQGg3YKbsqSii4WQzZSbKkoouFk&#10;R7KNlSUtFxWRFsNJsNTUnFFwsiLYaKm/Cii4cpaxxRin4oxWJ0WGYxSYp+KTFAxtJT8UmKAG4pMU&#10;/FJigLDcUuKMc0tADcUU7FGPagLDcUYp+KXHFK4WI9p9KAD6VJS5ouOxFjmjFS4z2pMUXFYjxRTt&#10;tLjincLDMc0uKdijFArDcUoApcUuKQ7DkwGzQx3HJFIAaDmkV0Glce9Jj2p+KPwpktDNtLs5qQYx&#10;jHNJ3ouHKSrCoQMetQMuW4qYv8oFNFJNlNIi2YpCpqwxBxmmkAmmmS4oi280pFPxzRtzzTuLlI8U&#10;uOak2jFNxzRcLDcUYp2KXFO4WGYoxT8UYouKwzFGOKfijFADcUmOafil20CsMxRin7fajFAWGYpc&#10;c07HtS4oCwzFLinAU4JQFhvOKAM9aftA70Dr0pFWAKvqadjA4JpQPal6dqQxo3Zp2aN2KN1ABlfS&#10;jajU5VHfml2jPFIdhPLx0NGGB4pxO3tSbx6Uaj0E3eop3BozntSHHpQFxCi00xDsacT7UznPpTVy&#10;HYYUIo20/mlqrk2RHiipduelKI6Vx8pF+FLin7KTaaLhYZil207FGKdwsNxQBTsUYoCwnailxRik&#10;AlJTsUYoEJijFLilxQFhuKXFLiigBMGjFOooGNxRjinUYFADdtJtp9FAEe2jZUlJRcYzbSbakpKd&#10;wIytJtqXijANFwsQ7abipylN207iaIStNK1Pim7adxWIdtGKlK+1JtouTYixRipdtJtp3HYjxRip&#10;NtG2i4rEWKMVJto20XCxHikxUm2jbRcLEdFSYpNtFwsRkUmKl20m2i4rEeKTFSFaMUXCxHikxUuK&#10;TbRcViPFJipNtG2i4WI8UY5qTbRtouKxHijFP2+1GKB2GYoxT8UYoAZiin4oxQAztRT9tGKB2G0c&#10;elOxRjigBOKTAp2KMUAJtFG0UuKSgLhsFJsFO5opBoN2UbKcDS0aj0I9lJsqXNHFO4rIh280YqXA&#10;owKLhYixRjipdopNozRcViLFLjipNtG2i4WI8Ubak20mKAsMxRT8UUAXMUmOafikxWNzosNxRinY&#10;oxRcEhhFJUmKTFFx2GYoxT8UUrgM20badR3ouGg3FG30p1AouFhuKMU6jFFxWGYpcU7FLigdhlFP&#10;xSYoCw3FGKdijFAhuKMU7FFACYpKdijFMBRjFIaWlxSHcjpadijFMQnalopaLDDbRinZ4opXGNxR&#10;jmnUUXCwnfNGOKXtS4oAbigjmn4pPei4DdtJtqQjNAXincViPFGKk20mKLiGUYp+KMUCsNxRinYo&#10;xTuA3HNLinYo70XAbjFGBS4oxQAmKXFLijFMBMU4YFJg0UAOyKdUeKOaVguSYBpGUEcU2igLhyKX&#10;cfWijFAgySOaOlLRQAE5o5pcUUANxRinYpcUxDMUuKdijFILCdDRk07ApMUDEop2KKBDQadRijFA&#10;wwKMUuKMUDG4pcUtLQAzFGKfS0XCwzFGKfS4FFwsR4oxUmBRgUXCxHijFSYFG2i4WI8UYp+2jbQF&#10;hmKMU/FJigBuKTFPpMUAMIoxTyKTFADCKTFSYpMUXAbRxTsUm2gNRMCkxzTsUYoGN2g0hSpMCii4&#10;WRCUNJip8U0qKdxcpBijFS7aTGKLisR4oxT8UYp3FYjxRin4oxRcLEeKMU/FGOaAsMxSYqTFJigL&#10;EeKMcVJik20BYZikIp+KMUXJsMxSYqTFJii4WGYpMVJikwadwsMxRin4oxRcLEeKMVJijGKLhYZj&#10;ijFPIoxRcLEeKMVJijHNFwI8UYqTFJii4WGYoxzT8UbeaLhYZikxUmKTFFwsMxRin4oxRcLDMUYp&#10;+KMUXCwzFGKfijFFwsMxRin4oxRcLDMUYp+KMUXCxHilxT8UmKLhYZijFSYpMUXFYZiipNvtRRcL&#10;FqkpaKxOgbRilooASkxTqMmgYyjFOoxQIbikxT8U7aMUBYjxRin4oxQAzFGKdRQAmKTFOxS4oAXC&#10;7femYp2KTFAwxSYp2KXHHNArDMUYp1LigLDMUYp+KMUBYbijFOxRQIbijFPxRii4WGYoxUmKAOaL&#10;hYYFJFO2VKNoH1pCRSuXYi2mjFSU3rTuKw2jFOxSlaBWGYpQtOxS7DRcBmKUU7YaNuKLhYaeaTFP&#10;20Yp3ENxSgetOxQKTGhCKbt4p+OaU80XBojxRipMUhFMVhmKMU8UYouAzFGKkxSYp3FYZijHNSYo&#10;xRcLDMUmKkxRii4WGYoxT8UuKLhYZiin4oxRcVhmKXFOxS4ouOwylxTsUYouFhuKKdilxQIbRS4p&#10;cUANxRinYooCw2lxTsUYoCw3FGKWlxQFhuKXFLiigLCYoxTsUYoGNxS0uKMUAJijFLS0AJikp2KM&#10;UBYSloooAO1FFFABikxS0tADMUYp2KMUDGYoxT6KAsR4pCKkpKAsMxSYqQ0lAhlFOxSYoAbRinYp&#10;KAE5pKdSUDExRil6UUAMxRinUUCG0mKeaSi4DdtJgU/FLii4WGbaTbUhpKLhZEeKTFP70U7iI8UY&#10;p+KTFO4hmKMU/FJQA3FJin0mKAsNxRin4pMUBYZijFPxRigLDMUYNPxQFouFhmKTFTYFIRSuHKR4&#10;5oxTsUYp3Cw3FGKdto2mi4WG0mKfijFFwsNxSYp+KKLgMIoxT6TFAWG4oxT8UmKLhYbikxT8UUBY&#10;ZijHNPpMUXCwmKTFPApMUBYbijFOxRigLDaKdRQFixikI5p+KTGayNRlFPxSYouA3tRinYoxQA3F&#10;GKdRQA2inYoxQA3pRTsUuKQ7DKMcU7FGKdxWG0Yp2KMUgEoxTsUYouA0UvUYpcUYoAbijvTsUYpg&#10;JRinYooASjFOxRigBuKXFLijFAWEpRS4ooGGRjpTcZp2KMUgGYpQKdijFAhtLS0tMAXinlgRimYp&#10;cUhigjvSNyaMUYoE2NxzRinYpcU7gIq+ppeM0YoxSGDAdqbinYoxTENxRinYpcU7iG4oC5NLil6d&#10;KQBt54pNhzTuc0ZOaBjcHpQRTuc0UANxQFzTsUo46UxDMUYp1GKAEoxTsUYpANxRinYoxRcBCKAP&#10;WnYoxTuFhMcUmKdS4ouAylxS4pQKLhYbikxT8UmKLhYTHFFOxRimFhmOaWlxRigLCUlPoxQFhtLS&#10;4oxQFhtLSiigLCUlOxRigLCUUtFACUtFLQCQbaCtLmilcdhuKKdSUwsJj2owKdQRSCw3FJTjSUxD&#10;aMU7FJQA3FFO60lAWEppFPpMUDGYoIzTyKMcUCsR7aMU/FJigLDcUmKfijFArDMUYp1FADMUYp1J&#10;QAmKSnUUCsNoxTqSgY2jFOxRQFhtJin0mKAsMIpMVJSYFO4rDKMU7FGKLhYZikxT8UYouFhtGKdi&#10;koHYTvRTsUmKAsFJS4pcUgG4opcUuKLgJRS0lACUYp1FADKMU7FGKLhYZiinYop3CwlJinYpaLis&#10;MoxTsUYouFhtGKWii4WEpCKfikouOw2jFOxRRcVhuPpRTuKKLgT4pKPNjxncv50b1P8AEPzrM0Cj&#10;FJvQdWH50uR6igApMUuRnrS8UANxS0tFACYopaKAExRincUlIBMUYpaWgBuKMU6imA3FL2pcUUAJ&#10;RS4oxSASilpcUwExRS4paAG4paWjFACYop2KMUAIBRilpcUhjaXFLRRcQ2jFOxRTAbiind6KAExQ&#10;KWjFIBMUuKXFFACUopaKAExS0UUDDFJTqSgQmKWiloEJijFLRQAmKMUtFMBKMU6ii4CYoxS0UAJi&#10;jFLS0wExRiilpDE20YpaKBBiilopgJijFLilxQA2jFOxSUgCjHNLiigBtHenYooGJijFLRincBtL&#10;S0YouAlGKdSYouAlGKdRii4DcUYp1FFwG4oxTqMUXAbijFOxRii4CYopcUYouA3FGKdijFFwExRi&#10;lxRigBDSYp1JikA2jFOpKYDSKTFPpKBDKO9PxSYoAbSmiigBpFJTqSmAlFLiigQ2gDNLRQAmKSnU&#10;lACUmKdRQA3FGKWigQlGKWigY2ilpKAExSU6koAbRS4opgJSYp5PtTaAEoxS0UAJRS0lABRS4pKA&#10;CiiikAUlLRQAUlLRQAUUUUAJijFLRQAmKSnUUAJSYp1FADcUYp1J2oATFFLRQAlJinUlADcUU6ig&#10;DD8z1x+dHmj6fjVJiMZU5pNxxz/OrIL29SOv60CT3/WqKsWJGf1oDjOP60BcvGYg4J/WnC4dT8rH&#10;8DVDzEHQMR25pfN4+4fzoFc0PtkuPvN+dL9tlB/1jfnWd5o24KNn2NAkxklWPpg0WGaf9oS9C/6U&#10;7+0JQfvA1Ria3bhzIh9eCKluBaRRgxXDSMe23GPrxS0HrYujUpP9n8qBqMn+zWR5g9T7UCUdOaLI&#10;Ls2RqTZ5C07+0T/dH51jb0J43AetSQ7ZZFTzNuT1aiyC7NcaiO6fkad/aC4+4fzrLkt/Ll2m4i2k&#10;ZDhsg/1pYIDPkLPHuHRS2CaVkO7NVb9D95SPen/bYc/eP5VmPY3ESgmRckcrk5H1pDZ3KoJAQy5x&#10;kMCM/WlZBdmp9tg/vfpThdwn/loKyjZ3ioX2Er6hhihbe6ZcrEzLjkjkCiyHdmuLmH/nov507z4/&#10;76/nWM8FxGAXTAPTpTT5gGQvtmjlQXZtmeMDO9cfWjz48Z3r+dY3lXGwtsfAOD8vekPmp95GA9xi&#10;jlQXZtiaP++v50vmoejD86wRIfSnbz0o5Q5mb24etG4etYBlbvmk84g//Xo5Rcx0G6lzWAJj1yR+&#10;NSLduD/rG/OjlGpG3mjNY/22QceYfxo+2yf89DS5Q5kbOaTNZAvZAOJDThey/wB/9KOUOZGrmjNZ&#10;X22X+8Pypft0nqKOUOY1M0u6ssX0mOo/KmfaXY8u34GnyhzGvmlzWR57f89G/OnC4bH+sajlDmNX&#10;I9aXIrLF4y/x5+op321vUflS5Q5kaWaXis37c/8As4p321vQUuVj5jQozWf9tYDoKBfEdQD9KOVi&#10;5kaFFZxv2OcACm/bpMdqfKw5kadFZwvn7hTT/tU2MhBRysOZF+is43FwewH0o+0zjqAaXKO5o0VR&#10;F3LnmP8AKni6fHMf607Bct0VUN0//PM/nR9rfvEfzpWAuUVS+2MOsTfnSfbzn/V/+PU7BcvUVR+3&#10;t/zzH/fVPF7x8yEfiDRZhct0tVRex+jflSi8iJ+8R+FKzC6LNFV/tcP98fkacLmM9HH40WY7k1LU&#10;QmQ/xr+dO3j1FAD6Woy6jqQKBKrdGB+hoAkoqPzkB5cfnTgwPORigB1FN3Cl3UALRSbqXNABRSZo&#10;zQAtLTc0ZoAWijNG6gApaTd7UbvagBaKbuo3e1IB1FN3Uu4UALRRkUZFABRRxRQAUUvFFAxKSnUl&#10;ACUUvFFADcUYpaKAG4pKfSUCGYoxTsUlMQ2kxzT6SmAmKTFOpKAEpKWjj1oASkpaKAExRS0YoAbi&#10;ilooAbRS0UAJSYpcUUAJikxTqTFADaKWimA3FFLRQAlJilooAMc0lFKaAEoooOBQISimlx60eYtF&#10;mK4+kpu9fWjcPWiwXHUUm4etG4etAxaKMj1oyKQBRRSUDFpKKKBBRRRQAUUUlAwooooEJS0UUAGa&#10;KSigZyOecZo3e/FRMrg8owwM8giotzY+U9+RVkFnf700uOtRM3yjqB9KZuGRyfpSBlj3owPXrUIP&#10;HBOBSbjznPHSi4iwOnFLnuDVRZSWyfwp29scdKYFgnIGTilB75NVRISOhp3mlTgc0hlguQaaJSD2&#10;xULNxndikLjHXNMTRZ8zsDmkE2Opqsz84HWl3NnGcfhQBa83juaXzgBk9aq7sHBajeOjE5ouCLYu&#10;pd2Vcj3zTRcOnIbv2qtvwMYpd4A55oAttdzMvMh+uali1C5iTak7qPY1QBOzg+9OO4gjkY/WgLl0&#10;X8/JEz4b73zdaI750ZirKc9cqD/OqIJxwOSO9KBxnIJ70BdmgL9woBEfHfbyadJqIZQmwDnJCk81&#10;nbg/ynigj5Mk4I7ikO7L8d4qZwCSRj75xSC6IBIyP+Bms+PBXPPWnbsqcY44piuX/tYIBBYkdctU&#10;bXEmMsf1qmr8Agc07cShOOe9AF37Yx2nCggY6dab9p553Yx2NU92eufpS7u/6mgC8s8LL8zOPajz&#10;4exlP5VSEigc0byeP50AXhPECD8+c9Djmp/tVpkELL+lZOW5Bzx0IpFmO7GKGh3Nvz7BpFCtMqkc&#10;sw6VLbzaf5gEkz4Jx0xWCJB69e1JubjacClYOY3JrmyinKLKWX+8vI+naiSe0Ee5JCzf3cc1jZVi&#10;CTzRubPBosHMbMN1ZNnzGlRscYAPNSCS0aFnFx8ynATuawgzZJ5ApCxPIp2C5vK9tKCY5WyvXeAP&#10;y5p8aW74BnBPsQAPxrB3cDtSKTjrn6mlYLm+ViVinmnIzjBBBqHzoAeZT9dtZGSvzHtSCXjjqKYN&#10;mwZosnMygZqP7QhfaJF/3u1ZgHU7gDjOCaN3GeB+NAjXEsZOPNjH1NCyxsGIljBXsTjNZIb5dwPX&#10;t3oVgxPzYI56daYGwG77k/7660ecAxXeMj/arHMretIJjjrn8KLBc21uCxIDcgf3qT7SQR8x56c1&#10;jb88YP4UgYqcDuaVkFzb+1kDBek+1PjgkgdT6Vj5bkgE49O1IHJ//XTsF2bH2xhz81P+3YH3hWP5&#10;p29+ODz0qMzZbpx60WQczNo3JB5/nS/a8dFArPjktWi3STzq/TaiA/rmmPLHkrFK5XjBdcGiwamp&#10;9rJ//VSNcE44z+FZpfAGybeT/CFIpjTyqTk49jRYLs1BcrnkfpS/agprLW6k5JCn9KX7SNgDLyD1&#10;A6iiwtTWNxkZBGKPPBHb86yjdgD92p2470fahuHy8HvRYLmsJo/4v50vnxj1/BqynnSMlVyxPPIx&#10;TRdjGWU/lRYdzaFyvY/maDOAe1ZK3KHAB5J/KneaocjzAfwpWHzGoZ4+yg1Is4UfKcD0D1StYUuS&#10;5F1bx7f+esm0n6UshcTOFmjlKLuJjbI/Ck7bFF7z3IO1gfqwpnmSKdp3DHvWar7mIJHTuwFTrg5Z&#10;kmCkZG0bsD3pi3NH7YVXJwcejU9bvcuQD9MiszrF5ijcmce/402MjJ+QN/SloGprLO5yduMe4pBc&#10;sf4T+BqjFMBkJtUe5pzSMFzjj1BpDL32nA53D8Kctyp53j8azzJx99x9aTdGf43/ABFOwXNLzhnh&#10;1pfO/wBtfzrM3R5++3txRujH/LRv++aLBc0xKf76/nSecf76/nWcHjx/rP8Ax2ozN6fyosFzW80/&#10;3l/Ojz+Oq/nWSJCacHPrRYLmqJh6j86PPUcZH51k7mx3pPNdegP5UWFc1/tC56ij7QvqKyhPJjoP&#10;yFJ57A5K0cocxrfaF9RS/aFPcVm/ajgfu049qPtbZ5jTH+7SsO5peep6EUvm+lZn2puP3S/lTvtj&#10;dfKA+lHKFzR80eh/Kk83npxVBLkl+cD69KRpyG6Lx6d6LBcv+eM9KXz1qrG6TZztU08QjP3x+FIZ&#10;P5y0eetQmEZ+Vvzo8g4+9zQGpL5wpfNFVzC3dhTTE/Yj86BXZa8wetG+qhSQfxDH+9Tcv0DD/voU&#10;7Bcub6N1U8ydjn8aCZPf8qLCuy3kUZFVv3gAPJ/Cms7A8Z/KnYLlrIo4qp57CmiZs8t+lFguXMij&#10;iqXmt0DCjzWxy3f0osF2XQ3vRu96qb3I4b86Azn+ICiwalvcfWk3e9Vt7AffUn0pod/QUWDUt7ve&#10;jPvVXzvXH50CbJ54/GiwXZaz70mT61WM3Pt9aTzx6GiwXZZyfWjcfWqonHfIpwk3dATRYLsnJPrS&#10;bjUBkx1Bz9KTzfY/lRYNSxuPrSZNQmT2P5Um/wCv5UWFdk2T60ZPrUO7Pc/lTs9Oc07Bdj8n1pMn&#10;1pm40ZOetFhXHc+tBB7mm5PrRk+tFgFxSYpu5/ak3P7UwH4oxTct7UmGPUmkA/FJzTdjZ6/rR5bH&#10;+LH40DsOopmx8/e/WkCPnrQBLz60ZPrUWxvX9aXYc/8A16Bkm4460Bz61FsPvRsx060AT7z60m8n&#10;rUOG9f1oGfU0WC5PvNJvNQnf60YfuaVguT7zRv8AaoMNng0YbHWiwXJi/tRvNQ/N60oDY6j86LBc&#10;l3miovm9aKLDucq9x5rHzDtB9OAPb6VE3L/uUche/WmxTOr7lIGRjNaUdvtiW48yItGBkRBTj6g9&#10;fyqb2GlcpGC7eEytBIYz3KGnxgQW0iy2ZMkmNrSowK/Sn3WqS3E0SO4RF6GJFU/kMVpQ38Xm7b+S&#10;4EbEASAnBx1yKXM0PlTMYxkQmQhgwbGOwp8irHAY5hMJPvKM4Ue/IzV/VoEW9d7W681QAAGOc5Hb&#10;1qlGQUVJ41kc9FU8/TimmS0U1Xt0zzk1OtsXj3iaMjGSA3I+tXJ1aS1GdOSAr/Hucce+e9Q282GO&#10;4WeQOGkBbPv3p3DlKixOw/djee5B5qRopbdwJBsbhgGGfzqaYoJlm86Ek/8APFMYPuNoFNEcl7cP&#10;5ckIwMkySBf0PWi4WIJCzPubBycnjrSBSctxj+VaNzHZQ26gTxtcHBfy4yRnvg8VTa5iVgiRxyLn&#10;nfGBz+Bz+tFwaGxuY33h1+pANDyIXLKM9+TmpluhGDGsNuuckZiV8fmKh8uSMb1hlK4zkx8H/wCt&#10;QJoYcdSNvpmnHaRlc/jT1he5XKQtx1JOB+HahYTh0LBJAf8AVyAg/hRcVhipkZ2nnnNTNZzRj97B&#10;Mh7bkIzUfICiQcKeoNX7/UvthDyO7SdC7EAMPoKV2UkrFJInbldg4JGZB/jSFJI5WRiN3H3SDnPT&#10;pVu3ktmhdprKQr93zY3IwfxyM1Npz6ZAJrmdJHZGwqmRc8/VaLsLIzpIzE7JLkOpx9KjV1Jx2qzq&#10;L2c1wrWglRSvPmPvyfrgVWRfmJ4xniqRL3EG/cMDnsKnZ1CnHryp6ijYxjaRWVAMA84/So8RmNyx&#10;y2OCH7/iOlAbBEwPBI+lTCM5yqZHqKhXO0MASy8nAyKmWZPMy2CoPIIwRRcaSInLBsDk0MxQdT74&#10;rTVBe2jTApDDBxucDkkHAyB1OO/51llpFYPtB5BBbBH5Urg42HLLnp/+qnHaSMHNaHlSQ6hjEDsg&#10;DSJCAo29cjseKXV9PEd+XzF5TH5WhmBUjGR79Pai+ocuhRwdhAVQM5PqKBEWDSgEqgBc5xjNPkt5&#10;rYoVDKJVLIxJG5fxxmq67duHcE9gBzTuKw4MWJwTStMcDCKSPUVJbLbu5WW4MS9iIy354qBtoJA3&#10;Y7Z7jtTuKw9gjdF28UNlpNwKgegqMYGclhk9CKYrBSfmJzQBY5wfmI46DkUBuNu7OP1qO3dJQ4Y7&#10;T1yW4+mAKmim+zyK8ZAyeDtDY6juPc0hjTvRTlMZPHvTAjOwXqzHAGcVf82zct9pEsm1dqlGAIOO&#10;/Wqm0F1IbavYtRcHEacqA2/cQcbecrTVEh3Pg4zycVPLbyJGJfLby2JAbcKRxPBahjE3kynIYr1+&#10;hxTuHKxquxXAK5HODjHFTR2yNbrMbqBCxIWMk5yPwwPzqqP3pbyIZJQOTgZx9eKaNvGCCM8gikFi&#10;zkMNqxs5/vAE0yWcb+Io4yp42rj8wanthMS4/fHjgI+3H19aXyLo3AZINznnBIYn8zk0XCxA1wSr&#10;BScMeQB/hVprdbdTvuMhe4Q4zVb7NcTOT5TDd0UKBn6VZSxvIpfs0tjNJOefLfI+X8Mfnmi40mQy&#10;hEnZfMyR/ERTVyJMBk3MfvE4DZoubK6gDGW3ICDJGR8oqvEofgFeem48UCaLl1bvBIPmhGf7r5qA&#10;llGSQc9s0OrLJtdTtx1BBH4UlxDCk22C5LpwA7ptz+GTTuKw7eXYLyWY9AKcsTFC5XMYbaTnv9Kr&#10;8xsG3KW7c1o2SxXFiRc6oIlRiViKs/48ChsaVymeDjkY7Ufd4Azn3q3eRFTGYZftRk+4yp09AffH&#10;tTH0y58mSWQRKsIAkwMEZ6Zzjrj9KOYOUWGRHkVBbr8qkEBSxJIxn8Ki2mNmVyV9Qy85qG3muoJf&#10;MG8Kc7T29PpSPOzM3mYYnq3vQKxb3LHCC0bAFiwJQ/N9Kg84ld2M4PAYVNhpbUO6iNVG3zdrBTj6&#10;ZyT/AEq2U0M2zReZOJfKLLNvyHk7DbjhfrzSuVymYbgZGQV/4DwKteajRsBKj7sAAKw7de1PbTWg&#10;mEM6ssm3hEPt3JpdO0W61GeRUxEE4DO2Bn0zTbQuVlTcoAwQOeQAePerJ2BN0exivBPA/Qnnv+lL&#10;cW1nDE4+0wmaI7WUByzH1HbFWLKxt7o4WKUnbkF22547etK41Eou4bLEoQOtMhKzuE3onpu4q3LY&#10;TZaxii81CwGIMsd/oTj0/lU0eiJbQma7tb0YIATG0r7k4PH4U1JC5Gyj3ZeDjP3QSDinfwBiMgdQ&#10;D65xWrpEWj3F+6yCeAKmQftAP17D1p2u22l6ckUFvC5kmG4MtzvXHQcY9aXNrYrk0uZNuLmWYiG2&#10;MygckISBUssRgBJKs56gBlK/h/npV3TYAIlWK3V9y4kKtJlyAPw7ip9Unv4bKNZo57NgcbHfIYdu&#10;P/rUc2octkY8VwEbbIRtJwcAZ/WrszNGPNtyttEQcKcluMYyfU06xmgM0guWieJhgjJXd75x061f&#10;nOiQwtKbYN5Z2FEl3Z/P+dKUrDjG6KUKTyWmT5ysw+TZGuCffnI/KmGaYTlDEQAMGOIZbHTqB1qS&#10;fV7NSrWkMnm7flJwB06HFSWt87+cJJ0haYAsyBXdSB3x2/GgegK8iIj/AGCZUXj976du2RSsYzKk&#10;NtDJI8nO4H5c+gJ/HrVu0lsbNJmnvpLoGMKEwwXjjJGc1lXiPPcbra1X7K20eaCxVc9T19/0pX1G&#10;1ZGhDazMjmVUiIbA82Tb/jVOO5iYgFSVbup4H+NI1qltB5RuLNppOG+V2Y/TPHeqiTRWk20JI+5T&#10;k78DPr2qkQ7Gx5TxxLMom8ps4Zo+v60i3A/56/73yDj6VQsr6c3iPcXJghMZUsDkEcA9eOmf51qW&#10;ItNQMtvaAztt3qOS2MAEY7HPepbsUlcjFyQDyGx+FBvQDjyyfxp7wJaXqW8ykR7dmDLzvAGe2D9K&#10;huJ7KD5EkOWO05AP175/SgGWBcw4bdlcDpiojLFx97JHPPSqiXMLSeXlTn+Mg5P0olumhmeQRhU7&#10;eagOQPrTSFfQtCWIclWI7ndT/tEO37hqlDeWcrPEC8YUAs7HduznoOMVL5kCiUeeQg+4mw5f0z2/&#10;WgRIbmDd/qWP/AqRpkY4SE568tmqvmIJW+YjHIIXIJ9KJbws5ZMhuCGzg0xFgXHov60jysQMIR+N&#10;UxM24kMAW5PFG5j1JJFAFoyOQOcc9KPMP41CIpAoLKRu6Z71JEgY5xnnoc4ougUWP38dR+dPBB6u&#10;APpSLbMT0z6Cp4rGRhkxsRS5kNQZX83B45pwm9M1dXS5ZWOI2XHfHWpV0ab+6FHqSaXOh8jM8SPg&#10;ld2PWlDSP0JY4z1rXj0Vn6knJ5xUraVFb8SI4HrS5yuS25gb5CvIO3sacFlZAVbJP8OOa3cWQOGj&#10;Yj8Kd5tguSLZ8/7/AP8AWouybR7nPsky4BXk9KFhlYE88dq3Td23azX2JaomvAOEgjX6A/1NO7F7&#10;pkLDODgZH41NFBOSQd+T3q99slx91B/wAU37ZNnhsfQU9Rc0UV1sbgnA3EetSppVxjOCF68nini8&#10;uAciVh+NMkup5D88jH6mizHzxJfsTr8zmHgeoNQmwRmJEyAZzioyxz1NN3GjlYnU8iZrKLcT56D2&#10;FKttAv3plOPRar7qTcarlJ9oWjHbHAMnH+7zQIbIcmU/981U3GkLHFHIHtWWwtkGzuk/Bf8A69OZ&#10;rFhndLu7/IP8ao7qQnFHIhe1ZcZrP+5IfrgUgktAf9S//fQqnmjNPkQvasu+da45gb/vqo2lg/hg&#10;H4tmquaKOVC9oyz56Z/1KY/Gj7QmciFf1qtmkzT5UHOy01wDz5SUgudo4jT8qrZoyaOVBzssm5Yj&#10;G1B7gUzz39R+VQ5pM0WQuZk5nfpupPOf+9UJNGaLIOZkxlZuSabvPrUWaM07Bcl3nPWjec9aizSZ&#10;osFyXcaN9RZozxRYLk2+jfUOTSbqLBcn30b6gyaM0WDmZNvo31DupNxosO5Pv96N9QbjRuNFg5if&#10;fRv96r7jRuosFyxu96TdUG40bjRYLk++jfUG6k3UWC5PvNG6oNxo3UWC5Nuo3VDupN9FhXJ95oqD&#10;fRRYdyld/wBmXBG03JlHBWNUVQP8azpLfZMDavv7jJ+ZfrTysbS/LcOGJ5yuf5UT2M6DIXenc9P5&#10;1zpo6WmPFyqOftTfe5yq4575q0zJ9nWbzWMTfws+f0xWXbiRJPM2B8j5Q0YYfkRimiK4d9hgyPbA&#10;xT0Fc1IrKW/KG3tDkn5WGCD9cdKLy0urCZZIdjNEMvLCd2w++On41WBe3j2wX0iLtyyM5GD3HFUW&#10;unYthmLc5JJyaS3G9EaUd3FJEsbWwkc5yWcg/wA6glkAmRY4YYmzjJbePxJzVBZjyS3X1puT5u4Y&#10;GDyPWnbUTloaU8bQKJPOik7FYmGR+VQymJX3QxsGHIKuSagWVEzI8jK5OQMVKNSjXkwxSZXGWzwf&#10;Uc9adySYC0+xq5UPcFiGBZ9wHr2FQboUOUhGeuXJP/1qbDfxRSbjFHJlcASLnb7irFzdWqW6CCHb&#10;KANzE5yfpjFK49yASSCVWRA4U4C7MirTXFzLP57RLGQc4KDH5HirWneJ721gaOEhB/C0b4K/0xS3&#10;MGrXm2e6gaWSXAWRsHcO1FwGwQmVd0+qRW0ZJyCrbB7YUY/IUo0C6k8ySGW3ljjGTIJ1GR7BsH9K&#10;oXlhNar5UkbxMecOMZ98VCjfuhG5LFeBii4adSwIonQM0wyei4IxUPlM8TMn3UHO7/PNPWOYLv2O&#10;sUmdr7Dg49D0pX85EiUoWDnCkHOT9KGxWKpM8ceQSqk5wDSxy8cqDnqK1LXSLzUo28nyvMXrEZNr&#10;frxTRoNxGdssToc7SCwx9Qen601JBysrJ5SqGIzgcZGc1I89tLCFjh8txjnPX17U6TTpIDjaWxx0&#10;z+o4pqQEEBwVViVzjpRcdiJEMiFX49DjGfrTSqxlg2zH0roLGKO2t5B5FrdvkEFzjH4nFZd4lvG0&#10;huU/fZBAt3Vo8d89SDSUtRuNkQRzOiFY3KKeuG60z75YnAHrV1P7KeEuBMAONoXpyO+etT2VnZLC&#10;t189yUPz27xkL9cjr9KG7CUbmYZWEZQZwAO/XFIbhid5dvMXBBPatW5sNTvIDMmkLFCuGJgjwdp6&#10;ZAOazSkUYLNMVJx8oxRcGiSC7uLmYKhZriQ7FCHac8Y+verd+Ps949ubovJIN0keOBx0yCQTUVja&#10;aU6+ZcSzKDkDCg4P5j1qO+ttMidZbS5eUYIMcgwQecHjjFFw6D59RlvNss9w8jxoI0wQAqj2H4U4&#10;21u0Pn/2pbuwU4TEm71wMr/9aq0VtI9g1yggEYbByRu/lVKUsmR6cjFArlhY98/7uTjbznih4Jtp&#10;d8gJx16/So42AXcMZI9c1JA/2i48sMFLHnIJJ+mO9Vckaio6gMz+YWC/MPlx/Oi5WJTtiLbenP8A&#10;npTrpfKleKdXSRTyWUqfbg0ixJLz5w4GTnHPGfzpD8h1hYvMS6tDjpl51Qg/Q80tzC1vJiRYlBHS&#10;KQOD+IJqEXSLEYjaxNydsgyG/PNX22yRW0wsIGiQoZQBtLEHlR65GM4HenqC2sQaXfXGn3EhSaVY&#10;ZR8yxtgEjpn261rRzAyqZ2iBdcSeUmM9cH3PrVGWWyN2EFiqxru4KkE+m7BHt6VXkBMitLsCjA8t&#10;W5x6fhSauNOxrWur2MYaS4sw5bAAY5K+uPb+VQ3V+t00mGAVm2xh2A2D0IA6YqndabdOEMVn5SEk&#10;D95k598ng1qCx09YUtLaOS41AfMzAbgCBzweCKWxWrKtgl5cs4s44lCABwvO4j6VCJZpZ1heeJev&#10;KQLkd+W4NTjQL6UIyQ+XOj7lZGQE/gDnNMvrGG2mikuXedCweRGUox9QT1zRe4NWC10qKaRZBNIW&#10;dtoIQYORj196b9ns7W4aGW4uTGvzhY3VTuHQ85q0NQ0WObcmlzRQgbo/Lmdd5HVWJJ49xzVO5+zX&#10;kjSQQPluSFBcoe/XJP1o16g9tCKX7ExJikmJJztLAkdvT2qXz5fvCYmWRmbDoAD+Oe/pirENq9rB&#10;JHBE84uFHzlCDGQcg5q1Lptxshbl4WVDLiRMg/xbef8APei4JDbjTBdWkmo6hqKKfKTCwpk/3eQS&#10;OR3qoIdEjs/lvb7zhgYEQAPv1PGR61dn1CWTTp9M2tNAWVoJpz/qgOq56Z6D86oXNxZyyqYdORCB&#10;jZGdwJ9TkdP8KFfqErFWWSB922a5dugZsYApsq2KunkzXEpJ+ZXCp9MYJqWaa7uHWFUJXd8lvHHn&#10;BPYDGT9KdYyTwmaJdMjnEwK/ND86H1XHI61ZmR2+l3t5MyRQS8HqwGAvcknAq19ltoFYXK+VJCQA&#10;BhjL9COP509HvGZmnVVuEYkHIRgCpJGPfmqBsphCJAS8YyG2fw0rjtYkhkdZy4geSDOWALKvHqRX&#10;RWIC6VMHWwa4lPCyurnyyD78fjXMRpB5YMk8yPjOFjB/mRULSNGhQMSrdwetDVwTsbbS7YBCv2BF&#10;Q4+Yq3HfoCf1rPQ29leRSyRR3IJ3kJgFfbByKvWNxocafvIpHkZOPNAZVbHTjHBqob2DGFt0iLcM&#10;EY7W59CaFcbt3LdnqNlaSy747h4pG3Ei4KFQeDhQAO9QzwzXqteC2meEsRG8kvbr0Jz3+lS3E0kV&#10;6fMtbK3x1t3twVxjrnGfcc1FcXd9cG3tnmzyBGTkiME4P4UrjYrabPFE6nTZS0a7nKSjCnOAeD0w&#10;RVSKC68woCFI+ZldgBU90rF1tTdNcTBxGrZIHoBycYptzYX0MgiaGZkIDb0G9W+hHFMnczZmkWcF&#10;wTt4O3vWmJYpgge4aYqoCo7EEDGMdQBwKpTho2aOWPaBxtJx/KtG5vraWJI7SFrfIAaPO5CfqSTT&#10;YRVi3bXOoGJo7CRreKIZLRM4A4Pq3tUF59vmlc3eoxswO3LSbu3c9R6VClzd2Qkgkj5c/Mm3HGOx&#10;9P05ps0TG3Z5Y0hJb5SMHPHOam1mVuiFkhA8w3fmSZ5UKQR+J45qaOZZpdtpYG4K43F0MjfmOlJH&#10;DavYysGZbiJQ2xgCJMnGB6VaB1S1tGktwkcahRIbZ1J4zjdtJ9T1qm0JXK8lnfxhnaCaIE5OYioB&#10;9s1Pbw2KBZLu+kLMpOyJcFW9Cx/GlttVmkld71jcRSLgoRkL245GKiNxpsU0sscFySMGJZdhBP8A&#10;EGyPTpS1HdDHNvMVNnDO2M+YrfMduepNacWkXdrAtw1iv2V15eYpnJ9ATkVVi1y+tvMtLeFYoXyW&#10;jRACCR14Gcii8ubq/t1lWBUiUckn7xB6/N/ShtgrDEt7m4ffGsUKAnY5G0Mc9B3zRFA6TmSa6tjI&#10;xKsS544xjgcGjS4xP5qzyyrbAbnMa7sHtnI4+tMeOCYy+SLiTZliGK4+vvzRcFojQa8W1YCzuoGQ&#10;DJYOVYH0z1NRSapI0DDbHNklSjRjP5rj9apwxI0QlkVfJXKkF1LA9Rhcg9eKtpDZyW7TXMvkIH2q&#10;kY+fOO4OfSk7IpXZR2rCd9zG4kH3Ucdvxq9BcWnkqTYm5nLMRv6DJ6jHXHHak2aYzKZXubtgn7sG&#10;VVX2B9Ku29spgjlh1S0gaaQ5hVVLJ14LdMcfrihsmxl3zz3ZkaYiKMHBHOAfpU2kXP2K6R4GlCv8&#10;vmKME/j6VoOn2H9092ZUd/mB2qc/h1U96cNLu9S0eJvtDhImLC2jRSQckdse5/GlzaWKtrczryS5&#10;W58yM+dgk7oRu28nOfQ02e4svsJkEDtcueH3fd5OCRjrx696W0soUYWl/JJGjtkSRqpZDjoeRx1/&#10;GqV1p80U8gWKby1Y4Zk7ds+9NWJd9zXsdSsQzhrVAyrkMSzsxx9fr6VNqX2y7tI5JbWHy5sOGXap&#10;2emM5zim2M+kaXpr+WonvpVx50se4R5x0U8dR9aoTa1fNez/AGGWQpsMURRcFVyOg7Zx+tLVvQrZ&#10;alaWGGS4aVSqqVAVAcg+5yT2x3rTt73TYkQXP2jftAZ4tpA/Aj+pqBXspLd7jUGnlvHVQGfKgY4O&#10;3H3j9fSnXo0+/SKDTNPWKY8s/nkn6EMcU7isVLu/V7pvLdpIh9xnXBx74qPzRnOQV9R1FL/Z0vmO&#10;mUEkZwybxnpnj1qIW8nm7AAGxuLMcAD1JPaquiLMuLzGCGG0nOKspECVUD5hweetN+wXRCrFFkAY&#10;3eahDHr27VuaM0TxNGybbhDhxnP4j2rNyNYRK0di0h+5Jt7cDita105Eiwy5PvWrCscS7im4kcbu&#10;1WwG8svGquMdckVm2zTRENpp0DQq7D5h/AvApZF28IkCAfnVeae4A4XaKzpCzH5s01G5Ep2N1mto&#10;kzLOX9gRVd9Rs4zmGEFh0JrEPXpSc5quUzdRmjNq7PlRGv5CqEszyYDNwOnFMIFNPtVpIzcmwJOO&#10;tMOT3pxHNBAA70yRnOOtNNONJ+NMBvPekPWlNJn1piEJNNpxptMQU0mlNNxQIM0GjFJTENzRQaOa&#10;AEPtSZpT1pKYgxSUtNzTAOKKKKAEozRmkNAC9qKSjNIYZopKXtQAc0lFJxTAdmkpM0UDD8aM0hpO&#10;KBC0UmaM0ALmkzSGkzQA7NJmkzRQAvNBpKMmgYtJmkpfSgAzRSevFJmmA7NJmkpDQIdRmmc0cigd&#10;x2aM5FNzSc0CuPpM84pvNHagY6im5ooFcxt5GGwQSOpokvpZFCM7EDpzStZTrajJlkVuRtQHH456&#10;VUa3hELP9okDr/CRjNcSszsu7DjcMo25wucjPaojLlwxfp70sEdvOSGlnj4JyACB+FR+XCZCgYt/&#10;tVegnckXD/vFbvjpT2VmJwy478800BOkYHHrTFYEuCQG9jxSAiMBMmWY7f7wprA+ZgFsA9e9TEps&#10;YFsY6ZFPjiyu8ENtGWKnpVcxNiOUeaqcbdoxUPkcHa+auRqXcIqscnjI60xlZXfPyj9aOYOUqtDs&#10;5ByfSp54YxGpSQsR1OzApyAMfqOPWhlYrxwR0zRcLEEQZMnPUdPerq3beUkTPlE4ANRvEygbo8kj&#10;Oc9TSYjyANm0e9DaYEjTllI3Dr60tpbNe3Plxsu8DcASBn6VG0bx/MUUKeQQRmi3jeZ85VV/vtxj&#10;8aWlhkxZYpAnnDBGCQMCpmt2EmUuYcLyp3g8/hmqv2NzF5wHmKw42nOKRSE3fL2wQVyKLoNTRjSW&#10;W7USX0URK58zeBz29B+tTW97bwuAbyaQvncq/Kmffnn86xlZdyjGW6Bc5qTyJllVmXZkjoRx+VDs&#10;CZ1P9nRNHGJb+aNdo+VonwmPfHYdqrtDYw3Cyrqzkq+4MrhSp9duM9qzrz+0/LIkunlgAzl5f6E1&#10;Sj3zyKoG9kGeueKlalNnUWkmnw2EjzNb3XzscsWbr7DHNZ7W8cUrXM9sZYSRIuwFU2n2OM9R0NY6&#10;rPIxWMHg8g44qTdcmYJPdOPXLFu1NCb7m7JtuLUzfZraONB90RKhx+A+n5iqd3D5cCOLdokf+44O&#10;aqI01zcOs91KyhdxKjAxx2PWthIdHygFvqMxIAIklULu9R04ptgh9td2qWcSLqN35wO0wJIqKo9Q&#10;39DWRfW0fmNDGyJKrEYeVWLeoJHAOakXUX06V47BwLeRv9VJh/rmoHsZbgyORFErNuDFSMdeB3xz&#10;SWjKburFKNLpASUTy89yDz7YqxJDNcKiqEO7JC9CvseKs6VprxzM13b+ZG6/LndtzkdwOa6BL5Y0&#10;VBaxRdAsiwfNn3OAfxzTchKBiWOi6ikEu4bI3x8rKTuPqMA0k+nJa+YZZonkzyp4P0xWi3ifUHiW&#10;3iklhErFHeVA4A9emR17elVjZWdvGZf7Rt55sYeIwNz9GYf4UKTvqJxVtDOkkgWz8u3RYy7AP5iq&#10;T+YGQKfbSW1iiSxIJbntIXyqfQYH61JiL+GNkkXncVBB/DFQSRXFy7bFBCgYJUr1OPSqZKHRy20s&#10;Mq3ELySZyrZGc46ZxnFTW/8AZoiUvDtYDnrS2GkZS6e7ZUMKhvKL8yfiOnFXrCbS4I5rn7GjnA2J&#10;N8+OD6gj8azeuhajpcoypZSqqlUiRjw8cgJ/HPA6d6kvzbW5hQTfa1P3RHKCIlz0GM8/4U28vbe5&#10;hmRLELuIIdFxyPTA6Uu63SVYLy3TaqjbtBB6eoH86pK2hN0UbwZkaUMz7mwGd8scevvUk9pF58Bz&#10;iGUgFpAFYHvkZ/nW3ZavpdjHcI+ltJcKWWOSSNSv+ycnnI9qzNRkk1fUY4QpWPOQC3CnHPJ+lF2F&#10;kR3hthOIQJmCt8/mR7XU9+5pI4vNuI7ezeFSAcSyYU/iQKnk0SXyCsUpeXI6ng/jTkludOtil3pk&#10;UisyqWTaGKDORkDIJOOaV0Fn1K0z3NrOYFuQJYz95Bnn61UaduIfNOBwMnpV+aSxliP2bRZYJOCJ&#10;Tcs238MelVIHuFt/LNnayYz80iDfj65FUBp26PcxC2UG8kQcqsRyi9+mf5Cp7bU0sbOe3tLdlWYY&#10;cyqcnt8uCeRmsO2u7vT7lpokUSdiRkY9OtOhzd3ZeeMqjEsSq459sUNAmWP7VeNZYg/yyIUIJ6A9&#10;f0oZbqyiVneNGcZDRSjeR74J/UVWSxmhvC+I5uDtyAe/oanli1GU7hCAxGAdo4FFgvcdPq5mtivl&#10;Q7VP3ggDH644J96qWvlzh2DukgGV2g/NnjAP0qeTT72dNrxIhHTau0H8hWhGuv8AkQwR3EkMcShF&#10;EcrJwPx/zxT6CW5ZvtKsIbD7UFv2uAuXS4dFAOPbnrismxuvIkMxaYSxj5GRxjd7gg5Ht7Vau9P1&#10;q8CJPcSy7eR5spYZ/E1oJa4gNs1lNhlG47c5buQTU3sirXYjrLe2C3M97bxjbvclWOSfQAYqjZob&#10;gSW0SoHA3GVGP049a0LmzaayMMdvcqyqApOAo+vPNUF0fUjH5e7CHqofjHuM4oTuDTILzT5bRNpj&#10;lYHlpTGf5/561Jp1hBdwBlurOFlmA2XBOXJ9gDxU76Xfx2AgWaQD+IEgrj25/SprP+1bC2WGyn8t&#10;cksdqtu/MGncVtTP1G1SCVYzdxTupIKw52rz2OBnv2qOSwktXDSwOqMSFYkHp/L6VJe6VqFyTKdh&#10;kc5fJxk/T/CoYrBzc+RLKplVfnjLtn88GmnoK2pe1SSX+zVW5lTeHOVBBJXnBGCR1zmq9jZX1/BJ&#10;dW8ibYCuQ0mHJzxgf/qpV0t4VBingRcYYFiQT68rUkNpqVoR5VyoDjAKuQOc+wz7Urqw3e5aisZb&#10;6NHubiUP1MccbMyj/aIHy0LeT6JbvH5U6sc+XJ5g5HbOPpUUtrrVzt825UhOm3PzfXjn8atW8mpW&#10;tuIltrVwMkl4kJOfqtS5IpIxpdTiub5Va0thI7hzK25iWxznkjB+lWrq7juDbo9sI/L+UKM7XJ7n&#10;PI6jvTJ7C8nn86azhDKuF8lUQfUgYzVhdQisoW/0VUv3G1pxIcHPbZ0p8yewku5M9pqFtE9xPaRq&#10;VkA33MQYYP1zwOg4q9duILGLzYLCaV+FSKNV3A+m3BrHi1aO5tFt7k3G2Mh1VGwpGRkN/SqMt1Fh&#10;hGrbSxOHUZX6MP5UrMq6LNvNextItlaqu5+f3IYpk8DcQSB+NXrA3LW89tct5EZ/eh3kwg29eOd3&#10;U1hwXM8ExezaWLfxkk49xz1qAFmmWJcu7NgBRk81VmRdI1v+JfcX21VcKeFYybAff7pxVW9jtlWM&#10;QvG7M3z5Ykj8cYx9KpFm8xtoOFblsd6a8nmkyNnnksBgVSTFcuJcypcxzQzMsiHIKnBH41oG5W9v&#10;vtatBBFGQrW7biXJ6ngd+awtySMAmSxBJxzU9vPNbzCSKV0cA52nnp+lJoE7G613dXcGyz01kghK&#10;u/2eIsMj147/ANKz7yxnjnaZ47q3R+QbhCu9u4HGDVUSSSyAliAw5ck5/wDr1YkEwtdouZJbdCGV&#10;XZgo91B4/KjUd7lTEgcfOOeODnFD3Ahk+VlZj0BPIoVyQRuUYHA9qrSIhZQR85OepoJeiLbpK+JN&#10;wGaaV5AEgweSKamBGGDFSM854q3aavcWlvNEsihJh8waNW/HkcUXGkhok2RGGOZgN/mEEZBPY1Z+&#10;3XJgG6QkdwpwBj2FVcsu53+gI96bEV80iRS0R67OKWg9UaNtNeXcKNFbS3IjyMJCXVcfTvVmPWJJ&#10;Y0t2lht1EhfzHjOY++OOf/10+z11bKxazjgSNSDiTJc+vTpn34pYdfs0EqyaWkjSnozg7fplTUlo&#10;hhjt7jUY98sLxud8spLADHXr7dvpT9Sv7azZLbRbcNcGYMJlQMW6BVHAPXtTTd6L5jD+zrkpxt/0&#10;jaR79D6+tVUngW/t5bF/sYRs+dKTIc+p4x+QprUWxWistUltstbXTorHBVWODnn9TWlZ21zaxNdE&#10;SBWVt8bQY2e+T9M1PZ6lBp21I725mKsXZ4iQGyQRgH8c5qS78TSXFu0dr5oByGMmMnNTdtjSSRjN&#10;HI8UlyTlc/Mc9T/kipLGIz2gfeGVBlkU5b8vSqwkk8nytxWM8lQeM06K5WOB41RleT5S2eAvWquS&#10;alrpPmK09nOy7RyqfN9c9KW1t3jkWWK8WN/M27u+PWsa3m+z+XsdsodxJJwxzW9put2kRLTxjONp&#10;WNMHGck89cZPU0nctNG/BqqRKguZoS+VUSRtlSTW5HdmVArRiRfVeMf0rz608QTWf2mOCKNonbcu&#10;6MZXnqRj+tTDxTqm3ANqmfvMsAz+eaizL5kd3PLHIcCAuTxhhjP5GqVzAFGRZyRe5Ymsaz8XrGo+&#10;224fJ4lhAGfw7VuWV1aaqiyRzDIOWjLc9entTvYlpMqi0mZAyRuy+oGahkt5UOWjdfqCK1ZraNSQ&#10;Iyv1JpkNg9zLsViFHLMT0FUpGbgZJXHam4z1FbMukunSZGP5VUa0kXqv5GmpEODRnbQD0pcCrZtZ&#10;CpcRuVB5IHAphSncmzKjDAwBzSKuB3qeRT26U08CqTJIStMP0qYkdKZgY5p3JZERSc1Lx2pjEZxT&#10;uJkeOaNvvUmAaYevSgQ3FNp/40hpiGYpuKfTaYDTSU7HNIRigBMUmKWjFMLDaPanYpCMUDsNo59K&#10;XHNFMBKKXFBFAWG0Upo/GkAlJxTqQ9cUxjcUYpfwoxQA360YpaQg+tAgx7UlL7ZpKAE5pKdSc0AG&#10;KTB6UtFAhPrRkUvTvSe1Aw4NGAKO9IfrQFxfpTe1Lz+VBoEHakpfwo/GgdxM4pMmlwKTj1pgFJ1p&#10;fpTcd6BXA9OaUfWkyKO9AC5FFJiigWpgrdlyq3DSmNRjbHhR+lWUm04cL5qE/dbHQ/nWgPCNyxO6&#10;8jA7YUn+tPXwcMEPeN/wFMf1rj5Ud1zFwmxgs8x+bIBI2/lUsP8AZ4X94rb+hKgVsjwdAFK/a5jn&#10;2FSN4Qs2UDzpwR7j/CiwHOOtoH/dtKQexcD+lRGK3AxsJOOpY8106+ELNAd09wfT5hx+lWo/DWmK&#10;PnhaQ46vI2T+WKLAcpA9tGhR4dy/71Wk1G2jjZREV3Z6Sf8A1q6YeH9JAA+xpwc/eb/GpI9G0yL7&#10;tlB+KA/zocUwucmdQsPKVZIGd1IwxepN9rKf+QdI5PJ6muvFlZhtwtYd3qIxU3GMc0uVBc4dpIfO&#10;LJpbblHTYcj8MUzzHkUFNLlbb3MZP4YxXd5+v50uQOgp2QjiWe5iHlnRpDzn/VE4qIabf3R2rpzR&#10;AHOWVUrus+1GfahJIGc21hqRtfKZbYgrtwR0FLZ6TfpCsZW22jgjPBH5V0dAPFLlQ7mQLCaNgB5K&#10;AjsDzQdPhwd28M4+YpGSD+tbGaTNHKh8xhTaGstujxPLG4HeMZ/mDVaTRL91Km7cg9crjP6102aM&#10;1Qmc0NBvHs/Ie44z1K8/nmov+EVl2/8AH3g+y4I/GupyKX8Ka0FY5mPw1MqFGvGIPXjr+tNXwmA+&#10;TcP+ArqOc9KOfSi4rHPx+FYQ2WuJOmOKk/4RiDZtMzkDscVuc0uKLjsY1r4fgtJhJFLIpAx8pHIq&#10;9/Z8JPzhnGOAzGrWKXbS3BXRQGmW53boxz0xx/KmjSLTPKEjuCxrRwKMCiyHqZyaPaK+7Yfb5jS/&#10;2RZ4I8s8/wC0f8a0OPaimIzP7Gts/wAWM5+8af8A2PaY+43/AH23+NaOKMUXFYyzo1qTlhIfTMjc&#10;frTv7ItSoUh+M4+dv8a0qSgDMGjWyHhG/wC+jSjR7YuSVY/VjWlQKLhYojS7U9Y/zJoGl2g/5ZKa&#10;vYoxTAp/2daf88U/Kj+zbT/nhH/3zVvaaXBpAU/7PtQOII/++BTls4AMCKP/AL5FWcdcnijaDTuK&#10;xXW0hV9wjQH2WnrCqnIAGfQVNgUYoDUg+zrv3YGaf5Y9BUmKMD0oCzI/KHoKcF46U8LnsaXyz6Gj&#10;QdmRn2FKCaf5J9P1pwhNGgtSKgfSpfJPrSeS/tRoGpEQCMEU1Y1UdBU+x/Sk2v6UBqQtGjYyBR5a&#10;56fpUvzdxR+FMWpG0aOMMAR7ilVEGMAce1P/AANHH0osF2IUjIIK9etJ5MZH3afgetGPcUuVFczI&#10;Hto24I7VUfSoXYl0Vjjqw5rUWNnPBX8SBQY5B/D+XNHKg5mYh0dADiJD26AcflVc6OqBw0X3xtJU&#10;5x+tdEdw6imH3AosHMc2dCVogGMuQTjIz+NRjRbUxxx/aGimz8zspI/I11AxS/LRYakjCk0uza2M&#10;KxJlVC+akhJZs8sRwOfpUISS0jnEVtbxRyJtQKCSrA8MCc8nJrogi7SvGD1GOtRyWcErl2RSxGCc&#10;UrMrmXY5eKa6skRJopkwfmaMqT1BzjHPy5rNuLSRw/l71jUnLSqQx/AV3H2GLcpUuuPRjVeXTpHk&#10;3efn/ejU4o1Qrpqxy0ujmALm7hAVAw3NtLkjoBVDa4iRd5JPHHJUZ9K7w2O1R+6glI5+dSDn8DUM&#10;tikhdpNNgd2H3xIcg+vNHM+ocsejOK8sG8WJSzxs23Kryf8ACrE0iwSyRtDGQuV2nDYx2B/rXQjS&#10;ofKVDaTJJjBcHdn0+mKrpotpLJGJLpljLZdGTpj+dHMLl7GAkM8QjlMbhGUsrFOCCPX8atQ2FxqD&#10;T+X88iRhjHuO9voO56V00UTLp72qpbXEKsfL81jgfkentVUWesLKLywhhtpkAQJaZG7r1Bzn/wDV&#10;U85XIc9NC9uzxTbmZCV5buDUK/NkgkBepBrRudM1S4825uY3LSMTnGdx71RexuYsgRSL2OUwKaaJ&#10;aaEDg5KsV5OODQjDOVYl/wDdGBSJE3ls7xvzwMoaZhyA2w7evJxn8KYtSR5pF5BDY4PoKjKDHlfO&#10;Fzxg0gdwPLA2+pPQCpXaONkNrJLICMOWj2898YJ496BE0TxLAEkUB2I2secDvTpFiGSs6gZPBU5x&#10;26etUS5LfPwTggZ7e9ODFmT7pP8AE2OFoKuWc7TkMr84Oev19qiaREcctxgbjVtNJvJGCxwvKp5D&#10;IMr+YqKW1ubcjzreSIHoZoyoP0yKVwI1lEciu20qDuKtzn2pfMDZbgc9B0FRElnwUVj2AIAx+NSe&#10;XErjGRnkgHOM0wsAkbsT9QKnUoAGbnA/OoMkNsXa2PvcdRVpLWaUAIE+bGAG6D3qWykiLzhnAUjH&#10;apEk/i3fN0zzmm3cLWcwjlOC4yMHOarLsdN+8gdRRuJppm/aa/qVkmI7kvH02y/OP15H4Vr2vjR1&#10;K+dakN0LQyY/Q/41xeWZmPIJ5FO3lWBJ/WlYLnqNp4r068lEczCNv+mo2H8+lankRXK5tZQSeQDg&#10;ivIoplkcCVWdQMfK20/gasNcWiRwizFzDMgJcl+/Ygjmp2LWqPTniuLboVPqBmowbRz++t5Iznlk&#10;P9DXGaf4u1SAhZZ/tER7TDdj8eDW7B4wsZsrd2zW3HEseXU/hwadxWRtNYWMnEVyxfHA25/pVCSy&#10;Qceap/Aj+lJBq9hc3CR2t9G0p5QFWQk+gJHWtNL+6RSJR5iHj5hTuyXFMxHtF6Zz7iozajHH61vL&#10;LayfehiVvdcD9KkaxjmX5I48eqMT/WnzEumcwbcjvTGhOORW7Jp6A4DH6VWeyGOGJqlIh02Y/lkd&#10;6YQR1HFab2xBOAxFQmBehYj6iqTM3EoEAmmlferzWo/vg1C9uw7g1VybFYrTSOKnaNh2NRlfenck&#10;j6CkxUhTg803FO4XGHrSHOacaTIphcQ0Zo47UUDExRjNFGaAENH4U7IpOKYDeKMc9aXj1oOOpoAb&#10;g5ptOzjucUBs+9ACYpKdkduKCAaAG4oIOKXHHQ0nIoAZg45o4zT8+opOPWgQ3A6Zo5p2MikK/hQA&#10;lHvTjuHYUmRxxRcBvWkA96dxjvRtHXOKAGn0o4FOwaOevFADfegmlGPTk0mB60ANzz6UU7YD34oK&#10;kDHcUwE+hpPypcEdqMigBMjH/wBakp2RSYoGNopdvoaTDdqBByOMUUuT/dopDsdLn2o3U3J9KUVy&#10;nWG40bjSYPel4oGJgnIoGaXNHPpQFhOaDmn4b0o2NmgdiPmlxT9h9RS+W2M0BZEe2l208IemKURs&#10;exoAj20bRQzxoMtIijOMlgKrzanYQAGW8t1B6fvAf5UAWdvFG33qidd0pRn7fB+B5/KmDxFpLEgX&#10;qZAzyrDP04oA0dgJzzxRsHOSTznmsj/hK9IGMXDnPpE3H1qvL4zskbEVvNIPU4WgDoNvoKNvtXOr&#10;41tCObS4Bx2KmkbxpBuwtjKw9fMA/pQB0RG0E4JxzgDmlx29q5YeNDyTp429P9d3/Kqj+LtQcuYo&#10;oEHZdpYj8c0XDU7J96xFlTewH3QRz+dQs915kYS2QxsMuWlwUPpgA5rkv+Es1PBOy2/79n/GoJPE&#10;+qyFT9pCd8RooouKzO1VL0v8/wBn25427s47VOI8gAZGPQV5xc6vqN437y9uMjoI22D9KgN1ckES&#10;XVw+ePmkY/hRcLHp/lAbie/XJ4FIVjwFZ1xJ0Bb73HavLec+maMhh8xyRx9KLjsekyahp0LBZL+2&#10;UkZAMoqu+saMr+Yb2BmAxuUFiPyFefZRcZIH4UblwM4+uKLiseg/25o4+YXiZ9kbP8qr/wDCUaUj&#10;hR9oK46iLj+dcOr9cY59qeJSoAG0Y6fKKLhY66XxdYrxDbTyH/awo/mahHjBCGIsCMdMy/8A1q5d&#10;ppW4Ygj2AFBd/wDnoR7A4ouFjon8YTEHZZwrxxlyefXpUX/CW37cLBbcdSEY/wBawc+/60EcZyPy&#10;pXCxs/8ACU6ltPzRf9+qj/t7VjlvtLjjPEa4/lWV2pCD02mi4rGu/iDVGBzcsoB52xgf0qI63qLc&#10;m9nH0bH8qoDp/SjABOfyzSuOxc/tO/djtvbk5/6aN/jQ+oX0ilWvbgqe281UVsDjP4UvmA4+Zvxp&#10;3Cxcj1W/j+Vb+bpjl8/zqdNc1QbT9sYgeoXBrNEh7Fs0DJ/iOffvRcdjVTXNTEiyi4ZioxtyNp/C&#10;p08SaoiMzGCQdspyPyxWIDgZ3DNIW5wT1PSi4WOhHi67zzbQEY9T1/Oph4vb5SbLr1xJ/wDWrmCw&#10;H4e1Jvz1IHYU7isdcni+HOJLWYD1Qhj/AEqaPxZYsPnjuEPHVAf5GuIBbd97nHpS477sCi4andr4&#10;n01lOZJVI6ho6l/4SDTM4+1f+OmuBbkZ3cD2qPLbu5XPHNK4anoJ8Q6Zu2/ah7kKcCnDW9Ofpdp+&#10;RH9K8+fGAo7etBI28cAjg0+YR6G2saauc38HHX56P7Y03aG+3Q4PI+cV53kAccDHpSnHPGSOvPX8&#10;adxHoo1SxZQwvYNrHAJcc05b6zcEreW5A6kSCvNQ+d2SCO5HanCZtrDeERhzjocevFFwPT0ZJACk&#10;iMDyNrA5p+3t3ry+JJbmdI4I3aQnbGQBg+pGfxrVS31KMGKG5mnhYhTNE5cBvTjt60xHdFfUCjbn&#10;sK48WWv2jC2guiysQjHzD8uecjPT8KsmTxO/7gYjwPmm2pz9D6/hTGdNs9BS7D6moLN7lrSI3S7J&#10;9uHAYHn149ev41Y3Ed6BWEwezUrGRlClsgdAT0pwbnkCnDaaAsV9p9KXHqtT+UD0pNhFFwsQYG7u&#10;KUD0Y1Lj2BpNo9BTCzI9p/vUYb1qTYKTbSDUb83+RRmnYpdtAhlIVUjpT9vtSbRQO43Ym0rtGD1G&#10;KiNnAeiBTnqvH8qn2e9G2iwXIBBsACSyqB2EhpjwSMc/aZODkbgG5/EVZ2mjFKyHzMovb3DJtMkL&#10;jduw0IpkloJd5ntLWQnnOCDmtDFFLlQ+dmPJplo7Fjp/l56iJhjP41EdD08lWC3SuOTvGR+hrd49&#10;KOPSjlHz+Rhf8Izav+8jvTC/ZWRsH9OKhk8JSkExXkLn139fwOK6T5cYxTGiRxg5/A0uV9x867HO&#10;x+G9dt5opYGUFWBHlvuPvx3/APr07W1nu7jyPsxYJwZJH24PPGPxrbW0VJlkSSUEdt5walkE28mO&#10;4dR1Cn5hn8anlkVzQPP59Pv4SjtaSBWPDFDjH16Uz7LeAKptpIyRuYnj6V3RvNYVdmbaRR2ZBzVV&#10;7qZH3z2CnJyTDIwx+GcfpQ3LsNKHc5NbSaCEl4nLuwG7k9aji3JcI63AUqRwo6+1dodQtigZo72L&#10;JwCGDDP0xSRzWMuf9JTcT/y1tx/MZqHN9UVyR6M4rzMzEMyyKx3MB3/zmr6ta/K72pZQhXapzj0I&#10;/Wujk0jTJGd4/sBZu6Hafyxiq9j4eSFVdonuZRn5o2BH5AkUe0Vg9m7nPCwjktUkhuGVwSHWUcD3&#10;z/THamT2xjeOMY2nBDOcZP0Paujn0m1j/eNHdRjdyhHX86oyaK1z8y3yjAzHHKmCoz7E0KohOmZJ&#10;juUQsYTsHICsMUhdY9oJBLDJC9vatpNAuBDKHlWUleokwSc/yxVOSy1GEYW1lVFOOm7AHTBqudMT&#10;gykbgYAUEMKQyOFDBz/ut1oE4aNt8I3A4UFec0u3EkQuIpIlJG5fulh7HmndEOLGxzSFd68jOOBx&#10;Wjaa7qNopW3v5EXrtXkfkeKqS28Mt6TZO627HI8xwxQd84AzU/2RGlKxyId4wBgDJ9evSjQaTNq3&#10;8ZX4P+kRWk6/7SbD+mKuf8JjDjK6Yyt7XHH/AKDXHSWzx3BgCruUZDAcdPemZZWyQrAcDFINUelW&#10;PivT7lPLlu7m0cdfNG5R/wACH/1q008u9AMGqRTlhwEkyT+Ga8fjuWLtuyPpzT/PVG6gEd8Uw3PV&#10;pbVoH/fO+P8AdxUUkFscbZ2XPXenT8R/hXn2n61q8Myrp9xcrLnaiBiQf+Ang/lWknjDWUJW5NtK&#10;c4zLAuf/AB3Bp8zFyI6hrPusyEdjnGfzp7aNedPLYe4rl4fG11tJexsXJ/2GGP15qdfGcczMrafG&#10;cc4Rsnt0zT5mQ6aN46NeAE7WGPWqslpLGcORmoofGVuT5UoaFlXO2WLcAPwzSf2/Y3EgHnwqzfd3&#10;xFAfoSBTUmRKmugGAj0/CmtF71o+U0kiqsOwHAy7cfnS/wBm3OceUrf7rhv5VXMR7MyjHx1FNMYq&#10;75Ak+4UfH905xTTbt2FPmJ9myl5YGelJ5R9RVtoW/u1GYsU+YXKysY2xnimlPYVb8rn1pPLPXFPm&#10;CxTwOmP1puFzV0qAvK/mKZtTHQU7isVAvox/A08IfU1M0an2ppQ5607gR7GznNIVP+RUu2jZyKLg&#10;Q7Sew/Ok2nrgfhUx4NIQPai4EfOOc0nQ1LjjvQR707gR59RTeKk59jSdedv1oAjFGPenYHpSYXGA&#10;eM9qAsJ8x7UhPqOadgjv3pMt/kUCE4I5FGPSgkjkij/gNACYPqKDuHQUuR3pCR60XATI78ZoyCMn&#10;tS4GchhR7EUANwvtzS7fQ07p/DTeO4NABhh0NJzxwKXAz1IoIA6NTuA3jHIpMDHvTiT6jNGO+BQA&#10;zb70AN64p/H9368UnG3nIx7UAJ83rRRlPWigDoHlij4lmjT/AHnAqtJrGmQE77yHI6gNn+Veblcv&#10;8zD3yc5p2xBx1B/IVx8yO9RO+/4SjR+v2g9ef3bf4U1vFWkr91pXOeixn+tcGqjdnt7jmpOFHBY4&#10;9BS5h8p2H/CZWO/b9kuduM7sD/Go7nxkgbFpZlh3aVsfoP8AGuTyw6BiD0yRRufsgPHejmDlNyfx&#10;XqkmfJSGFT02jcf1qrL4m1nbgzAY7pGuf5VV8idk3BVBxwCaRoiMBjz7HFLnHykj69q0pwb+VSRj&#10;CYFQveXTyIZruVmAwCZTmle0LDduReeeeahNrGp2GTPPOG6/XtRz3DlJ21G8ZAn2+4Kj+HzTxUMg&#10;eYl5Gd2J/ickn8aYYQDnecj0xiniF9v+ukOD1LdaXMCiII+qsoCjpzTlgXIwBSlWO1TMc54xinLE&#10;c58xvxoch8o0xru5UUwqFGVTJHvViNZCQpj3k9+lWAQpAkiVcegJNLmHylKOGZ+y57ZcUNbuvUjg&#10;/wB7dV4mOMHbHCRn+NSB+dHmLGBi3tznjODRzByophCE5IOPQU7ywFVt6j8c1dS4bkLDAQPQdKDe&#10;M25NkasvqOv0ouOyKQXBxyM+1KV568fSrIu5gAvmIo9VAG2q884fiSUSAnk9qLhYhYqW+Yp6dagk&#10;52mMjOOcCpyISOWhUe/pSm5jj+TzWYdAFXOKdyWir824AHax/iPH9KnXc7YSSNsdTnP6VKs6y9Vk&#10;K5/iUD+tPWaMJs2sq/8AXPFDkHKQP5qEYCkZ7Ak0xpXPSGXj/YNWhc7JTsDZxjmPilEssh5jxx3P&#10;+FLmCxTEjqMtCePRTn8qf9oj5+Rhj2qyAxAPGT1qFlbJ3IjZ6HjI/OnzBYWNopQW2nI74pGeADBZ&#10;M+hIz+VR/Z1Y5kRwvYJxU0YSIfu4nGevrRcLDBJb9wR77SBSiJWIIJwOSKm347HPfpTWBboiheuQ&#10;5/pRcLEZhjyT5nHsOlRsEHPmZ7YxTmibYWwWP93dkUka7MYiVeMHaAKLiaD2ySMZyBSENtDKTyec&#10;jp+Wan8xmjyIueRgtikKtJHgqM9uc0XCxERgA+Yhx2zimlgoy0ic9Nppy2r5O44/2VH+NOW22nHn&#10;OPcEDFO4WGqSR8qk++Kd83GUxnnpSyzBeFfdjsWGaas0rt8rY44wpNFwsG4A/hg04EMMelBhZs7p&#10;S3sMCn+WFUkDJXtuouFhhCk4BP0pQnUjNK0ZUDDce9MDYB55B7U7isOKHvSYz3pd44HPI9KCSQMG&#10;i4rB7dKQcc4PPtSnJHJHPPBpN42+460BYMHbz3PrS45HPXtSDrkjA7c8UDAbPJPrQFhCTn196ZIJ&#10;SMoUI9waeMMcsc/QYpQwAOS2D0FArDYbWSYzMJigjj3KgBZn56AetWbPSdQvZHjhhKtFgsZCVxnO&#10;Pc/hVcuO3165ogkmt2EkckqMf4422n6cVSYuU1bjwzeWkCF5VeSRsLHEpLMep5PA79az3s7qHbDP&#10;bmKSQK3z9FAzjPFWP7e1NGWQXkp8o5w5JVh6Ed6vQeL7lbhZpkd08rDQxjC7s8EcZHH86d0xWK9h&#10;o95cx+fbyiRUYxlMtEeRzyw9+mO9dHoekTabZSRzTNukYkqj5C+4yODU2k6yNVtWl+yXEbI4RlK5&#10;69wTjj19K0IpUlVSuRuGdrDBGDg1VxClSWB7Dpx/n2pQBTttLg0ANxS4NIaXdQAUZNLmkNAC7m9a&#10;cJD3qOnAGgB4IPbFOwOxplFAx+B60HFN5zycjsCOnFULxJFn+0fN9nAPmIjNubgDIxyMDPApAaBC&#10;03ArNt7mOO6MoW7dThCZFICdyTk9evQYpzBpHhSK/cICI3Gw5PHGDjqe56U7gaOPek/GqYtGkaSM&#10;XN8iqw+8eDz/AAtjParbQknlmHOcD+VFxWFxRj2pwSnBBRcdiPB7A0YPoasKAOx/CpF/H8aXMHIU&#10;sUmB6VoeWjdqa1uho5gcGUcD0pCKtm19DUZt2FO6Fysr4o/CpDEwPSmlT6UxajKXNFBpiGmkIHcU&#10;uPejb70AMKIVwQKi+yw7idgzVjaaTaaQFVbCBSSE69eaQWMaDCFl+hq1zkc0UmkO7Idtyq4iupF+&#10;rE1Bvuo5fnht5gR1MQBP4irtHBOal04stVZIqtNbOuJrF0x3hlK/zzVhDZsQftdzHns6Bh+lKVGM&#10;Uxo1Pb9KzdFdC1XfUe1rLI2Untpl7DfhvyNZ13DqSTxM+mxzwKSSjxblPGBn0xVzyVznaPyp6+ZG&#10;2UkZfoSKXsmivbRe5ylyYYZFSLTUWZfvsQ3zE46DpThp0k0cjy3CQ3OR5bAlgB3BwP1FdXNdXjrt&#10;3xSL3WVNwNRBbSRAs1gIT3Nu+B+RpOMkOLg+pzV7a3CaZg3X2oF9qmInKeuc9s1lXdjLBBC7SRqs&#10;qBgBJuIBz1H4V1txoNhJYCK2vJIV3FsTqDuJ9SKZHotzbxbfJiu4VXaCqh8r/OkpNbjcebY4/fGF&#10;XcWXC8dMf/rqOM70ZgGw3Qnvz1rWmsftL/6NZRwlG5V49ikduo5qe58PySILtJo48jLwofu+uO1V&#10;zohwZlW+oG1uYriJgkkfIOOv+RUhmtNQlVpZZYpmyCwAZeenHGP1qmMGYqAsijv1/n1qaxuBbXLf&#10;aLNWt3XOQMEsPT1qhK+xYS1jlDPFdxtGgwYwdrE/jUltaC9nWJpRbgg4lxuGR0HFUT5c1yCjJbRs&#10;eFB3D9aWVJrKRQk6ddyOhyOnHHbrSGXb6xmsWK3LKAXO3phh9apfIxbJO0dg2QfQZqeXVpGtFjcC&#10;aRM4dsEgnvwKSC9ZkkWKKAq+AQw+79MUtR2QySYyQiPfLtXkLuJI+lBupXYEu+EGFyxzioWmGxom&#10;kHPA3HgU6Cb7KhbDOxPQEgD6/nVaish9rMUmBhkaL1dSVI/Kuittd1y3t2nnuo2hcYBuBuwAM8E9&#10;+cdTn8K5eN4cFZcOzDjBwR/nNTi4D2BtXAWAvvAGTz70m2CSOktvGc7ThZLS0uEJwChKE/5+lWYf&#10;G2nNIUvdPMC9A0b78n8hXFQ7M/uiwYcLkY+mKumQruVhEWkIyrAHB9vSnzC5Uzu7bWtBvv8AV3Mc&#10;Zx0lOz+fWmS6roSDJvG6kZWJiB+lef7VJZ3dwwGFAbge/wD9aoYi28MMkN3Pf9afMTyI9Mgk068i&#10;Elvdxsp7FgCPqDyKfJYqBndx16V5ickNnJx7fpV7T9cv9NVoYpzszgROA6r9PT8KakS6aO3Nqh/j&#10;H41G1qOzD8DWFB4qlIxNBGxHBKsQT+HarsXiPSZY1JM8bE/Nvj4H4gn+VXzmbpsuG3YdDmmeW47f&#10;kaswT6dcnEeo2gP+3Ns/9CxVv7EG4ju7WQ+iTq39afOT7NmSQ2Pu5puD3WtF4Nrbd0ZPoGqJoz3U&#10;/gafMS4so/pSHcO4P1q0yg9sH/aWozGeMqv4NVcwuUg5x0HFH1GKnMZxgdfrTTEepFFwsQ8ZwaCA&#10;euKkMRpuwnOVp3FYZtHcGk6Hg0/y/TING1+mQadxEZ3dDijnPQ/nT8EDkA0m4dCCKLiGGkJ4/wDr&#10;U/5MgBhS4ODjH1zQFiLg4yKUgZ4J4p5HtSEevUUANAyeCaT5uvH0pccnFHT6emKAELH+7RkDjH1o&#10;z244pcgjp+tMBuFY0mKdwfWk29MEUAN+Yd6CT/dHFLhuoIpTvHO0Y+tADcjutFO3HumfxooGcX5k&#10;hBaOEsCepyKk3Mcgpg9V+bir3l26hQykHOM7jzQ0cYU7HXae2Oa8+56fKUyZV4ECOxP8bE0rtdso&#10;HlQx/RD/AFq6Ft0+YuM99xBzTyYQPM2jGexOKLj5TOAuyxJmb22rineRO2cM34CtLfHL93B9iD/h&#10;UgRFO5FGT6UXDlMZrO5U73fCj6mjFwrbvKLLjqABmtthgfcjGeu4jmhpUjALtEo9hmi4WMaPzlB3&#10;RuVHA+TmmPE8ZUt9rXPIyoXH+NbwnhZVK3Ee31pwjSRwF2uzdAIyxNAWMeOSCUlCboyYHSMH/GpW&#10;jQIrbJ+mMMhB/lVwC2jZlBVGJ5AQg0m+HJG6XjsTSYWMhp5ULIsUuBxywWlxOVH7lvlGN2/r+la2&#10;Y2wwDA+q/wBaa0jDlHA925NK4cpVU3qZxbsVAzlnBANIs0pHMMw55C4x+dT/AGiVFy7hsHOQAOKp&#10;3GpkWzLvHzZ4IouD0LIkUhgUmcdtzj+VRCcDhrJhxkMXBzWDHdzNGx8wk5wOvQVcMuyR2VmbHXPG&#10;frTs0TzGg04YZW1KEdt45/WnrfSbFUw/icE/qaorexsob7uDyD1xTf7RhaQjayrnrQrjuXxO0pCt&#10;CUxzyOP0o8wqAuFX04qBpD8u1GbefpVoOsX3HUyHgnJ4pXGMJHY/WlMiRjJXg+gzVcXzt+7mKyEn&#10;ceccfWmLeq06oqKFzwQaE2F0X0WN9p5XcMjkD9KViikh1x6HdgYrIubhgQ5/enkhg5wPfAqC1ubk&#10;NmP94mcnOM00nuTc3CEzwefTdxTeM/dzg5zmqcd0zbgYi7g4IxxTw7B9qhhn+E44/Ogdy3tUnO0E&#10;+4pADv4jA7jAAqu3nMpGVX0AqRGfA3MCT6LigY/PHzKVx3JFKFU/xdOtQSPIDhEZ8dsjFVj5rHLx&#10;4JHuce3WgTLol8sEiZPftThqAQllkRyB6AmqESjdtDR567StWR8v/LFG9CpxTYD31UzqoKeYw4yC&#10;OPWnHzJOY4CMjqrcUzzG/wCeTH6MKaZZNpH2eTJ7ZU/1pAEkjo+DtUdsEmmifOSq9ODgEU8XEoyf&#10;Ikb24P8AWnrMWBzHIuP7yUBYaA7qPkDE9AzgU7ypEUH7K+R0XAYCnNKqhS8g2npkGlOAvAQ+2OlF&#10;x2BRLwpgfnnhDxQyyZAa3kHHpzSq3ogwfamlkOc7eO3cUXFYG2rFgxyZIwFaM8ioASGz5G0OMFiC&#10;P51P5hU4Byw6c1J57Duw9Tk4NFwsUvLk4yitjlQG5xRFbuT8y4XrwetXvtMmMFjz+tKsiHl1d2A6&#10;gj/CjmYcpT5DfIXABxgtgZpPs7FtzSP78g1aYQumDGzfUjB/SojuH3VPpjf0ouKwgt0AJDNnHQ4p&#10;pj2Kc8rnrmlUszAll2gcMD1oYnABlQZOOvWndisgEadhz1xSeWp5KrkdOKiZ1U5LjnsgFShhsUje&#10;QfaquKwm3AwB0pMMhOB36Uu8YJzgAdwab5i45OD7UXCw7gZXBOe9IRz9KTdu5UN68ilV8DJXaB68&#10;Zp3Cw3a2D256kmghs7SM7hngUm9uuVANL/CWJHPpQFicXV5HbC3S5lSNW3bEcjmta08QXsu2C41B&#10;bcZ3eeYwxx3U+h96wFUnLLgD1IxS7iV4Iye2Dmi7RLR6Tpsqy2ELx3DXEe3iVm3FuSOv4VbznvXm&#10;FveXNrcRvbTETIAOecjOdv0rrdP8VWksP+nMttMn3+CVb/d4P5VopXIasdFkUcVFDPDPGJIZEkRu&#10;jKcg1KCKYgxRjmjNGaYBg0fnRupc+1AAD70tJiloAWmtnHFLg9RRz3FAxvOMN+NP3N0ycD1pKO1I&#10;ESrKMdKfvB4NVqXJ9KVh3LIVPbNKEGetVQfWnBiOhNKw7l0AUvFVllPc5FSCRT3FKxSZLS81GHFK&#10;GpDuPyaTPtTd1GaAFOD2phjU9qdmkyKd2KyImhWojD6VZOKQ4p8zJcUU2iIqJlIYVeIqNlHpT5iX&#10;Aq5pd3tUpjFMMfPBqrkOLGZBpePpRtIpOaBai4FIQaKPxoFcTBoxS5oyT2oHcbg+lGDTs0ZpgMwf&#10;SkI9qk+tHFAELwhk2snB5HFNVWQYRiv0NTYpMGlZMak0RSF5mVZ1SZR0Ljkfj1qC4sLGWKRHnngB&#10;IwVkGAfyzVvnPSo5Y1lQqwBBrOVJM0jWa3OZ1Lw/cNGrQIYkJJeURg7l+q8fyrHlgmijWNo/LBYb&#10;SR1HFdn9lZMeTNLHj+62KlF3qMWzdIlwEJx5yBiPoalwktjRTgzhbuGS3t4mmUQsd3EjAsechsD/&#10;ADxUKGIQxvFcSyPLw0fl4C88GvR3vILhdl1p0RJHLRjaf6imDTdILbleWDcMEbEP5ccVN5LdFWT2&#10;Z5/LFLHGszLtjMnBjPLDHXnpT7w2c22SD9yAAGjHqOn4V2s3hPTr5CIryM90LZVgfzx+lZ114FuQ&#10;irC8syKCTtw3PXjp/Kp5l1HyPocl9nBYM3zBjkfNxT55IoYN2xigXJIPT3rWl8M6siO/k7kTqxyn&#10;/oQH6VlSWt3Ezb7dnCgncgLD9OKvmTIaaKsTxSMkrKzAnbkDnHtT5jANu13YEDIlwOc4/pT3LF0T&#10;zog23/loGUI3oRjNNErMBkLkHGduePancCOCO5idmhJKYBBRwMd+9OYxk5cqZByOe9OuZCZB86t2&#10;z0GPpTobeV4WuHt3kTACMAcZJ7mhtbiRI0+eHKcL82w7SabJM7ANjgjjaPujNQwyTyXGY0iRn4K7&#10;R8v1p8ouIZFZkMivnZIrYDDnr7UD6D1uEZcH+I4QHv8AjQXaRuFQdi3vTLe0muWLNYyyQqedgbB4&#10;9R6Ux2eQHKhRnC7uh60aBrYmRW25Rg5PU4pCx2sHMZIOMqxqFJ0jBUhw3GMHAb/GlAZtuwIinrnF&#10;ICZMIN3m8A5AxwKaQZcsr5jQYYggdf505VZpEE4Uo2MqrZ49P/1UySeBoWiAWPkHnsOfy/OmBL5u&#10;wxhSyfLncWINWY9avIzGsd3MG772LD06EkYqtYxWU8oFzcTCEcq8Sg5PpyfWt2307Q5ovml+zkth&#10;DLuc7ecscDHJ/KlzWBQuMh8U3UPyXEcUo9cbT+n+Fax8S6O0qhorlYyoJO1XYEjI7iuV1C2t0u2t&#10;7KdJV5/fZIz6461cs4tN3LFexzISuDKJCAevJGPYUc+gezVztrJtH1KRY7XVbfzCOI5d0bfTBHP4&#10;VOmnQzyeXbX9nNJjIWK4Uk/hXnl/YTRTzGyhM1tx5ZWRWO3+83NUJLlfOWJlcyKeoPP1xVKbE6aP&#10;U5dFvIV3NE+0c5A3D9KqNb4Jztz37VwVtcahbcLcyQAHKqs7Ln8ulSjxdrEMigajcFVIAMzb1H4M&#10;OarnZLpI7Uwnsp/A1GYMdcj6isX/AITXUPLAktLE5H3vI2H9CKy5fE+owSljdH5z9zywR+HFPnId&#10;I6wwe4P4kU0wHnCn9KwY/F1yE3T2sLr1BGVzVg+M9N2Bmt5Bxk7WBxTUyHTZqeScY2/WkMPPQ1SP&#10;iXTQxVEus4z/AKv/ABNSJr2mvHu+0yRk/wALRHI/Knzi9myYxdckdKb5RIGP0qe3ura7/wCPe8gl&#10;74zg/keasC2kIOUU59DVcxLgUPLcc4WmFZO6nr2q+bc9kcUhibJAYj6rT5hcjKBHqrj6imEpu5cj&#10;6itDynz1VvbFNaF/4oxxRzCcWUvlYjEik+maXY2SAf1qw0Kn78RH0FRm3hB3fMpP1p3FZkWGHbn6&#10;U3J79Kn+zrj5Z8H0Jpfs8vGHVlouFmQfp+FFSNbXG4/d/KincLHOavZnTL97ZpFkCNt86M5X1+ta&#10;Gg6ZpepLJJea1aW6pjMe7Dn8WwPyzXI3d3FOAhURzH5SAOM0lrCUhkWRsITgZrgVrHpczO5v9L0W&#10;zi3wa/b3GSPkjC5C/h1P5Vgf21ZQpJA9qJct+7lEm1kHbPY/lWW8ckcKCNV3dMZzmqPkzXMbMImJ&#10;55xgfrRo2DbNebVIHYpDNKFK7iWQAjj27Z71PpPiFLG72S2NvdRkZJdRn2OccflWPNaNHb7cvGgH&#10;MzgkN7CoI0S1jkMrtIHAxgcUJJiu7nfaz4qOqaTCiRxIwlYt8298ADHPpzXI3E6zKUlXbnphs1Vj&#10;+z/ZPNtQ7yEYcSMDg+gA9asW9uIWaa8QocHEcgII+tJ6Be523hfxjpWm2TLdRRRyRJhdsCnziB6q&#10;o2n8TV64+JNyHzp9paJvGQ5TqPc5rhJPK80qkCNGMYIjB5xxTxMlrB5KKpkODyvC/wBDS57BZndQ&#10;+LNUj1BLu/JjtCoy0UaB+nptOf8APSq+t+J9BvnANleXdxIwUNcbUA57bOa499RuLmVo50ZLn+Jd&#10;xGR+NIY8b/LQrKM7ZfTjt/nvU88vtFu3Q6GPV9Ojt/sv/CNWTO+QZGvGB46kZ5/I1n2FpaXTeW90&#10;TITgCMggfU4rBnlMQaSWHz1AyzSSHJ9AMdBmn6bdTGVZbcLHkdyev60XbWok9TorzR4YIj/pDk44&#10;BA/yK5+5t7eNUSK3u96/6wSbSv4EDmrE1xLfBlkljz/EUYnNRPbX8a8S2/khcKDcKP5nNVDYmVmz&#10;HSIfaiUkAiDH5cnP/wBapPOh81lTe0hHYZppiaWZW2xB2HIMvPpnFacNgLBDJOZfMdRuCjGB1/Gr&#10;k0tWQk3oYJuWFwqgtsOARtwfyrYjhHnxlU3bevyZqxHYaU0txcXl0u5E/ciNW3F88Z65/Gsy5vAG&#10;KRmYsDkkMOlNyT2Glbc0ry68oJG7bmxyQBgH6dqqxrGLQvcSOA0mE2DJ4rptG8I6trth9rieyEBG&#10;0PvHOOu4AHBrHv8AS3sXNpdIsZhIkZh8wK9tpBxg4qHZaFWe4y3MaWLGNopNzcMyZ4/AGmMUKt9o&#10;t4i+0MojAG0evHP4VNK6XMcFy9pDDCFGyKBcBz0JIz170575LtbeK5jWXGViXHzIvXAI5pdQJfD1&#10;kWnMt5Cx00tgyyowUE44yOOw9OtdheWOladZrcQaXYyRsdodZQxB7ZAyfzIrhWvpWidbSCSOJTt8&#10;tNxQHtz3/wDr1XadwQSyhM5lIGceuMdfoetPcalY6O2il12b7Fp1hZxTO3yOCsYGO3qQc/ypmqeG&#10;NX0vH2y1cxA8ywqHQ/iOn0Na83grQbnSV1WHU51Vx5sUoxsHtt69eOvauelvL3zY7W5uWu1yV3rK&#10;3APfB7UaJAyuqLEchHC+pWpo9jjO7H1pLeGKRilq+9QeQSRyfTPXFKYzGzF9yMCQM8Z/CpckUiUW&#10;7uNxTHHFL9imdAFCqT/eqNZNqgl2Ix930p63eyNfkZcZzhuKAKw0u56qls0g6kLyP0qUWV1tY+Vb&#10;ZA46jBq3HcAjKoR9D1p7TBhkMqsP4sZouwsjPbTdSkGfMt1HU4U/pSrZXUQCyGMjHZz/AIVohiqE&#10;/PtHJ9BUbtE+3cyhTk53nP5Ci7CxUFvNjOIz7b+cevIpPKkZSxG0Z/vrn+dWpBACAm9h3+bH9DSJ&#10;5AJCxKQRxuycf0ouOxQZljPMj+vQnNALswCE7T1LDp+BxWl5iocx4jI/iQCmPLIrBzNu9dw6/pS5&#10;g5Sj9mkIJyWB6lhxVdpBC7JiOJgMjYOv14rYjZ7mRVhiQnuDxn8aZEQ0zJIhBBwADn6/hTUhWKQa&#10;Tyw+xz/hSrOw+9Ewz0zWlJHGdxhjKY64RmH5kmqrxRoymQb2bpnpT5gsR70B27hu9M1DPcBOrO2B&#10;92Nc1amMC7d6suemBxVZvswyEDEkYygJI/EUJiZCs0juAEkAUZO7jNPId+YlBHdgRx+FTRvhMMr8&#10;c5YdKPMTYXjXAx128GncViAQPs5Vt393dUYXaxD28hOTwCaeLqQuUAYN67eDSNcTMzJkoOzFDg07&#10;iLEU8Pl+V9nCMvGSSSKSWSMBf3nfkL/9aoo1WRSZbhm54A4x+dTxxKqERuDnuVOc0hkYdnTduwoP&#10;vn9acyuxwHAB9+T71YiieV9v7o5H8Rwf8Kka1ZUBMeQB1Ujj8qLjsVCDux1xTFO47hjAP0q19nTK&#10;lZHDd9wBH51HLAw+/wDvFP8AdPH5U+YViBjtb1z9KdznIUjA6D/PFJuw/wAi4GMAbe1GWB+dPqM8&#10;mncVhCWY845GSMdu340hUk/N2OQAc0/92Fwuc91ppOT8q4BPancLAV3Rttduu7ioFSBTvYsSRuPf&#10;PtU+F6EYApGQDHoR607iaJ7fWrvTV8m1mkVW527AVyfqDzW3pPi0CKVdTdyUAMbrDhn65BA49MdK&#10;55dwOEk2bfTr+dQFp0XKfMSD8x65ppkOJ6nDMs0McqE7JFDLkYOCMipc5rz7R9bvLKxkhnuHV0Y+&#10;V/GoGPukH8x+Nbtn4st5GYXqfZ1/hdcsPx9K05kRys6QCnYqtb3cF3H5ltPHKnqjA4+vpUwY9xTE&#10;SUYpoYU6gYmCOlLuNFLRcQmRSY9KXFJQAlLyORRxRQAbj607NNGO9PCikUhRj2pfypfLzTxCCKm5&#10;RHg9qX5vWphGBTgB6UrjsQhj3pd1T0mB6Ci4WIs0m6pdg9KNg9KdwIt9G7NSeWvpSeWKLiGfjTTU&#10;mz0NJsPrTuBEaaRnvUpQ1GVPrTJYwrScU457im5HcGgljSBTCoqTIpDimS0R45pKeQKbtwKZI3NG&#10;aXmj8KAEo5z1pcDtSYoAQmjJxzS/hScUCEzSGlOKQjPTFMBmKaVqTkUwk5oAZg5pCMjmnb8Um4Ht&#10;THdiJ8p4NTrO6chiPcGocim5HvUuKLVRounUrkYAmcj35pgv0Vjvs7Z/rEB/KqhPPWk3VLpRZarS&#10;HyWOmX64+zNAy8/Kd6n8D/Ss2Xwzbs7tFLAXIOCSUb9Rj9a0FfbnBpfObPao9j2K9snujm5PCF6w&#10;C25iJA4YssuT+B4/Kp30bUUszBcLLtJ3EJGVQHOeDj174ra8z1UVaivniA2OyYHQHipdORSqQOUG&#10;i3oX+0LZITPuIkRnbe5OeQWGDx6Gsuey1KSQMdNu5AuAWiQuq+3y8D6V6R/asjR4lWOUHqHQEGp4&#10;dYWFQoiCqvA2nGKhqa6GicH1PMdOmuba9WKK0WOV8gtcqyYHf+VM12xWy1IL9oLsRuG1hhev+ea7&#10;y+03RtTneWWS4ilYcn7+PzzWK3g6Mkx2uoWhjP8Az0yp/I96m9ncbjpZGLDYXE2ntdzwQyJCA4Qs&#10;cSD8Klsri0Orwg6LDOc4CNuAVf8Adzg4rQfwPqkZf7NKskRHIBHzHPGRnBFLdeHdR0+xjecvKYAX&#10;dozxGOwHHIz14o5w5Gc5rc1rd6lM9tG9pGxGxEG0DA64/pVRk+QL5Ub5OQp5z9TU+fttyfPkOzJ3&#10;Sshc5+lS21tZKkjXcsiuyYQmMjac9cZyfxxWnNoRyu5RSSQ2+JLaRY1OyPbkqoyOAfxNO+2eVZ+Y&#10;rDeAAARkCpHHlFbe2m+0bcPjBTJP14HQD8KuXV4LiwFlcwxyyQY2MpJ2+o56/wD1qGwSM631KQja&#10;zQhTxuUc/nVl53PDyKMc/L1P5iobdLnY32OyHlyNtYFQOc//AKvzqvNBPG6qUlWUtywQ8e3Palpc&#10;NS5HOFY8MZFA5bgZ/lViLUDIGkuJN0q8fMMj86gWzSSYQGVlCqSSwyM44BA7VPPp1vPLDHayokoj&#10;UyQklfMc9o89R+XSnoPUglvDcTEhd3Pc/Wo5CHxjHmE7QuMgVRuLqWOYhraXYMjAH9RmtqK9juYT&#10;IY/s75z5aLnbn1/LpQ9BLUrNaR3KIJpJI8HbvQEgc9ccZpRFbW7nLi4VR1k4/HGaqyXBaVoYpNso&#10;OWY/KMD2/KnJOzyDfG2e7qOMdue4o1B2JXjMjGWJ2UEDCAfd/Oo0ghU58vdIxzuc5P8ALFSFmEnJ&#10;L56E8Y/xpszOPkiYI5PHyn9aLsCaTz2eSVyrMx6gc4+tKY5Bbna5Lk8Atj9aqruc7DMXcHJ4p4mj&#10;iQGaXC+gHFICZAUVEjLu3UsW4B70+S5uTsDyHcOi5ycf071EjpcAElShHHOKkguVgQgLGqdCuwZO&#10;f1ou0FkJcajes6Kbi5bA+4Txj9adDq93wgmudoHR2OBjtTHkDQsNkioSTkcZ9896qRO8MTpkSbmy&#10;vJ4HWmnoDSLkuo3JViZJmOegYjJ+laNnrup28Su8gkQr92VeR+IwayozJNgRoZCOuOn40gYxyF5S&#10;F29tuSaOZi5Ezo7fxawf9/bjYT96OQ5/X/Gr0Hii0k/1kU6qTwxQMP05rjopPtSsYeoPQr1/OpMo&#10;p2lizZ6g9fwqudk+yidkdf0p/wCNTj1jYf0pP7W0feFLRKWOAwzj8yBXGxsJG4GMNgAiorljH8ru&#10;xJ7AY/8A10/aMn2KO9+06Yet0o/7a/8A16K8+8p/4fMI7dKKftBexRUkuUeba8ZYj5l6A5qKVmWT&#10;IBBB59qnk8tJPlVd2OKaZxLGwKDB9KxubWG2skjSFjv8nOWJGQPpV24k3p5W1iu0fdGCMZrPFwkI&#10;VcfdPTNE9+TMhQk56EHpScW2FyfKiASyTurqPugdPTOajt40d1LSpMWU/K2cqfp3p0mx4o5Zi5aX&#10;O3GSeOP55qnBIY7grGsjMw4EfJNO2gOxq26WsIYRQFJlOctL/TGP1qOS4e6mBlkKn6ZyferOn6Fr&#10;d980Onkh/WVF/HBNT3Ph7WbNGlazCkDkiRGAP4E0cr6hcpRyRo7xROF+YMAWJGRVO5uGnf5gCy9T&#10;jtTzZ3EFwGdEd1G5ypxtB4xSWxiS6mEzbFZCFP6UWW4bovtBJCUubiZpGPIIY9uxJ9qdcXbq6+bI&#10;AMbgoHT2PrTLSWRovJVxOqguXQHOfQ596z7udwd0QYZ7n096jlvLUfQmZ3vjIQwCKeSe3tnt3qaK&#10;YW8HlAOWXO7Pb9Ky0vTDCRvcMf4RjFPgublicSAhzghj0q+XQm5dtWE08gX5Y5Dk8g/561Yhh8re&#10;kal8EAlsEEVjpJNDcYQ+gIPA69K1Sdg2IxVnbJ2nOTSasCZqxXWnWtm1z9nK3gBTEZA2Dg5wRWLF&#10;e77w5mYk/eJHDc9vSrCxW8LOZ28yTquTjB9/WtU2/h8Wq3diZVmdT+6mClg4PPP601sMyJpYyVjV&#10;FZRnjGCT/P8A/VUa2NoSC8JA2ksd5A9v51J9szHcHavzOMhuBjt/M1Fczhp13SZTqVVR8uB2qFcd&#10;i7YXq29q0VufLjUYYKcMeO570ouMIu0AIScAYqlbXFr5kwjBXjhXXJ/P+lSBI7uANHMqsnDKVPv3&#10;59KTiO+hZM1z5aBV81iST+7+Rc+tRqIVKymPypWG4nHT29hVMefDAyLPwGIGAc0yTzCiJ8gkIyeS&#10;D+OaaiK5buZZcsm4sDwNn8B/zmkWwilt1EnySMPlZNuM+471TgJWX5hIpT7w/ve3NTSznzt0bZ2n&#10;BAHH0ptNbAatpcNBYrYpd3EkKnJjdgVXPXAPAFJvhkDbYW3hejZ4H4Gs95TEUWRACwAI24bk1HMX&#10;gjKK2AxHzegqGmwNqC6nW48u3EHljmTKA4OO+RnNWDNNPdhDdBMADA/i/Lp+NYttdTqGR2EhYAZz&#10;t4/xqWa5EcyRCEgj+MP83P07VNtR3Oy0+28MzaW32+Y2uoAMMvIcE9iMcH6detczLjzAgALYz14G&#10;RmqjnaiMwBDEBCp6++fqf1qrIPs1w8v2iIvv+ZY33HAPTNNO4rmxwrqq8HbkqwPH5UqKRyrsCR1X&#10;jP5VknVhsHlnYc/fbNaJuwiExIJJMAhGGD+X41T0GpXJmlwp+dix7mgMFXjkjriqqXsck3lS27xu&#10;Wz0xxz2pwubYwByxiJfbucY/IflS5h3RYMucgsfy61GVJ6A8c5xmlEbY6HnkVC99bQvtkLjHTC//&#10;AF6oLkjFokLBjx1AH60okcnbuJJ6E1LBLbzwLMrEqecBgMUeV5gPl4PuGBoAImDMUbbvHbPNE7Rw&#10;x72d0C9F6EmlzMcQ+YW9mIqhqZxbMrsDImCRStqO9kXLa4+1RYinkbHBXceM+oqVhcW0YRZuOpXy&#10;Qf5msLQt73MqpbmTCcnPIFdItldO25o2UE8ru6D1JJokuViTTRUWS7kujcSS5jVcGMBT+lJd21tD&#10;JHcbvlcblxkfp9TWnFZhSqT3CLgZABBI/EYrWWyt5bciMI2eu7DH9f6VDlYdjmImDjiQFTzz3oeC&#10;3mAWSIADPRiprUu9CMUXm2QLR4yyEbmX6etZK7H4VssR0C5FUpJhYRmtQQVuFAGRhuf1qlc3ZZ8I&#10;N+OD2/U1I+kBmVnkVwD/AKvJz+fatFfMWIhod0Y65XIqrom1zLgkiEmWZMkHh2GDVzMb/OpQEDGV&#10;pfIt5T/qoF46FBSNossuSskYU8YB24H4c0XBJoMFepUg9KU4PTOO5qOSC4s1CpCjIOmCSMUkdwDk&#10;YCt064oH6konmjbMXmHnLHZn9aRtYUMYlg/eN1woz7k5pj+VyTKQf4vnNVHIDHA8zPAG3P5mmD0L&#10;8V6Xba9ioOOCTgn14BqZ2tHhH7qSOQ9NqlhVSNotoyy7R2HFSgDOVJB7A80aAV2t/LbIHmueB8tI&#10;XEQ2uHDehUg1cUNjIfB6ccUrvLJH5bfOo7EZNFwsUEmRmwGXcRgBsE0hWVHw+Dk5yDg/1qaWzUIX&#10;R2U44BB6fUVGjOgYsuAfunOAfqadybDDhQgBBYnHJoYkoVKknB7H/IqRXJ2sxUN13DvTd7ZbahZS&#10;OvqfSjmCwxm8vbkb8nAGaf8ANubdtEYHfGTSMjtGm0BTwSSBwKcFGR8565JwMVXMKw63vLmw8yW1&#10;naJnG0lRyV9MVt6d4plitlhm82aQNuVmxkrj7pyM9e9c8ylVwZY8sc43YIp6sqAHzC+BjceQKpSJ&#10;cTutP8R6ffpJ5jraun8MjjkeoPetW3miuoRNbyrLGTgMhyK8vPyJ1HIycDn8qnt72a0R2tZpYN3D&#10;COTk/wBKrmJ5D075h1pd3qK4vw7r7wRXMV9LlB+8iaRuT6jP1x+tdJZa5p2oIzQXA+T74cY2/XtV&#10;poho0sj1oqvDdW11G0kE8cqK20sjZANS4I6E0CFI44pKMkdaQmmIM81IrEGoqM4pDTLaODUueKpA&#10;+9SLKV61LRaZazSgiokmU9eKfwakq4+lqPBpRnuaBj6SkyaKAFpKKMUAJSU7FJQA2mnBp9IRTuIj&#10;2imlKk5xSdKLisQFOajKe1Ws004PaquQ4lQg0HNTmP592489u1MaP0p3JcWRHOKSnkMO2aZkdxim&#10;QJzRg9aXI7UuaAG80GnbqQn0NAEZ57UlK2fpTD14OaoQc80fWmkkDIoLHsDTACo9RSeXnvRnjkUw&#10;yeimgYvl470wg+tO8wijcD1FMQ3nvTcD1p+FPQmkMfNADSB603aPWnGP9KaQR3oC4bBjvRjHHNJz&#10;QDQAv4UufY0lHP8Ak0DuGcc4zTduX3bTk+9Lnikyc0rIakxQhG4qWVic5BxVmTUbyKA+XM+4LgZO&#10;cn8aq7j6cUhORjFQ6cX0LVWS6jI9buwQ11Y21wcdWhXI/Gmztolwim40XynP8cEmCD688U/bx2pG&#10;jBxzUOhHoaLESG+VoM2ntbQ3FxBMpGySceZtOc9F/nWVL4VWb5LfWtPIxxvyhP14NaBtUL7sLmoD&#10;ZgycZ61HsGtmV7dPdD7DwXqpdf39qsEWSoD7w5PfgdfrUl/4Z1O6spZL6VoFTgjduJGeMAHFTWqe&#10;S2VODj6VafULyJB5M0qnP9+odKaNI1aZwUek3bSbEWZCAAV8orj8TUy2iJeR293dyoVcK5CgmPkf&#10;n68da7y18Qal0lkVx/tIP6Va/tSN3JuLC0k99nJpWmuhXuPZnml3HdafP50Cu5V90bBOdoPBI7Zx&#10;+lEai9LSLC0an5n2RkBD+H9a9NTU9JeUFrNkkA4IGcfkadcwaJqcqSSSjegwqup2j8DxUc76orkX&#10;Rnld/bRef/ou/wAsgZWbaef6VWkhjK+UsZdtuSN2APbPSvR7nwjZXl6sserosZbLx7V59hWbrPgq&#10;8V3ksLVZ484UrIN2PUjgflVKaJdNnESyXEZKAoT/AHFPJ/SpFV7ZmDsZZMjAGdo4HtnjNai2OqRy&#10;NZvo05LLs3mBsg/3s9KZb3LxhbQNt8pueBkEnknPX86pyRKizJa+3RF0hxjqFGBk9Bn1qFpWnmEE&#10;8WJT1jKjP6c5rRlkd7g+Xbwpg5DKiDdzxxW2+pPq+lv9utgssLZUhiuR6/54pOdkLlucrHa3GBAr&#10;xgk4RVJJOT0zjrVxYp7SdkniIeMbfm5BNMETQzB1jGcn5t2Tn8almjZmJZ9/GdrOAxz7dabdxJNE&#10;Nxd/JiVOCcYOcj8KcsRnjypwCvXFaFpCt7PBBdrIN42HBVsA8/UAetWdS0S0sLdILSd5JWOFQkEY&#10;7571N0tC+W+pjXUk7IFiidgDgfJwopouJtzxebEW3HAGcDH4U+ZDD8uQuODg4GajMNtJhXV4i54l&#10;3/Lnr8xwTzVKxIy2KiTy1LIwA4DHBHfmp42WIL54EhLHDY6cf55qDbHhkR1AC8ZU5P5VJ5ZEYiY7&#10;WfO1VwOcf/qobCw6OQRu0hcSOMkc4IzSSXcUMWJdpcjLccj2BqIRvZscoWk6bmP8qFugiNuHzMDl&#10;CByOnegLjTd4ODLCv+yT0/SijzY25Njbj6qKKoRHc6few4WSFgXAZR1xVOZXhOJkZD0PFdpJaX95&#10;Chs7SYoF3KNm0H069qzI/BuvajqEdtJZslxMhk2ynasa5+8ep/CpTfNboDRx7zAnkH65qSCddyqW&#10;KjPUda9N/wCFQYsg97rtlazEYxsOM/ViP5Vycfg67XUZLWK0ub6SFuZLRd8ZHY/dNbXViOVmK90N&#10;oQtJKmcqHP3ee1a2m6zqNrZiOyZY43Yl8qmD7HIwa7TwzY6npNw8I8IwXUgYYkuNPZWH/AzxUfjy&#10;W+vLeGK80CGzuwGZJISDuXHQgemD+VZSaKt1ORg1G786Xyrl4WbOWjG1cc+natzSvGsllIEuYYb7&#10;0kcbJF/E5rz7zpreXarFSOCKsxaZdzp57AxRqpbJHP5U2ratiT7Hda74zk1exktIrSKOOTbk4LOM&#10;HPt/KuXsrC9vLtbeCWLdMcESSBQD2ycVWgnjtog1wrSOw7HAFdN4QmtL+5kiuAG/eK0bA4yeQR1+&#10;ntUNvoNasu6UPD1lFJa6zK1xdM+TNArFI+wAYAE/lisnxlplhpV3H9iJkhnjEgLS7se4IrIurKV7&#10;p43m/dqx5LAEj3HSpLJraWZLaaIAoPlUL1GCeTSW92PmdrGeEjV8hCwPBx+dFsYwocTbCW5BHAFa&#10;73UtyZvKuDBFEPmcjPPYVDH/AGU13Al3KoQsQ8yxbu3HA684/Omp3dhWHJpUMkKzy3SSF/m2wtkc&#10;jODxwaaZoFfhfL24HyE546de9MkuvkKp8yMTtCnpWLcPIr7S3vRFOT1ByRryi3nbzEmORxtOB+tP&#10;WNsSkxnaAMOP8/zq34CXRrjX8ayZVCR+ZCVGVLA8hhg59q6PW7bw5Lcn+ypJ7PcMEsgKD3XnI57U&#10;5NRGtTjVaQttaQLEOvPJ9sVUkkA3Ip+XOFPtXTajoD+Yjx3EUi3Hy5VQMEDOeuOgrm7i02SzRRiR&#10;ymM7wMg/4GiMkwkmh0MrW0iSkMAy7CQCOfWnQ6jIrvlFBBypEYyx+uK6G20ayj0tLi41BJGVciPy&#10;iGB9OvNU7WCyu8xo0sewlgrDOf8AChyQ7C75wfMlXKABgpVck49vrVdtl7slaNIwI8ptQgsR2GKf&#10;Isd6Vjj271BLc8gDn8elQz6l5UUaWqEKvAUZzUJvoJlwaZ9qkQx3TrIxz9wsDyfQe1WodFaLVQks&#10;yRx7d28ISW5HQNjuazlnkupCJlurVgSJMSFSMdseufardlLbPK6JJK7kHmWQNtH4d6bbGmr6nfWv&#10;h7wjcaUtveXF2LtgPLZ+XVsfwFVwRx3zwO1cfdaNZWMKpNdsuQSzCeNsHHoDkD2Iz/Rkt/PdQLDb&#10;SxmRCpDj7ox74681h30jWkzRkLGT8waNgyv/APXqIu+hUmi5cI0VqfsoXy8AEooJPbtz2FV1nnad&#10;NgzIw+Vh29elMklLRRrbsNuOrDnd3x9f61dtzJBabZCUdhkljjjtn0qnoiCZre6hs8blaZx82Hxt&#10;OPU+lY2bnTUjheMBXkG51bIcZ9en4VburtIFZrc7mY7Wc859h6VFjUniG6KV0DZClQS2cc464HrU&#10;xutxMsW8lgQLdUmguS5DyxzAIR7DbkfnUpuFL7Y0KbT3GSRj1rMjiEs0hWB5GUZIO0Y5+lS2t0Ld&#10;op5Aq/N8qnBx+BHatGrjWxNES3nRy7Yo1OTJGfTp19s1QmdYosrM0iK/7tWbOfcDtV28vd8H7yMK&#10;CM7igbJ4z06daoW++ednMto0ROGZ2K7ee2e9EY9WIsx311JKcJJtJ5fB5Hua2NLnSS8ja4gVyFYC&#10;O4XgnHGcj1rDkid5FELrLkY+WXgH+orsfDeq+FtEsG/tvRbm6uDOd00i7vk4xwSBx9PxpuOhUXZn&#10;V2mp/YkEX9lRNGzbB5Ea5K8YJAxgf4U2PSL3VfNm07w1bQEMAszOY93XPA25FXz8Q9FsY2XT9Nh6&#10;/JsZEBHY8f59657UviDfa5dx2kc76RbHhpkVyDx6qCT39BUxi1o2aTnF7KxkeIdJ1DRtQMN/ATG6&#10;hgwxtI6Egjjj09xXPwTRyM5kRfLC857YP8+a6/UR4cS1jbUPEd9qLyttCW8RB+p3Zqh4ensoEna2&#10;8PjUo/NJRri3aTjA4OGwD/wGnYzMGzmgsy9ytw5jchQgGPz+n171oXd9O2JUEm3ygQSpGef1+vtU&#10;+vWV9rOsvPJov2GJlA2RpsjAAwOTgZ/GuduJruwn8tpmkYHacEHP5ZFS4XdxbGlFrUsR3lPMPDYw&#10;Tnn/AD+ddHYeIori4FtNEkMgGCVHG4dc/rXF6dDHdMJNz7l58tBlmO7oOPxres4bKw1RrzUEllUT&#10;hjE4KnAwT25JP4VFSMXoNNnUT3dtHnzbmONs4wWwfypq+E9Y16eOexSCOzflpZspuPc4xk1q2/xD&#10;0a7hZbTQSsaOCpljTgg/ewPT610Gk+MtNnhle51CJZlOPJZTHxzjAOSen/6qIU4xe49zze/8GeIt&#10;CbzrlrWS3Z8BxJ09uRms+8eaGHyoZcMg4y3XucfjXoniTxTYXsQtzbLcqjblcvtCnH05ry6/lgE0&#10;EkriaPzVEyxZz5fXvxk8j8KbtKVkD0RdEyGFMx7ZC20sXyT26DgCp4BtYs2A69VUg5/HNcql3cve&#10;vb2sUbCMllDfMFG7I/z712kevLdxQ6XMLK1tnlXAij2+Uemc5+buarlsCkDXIMZXeoP916qCyS6O&#10;97dR7rkZ966DWvD1vYrCmj3NxcoSRIs2Dj0xwPf9KiOgxxadLO1+8VxDCJJIfJYDJONoJODzRaxd&#10;0zEGlW4XAjHvnn+vNV5dP2s22V48DK7WBzVuW4mRWVWUsnX5cN9MVj32seVKnmQgkjjB5+ppK7ZL&#10;aSHm1lz98Pk5y3X8KUPeAkeVEuc4Jcn9AKNP12GZTE6ZGcKW4/CtUPDI6I8EwY/3eRn/AAod1uCs&#10;9jGl84H95cxpg8Kq/l1NEV4zTMrv8uO4/wADW01ir5McgPoDwf61Qk04JJlEBJP8WKadxtMVZNwy&#10;rHHTIpTt5zj0xuqmthcZctOy88CMgjp/P/GhrEqPMLM7AcE8AflQGpZaGIjoCe/FRm1KkCO4YcjC&#10;kZH6VEYrwAkSxgdB1OaN03XzImz2UEUCHstyFzsU59Ojf1qBZZvM27Hzn0PPr1qSW5eBSZfJAB4G&#10;45NXLeeWe3JEYjBOMyLkn8OwoFYqJ9oEm5fLKk/xcDH1FDXCAsrICT1CEsf88VpW9lDMAZAsmRn5&#10;+P0pL6K3sVCQwZDfMQvT/Gi4+UzpHgwuUl+cDlRzikjjWQYQgKOmepxUy24eIN9oiTkYwMn9RRJb&#10;wtlgzEjkgZ5/KnzCsRpAS+QoZxyADTBIsXmLsPzjnGRnp+f41LHA3mgoz885D4GfpQ0JjG7dlycc&#10;jpTUhWIwZ4g4gdwrctg4zj2FdBpnii8s7eO3mhE6qTlmY78Z/WsBUfIwxOemUIyaReVJyzqc4zmq&#10;UmS4pnSzeOJFVtunqGHTdJkH8hUvh3xJfalqbWt3DDskUvG8fBXHYjuK5MBgmS2e20U+M+UymI7H&#10;U4BXOR+P41SmyXBHqew4ppDe9ecjULlLeVFZtrJ5aFmJ2gHIx+orc0jxQ0NvHb3qPIEUjz924sck&#10;gH8MCrU0S4M6nkUoY1i/8JZp5jLiG44IGNo71pWd/Z6kZFtZt7REB1IwRnpTTTIaaLO8U5ZiOhpv&#10;lHqOnrTShFPQNS0twe9TCUGs7H1o3sOhNLlGpGnuBpc1mrcOvvUy3QP3gRU8rK5i5mlquJlbo1P3&#10;UrFXJaSo91O30DuO4pKTdRmkAUmKXNGaY7DSKaVp9JRcmxGRTTmpcUhFO4WISB6UwqDUxSmFDTuQ&#10;0QmIfSmFGHQ5qcqaac07kOKK53jtTd5HarOKaUU07k8pAJB6Uny9cYqQxehphUiquKwmB65puMUu&#10;Pxo6dqYrEeWzgjimlVNS4GaTA70wICOcA0hyPrUhRfUU3y8d6AuyPce1GT608qO38qbtIGck+1MV&#10;xdzA8E00ue9OcoPLEQlLMvzlgAFPt61GXwfm/KgYvJ6YpCD3GfoaOD6j60o64/pQIb+dLz607B7j&#10;FGPagYzdjrn8BRuA604oCR9aXZ7E0g1GbxjrikyKeYh/d/SmGPHtmmAcetN4OcGgqR2zSdO2KAuL&#10;+NJxmkJFA+tIdyQPjtQzqRyKZn3oyM84oAeuz0pzBT0anJCsi5BpxtiOhH5Um0VZlfyfmzmmKjq+&#10;5TVkwuOgFIFk3dKWjGm0NEjKM7QT7ikinkjbcrPGSf4HIqQ+Z/dNMI45H6VLhF9ClUmizDq97EeL&#10;uRhno6hqkl1VbgtFc2FnMr/eLJjdVDC46Cm7RuyM1DoRZaxEluTCx0N/v6FDgf3ZmFOtdC8Pwzvc&#10;Lb3ce5Spj8wOuCffmogMDg9ad5rgYzxUuh5lLEd0U5/Cvh6WfdFeX1upOSnlhh/KpoPB+kPqYkGo&#10;Ry26r/qpR8xOO54/SpRMynkCnidQclRmodGXc0VeD3Rfn8L6f9ldbGOKKUj5WRicfhu5rlLvSdag&#10;3CHR5nQE5lyHc/gCf0roBcRlcHIqCWZw2be8kjIHQMQKn2UlqX7WDOObSLqKQR3tm28jIRsjJPrj&#10;09M1LHpq3kkscjW9uSMIJJGAUg+nfP8AkV1Vveaiowl1wDngg1aj1C/z5syQOy9C0YJ/Ok3PsNch&#10;57qMKWqMdqx/NhWhHL/SqVoFM6M/yb8gAtlj+Zr0fUL+K+2C/wBGt7nb0YjBX6HrWV/Zfh2XzGOm&#10;3UDlcK6S7tn+6DS5n1QpQTejMiHSrK3/ANOn1FLi3ZsRxiMg7vfrkce1Z0trcNcM1lE90rZIQBV+&#10;X6Cuqg8N6QsfyX06q55FxDn9VIq9p/hHR1ufNGph1C7RGnyke4JJNHNYORnn66fqSjH9i3f/AIDv&#10;/hRXqZ8O4YiHWJVjz8qnBwPTNFHtGP2aNO88YaDYaqti0ali20y/KFHvnir1xLoE8sb3Gqxtu+4q&#10;XfB/BTk14dcT3Gq3jXGxy83zEsu1Rnr/AJFX9P07RRchdRurq2YtuRoGDBf94kcflVKaM7HsJvdA&#10;sFJjtg+3nzGizj/gT1n3Hj/T1jK20sUZBwC2WA+u3/GuAu7+xvwlnJPdrbwscMApG31HGPzNZk2h&#10;y38yjTre4ktQN2+YhVYDqSxwBzS5myrI7nW/Gst7pbwWV0TJKNu6KPbgZ5wa5Lw7r6WrXdnfRS3T&#10;O2FSRFLDOcjJ6g1gX8l3o9ylvPbNDGxDBt4ZWHTIIJGPpUkdwbiX91Kg3HDbE2sAPQ4xj8an3t2G&#10;g3U/D3m3Ul5DbXMFlIf3Sghyx78+n50yHTb+eBo7dJQkcZLuxHI/H/d7Ul9qUV5IUYyRzBdq87hj&#10;0xVOy+3PcYhnlEYHLS7gp59O/wBKu91dkNakc2nNb7Zbks8Dj5DG2RJ9D6UWm+ORNtt9lhLEhzkc&#10;9O5+lbS2V69uLWa9ZVyX3OpVQMepx6CsS4iu/M3KgkVT8vIHPtk0uZMXLbUv3NqyJ8jxu23dt8xS&#10;w+oqC2u7FJ4E1M3cRDbvMADYP+7jJHYjPf8ACmWkcN0nnXiANG2CgYjeefT+hp0bSXNxHb6ZFEtz&#10;nO2SRQAAM/xnGfxppLYBU0OSad2S6UWxIYkEgsPoenBNXbjS4nt9sSEugxuDjg9uK04olOnPHqMq&#10;/a8kbYg2Bg+pGOvpx9axL4LAAhdk3ndtIz+fNS23LRl7D7O1tRcRWkrNtHVjhd3ritSXTNGhAP2B&#10;5WABZ5XO0e2OKteEbu9vZ5rew0+GbIBNx9kQlT35Yj1Hqa1rj4dapI24z28oAO2NnZBk+uAamcZN&#10;7jjZI48Jp9tem5tm+zydDGrHABGOKhfUYo3eMLIduWKp82eO5PauzT4aarNCv2gWocnLkOEUfTAJ&#10;P6Uf8KwtrdfNu9XW1T7r+SC24Y6bmOP0rRRXVkO55/8Ab5ZI2Uny2I3DaMZ/Gr/hrxjeaJeNujS5&#10;hlwGR2Ckcjndg4/lXW/8Ky025kZ7HX2aFGCvujWRlOASCQRj8qtSfDLSLO1djc7nI/1l2xUD6FSM&#10;dP1q/dQrO5rtrGjeJLSG11C7it4WcMPs7ByuB3kY4I/4DWLf+HfCa212ukavczX6/KA4/dsM5PIX&#10;HqOtU4fAGpXTvDbz2cNnwVmjk3gjvgDn8zUB8OX+iJOj3ltqSnhIo58OD67SevtUIs52HTL631iO&#10;4NkZo0fcP3yqpAP411djeXUVvGs0UDyLyFCh1XnjG4VBoULPcNHqVrNDHGAESIFMnndu4+ldFd29&#10;jbRyCzjYExeYQ0hfkZ79uv61W7sxbK6ILtLa+iimvILa4uV55iA5PuBz+PpVHVQi6f5cMaQRZ+ZQ&#10;gGR6cdPrWNca1OsvlrIh+Yg7AcDHvW7Z6h4altZWmsdQuJCuCWuMD8PlH8q2lKEY2MFGUpXOCmuG&#10;jvW/eNGoTGRgjj/OKbHBcagVDBxbnGHCDHoTWpdQ6citJJbFmZgEJY9Ov+H5U2W/kjijfaEtx/Cn&#10;6cVy838qNrdzTj8IBLSKV9cWBUJIeW1cA8AYznpXQ6V8Mxqml8+JIp8gHdFEWKexyRke59K57/hN&#10;NRFkvnyQkqBuVl/eYPQ8967nRZbHUNFF1cahHMsbEPMcRlehwefTsfWlzNP3kUknsYzfCHUo1WVr&#10;+2nMTBhAiFfMx6k9P/11x2qfatOvJILtG3KMM4bOfoQSK7G/1R7wyrb39wsB+SPbOchc8DrWFNaW&#10;7JhIUXeuQwHJx1/GnKzYrGEmoSogE0SxQ/wFYgwY+/vWffzrLqEcscsZY4AUxgAY9eK66/SKZljj&#10;ntQuG3I0YyCe3b/61WtLsNDV4nfT9OmYru8yV5I2BGPUkdx0pwspCtc5y+ihuHbdIxmgXaywjs2c&#10;dR71mCJrWCWSFvkiXHzAffJ5/lXca1LpcELXENg/mzbh5qSgrhT645/wrDsLiOWxikuI45AHYqjD&#10;IPbH09qOewuVnJK2I3kEcfmK3zH14P61tJBqFwIcyyrEFUl92FUYGRj1znite7ttE1FHe6mNlJCQ&#10;NsUa/PgHBPtz+lQJcWdkVhG6dwMBwm7Pvjk4olWVtAUbbiywEbUUq06qdqlNzY7ZIwQay72K605B&#10;LcQw4diAEmbJ/DkVozLdvbG6jtyZJX+TBIIX1I61izsS8drPDJLMSQEBzkn0xzSpybeo3oi7o/iC&#10;DT9SSZreVsrtTE4IGR15XrXWJ8Q7eO3UwaXK05GG8yUKM+2Ac1ymm+G3tNSgZriN2VmLIhzsGDzu&#10;PGa0G0pLZVuMyokbM4R2U7mP3c45UfWtXVhexKuT/wBv6/rxKLqJsgJQf9akS49B/Ef1rYhstOsH&#10;+0ajqdteTGLDLcp9oAz3G7oeOKpLNax2MUFxYW80JYO7xSncePU9uPasm7msZZ5Ps9sVtScJGxye&#10;P51DqX+Eq2ht32oPZCSPTrqLy5W/5Yp5ewegA/pWeL0yNieGSRAu1MtwPc9SecVkyXzodjYQkfLg&#10;D/PpVSVpJT5TkFT/ABen/wBepUW9xHoMMOm2+nRyx30UssjfNbLbsvl5GB164wPTrUz6lpQ8y3XS&#10;LW7Z0zGoXcUYZyHbcOue3piuOstsrRsLZcq4PmSyFvMx/eHYVameSLdItuhOf+WakgZ6cDvU3SZa&#10;ehYvZDbxCXzIkHKLHGPu/wAOSKo/Yp7mBo7q9giDsHIzyB7D6dqdNaxGNQ0jpcRjgxjPJ5xg9eta&#10;i+G9QtYlvZbOVVkRSfMG1QTjJAb8qa2uhPU5eO1jtvtBtZ5JFyVJ29AOevfr7VnNeNI7osjgY6tg&#10;1qXu37aCyrD1DRp8uB3B96m8vR/KDuqluoCJljjsTmrjLqzOzPQ9G8aTa3bRXeq3NtHEkB3C34ZW&#10;yBlg3HPHTpke9amt381jZ281nPa3VvcKSsoBYHGM8Z4615VLPF5Bigi8pV+55TYAz6iqtrFDeXwh&#10;njnaMBiQkmNxA9MULV3LvbQ6K9uZb5JAkduozhmij24/KoNL0bRmuDcapqUMyqMCHZIoGPVjj0NY&#10;1vc2tgpggEiNuJ3fe3enT3xWrousWM6T/wBomIou1VXadx6jjt69T3q46O5L1OqbxBpdncNbxWSG&#10;GNQwa32bdp6HHHNRL4h0rVJLiOXSpyYTjKgbnPvj+pqjaat4WN4zrBMblwI/Lk6YxgADOKznhCXE&#10;kdt+4WWXdzuZuOeSPqePaqlNIS8jVtmOpzsmnWcwwp/dA7jgHGSQOPxoaaSN2jmDLIv3ldcEf1rb&#10;8MX1no1pPE00YEbYaIRMZH/2/U55+lT614i0/TrqJLj7HdLJ80RWISsi/wC1k8H2rPlW5opnObo2&#10;4ZFP04NVZ45CrGEbCDnaWzn8alv/ABNNqc7RWcUE0bE+UtvaKCVyR6Z/Xinx6Nc+Vu1TUzBCw/1M&#10;a4bH4H/Gp5RqdzOQNAHe9yASAkaL82e5PtUhS3SWZWjZSBuXDcHjv75HrTZ9R0aK5itrMSs4YYCH&#10;eSfQ9R+ufasiTVBaXZ85GlhLZZeAwwelDg0w5kakQHmEpZyxhjkFEIb15PpU1xKI3kzb3vHJYnct&#10;Rtf2kkW+JyVnXcF3cjjoPzpqzRwWi3Al82Mthg5Oc+w7D/Coux3JZbvy4o0ENzweNyAke5NRrcx3&#10;MjB3lOMZBIAP09Kp6hczzNug4wPmJ6KO9QWLSTBmhtMsr7i+7Hb3qlHS5PMbgkWKECLchPJ2/Nmn&#10;TJCY2YSjcucqM5xj26VlXOotEjERRxk9dzhh+lUbfVLiW4ZH8mRM87BggUKLY3JG75fKAlX3HAAy&#10;akAiY4ZHAOSSW6EcY5rPj1BN4XDg47jirD4YfMck9hUjRMYYSzL9pwMgfd7fXP60hijLiNZUOTjJ&#10;BAGBmo1whHRuO9DvIQwGwE9Rt/pQA97JvL3BYpdv8S84P86zxGiI+AV6ZwxwKvwytASU6Zz93k+l&#10;MYowYyJ9456U02gaKoikcMGUqF4GG+970xRti6E4PUAn9KvCzhZA0U212OTu78+lVzHLGc7gyg5w&#10;Bmq5ibETSJhN8pBxwmeT3qazuJraRpba4ZGIwdp7VGoeUk4VeeAwxnGKa6qse0x47fIOM/hVcwrF&#10;mO+vrebdFcyIQ2Vx0H+f1zTjrOsm7R2vpsLht3mfKT7r6VScFUyjSL/eFHmIsf7xsZ4K456e3Sq5&#10;hcqO00/xal1cpbz2+wu+wSIflB7Zz71sRajY3HEV3A5yVwJBnP0rzRJ0n27ZtyrgkIpXkdKY/kbi&#10;BjPbPUVSqEummerDDDI5HTING2vMIL6ezMclpcSQuSCwB+9jsR6Vqx+L9Uhm/erb3CE8qF2n6Aj/&#10;AOvVKoiHTsdxsNODSL0JrDi8V6YyZmaSEgZIKZGfQEU/T/FOmahcLbo8kUznaqyrjcfQEcVXMmTy&#10;tG4tyw+8KkF0nfioeD2ppRadkF2XFlRujD86eDx1rOKc8GlDuvQmlyhzGkDSbqoi5cdQDUi3SHrk&#10;VPKyuYtbhS5qESo3QinZFIdx+aM0zNGaB3HUlJmkzQApAppQGjdRuoEMKGmFTUuaTNO4uVEJFN7V&#10;OQKZszTuTYiIz2phXipinpTSpqkxWIivvTSPapCCO1Np3FyoiK89Kbz6VNg0h96dyXEgPpim4b1/&#10;SrGwHuKaYsdGqrkWIDuFN2/SpipHvTOM9DRcBgSkK452k/jUmD6U3ntjNADQ6j7yEfQ0pki6gkfU&#10;0m4jjFKQrdUoAQEE5oJYcgE/jTfLTORuGKdlh3/SgLibyB8yke9G8N/F+GaC7Z+6aUAMSSP0pjEI&#10;9O9MI9TT9mOhpDk0hETKpHSmnA56+1T555ApcLnoKA2KxB7g0nHvVzC47YppiUmgZWWRkOQSKsR3&#10;gH3x+NNaGmGLvik0mNSL8c8TdGBzUwCnkVkbCO1PWV4zkMfxqXDsWpmmUFNKjFQRXvIWQD6irqtG&#10;4yMVDujRWZWMYPOB+VRG3XsMVfMYNIUo5gcTP+ze5pv2dh0NaBSm7KfMTyFDyJB2zTTE/dTV8qfS&#10;m1XMLlRRKAdQPyxUTIretaGAewpjRRn+EUcwuUopFjOKeA6jgkfjVnyIz0yKTyP9r9KLoWpUd3PU&#10;/nT4nCjG1alMRHamFR3WiyY+aSHSzRyJgqPwqKPylcHkHNDIhOKQRY+6eKTpxZSqyReE8YH3qKqe&#10;W3rRS9lEftmcDLfyRvhlCs3G12bO36dqoeZDealsaMpbKfnkDE7AT15PP0zWdc+aLkSAklxlW5zU&#10;k9w1vZxW8ilZDhi27Oc/T8K5VC2xtcvXMFtbOht5xLuc4V8+np2q7LqGoHSktpmby0BKqZcgHPIH&#10;OOTk1zckzSElyzZH3j3/ABqS2d2RFLYUyZJPpTlF2Fzak8dxJIUL5BD5SMoCCe+c9a07C31Fr4/Z&#10;C0YPzb9nl/gBVKS9NplbZEJH3nxk/U96hnvnnQfvFQn7xzUe89kVdHc2+qTW9iqai6yTEkMAVJAH&#10;QMR3rIu9YMF+rJIybm3KsbYAwOAa5ZdWlVGjaUTx54Eq802z1OZ7l43jhdXPVkGU9wap021qHPc3&#10;rvVpr5xLcYbd1Zhjd+AqoMom8ZQH/ZOCfxqlLOV/1h3YI5Hao5tQZn+QsU4wCcA0RgU5Fv7VuZi6&#10;bkA/ixmrFlHbtJ9qigdSp2oAPvZx/wDX/Osd5pRhpPmz3cfyrXttX8m0tGur77RGnyrb8gqB2zjj&#10;681Uo6aCT1H6je/ZJSAHDuM+YD+grIub2S8UjGdoySOtaV5qenyytcWVuVdwAFkcOE+nAot9EvLq&#10;0NxBZpcQDBeZZlVVxgkDoQe1EEluJpvYy9OuLyG5DwzOm0feVsH9K27XxRf2F8t1FdzLOvG4OSCP&#10;Qg9R9arP5NvZbIl2KT8zbw3NZczO0ZEUblCT8wGQeOearSTJ1R6M3xUvzEkr2FrLg4Y72U/gMnFV&#10;9Z8ZPrK27eX9kKqR5fm7gxJ69PSsLwvaRWq3EupO8O5NkcbQbs5/izng8enpzUUukGSQSLPMxbgy&#10;BTtHPOTjAPtn0qW1ctXZt+H9d1HT0uYrT7OI5WBcToWIbp8oB/ziriaTNr2oTnU76AIkm3aYgmQC&#10;eOg/T86xIhBYWxC27+aDuaZt3XPbnA6+la2g31/Y6lDfSQMLeXMUkgIZeRwCue3H51PNd6FJHXWP&#10;hrTrSJYkjaQD7uWICj2xz+ZNWFeDSri2tpNXNnanObdAiM3HXdjrnHX0ri/F2rW17Y25ssruchzB&#10;KyqRgEfKeBWLEUeJpkQeYuI/mJJY+g/OndWB3TO9u5LY3ErWl79tAb5tnzOOBzgde/T0rl7nX9K+&#10;1yQs8pnmIV0EJy2M4BzjkHNcudQuYLtXh3iQHEe1sAHgmtS4lnl1Ca6mjRbiQKWBU7kJAyvqBnNU&#10;5WWpnud54Q0rRr208o6da3lzuLOkjsHAzgZG7b37Cl8X20kEaxPpen2McZKoYHAZlPtn+lebNcyW&#10;d0Jd7fKQQyZXBz6jHb3qXfFOCyTurFt2Dlj+vPrWb1RUWP1K4ilgbzQckj2478DArMhEEkzeQbia&#10;FG+QS4UscdGx+FaVxouqGRYfsl55rHAj+zsD+VUo7aeB5GlLRSIxUq67cf8A16aVoierLL2kd5cb&#10;9QvooG2j5vKDc9OSCDjHfmust4o/DtpH9vGkC0JH76NJmeU+uA2M8V5zqN28UjR5G0gHAUV0egya&#10;Tf8Ah9YtTubjcJdxjVDsGD69sgnpjrVxuldiVr2R3N9aWmp6JBfaW8zkv+8jLDhcBgwzz0/rXG3V&#10;2YfO2tvSP7rt1b0xXVwX2jQ6VLb6Rp8scjx7Y5Fd2Oew54rirmVZFG9SixA5jdcHIOOnsaiTuy7W&#10;Rl3+pyY278NnDY6cdKt2DPdSRfb5pwgj3xowyGH58fTFJBJJ9nkuzApkJKRsF+bGP8+9VYdeMU8b&#10;3MYljxg8YJGfUHPt+NUvIzaszt7Y6Z5YcT5csEDO3lrkdeemPxqtrFjLbSyfbHPlodwAYMF46ZBw&#10;eorOt54ppWuLWFbfzPmRVAAQEdieenrVK+v2BjW4UvjqDgg9P8Kzm7uyLi9NSaO8WJYxbRxxKcM0&#10;sv3j3xnHT/Gq1tqMIknuVKxKBjzAAMk+lRXN3BLpyxglpGwfkPygnAA+vrWaunSGGWZpI1SMlQxY&#10;7Wb0A/8ArUlBdRNmvDq0bzb5N8piCrCmTknuSRRptzFBeTzSxNLNkiOUuQwHHb05NZ1jcGENIvlx&#10;LkL0JweM8/gDWfJfkSuMkkt/rFOM1aprZEuR2AvRI2EXZI/CgZ7HPpVCaaKFs4IAf5+7YrEh1ERS&#10;5V3LEYKg53f5+tTNMbhN8agqPvE8EmkqdmO9y0LgvDtjJKg9D61o6Tp6ahE4S7SN0BYxyDtkfQd/&#10;XtWFbpeNI0cIUOPmIJxj6/nWjK5t4drOvzrhkRsqADVNJaAmJJBLHfKrxq5DEBEPAPrULWNxPfqp&#10;2qrv1VgwUZ5PWpoWDp5ke7sNxPc84p0d41kzpL8289ckDGDxj8qLvZAbMIGnWflL/pUg+9IjYwM8&#10;Dr9Ka91LJGjQOsW4chD1PUA9ugHvWZ9rkmYR2wDeacumRwemAaZc34huodzggIN3BKqT7Gs+V3C5&#10;ea6lWVp7ld5jyMhj8rZBHPXHfI9qY2saxeXMkrX0ssxO7c8m88f0wKordi4kma4RcMThixGPar+i&#10;20CKkvlKZTnAyehz1/DHaqfux1GtWJa2DTmWbUo5M7/lRfvOe5OO1Ml8mRNscX2UqCzfusjI7Dv0&#10;rRvtS8tnLOC5U7EHAB7fyrLa7um8wmZwxIwgOd31qE29SmkR6Tp0+o6xbxvBc/Zy+ZJI06qDzyeO&#10;ldGyWekzT2MGmSGaZnEc7Th2IYYAYAAcdawLbWVE5jM43gfeAwD7D860nuvsiLJMTJcnbkZJAOen&#10;PFNzd7CSSRzlxp1wl3saVVIfGCw6/XpWg6Xml2iqbV98n3Tt3ZXJx069fpzUsuoybJLqRvl+7ECg&#10;4PcmtltWupbK0ecyBjGAgUYwAKp1Hy6olQuzM0nwtPPFb3KxW0DIdztPOIyOc5G48kegrpLaCTyb&#10;t47+CDyUDOH53knA24PI9/esEXkk1yY7d1Vjgn5e5OM//Wqc6nFaI0YIknQDezLgjjuPWp52yuVJ&#10;FNL+68ya0SUurMxXcmdxz3xz3qDzluIN2ozbXjdPMSMAbRk5A/AEfjVaWOO/3T26zQJGpMjRscE9&#10;h7etS2ei30N7b3GpW0iWsrceZGVDhVOMZ6jJFa3TWpHLqdBNqsWjva2NhbvBbMoZ2fG5wTz9Tj1r&#10;GudWub6ydVtjFFuKLGrHaeAeR0Iyaffa3CNRmSfbHbW6DyoydrMSMDbjsOPfiojfR3V3BHbI+xcb&#10;EXktx2/Kku7GP0ddP05otV1WZopEfEdubXeuCM89scnH0FWL23ttUhmnsJd6yNnMkfl55PqTnqBU&#10;lnrn9nX6R3MQkWQEMjqDjPQY/AVPrE0KuZYbdRGoGBGoUDPqBTlJjsjFuUNpYQwGQExJtJjPG7Oa&#10;rR3TtIEj2lX3d++Mk02+juZZFcjYkgX7oztJJFZqrNBcN5RZ4wzKr7COvGcduCKcY6ENnT2kjy2z&#10;LcQtOXYhzjOEHv8A561ft/C9zLbG5tZw3nAN8428dcVjeH9RtbSS4e48wxrBt24BJJZce3Wtq68S&#10;ymSKwt3aKIKFZlA3Ee59/any2KTMVtKmW53Xl8kfbCfPgf0/WoY9MMczm0kEiOMiQvh8fT/PWtfa&#10;jqq71fzMZZkwQPbFKNOtZLuHOoR2xP8AD5ZJXHvnk98VmptFOKKU7JZTNtSRmDFcluPy7CoGvAZt&#10;wbDE4J3Z/CvV28C6Vd6HNHbyGS4uk3i7kUHOeenYfTmvMJNEkg1No5ol8i1Hl5Y5DsD94HGCOtPS&#10;2orNMRtQNu0WSxDHHGOO9XJdVt4xuEiuxXIIz61Qd7VZC6xRBhwC/wAwH+QCap3EFpcxGSIG2kBI&#10;44Qkc9O3OaSSYao34JkmgV/OVgQTkcdT0ps07K26MkgHkFfmb6Zql4dt0W1eK6tYi/m5DO5BIwOh&#10;A6V1Vt4Oi1Gx+1Qaha2ikF8SEuR2yc44pWV7Fa2MJphFIpKuXbkL121F9vlY7YIyrYJBK9ecfzrc&#10;ufAV9YWEsq6tbSFQWyVYZGe3WsaOK6gRYkeK4kzyqH7v4Gm7IVyONJ2kBml5bgKFPHufSpY4pUR0&#10;SVSR/sdf1qJlJl3To0IU7ic4DH0GOtT8ByxclcfdA460rjI3edSVRQzDHAIzzxnmkihug582XBJA&#10;OQM1eKsSoWLPsozUcibZCDblS+GLMvX0xQmxtIpujibyy6tk8bsD6d6cIGQEfZiGJHI5BNaLRSIz&#10;SG3Yqg4xGc/XP41UScPGznerKenUAetO7FZFZo42eQ3DElR8uU6fSkURMG2zNER228kVbnmg8pwZ&#10;M8AFVGTVY3P2iLMVncNjj5sKKV2FhkVu5fJCybuinjaPfNJCDE/meX5TqeCnY54NWo0uvLVY3jh4&#10;xgDOPr+dWEiARVILt03Y4z70czQco/8A4SDU7eFVa9l2kkgjDN+ZGcVPbeKNSjhfzJw4C4XfGC2f&#10;XPeqCZXYjKjYBOCRkD6e1MljjZ9qhY3YHAI6inzsXIjoLTxc8NvIb9FkIP7sp8rEe/b8RWhB4u0q&#10;eAy/6Qp/uGIkn8uK4xojF8qSKrDr0z+X1pIlaQ43Fnxu5PJ/D/PWq9qyHBHY33i7TbWKOSMSTbuW&#10;XBUqPx7+1bFpcwX9uk9rMsiOobggkZGcH0NeZTxQNMUm2HYMvuHT05pIr+eMlbZ2SBgWIiYgcew6&#10;1aqkukeoj94pMbrIAcEowOPypQ7p3NeSHUrmBGkCSxI5+VtpA4966Hw74q1e4WWa7WOWyTje/wAp&#10;zg8Ke/OPXrWimnuS4NbHe/a2HVQakF2n8SkfSuah8V2DW7y3KNDtPCr8+4eoIqSy8SaXqSzeRJIs&#10;kS7njZQGC/3sZ5FHNFitI6VZI36PTse/Fec6j4lunm8u1cIkZLB4wQzL7g8D61ljxjfrlo7y6ABG&#10;S54/DHFZuSvoUrnrX403IJ9686t/iLPFPGlzFHJGWCsyH5+e+OldxBqazwrKqko3TcpU/kapa7Cb&#10;sX6KgW8hPUFfrUqyxt91wadmF0OpCKXcDS0hjKCKdgUcdqYiPbTSgzUuKTFFwsQ+XTShqbFIVp3J&#10;5SAqaaVH41PtNNK+oqkxWISPWmFBVgqPSmFcUcxLiQmPjgmmFCKsbcikKmnzC5SswLcdKbs7YBFW&#10;mWozH6cVVxcrISMUAA09kYdDTCrZ5FO5LuOBA6cU3huooxxTc+4oC4Hp049KQ/T9aD9Pypef/wBY&#10;oFcYdo5xS84GAPzpSARTdvHGQaLgA3AZOaNzZ6flSYdeQcmjzCeq4NA7jg56Y/OjKscd6PMAPTrQ&#10;XGeuf6UAIVHbk1Ec5O7mp96nHSlBTHIzQBVLD34qSKbYwAbjvUhjiYdMUwwDtnmk1cE2i5Hdr/e/&#10;OrKTI/escoo6kj6ikBUfdlP4VDgaKq0bvB70mKxluZk+7ID9amTUXH3gDU8jNVWi9zSIFNKiqqah&#10;EevFTrcQt/EKnVFpxYpjFMaMVNlCOCDRgUXHyormOmFDjpVvApCoxTUieQpkH8KQjNW9g9KQxg9q&#10;fMJwKTRqR0qIwjHHFXzGO1RmKmpEODKXlH+9+lFW/LPqaKfMLkZ4nd3Ahzbx9j94d/8AJqCa5nuS&#10;rO7ShAFXc2SoA4H0qwtoks0hun2KOm0jJ9qV7CCGBisrHdyvfHNYJpI35WyqIic5b6c8U+GK8F0s&#10;aIJCefkYEAe57fjRJZzRn5WD9OAefxFT2U72Vw0OADIMA0N6aCSLUViFjf7SFYbwdyyZJHcj/Paq&#10;V55a5Ky5jPAGOnt71NIGFsWaF1AflmjwOemDVUn7RG8RUtL/AAkAZzUwWo2UVPOW559etXt8IiAj&#10;yh6sTyKvaT4UvNQkVLiK6tkbpI9u5X9BWhPokel3b2qMrqo5mkidFJHpuFaNoIxZzqtLNBvWCZow&#10;ceaFO3n3x/WrFtFcLJFbukoXJLbkxx19Pau5vrczWtm+pW00dvCqKf3MgRnAI9OB04qDV9SiFhJF&#10;G3JwvBxWc520RooK12zgbuRpJ2O4/eJGDnvU1nC1xfxI4TbFhmBQDcM559eoHNU5d7yMxwMnjJrf&#10;W8tVeSSCwjWYqG3RoSQuM8jOBjjkAVbuo2RlFXZBf2pdpDEixbT90DGcVueFr+Oy0yVrvM8cUhZ7&#10;UysgdcDpg4/MHpWFb3L3V9gSFTJksa1k0S7m043FjcRPCqsZEYHcpHbj2rO9lZmkV1PStS8ZWOkp&#10;9kj0VFXkBHVdi8cEYHI/xrkNf8XaVqBSKx0W1tpMq3mrGAwPfBXrnNVLK8aW0Vb2QXbQpsUNgEAd&#10;PrxWTqEM+tzq9tZ7XU4zGoTHpz3oT1swfkLJqBKeZPGGc/MF3cD8R/Kkt9YaSJtqvtBycngfSo00&#10;y5hBMxjlMQJUK/OeuD6020ucPhyrNJ69iDxUOKFrcWTULl0Mgs5NmcCRQcYp2itf6jqAgtW8sA5c&#10;sTxz1NTQ3cjzNGrbMEfL/L9DV/TbjT7Zbu9a4k/tBGASBQNjDn5nzxgH+YqkkDfU2/EuhatqYtWh&#10;txcW0ECrJLEoQFh3yTz+Z71x1zDqVxEI4rV/LjY7mRCcD1JHQdOtJeeIbuaYie6nnRmy6s+5SPT0&#10;x7Vc8KX2oR675mkWVxc71aO4hX7pjcEYY4wo9z6U4pibTHaUUtIJzfRNKV2mPypQm08/eOD6inNN&#10;NcXZEEEsjtyqoS/BwK9SsPAunSQWj6jaGcQxBJFiYoGbJJYgcsOfrXY2OnWGlwlbCzt7VDjcYkC5&#10;x6mjlb3GeI6X4K8RallBpEkds7ZL3YCAdP73PbtXoFh4T0Dwl5N9f2gkm81Vjbe0oDHp6AY5PToK&#10;7RNa0hGaOfUrMSA8hplyP1rl9b8X2z6yumW32We0kKxyNknkkZIIPGP51Sig2OiXxPpP29LSXULd&#10;ZHXcgPCsCMjDHj8K8o8a+K/tmp3H2dALVAY02gDeO+T3z6VjeJxFF4pl0+3RI4Yn8sIXLADHByeu&#10;etYl493KTtaJBuKkAjnHU/y/KsZNyfKMztRitb2RfJQxyA/O2cL+Xarum20+mgyIVumYALEELbff&#10;BHtWVdkxRxkNtlB7Dn8+9btjcC4Hny7pLrBBdn2gepI79a1u4xIVrm42tXekskV7ataTg5HlADH1&#10;GeKw9YuW1G/muQqFpOpA27vX8c81Vvo9Wu3klMU1wisEaUAuevAyaq38zWoVPmOMD5htOaj4mO72&#10;HTTFLSJxxsJcjGcAHPfryaxJpftBUqcOzY24AznvgcV0N5bTSaYPstjK0ZwFYLnJbg8/l+lUbnw1&#10;Ok8SxXEUv9/aCNvrj1H+cVpCcVuxSi2bMN6II1RnRiCRkj5mOB09Of50y4tZ3ugAqOspCsQc4J56&#10;1I2nQx3sMiXiidZDuVVJUKOvvkDP40x3mtL5SkEjyc87hg9jn06Vz82uhfTUbNpEUHmxRXaiYkAJ&#10;cLgDOehH88elZ94l1pdt5RlQ5bLtGx4zwM5/EenNP1C+llJ3gq21WjEn8PHNTotxKkUiJHMsq4kJ&#10;Tf5YyRx7HmrXMtWS7HP+efs/2XaOHLBwcHoBj6cU0QXMoyEJHqPT1roobLSr27kDQeW4UKF3+XyD&#10;yeuM9Kj1TRRa28ktvcIVUbvLLEn6AnrWqqq9ibHPtCYyFOd3cEVo2UpWymQRl24JwBhVHOTRbXdt&#10;IfIvcFRyrEkAj3xXpOgXmmQQwm00W3CYAaWEAtnseef1rRptCVrnP6dYXuoaYrLCsUkg4aVSobnt&#10;heexpIvBOs3motbgWsflkb53lIQZGenXofSvSJtat7EyCVowxGAsgxn6H/CoRdT3KGWJVOF45yG+&#10;hzWahZmjtYyR8JtSjtDJHqlpJcAEiPy2CHj+9z/KvOtUs7u0kmtrmFVnjJSRUYMrYwcg/j+leq3t&#10;5cJoEV7cW0jWk7bI493LHcVwQenIryrVpWgu5BKJInU/dB5BIyB/KlZpg3oOuDHbJDJFGYX2bx8u&#10;M5/w5rNOJZC7E5PzD61DPcefGSwIOfXtVdJZMbcEkcAjn8KtRM3ItTSn5Ulwvb2rQtNQ8uykRG2b&#10;mwSTnoP/AK9U7TSbi7IBlhijJG/zHGR9BnJqxqGl2tjJFZ2U8t5O2CzBMDkA8DHv69jQ1F6MqKe5&#10;OLiCO6ikgHmq33jMAQevH5AfnVlit9fqFZxK5yzseCPYemKSwsJ4pJPJgLywtmN2G3nHbPHWqyvJ&#10;bSCeRSsikYTufXNZOzehV7bm1NCscCQNLF5YXBHljH1FVtRvbOOMRwIrMU5LZwKzbnU/PLZjCMXz&#10;05x6VWtUTUdXRJGxGuWYnqVHakqbWrFJllYL19NjkljAi3ElmYcg8jjNENxexrHZs7RM3zREc7uO&#10;Bgev9afqdzEMW8Zk8tTyMjHTjpSWW+WVXtWRWQrnJJJ6c89Me1X9m7BeRoWNzd31yu2TyzGpLfN9&#10;7r0H50/FvJg3V0Axcqsnl8AYHdeTj09qAxs7lr6GUw3BbYSVBGCefl7jFY95cGZ1iQh0HyoV4znm&#10;oSvsU9EdA7Lp1nDaW0qyyMMjCFdzE98/Sr8Xh/X760guEiQwO3All2bRnB4PP4iuQ092WZJpvmiV&#10;9m0kcnuMZz3rptO8S3em3LW/lK6QMA+5skqMZ55yc5xVKCjqybkmr+G7+wsZJ7m2imgHyBo2EmM9&#10;hxn8ayorjUbEbFRoZGCuqIeVIzg/qa9F1m+nvbOKC3t0lSQhhLJIEjCjnOcjPGDxVJDoN1dtFFbX&#10;l9HCCzyRRtsUgDI4+Zhke3XrWkoKwr3ZBZ+CNa16GPUHgsoJQXZWcja5Jz/DnofX3pk/w+8T7sIk&#10;MoQ5cwTqfX1xWv8A8JDMtpBbxXMthGoXyofs7rtDdATzz7Gur0jxbZ22nMuo3is0ZPzg7y57jAAI&#10;P1/OjlG2eaw/D7XbiV0XTJYlQbi0syhWPoOtc7q1hJo9ykOo2E9mxJK7+VbHoR17dDXp2u+NP7VE&#10;2n2FnJGmVJl8zDH2wOnOD1rnry1aewuJtVurhxKNsjbldtvoMgtjp0q3TsrkKSbsciGtjYeUcBYs&#10;sXzySWXr+QxTn8tYYlaKKNtzc7AJCCO57j61v6f4W0DUIJWsWuw4ADuFJK+hwfpWZqnhVLR2uFmv&#10;5RHKNkkibEbgE446g9s1i5M15TL33LRtAvG3+8cEZ/z+hpyTTQi3jU8tygf8qspoes3lxItkIZSV&#10;yz7wNvPv9Kf/AGRdaXPEt1CoZc4Odxx6jt0z09ali1L0WuXcNiunyXbm3A/1aZA56jjrzVJr+KVW&#10;jKv5XRQWx0HP0FUraxmQvK8wYsC6Aenqc+tYk91M1020diB+PtQoJsTbNy7vbNiAGzGccALkH/P8&#10;61bJ1SxKm2hlVBwzHLEscnIxj8fSuYsbdfLuPtdu8wUKNoJXG78OuKsXuryr5iW+FjRguWHpxT5d&#10;bIL23Nn+1I2AQLh8fLkcH6Vmvq0f95wGOVORlccYP5VnibUpIRdpGS33RsGSc98fiK7DwpqGh/2Q&#10;ttq3hZ5JYwS1yYlPm5PJy2DnnpzQoqO4czZVtPEVxdhopryaTK5w7kqO3ArOkvPJ1izJ+b9+MEdS&#10;M4rU8QSaOl6kmkacsFuu0MM8k9SQMn2HFYVxq4BUNGm4OSMgHHOAaN9ht6anRXrIbhrmSGHan3TL&#10;zjj06VVg1BryOdSqbQdqyLHjqOtQrObuCO5YDGwhlVshTnbjH6/jWdLfxxTgQ/xcKudoA9vxrCMH&#10;cLnbeE9S0XSry2/tFHnlbIEsrEKrbTwFA57jk967a38X6NqUji4ItjkpGiygkrjrtx169u1eAPrc&#10;4ZQqrwxIJGSDzXSaXeadc3MNxcW0ryMhLojkDO05Pt/jXSvdWoua7PY7LTvD1iyuI5JftDCINM27&#10;JIJA7dcVneK7Xw5Yachj02BriQkKu1kHHBJ2kdOK46bxNLfRw2tvaN9nt5FkAVzkEDAGSKZ4m8RT&#10;6g1vv0+ZBErOwSXJ5OeuOvymhSTGZtwhsQu6B1RySu1MFgPr9RVdL1iWdre4fvnbnHtxVu9vBqEq&#10;TTXV1M4ACrOAD0xg/nVSZlS2YpvAA+bY+Cue9YyavoVqOF9IrqPssxyMj5cY/CmS3EzDzAlwUx91&#10;Fx/Tmolv/skETSoZ5Wz5Z9fT6/U1YNwGiWTeIN5zsfIOR+PSlcL3K8MsyKxFkyZGPOuPvHPYetPk&#10;v7YAgrJKR94hiPc1BqjSpLCqyAPOMAHpjp1/Gtw2NlAAnl5dkG5mPXHehtdRpGXDLp9yi71UmVsf&#10;N09hxV0LCA8oEakfeO0dPrTX0i1acOocSHDE7vl3duKrvbPIxg89QBgOWP8AICjQdrEkcliu9vNV&#10;RnJ3HjJ69alMoWNPszgFyNjRnAX3OO1Yt3bRwRLDJw7uPnB4x64P0p4hlvYPKgLLEqEKUHUDqT7V&#10;XL1JudDJqV59iFouoyNBvBAJAOO/IFUJUNxJIrw+WvHJkOT+HpWJd2l2zrdNFNLHGNzuoOxfQfnW&#10;dFq9xa3B3FioONvt6VSi2tBN2Om+xzeaW81CpAwRwB7YpksFyka+YsbAjBwQN359antpXby/KISI&#10;jO5hlmyP0FJLDvY4BJwQSR0/Hr+VZ3ZVkzAuYWjyzW7oh4DMdwK+uKu6Xo+n3tqZZ9digmcEJblc&#10;FWB4J5/zmrlw1naxBLyNHTASOMMVP4nrjmq+pX0EFv5UOn2QU7dqmDJzgZ5IPP1/Wibm1aOglFLc&#10;vWsGm6bFcRSX39oAphoreEEjvlmI456cj61qeB7tAt1YPK7fP5lvuQjK45Gckceme9ef3F9NdKq/&#10;vokBP7mJ8IPTjOB+VdB4ZLW9sJoNLtw8ZObiVy5bH+wW4PTkVrCUqcbzdyHFS0R6eUXGQ1N2nPH8&#10;646XxqUUR+ZC9wB80bKYiG7dcgj6HNXNG8VrcB1vYTGQxIkibzUHfBI5Bq4YlSexEqLSOmBkHc/n&#10;S+dKvc01JA6LIjBo2AIYdCD0pTKobaWAbrjPNdF0ZcrHi5bux/OnC5I/iP51GNrDPHPpSFEPc0aB&#10;7xZW7zUqzqeprPMQ7Gm7HHQ5/GlyoOZmqHB7ilzWRulXpmlF3MvX+VLkHzmrmkyPWqAvm7gGnfbk&#10;PVP1o5WHOi7kU3iq4uoSepBp3nxH+MD60rMd0S4FJimh0PRgfoaXjFGoaBgGk28etLx60ZoAZsz2&#10;ppjFS5oJU07isiApx0qMxA1ayKTI9KdxOKKnlEUm1x0watnHpSbQTT5iOQqEMD92kLe2KtlAaYY6&#10;dxcpX4xQcY5qbyc9qY8P1ouLlIiq+/50mwZqTy8etJxnknNMViPYez4pDwCflP4VKQpH3qaVHZj+&#10;NADAwIGRjHtT9y464pNp64pCOOnAoEO3BuwpuxDnIIPtTcccAflS/NigBphyeCv5U1omHUD8qeD/&#10;AJ6Ued6YpgQFBnH503YF5HH41YM68bsCmFom4wP++qBEatIhGGb8KlF5Kn8ZP1o2R54bH1GaPJP9&#10;9W+gxScUUpNbE637jqM1KNQQsFYEH0rPaIqfuyfXrUflHfvI5Axz6VLgi1VkjZF3Ef4qeJkPRhWJ&#10;uGcDIp3mAjiSl7MtV31NrcD0NBxWQJmGDupwunH8VT7NlKujUxRWb9sk9f1oo5GP2sTyFbUXhk3s&#10;4fOAqgfyq/a2ay28qyyZEPZhsP15PFa13pS2MFpLK0Ms+0OyozAj3LY565rDnvfMUxZBQ9ATk5rj&#10;cm9EbLQiu7i0idHi+Z8ffxVM38c1yhmEm5T8rx4B/WrV7Gsdvv8AI2Bhgs61iOvkvv8A4fXNbQir&#10;EybubzKssO1biQK//LJkBIPrwT61RtYnhvVKyxblIbD7l/pXRN4ZS3tIri51Ax+agbYsOSufXkdK&#10;qR2ehi1czXrNOGOCIjnb9c44NSqkehXKdNpnjKK1aFJgkFrGpRooj5hJ/vZwD+prZuvG9n9j/wBE&#10;S6meQ7V3Dy1Huc9fwBryl7FAzM+IR2LKctWjp9q1pHJcMrgSD5GdMLx6dz2olBJXK53sburePtQv&#10;kNo0siRLwIokDg47ncDWFLciSz3LHLc3Ex2r8oGBxjgDrmny6oI0Ikk9QNhGPrim2t7DJqMMhiE8&#10;ca4bBK/1/H8KhC8ikmnxK0a3kjROSUPlqW5yefQ9MYBrqNFltdKtb1LTVJGe7jWOTfbso2g9Mqc4&#10;OcEdDUkuj6bqUClTKoDZBjk6H6HPfNDaTcCMRpqMvlgYCSID+GRitWpNXJ2HaXe6BpSrEkLXc7rh&#10;vLtzknJ6BifWvY9D8M2jaas2o2CGWcbjFIAdg9DjjPrXg7Xcul3Hl2N1A8Z4kXG0E49+D+dM/wCE&#10;q1TR73ck1xDIeiJKyAj8DWaj712aX0PoGfwP4dnj2LpyQc5zASnNRp4Ps9OzLps4sdoyzmISHA65&#10;Lc/lXM+HvEuoX2mWMyXc4edvnEjhtgBIIySfrUuveI9Sg0mGAzQ3K3asrkptIxjlcYpynHqFmtit&#10;rnge6u4I7nR59NnRzkqiGJSPUEEjP5Vxlt4RunvZDc2kMeJATI0udwGc4UHntWnp+r3NvarYxBEh&#10;aQnymdgNx4JOTWyp1bYP9BkePGQVkDfoKqDhJEyucdP4I1BGuDb3luzOQRuRkIHHA4I7etXfDXhN&#10;7W7uJdVW33PE0SoJGIO4egX+orqrMXM8bSnT7hSpKsSq8EdRVTUdRWyuVUxyNJgHb0x0H+Facqex&#10;ntuedXnhS/idgNPuGA6Nbp5g/SvQ/CWg6D4dlmli1NpZyF+0LKyjaueg5GDnHr9Kzn8Qz283zQxw&#10;xMPvvknOSOOnt271zF3drNceZEdzO3JVj+v51jVlyOyLgrq53l18R57fUZIYQ8kasRGsi7RIBnGT&#10;jisNPFU2vXJiubqdcAOPNkwnB5z25rizfC8RkmlYMrEHGeR25/xqleRxTmNUm2lRt+Y9qIN31FJn&#10;WalfxRy/6NeQSpnDeWN4DE9M9Me4rIl1l1Ed2zIq4YcAH5hwOPyqppMdjb20kd/dS7zMGRIYg+Bj&#10;rksB14I9q3NPn03T0CRWBlutwcTXe0r9VUfj9PWm3yyuCV0YFndXep33mtDNPdPwGVAEA4xk8Y5/&#10;pWndaRKzyFMspYkDIOc56ZNT6hqNqLg+X5ozliM9D2Ax9fWsqbU7slmi3Rr0K+nHp0rKTc5XiUop&#10;LUxtQjaCTy3BDA8qe1WrGfzgIi2NpAGOuDnJxnmk+z3WqMbdpEQRZYs5OAKtNoscUiPptyXYgg+e&#10;MgHHUEDj8RWrnFKz3I5Xe6NCW8lk09Ikmby42zw2GJHt680h1rzLNUCNgt826Pft96S28NyoZTfX&#10;vlwMR8sfU+/PTpWhaQaZZyrFBPeXEi/vdsx4U9QcYGetYSnBaIpJlyLUTFaLM0DK7hchgVPGev4C&#10;q0V5FEiuoVXuX3HJOVAPI9cH+tU7nU5jPIrpu3DdGyNnv1Jxz0H51jFD9o+aVo2UfLuJ7dqIQuO7&#10;Rrfb7QmSeG3CT7e4+/2yM9Kp28UbwtcyXBQGRmlQLnPtz9f1rPLBGWfLbjwQcYA967Kz8JXetQtd&#10;WkcdtC8fnxBnDB2I9B9e9a8iSBanKT6ZNcTpHbyRSOxKrGXAYkHgH8Kin+36dIol3w7uVwRjvwfT&#10;r+tJqLgam7riJlYbgCMhhwfbOQau2t3aXbqbrbvAwFlY4z1yf5Y96tbEdSmjfaR9onuUZoSMxMTu&#10;I9qkija+82MDbu+6pbg//XqLWHs422QQhWxnemFXHpjqf0rMR5MBRnjpVct9hXsaq6RbyT+R57Jc&#10;Btnl4yOCM8+vWuhg8Rf2To62jebMygjcT8xBJI/L+lYWl2mo3BW5gi87cTlB95gOv+RVldBmE7yT&#10;QTRxE7cAZdm649z7e1Cm07XDluR6tfJfX6SRtJ5AAJdgd2e5Oepz/KrWna9fQbIkkdoo3DoSTtNa&#10;sHhidbjy4NOuJiG4knTagHryMfkDWzZ+Ckub5ftVw9ywHFvAmB+J64/KlKrBFKDKcGua7fxzaZpM&#10;5mDDIXYAsIPLfMemST3zUcfw11PVZQ1xfxiYjJWKMyY+rEivQbaz0/Q4Eim8lAM7La3GOf8Aab1q&#10;lc6pqUwmVEjhshjy44eMAdSxJ5Nc8q7vdGqgranJt8NLDSEabUtYiuCMfukgZjk/RuayYgbe7hRr&#10;ezms0bDQZ4xzzxj1z1rtre/jdhF5ipLN8qlW3sTz3xjPtXAXeiXd3Mbe2uLeeR3JJEhUY7k5A9Ol&#10;CquT1ZMopbG5p1zbRMHm020ihPBjTcCcHk5561q6UNEvprhJdPHzKCsls+GXnBUfp+VYNzaaxLA0&#10;ccUdzIBh2jdTz3zk8VDYeHtdiik854rUN82WcfKR3OKm7etwje52E/hnSpkZIdTvbdXGNt1DvA9e&#10;Ris8fDi1mT5dWjdhyrQuFJ/4C1ZMWv3Q1eHZfIuSBIJCRGR0PFddbX+n6msiwTQu0f8ArFAwV9//&#10;AK9TzSiWmmc83wrWKCQpPdySsp2n5WQN2ztB4zXOXfw91uwLSs0BQLgtvZfw6V6PbMondIY5Y9vR&#10;gwAP5GtBbq6jACXVwvszEiqVaSBxizxbUNA1ezhjMsKkFjzHID2zU1nC2n6YJVjd7kgnKxkhc444&#10;+levXGrz26b7qa0Kk4/equT7Ustybj5LrSoJEI4KFl/kcVXt7qzEqcbnj1vK0KmS4QtKVY5IOASN&#10;uD74OfwFZyWl0n7+O3cqG+Rhz+Ve3Gz0OSPypNKngTqWik4/E96WLw/4fnCx2tzAWU5WK4OMEVUa&#10;yWwOnfqeM2UFzLLDCYSEEzSGRlPGAAR+grWutRis4vItyV7lcfLXomqeEZJbaVharBJ1E0Sgqeep&#10;K9q8+u/BWtSSsqfZ2Bz+9Mwxj+f6UOam9dDOVNrYoxeIrpbk20k48va6KxJYLu7jniu58P6/qttc&#10;6fZm2ItIwN8zQ4WQEHknpz7Vzdv8OL/hprq1j4+bazN+mB/Oux0bRBpdj5D3E0/PDKAoXvwOeK09&#10;pCK0YRgzXudaur2W3tbqwSNAtrK7bDxJ5yqy5yQR3qTxdZWkOhmW2ggR/N3sYlAJ+Uk5x+FRANsw&#10;ZpFBYHDDOMfT6Utzu1C38i6lMq7s7QdpPbtjPHrVRrRB07nBadqep6PeySgW6pkgeYoc88ZHOOKi&#10;u5tS1KWVLWGW5myNzL0UH36flXVDwzp1xNvaGRmVuFdtw6+h61ub/senmNmaKNV2twAD6DAwBVzr&#10;6XQQpRvqcz4U0690iGSe5uJPMlxvtwvyLjpk+tN8TavHFNsllIbyGKoBkHP147VpSeIbO1RbJy0Q&#10;Yh3LyAbgOpIH6Vdm1Ewb4zpt00O7aFiWKQEZxnB7Vzxlzu5rJK1kR+Fbmx1HTobu8lBkuAWEIRY0&#10;JGM9BwOf1rfns7O7TEthYzbDlCsONn0OT+tcnf6/Daae8VrDACHIeG4stgGRyfl4PbpT7HVdCutD&#10;mvriyEc1uB5kMDFWBJ2jjIxk1atsRc0m0LSngvb6++x2NvAdqtalWd+OhUjGfaueu7jSra0RdJsU&#10;1S7U8TXVoiAZJPLDuOlYsMFnr14wRI9Ls42DN5ZLuw989+nPSrV0lvY3ASyaVrWH+J8ktnPXjrkk&#10;/hSm+VEtlyS7sZ9NS21WJILph+9ktQEy3txzgYH4Vm3HhnTruKaOHU5FVsErLACcjjO4d+KxbG3m&#10;a7mmuQpRAQrFskk5q+l+0TukBiaXeAvmEjdlsYAHUjr2qYPXUV29zS0zw3Ha2TzW15MssYIZJGBO&#10;Ac8YA64rC1ddS1GR3hT5I+ZMuBkk4HGauy3880ha3kO4OoXZ7nHTvXR+DfD9vf8AiHztRR3RY2kK&#10;o+ATkYDd8cdvSnFJyuN2scNDpOr3thaGK2llnlYvEsSliV6Z46dKztR0fUNMvWg1K0khlB3FJRjI&#10;PfPQ19IatrNpoNsjG3RLcDGyEANgYAAHeuB8SeO7LWdMjtrPQTe3W8MBchWWHH8Qxyf0rZWRLR5L&#10;ZXbwyuhZhHKpG0djzj8Oav2NhFJexS3S4hjchUzgHAzkn0ya6PNiEd9Q0rSoBkAGJCCc+g/KqE8l&#10;vfYt4THGydMDB5wT9ahyV9AskY2tQW6Xnm28XlqInJXHtgfnmtDStK+z3cTrcb02ESJ0OCOv+fWp&#10;ZprYzfLEGaUCEuSenep4o5d7RW0I8yUAEr0IXOB+XWlKTashpa3JRfESCG3iZQHGdhxgZ9+vFTSa&#10;o7XJjaJQiHKlzwTn+fP86pXB/s+92zuhyu3KnO49selQ3t40srW5JFsrDeFABPXP49ax5dS7mj9p&#10;tTAA0QkeTcN7c4z6fpSrJHlrSJgBn5vNGSMDnn8vzrHt9SQW2HIkPmYU/wAQGCAa1JknkU/NHN5h&#10;3sc7QAMfoBT5UgTKq6g0ECZjCZdiQMfMOBn2qv8AbFliLzRqdqh/lG3HoAc1AbW4uLhZlHlwxoRu&#10;kbKt1wFI61NFptxc3SQTsDF5Zkdos464xn/vn8qvlJOh0G70p7Q2l5phmnf99G7EN9MnquOKnldJ&#10;buRnwWx8oPAHH86xLWxt9OvwIncq3Usfuj0H41ryRxfPtcEuCVJPJ/8Ar8ipdNXuWnoVWvrqN3Pl&#10;gpn72ePTg1BpcVzfa5CILYx2zkJcELvIXPLAnGDzUZdGm8nzZFP8IXGPXNaNtq0ttA+2cytGBzuw&#10;AfpSaa2Jbuzptd0Xw21sskovJDGEQMy/MQPUjA6elcJrSQWsmLDzltAMI0oAI/Kul/4SaK5sYpFb&#10;5nUqSezgc4/M1z16q3ltKVmDkZ49KUHK+pUmnojNs9eutOkVonkZV3Ex7yqtkYBIrAlW61Caa4zH&#10;gctucKSfYd6mghM8iARkqWw3ON3PTNdvaeG7O4VTGBHwMpC4kx+JFdEpxpoys5aGL4Y02+1WYQsZ&#10;xDCpw4yQh7c10lxo15Z2Ml1Ixk8lGkcAjJA57da0dK0qPR5/NQXG5xg+YwwR9BW7JJbtAWmhzGww&#10;wIyCK5ZVOZ3RvCC5Tzg6Re3d6iX8aRsHXKht3vwe3GPep9YtLKEE7JZpBghEbaR64BBzWjr5ngnn&#10;1BHWNc/uWwDjIPT3GDXLXFzc30a3Mm555lKCNuOhCjHvyDVpyZLstCrbXemRmfzkmV3P7vcocAe4&#10;I65res9Xu9LtFbanlFdo2SgEgEjPQnOc8Z7mubW0VpEnuDtYSEqE5HH+fet3R7bSNSvbltSupobU&#10;KDthUku3OB0IA461VSCnoyE2mMOtafL8qwncjkbpY1dQPUAAYzkjt+NFzrNmIQqMzNnbgIUVPXjr&#10;j86qzJY2NjqJa2gk+0SkW8jPl417Z7Hj0ANYUFtNNK2ELqBuLKwXH58Ulh4WuNyaPRJLJDZKsk1x&#10;9nbDFEbhunPOOtTWSm0Q3ibQvCxiXOQAMfoOlc9p2py3FoEZpY9mFZigIYjpzWrLex3kGyLG4KWZ&#10;R3OOP6Uk9bMtWNuHX5QEBjjkRsgYyGz7etczret6jNqBWzkdY227owTgkYJq9NqU0mnWFq+CIj95&#10;T6HjOR6e/aqLyxQzTzYDNIdqt6Y9M9uatVJdSXFbnQabr8kenpLqGWk6YTGT7+9b0NzHcRrJE24M&#10;A2O4z6jtXlcl3PBKifaCqHDswX7me341s6Rrc8GrmXzZFtGwk20H5Sc4J9s1pGo0ZuKZ1d9r8Nlc&#10;GBlLMB29eP8AGnWmuWt0jFyIyrbfm71Vn1E32yK0ZyGOM4G5z7Vm3l/pSXjWk2tqk1uzQuHtZHUk&#10;Nzgj3oU5Xvcfs1ax1DXFoIxIZIyh75pkM1tdJuhcEexrCs9Ind5Lh7m2ubCU4jOwhVwOflYZzk1M&#10;YodMnL20KoDxuVcZ/Cr9q7kuijYdY0Xc0gUerHFKEOODkdjXI6xqnm3bRtkhQOo659vrWcniCe12&#10;kNIjZwq7ux/z3pfWHe1iXQ03O/KkHOab5jRDzJJjHGPvNycUyyuDPZ280qtl0BbAxn1xV6F9LluI&#10;pMSyrE2/aQQCe2RitZTsrkQptsox6izafJfGbZCgI+ccluy49alTUnNot1lPJYgKx4ySen1/wrRS&#10;0tr2+e/e9tfLVi0UHHyjbjJUHrnH5VlXTaQfEttbSKGtTE/7oH/VO53A4Hc/1FTGpfoaukl1LH26&#10;TOCgFSLeqOXBx7VQt51lE8ZhuEeJwoadcbxzyD36VI0RKZ2nbnGQOK10Zg7plz7WuKf9pTHQ1WtJ&#10;rO1vFa9kRYsHAdc5P0roIbbS7xcwpby+vl44/KuepXjCVjenSlNXuZIuI/Wj7XEOtXho8P2mYyRR&#10;CAkCLa7bs45z2rCvIhDdyxoDsViB+FOlVjUdkTUpSgrsutexgcZqN7o/wj86zs0u7nIro5UYXL32&#10;iRhjj86kAlfpIv41RWRgckHipBcer4pWGkXhFIOso/Cl8oZ+ZsmqazE9HJ/GnrKR0GfXmp1HoWvK&#10;j7037PGfaoluR/EMU77Qp6NRdjshfs6f3jmmfZsdCDUokB70ZBHBFFw5EQm3bGeOKjMbg9P1q1g9&#10;iaT60+YnkKpDKen5Gkyx/h/WrXHcCjavpT5ieQqFTnkH8cU1o1cYZQf+AirjAY5GaZsUjoeadxch&#10;V8mPgZI9hTTHjlJXB+gqwYSeQ34VGY39c0XJsxitODxIpHuP/r0CS4D/AHFb6NipArDt+lLx0PHr&#10;xTuFiIzYJ3234gimGSB/leBsfSpjjGNxpjIO+0/hQBGyWgOPNlT32H/CniCN1/d3SN7NxSeWeeF/&#10;Cmso6cf0oAU20mf4D7iSik8oD+BP++f/AK9FAHAWNrJqcb3E920FqjbQwG5icdAM9PrUcuj6Qsrv&#10;NrDxrkbd0PJ/Jqq2rN/YnlMXQJK2Rjqcc81Utolvrt1LusUQ+cnBHsK83ld3qei2i3J4is7f9ymm&#10;i428h3ZmJ9yDnFYslzb6lcFzapECfux5A5PeteKKO3tJ/sknzzufMLMCFVR0Pbn6A1p+F9FOt+eL&#10;SawgkXggx5dfVgCOnbNaKSironlbZiX91dkYu5WChdqL6jAA/lVOSB5cPHZzIg4VgOXP9foK7zWf&#10;CNjocKzvNPdylhudlAA+i/l1rIvJ2sbtWt3+VhkHII/+samM10G4NPUH09L+NbnU5HhkeMDyMEE7&#10;fftnjisi6vB9jSJXZYojhIgxOAefXmusttRjudNHlPbSOxG6KU/Plec4x0zWfqmkWOp6fc6ja3dt&#10;b3Akw1mn3SAD8+5iMZ9AP51PPeVmaSjHl904WaV5GJ3EjocmkSV4D8jAjOCOxFS3dubaZYXmV1GR&#10;leQOT09fWqxXc+F5FdSSsc7Oi0HV7pS1pB5KhvmG8Meceufat17rVJIJGLQ7CCrIrDIHtz1/Gue8&#10;P2Bnuo2mDJCd2ZYiCykA8Y9zx+Na967RxkFHCo23Y3rjv61z1JyUrRNI7aktrp2kyKHu7gwSZ4ST&#10;JH/jv8ualvbqHVCY72cTxxjKuZ+V9MDkkdK5Oe6Ry4c7WXhVHT9adZarJbgpIVkX+HeAcfj2qlGV&#10;rhzLY04b+/iY29v+7gb5NoPBz1OKuwa0NPsEtXbzCjlg5+8M9hn6CoTfWs1kke0pcsSWk3gqQfSs&#10;67azhjWNBv3nczsMk/j2qWr6Mex2FrqWjzxx3E03nuNpZwpDs2cng9/8Kv8Ah7x3Hb3x025gKWnm&#10;5jkDFmQMeFI7846e9eaWspinEnyTJniMuVHfqBz+tSi/ksr+ORYQYgwbag5IP6/TNU4W2EpXPch4&#10;ve0lBtpIpI2UknyiRkH1yK5fxP4gk1e7aRnji2LsxH1I+uTXNLqazXOSj/MW++5wQBUWn3c4v/tM&#10;EqxmE4PmNuXPP51lCpUTuVJJon1WC7s41t7+CTzgjfJMeVXORn04IrDkm3WUcflcZJwOM8/n6fnX&#10;T6xcLr9sGuZpEeMCMSIpIKDOB1xjk4rEu9LtZZz5V0yt08tF3Yzx1zTunK7JvbRGPH/sg/Ud6ZLa&#10;tJIvlyctyd5AAHrmp5rG4sV3kuFB+bGMfXrzUtvewFEdY1LM+CWHI6dPSt72WhOjLFrZRFIhKyyB&#10;mwZIyWI44GOK6FtZ03+zI7C0hEAiOGaXrn3596z7XUFkvooJEZopH8vYiknrg4A5P4VtXXgyzhjj&#10;QwXUTSOR8ucN6dSecdsDmsmubctXMw6dqN+v/EvtJpQTu3gAL+Z4/WlbwtrPlRhbFklc5Zlmzj3x&#10;/hmvXrLQ7Oz0q1t5bq5M8USq3lybwCBjvxVPWH03QtOS8v8AUpFjnfy0Xyxv+vy+nc4qlGwM8wj8&#10;L6ppatPdovlthd4cYfB6Dn61mSXX/EyjgVwiiQHOOB7e9eo6h4XtdZtU1S0nQBVB3SXeIyOzAnP8&#10;686l0dBqMoDpNCG4khm3KSOflPfnisqkUpXY0SRiS9uYxGZvKife8hHTHOPck9qvXd2YbQrFMse7&#10;kyZYY9sHnoR7dazluPs8k7xtMj4KiNT8jDtwOtZGoX17dqGeYyfLhgCQfT/P1rJU+Zg2ac+rxx28&#10;8FzYxO7ELHKWQ7ScEHdjp1yD171z91NI1y0TKgY4IZDkfXPpVRtyYLA7GIJzznFO2TX14rrgDbyC&#10;cYUdf8fwrqhDlM22XotNeSRUmLq29cuGGFB65HXPIrqNHnhsILj7DqT2cIi2ylgrIu7+8rfMQeOV&#10;ziuY1QPY3dx5hzubKrg5HI6/r+VaOj6J/aOkXF0rYuwFZRJKqqVOPX2zTtfVjV09DKuLPzZWkhbM&#10;QVmHqSMbseuM/pT9R0K/0uITXEG2InAbcDg+hwfapHspNOt5vOlhlkgnytupDcFeoPUjkfkaveJf&#10;EZ1Cwe3S38tJGV8ANwRnPXp+Gad9bIdla5zc0nmRlVTkDOR/jVWOV0ALDK9BSRRvJMI1Dbj0AHNb&#10;kXhpmRTc30Vsu3cVkXLk+igHn8SK1ukZpNnT+Cbg6nD9kgdbdrRQzsxLs2SeVB4H/wBcV3Om6dae&#10;a32f/Sbonly4dv8A6w+mK8o02xNpeb9OW8mlA27lJXj0wv8AjXTLJqsUyrcXdvbSTR7fLLHeOMA/&#10;L3wO5rjqQTejNoystUenraw26/6bPyP+WMRy2fc9qimvJDD5NpGtvB3Cd/qeprltIS4towZb6S4J&#10;HQn5R9M81ovdSlcdB7c1z6I1ui0qOCT5xY+hFH7u5jeKaGNl6MNvWs4yHJO8hvTNLHdGJhlTkj86&#10;hiuSwaBpkE6TRwOrocrmRiB+Bq80MRQqGG08kFVYGqLXpkG35cHqT2qeKSGMDaUJPUgAZpXAYdKh&#10;zuj2RN3aNdpP5VZCJHEqsrP2yzA5/Oo2uIs8qmT6kZqMzQs2QuGHbPWnzMDkdU8CzTXbSWt4kUR+&#10;6jwN8vOeoqzovhKXSrqS6OrQuzR+UyCAqCucnvXSG4lGNuD7ml892IBIPsRmtPbO1hcqKFo9jBOI&#10;YUmkZz/rAv3fTJz0q5qgvV08rbxM0m4dCOlPRgG+cAdxt4z+Rpz3Gw4DEZH97+hpKSGee6pJfJMi&#10;Xkc6gBj8wIDY7A/l0qTR/FQhs2sPP8kpIXiHLDHdfz5/Gu6meGSF0lZmVhgo8YIOfoaybbw3oEL+&#10;ZFp8JlzkeYWIH/fRxWkZRtZk8rvoQx3wu7bal0xctxM6DHTpx0FatlFKlv8A6XcROe0iHHHvxT2s&#10;7IxeW1kmwDpHj+Qqjq+mPd6UItOZIXB3CM5TNSo3YzVtbtxlrTUJSAcfK2elXF1K5mB81bS6X1ki&#10;Ab8+DXmH9keI7BhcpCqOh3l1nTj6jPT2q0dev1tvJhkG4Dcdp2n8TTlHlJ57bncXd/pWnRb9Qe4t&#10;i7ko0WHUD0weSB9avWoi1K1juNO1K1uY3XKDd5Z/I15DqevNIscdzILjjnzB92ux8G3EKeHwtpNH&#10;M6hgsZj+63UBj+PXinye7dhGd2dVJHqEHFzp8oT+8BkEfUcVT+3BOVUH1XuaNDvNYFl/pkxtZ0Y/&#10;KHGGGeMYyK1f7QeT/j4gt5yf4mQZ/MYqOUsyftbSSZIULnkGq2tXEIskHm4YtkLng4rS1C802C0e&#10;aS3miYD5RG2QT9D/AI1g6tdWdxoltPBPieVsCNo8FD/X/wCvSaYM5uEvc+d9qiQRr8ioE5VsE5z1&#10;xgj862tJ1yKFDHK3nQkjy8vhkB4IyTzXP391PBFIzGPywNsaLxkkevcgVJp2mW+1ZL+M+Yo8wI2R&#10;jPr3zk1eyuZplnWZnvLia7g3mBSoj7kjjP481paDqzXqqs+kSPAIhBPJ5YwwB+UkE5P/ANeqccNj&#10;BPDeJbtKUJMcIYrkZ9O5ziuyglaeESNC6Z6I/UUe2a2Go6kEekaNDI09rFDHI6FcqxHXtg8dhXLa&#10;jBdxTtBIQo34R1GFKkZzXYssJPzKBnsKi1OzF3pbQWhQTBsqXyB+fal7Xmeo3FHnHnzJKQ2QCeWx&#10;kUx5luSQSIctlWXGT+HpzW1N4V1ohjstyynKKswGaw7jwz4jju/+Qc7pwpKFW44PGD7VspRb3M2m&#10;iQz+cwiglIZSPmHAJHetDRrnUtL1qG4smYS4PmuBuyMHqO49f6Vn2uj30V28xtpztUsI2UqwOfQ9&#10;eKFvpkMiKnz4yR0JFWpJOyA6DX/Eup6xbNb3zhAZMQpHFtzk4Ge+K5+xee1kmJjCyEBVTdhs4P8A&#10;jUv9oiJnZJ5FmDBTh8jHp+laCWml6rpccstxOJhJmRgMgE9BnGP/AK9OTuh2uYFss9xDJBPb3DFy&#10;TGGHAOeRn9a09L0qCN1c7Y3LEM8jbjgjvirwttPt7JoBcXY3jcGODx+naptDjisZLmEQNPG8Tgea&#10;xTOcc8VN+wJWM+6t7Oxuts58xkOcIfl57jFbdvH4Yl02CW1trxLxRuZnnymc8n3+nHauc1G3lfM4&#10;TdGBkhWyRxn/AArEh1GRVMZhkFuOW2HnHQ/jilFNi5tTotVeIwtJp9vIYkb5y53bQPVse9ULiynf&#10;Vo/tMn/LVC6AY+UgnJ/AD8DWjH4x0q2F9BYaWssczMsCybicHg8dl25465rmbnVJ7m9bUbq4keVi&#10;Mt3OOB+GMCtFCyBs2tTnge1t4rEqqxD5iUwAABnHqTyar2l/DMjW7qpXJwSM4X/9dZlxqDk+aOVd&#10;dp468fpVXSC8t1IUzuKMOBwB1pKnoJy1OqYxyLtSWPCjAGMbfYfnW78O9KTXfE86agNlnFbGQqJN&#10;pckgKDg57k1x2n2N/rd+bDSVVpFRpZGZwoIUcnJ6AcV6D8M/BurW2qXGqX0YW3ltmiifIcOd69MH&#10;/ZNUo2QLVnc3Hww8P3GCHvI+cgpNn+YNYWrfDCztI1NvrN0pYhQskaueSOcjHFdRdSWvh6VJ7+6i&#10;CylVhjRSpL88n/Z6VY1BhFZTajeyokEalnYnoB2x/IVS1WpTPJvEng+bQLeC4lvYZ3uFYJ5alG4x&#10;k8n3FcQYpYfOlUlh0Kk8/Wu+vjN491gW0Ui28CN5ELO2dkOcs7e59PYD3r0i10XwxpejR2bWmnyp&#10;GPLJk2MW92J7kc1K1ZNrnhsNgJNOt54mMVriQB267ijKcD6mqUVuti++a9Ew2/LGFIz3GfT6V7xc&#10;RWjx7DYaJLbA8CVQuM+/IpqS6d4ctHlGgWsF5dHK29syv5igEl8gcKB1NNxCx414fs9NvrCS9usx&#10;yCYoqrIVXoCOnSu30ZLeWN0tFKmMAMpYnr069elUvEHi+y1nTGig0q0ticsZowNzY6BeBjPrWDo8&#10;k8WZVljUTKVYOxyqgZ/DofrmuapT53uaR0R09xPbfvoyZOAQzo3t25rE+3paKsETSIkhPzSNnkev&#10;uaff3E1vp6xSriNssUUdT2zxn/PvWIlxHcErc4lhRS6jpz6H86PZxXwhdo0bvWbiz2ybA0LqUZyu&#10;UXjGRmsAQtceVIsi/wChyLISTw/Q4yPYVQ1bWmuHaNVbaUwVToAD0/AYrc0SCPULVWEZKhQrc/Ko&#10;H171TvCN2TuzVtZTrOntFb2VpbGN2Dt5S4Ppgc9v1qrp+iG3vrk3UcPlPGQZhkMeQeMcdv51rZjt&#10;IfLt0XBOTtYLjPU/59KjkztnbZwU2hNx6en/AOqsPaM0t1MPxVF9tsBa2cVvmNQ7YUbgFHQY/wA8&#10;Vj2el3VpoizvaF0mG+TMgBwM7eOuOh/GujZ7e2R/IhYeUvzMHLMDznnkfgag1C8P2RI0t5JVdQkQ&#10;IAVuB/hWsJu3KS4pu5zyagAFaKTyoUU7l+9ubn161X+2NI7J5vL4IIOPzNX7Tw5K+mNJcpIjucqF&#10;XkemR2zxVK48NavpMEN1e2R8uQZCc5IB9uv4HNbxUXsZtNHqGnf2QPA8Mi2jGeWBmkMmHIcfKzA7&#10;cjOMjn0ri528+WT95FtDDYCDjHfitXxldWNv4S0t9PSW2VmVJoPm2rlS2Bnk8g9a4KTUcYK5UuBk&#10;K2cD/HFLlcthydtB2obluC0I3xsxGBng9v8APtWrpWj6neafcTiz2xuNgmeQKN2R26/p2rNj1oRS&#10;wvy+z7zH5SPyrYHii1lnaZUmEi8KrSnG3881U+ZRskSrX1Jx4f1wIFiMTSEdVmwR7kcH3qVRBak2&#10;rKs0kRBdphnPPUe2T3zTT4psQAhNxvKDe4xke2epFZs+pxC880tuZ2AwPmBB9/y4rFKb0ZaaRqS6&#10;3dmEW8kj+VH/AKtYzgJnngfnV9o4tWtEgurlpYIgJDkEKWA9V5xyeK5CCcSMu2fe023gZyuPb/Pa&#10;ti6uJLWNIoQ0juvChSdqjjP4miSa2Gmej2t54IuLOFLnToopYY1Vm8ohuBjOV5P1Ncr4g0rw3P4h&#10;sodIvDawXC/v9hkdmbOcDdnkjgfWuamvJIH+aF9gYLkkgn6d/wDIoi1T7S1vLcKmxpNqFxk5z1Hp&#10;2q1JpEux3EF9YeHYZLcwvHtkO1UlMnynkck9hU1trljLB9nmhkS3Ybo3STBPTjHUDA9c8mvPb26F&#10;wZCiyHB7dB6/yHFaVnKkHh6MhHa5lJADg5C9BisXzL3ik+h1Vx4vtd/lWtvIJpNyRkFcA5wCR6Zx&#10;UgOnReGd1w0y38bed5u0Nub03def51wFrHFcXsMMpn2JhiYlyQAc98fma7XVLK2eKyjVoraN7RTK&#10;sfzmOTByD7gba29o0tQSuZ//AAlOpRr5kiB4gc428kY/OoX1u7lCr9tlaNz5giWVsc+2aqQ6RcoZ&#10;DPMHHAVkYHcvU96cumRRtIY532MuA2Mnj6D3FQ6i7go2L7XryQfv9kkgA2s77sD0/OmJewwXYaK6&#10;FuzENG6sVAJ5/Dnjr2rnbmC5t5QMSzQbuJYuQRnnPofrSi9immEHPJBBx2H+RRyJ6lc1j1jRdSa+&#10;SJ7nWAnkSgtGzbhLx1Gfmxnn0q7cWG6UO0gLTSH2Azk5zWD4BvdEkmF1dysupEt5jyj5HyTgBjx0&#10;+mai8XYsEi+xamZ7qKVpEWOcHaf4cqcgY5GM/hRC8JXQS96JomJxk7CR/n/GmMu1sMuGHBBHSk0Z&#10;7+eyhe+ldnIBV2n8x2453MOD2/lV9rdPMLtliTyTXV7dLcw9g3sZhtDPcxSurLDESepG847c9s0+&#10;WS2U/KzKST8u4Y64479az/EOtyaffSRQzYYomQVChPp+eTXH6h4kYjYbhXYkZz07Dj6VwupVlUvF&#10;m6jCMbM7wHcNyEMpHBHelG4Hr+Ga5TSfEkkcEaPa7oVG1WQcrx+orsotZtLi2WePS7sxMuRMsOV/&#10;/VXa8SopXOeNBybsQiVx3NHnFs9DjqR2rB13VnnVArRRBWyBCS+e3PTP6YzWUt1PZpI4dWMa8/Md&#10;xx9aX1lX0Q1RZ2nnMOjY/Gni5fH3gfrWb4dlm1+CUpH++gOJFLBSBgc4JzWq2lzL2/I1t7WFtWZ+&#10;zl0FF4e/P0p4vh3BrHuLmOG3aSGSOVui7WyD+I/GsabUnkVVknZGyR8mFqJ1YRKjCTOy+2qegP5U&#10;v2oHtisC01CKeJMSgsB8x3DB96uF2wCGB/GtIuMtiGmtzVW6T3J9qlDhuQelY4mfuQaeLpl6KKdh&#10;Gtu9MU3f6rWcL8kHcqgDqc4py3kTx7x931B4paoLXLxIJ603v1FVxdxEct+tOEyHowouxOJIwVvv&#10;D9aj8tAe4p29T3H50ErTuTyETJjowpuSBnIqUheucU07f7y07i5SPf7UUpQZ7UU7hys4y9SG6szD&#10;9oMWOeFz+lYUOj3dtDKlnOk24hxg7WOOo2nrn8aklvf3gwAVBzk9a6nwpa2GvpJFNLJBcKwA2qCM&#10;euD1z9a8+F0rHpS5WcBHHcJqFzbyq6GVfuke/f0qSynvNFvVuUd4ZEBwyN2PX/Jr1HVvCyabI8ku&#10;v2kNsQfKinG1xx1yOv5Vxfhzw3c6/rC/b1uBpuSXuI4mIlAPRSB39ew960TvoZSi1sEEupa5azTx&#10;zavcxgksxjeRVIHQHoKo3Frc3GC0ZibGArtg/WvXNf1K00DQY9O0yJII2TYAAV8tAOuDzk+teR/v&#10;bkF45JGjIBYu3C9+tYykk7RHYybq4m0/ESYViMMRzmq6XcsoClR5YGcEdK6DSLi0so7j7dYWF/FI&#10;jLGJjyj54bcOcYzxnnj0qGxstNnmbzopUVUz+7k+ViO3TpWy5bXZOtzPTTmv5vMmPlQYLbgMsR7e&#10;9LPpCxR+bbSF8HADYDHHp61pzTxh5UWTayDptAwPqOlU5mmt7Vp1l3MRgKAOnrWaqSbKshbK9/s+&#10;QRCSQM2Dk4wpI5x3ziorjUI5IyJS2MkAdO/WsqKZpLtWd2BHRienpT0jWd5DNPthU7sZ+Y/SteRX&#10;uybjLo7235yp6EjBNV2lLnoBgYwKV1Qcq5Kkng9R9aYzAEYx07VqibD0fY4KnY3XOcVavJGlRHeR&#10;WOCDtJOKpmTPAUAHGQO+KPmcBRnHpRygXtMSOXVEhyzxuSpfZyOOvtXSQaZaQTq6uHZD3PQ9jisD&#10;R9OvZbrzLdQBGMsxPArf2yR3Q+6Mkq+D2rnrXvZGkLWAxLNcYj7oVbL/AHT04rSjgS5jUfYYl2rk&#10;RKc5Y55PqK5+K8CXeZGCocgYNadpY396wuWZrW0YkiaYHD+oQdW9OOPUis3CT2KuijfXzxr5MCss&#10;rZDFBxkHoM+lOiJlsY5J2VMZypX3OP51sX2k6ZdxRxxy38DJgtJhH3N6gfLj6ZP1pi+H7S5CR/2u&#10;ItilT59uy7sg8/IW+tXyuxm0ZOmxzancxWdpbXd02Q8scKliVGM8Dt7/AEr6EtNH028023S60awJ&#10;ESgxm2UhOOnI4/pWF8P9M0LQrST7BcQXN7KB5kkYJYKO2WAPXk9PpXdw3ZZd3z/iM1a2KSseTx3+&#10;jWPj3fYaJb28UY8mK4VCpDkHLBTxzjA/+vXY3eqTraGeOK7v8DhLfDn8Rnj8qi1HXTb6hLYaqI1i&#10;bJSVgpBU9A3HHpnvinRXvhy4hWK4+yMwfG7ds2jHXcOv0p3QHJan4p1qCRI2sBp7ON6RygNIy9Oc&#10;9PyrF1rX5PEEMFhqVmsZCErLBCoIPXO5t3HsCM10HjnSdJeFb7R7uP7VsOQlzvyOnTk9vWvLJZp7&#10;JJ5ZZt/bAbj8fx/rUO/NoIurHZWdtc2b3azwSlXYqMOhUnPHocn8qp3Wr2wSKGMSJEPu7OAoPt9f&#10;esVpp7m4iLOsT5wCrZH+cVPenzI/LAxsGWx0Pb/P1puF37wr2Ru6PYyXcvmxPHKQpIJVlUHHHOMZ&#10;+tQ32k3trO0ht2lEfLmI7gB33bc47Vm6Zd3yiNLGOaUQ5YouSDn1HfFdit7bvFdXMMJInwo4JI7D&#10;IPQHmspc0JaFx1Rx8xuUJhCiU5OQvP6VDfWVyVluJbR4kQguvl7Qu72PSr8eptZanFNblk2vyoc5&#10;f2qW51C9u7d4ryeV1kUIxI3E4JONxPqTWqbFZGdfXc/k2262WLdEuwjB3LtAOfUHH61nQ3klpP5k&#10;R2sGyNvQVZi0u5nmEdsGkOOFA3ED8K0rLwhLPnz761hkzgQB90hP8hWl4pakWbZah1ia7cPNp1vc&#10;NIOnlHefof8A61a9nopvSq6g6abA+CgllLvn2QY/XFOs/DeoWabLOa3t8jBbLO5H1xx+FTw+FJDK&#10;GvLlZB32qct9Sa5p1YLZlpPqXD4bSFCNNnhXjBuZASzfQZIFQwaDa2777y7nu3ByY4F6n3Y//Wq3&#10;HpklvcLFaKIbQcyfMSzH0HoK1IY1gXaEH1rnlXfctWEhnP2Vo0gNuMbU+fdgY4P1rj7zwtfTXpdL&#10;xdhJ+dsg49Mf/XrtB93AGR9aeIQSGYEfjWcasr3G48xFomnNZafHFcXPnlSSPlwB7c1qsEGNoGM8&#10;jOM1AHjQAYpfMjGATyT0p36miSsTC2sJWZ5A8BySAg3gDPGOR0qu1rGzMq5KqxAYrjPvinhwckL+&#10;tKJOwQ5Pei9wsQizO7ORx+tLJCVHOcfWpdyscNkGo5FTb+7Y59cZqbCsQFGyCEz71FtJYkgKfWrG&#10;yT+JjnFN2zdEAP4UxNFZ5HjGGJPHamG9EMTSESlVGflTJ/AVZ+zyM3zFR65GaVo4IhySX9qNCbGW&#10;moahdSFY0W0g7SSgNIf+A9B+NXrfEQJ3NI5HLyHJP+fSnlI5CdyBh/tCpViRUwEwKHJCsxpkMjDB&#10;/AGpcnGQPrzTBEz8hSR25qQW7gbmH4GldjGGPfy3anb2jT5JGH0anAKDmQVQuNSsYH3OxCZxnNO7&#10;GS3SLqFnJBLIyO2MS7Qcexrmbzwdq+3MVxa7GGBlmBI/75roLu8+zSKyZXBycDOePWqk+p3UVpuj&#10;d3znB/ujt/OqUnclxT3MC08C3/n/AGjUb23ihVskqC5I/HFdjp1pptsjfYY41HRnEIXf+Irln8RT&#10;xW8aXNsZSnXzfugjt/n1ruredJ7GOW1ETRSLlcYOPb61rKpJrUIpJlbzLoXioLKF7cjmVZsEfga0&#10;EXHGDjrxzVXhhuOc0NGRyTx61HOaWH6nZG/097dJQrcFS3QEetcTc2Wo2zLbzKoMJ3ZByCTjn36D&#10;8q7MCQL8kjD071cgdZvkmjDjp8wyKpTTDlTPNBavJe24nVxBCdzu/wB09QAB69KtG7e4kcW5ZYw2&#10;6RjgsQCOgrR1u3NvrssNvAUh8vcA2ducdvxrGMbQWsv2ZV86WRc7Dzwckc/Wk9WZPRkv9vW1nqEm&#10;5CZFUgMwJxuwcVpad4mhsUzKsk/nEEqCVEf0/KuZ1CECzS4uJUW6U52Kmd3se3bP41JZ2dxbxy3t&#10;xHEkofcsUnAAPQelNwja5KlqerYsLmKOWL7TsYAgo6uCPyFWfKsgBtedeP7g/wAa4Pw1rlxculrL&#10;EyQup8ttm3awyevoefyrqo5mPLZK9jxUPQ2TutDQFrbZwt6R7FDTJrdBGcX8Cgdcgj+lVftICgY+&#10;ZunvSCSMsCU+THU1N/ICdbKRkHlajb/gx5/SkbSIJSWnawkLcFn5J/HFRCZd4UYxzkYNRXM6W1pJ&#10;ctkqvTIoTYmjlvFX2SG+OnWdnbC64drmJRwMZ4Pc1kR3DwQMkszSxg4wSB3yelMvL+S4nb5i8xwM&#10;gYPpWTdNceUWjRpFBJIxgjiumEdDJs1bmc28BnaFWXPzb+gyKih1JpIZJo5xExG1cMcjPrWEuoXd&#10;9bSQuvyOQVbB4P8Ah61KumTuJIrorEWk+8P4xjPArVxSWpLbNaza7mkUxiKRVHzlpFXHPPJqvq9s&#10;bGUWt0ivITkANlQp6cg4onneKDZbxbIs8jb17c1HHci/mMRwEHJOMEj0FRZ7iZUsVsVbMbTGRSCq&#10;+471cjtNOVblprfgRjYJGP8AfGfof/r07RntdH1SK/iuZIpEJYIccAjBGfoa7HUtUj1FBsET7vm8&#10;xoxkjt25pym0yorQ4VIG1SA3EFsTbQuFcrkAZzwPeqFpcXEOorNHMUZVKggYIGMYrt5tSEdvtO3b&#10;j5uAFz6Yqo9/BH8rW1p838bRLlTVKrboDSM/RpG06O8mS4dZLhfJcgY3Rnkrx6kDP0rd0Px1rGjC&#10;WC1nHlEhEjcl0XqTgdj/APXrFvJV2QwmaPyZ51DTM33ORkn0AFacvg7WJIWGnW0MyuPlaO5jwVPQ&#10;8kHof1pc99WEU+hL4t8UXviC7SSfYzKnlqkQwq9z17nNVLvxBrr+GbTTUuJ5beYkFCu5QN4Iy2Mj&#10;BUd/WqmoaRrMAkja1VyOT5UyMw7dm/Ctm2uJZLKCIaJfWvkwiJmAULwOWP1OSapSVg5Sj4dih0wz&#10;G/nMl1cDCKh+RCRjLcZJGeMVoW2tPZGaKXbcLIA3lyLlQQcZznr9KxXjupZVQRjevJVu3oTSm2ht&#10;YmE06lz0UHHfPU1PMPpY73SfFXhi8aCHVNAtotpO6dM7E9MjqTVTxB4whu57iOwQKsoEL3Kgh3jH&#10;8AGTsQ9wMZ71x8lnOyrHFIiofmOWJxyTiql5pl+kg2XEbMx5HIo5r6XEWDLab9htsEvuc7sCrq3a&#10;MkzW8JG7kquflUDHT3Ofz9qyI7W9MGLgqrRkbRIMhh1x7nmpbdLsSXDSP5QIyWz0GRTQJsfqpuLk&#10;PJFM6hYwWXPLNngAVPJcI1klrcRlNxAbsQOeeP8APNVB5kf75Gkkw2SBzlenT+tZ0t09yyeRHIsM&#10;zjeyjJxuwTz9OlOyY7mta3sFnHLbWsTvLMxREPJI9vXpXRwWtvZWMMMBWGRzuKZwFJB9e/AFctpm&#10;g3n2u1u1liRBKGVJSd5QH0A+veupkd1jLR4ZyOrnr/nNYVneyRpBExez8zykZiFA3EHJY9yT+NZ9&#10;zNJEJUmlUEoTlZAcD6jr2pLpWh8l1UIFYjEfyk5HXp7U2+hi4V7bmQgZjOTHx6nv9ahRKZDbOuoa&#10;bsknGxm+dFHJA/hPT2zSXV9Jp4WSKOHaoIIUY2jnGB0zjFN07R7cl7hZJGjmGEiPBwO+f/rVfhgs&#10;or9pZbYTRMAnkGRgeCcnP0/lTurk2dhulPqc81tdaaq3ao+/y1PJCkHv/Kuy8SeJpJYbWyh0wzPc&#10;xido7nGAmeDkHg56Gs6112308LKtjErJkR4O3bn1AHIyc1z11qbzag8kxczSIWeTJ+VfQDsB6Crc&#10;0o+4TZ31JIrLStSvJIr+xjLBd2cs3cdTnJ7flTpdE8NRFTLp1ukeQC4TOP1zUC3qLqa20ULFJxvk&#10;dnKLGozzz681oLfW0LvJPFBIoXG8tyuehHHPGfwJrL2s1ZDaR01r8PvCl5bx3VnbMInGUbGM4OPb&#10;0q7J4P02OH55Yo4xgEyxDA7DvVTR/GFglpHayNIpgUIcICMdjgc9Km1270rxNocmnHVjbLcEFXSM&#10;7jtIPQjpnFdSlGa1Isc9r+heHtGgSV7TS7tpGKhUhUYI9SM4rBsNJ0rxFciKx0uOGeHEhWGPhx6/&#10;yqxqPhuyd+PE8M6lFyhgGARgZ4b26e9M8J+EprjUGvYtYt3ZQwW3WVo5FPvjORgZqFF3uhopXXgx&#10;9NkkubqODhy5Z0ZGGeuOcHrTBcxpDNKDgLBuGePYV7Zc2/h6306NNSWzYYWNpbiEZkbpkkjk55ry&#10;jx3P4fhvIYtEitnQxEzTIx2jBwFAPsO3tVTi5BdI5O8vYL2FVnQpMrbo2z1Ix3/z2qtarFuedHyI&#10;9qCNgPvMc55/3a3ItGhmtkuvsTyPBuYo4UxKCvoTkkkYFbE3iO2m8L/ZYvDtpb6hJCsT3cMaqWjG&#10;QrDAzwVHftTSSjYlp3uefTh/O+RyWzuLFSM+wHc1d09Htrae7bKztydzYyAc/qc1Ta/ntd0bkKxZ&#10;pEQqcxsQBkD14FXb+WW18OW0c2neX57FmlkQEvkKQcHpwP1qnayQi7pmm311dm5toHVlAZn8zywn&#10;PUEe9at/bzEtaxbkkjba+5yTyctknqepyawPD95NFbPEu8sz5iVOqqM5Ptya67UNbmnhSa5CT3QX&#10;YGVOXb3x157+1YVW07GsNjMl0+WWVRGhKqpEaMSgHqxJqGbS7ptzyXQji6R+WN25sDOfai0vdVvb&#10;kwzK1vsx5hbjJPI657dKke11CBBtnErIzO3lM25h7YHpt/KsVdMZRDSabNDbtEkyEFpJEiJcMckE&#10;56VWlt7VroXkTvBhhkMpIPOfzwK35ZYleD7TBKWdFAO8g8juR35GfrXbweBvBWs6fb+TcXlrNcIH&#10;Nul3yW/uncDzxit6LTZMloeUaNe3CafPbu+cSb1j2DhjjP44FTPOpiV/mTJ4CnBavcrb4daXaW/+&#10;iXd7lhwZmVx+WBXlfjvwbd6DqDzxSNLaXBIhJGzY2OQT9K1mru4ouyNHwnqVr/Zy27SrHMkjEozj&#10;I44xz0rroyGI6Z968Rs7OW1P2uXZKqthWUk4x2xx616noN0jabbG5ucnAKqE4xgd/rmotroXGXcf&#10;4is7W5TzJbKKd0Q4Q8Z44J9centXn9zcsCts8W5Cw2w7R36HHvmvV7mJbmLeJMCMbiQmeK5a98Ne&#10;H9Ql+3TapJbzfLuaMsu0/wDfJ5zWT0lqElc5m6uDbuIWZUwMj/Zz04H0qSLVL63sVt1v5DEwyVxg&#10;c9jn8adqUVib4RWVzI+G2mQD7+DjPQVTkgt7SVUMYLN87M+TnkHGDxV8qJu0bsfgvxDcW0dzFaSS&#10;xTxq4CyoMqRkcE571Rh0PWb3ULjTodOdryD53SZgoQA4B5OCfSvZ9IvodU0i3vV3iOSPcUjbkY4I&#10;z/hS3DQRQM1mixXG0IitEdvUdf8AGtlBCueY2PgnxCqSalcWqrdgY2rKvmOPbbwfxpP7R8R2gPmQ&#10;X8USdTNbcAepJX+tej/2jPaBEvoGeR8kNbISoHvk59aju9b0ybT7iKa5e3WWJoyZEIxkY6fjTlTT&#10;BTZ5dqWuyajpy27LChB3eYiBN3pkAdq54wokvzElz3yf896t6hbw6PqAtXvEkViNk6j5WU4xwenU&#10;j8KZeRRC2m2kCRQSpLenr61jyO4Xdig+pC3kSGFlGT909VH4V6h4HutGbTITqtxbSSXjHyo3QAoo&#10;JGck5wcV5Nplm97ufzQkcZw7lMZ46f55q59gitgpe7dcDaDK3BX29B/nFXeMPUSbtqfQDaRoUihx&#10;bQCM8B0lwB+RxVa68N6KttLL5jxBEJLLMCBx15zXkmmWkmqzPFZsJmUAlPOVPboetXZn1QQXWneZ&#10;vMEbPLbohZ4QO7e3Hr0IoVWTCyZ0GraJLLpJm0/fcElWVVAJZfasrwjNeRS30D26zNH87Qz/ACD5&#10;SQeo68jt/Ksvw/4t1vRxLpRWGSIoXUzIQ0ee6kHgc/SnW99dWcu8H55CGf5skjnt361M6mupSiuh&#10;2tlrKaiu9vC8qwhgpfyweoBzjaPWrs0WlzIy2+l3TFTy8cflhfX7xFcdaeLLiG4tooIrQQ+aDKHB&#10;jOOMkY9BnOfaurufFNlC+Gv4Q7c4VS4/HFNStqh2uY9ykKODbTmWMjBDcMp9CKfZ2t/fXAhto3lc&#10;joo4A9z2qDXdV8y5tp4YVkhmbyi8fKx4GeRx15r0bwxr+i3NgLa1kihlhADxHCsxx1AHXNdMaqtb&#10;qYOnqcGtve/bfsRhYXGcGM8HOM9+Me9QtOysQ6lSDggjoa9Umtorq7jvFtcyxBgsp4OCMfiOawfD&#10;vhqzk3z6knn3ayEsjMCgPrjv+NUprqJ0+xw32og4wKK9hfT9NdyZLO1Zu5aJSaKfOuwvZs+Rbq48&#10;pRFbgnafvE5JNW9Ot9XsZBPILy2jlXIO108wevbIr6G1FPDPhqwurtodJsr3ymKbUUPuA4wOuc+l&#10;eTW3xQmtvMXUNNttREjFY5p5SsqD3bB4+mKxskrI02ZyN7fXAboxxyS+f68ml0zWLqKFzHKbfacB&#10;kPXPtST6pLqMzB7hRDv+VAOjccn1qpcXLoWjjVMFjz65x1qbdAci/canNK4KSknP8Rzu/wDr1E2o&#10;ybTEynaDyCc1nyTeXgGNT8oy23r+NMWeV5GZA4yMnIyKSgHMJdHyyxWRSpOAm0ZH1pbDUHt5o5H3&#10;Mm/DLuIUj/Go2kMvEnAPXAHIqvgISuTnsc1okrWZLZ0lzLotyrBIpp5s43btnX6cU+DR7Py2ebVN&#10;kYVfL8sc9TkMD3H9Qai8O+GPEGvhm0uwZrdSQ9xIAkIx1y7cZ56V3+hfC1J/NudW1BJmHyqttH+7&#10;3d+Tjdj2FZumktGWkeX3thaRX8YtJnkgfqzkZz+FQMfJhlgjbOX6leoxXuFj8IPDgldp7q+dmOQi&#10;sEUfTqf1rbtPhV4QhcN9glmx2luGI/pVp9w5D5r8hiOeMe1TW+myzyCOONpGP8KKSTX0r/whHhaU&#10;F7LS7I9iEAJH55rmdTu9B8Pvex2z26PbMEe3TAdicdgOnP6Gq50HIebWvw/1G4iErCOAN0SQkNj6&#10;YrpdM+GVs0Xm3uqrAg6nywB+prvr+yt5NP8AMtbs7HwPNiODj2JrzvXJLa1eLyp/tscoOWklEgyO&#10;2eaSk3oNpI6r+wPD1lZfYLe9ZY3iDtcKoyeSCS+Nv0GawbjwhpL3+ftOqPBtwzNaMUbHYMoBH1Ar&#10;JsNVtLRxItomc8I2doPrwRXUWPjGKFf3t06yMMHdGcL9AOPzqfZ2dw5tDJsfDei2mvpeC5trq0hV&#10;mS1kkwwk/hDCQDIB5966q4v7m8KyXOkWF3EIzmU2/wB3GAAGU4xyfyqKXUrXV7ZVnljuVzlWaRov&#10;/QSKz59WuYr5ktVkS2AyGS5OeP8AZKn19aic1HqNRTKA8QeFJLoQXOiXlrKzBf3Nx8pJ/wB4jArs&#10;9P8AC/hz7Uskdz9pbAIheZGAPXkDk1yd7qEdwhkmkt5ZOMS3NuuE/wCBKQeKzrfXZGlaJpLS8jB6&#10;iMrz6Ddj09/rT51y8zBqzsj1seTaXbxjy4lC7toAUAdc49Kjubx5tPlbSZIbm4x8oSRT179a8ie6&#10;Ek0oggnklcYIU4AA+g5HtUVnC0V5Fc/ZxEsYbdui8sMx4wQev19q51iU90PlZveINNuNOufO1ySG&#10;XzxiCNrhtzHoQTkHHfiuR1GeyglR2llHGFSOQgDn0Ociret3EOotHdbmeSBQUjLkKoBzxnpzXL6p&#10;LEt2JtyNIfvMpyPyNVG03oJ6IauvXEcrRoSsJOGUHn659aJ5InaMlllDfeIc8fhWW5a8u40t4y0j&#10;/KEVep/CumtfDYi04SzybrxgWaMfMqr2HHOeK3k4wtchJs5mQhLgnClem5R/L3oeV2JXe209cdTW&#10;hFomoTmREtm+UZzICgH0JwDmtDTvDEjB5b4hY1xtVQW39/bgCm6sFq2LlZm6RqVxpt2JYolmXPMc&#10;oJU/lj+dbkOoz3UrpFBaJG7cK6sMk+nJ9a2NPs9MguGb7FYGIAEKQzlvbO4hT1rag1q1s2D2Gjw2&#10;Kg4a4SLe/uQ5GPyFYTrx7GkYtGf/AMK5v9QtVkuprWxiJ3DzFKgfTOS36Vch8H6VZ24imv7rUmU5&#10;CkFIlPsOprWklNwRcSTPKSM7nOaRA3quPY1yOvN6IvlRnnQ7aQbHeUR4/wBXERGv0woGas22l2tk&#10;ALeCOMDuF5/M81dAUpjAqRNvGRio55PdlKKK4Q5+XIpfL29SeelXlWNjg4/Kn/ZG3Z3oVPcKRj9a&#10;FG4+UzQjZ4PfnmnLHKTyOM1clnWCKHzYPNleURKluq/d67jnngA59eKs7FI+7+FPksJIprbjuOae&#10;IQ/BcAdMVLhR2xSA/wB2haFWGi0UY604oiD/AFY+uKdhj1YioJYnbje+3vnvVDHMAPugAe1RtJsV&#10;imc44JPFMETRhgM4NN25BU8r6YpdRNmbb6w9yjRAhbrzCnzJuHB789+elatszhVaUKOTkcY/CouF&#10;Pv6gU47WAy2DVNklzepyFA49R0oGN2SahQ4TAJA+lKSFXOSQPapbRRKdmeBzUTRBmztGTTY5lZvu&#10;MvuwqfaG+bcBU3FcruVhI3o2D3xxUitbuoJlG3/epWHbduGaBFlslF6ddtFwI2vraGTardOpAzTo&#10;7wXLMFt2XaPvMhAP50rOEBJYDHX2qne6lDFBzKFJ6YPWjmEyhf3zz3awgZjAJLZwQfqffiqEwV8J&#10;OhfKkBF7e2fWnR3wuBKkaNuL7cFeFJ5OPbvUFxcQx4IfZK3zM4G5Rg5yTTW5JMtlcXEBKQ4KgDG7&#10;djnofwqtLazJJIAjs4xuboAxPH+FUrnUporD7Ol6I7Z5C+Gzuf3+XkCqhult7VgZyVmXcQ/6Y+uc&#10;1tGIrlqKJXWTO0s42u7ZJAJHQf56VPpd9eaIJo45UltPvhHG1xnqQK560eTcZN7bEfJyf4uMVoSW&#10;txN5twxZsAZYcg/WqcejEd9pWpWt3vLKxmVQxUOM4PetY+XKflB9BzXldrGth4t0yCOd9qtGGfv8&#10;wGRx2ycV6b7gHPsazkuQtO48wbGC4JHsakhQMxO4/TNLEUC/vC5HsacZrdWwqnn1oTW5aMrxWrxW&#10;FvK4LLGWOM+oGM157LqBkuImnC7TIDkdskZ6fQV6hqwS60m4iNu0uVwojB3Z7YryTV4JICI3j8kx&#10;8tvJVh9Aa0haTM6iDW9R35htUMdsjgFgOpPTntwKzpNQu5IQ32xtqYG1myeDkf0qb7KJtKErBwrM&#10;pAB784J/D+lRW7CCUJbwxO00ZiO8dCeSRnvx19zXTGMbGL3Izfzx20Sec6AHO4MQWPT+XFek+ENd&#10;j1XSzF8qXScNg53ehwf1rzW9it/IIjGTwCc9D3NQWl+1jL5lvI6OCCSvHIPFE6aktBRk4s9wRuPm&#10;cM3Q8VIpLHH8OeQRkVV0rUrXV7RLm2yyMPmDAqQe4q80YLjauMcZzzXE1Y6vMmihWa6PlTIGQfMu&#10;M1xOpavqd7PfaVOY447eUqGjUgNyRya6bV7+Wx09popHB3BVZf4T3z+VcY91uVp7kbix3cnmrRE3&#10;0IIriCykCQje4x50mcgmmyWtrKQzBzJI2Dk4X6flVaa8xH8kUSIRn5hk5PrRaP8A6PGJI9qhix56&#10;cZ7/AFrZaEJj4/DTQO6rczLbuxIjjkwOcYpb6UQFYltixiwFbcWB9/ercmpxoFjVQQT1Dc89KAzO&#10;0LvtAVznH04pvXcLIyv7RIQQl8u0hVQEwM9gRWZCXSe6ZE+aJMlIznHTJrf1KeOckT7GhI445/A+&#10;tZkVlZ21vHGZGMnmbt3APzdj69qakkQ0M0eWHUjJJPGGdAMBhxznk/gK1WupmDsYx5QAVB0yP88V&#10;TsdBhkmkNnfmGdsb0kOVbnoCB0q8dNure+nS4WPbE3CjvnH6YzSk09UFna5RllZ2WPyyehG7ndyO&#10;BTiiEO0w3SYBYF9u3joMfWrhFpByWCvkcE4yazNTSKSNhCzKFyzKMkmofvA0Vrm4jMyxtu2b/mHH&#10;Q/8A68Zrr21SYWawyFBsQKIlXaqgDAB/KsOyis4baORbdXZFBecscs3B6emR/Korq6UTNvkkVmTO&#10;5VPU/wCGaH7w1dF+a7hyC6pkHbuGBgn0P41FFOkIUtdyvEfm8vI5P4VjnZPq5WJRKibUi3dB6sR/&#10;XvVuCyvnv4nlSLZEHClnAHPr39fzpuKSDUti8c3JeRXNu4xzx1IH+FS3NxCNspihLA4QlASpFNnn&#10;HnhRlg0mQQcDavX+lUtQf7KY4omRGYZKEZz3/wA5pRdwZct7+aSKRlmUM2eT2xmmPNPLuaAyMxOF&#10;KsBuI61FHbtbujbiZJTgggYbIPI9O4P1FUr2+bT7mOPH3Qyg4OM5/wAP51fKm9AZakeZI5klZvMD&#10;fK3I3YHanWcP2i4azljlePy9yk5AU+/r/jVKNbx1j8+MyA9BjcwHrx9elXJ7W509vIZ8+enBAzls&#10;j5fb1p3S0C5fjtlRWkLDYFAYNz0yP1qW0heaUzs6+SoHlJjAAHcD29aoojwWEUc9wFkQMpMYyGU4&#10;wPwxVlLhrq9WOLJVRtCnJAUkkkVDknsUi7cs04a5hbOxuNx7DJ5P6UW13FPbJcsWGQcckj/Irn4r&#10;jbd3ME+9WEf3SmAWDDA9utb0ElvBpMaqoj3RgYPO5iefz61Mo2RSY2e5dboNtcYXLM+NvHT9atRz&#10;WwhjlKyKsh4+bg5H8u9YN5cO8bCbhl4AUf5PepvtU1rZwyOcsqbduBjP19h6UODsO9mbM8sYtwsR&#10;CA/KqjPAH0ql9rignQtJlxw4X+HI7H1/xrI/tUywtJHO8dz5ZGwfdA9KVLe71OyjeIRFC5VlLEtj&#10;GMnp39P6UuS24OVzYI+2WuROgbOdznnd3pYblopkMLKvloCZEcfMMEAdOv8AKn3VtaMsjhDFsXIM&#10;ZGD1GDx0rAsrp1vRE6gedhmZmxjg1MVcTZqvOp11BMzM6heF5DZ6gg1Dqt/dWj3AkCgMfmLD5sEH&#10;p+FNsHBuprydg8cKl/3R5PG3H5c/nVfV5odQkihiCqdoJff68BfT096aXv2FfQvWMdutm0kkpjnA&#10;3SAfOCDyACCeSDU4mSG2b7NuSSYgFt3IXIPX06dKyXvkRIrGGJBOAAdqg7scAk+nf2qZEijtTK0z&#10;SzICPMUdPw9siqS7iuNuLue3TaI5ZCOAVz1P+cVEftthIt1OJYAWVCSRn6ZBzjNT6L5/2owfaQAD&#10;5jlupA4wB9TWvNdgxmRrdnhkOM4yDz1I7dKbm4uw4q4k6X98ltklipVkcykkdzj64AqCzg0/SdYW&#10;4uY1vZPs7B4Z0DoSWzuweMADGPxq0b1mhaaPKBV3knjd6jn2qtbXttGfM88oxXkdiD0ApKrK47In&#10;1a9vr1UtdNsora0kkEm2BAig9CTyeOa0L9dEuLVEmglW8hCqCrbIyowOgGepJ/Gq63KSFhHuVmTO&#10;5evfoKzljaS6jklkcbVPB6e5+vI/Os5VJSdh2JpTZWSpL9nt1McgZdwz8wIOfUn0p9zfJeSmSeDe&#10;SNyCUbs+/twf1qFpreSL97aKw3EkyKcKOnXrmq2+K58lIoQPMJaQEnkAdye2cd6iwmVtE0qCC4lu&#10;5vMSPf8AuYd2D15ye49q3vPtZrpVNoEkQCQMAM4B49+tU5ZYgwLvGkYHCRpntnPbp9aZFLA4ea3y&#10;mVOXZSgbjPUnNNtz3KSSRpG73zN58hEYXIxgEjtz+Peqxa1kl327IS37shmyCPbpj8OaqLcGWwYy&#10;WxMZUySKDu+Xkjr7CudvbqWC7eSHiNnxGmMe+PaqhTuDdjS1O2vZcWL2bFiSUmOXCrxjae3Naeg6&#10;heafbLd29w8c0Sna/GOMf3hg8inW+otDbKHlZrp0BZQM5HQcgVk6lq5s4oVEckkcjAlnTaOM9PxP&#10;6VUeb4UiTtb34o3TmGGxlmilXAaaQgCbp820HC85PHFZt98SNQ1eP+zNShtbm1mZVO+PBT1III5B&#10;Ary6+1I3dy8p4LcsB0zWlpdgJoUvLl2C5ykajk89T9a6nFpXZnc6y/1W5t4pVjMO5z5cSRKMqCOA&#10;MEAVd0i+n8yax2eaLeXynYA7CAGBxjp90fnWDLYQm7S4ZJmkDqyRxAEDbjj6EjNbMy31rYRvb482&#10;RyZQG+7z3x36Gog1EbOqguJbKVGjclCMgHtz/wDrqj4ylnkiQ2NiHEoDuyjPOOmOp5pdLsn/ALOS&#10;Wdm83dl1I5HJUg/ln8a0ZgWsFCpveMkYHXFKqrq5aOI07T7nUwZbm3vIzaoZHLKUVxuUADj3JNVn&#10;87+0Y/KAMhO5Vzuyc8DnOa7Ma9a2yC3u4HxIHV2RiX2kAAbTxwea5XT7FDfFmlt7hi/yRzqw3AdO&#10;ex5P5CojNdRNHX6WLaC7h0X+2L2GSUY8iGTKnJ5AGCB3xXa/8IvpzTFIr2+XYowVuMnJzkc/TpWn&#10;4U8P6dp+nW19FaILyaBTJKSWbkZwCTwOegqnr3gvTvEtyZor2S2lUkP5G0gn3HrXS7uJKsmIdEuY&#10;UUQ6/cR84X7RGkmfbnB/WoG0rWxP5J1CynG3cVmsyFIz6jI/Cse6+E94Yv8ARvEALAYAltgPzIP9&#10;KrSXV34Dks7bV764mDqSBaktHtB64bBB9hULn6lPlGa/4MvdXvrdr3TNMlhhQojWjmNkOcjIyMj2&#10;5qhptno2gatImo2JZRFsZbhfMC8jGAfr+VdBqPxGsEtW/s+ye6wAzbpAmM+mM81zo0nWfH2qNe29&#10;uLW1ZghmkcMsYUAYGANzZyfxrNqTldFaWM7xXeWOoXoOmWsUcCxhX8tAoZgTzgAe1cTqj3KtuSHb&#10;jAGYxj9ce/512Hi3wrf+F7ll/f3FnIB5U8aZOOM5A6NXHPI93kTq4jKklGGCQO5/XmjlfNdkPYpW&#10;d8Y5v36kSHoVbjP06CvWfhv4ritdO1Q6jcR+RFGsioQPMc9Nvqw6DnjmvGLqaIRlogAPpkH6ZrV0&#10;u5mg0p3l8pI5HG3coJIAOAPbJNayjpciL1Oq8QanpWoX0zWccmnpJ/Ax3KDz6cDvxXPSNcxBpGdQ&#10;mMhyeOvcetUZ9SfzGTyUaFDt2qOpHX34qOW+t7iVlMR2KmMoQu79O1Zqm73ZbkaC373FuBMqEnGJ&#10;M4P+eKsB7lbcBXjmcZBKD9SKw7ZChKzyAQxZbYDkt+P9K0dOnhl1DdCNiANI0jN0Cgsfl/D3q+QX&#10;MaFtLdQOZI5VWTOShl7fTpXoHw9toJ/ESzvNCyRxMVQN99sjA6+549q8wtLadiJ0UyQt8u4t39SP&#10;StWB47QKcvHMT8nbB7H2xxUOydylqfTT3EUUe5jjjgY5rDvbKTUL6Ge0mntJY3BLxN99e4YdP8K8&#10;StfF2rQXbXUN9cGXJBd/m3dOxyPxx2rtfDXxOYSGPVQZeirMihT153ev5Vop3FY9TWzhCgFdx9T1&#10;NFSrIrKCDwRkUVpdEnyfb2E2oSbZrlYAWPzyMSzHHQVnXlhptupQ3ryNn76Y/ka6O0+H/i3UMg2k&#10;kUJO4faWCH6881u6n4IvtB0vzils0ZQK0ka7imP7xI5zUTqNu4uVnlazeVPtik/dk9SKlmkdpfLM&#10;nyZyxWtcaFbXGpxpuPl4zLtO3J/2RjgVc/snS5LJsSTwIcgc7sckDPfnFDmieVnNpcCEFF2ksCpZ&#10;xnGeP5Vba8d44/OfzEjUqka8YG7OCe9aB8NWI3Rm8nZlbbkoAAaiTT9Ns7V5J/OkI4yW25+i/THe&#10;h1Ijs0ZLFbh1WGJQxOFUY611+heCNdvkVUsrYrnOZIw3X32mr/gbXvDOhancXVzprz3BAWBhCHWN&#10;e5XJ4YnvjoPc16FJ8VNHeEhLO5eNwVB3hTzx+FKU1axcV1Nrw/4TOkaDa2E18WjDmSa3QZjPOQqj&#10;+EZ5PuTW3c27OQ0e0KowsYGAB7V54Pi/bYKw6S8hA+/LchQfyWs67+MmoKP3Oi20XvJKzj8xiki9&#10;z0hmKIzEfdGTk4rH1XxzpthGbWCcXcwG2SYOAiH2J6n/ADmvMPEnjvXtYsTZajBb2dvIyl/KjZSw&#10;6gEkniuSeQu6x28e/d0VRTE2el3HinQ7Wzup7bUIhOil1SCQRyM3uo+UnPsT15ribCOa7dZpGMt3&#10;fy+bzydo5H5mq9nYLI6RyWgNzK/lqudoHucCuxtdDtPD1/DrF/qRaSHJhjjj4H59cZ9qIyT2F0O8&#10;jtZYdPt4pjnbGN/GBurB1Dw34emg3y2saANn/R5dvzH2BxmmR+NLS4uFcaoFYAn5wQB27jH6VYv/&#10;ALRqEEZIhkglOS7Mqk9wR3IyOgqJJ7plqSe5S8M6X4Pt7qa5v54ClmuYhcyDDndnccAbiOmOeD0r&#10;W1nx1pGqQzWVjZteyO3l+fJbqY1xznnk9O+K8o1RmWWVcqSzkSeU2BnnOCetO0zVXs7F4njji43J&#10;ub58E5PHH51LlPlJurlzU/EFzZ3XnsWkiCnClcAD6dMU2x1Oz1JlBmFs7oSWkB256geg6Vjag15q&#10;V0tvcOUSRk2KSBjPTAJ54NaDNBZlbG0tM4XeTv5IHTOe+azcEkrrUd2Wb3a+GnRboMvI3ZCAZ6Ec&#10;gUQW+nvOzJbSJGCWB83GeuAAPp39ax5bx5rqQOjIwAZ8LgY9cVHLdx37FLeKQ7UBLk56Dr7cmiUW&#10;xX1NK61CWJJCglSPDMRnPzEY+tZ5uD5aA3EkpBBx0wfb8TRdapYMFFvbeUyZ3O7ckkcj3GaziJFE&#10;rQwybEPBPKjn/wDVVQgraibNuS5je2ASEKy/eG0t3z1qvFoK6oTdXAMEZHBhAG8+uCMf41RtruLz&#10;TJdkzIFI2AlQzY4z7Vv/ANoGe0t5o3ihz/yxjyw29Av5d6Urw+Eas9ylpnh2Sz1lLhLqNbVMgGTG&#10;9sjBGB9TzW1Pcta7le42S7iW+XgfQgZzUdrPcIs0yQg4YAIeT34yfeqhu3kCiWNS24Axkcr7ms5O&#10;U37w7W2NW3dZrZLgTM5lb5g+cDjnGecUM8mUUodrZwzAkLxnP5nHpWetzafaBCXYgAhW8zaGGOcn&#10;0+lT2syXMO8zIgIK5Xkk9CTz9B/+uoasO5Lhre6eSaWGSAIS4Yc9Omf/AK9Ti+DwpMAEH3VwOF78&#10;gVl/aYwq2r3aGUAeWGyu5c4III69arXd15csZdkKjGEU7VHHH+famo3C5uJqLMMvJIhfIA3d+3He&#10;rdrqMcd9DBI+WmBxK7YHsAMevFc218txfJC7q6Rv94DIII6/TPNa88qBDE6JJIgwPMQEkD9aUo20&#10;C51G7nrT1OTgVyVlcOqtMXURq/IOfyz29fxq2dTEu4NIyoAPnXoT3xWXLqVc6VW2njrSSQxTP5ko&#10;LN/vHH5ZxWRZ6i0oQOmYySisB0I6Z96v3F6sEOQy7j0HXNJ3Ww0ShI0YNFCgI/iAqb7Q+M5rlrjx&#10;HPFIkeB6yFV/8dH+NbGm3yanbmVFKMD8yE8j3qrtK7C5pi6bjPOeKcrEt8zcZ7CqMtysCFnbIBxg&#10;GmQ38VyRskIY8hWGCcdcetLmuFzWEsa+/wBaZ9qXOFQrVFpAGJyMU0FyoIGR7CncLl9pd2eaUN8v&#10;IqiWlRCXQjFNjvIZW2pKC2cbScHNNSAutt2kDAzUTpgZ3dO4pAcL8qmmbizYC89zQ2JkySNtxknA&#10;pRMw6ZNROJAqtHxk8kdv/wBf9KTzCM8YNQxXJGndF5BxSC6YjBQAfSmZ3kfnxTZJooiPMkVQRnrx&#10;j1+lAD1mfdkH6cVILqQIS2NoGcgVlX97iUQwyRjB5z3/AP1VnSy3E67zL5+04Tym2hfXI/H9Kdmw&#10;LupXr3DRR2+7aTlsL16/4VRlS2NyqyRhyq4IIO0A0xr6WFkTAkdhwobkcdgKYs0dyzqXlTcNrRtj&#10;t15AyKpRsIW3ZnaSGBRHAi/fDYdyeDx/nFVbmVptzBWjjUBYgvVuew9Kzpbm5N3JIV+eNsDa3Ck5&#10;wPSkWMm5lnM+PJH7veMAsCOMdxzWyhrcm5DcyG3uHimtY5FbJEknXPPPtjkY9RS2FhcXs6tiMK5P&#10;lhmyG287fypElW5vYxcxvOzOUzv2bs9APQ1qaelvp+pwNdxvBtuEeC3bB2q7AFgc9Me3oa22QJam&#10;t/ZlvbwzSqqSKpDuhAHO89O+QOfxqrFdpHYahbLeRzPJEPJQNyWIxwfxH5VmeIr9pJ3so0A/0mY5&#10;WTlv3jAAjt93H0xTNA0WTVL5A0csKNslV/LJAGWySffbj8ajldrsq+tkWGtkh1Zbx7F3jgiy8yvt&#10;UyYB3DPXGRWx4V/tM3c7ySH7K3zMjDqSMgg+vT9a6OW0S+S4tZf+PUfIQpxk7R/Lj8ar6bpd1aXN&#10;xukj+zYCwRp6ep9+BWbd1YrlszREnrSCYk/Jn3phgcE4B6+tJ5DrJ8r5z1rPlZZKZiPY1FN9numV&#10;bm2huNvTzog2PzpxX1p2w7cqnHrQroRl32gWOpuA0k0MYABhhKqv4ccVSPgPRWlDj7SFBzt80f4V&#10;0BhfIyeKjLOrMI0OB0LdDVxlJbMXKjnn+HGlE/aN94YA33fMBA9umRVq38HeHI2D/wBmBsHq7sf6&#10;1tRTzRT+av7skDADfz9aY0Dz3G9riRFDFgiYA+h46U3Ul3FyrsXtNs7K0TyrW2ihQnogxmrko8p1&#10;GSN3cCqCuYxleSPWrP2oeXvfAwM1MXcsg1y3Fzo1xDCRvUByCcDA5P6V5JqF1D56xSMSoxwvcmvW&#10;hciS3uPmXdICgV0JB/zmvNde0u5s8+X5bJIMqSRtHsT1J9K6IWTMqi0uY73Vww8uI7GbIVAPmP1N&#10;SXFzI8KrETgLlj0B4rNkkaK2jkmaWIl2+XOBtoQzySb40Myw4wG6L0681tZGOpoQiGOTzWPyA8b+&#10;57Y/MVaa6REkCIWOTvAOQnFc9LeOkpeWAF855Y5GOn61b0qJLuCe5u53VQxChSOuOppOHViTZcXZ&#10;P8xlPzbwEA6e5ofUAr7fLRmxnJGT/wDWoksomt1NpLK8sagMf4Tnqc/j+lZ80QYlEOScZaly3Y2m&#10;a2jXZbUEZmlDIDhV42/4CtDUL92uQ+8bD1Oe/Xiue0e7NleMkgVuGGcZJNaBvbW6cxTQKGXDR4OM&#10;n/8AVTcbMavaxDdAmUEyDIzuUHB4B71BbzPGTLP8nHyqT1A9faobq6MMymMBMsc5G7A6dKoXEkl4&#10;VRAdqnG4nqT7VSjdEvc7Azw3DRQOQQ6HhSAD09KtW1vHatIVVwx45bp61y8EV0lzA8CiTEIGM4PH&#10;B4+orV1CefzY4I8ZaPJDHBJPT9axlTaKua8n2cM0jDdPtCblHQVQwscgKSNI5PBPNU5ruWNZRJhD&#10;tDAA56//AKqrpeRpKoG5wcfMG5bHP5UlBhc3Y4I22+bGoCcfKcc/5NP+x2cbrKwVip3Lu5Oe3FY0&#10;ctxsWYuwR5CACwyc8VP5ohgG5pWJ+8/XPcY9qTi0Fy7Pfvv8uGMyYTeRjJ46dKdLBZ3rL58XzRsC&#10;MdQcdD7Enn6VlJqP74r5uxdoOcYqOOeW/v44IrkgKhdmPzdP/r1Si0O5vrDMuWSRYmLDiTPIz0/S&#10;mZRW8pVVpGY4cHIJ9vxNQS30M+baJwGyF3Hqf89arwNInnrcAZX5VYEj5RnOPY+tRysDYisbWSBT&#10;ONxlJAVhjpxmoZLeOMv5Kvt2cNknA7c1kW+pAAxyLLl8bQCDg/Xj2qWW/kKMCwBIwNg746mtOXQp&#10;Mnb7NNd+cLiNTGhLEfMR90ZA9eMVHqF/FLGsMShvL5DJxjbz/KqqWBZkImIkUE7lXj8TT4LRbaTY&#10;GBDJlyM8n1FLQm7KDmW/uCqON2VRdzcgZHJP4CpNXuEt90CMDtBLBQflYnPQ/SrNy0WV5aL5t2U5&#10;P/1q525DNdssW8o77SxPc8jnpWkGpaibZrG1SSIGNWxxvIXHAXgAeuf5VPpNw9i8sSpiWVgyux27&#10;Rgj8+aryyS2tvGylgpzk7sD6+2abbwzvcRM0qAtIBnrhe5/z6UNXWo0dAbS+aExTzGFCVDAnPUnB&#10;wPf+dWLe0t7S2dvJjaFBlpZEBOOu0ccZ/rVK4voRe+W9yFRFZ97Aks2cdvqaxT4ilDzOku53fJDd&#10;uvOfof5VhGEpbDbRdmvYk8u2toghYHBEmT7gjp/9aq8N/psN6nmrLKJIiokCjMTE9QPb86w1M0kx&#10;uFYIEO/cRwT3HvVq18mSVLyeONkDECMuVyQOvHbNdCppCUju73RJdL0G1l+ymTUbnLo+z52jOMfN&#10;2x1I96yo8WwkllGGddr7uNz8cj0Py/rUN54qlvltrbUJmC2aCKNVJ4A/r05pNSllvby3kKKqyoJn&#10;iU8sGxg/iDmsuVoptdCLTYnn1QIEZHjPDnkgenv34rYullScb8sjONzH5cc5PH4VNpMNldwXSpdr&#10;HcRZARIz9OvXFZ+qytYBYhIwcN03EDA/xrOTblYaVkV9S1CPdGIFYsdwUN2yeQffnNUItpjEbuA4&#10;fHAzkE9/05q1fiOaNimnGNZPmRmbsOCWHvmotItpJIrqMeUbpiojUyDHfPJ9q0ikkFmzYt71DbJb&#10;mfExXGwNjnPr+FUTLJK0MqOvnhCNqkkbfy7/AOFSX1vdRMJbnT2QIixoxX054NVIbOfK3ISSSIoy&#10;sUxxtK5JA5AGQM1mop6g7l+KORrBHn581DkYUY+bqR1z/SsNGuIL9haTvIuwr8uDx3wD7itxLSa+&#10;tcwaddsrxjMqghAOuR36c/Soo7ea2DXUsbB5uUMkZUBc/Lz0IxznvzVK9ndCZn3Nxd2iYuY0XIAL&#10;kZKnOOCOM9TWg91bxWLqyK8YVQm85ByDjNZkkF/fyG1e4hbbID+7Pyux6YyevSqtzatHGhBBWNlR&#10;1J4BB5+oz6VSinuCbNK5v5I0WNXWKPy8iJHH125/H8qrtd2dzLZLcu4AYl9pyzHGAD6Dj2xk1nSS&#10;XS3LbNokkXARhkEH0zTZVt7aGeOSeKSVR8jox3E8dfTvV8iWwmzrbqGGQebDcTW7SoMOzbgq4U4w&#10;eQPxPX6Vn2TG90qa3nilmTI2FUwo+hPfJrJv9bTUYoVUGCfPzNkBSPSqwuL6yUMd4ikTHXg4NKNK&#10;VhOR0mk2Fha3Bkm0mS88sFnjeNSuPfIPHvT/ADYAzssEaq2fLVEwsXPYe1V7HXNQmtFiZpVgChBl&#10;iFKgYx1qL7N9ouZAJg0TDAwcc9+/piiV29R6W0NFLlYLXO5iwwAxAzVJdShMmcmOKUtl1Uv6888Z&#10;49armzkiR1WJpYV4GWzuPfipbG3eO3hWythIsjgHzhuEeTzx7ClyoR22na5aRQraPJPIw2hlbO4n&#10;ABOCe5yeM4zWnZXaidkXGG4wy4IPauBkubrzxNEViZXDcR5LnPpj9K7zbJLAsrhhIFHBOSCP8/pW&#10;iasUjJ8R2Ep1X7SCpSRBtGcAEcf/AF6xJGntJGWRVdiwKuG4BzwQMfrXcXreboyXBw3ktv5Gcf5z&#10;XF/2mss8nllyykA9iD6DPauObfPsVJJHvmiSW2paJbyBSqywhZFDkYK/KRwfUGrFvBYWU72tsTHL&#10;Iu4hT6fX615n4Bu7ePT1s7u6WRbq5fYpY/K3JyfYgD8c1peOfFaaHeQaf9mukheNR9pgmCFuT8uS&#10;p4GBnBHWu6Ek1YzsdXq2uJobwrPNdyLKMhkhVgOccnIrk9YstJ8f6vaRT6lLFiMosSW5VmOM/eJI&#10;FSaL4ovtU0axNpNKJmbZvnVTuXCkbueTg9a6aR7+ytJr66aELA7cmEZKA43ZHTIqmwOEX4VX1pE1&#10;tb6pbzfvAxDZU7cHjHPqa7jRbSfwl4Ot4LlDPJbhmlNuu7qxbIHGeDWN4Y1wXuu6hcSyM8KIsgIJ&#10;JG4DGR9D0roNW8VW9inl2lpdajccZitYy2wH+8eg+nWpjZ6jdzn4vihaSapseykTT9p/e7gXB917&#10;D8a4n4sS2eqa6kkEvmJHaCJ1jIB37zxz7N+tetpLoOoQxyTwWis4x5d1Equp6kFW5BFc74q+G+la&#10;6ovNNjgtb5FKgxriORSOhC9D7j9aGI+a5ZU+2RlECrFg8+g7Vq2pl1yWO2jTc5kGxQcbRjn9Aamv&#10;9Jih84G2KSI2GEkoyMH5vpXT+B9V0qCwntvs8dvcGcFXlm6gqB/dOeh7jrRe8bolKz1OYm0q60tE&#10;iMYFxJHuWTdwo79ueCP8mrmk+GTc6Rqt9KhYRwkRAEACVimMDPTHH410urPdXl6txD9hNs0TRKsi&#10;EllO0g/X5BzxW9FBfS6SLc+H9SMcvzuYYMq5yDuBzkg8VN2kacqueU30RtraIXCSLywH7sYI+uev&#10;4VFZKX+1/Z4yiCEo7Hp8xA/PBNeqzfDZ9ce3Zre9t4o8kpIoTOfc9PyNdJY+BLnQbSd7DyJmEahI&#10;GcgkLk43Yxkk/Sqi1bUmS7HjkGeLZWjVUjJBC4wPTPcc5pl1cRbZG8xcBM/d6joP8j0q7qWj6rFL&#10;JJdWzRvcFmlKqf3RLZ5A4A+nHSq401L7zVBSJSAryuTz9MZ6VlKyd2VZpGcmqQQqi4mUBc4z0/8A&#10;106PU1nmVZifLIJG3qTzz7mumt/hDrU9rHd2mpaXdQuMqQ7ruHT+7VR/hp4otLnH9mF48nDwSo/H&#10;55rZQjbQi7Ov07xpew6fDGb27bauMtJyR2orFj8H6wqANpF5nv8ALRS5S7nbQa94q16CabRNHtoo&#10;UO1HuZSTKe+3oDj3rOi8LeO9fMjanttVk4ZZJwEOOnyrn9a9jVEjQKiqqqMAAYAFVL3UY7NOI3mk&#10;/wCeceM/qQKrlQuZnkM3wo13clvbzWghR95lduTnsMLnjmt7TPhT9jQ+dqhy2N3lxenoSfc1vXOt&#10;+Im3LZaVaRqT8rXFxnA9wtZ8y+L71WEmqWVqG/55h2K/TG39SaFFIRieIfDPhnTL6GGa3cs8qGaW&#10;4n2pIMHgYOR9cYrj/GeneFLWRptN1APPJwYIyZlT0w5wPTuTXU3Pwylv5zcah4mu7iYjBbyQDj6k&#10;mmQ/CTQ41Iku9QnZiMkSIo+p4zS5Y31E7nkUk1pDOBBJN9lY7XIXJ+oGR2960NVh0/ZbLolxcSoq&#10;kyrdMiNn2AOcV7DbfDTwpAoV9NacjjdLO5P6ED9K04PB/hqzG6PRbFcc7nj3fq2aGojR84NJPAFY&#10;/LGE7j7x6/zFSJJeSbXWVU2EY5yFxzmvpaS10ZYUSRNPjjiGI8hF2DOePTmsjWGjbTLi202WKaWV&#10;CiKn3RnrkgYAxnmiyYrHgrXckbTTtFb3DOVBaYeYvQ5OD07c10ECWE2kQS2dvDHeOmX2ZwG6d+g9&#10;hS2Go6NZ3TfbbGVlXj/RpQBnPQ54Pet6XxtplzAbfTdHihZUKo7BWIB4ywC9fxrKUeYIozPCujTj&#10;Wlu5Ztqw7h03ByRj8K3vGMRTQJ5YySwZd/zdV6dPx6VXs9dsdL0OQrC13fABjby74ySfQhcYH1rk&#10;NS8QanqbgXTNDbu3Nug+QD09/Xk1cVoU0Yct8mWKsSwXA9/68V2/w9e8ntr27aaE2UKASKT86Nng&#10;467cE8/4Vylv4XudQA+yGSWd5GRYRExKgAEMT6HJ/KqhtdX0OSQiaa0kwUmSOQg5Bxtbsaegkmbm&#10;vPay30tzZsZbViSnylQDnkeuK5OaeRXw23AGAOvGK7DTNC1W90uWeeKOGFFLBpJAmSTnnPtn9K56&#10;V7W1lVri2Fy6k8mUGLAxjp1/PFTFq45RsGlQT6gJPLEgECqE8sfxZ459a1LuwMSRT3LFrggtKpc5&#10;Oc9h26UaR4jvTcJbyMkdlhtsMMICgnudoyeKtfYNa1qXda2kwiLAefJEwjUf7R28dvXpWcubm8ik&#10;lbQrw701ANKQVCZ2jkMQOAc9uP0q3YOLgTu9yrGXg7EG5c/54qey8MW0lrdyXuoTT6hBIY3trTay&#10;HoQRITjBBHQZrS0TRZbaUuFiSEqTnZ+9JOOCSOn5VlUcbbgos5+/8NX143n7liVY8qbltrOB6L19&#10;O1VZrZl8yISK5RduQ3ViOu36g11Oo6dHbQ3BtrhlbYSEDBmHGcAehqlOlyzuYZl8xYI5Y5weWBLY&#10;JOOCQDwRjmlGo2FjC0PTL6RzKIoPs5+8bhchh6j9Oa6u2MS7U8hPO2hTJt4Bxj5R2rD026SOP7El&#10;wGlWUrHkkFhyV+tWPNktC7zswJGNrD8aVRykxxSRYvDbMP8ASC4jByTnDZx7VlfYMyP5DpONm+Ix&#10;9SM+/cf1rXt188I0h3B1DAMobP5flUF7HFbNDdJCYy5w4iPHzAjnpg89vSlCVtAZhKk7TiNdxdTn&#10;aV7dx/Or13eySxfIyLsGRgbcZOCMVfnbfqokdDC3llWeM5JY9Mj3BPr1FZt5dxfZY7pYi0kcm15H&#10;bBdQQQCM9cjt2rS/MxEd55VsFSNpJJchdwxwvfH51SkF1dXvlKqo7FRtJx1IA/nWrdaO93aPexuI&#10;SQZHjdSuQSTgcdAO3tRoFqkE73c6eY0O1EHPJ9aalFK4rO5r2FpBpsMS+ahmIy8uABxnP8/0qKAq&#10;9zJIFUBTkTYAIPt+tQai0iuAlq6S5yEVyQ46ED3yP5UP5yQxGWTyyhBZT6cd+557Vla+rGi41wmD&#10;IsasCxOB6+4pEO7TPOmTasbc7fUt0/nVEXUk8S21qshV+HwAPx9B/wDrrSheOG0eLyxK0owAX43c&#10;4/x6UrWGTGZlNusUbJAORiPGe2fzGaivblVjXcXbBBAHU9+aaEu0g8uUNtVcKXYccDgfrVB7S6kC&#10;qHVdrcA5ORxkkY6VKSbHfQZcXTmbap2xYDHaM9Pb86t6Q91e3rXXnJHbxNgFo8Fvbj8KoT3Ew1eJ&#10;rkIqt8hiRsKvOMcds5rSaVlU+UpWA5QFPurnrn05qpbWQi9dT+QEkVhMxJOM54GSeKsafYXc08N3&#10;Kyr5Z4GOgxyPb0rFt7VLuCSQxhJ1jLJn5RnngflU9pPJpsnlK0ksruAdhH3u/Xtmo5bIZ1vyghfl&#10;3frVLUdQe3BVBhVHPzDLH0/Ws37UWmD4CspLMd+TjOfx7cVFcFpkSZR8zNkoxB3g9PfmptrqNBDd&#10;ebDGT8wBO4liRjPOB9KlktLW4wWLKw4Vg+M+/TrnPpiobqOKGSV8bMqxEYXkHj/D9TS2xia3W2+z&#10;iVuGYyAAd+QPzqrdhXNL7a+m6WpCGTrjcwX8zVxb6IsEHySEA4PcEA/j1rnH8zUZbKIWromSqyKA&#10;wVcgZIIxgZrfu7aMW80yBPMjTapJwWGOg56nip0C7LmwSx7SSB7Eio5becALFclRjuoJ/MipIWkj&#10;t0Em7eFAYt1JxUN5cyRw7kKqxIxu5FTd3AguJp0JjSYTkjBUoARz7AcVkXaNDlTNGrk5G4EDHcAH&#10;tmpPtcZeNnC+cwLOcdCSf6YrNnvFcmB5l8tSS5YbsHd/+utIp3AeHEojNyzMQC2xBhuufxPNWfs5&#10;hMd5DcGKE9XdQCeMjj9DWfK8BggZcQzKdsbAjaO2PXrWhGd1gJzIsrFS2R93OSCP04qthGVJc7Hu&#10;bmMYCkDdHnPHv/noKQM91aW8xYhtzeWV+U8Y5PqOcVdlsTGvlvbTW6TJ88wOSeRj6VPOhvZX8qAT&#10;SQIghTomCQMD0PWruhGaJlmeFp98JVTuyMb8HKn6E5H40ut3e+7CLCYSqfMWQ/MR9ev/ANeom0y5&#10;n1JjbjzkTdI8LNz5Y4dT+ePqaqXmoSvClpHKs0UbqqHGZCCMdenoD+FaJJvQTehmi/mjlaPcCrbl&#10;2sPUYyPcH+VaS3Nz4i1S3huDiRUMYYcAADqcVkXMy+XDJCH8yP5mZs8emK2re0Nje6ZbXcC7L2eC&#10;eJlB+ZCMPGT6D5eP8a2drExOm0e10z+xLO5vlSXUdTLMWkwRuYnt0AyfzrS+1XVhqcenQxhp/s74&#10;l/g2bsq5+h3DHvVEXVpbQXrSwKr2N2/lbR8wU/MMf99HHsKztR8QwXs3n2t40Vx5RiJEZ+ZSc45H&#10;HNc122aOaiazeILy0lNp/Z6bk5JaU/Nn+LOO/JqxD4xiV9k9ttGOWjk3c+wxXJtqFs+5Z7qfY4+Z&#10;YgOfrz/WkWwN03+iFxGSSN2M4qkl1JVRnYSeMrJSA0NyBnG4qP5Zq5p+t2OoSFYJf3gGdjLg/wD1&#10;689exnhlMb4U4yDnrU+kyW0d+huSAAflcMRtNOUE1oNVHc9MEuTncuMdKTdu6Nj6VWVuAcDb60pK&#10;A7gCM9ea86SlcvUtZ+XGfaoduDkNx9Kj87DfIvGeSBTx8xBJzTjzIaJFU5zwfqKeZdvy4xUeXJwq&#10;n2okkWNPmO5s9MdPpWsU2FwLAcsePT1qB1kuAwMbNGeAVqxHA0zBpeF/u+v1rQACAAYGPSrTS2Ax&#10;rbTyEHmzSZ3E7Q2APapG0i3ZCGdmU9Q5z/OtMhW+7jNI0MZH7wtkD+Ghcz1E2r2KH2GFoxE2HQDA&#10;VgCB9OKrXHh7TLgHzLdDk84ABP5c1q+WgIEZYn3p/l924o5pdGFjATwroysM2EbkdC/zVMfC2k3E&#10;HkyWKLHnPysVz+IxWvIEUdQF9TxUDTxrtC7nLDI2Dd+tHtJdwsjPi8JaRaKyR26BWGPmlc/zNRDw&#10;foIbctj83XBkb/GtSSWZZB+7UIByWbn8qC7t8zScdgq4/WpdZrqK6I4NG02CIKlhAqjp+7BP5nrT&#10;ZtI0Pfvl06yLjqzxLTi42lQGkJH8b5qBSVGBEi+oC8UvbPuJzQ6503QZ4lL6fZyKpwP3Ib+Qoh0r&#10;RNoZNMs0xwM24H6Uj3B2e/tTopocfMzFvpS9tNbC9oWhpuntHtFtBt9AgGKoX/hHSb4qxV4pVGA0&#10;b449Oane7QABCw96MyFcNKTnnr0o9tJA5o5q8+GDSEm31NkRuoki3cdsEEVmH4Y6xC7NBfWzFlKY&#10;dGHH155ruT5iDIeTnjrTo7plxlmGPerWKkkK8X0PNrzwP4mjSIpbAiNcARzKT61mXel61aqTLaXo&#10;O4EkQHjjnnp6CvYzfzYyJUI96jfU7nHDAH6dKtYvuhNQPDVtruR5S0MkakZcyKRurUtgsM7SptTf&#10;BtD7AMY5OB/noK9Ze+llQpL5cinqrLkGq7w6dMFEmk2LkLtBEQ4HoPSn9biyUoo8qkW3kuUeaf8A&#10;iC+arAYA6gAVr3QRSpdQYygKfN37fSu1TQ/DcUqyDQolcchkduPoM4qO+8OaPqUb+S8ttNtA3Mcj&#10;rn15qliISKSR5xHerawovlpKzMS/GSBn9BRHeQXM8jSMwUvuDeq4/nniuuHwxiI8z+1k3nOCqAZ4&#10;9z/nNUl+GOrxGXy7y1nV+g3EHPY4xjNbqdN9Q5WYN1qUyFmhOEIzhjkgVHZ3t1HcRQygES5KKOSh&#10;9/Qf4VZ1XwbrWn25kmtpXQDqp3Y+uO1c0ZJ4rhXZnLgc5Oe2CPyqlGMloQ00dBcsjHyyxEm4cjt6&#10;0620e9giEjzRLlt+GzuyR+n9KqWmrJH5bvwwb7g9SOv8qfNfTTbJWnYAnIA9B1PX3NTaS0QDtStZ&#10;pSsUEgHmD5lJ6EdRnuKzLr+0IpBAzBtqgjavQ+hNaGnXG+R3QFtqktz933P+Nd1o/h7w5cH7Te+Z&#10;dSsg+XLbAfUYx+tHM46MuMHLY4ieJGGGZi8g29CADjrXPkeUWVvvH0r1XxL4SmS4V9IgDwNhfKzg&#10;ocZPU8iuMvdHtvtHmzebGwfMigZH0x2/+vVQqJCnBoybW1u2gzHb3BDc8KQDn+lQ3CNG4t2iaGRV&#10;G5Sc/jW7cT3bSKhnZImb5VzyABnpWUL3ZdhpGAYdGPcVSm9ybFSe4+ZY5F+bHzH1rsPBFnp2o3Ml&#10;jfGcOYybYxtgg9WB/T06U2CKO4tkeVY5Azbkj3BXJycEcYHAroNO0mG+8S6daoFtbp9++VEycBDw&#10;Rnnp196ylWUvdNIQ1uaOk22gaFPclLK6jm6SSXMbPkZwcdRinXWmaJqRc2Uz/amG5UywGe3UcDP4&#10;VuT+FLW2mlj+1XOXAZmD7R9QtcTrWu3ljf3drbCb7PnyGE5JLDGCenU1i2rmz91ajNE1O203Vdur&#10;3G9tjRgkZ2EufvL68Dpn1rqdeuYrKygNpHAJJvmWZVXhAMggj14rz+ztLdLVLy6RpmJyc5OMZA4z&#10;z09KknvTcpGu8gEAKijClRwFz2HFKTu9DJVOh1Q1DSNY0j7BfXjW0vaVlBxz1+ntXP3mo3OkaWdL&#10;sESfTg29rvyAxYnnIJHAPXHtWPcTjYI4pHMjuNoz3z2GORzWxPcQWVutjMiiGVUGDyWYZA75HX+V&#10;OMuUTlcLfxbeWcFrpdqDPa/OULRhXKupQgkYHALYPv7VoaJ41u7DckTwtZiHMyyEmQNsxwO4B4A9&#10;AKxobFbYJEiM5TjzD/CMnP4c0moxxFGhxHEjsdzRjB2jH9a29qr2sLWxgSanLLrRndgN8mWDABce&#10;hxxngV0VhYR6npEg1B2EqFTEzN/AHIbAzzjPf29jWFd29tNIzi3VAVAAGfmx0J96SO1FjKrR7doU&#10;hlRsdcf4VTkmOLsbWp6fYW2mNeXNxdC6hUpEyuCoIOPT5vzrkYbspLcXEyLOXXywWXI6cfkAK2b+&#10;KS/iWJJnWNTvkV/mGSeSfepY9LsLa1EXktcOuWO+QjBI68Y7Ad6IzilqEtXocmj7FbjnGMkdK1jc&#10;LZ29qZv3u4B9vOM/Q1YudAaWNZLaRUZssYpWyB/wIcfgfzpoDxsNPmtY7i6AHllsFVA9O3rzWvtE&#10;1oZ6oibUBLJuVNnz5/A1reVMtuhjwC3CIWGeRnnPtVKe1kvp1nuo5YtoxLsTGOMgevT2pxkDQIm8&#10;hkXIBbjJ9fzqOaLHFmkDLFbosaNliMADk5BPWks43t7hpGkyJVZSCCSMgjHbsahuHk08gvMq70I4&#10;fofQ+nf8qoW2pSxTyKh8wAkAn078/wCetO11oU2jpFs7aEGSS5utyHdGYUUlT15yfpXR2Ov2F7F5&#10;Mck/mKoIMoHOOvOfSucsY3Z4ZpIjNEhDSIzgZXqeTj6V3lomnhSLSKBYn6rGoAIPqBURfQpFoW32&#10;SK4s5G/eFT1jYDPoCwAP1Ga8/wBQsW+3vItxCm7/AFYjjyeO7HP14rrZrSS5nPnajeyfI0aK825Y&#10;846D8BXN6tpP9n3qD7RKwkTJkcc9ef6fnWMotasqTT2IooZ7K+tvst6JrW3mLLI4KFhnkqp+7wPX&#10;tVvXvEs0l3cXMxkdWk3eX2HoPQcY/Os6XUQstxFEATGikFWAC5/z+tZlzE80ci+XvBUs8ijduP8A&#10;dXPfp79aUbt6kdLI2r/xPJaz6e9mjQB4zM0ciiUqxYjk44+6vHvXsmj+KZNV0W1P2eYzCFDcERja&#10;WxyBz0OP1rhfhjo/h7W9GmstRtPMu0IdPMkZWeMgcgZ5wwPbjIr0m08PW+nRmK1urhI2AUK5VgvG&#10;Bjj0rquxJHm1rrT+Hte1yewhRobiUM32hT8pXOFXGOMk/gBVKfxjr0yMstwIlaVXDQjY+fQ4xx7H&#10;0rM1d4Ir+S1t5A0KEqrNgtjOM1SuLhZR5QYusZ8wEqu4nsO+Oe/XmuCVSalZGiSZsT+JdSjujJPd&#10;tLJg5Mqq649g3T8K3/CWuWFvi11OFgsj5S4MhPl8AYbnpkZ/GvO7SCTU7t2hjlleA4MaHIBX+Int&#10;2P51tpYQqq/aHlWUqWYRAYAH1FX7RwtqJK5kXdpewzXFtdT20mZGywPEgJ688nP51a0zwVbXSLKd&#10;RIT+JEi5Htndx+VMv9IW9jdlneJgoMcg+ct32kH0/wA5q14Y0/V9LulaawvHguIjud4WLLzwTgcd&#10;O/Y1pGbafKxcqT1NuHRPswVU1C5kRB8qyOCBx06f1rtF8THRb2x035ZbNkRxNglthUDAx6HJqzr1&#10;1Z6HpsLTwRtI0G5YimQz9/yyK8bvdXuJL95X82MK+dkbFeM9FwPl7/nVxUk9RNp7H0ekqFdwYFSA&#10;wI9DUMkhkOMYX09a5nSJhdaPZlHk8tIwq/Oc4HAyRjNVJb27eVXsbu9ETyBWDAnYO+Nw+bHoK2uS&#10;XfEfhuPVbWZoURLhl6gYJP1rxm9t7m2uBZLbyILfcrMynZvzyT6+v5V69qOp6tovl7rl7wSnariz&#10;BCHjG7aR1ry/xJr2rXt+bbUTFKYnPzMoQjgZHGP61lUjfYq5s+CdQj03VYo57iSWOQFV2lgA5Iwd&#10;ucY65+tenS+RcwyQSNskbcdqN8y4OMj26V8+21wzXCjLBncAbWxhs8fh0r0rSPE8mv6pDZYeCFWf&#10;dcQN+9ZFBI5IOASBmnBtKzA6qO71S3jEJthNs4EhP3h+dFasWjQLEoW7u5BjhmnJJorS4GdP480e&#10;SU20F9hhxu2NlvpxVGXxTpsLEMZ2OA2dgGQe/wAxFeDyapKmqp8uQ4JAOc4IOKZ/bj2sbQ53jdkM&#10;xGRn0Ppikrk3PXtZ+KOlaNdNbSWN7JIB22Y/PJrJk+MAa1aa20bOOgkn5PPsK4rwvpqeI9ca2nea&#10;O127mlhj3FDngnrxXoV94U8JaPbJGkLX15JxmeUnyx3YhcAdhz61d0CTOck+L2t3T+TDptrbk9Dh&#10;2b+f9KmOs+P7srPJ/oaMPvSpHCDjkYDcnr6VptNa6fZK1vPZ2VtyMxbYiSOOo+ZvzNcpqniiUTut&#10;q8aov/LQruZ/fnpUSmlsh2tud/o3iO8TT4bfVrb7ZfgHfL9pYI/Jx8oAAwMDj0pNV8Ux2UGWsbCB&#10;2+7iHzGP/fWf5Vwtj46FnE32i1trifbhJWBGw+uOh79qx9U16S+vDIZhJK2FCgYAJ7YpObsLQ9e0&#10;Txlp2qRpYTXc0F3MRGF8tEGTx8u0euOtS6j4O1C4hkW28QajLvzmF5xGCPTKqc/lXiMWrHRdTi1C&#10;3y15C2+MS/NG3BHI/WtG++IOv6oqpLqMsUb/APLK3/dj/wAd5P4miN2UrB418LyaE0Yw8O5spE7q&#10;5Jxycg9M+opfhvYaff6xPLq87raQqA0aqf3hO7gsOQBgmksdYSG38m6tnl5yHEm0nJ7nnPXvVyPx&#10;oNHgaHTbKwtGY8ztH5sx7dWJ/lTTb0sTomdJrmuaB4b1GGPw0t28kiZmMM7Bcdh8wJP06Vgal4mv&#10;L9pgYLeKCQcoYULN6EnHJzzWQTq+pyNMYfL8w582fCA/RRzj2xV2Hwo8+Gu7ySTIzsiGxR9c8mh1&#10;YR3YWb2ILnxKYHQ28r2TKu0+RPJlvrzn8KzJ/EklxdtNb2dorFVzJJD5h3AY3ANkc8dq7nSfh5Dk&#10;TNaKIQPmmuGIRR68nmtyGy0LSV2NJJfS5yFgHlxL7e/4Vk60eiLUZHmdpdeIdavFi2T6iSu3y2Qv&#10;x+GMCustPCF6kQj1FLPR4gcr0kkP0Tk/mRXSS69c+U0VqsdnEeMRL82PdupPvWWJhuJYszHqWNYy&#10;rJ7FqPcgTSREfk1K9lIOd+xY0/BR/U1q3Ukl5AqXc8k0a/wv0/IcVVRnY5xx61IORg85rJzbKsjm&#10;ru7j8O6w09rYM1ncxASrGNoV1JwRnjoasyeJkYBoIWYHojryfyNa8mmW94R5mcdwOM1F/wAIxYbi&#10;xEuD2V8AfpmmnFrUnlfQ5+XVZb65UR2TCVRlcYBH171maZLci9ntN0shijSLb1BUFiBj0wf512H/&#10;AAjWlxkssDFz/Ezkn+dZd34dZ7o3FtLFG6rtTAdSfqQeauM4rRCcWjhJbp4b6VrIoG3kpIeSgzwQ&#10;T3qxF4g1YTeTM0N3G5G6OaIHdj1I5p0vhjWRJIqadM2OFKYwffrTIPDviBp8rptxkHB3JgCuhODW&#10;pj71zpr64s/spXTopFLnJCqQAe/vWEl21tGyywMcD5WU8ow5BrTt/DWryyKl27RoeTuf5R+A4qhc&#10;29rZXU1pdXYLKw2sMgMpA68HBBJrOKjexeu7JrvWZzbSGHhgxKsuCxBPQn2qSe0iuNItb83LXFuy&#10;lCjRg7TjPHoeP85rP0gJcxTwSXEDOruuGK5cZ6jJHY9aktFhOm3FjKxMgDxZ3cAhsqePzp8qWiAn&#10;k1iK6gWDewdEfeh7c8Dnr/8AXq7pmpwtp/llvLmXBcgZLn++fyFc1Zb2kkumIWVSQUwMHjnr9fSt&#10;BHnHh9J4gmIgOiHJGQDuPpRKkktATNuSdCIHW4KqpxL3Kr2b8wtQeTKjBpnZ3t7iOMAHIf5yp49P&#10;lrOXzreA3ElqUhlXa0ZHLYw35dKS11md7GMNtj3SMy3DHJ6gkH0ORnPvU+zdtBpo21Vd4ESFZJCS&#10;Qp496LXbKzF1O0NuCKclm7e4+tUIGvZWjk8pniZvvoOffNRtqs1q7o5CbctjuQfft25qHTYXRvXW&#10;pfKjyFEbBITAJA6frWbcTCK4/wBcVC4ARQeh789apRatYXAizHm4jQDdI2VPPX19c59akvrtJEme&#10;OYO8eGw8e0tz268DrUqm09R3KNwzzz7s5RX2E5wM9T7/AP66uWty8c4jDqkO07xkbCg69Pp+lV1s&#10;GnmvEE8SINpXe+CSyAjj19qzZZpmtgobgH7uOa35b6E3Oqlspor0oQkkCEHIY4KMcKePfj2qTSYv&#10;tGsLHDb79hdmAXlAMjj8T0+lJoHk3Xhx2RpWNu7iQE8qh5+U+o6/gfWqzfaJb95Sm2SDIklQ4V+c&#10;5x34I/KsHu0MktxcS6sIWhbmTywrjHzDG4EH2q/qGnXRmcWrAIoB8xexA+vvT7W8il1S9guGQmNj&#10;Ms64wcHcSD+H6VqJPHb+UrSp5LJnCgtuY9STUyZSMi+vZb3NrERJMSVkdTtAIwN3tVu3hWUxi5la&#10;Z0RYiI8ctjJ59Ov5GmC1tBMZ1XKlCo5I/pxTFuGe8jt7eGFFjHmSH0zxjNZSbtZBYmkuBaXi+W+5&#10;DHtWJ+NvPp/WkgvL2Z4plhSSAZXIOOh+9n0yMVUuNTs4bfyLiVGTG8BBlnPYk1kanfXNzarsilW3&#10;wJQVBxtBwFJ9uT9TRCnzA3Y6G51h7ZllljxK/wDAJOCucDPYetXnmivNLZpTDFPg7EWQNz25rjLS&#10;/SSSRXW3X5NqRyLk56DAP0rTihFvCXvZ5TPsJZIgcIM92OR+PtWkocokxkd8zw4lfDK5RioPOO3+&#10;fWktWimLRvHCUHO4fM2SR2rIv2+0TyiBl8zC8Kdoc5PO09DUmkWl1LqbJBmVgd7Rq3zbFx0GR/eH&#10;5Vso6XFcs3128d4bWaVBDEwKNs4BHQ+vOf1q9BetZ6XbvKwMjKSojxt69OPXrmo59NtIL6NhKblF&#10;O6PjPcjn0xg8etR3l39oC2pRI48ABVj+7knp6UnroJ3RYbxBKsQSUhzjcVIyFGehpNNhlkuBc2Fw&#10;ybm/eKBwoz19+mfpWfBoJuo4JYrtVZm8smRflY55wR/k1NHp93YX5fc7W0K/vGgHB9fccd6r3baB&#10;rc6KPTbc2NxaX104STDROOpJJ+7zxk9R71w+r6ZFYR3EcMsz3kbhldV2jb/EpHYg4I9jXUSX3m3V&#10;sg3w2uzzYC3zAZ7fgc/TH0rPbULeGSMSQQuqSEm4EYGT0+b161MW09AlqVtKsre5tnuXLCWFw+XL&#10;BGwMgYHXgVog3OpaBpzmza3udMnRwsvyh0UfwnHcY6+lPg8QKx2kGRg5XER5wemAKtRwS3EE8U4k&#10;ikkOXYZJIxwDg0nN3uwS7FWK9n1e4l+zaciM/Vnl4yOOfWmN4bt47R5ZpNt043RoGUL15A45471q&#10;WIjsLf7Mhyqrw5GNx78fjUbXZ8+OSFxI5yoQsMcdAP0yKOZ30Dl7mPF4aaS0aczLGeSoA44OOvfN&#10;ac+lrpVs6wapNKx5iijtjhzgEZJPA5IP0qol8sxa3wq7VJwwIyM4/qPyrY0lrlLPzLk7Idx2ls7i&#10;OMf1q+dpai5V0Of8vULmUObRhk4PlqR/OtPTtFuVuld0MS9WZiCfwFdLGiyqJFcMrDIOeoqfy8K2&#10;QDjpisnWexUYCqPk+9nHr3oWN5Gxxg+hpqggepqzGUAyzYPYYrLU1G+Ts6L+tWAg8oMV2KOp7mkM&#10;hSLztmVHc9P/AK9Mt7kXDu0ok4OAVxxj2qlB7yJFPmspEEMpA6t2HuafbJHvDOcyep6CmCNDkq4H&#10;BJ55468UrbFCrGck+tOT0sgLUlx5fCKOaVdzoGYc+p7VFFEANxIPtU2SRgE57ipSGhVfB27QOOve&#10;msyH75UAckscAVW1C4jtLaSUyrEEQku/Ycc151d+LL++lWGxJhhB4L4eRznqfT6CuyDXseU556Tu&#10;eiyXqZUQK0uRnKnjH1oaWZzgyRxgjgIMn8653TxewR7ry8aaQgZXaAF/KrZmPuK4JzadkN1S+TGp&#10;2uDIc5y5Lc01rgJwsYx2xxWeZjnqaduOM7+ayd3uTztmgt2rHDFifSh3LNuD4Q1RX5uuad5YAIDH&#10;P1pC5iYzwo2Ty3YioZLt2OMbR7CkwiDkCjzI+4H5UIlyIizHBBbFKGJ6g4pzMjDgAUgZQvIJp3Ju&#10;TK/GAq/WlMrKpwB1quCD938s0FfagfMy6lwu3G3n60puIyuCozVDp2p2Mc8UWDmZY82M53JjFAcZ&#10;O1uO2eajUkrjbUZBX+HFMdyXIOQwX2oyOidfaoCzMcjik3P6frTsK5ZOSOaFCjkg/Sod598e9O8z&#10;jBFJ6bBcdIxbgjj6VEWljPyEr64OKl3g9DSMAer4z6UKTHdiC9uogNszD0GakW8inO27tLeZSejx&#10;K39KgaJv4Wz9aUKqsMgZ9qvmaGpNGj5OkTRiM6RZvGDnBgXg+vSkufDvh/VCWuNKBYkZO4jP5Gqw&#10;n8tP3YIPuKSO8lDbiefrTVSXc1VQux+FtDgiKRWUKRk8pubB/WrQ0+BD+5Ux+m0gj8sZqpFqLcbu&#10;fWpPtoZxgKPfODVe1fUtTXQnkjflIJEZ1HIYEY/LmszUbBmljmWxjncfeZWCn9cZrUS63HBYHHfr&#10;THuBvyFB+bOcmq9qupXOjiNV8H3VzctJZGNMtkROpyMjn5gDx6Vmw6fqlhcQxpaW81wCSQYlcRjO&#10;MZIz0x6V6Yjbl3MQT6Djj8/61IqSEcDaT2Jq1UYcqZwOpaPdanIt1BDaxXOCZFfJVSevFdV4fZbO&#10;+sJLoQmc5QTLEEz6gfh/KtCWLbJ5M8O0uCRuUYYDHfv1FJJaW9zLA8u4tC2Y8N0JGKOYdrGzrymO&#10;6ikAykibfxB/+uK4zxGSBFJEgWYgkvjoOmc/nXeyJ/aWkqRgyRHkA+n/ANavG/FeoOuq3q3LmOON&#10;iiAseBxjj+tVJX2HJ6CSwpcu6SM7Ko279vQ8dPWqUulW8TOLdgGIDESPjaOST04qkNTtAzlJ3REy&#10;fmySwIGD6Z/wrM1DWXEINseGGckZyMn159BVwpyOdmlaSxWrO8642sFjdeQR6r/OoZn/ALZvgkDO&#10;qxnfvd+BgjqasGe0gtIll2YYAs7/AMZ9Pp9KZCS6BLPZukw8gd9owTkk5OO/ShWWoLUmvL2W2mwq&#10;N5IwAyjK4yBx69KjvYX1gq0Ti3aMZbIKgk4wKfd6RqszxXCCGZFG94opst34xgZ/DNQxw3DWwElr&#10;cRNO+HLQnK888kd+faiLjumPUq3cciXQR9sjYEm9Dx19/eoJwY4JJFkCtxtGOp7/AKDrXQXel/a0&#10;K7JItpCJufAUD+fHp/WqcOhQoViuL0SjaeEOC3t83SrU11CxJplsJ9KW5kd1dlZ1VDgnHHOar319&#10;Fa2pE0IhjaQlY1JJkA6knp+WetWFtIpYJLaG5eKD7p4+4o52gk5P1qve6Ja+fGrTomOBHIwZmyc8&#10;DH0HJqU431G720FWWJrSKWdN8jx/u4lOAoPQAfTuas2YFjOubyAMMoIyvI56bs+449ajaa1VCPMV&#10;dmANwX5cdhgACsS9jilj83exLOSoOQPb5ugpxV3YHob73CSpcQgQLEzcMAMsx6jb64HrWPfTRs6R&#10;SgRxgEqQMY78+o/xrNtZJbtsOYwIkJy4yM+uB9OtaunQjUJEuLjMiqwKoOc46/h061Tp8mpLaZDe&#10;SCeNROMkBWOVCjoMDGM+tESrE6xQwKzMvcZJ/A10pitSxLRSSyZ4HUA+9RXkttbow2h5iu4jdj1o&#10;57qyDlRXtJriRDHMyMnGfL3E+vIx7Y49a6PRpja3oTygqTgKxJxyOh5/KuZ064aaCa7sFKKAR8x5&#10;BHOOKgthqE9yl7LJM8cMm4MqDPHtkChLUaZ6bKxExY98MKXWbK01LT4luZDHGrAhlHOTxj8ao214&#10;t9ZRXCyb8HY4KbCpPIBXJxWtpsnmQFepAz9MVVTWJrG1zzPUZzGsyw4MJxhUiOduAAP59zUlvYTW&#10;8CyNOdzjJUKFAz65NbOu2C2usL5CO73B8xlGAF5/AYrPmS7e4ZkyyxjaTtIX2H9elc/MyWrM0fCm&#10;rTWOvofLzM6mJJIyfkOQc+h6YPtXu8Eo1PTUdWZBIuSy9Vb2+hrxDwTe2325prm7tI2SYosbusTM&#10;vB3Dd1/DmvSotKtrmea4s7p/KkxtFvMRs9eVPP8A9aumDutSWeVanavYarc2M8YiaORYpGcYJ9CO&#10;OcgZH1FUL/VPOgijj+WM7VCrzxxj2Ofat/x4ht9e8prqWU+SpJmdmYEg8D14wa5XTTLNK7/ZTKsZ&#10;2qCMYOPU8dq5nTV79h3NbRYvsHnjfKu9cOgY4JJ79iRz+dLdOL6+MMs8jo0eCqqcxnnkd6i8/cxY&#10;gCEqCmcHPqc1BZyWVlPNPuEczkIQcnJwOB+FZyTbuwTsWpvstuyxJJcGbaBEzHIB9fxPtXfaJ49W&#10;xjtNMutv7qMB35yc989O9eVfatQurtpLZgPNOzfI20AqM7Rjt1rXsp5I7nyZAAEx++Azlhk8nr1x&#10;iqjzQ1uNO+h75c3sUViLkgSRNg8jPB/A1kEaDqN0LefTbJpZBkboky36A1F/wkFhLp1vGt35jqo3&#10;vsKg4HXn/PFZNpb2DWpj0ieG0d51dpZXwVKtkkZ9x0967VJMVjpD4W0RkVF06OMDAHlMy4/I145f&#10;3AS/kAmkjMUrKh3jPBOOetew6t4l07QgovJmacqHEUS5LAnGeeMZB714Z5NvNPdSLbNKzyElnzkk&#10;88c8da58RZ2swSO88JXmuapDdQJrasYMFQ+1vlPqSCeMfrVG/wDh3e3N5d3ZlgnmlBYndzk9ugwP&#10;pXPWU8ti0csMbQMjDZtJz/n8a6D/AITi9kfE0abMEOUG04xyO+aKc1a0gsYNv4G1yG4jvRassQAd&#10;TkPz1A6568V0/gS0l0PVbmbU45LGMQkLHPbnMwzztPtx+daWm6veajbRxwX9mpRlbZMuDwcgcY7i&#10;n6oNVvZoLl/sgWBGVTGTt+YjJOSP7orVu+wrC3N8bi6lljmuoULnCGd1xg46Dj8qKet7qqqAunxs&#10;CMhgxwc80VevYeh873F3NPKsg42oANoxj2piRXF3IkUUUkszDhEQkn8BXqdr4E0WNYjHbX144Hzm&#10;4m8uInv0UMRWneaTqlpp4j8PzWlixYeZDBCEDL6bzls03NLY2hhW1dmJ4F8Iavp8kuo3bT6aXjCR&#10;5lCFgeTlevYcHFdsILto3S4129u/MUpJ+6iRWX0ztLY/GsmTXLayVf7SljiusY8lZ/Ok/ToPrXO6&#10;p8RXieWPTrIDZx5lye/+6P8AGs7ybOhQpU1Zm1f+B9HnaW7/AHsU4BbeXJUYHceleV3cTfPtZTls&#10;jGc49Ku3uuatrs6/aJ7iSAEbo937v8gAKpvA2SSSAPugN0os09TmruMn7qM/7NcybtimRV6Y5P6V&#10;axLYsrHlnXBH900v2oJmPeeuML3/ACpzCTzhHIDAndmXnH+7V3ZztJIz5N8jZB+UfpV+xaaUCG0t&#10;5J5D97YOM+5qa0TT7WZXktjqLE/dZii/kBzXQJqerwIvkRxWMDcpGI1YgewAzQ52WgkQWvhTUrkh&#10;76cW6Hny4uW/Pp/Oui0rwnBan/RoXklPVsbm/Pt+lUbS+124mVgZyuf9ZdIFX8FHJrpVvLwQCKW6&#10;Z+P4VCL/AN8jj+dclWpLZs0jFFoabZWfN5cojD+CMeY5/LgfiaUapb27f6FaKG6iWc+Y34D7o/Ws&#10;x+W+YE+9GQBwP0rHmNCzdXlzetuuZ5JfQMeB+HQVWJVTwOaMnPvSN0HvQAEFiOfy60KvIY00Enip&#10;1XI5zzSAcpYHKqQanEmBzUYST0wDT/KyfnJ/Ci9hjvOjB6jPTpSC6QN94n2BpRbqPmXJPvQttlj0&#10;UHgAc01JBqO37vu9/wAKad7YAYD6YzU5iSFMyN8o9QTQdp+4hAPduDTuhjccZ2g/Q1IpHX7vsaYY&#10;1OOufrUgAxgU7opDZo4Zk2yoGB6VzmreGLW6wLfSomOOZHkKk/kefxrpsAHpQzAcnAoUrPQTSe55&#10;y/hue1G37EBIDwykNgewzViy0K9ZH8uF3aQkyM0uBk9yO5rvRJjv+tBkJ49q19oyeRHC2vgq7hcu&#10;9zGgZwzBgGFZmq2D6Tm3W/8APt3OfKjboCeQccevFemEgggqOnIqEW0HlNEtvCIydzJ5YwTQqrvq&#10;Dpqx44JruC3aKNdygYVWOfx/Ko9hltREIXSVcnfnhh2yK9ffR9OZndrSFZG+8wXr/h+FUW8L6c29&#10;/LkZmBG0PgfyzWixEexn7JnnEV/cyW6RPK7bQEwzEjioYrqAq8dydsgPyue49P0NdFJ4Wkaba1hd&#10;Aq+V2Nnjt2OfzqxJ8O57hRKtysTt96OTJ/UVpzwJ5JHCiZ4ZCEbHOa2PLFzZ7xJ++2jAKkj8/Wui&#10;PgK4h2yALPJjB5yv45GazrnTbu2RUCtG3QfNlW57cDFPnjLYORoq6OLOaS5mnNw0w2AIoHzMEG7s&#10;e/SteLw/JeWzyPaJa2/zlXmc7vu4GRwcdD07mmaHopGqSPdyo8JIYxxS8u2RnPHSukeRWuD5blbe&#10;EBQmOGI5wCf5+1ctetyu0SlEj8PLDpSrp6RFsjzTJGfkb6k9O1R38WmpOkAjnCuSXEJIyoyefUY/&#10;lQDLBq0DhZGj3EtyCCDkZPvnbUWqandG5ktYG3vLHgqxGAMZPfrjA4rnvKUrj0SKF3BFDbzTxLIh&#10;uJ4wsTodoHA9eQck1q6bAotBbTLKZIyWU9ACTnp6Z/Cubu9fuZyI3G1Dy6YBz/8Aq7VuWFhcPard&#10;fafMW6TA3dUHr6etbSTUfeEtWWopDb+YkjrIqnaBj5QOmP51Vnvtpn8qddzbVTAACjqc49f8aVVk&#10;DGP7Siwk7WIUdgDjjqP61k3d1HamM26LIsTHcWGPmOME578VnGN2NsrXN1eEx2rxoJC3JA++McfT&#10;it/f5MIinaJYzFsXkFTwAPlHTiufjtrh547nbtjd9rKM55UgEeorQV3fUo0uQrBX2g5z1yM844G3&#10;FbNLYSJHgsBa4tgr3JkG1icHPYA/XtVO4vR5y/aptwibZJGn8R5JHvir0stvAnlSu3kKpH7vAO7j&#10;n8Tn86zbWXRYLhJbhZZ3DFm3HPUEdO/UflRFdWJooPcJC0rROpVV+bc3zZb0+hxWrpek3fl291Hq&#10;b2xlThhF8zKduePw4PtnHNWLzR9Pk1MXl3I0yl2xCkeFbHrg9P51amuLyTy/sYMofcHCgKkajoM9&#10;uhpTqaWiCVi7dy2juJFtZGlyGeVGIb0HX7x/DtVPT/Jt5ruaI7x8pxKuW46j9RWbf6u0jbWhJXLZ&#10;GewPT3/+vRZ7YY9yXA3bSsiu38RORjHYiphBpajvc24rnzTKmTbpkZ8heMdccdMmoYZ7O3vIzFcn&#10;einfvOeeOcnuPpVQ3ltFaTIoMG/72wZOf4sDt3/Oq6WaSLKFMskirvwsgU47Zz1OPSq5RHRyzxKj&#10;WzK77cESOMgn34/lXMy6fcSwSpFFutyxO6IA7yPTvUN1dtHajcJVkT5m+ckHrz/KpbTWDbr5TAbU&#10;HyMVOQcVag47CbQ26e40m2iikgyFYOSUxuA5wGHpzW5a6k81sk/kyRRuPkEgGZBjrjNVob22udOW&#10;S7EMgyQEbGAQOMjtVqaffIs87b22sCkY6DOMeorOT7gRWyyXCTPcK0UXIXcpB3Y7e2KZaWUAX7Rd&#10;KzpvPloH445zmp7nUUFrHtQDGDgnO7jqT/npUIuEu0W4klEcUTgAAfeOQSPp/jSV2iipPcWT3JI8&#10;xHAPzN8wOQc4+natS8juJ9NjMMmHVnBy3DcLWRqTQiAzGYyysejdT7e3U/kK6HwxLDLbW1udrSR+&#10;aWJOeSFJPP1q3orkmlp0qJbLbPIolgCxsWONzY7Z61dPyjLMB6c1nTaV9omMsswWJWBVmOOp5yf5&#10;VQ1bXQl4kFgUuWZcqYvn5zjGPw/I5rDlb2LvY6SOCWQgnCKT1NbUGmzGPf5XmKo4JGAa4u01m8kU&#10;tOwGY8hNvIpH1q4AEVtcs8OSGTefm7nH861haIM6G9QxxSvNIzl1wGVflj5Hp06VzsdzPDO/kyMO&#10;+ScAfUVJp+uhtMlSaTALbFQHLDAB6enJ5rNuUtZV85ndpth3BSRkYyCPWnLV6iL0txIjmcSsruuF&#10;QrwwqbT72bz1kkZVgK/MC+Tntj3rLeYXGnRYA84RKAuCMEgc06KwsY5AS20SPyufvHPWpa0FdnXx&#10;XCs2VJweR71PyR8ynk1n2l5bsvklhuUYB9fxpktyVf5JevvXOuZMOZosXfkvGYpIw6k8qwyOKpeT&#10;Eq/JFGufRAKQTF2GQ3PQkdam2ApgfrUyk72M5SbZVaMA9enoajKYPyk/jVlosBmZgFHqagkdlKru&#10;jjBbncM8fhQtSeRsciHuMntUh3j6VCk0JKiOZXJOAFqzl9oPHsD1NS00LlaGrlfunBprkk/e5pkk&#10;ihGZtyhepK4qJG8wK6fMGGQQeoo5ROLFIOetKAehNIHVsgMM08A4xmnYloUjbjims/HtTirBMkEZ&#10;6VHkdCTRYQocdqcGqPAHSnZOeeaBD2Py9KaAwOe3apQq7fm/lVlLe2aNd1yFk/ShFctymRx70DGe&#10;prSTSpJQTDPbyY7GQA1G+lXcR+eBv+And/Kh3CzKocAcDIpN6HqpFSmJozjaw+oppWi4ETSIMbc0&#10;KVY8kjPoKd5SHkDmjyFByGwaegCrCw+barD3NSb49pWSMD3FJ5bBflYke1RHeT1pXGnYZna3ykkV&#10;J9/kmlAGOcZprhh0PHpRuAoIjbI5P1p5dWGdoqv1PPGKdt5yDmnYLkwlAxhaTzz0wajHykGl3dOc&#10;0rDuTbz1GRSI0gbiX86j380bj1FJIdyx9odQc5P4VLFqDKMbcA9jVMSuOOMe4pPMOc7aq7Q1Nm2l&#10;/mMqXdFbHCnj8qduVmwgynY/41hl3P8A9epI5pohkORj3qlUfU0VVnS2F+9lNvB3RtgOo9PUe9T6&#10;9pFlqUC3jW1vdQ4yRIgbHuM/qK5lNQbO7aA2eSO9a2na19jXLjfbucPFg/pW0KiehrGaZz174M0S&#10;+YyfZvJkOMmI4Bx6jpWDP8MNJCFjf3SkdSduPwFdrf3lsqyTWjERNnyxJ2b0OO1c1eX9xfjyJGCg&#10;DOQSFb0+vSmqklomNpGadIhgm/cTLLMrGJZLo53DqcYX0pJRexMimWGVQ24BEG1ACOcf/W7U9L3z&#10;5DHLKPk+UqCOAfT69KZ9shglkSG3jbyV3sxbheucflUNNvUmyCWeWLYZppI+MlgnX8B2ppnmmO+K&#10;eT94+MONybQBkHHP/wBem3tzfSwS77iHy2QlwHO5PQY6Vm/YbnT9PLxSebESZSApLMT7dug6Vapq&#10;wMvPcJJEWWYlCduO6kdcepznFZdzJaeatq1rM0rjrGwyB6EgfpQFvbTTI1jCLO/Py/LtU9d2e4+n&#10;aorSLyla4urlkd1AwuckDJ5PqePpWqjYkuRTIix21qiEkEkyPgn0/wD1e1VJY3VczX0a3LMN4UHG&#10;M8KD68//AFqhaSGW4adQQY8hAz5BP0x1496z7/UAVVPIZpcAKqt0PUH6/mOKqMLsT2C21OQTtapG&#10;izmYRopHY+pPNbMnhzTxaKbqSd5duXMT7UUkc7RjpnNZ3h9ooVmuZykl2/zB2GWUHtk/0Fakl200&#10;SlJlXccZYckf0PStJaOyBbHPahoUEU+2zv4gCCAkpOT7ZAxWbBLc6fcGRllXyiBJ149M/lxXWTW9&#10;tAsc7W8sm75U2ru6HnoPamxSaj5arFp8xSRslHUgMM8cHp0qvadGJxH6dHdFVnuneBmcOsYIJK4H&#10;Xnj/APXUt9bWd3AS0kkakFTgD5vf3qw9nK+8zW5JBGTu4z7f/WqC5tbKMA3OIwMkIZCwY+4rHm10&#10;HayIrKKTT7eGGNt+FOCOMnOenXvT/tF3IzsLiCJB0KDBJ681fNm8sGYrq2DsuTsXBI9gDUNvps1t&#10;aqJJgZgd3mEfKPz/AMafOnqxWJ/D11cyyzF1uJN4BJMOQuCf4vT612ekv/pZQnhxXLWPieeO7+zX&#10;Co8QUoXhjbjI+vvW7pt5E8sU0Tb06ZwR/OuiS0KiyDxVaxAmfymWVUKhuuQCcdO+ax4VMNuHuJG8&#10;zO4FsccfrXZ67Gs+ns3lCRRh+Rz+BrjorLUNU8x7e380b9oYSDPrzk49K8+bS3Nra6GdqEBaaCe1&#10;JfygcAZyrHncB+FbPga5s5PFZ+0sojjhkmuXnTsq5yfbOKoW2m3W0ieUWgJwpZGy59vb3p4tHUOn&#10;2iNJHUp5qjlvUHpkcDj2q4VVe1zOUep6tcR+DtRYxz/2RM5GCDIoYfqCK5nxV4I0u00O8utN0+eK&#10;RJo2Ty5HdWBA5wSQRyelcGyXJuj+7jmfruDHLduhFfSWjtE2k2wjIKrGF65xgd/euuMlPQh6Hzxb&#10;6LPciOCwtbmd0UM6pASc+5xx+NYVxZ3/ANqZ3jleYyk7XJwu0Hg5HX8ulfVFvdie5uIQmBCwGc/e&#10;4rA8T+GbLVbG+IsYG1CWBlhnIwwbHy8/XFS6dldCPnW8lnurmFhOyJEDhOp5yST/AN9Y/CtfTUFr&#10;pmTIGfczMDyeQOar/wBjz5MLC6hkibDJIMMPqMZ45qeK5eF3tmdgvAD544zx/OspLoVFMZJqDImy&#10;OZlUHDjHc10XhbUdRXUI7aKS2e3ldTNJMuMcHJ46VwdxfxRxtujYBiGDj+L/ADxTrS6nitzLA8qg&#10;kuCrEFiPp71oo2Vwud74tlhu9aWKB4GRIlYzQDr8oJBP1rCln/dAxuxQjAAxk84zk8VhrLeHT7i9&#10;KTNGf3bbgDg8dvzotLyT7Ni5RGCtiJWOeg646HHr2rKUb6jUi4jXH2jewkIDAoPM4P15xUks7m2f&#10;zIkwqfeZSp+gJ69ufeoJZ2lyzGRBjbGGHynAOCfeo2lgZDIY3wqDHlN0PPr9aEh3JWn+yLDJMFVZ&#10;CQnlHc2PU16T4MvrbXdHutPNyHliYOmcZA9Rjtnr9fevMomR7YgxyBiNyBQSQP8APWtHwTq8Ol+M&#10;cqVW28popZCueoBB+XPOR+Vb0lroRM9B+2XtkTbGWSPyyRtz0oraOu6BId7XkG49d0Zz/KiurnZn&#10;Y4PVviFa2kslvZWUtxMgG4yfKoP4ZJ/SuTv/ABHr2sRjzLlraCTOUjHlpj+ZH4mqUjGeQl38klic&#10;AZ3Y4yar3d1Erlt4ZR90Hqa44nZOtJhbW4e78xbhYxGMM+MEt06Yq79igt1cyP5rMTln6H14qjY3&#10;EkhknbCovyoccD1qxbxXmsXa2lijTTlSQo6t+dOTdzHmZYhhv9ROyztSYw2PNZgsa/59q0ofBzzB&#10;jNd+dLjiKMFI/wASPmI/KtzRtAutKEbanqdusHl82sYLuG+g4/WtmTV0UeVY24jXH3mAZj+HQfrX&#10;NOpK9kxqLe5yCeFNZFuyWo06xtgcO6MVBI7lyM/rmox4NtwN11q/myf3YYzt/wC+mwfyFdFNcS3L&#10;AzSNIV6bucfT0qMMNowu4npzxU+2kHs0Yy+HLcHC3MkYPXylCk/jyav20ljpcRiikRcn+8WYn61H&#10;qtwbe2Xg7pG28eneuSmnlaYM0ZXBym0/rTSlU3YO0Tt1vLZkD/aEO7uWqbHy5L5BGfrXn8e63Tzb&#10;qd2d+gwcL+oqey1i/sowYh5sPPyFu3rz0o9j2DmO2MxKkDj600sA4UyruwSFHp6/qKr6LqMOsI5j&#10;UhoyAwIH8/zrQawje5EwkdGVSo2nHFZPR2ZW+xF8wPGcU1eTnJqy1qMZUZ96fFbAHLDFS5pICJE4&#10;4GW9AasW4kQAPCBjrmTr+lWFjVRx/KnghDnA4rJ1X0AjRGBJY9T0AqYEYwOtRmRXY8H61HsUMSUZ&#10;mIz1qU29WGxOXJPUD6DNHmqh+Xdn1PagfZlIDNMvHIWMMc/99CqokfzThGCgnBYgHHv1rWKHctGT&#10;cc479aeo46ioEOW5PT1qdJF5BX8auxQOVBUHHJwOaG2omcgYpJFjc4IX8aZiELlkXnjpVJAN88kZ&#10;Xke1G4ucsMHpTwEzlFGPQDFMJA4IG33p3QhCw7daXAJ2gnJ9qTcqHhcjrS79688YougJAMZBpO+A&#10;T+dRfL65PrTw2OhPWlcdx56Z5IzScehpQy59aQysB93v0ougHg8YNDEd+lRksygjj8KcB0yMe9O4&#10;XEkRJYyrZI7YNQrYW4TYI1x/tHJ/+tU5XJ6Gorqf7PAXx3ocrDuUZLC3sy0sahARgBeTn8TWJetH&#10;5BCzlGb5QCuQPSnXmo/ujLIXRcnc2enPH8jWL9pS6SaOGJ2JXKseSxzk1Ki5O7IbJW1JbWNmLpPM&#10;GOcdO3HrWMLmO5uSxdoZeRl+n09a1IrKBWWO9ldpZWDKQu0Dvj68gVT16dZrmJpo3dRwPmwcexro&#10;gknZGUi7Y+F5LyZnNx5CR5UHaGDnqR19v0rRFltSOGNpI0Q7QsTckDqfQDv9TWXJqFzaafDdWjPt&#10;yuxmw2T3zg9/64rWtdTgu4DMLeWJnQI7z5257hTnnoKzqOb1ZUbFW/ugm62t7SWOQOQpU4YZ6HHT&#10;Bqnf6fNDE5f5gFVnfaQM+nPUEA8+3vWqly8c7SiQKFhEgSRhgk8ce3BHHc1UC3WoeZqMMjCFJY/N&#10;t88+WTjPv3ohdDauSXdzCunm8810G7Cxcpntkev4elYTayZXWAFVXzOu3qPc9h36Vd1G4stRLw2i&#10;kKmVjG77q4Jzg+lZU0f2VpH8sJsA3FgO44PuCK2hFESLWpiXzmMsZhiI+VT169/yqnHNbtPtkTlu&#10;FB4ZTTRHcT21ttMbNPI7iR3wRtGTk9O3es0+e1yQ+HnD46g5Ymtox0sQ7nc2FnArtcNK8m3DDyzw&#10;voPc4x2o1Sa5EO9tkDbmURA89B1wO2f51h6XcXVw8FgB5KSSFnIOCcckD8K0NebyIo38iQHYF3dV&#10;4Jya5vZtS1NOhB4fs49RtWup4pFWK6WOXJ2qEYevTrjP4etbmr6XJcxwS2zKbcjC4TBJzgKx798f&#10;5zxVtdTWm63M0whlb95sLbVYcjjocYFdHctdwDZdpIbaUABCGUY5PQE+v+cVrKL5hR1RFptre+Yj&#10;7SFBYZznaO+Py/MVA87R3MgRmVW4DPxjI7D04/lVqPUrV99rbSYk8vCNltuAORg9+M5+tVLS6TU4&#10;o0FqEukwrM5Z1YDguR2I/rTs92JqxFI/2eZcxpKnKYUbg55H8/6UwZuJF+0A2mGy5ZSMfhW7fQIL&#10;cssMICRiOHaCjZ7sfxz19axbS8USwve4mjwQEK5JH6etOLuiWjodA02KbZ5mwRSZMWG5dx1z+AB/&#10;A0+8VooY3RiHljAYHjb/AHv1zTrjxPoZsWtbW1ljmAUxfIF8t1+62c9j/WqFvrNreWsoZFW48xvl&#10;Y/dJz09RzWDjJu7L0IY2tbi1htC3lyIAPMJyD1/Xp+VUGudytDHn93uwMDB5/wD1Vdu0t4o45hD5&#10;ZXBbY2Rn/EVBFbxyvItzdJFuRiMnG/GMD25x+VXFITKrTeY7xB/vDK4/h9v6VoW181jpQvkkUyC5&#10;KBQueqqSD9cVieRK8reWpBADH6HpXa+FdDgnt3S/kjeEybtgU5BxjGfpVyslqRuXImu/EHg+S3jV&#10;WlkuAQ03y4A4bGOoB9f6Vz9vAmkXItJ5QJI2kTeHzGCRncDjrxjHtXoOj2A06C4jKAqZ3ZSH3Ag4&#10;5Hp9KrX2i2y2+2zRYJmYMWnj81CMYwAeh54IrCE1t0NbaHNWRVnWW4QytGP3aq2BnHf8xTzqv2aO&#10;OWPTsDcqqXGRjgcHt0qxq9pDp+mCdC32gFl4Tg465/WsW21dktYj8x3BkKlMgc5Byfp/OoauK9jV&#10;FzLdxJIsaLKHwykZzkd60obeG4hhvJAICqnKn5mOCVwKw7Se/t9QnuEXzUaH5h3GcEbR69DXSSeJ&#10;rb7LYK4F7cTrmRNoAiz3bIH+RVWbFc5fVLuWK8yjMR1D4HbOP0qC61JhGWBIZSA/yjIbJx+FdXe6&#10;bai2nS+3RMRFMsIOGxkhh7ggis6+0e2vrs3CzPEPNY/Omdy5yBitrKKvINb6Gx4E1QXBuXaCHzFR&#10;VU5ySvIJx25ArtYbx48ZSN8H+Ja840N7HSIp2tw8kgPzSMoBz6DA4+ldLY+IbS4wkkypIFyQ/BNb&#10;QcHojOSktTqzLDqcUtrJCiF0IB7A8Y/HJrkfJlZSoXDjgg8YNbK3JWMy28inI4ZcN7/0rIF1JqVo&#10;84kG5urIMbs8/h/9escTQ5tUNPmRkajHeyxmG2YrIOPmwB6ZJ9P8Ky7m2uZQQLuDYrEuvmEM+BjH&#10;T61euLp1DRnLumQVBJYnoev48Vh3lxcz3sv2bcwVflVF5znnmuaETTYv2zWUMa3kjTIifdUHCLuO&#10;MeuatS30L28Twk+ZtBRduePTPvxWXpCSTaZLLPLsjUYj3NwvQ8j61ir9riuDayRyEs25fL9+R1HS&#10;r5FJgbo1GfUGgS6WWOBx98k4Y4OQR6c/ypzX09lFmb5EKnDouFIz2x7Yqtp2pMba3Vp/ICAxsu3c&#10;zAccZ4qGXVrWPU4YURmOTkhsAH6dBgelS4PoF0WYriBTBMtzN9ofD+WqbgowM5H0roIriCXcYpQQ&#10;oB/PpXIPemaW6kPnRSN8kaeXkgY9c9z/ACqXSLcRQpqEk8sKKNr7ju39sAHpg1EoXVxOKZvXd68V&#10;4sahygPPIO76VZ86DZGw3necDjrWWk8VxPDsiZ5ByWi57YwfwplxfPd3RsxhEZwPMQcgAE4H4Yo5&#10;EyXFG2I+N2/KkZBPpRty3ysDj3rPS4KwTJH5syjACkjCj2NQRz+VasZWMagndzg5zUcolTRuBkUF&#10;nlUAYyc8U4KrfL5g3DkjviuJbUZBGxM213LHyzjBH16//qq3e65Pbwqwi8vcOC/3h7A/jT9iw5Ud&#10;cscW/DN8uOu2rKJDjcs7qAMkjPFc/oWpy6jZzG5XZJC+CSR0IyM1rwLFKpPmKQDglW6GoaadmJJl&#10;5bqQD93dOw9HP+NMa6mk/wCWUbfVB/SqzrGsmFl6DPUdKQSFACJAc81NxNdybz4t2JbIE+qORUg/&#10;s1wN4uovptYf0qOCRMZ2jPrmriXMTrgop464FCBRRXeKyCfudQyf7skRX+tM+ws5+WZSD3xV2ODT&#10;pkkW4LQtjIlALAexUf5561m4VeQcZHSqeiuDSQq23Gd/B6HHWgQMcjinLKwXGRj6U1Zi52sSp9hU&#10;CshptOSN2PWmvbhD1b8BxVk7urc1CqE+/wCNCkKxWIIB60iqx5rRS3Vux/Gk+yhTnOF+tO4cpRC5&#10;PJpwBUdDVho1ByjYqBs7j60r3CwmNx4FL5fPTmnRxgnng1LtIwOxqbgRbSOf504gkdufapMEHlgB&#10;7mmkqpwwJHqvNG7KSKzFkUkZOOwFNW6drV/mCNkqRnNJLdqGZAzKo4Zhx+A4NZsF/bXJ8qBFPUs7&#10;c7Rgcgnj0raCN4QS3I57kOxPmZi3AshHQj/61Z8mpRPFJbphd4K/dAKj14PvV68SyjQypO2FQuRs&#10;DH8+B3qvFPbxw/aPsUznb88ygnLHjHt3HXit1ysqXkYUR1G/WWa1iOYcZC9yDngn+VNiSJ4Vubq4&#10;aQypuMSts6N0bPXGP1rVgaCytooZpiodvMIJIGDz9cfrxSawiahatIGRvITOYh91epOPp/KtFK7s&#10;QZMerFpLeOBTDCjqBErEFj1z9T0/EVYh1UtGMt8ySbk5+YjPAP8AOs3w8ZP7ajvJIGlt41LYxkMe&#10;nHqRnOe2PpVW9lfSdXeVIwyLhT8x4baDwfrWvIm7IV2dMrvfW7g3CZdMZdOgyM9uvWm3OnzYLR2u&#10;8RA5kMeSD+XP8qytIvxdSsZHwqISRnnJI6ep4NbMc2oTQrHbN5O5sCeQ52qPUYyazkpRdik7owbj&#10;UTJEYGYMvK5K/Ke+76AVVukMNuTCWeZwxeURhSFxnH6Vtz6bdandWEVxHELTcY3njUAuQDnjPpg/&#10;nWhc+GtLht5ppILq53kAASENEuOenHJ9fX2q1UjGwrNnC6PJNcavBgNK3O7B5A9fw6/lXVvaW21B&#10;MJwqA5Ly/I/fBHX2/CtnTfDtlpsJ+zM+ZSSN/wA5XPHoP/rU4aSbidWVjOqMwYkElcDoQeM9KmrX&#10;UnoCi0iCO7ilgG+FolRhGOi7hgcL6D6VG1zbtDMYoT5aNt/d4G5uOBg5zSX8EFkjSpDs5zyR82ew&#10;/I8Vy0s8iXTsYZNyFdqxvk4JHGO3bqKmnFTCTsbc2qNEu1ZINgY74nHzDjOTzg/z+tNsbi21ZVee&#10;KEybeFWMnIycHr04rlLgXVxDIzxEDzCWLp8+euMnuO9dNpf2W2skECmNSuXkYZJGf8T+lbOmoolO&#10;7JxbW8YaZWdNo3Etye3XHSnaleWDWEWfOzNE0okchhw+37uBzgHvRqV2jWTwlliZ/kdyOEB7mqt5&#10;pNws9o0eJ7ARfM55/vHpnnO70qYxV9Rtm34W0i4SK3vo9RmjjbDmNQBnPPTkV0TDZK3P3XribTxf&#10;qD3Zjg8va5CJEsYI9APWu2aRpQjvH5bvGrMnocc10tNbhFotajfMlnGmeq4Cgdaz57lIbWaFYk+z&#10;254lkJVd+RgEe5LVZu1eTT45I8ZjfnI7H/8AVXL3kd3ibPlywKu/zZpjujOTuPT0wB7CvKr0+adm&#10;ac/KFzqzeQ1xK0UbsNqAspTbnAxgDHHTuf0qnc3wilUb3ECJvbCbcDr1PfP9az9S0O5g060XzSZD&#10;OB935QpPA4/E/Sq93pBu5GeRyNij5FYZkbueTxz/AErppU6dtCHJsV/EP2ibksIAQQFbYcZ745Of&#10;/r19C/DjxVb634fgt5bi1W8gzEIVmy7KoGGwefx9q+b10W7CoJI/3LDr3U8YBxzzkf4V13hqe8Hi&#10;ixuYoPszWO0LIpGGUcFevTHFdNoxehCuz6YCqDkCqt75ihXRQ6j7y9Cfoaz9I8QaZdWygahAJS7g&#10;RyTLvxuOMjOa2iFYYPIrS90GzMafSNM1eRrloQLkRtAZAMOoYYIP4Hv615f408G23h6CL7LmRLiT&#10;PmyDLIQR8uR2Of0r2NrSJpVlAKyL/EpwSPQ+orzv4l6uljqmlWVxHJJb3EchATqW4HTvjt9TWc46&#10;FxlrY8IEC3s32XzCoTcJCozjn/6+K2bW0/s6zEJuRK5ORngL9O+eB+VTyNb6czxW0Z3yDe397HbP&#10;8qwWmluZjEWVWVjhj0HryOazbctOgWtqdZby2b2DxCOKTachSxAPqcjvnP51yN7ayXN8NrPHFu2g&#10;EknB9Ca1LGxb7Kss02yBiWGBhn56/T0p98JpI4zbKG2qVXP3hkccfh1rOL5XoDdygrH7YtsA5BHL&#10;A5x+ferLwxHfL5RMcXCIzjGemSPxptrbTxXBml3Rrx95evuM1SuNVgXzEw6xqxG3d97k+1apX2E2&#10;XRqIc+XIE27MYOT0q3p1naIkjeQl0GRWWJH2hznk59a5dNReSTyYYd6uQpVvvNz09utdFYaXao7L&#10;cvN84CtHERiPgDqc5P8AhVqSpO7E/eVjsLWSwFsgfw/qRbHJWVSP/Q6K52Twa5cm11uEQkAqJQQw&#10;47iit/rNIj2VQwbia0i8zF0OgAXb6e+awJpSJmIwD6jBFTXM8pZgXAXpt7mqyyqpAkUsoxjBwRWU&#10;I2Kbuaqbl02MB1bqeG962/DmriKyl0wzLbyM/nQTdMn+6SBx+PqawLyVCRHF8q4yNoAHNNs7f/iY&#10;JDK/l7ick+mM/wBKTjdalJ2Z1TeLEt8RTWzBgoACtxmmyeL0jAxa43DOGckj3qsl1Hb5aCEFFG0P&#10;0ZvqetUJ9SibfFJbQOxH8ZyePr/9asFTi3sNyZ1Wj+IbHUyYlzFOP4H6N9D/AErZXKnHFebWckUG&#10;r2dxbLtYsC0MR3nBHYY689M16KqMT0/GsK1NRehcZXWpz/iC533/AJQG1kGFHXd71nW+m3F9GjHE&#10;ZGflCkZHse5PNdTfabDqNsUdlEgGEkAyV9fw7UsFibFN8ZM0gTGzOA1EaiSsFrnINFHL87yARBip&#10;3tlh36d/SohZyXGZ2u9lugJJZgAPbHft0ra8lH1e6AsQq7VuGZ8Ax568H3ycfnxVSC1k1qwkt7UJ&#10;iLJQv9884/hHAz3Oe9a+0sQznFuDDOZbWVsgghGJDE+2K9J8O6pLrFk9xNbSROkm0jseB69a5M6H&#10;dQaZNHevFBGrkbu55+8c9fwrrPDUV1Z6OIp5xPhyY337htOP65qMTJShpuEL3NpGMcm9QA2Mc9D9&#10;aeSWkLkqqk52qMAVXaeQvwAAPQU0u2OufbNcHI3uzSxb+0oAQq5PqabuDdgPxqqFOMEdfQ07BTO2&#10;tFBIZJI20Yj2lu2elKkDBs4d2Pcg/wCRUTK2AQzDHOVOKkS6aNT+8YnuTVq1gsL7ksPYilBBYHNQ&#10;IwH3cjdz160oYhcZAH0oGi0G2LnbmhXJJzHg+hNQ78DcTxS8sueee5oGSvJn72BTMsR1AB6A0xY3&#10;PUk9/SpfLOB7UXEPQjI3k4HpUjSjaFC4H61BtPXd9aeJFXOI8n1NZuIh7Y2LwBnPU0wldoC4zTWY&#10;kgsPypy7cdDn6VUYvqAqRAjJ608Lg8Dke1ATjgY9cUN0A/PNVcoXeuf/AK2KVnUr93gUxlOR0AFK&#10;UBU5NK4hpkz7Y7UBy3QnNKI8/wCJqVgqgZdVHvxSdSwrkY35Ayw+tZ+tF1tB83y5+YkZ4xWkrbhw&#10;5PPSiaJZY2jkTcrDpipVS7C5yT7bO3eGFt+0dwDz9O9UY2VpZo7O0/feXuYx5JOD2HTNbuqaF5sb&#10;ywKyvnKqp6H1z1H0rnQJNMunkSZpJHTaARjBHt69q3hYTNi20eObw/cXGrybSMk5OGUYGNx7n29x&#10;XN3LaPJpyWpuJfP8l2dwpx5gZcKBx1AP/fVTaxrNyLOeyuEykrblYnJDDA/LiucW5EdnLEzOTKRt&#10;JHcYOP5V0QTauRJ9CbTLSSTURZuXxG5IgBIY+49D0PPvVu7vHttPghiZhLH+8Z845Iyf54zT4pkt&#10;pra/uvMZniMkYRiM8lMZx7BhVK/RAzIPm3sCjdmX+6fcYx+VaWUnqTbQ634dxwajPdy3MKs0Sr5a&#10;so24JOev0FbWqwyrbiOwEMTM0gcPgNsVQD9FIGfyrn/A1ndaZdJqM42WdyHt0BzuLD5s49PlIrS1&#10;SG81DV5DBH+5DCI7Oqg/KVJ9/wCRrGa97Q2jflMa0lGoa2dgiQTMVLBRtJC5O78/p9a6RfDUWr31&#10;xFebDClsgeULtO5t4yB7D+YrO0zww2i6tFdX77UjAuIlJ+UlWAc/ULhsfX0rtLR4pmvbuR2Ia4ZA&#10;c9o/kP8A48rH8aq1noEY6ankUenXM9jpmmxH/iYQX8tptHACj5y3vjJ/Ctq68NafZrGs9zEZjtRl&#10;jgYHA6nlsnOc5x6AcVNNcWmk/Eb+0F8z7C4eRSiFlEjJtY8epFHiHxLFqF7H5EF2gRcEudu/0+X0&#10;9/0rbUmyNW3v7TR1WG20KVURcCeVgGbqSenXk96r3moRamjldGVpCdi/vPn9sjAP61zM2oyx+Xs8&#10;mQJyUUSED/eDADr6VX8928yY3MYd+o4yfpxx+FUodRc/Q045G06eZLu02XmFW3ikOQF9j0OOKdJr&#10;t3BcPcQXcZkDfd2lgfxxgj8azTbxTwK8R/fo2ViUj5x3Gexx/IU7S9LuL/TTc2/k+VESjK8oVlx6&#10;g0ezinzMm76E97qs+rjNyEWdQcMowG4xyKZY20bW3mwxSC6MohU+RsVX3gYLZPOBnGKvWunLcxJb&#10;Q2Ur3hOfOVspj0OeABWhrELWniPTNKEoisbkrPNsU8MqMj7QPUD8+aTs9EVbqy9/wjt1eaVa3izz&#10;vcS243bcbQCM4wSM1gyWF5pDN9vtGl81Nsbkcr/njiu1u/E2m2Fuotj5ij5QoDKAB6cGpYPEUV58&#10;trHJIxXPyMhZffBrJKS2KcUzzp9Lv5dkn9lPKrjI2jIH484qWLw1fm+QHTWiY4LGJwQBjuc4rpJt&#10;V8q5Biu2lI5bzH5J9Bxis2TX7wXYInl2DouMAfX1qk5szcEg/sAwwSeYHDHGRMCVbHvgVyssUyFU&#10;WN3JJChRk8+34V3Eev3MqqslpHeRd8KQD+lU9Q1NYYvPGnJGROJQMnAKtuCn2xuH40RUk9R8qMPT&#10;9Nub2KIQzxI858jLHlQmWJ+mMV6JpOlWun+VHvM5ZSWLqOG46Y+tVtChs7zXL24hDQw/Z4WgiAwA&#10;rLyf/HBXQfYUS4jMUrJuDbiB3wMf59qmbb0GoFmJoo02qFXjpileVNvzYA4GRzio1sHEOwzI/wDd&#10;yvT8aiuLW52lfL3xsCD5bcisORl2ZDc28dxFLazMWjkJyAfX0rhrrSbS1gns4mlR3PmKrDKgZ+XB&#10;69CR+FdfY3UczO7iaPMgXDJ0YAKw/MGuau47jU4o50wix+UFGwncCvK+vXvRFNMlo5Y6ndoNj3BS&#10;OJwg2HlsZwOOSAK0fCSyTXd/OQGaCEyRrIfkJPHPoPesq/sZreYuCXG8r5fcN0we9X0tp7f91MCJ&#10;LiMB4ipVuDlVx36g/lXVHlsZ2dzSs/Ej6zrcNve+UjrGA0sSkDaA3GOeMkYxWrcSLEmxQjSMDwyj&#10;Hf8AoKyNO0+40957iKzmhBjw7iE4IGDgkjjpSTRb7VC87O7hZCyr909ee9Z1Hd2KSsPvdVezjjUO&#10;VyMEJheQOB/9eg36okHnQBmZcn5s4B9xz/8ArrBnXUbssEgMihtuAOhzn8c+taogaO82cxLHAPnA&#10;BDHtx+dK3LsLcvWnij+ybpWEbSWr/wCsSNhn8j/PNdt4W1jTr2wmu0jk2OCyZ+VsjIw2O/H8q8nu&#10;DF9rS1g3tEWypZh16HHtxXaeE9KvoIvJgTMcswwT0yc556D7v6V1OV4ERjZkl5i4mmudxPzksGGO&#10;azby6S1kPkbnZckhW49+PU+tdD4q0xtPmjQXBZJX2tkACMHpuboO/wCVYcuiraxwT2t0GllG6RWY&#10;HHXhcduM81xcjW5q0UI1urS3jtxCFj8w9izAA/1NZs1xb3l3DOt+8EgIVpWQkheQRj6VsTi3gKSz&#10;K25SCEUkkgHnOePUVyt8fMnebYV8xjnP54+nTn2qoK5DY65Yw3xginzmQbH3AKckE1DDDIl7sLt5&#10;q/LuUjgnsc/jVeS7nk2JKGMSNlM5+XOOn5VE1w4uS4BZt+csM7snjNbcrsZ3NRdQFszv9ok85QU2&#10;kYHfGPxrRieeJ3juZg0KJlXIHzNgZHr3zXMz3LXmqRzKiJ8wGCgIyMZz685q5Lq7RCNSo+824hex&#10;/H/OKmUCkzf0y5guIpsO6BMEDdhec9cD2qvaag8+qMHWQIjMnXJ9Bkf560uoTQ/ZH8tFWAqpjKqR&#10;uGe59KdoaRQ2BlWVgssnzbWyQB0HHvWbVk2Nbmu8kaW+yRmX5Q5CHDGorzUoVslLxNtcbyhX7w9C&#10;f1p0mJJn3J+/LhRg5+XI/wDrVj6pIJJPIk8sNEcMxJ5OegrKELspsma7eU29xLAJRIG24QNjsR/9&#10;b3rNubhpLYebGflbcSx56Dj6VKsn2CIwsAYZYxIi9eWAz+g61Xu4o5beNIF+ZgS6s2T+uK6EtSDW&#10;0OFvs7aldGQ+coWJAxGFzjJ/pW7DNbvcOtq8mIiA64zj/dPSsua4klt5GRmWN1Vo2K4wOP8AP4UW&#10;d4YrH5wVZnLEbM59Pr0H51zTXM22XHQ3ZJXmmwsq+VGAHkLAZbHQH29qjt7xFvvJjZTbgfO5ySeA&#10;AR+Pb3rnjLE8Yt5XIj8wmQPHtyR97v1yf0qLU76P7PHMkzrIANqqoCgDgj6dRipVO+gOzR3aPA65&#10;ilWUD7wXtUU8yo6m2XzvUAkn8MVzNlqE8kM32KLdEygmQcAsf1OBU8epu6SW6zNLKsYYljhVz0A7&#10;46VPs2mLlidVZ3jMu2bCOw+76cjjnvVuSLKFlxx2Ncla3NxBZyXE8jNGXRY8EdCT349Kt3OqTf2U&#10;jFzuQfvASDnB/X60pUnpYmyZsMXjyGQ/gaaJhzmMjFclY+I5YrlRtd4ZD8yE984yOPp+ddEb8eZh&#10;dpTpkg9frUunJE8he8xWPLEfWnHIXjnFV2lCoj7QcjJBPSr6PERt4x7Vk00HKyASP26U7c5wQfrz&#10;Unlxg5B61We4TYWQ8AemDSDlZN1Hzjn2oa1OzcKyRexQMqhnCk/e7A8cc+/t3rRgvFY8OJB7Cm4t&#10;alONgVtnDVI0iHhWxU+2KUdlNVpV2tg4/CkTaxGV4JLADrz2rNuLq4kjbySF2MA3vz0zWiBzx37Z&#10;rHvrxLa8lSN38xkwq9sitYK5UCGS2e8sg0uEDlt/z8nHGM+lZ9nDJDfXUMKwtEoA3xv37dT+nvVq&#10;eWL+zHVpJJmiJ2BAAG9Rjvg1jW7wwIscDSIZCqhRw27n1Hv3reKdjS5euIbq8vpTbjy7dAY2kYAj&#10;OQAAO+Dz7YqedJ9P0dSxWeMJskiiyQwxg54/Gs59QmeSO3hMjiHH7tSDkDrge55q4upWsczRyxeS&#10;yvwwPKnHcDjHSnZjuUDqUDiG6ubZGsXVE2DBKHPPHXGBVC1uMWUzLK3lzY3hgM4GTgHHTkVa1DR3&#10;uHifTokuWYjdbxR8AHOMDPT1+grKa1vLOVHubYxKgLqhXqQxGPTqOntiuiCTWhOpdvbgx6XDLApY&#10;SL5hBOOMg5IrAvZy+fNYE/ewB3I9fatowtdJuDC2Fugt2j+9uIAzwTx1rH1DRbq2MjrGTbxjOWYA&#10;gVpTsnqKdyOztJ5mSWFipBGwZIJP+zXT3es3MbK1y6iSU4LHGAR67ffPQVh2S30LwXLyrFF5YVSC&#10;OmQPXjtUOpSQ3X+oMpZSeWwRgf5/WqlDnlqJOyOu0bXBJLLbqzXChACQuFB5wPxGTn2rQa4aTYZW&#10;8oMwGM5AHcZHrXJ+GAbcTy+eImdxn2AH/wBc10V9bpLbpHaOHVwDhWw3bJxXPUglLQ0TbRpxyedI&#10;rKyqqHBLfxn0/OoPOmlkm+yW674iDK8OPmfJyME8/l1qvHA8dtuMLMsJbbzndz1/D6VUt7PV7V2j&#10;i0/arAsCHU4cgAZOeMEZ/GseVDNK9nknsruKZJGWFcqMZMmPp64/WuZjW4XbdXNq9uVkw8hTBwTw&#10;SB6D9frzt77zT0ljljmmORI8wyTjuB+OfzzULWyavZSXMxxaFmdVjXDcHJbr149q0g+UTVzFlvEC&#10;MjncmTyxzn8zVGKdprgfZ7uZg8g+RVGIxkZz2qHUbWOMh7e5E8GMjAwV9iPWtGyBtYlwhRCcgRYy&#10;fr/9eule6rmOtyozzXVwbS4eRlLZV2iKkdT3/Gt2HUJkWPcLh487QTCfkGM+3pThqCw2qyTWrhA/&#10;8YB2tjr+XtU39pi4LRI+FxyoAPTr17dahz5uhdjRsJVk1u1At/LyxKkIMsOeSe1dPcxgJE+fmyVP&#10;04rjtMaVdWi+z2xmjYjznkUkL+XA7/nXbTpvs5NuPkYEY960irIaF00LLbzQSDJIPFYlz4XuNZnW&#10;OzuTBJDmdXyABj1z1x6Vp2cjRXBYZ6Z+tWpYpWkDxKrqf4cZrGtD3uYqyaPOtSj1JdQm+1SC4RM+&#10;SoxxzjcenXGefWqV1qMELxwQkqoC9wB+PPH9a7y/0SLUGaTe0E4XbjgqcdOOtcJ4k8L31uyzmxaX&#10;A+aSBC4Pucf1op8r0Y5Q00Kra8fs8is7AscHYwHTjPGDzgfSkfVbCFLIae1wpiiPmPIedx5IHrzm&#10;s+PSWkBZxJGpAIYpx7jFSRaTbsGMlw6jOAcD/PauhKCM1GR6J4a0NPF2ni7a8tbdbddsjysE5PPT&#10;06108WgaHYRvFa69qcsoHEljCQiH1z3/AANcF4NvoLTTtat48i4jg3JIQOSAVx+bCtpNR1WP7mpy&#10;nj7rBGH6ionV5XY6KNB1FdGldw+M9JVbux8QT3Vnu+WZZiwXjPzIwO0+xrmL3Wdf8U6q0F+76hd2&#10;MbeQsESqcMBuPygE447etdXYarqEen6hfO8QlijIVlTaH+Una/OGHTjHevMII9eTUHvbTdbXCEsZ&#10;VfYBnqB604zUou5E6bpyszt7jTIpdLto5XMd6odS23aMn+FgRk9Pbqa5ddNmj1JmMWYVYuz9c8Hg&#10;fjWu08+rafHa3NtLFPGN7S27YTaEAORg4bPv3NVcI1jFFFPI0ked5b7z+5x3rD3osUrWK11dW8aN&#10;hXaUfxNIMA+mB2/Cq8T2yzRzC4k8x1PzZXAyPTrVs29nKqFlUsrZ3EAlj9cVVt7G0eU8tIUG0qeA&#10;APyGaa5bGdiI4vH2QzyyIPu7Qfk9fwrFvrKWykDSJu987gffP1rt0azig8sRxIowMBcgZ/rQ9it1&#10;ZtufZbOSpD45+nWpjiOR7aD5LnnVkHbUbdYlLSeaoUAdea7e10iW5urpHu/IjRt+wKDIAcD06cc4&#10;NYF/4ekimebT3SSEf8s2f51Pt/MVsWYmg8O3U97M485AjFwUJAUkKBxnqfr+NXiJcyTixRVnqbcP&#10;2mOIJHeAIpIG9lB6+9FcVFr1ykKJHbBUVQAPn/xorH6tUNPaopWthdaxdmCwgE0xG5kGBtAOMk9h&#10;zVufwfr1uQJLEsSCf3bhsY9a7G31JLTxorXNqlkqWxtpjD80ZI5BBHbgdeRW299a3blbTdN7kFR+&#10;uK6ZTqJrlRnyxtueVS6TqFumLmAxnsrsOn51q2lv5dq1y8QmmijDoTnA+uOP8ivS9K03TNWuljvd&#10;TtkjA4gif5pD0xzwfpzUXj7QbqGO2fTLTyNMACzzBQChyBuOOcY9q0s3HUXU8tvIbnUQTBazCFCP&#10;mHC7j0zngdaji0lkjlM6MW3BVKN2710upJGkohtrxJYkOwOY9u4bvlyBjkjv16elYl1qf2cJtEbx&#10;A5YqSpbntnt+dSm9kFu5mgJp95FcQ3B3xvuVcbW/z2r2v4Va5aa0l7m1aK/gxvYvvUoemOBg8dPa&#10;vMtX1fRbbRI9G063ttQ3kTSXfktGyOV+6CeWAP4fhVzRfG+o+HrSaDTLe0tvtEvmSyFPMfdgDjPG&#10;PbHeteW5PNY9x1Tw5Z38TPbRxwXQ53BQFb2P+NcHM/ky+W7JuDFWUHOCP5/hXnupeJ9W1Us1/qlz&#10;Mp6q0hCf98jA/Sn+HfF0ttcJYzQi5tydqBE+dee2Ov0rnrYfS6LjO7saWuQTy+IxDHdNFHdWwUqq&#10;434J+XPbPWrHhqDUbO6USWk0EJQo7Sbfm9AKt+IYGvIoZrOSP7VbP5g+ULtGM8/pwazrvxVJveCN&#10;rdXxyxJ4P+zjrWdm4pIuyT1N/UbKyvHU3MLMyDHL7ePQ4NUhf6VpUAginhiVSQI0OTmuOZL+7DKF&#10;MgzlvlJNVhbSvGWAO1epA4H40vYK1myXLsde3iy3D/LHIV9Rt5/DNX9P1qDUmdYhIrrg4dQMj6g1&#10;w0NrcOwVFeT2jBauw0LSVtbZZpoCty3UueVHsO1RVpwigi5Nm6owcg8k1KCc8KOPU1X25GVwPwpw&#10;RzyGArmNSYEdM9e1NUI55Y5+nFAwoGTzQACMgdu9O4x37tOc8euKXehOAee4xTNvAOM49qftPp27&#10;DApXC4/em3knj2pyBSCVIPvmoQowQzcfSmGMk4XIHqRTAslsde3vTjNjIHP0FVwCOOlS7QRg7jxR&#10;oAG54O1APfFIJdzYyBmmm3DHILbvTt+VNbKN6/QVQE2/LkZBOKnWVVTkhcc+lZxcqOO/rT1kDYDB&#10;jn0HWhoC79piz98Z7VGXV03JnaehqJrhYoHdI94XsDnFZ0WuqCftUQTuMOMgepFSFzYjjfp/MVMA&#10;BjPr6VnWGuRXl29sqCNwu5QTknHUVprnOQOvegE0w2M3IIAyc55pwWNvvANj2zSDJzuxwcHnpTwm&#10;Oc49qzaQBtBOQMe1JtBOec04hqeIuMkZpJ2QFLVDIunyNEG3DHQ9q4TWtMuZRBfRF42IUgf3eCe3&#10;07GvTFjPPTFUdY0YahpkkNuwim8vbHnGDjkA+3HWtKcuViaueSTw3WoSlYo5HmVxHtC5IPPH160l&#10;5ZDT3tnjcOkkKzEt2JByv4n/AArsbrw3PY31nqEMvkusMTymVdwG0jczewOzPsT6Vly+Hra8sHmt&#10;pCLiAzW1zErfekBLIw9QR6f412xqGbiUtDtYdbnuTJbGa5igkK26N5ajaYgMe/LZra8G2yqJHa3z&#10;dogkjZ0GAuOufqxH4e1c/wCDrmeHWBaQeZLPNFLFHEAPkYlDuPt8vP8Au169Y6RHbQosoUhAMKOn&#10;1PqaqSaZUFfUyLzTppbUXib5PsxSbB43BMkqo9wTzV3T5rcXTxwyCSMzmeM+qeTGc/8AfUgPNas9&#10;2sUbMCAijl26CuBsb2HTdc1iGF2W3do3h2xMzBSDlVUDoDx7AD2qVY0vY6LxS63ekyRJg3CgyQp1&#10;LEAgjjoCCVz/ALVcXoPim3fQ0s7ya4EyhxNGIc5LMSSeDyck9utbF1qNlLHKs0+136jA/DjBPbvX&#10;PiaxeB4zmSYNuDFc57847e1OLutSZS10Ibqa40/UBdZEoOCglbIx2yBjjHsKuwzafdRvdS2kKXSH&#10;G6E7Vx3wvas5XeIBZYYVhY7lHmEqv4KePpWrYXhkifawdVYhYxuCgfQ1b2IuUpFiKyStEW8wZXOS&#10;MH/PasxtPV5lWOZIyVyI2ycfjWrqm2KMyKBtUDIUcgnt/Oo/DMlhe6lJYahbtKZseU5ODGQCce2f&#10;50ouSVyHvYoS2TQopTZK2Msq5yPfkY/KotJZItQme6jkSItu2w7c5xz16dB2Neknw3orkE2mCB2l&#10;b/GpZNB017byBaIgAwHH3x+PWk66tYvkObOtiFGW21SWF2XkXW4n8OMfpWRPp+oajeW97JquPKyk&#10;c5cvtz1A2jPPPFdhceFrGS3WKN5YwOTubcSce54qG08LIsbRGSNUJ52rlj+J6UlVj0HZvQyf7A18&#10;BTBc/bEYZUsApHpw3NNm0DVopkc+bIx++GAXH8+K7iGxNtEQlxK3GPmck0vly5Uku2DyGPJqfatM&#10;fKjhJLaS0uUa5hWRGHCRjHt1PpUdxLeRyeXJYPFGOVjYM2PTk9eK7m7sor2JhKgbPTbwfzqnDoVp&#10;Fcq8cUoZQNpeQkD9cVoqyDlKFvoy3lnGfsi+ayglnJQj8Mn+VasfhS1k0eeyuGDvMpAYD5Yz2IHq&#10;Ktr8g3mYjnGG4qaYTlNyJhVH8K1PtLlJI4nwNNdQ+J7jTbv/AFtvatC3/AJBj/0Igewr0Ca6tbdV&#10;824jT5wCSRxwevpXneoaZeTeKVkTy1uJo2ZmOSNvAxxjninRwalbaXqiKvmTrNDtKqSSP3mepNWr&#10;MluyOy1XVXso/Mga2dCOCQzZPplawb/xVJKEaGSSJh/BET+pPX6YrkTd6i58uTzhz06AE/T2qaKO&#10;5iYbo0VjyPMTNWooTk2On1x7dZ5ZWkmk3sdjPgqX+ZXGP9osD9amtZXtLIJ8/mbEhZt2VyWHPtWb&#10;qTQzWsk0t3D5rxsjARFioPTtgcgdKhgntruNnnE77ov3YU7cyEdcc5APSm4poVzSmupIbv7W7MXj&#10;IBlwSB8uCR+Jq9oDiXxVZwrKPLT50IXlm2nnJ7jj8qpA/wBpLH9l8tIhJ8yTyg4UgHcTx71YaY2M&#10;22NIXKgqGLHI9axUNQR6RfQ3tzayRteSrGyEPukK5BGK871m1XSzBLbPJMqbYnWQg7uODgD8Ku6d&#10;Hqc5d0iLxuAHG0uv/wBY1VubO9F+qqDgsxcN8oUcevsDipcbOxcndGY80k2rQtLOFiQ8AA4JIPTp&#10;+dVbm4lEkkMU3mx+UTk8YH+cVsaPo8moXHmTX6ys2FZCuJFDNt/LBrldRtprOeVJGO1XKbl7kcGq&#10;jG7M2nY1NOsppnaZMFoJQqlVDZPWvRbTXrmOzjt1WSPZtYyMgJypJA9P/rVzfw4topY7p2mR1OAI&#10;Xwckjrj6Cu/WytlUqsKKpPReKtvoXGOlyS8vUuB9ttpWE0qEMikFOQME5HqB27muc182f9norwiK&#10;6+zhFMaDBZepHOcE+tbWt+JtO0HQbm2/tGK1meMAxLEfPJL/AHlbpjb+XWue8P3sviuze5vIHTbK&#10;wV/MZfMUn2wOOPxpSjpcN3Y49ZrKZpVMDrIrNsdHzjcVOGHXpv8A++vanG50VbK8RrndMrZg3Rk5&#10;Ve3TAySetWLPw/M2kBrS5ZtQku5bdlY8HaxBJ+gQH8fehvCl/ptuXQxSMBgqiFzj8R1pcqJcGche&#10;SCWXJYlSPlJPb2/Wq/2pRA1vInmIDkcYPHNdZD4dujMXNkWwerA4z7elYsmhXEmr3NqioGRdxBcA&#10;AHPv7itU1sQ4MyVUz3MgjJhRWYgOfugVau7a9s/LmLCRI1BDDnAPT8PeremaFf31lKq2LmSOYwO2&#10;M7WH3sn8f0puvQfYNlqkglCHYxV85x2449ad9bEuLSuZcc7R3gG0mNiMx7sjnt+ddDpllNczSGzV&#10;zDtIOMDY5xnH51g2K+Td205izHlWw+cN/kiuij8QyW0LLbQQx78cAZHygYwPwP51FVO1ooEzektp&#10;GYpE7JbiTIdky0ZPGD61UutEMkvkCV92BukMZPQE9OuantPEkl67zT6cPmjYGVHO3pwcH6evetG+&#10;TyB5kM6TRyHPzsAwJ9/THrXI3KLL0aMpdI+0RxwTOsm6JVjQqQU4bHX/AB71j6Xpd9Hq12srmSO2&#10;Ry5Qlu+Rj9T+FaMmovLexW6yMYgxOYyATjsCev41oaBcJLqV3CGeOGYhlkcdcBgV9Omfyqk5JMTR&#10;Svb5fs37lSwA4IGM8HgH05FUV1OS2S3tArmYsGIZgN3fHt2xWmtxbahd+RDaFYyXDl1xsHUHI+vW&#10;sy9tLe61IAFIPLCIqAct0AOfwojbZgyGO8UK9vKnl7pC+5gG2qxz9ehHSoppY7ovAHEzJEWyM4+v&#10;602SBWdFmkdpWbZnuwA4OPc4/Kq97ZXFrp9pexMDGQY9yjA7jDe5+atkoibLthfJMlrZAmLbITK6&#10;Ec8nAHvyea27CS0triW3ihklmuZQjHIBAH+16cHiuQkhCJsDBWLcLznb6/rUmnapdW16AWJw3OBx&#10;SnTvsTzHXTSCHS7iWZfmWaNFRjuwVV/y69PpWfbNObm3Sxikm3jzGRlB3AnkgjpVn7ZDNpiMkJla&#10;a8O/dxuwo6+3zUmo6v8AY0iNqqINxjJCgAEHoPwzz7Vm10GtxY7S5fxCPOgKoAWO0cEjp06gEj8q&#10;txDUBeNHJmKIIoUnvyOw/rU1lPHbQBvMZZp1BDEcDdzgH8qk+3m1t1MiiSWVyVDHj1/xrKUmUjQm&#10;SKaQYkZnPylSxIPHWqdrd3UGr+SS80Mh5crgDn/GmW9xHa20zTMI2yWw55Gf8gZq1pU7+R++CAsT&#10;hx/F15PtWL21Kkr7Fy8u5Qh+zsAwzx/ER7VgvqE76j5QMjgjDLv5Bz15474pmqu1pFJMHd5FzuZV&#10;wAKi0iOW4nkmCj50KpuUjuOfpjv71UIJK4WtoW760umt4y8ZkuoX3Lvkzk//AFq2NPtpkJElxvUA&#10;ZXOcH05rG1XyoreSTzne4cBEQHG0ngn35H6Upv2t7dGjmMqoQJJHBGTwMjPrQ43RTVzpGKR43Hap&#10;PU8YpR5Tc7gOMg561hNqxknMYU+X0DEHk+3PoPao/t6XcTfM4b5kAVPb6/Ws/ZtEciN24MccTs02&#10;ePr1rm7hklYWqxhJI/nEpJ4Pv9afZ3UkgSOe5jdGzsUqc9M7v/rVN8jXCtPIkqIRgvwCQf1HSrir&#10;FKKSMVpI4RH++EkkjEb3X5R649OtZ89rdy6rHHbyJJubPTAUA/ePoMGthtHtZ7l+H2Bs/K2BtAJI&#10;7dTgcetWp76NbOd4BKZsBpFMSnOMDG4Dpxj8K2TtsJoih8nTYpHS4jmkZwQ2Nrcc/kPTjvRZwMwk&#10;njSKK4m+RmlznbnBJB+mce1YFjqkZvnMQVQkJk/fYYhweuccnBNaUk95fCZ1uVTALJE5KsuB0b9P&#10;zpuDuJGtaTSaVKIraMiFcsyg7sZOQWbPGR/ntVXW7XTdR+2ayqzhpF3gI+djbMZA9CfmOf8AGqNk&#10;88Fol1cXGJZpPMCkFgF24AI/z0qZLhrq7cO8TbY1l2hdmOvGAeR9RQk09B30sVIPD19c2aXUb75Z&#10;t0r7yCxYDcB15J5pNZ0SRLs6ZPeLG5hEisYy+7ouAByckt+Qq/a60LfUWEOYZA52BmG1ux9hj2q9&#10;PJHBqS37qZLtohGCvzLGCSfl9+tXztO7KVmjjf8AhD9V+yOn2m3ClgDHIzKR6dRgH2qYeCdXgjVo&#10;p7WYZIwrn5fXhgBXRXd+ZFRpbgpGQM9s5Hp69an06a0tQ3l71VkMpEko3Seh9h0qvbTRPKjKtPC0&#10;1ndDzZYJIShy6ttbpgZ696hvIjYp5TgiNWDKysGJ6jk546961bK5urqWaNkxlypyRuwOnf8AT/61&#10;NuNwuIY5WG2fKSsw4BIOOh9QRUe0d9RpD9MunWGJmwXfhHAwD6H6/wCFTR3vnuyyoUUOHDqwOcev&#10;+RSNDEoRSwXYNmEG0AAD5R/nsaz71zILlYWAjjiK98uewFZWTZV9DR+12/HlzspGAVZRhvp6fT2q&#10;fy7eC2kaOVEYRlh0B+pP+etYukpAkEYuLdxN97M5I25zwF/KtC7NvcrIUkKtjkx84x1yPT8amSs9&#10;ATOZ1Oxjkvop2hkhLENIu35PXcOxzU4iSSQi2YxITzJtBz/U9K1rO9gM6f6Rtk8rY+yQbTjrnI9h&#10;TrxI4yZIYVRZOWeIZx+X9K6FUezI5VuUj9lS2ELwq7nlVnOWPXkBeg96wNQmmtLqOdIWgZhgRtkH&#10;scg9x2/GupkgijgaGKGQeZn51HzEn1bqP6Vy2q2ZSSE3LTLDvCj5wxGc5IOTx/hWlJ+9qTIv7DYX&#10;jW2oRTWlyjZkYqS6sQGGcH3966vRtEumZboXvmI6ZCruUsPeodNs9PnuDd3zy315Kdxe5y27HGcH&#10;0GOtdVp8sLFUidMoeVUjIB9hW/OtkNIpQPsmQn6VQ8Q308Yjt45jGrgmTBwccf561fuIvKuJFx91&#10;sisvxLYzXkMdxb2pYAEyyqenAxkZ6cfrUVfhGY8fiK6UNA8qyRup+WUknBHGD19O9WIfEl1FdxIZ&#10;XdGbaEXjGa52VZFlKZYDIDh+M5I9+OtWbW+t4J4xcbpUIwGC5I+hrm5LsdztdU1GSwgDhHnkkO0I&#10;2OKz/M0y8jMV7HFC+N5kiiHyfXIIH1xU1wlpLbo94xeOMkr5jkZP58n2rCvQlwPls44YH5A24Le5&#10;PWtPZNFWZ1Wkafb6JKk1rPDuL7/NUIPMHocda9De3stQRWeC1uVxkZRXryLQNdfRr6GbyIpYEGxo&#10;nJ27T17nn35q7b62X1OaGaEoZZmMZRhgAnIH09xTVO2rGrx2Nvxe0Wn3I06C0SG0mhMkixjG4kkf&#10;h0FefT3vmzSQCD7pG3d8oB9SP89K3JrptZ1uHTTOiCaQQGVl37c546/T863oPhQ0Sn7RqonReQFi&#10;Ks2OgJJrNLW4nJyObXR/ELaZv04yPbMTzFcgCRQBjKk8nr271lLa36LGvkFZQCSF4Oef1r09E1HR&#10;oJWtIWYtz5Y+bt3Gfp0rgXvZbh3kkKKrH5lzgjnPvjmtE+jBq6MW9aW3+eVCswyRHsO1h6qeh4HT&#10;/IzNN1cQwzAvhzKcKfQjr7mtq5tFvEForTfvMBATlkIxhgaYnga6d91xPb7u5jJ2v9fT6itUo21M&#10;pRdylN4hTJ3oY2XIVlAYHt6f5xS2GtTXDraxrI8Sjc7kgYHWqF14Z1a3cq1hMFU54G8fpmrGixGM&#10;vD5XzlwsnmLwoAzjr1zmlKnBRuhe8WmldtixRl1fhnYjpSi7SMNF8s6HAeNl3Y46/wD6qZcQhZGN&#10;suGU/eIJ5PbqMVQhd3kAEoLrkMpOAfXC/lzWXKmO7K9xpMz3DtbXEJhJ+TdMMgen4UVbZ7UHHmN+&#10;CMf5HFFa3l3FdHdReJtKW6jgi0xFkYkAsFwMDvWVqmrC8mJWZPmOFjAIHoKxLTWJvt08dyfLzH8r&#10;SAk4B5/ME1jz3d1dJ5URzEuNwX5VJHTPQUcrluF0jYu7+dxKUu1iCfIN4K7if7oyffmut1P4g3+s&#10;WLaXcWiNPIkUm63mG1SMFtwHHU+pxXmX2tmJDjnOVATI+nPb8OaInMUkpJeBtmUAyMnj/wDXWqjp&#10;Ym+p0Ec7xpO88ayBM7N54jPYkcbicE5yenvxz988rP8AvsFj82dx79sdB+VON3v04wSMuQ+7qRn6&#10;+tWbeyjv7WOO0trm5ui2XKISv0J6URjbVjbbK9laXlxkW1rJNnui5A+p6D8a2ovCGrSjfeTQWcI5&#10;Yl9xA/Dj9ag069vPD+qSQSym2UEebHt8xTxnGAffrWzqniOHULRrWzjlkjcfvCyhfwxg1M5TvaI1&#10;GNrsXT9A8PratdS3r30aEhsSBVyPbr+ta9nc6ZErQWYs4lYfdhYKR9T1NcIkMaL8sagjv61YtbC4&#10;1KfyrdNzt3HAA9Se1ZThp7zBPsjR1HxIPMkhhUoqtj5TjIH09TWDa3MkeppqEETSeS4dlZuD7Z96&#10;6aPwEjIDdam4mbkhI9w/M1cu/CKrarBYXUaqCCTIvPv0/wDrVKq046Jjaky5pOq2OpFHlsvLum4f&#10;ahYZ+o9vWteTTLJsE2sQx6RioLRZ7e0ht3uFldFwZNm3P4ZNWk3heSWb1zxXLOWuhqloTRRwxR7R&#10;ASO22Tao/AD+tOeSIoqQ2kaHP3w7En8zj9KYEP8AGfwoXAbIz9ayuOw5V5+Y07JB4A6dTSbTjnJy&#10;e4xilPBwMmkMRV4ztGT3NPUsD83T2o+VQO/PBApkk4BxjPHNAx+4Hp+lKW7bif0qqJQwIAxTicD7&#10;xyfUVVgLCj5iM/UetHBbBY5PYnpVdSzdOvrTy5QnB+b35FFhFoFUHqRz06UuVX7zdew5qkQd25mG&#10;c5o+7jBJp2AvJcQeaI5t6xEH51ONp7H35xxVCSQQ3Lwsyl0bB2tnP0p3zHjPHoajcRwcEhSR0Ap3&#10;shD/ADA33yB345NQHU7NIi8cqvyQoB5Y+grNvJXmmZoWVolOFUy4DH1496qyuLa3DGdAQoWNYlGc&#10;9N2SPeo5m9hNjXkKTJuklgWRsgufkZh0QnnAPHf1qvfxXGolLm3ZI8Ah183ARs5zn06dKrStd3MW&#10;DNJLGWAwOGZQCTleea3b2ePTLRIobSOODayj5PnOeScnnt+laX5bdybHMy293FEt7HJGkauSGDjc&#10;dp6j9friuit9avE0wzTSkndhnY9ATx68YrmLi2gvoomtbWUEYjEmflZumMHtk9RWlYCS1tPLlMbz&#10;xfuw4O9cZ9+n078VpNJrzJWjOh0a8NpqDPcXPmR3JCRuASGPBHNdlGhYbnIA+leWC+ha4hRGcTRS&#10;b9+3Gdq55APHNegaTqbX8cm7G6NsHjggjIIrGpGyLizXSLPQn8qk4TGeag8wseOKXIxkk5rBIseZ&#10;ADgL1ojcMemD9ajM0Ual5XCqDj/PrWZdXxm3QQIQW+4qnLy/4Dr7fXkVvCDYyt4o1ZbURSISYVVo&#10;p2QZ2BipBPqPlwf94VymkQSw+MorcThbe/3NFME+STapxjIAJXoD0+au9s9D3kzantctj/Rwcoox&#10;jnPXj8K5XxZY2ukNpd7aTubSyvY3+zN8wiG4E7D1A+Xp712U4pKwmiW/0i30Lx94du7XCi5aaOXg&#10;AsdpOTj13V1l7qaxBlwXkC5ESAk/jivPPE+onUJ7K7tZhEbKfzVeYkE9OwHHTp1qiNR14xAxSv5R&#10;Od8UZBPvnGTVuLaJckje1bxHfRzGKSzl2gqyuEIVDz0yPfrWV/wkd6hcRmFQ5JIVM/jnuarx6nq5&#10;3s1v5wI27pIC2D9fWqlw0+E82Nk3D+EgfoOlJQ7mcpMmjulWQtO27fyyrxkfXFalnNbQ5dfI2ycF&#10;JHGT9Mj9a54RO4yFJHTNa2n+HdT1CIy21qzIFLbmIUHaOcZ61TSSEmySZ4FlVhbRyIP4Dyv5rith&#10;dQs59NWSK3ijmVyGCjAB9gOe9JpPhO781Zb3ZCikfIcOT+HSuqaxTy1QRhcdNoC4+mOlY1J6WRpF&#10;HA3thqDqtylqI4nRXlRmwQRz3/zzXIxaVefbhPE7qA29ZdrDbz6gZzXpVx4XkmuJJXkHmN6sXB78&#10;g45/Glh8P3ySk/bY41K4JRNpx6YHHrThVsrEyhcbo+sWtjYRwzX1zcTdWd4yT9Oe1dFa3UVyglhy&#10;yt0yCKqW2k21tEEdROwP35ACfw9KvYIA2jmsJSV9C1dEjhH67gfQ0LHtztcD2pAjkZJP0pSAvAI3&#10;VFyrkmNqjBGT6Gl2ydCDg9xVWO0Jk80u5b1P+FWULxr8pJ9ycU+ZdQuSeUcd+aBH3JpfPKhT1OOu&#10;KlWdCo3Icn8KOeIXRH5eVweQfamrBh8qoBxjI4q15tsByMfjQ08IxgDn2o9pHuO6Ofu/D8VxfQ3R&#10;kuUliBUNDLg7fT9fWnz6aU06RQ8zjepLSStkdcDPOBWrLeYOAgNRPLOyhiMA8rx2pqskS2meey6X&#10;dQzSvCZfmI+WHLkY/LI96ctnq7SFpDIiquWllj+6P+BV3PLP83c9auRWitycflWka9xJJnm9/oUF&#10;wqhWmlzlWaOH72R7E1Bpnha48vyreUyCM8b4Qr5+p6V6p9iClWCjcOhx0qs9i6oAny7RhT3H0rRV&#10;WVyI4TwhozW0d9JcMskazG3KsBkbO3Pua7FVhtoc+REsa85YjAqC18ORWcc6pNdH7RKZpP32PnPf&#10;GMdh+VUtT8OyT2yldTv1lViymWQMucY7DPeq502O1kTav4mm021DxRxbf4CQSD+XSuSk8QQ385ku&#10;YpIyRz5DfeP0PT8KtR+F9QLfv9QG05yVJb9GpYfCE80p8ueJ1AztxsY/Tg1pFx6ktNmY+pPDJ5lo&#10;kke8gkOeSB24/Orug2MF/JJf3ccdxGLp2aHkkgnr71JBo0MF2wvEKwAZBmjZfX7rYx+frVTR/EK6&#10;RGY0trSR0kZd+CG64PNPS2grW3PQtJ0PS7Oea+srYwNc4Yoy42nnoO3WtYxrjg15/c+O7lUYQ2aQ&#10;v0zK5b8uBWK/i/WzcMwu5EJOdqgBR9BipUGx8yR6rNZRXA2zQxygdBIgbH50GIxoFRdqgYAAwBXl&#10;sfizVCcG+uMkdS2cVvab4suY54jd36vCR8xfaMfXvQ4sakg8K2//ABOtem3H91eyRRrnhdxyx+pw&#10;o/Cun2JJljKo2n5uduKwvB99aO+tTHaolv2lxjoGVSK6KeHT7mGSNiArrtfDbeKiS1KTOf8AEev2&#10;2kvHEfmmboM4H8jXJHX4jLJNFotgXUZErYLADv0rS13wmjOBo7faEdskNysbezdOfSudvNBureJT&#10;OYYAVBAkOGOeaIxIlKRSt/FEqSXkbW4ME121w0Ubsm7cACMjtxVae6guJA626w7X3qnJ2/iaHtHi&#10;O7CkE8FeaZ+8b7ycA+ldKitzFtsjhmZbR4RFGxDEqed2M5A9PyqO2n22+WXOGPQ4PP8A+urMsAMT&#10;ADa+cEYOVpkekyLAZA4OOdpPJH0ppoVmzY0jUxLaS2KxBGjiL5BHQnnr9ahluvMnlWRvOiJxg4GP&#10;pioLPSL94jJHYzSRyjZ9xhu/HHtWh5f9lMYl0y3dyM/NknOO49awcI8zZSiylHakXUNykaSln+VN&#10;3Ugjg/mKs3M62JltizmVjuKg8IeeRg8cM351e/04zzW96FgdR50P7vhHH9COM+wqpNpdw1xFI6tE&#10;0iiQNgMmwjGCM+nvUySTBxILDV7hbDcsTSSxIFEkh4xzjH+e1atm+nzW6fbHma7YK5YYOwEdACe3&#10;PasrUtHmsgyQ3BltoPKSbAPzbsZ9geScVr3dxaoGlaMb1XIcA5UE8D/69RK3QSTMr7PbbZXE5VRI&#10;VZj1CjnjnrjtUsWtSWs4WYD7OqlliGMt8pA4zjkHn61kxuTqCg7CJiAqnoQf/wBYqXWPJk12CN2+&#10;VpdkmOu3IH4cAVbitiWGoXDT3M9yShadyQNg7/r2/SqSAW7AxkypkgEDnPOav3KQ3lwDnyREcBR8&#10;2ev/ANaptFQz38NpYgRT3Mm1mbkIoXduXPf5JP5U1sCjdlzTJktNHsXufmMtzMpDKeARHg57dP8A&#10;9VW2sLGWSSc5KBidhOQCegFaN3o2lO8OnzN5sKW7NCZZ2UsS23OQOfujtWe6r9kh8oNIkY2MQu4b&#10;sZyOmcdayqPW6K5bDby8+zNGFi3MgBwzcYHAxj6VONSUWRYw4lUZCkcA9B61jeebvUHtpXaEBsoW&#10;QZVR0/lTWtZ7NpA0vmlGLH05549c0uRW1BGv9o8xWjbO5l3SM3QEjj6f/rqxrUzQCOO2kwFYgjPJ&#10;HOen1rDDtcoqhmEoyXGMHYPU1F9qdm8uWXLAKoOduRnr9f8ACodLUdy819NcOcspBXIEhXgYzzWr&#10;pF0YbZ3mRyLcqokJ6pnjHPTgfkK5NNOuL55ZbWVtyvjYBx+J7A470rX1zLayMkrLMXEcqk7QcMCO&#10;B27fjV+yVtAUtTWa4NxdPGSWJb5WIycYJPJ6fTqcVe2OrSOSzoiYCSHCo2eufw/zxWHZQtGdtyqm&#10;VmRkXPt2zWhrFzPZRwwRyRGMMc/MDkD29KmUdbIaZes7hBaNczkzEElFP3QobAIz9G596lBe78/O&#10;9hFGuNm0YJJ4z/Sqk12nmxNdtHJCY/uYI3HPJ4/z0rPuNbFxEIDGytu3BEGAoBOB+vOfSp5Gx3Ly&#10;3Zmu47W3iw6x8Ocjb36joKQRiEtLdTsAxwIxgge4z61nNqc0MbwHZGHGYXjXAfPH49CPzrLhmGo7&#10;oct5uPlI68VapMLnYz6tAlrBKpYREfK2eeuGJ9gOw5rIv7qYFZbW7jiiUl2jaTG7nOB6+v41VtrG&#10;eDSY5ZFNxbCRkcIfuc8kenX+dRzW8Elkm13cHJBJB+XpwOowPWqjBIl3Oit4vtUFtKmPtMgDM+4A&#10;7CQcD04GDisjWrXVLq9X7Oqlp0b/AFb/AHVHr6cCrNpdpNbyW6mSIqrKkeBlVUcAHtx69ajRNUsE&#10;uLguCUQjDuAdxA9+uCeM1KTTF0J49ImjtLGP7WFmRsSYbKkHso79qu3MVpZXUl7NF/pJ+UvvJUjh&#10;Rhc+nP8AWqenveObZrm18pdhACNs35x1/Men6Vl6pLEbqSAXUs77w21RxHz8wH/j36UkpSdh3J9S&#10;05o4fIS4WeSNyVk3AAYzwR2/M1DpFxIC73Ny0afdRFOWJ7cdeKgvb+3fUkiEbReXGVLHJLN1AP8A&#10;L8ao2zC6nVkZhJnMnOOMjp71uoPl1Fc6eOKS5lSNY0ZY23BJOi5z19f/AK1akmn2VvbxOsRl8lRH&#10;lfusD6j/ADgVzNnqVzp8u25Rk3HBjkGGAz9M1qvcyXEFw2XjjDK3mY6n0GeKxmmjRWNMuyoiwoqg&#10;jBCtnA9Tk+mO9SIi28hkaUTDcAVZPlB5PPtk9aoRuY7qE3BUySx4ZAOCcggn8OKje+le4maGQkpD&#10;uUQjaXPv146/n71ly3HckSaG9vpJoDG0sAYAKxweOTyMDn61iXly9xcqpJSd/lbyzgDpj+VP0+CQ&#10;6vHLbzqkGd8mPvR98Y7gnjP+FdA8saXjyQNI12sOzaFA8sHnPHQHH4VbtHYlanK3FxcOEgEc88gX&#10;cTksuMfz7fhT/tEdlpnnxXayXBUBlLg59Qox2z/nFWNXgvI7rNlumaYjzwW4Vuec+nvwasW+l2sl&#10;l/qWuJmUAEjlRkYAJPoR+ZrW8bJidzmreb7RMCEcTvIPnRtvU/T8PxrqL+01AgS292rqq/dlAXBH&#10;ZeMH6msAWF1pWpxWk0MJMhDRsDuCYP8Ae9R/Suhvo2ubZUgu18wdUZRhu+Qeuf55p1GuZWCJkzNc&#10;Mi/vXR5BgBiN546AZ4/GmXCsulzrNyx+ZAwJIx069OastZXM6C6d7VgVwzGTLDHHII6VQ1LTbwp9&#10;7esij7vygAdPw/Kqi02J3NyxeYwCaSRQcBQfMx6gleCanspY7HUbS5a5SEI/JdX6HqOASai0aF7T&#10;R5IbaQPKrDazKpK5BPqeOB/hT30pGZmeJZGYbiGTEeevHqAe/H0qXvca2O11JlkulnjZWjmUMrIc&#10;g/SksiJoJIGONykcjI/Gq8NusPhywIP8O5gVCkMeSMdhzS2r+Xc5UjrmtmrxsNbnEeMUW01hnTmS&#10;QKzr1VW6ZHoSKyNLS01C7ihuzOEUcbHHLgE9x9a9D8QeG9N1a4JO6G4IyHUkj/vnOK5IeDrnTfOu&#10;pplaOIq0ZXOX+bBBHbjNZUpwSs9yZJ3Llxeg7WXBjQ7FViCF9B05PHU1W/tCe4MmXKoMhCwGPwP9&#10;BWpqX2G2itLe2XEbW8cr4QbvMI+bPvk4rLnZfKDzQKrJ18pjuXnjI6Vk53ZepMizuwW5tl2nlXMw&#10;B2/3j2xTjGQFVzjH+qlByPz9Ky7p/K8xnlMiqxLR8kA9BnB9afZXdzDC0ca7yy7trR4x6deBVRlJ&#10;IalY7Xwpo1nqnim1uizW11aXIdlA+WZRtPTscn9K9OvJXidf3bCFmdRkHPytjsDXjegahPYaybqX&#10;92jQCPIYYX5gRjHcc/pXsA1G5v8AwzHe2/lTyhiRu6bQPm6H1FaJpkrRkgVc5455qpPoumXOTPpl&#10;pIWOSWhXk/lWTZa5qOpRZGiTBShO8OB04461wVl4qFzcXDQTX0eCVXBwDhh1IPp7VE1NbK5fMj0Q&#10;+FNHiJe3sI4yTyFZhj6c8VyBuhLcXtqlqUvLVyphZshsA98d+MH3qaDxdq6Qqzy5BHVox8v1Pfmo&#10;2161vLyczERz7fOZ8ZBUYyAevHpS53a9hbmj4V0z/hKdK+3RkQxrJ5bIxz8wwTgjpwRU1x4W0x3K&#10;3CzF0JGS+CP0rR8MXdmbGXT4pjE925nWSHA3NtUMRxgHoa3bzRmkEbI7ZWAGSWQjkgkAnGOa3avH&#10;QlOz1POZPAujKx/0i+ZuSq+aBt/Ss/Ufh3G1mTps4kulGBHd4IIznggDBr0X+yJm3eUVdc54bmqz&#10;2lxA/wC8hYZ5yBkfpUWaLtFni/8AYV1bfubjR9QMycMY0BX8MA8UV7A5kLk5A9jmiq532J9lE8GT&#10;ULayu28o7yYtrSjJYn8eKzf7QlDyFMDc5fnkgn+oqGeTfJnGPbOahbpXQopGFyeGVopRIPvg5BpH&#10;O/53clyagD9uav2NxbW9wkl3b/aohw0W4qQPUH1pvQR0fg7SI5xLd3trC8QwImlUtk9yB0x+FbWo&#10;2OvSSP8AYLuJYGOFij/dlR25x/WiDxjoXlrHa2F5kDCqsaqoH/fVNbxrAWAi06TaTyWmAOPy4ril&#10;7Ry5rG3upGL/AMIZrJOfKibPJPnDn+tXrbwNqGA0s9vHu7Alj/L+taQ8a2isq/YpgP74kBI/Ditd&#10;7wCGSbD+WELnPXpnFTOtUjuNQjuZH/COaNpqRtf3Uszk8AkAN7bQMmi78V2VjmG1hUonGA2zj2GP&#10;5kVyeq6rO04lM+TxnPUj0FYs8dw02ZI3O7ocE59K0VJz1myXJLY9Ml1uzFmtzHKshdcqqnJ6Zwcd&#10;CK5h/F+opbiWOdVZ3O1PLU/L78f5xWJYXqWJwQN3XoevuKhmkW9uV8tHA9Mgn3PSlTw0YvXUTkzt&#10;tC8Ww6nILS9VYLlj8jgfK/t7GuoVmOAuTj04rxcna52ZGDxnrXr9lqEU9nBPtYCSNXAK46issRRU&#10;GnEuEr7l4FsA5G73Gaeo7n1z0qH7VEBwetIZ13fLz7Vy2NLlrK9D8x+tKD1OMemaq/an8slIuOxx&#10;kVG0/mZD8Y7U+URaeRVBK7d3uelVSwLc5PvUfXJzn8aesTs3oKdrBcA4XnFPG3jcxAps0lvajEkq&#10;Bv4RyTTJZ1S0a4DCQgfKm0gsfxpcyAstcLDHuaSKGPH3pDjNOSaBo95dG43AI2c+4rnrveqCWad/&#10;MxkxvGJEzjoR7euKie481B9ltjcNjcSMrjIwOuBnB7DilG7C50Mt9bIAAJGZhnaow35UJeW8gfZO&#10;p8v74PGP84rBFx+/+yzbVdT9xmKJge5yT/8AXqOArLEkVogkcufOdZMKo7c+mfSr5XYm5ty6yltG&#10;zzxJGc4Qb/vjHXpWfcahFqMRlQlAMLymcDrn6e9UZ7CxaIvd3rssgyFh4B/Hk9sVWSRLFpGsNiQq&#10;uVXfuO7oD9P8aagmtBXCXba3DQJHLJJK25pJioUj2x2xn/PFTyRi9jb7QjiJiMMrAYHb8eB+dZ1x&#10;eywCI3siOsqYYPGWZT364AGe4q7/AGjCbXbbuwjCKgkC8L6kZ5z71Ti0tBXIbW+sY7kJHbXPmQgm&#10;PzDjccdWx16D8qz7rVvMnCyo8oZxvERIJz1HX/DpVIyNJcfaiXVUwoK4DcDGPbNX/Nnt4riS2TGC&#10;XEpjGWGMZzjjp/nNbKCTuK7I59RkkkVrZXSO3YYizgKfXuB3x+HpUzXV1cyMlmomhhQMCqjA2+p7&#10;/rmstp7iNmiSYESMCWZQAce/px+lPGozS2ci72UhQNucCr9mTc3NHWS5vDPEFF1hxGpwN7kEgegr&#10;0nwhHNFp7C7htxvJLJ5XGcnByCCOD6muL8HQS6T4jhsTDEzOvmzu53lGCHCrjgctz/8AWr0aZoRG&#10;wmHlxjrt4FROVtDWEU1cz7rxJp8GoPDHABEpCkrKzH1JAxngdqde6jBBcJEoLvJ90xnKnv8Anjt7&#10;1y19C9oz/wBipI8shI8yRiWOT0Uf5P0rc0Dw5eCEzazIN0mGMA5x3wT2+gqFTTQ0Pht7jUppY+ux&#10;hmXPyR8A4x3Pt06ZzW7aWVvp6EoGaRj80j8s3+fSnbI7Zm8gIiu24qqdTgD+QFZ02ovJMFiBwrlX&#10;Uj5uM/lzVXUVoXctXN0u5og4MgXPl5/LJ7VhXemJqBZbuNXiPWPbgdeMY5/xq+LZFGWOVByAe3/1&#10;/epCU4+bpWftHcDmNS8Pafb2TSwotuyHcH3Mcfma5OR3BYNLKwPQ7jg16bdWsF3D5cgZhnIw2Ky5&#10;PD8dx+7FzceXnnccmrhVtuZyjfY4hUaYr5ryEdnOSK1dP8LS6gpeG+s3A4YKWJH1GK6pfDFgFVPL&#10;kZR1BkPNa1vBHawiGGOOKMfdUDAqnW7AodzG0nwxa2BWV2aededxGEB9h/jXQR74huGRxjIPY9f0&#10;zTUjYE/N9DU2VCgdRWSk29S7JDCuBjpxkZpmHIqXIPcE/WjAPf8AWouMgAJzzSbdxwAc49KmZW+v&#10;pTd2GwBzUtksj8vA+bj3FIHVeMGlkfBAJ5NM2LjczfgKlsm5KGLehHpSgEN9zGOmKYzFVARUX68m&#10;meesanc+4/Ss5TtsJssNOQvGFqCSUjg5NU5JxIxO0D0qFmcnr+NZOTZm5l1rqYKdoIHrjrVdryUN&#10;gnPtmofmP8ZNMMRPJU4ouQ5Mc12d2Rzj1NI19Mf4iDUXkDPQ08W6njHXvTuibyIzeSkfezmnJdzZ&#10;+UZpxtAq8NURiZDgjrVJoV5I1bW8YYMuD7YrThmyAV+UH+93rmFLK3Aqwk8+OTjBqk7G0Kp2MEkZ&#10;TJYH8alJgYfeFcYbuUcB8e1NW/uF48wr9K2VQv2yOvMCHLAg1E0AbjZnNc/Fqc64/eF/Y1pW2ps4&#10;yTgjjniqUy41Ey3/AGdE3bB9qYdMK8o+M9sVYW+TvjJp32tN3Az6mtFM05jNlsJGUx8OvPasq38J&#10;abaSPIunxF5Cc+YN4yTknByB+VdP56FiORjvTs71+Vw2KfOF0cbf+ELGdvMt7KGFyMEKSAD+BwK5&#10;288GahE26OEyL3aNwT+Rwa9RIKDJTOfSnpDG4BZSM1UasiXFM8dTw5dKWza3O9OSPLP6d6uWfhK5&#10;uZFMiKisw/1kmP0616u1vjpjFM+xq4+ZAw+lV7VsFFI4y28Hx2kryw3l3HLIcyrFPsXOPQj0qe48&#10;NM/7yWS4mUD5XeUEg/liuk/syPcxVcZ6kEg+namyWTYyjy/L2ODn8+f1pN3KPM761voXkUzX/lg5&#10;/eO2FP0PFc/M1y2ElWVeM/vME47c9a9lMU/zDMbDsDkYrMutDtLpyZ7NSxHVBxTjUsQ4tnlYhQKC&#10;H346irP2O5Nujxwr5ZPAUc+ldz/wiumkA4kgB4YeXnn6mtCDRbS3VokZ5Nx3YkKnH0GOOlW6wlTO&#10;S8OadBdXR+1SMysTuhVM5A/vHtXYQeH9CSTctmu7ORuZiB+Gau20MMSBIYVjB6hQBmnzIkWWWJm4&#10;6qQKj2jZoopD/slu2McY6DPSmHTYN24RxlvUoM/nVRbr0OPxHFPS+PHNFyrDbzT5xEzWyRNKOgb+&#10;leXalc6jHerYXVuUa1DoVQ/MqfeUn2G4fgK9YF/nnOB7mvNvHK+Z4stDFIqfbIo4ZSvUjfg5/AD8&#10;qqFm7Mia0OaeaW51BhctI0S7d2wfex0PYE9eatxxGTTSPtBaVDnY33sfl0qcXCrE6ACSQPFC5Zcb&#10;NsY3ZPsxrS8nRBCJGuHhuXIxsQkJ3BPPIAz0HU1TRjynOSzM0yNLAUkZSoZhnaRjOMenFJfq95eo&#10;8UYYyuZCAOnG449utWmFqviG1ijlmaCQsVdl2k/IQQByM524+tXHg+z3F2HSfzUUxJG67SGcAZOO&#10;+D+IFaJWFylPJliZIY2bywu4rHggAY5/OqsyX0l/b3dveyx3VsoSM7tpVfQHj+8ePenzvMVUDJZB&#10;tDDg4/Dr+NQK88ko3uSyjA3tnHtzTURM6a9urr/iTLfTbpnjYNyGPzO5B+nC96c0kaMFfKLBypGd&#10;o46nv/8AqqjqAEN3pLO2AllGTxnlgx/9mqhqM128bTYdkZ9qqQMDjsB9axqRvJIVyk93jVhPK3m5&#10;fhjkZX2HXitiaVZLeS4tkcsEO9Gk3bcAkEY7cVg2lpJeXIgUfMW2nzDgL16nt3rYuI4LHSzNBO73&#10;M0I3RJGwAU9eSOTj0qpRV0ONx7iMp5EepRPLIAWCNzwRweM5P9KzZVWF5nQiTAAUBhk5xVyzsXnm&#10;EUMU0iAAnyUPIPpkfqasvpdvLqOyOJEV4cxrPIHYkEhs7Tx1FFlcdmR6PBcSXTxWiqzERswL/fyc&#10;rgd639T0VEaO8mitvNMf7+NPkKgAAcZ6/wCANclBJJHdyth0KoDGFbYCVcgD1IA/kKbNd3VrJufz&#10;Dg5BA47dT+VTKLb0BNI2r68+0LboG9yyfLlhx164GabPY2y2Mwty9xN5YQHPyhRjJx6EjNZGhXKz&#10;X0dtLLCI7hQD5hAVCGG4898ZNdRqcVlpmrF7UrKtwoaLbhlGSegHXBpcjTsNbHKweSb2IXEeFEnz&#10;xk8sq44z6kZ/Sugu9Ajis2EFzmQKxDHGCuMqT+GB9c1VtrnytWmk8hjJIXZWC8rz79SeKt3F2sU7&#10;3jqXLHyFCtgDKsCWHcc/pSm3eyGkigfDd1cWUQnvYYliYrCmCxyT3I4z+dbum2kOlWTBnR2UbmkC&#10;BVc8nk9TUeoFLK3abaNxbChjyvBxyT0H9ayzdI87RTSiVlUgxhw0ZPtnrjP+cVn7015D0RrLd2Mt&#10;rco8SmJG3F0boW3dPwrHuEtoJPNt3E1uqKNso27OMZPrzg9qozat5dl9nNunlyEFlUgBsHPXGR+d&#10;TXX2GTTH2SspZcmMHcGZee/I5z9KqMWiW7lq01RbvcwSIG5IOzONpx93jnt+tZl+1zJqEiS+YqyP&#10;v3DIGfp068flTdCtr28fzLRDEI5ABLuA2EcjjqT0rR1tNSjWR7u4FzlQIymSqnr+daWSlYnoNtNT&#10;2Izy3TPcmNo8MwbaNuc+3pxVLVUht7G3mMrG/nYSOSAcLjpn8vzq9dXWm2zfZ2twZBbIHkIxvbqT&#10;9cE1maneW01ikcKP5jKoJI6AHPXueT+npRBa3SE9iG6jhuoZbqCYiZWy6NnDjg7l44+lTJoU1rpi&#10;6tLcxrDI7R7cke3X8c/gazDbSLFHKVPzjKt7fT61s6fJcTaTJbyTShBKZEVsNHzgdOx5Nb2sgitd&#10;RdQsLmCNbzzE1GDhTcJIT6KMk8gDIHPcVeXVUTTVjCvblFCoW+VXYEZ69e2M1X0vTtYsJj5KubKc&#10;+W5KfKRntnuDzx6VevdPFxYx3NzC7ouVK27ZXOTzzz0xwPQ1hO2zNNRtne200Xl3pUJ5Z8wSL80m&#10;M469OMHjNWraC2e6E8EoaFgTIGc8rzhf8+hrNsJZRqsy3DedAp3Moiy3U7QB6kH9a07LT4ILNlmn&#10;n898OxC4Cd8c+mT1rKaUQQandwieCYSRrKoPzk/dQg/KcfXIz3FXrSKDzJroKhMqBDvJOcgdfbpX&#10;L63axQ24WK8kmkMhJWTG5geQfw6VbsUgis1kfUHFyifcZsLnOMDPUYo5Pd0C+powwaWgkO92HIZA&#10;5IA6ccZIrPstUuVb7Hb2jskGdgi6so45445Oc+/5pb30Mt4LORIfLkI2nacDJ6fU1tW95b2kAeML&#10;KAdodQqA5xjI4NFuXoF7mdD5QHm3eZJArP5kifcOenX/ADk1mweImF+U+zh3VmAeNBuIx2PXtWdq&#10;kt1Fqcn2lxncSqo2FHJ4OPpWJLMzSluhPX+tdEKKerIlKxvwX15aTebMyl2G7bIOueorRV5HBdFC&#10;s5O5w2Meg9T0rk1uJZZo/l3MBtAzxWnY3kkEiwH5OWw+7pwM+3aqdMSkbds15cMW3NJ5hwpQfKOg&#10;P8yQa0ri23WLQM5jjZSpZcg+uOPf61iPevCYbYSO1y7jljkAA8n24GeKdNdyxyffEm/JRlfPPXkH&#10;pzmsuRtl3Ltt4k1KC1SzS/WSCJVQF0DDA9eM9q7K0lLpDN8vzKCdhyPw9qp+Gvh1beIdC+02urv9&#10;taPLobQ+WG9A2fYjPHel0+0j0+OWyR5me3kKSebnhhwQO2OO1dMkkiIu7OgZ48eZM5CAdT2GK5HU&#10;dTe4jlgf5ombKPH/AAjsT6Vv6jdSW2jSzxIrMo+bcMgD1P5CuFhVUidmjTZJl2VFOADztNcUoe8a&#10;vYQ3eS0zPJGx4yeM85/KjT76ODUrU74R84DsybsKThs9cjBP5U0C34Ls7CJAERCA2MYI5+vWr/hv&#10;XdM069KXSFrO8idJAYwzIxRlH4ZK5/A9qcYq5IrWQhvGW3trW6iuJfk3ShiN/C9+xPf0zitOfw7e&#10;2cNxLqiwxxwSCGSJHBfcRuGfbHfnvWHbQW/2ppZrkiFFUYiXcxGRwpPTqfXpXZ3WoxNpVlBeafL/&#10;AGvagQOzR7kdV3AZIOScY5we9UoXQFE+ENTaG3utOiedpshodu7aOCCCcDkEVXsNVvfD9+DaxxtI&#10;oIeEgnHqrL1rpbz4gafZ6LNaabctFMJc+cu87/l24+YDZ2wB6VhyeLdO1rUYo3ItHZU+0Sm2Ds5U&#10;+52lTnrkf4twXQVzoovGlhqOn3FskK6ZdDBi8t2CPg8rwOCf1rm5NGtnuBdQtb2gkiwVVVWMnOck&#10;5GD+FYOsYhu2u7ZVa2YkxqqmPHrxyBnHAycc1b0aRdSvo45PNZyQ0ZQnBOM4Pr6fhUtyQaXuX50u&#10;II/LDQXal2xLEysqjqBwSARVfS/Om1i2W3trmYMcYRd4OeBz9ePfNd7c+DrgeGnuo7gGcws7QbMY&#10;Ujsc9QKy/BUZvbSW3nn8u6gQLmIYwnAB+oIzn6Uk3e0upTZFAZLPUbnTriFrbe5ISTAbBUYO0846&#10;8+9dpo+vRXGh2sAC+cMIqSnPy5HBHf0/OsvU9A1DVLyG6u9UhuZIThXkskVynOVLL/MAVl3Ol3mj&#10;zPcLPFHHM3HUhZCDkge+M/XNW7w2Ba7nMSw6GJruayu9U05oy7LsnDDAPQDCnrgde9bWieLb+z8K&#10;PfWV6+rW6yFSl5CRMvysxXcGP93ue4ri7p0s55RErAHjzudrn2GevTioItZliRIoJWtcyb1ZMAb+&#10;ACQOvStY1Xb3iGrM7I/GRUwJdBkV8AkCbpkZ9KKqR+M7qONVlmtZpAOZGVSW/Sij20ewWZ41nB4p&#10;TgjvVlbPLYzk1saV4S1LVkMttCqwA4M0pKp+Hr+FauSW5CTexhwqWbCqMn9amjsZpDuCO4AySik4&#10;+prubf4ewxDff6ui/wDTOCLOfxYj+VWovDunW7/LNdTKeCm4AH6gf41jKvBFKmzjjplxMYxDaXJY&#10;gcPyT9OOBWlH4enBRJXjhUHLN1IHt6muhv7m2t18uNQZEwuwZwo9z2rBv71LiV3jcxlFxnseeh61&#10;l7WUthtJF6xbS7S4CRwvLISAszkEg59OAK0dSkb7BIyljj72D1HvXBNfsJWJckbdo9q09D1axtbO&#10;8ju5G8yZNmCrEFfwOO/cVMqL+JhGRjNIs13vELbRklVBbnHWoGupGn80swcd81tXOng6eX0yKd/M&#10;IMiq2cemB1x9a592ZnJc7mPUmuuDTIegvLtwRk9an8yO1nBtZWc+Xgsy7cMRzj27VXAJ4UMfXApy&#10;27E5IIA5OasVzYtU0cTb7u4l8sqAYreA5Y4/vN059K6c+J9McYjt7tVA44Xp+fFcVDC8r4GcdAAO&#10;tdzp3gvFoZL+cpIwBVIuwx/FkdfpXPWUPtM0hzPYn07WbO+nECJMsjDgMgIP4gmtXIRtoAAz61Ba&#10;6TBpUbLAzkv1d+p9vpVgBY8ELuI4HHFcclHobLYY7Pu4Ocn16UBCrZOCc9jTsmTO5COO1KqSH7qE&#10;Y746VLFfUljK7eFDHPcYok3RRNLI2ADwM4xUckqW0ZlkBGOck4rP1DWofL8plkjB6l8Ag+mKiT6I&#10;ZBcOqt9recg5Plo3br1HqfSobee7lnEkpdEV8A/3wPyAx/npTZ7F9RVnjlWR0jP7k5Gfp2Jx/Wo/&#10;s5uEjSMNuztQbmAOPoOaEroQy+vLiO+UJbtJEMggL9/t/OpWvhNMsUtmsiI3lny92ckgY+vWrNva&#10;XDoRLcr5YcghzuMX1znOcfoKw7jUZYZZEHyxAllA7N059CK1jBbLoS2ad3Z2rN9hcpHOm99yx53Z&#10;xgZ/Cp9YSDRNPiht5iz7Qjdug6jv3+mTVe11aG5sZMRRpNGhVZpcZycnj3zxWnfz6fJpciPcmQNv&#10;/ftGSTz6gdBQ07pMOhjXcF29upjYeS0KhUY4JGBj35OTWNPO9nKos8+QR954wN4HQnB/rWjp6yXY&#10;ZGlgWEnYsroRnAxwO/6dqNXjjSzt/LCTbQYsAYA5OD+I5rWLSdiWMXUYri1kSOCBpBH825F+fk9M&#10;j6dKqXV2IUSM2SIsaZIXpu9e4J649gM1n3sdzb3CggBgOMMDjI7806z1BrOaF1cvnjkZ2564B7j1&#10;rVU9NCb6kgv50vZXmcidjtYE5wagnvZGgVCzeUG+bDckZPb8+auM9vqmpPLIXXJ5ZUGMKvHB7kj1&#10;71j3BK3MoAC4PIHQYq4JPcRZgnJusxMwJG3IGDViNrKbEBkMUIBzIV+Zmxxnrx9KzEY7NwBCE7d3&#10;bP1p5UxS4yOvB9RVuIj0zSrW38PXU2orqAfeAIhEAMrjq5Oeeeg6471sQT3OqzmSRtkA6M7FEB+p&#10;5/r9K8vhfgJKjMFOfnPf6Vom/wDLQH5GPbdyT+ZrF0erNVOx7DZw2Fku5biGSRVwX8wHaPQDPApJ&#10;9Yi3BEbgnBbHA+prxhrm4upVG0zN2VFyf0rotB0W/S5S5ucxQrkrCWwSfXbWVW0VuHtTspZZJbku&#10;CflbKvnt6AduPrU6XhOdyk57mqQVgRzge1PEjZ2gZ9zXFzXHzFkzlhwcegFOjUuvG3g81XhQsDu4&#10;A5+tW1whAYLg9OKaKTZNsOzHfvTxsRSApBz0I60wsQcIeT15p4cqw4Bz7VdyyxGQoBYJ/KnGVNit&#10;hdvTiqzuxBXaMHjg00AAY5/GhyQrlsOgBKA8jvzTGyYjuyMDOaq4Izg/lU0hzC5zn5Dz+FQp6ibF&#10;2qHyP05p6/JgEnnp600AqPkHy+tMeYRrgLlvWpc1cVx0hcDLMVUeh5qFrmLoQcDpjNIzrKMyBicd&#10;AcAH+tU5CFyBzUSqdiJTLRlBXOAvNSJhoncttVR1681TsY/OdmdcxrgNkkAE9P5H8qtoDLbeSjKo&#10;xlzuwQT2/wD100rq8jPmbKzXXcDketQMZXOeOasGARjaecDAz1qI57DHpWL0ZDbI/KZfvGnB4wea&#10;awJPU/WlVPUVIh4lXP3c04yk8AY+lM2qO1GcDoKLDuPA3gHFPWMkjGcVGk4U45qTzyRgDbn2pj0B&#10;4VJ+/wA+maYYBz84NNOM8khjTGXDZ+b60wY1kwTtP50b2+6cfWn5y3JBqTbG2Djp6U7k2KzKT2zS&#10;LEC3JxmrONucNkfSmfOx+71p3CxLGkCHhyx9cU7pJ/s9aaiqv3+KlUIcfNj0zT5maInHMWVJOPan&#10;rPC64bK8evWkIwnDZ9garFW53JT52XdoSTUSnEa5x3zSxapJGc7iuevNQlEJORikMa5HrT52RzM0&#10;I9RMmP3uD7cZq1HqTqQCwbPHB6VgGIFj1pMSRnKHH4VXtBqo0dgt6u0b169qmS7hOBjFclFdTKBv&#10;b86uwXQx1/WqVY1VS50TSpnAYDPrT9yFcZU59K5Vr7zGwTtx3BpHu5hzFIeneq9sP2iOjkjjyOgz&#10;6VXkiIOVwRWNDqs+4Bzu9fSrUWplmO8YHbAp+1QKaZdG0rgjNMazgkcExJuHQ7afFcW4O5pPz5q6&#10;jwuCRtYdsVcXcu5n/YY1XYMgexqF7WQSZEzsMdDitjyot2fXtS+SucjkelWNM5qeBvmBt43Y9xxV&#10;Y2qKFYpMpPXHNdTJCrHAGD6nmo/snfdk/Sq5h3ObS3jYBvNI288oRj61zWqeC7S/u2uJLpFBIKmF&#10;9nPU5HP6V6LJbEnomPpVSXTUdhKVAZeny9KFKwb7nlsOgW9xLqoEc87W02xFik/2Rk4PUk/yrFex&#10;8oDEc8QLf8tY8EfTnBr1JfC1otzLOU+eWQu7FmO4+pBOKqXPhS1kiMbJGOuJQpDD8sVqqpDieRXk&#10;7i5hcAuImJBIxV5blprdrpzukZgCJM+nX8sD8q6658DXMTFopo5U9jtb8iCP1rN/sLV9PkjS3g81&#10;ijlmjbCjJAAJOMn5c4rZTi0Z8kjPtZ4TbBbi3d1B5kQKuBnpnHNR3k0G5PsscyRgYxKo5/Eda2br&#10;TddeDymjjnVTg7JBlvbB5P5VNb+H9Wnt1Bt9seSBFcKjFB/ezx70lJBylXWb5BLDbSWkblbaDByR&#10;j90px6YqjcXUpUXUbncpJiDHjPcn6Vs69oeoG7muBGvkKsalyV/hRVOM89Qa5+VVSFkMOWPRySTQ&#10;+WRPKy3NpiWVxaNeXMEjM26VrZwzAEcZyMZrYs/+EauLTSoI4PIkd4/PaZmUEbSSM7u5xXKzRXr2&#10;cn2aO4ZOoMaFgD15x0qC4RpLRQhckYwpU849qGk0VzOJ6k+raHoc6RWkQZnTcZLYhwBnHLE9eOlU&#10;J9P0jWNdsL0TGZXleOSLaAGyhccY6fKa4m3h+zoIE+THLAHv0qWCV7V9xnBZW+U4BCj+v/165tmC&#10;q9zorbwRa3VpBeRzyRFlb5EwR94kHn8KwPEnhy901o/Ld7hH4aUfe9wRXonhqd7nSLUtHsthAqxO&#10;sh5AGORnrxWrJClxausEm5h0O7HPoTVJtO5o4po8MOk3NvqVtaxpMZpYfMiwM7hjnGPoa6aLTNTv&#10;pNHaGIB44QhaRggGJZOvfp6VS1C9uIPGdvLE7I0COAxfcMkHdg4HBJrttK8QpNHF5g/fSM0XysWz&#10;tCkE5xx8x/KtpOViIxjc5+60W48m4uI7aWCSILlgTggZ3MNw6dPzrC1k/YrKKOV285nO9eCAcEcH&#10;24rvv+EhdQWitVlyuGdztXAyPxBxn8favP8AWbuHVbW2g2CGSOYRvM8mVx90HBGRxg9aiKblcc0r&#10;aGTFftqF3jUJm+ZcmQLk7uw+hqa0064vlk+zW5bYgLODjnPfPt/Kq0GlXMomZdvkxyGMzgEgkdhj&#10;1q1+/jUny0XcSA7dVwewzj9K2aXQzS7jswq9rJcxBFjAWVSSS/OSfryaTUNUhu1hhso44EU7fugE&#10;ZwTz6ZzV+2sZtU02acyQ+XD87Rq37xhyOg6cZrAlKR3MaOAYwBkHOBn/ADmpSTYpXRp2VzFb2EiM&#10;rxzN951OQBtwOPXIzmmE3Ys9xk3r1Q55Gen60unSyI7rbSIibwTngcZx1z7+tdFcQpKyyvLH5pjB&#10;lAG1X57Y469KicuVjWxm6lpF1BHHdSyF41XLITlmOADyP8iszUL2O5uHt7OOOKFgC+UwSR6ccf8A&#10;1qu6rqcruWaGNiUK8HOM8kn35/SudhndJfPUgvuJIZeKqlGVrshmhbyzpbxozlos9AcZFaCgraXU&#10;axqroS+D1wAGxVCC4WST/SsTA8lgcbPYVrLaraW5KTsU1G38uNCrA+aeFUk+oOc+2Kty6FQ1OhtL&#10;2QSS6fezyfZtm3y5kLZOOPcEHkc02HVLeO1mtZEd4nIiUJgFWPG5eeo3dPqK2NU0KwexkWymJu0O&#10;CQSOnQZJIP8AnpXCrqJiuTbXO+Jydpb0xkdB35Nc8lzO6NZaHUzWVrZeKIp5EAtZrfzIyq4GVKKw&#10;x6hMmsvXppnvt1vtiEgyuSBuHOePbnn0qvYalPIwiuLtkFujOBgELlccY5xjtT7i+N1FE16LYeWx&#10;KDcS4U/xEemB75zU2bkhcyaMi9llFvAJXQRSKJo0CjIJyOTjPb1xVK/jkjjjZ05kRWOOg4OPx4J/&#10;Gm3ER+0mNCGixkEHgDrkfrTXka4sG4wIyduScke30FdEY2M3qWEhlhgs9RUGROEICngjp1HJrQg+&#10;1wSozxEI/K71YBW9QBg1z9vcrBdwzRGRGiKyAcY3A59enSuhPjK+nLM1vaKQODs7+vOeaJRfQE0L&#10;qhSNmt/LMpbk7Zt6j/dyCR9OtYosredthcq+ODk/Kc9Gyv8AKle7W4k3zlAxPKpGBn61p6XpDXEy&#10;zsv+ijJAJxuH+FVdQWobvQwbiy+zAN5isSAcqen4iq+8thd2Qp45r0JLHTojlNNiOT8u8bix+jZF&#10;F7p+lak267gZZFGAYyFIAHTI7VmsTG+xXszghJtY5Yng4x2J+tdbopuj4fjaOK3lSW5dc3MQCxrG&#10;qneXGD1Yjr2x3qG88MWqv51pOoQEBopWOBk9d3X+fSti/wBE1mHRdL06yRmSCHzZPKlGPMZ2b15+&#10;Xb+ZrVVIy2J5GjovDetR6LqNqqKbWxdGBmAwX3H7wz26Hjsaq6dqMOpS3csUMq7pndneTeXLEnPb&#10;H0xTtEuPENvZ29te6Da332fP2eSaZUK9OoGcn5RzQnhIWbf2jdieC8aVnMCSqUHzHjIHIx71cqnM&#10;rMUafK7o2LURSQtHMA8TDDoTnI7jn2rmdf0ry47ifTrf7NGOcD5gi5AABGcnHbPr7VvWwK3G3d8p&#10;9e9Ps9De2sbq3naWaCVj5TAH5OOOfXpXLU0ZsldHmkiC1lBnnjkQqrYiXJBPJ6gHINVpUZpA0aSF&#10;AMIHb7uPU/561LczSafdETmKR1JHmHcecYGeAep7CiaYL5nkn5n8uRjs2gZGep5wfpmrs9zMk0qa&#10;9vdRt9NjYCW7nSIjaMgkgA8jjHHp0r1G217RpNN+0X9uguLdEt5HcHesruQ7kgcYxwTzzXlMZiRp&#10;Y0ila985fLO75CpBySBzkHb+tbfhy7a5F3p1vFK1w4ZjJGcnbt59zyM1cVcm9irqv9jRyTSWUV/d&#10;vJDlWkYBo5NxBJAByMDPbrzVLRVtpJHZraS4PXy42KueQMLjr1PHtWzDYDTbe6uL+9VvJG1kKsZS&#10;u8AHnjGSO9R6HLLb6sZxYC9hiidtjHYpIPUnPHU9OaLO9hbmPNfpITb+XNAHcb7bcQqsOOc8n8fW&#10;tnwdqKXHiXT4biYW8YuBmXdkA/w89AP8TWPrl7BqN/JeSptmnAaYBiwBx/D+Qx+NZVpMLO6Ehbjo&#10;cDt6UKKYrtM+or+fxDZ+WlilvLBGfmVoz+8GPYk989BXB+HNWs9InuZL5JftUrOJpfLyT7YzxhgD&#10;WT4P+I2rnybaVFuYT8gWTJZD/Dg9cH8cVrXem6pqGtXlwPD86RySKxVmIU5A3FTge/brSlbcuLub&#10;dz41s4BH9likvSWwyKDEyj1+bIP0zmqni/V3k8P+VJY3to10AEEyAc9RyCcHimW3he4GqRTRW1zF&#10;EpV2Wcg8jngj8KseI5de1BEil0nfDE5IkVCWGOjdf5CplZxdh8x5s6SQ232a7ll+f77Lzs/CqugS&#10;PpF59r3JOFyqqRg9uR6UzVL9oZZi6NtztVsDn8ao/wBqPa23nKnkTSAeVMF5YDqO/fFZKMnAV0bN&#10;zY2moXMl2Gkh81txj8sfKe/8QorHT+3WUM9ncuzcltmM5oo5X3HzPsd3Y+HtB07EststxKp+TzWy&#10;PqR0NWrnVjgIigBeFVRhR+FU4WFzG8wb5F2546Z6fUe9OWy8yPzEVpFz99DkfpWEpS6mt10IgWuJ&#10;SzkDPqev0qTUp49P0rzFZVd+FO7H15pAzZUKpwOmelWhBBMA09rHKy8KzAHaPxrNgmed/bYf7QVV&#10;R3nbK7AflTPfp1wKqXdvcEOrK0eSMKV5bPvXpk8FsYZLdIoolkQgsq7cZ71xuoadqa3TGe38+MKF&#10;SVGGOwycHI/GumnNXM5xOSa1GMoxY5PA56dTwP8AOKjt0nnuVit4WkkzgIF3GtG5tZbZ133cJm3c&#10;RoCQPcn/AOtXT2cv2e1t5LvULSERnMYhycH3+tdTnZaGaimyrb6DqQtY2kaO1Z8K6liM5PGVH9ao&#10;ap4S1KKZpYhHPGSd3lcFfwOK7mzuo7uFjHPDcZb/AJZqBt+oyavxROX+aIvnjGP1NcqquLubezi0&#10;eZWPhPVruZYxaugY8vKNqj+v6V0Nv8PJzj7RqMKD+Ly1LfhyBXdNBKq5G0YHAzVGSWa34dhlu1Dx&#10;MmHs4oj03SNO0KP/AEZd8pHMrgFj9PT8KvNdZU7FTdjgkc1niQtl1OW6884NRea5PzPj8P6VjKd3&#10;dlXS2L4haRg0jZ7ZoaBVVguGx79KgSRlwBls96kBYcykEZ44rlqVG9hNgAF7AetNl+7wc57qO9Th&#10;l28A5+uaUOUjJxu9u/5VEZO4jKvbKSa3wAAQd2WXgfWsO93W7eZNlIS3MgJOBj29feuvmYLbnagy&#10;4weQMDua5a7EYuFBeOSAqBzg4wcc/wA81vCd3qD2MK0v52dkiuFDMdqu3ykrV172NJQd80kgJOAB&#10;tOQcnnHfFZh0+VjI1qhCAEHkYfntn/PFXjZWc+nzT2G8yQLm4ilAIPfjBzjjrzxXU1Hci7GXOo3V&#10;gxmhiG2ZQy85BA/2e2Omaj2LqxuJ/MZ9jKRufsSB6dsj86bJeXUEEM32cKsgcRMx69j354rq9Kht&#10;bnRrLbEFkuQ7uSc7iwznPqCqj8Kd+VXGtTjJYZ9PYGNQFflk65xRDe3O0gFXV8qR1Un+hqa9+0m9&#10;kS9gbeclgDjg854/Os+7ijiCNFnDAcBvukE5zzkVotVqS9Njcc29nB5Msjs5UsxjbmPvt47881S1&#10;G5g1FUkQeUqglSVJzjkj9f0q3bW1v9jc3QRlO1co+dxOTyRxn8axp1MV1BcRgrA3Cqw4wOOc+uP/&#10;ANdKCTkDKy4iuQsm5omOGCdSD/WpLqzigiT/AFiyOocBgeQSPw6Gn26W8rTTXPmE4wmxflVvU47Y&#10;7VJNFLd6dLMoZorVlDEj5Vzxx35OBx7Zre+pKKsKzFM28m1iwQg8cH3/AANa1/pBstQuLS4nxP8A&#10;Z13jaMBzyMnsMEkf1xVXRlhxfSXEUTRiBkUMo4LdwT0Ix15PPHqKLSvfXSyys/niMLK245ZgSMk/&#10;TFOzbGth9rcKDcefLL5jOzBY0XDMe5J6d+gqxZW0W7afmdh8rk7Qp/E1Hb20MWp28d3N5FvOuHlb&#10;+H3/AJV1NrpuhE7hdTXCxnlj+7Bx0IGOnuTzTlNRGlczrLRpb+72QyJI2eTnAx611WkeHxp9w8lw&#10;IzsOQp+Y56fTvTNP17Q1ItxvhCnAPk4U9s8En8TVi78S6fayMsZacoMkRYwPxrhrVKkvdSHZI0mS&#10;JWKxRxxL6ouM/lUUs8UBDSSiPPGTwK42+8W3Uzs0KeQn8PIY/niqU+sX+oKBNLu5GAq4B/KsVhpv&#10;VmTkd2uq27OohkeYnjCISM1pRtIo+dMmvK7bzZJWK/w9SXA/nzWlGtz5ccjXLEHhP3hwPxPFU8Nb&#10;qEWz0lW4ySVH6VIjEsT5ox0Arzm0u703UYjkk+YgExtkkZr0OBYzHz5m7HXbUOk4m0W2WA4X3J4p&#10;3mFvlB5FVljZCd2anjIGDxk8cUjUk2nGcc9qdvK8bAaeGAU85GajGXb5SBUgPxnAx1POKe8LPCyD&#10;qwIH1ppZkZtvQcE05JgkkO4gksMY6damSTZLK7zHy1ZFHQfNTJJWCZyPwqpFPIIU3hcbeBimMzMo&#10;9zzWU5WdkYyn2JGn3Nx92kEisehx9agYnPb3pq5zWZlc0EUFl/euqjnarYBPqcdf/wBdOEMcRPlK&#10;ATyT3NVY8jvUu5geuRRzMpMe4bdjk5NLg5wRxSrISKXlSN+eemaVx2DyRjOevSoZF28r/OrDSovJ&#10;x7VXVlaX5s4B700J2I0huXO4cJ60EEHGQT7Vca6LEKNu38qcPLK7jx71bYcqKYQ9D3qUYxzjNTss&#10;ZT7y49e9Q+UpXcGDD0BpD5bEeRnkfSg5IwP1pdn95SPrQzFfQ0xWF8tduWHPYg1Gd3ZsfWkM+Fxt&#10;pib5CBnHtmgROD0B596dsZvu9qYY5FPUU8CUAFefc0DQ75lHKdO9MMpznYDTt8mRkH34pTtYjjHP&#10;bvQMZ5xyDgqDQZzn1/Gl/d56AVFmMN3JFAakwfdycY7mpkjRx3+tQLtx6exqQSADpQNA8BJOCMCo&#10;XBXjFWV2yZXdj8aiktwOVOfxoBogLlOCAaFlA5HBpjId2M4/CmSQsq5U5pkalgyeYxI2g+9IA564&#10;/A9arxsVHzLkVN5nYKRQFxclGBBxTg5LZzTNxUjGTTkIB5Wgdy1DKicsMn0zVs6gTtzzjpVNDG2c&#10;DBFPaND0/lVKTRabHy3xd9wB46fMRj9alg1CV5QPMbGe1UjC/OACPrUWyVWOFI9xRzsfM0dPHIFG&#10;Xfn3qZb2P7vBPbnrXJ+ZIOhOfepF1KVflK8fWrVVlqqjqxNEeMge1O3IRwQfY1yqXEsnPzHNSrNK&#10;xBeXYF6jODWiqle0R0ZiUjGBUL20ZHP6isJtSeGQqkhdOxBPFWYNXDPhm4PTIp+1Q1URbawUnOAc&#10;cjgVA+nJncIxn61LNqSRjCESE/hUbamEX51KnsQar2qK5kRtZhlI2gDuMVXWwEshEijaflyDj8zV&#10;w3IlAKkAUjDOShzmj2moXKE4e2MypBM7b3wyAENk8EEmsfUodR1Cx8m3SJHDK6m5ZeqsG/hz6V1s&#10;K5xuXOfenSWEb5+UKfpVqbeoHG6vNq0OmSz+ZHaFV+7bEOCe3UDH1rzeFNQlvRcFQsIJVt7ZxkHn&#10;r7dq9quLAYKOgZGG1geQR9K5HVPBDyOzafcJGh/5ZTA4H0Yf1qo1HsROLexw8koWRRlTlsNtOTWd&#10;eXsRcLhmQZ4xt59a6K58Aa07M0cUKYB488fOecfj0rPPgHxEU3mzXcDgIZkz9euK3h7PqzFxl2I0&#10;1m6u7WGGWURoihem1cAeg47dhVy4tdTtIiZ7e4GV+XcrEY9scVsaD4AvI2R9UdIdp3eXE25j9WHT&#10;8DXeql1FGoDJIAADnIP9aUqkU/dNoRfU8gFle+fBNDbySqAwDquMA47ZqZpbmKJ9kktvLFKPkK4L&#10;E8EEV602Gc+basxA4ZSCDWDrMtsmpaZLJEyRq7FmkhJA+XAyPriiNV9SuRHF/bJktYrSZJdm/nKs&#10;p5GCASf6VnaxALSUyR2/lQsygiRiSrr7dQD05Fepyana+VuWGeeRcECK2fP1GQAK5jXNGu9bZxDE&#10;LSNyC73EbZJHTtgfpTjV11CUNDkLRHsrSI3MIJceaoc8HdyDge2Kd9ruPKW13RiJMgnYueD0zjPW&#10;tB/C1xYhf9ISc5H3YyMe+T2rNaI7yUWQoWJTchBIrVSizOzRo262yQeXazSGdhmTy4yD9Af/AK1U&#10;odMke7knCxTmOTDqzLnoDyD9aLhHhtY3aeNVAO1cDcD6cc1Q01JrtpPJeMzbyxRpArEevPBppLcT&#10;fQmku2tdRlmihgjLAqYzGDwf5GpILljBMsUQVth8oE5+Ydh+tElts06e4ltn87cFDkZ2jv8A/r5q&#10;rDKNiqCSR6jr70klIm7ubC6SusWsl0GiaS2treVkLbQV2ndnA68CsO2s4fsguPmLSLvCY6LucEfh&#10;tBzTEluN72UW8sVKDaMnZyTnHoCa1Y2sf7LaMXUqPDCURFjJ3kvJkE9uGH5mnZobs0P8I6bZahqa&#10;xzzOuxS21WALHv26Vf8AHWsWzxwQ26zHa4de0JKnt6muWitmjAlUukpAZCrY2n61vFNT1opbJbRz&#10;FcEssSg/Vn7Z9zUOHvcwReliy3ifMASyt4oVK8tjew/EiuVkjlN4J5jvBfcwY9ea3L2yW3fyDIrT&#10;IcHy3DofoQP51VlSEhcK4l6OWPH5YrRJLYHd7mho0Vve3UiymONyjbVMmwkHgkcEMe+OKy72RTqE&#10;kXnpiO1GwyHI3uqg847Bj+VWdPjt49StSd0qFwGXGMHPB98Gm6d4dm1MWcMSbWkMkjvjJEYCdvqf&#10;1qEkndhbTQr/AGTyZo18+3ljLZBilBJHf3H44qBwiwrwI5Q548v7/rhu4rr4/ADoyub7G3BIEBHP&#10;13VYuom02MRXeq+YoxkLGWft7nFZ+3S21HyvqcHDDbpcsJRuBi5DkoVbcQR9RjpzV2zc2bOYikoY&#10;ldskKsDx781BIIl1W6eC5MkZOQ0hwWB5Oc9eeta1rpUspS4LxmN4yVgRjlyQQRnOen+FbSkrXIK9&#10;oiecV/sR5Uc/MVQnbkcYyOn5VsySfZDDbRqqqAABuJY9vyq2JHWGLckSkD7uTgD0GKgD/aHZSkSk&#10;DIZQGbgj9PauWUuZmkVZFafU0jLjcWkXcNu7px/KnS3ZhtHlklXzHwNrcgdPQe+fwrPvLWX7bGrb&#10;DEhLZyATkdePp+HNVIY5bpWSLaJLcggSkKDnqeOvQ/gKtUo2uK50MFyq3NsQXQyA7gD8pxjqOfWu&#10;x0eU3GnrIY1TDsi7TwQDgGvJ7w3FvqayzzidgQWKZGF7jHbivXtNmtv7Hs2h+6IlyI0Y4PU9B60l&#10;HlaKi7mlEg8sY/GretQNJp6S7cBRkc5yGA5PpyDVGGYnIWOUjrgrt/nituINc6YkLQviQPBk44PD&#10;L3/vGtNhnFZ2lW9Dium0rUmtYGOwOD6tiuanRoXKyKU3DcufSrunSeZCQD196Km10Ed7GB4o8U6N&#10;f3zfbfDcytGQEu1YZJ6DIxyK5q8H2ixZpkTLlRDH5Y3IuBx7Z4/CrfibRddS9Y2cTSxM2VaJx+oJ&#10;z+lVil/bR+VfpMZQNz7VDdsnOM47VnfRO4pXTszOit7KC2h2mSO8yzzHgKgJAUDHJ6c/Wq8clzDJ&#10;LdRDbJk740bZ8uOcj0x2+tU9Rj8l/mRx5gyVJIIPvWwLC6i1Ly45ibcqEXZJjc2AMcfXv6V0Rkkr&#10;syZuXfhsahENWtkjtY7e1iYxmXfvIA3cevcjA610fhG6UrJb29lBJdGMxNKEw6s2WU5HJHzc+wri&#10;rvUbu7vhaXC7bK0uJHSfyjudTgFSc4x8ufzq1pGoXdmFmgntVZsurrJtIPAI5znj2qk7oEXrj4Xa&#10;9ezPK0trs81laVXwHA/ix1xkHt36V5zPmNmjwQUYhgexFeov8TNSjnVfMUKpCrDAI2XGMYHANcPr&#10;NxJqms3N4EQLM+4jaEI4A6DimtNxSt0MyyvZYpFAl2R9Dxxivdvh/rd1f6A0Lzs0ls4G6QliVYZH&#10;J+h/SvEbe2i3E3ELqgG5iOoX29a9j0258O6BaLLp8csdm6xQSzyuWfeGYLlecA57VErc1wimdm9z&#10;eJk7kYd8KKjTUZ3mK4wMZBAH41VSSO4hWWJ1kif7ro2QajeJwy7V3DPJyOKqyGVPEPhfTvEUebxD&#10;FMAds8eAw9Mjo34153YaGuj3cj7t5tyYi7gAO2fvIMcD6nnNdvrWqm2drYR2u54u8IDZz6jB6VxN&#10;zdwG9SM3IijC/MvnnqP19uO9cs5cz5Uaxii75crEs3mZJOdxbNFUQbx8ssqBSTt/eMOO3GKKx5Ua&#10;WRbvNOjhkcRxT28TqA5VmUMO4ON+fzrQ0km3D/Z7wxsXOUlVTnpzlufToK59PFd5PHutLTgjIwpY&#10;/kKnfxcyQK9/YxoW4VHQksfoc1bcjL3Tore/vTZPDJ9mlhwyj5mVgOe+Mce1Rz65p1vZj7avksQv&#10;7yJgw7dcEEVxmo+IllmRrJIrPY4/1WMt657rWPHAmoag6s7FU+ZyrcZz0x7/ANDTUL6sXN2Ow1fx&#10;XpkTbbLzp1B5LDG49gucmud1bU77UUigWyntoycnH8Q9/SoL/URZyKnkBZUJIyMFR/n+dV9Pe1S3&#10;/tC5aSaTczKgJ+UDjrVqCS5rCbuZ2oW94kgAgCRt8qqhBP496HPkWuJpw05ONrfNtH+faukOoLBE&#10;87CI3BfAO3cwXA+UelVpxFMYZboQyMSd7SRgt7D6fhVqo+qJsYml65c6XqEd2m2RVOHjbgSL3H+F&#10;e22epW0unwTEeX5kauY8jK5AOPevJWFskzSCO0SVm/d7YwMds4OenNadpqV2pZlvSY0O1VCYC+vX&#10;0rOslPVFwlY7yfVGlBEMQVexI5/Ks2SR2f8AvnPOaypfEEGxJjaGFsbWAkJBP4jP4VFD4qtluFhm&#10;QAEkFgOBXM6cuiKbNyGF5DkggHqBVkQJFlgm49vmpXmtodha4hwcAMJBg5NSI5kUuuGTj50YMv5i&#10;uafO+gg5Vew9hzS7wvBWkC4Y9c9+1OwR2PFYNu4xjtLn5Qmz3PJqFpZQcsV6cDGcVYyQx96QxB2z&#10;mrg+4JkCs237ze4PQ1VurGGaKQvGrHGc9DmtZIFIAzkCp44gCT8vuKp1LbDPP5pJHli27tki7Tv5&#10;X64q1pN0lvNPGj7MhWJbAO4Yz26DnjpjtXT3ehRXe5htRwuIxtAVT17djXmepLdWGpyRsBnp8gwB&#10;kYxXVRtVViZXWp2d01nJZTWSxJcQK5liZeNozk4x2BLfgaoWl/8AZ7lbW2i2IAWiZcnaygnb6AHp&#10;x61y41q7EXlIzIAOOfbnr7Vd026uL29tlW3LMXG0Rkbi3Y+wHUnHatlQaWolLsdP4u0d5LZbi3t4&#10;VhVQZZh97Pv6j7v61mrLaWejsZIXa/ZgZkkiPl7WBUDHp908+ldhZmQ+GmF9cxxSqht2YjIV1+TJ&#10;yeTkZrzOTVJ73ZHGqMkahVXbjJX7pbHqPepoqTXK+gS01Lk+rC6tI45P3km0K2TjHp7D+ePrVTVm&#10;tdtrcW0sb4OxoskqnoOee5/Ksc3QwylFGWyB6GmJ5io4Vw6bhuAbgkfz712RpJGdx8xnEjKo27z9&#10;1W+U44+hqNJLiYC3VpGBbKpvOM/SnAbog/nEuvCx4z+n41pabKzzvJshU7sEhBnJ9cD/ADirk7IR&#10;NaaM3nDzk+aPlS0nf3ABwP51JZaSg1CZrpnjiIIR4iHDNkZ9x19O1Pm1H7LG0SMJ7lxjCrwewPAr&#10;Dm1KZ2BQLFtYn5evNZx55FaI6y18PWOpxhradWhjO10c7GL9T/MdKzrjQoba7Mdtd5c5yhXaF/U5&#10;rNs5/KiadHjkcj54nG0jHcHvWmNfhvYU8/TYCQNrOoAIHtkHmhqaY7pjZNOMEKNLONznof4fc4yf&#10;0qFoYlkwHV1H8QOP502dIXkUxbcH+HPStBYLdbaM7MM3VzIB+npVdNSbXM94AduchOo3dB+VWsGF&#10;MLNHIp/ugj+laltoOoXTK5izG/IkZlwR9ea2LPwcv2hGu7oOoOWRRjcPTPp+FZSqRQcjOesNN1C4&#10;ZJLa0kfcMrJt4GPfpXX2+hFrJBehnuGX5j5h49B1xwK6GKCKC3SKNAiL0RBgAU75FcYcDPcngVzT&#10;quRqoWMyx02PToiYIljz95h1P49ajuNXSIM6M0zLzsRup+tZniS9Ml0oikYLGCPlYjfnGea5OeWQ&#10;W7mPLYfBIPof1rK0pMUnbY7V/GFkN0X2eRrtDzExGCPUMOv5VtaZqNrqtp9otWJAbaVIwVI7GvKr&#10;DU/N1FIZ/lhZSrORuf7p79ua73RBYaJYPdO0yLO6o27lQRuIP07f0q50+VDjJvc6kNtXnp6Ypd4w&#10;AuMj2qr5m9cgggjII6EetKuc5OQcViW2WVTzQdxJAOTzUbBFmQgkbWyPakXPYk57ZqN2by+QOB1H&#10;rWbdtSXsRygZCAAhRVdmbZ8qjrVv7zSZwPnIB/E1UmyMAL3xmsJfEzCWww7vTinRgEjI4BpI+cA+&#10;vWrKIAvT8aRCREeKYXx07VM6kqfr3qsUw2O3egGTrLk81OzZHc/XmqqLzhutTcD1oGnoMkOTTAAD&#10;xipWXLbgc1CdwPTP1ouJj9w4xzTt5xjPHXFNGAM4+tBOfr7U0Ah61KMYHyfiKSOMv7U4jy+hzTTG&#10;kPBkXAG4A+hp4WKUZKtzUP2n0qQThsYUH1p3KTQv2NWlCxvwBkseMfgaaLZvNwrI6+52n9amxFIO&#10;VIPqDTD5oXClnUdAwzj860Uo21HYUYUbZFdf94cUqnDfKwK+lKs0+7lcH1UkZ/pSlFPJQZ9SuP1W&#10;nyxezAlCKwwUxn0ppgXGeQB2piDG7a8gx9GpfNlBxuVvYcH8jSdORV11GlF74/OoJLf5flyKtebz&#10;h0wPcYNKjDPtUNWFZMpCNlxmkIK4yMVecD8+lQGME4Iz9DQS4lc46ZpMHcME1O0KqvBpoIX7w49a&#10;BWZEzkDDHmhZiO1Erg9EqIOeBtpiZOJMjmk3D0/SlDJ/EAKfiEjgmgBgZWyM4+lKAM/KKUxqD1o4&#10;BwDTAliCZyDk085PTgiqbNtOAfrTkkZec0FKRb8wqKTeAOuag88nqAfrSNtPQY9qQ7khMobpwaCi&#10;ycsuPpUAkkToTj0qRLracOvPsaBXRJ5TIuUkZfoaryRtKfmck+pNWVmXkE9exowDyq5/GkN2KBgZ&#10;DjnNPijycZKt2qcHDfMvfoasMI/L3ZCk9qYkhomkjXy/lBxnOKaGkO53YNnrnmkx82ecd6OMEAsB&#10;15ouVdihwm0EgA9hUiTkLkMML61XECspIY/hTtuHBQcehouNSZuWcgljyVA9wetXPnxlTWbZNIww&#10;RgD0rYTBXd7V003dG6ehTm3eWcjPPWqbEMOhFSSyOyKpd14AzxyarJJIssi+buAA4I+v/wBatGMe&#10;yjORtNOCLt560wSBpAAoBPA5qXaCMZx60gTAAEcH8xTdmfTNO8pg2Vfg+tKqhPQ/jVqxQzyiRgda&#10;b5eBxuFTZG/oSfan5x2x+lMZT+yRs24xqSepx1FNeyQoFV3UA9A3X86vcYz29qUBSuR1qQMW60oz&#10;RTKsib5EZBI8QLLkevtWFF4Slit4910DLFEIwISwVsADJyfboMV2hTrTDH0IPHpTUmgaTPN9X8Is&#10;YyGjkkJORLFbZA9jhj/KuXufDEljJuI+bsJSAQD6ivbWjIPH5VXntba52+dErlT8pPUVpGq0Q6aZ&#10;40YJ4rVoZ2dV5CFArKSevIOf51lyWY3ZE4QHpxk17RL4Z0ibLNZIzdiWbP4c8Vgz/D60e9MkdxLD&#10;B/zyVVP5E5rSNZEOmzzy0v5dJvDc2JU3QUxh3j3AA9x7054DLG87SiCedCSGUnexOAOBxk/zruZv&#10;BVtb3CNBKrICd6SJgsPTK/4Vlar4cu2urIWto/kxsPMkeUDgHjk/4dqtVYsPZtGRdaDPalYkuI51&#10;Vc7QjKwUexq1p8uoWqSyQ/YHjlA3JJIvQZ/hJHTNO1ySb7Sk0SS2spT5tkgO4euQf6Vz7xPtVuT7&#10;nvVxfMtSXZPQ6WLSLfUhut721jumPzW8j4z/ALp7/SrSeH9Lsw0Wq6pBbXAbBTDPx68Yrko45C23&#10;OPqa0Y7EbN0gHzjg+YOtDTXUE0+h0lxpGgWqRT2mrSsGO6OPKneR74GPoaybPzYRZh7e6lC2wTMU&#10;2xkY4J6fhjNWoNIVRLfyjYglYQxbcDGcgjBzwO2KqPJhleNASnTfHgc+561i59EU9DYS+k3ebPHd&#10;iVR8srzH5fbAOKw9StY9WkW5R5AzOA/mqMdeoPUipLiWeedkFuIreJQQ20AEjOSKzri8/fxxTFo4&#10;3xhy2cjuR7jj0qKd73J5m1qV2s0t7ZFmumWJ+WQL0546nnPPStoR22lWyTCMS3LNgNgIQCeBwT3r&#10;PtdSgm8mNyso4iwVzyeA2OP5Vt29sQ4dYScFSC7DG4g5wD+Harm+5PLdmVJNdtbq6pw6ExoflbGe&#10;pB+lSQPHFC0aHKABVION3JGf5fnXQveL91wp2gBgV3Jn8eD3/KqF/K97EqPah02EnaN21fUEAfkC&#10;RxUKSeli+UzVne7jkgJkRGICFovMX8cc4PqOaypYJ3km8mORonGJDEDtGOc+2M9+lQG7aOXchPyM&#10;MNGWCp6deh/rWi93PqdvHPBBbtNbH975vScbgQG/vdOh9fpXTFJGbaKGhteDWVNkSZ0DFd2GJHQ5&#10;616Pp/ieIXS2l5G6gDhkQnae4PfH4VwlpqVjp959reyns3DBmitZCVYZBxnJwPTpXa2njDw7qdwH&#10;j0qWONQMrIw3ZJ574I/GnOn9ocJW0OzTb5h2j5SOCRWppmXgnjBAI2yKScYIOP8A2YflWRHJBdRp&#10;NbPGLdRhSpHPqB+lXYpZINxhABKlTkZyD6jpWdjS5ja9FjUpJFB2u25fofT2zn8qoW0ojlOc7Twa&#10;2NQiF2AWi2BU2hVTC9c/5+tZa2pL4GMt0+tNaqwtncuz27XMUkiD5iOGXsf8K5O5udRh1SK1ETIH&#10;cea3O3bjnJ6dAa6W2u3snKyKxQ8Edx9K0pYrXV4BGZt6qQxTp09R6VzuDi7mjakeaah4auXCXLiW&#10;e1jbDS7M45GAcDH4+9Upr1I9TWZcPJGzS4KnG8c8+v09q9Bj8MzR6i0qamnkFCBCyZG7IP5frXP/&#10;APCD6iJ7qcRoyqjn93JkMW+XAB7/ADn06VpHUylDscTJdSKjhju3L/e6E8ZP50+VIdRRZLh5UaFD&#10;Em37mB0wPxqHWdPutLuGtrtGjLN5i71xkf1/+tVK7dhKgEpIAyMnpWyj2MndE72caTQrGGMgAycH&#10;aCAOfWrvlzqQi7ZI3O3cq/KM+/510+jeANRutE/tA6jHF9ohEu1VLOoxkDqO3p6Vk2+n61o+qQaY&#10;iQ3b3RIEeDkkd8HHPXvUN+ZSg7FdpxpmVu7d5LcnlN+056ZHB5HHarfh3xBpcT3kGp20txDO6sm5&#10;twVVzwVOM/eJyD1pPEunXX2SJPst3G7OzqhVMMQQGJGc857Vi2Xh7WbpDJb6fO6jBYKPmH4de1XB&#10;cyFdxZ6b4XtprjV7yTws7/ZBb+adPuDhCSwyVPrjIxnI9a39M8T2moWgkNrdxSB2jaMoDhl64ORx&#10;78V5j4N1fUtD8Qw+TFL5ysUlhYEEjnKkda9Y1HVtEGiiJcR6isuArnMiqRnqOoobs7F76nH+JNft&#10;757mCwt2W5gIWaXf8yKcA8Yx0Hr61h6df22oXQv7e1O+3hdXnkIUSMenvwB1qC71+zS4u0NrDHNO&#10;CjsqMN5wRlh68npWDNrM9jC9pEQuSN2Y8Fc9Tg1nKlzJtbi5mjo5dYhSQq9/HuHXa7Efnmiudt9P&#10;hkt0drVySM58oHPvyRRWfsIhzMuXV2kICwxMIgwDyNJtXHcD1P1qpPqFy8DTQIojVuOBz9D/AFp5&#10;UQoquAqDCoobLDnnj1P6U9pIvNCeWQWOSzNkLj1JPGOv40KyC1ypLOhtjJfgeYxBWMjBT0zxVyCe&#10;ytLZYlZkeRd7PgAoCOuccHmql3cBvKVWjEQcDzM5yfp1Iqu128kxAdPKTBx8qA/rV8t0K9i7JYxS&#10;SKDFM0bEFUwQpPqxPX6USZVgsdzCNowm5FIT6AVki4NxqHlvuRSck7s5xnnn2qSb7BGqvsLFsBcZ&#10;zjp+dPlashXLlsEe4J+0vNK3K71Axz1xz1qSV4xD8zpLM3KAkHbz6jFVLeVYXeNUUzTZLAHJUDtn&#10;t+ApZ3uUKSoW2BAvAbgH04xSadx9BbOCMb5JiN7uAPwGSB7ZqxJKsyn/AEkBDwSB2/pWbFHe3kTN&#10;GhMYOzLHqe4BNaHkLGIreUNKzqS2wjag9M44+tOS1EirKBIN8U+IIuAT82T3pJG8tRM8kbvkggr/&#10;APW9Knktbi5dQypgfMMthVHpnoe1Uv7MctNJdzJEA21Ru3Fj7Y7VUbATxyQ+RJGskse/PzArtBx2&#10;9vpUGm65daTctJbSqTuUkEZUlTkH/wDVVyysIYQWZBKGbCs/ZfYfWtVtOsrl/tt2uViX5VcbV6jB&#10;OOv0pOUVoxpM6hNeu7mBLyXD79kmxTjoB1J6jtiqF/q2qTq4MSjfliI0AUKO2eAKw0vhJLMyXiyq&#10;cKpOTjr0FU7vVpYt252ckYOMgD8/w6Vz+yu9inI6K21+PTT9mlEj5wyhiSwHfB/OukstQsL9wtpc&#10;pMTt4AORn19BXkAN1qNyqqzO7HAyTwPr6Vq6Lp+pW2sRILaduc5iYqpxzyQOlVPCwtd7iUj2JYLe&#10;BiJZU3DGQW4+Y4H5kVeFso6AK3piuat7PfA0y3klxMYg3zMGxwSOuSPzzXR20ywIW84SnHULjH4V&#10;yOh2N0WTbDpjHtuwazdT8PWV+kiXSjLrtb1I+tOvJbtYfOgyxYZA9j34zWHcas+E2zg5zucr8q49&#10;yQPzPaqjSs7oGkY1t4N0+Y3VsYBJdW26KYPIQSp5jkQ9AcfhkHpWLp2loILiGeZdPnsI2juC/Dsz&#10;HPr1wBg+9bl5FqPnQaxYC4nuU+QoiFt0Zz3xtyM8YHc8mubv7W4vda+1rffZormMGSdSztuB2FT/&#10;ABA4zwT2rrjd7shqxSvNSliSfT7fVJZLIneA/O7cPm6jPXH5mobCG4R47kJJ9nJCSMVAymQuQO/U&#10;GtHVNL0u2by9PLyLuAa5kYEkjOcDpj29qybyDzCge82/Nj5z0+g9sVrFq2hk076k81vBFfMEbfiR&#10;8Ajd8p45PHp6d6Z9ngEkYmjKSM2F+YHd9BnoPpVhILcYEMbv5bHG5yp4yefrULho5jczCNHUglE6&#10;qPft270k7iZXkVkEcNrAYxIc7mPLZ9+wxTo7J4bkKlxI1xID8qxkZ689RVf7fOu9412kg5dvrxjt&#10;moEvriaTb5u0FcMxOOMd605ZWJNqR2hzhZZJWGS+fkA6nnOOKwriJ48M0brnqX7nr/hTGdRbgBtz&#10;NyT6D0oWCeaPzRGzLnbnPU1UI8oXuMDkEEHkelbFjJMtuqQgOM8gID83p71nS3El00cSIB0CqOOa&#10;Z5s0DYO5Se2MVTVxG95u+QNPEuemMbf5Vt6Fa2d/dyQ3iSM7coqE9PfA4rmIbiECJ5WY8gsD9a9P&#10;0rXtLuLUnT1WKMYDAJs5/Kues3FaGlNXNKGCO2hit0UhFGFXOcCluJ7a1AEzBB1+YZJ/Kq9zqVpB&#10;AbhpEYjGF3Ak8j0rkNQ1BtSmLXkhiXBVFUkH8vxrhUWzVux2UGtWdywFvdRliPung/kaik1Sx+zy&#10;I8qT71IKDncMHjPauF82DTgtxB5jSkFUVjklR36cfhVJ7y4vmV4YGWQttkxwMYx09Oa0VK5PObFx&#10;qMIjdZgiox+RAOV4z1rFkYkObeIl1PAc8H396zxDfXt6sSCWXB6ZyEHuegFbVzod4VZZbm3hXjnf&#10;97GewH+c1qoRh1MndmFHftFMZVjQMVKkYyK6KGaS+UfZZN8ZG1ztKrwO/wDnvWDqdnBZSxRxSiVm&#10;/iDgj8eOKt2ks2l24db2VG2s6RYHlsehyO/U8kdq2klKN0Cdj0DTPEqlZIrhosRhdroCOMYOR68f&#10;rXRQXUUoDRncM8j0/wA5rxW01Sc37Pvw0h3FSAATjP8ASuy0TVXs4GcJGWeXzpI2525AAGc5wa56&#10;lBJXNIzPR0RtgJGM8ZqOWMvE4VhvA4HSuSXxfcIW89UYuSq/NgL9F/8Ar10Gl6tDqjsbfbujbbIC&#10;36gDOQa45Q0LumIhfe6nPDtnP1NK8fHDc5pzSr50wXO4SNnA685/rUJd8kjj2xXLVVpswewoXaQw&#10;HTrUglOfTPX/APVUCznBVl5p3mD7y4yBzxWZFyUsCD25pjR9wOvc0LKvzKQQOxFAc524Yc8kUIBi&#10;gjOevY08SAjbz9KcGTGCv4jigupfCjK9s9aYDQ/OB92lY4HPP1pSE9CPwqPy2zng0AJu3fKKAnII&#10;NPERxkj2pwGzkgmncLBvKHnBx602SZT1B/Cg/M3QUxkGc9KYXG5DtwDU6IvTcMjtUODjFA3ZBA49&#10;KYItopQ5B4NSrI4PONtVBKR/Dg+1J5z9jSKuXzNxwOT60olb2xVRJHJHSns+eOaBqROZUI9x14oU&#10;7vuSnB7MAf51VX2/M04GTrgVSbWwXLHzrn5Qf91sY/A0ivGnzPhW9CNufy4qMSkdRSeeSMMv41oq&#10;r6j0LRIaJpCSMdBkEH8qaIlkxtwc/wB05qqvk7vuDJqVGVQQvHOetKUkwTFkXauAx/EVCXwuMAmp&#10;N5I5Zj+NNPzEDIP4VImRhgRyKk8lCvFBVMYAIb1pwQhfvD+tAitJBu6HpTkjVFPPParAjO36U0gg&#10;5Zc/SmFiNcAkHkUpA8vaB9DS+aoOCpGacXTA2jJ7kGgCDHHz5ppIzjAxUrvluBnHrUJxjOCCaEJi&#10;Ee1AZhzTtwA4IJp/O0HbQIiEh6kUCVW6gcd6c6jHpTCi44zmkGo8SKeAfzp42MuCecdjUA455pwV&#10;eoYfnQCZdDWsUACwtJNtPzSPhAc8YAwTx702RmkkLKsYB6BVwKqoVJYHn5WI/KmeYcVo5e7YOYuo&#10;V2N8uCTyTTuHXaMcVV+0YXFLHMOeKyKUiRgYmwoJB9KmWJmCsvJ9M1GHR8bh+NTxBd3XmgpGpaK0&#10;XXuOaszyn7MQf4mVQfqQKq2zMBhTntjFS3ayy26wg7Wzu4HpXVS2N0c6814jkRxhyBnarn/Cqyan&#10;dMWaW2PzH+ArkAH860Nt/az+YghlJGNrfLxTZ727ktvKl0xw443K6sPqK6Ek0BFb36zX8CAkLsck&#10;EDIIwP6mtcAFRtYMRXPmG6kkRvs8mApXlV7ke9a1rHKjIGjAwCOozmol5DRZUvk/X1p+Cc/zpQ+T&#10;yOPpQWO0AUkUIoIH+RTtxJPXPemh8nk/nSHIJO3P0ouFyTPPXtShwo+Yfjiog6k9ce1KSOBweeKL&#10;juOMhJxjp2FKHyaXb8ox296b070AP27xxjJHemEc8/jilVyDxg/zqVSsgGBzRqguVwimnbeOmfep&#10;JYwxJGQahUuhAoAikhU8hAaqT25OQ361pswHJH6VXcAt7UBuYJ0fTy6PPbRPJGDt3rkHJ5znr361&#10;nT+HbW9kJVI7dMYKxIBnFdY0AfjjPbNU50IkyY/vHllHWmpslowYPB2mQqpkSRyerKxA/I5rsLXw&#10;vo8ulLALCEqMZJHzEjuSKx1uC5UBiMkDKnI9McV0GmalBbBxczoiKMkk/wCefatY1G9GCscd4o0v&#10;yIFt4yIWViVwcLgjkn9K52HT7W0tzJMqyOPurIepzn1I/Wt3xdepq+qrPbRyywqgRQRjPqcVgSJL&#10;MFkDBDInAz91ccfoKzk30G7Ex0+1kKuZRGWGTbo2A/tn/Cop9IiuIMtCloUbh4cbx0x83P5ZNTIs&#10;akPPKSwwBwABTZjcBEljuAPMmyi+WNoHTGR371Kk0ybFQ6Xp0ly72ts63I/jZgp75Pv+A/8ArLd3&#10;U0U8cKwEEI2wqM4UYBIx3ycZqxdTyb4I5lim3MV3LJ04J7c9KLq7gg2SXG1GkQqjq2VHTqPy7Zq4&#10;zbeolZGI1pqF1Kg8pYY5GIc85A5JII49RTnhvUZgI2t4MkeYQVfYDgKOOOhOM1szWkZjEluT5yxk&#10;BCQCc9OT+FY5ttUe4WxntJxCufMcybgy57kd62umhWsZWtXUEavBEiLvXPzAlic+5pmnW8bW1vDP&#10;8u98s6ru4z356YrRvm0a0tZYorR5CyfvHI3MFzgct0/DnvVC3uUtLZbe3dgM5Z8cqPUirTvHQykt&#10;S7q2nwWNyFt7lWR/mA2gbR7kE1URXzhVHua6zwr4iN5BHpeqWTvGvyi6UEjHUbgBjGe/pWw/hjRB&#10;c4gnyTnCJNkZ7VspSSsx2i9UcrdzJFcC32Z8lFjPPcLhj/31muv8L6zBFbpZzzS+Y74QvyvsAe1Z&#10;h8G3UnnzTXQUSKWPAY5Jz61d0bQLe3aCd5pJjGwO1lABI/OneLQWaZ1RuNjkMuR9ar7k3HA5ByOK&#10;g1PU4InUcbyPWsuS6uGwwwg9zU8pVzoCtpcpmYAZ4POKrSafb7t0Nzg9tx/rWIrs4IMkpI9BxViy&#10;sGvruODzo4t5wXlcgL9aOULmmbeUn5JUk9N2P501hfrBLFFJsSTG/Z1wDkc9ufatObwpbaNO51f7&#10;ZJbqoKTWgJLMf4QgBPrTbvR9Mms47mwfUYmdyqx3cDLuwM84GR7HvzSdNbgpnHa7oN1qkQLIssqf&#10;c887xj9D2rjpdA1uC4Zp9IjljjXAXO5CPb5s16sPDmpBcrcxsP8AZ83/AOJpp0fVI+FmQn/fKn/x&#10;4CkvdG7M81XXPEmmlobGG5tlxsjhVTIAuRwCRzXY+HVF7qen6/qRljvbaDymt5ICoLDI37voewrX&#10;ay1aNMPCky+g2Pn/AL5OaoT3Atn8q5t/KYDO35kI/nUz7ji7MveJYZtZurea0MQWJGGA4DZYjJ/I&#10;CsT+zL9Jy8lq+0tyyjOB+FJca5aWyny3kcDryCB+Natpfxz2iywTKFdQeuMe1TGUtkNpM512mt7s&#10;TrHIHRshsH5avf8ACQXVw8YuEtrhQTjzYAf/AEHFbTXU46srr/tICP1qKT7PM2HsbZvdRt/lT531&#10;QrJbGzpJ0S/tRKsFpDcD5WR1VT/wEnqKp6/4Q0jUIMXVhHlTkOi7GH4jtVJYrF8KySQkdkYEfyrq&#10;7e/ivYCrHe4ADAgDPvxQpphY8bvfDGowXk0VruMCtiM5I4or1yTS7dpCRxntiii8h2ifOUU0TTSS&#10;eftkIzuCdB3xmnzXHnTRx20uSMb2ZAgHq2fXirEUFhBy5VplTLHeTvz1x/nvWfqMcZuGBaNGxuKh&#10;jtHsMDrVxs5aHPqOtrUXtxKjtIyxnhY9oz15J6VYMUUM6Q29mXZyGY79zH3/AM4rNgyivw4Rx1UZ&#10;Bx9fSrqlItLLI/zyLtLqxy3oo9hxVSTTFcEgSG5eeYKhPCQg5PPHPP8AnNSuGe93KrzzEnC5BC/U&#10;4qBLcxrGiMxfdlkX5iPbAotpv9IMkq54L7ehbn39iT+FJ33AsCzaDUYpZJoxv7ICOoP+FT3E6X0q&#10;w9Y0wZdgLMfYH/61Zd5evcTMRGu5zhQgyw9O1WdPaKGyuJDC/ON2/ONw9B+P60nF2uyrmltjCIWZ&#10;ikXPlhSqIuTxjnJNVxe2lvMJZ3Mj9UCKcKvb69ar3F7bSnyFJ2YZizEgZ7DAqpHfOIsvMAV4ACDP&#10;1/pRGDe4XNA3e6Ayb5Izt+RMDgA9enGap286mWa4c78dFCEc1Vj/ANIkbYHaVm43NjHuamCSRQuG&#10;uIhhiQASSSPpVciWgrlu51QxSFoQkTAbSojyTnr8x5qpeapNcRiKUsVwAMuf5VW2yXBLPLgE9WOc&#10;mpdNcpeiWSRU2KSHZS2O3AHeqUIoLlyHTT9njneUwyEAxxou5m9+vGfpV6Gxj+1s2pXcEwjXJiBL&#10;Y9sfzqlJqsp3GNo4zyDIq/OfaqUFzBEhZ1kllYbSN2FA9/XnB/Cp5ZMNC29zFb3E8tn5qxkAAxHZ&#10;t9jkH+ZrW8FTX9x4qtkh83e2fOIbGYwM4P4gVy0kgc5WNE/3c8/maltruWO5+0ea4lHRgxB/OrdO&#10;8bAnZn0hbCaCIrGq7j1y1VZ4J23ZQgt97BzmvC49TlZ2O98v1JY5NdFZ3t1HELfz5BG3+sBchTkc&#10;jHftXJOjyLVnQqqZ02qata6dmK1czSLwwBzEo7g9f/HcfWuUvfF1wgg+zKlt5KBRKPmY/TdkjjsM&#10;USQ28UxE7qMc7VJ+Y89ao394LjdEFhnxgbcn69MY4GamGrIlNvYlXxNdfZUf7RNFJISf3bsrMPr2&#10;zUM2qJe3KEmQgqSzOMEj0znntUkVxusVubp0j3DpGnO3sCfxziq7akW8yR5XdNqpEqDbnOenX0rR&#10;JX2IcmU5LyF7gokXEefLG89vfpS21n58qG7YRKmC2M5J7DOfbNW7W3WJFleBYS5/iJLHHU89u341&#10;etojJcbTNF+8fe+V5VfQeh/wqnK2iERRtbiF3EiKV5B6kZ79v61C6tKwjtohOjDHmyMVA/T/ADml&#10;u7WCK4JjjSa4jX5AzqAqjoSP8agubm7MVrFHKwkfrLncM5Oement+FTFdUFx13AgBjUIhEYDqq8g&#10;fz7VzkkeyQ/xJnhsEA1fQ3UDvwJ03lCGOdxB7Dr3FPtla4gMcVq0iKzYLx7gO+Mnoa3jeKE9TOnS&#10;NNhQ8kZZfQ0hmYxqgOFBJx71oW2lJJE7ySSblk2bYsMAAO5/rUEWmmW8eH7RGiJ1kPPXoPc1fMhW&#10;KmckNkg560rNz1JHbJzitf8AsFEUme8A9FSM5P596gl0WeC4EfmREFsZJ2kc+/f2FHtIhysrxE7R&#10;k8V2Hhp4pbSWCMzBmOGym5QOTxWZFo1obcnz3JGMvjqfQLWzoeraRaxxoBtjVi2XOW3dicdB/hWF&#10;afNHQ0grPUgvLkebImMqucKDjGB/k0xHt5EFxcRkMfuh+eSe4/rWlqmiX144+wvHukALZkAUA8/1&#10;FYsWkXtkJhc2025T8ssYLIcDHB71kkmhyi7lj7UsEiKAgk2kjacgng/ypj3N3JFKqMzMEy+8jvis&#10;qC4aXWd0gdwQcg/eXjt6c1cvFY28qKroW6IOT1puCTILUmrG3s5Lfbi4dfLAXATcT37fXvWTd39z&#10;dPHZrLbyO6iPK8Kv9Mc03TUjllkW4ZmRBv2di2epB61Jd6jHiLdDEzoCd7KN2ee4PArSMUpWsSZ/&#10;2XLsr3cJkX5VwePzxWtHod80qLcgJhCokfndlScAfQ9az9MkhhlmuSgaRADFkZ2nnnrV86mhhiad&#10;Y2ctuLZOV7Z/+tRUlK9ojVuprQ6RBp80jWKTTtjMbNgHORxnp+lXlsfJt/8AScB5BnLEHODjt6Y6&#10;1kPcwxwpLDMN5wp2k8//AFq0rGRfsBmNtCI3G4AldzEdTgHPr7Vg+e3vFqxRvf8ARizyszIuDtC5&#10;3etVoNefT78S2k7RSHAaVU4VccgCqt5eqZZJYjIpI2kg59/6VkGeVpRKsh8xTkMvUH61pTpJrUhv&#10;U9y0G9i1u3fUIsqrSbSDxyFXNaElpvyVOBnpiuZ+H01w/h+ZpJIndZskqQeCi46e2P1rrfMGPm4z&#10;3Bry8TDlqNGiSaM6W1MYzwfeqjRHOeMD8K2ZChXaTyaqtF325rm2M5Q7FNSdvIxipUOTyfzoZAfb&#10;6CmeWyZIJ/Gjciw4NzjijcvcgYpqznaqyRqcHjjmkISQM+OV7Yp2ETqecDpTwB161VD7TxyKmSX1&#10;4pWGmPLkdBx2pjSj8fcUqyJM7IjZZevBqTyfl9fpRcZGp4J4xSurLt3AgMMgkdakW33AE5Gae1q2&#10;emPpTQ+VlYD5uSMU4EAdDn1qVrY+tPFqzDABz6CgOVlfIB/nTvlY8gU8W2Sev5U77KVGVYcUBysV&#10;RHg5XFGFx8v5elQOGOQc0AnNAXJXwaTOAfm6VH82elOwfxNO4CZLdaQEg4xgdzmnFXPbilC8HINF&#10;xailk2ccH3p0cIYfNzn3qMJmpVDY4zTuNAIXQ9qlVCF7fWkDnoeTUgznABxTKSQwoMdBn1FMEe77&#10;3FW44t3U4qcxqB1yPSmkPlKBjKEHk/SkkdcYwwPrV0lR1/WopIkcg5qgsUWI78ntimAccgAetX2g&#10;iAzgZ7VBJArHhj9KRPKyuUUtwwx65pjxHsQfxpXhbcQDwKjKkcbTQSxmCM54xUwmIjxjJ9ajDMBi&#10;mmTghl4oJvYsowZfn4/DNMPTtzUIlUL/ABAVGXJ4DE0WHcmdXbkZ2jqaiwAcsenanLJIg4bg9qaW&#10;yefx4p2JY6PA3kf3D0qLJHQnip7c5SfB5EeR/wB9KP61Dg9CelU/hQiVMsMtipECq3XNLFEWXGMi&#10;mFeiogXByT3NZspF2NRt5GRUsaDdkqAOtUx5i8A/lV61WSQN8pKx4LHHQGkk2axNeyIIG45NSSFS&#10;xOB7Gmxr5f3RxjiowGAzgAjrzXZFWVjoiRsASM/zzSGMEnscU8McspGePrTDKAT82MdqoZFgq2Nw&#10;AHXjmpe4bIKnkYNVXYE7yfm9vSnEhxgnnPSi4E7ypHDLIMfKpI3HGKsabMYUHl+RLI6KGVj8w/ma&#10;zpoVmtpIXyVcYO1ttWI57hgxbYOcjDbv5gVpGUUIS4lL3JYxoueoQfLURPAwMfjUjb2JOSM+1RGN&#10;Txu+b9KzlvoMXaGOGx+dIMHGOlGzA5JHpiozkHgE85oQF0BgpA4oXdkqRz9KhRnKYz0609i0EpjY&#10;hnXGR2B7j8OlAXH7ecjFA+Rs7fyqHzjuPIz6U4TZOCDzRzDuW1kBHQ1DKMNkflilUj8DSyR4wc9a&#10;VwuVw43ndkD86cSF6bcewqN92cA/pTckcN+HpmpYDyM85pknzjGOnejzMDBHGfSnPIq/dAwfegRn&#10;SokW95QQAMqyjJFc9r7zTXivO5EQjwxxy2AePcniutLblYHH0rldeYTzR2wYGRGGMHnJ5x+Qq07q&#10;wFrTrK2htkvXuFJkUnypwNu0dlA/lWN5/wDxNIw0a+WHwqjtx1A/z0pl1czRz/YQjb4sAjuSRnP6&#10;1LG0RxNcblkUFQ7NyOD09+RSAhzK8hYLHkZ+YDaR7nNEaOomWV0kjdhtG7rgY/xoSNH4Eq7CBhiv&#10;GPf3qpd+WzO7XDlzyPlAwMe1NIRDLHH5gMyydSIhv2kEdCf061kT6ReXUyst4quSu4SsSRjjcOMZ&#10;9q3bSSRIB5jrxgBnxuf8+OKbK9tbRlxCRtBPmouSPfHHHerTcXoKyZZNrPHcvPJKjDJyAMhcYx35&#10;PTmiB7wszFMkMSST1weMf57VFcESIzwTFlIJRZflDA9Of8aovqUlraQ+bEVLrlsYwOT6cdKVnIp2&#10;EvYRq0E6+Q9swcCWdkKhwM/Kcfz7VyWoMqzGONI/LxxHgjBx/n9K6q31OBzH+52EHJ4JB/nWlo+p&#10;aLeTKtxY6cfMby4y8K7sjGOcdMcVtCcoboxaTORsr0QK072yBwQ27O4L2AxXqkMNq0Sy25hG/wCc&#10;GFFzx0I4PI96oyeCvDt24ZoZIMnJMUuA355rotM0nTrG2FtZQRLHnudx/M5olWvsXGn3Mi01AXV3&#10;cWBW43xIWMjvwenHGAOD+laegaTDqVxLBJL5Shc52lz94DoT/tVZaJLdSxHyq4LKPSqum37aNrXm&#10;CJplAaJ0UgFgQRwTx1wfwrWlK6FNCeI/DP8AYt0kJEdxJJhoykeCQTjpTE0Z7QgXA/fY5Q4wMitO&#10;zul1zxnpksFhfw29qkvnNeziQdAVCne3GR7Ve18Z2vgbmUAt34JP9a1k9dCUjnngXOACAw5AOKqy&#10;WjqpCyOm4EZU4IrQY/KhNQajcJEqjPbmkmNmKbbVoUVbbXbpAowRMomyQSc/MeDg44wOBSN/bkod&#10;pdfkIVCAFj2qvZSFzhWBOcjk5pZLwbsb1Jxnbmo47lHVlERO87WIlHGD6Y+lZSxMIuzFYupqV4iK&#10;JL6d2AALmQ/Mcdamg8S3qSGOLUZ8r1XeTj86xrg7bV3hZH+U9GBKnuCPb1rkbbWpIdTdlA2ygLuJ&#10;/HP61anGXwg3Y9GufFmoQJkSmV24+aNW/UiuVu72a7maUtI8sjHJAwR1/AV6L/wq/ULm2juLXWLW&#10;5jkUOjSIy5BHHIzWVN8O/EtvCytZx3AB/wCWcinj2ziplSk3cOZHn/nzJE0kkG5s9GI4/wDr16Jo&#10;2qeHLvSoGNmYmKjfti2jd3+6R3ri7/wrrunzS/btI1E2ucqVg3Ln0JzjHFWo2ezs444ZFRjg7ZAO&#10;vUj+n4UcrgrtCvqdleLptzLC1rcsFRNoBbYV5z3+p70g0maVVNvepIx7MA2PxBNcfJdkx5cHzV+Y&#10;iMcf/Xq3phnvjIqW8gZFDHK9vfFEZ3dgvqdCun6iytsgSYL94rkfzx/Ko0mvbJyfs08eBjIXPH5f&#10;1ruPAcRt9KdpQcyzEcnsAP65q1rPiSwtLqW1m02SV4zgmQKFPuCc8VuoXE5WOF/4SK5HHnfnGM/z&#10;orvbPUNHu7OOdo2iZx9wZIH5UU/Zi5z5TFwNxlaTzWIKgbR0GM8Z4/Ks6cwSSkxq0YIzgndzUxgl&#10;MOPKkwnJBGOv/wCqkt9Mu7l/lgZVzyWwuPzqY2WpJXt9huI0nZvJz8wycflV+4mtpDFFENoU5UA9&#10;B16VPNp8UETbIhk8ZYFmPT8qitbeC1jMtwQzE4CEjOO+alyUtQG237lZZFdy8ilFUIcsDjJ69MVU&#10;vZpHuGEn3l4Az0A4xVy71OSR8QcdmIGc1RnZUG0fM5zuJ65qoJ3uwLFlmKGWcqOcKCTjA74pJLws&#10;DHIroOnUk/r0qrHcmOLywo65Jp3lTzr5ojYqT1J4zVcuuoCCRA5Yktz6daZuLnaMDceeOKjxzz+N&#10;XoPKuGhtYYiHZvmZRliKb0AlgCRxTGBHY4CZY9zU1tpUsolEcUlzMPvKgOAff9evpXQ2+lW1vADN&#10;siYHeqD58cgc85zTLy/jX9xHKYwFKgsmB642kcVze1u9CrWOdlsLuygeRoZoie23oPzrMcPFJtcF&#10;HHVWGDW158jO5SKWWUnJIU5Xt2PP41Pcw3c8DJJBBHHIMgEjOfXgk1qp23E0YESiRwG3bc5YKcGn&#10;TeWHxECo7jduqcaddiJmjw46FYyST+lVmhlQ4kQo3TaeDWqaYhvQ1e0/TZtQDurpFChw0smcZ9Bg&#10;HJq1aaTGk4a6bzNo3NFGucnsM5rVjZROY1ij8pOyZAU55OeB29aynUtsFhLCKLS7T7ZeKkh5ESxp&#10;36ZLHp+WauPrBEbeQu7GNuBxn1PX6j8Kit9RkaSSBFgSGKPKEHk59wScfSqz3KMskEMNud0mC6SY&#10;b03euc1zu8ndl3HGae3tSDE7OwOXVQT1PUn2rOmuUhQ7SjTF+S7Fio/kPX/IqcCLUN6m4kijRgCx&#10;xg/if5VFDa2rZ8ny2CsXaSbPOOcAVcUluSW7ma4trNLa3idmk6lVydxA6+lVLSIr50s8hSZDtDHL&#10;EcdeGHGO9R3V0z3Y8qcuwYbnLnA9eew5xVo3S6fG9sqq5SQNNIz/AHiR2H4dx2p2drIB1xFbj7Oo&#10;WSb5MllYru4GBj8RVqKKN0iSOCMEY3uW4BA5+tZhvmvr5JWCRRLzjPzFR15/z0q0Gbz1t0ij2pl1&#10;jDElsngn/PapcXazBE0kdlbNLNPIpYkgeVEeT3BOfpVOG5mbdHDpqrK7Efd2/qa3YoI9jG5dt0zb&#10;tpI3AenH4Uizwf8ALt5ccaggyMP1J5JqFOxVjK8tGKwSaYNjcHZJuZPU8fzqO1FpZxM6TBmR2IDZ&#10;4yMY44z71pyCOUKxlupwXxmJditwcjnoB60+dpRHiGFSWACqowBj39B6mnzu1g0M+LTW1E7yiO6k&#10;l2hIjVV9yOuPxp9vpMmmxs6su52IXf7HjoKkh8y3tGglvIw7Es7xkknp+GetK93KYt6lI404RzJ9&#10;7qCeOtDlJ6ILorJZ35mRp12CMctK2Wzk9Bn8qpauGgk3xljHnLdSAc9zn1yO1W7i9hiVFcfPInJV&#10;ypJIHPcY59qzbuRRboIrg4YDIKjJx0yRWkE73Yro0Irdru3hdpnC7NxC85JHQe9O+yWVvulKo2Fw&#10;qk8nBySfXqBWdHLeIqSyIURBjgYznPYU+3FxqLTCNQDjLMzYwKfK1uwuXv7dlinEqNLIiyLvUuQj&#10;p3X2BFegR+ILMWy3NoqNZzrl42cjaf7q46HjpXlkOiahPMim3kRGcIXIyB7+4rp3tRDHbW0U5Hko&#10;UGf4we5x/hWdRRVrFxky6seiXV9DLJaS25b5k8qUY4HPWn3cNjYNutZN287hI3JA9K5e/vZ7G9Zp&#10;JA5MJVMchScdB/WrsKyqlu7nfKXUyfNkIPSk4u1wvcuXdupnECAoNvzS45x7Y61Rj0uxsp/tM5Es&#10;eSPLkHqOPp37UpuZm1NfubUyCV7nBptwyajIsUcwGAc7uxGOmPrSjzA7FqzstN86e4iCKzqdsRIC&#10;qMdB68nvVFVsm1J2vomaOKEYjk+UMeT1Has+FVuHSEgIyKd7KeMDoT69f0rWdEN1FcG4KJGCANpJ&#10;ZB90/wC9gjpWjVnuTuE2m6e1r+7lNuJTlB98njioLFZLOB3k2Ep91Vbn6kdfzrYtra1uy0dzczPE&#10;q4+UYyR0x/ntT1WC0vYbZLJ2Vfn8xssVxnnPrmo5nazFYzLMHTvMfyTJdTDhWjI2D6de+fyrMuJb&#10;e8uYxMViwvMqRnPvnnn1zXV3RXZKLqGNpnU7QZNxUAEk4HtXM6VYwXGoyvcNH5cbAIhztZmzjrjI&#10;GOlaQa+Jg0SabJNbxt9nc4DHIU8EYHXmuq03xZd2MH2eeIXCAYjO7BX+eRWe0drC29YoklGdyhvk&#10;GcgDHTPritPQbLQ7u5kWdJSYsHhztOfw5596zq8k1qgSfQ7O1uHnhjc2d0rFQQrBRj8zU7edz+52&#10;D/acf0zUEL21uBHE6rDnCbTgfhV9ihOA3mY9AR/9evInGzNCkY5iMhYgfdif6VBJDc95IwPaM/41&#10;qb1HG0+5xQFjboxz7is7EuJlJHID/rXz2OB/hTzbKwzJ5hPqjYNaPkY5KqfcU7yQV6EfWldk+zMd&#10;rFSN29yT0VmJ/rQIRxuQflWmbb1P60n2dRnnJouLkM+G3jjlaSNSGYc/Mf5VYVynqasCAZ6cioHi&#10;OeuPWlcOVomW5A+8Rx61KLlGxkCqPlYbrSeWRyA2KdwUmaXmocYHNPO05wcGs5JGB6YqRpz6/jRc&#10;pSLYyvPGKEzI3C1SEuRx361YW5VEyTgDqaaGnclmgLDG0ColtsZBHHarEF5FOmRnj1HNSOyFRtOK&#10;pqw3FFMxjbjH503Zggbfxqxw3y4yR+FHkknHNSxWGLECORigxxqOctzjipvJZRwDzSeWffNOwWGi&#10;JSfuj24pwiA4pqhw2SD7VLvyPm6Ux2GCEEnC5p6IN2MHj1p4K57fnViAxSYz61SV3YEhYYl2Ekcg&#10;ZqJygB96vXHlwIzg7h2APJ9BWYyOB85Ge+O3tW1SPKtBjflJPTHpTHwvfj0pQmTkA8UjAnPTPpWI&#10;iJxxlec9agcuvOMYqx8yjLLUJkweVNBLKu9ic5Ge4pWmA+8M1OVV8cU1rZG5UnFBDTK+VfkAj8Kj&#10;baDwaveThdo7VH5XquaLicSiyZ5GPfFNMfXg1bdMDAXmoCr9MU7ktDVAGOcHtQ4bjj6mgq2cntSr&#10;vIweSelO4h0HMdy2MgIB/wCPL/hUYZQc9RVyKIiwuB/fdFPH+8f6VWFuw9ceoqpWsgsyZLnPCDBI&#10;6GmoxLc43dzTvs8snzhSQvGcdKVIG49fas2irMmi+ZvmPvWzartYcIcj8qzYEIHTJPata2t3j+Zg&#10;CMD8KumtTaCLUj4HH5VXkYEAZxmmzyxmQAnnGaqyOWbg4HTmui5uTYG7sfxpjhHOMfn3qus7bs56&#10;Hv3p6z5IYrn8KGhAFw/AU9ulAjyc47dRT9yYBCnJNIJFPTIIp2Cw5F7HH5YpxDEAgYFIrgYySafu&#10;HY5/CgdiPc23BHP0oYgkD88GnE5znjHPWmHIGeDxUgMKsCGVuvqKaTIn3RvJ7CpQMg4B6ZwDQUZc&#10;Hn8TRcCDLMdxO3J6dKcsZWQusj7GOdhIwOfpn9am+VVyQDml3LkAsAOmKLsCJirtjnNSYDLgcEVG&#10;21y2zt3q3GPlA2jOO9IBiI2OTwe9TsA0XDDj2qANt3ZJyOxHFDTLswMbvSmBG44+Vuo9KgEv97ns&#10;alaQFQcdKgfJJOO/Y0gJCVJBKkAjA55NQSKcMUOf6GpsrtYc5z0ahMCRs4II6YoGVhljyT+Brmru&#10;VY9deXYoZTkHPJPSuuWIb+PcVz+t6f5jvLbsGmbjr2BPFNPULGPf3ZkmRjI3EeAikDPpn17VkwyS&#10;TDdLviA4ACjcT0wD2H+NPuZVWNm3fv5ThtvGcD3/AM81nWZmnYLJMsTSkIjSNjZyBnpxwK3USL6j&#10;YbiWO7ls0lZ45DlFlPzIRnP4HBqJI7+NpjEy5PzMZWwq8tgY7ZHOPet7SLT+wJpdRliiu5c/KUf7&#10;oxjOfT5qn1Sa3Yx3RCoswL7XHQe/Yc5/CtG7bBy6GAl1PqGILweRcj5ssT90gDn19j/hVk28Fy3k&#10;RyueNoXcdzcfLj6859qSzintrqdHCxgxrKgYjDruxlT35x09aq3sMr6hsktpBdyMqpCvG7PfP0pP&#10;cnZFua2/56hWkf8A1QOSdp/yOfeqbwXdtYI19bxyIhGH3DBAxyO55IqndXFzpt8sdwjwtGcoueO3&#10;fvVxtctbq0jsljBQ7QUbjnpx9PqPxp2droSepiaijCH7Stq8MLE+WzH7w9cfnRbOLfTJ4nRmZmOx&#10;lA4x6H8DXf8Akq+nxW5g8qMQ7N0qnDDA+8foDzXO6j4Xm8mP+zo3jbG9wZPlbJ4GW7jn60Qrxl7r&#10;JlF7jtF1i4muFQLcQRblzJjK4/2h0Ix7V6pZbDxGfYlSMV40HmsBbQag6tHIhfEZIKsMYBIHUccC&#10;vRfBWpJeWki3LnzYHwodju2YGDk++ampHW6LpvodHcvuidDG6sDwTyCBWNeYS8ilXjegbp0I4P6g&#10;1v3PltG4UjeyYB/+vWBeANbIw4aKTb9Q3I/kfzrSgypm34emWDV0Y/dLY/PitbxBAVtkbj5XaNvr&#10;yf5VythchZY2DDJXufwrtdUH2vTnkA+/Es348An+daslHEyzBLYsf4TWRNvnk8xidp6VZvWJk8nG&#10;Oap3d19mEQGNxIVcnj3/AJ0TlyQbJZUlMdvcXBJUs54Xrhe3Uce+KrJcNEjO0u9WPyxxoOMY6n+l&#10;VL64t7d5Gkd5ePl2jlfw7/4VUETeZCVLSEkbjnbz1xg9uOorzYwbV2K5tW9wzZZJVjWPBDEhiefm&#10;5x6CsPxTCjMmonbE4k2kKR864+8cd81e8u63yPcSja42xoCdwGPXgYPqc1zmtNJdzGFFIER2pGvO&#10;fX6+ta4eLVTRibuj6c+G9w8vgXTElffJFFsz6qCQv6CusrzPwtaG3+F1g7SNFex2CybY22Oqhic+&#10;vT+VW/D+qa3cu8dvczXPlrnZKUz9cnn9e9eomibHoOKrT6bZXWftFnby56+ZEG/nVSwutTZmW9sS&#10;gwNrI6ke+eav+eAPmV1+q07iOdvfh94bvcE2AgcHIa3cp+nT9Ki8P+CrLw1fzz2s8rrKmzEh5XnP&#10;UcH8q25tcsYZAhmDnkERkEqR2IznNPTVLCdeLhVz/f8AlP60nFDFlhEYJJyOuT2rj7y8gvG8y+sb&#10;O4A6NLDlgP8AeHNb99rdrHDc2rzL56x5Tbkhgc4Ofz/KuUV+mCcjpWcnbYuMb7lyG40t4VaOwDIR&#10;wY7p9v4c0VW8xvWilzyK5EfPsL+Rhc+UzksRuBb8fT6VBc3Qtz+6OG65fqRVBrOcgszBXLYVN3Jq&#10;Waykhwksu0Z5O07fwPepUY33M7sluZLu6gLkRmLHAIrPl3nCFduTwAuBUk0hEQiWcyKvGBkVWed3&#10;QIxJx0z2rSMbEsaRJEdwyue9RuSxzxzQSxXqTinW8Et3cJBCu6RzgCtNtQGRKzzqioXYnhVGc/lX&#10;RwaPeXZQS/uYh1B4P0Aq7p2l2enR7mYzXLDlwSFHfgVNPcmUmQFoofVv4z2xk1zTrcz90tRGHSNM&#10;DJ5qvIVUnaZOD06/rQMRxH+zbaCNN2WmICKo479TSz27raqjq6vJtTaGy7DPLH0qOZI7ub7PCrPD&#10;AR+7j+VAfc96x5r7sbIri6WVCLa8cyIBwsZwxHpjnrmseW6mMrbZWZn/AIhwQfQVNdy/Z5mtoIDG&#10;2eW37s/T2qrap5lwq+Uzc5wBk8V0QikrkPU14N1pB5UOFYA5LdSaiYNLJz+8bA3bgNqj8RT4reSc&#10;yKEaIhsYIxwOv+RTjZrBZFI4pZZJG3O6LwPQDPvWd1cAmkEMIT7TErxjOERTj2/lS29kxgW5l2pv&#10;wY3cgvyf4RU1vo8SJ5l6GdiwJDZVf0646VY1J91u0VvEA7MNrMzADHTH09KlzV7RKsQ3NottbTSI&#10;4Dscl3f5f0PP5VBDp9wQiwtEFOARtGPqSeT9P5VKiKU2wR+bMMKHeLv7ccn3/lT2heaHZO8jsm4k&#10;B9uWPBHp04pc1tBFQ2u+XakzyArtbKhQR2wT2zUcy+UGETwoq5CqicHAxyxP+NTq8FtM0cEUsjKm&#10;QQRtXjnHH1/CqQu7u/UwQZ2nIIC8Ad8nt9a0jzXEyX7FImn+VCxm8xwxEZxjPrjt7mnw2cv7wyxg&#10;wRnlFYFD3OSOT9KkWW3SWOGK4CeWAFYE8nHH4VTu5J5wY55gNgGEQZyT09+cZoTb0Bk9zq104zAi&#10;Qo2I2fYCeOwB+tQQwxqHe8bc8rc8Bz69D3PFZ81x+7EQZTtckMoxxWpY6fczaiszwf6N8zFpDuHA&#10;IzjPPNW0ooW5NY2MciLBnYwbccoGPXIHp0/wrVFtBZytMiqGxtMhHzEen/6qmt7aOAsY0HzdGB5c&#10;8nr/AIVWukPnwgoC+/LIhyXxnj29evrXK5ubLtYWS1Et09xcyuwAKiPaQh/H0/KmXF48VuILOJVj&#10;iUCV94UR+3Xr/jS3CpPceXJMsqhSY4EyMtnP3u+KbcBLay8gb2dSuY40DYb0PGCc/rTXS4mU1v41&#10;tYrmQOMgLkgnOMZHJ56VG8l3cbdvn+QgLHnaD7dvzq3drEGDtAHxhvkK5+vP/wCukmlMri2eLy9q&#10;bihxyOxJ/wA9atNb2Aw1lkuHZG2PtBO524A49OtX5ZbaRELbZkiCooViu8+49KnazCTPIthiNU2o&#10;wYAN15569qifTmeON3McUca7iMA44zzz1+prW6YjMuUjdhskJmZssGOV56c1YvLSG1g2NCxYcCQE&#10;HJ75qvFaXt1O00SNIo+cuCAMc1TkkcyszEhs/StEriLM5yIfs920xI5UqV2n+tbWnW62jmGOX7RP&#10;I375scIB2HrXNhZolWTY6q4yrFeD9PWti11D9xGqRJ5245KgBie1KonayHE6BbjYXDJhCRktnCjj&#10;IPvVA6vCl1I8YP2hvkBb+Hk9B09Kika7nULEHEIb5twwPU89se1YhuzDdmSJ92OA5GSOO1ZQpJlN&#10;l65urN76R5ovPfHJYnbn25zXTaRpEWtRRXWmYjkjALwSzE7+3GRnGe+T0rgyxdiWYljySTmu08B3&#10;Oz7ZFsQD5SXPXHoPxH6mrqxtC6HTeuo19OuNNM0tzA0TzMyYf27r3/GqDTgzrbwoq7udpGAuASSa&#10;1Hu7rWdRmif5fKBVg/y7ef0qmuiyWuqSvcvmJOFx/Fnt/n1rGLsveCXkUbaK6N4yrHmPgtJtAyM5&#10;H1rprDRZ9ZtJJHdzJKdkbFtuzA6++D2qKzSC6uktsIIlzvHfj8K6W6nFlZxx6bGAqJuVwCRjHr0J&#10;+tNTchRXcx7aKfStOaJ8M8WV8wDBJySeO3PH4Zp4hl8pJvODBQXYAZJ6knGewqtLdW92VkMQE1xI&#10;URoVCHJ4GQOO/wCg60WKhbiOYOUMRZSufmUgbSGB7kH9aHHqMtvoH9ovBc212YRKrRklMjcQw656&#10;YycVkXWhSaEjAyyOjybzPGnTAOBzwOueucVsRarN/Z8xgiP7lwUXdjOPlxz6549xWHday8Ue6W5D&#10;gjcsWN2T754707vZDbVjLubpfMLRZmhKkIpTB3Vf8NXUNn4jEVzfeSgQrv8Aup06Hnnt+NZGntqL&#10;XeYJmALDezt8gHvWu2g2iyFjbyvlAww+xCfp1/CrbjHRmaetzu5JtPkBMF0kgVR5kiMcMw7YHA7U&#10;zTNajMojkMkrFwMdMjPOPwrjl1Hfp6JDA9vbw4A2HB3YOcnORWPb3/2TUba4lBaKKVS6oQWYA965&#10;/Y8zLctT3KG/sp2WPcVZgSpb2qby43G6Igg9xyK4uxv7DUTF5aymPncCMMR7lehz2NaiSX1tNI1s&#10;GMBP7tSBuH1xXLOiapXVzoVWRM4UmlTeGyRz71g2/ihvtTW97GYmABJxW5aX8F6hMJVsdQOo/DtW&#10;LpdhD2jLDJAP40gtyPmzx71YjVCMkd/vZ4pXU4POfpWfsmOxW8ts9sVBKuTxVw7uQeRURVSTkEH3&#10;qXBoTRR8vPWq9xC4RnaTEa84B/IVpSRBvutg9M1C0e3KtgA9t1KKaZFrFG1kll3CWMIE4yWBonLK&#10;FCFcnqRzimsYtOtpDNvdgxZUxy5x06dM9zVKwuJ5gBcRECc/L5YyF9M9+atRV7jSRbP7rLhw7Akh&#10;UHBJ7VCEl1BiJY1jiAyNxIJ7dCMVchaO3heNwuEJwOmcdamiVbyH92NiZyBiq2KK9jBHAzCIOc/x&#10;Oepz2/z2q5JPHEf3kmCByOtMM8VvcIh5kLABVPQHp/OkkiY3Ll3jJYYVCevualxuxNCRX8ckipyr&#10;Mdq7u5x0q8JCO5BrNuLCG4gKW+FlDrh9x49SKv2kEsUCxzSmRl/jPWk4roKxZSZjgelTAgn5hg1X&#10;MZB6c9c0/nHzKTQhoV2Qtjnr1qJSHOcEAHuMUj5LcdKj3Ed+O9K4myYLnnGPanIdhyOT7VW8xgcA&#10;g04SYPKkd6ExXJpFeSaOQscRjhT6nvTi3P3cYqOOXJ4zipQR1AJFW5N7lDTtOCWIppUE5GT9BSsF&#10;yTioyBngmlcQ4qc4PT1JqJ4lJ6CnyLKo6++c1XZmzzjNFxMk2DoRkmmsoUYAwaam49Tz2NKkMuCz&#10;yKfp6UgFRCR16+tSGLb2yB6U6JSeh4qYIcZzxQkCRSJg6EEZ4xTGjj6pyfSrzxq527QTnuKja228&#10;gY/GgTiU/K9sg9c00xp6bankJR/vfpTGRpOc8j3pE2JAqrZMN3WVSPyb/GkWMY98Umw+SFXHL5/I&#10;f/XpG3pjIx7+tXPZegkDvKIiiNtTOcCoAW+Uk98DipCdw+YZHpUkUStyRUXY9ySI5fcRgY69a0BO&#10;ybRlcdCTUFpaq207lOM5xnJ+vNOngYtw33fUcGuqCsjSKsL50JJftn61XeZGztJPtioGtXDcjjrw&#10;aURZIG1uKtMu4ZGOnBp6HPUkYprQkZGGGBTlV2JJ5H0qhj+ScbiQOaCJM8LnPSmHK/w8+lPWQBfl&#10;GAKQxT05GGHtTDI+44A4HJJpjOxYk5HpSiYYx1/Ci4DxM4zlc89zT1n4yY1JPoKiL7hjkDvTwqfK&#10;Mn8aQif7UuMbeelPSSN8Ejtz6VWChWyMYxxRuw3KkelIZO4CoAuDz09KgKkHJGO9Er/L8vX6VFl8&#10;HJxx2pgWAvfnP0qzyMZXtjIqorMQoByPU+lWfMZdqsefak0CGyRlssp6Hiq8qthSPzNWPtBUbcfM&#10;KiaXcBnH0pAV2DqDnA57fSmJhhkEk471JI25tuQM9qjQkAYwQO3SgRMFVojuXnvxUvlgMQowpHSm&#10;xH5SSOpzUgYecxAIwKZaBeS27gdqxZrFo7hriOfDEk7T3yQcVqF+Tzyeazr+JbmPypDhSOcMV5pD&#10;OT8RWdgCst1I1szMp3pGMH1JHOT0qpeiwl0QyC6Sd5MxwMoICsCMjpwQMcf/AK60NU0iRrdkuZla&#10;2Rf9Yg+dQGGM564qvH4LlRZbeG5hMLnnzEYEEZwwweuCR+NdEWkldkO/Q59tJnEUhziSMJIM4YsD&#10;1B/WnwWMt7ZvFJ5Q8twE6fK3Gcfp611lzpK2vkutyoiijEcwIznHIB56cDrVC4vFtobe3QRlWXez&#10;4yBySD7D734ClKo27ITVijYeHILDUbWU3c7bASRIMR+uFx/tc/lW9cXenrcQJMS8m7G8tyvHpkHG&#10;D1+nWqE2umJVW3YSSyHYNpwuSenNUrmaUxx28cCN5j5LY3Ek55yenTFRJSk7yFoaLeZchVNvBcqI&#10;/lBwdu44PJ9gPy6ViaXoZ03X555rVWtVjJiy4bDZHTryOf0rUt9Om/tR2bZ9ijhC/K4+92xn/wCv&#10;+tI2nXH9otPYqywsu6QyOMKQMdPfjt+VTGVrxXUTVy3eR3Cwl/tapJIxwGj3YHJAHof8aUvbQSqt&#10;xfZl2qXWNcjnjgd/88Vgahqd9Y3cayQMIBw2FyX9vpwBmmafcrc2st1bjyrhgyhpQOGHQDP5kj0o&#10;VF2uxX1ItYspNbvGEV3Lujy0Q2YTOQFGccd+ah8KSz23ii3t7lZU3KyBXOd3BP0I4PIrcs9SWy0R&#10;BLIGeQ5DcZYnpgZ4696zdA1yXS72aG/s45FkwySLIuVPQAHpjk+ldFOUnFxsS7XuepxN+7G4Jt28&#10;5PIrPmjBSaI91OD7jkfyx+NRWNzDeqjxMuVHzJuBYfXBNW5iVn8xRyOcGig7OzNJaowgcFW9G/Ku&#10;30/V0bR4IJg+BviZlAPB55BI9f0ri7hFimljTO37yZ9O38xWrpEvmW8kJ5JG4fUf/WzXXLYhFG+T&#10;ZqjKfxqo9n9tBRZTFIjBlYex6fStHVB/xMVkXkOA34nr+uarWpxduvrSaTVmFtTktR0ifT7qS2vr&#10;NWZEWRGUkhs9xng8f5FU5p4kPlRxM7xghBt3Ekj+f+Jr0fxPb2l/4ftri5Vz9nieNivPA55Hfg/p&#10;XBQvbQKY7JYtqqA+1wPXn3P51xyfK7WIlGzM0yahbWtzKySr5w+bcSCEGcdRjv61c+H8P2nxpZxb&#10;FlUBy+7nA2Ek/Wqt5qb3iXMTyOzrEy5UYx2Axmo9AvdU0G4N1YMN7DDFWHzDrj1renFtN2FdXPc7&#10;jVZNN8QJ5q74LlER3KALbRAthc+hIPX2pug3K6T4mhhaeNQ8pgUMwBkBOBjPXnBrzyHxteXMV9b3&#10;lpMLy8VDHzmNfLy2F+vFVdV8RTarDp+qwiRLnT5AyuSDg8Hp/vL+orWF1uaSs9j6RluWSXaq5GM0&#10;C8JQny2zjge9PtJBc2sUzKAzqCw9D3FTbV9BWtmZ3R5nrPhy8bWll02IPLIol2M2GDDGTndg88/j&#10;XUy6G2paPLHlrS5kiZGB+YRsVxx+eetSeMYbn+wZbiznlhlgPmExOVyvcHBH1/CsbwDrlxeefY3U&#10;xlZR5iO7lmPQEZJNaWbRN9Tx/S57vSNcFqZ47Z1kMNx5mMDBx39xXpEUWpo1y11BD9nRlW3lQ/6/&#10;IJJxk4AIxXN/E/w9PB41hmsYC/8AaahkRQPmkGFYD65U/jW5ot5qJXStG1HRb20ljby1dojsYE9c&#10;9sY96ymrmsWd5DpViIIxJApcKNx55PfvRVkZAwwJI7gdaKVibnyowgaZVj2IFP8ACvJ9cH+tNupm&#10;lHkxlYw/XCAb/f6VDb77iUSzRyoEj2/MO/sD9KgJQySCSGWNnXlgcke3t2rmtqO5AbKDp5bySD7z&#10;xnaB+B6msy4WMSsqBkwejHNbaRC1t/OlRmZhlQxIwPU45OaqR3QZvLit0k5wnmIGJJPrW0JMgoWV&#10;hNfTiNAQo+856D/69dPY21vpm9okXPQykEk/T0/Spbe1itrXawUOV5AUhV/+uaRZohuV1jkbqVjB&#10;2r1xkkVlUqOei2KSsIzi4RiQywr95toA+neo1vmEr+RCgZQFDygtt/3RQLoyKUg8uONOfMdOnrtB&#10;qrc3rwzMQsx+XkjG1R2qYp7DbNuK9hCC2RyGkJaSVid0hHoB2/HFVL/VbbzPs8azGQEAhiWGPoDj&#10;3rIt2mWYCRMbyWZ2GTjHA9P/ANdWJIk8ws0CuGbAYuoHHfj69KPZpMVx0MFrCzXMyIpYAxRvIS24&#10;55wuT+FIuoHzZ4xEYW2ZO4HA56HvjnNQ3OoTSkQ2tugydqYXLE+wqOKJ97SXsEkkg4EIPU+/4/hW&#10;iWnvCL4ut8T7pFWNRuZhnJBzwPrUqzieKGOJWR9oYk/Pj0H1qgbaS5VjczzIT87qygAKOwP41c0t&#10;2YyW8W/5QMAjhR25rOSSV0CuaIkWLbFjLBeIyQSWPr/kVWuLGWW4jlu5tqR8KqtjPr0HSpfswhbz&#10;BMVODhhHjP4nk/lVNZjO+yJHnkCjzHK8DPbJ6VlG+6KHG+itH8mEnIXLKhJ49M561mzao00rlo9w&#10;IAEe7AHfmp1026Wd5pSilxjgj5eegH0qnBbPJcyRksscbkNuH3j6YHU1vCMdyXcWHzZlchsQtlvL&#10;UDngZHtT5dmUt4dqgt84HBxnn/PtWgH+yWSvIw3MTtVQFAXoBVG0u/tNzI3k79oyEAwp5/iPemm3&#10;qIkhhkjG82bKpHmAEDLKOByTkDn8aq22LudldFWeSTARY/nPvnsK1jLNM0hSGUYYJuQ9B3OegA4/&#10;Kks9Na2v5A08TzyjIyDlfXOP/rUufR33HYt2dpBawv5YiRlCgsx7e5PWriOiht7BpDznsTknt2H4&#10;VWkniiXyCUZiclSPlHfgH8KiSKSdZI5MQqTljk5YdhyPpnHrXO7vVlE9xcz/AGZza7zK7EK4xjP1&#10;Jx0HQf41DeWkFtBHH5syyIyyl3OQSeufbk/nSNCst6s8s0flwIAiKfuH1649fWsq83/aGXLvJcuM&#10;7mVnx9BwBzWlON9iWzUndVkjuJpNjMSY0Rfw6dz+PFU5bhp7rdHcGKOIdWwwH0HHWi2DeRICfKth&#10;lBt5Z+Tn5uuM+mBmoZXs7p1RXJVlYBQ+cADuOnritErMCTZDsW5muWbyyShX5c49j3q359tZ2avc&#10;RkO/ztzy/oMnPbGeKqTrBBFGxPyg/IXQcgd+mar3zSyLHGpj3StuyvHBOc/lStzAWlFvd3WG82SJ&#10;eQrL8obPTPU9+KdKlncWkYli8yTJ4WTYqDHAx37/AJioFaGCKKBkkcIGcZ4JOeMe9TxwGGWRmwkk&#10;jBhGX3bMcgZAPfFPbUCvOHkj+ywl4beJTuZ+Sx9BTU0S0BeT5pYTwrMSpB5zjpnmtOe7YXCfvJHm&#10;ZtgXOB/Pmoks5bibzNRm27WBjjSQL+Z5yenAoU3YEVp7OKTyxNCbe3SLGOrsecBeuKr6Pb2v2+Yi&#10;ctGF+4V+br6jitSUQWschFvLKTyd+SOOMD6+3aqMMBAF9veC42kBWXCqOx6cYzTUrxsPZl+SU7iq&#10;fuQqFjIwVQMngY7n+dZd/YoxLSK08jD/AFsfHOP7o/nVKZJ5JC7uZI5OAV+ZsDgHFS3sd8IfOnRI&#10;oyQybiAxA6ADrVxjbZibuQrpEhYnzFCZwDjrRbW11FJsEjwrnLMrlen0q/a3YMJTecjGQaguHKy7&#10;gAflyR2NXeQizBaxGbcXLHbt+Y5zitG71F5kAZAXGBhflBx7YrNjcyKGBVFxkrjpU6HeykYD8AZO&#10;c1jyXepXQm0y6Z5ZGC+U4X5s9cZ547VauJriFV3ynyEjB+zg/ORzjJ7Dn+dZqXbRRSOACeQ2Bz2x&#10;US3M91OMOcOAPlGCAPemlZjWxrSyWrRedPAsjEgxwmRhsHbofpV3QbldV1JbSEu11ctl4eqYUctk&#10;k4YAenOayr2VLlYbdLKPYwKo6nBBHuOv41Zi002Qgkhl+z3AO95oztdMHoCDz1H8qlPS7FqUbpb6&#10;KdpS/wC7RiAVbnv831+nNY8Zke4IDjDnarMK3dZYvbSeVI5XOck9RXNyOTnqOO1a03dEM6WwGw28&#10;SfPFCWZmGQGb1NPu9Rk8l447tS6/M2ztz0zj3/Sq+nsptY/M4Z4gdqHjOTtGBxk8cmqttHKl4RHI&#10;hd8gozliT7444/rUOKb1HfQ0NLvJNXuYdO2urSE/vZDuXlT1wO/SlvPBWrrqGRCrb2JzH90D/eOO&#10;aqWnl6VrVl5k0kVusizSMq5J2nOB/wDr716RpOr2usMyW8oZ1PzJyCB2Iz1qlprEuCTWpzWleFNT&#10;jljaSeK3xycOWJx9OK7KG5t4IijALI3AdOdzjg8HtTr+FhYvHC6I45IbjI9P5Vzd6rRx+VLeRySb&#10;SVZG2iNMeoPc+vpXPVcpM1+FaGsI7G+VluLlZJDhNsgC+/BH+NVZ9Dvo7lZrGZQ+7IG/a351yTzi&#10;2lQeY0mMfMoACAdSfX867HwcRcaLLPMZFYykK7g/OBjB+nWj2d0SnzOzNODW76G2ikvYFjk2DzAT&#10;1PdhW/bXsU8XmRMsiddyEVhXVzbWsPlztuDdI2INcw2qiC4YRNHbnssZJJ9uKzcFfQb0PSvtcKj5&#10;32+5qLzkYmTarr04asDS9ZXULVJZViywwzA8ccH6c9qtz39nZ24lklUAnaFxnn6Cs3Huh3uX7q7s&#10;YbVXkKRArkAjPP4VkW9zb3N86NK6wyp93cBu9So9h/nisqS5zNNLdMWYY+VuiA5429uKyLuzGq3d&#10;uxuDbpEV2yRjJLHpwemRn/CkoRvqJs63VnNld5klbaQFXIxuUj05qha6uttYLbNbzSNG2RKo4z65&#10;/wA/Sqd7eRLHHCI2+xoCmzJ7Z/HuelZ0tzdNZqkNuVyCQN3QZ/wHWk4prQDo5NRhFvLO0LrIxZgU&#10;5EZAAOfUf0xUjX5lsVtrFPKYqMPwPLbr/WuVS9uLi0CyxFTlchB8rc8t7cCtSS1Ro441mKiaPLuT&#10;9zGPz6frSdMZbaWNrkv9oikcRrIfm3ENzn9aoyTTX8k0sLBrgocsg+6c4+nvS/ZlF0yrMXdlxuYc&#10;bc8Z/E1oQ2hsLOVLgeXNK4iUBRhiwG0/hk0OKQjQ0BpJLD54dik70OcnHTn3+XPHrWuE5IzWXb3q&#10;w3BhudQjeNVwpZgGJzx7etX7aQTs2JEKg/IwbOa55J3CxOuRztGO1DTlhgiphby+USAGAPUGoJEY&#10;fKKTTAFjDrnnHY0jW5A+UUqF0X5lHtineZleSMDpxzRoGhC0QUcqR+FIsSh9365q2MOoU+lQCBhI&#10;SD8uOmaTQrC7WDcDimncp57GpgwA7CmMwcbcY7gjvRYLEe7Izk5+tMyM7j3ocjouB9DUXBPUY9qV&#10;yWyXdu4z+tRkHsfpTNwz7+uaUNxjrzRcVwAIyD3pwlZRj+QpucDp9KbkAZJH0pBcso4HIzmpYphI&#10;cqQR0zVATJyASBSLKUPykYznpT5g5jUw2Plam72U/MOOnWoEuGI5IzUyyA07l3I3kjbPGCfWoyu0&#10;kquKmLITzt+mKgmmVOFPFJkskziONwP4n4/75pfMQj5wKqSzOIYyGHLv/JaiMxI561pU0t6EKRZZ&#10;fnyOV7CpoSpIyp2n0qgk7EkEc9qv277Vzu59aUFqVF6mqkUapxjp+P51A2GkCgcA84pwkLw5zkHp&#10;9KhDnPBHHSuk1Qu795jaeO+KXeu8LsOfpxTMlQeSec8mkX1z+lCGO2DlgMk9famhSDgDGalAByeP&#10;agkcnOOw561YFZo+WfaefyqErlueM9iKtknO0k8j61FsbdkNkgdCMUgIWU7QPQ5pvl8g8deeasAk&#10;feGT71G2cHgfXNIZBJg9+vTFKuc7gSAB+FSBAScjg0vlqvZj2yBnFFwGq5I3PjpgEipY+g45zSbe&#10;cZ596eqj7ueRzQA0wAn5T9aVI8dDTyin0BowRHgNzimAnyBxg9PapjgJnANMUBcHau4Dk5qNi5BA&#10;JHOaQA43uuAeB0FRSPhl6+hp6yN5y9Oeufyp1zkSLtwPXAzSaApSS5OdgbPBwcYpw+5jtgc1G4Hm&#10;dcc1dtNNuLyAzQ7CoYrguASR/wDrpqLeiAItu3r14pwwJDkHpjrTZLK8tyoe1lCj+IDI/So45lPm&#10;bnAKnkUOLW47jHZQ5zwB3qC5UMflye49sVJuVmPIbPo1VL3UIdOjDXDFVdiAQM1AEF+ITp0vnxsV&#10;C/Oq8EgkdPer4Mcb9cEVzg8VWU1x5V1bgw7x/Hgkg8ccd8V0KESMzgjaR8pXpiraskO5zl5bRW13&#10;5TobgyNk54U5yRjnsP61zdzPYG5mijjLjZgh2yG9MA9gDXW+IIQlvHKhmMxftyuMYP04/ma4y5jk&#10;Sza4mhc728tP4i4B5wff37iqp7mchtj9oWGeCNI8HcYyF4B+9tyenOf05p+iHz7iSe7dlt2j+QR5&#10;AByQc+wPH4isqz/tHDwGQhXUooLfKCT0P69K6iz8i0tjA0aiYLuZnTkllBx09fyOa3qKyIWpXfU/&#10;tFxNaWKRRlcYwQA2cZOOfQD8aJNSu9OsfKuF2yIBGxznccnv34Hp3qOB7e3u5CNgubljgryq8Z6f&#10;4VXOoRyXlwnmJdo6low8eSXYjj8etZcvkVc0HuNP1IrJfRI7RIJRHkjggc4zjvjBFOQWbb3gjdmm&#10;5DyANHFn/ZOB0HrWPqV0g3sESMSYhWVjwMHptA46e1XHv4dO04FJiymIkqx+Us3TH0yaPZvSxN+5&#10;h6jCllYxWYJedQAXD7g309OB+vrWWWlkuCw2gquSM4H4e9NvZWuJzKQdvTPJz+fetrS/Di3B3yXj&#10;RqSBuCZI/Wu5WhG7M3qxlleTRXMDW4ZJw3yEAdTx/WvWI2uDaQvchRcFBvAGMH06muasfAS2d1Dc&#10;LqLTLEwfb5GOQf8AerrJA32VC3UcGsvaKUtDWMWlqZd7tJifA6Mh4645H6ED8KNKnNveAjscgVLM&#10;peGWMAkYEq/Vev6bqoI2ydHz9a33RJqazF5ZjYdFYqPp1B/EGqMZC3y8dR1rUvVafTBKTuwAD+HH&#10;8mH5VjucPG/tipWwzeubePUdA1GxDOgdAysBkrkFT/6FXj+u6HeaCY/MPmoWyJo87fofQ17Hozg3&#10;8aMfkmUxt9CMVma7pqbHguEVlfh0PQ1zVJunJS6Dkk0eRWFvFdXflsreYUJQD+JuOv612ltoJtLd&#10;I9StmtbiNir7iQxHXdgHpjFddpnwy04vputWGoOIoyks1vKA4wPvgN1HfrWR44m2eIJDZxBorg7p&#10;pFXeOE5Ptnd2x0rd1WleBn7NNamLciCy1RPsVx56j548jkjuK0tIht7SQNEGO19jhlyD16ZHr71x&#10;ouHGtQtuKyFGIIH3D3wPwPWumtNQSWNZd29RhlKKQT9R165rCtOo7NDij3zw3q9vqMcscbESJh2R&#10;sAru/Gt3NfP2h+OD4d1vzgn2lDEFlTO1sH3I68dOa9YsPHuialbrJbyzHdxgwsCD6dMHHtXVRqXh&#10;724pRdzp5Y1liaNxuRwVYHuDXGaX4HnsNTW7+3bRGx2qgyWXpg12UUiyxLIpyGGRUlbpkHLeJdGW&#10;6ay1INzpknnrGQSSP4ufpz+Fb1rP51nvyCcdjUkyA5BAKsMEHvWc4XSLZpIIi8CDJjDcqPb/AD2q&#10;HoykOExbJG3qRRVZfFOnsoJjlBPYqP8AGipuh2Z81RT/ALgGaPEgySOu38aoy6i3mmOEfvHPCKp4&#10;/L0rOhvTbh4nb99K38QBCjt+NXZ7mKzZGhi+VmALO2TIf8K5eSzC5JPD5xDTrv45GDlunpTo44rb&#10;EtyBDHE37uAINzE+o7fzqee5uJIUBulR36MOv5Dt6VRurxTZ7N6HaMZVMuWHck0o3egNoludQkcz&#10;RwKFUYUknjJPPTkmq1yIbSz4LSbsD/WbN2Bj0yR+VC3QWCPYFjLoTkAD8TisUsZbkZYlQQoGccdv&#10;pWkICbN1IIYLeISFBLKNzDk7R1qK71EQlRCehyykc8/1pkUirdTTvPCxCmNQBnGV56/XrUE7re3T&#10;KFYsUxv25OO2aajrqO+hD9vlmmf5A3mDbzkmtBLMOqvcSnyocAxocjPoeTU1ppawxZdAcrlpZM/k&#10;oFSOIokj3ZUj7ikhfxx2/PNKU19kSXcrFxYEG3tljkm+Udm57c9BVZ72W2uJEdlZiBny+Bmr6Q28&#10;vztCjSFgpdlLZGefp+FMFlZwlmZIgd5I3SEkD+QpKS6jsyvY5ur1ZmmPkqCGZ8H8h+v/AOutuSeQ&#10;Qs4QAAfJubGD2zxyfpVGy/cxSyqIlO87BEehOO+evSopGbygZI3lcs3XOAPWokuaQbIm+2XEtuvk&#10;xu287XIONxzzyetSxSyWeFdo4mlYu25tx57AD2rIsrmSS7b97sEak5B4A6fkKs2dpIl014s6+Vhi&#10;skuct7jj61TgloJMvSB3i82Qnarcjadz+nA/yaoRTXKQyQri2hiJMpwGZu5JP5VVivJ7vUUedwIl&#10;yW3Z29DjNWJ1uNUuDZW4jSGH/WSEbRnnk/jnAqlHl0Ybla7uILyFS0k8swzgEgBffpV7TdGg+y77&#10;hriNXTc+TtOfQDHPWrVlYQaVbm6IN1PKdsZK/eP+yO31ou83G2N3C55bbgheenvUyn0jsFi872sC&#10;LawOkZQjZHHl2AznJz0PWow1vK7KoYBjmeRsrxnudvv0zVKZ9hc7CrEZzv7Dpn0zj9Kl0pbhUeRw&#10;qsMYVmDBEA6/ic8n0rLk0uVckuOSWtFYiM4ySFXbwePlHJx606W4RZt7sVf+EdW56evtWfcS3F9K&#10;7faZPKy2xIFzlR1JboM04RCVy6gxQk4Q7gxZvXrV8mmpNzPM7yT7LgKVQl5H3Bi5B45pbPSLm6lF&#10;yyNHD9/Geo9M0r2uy6e3soGmeFWLMU+bceP0z29KuXs87RCMsS+4IyQIW246gn1zngVs3b4RIbfC&#10;JZFRAJGUFREqlsfQ5Pr7VWuYrpYrZY1SBYl+8zhDk9e/etRDDbyho7SQypHjcF3Pz0Hpnjv+FVJl&#10;muo9xjIjMmfNmk2jr+HpURkx2GGwmM8UlxPG5YDcuTwOyj3/APr1AoiZoTtMLhgVOCeB3PYZ/wAK&#10;uxzwrJIY5oW2DAIXhQcc+/8A9as+zedZHlkAEWcGRsDPsAatN2EzR2qIvtU9xLEpAJOfmb/9fr9O&#10;K0Ydssatb22VB3B5myXGDg49Oaz7raLMKfN+6QERQcgnk4/rUdxqKRW/7pcRrwFA46cc1k4toZcL&#10;mK0AuBE8iM3zRp90n049MdqaZEWEbUYEhCCCcnHJ/PFZk92jsS87SEFSqAYABHUj8aeqTzW5eacw&#10;Mj4SNlILYyfmJ6emKrktuO5evZUhi2ecod2LOQu7HHP68VUNq+qRQrGxW3LZeXdywAwTt+oqC/uY&#10;NyIq72BCbg3Hv/M1OjJFCoJCqhzjnb14zmnZpaCuWrexsLEM808hXYHCSZBUd+VI68dv61l3ofVr&#10;9jYxO4EYYqW+769f8mrunCDUbqZ7uZZRvUKZehJPXjtgfTrWubgxQzTW0Ack8O2AWwOvPbNLmcZd&#10;2HQ5iHSb8mS5lTZFEvmO5YHuBjjvyMCujj0u1gsSzBftHVgTwB6fzNUtPubxzJchJjnOwRx8ScjB&#10;Ix25OfXHpVyOPUJLcnzDI7ncEVN3ljsGbp9c1U6juNWKwgBjmeKzLFXwQFI2jp19cdqznjljAZFO&#10;FbA25/M1oltUl2hrnaEJYADDfrUV9q+oLKLXyS0LEJuZMFie+Rx36UKTbBmaZZVuGEY3THgnrn2r&#10;pdLfSBcD7fZtbzeUFEh/1ZbHLYGMdaw7w2lrcFlmcTqQQA3yEj2xT5550t0nTHXBK9NpHAJx9atr&#10;mQ4uxsRW8dw7RR3JQpmWMHrgc5GeO1Vr/V5GWOSVVXzD8wReEU9h/wDXqKMx3UMExR9xXCKDznPr&#10;2FaWq6Sr6cfJRBnO0Lkjd6evOOM1jZXswtdHPXt6rwRLbw4ELff6g1lzTG4lUytgkBSwXoM+3Wpr&#10;q0lt5ljnDdQBgfe7cCtK00F5QyPLbJJKoVFc7uSeOVyB0xk+orojyxRFjOkvo4xGttGE8s/3iQ2O&#10;hqON3WOabcytkKce/qfwp2l6VeaperDaW0k7Ab3WPnavc101z4SvGtTEkUcCoyhmmbDZ9Tj6kY4p&#10;SlGO4rNnKQpNczxRISxLbVyeBn+VdRp2kSR3AlvJh5cW0jyydxPoDxjp1FSWml2mm3J8iCa6lRN7&#10;zt91ODyAOmfxqcwfarW4nuZHWNcqu0kKpx6jPSsp1ukdi1E02iubuHP2gxRtyVQAkj1LHJz061nH&#10;TVuJVSW6baVGI9w3N7+3JqJ7ZISAs8k5jjAUEABV77vU9Pzq1FpjSxySmSJDGCqsMBV7EgdWxwM9&#10;vrWF3e9x3M2MWEF2bWKyk8+QEMXfecdSSD/9akt5tSttUd7GOdIgwDgswQBeByTjHt7mtiOxsoMy&#10;+a29xkvj5mx065xVVrQh5ZJjOlmoyY5X3ljxgjuOnerjUVxF2/1Ntqi+jd9wLfLGfmx6nNc7d63E&#10;oLWsMUUzEnKJyPxrYuPIvI3UXT/cx5DKVI/w+mK4iRNrhQSSOvOfyq6MFJ3Ym2b3huTWjqCNp8Vx&#10;NGCN+1Tt+jHpXot8Ykv1aMlSibzhgMY5/wDrfjXG+DdPvJNSjlDSwqmHLlSFx+PWuh8SSyRLP5GA&#10;qLg/L24HT8T+VLEpXSNI/CVNQvXljt1SUbpm3vjnHUjP49veqRxbFZd7ovmB4scozfN7nJBP6Vm2&#10;su8q0sgYgcZUgE4xknPrkVLJqjyT4gEflFCiHjbnPYdjnvWcYWFctG1bUr23+z3chidiTJnaffHu&#10;eB0rQt7yZImhljiDIGi3oMsxBK5x2HB/GqcNnNJeQl7hPKjcNEUQ5Z+BnHTG7H5VVvJLhW2wS4iR&#10;iDIGG8kEk4AxgdaGovQZfhuojM6y75Fe2ZF+XbtPXHv0xVyO3tvscOoW8++ceUQnTa7DLD34P6Vk&#10;W9u9xdK9ywaWUGREaTDEjHceoyefT3rYHiCPTreKL7DvZSVndWB2hDjnr2wOvek10QImt8alOAzz&#10;/u1LsVGCygDA78HBrpdXeS4eEQShj8xSM9WJHBz1xWTbSRi0muXRtw+YRiM5UYGAPU/zzVXT9Rt0&#10;DpeXgikDCMLlgw2gjr2zzU2uVcgNhImsW2+MzkyETZUPnAweBz9DXbabp62wcs4YSEEIFwF9ee/b&#10;n2rnxq/k3i20IQkEh0jXJI9QRW3BqEUj7EuYXbuokBP5VHKNGr5bJkpK3PY1Gzyry+D9RioVuct1&#10;A7ZFT+ernDHOPWodNMZE1yMHK4x1Oaau1887frU/mRB+FQGpAsTD5gAfbis3SFYr+VJvDBsqae8w&#10;QhNpLHpU/kIVyGPFQzRyKVx8/wBGwRS9mwGbh2yPXjrTNx7459Kk2yMAWUgHocYoRCI8kA++MZqH&#10;FisQGPfkqMH1qGWKQDAAI7VcO1uAfm9qa4AVeTu756VFiWjPZCMZGKaDhgd3GauFGLMMDHsaiaP5&#10;sFOfapIcSEtg+tHAqTy139z60NECDg9+SaQrEOccgineYM/cB47Ck8k7vlwce9Nxs7kE0E6kgDgn&#10;A96XzpFPBpUcgc88UMc9OKBkbTknkc1HJOo4PX1pzRg/ezmonAA57dKaJbZZuCPsVlgHcyuSP+BE&#10;f0qupPODzT7xWFrZKDg+UTn/AIG1MgUbuMAdcE5reqtV6ISLMIYkbs5+laccS7No+Y9cetU0Csy9&#10;R684qy3OBHz+NOCN4olnZYkRAxH17VAMk8gEGo52YzAMQQOvtT1A3lhwegrV+RoSFW6Z49qkT5cq&#10;D+dRYYtkk4HYUu5iQCpyenFNDJBuAwygjHaggbeQ3PbNRBiB1I9cU4EE4yT9aYwTaqnahUZ6GnY3&#10;YI47dOabndlVZSR2FKpZSAF5+tADeAD1znNRKr5IJ+lTOflO5SPpTNuBkE4+lIQgXOc4x2p5TCnB&#10;6jjIoBQjPr61MSm3AxgUWGV1R05bk1MFJxwSR0xTiyt7HvTlIIwD+NMCvsYn5wcdOBS7QMjd07ip&#10;y20AHn2qF40PUgY7ZoAheUhSFBPvSqzcnI/PNMIMfyoM496YH56kNnpSAtARgZcZ9Aaqu8vzNuJB&#10;PAxjFTSyEjO3IHOMdqY0haIDBTBzSArkksCVwMV2Oi2yppMBwedzHI65J/piuOQkuWbLY6gmux0v&#10;ULL7PDCt1EJQijazYOccjB963oW5tRS2NUR4iPGD2xVK5sILk/vYY5Ce7ICfzq6zFlxggY6imvnP&#10;XIxxXW0mQcDr8cOn3ax28JjLIGYBycHJ9foKzpLWK7hQToshTO0sTz1rd1oxz3l0XAG3CDJ4OOK5&#10;6UutjJtEjHlVEY+bsDivPn8TsacrMbU9FsrNFnjReZeOMngE/iKgjGpLbK0F5GkchOCTjYQOc8Yx&#10;zW1JBDeW8dmoZGKbkcnDxE/47f51z3iSWWK2s9NhvCsM7N54MuDj5cE+g61dr2Qm7HSRxw6tp9ut&#10;1JFPJDtkY27hgD7j3HtXO6ws4vZoXfzQ4zEIjkrz2HY4asTwxfHS9W3M5dEBiMSn74I6+/JBrc1y&#10;WE6xMIwqOoVi3IY8A5/lSceWQXujnNatP7In+yxxoHlJAdOc85BHPB/xq7ZalLd23l+SZpLZgkjP&#10;gs+OOTjk9f1qK+tHvrONHuIvMY52CPnPBOW/D1qawElppMG1CYi0hKqRgHdnkk9OOp9CK1esSWrM&#10;oa6sqogMDJKV3LMXO5BzhQfpxSQW9ja6ZHdNcyW84h3IQoYsSOOD0Offvmm3Goi+sWfyXeQ5KqpG&#10;BjOPc8EAj3rnri4dYRbswzweCfl9M/ga1hBtWM5MWAXN1cRxPKTubozd+K3LTRTduPtd0I7eEEBv&#10;MBEmSMAA9PrzUWgR2ckXnXEbu8DgbS5CjPf2/lxV+XWrdIJRHbxohIBZYhj125xn8aKkpXtESXct&#10;T6Ba3FtGsUQt3RAysCCXx69uefypst2lvAQ6D72RgY57fhxWE+u+ZZskbNHIeXAIA4OR/kVEJmuQ&#10;qyny9hwxZqUacre8NtdD0fQPEafZ1triYCVPukkEn6+ldCriW1JXlc5ya8jWfcVijj3DAZmOCPr9&#10;OnWujsPEt5bDy5WE6lQAAdi/ngc/hQqdpXLU+h2RjVSJAzLjnkcfT8cGsR2jO7ypBIqn5WHcVsxu&#10;bmyTYOJCJASwwAB6/wDA6q3Qt4xGQFmfBjYtnaCPbqeCB+FboTLtgftNq8OeWX5R6nBrJcfuenKm&#10;rmmX8iMQzbgDnbgcD29PwqK8i8u+uI1bjcSvHbqP0o6gWrGcp5co6qQa0vEvN27ru8uVQ4K+4zx+&#10;Oaw7Fm27SRx7V1lppf8AbmloomRJoflO8HBU9B+efzrmxFNzjZDWxB4ctTc6Y4SUB0fGGHOCM9R7&#10;5rlPGFg72l3DbWyRywOH8vcVDkcEDp1DGu50PRr/AEi9kS4UNDInMkbDGQeOOvrWJ4r05oNa+3l2&#10;Mcjx4QN7YYEdx8o/OikmopMa2sed6Zp8tneXN5IGhmjBURk7snH949RyelAUXlwYr2KPbjkbuR+I&#10;+uevatZ43SKdfshE9shiW5Ug+YoJ25HXJA75rCE8c8kjQQyMI0IbI6Fh13dMnBpatu4JaDLq7iK5&#10;jEQt4eTJu5jxntjOTjrVuO7MHltG3JIZSr/Nu7Y9PrWPqWoI81vbW0e6NmQs0WMvjjb0+vFaF1NL&#10;ZqdsG65cnJC5YAdR/wDq/GrtohdT0jwX8Q7+31GOx1bzHs5CFWaZvmjPqTjp9TXsDXMEabmlQDGQ&#10;c18k3WoyWuJRKhEsYdVUHPOOv517b8O5/wC3PB9q8zbblFKlW7rk7W+nb8K6KblbUzla53cmt2BI&#10;VZ1Y56ryBVjKSxnoyMMcdxWXNp9vwp0uCVVAAZWCOeO//wCuolZNPjd4kvbdVBJikHmRk+x5Iq73&#10;EYMv2PTpntLlVMsbEE7CcjOQfyxRWonijQblBLLIiSMPmWSMlgenPFFLlRXMz5yitIYLfe4UxqN7&#10;O4ByevT+VVC0Nk3ny+UbsnhZRuKA+o6Dihybp0W6ljRAgYqGyzewApTBb/aGdIWuLpiSqAbgD/u+&#10;3vXGvMV7jbt4pEDyzTPI3KmJcIgI44/rWTHayXVw6o6FFPLkgcZ44reuNMlucLMTBCBgKq5kkP8A&#10;IVLHpllpqHciOf4t0hZj7cYFVGpGK0FZsxRbRJcCOCUNKg4Z2G3P09PzqG5sEjj8yS8UzEAqq/1J&#10;rpF8u3XzUjwG5KIgUKOvbkms3UEt0UXEkURZ/wCFgc5/yKcajbCxkQ2TtMIgwJK5Yh8qPckdq1NP&#10;05IkkeW5bGPm8sY464yasRR2tnEzRomXxu2jqfx/lTElxDkqGZzngZAH0HeiVRvRDSH3V5G5VcOW&#10;zgKBnJ7D6/41HcxyxKpk2xqwCuy/6z1wDyBzVeSZLS7V1IDkYIA4XoPxqrqEyOilS/XI54+tOEHd&#10;WBsnvNQfYqQqPLX5Vkbkkj0/xrPlmaWEEzHkklT61WLFsZJOOnPSmt+HSuiMEiW7mppsz/ZZAwIi&#10;hORsOCzGnSXM0r+WgIkbgkfwiqdvLtEaySSrEGOSnarZu47bdFFG4H3gJO59T61DirgJJLZWhaKG&#10;EyO2MySc/p6VZcajeSO0b+Vb/d3O2wcdgP8ACq2m2jXjmeRCyR/dUf8ALRvT6etbU8RljU3LbIx/&#10;CgHPt/n0qJyUXYa1HafYixGwhJpGGSxOAT6DPOPepZbpUU7sIu47UTl396mZ1W3Z4gwjA4ZyVDH3&#10;/KoxZQ7o4ixkBXLY4B5xz696527u8irESLdjTzctA5kfhXLBtq9sYHp9KrbVZi8rmFS2xEVNrN+e&#10;eKnnklDsvlLDGpCxKoHPr3/zzUEqrFdedJNvCciNTwHPQnHYetVEm5I8lnbSH9+isSHbGWOAMfnz&#10;VeLULW/a4iIMcJIJZOGf6nnv+lVJWW5YvPMSkTZJIzv9sdhgVYtZpvtTJHNCIlQuwVMGMAfTqScc&#10;Zq+Sy8wuXE8q3thHHG0ca/MCzbiec+n1qj5l1eeZIkn7mNyM+YEC59R369qspLdvbtLCwMz/ADDJ&#10;AKr7+nNMuYIIU33l5JN8wAzIAoAA52jnufSlHR6gxu2O1SWKB5CzkLujQszHsccccHHc0RvLpttI&#10;ixSs6gne6EcnHGOvc1ALoXt2ILXZbQLzmPg8dz37+tQbrFLhgFnmjU/e83h2+n+FXy33ET2t9cuk&#10;0kNuS+RmZnAC9ycVE8dwsGZWLnlyxYjAwPX8Kmu7uIosjsSWIKqMgcdMDPSs+6uUkizvI3DG0VUV&#10;d7ALcssalYreRVC53DkMe5PtVy2zsjWaBmjjQMxeLkt2AyOlZLviNGL7icHZ1GPf8q07KQXd3GWV&#10;maTC7eowDyT+VXJWQiZBcXty8rQ3MkbEs3lrgY4AAOP1ratNJQM81yojiSNVCZAwfTJPJ9yKnjdH&#10;WR96pDCQiKBwzcdT+NMub1YpVZHbarDGRjknr1wPyNckpylojSMVuyKeCS2tMw28cXznyIFALM2c&#10;gk/garXyeXAkW4YZyQXbczMe/UD/AApl7dAymFrvBCsGbHyr1yeeSetZ1pEHkkRGe4SNeBIpCoc9&#10;/wDCrjF2uxOxbZ7eEyC2s4zOWGwyLvYn1BOR6+lVBpct3fRWvnqWcF5WVtwTHXjA9fer9xcafZwz&#10;xoGTc3IjJJZuv4AelTWai3heRX2NKoIgR9u0deTzgmq5mlcmxPpVhHDAyFCywjc4WMlicg9+5qAR&#10;w3iyTTQTGNH2iEJg8En5sZ9cdqi0ae5k+0JG0jHzx5g3cAcAEn86twabc3dtJKXSBRMQEZiAT04A&#10;zn/69Zt8rdxktgYkQQbdsmRH5KSn5cDpnr61CWluAdPs2lMjFi483hFyed3YZAP41ZtdOlstsIRf&#10;PbJLIC3Hv3A6cVbtolgtikQJlkyS6rt6HGWOeAKhyV7loyrqCaACIRi4C9NgLNkH16n1zWTexX1m&#10;ylJJY43O4h1KnP5V1AgVZAYNkY5DuJM5PGSCf5H1rL1WMS2ssassm9lEat8hLf7I5B69f1rSnPUl&#10;o5y4cXUZuN0ahCECKME+9TW4kulUMWKdMseM44qC30i+nuHhWB12ffdgdi/UitW38OQm3f7Vf7bg&#10;EgRoMgY9c8n8K6nKMVa5KuWxMkVvbxQIGZSASWIA/wDrGty9uTa6VbNDLGS2Y5GB/wBWUxke+QUN&#10;V/DmkWsmj3M97cyWyhdrOyfIhyFVick7DnBI6ZHao73StRsvD6yTWkYntr54Lhw/3gyqVcAYGMAY&#10;I4PFZtJmnQXT7aw1XU4U1IzByMxSKw2E/wCFamp2ljbXUQhEsqqrIJTJhwpGccADO7p+FcULu803&#10;UVf5lBHCOx4U8gEfjXZ2lyLy1B2JsKghlYdB0FZ1LxQaPQveG4Ftra4MX7i2mQt5GCfMJJGW6A4x&#10;+uQKSa8NxE8PlN8vzb84U9cL+GTmpY3xpKp8u9AVKq2AAfr7YNY95PPJcRRoiqjuADkY5PJrnm22&#10;N2RVnuV3JbeZIAZFV/3gAJPBHH3v/wBVSTPDgMzxMT98OdyouM4AOAOc9u9Q3lu8ot4QIlt95MhL&#10;/dH94Huep+v0qtqdhd3MsSrNstZDllUgHZx82O/HrVKzSJLjxJc2iG5DRiYiQvGu0HGSefyqudQB&#10;T7LarL5Uaku8Y3EDcT1OSO9QXL3cupytGqRRMhCFpQVCjGeAOp4A9AKgs9MuZLV43lT52BLOGLMD&#10;gD5Rz3NUopatk6tmnBcrbhmu5f3jAsFZy5VcZxkd+3X0qvcvbQ2hu7uV3cEMIlbaFBI6g8k4qzHi&#10;zKNGyo8jeUGZcE4HViDnkntVSa5inlkEiQ3BRSpaUMwBJ5OMZH/1qElcCt9pSe+kvtQtpIoZADEV&#10;O0bAOR0Oc1J5drqVkkgtHjwreV5ZyyqO5yfXNLfX6tG8M0EryvIECsDjrydp4zk45J61bR2kxb2i&#10;2sLunl4RNzL7DnBHbNXeyuhHU6Lp9hosUUhlkmaaIkEcgZPAHTnHWstt32Vntp0bazHklsdePqKw&#10;beDVdMvmZwtyFw3lTDryRkYOPTvXW+TbSaXFexpErSSBJolAUI/Xv1GOlZVbt33Nou6sctfgmWO3&#10;jRklkfuxZSe5P4Y6U66uIIbKaO1iUvIcEpGOT6YH0reit4bu6JtZHMYP3pM5C4PtycdveoPEN9Y2&#10;NtFa2VrHIwIJDIQxbpn1HT1qYzvZCkrK5ii+mlSN/wB7LcpGNqqoQKDwe5JPPtVzSTayRxiSOM3D&#10;sQflBCgdTzx/+uuXbU2iMiqM7nBLbsEYOcVueHxcpe3Ntcx+WQnmsGU7jxxzjgfr0xW1SNo3Ii7s&#10;6LUrW0SNJLK7wrna6qFJXLcgYH6e1VNQt4bPTplE6srvllfncuQQDjnsarSSNAFmUI0CEM+6QY3H&#10;PTvnms4zpPqUUXzKYny8ZfHmHPTPf+fIrKEXJ3RbZeTXtSsLRLdGcFl+ZHjXOM5ABPJ69fwA4qx9&#10;mSyaVpppHvJEwxAB288kDPtVfi4kW5iDTx2z5kBJHJz0/ED8qkm1FZrxzJF5sBGQCcc445+lVO7e&#10;gijA104fM7siYJZyevr/ADrorO606ztYXnhSa4dckErx6c9RXLWl1JZyny2j5cFlcbh8vIx2PFdb&#10;pd94euIjJeCP7Uxw4fO0f7vYCrktAiy8PEvnoTb7Y2XkhsZI/wBmnzXOvCRWjEcqk8bWPTrg4Iqo&#10;x025ZxG7x2+CERI9zMc8kZ4A96qiK5SJYbeaTLEldjAnGe+OlZpalXZ0CXl6shkRonkxnyW6r+X+&#10;NXbDxD9pvhay2UisT8pQ5xx3BrI8Padf2t20txHiIDDO3UntgdTXWDY2WUDd0Jx1pPRlq5c3DGd/&#10;PtxSGVcdAR2qn5o5BBBxycU1VV23CQ0rFWL8k2NoC/L6CpEMbpgKB2qipYMDuBHcZqZZW67PpU2Q&#10;h8ljGz7ssMc8Gq32Vt2RIDz371Y89n4wBnqTSDbngY9Kh00KxX2SJNgp8vqBSSHnkY78ir3mMmGf&#10;HPHXmnF0cZYgkeorN0UKxliFe2PbvULxMe5HoQauSxNvwU2g9CKa9tLxggZ/vVk6bJcSm6BR9etR&#10;EkEY/WrrWlyqknBFReWiNlnw1R7NkOJUZm5wo9MVD5shOAD71pFUwNm3jqahdBn7mO+R3p8pLiU9&#10;zD72TTw6sMHinsY/4gDUkMKyDODjtzRYmxNNGJVth/dgA6/7TH+tNS3JHyjGO+RU11H5Zj287YlH&#10;B+ppI5HKZA5I7n9K1qL3i4pEsUOzgrluhx2qdBsG7sORUcUy7ssDu74FSzglABj6Zq4rQ0SM3Mr3&#10;Dtg8/hVpM+xbtgU9Y9vzcnP5VGw5JKge+OtaQiXFEhI3diO/FMaTb0OQe/NMzjtTMgDILfTNVYux&#10;KZRnB3c+hFL5iheQfyqIYYZbcOfSk5J4OKVhWJFVefLAUnqQMVKu5hggHHvVcF1HBHoKcGkXsvHf&#10;PNFgsWSWXADYA+lObITK5zj0qDeWHTn1oaVVHIzz6UraiANkfN+PFHTGFIBpvmAnrtpfNXb9849a&#10;AH+U3oR+NMJKHHIb0FIZ/lwPmxxRuYnOByfWizAUOxPOfqRTsIuSCxz60hclco3BpiuxbnGaGA4y&#10;dwOfcYqMIc7mxzycVYWIEbnI6elO+VRjapoAgLAjJ69hmq5JxjBUn8cVOxJbIAAHSmqiuwJACjrz&#10;SANqqB8vboDTdkRjbKZLdjUojOQSetKcAsAScdzSYyFFuLUAWtzND6hHOKs/8JHrFpgO8c68f6yP&#10;39RimLwME9PQ0jbTgMoPrTU5LZiauZ6z3DMdzBzIxLZHP4VMoK4BGNvOfXNSmNGbAA9jSXNwLZNz&#10;sqqvO8npzj+dC1ZaM0SwteXMQVBPHhTIpyXwOhHbBYiuf8R6DJcut5khUhEZC8H72cn1HNPv/tq3&#10;0lyS0f2lWlEaHndjce3XJ/WtbSdSOrpLa3EUc21MMCpG/Pb9avVO6JdmeWWF0sF8s87q7quzAH3i&#10;Bgc/1rXm1ARhXmRd86kRv657Y/LB/Corrws9pqfkyJJFCsu8O3AlT0DdM8dKbqEEd1Z4ZgpQYick&#10;88n1471vLlbRmrpMz5NUkt4oGCMo3ksMn+v4flU/9qCbTpIQdi4LqwBBDdPzI/p6Utjp9rfrGRM0&#10;ILhZWKF9h5OBj2Bx9KqJZbY4YgX3ySSo2z+7hCAfTufxrVKJGpPpl2ljDdXB2G6tyVRZF3fL1BrN&#10;13yv7RkaFlYHGHXjcMAZx26dO2atNp81m5MiedmM/KnzZTt+Rx+FUNTmW+1e7uYvlWRvOK4+7uwS&#10;PwJxWkEm7oUk7FXz2zIIxtRyMjP+fepEvHRfI3/uWILAjPTv7Uw4jYqy5A/Dmq6jJxWtkzMsbxI5&#10;ZgOwAqa3nKHAySf8/nVbGApXk96kjTdIgQMxJ5VRmhpWEa4uF8wRW4Cuw5bON30z0+ld94Rsbi3y&#10;Z2VoZE3BeDn68Z9K4zTtNg2TPKVaaNVZW2kqM/rwa3IdbmsvJEEmIiFDdT07njOM56VzTbvZGsNN&#10;TtmIJli2kbDhTnqMf5/Kqkg3JMuMnAkXnuOv6E0zRpZ7i0eWYu4Lny5GHVBgfzBqV2MMiyDB2HOD&#10;3x2qostmZZajayXOIpwctt5BAJ74J61q3x3vDLj5im1j7rx/LFec63PBp9zcWsazpcw3Du0hdSrI&#10;SNpAIz0579a6/SdSbVtIhupFAkOVfHQkd/xGDWslpdEJ62L9s2y4ZexrrdB1FbBLmV0d41jLFU68&#10;c/41x27bKjdjW/o0yC9RZOY5PkdfUHqKyltoUjo4fG2jTEpJJLbuP+esfH5jNT6l9nup3WSSPy0t&#10;GDEt0EnAP/jprz/WLQ2tyycHDFenXFaOqa8tt4WNuBH9pubYR5Y8sqKP1+Y/ka5adaUrpjWjszi5&#10;b2EySLcSnazBtqgj8M9T0qnI7XFy1rDAxj+UgqvyKD7fnms6eTMMjshVeRu3EYP1H4U3+1Z7IQxu&#10;zsrJlwGJOMc8nPNVZ7lNovPe29jdx7MB4/u7UAHPy8jpnBIzTLqb7dcRNJJJ5EfCqmck89+o68n0&#10;H0rn11G2jn3SqJEZi27ZhgeOPzqWHV0k3QSW7OrHd+6fBPXtjtWsaciHJF61sk1XUZraG5JhVMyy&#10;EbmPI+UN3+pr0bQNeHhlo5E3GKNAhiYgF0GP1ryl0iE8MemlssVKsBh93IIBBJxmurvts0ske3I7&#10;lXG4cdMnjHBorVnSSjHqRZPU7TUfinqskr/ZIVt4SwMYRA74wOp/WoNM+IGv2b5kuhOshL+VOmRy&#10;egYdB9K4RJwLl1dXVAerttxkf5xmmfbGJErR4UD5Fkfax/zxXN7Spe9xpo9wj+IukyxrJLp8qyMP&#10;mAaM4P1JGaK8VN4gOB56+yA4/Diiq9vUHaJzaXMvlTlSSRy8jHqfbHpWtpFrdWNnJJKpFxcYyScF&#10;EH9TWItncR26uMsC4ODwSPb2rZlmlcbFZQDwCe571rU2siUXpLsvIyRIMhcswGTt7c/lWTc3Nx8y&#10;KpMpGdisDtXpSvILZGzN5kkjZCovb/P86zp2NvKJrg5Z1w8WccduamnTVxtkzSLNF5rsyqQVCBzz&#10;7/pWPIPl3eYWwBjIq5cNIE3iRUUrhY0P3R15qgwyOeeOMV1QjYhm1byj7GjTAswX7rHjHTp+tRJc&#10;3boY41UKfuEbRkDiqls8AgIKKs395s4I4/8Ar0ou2SAkOpZht9wKXJqO4peVol35LBuAwyv/ANeo&#10;7iRmYxyckd6ns7K4vMbW2RA5Lk55q5/ZSygQvcMQnRlQnHNDnGLFqYW4jAJyB2FK371kjRefugDu&#10;a1p9Nt7dP+WhYZy7Nj9KdounyPOLxox5KDKFjjcemR9OeabqxtcLahBot49tl5YoCDgCQ/rnpV82&#10;FubdZbiRrglsNLxx9O386mnHmzh3fzcghFIIVT3PqfpVaZzAiHKmKEEBEXaAfUk1zucpFFqW4SNd&#10;kRjhgRdmeM5+p4zUFpcw3ERuPLeOYnaHZz06cGqxP2kxy3CbED5wxAwPT+vrUEpEUP2mSN2GcRry&#10;AB/ex+HtTUEK5py3IhRcspUhuJju79gauWtvtmUEt5r/ADS5AGRnPOe2egGKytHtv7QljlkYsFY7&#10;VDcZ9W/wrXaO3lujawRSs0o3S3RfJC+w/HH41nOy90ZBN5ZuV2xr5URJXONzt0Htiq92TLGyTTKF&#10;dtxKlQq44GCQSfyqSSeztnjEIbywNu6cgnP6euOnesuSVL+/gRgNu9nIycbR6565xTgmwZdt0hNh&#10;EjQvJCeSDwMDPPHUn+tUJrto5WiCiJXZf3cKjc2Og4FTXNxB5XmsoRF+RAjYJB6/SmWsc90zSxjy&#10;4/mG8EAIv9TWkVbViaL8azNbsLp0Jxl1dyozngEjHT0HvUAsLGWOS4edJZG+ZQM7Rz+Genematex&#10;IGjGCNpESrk4BH3ic9aNMuLa2sJLlTIwjYBYyg+9tGST/nrSSla6BWuTXNlq99aBvL8u3xwGdUB9&#10;epzisK8jlhZ4nRYimCFUg5z7ita71Sa6vLfDsibfm+bGcAnp/SsGWWW5diSzNknJPOK3pxa3E7dC&#10;aV9sMJyjfJ0IB9qqbvXvSA8YzUihNm9m57AVqlYkXyZAMtG/Tjiui0qX7NbpbhfmaPJPuTkiucku&#10;GfJLHPYV0fh61aziOpTqTLINkEZA4B789zjjFY1vh1KitTXt4J3KZVbeFvmAIAznnOP8az9Wlgtr&#10;kDzHO+MhfMC4HPb9eua1pbxYZGUsoPK+YWBZjnqPQZ9u1ZMur2gRI/IW6lVTl5EHP0z1/KuOF3K9&#10;i5My7288y1xJJI0jYwSeMCpItSFrY26r0VTlEH8XqT9apyXG22kdImUzsQWK8FR2FVbaaQzRRpyo&#10;cNtJ4ODXao6EXNGNzLcRpcxSO4BYLJlV9elbiRWlzaR3V3cDy4m8vEbfKzY5P4Zrm5pJbu9XcwVz&#10;wxGePWuogSzuNJs5fPcw2acqVG13xg9cYIxn8RWVXRJjiS2qw2FlbW9vIPNlG8jOSuRySOmQOKdP&#10;exWys8VujurgLJIxHPsB06U5EiZUYIw3NvLKRknGf5Cmq6PeOJG8uGNQ4D4PPOOPwNczd3dlXJIJ&#10;DLEZbgsgPyrtJRn9cegp0X2eO2ZLcjyYQN7spwfqR1Oc+1SzXwt2KIBDCo+UunqeWPHXr+dc7qM0&#10;t2sglRiPKLKAAvJIA4z6etEI8zBs0YZUjtRiVdrHdg4OWJzkn06dapNKk8/mlvNeVh5eYQfbOc8d&#10;MZqotz9uvbeBgxiCM0nz4wMZ5xwBxWl5kwZFtIQ0KYXcnyqPxPua1a5RLUuyTCGEJFJGm1SWZXB2&#10;dzxnrWJBczvcutpA77+Xl6EZPPzVoXaxzlopQjQqQXKkKM+7DqePepS0aiNWlRBjIiVc49ABn29K&#10;SkkgC5v73T4H8lWdVGJVkYlZFJ+6wzyDg9a0NA1aXWPCs3h+5vpN8MZktDMwwpAYeXnH3SOB6Gss&#10;KIHjlitofNYhQhLZYnA5x0xyamSxEdxJNHbp5uwIsa9OOpAPb8ulPmSjYqxZ0zw/He3MU9/IWDCM&#10;7XjGASN2GJ56cdfX8dy8hhhtjLcwR2wjQFIY8IWGeGx2X3I+mayVuZ7OBmikOSwZkHQt24PApk+o&#10;qGa4uGE1w0gZmkkyCc55AGG+nSo5m9xqyLL3D3MZWaPyFBJMSy7iOnJB4BrBu9edbyNEiZrZGB+U&#10;dF9cj+tTz6vHqV46hIxIfvvJ8ufT+nHtVeVvI8yP7VlmG7K8bQOgAz/nNNRXNdkstq4vLYzFYRGP&#10;lVDyABlQM4Pt+dRySX00bq32aDy2HmSGUZxwQMZzmqP9pM8Sm5n3Kh3EYBBH0HHXH51WaSSSG4kC&#10;RvGCpWPnG49BgcEgckVagJsDHLFcfaN/msxChiQMk9sccc/pWpokl6mo3/mGVQItokXjHPH5kn16&#10;Vz9obiaSKMBmwG2pGDkc4/Pn8K7OSaKGyGn2wS2nkRRIz8vuIGRkHlsnr0HNOp7ugkZtpJOwj3gp&#10;uJSIyHdngkse56CpBCkwYi8gYA7ciLjjOefc0+6mGnWe7ypJCF4IJCk9Oo/z0qD7c8Vu628IXHaN&#10;SUQcjt7qevsKy1eqDqMMEaxAxzJLdzMJHkaTlR2wMjPr2q1DOIowVu5GBUsWcrsA79D/APrxVO1M&#10;pgWW6hRFYhmKjbknoMY7Z707+0RHKlrFAwUDgSYweg5xnvVO70DQfd30cTyW8MkKkp85SUkluOOh&#10;9f8AOK0NG8VRaFNFLPdyXkcxCvGMMI1H8QJH3hk9Oo/CuPa5N1eSNJFG7l12xn/e5+p+taN1HZRR&#10;ML5UkmcZCxMFMagHAHH51r7NKyGm73PV9dtojb/2slwHhWMbEVsoVxxjHGK8k1bVTdzNcJlf4VUD&#10;7mDwQa0NF1Rp9KXR2vpirgskbuPlI6KoPYjI/EcVjG2iee2jE52yksYx/Ackcn6ipp0lGbY6j5tS&#10;naoksqFlUqrbpATj5eO9d017a263MzSDzJwqqqnsAeeevX3ri5VFjcB44y6KM5YfKfT6jNa9rOby&#10;EahIUXyNqbpMHLkdh+XNVWjz2ZEGWLuJ5LKSUjyfMb93vUhf97ntg4/CuankcagJjKJXDfwevt26&#10;1uX8s93ZS4VthjLF2PBPP9OMVjWloZI2kbICZxgck1VKyQ3ds3Y9UkuLdjNIxaYZkCDGcHbtPA7A&#10;HqaljX7VGwIkOyI7QSMAfXr3rYs9AuTpwiuryNLQbXjjc5dic9CPrz9KqT3EOkTfZhGmY8hZEUZI&#10;YYHPqaylLWyLaaWpzzS+Q+yRnIC5X5enPbn61q21xYSWDr9nJmU8yB+PbH+TUGLPVNwaPbMGBG3g&#10;len9aSWVYJZbWCTy4sjAChu3vzWsXfQzNzT7+OKYh3tmBAUETnIx745x9av3N7JFbxRNLC+ctxw3&#10;/fX5Hr6VmaPpZ1C1ll8oeWjFAD8pfPbv0/rVpfD19cJGjS7VTgmTJ2jP8PP+c1lLlTLVzV0zxHdy&#10;TICDKVOGyTllH6cetdPaalbvbxusLwea5Qbhkk88+uDWXpejtpcW+OaYyOAC0gHOPQY4q6i3a3Hm&#10;yXW5cfdMeOfUGsJNN6GibRpSsPOChgGHamedukztKkHGSRzWYzTmdsGN0wMbjtYH86dbzT+eweDE&#10;fUESbs9P60h8xsRPhsYyfWrbCT5SuMDsD1rEjv8AMzRiBwB/HwRViPWoFO08EnA3d+vSk5JOzHdG&#10;yCv3QMHHQ1keItQk07T/AD4lUndtY91ABJIHtil/tGHc3+kKrA8qxGeeRVXUtHvNfsYxDBI65JB4&#10;UEEe/viq5W9gbJ9C1pNbgdHEbSxAFnjB2kHOD9eDWnEjjO/BTse9cV4bsdZsLp1hi/0Mr+5UsMnM&#10;nJ57/pzxnNN1T4ijT98MCRTTBQQB0GRnn8MH8afs23oJux3RCoAxc/T0NMMhVVZmPtk15OfiNqck&#10;vmupG1iNv8J9v5VauvHL6hpn2dt0E7spDnsAfbvkU3TkuhPOj0HU9bW1srh+CyJu2EjkVQHxBtvt&#10;1pb3Nuv2BIUWUSRhwDhTkd/UfjXk410SFxLI6yAkEF2JYYxj655q9bW9wUkuXtGdYthO4nLeox7Y&#10;FCg4vUjnufScei6JfW8VzFZQmOVQ6tHwCCMg8VXn8J6W6Zj863xydsmR+O7NYPgpptc0Ow+1NdW5&#10;tICm2OQpyWOP/HQOvpXSz6PNLbtANUu/LZdrK7Bsj69f1ro5IyV7Ac2fDlnd20tzZ6ukkMf32dfu&#10;8Z68Vg/vlkkiihklVM5dAWGB347dK6KTwEy211bwX7iG5CiVWJOdvTHX/IFc8Ph1q1rcl9O1W4EM&#10;T4T5sM2D7H1Hp2rCeHT2QWRHLd4dgysG2pgHsNi//XqNbmL+JT7HPFa2haPr2jwXEOqpJeo7h0Mc&#10;XKnGDn14A/KrFxFpxXy5bKJXPUNb4Yn64BpPD3dylC/UwhfqozG+3HXipBfDO4PnPPNaLaRpSR7v&#10;spAzkHcw/rVaXSLAxgKhJwc7ZCCPzH0qHh5FKnMat8nrk9cVY+2KTnjgevSqX9nQqpCSTA+rMjZ/&#10;QUv2R414kfaepaH/AANCpzRcYT7Fzz1P3uSamVonGSOnYishYzGSfOhbPYlgf5UCSbdgR4B5IVwf&#10;60OMkVZ9jU8pCc44PfNNaBezH86pCS8VeIJmz/dQkfpTZtSaL/XEI391xtP61N2TexbMf7zH40uw&#10;9Q2Mdapx6gJBkgY/2SKf9ujjyXZEHXJOBRcOYnEbhs0FWPQd+mKqJqtpJL5aSPIRwTGpIX6mrK3S&#10;EcNx9OlO4cw1vlPXApu0lh0H4Uv2uNnILLnt708TxkA5DY9KOZBzIjVGPJ5+lOVCOcAYpzSxkZK4&#10;x0prTqV+6/uR2o5kPmQ4ccgcgYpQWHOTUAnjPHz1IJUfIXI57ildBzIf57AYDE+g9aBK7kMcY9KP&#10;LXP3vxxT1QdN/wCAodhMCruQxYgds1JtHRRz61G6sfuHFIHCArjHalYESGTaPvDrR97AHHPFRoqu&#10;SVzn3p+SDjHbrUgJJlSAppgbDdSW9PepVwAC33scU3aT8zHnoMUthiI3zYK8HJPtUF04M6RhYpkl&#10;DLIjjOB8uO2O/wD497VamdIIt8hVOQSW6YJx/UVS89BbJLcpGrBPvBdpI5xnv07fWrWiuxnCa/4g&#10;FlLta5+0+ch3xRxn/RgT3BxjPp3rhpddvpH8wSIjKAVKKQVI6YOcg16xe2+nT3TSNa26s/yzMAcy&#10;fXFYs+j+H4pdsOjxDLYEnmvjHPHX2/ziupYqFrOJzONnubmla1Z+JNALCXzJxEouY1HzK+M9D7g4&#10;rjL/AEyO3d7uG4nMKPgqG2mNxzn8MD8q7XTf+Ee0+0ZbNLWzBYblzyx5xknk98VgeKNGgsYZ9RSR&#10;sMyosaDgZHfJPasYSXNpsbPVHNvrm6BdM8u38lCHVkXaT1wSR1IB9jzVa2jWCKWRGkwzHzBIOMY/&#10;xrOtklgvFZrdir4YYHUGrt3dwxzDyXBh2guIz0Jz+HXrXU466GTlfcZHqzxX+FyUAww9SOOOlU7u&#10;KW7aS5t4iI5ByOhJz0/z6VI6QTypJM29dmSqHkHNXLKdr9UgtwsexDnBwFGeB+tNtR1RLbZi3kMs&#10;O0uoUY28c8jrSR2z7Iy6bASQXY4Hr3q9qGkXsMzpsaeU4Y+UCykHoelGn3Q8iS2ldoyMqAUzknjH&#10;t1rVSutCGmV4IoZZ44w+/cG3Lu24IxjB/Ot/S9OmgAMlkqkEqkrBdxH4dTxj8azbeBHYPayiNcfM&#10;UQF8+nPT8O9dCstxbwqACTgHdJwG4GenfP6ioqS0HFItXEscERhKM8Z+9uHP49v0rGuXia6Z/MRk&#10;jXACEhgMdSKfeyyRyYmuI+QQHIwOB7fX0+tZEt6sTOkTs7ZJJDcD/HFRGNy2z0LwrcxNp7rH5jBZ&#10;CB+7zgEA8ED8a1pnYniCVs8ngD+ZrB8M6zpZ0+G3+0wwzIWD7jtDZPByRzxj6V0KrHgsj71bkHeW&#10;H4VNNWb0NG7pGTqCPdxRia0jkULtxMqkfLx79sVPaHbZiIQJGqDAEY+Ufy/lU83+qdeqq4Ye2Rg/&#10;qFplm4WQhhkdSPWt76EWI2Pygjsa0bOYqVcdVOao3EIjkmh6hWIB9R61LYcRhNzHHdjmk9hmr4mj&#10;JmS5jyEkQOfbjBP5gn8a4DWdUa8nt1fBSAeWGAyVGc+3rXa+K3mfwjDcxuqtC5ikLDqpBx+WP/Hq&#10;8xuZWQDzeIjjdIq5IFckadpNjdiw8qGOa2iSW5iRvmAXb0wee55/lWYskcAjE0ZyyFtjp/nHSteD&#10;Tp5I498piQNkHklhzzz0H1qtqOgpLtEV4RgAFX59enpWsXG9mS090Up7x9Qs5HhXMcbJG0ZjG3LZ&#10;xjknPy/pWVp8zW2r27tD5i+aA0R/iGcEV0tt4fWPTvLmZt0jBiUYAHBOB9cZ/OmajpEgtbJtPjDy&#10;wyPJINwDZJGMA9eFFbRnFaCcXuaMF54XutWiGm211ZHzQYhJ3JGCOrd+nSrl9Oybo4IlVYVCmRlA&#10;A/H0H/s1cZYXMdvrNpJNhFE2XUgjbz3rp5bYzMpWRSQW86Nx/DxkDPA5GP8A9dcmJgnNNgnoVI4m&#10;cP5U52b8Fm+ZDg854J7dQan8lAd63StIwwGJOfwJzk8+3WnGWZ3YRqVUYAR1wzgEZwQc+uecVDPC&#10;s9wUllcAqVCByd3OcDj29jWV22FkhkdtCE+cvuJJbIPUnJ7UVo2yo1uhlewD4wd7rnj1yKKPaMfK&#10;cpK8l4xWFSxzn02gVcgszHOy3spdwPlROij3Pam2c721tsUJK7LvkOCSOOB+Aog3XTSiN3jaVd4y&#10;SOQeR712pX0RJfiS2W5Ihw0uQFywbA/GsWaaK6eZrhQzjKooB+X09qgs3eK7t7xZlSVHL47gj19v&#10;zrdudNlmvWWCONWKhTKWwgxT5VENznXiMq7+gDBcNn+dI9mqFVaZCzDhc9PrV+60u+Fw9ukizIhL&#10;nYxKr+NVjoepeSJktwyEdQwyPwzmrTXcTRmSsM/IDt+tWdKtkub0CRSyINzKO/t9Khng8uTy0bfz&#10;jOO/0rsbaNbOCOCCMZxyAM8+v1pVanLHQUUQhCWYupjTO0KABx6gUQ2lzeP5cJAj3YZs4C1Zlsll&#10;kWOZmVeu1eGI9T6U+W8hih+zwq0EKKSdh7e5/KuNyvsaEE9hBHcwrGPPCA7zIcDH0/xqSRo94jPy&#10;RjHCDO76mqFrNNajdd7XaRvkXufrWnEwhjkkk4kY5UKoyAOBj9aJJrcRQl82IyTKhWNk2o2cs30H&#10;8hVS382Zd+oRSLCr/cVQpbHOCOp7Vd1G83XgfMpwhygGSc9AOPzqldeabdUjVFZ/mIbJZev5VpC9&#10;iWUJZ31G9RIlKwls4P8ACM5qxeyYlaOHezbgGKMT1GMfWqMd2YjHHj7oIxxjdnINT2Esh1JZ13sq&#10;7hu6AnaelbuNtexJtESKEtnkEcQAU5I3N+A9e/NJCbhpJFjdxCWzlm+97fy+mapyTvHqaIIkMznG&#10;SMlR7e9Ne8ffJGbgFVbLbRnjHQD64rHlb1KRJc/ZkiCN5UrIwJAbP8uSf0pLdP8AWT3QPnONpGcB&#10;F9PbNUBI93dlI22RBhjLenQfXit27tYra03MN6xjcIi2Bn19z+PPvTfupIEupUtNMjuBHkOsWC0k&#10;rk5IPZAfbvU37l2/s7TYsCIfMZJWwx6npyeaqpfajPtso4SLm45+9jaOevoK0oxb6bp6wsjyzE5Z&#10;gTl3PGMDrxSldbjWpzeqWM1nIolKMxyG2NkZqrapNPKttFgtKwQAnAzWxqvyIsRgdcHgtEEP49+/&#10;eiy06z1OYy8W8a4AjjbHPqSc4/Ct4z93UVtS69jb2ULQRzXVxJChcnK7QRyQPbjpn86zrS1jtrS4&#10;v3Fu2SFSKVcsB1OAR+FW/L33S2emOEhjzvLybmP+1jPetC5s43AjZELKoxltoAAwCR6modSys2Ox&#10;yCpFd35AdIImJJPQKPamXscUN5KkLM0QbCFjyR2rrbvTbQxbJVgiPyiJRjI+pGOtR2OnpYRJdzwp&#10;LeO5bAIwgzxt/nn3qvbxSuKxT03QY4FW51I4beAkPGPqfX6f/qrYkuHlu/LgiGIgcGQjr6+3bgUN&#10;fTI37tF80qNzbiMZxwPoPT3pJ5Le2iIlWNsAsylvmf1yev8ASuWU5Td2OwjSKBGhlSOIsMspwzdz&#10;xjnPuaW6vHVf9DtMPJypCbQB2JIqnEyXUgURKIOFSNW+9n8MkZHtWw0cm+VJ4IQijJ3E4yCOp9e/&#10;pSfutD3ObutP1DymUyxsFQK5EmFHGcc8E/SmWnhu6ZA7utuxG5S78gevH6dK6CK2jeBizuitKdim&#10;LYMgD5iM9OD164q01pb3SGWeSUxuuFQEJvycA+uPbNaOu0rC5TBbSbQyWsKRlvMbD3PmHcw/iOM1&#10;flZVt/It4Yo7eNAAeQM9cfN19c1HI8NnerBZ6c2YhliYzhM47nJPH4VVmW+1K6iWW1dYfMYBnGCO&#10;Mk4zx/KhNy32CxZtr1vsvmKoZiW3HJb8sU6E3Sm5vZYxEzjahIAOPXHr1pJYhB/otsihncYijbeR&#10;nA3H0Aqzez20ETRO0ILggtIhdgOwA6DuMVDt06iMzNzHM1xLPI0sqlUXjgnGPx4/WpLaRre2mR2j&#10;85nG8+ZvJJ6D+X61fUwtCLmaaMYGYyI9xJ5GQB3qvFaRsjTybTKzkKzLzjoAOeO5z71SkmtQHJNA&#10;8lwEt1ggXb58zcls84Gc9h096jubu5aYb4pOTlFkUjC9emcU61nkl1OSIWxgtk/eOoXJduADk/h+&#10;VTeczyKy2sUsg/esFA38k4JJ6mk9GNE1pbQ2UU25IHkmcF+Dtj4689adeSRAQPJCWUscL5YY5xjJ&#10;x+X4+1V5Hk+3Fdy+Ug3TOcnLkc457DuTTH3teLFDKXaL5lRuSe2Wxxjn+VJJ3uxmeZ0S2+1TefCy&#10;OdqDG5m+p7fh2qO4kvLt47e0jkRZFJ3OSO+Tlqs/6GvmPewwvLncSuflHpgd/enwR2t00V21yLQb&#10;CyJGpJKDgg5OB29a0ulrYVycWQ8lY5rppmRNu5ZMY9+9S2WnuRsW2kkVV3KskysBnvjr0pVkgitJ&#10;CkjLCeJGzkgemO+BWtaWUD2X2eOYRDaWJZcgfXpz7VjKbSHYwEt7ottt7JbhonYK5YAA9PWs/WId&#10;SQyXE6I6DCygMDtPoQuOK6lYotLgdYiGRlBEhVm3EnGdvAAHpn0rLurdp4I4/wBybqX+NmIIAB6D&#10;kY4xitIVNQsjl/NRpyZECRMgGxCDnP8Anv7VOgd7AqmZEjchY345ODnrV0+GGZGnaX7LCBg/KX3M&#10;OpHTj6msq+RrGc2plJhbB3L1I6Hj14rpTjLREWZs+HtMnu4BcSO8VuGITYDuJyD9AM8Z+tdLq86a&#10;XbyPsUTeXnc53Fc8AAnJNVdCmtL8COzZ5EgjVhG2VwegB+nPHc03VNBttQuB5l7Mk0u4LuIYKATz&#10;g9u3UVyTlefvaFLRGZe3DXFxbyGYrbhgVxyzY5ycY74qS5uhFbQW0PlgO2WT+JmPPJqefw/cGzEc&#10;ckFzhBHuY7AoGME5PI47VEmkOysbe0Uqp2KwcL9SMnBNXzREyle3bTTLFBIUSJPmZjgAdOeO+BxV&#10;J5PIuiYHkuJiBkMcjr1J7Uajpl9b2UjtaGKJW+ZVkB9OSMk8fpmq1os0lu4jUiSXLZHGVHP863jF&#10;JaEl+yjihf8AfLFJKshdgq52nIGM/j6Y4p17cTXU24Qp5aZ2I6lg+eMnpjrxTbfSryaa5lm+SNGw&#10;z5JLnjA446c1BqdlqMXls5RkfCDy5c89hzzQrcxXQqR2F2sjFEZjFt5iO4gnpgj6Vo6bNEmoL/aV&#10;oJ3Em9nkZ1cE85JBBPrTzaPpdp5web7WUyVjbKrk98dePwqoI9QunTNpcO0g+QlD06cenSq5lIS0&#10;PU7bwdZagu+a5aFWDZt4guNpPBwBj+dbml+G9I0siCDToJFP7ySSYBzwMd/6AVx/hPXrsqmnalHN&#10;FcwgrHNInyMvoxA47DPPSuqa+tbjfukjxIQqxo5O4f7XTbya5Ze7pc6Y8u6E1XR9Nv7eaW402OL7&#10;OcB43MPyjnPHB/HNYV3Y6PNYRSrcwJBDvcAx4chQQwyuM8kEV0NxFFrkSRSGUCLrJC4G7HbPQ+tc&#10;pdpetI0jrJHYwNmV2k/eHHcen+OKUWDsMurqMqfskk4EZIYoDjAUYJGfTA6965ee2keVZ5IJIizA&#10;uZUYAE+jH+da9tbXt1c/2UoVHWRppJ1ccZJ4z16/yrettH1eG6H2y/intgc4Kb93/fQ4puShsZyf&#10;McVHNM9yJEhafyjkgAlVz6kVuabpttrU/mXaXMTBtpaJNyn8xx/npXd6dpaWsTkv5hc4ClAPzxjP&#10;41aZQYTAqJHgHCgYA/Cl7UFTM8WcekqLSJFWOPkFeh9/rSx38ZZkKZkUbVZuFz61XuJSzrHuchQA&#10;zZ+8f8KbDhgUfBGTgEcms27sq9i9PeyJHGW2bWTOVGR/PirNiWmQPIhQE8ZbP6dqyv3QmICkZ7gY&#10;4q3ayCGCRmkEbEOw+fB+UZ5B659qhxvsO+pfeOKJ8sp2/wC0vWmQRxtv24IU8fLUtrePLZKkmSSo&#10;I8xegqq7eVIQ3yAnI9ayadxNFC9lNrkEvtYnlMZUYzk/lWG8rzxo1pG6KH+Yspfvxn06HvXQ3NsL&#10;4CONt8rnGFXJf0FJqGhweHpRaN++UpvG5QQCc/n+NQ48q5mKxf8AB4g86e3ultZ5ogrrL5fIB6DJ&#10;Jwf/AK9dqzEqQM5xXg95erBrsGosHjiTKSSRpwGwNuPfj+Vdi/xIHkImm2oYBcebcHknHJ2g8fnX&#10;qYZXppkt6lLVre9s7Flt5L5LmO0jleMFwV/eAcd+DuPHHFcPY6BZx3afa5poiWOd7bW4HTBHOTV3&#10;xL8R9Ru/EH2nTQbRIoVt8OAxmAYsc+mSex6Vs2fiu58Q29vt8O2zRJIVmc/wNj7ysenb1z0qpqUd&#10;hO0iWTwHDfk3UfiDTzNKS7xSqUKseqk85warj4Xay7j7LLY3Cgf8sbgZ/XFaSx3E18zxLLFb5+UP&#10;KAQD9F/r+NdVpmmW09uWmHIOAwPQ+/4Y/OsY1JSlZCsmzzRPh9rmj38F/f2wtbaG4QmZ3U9CDwq5&#10;PY+1ObUruJIiiyyPGcyADJkJC+ntk/Q16ne6It3bNbvd3AU+p3fTGa5w+GLnS5rWS31eeQG5RcGL&#10;DDcV3HcD/dUjp3rRxk3qPl1Om+Ges6dH4XjFxeW0Nw7ksryAHqcda7+G6t7gfuZ4pf8AccN/KvPr&#10;hdO8wrchFfG4mRQcZ9Saa+kaYmFaGKJnPGMqxP4VulYLI9Jx7VFbY+zqR0Ylh+JJrgoLO4t5kaHV&#10;b6NF52mbK49Kcl34gt2b7Nq4K5+WGW3UhfbPWgLHf1FcFRbyF8bQOc+lcYniXxHCD9otdOlAGSVL&#10;rVTWvGd1c6HqFpFpha4ltJAjW028glWC/LgHqKLaBY4RPEFrHJHAGnjndcrkhMnHPUj3q5Df3juP&#10;LNw//byuP/QjXGX194Uv47eS4uNWtL6BNr/6OjAuOMcHOO3NWbBNL1FYjYancRXDZIFxGFXOcdQT&#10;jORjNcc6clqh3aeh2U93qro2wW6MOpZ1Jz+C/wBaZbzao0qCaS327hu8uI5xnnnIrn9JuHtNbu7S&#10;bUI0uJ5cLCclQ+49T0zyB+FdXY2eo3Mi/Ipt3k2GeMBthwM9D61m+dPQFOfRnRL4T1mS1jcTw7nU&#10;MVVsYz9art4d1u3DALK4IwcRxn+latq3imK2le21Wzuo7fgi6t9vA9161bGt+IobWOWbS7OZ5GHl&#10;rFKVDj2LdD04x3rt5Uae2mupxsuk3cJ/fQXWT7sP/QcCqzSLb4LySKpO3mZuT+Oa70eL54X2X+ga&#10;hCwHPk4mA+uMVwvxF8XabMumC2trkTGR02vF5fXbyT+FROLSuivrM0tgj8t8tGiso6/Ikn9KB5ci&#10;Ya2hKg9BDs/9BxUXg51vWmcBf3YfOORn5OldfHbmZlPlMp/hJ/8ArVEIuauWsQmtYnL7ISAgXywO&#10;gR3GPzzViOztpCE3yqTwCJQ/6YzWsRaOWYOuT13cfzoFtFvDRGPcCMYVT3p+yXYHOm+hnr4ajuB+&#10;51SJfQSoVzSL4O1D5fLu7N8+k/8A9atH7P5WGVI22kYzkf1qJtbewne3axgnERxlsjNTKlTW5lKM&#10;XsVx4R10NgQrIv8AeWVOf1ph8P61E+x7Gcr6qAf5VqweLrJSN+lyQnv5bE/1Falv4y0kEblu48ju&#10;u4fzNSqdLoyLMw4/C+seSrpCjdCFMgDAfj0p40LVBlW05iMZ6j/Gu4tL2C8TzYHDI/TmrVX7CDC7&#10;R5zJpl4h+azuY+wAQkH8qrtbtC29iV9Qy16fmmsAwIIBB7Gk8Ou4+ZnmJ3nnBPpTWT5weeO1W9TU&#10;2Wr3UKjbH5hZR2GearfaYnk8rzB5uMlQf8+ork2djRDM4Awevano6k/NUc7/ADE5wAPmzUSzoyfK&#10;cgdzQMss67uuW7AUxpBGhYkn2HJP0qu0ijOwFnCltu7nH0qCwNzJMtxLIVG3IjZeB36dfxP5Cny9&#10;xiSXtwsU0uyKZHjGEPzc/wB309Pp+dc3cay9xNgqPljzhwRzyceh9K7K+tIpbGTz2IQR8OOMHsRX&#10;mt/F5d4snnIzbAh34B3e3uc9qF7zsZzbRdkmfy/lZY2clgM4H1P5VmNfg6h5U8TTbeQUBwo9T+H8&#10;6TUZRbKpKZ3IUG5s4646e/8AKksHjSBS6SBo1EjSOo5PX29B17Vap2VzFkFtLFJK6o+5PvNkYyQS&#10;QfepTcpLDIsszttcgBW3E/L3B9KldRLbSu8ZWV22rJs6ngDI6j0rkYZ7qxvHaVGMZY7yUwGGCAa1&#10;hT5tUVz2VjcAi+zMGdyQoGVxuA9Pw4rJltrbzLxra4Zkjh3R7l5OGXg/mefb3rR0h49QYRyBh5ik&#10;OV4xjkc9j07Vpz6dZ28cYjjklmTJLEFi/fB7Y+gqufkdmG6OeN7ZwpHDBGjvtXbKYwOe5Pf863oG&#10;axtWsYomkmRMmTAVN2fXOP8AJrKsLeKXUDHfWDQOvzIkkbLkc8njB/GtJtDudUvENtujs433ElsI&#10;TwflGOc5/nSqShs2KKZbivB5kUKYZ3BjibJxkDnP51n63oq3d1HdLMSyhd8KKckeoPTNXLuBNFu1&#10;eS6DRsNwYkJgAYIx1JJqOG6je4LL5Sq68FySBn+7+tTDT3oFS7MbF4csYnWUTzq+Mtlsg+o6DGPz&#10;+laGoyQQWahSm0rtTABBA6U6Yljzjc3IO8Vh3Rwu55FWJs7S3JJGPXFaK8nqLRFclnZg8cr4OAoX&#10;jPH+c1j6nI7XRBTaYyUICqOh45A5610X2eJGELySAkgDawJPGcnsetVbm1htldI1imjLYcsw35xy&#10;ePftW1Nq9iJGbpCTXcjwQvGuI2kJkOOAOea3dP128sUXypSU43RsMriudAa1mLQOYiVKNtcjIPUc&#10;etXbeT9y24BuMEn8/wCldLh3JUtDvLTxBaX37ssYZJVZCjA8kcjnp1xVqNtsqkd64FXWNvOXB2ur&#10;7evH+cV28TholZDkA4zj04rKUUti4u5ck4l/3qS3lELMWYKo5JPYUSHKo1Ub/wD1Eq5wXQjrzWcn&#10;ZFli71r7ZYz6cIYZI3ww3AsVOeo96y8LAgL5JI6dv8KrLM2FWLhSuS7Dls4q1b2Mi/vrqdSAMmKO&#10;M4GBnBycVxznbVjEjEl4SFjzzyVwPTvxzk06XTZQHkJC7lA3Y4AqR5Yo1WM5i2DOcBdo5OeDgk+l&#10;LZSzufMiMIjJym0jLAfX2GPxrnlUktUBnusluqo2WBP3gwPGOP50vkRurOsh80nEZHOBgHkD8auy&#10;28lw0YUR2wYMTvI2/p36HH19KpSRvbgwuy7kPJiPBB/u+3GK3hVUkVciFrps8im5tkmkXBEiko5P&#10;rlcfrTL6wW2uluI90cVwqIku8sVyecjr6H3oe1bzVaJt2WOSxwQKv213EI5IrzcFI2Bcfe9f0q5X&#10;FZMxHkmt9wW5muZiNq+VD0AJJ69R+tZ/9ol3XzomAiLMYXcgliehPoBxirOuStpuoA2Z/dupKJIM&#10;mL/dNZCToYS8il5twCbzkY9Pz9q1hTursykrM1dup4GywuVUgEBbXjHtxRXouh+KPFmj6La6dFbT&#10;GO3UouQTgZPH3T06fhRV+yQrs8zinur2ZrWBVRSflVV+UD6d6dFOlk6i4uZmLOCqxwfLnPJ5OM/T&#10;9axoDdTSJb229c+mR9ST6Vt6e0sZmhe9MygjczZPzD0PX8OlW7QWg0NTSA18zmNhEsavhVA35HH4&#10;HNXJGc/eTfjvzhfQVD9tO5pw+ImISNS3HHf/AD6VBqN/HsaOJj8351hLmmx6ItLcOv7sKqxxHklu&#10;v0qjPezAsiHfvJw+4/yrLikmllKIx3uDkZ61sRaatukOZ1EzfebB4B7Lz+tXyxjuJtsgtNL8+5S5&#10;fMaoBIULZxg8ZPv6VuCUKVZRjcfvY9f156UyW5gtbXdt8wL0B7nuTVa3Z7h455pCuQSkSjnHSspN&#10;z1Y1YmknJO+baWOSAOn+f/r1nTQCXe8jOVf7iE4AHr7VYvJIre3fAQ5GCDy1c89zJLmMdD6Dn6Vd&#10;OF9UDaNw3CpCLlfLMm0lW25I7cVFbTG1sVd2dpZG38vtyM9B/nvVJJo55dsyfu0QfKGx0wOf1NL9&#10;sZ0lEMLFeiNjOAMYH/6vWq5OhBYm1SVVdvMVWYDAjHQdf1PrSQKz24ikG+Z/nYsCdoPYkc//AK6z&#10;44pLdJJp4jnGFDY6+uDU32lY7VcSHfIM/QdqvlSVkCK8scRLN0YZ4GB+lXrPzUsF+zASznsP4OSf&#10;8/Wo7fQ57mNZpZBCshwq7cseM5xkYrYtYFtrdobfZCqgszu4JJ98Uqk4pWGlczho100i3DzrHIRl&#10;hk5Ht9Pxp4RLC1kigk8yR+PkAy7ZwB3rTNjM6h5rgyLncqREDPsT1rP+z31tepJb2ew8qsu4FVJ7&#10;5xxj6VCm5dRuKRsWNpLa2m9WQTYHvtPtjqarXhxZZluGDBc58vLMc9f0qOIvp0DySXYkZmPLYQ57&#10;7cnk9Oaxm1GW51BZGkkAJAxnOB6VEYSlJsd0WTLcaYwvJg7tKm1gRwM8gdasRRXMCrcTNFC5XKK7&#10;cp749cfzrI1K5aaeRVn8yMNlefTpT41vdTcFkZlHBbPA7mt+XS7JuJNdyrcF45G2k5xnj8qggS4J&#10;kkhBVUGWYHGKsw6fNLFkAAq5UbjjJrSYrYackOU34O8D1zn/AD9KpySVkKxPowhtNN84pzIC0jE5&#10;ZsZ4AzjHXr6VcWVHdfLKq0mGd344P05P0qjbtJdW9vCsTyMVDFQMBv8A61aDxPEjFf8AWsMNMQSq&#10;4H/6+BXLPWWpaIhbxGX7Q7SOAcl3B698dqqXF+8cYgiXczHgBOeD3JNSXMkcUkKyzNKQu0Fcg5xz&#10;j0/nVK8vWjtYRCCodQV3DI9/qc04xu9QZswKuI1G7e4wV25Jc4yfwqzcorQN5NvCWD4QdF3DoWJx&#10;nH+NZthN5cauGClhmSTdkKOn68/lVlJZJJjJLJHFFEMAHGeSegzkcce9ZtNME9CUGO0jt0R2AiU5&#10;8vjJxgt359+AOaqC9tZdTihjVpFJJIySSQMj2xn2pv2qOS/IC4WM5d5Tyc9O3r29qqahqEluuy3b&#10;DBQ4YkZ/L1+tVGDb1E2dDM0aJbqxjZmmAbeuWAHLYA6ccdfWs20vpJ72ZpI2jjt03ZPXj7oPPpkg&#10;etTxEXVnAZDCyrGWkRPlVmJ6E+nI96zU1S4OpT28TxKoUqscagICCMY78D8amELpoG9SYXUlzdLJ&#10;CrwWKhiX6GTnoOPbtnrUdxerHaSGNhFuXcWC4JJOcDJyfrU8Krb6Yslw2JAoKh9xxt4Jx9QcfhVO&#10;51BpiqksIhHucIoB29l/ye5q1FN2sBdspfIsJXhKQIV3Kdpy5xxnuccVUgtzqFvJcXTlUJLIcHJH&#10;rUv2wB7aMPuZlDFAQB90nn25FJ9rlkQwL+8lYliNowB2AFOzWoDvtUcl0ba3QLHGVCZHJGPTr+VT&#10;KDFNIdoaRotoUZ475x049KqWTyPfefJCv7gcHaFwSeBn6ZNDr5lzNGxyuNrKr7mPrk84/ShrWwFj&#10;7a5+04mkZmwiqWC7QPTPr+HSoodStUaXzVMjMoURnI3EA/hwDWfHPPHARHvmH8QI7E9M1oQWd5HK&#10;yRxqGlJYvtACk9e/GMU3FLcNyX7SBYxvMtvEzvxbhSMhvcHrg9Pfmqks7yXKWsDnHmBpUBwXJ4/h&#10;9P6VcjUTQzaeUiS5LuGcwklQAMHPUdKtaVpUMMzRwFfMZS8ssjDd1wD3x3pc0Y6sClbwXtk/nSCB&#10;JWZY41DD92Bk4/LB4NSyXKgrcfY5LsqwQux456cAe2aZqOi31xIZIJbdUjdQpeXBLe3H488mtGe1&#10;fbHaRM+Mr5mzBcqSNzcdDj60m07MaRnSa7LNCRcRqgVvmMg/i64Ue3rWxHeSHTEaeMMjpvKFScKe&#10;QMY5PSkvZrSGxUQ2tq0ZkVAzR7mPPUkjmss3d3PKzoxONxMjg42/Tv1FS4qS0QPQs6pcSXGmyCOP&#10;fI4wyj7q9uT1/pWdZRtcXUt60kbrCnlLGgLgnAJYdqiuZvs6G2lErzPg4DFdw+g5/D3pNOW6mnhi&#10;C+QvLMZBx6ZA4yeRWkYcsdBdSzMmqKkcrXbxjeoUiMbFyff8asr5OsQywsiR2oYl7hRhj37jHWqe&#10;sMEvLaNZ7meaX5QImAYt0H9K2Rp729kovZpi2BiG2iwo9uep6+lJ6JMaWounrpWk2bxW0RKvt3yu&#10;+S57Z445boKke6hWZRbwI00hEamJct6kA9h3qW4hgtESRpCVLbVVoMse+AfU/Tv0qsBOh81rFVdx&#10;tjVRyPXuDnk89Kw3d2UaU0gMYj8tjHI2C3Lsxxjp0I+lULho2t5BLtSR2YKJF5X3GcfmaZIt5LNu&#10;aKGNi37tGkLZYEnJHYdO9V9VRrGI+dJ58r48xUfgA52qBwewGaIx1JIDM0NrPaQyIVddrGOMFpMY&#10;4z9B29aph7CzWM3EMizIu3aqhNo7kYOP681Zmt3+0Wv2aGG2jcfvXjuRkZ9ic/57Vnapp13FcMkd&#10;pNKMtubOcr/sjj09K6YW2EWLy/huISQHkjRAYyjFdhwRnOfwpAz+XDeANIrht0zPzv7cHnAxjj1p&#10;qQafZja1sN842hJHOPrjP86tBbRXiT92spTCpklVHHUU20thWuWrG/uPsRWZbmMZwixcBsen61Sv&#10;dRvJf3EUZgkB+VGJZpAPQgdfard2xw0qzoYV+VeSnPTJ4/Sq+l2ksd00nnyxrJjb82W28En269al&#10;W3KL8Uk2m2Lxlj5jSZKyMHPPXp9OlFnqgWWeWSVgQhy6k7cehAxzmql5eLDdFo44mDrtUBM8e/bt&#10;161j6pdsbeCFGVQo3HZnknNEafMF7HbeHfFC2WrG1uroRQSxb0DN8ob3+o/zzWt4pvjc6VIkGwJg&#10;SS7sDvkDpye+D7V5HA80s8aINzFgNwHP516Fa2upBY7eWSI2LsrlQAzMP4lz6DGP5VcoKCBTurGt&#10;4bsDYWKvcBWuJz5rtjJx/CPy/nW9AitKruTlfu57YqG32yxl5CVUEAAetaUEJ5ZkAGOOPyribu7l&#10;xRZWQJud1PtVKa6k81jBGzFvU4x/jTbq7Zm2DaM9ef6UI6zLs2gc8kDrTLuU9rJnJ2jJ4BzRDDht&#10;2yQluSSOlXpEjitmVsBug+U1LAIGh+bBJHT0oFYgghUkyFiVQd1B/LNQXEEU8jOyN5YOSAoBb3z0&#10;rVjj/dfISQTyoGcD3qjcWojV8qWjxnBJ60x7EMawAqqSPsXHlx7+QKkeWOctzjbxk8j9Ky5om3K4&#10;XJPYdCPaph5sRQsoCjGeevSs5JMWhv6FaQpqlvMJAqx5ZtwwOlZniXU47u8e5miZYiREFDc45/DJ&#10;/rU3niS0V5gY4ycMpPVe5/WuU1UwRs97cqZ1HzRxo5VVwM5yOvYVhVne0EJ2KGpiG8sru0gJjMX+&#10;sjnHcDI2n3xkVzOlAtBcTwspjtwrSCR1U/McfKM5b8Kv6lqBkspWsdPwoP71hyoJAydpJyQO/wCd&#10;Y9m+mRR+XNbzyM+P3okMZ574wRxkcd69PCXhBpmMtWV7+PbIjkD5u4/z712HgXz7qG7t41EpjIkw&#10;SOhGD1+grpD4Q0a30S2YmG6viEkcyoyBEYHAK5IB4wfpWha6TEi7ILW3gA6tFEBu/Ed6MRVT90Iw&#10;dxitM26JhsZeueDXVafEItOiGMM2Wb69P6VhRwGOUmaPzkb5FySuD2rptnlqseclFCk+pA5qMNHV&#10;s0SsODfLtb7vb2qvOB9ttY+D9+UHPoNv/s5/KpqrQjfrExPAjhRR+JYn+QrrAxfEgM7Qwb4T597B&#10;AVRRvHOeTj0U96n8Uu0ei3j+Sn/HuyiRm5+bjgZ9/Sq9xI83irTI9iJh5rhwhzkhcDPJx94+nWn+&#10;IY4pVihME2bm7gg80t8v3gxAGPRT3roWj9EY9PUvXjpa2NuJEll+zxlsKcAbVHXg+h9Ki02eX/hG&#10;7OaW8ljmaFCZjlnJIz165/GovEk22wu/30ikWznYF+U8Hrz/AEq7HG8Gl2lsrQRuqohMqg9FxwCD&#10;zmkl8KBv4mQabez3ltqfmP5nk3DQIZMLuAVc7s+5PeqmkQJN4i1ATCMoFtlITG3GWYjjipdCP2zw&#10;/NdRW7Sm7uJpygzk7pT6e2KqRFreDXrpB5cibhtH8JS1z/6EaT+F+pS+JHPXHwpinunuBqRIc7ys&#10;kWQSfoa3fDng620S2uhcW8NxLIQY2QYbA7H2zg456Vz2gXzte2azNM6NIgdImILAkZxXpMcomBcQ&#10;vCGJwjsCQOQORx2rOcOjKi0zzjT/AAvdDxBOusadCbe8leRN8hIUbSW+6w5zgc121jpMdhc+ZaXE&#10;0aEKzWwm+QgYwSpBPpzmrUw36lbnH3EkOfqVrJ1aWSC/tZIYJ4vNvYonmZjtcdwOB/d9TSjBMG+U&#10;6u11FoLK6hMDN52fmVulTHUIpE09MOv2Zg0hI4wCOn5VyWu3ZgWSZJ3SeK3eRFVBtBAYg9f6VfuJ&#10;ZfJg/wBLjtmbhjg/N06YB/yark2FdanVW2pWX9rXUz3CKkiAIXOM/nXlnxItXudGs5CszpDdBz5Y&#10;JIwp/KugsL+W80VL1YlM7AnYfu8Nj1B6e9TW9zHOlzujVJIAu/HQ5jV+Dz/eqXF2Hocz8L0ia1v5&#10;UlUySfvJI9hXyyxOBz1OFHSu91HXdL0SJZNQvIrcOMhC2Gf6KMs38qwYryG7dY7S4eC5ZkONxPy7&#10;wCcdO+KfqGg6ZfTSSS6faSTP1kaIbvTr1oXuaBZNaFTwrqtxqMEzSyllVl8vIAwDnjj6Ct1o43Hz&#10;ojY/vKDUVvAkEUUUNtaW8MUKoBBCVZsDqxHX/wCvUxzj0HSk3qUthnkogO0MMDgBiB+WcVzWt6nb&#10;2uuTxSblbcMkDrlc9a3xfRSz3ECiQPC2xyV4BIDfyIri/iBZ+KdV1KBtHRGsohuQK6o4fGDncRkf&#10;41E4c6sMuw6nZTyYEnzZwACcn1q7GFmt2uIkLQIdrOvO1vf0rmrW78VS2C2l9oqLtJDyQ2y5YD3X&#10;P6V2Pwz1WU67caTPaCBvsgfBh2OdrADd6/eNcvsfeswvoZbywEjE0YYdMNzQmuPZxjytRmiXrtW4&#10;KjP4GvUrzwvol85ebTrfeerLGATWVP4HtAhW2trEjIIEkAHQ56//AFqt0JLZk3T3OK/4TnUIgAuo&#10;s3ruwcVbsviDrEjbYo/te77uLct/6DirfiCO98O2MrSaXYuJFZYDABktt6YxVFNd1m5gH2WyZYyO&#10;PkAI/MgUrSj1LUE+pFqWoapfJJqM2n+W5UYUrsyAPQk+lce2q3J8R7zP5caxhWAP3mPQfljn6Vfu&#10;rPxTeeH/ALTqE9oI7c7oikuWYAEEccHv37Vw91eJbSAxbpZJMEKSE2ZYhufw4+tRyXkU2onff2kF&#10;spIpA+1flEn98YGeapx6jOyNvdYjnKoD8wGf171k63/xIoIFilcabd2wlt/MO7yywBK5GOmf1FRJ&#10;DNNcorLJGdiPJCDywOOc9sHqDWVSLSMm3zG9BPZw6pE7xFZJG2JJglh7H17c1s2d6rXM8SspCY2q&#10;f7vHP61xLSxLeBNyM0O4hzjKj6/lU0Oox2kiTNNvZMbj0z1/z+FZJO2pSmehXe27t3tmfIcFTg81&#10;5ve6a1rrs/2jbIkQbG8cnIrtoJhc28c0fmAugYArg1g+JYZJ4zdFEkhSErJztbd2zVxbTHPVHFat&#10;JHc6hb2aNIgd/LdQf4c9BnrzV6fUYkkECssgd1jdyOA3YfhVC6hhWVrpNsUsLgLg5CHBPPP0qeS8&#10;RbFpZbTzI2ILFl++pAwa7LJpWMb6lK91ifcSD5sKfK4z1Oe9UNJuFmuVt59hjkDk+ZllJxx+PWtB&#10;NUtmjcoiQhfmLBBz27c1n6Q2nMsqXUauzSfIHGAoI7e+f6VtFJRegM27bToIr03UUjkIygopBXB4&#10;21tyanNE8vmOY4QMAq/OenT0rLguookWK1xJLguFzgDC9/XoPxpupQXMohWUKsmM7EJG8+nTrz29&#10;K45Jyl7xomktC4NZlGpRoR8ki5bD4x7/AP1q33aOG3THlwFVDbSAMdxXK2unzXW8O5jjyDsccghc&#10;Hr6CrmpuNuI3LMTgtn7vtx61jUjBySRUWQTXVvqN5i7U/ussrOc4zkcZ47g9+lNi0wfa/Kt5JdhQ&#10;PGSQQpP+P+fSoNNt3b5bhAsTMVG4hXOAeOfcjmtRWWJWbYwkjUbS7ZbnA7cegrojeLstiG7kislp&#10;bRloS07nkBt4Xg56d+p79KW4Om3NsrXcaSLHnlkKAc4xgc1kTXjTube9cqvVSM5HI/8Ar1n394qx&#10;KkaSG1RsLvfljz1x1781ootsTZuE2V55Vuiqkb/IpT7h5GRg8/h/+ui8Szi0uQvFA5csEuCCWye/&#10;f8q5611MzXcEbH7PEp3bYgMkgEjnHqK1dUudh3xHDLtH164Iz+B6VTi00ibnP2Fj9rLKXk4bAIPG&#10;Poea1NPisrS9kF+HljiYqUTgsR/SoNOjaBsZAYHkjNLqa+XqgcsCsgBJHvwf6127ko7Sx/sM24lt&#10;UgjJyuJWG9SO3JP6VO1xbySAxTxN5iBgA4Jz0P6g1580mxt46hgx/HqPzp0MrQyKyOQyMyhuPw6/&#10;U1PIVzHpMC+dbSAZ3IhdRnrjk/pmsS7uRK7DgCM8k544I/xq3pN3PLYs0cytNtZd6gYPUfyOK5ou&#10;+Wjkd1bklGGCp7A+veuaouhdzatbWWW4N0TGIV+/k9cA45/Kia6eSNlITBblVzyc+pPT2ptpMltD&#10;FFO6F2Y4Rc85A7Hqf8KuWkHkvLcyF0KMY4953DB5zjHrXBVve/YpGU9tevHJIpURMPMJPytIc8DH&#10;bjmrfm8JHDC2+EAKqx8qcDA3Y449D2qU3hkDTSSeYiHgINpJx78HjNQzIS8UsIZZB8rySnCkDOMj&#10;rnOeR/8Aqz5ubRi2LNsd8rfaVV2dhlCpCsR6+p98d6jdYppZGuYoGhZcnDY/4D1zmqJW5Nm0nlpd&#10;qQxJD4C56k7h+HUVTuNUZIdptHjyqAF+Qo3YzjPuOPXH4kaTb90OYu6htiuvLhfcWAG04Jj+ppfO&#10;iuo5I2jy6gAEHA/P8abA+lyhht3GN1jMjN87emMdsnmqvmJBcXH2f544lwikjBPPcV005fZfQaY5&#10;tMW6VVuFNy2AvmBiCvFZ9vpttpus2lzJIJIYZ45JLeYYLqGBIBHB6VuQXZimi+d4wcMNqcDGO9dA&#10;b4XPhq6AkUSxzRts8oM75zk7sdBjntzW9Lmc0kyZxVrnpWpWNrd373MWoBI5gsihQCMFQc/j1/Gi&#10;vOrfxRrFvawwwThY441VR5CHGAPVaK7vYPuZc55fbXSCRbaCSTavJz1b24rTFrL5BMkTF2G4rnbj&#10;6n8KdbxWWmq0VuzNMeTKRk+2OOKqzN5l0qtGu1gAQxOWPbNec5cz0NB0lsb2VXLbQuCka4bp69gK&#10;Z9ls7a4SRtjSKdzMTu59MDipjIm/azlYlHIBA3H0+mPSs65vI0nUosYKn5eOPrVR5noGho3E6eag&#10;QM5Jwzc8CklltLNhOyyyXBGFzjg9uKpNMqLI+7ezMCWdsD6LxVNHl1C4MaqFAOd2DhB+FUodxXJ3&#10;vGke3Ugqhc5XOcnPJPrzU95dtGgMZwGPLcEmj91YDzRBK0jEIrMgG0ewzx+PNOm+yQQiaRfNkc7g&#10;HOBGPYdzT0uCuZXkzXUi4TYvq5wPrVqWYxRKsIAiAwXI5zV+3tVMRuHSSWRk+790L7AGp7LToxCX&#10;ntIwhzsV33ZPrgUOog5Wcj5o8/LHK5555IrUlukJghs0LhMEKo6mte8t7JlWKUBYgeVRFj5/L9af&#10;bvDawiOygEZYY+VfmPqST1puqmr2DltuVo9D3Oz31xvdeWQH5R9W7/hUyLbwSR+TEm5l++igHHoP&#10;Sopw05WBpPKZhlw3oSMk/wCFKlyr6gYY2QCJDuJU4A49azbk9w0JoZJHctcEiPcW2q3LAdBn0+lO&#10;kvIWl8oiJIEBL7ssc/jx1xTJZLa1QxRkFnHr8xz7np9KqT+ZIUt7eFt7NuYLz37n+ppJXYy/DdJP&#10;KPLdyoXO1T1yeMnPtUFwH80yIzvK/wAiljkA+mB0qWUfZYZN4AZht2oA2AP5mqc+oNFbKyA8jp/P&#10;NCV3oDHwxoWjgu3jndcttJLAepI+lB0+1urlWFqscZXhYwVZvcgZwPfiprYJb6YkrbEaQBpHKjJz&#10;jgVFcahIbVikI8pueh+Y9hj0A71V3fQLIddaRYtGAEEW7oyNj8yRioJLkrHHFZxHYWMamNip/M8d&#10;utRIpuZftN4xaFRsjBwNwHHAHb6VXa6TzNsFtuct+7XLHqewFWovZ6ibQhtdUkm2+TIuW4BYfzPW&#10;nT2jC+SJ+FduMOGJHfpWxZQTCVkuJAbhwcwr82M+rCmTJJFMTDHAo3BXZGOeOSAen60vaa2CxYjE&#10;ka7S20MeTt42+nvUU8saZlmlkVVTasfc8ZxnoPwFUbg3lxJH9ntrhCcqrYKhfx/PvVTUFlhjSK4m&#10;UuvRUBI+ufWlGF3qDZX+a4kQq+ZCeOen/wBc1pQWMsihLqcHygPLiLgKCfXPpmqMcgtLRTCyiWT5&#10;mfvjngGpVjuTGDEznzCB5m3pz+g5rWV+gjUsEL2Mn2dWlmJIRWIPP0pLxb6CKG28gi7fBI4Lbz19&#10;s9PpWppuyxjX7OuXz8vdu+T7d6ueS7GG3SZkZgSSFJDtgk5Pt7VyudpFqOhy93CtjAyPJum3KzKp&#10;3Dd2yfXr+YrNuoppWhQRhWkwFGeTnpmumeE2U4F4yGVCTtR/lBK5zjjmqkJS/uBcyIyQxHETchnY&#10;8H9e9axnbUlxEhtorcNZeY8r7McHblsgjHoOvP8AjTorOF5YoBaBD5nl/KTuI5LHPBzjd144p817&#10;HBPHtOwF+qsT3z9eKqLPfXOpRRWiRRxvkjI4CleSSBnp39TSXM9Q2Nd4FjtY4YnVERMlWIfAz3b9&#10;KyHsHuBMyyA/KBJJjh2yDxnrjNaK3FjBC0Uk/mxxSKrKFC+Zjkn1xjOMU+wke/VrkgJGHJiVAEAA&#10;yOT26/pUczimxvUrzaO67J1dNkW3zC2R8vTpjrxVtHjito9kMcSybScIWYqvOB+Hr+NSMnnxl55N&#10;kStuVd5HI4B6Z6e3biqNze2ZeWVg32eEFYt2SGboMAYqYyctAsVdSlhikjSVTDkk7YwDn688nNQW&#10;9qkk0MVtO4e4b528voD7npSrpc9xem8kY2ilgy8gvjvwOn/16tI8ULCJGuI4gCZHPDkY/HnjFbtp&#10;KyJsa0lo8Ee6WEuzyBIokZc4AHJPGf6U+K3tI3R5RcRSvHhsyKAucEjntx60NqdwbFI2la3coMSO&#10;wBZTgk8jGTWTJLHdXIi3LMmSMO4br3Yjvmua0nuVoXUmtrKN8rKwkJxLI+Cc/wB0Z5+uan07yILR&#10;rpVkJmXLlkJ3KuOAD1zyaxIrOObXLfzomljZjksxIYgccHkD8wavapBc3WpWdtIY47YjEiJNliB1&#10;z2zjGMfhircVe1xXGWWpK0y2odAzEvG5TkFjnB7CrN8WcNHFDOQ7AKd3LZ7kemT+lV55m2fY7SHy&#10;4dwSKJgV+YHO4554xnNSJcPFbTx22wbmHmSS/ec8ZI5//VVWW6KRHZ6KwnmtLsylEYsgUjIXHJ3d&#10;vTGO9Sva6b9pmgNq4UcBllzknOefX/GmyahPZ3F0ZWEiyRIELuwIIP8AM5z+FV9PL3kz3Db/ALPE&#10;SAAQCzdT1zk/d/Oqlfdi0Io9KSW7kuo52MCHaCzBM4GSCSeRVyW9svsqXcCojeU2X8wBjn+EL/U8&#10;0t/OssDQ+YkThwcoFAQn9CRn+fNZkNjE1xc+aDPubmd0YMGJ6emef504vmV5BtsbNjYxNZ2dzNLL&#10;K0Z84RqAB0YZZup6VavhGsD3k4kSTGcCUgAH8ck9qkaJLSzWPhYxwU83Cntz0LHp+JrNe3ttQiea&#10;4uppmnJCIgwVAON35jjPtWN+Z3ZWyL9lE812cbsxZBUyEKvy9fr+P86qau0puliiklEwcLuSPouf&#10;mKlfQeprVskigWa3tzFHDE2HeQkZOBkkk898etU57qP7TFb20KiItlpWYBjyTnpx36frUp+9oSxV&#10;sXjEcZnaOGJQpYOS8jdScA8ZNUTZWiySTzTXNyVIHHy89hz069c8fWpTeq7tBbyMhdyWYgjseT+X&#10;rVeXUWF0ifbI8ROE8sf8tDtGSxPb/AVcVJjZanSCMmQXKxXTfdV3L7CRwOeP1NVYIdQit3uJbiSY&#10;iP5CVBLfLwcckDpzwT6VLJpd3dJ9qubeLy3T92YWwzE8AdsD14q5Kl7FOEEqbHH8CMpOOxPPHp+N&#10;O6SsKxippTk7r67C3UoHlxoOg7biP5VH/Y17Beu80ckpEeFKjCj8T+WK3La3vDHvnYbycNIijj/Z&#10;98U5JbOODEkl1uBOFUFdxz3wM0e1aYcpznkAwF5A8Vrk4Eg+Zhk9Ce2cVHqE1zHcW5W3lEYK/MEO&#10;W4ORnp0zXXxWgjVpY3jmmlzh5pQCP+A+gxVG7uns2YyZYdP3T5Vz+Bq1Uu9gsctdXT3Fz+4j8tk+&#10;UBCe/H51WktrkzrEUJlZd20dcD/9VTXQ8u3WWINGLltxQtuPHQ59zk/jTbGO8uLgSw/MxJTLN2xz&#10;XStEZ7lIbl45Brd0fXLrT5SUAkVxgqxwPqOwNZF5bm1umhMiybf4lNOgG5xVNKS1Fqep+F9Yl1Zm&#10;tpVwY8MGQ9frXZMx8nYOvcg1w/w+ngEF1bBSLpvnzgYKjj68Z6e9dpEhEg6kVwVYqMrI6ofCU3iQ&#10;szbju+lCtGCApyQeme1aLxhicbQD1+lQ/Zo45sxFTjp9axdwaJZBGIo3ERbeMZZhj9OamTTRbDzG&#10;uUaOT5gseRjOO1CsEURoVWRuvy9fbpVm5OZYsqCqjDNt6j/PatI2sMhurgWkeI1ZpBk7V71GL9Zb&#10;ZlmtmZ8E5YZX6fWoTNLH5hU79xJ3OcHr/Wk+15tsYJcn14FJyFcoSt5rJ5Q2jcOFGc88DrTzO9ur&#10;orRyS5GSwOE9RzVq3a3imaR7cMCR5bGQjDVSmtiGaRJRuMjFkU7to7Y9anRq6EZupajNCIuNzzOI&#10;0z0BPA/UismSeeK5CQSLJOULMs8mFHduMdM4H4UviJJ4GjuvKZ1jxN8vcqf5+lZFtbz3kj3Ul20a&#10;zARKJE+ZQTnGPTkYzXMqWrkzOTd7GdbadJ5Oq7p1QRMSvlJgM5HAH+zjrVO31K5m0/7BLDI2wIx4&#10;J+Xjn26L+ddFcNaadbXFtErXEjS5ZpGAO/p8v41c8E+D/wC37mXUbm+2ok6+bbKh+bAB56Dnkfh7&#10;16VF+03JsWtN0/W9SsGvEspjalRI8svyYGcd+T06AdjXrkXgvTri0UpNdR7k6q+Ov0rnfFepr4f0&#10;QrHHIlu9vNFshAwPk+UEHHHuOR6c16JbToNJinydogDZ7421oqavdlt2PMv7BGj+KII47me4Dh4z&#10;5r5O3eoyPwDflW9qbyZCqdqsM545/wDHgf0qCUTS+IVuZXHmR2qgADH8Th2/76YflViQNcIY2yw9&#10;RwR+VVFWY2rozzqAsYJJrkboo1LscnoBn0/rTWv7Szv7xZ5djTvlQVb7oQL1wcdCfxp66RZJMJZh&#10;JdSI29FklJRWHIOOhIx6Gua8QzE6luDDJD8g+pNXe7Ek0jU0uGNtZN9Jd2axrb+UkUcxY7i2SxyB&#10;6Yp13a315rti4SWS2huXleZmUrwpC4AYnnJ7CuSWUgMCB16URStG4MblGbHKnB6+1Xdk2R1fiVZr&#10;m1lsYvNYz+VGBHCxwC67iWxjGN3er2szG2hEjRR4VWYPIxG0j05FcjHrOpIpIvZiARjc27H51M+v&#10;XcuxLtLW7C5GJ4FOM8HGMU1J3XkHKrM2tJhjXwZp0cxk+ZEOIwMnOSOv1rPJVPC/iCRScPJdbMnt&#10;uSMfpV621pZ7F1lgMUUW3AtpGj24B7joOMVi399bJ4Euo7a3kiWQqo3SbzkyKzZJwexpX0sHW5k+&#10;FpbiHWbGS3bZIsgw+AcfgeOhr02MuVHmSGSQnczkAbjkHoMDua8+8H2jNfWtwHj2BnXG8bgVQnp1&#10;xXogOc8k5JyT360VdwhsRD/j9HtGwx/wJf8ACsDVth1W0AnlkcaknysuAoAfpz7egrdUsdRc7Ts8&#10;hCpxxku2f0ArAu5ZrnX7WJUeTy73e4WBlVPlbkttA7+poptajn0LXiNyNOu189FX7HJ8gB3H5W74&#10;/rWndIS8RSCKTDnmU4C9PcCsjxRMsOnXayRwJugKh3bDtnjCgnnr2FaWobDJBuikc7iRsbHp14Na&#10;K14mb2Zl6Rs/4RGISozLtPCEA/6z6GptMwsuq7N0OGTG45KfuE56VFoblfCcLrO0Hyn94ucj5/ap&#10;9K+e61XY/nfPHhpON37hOuTUvZ+pXUqae7P4liY3DTkWw+Zs/wDPZfWorDXdQm1FY5JkeJpSvMY6&#10;ZPTGKmsQ8fiaESGDd9mJxCVIH7xf7tcR9gaHxReeVeXMAN9JuSOQqD85/Km0nJ3Er8qsetq6SLlS&#10;COh56EcYp2MkHH51BDaRW0S21qFhQHCkgtgnnJ7nnnrzUvbk5yME4xn/AArnNkUbdf8ASrwqcZlD&#10;D0/1aDP6VWtLuT7ettPMk2+N5A0fYgoMdMdz0rRgUeaWKgBsHH5j+lYQEiaxp+6zFsuZU43ZPy55&#10;yT/drSCTiyJP3kaD3ksF0I5rfbG8wjVx1Gc4JGeRwPzqabU/sczJ5UpRYi7TK5+Xgnpj29azr4xx&#10;3rbI33+bCS5YbR+8TPGPTPepNVIK+W9zKAYziJVJBPPXnFW4JyXoTzOzNaXWLmw8stfTDfnbtff0&#10;x6/WrkfiTUUi803UTRf35FXb6dRiudYvPpFvMrQBtqEtNtxyvON3fp0qO2G/TLmNl3gTSELGcZG8&#10;sMY9iKjlVkyr6mzrV7Lr9rFFciFo1berxEjOR+Nc/HdNo8XlMkklozshVuGBHUr6jmp9Nkdb25tm&#10;haFQkcqI2c87lPX/AHauXs1pBaILxcxvK6D5c4yhb/2U1hWpXlpuVF6XRycnhuzvFQaPqflBTuW1&#10;uCeD/n2NcpfeBtf+0ySzWLkKPlkhmD5OSScZ3E/hXofhjQrbxLHdKsyxPavsKkbt3CnJ/wC+q3H8&#10;FapAuLXUT9PMOP1rCEZrUd1Lc8aXwt4k1KBbS4sb59gBR5UwFxwAST6Yq5Hp9xYXiRXJCywApPvb&#10;JQkdRntn+deqwaR4l066WSVWurcfeUFST9MCsvxnpsepRRTGzvIJ41KO0sQwVPTkdwelOopSjqHK&#10;mtDzm9tomtpGlkCuRtXPGPYH8KxEEUMNsrTlXl5G/wCbp2IHuTz7Vr3qz/ZZYGt5LdSwOw8sQVHQ&#10;fT/CsC7guNTumNqqThAI1cYXAHc57nNZ0Y6WZjd3PXfDlvKls8V5KC6sdpD5yuOMD0/+tVy5tQwb&#10;zFDeZkEZ6ivM9O1HVdJgCXF47op+6EDY6DAOK7rQtZj1C1YXc0aOTtUO+0n8DUShrodUZJqxnXPh&#10;TTp2ZDG8ZJyrpISQffPWsLxPoL2WmmK1tZGGQ3mICd3Y59D0ru5ITACyhmyMqc81NHeyosZAU4Hb&#10;moVVxeopRXU8KurSZZYLRVCu6jIUdzj0+maq3FlJZy+VONsmM+1e5f2RpYvWu49OhSZ+TIE5Oapa&#10;l4S0i/ZXurFSwG0SRZjP44611wxSbM/Yt7M8y8LxL9onu55MbQFAIPzAnk/pW3az2z3N1OlzINwG&#10;6LBPHIzk9M8V2Q8OabZ2Yjjt3ijT7uJSSfzrM/s+0triSVWWVnBUeYoPTp0GPasKlRSk2V7NxRn6&#10;QsrWtztzsjbeQxGTnPv7GmtF5qs37syMO4PzenetK3m8tHi2jzHf94EO7OQBk44GBjimS/ZXEZkU&#10;edt2hD2HYfXBFc8viuFtDDlZrefevyLEN5UICScfU45A/Oqf24TSCJeY5E3Mx55zk8+3Fbup6ZDH&#10;ZKrTMnYSd+ce3Qcelc1Pus40SWXErHKsuOhOQWH09fQV2UWpIhqws0qLYmKZDKo+YE9QAe+M4qhd&#10;yQ3UY8u4KrEhO1s/p9aozXBeRyDtLjBVR0Gc4/QVWZ2Ixu46V2RgZ3JIJGjmWRHCNnOSOBV6y1GU&#10;3KtJIpTeAFfovoR6AVmb3KeXvOzOcds1PZwtNMqxk7gcnnGPfNW0hLc7gaNdSzBRE0rA4P2dd4Jw&#10;DjK8Zxiq+t2FusUJJkhlXKlZ1IOfyruvDviHSdHMjut95lyQ4YxqQc444PJHPPXnFXvEHirSNS01&#10;4Ug+2qv7z5k24YKeuR+tZqUkbcqPKfsDg8KzK69QOBn5hz+IpZ426i0YqNj/AEOdv8zXbW2vWzxB&#10;Ps4i6AIrBuPy+lNOoae8xi8xFJVo8EAckHb+o/Sr52TyopaXdSSndJa/Z/QYwDn0pNVsBdQ3CJ8s&#10;0gwrnpn3/wAas7gURwQRjjFSydVfHBrOSuUloZtraILcRzxWrSIo8x3Jbntt7g4H61L9pggTyLdS&#10;oVyx4ySM88n6jv0plxE7Tzyb41Xapy2eAAR/Ws6adYnjjR9jcBj3UfLyCep6V504ycncC99ptFuH&#10;kaYSOhLlZGAxnJz17ZPFV59RtZNiI8RTbuLM/wDwLGPp/OqGy080JFH5v2ghmMq9gDzwOO/5VJLa&#10;mW3LTCCEugRREAOOgznuMDn9aOSK3FdkzajHa3u2Vwr5HKgjYAD36Dt+Zqm13aXty4nklmSMAeaC&#10;QVOeo7DtjrT7OyXSt88kSzW5OMscydPT057cirYtdPhgedoNm5w5VW4GDx8vTOP507xjsLVkGn2T&#10;wag89rZzSRTIrRszjcp9Rn19fasW9k1LT7yVrhSFuGzluQ2Peunub6KCSLZKQpZc8jLAg5wfpiud&#10;8R6ml1siV5g4kB8t+QoA6jjOSSfy960oucp6rQHZF60uRcxiedAVZgFXeScdz2q7FcfZi8kStcgc&#10;v5Yb5RnjlTXNwiSwMMizmeBmCgAYxnrx9a6TSrfUL68hispY1uHkDLvIHOfoefwrocbPQaeh1mmS&#10;apdafFNuhw27G7fnGTjr7UVtW+neLrOBYBYRsEJ5SSPacnPGfrRW/tn2MuU8pl/cKwhtWnmIBAcg&#10;AHPHGeKinu4rONElP2m5I+6jYA9h/iajklkaRPlQJyXJIBYDP6VTieW7nljQ7GyMEEfqfSuSMTR2&#10;JP3MkYa5g8lAM7I+GI7ZJrEYoLhtrkx8gFq6P7KqEG6kiuWJCqDgDPXp3qprGmNbSBnW3jZ3LR+W&#10;cFlxweOma3p6EtMLbSpJdst0pS3RMkdCT6f/AF637UGKw/0eFSIgVCqSMZOPx75NYqzNeIsCRsbg&#10;IG8sndjHPT+hqwt+YNRiuJ/3N7DkyRsCgkTH3VHZjz/Sk03uO6SKuTeBbl2SHYzJnqVC4Ofr84/K&#10;tG2021Z45xGzKF5Zjnd0rLigacugkZLRTtcLgmQ5yQPbP9Ks3uqTQKqIAM4CRjsPp0qZ9ojTW5o3&#10;F0EkG1FE54VeCR/QVCl0xkyX80g8ZPA7E/X2qvF/pQ8xGdFYEtuBLfQdAKelkvmM0jvGCNqk5JP4&#10;duawsluO7IzA9zEj3Lguz5SPbuH0x1z+NaUkaLbf61I3IwCOW544FNm/0RAbZdxRfvjGVH+NQG6i&#10;RUlkk/esCV5zjrzSbcthNj7a2g00AspM8uCTKASB9B0x/OobxpFWZoggdh8vygE/X/Paq/2k/vZV&#10;3b84O4/dwP8A9VZNxf3Hlj5zwBl8dT7VrCnJu7FoXtPhc6lBPI6bncgBRvIODzmrtzJHaD5Xf58k&#10;O5GTj0A/z71k2ziJHmlZp2QfLzxuIORVq5hMyrLKqxnaMtIS+32UCqlG8tRIhvbtLfaCPNmHVmJw&#10;O5xRHaXN3dQh7Zmh3bnJzjBHfvWpYLDFbecEDdy5UZY+3pzVqK3u7m7YPGIbfO0KJPmc/wBPU1Lq&#10;KK0KUe4XESuFLlBEgALMcA+w/wDrVCSHbbD5ahD9/aPl9ABjI471NdObVcorTM2EjC5J9qJWjtY1&#10;kuSsBAICtyT64H9TWSbY2Zj2cJEcST73yAAFyT7ZxxTE0uKPUU2Xih1BcgIRj6EnPFXIC1zOZRcy&#10;RRSINy7MN+BAqq97p1qqiJNik/MSd7Ee56++K2TlsToWoClpZyxpOiGRyXk68Z4+nFU4BBIFnYgW&#10;yA7TITlj06Z47Vbs44bqdp47SXyEUmOR9zA+u3nGfwqpHbQXDMiLJHEGIUb+rH0HrRonqMje7Xa0&#10;kS3AaTcw8pjtUe4rOeOWT5ixbccFia62x0mKCzcfZjN5ibmR2AwAeMnofftWebXz7qW2j06COTeM&#10;fMWVQOSflJHb0HpTjVinoJo51o1troBnWVAf4CQP1FPNzNLcwspdjuBXJra1WwWWVhFpyFi2MorJ&#10;njtg7QKsGwY6paPDFCtvEyyMZH+QhWG7Bx07VftYtXEkddpsMWn2nkGMeYjCSQsfvFhnPTnHIH0q&#10;ub1Z5BcynbFH/eO7GT0A9SB+FS6leyS2LJG5RZHyqxvjjsSfc1jS3Vzql40NsJXtWUgSoQgUZ+Zu&#10;vOAMA1xqN9WbXsV2Syv9SJMK+UuWkYueDjjPOCTxVrUI7AIrSou1cKkedoGB3AH6fSnQQw29sxkh&#10;EcIbMaebuZ/diD39P51QLPLeSNF/rXOAew9eBzkcZ5NPVv0JuUL60NziKKwnU/e3BcAKPr9e9X7K&#10;0WO5k+0KIgsYRcyBtq//AF6kBkijdLa4EO84eUAs7HknBx/+qkWyYLJFPLPMdu75ZQGHpnJPT+Zq&#10;3O6sIqQ6Yk18bmF2kRHweNoXPr+v5VorMkcDxxPG/kIT0OBn68e/4VTKWscUasSFh+YDcWU9foO3&#10;PWo0mgulnleQiBFRnJXGc5wAAKGnIETzOZ7qCOYPsb5pMAfNxkcjtnAHPeqV491eDyLa3MkUDrv2&#10;4CqcjAyeakikcXkhljVIkACqB1z7HP64qyjwxmSFZvKhjPmyiMAEkjhR/dxt6017oirdzytM8Riz&#10;NIcZCcKv4c9j+VMe9ji01REiW8HLBQu5pT6EH/Gq13LeJkWsjvFP845HmEc8e/H86ZZCe5jW8kmw&#10;sb7ooEHJbPH4Z9K0UEldiubVzFbzQefqMjBUGNoBABIHHqSPb1qhELKK7gitn2RcyPtHzMQCR646&#10;D86nliW4cxhklEfLOchRgf5+tZk2mym8EouVZuGIVTu57UoJbNiZp3NytnbTyRArJxv2kgcY4znN&#10;ULu/X+0be6W3dEGQZCTgkjt24/rS3NjJJJatCWnJYvJG2dqZIO48dP8ACmG2Yyfar92jtmYiNcE+&#10;Z9M9BmqjGK1BmvJEl2sYt0n+0zqGjAdfu9yfQfU9qll0CeCL7QJV3RsS0e/7w+vTjA4qNnjtkkcw&#10;kS5EYRX3HGOB+NI0YurYPqcsirt3CGOTCgD1Az7Vjd302KMsafLdajGJHUyO4WOJXxySACT6Vr3m&#10;kQWVvG2nai80il/MDrtj5x93uOnrVjTRFFHb20Vsd6DzZXdgWBz39/r6U671GHz3Vl85Adgy6nJx&#10;k9T+HApupK9kGhzQmtoYSZ3Mrq20/Nwcd6gi87Vb4okzJbqCSzHOBjsM9etaIexSzikntow6OQI0&#10;O4bgTx0+nc1dsbeS7lmmvHjhs1YAqFG45/h9BjufbvW3NZXJGXdzHLJFbRhmwoUoy8u2eAD2rSS1&#10;ks9OtbZmWBnA8+XJJXksQPpu+mTWZJd6ZZ6ixtkw4YjcY2faw6Ads59q1rOK9vJ457yzdERhskkX&#10;bk98gjpjb+P0NYy28i0XriE3ceyHyILKJum3O/pjPqSO/NZMwg+2Qm6lRI4It6DCqZOuOeoAHapN&#10;QytssP2m3Z4kJYM5UEsxOfU4wOvtUH+hlW1DUN9xOApSBUI2LnIHPBJ44PYgYqYLS4Mp3z+bdQtY&#10;wzRJM20yLFtVuMfeIAHQVYtNHGiakDezI0ygMBFHkgkHpnp09O9aOpXctqskt1GsnmEKkAGWHt8w&#10;Iz9B0FZgiubRLVFhxJKG82aRuQTz0JzgDA/CtFJ2sGheOsPJexobeRwhY7Yl39eAT+GfaoLzUppI&#10;RLEkreXKu3A2n6D15+venzb5ZDawyEGQ5dweQB1wP0qrJqUNlqUcSPOzsyhpHZdwz0A46ZIOcVCS&#10;eyBs2kgmjt/NutxYt5kpVmGCQDgbevXHPf8AWs2p+bO0NpZlIIyGkMYJ7ZwQPcetVrzzby1lHnpG&#10;44OWJKjrnB9cHk0aKsttbXKRyCQxStvnPKseD68n/Cp5dG2AyfUVvrpLdow7EkbWPQLgnuT+Q5qK&#10;d2uZibu4iiDDCpBzgH0yOTii6SxhDPKWM053STrGMDOevXj6frWVLbN9jSTT4pmtgWdmfjg4HBz0&#10;raCiSzKuLoXMcayL86DaX7kDpxWrGANGjaJQGI+YgbVHJzz607TbZYYVnbSZLuds43KXQdccDg8Y&#10;9+tW/wDhE72e0Nz5v2W3wzJDKjEqPXHQAnPXFbOcdhJM5oSEszgD5vUCtrQ9JuNUnMdvD5pAyRuA&#10;Cj1JqCy0K6uL1LMoUuWx8hU/KPU47V6x4d0VdCtxbpJ50j4LlUCj64zzTnVUVoOEG3qM8M+HTo0c&#10;s7tFJPJwCqk7F9if8K6V8DDIhDEADJzn60KqopYjJPFRSFvNGxcKB2POfauO7k7s6UraEzPLHGI1&#10;UESHnp/kVTDTxNtKhRvOWAyB7Up8yR9ry9D0HbBqxFkMQN0g7g0mrsViG0LfaFuJQRg4Hv7kelX7&#10;kmQovzbh/d5/OqJlkSXbGojVeegPercnmkL5BUSHkbxn9Kai7DsU1yJHRmV1GASRgk+wp8cUYz8r&#10;OV4+Y4/X0qWUwSJG8ksbSD5W2HHP5U9ZklhkHyvLjIyM/Soa0JaKkfk3bMHdfkYoYjkc/wCTWpDp&#10;6wyLwFUDDcghv0z3NY67jdYkUqM5+7kmuhy2Pnzn+VXRV1qKJzut6Ja3FrLZhwAy4BccgnvXF6lp&#10;s2hIkV4pZpFSWNWbIfpnB9f5V389obi+CTR4jaQDg9icVJ490cXOjC7jjZ3hKq0Q6FTxn164zis3&#10;Fu7HKN0eRXt9OkxtbaJd0wLSJjJPqc/TNdB4Rlgt7Jo7vWks7QlWIDfMzY7D8+cVyWpxCC+aSOQG&#10;RQRIGUjkkjGOcEAfrWd9rKSnnIHpXZh4q2hzt2PUfHOuadqeg29hp000pWTHnunBG1gRzyT+GKu6&#10;b4+1OLTvsc86NEIgq5QHjHI456d68yW83JHBv+UuWBPY46VbhnSO2G8ktuIHU9z6e1dEo2GpXPZV&#10;dNOvr2S6dZZ53V1VAV2KcnBJ4z0qxFqMM3SQf7isP1wfrXAfFKLF9pN9YzyQtJDJ5gicqSwfrnv1&#10;P5Vxllr+uW6bzczvH5bMfNUOCQpxyR61KXUu57v58acsQh7bhtz+f+eahmWK4yrIkiduAR/nkV4g&#10;nj3WoOot3HujL/6CRWzY/ES5mizLYMzKPmIm3DH0YH+dDiwTR6RLpGnyvk2cYJ/uDbj8vr+lVG8N&#10;aeW3KJoyOflfP88+9clD8SbRFCy29zHIcbWZflUZ5+63P5Vu6b400/U7pbaC686Zs4jRSC3fhWUE&#10;/nU2ZWhZHhaNUIF5IMnJyoIwO38/yqu/haYHMd3GcdQ6EfyzXU+S4YiSRHbplVwOPxPqaNpPue/+&#10;fzouwsmY0+iva2d0IJBcxta75pPL2iNyrgqMntxzXL3VhqFx4Y+yw2dy8r3anCKzYXGc5+orv5Yz&#10;LA0MjybT94I2M8f/AFjUkeU57jsP8+1PmJ5Ucd4S0K9sNSe6ubeSMNFtLyYJJyv/ANeu2UnAyFx9&#10;KTj+Lp6fnT+D14HOP1/+tTk76glY5nxNMUj3L8jqwAZTgjA7HrWDaa1qKArHeTEliPmfd3989q7P&#10;UNMtb9sSq5BOeHxg1jt4TtAP3E86nr82GH9PWkpKwNNmVJrdy4SS4S1uWAGBcQK35dK0bvW0u7YQ&#10;XtnHMvDsqSsgz9OfWoJvC1wxXZdRMQMfMpX/AB9aW70TUGndkiWVWOcJIBgceuKpNCsy2NZ0+HTz&#10;p8dm9tGE2q0YEmzv0Y88+1S6VNYQQXck2oNL57lnaSPyyAEC4AHHAHasG803UFlc/YrgqT1VCf5U&#10;mWi0C9EiusgLnDHGOFHIPPemI1tMSP8AtlLoXNisKwGNVW4JZiWB7gdhXN3HPii+KkEG9lIIPbzD&#10;WhosE0c9k0sUiJJGTGzoQHAHUZ6jp+dc7Y3jy3plaFTvkLfe9/pVw3dxSPYHluFWWK38gPKVXdKh&#10;bbj0wRijy5UtlklQBXJ+YZIJGc4PpxTA/wA2SrDnPb2qZbR5ykxaUxpuAXzDtGep25xn3xWBoVQx&#10;jlKEZKxqfwJbFYTrDHqkKxeZuF7glgOmyQfzxVrUNQ+xTSXKokyOwG0sRwOmD+fasb+3bKa9W8uL&#10;e8LI+9IxcZQMAedvA6Z/Org7JktXNHxBK0dvcYvmysJdYPmxkc/TtV69Yq8EiG3UFjlpSvTg8Z/H&#10;pWHqOqWGrDy4bh7FnjaORprbzNwIxwQeOpq/cXem3VlHCl1byyIRt8yUxexzwT/nrVqVmiXHRj4o&#10;1/sKJJYnmKALtU4OQdvYU3TBuOo2zRvES4IQg5UNGoHX6GrVvbGTSZIlvIZJGLNm3YkZLFsD88da&#10;paKtwt9cvJa3EKmOMb51ALMC/TBPQEUrrlY7ajNM+zDUVaF5HZoXVi6gcKykdz/fap/EaltCmcPt&#10;8maF+nYtsP6NVNr7br1pbvPbhvOeMxxBQQNjHnaPUL1rU1aPztF1CPGS1rJtHuBuH6ipm1z3HH4b&#10;GT8IbstqesLkb5JjhSeo2Kc/oPzr1jzZwebYkf7Dg/zxXzn4M1ePw/49/tCZx9mkgIYKMFgSBx05&#10;+VjzXuNr428OXYXZq0KseNsgKkH06Yz+NTJWZKRufaF25aKZfrGT/LNU7y6t3t5EW8SGQjhiOh+h&#10;61JFqthMf3d9bMcZx5oz/OrbLvUhl3AjuMipeoz508W2U8er3sL3D3LeZ5gmZAoJOD+vP5Vi2FlH&#10;5r+W+xZQAQvI44J/Oux+KltPY64ZtjGCRRJEzEbEUDbgDH94/qK5ma9W2hGVG7GGUHgDjIB/D3rk&#10;kmtEK3vBM9vDCUDK4HGcdPf9KdYXZsZkudpaQt8oPXGOeDWbDdKss52bCvU5z2J5qF7pZZlaV1VA&#10;p+Yv97jH88flSUGVc9Z027h1HTUniTaAdhz1B/DPBqORecH5ZV5wTnP0rE8E6jHdWN1Z4KmGQ5BH&#10;JBwc5+v9K6ma2Uoq7gduSjkVz1YNM2XvK5WB2rllIB680z+0o1iOxWLDJ2dRx1qRnkRJAXXqP4et&#10;Ykd3lpHUEyAlCAMgA8/lmogxotz6rbTRiGZNu5wH2nGOlY93brbNIV27JJOMnK+x45ycfpUsgtpC&#10;03llSR8xL5/MenaqFyXh2TOwNsZFIIzxjgE9vzrRA2TQ7obaSR0ALnflgMsfenxWcbSpcSF4xj54&#10;wcls89z0HH/1qpSRXLzRgERokXmIVxkEjhT69DmrTyNFCpV0aVVyFJ6455zkAYxn/wCvQ12FoP1O&#10;a2EeXhNwjYXZgnH4D8K5+fQJb+NfJnSM8ME2ZVOMc980869JE0CzRoHIPmqUHzD0B6flW3I0V3bx&#10;KD8j44DYYHnGcduTV+9DYj4jGi0OyS1awUI7HKvIU+cHu3PQcCuK1SxOn6hLbBy4jOAxGN3vXoIj&#10;EkLfZoXDTHJkCDlcYIDe9V7rQoLqKJb3ztoJxtXawOOADg8Hj1rahWcZe8yZRVtDz5MZwxAB74zU&#10;6t8iptA77gOT9a09b0iHTY454op1VmIYO+VX0wcDPQ1SWzu40jcxErLGJVKgn5fX2xXoRakroxeg&#10;sUtwmVjkmVg3ZjWva6peA4kmEn99HXk/j6VQBYRtsZnRzuDDnB/pinw3NzBdhjtlYErsmG5T+FI0&#10;RdjikTdD0BPTPTj/ABxXR2ehM8P2m5UhvlYKT1x3/nS6ZFp99cwyjFvcMQWQAGNmHPHOR0711ciM&#10;se0nJGRnGOKiUhqJgfY0tXmhhkdoY3O0Mc5HY/lirKsrWDqThlYMvHXtj8jn8KdNFsmQ5yJYwcHt&#10;j5cf+O/rUUPKutJjRk65DczWR+yNiTupAO8enNcqNTubQtA8fksjZKY/Ou7lH7oexqm+lWVzBIbz&#10;94n3t0jYKf8AAqnTqgcbmPp+oQ3Ft5S+akxG2IMA3y5B2g/jUsmnX8sISaeFN3B4OQD04HU1PBZ+&#10;HrOJmOrxCSJ98aplmwcgjIyO49OlUU1hr0QL9mZfm2h1OCSfl6f571z1ItSvEVrblw3bW5Zrho0A&#10;O390M5zjIPPf096y9XupPLgkLeUJAcpkbivbPHGcfrUySpseIRecfMO0AqTgEZ4/rU0GjxqjXeoj&#10;DSAsEkwNo7c5zwOw9hWceWLuyXd7GRqstr9lWGIJ5gw3ySbwM+p+mOnpWbNGMQSSbpJG+aQbuQPr&#10;z1FbviG2s47RLmOGJJZWBBQnP5E/5xVC4TFkJbwN5+FjiAG0Ko659cg100pKyaIe5TtrpjNGp3SK&#10;rrhXYnp0A9K7zwzcltaWVEjEqv8AK02cD3PrXnvlhbeRwQSjYHB6V13g26/0KbzN/miQhSvVlIyQ&#10;PxNb8qbGm7Hs8VxrnlKVu4ypGQQeDRXH2N9fiyiDGTOOf3Kn+tFa8ouY8r1C7Z3VftBGThwBx1+v&#10;NOiYud1rIihAFLMvL4xgVGLWZS0kbQRxhdoCf1OKu2bY0wLHk4BBxwOOuc+9cTajHQtEV80cslvM&#10;skiXSEK7R/dI9gOn509ZnlmEktwjfZ5FyjMcunQY4wT8x9+tRXEpSMSPCGfZgyYJGfaqCXEn2dYU&#10;g+aPIL7eMds9sgmtYO6Exv2ryrtppEQzZJySRgnuffrV+fV/7TvYJJYP365VJAc59O2TjtnJrn5Q&#10;zSEt1J7CtaxsxCrSCVt5jw4Ufdz2+vSrnZISNAzqJlt4j+6iTOB6/wCNRW1nNczFnLpG3G1PvN+J&#10;6Vf020W2j3iNhK7HeSe2OBntk8/lVieQ28G2GPYsY525JJPXH+Jrkc7O0S7FeaOS0tmVXYyEgBIV&#10;5VR2+nvWdNfSRW0cJEiR4+Zwfmx/jUtxczQp+7K/MOp7+ves2S/ldcGV+uTz1FaQg3qwbLFlciaJ&#10;/OMvkRYCpu4b6/5702e889nRXEUag5AA7np/KqaJNcQsEaNFXqWOM/kKakLxGThHYHbkMCP1rTkV&#10;7mdx883mo0iFUQsfkyf89qZezqzJHEcxqAMepqPbNNDndmNcnFadikMNsrIimb+/9Rnr+P6VTtFA&#10;NtZ0d9jKESFQSCMZNTfvbl2LOfnPyqhyzjvj0+tZlwd9wRGS7sfmZj1/+tXQaasqRea1sIwxRI8n&#10;BK5yxHpwKieiuUiaKPbJbqsTtBCcthcLkDt684q5bvI0Uksnypk7U3FRtHfjnn+lSrILRC7xJHlP&#10;kRQQVHt36n2oRfOQEguCcL5gwD6nA7dhXFKVzRFaS5FvbiQbFbgqzcBRjjArGAudRlFxKm23DLnd&#10;j7vpk85zW3cXIjkXYGl+YgMzcZ4+6Kp31/eiRYYyjMRuVA4JH5e1a07rZEsgla5lk8q1gw8mACCM&#10;Kvv2HFEWkm2Eks0kc1y4+Vdm4J9M9SfpUbakVVI5MTTRjaECkLv/AA61JpjeZvldmkkTBJboCfb2&#10;xV+8kSW7qS7P7kMoVECrucDn8OmKm05REm+4ClIQFjJJGW9cdeKzbmRlH2qS5AOMLGoyAPf/AOtW&#10;gLC5Wx2veLb3EpLpGw5Ax/F6dPfrWco+6Mt2OoQTTXFzGU27hEhYY3EAnP8An0qg2rSSyv5CSt8x&#10;IjiXh+f4sdsc1WhsjBAtvLO8jOxklMb4C5wDgkdxUojkZBDCqwROpCxxNz04JJ+vU/4UckUx6leT&#10;UzJfSbbWQsVysaJxnvx+VWL231K5s1ixuLJgpG4Vfp2FOtrdY4pYpZG8sfKAjY+XsOnc8/lTJTc3&#10;FxtV2iiVRGgLHamOmB/Ef0qtL6CNS0jmW3jtbyZpZliUNHGBhFxgZYnA4pLrU7XToY7WNcqRhl3H&#10;BHX8Tn+dQ2nlWVr9maXD7czlcFyTyc9eetZ73tzeajZgRMiAn5iM8c5AP0FQouUtdh3ND7VPcyRI&#10;Q3LDKpERhMZ69vckZqHUJALyDzGkRASoWNy5cc8BRwKZd6h/oioZiHnfMioucjjjP046UzTYpkmk&#10;vbhNqrHthEpK8Nnn6dfzqrWV2DZavpxpVuUbCM6AjaOTk+/vx/kVXtrxRGsSSEbot7yj8+oHXB6V&#10;HqWpF4HMqyyRhtkcbJhWwAdzZ5IGePpVW9uxeWUMD3BO8LlVXhenX6en+AqoQ01FcswXiGANJG0m&#10;+QiIOC7sO3bnJzxTr1p476FJo1XhSItwA3nHboCMd+lRW0nzrepBwsmY8AEkD0z6dsd/erayTwyt&#10;LcSpCPkjiBckLjkn/aIz+dN76DRFZxXTrcMsRZpHDSShy20c9P8AOKLhZLWzZHQCVgAkRkXeST1b&#10;oT2/KronY2Ajed3LSs53DaG4+XPXtt7dqzL2XaQYQlxsbdK+3+Mjgkk89elTG7kDGw2RQMGng+0L&#10;kNMyEiLHPHv0py3Ut3HGIRG8cLB5jGu0dSScUMhO8YHmqdzgDCg7jktkZ9gKs6fHFp9i0kswHn5k&#10;AK8AHHYewH6VbegiFrxo0MZjMbSS87fT/GqOoyzNJHGJtqjjDHABPfH0qG7lY3cUts6eYRufrjJ6&#10;5zU1vB9ovPLfa/kjcAoypz3J9M1ailqxNmpA0aWCzPLLhk2uSxHB5J+pp9+beaRPPldG+URBWyVb&#10;rkZ6AYFVZohdzmJy3lou6WcycAc8AH1NW7i/tXgEkdo7yyrsRyoG1eQTn061jZ3TH0KtzqsMBijQ&#10;byvJ+7gn+8f896av2i409Z5GhWN2Vtu8byu78u36Uyzh8+4b5vtUCkjzGKjLHr1Pb2zWheyxQQr5&#10;cMWExsQLhcD369+9N2WiBCXM6WU7SSfekBCwRvks2R1A7VmS3063W6W2MMaoxG5QCW6nk+9PkvZU&#10;1G2HlxPMW2q4B6nIOc/XNWdYivXjhW2DMysxDhlIAxgk04pJq4MxbjUWltYw8kjOpzgngD1Puea3&#10;tFtriXTreKS2MSbmm3sSfMbPBIyO3b2p9rpVjayqsZS6uuDl1HB7sT1wK1Yz5u6YlDkFZJDnb+v0&#10;FTUqq1ojStuWtNhFvexynYY0LOS6hSW7BR9Tkn2p+r6n5NpfMpRsYBQ87s5GCfxzWbb4urt7iFoP&#10;LEOxZyNrF+MgAdgoP6VWunjEjyJGbjzWJjcxhkyOOp6t349qw5W3qO+ghmS1lD/YjNciPdLKindn&#10;GMKew609444LFb28B+2SgSjfn93nkADjB7k+tVYLm8a8nYwiMALh2B5x6frV5SbmB5JoJZI8KkbO&#10;+1cdz9P51ptoSmQRhG23KEzzBDKHVTtQkDAAGex+tZMTPNdNeoZZbhZNuE6IPu8A9TU9/e2kJNrp&#10;ohWOU7Gm2ZUc8kk9+PStm3vtP09TbQSIRHlfkjC7iACT15wc1esVew9zEhvjBI1i7SPM7qgyNm5s&#10;gAZ+p/QVZmitoopIpo5Xa2lWRp8gF2AHyr/sio5QV1hPKS5vJI03KiLu2vxzx078mrg0ySASPdTy&#10;+aT9xF3g9zn/AOsabaWoIjv5bl7CcM0ZkeEuYlzlAQABzwcD9c1Xs7vz9KM3mBURgCZFwBgD0/ya&#10;bdXwjDC6VfkyvkyIwRs5w3TJPHpjiqUkrOm9IMoHBYtNgMcYwARiqUbqwA80soZUNzJBM0eGK8MA&#10;eRz6n+taGneddWwie4eG3iBWREb5jnJ2DjqOM+lPs7l5EaS2iIVCqqWIHOB0/T8KfZhF+e5fdNOG&#10;ldtwCBRwPw6USlpYLGmNTlFvN9hSGNR8pLPyW64BJ9BU1tqN09uv9pxguy+YglOAvscDtx69fpVF&#10;ApEMrwnyYwBDEzMvzkAjA6+pJ/WmTavHaIW273dyC7E7Ov8AtZGPpzWNr6IpSsacWpStPKVcRZUO&#10;8mPnYegH8Naml+J5DdJDcgiJ22RsU2tknjd7cfqK4r91HdsLWBi05VC20bNxb+JcYHHA7c1SvY3m&#10;uYYgWWaWUIgZ/kAHGcgeu2qjDUXNbU9r+0IB++lRVPGWPP0rEvPFFtazAwyLKF6hQcdQMf8A6q5Y&#10;Xc1nBGtxem5nRApyQuPx6nt+dVvtT4MkUPmoTkztnGMjAz6dTSd76FufY9C02/TUoI7qB4RvJLIw&#10;5Azzkdv/ANVW4llF2Qi/umY4/wAa810e6g0e9gfYrK4bJQ4eTOMj3H19K9Ls703KpNGUELgeWV53&#10;D1q0kVF3LT24HDMRzyQM1ZSHyoFkK84680hmJIwe+DUKSy+duEhCBsbeeneqZY+a3UxmRlUhlDfd&#10;HX1rOlYDBiXLHjPTH5c1s7jK7jduiIxGQOntWS5WCcDKjdzuz/L1rOViWVRFc+YJCj/XOa2rO4mY&#10;hJE8xh/GO4+lVBcrbqCdx3HBCj7taVirLC1w7bYWT5FXlm759vSpStLQSJZS631qEVmzIOQAcDPN&#10;bd5ZxXlnJazrmOVdrY6isrRdXtr+6FusLRyFCw3HPT8Petx+taxSaY7nz1rvhnUYtfuEmSUKWdUd&#10;12owB68eoPesiw8Nr5fm3g8xSQAEchcc5ye/bpX0dqGmQ6jbPDOAQykBscr7ivN9U+Fd3EPM0+/a&#10;8VAwEExKNtI6A5wT+VJucdEZzgnscLo2k2MRJYvdZJwzrgDHoAf1zWiNP011aFIQkeckq5OPwP40&#10;htbjRZ5bS5tJbZugWRdp68kHv+tV1ni2o1wCiKASgBAP/wCuueU5uV7mNrHW3V9pt6ZrPVJGJgll&#10;EP7lGIXeScE5PWsa50PRjpcg0uWYXbqoRrp8IORnBxjpVK5u3lup5HAE1w3mqpXO3JHH8u1RSXzx&#10;v5SyF5HGFwpHtx7VpGrNMrm7mZc+FNaQkrarOD0MUqPnjsAc/pWa+l6haKXa0Q7ASw24dD3GOvH9&#10;K6y0WS5EJubZ8opJVZCQFA64+oFQLNi9XyppY3DZQxAbj/8AWroVZspJdDi5T558xIpWcE7yBx7Z&#10;9O9db8LbRL3xkk20k28RlHPAOQv9T+Va2o6beagFzdkyDIVt7ITn16g16H4Y8JppklzqCTTyCNTG&#10;xmZSR64wo69a6lKm4eZElNS8jTlUGZvy/T/65pnOMEZyMf5/M1JdRTQL5skUphZyFdRvB5PTbmof&#10;OAO1z5Td1kBQj8Dj1/SsmarYdyfvYUd/8/nURuliV2ME3lo21pABjPHvn1FSq6SdPmz/AJ/rXOeN&#10;bww/DnU7iCXbIZAqlTyD54/wppXE3Y3Y761YK3mY75dSvp6inrLFMVCTRsQOiuCe3+FeBWfjPW7U&#10;53QTc9THtP5qRXQaf4xvtW1ez02+01JWmlVNxkLYB6n5gegz3ocWHMj16QMGC7SMevtj/Cm8IMeg&#10;/wA/yp0enW2nRCK0R1UjozlscY70FPmyT/nn/GpsVcYF6mnxDMrcdqUn5ZeB93uPeuf8TatPYxRw&#10;WhmWd2LPIgGFTnjnv3/Cofuq4XNTT9TS/nukQqPJfaF53EdifrUlw0s+nPZqsZRz85b03An68CvJ&#10;tH8UyeHdfeWWB5LWd/JeNDuYr1ypz1BHf+8a9SsL231GzW5tX3xsSCCMMpGeCPWhbExkpD5LVLmS&#10;2M7O6W0RihjzhUXjpjnPyjvTIND0q1wINOt1A6HYCfzNW1Hzf596lOSDz/nmrVxsU9eKUOQCoZgD&#10;1APWmZIJ9P8A9dB9R/nrQBh63YXE8QW3jBCkHBYDPBrlJtLv4c7rKbGDkqu4fpXoknI+v/16iOc8&#10;f560lJodkzzgo6SZZHQcgblIpkMga46g5969HIyD75qjqFhbSWly5t4fMETlX2DcDg45/KmqguQ4&#10;UfMrHAyBnirS6jcQbQtzMgI4CyHjmrviDTbTw9PZQeY7reiQKz44K7ePxBP5VjTRL58a7wd0Ycf9&#10;9Ef0NXdWId0a6a/fxyuPtTMqAcMqtk/iM1fh8QXNxDcmSOHbHG+RtIyMEEdfSsCW2dWEmBtkY498&#10;Yz/OpQrpZ3q9JJo2EYzjkj/E0NILs8/1B8NZu3ygqADnsOf5sar+bcxybhMTH/vZrd1CwitrW1W+&#10;CNJErY2OGGCe+04/CsQ6e8jMIopWjILjAP3fWlKauOKLkPiG/hik2TsUiQeUCOASw4+nJrV0XxPr&#10;9xeJa2W43EpwqxysmeM8847VT/s2OOEwPAUJAPLAgdeuKf4fgm03xDbXCjzEjDNwwyOCP65rPnTR&#10;VtTpb7U/Fl/pF1Z3tnNLG0eYyZlmOcjp37D8M1ysxukXzbmwmjJHz5BBBB5x9a+nNOtLafS4EaCK&#10;URp5eSgzhcgfoKbP4e0qU5exQEf3SRSaTEz5guRZtbb45G3nDhx2J9fX/wCtWTdx+VHH++Msrks+&#10;GyMV9Ea/8K9F1rLLJNazkEGRAp3em4Y5xXn2t/DCTwtANRe4juoBII18tSpGRwW/L1oVoq5DRzOg&#10;Xt85t4LSJlaaRI2lOSM5xzxwMDn6V65C5aHyWYF+gPUCvHri7+y3YltpPJkX7pA43D9PWtPSvGuo&#10;QMPPYToR838LH3BxXPOm56o0pyS0Z3t6XBdIxg9ThuuPSsP7SLaQAowjY4z0Jz6/5/Ouhguob20j&#10;uIRnK7hu6nPUf59K5rxBbLFBPPucrFhVGflGehxXIo2di3oQz3MLb181PlBDcck/41km/mMIiQcI&#10;4HynGTyfwPFR20xhaO3IkdupwoO09Tg9j9axdVlLXORmN2xkj+PA646fhXRCCbsKU9DrPt7sN0cb&#10;bCoYluo44H6849Kxbq9N07xKrgkjbsGd/Tj/AD6Vf0m6WDTY/wB/HuH7xiw5HOPyqZ9UtrjasGNw&#10;G4MVxvYevOQOgpLRvQG7okWJLSwj8+KOfav7uPYO+Tjn64981lWd+stzJISEjUiQKgyFU5JHTrnt&#10;Vi5u3V5jGCCU3DGWABGM54PXHHbFZ80cmoX8YtRBbttOSWOHPXPTrwaqMerJbsdANWTyWNgEePHz&#10;QkAAZPUjr/n2pYQJVDGbKkg5TowGOMD8qrvAqaSu5081Qv71cLhi3OPwJGO+KxLi8n0S88tmSRCc&#10;FsH5h2bHY1MafM3YL9za1uxtNStobd4kRVZmyCFK8etYeppdJapawSzMCAqojrtI564Hp26cUt3q&#10;E89uyQBo4XGH4wDnqCf896sSMYrOARzFpQuwogDKOBnp+HJ9K2ptwVmKSTZSsfC184MpnSIgDG3n&#10;k9jj264z1rOmimt7hobhSsqnqDkN757iuxkkuWRViQbHj+ZHBA6ev54x6VNE1w/lwsuQyKWJXhfb&#10;B4prESTuw5UYek3KBkbYoaMg7hgZ57gnH416ELi3kgXZIBxgK5+bjivOdVt1gupHiUiMsB8nG046&#10;fyrc0I6bJCovJ0aZ+EySox0wT07V0aTjzIE7Oxu3QbCSD7qynPtuGR/6CagUYuPY1PI0bQSwwspC&#10;ICUU5wVIPPpwTVd+Qj0AKV+V0xUKRxSQtBOqtG+VZSetXJUZUWYYw4IH1GOP1FcbqWoyJfxDLIyO&#10;fMbBx07fyrKbeyHexNcaFbWt6XSVktiMAt8xDHgYxycVbRQjOZbpJHhwgyuzA6cZ71XGpRGCOXe2&#10;Cud23OMVk6hfQsyIjMYyhYDBOM98Guduc3Zidjo7cRRIrRrJlUwI8nbnOcjnrVHUoBeW8oSU7WO3&#10;BPyr0zx26VajjDW9vHhoz984GOMdCKoTQTW86SxkG2JPmZP5VnFWdx2Vjn9XaNJ1to0YLEgTc+cu&#10;B0PP9Kq3HnOYRvklBUBMr+YHrXVzwWep+VJcQMQobBDEEj8KmtLW3ttPjiUNLGsnmB2GSp6AA/ie&#10;PrXVGvFJdyOS7M3RdLxaF5UYYYMcntnjtxXb+DI4bHU28zyZBIpjiSQfKckcEdjmseIW5Xcp6MA2&#10;AOx/+tV1miKi4jDpJv3I23GT15x70c7budCikrI9Xitr8RKI49NVAOFC8D9KKoW2qSPaQuyPueNX&#10;Py56jPr70Vv7Ux9mfPl9c7QLO2jw/CqiLyf6mtNbZxaLAxXdtxtA+Vf8ajs7eG0UzS7DcOeOQT9M&#10;1XMst5f+RGPl6Z5IHua53rohJWJSLa2MazSZbgYTqQPX6mrF7NbbVgMSuT/yzUZwfTiq8iWlr87s&#10;zN/eYjPH90f41DZywt5tyI2jKgqWznv2FLlvqImu5DFb+WI/KwoOMAY9qTS4Y1thkrkfMFyMsfX8&#10;KzL6/EodVjCqzZJPJNU3kg8tdsW1l77jWqptxsTfU6wzJl2kz+7O4Y6ZrLur2KW42kkhQNsYGQe+&#10;feqFnc3csMmI3cN0ZVzk+n60htLve2I2MhGWbHSpjTSeo+YkvLwrcgRqmE74FVorry2kIALMOCVB&#10;5okVXxHuZ5AAvAGBSKfK3RRje2cbh61ukkiWxYZXEjSFeo4ZvWqUkj72ycduKtTFljBL54xjOapx&#10;xSXM6QxLudzhRVJLcQv2h/L8vPy1uaLp0jwNcTblhb/VgH5n9ceg96spoVjDbqrRNczr98hmwW9B&#10;gjitFRiEbWCxqwH3eAB/CKwqVk1aJaj3Kohs7Ul0tYIxwDM+5ifpmri/Z0VbqeZpGXLBuQF9sd6j&#10;dj5azH5EUEgFAScdP8az5pfOsY9zP5zjaqbuTk43GsbOW49jZtZ4Sj3simNpMqm5txx7DtnHSqU2&#10;sJIJUVpE2Llizc49f8+1Mk0y8/s62iLiJFUM5Z/nPAz9PpUU1vbNG0TOxghAJjQYycdSaFGNxtsy&#10;4JJbm9W2tBuLH7zc7VzyT2ArbkXT95QxhpFGGkIwe3QD8KWymdV8tbdfLVf3ShcKPXPr+NV7i54Z&#10;otsUeM4jIOR3OT2zVt8z0EgZbSOGWGGzJXduG5iWz9fw7U2CWCC3hhiiaUuSWVXOFz1z3rL+2SXr&#10;+RGSMg/MzHAA5NTW6XLxfZ4W3Kh3EqQpPPUk9OKvkdtSbkl9dhZolntcQo2dijap9eK173Wor47o&#10;RiNTgY6knviuck0++mKsbeXY4DBs5GD0OauC0ubS3giihQzSHcM9frnoRRKMbIabLbym2jCoFDAB&#10;sl8lSe59TUmmgyRNJK5MjEKvHIznGP5+wxWdNbzyTMJriJNo+faCcc1sW2mzW9uhndIiCzKFByMr&#10;jn37+1RJRUQW42+uIrJYbeFSFJO9wMFyBnP51TWeeWNXDiOJcl3YZPrwPp/OrE4VVh5J3NhpHHJ9&#10;h2H0qhcZkjLyIxRiAkat69M4/lSgkDL1rtmtp7uS48mAyBdzAktgDj26n8/ar+mxA2rXUm0xbXSI&#10;MvzFcduuOtc9dsRb21rMPJROWJ5AyTn69a2ZJrua1URosUSxABccjvk0Ti+g4ssxpBYRma32Szvg&#10;AyDKoPXp6VW+3tHZRtc3CtLJlm3DcSOw9hWba3TPLInlSssCgrtPDP0GfXr+lSz2Lzq3mT+bICSw&#10;HA3HsMdeo6UuRL4hXFuZ4pIrd7hUbcA8jFj0xwMHkjkE+pFRwrZBXBhiTfnazEu3UAfTNPuFLSuZ&#10;IS6xoAqnpkdePYVPp+xmkeaBUeVv3fmRg7UXuM/5zmqvaNxFdRdT6ZhXjEattSQEjI4GQAM46fjV&#10;ddNkvLm3SS5DLg7lVDkBeOM9ScY/KtCTUEa4lbezwWxwgVSFZ+vJHpjofX0FU7jVZp5QXKxRRcja&#10;d3BHA9MnmqjzdEFzS1S7Ef7vISOEfMGBBdQOAD9e9Y+nkX0tzcXAPloBhFXgt0A9M9OtSxwS6xOb&#10;h2SKDcUIJ44AOOB71PHaQLbfZraRnYcuxI2knuF+nSjSKt1B6l0zwtAsMZDwKyjYnzb8fxMe/wDW&#10;mTWCvKm52idgAFU8qoHTOOT06evSqltb242FZPKiMm0LxuOe/pnjj60SaiRqaDdG0ZO0BsEqfr+V&#10;Ryu/ugmUn0l7i6uUt3ISP+9kmmWF2v2+Y3sikLHghsYcr0B9vpUjTSzTT20bjExJwTxknPX8Ku6Z&#10;o7afdNPeIkkiR58lTkhj0B4xW3NaNpBbUeqfZ0STyv8ASLl8RxgHD9MDk471PNFc3UckawHIUluw&#10;A6fgMA1oW3myTNPMY7iVFLxxk7UjPTk498DHuaht4Wh+1tcmCffHvdT84zzwMY7EDPtXO5FWIZdH&#10;aCBIEmijjwAyKCWJPv8AjUgsGcRw/ZtyOQvTJRBjqc/TrUME1tJOIbaPzGLEGQ/PsUY6nHPGa0E1&#10;HMM++CGIByBhwwC9gOepIqJudtATIrqBrSa0hhsFyzFVbZvc8noe3+fSopdLnnnMausEcYyWQ7pG&#10;yf05qBbt7y3eGCWSB5HBlynA/h24GKggE01+Gt5pPKTCMJOgXtgZ56dKqKlbXcSZrS3EcQSPM0rk&#10;BcnGT0GOO9Nug9xK0CQlYogu3nAY56AdMetOt7iQNmO38oFiqqE/eSk9+mQMf4CrVzLO9scndcMR&#10;HDCmCScZJJyTj8e1Z7Mpmdcy21uqxnc2XyyNjnd2GB3HOM1mLFfSarbS3VlJBbqCsaqu0AY4Hsec&#10;1sSxi3gjBiHnBRks2GyOOvYcH61JD9rtbdLfMcTybppXXDHHHRfp6/nWilZaCauRefPtgUOscb8k&#10;ydSp4GAeoweKNUuEBDvK0SqCkEa4LYyATg9+vNJbefcXksjXKwLiNAA25s85APvVWaKW02CFop3f&#10;AUhsyBe5JI47UorURNc6tb2BSyVVkjhQKUnIVTx1xjn1qO1trXUpw214JnTOJZNwVRwTjPucZqKZ&#10;9kLPIjhImLlmwT6dfoeB7iiO9WztVuZFMfVVi8sMT2LHJ9c9fWrtpoBtRfZbRhDZs0hJLttOWlY9&#10;TnH1AqhLeXl9e3UcfmRRxKAAQyFsk/dBx6fzqjZ3+9JpVMomYFGlc5KZ7D8/rUFhdXQnvYYf9JkJ&#10;QKWXoAxHOelKNN6t7gStbXFxf/Z5opLlmXEYkAG0g8jrjgZPvWv/AGJbxWcKszvP5u5cjKqcngDg&#10;e+fXFU7bUb5MiOPaxDDzI0GwHdyc/n0PWqtxMZ7mEyTXTRK26R2lGF6kDPrk/wA6p8z0KN02lslt&#10;JIxJBkBdjIG9Qd2MDPsKzdRsreRYI7d7k7pVRkdQCyg4wPQdTxnFRLeo1vHLHEGQIxVyPlQ8gfLn&#10;t1q0hcxRSTyuZZACsKocqp7/AOeKlJxdxvUr6qZki8+GYKhIcnYQAMdvXv8ApWY0yOXgac3cjAAC&#10;Vd2Oudo9ffPFWNQvZYoMpcRzLvUeVKN7dzn2wfSsOJgbgtkoHbDbAB8uecVtTjeOpDNjUtTuraNY&#10;YIlRFYYbbzn0HGeo96gxqFwkn7iaaadcxKFxsx1O38eKWws9RvriOaS3k+yxHcoYhAGHTGeTz3rp&#10;bQy28kAYPnLZCLnaMcAEd8kUpSUFZbiSuVP7O1KO0eZomjlmTBLsDs9R7c1JbWcMVnbx3l2zHYuU&#10;A3IORgbvf+verM7xiVI2k8qQgn5mYN1ODn8qrwwPI7GV0lYFWUxkDgH09eB1rHmb3KIp0gfcsCRS&#10;/Kd0rHK7mJz75wP1r0DwnrP9s6Kpjg+ytbEW5Vhlcqo6e3NcDdarDDbBIVTcFLfMBjPqR9azfDfi&#10;y48PahPcsnn+btWSInaCAclunWtacW0OMrM90lZEjBOMj5eKIwsyjzVcp7cZqjbXVtqlpDdwXBaG&#10;Rd6bcc/X8eKtCVxGIxwOtNm5IsTY8oF0i7MR909qxtQiksrzY7vNGV3RA44PeuihZmQDcfTmqmsW&#10;P2iASxRAypwcHkispx0CSuiGwT/R1YB9zA7lHX6VoW8bNZmN0KNjblh19/rWXpEG243TMWPUKrcA&#10;/SugiDSSqMYUnk04RJJPDmkvZSz3MxQuw8tNp7dT/StiZsMFHU9qbCwWPbGQQvHHrUkETPOZJFI2&#10;9M+taxikrIRYhgAT5zknk8dKRocDPT2qYYA96YSO1XYm7Kk0EU6GOaKOZG42OoYH8DXK6j8O9Euy&#10;Wt1eykznCfMuevQ+/oa7Meo/Cmlcc5P07VLgnuP1PKrn4XX8UjXFtdWk78/LgoW/PjpWWPBHibzl&#10;VdPXAbd88i7eOn8VeyRZkDEZ29B71KELHAzz6isvYoVkeVw+HLvS4w11A5kcHzJCfl6cjPQVjLpL&#10;6ccwbXjkDYnZdyxNg9fYgmvazHuUgrkHr3FZepeH7DU7OS2liVFfGWjUA9abhbYtWPIIL5o9Rghu&#10;F3TuQURF5Y78DA+tdzHrmoQafOGlQRgkywPH8wIOD0+nrUUfw9uYNZOqi+jLQqVgRVP3SDkHPTk/&#10;rWd9g1O006+luoxdzsR5cEROdpbkbh1PJpXktgtfc1P+E4hkt4ILhYQkLAjBZenrkVrweNbO81FL&#10;kqxjVNpjikVwevJ59/SvOtaW2sp/LdgvmDegY4OCelY8nkOm5Sp+b+tbKTsLlR7Cl/oVy99JdxRE&#10;y8xh4eV698cHp0oij0dtC8uEWz3BIXylbdkZ9DnPFeQK8kce6K4lQ9tshFXhqV7GpH2guo/vqG/p&#10;mnzC5D0fUPA/hi5nso30y3Zrj7zRxqpU8d1we5qtbfDvR7bxJ/ocbR3FupZSXbbyuOhJ/vVxMWvX&#10;8TDBTj+6Sp/Q1o2vjW+t5SymdXxywkDk/iRmjnFyM7yeGaSE3MEXmxxA+ZtYAj88VV2TNDHKba4C&#10;OflPlk5x16Z9D+VcxB4/MNtLAx8uKX7++HOfxU1f/wCE8sriwhtmeBUjOVIkKnv1B+tO6YcrRo+d&#10;EpIeREYDlZDtPbsa5/xrFNN4bkkgJ2JIGlZF3MVxgEH0GefrXT/8Jhp2oahBePE3kwja6jbIDkNj&#10;p/nili1Dw3d3V59rW3EMuTGGhKsM9eQM/rSauhHztbx3ZnlnWGd7aLL7mjIyegGfeu58F3620s0k&#10;80iQyruOB94gnGfpnt1rv9J07QNP0meaC4EVyXH7pbvJZeOMMT6mtS70aCO0s7iKUmSfap82NH2g&#10;844APFCtclRSK6kEZH+etOB6/jVt9Huor/7H59vJIy7lJVkyOc+vpVc2N+Z5oktDI0J+fy5F/qR6&#10;Uy7jMZP40gOOtH7xI1klgnVOMt5ZI7dxkVCbq33BfORSRwGYA0ASnBx/n0pgXGPfFPxldwOewxSH&#10;I6elIYwgAf5/z2pjxh0ZTypG0g9x/kVL1PPr/n+dGR6UWAytf0Oz1vT4Ib9ZWW2JkiaN9rAgY4P5&#10;VyHinS7W0TTgs8kbESqCw5fGDg49M5r0V8ShUAYYBznoM/5NcT8Q7OS58NaPdwqDNHcKCD3DRncP&#10;0o5bqwpHMNayS+E/9CunkubK5NwjKOzAjb+lLJqIvPDzXMT5ZtnC9QdwyP5100HgrUPD/hvUGS7i&#10;k+0IskYOWEZA3Ht3xivOLqSWxubmADyln2ymJuiv/FjvzkYp392xGxBfXRu3SJAwcuFJY/L1Nb0F&#10;6bCyQOVVVi3MmM544/AEfrXLxQ3FzcJKzNlJQACmcE7jnH1FWrvyfKeRpHllYkEoQBj/AOtWU4p2&#10;QkyxK17M6TwQyCAqSRuwPX9ah0zUHt9esTOkcMK3SLIZUIULuGd6jtjJ/OoG1WUzxWsUhFqAFwh5&#10;OcdT3ParstjbQr58aSyFhufD5Ug/5xT0joxX1PWm0OC9mj1SHVbWESSPvxcvGzAMcEYycgADHtT4&#10;7y907eln4yMtyW2G2uZDxnj5S55I9O9ct4O8RarYvbrZw39zACWkiCbo8HHK9D3YkZx0rV8TXFne&#10;eJIb2OKRXRkmkBG07lyefwApLexu7WE1T4ravBqMzWEttdWpZmWMxqSijGRwQeD+PFVz8YItcsZd&#10;Kv8ASIpPtC7CIt6HPXj73II9a85OhNNI3kTrO5ICZPX8aqaaJbbUWcrloonKluDkqVH6mtbKxlqa&#10;eppJBolrHLGyKWEkwIw24k9/ocVkC5V7iQxgLGzZA9K0vELJCssJaRmJUrjGw8nJ6n29OlYEbZGc&#10;9OtKnH3TNvU7fw14hOnj7LNE7xlsZ38rnsBXcyOkkGHU+W4AGf0rkvCVlpt5D9plkWeWLojgqQR3&#10;POCOtdJJ5Uqoynao5GW6D2/OvNrtc+hvG9jFm0+VLmR+QFBIbHAbP3e/bvXJ6kWe6nyjIVIKhSMq&#10;cfeP156V3OXkvJAZQwZTxk/L/wDX/wAKyhawW5uLiS5w0m3DkdB15z1zn9BVUp21Y2tDMFi8MKS3&#10;NwGtFjRZGbA3EHp1yeT7VHq8lrNYSm3XdPHtXcrn5Mfj2/rVi/8AtKWwCRxuGJT5+VyT2x6+/Fcz&#10;pUEtxqB3bAEOW8zJRecdv89K6ILmXMyW7aGlb67fXFqLXypXBTH7tMk8nn/PpUOkWb3txcNNcvE6&#10;EqSUycn1Pr19a6KKxiSK2EEe9Fwij5vlHOST+P0wabFb29jNKS2XyWfaTjk5BIPXp1qXVVmooOV9&#10;TLuonGpW+jSEvb7f3ZQ4LdSDyPr/APqplp4YuprS4lu5GifOYQzg7sdS3bH41oajqmnxXsV0xD3K&#10;N5eBliFPJx6df51q3WpwqkKxhT5nEbKMkbh1x7Cj2k0lZD5U3qc/pclzPC1s4ZFt/lds7lyp9B15&#10;PX2Fa1rayWFu0kaqfMI+VGz8o9j2PpU7tHaMzKuJSBsGzBIPTOBkms241iV9sSeUoZzGXwATjsfb&#10;+tZycpvTYei3LcWppEse2RHG0hVXOcH+lSGW1MSTNIUlAPfj8umawri3A8qSG68yQvsfJwF54wO2&#10;OpqO4luftIUqJBJ8i7XHXrn8K25E0Lmsa8Un2qAw3MA5Y7Aq/K2e3HtUmmaJDNts7qO6s5XZsSlQ&#10;UK5BHUjGAD69ak0pUlZIEc+a0gUzH5iMcn+ldq2wCZ3AOEIX2LfIMf8AfVXTlbRA43VzmtI0SO2l&#10;W+Fyskcu0qC3z4cYO4fifXpUwyYSD1U1pyoNo24HykDH6VSnwLyUqPkk+dQO27nH61te4rWDzf8A&#10;RAhBOHDA+nXP9PyrJ1iyMxEodQB94Fc7vatCJg0TDOGFLL80QPpUyVxnFX9ubeGG2EKRO/zYPG0f&#10;nz0qbT7ZXkaRPId1Ck/NggewPUdq2bzSRd3DzysgTgIMdR3/ABrDsbx7S/kj2jfKvlpnJyWOF59u&#10;D+FYu9rE7Mmugggmkiz8qAjLEFmHp+dZ0OsPJCkPAVgIymOT1yc/pW/DobTOfMvQCAu9SpGD9c88&#10;DtVm5tISyhkUoBtUHkAdsDGRWCqQWm42mY51CGK3hgwRnGCRndyO/wBc1ae/aObO2NIyODjGT6dK&#10;sx2Nqqq4gRy64OWYDn07evp9apS2MoDS24+b7whc4ye39etO8Ww1MyzupIp1KqTvfDKOQ2OprfS7&#10;MDIZtoLHChux69KxprGYRee08a3OcbQn3vUfWo0u40u9sQX5TgiTjPXNbq0tioyaRs/8JFfrhRK+&#10;AOPmbpRUTW2muxZZhGDztyDiiiwe8UPPlEbSiLJbhBkDj+lQyX7W8ILsBknKgHjPb/69Vby9HkGR&#10;IfLyNkfJGB7CqdtbT3kSSSB2hQ4Z+wqlBWuzJsvfZ7kq0j+WGyArE5wP6UkdiJWYAsI1+XIbljU1&#10;p/p8zZYrbRYycE7vateNhFFFFAQksqllymcDrn61E5taIdkc7NpoE6W8YfzXGfm4VR3JqzZeH1M+&#10;64lSbH3I0P3vr7VfllAdx5jTSIvzyMSQM/wgA/0qrdXDppvm8o0igIqL0HPUinzzashaFtp7VJJA&#10;fJ8mJQDsHAJJGBioEcXaYjDBOwUEEnscn1/pTZLYJaJBuICfPI7eppkl3Ha24iiViCCcKMbiO5x0&#10;qeXtuDJZLSGTJuTgoMOUOce2aqTWkMCMtuSmefnOSRWb9pLlnyY1RhheTk+v+fWmXFxvYvvYlhzW&#10;0acr7hdWIZfMZsBd244XA610Wl6YtlAS5BupFwx/uD0H9TXNQzm3mWVQpZTnDDg11qiIxCTDySsm&#10;So6ZPOP5UV20rCiLcXE0mIbdVUA4MjHgDqfw/nVW91AJCIoW3BW2A9QKVt8UEs9yjIxICgsOnsPT&#10;pVOGxudXfc8zRwDq7fXoB3PSsYxitWN3LaiaZEtbYmW4OXPzYCj1Naixf2dEmwiSYEFppOcHHb2G&#10;ackdrptmY48R4+8QQST7mq5nW5RCmSnUM/CKOpPqfp0qG3LbYbIpbtbycDLvu4VfXHt2H4ms2/ik&#10;SVVd1SN3AKrJnaPXHrU5meGae5M5lUqAZGTGBn6nNZc1xLqN3HGxOwtxj9TW0IWemwmzYlefbmJQ&#10;sIUkEkZPsBXP3NyzAhsg/dA7BR/9etaVZbt1htVYxIpUMx+RT9ag/shSHWaYB16bBkt696um0txM&#10;zbFfMukTn5jjit5Nkcpt44i3GQgAw3P8R9KoottZQK9ujTTs2A7c49h6VJJDNGkcwnQTyNzkgY/H&#10;v+FOb5mCE1C6nku/s8fPyhQkfTPtW0unXxvV82aBcR/MqZxGB2A/KqenRJFO0tvteaNT5lw57njC&#10;j2wauWsbolzLczKEGCwHGePWsakrKyKIdRMNgymORjcZKggghffpkmprjUIre0idkHmHoVb8+ax3&#10;ubKT7TIYGfDfJk8AfnUVpF9rvliVHZWwFQvjAx1qo07rUE9RbyZmtBuTZJu3Hd97nn+WKsaZbS3M&#10;yXs+VVG3IDwBjoat3GnQyXImu5FjjQkkFtzP27fh3q9E1lFG0ZYljjaGU49/xpTnaNohYyb24t9u&#10;S3nGMHaGXILevPXrV2MTT2kSTDLu37xA20sfT+X60jxqlxugiSOMnDBFGSOuSev5VMNUjsnSDzfK&#10;CqT1yXY/Udsnv1qW7pJCSGTWt68qwpMsSAKRFByF57n8Peng+Q8cVuIpbqdS7BGyQc9yegz2qGY3&#10;kgjS3t9slwdzliWwMHGSPbnHvVi6jt4pl+zackk24Kkm4jJ5yR/j7ZpPswGpDfPCBtLM5KuQeM46&#10;c9PXpVAC83zSz7gSuA+9SAe/07f5FbENxbo7xS+XJNEhwCMBR3xnPr9eaytYfeszXIRpHGUVQQ/Q&#10;4z2x39aINuVrA9jJuGgkt47eAFpASRknknkk/hjk+lXF0YlYbdpCFU75zEM9uMZ5J/xNGm2kuno9&#10;xOiGaVQIxnLqTz07HpV6GaZY4IVVlefdulb5XYk5J+mAK2lJrSJKQ+3hSBHtbSJiwILs3B57DPXv&#10;T2aZTIHjjTBAG4DJHfP5CoLGbF5qHkujzbVVCBnHXP4k/wA6dbW1xLcKkkDlOrDPLHb6fXGeKya1&#10;1LsVEt28tZEIHzHyMgqvI6jPpU0WmFYJFlMLhnx5ynmQk9Bn9amk067uL2BJLYQxbPnmzlUGcYHP&#10;XoMfpWvE0IAe3MYj6RFupAznAxnnP40TqNLQEkYmm6A1vcRXNxKVZSSsauN7emB24960TcXEN0wW&#10;0hClh/q3yV7ZI79evany2szvcOLgiTac4+4Mngc9T/hVSC31bmKKbYBlnbzhuA4xnnip5ubVsexd&#10;nkEbwWS20kkc/wA7sxwGx0U+3NZl9cypcLuMLqq+ZN3EYGdoz36dKtwwvaaYJrsjzQQwJk+XbvyA&#10;SPvFu+KzJbKfUrzBSCOKThXQhVXB64HX05oha+om2Nub68SW1iimUrOo2KqhQN3TgD8a1BbxoDEu&#10;zfA6BsJgtIR9457ZPf0FH+gWghYwfabiAgJ5fJATgH9BVvTGu/Le+uolSadlaGNiTtABwxx06miU&#10;rrQEiG3tba0lnkdjIzo7hZJQoZjjuPp+pq1YlV0tfKh2QEMxVpPlABGTkdRmqMn2awE8+o77m6OT&#10;Hu3DCk+hxk5yefapn1CWSFre7tCIhECyDhQew9Pw9qlptagiG01i5u4f9HVmcuEIGQB6EegpZ41t&#10;pbWHzJrm58wGaf8Augj7oH9c9+alDQ26FLeFkuXQzPFA4ySAAATz61ClzcJqVwkxKkAOUUY2FuAv&#10;/wBf2FProBFKWVrO1ViwyZZEVSQVOdufyqzKgu5tkQiz1dkbB9wxFRG/uHuJXY+SrqqqgBB2+rHr&#10;iqTXf2y4nggkdi7BI0VMHHPOT9OaOVsDQiht1vrhmijzldqRnBPXGMHuc1m3cssOqt5kC5BJQLJu&#10;x0yc9uMfnV5IQjzW9rbwvIroFYlj+JPTOcn8amm/s/y5TPLDMiyFFUYVOnUnv/8AWqouz7hY55Jh&#10;Ik1w8SssT4C7tyknPTPU/nVWCyuLxGZdoQAluenPHHuavOtpqGpPBbOIrVPn/djk8AcfiacixQXo&#10;s1uGu2O1cltqqckgcc8E8/jXQnZE2LFlYzPJb2904KxqT+6chhznk/56CmRrb25lsLB1klckyyS8&#10;bR3yfQVNao51NozOkoeJnVlbhTnB65wMHHvxUN/bSyLDbWVtFI7MeI1y+M5JY46dPxNZ3vKzGPju&#10;Z4bmygQ71OQsYBHY84zgcn+Va+qQTyxPbXU5ihUK0hLBmf1A6nPFUVZfPto4rp18pw21sfL8wOT2&#10;HOBin3a2UUrzXV19rwPljPyj8cc+nP8AOoe6KKyXEUVjCBA2C2xEl5IAI4/Hk9qdf3d1EUMqs4Yt&#10;ufblWH0Hbnp71BFdWosTI1vuMeCvzg7QOAen1qpfrPLNCTC0SnGI9uBgnvjnmrSvLUm+hUvprf7J&#10;FHGN0wH7yT68kfgarqssUkL+S2cjadpIJPT8a24bS3lFwt3bMUhiLBIFw24nGc5PPHQ/0rRiXTLW&#10;4hmlsJLaKIEq4LEhjwMj16/lWntFFWFYje+uXMIZJUJUFEKlehx9asJdztcpAsUb732khsBen4mj&#10;ztOvI5rt5ZZSnHnoSSBwRwe9QeVYW9zJqC3UmW+4irjbxz7ev5Vz6PdDDbMbxoWnhG84JD5ZACcl&#10;cDrx09hTb+4FrdwJaxFwT5TSxfMW7hevt6etXrWwjS6aS2tFaQKWmmY7s5BwACev4VoWdpeHUYZp&#10;zEgSMpFEpwQcYL4I64yBRzJMdjm10DULhmuby2aFQhkfdKu+Uk5wFJ4/+tVNPDt7e3JNrE+wjJaU&#10;bfn7jnHHvXZXEcJmIuZ3wTkxgHAVe2V9c5PPai5ugJ4wJWW3b5FQEL5jYOTn0FNVpdB8qNLwNdtD&#10;pceiXNtJDeW7OVDYKyKWJ4I9N36V2owpV247YJ5/KvHNSvZNP1KG5hkiE0bCSGSMKGXkZBAHPFWD&#10;4512ZmLag6lvREH4dOK2Sclcr2iWh7Rbq+S5YCMDgGrXybCGbG7jOehryfw94wur66NnqFyWHDxl&#10;mwWbP3fevQ4Nbt2kaOZREV6l3H6ColJRdmWppl/7HtXeJA3PfrUypNs/d5JPc1Xtb22vZhDBKrHv&#10;t5rfjjARUUc04pdB3H2EJjgXecsByfU1fBqNVCqB6UoNaIhkvaozxxmlzSUCAnAqvNLkCNCNzHFW&#10;McUiwpv8zaNw4zTAdGojQKO1PB4470mKU4A+lIBjIpfIA3Hv0pWBJ4xgccijnk0Z4oArzFjiIDBf&#10;K564HrWO+jTAny7lcejKRWqjmS7z2HSrLHC5pWHc4bW/BH9rSpLdxl2VNqmOYA4+h+tcxN8MY1c7&#10;Xu4T6+UHA/EYr2BsO3ToAOntTQAqttGOmcUWFc8Ln8B6lDnydRTrgLJuU/lzVSTwv4khiLJ5c2Dy&#10;FkX+uK9/IJGDkg9jVaTT7SV23WsJBJ/gx/KjVDufPUsOvWpKzadLx3EbY/MZFQLqc0EzCe2dG7ju&#10;Pzr6Ki8PWF0DmHywCdzIxH86gl8J2twsjG4lEPrKFbP4Yp6voHMj59k1WJ0+6w9cqaa91bSbQHXA&#10;HPNe1T/DjT3iadreybPTdBsJ/wC+a57WvhvpNjabri1MTyZ2NDOeOnZsipdluPmuecxpGdHunVh/&#10;x8xAEH0WSudv9W1K11Blt9QuowgUYWU46A9Pxr0r/hEtIjsGt2luljMxkywBLEIAAMAf3qwLnwAs&#10;kKT22pwsZuUM4KEgfn6fpTjUiKSbRysfivWlb57lZxgrtmiU5B+gBrVtfiJq1pGqmKM7e6O6f1NS&#10;XXgLVLdFeFYbhhw6xuPlP44zVSLwH4iuoXnh0x2VW2kB1B49ia1Uoy2M7SR0ll8Xr2OZJZheLIvA&#10;YOkv6sAa3rD4yRx3chLKJJh85ngKg49wcV5XdeHNYsGH2rS7yIZ6tC2Pz6VTL3cWYyzgd0JOPyp8&#10;qFzM930/4n6XLpr2KvbMjnO4XG1u38LAelbreN9OvbC1hCSgRYV8gOrqBgg4z1r5+t4bGTTVPnKL&#10;zO4oYgO/QH6c1LPagQLtIDNgAjqKlxHF3PoP+0vC91q8My/Z4YNhWQNGYuecentVu1tNHvbyeKK4&#10;8tFy0bx3JO7n0YnpXzd52s2q/utTugB0BckfrSrruvxsGaeOcDtJEpz+OAaOUZ9GWmkmTTJrqS9l&#10;zE+CrRqeOPTHrUN3p95bWUV5FJbzxycANujPf/erw608eavB8rRBPaKV0H5ZNbcHxOvRCILh7vyw&#10;chMpIB+BApNFI9WksdShmWOSwzI3IEU6HPXpkg/pWTrGlX9/4fuLFLTZcpKHSJmywUPnPGcHaa52&#10;P4sLNNBPcSRs8RBXzIWUj2O0kVqWHxW05tVa8JtmaRNhSO4C+nQMAe1CuDN5rhZtFS0vkMbJDEpI&#10;yWZsYbjH1x614b4kTU59XtpW028jjt4lj3eQx3DcWPbH8X6V7fZeNNMa3vY5jclZx+7ygbZwcDgn&#10;jp+VPi1bQpdIVfPtlvY3yrMu0kbs9SB2P6UtiWrnhq6QtxBFdyzTRPKu8Mnf8+tULq2tYWjhbzZU&#10;zncgAOe4P5Vt+I5Ra6rdRW53RJKyIFPAUEgY9gK5yS7WfcisFYngkcHn275zXPDnbM2raFiDSpZG&#10;+2W0D7VBwGABJ6cD2q1aRXUqAluUPIzgcYP1z/hT5LqRrS3dJGD7Plww+Uj3/ChtVmmskleMGYnA&#10;2cZ561MpTYWOo0zxNHFoT6cluYJhjeyOd0pJ5YdhkZHQ/WovDd89jrQe4Ec0csbb0lXPRSRg9R0x&#10;WHLc+Q8JcFChBHOCeelTxzXKWOqTxkJIIAkZ6kF5UBwfXG786I3ZakdVeazpd3+6ttCsIYZHAlRy&#10;VJwc53LjqQOlQXsOjXcfk2elxwArh3EpZvpuJznp7VgaDJDMVSSRnJOCxP8AEB/TJrorohI4I4VR&#10;40jMj+vXA/l+tEptaFJpnJz+F/MCRzeYWBKmQnAA3Hp61Ql8MvZ30Bgl86IsPMVhyoPH4jrWzLqi&#10;DUY45GZCMBVAzwR/SntdRbWdXdyCFGTgk/8A66zdeqmrbEWRraN4aex1CZ7WZHt/L3jYuXUdz9Bx&#10;mp5bbyDKwnypIJBPv2A/rV/wxrMGnafI1tM8sgj+aAoCC3fnqPesu7dPOaSPKl1LCPaDtG7pnJ9q&#10;ip7zubpK2hD58MaojRsyO+0dT19f1rK1eQXk626sqqW6r6beOO1Zd1qNyu6NGWQICS6k55GfzHNT&#10;2t3CthFO6Gdg2BuPPHHarVOyuTzXLS6klu7xAEErg+X3/wA8VJp6faIZUe0SNixZiqjBGMrwPTjN&#10;Vooo5LtWW2WKWYfvHLk7B646/wD1q0JdTS3gZo8yBSTwDgcn+g/Spk+iB92MmlOdqTXCFVDAIRwP&#10;p+Fczf3rCFy4fJBXJYEk5yCQfxrRQ3Oy1miLyyyOQ6A56tx0+vSqJ0nzr+eKaSSLYBlSOdx68emc&#10;4ramox1kTJ3M2zhe8KRoo83pvLcgk8fyrvIdNtDpsdtPB54QA/PlWJAySec9c1ztjpwtdZ8qxuZQ&#10;V7SYPBHJ9sZHWuguUKPAqSyyXBGGRY/vjHJOOmelFad2rDprqys2ni3EtzDIdu0skYJJJ4O33H6/&#10;lUOr2Nnf6aJoISs7APG8X3GJ6hh2J6Z9aUWt9ZrI7yIXz8kMfUcHOfb/AAFPnmuBbRzQRxvOrfOj&#10;PkEDJyR69ahN30Y3ZmLcSf2Gv2eS2jczIGIclmU89+nU1TmZzEt2jhWILEA9SeOg9utWNfsnupDq&#10;sbpsdFaSMtgr/ug9expNMijghkd1VomGDIQef8K6o25bmdnex1nhi3tr2Gx1G3RYnjBSdQerLxn8&#10;QRXVz8xpngNKB19AW/mtcD4Wm8jUbmztZjJAyiTls7WxzwOPauuUedrELjzgI4HL4OEY9FB7EjLf&#10;nWO07G0XeJdfBGQAMHpVC5jKPC4IKkGM89wf8CtXznBHqKp3SkwOy/wOpx6Aggn8wtbohlNBiVl9&#10;afgmJ17jnmmk/vlYd6mVSGJI4bODTYGRqNgdQsiI0BuU/wBU+8qQaydIsJLV2e+R45UbMQc98dfT&#10;Arp4xtmYZ61W1G18tHlRZCzHLKOc/wD1uKxrP3LA11KM1+pRI1BwrZHOf85qhLfyPLINkTHA+8xB&#10;69+asTpF5DIElZw/8QO3t0PXPXNZ7pKxMaKN754Q7iQOgNcsIpEtmnFOgLTy3kzMWKhY/lHY9+ee&#10;KP8ASnuGSJIJUBJG8/OPbHHrUf2eaeWUkGVyeVyRt78EcZ/wqJLiRInh83I3kuWbkgkZ5Jp2XQLj&#10;PES3VvbR3QWMOjgM8ZHH1H19q5L7QXZ3kJZ2JPTvXYTSMZ2hd0uIJI9rhmwcHjjHTtXHmP7JcvFO&#10;jfIdp3DBFdeG2syZDzNvw3lqOAOp9KKidlMjGMYQk7QT0FFdFl2Juy/sOpagF3lkU5bd6VvQwoqI&#10;UCi2U5Eaj75qnpdvssFYYLTfOwxyeuPw7/jVltzRNJNIdrcIqnkKO31NcVR3dl0LRY48sOAFZ+dv&#10;Hyr2GO31+tULu9trOQkgvJKOfU/j6U6SVnhby0aKBVzkDnp696yrZi9zLPtaSSEYGeOTx/jThBbs&#10;bJVSS4UKsBhhdt8khbaD6gZ6/hUd05lu4IoXQ5Ix2A9z7CoZYLu5lfzJFDMed5JxS29nbxSsJZmZ&#10;guflGAPXmtrJakGpcfZWjO5mZcbiQetYUrQNLlZJCPTrVm6uFuNlvADzwMnGT9agbS7yEFzAWXHJ&#10;TnFOCUd2D1KSo8pZRxjk5NR5PSrFzbTwYMsZTcOOahi4kGQD9a3TJCNQ8qK+QpODj0rsXkSG3PlF&#10;I1HGTyTXL29yYHaQRg+hPbvxXVQ7re2IjXdcAZLkA8+wOcVzYjWxcUJbWTtJJLeOdgyBGo6/XFTS&#10;3UCIoWIrjOxVHCnHTA7/AONR3Eiu/krKAoGx3xkt649B/nvVNrh2TZG6K0su0CPGQPTP071go33H&#10;sU/tNzqUvlRKIowxJx/Cv0pZLuWyuGzEC5Uqgz93OAOnerUk0sFutnaOZZOTI4XuTwB+f6UkU0Vt&#10;BM8rGW5BK7zng/7J/rWl120JMyeLULsR77fJJCgAcn+tWbHSZ4BI9yFgIBC5+ZvwA6U+O9lMwla3&#10;Y7l+QqcAn1Hf15oS4VhKAFJ3cEyE9qtuVrWDQWR5prcGKTbAq7RgdSP6/SmtpuxDK9xs3naxjXJb&#10;2B+tQzXoidI4sFsbQAMkfT3rQWFjFGZ8u6gFckhY8DvjqaltxQLUitILa3mCfvEYjcN469u3fmq8&#10;tjOI5XljjEbvkTyZyAOwH1rW2/ZIt1pAZJ5BksTjA7kZ6D3qO+sro21vJJdwK/DBWfl89Me3+NKM&#10;9blWKWiTP5E9vGw+9v4U46dz+FTQWjSx7r99iZysKjlsd2P+elaAkMMiRwW6s6nBJwo4A5646+uc&#10;0skFzeyr50qwrj+HbuI9gOn1NRKfvNhYyJNOtrq9aKOQwxqoYqvJYnP5Vr2ui2mnMs+9/MYbI9x3&#10;MD7DgZ7U/FtpnzWcO+cqF8wndj2BP86qGG71KbfKMFc7VBxz9e31pOcpddB2sFzMwu4YIIXOT/e3&#10;k4H5dec0240u7nMUMeIwzBS+/O0dyfWpYoLew6OjSBTwCzZ9T6de1Bu4bi5jVQJZSW25GIoh1JPX&#10;J4z+VNN30AuQW1vaWkaW8DujLhtxwW56/mO3rT7OzjmSW6aG1MjHggZVAOvOOuc/pz3qBvLuJmju&#10;JWSLzFReSWkzkcf54qvdQKyeQqyJbpHtRUbn8M9+5OKhXe7A0VliWzUTyMtv5ZPmDhHyfzP/AOqq&#10;99cGK2jCuSz5RI4o8kHuODjgfWs+W7njt4Vt/KSFRgGVw23BAXn29vWo5dTu9QvIoI9t3MZN7Mi7&#10;VReOB0wMcc1caWtwuie8FxaWPmlE3NGfMd3GVPdR+JH+cVTktb2Sw89E2biCSx5IOMkZ6jkc8dK1&#10;NxiQzr50k6Dy2wu4gZ5AAGB7knt71n7rmUpLctKgkP74eZjp0G0nOfpVRfYliQWl/dXalCY4owQZ&#10;5FPIzzg/xGrb2cT3Ecf2liqAo2YiTz9ePzqrqX2mWMs/7lATtGdp474HP6UtjDKkUNzd3KIq42xx&#10;nBx6k/0HUmm7tXBEoistMBjaV4pXbLl8Fmx04HQHnFaFmv2e0mlu5TFI7cqhBKKD+PU/0pZJrD7Z&#10;i2s7fhNzSOhdsjAGM8CoZLmS5dl8jEY5VmOOc9Tntn+VZNuRV7DIpbu/vnZJCIWCpk9AuM5/+sBU&#10;l3La28MfmXjrvJCkK2SFGAAB05Jqv9pjjYINrtIoi+QlsuBkkDPrionFw8sMVlbNDGB80jIQeOe/&#10;09SM1XJqK5dEtnAIzeTmEnL7GO4gAHqPU5PHNRxa7ayvFb2iNIBuYqU445GQM/TrUNvpoxJdXMrS&#10;CFsRhht3tjJJzn0ximebdWerzNJbMWcDLxnAcj8M9+ntRyQdwuy2L6S6tY5riWKEzAAK0JYKO2B0&#10;z0qSOaK3ie6nR2OdkcZUKBzjgHHb+dZdsmo3d8l1eSqoUFUDEZH0A6c+tXdVtrq7e1t7WBjb795l&#10;c8EjuT+NJxSfKF3Yhs9WjTTpxDbFTPIxZYjg8AdCPepoTdLcBLhpLi6mAIhU5EI4++euBkUt3eCG&#10;3TT9PEcbl/LTdyxwevTgYGfxp5vZ1M8cAVpBGsa7uAeOWOR1J5p26pAZ66XcN4g3XN1DJHGPMco/&#10;JGT8o98/zrofKW4guFgLwwooHlsdxckeuffj6e9YIFyLhhmKGUsASGDZB5xx261ak+2QIIYnO4kF&#10;mKEEkcE479OM0ppysCLEtxp9jBvtZwFVlEsqxEmQjnAyehJ7etULC5eaWSVWkVLgKZJXOWOM5CjF&#10;LNDNbG3tots4RhM0bDBwMHAxwf8A69aFtJdrNMbyWOLy2YKYkGSML0PHHP480OyjcRWneW6nZ3cT&#10;wEmFFJIDHGSSR2+8PwNMu54dNsZRGUFw42uWOeBztHtz/npUdwwk+z2tpLcvcM29kAysa55LD8+9&#10;aC6ZatZ+XNardSynBIAUrzx83bt09/Wi6VrjILK0upbSSP53zIHKnagbAHXnoCeg9Kgh0yWW1WOR&#10;CY5cSyBYxkkAcA9h7/Wt+OW2tQlmoHChDgY3HPJH1P8AOsXVNTG24YNtd1KbN2CAOvPP8hSjKUpa&#10;BoZy20q31xPEk3nMSobaqLECPXOCe3tirGm2kVuxkn2ySTKMLHnCgcDkc5JqlpkF5PHgsixbAoBP&#10;Xkn8M5/KtuER20IaNt8jA5KNt55PGelazk1oCRGunMwne2dTcyNwETIQf3cnFVpHjtbVt95MzbDk&#10;qOD2xgDgZqlfTXE0ZLGJYVIkbL7uffHrxVK2urbyI42txlFdtzsQGPUD3Aqo021dibNudtOnhhne&#10;JpCroqBGIJO4EgevBx+HtT74s91s8qQR5CnEYwF6Zzj3xWXpsU1xYpJgxLFKzoY48s3f8AORn9OK&#10;1bdTqEqxLvELPkO44YZ56UpJRfoC1G6dEkqmOBZI4UblsAksAu4Z74BqvPBdTXzNaAsysdqH5sA9&#10;ycYHWtyV71LZrazKxxtujXy2B+U5DMeT7+/0qK2jkVXtfNjZi6iVVC5bpn/9dRzO9yrCtNZaZZTp&#10;HDI7ZAdkJIdh1JJHAPp71Vu9ViSHE8kbFI2QBDyGIxjHryfpg1Bqcv2kTLapiNMK7Kvb0HYdeTWB&#10;dM7RLHJchwmW3Nnkk9vX/wCtVwp82rE3YsGa3muJEspXtxJHhkYZG7GDj6gD1rWs7dp7QHy1uIVl&#10;VExHhWOMDnt6596z9K0NJ4onuN+6X94NrdEGO2OSRmuu+2rE0asdsSgdcNjBzhfTpjPtRWmlohRR&#10;FNBM0jQiF4BM4LS+Z/CuB0PQYye1WNRuQs80hXlV8sHbz8xHf0wDx1qhJd3VzcyfZki8vKkYiABX&#10;OME/TJyDVCfVJmvCCJTHHlWdCMgkcYH4/rWKi5FmikEJ8yKOeZY0ySyoEXnOfUn09OKz9U1UxwR2&#10;UI+0s4UqShBB6HBB5yBjgdzUFyl1qMFylrIXWIqZASqc4ORnjgc8CsSC5lhvQ9ykkjxqWWNweoHy&#10;5B7CtqdNPVktlq8vIhta3eZJhw4JIAGDkY9c96hgmZkZSy5b17/jVSWZrmaWd2G92LHHqTmpbZk5&#10;yDntg11RikjN6l+3huIpPOFq8sURDSYBIAPfjt713q72XcSeRyDnv6VxFhdSpcxFGaIL0KcEV6pb&#10;2N3fLGslqfPdAfNjTgj1Pbv6Vy4mDbVhxizqfBuk/Z7M303Ly/dA7L2rauNd0yxvza3UzRPtDF9u&#10;VX2OO/4Vas447ezjgjOREgXJrzXWHlu9UuJJozHIXIwx+77e9RKXs4qxvLSJ1MPxCsTcCOe0njiL&#10;YEqkNgepHB/LNdJa6vp19J5drewSyHoiuNx/DrXjTWshduuDxlakNvIMYB6/ezjBrFYiSepiqj6n&#10;t1LXkem+J9Z0z5EvGmj/ALk58wfmeR+Bro7D4hpjbqNmVb+/Af8A2U/41vHERe5ammd0KcKy7DxB&#10;pOpKv2a+iLHjY52N+RrT5HXNbKSexQuaU9Kb3pDTuAtJIuUIBxkdaBR1oArQwPFMSxBUrxirPNHQ&#10;0tADWPzHHc0gHyHPc06l4xQIaeqgeopobqafnHIqMj2oADIogaNgSkrYba2Ce1TG4jJjjZGESDAQ&#10;c9KhMasqAsQVOeBTtg65FFwsiY3ULz7pX+VR8ibT1+tYniaxGq2KqZQJG3gAHgZA6/lWjNGWBAxn&#10;tzUaR4Zgw+XaMAnPPP8A9ahpOOotmcKfBd5JaIBqUW5T8qkMAD3Oe/QVVvfB2sM6pAIJYQMEGTry&#10;egPt+tekBVHRRRmsvZI0uedTeGfEE9uRFDbQSPsVjJLnAH/1q0pPD0FtHb29zq8Ed0+FClMbifQZ&#10;yefauvdtqkgZPQDPU15V4u1q6vtbWG1Xy5rbGNvLAjnOe3U0pWpq4XvodFqOn32hWjXZ1GNrfO0A&#10;OSSfQA9awjqkV6THdQW0+OouIVbNczF5sGEuZtwyzhWB+UZ5z+NVl1BpZJZpti2qDksTjPbpzn/G&#10;o9tNvQmyOnvfD+hO2288PJBI3eJniP5VzOqeDtHnvorfT72S1kkTP2e4beW56rjntXaL41uJtMtL&#10;NpNxSNd7gZYjjHv0znNUNE1W4sdVSZpYJ4snd5oG8LznBIz37VbxAWRyEvgvW48LFPBceih8H/x4&#10;D+dUZ/DPiG1BWTSZ3HrGm/8A9BzXq3iPxcn2x7TToIXjHBuGUHcfbj9awbHXzLItvuMcvnDd+8yD&#10;u9z0+lR9aV7IaSPLpopIbgrNBJE2MFXGCPwNNdlHPIz0yK9mXUHZZYbp4GaLcCJQACQRxz9TVHb4&#10;f1Ytby6Va+aTn5UCk/QjBrRYiN7MOVo8pBXaSCDx2NUUtGfB2nmvWZvCHhmQjAubfdzlZNw/Mg+t&#10;QyfD+GRmNnqwwDws0X9Qf6VrGtAmUWzzFYJIGAQsjNwMEj8a77w5DC+lQvqGu/ZnR2RgwLl1GCD3&#10;+lTzfD/UY4y5mspFT5iwcjH5imJ4a1byY9ljLMnLCSEb1IPuKJSjLS4KLRRl8PXuqR6n/Z0ctyY7&#10;hngYJt82Jix6kdenHHeubHh/U1u7qGW0lgeFMhGiYFuVBA/Ak/hXZCxu7R8ywTwEfxMhWus8G3c3&#10;9tCGa4mljkiZUV5CwUjByAfYEfjSXu7D5U2eav4X1j+zolmtp40kUurmJh83OF/IA/jWTBo+sJDH&#10;I9hcbfO2EBG3IRg8jHQ5P5Gvp/ywcn1701rZWbcQCcY56VF2P2aPmDWpJIbma1cq21iuRz0/+vUS&#10;Xbx6TJOk7mVZ4BnbgqQJDg+vQV7xrvw00LXbkXEiS20v8f2YhQ/uRjr9Kpw/C7S7G1kjsWkDOfmM&#10;xD54wOo9z+dOMlFbEezdzxqwguWvreKK8iEtyN+4AjYWPOeB/hXd6N9tuC0eq7UcINoVwd6juMcZ&#10;6Cull8BXNna+dZw2s18yJE/RVCAAcZ9gPypq+G9WtJY4Uso5rcoAWVsYPHfrWdR82yLjTsec6npM&#10;1nqSSRqZlViy72xtIOQD/nvVC682UPcbB8se8RyZwOO2PpXo994e1eRRC+lsAhJWSGQHf7nPWuHu&#10;dF1O8kuDbafO1xANr28iHgY6gHqfT1xUQ31JlB9DI8P6lLYa/FI+5IpHCyhzn5T1rt9QQI4YblZz&#10;lSw5K54x/KuS8NWCz6632+CdynWIxnLNnpjFegvaWhsZMRMIbd1XkklDn7pH+fwqq9r6FUk7Hmus&#10;WRgnd1YSRnPI4ZTnjd+RqLTgFVvMl2JGN6nsp9T3/IHpW5rNsr6o6wQkxhwqQggBl9z6/L+tQ/ZL&#10;y+huNKV4YbVJjdBtnLOVxjPpj8sVSmuWzE4+8bLmezjt/tcKq00BZZwA6KhGRgjkemCPzrKtdQNx&#10;ZyKC0cUhKIo6H/aJxz/+utS4aKIwwlY8SEqG2khcAenOcdqqpp01nZbWt1ja4BZQi8rnIx7cjOPY&#10;VgmnuUyrpEkcqi3RgswOOWPHc4z3PFQ3muxpKEzgoeWKjOfy9qxY7yTT5XgmRvMjUqm1sBXB+96e&#10;tZyhpXChvvkDn3NdKoJu7MnLQ6jQtQabVZlkhLGWHk8Hp1JJ9zWk2oKszySSyJEV2blbqc8Z9+aZ&#10;Ba6ZpyFozIrHAfLZO0/qB34qG9WGS6xMWMUh2oqYDLz05GOcVjJKUtC1dIW51OB7MzRXv75AQNpI&#10;JBz29ffpxUUHithAqoI1yjBmYknPpisP9wkjxRktCHJLYzgcDr3Gf51rfabSXR5XdFaaVVhLtgFc&#10;Z28D6VfJFdCeZsgl1Se5mtpR80WArIcMFHII6e1JLa3X2dmt7hJIFIUtg5z/AHSKhtNKu7W3N/Iy&#10;CBGG8D5uOOcDjvn8K09MgQyPIZoTAHLA+WPTkk9cYqm1HYSu2YkU5sbiWSC63THIDpkY55ru/DOp&#10;Sag800r4+ZY1IHGduTn65FcFrBt01UmGSBVdRnylO0H6CotP1G7sLlZ7eVlIYMVz8rY9R3rSUOeN&#10;1uKMuVns7DBBqtKCUdQPvRsG+g+YfqtZOla3e6taBo7KMMgwztNgZ7cYzV4G9D+c5t4whD7VUvnn&#10;kc445oirbmjd9iqxzECOoq3vQ2qndhlfIHqCOfy2j86zJNNJd1e5nLxsVJQhAccc461PArCIfvWc&#10;LxhgKp2EiWT5Zd3A4zknArHF60crBfNkyN/QnnPr3rWvMNaFioOB0P8AOsGZ7yWRkQOwYgfI2fw6&#10;e1cdbWVgegW9skwmSS48so2fLfJ46Z/z604tZWTkQxAs5wDk4PPT64qo+ozWYliji85ZlDFSDuRi&#10;2R9fTH/16z1vc3UWW3TtjC7iAC3UfrUKnJvyJ5jTuNTmUPGANrD5UA5A9znPb9arLJHON0qs6jIw&#10;vGTngE8frWlJaadG7Sm1EIC/OEk3Yb6t068VDmJBtjdQWB3cBuMe/wDL9aNFsDuN8oRXoxCWVo8Y&#10;I6dDwfxrN1CwWbU1kETRwsgKhu4BPI9qsWi3ayzSRzLPF3UHa/rx6H/CvUfCuuWHiJRbatBA/wBj&#10;gKoZowQ6kjk8YDAAD8TWtP3ZXBanmSaLZyorvancRztHFFetW1j4MmtkkaS0UsMlTdMu32xu7UV0&#10;e0XcqyPJJ5Fhh8uErGAPnfHOPQVVcYMJk3Mwy2xgRjPQYqx9o3zOoKqkY3DPOTzz+QqETxAoIy7y&#10;upYYXnH94+n41yxuSQahPdMIYoV3M7fNt6A/X/PSoSrWUEkcSNcTH5mKoQobjoO/1qO8vCLgq5mZ&#10;owAoBA57morbVJ5PMQgszkfd4z7ZreMXyiuiedJ4JHPks0jDAOCduevQUltp6I2Z2LyY+ZQflH49&#10;/wAKij86a5aeZ1RYe27OT2HvUlrHNfwyBXVIQ37yTjP0FNqyAlN1aWM5kSFWdzgBOTx6fif0qWea&#10;7kQSbXTc3yrux+n41LssdNG+ML5irjIOTn6n+lYsmpvI7FiV3PktntUqPNqgvYdqDT7MTKAucH5g&#10;Tn60WsIvXItrOM7RjJJx+pqrcTtcOqIuRnCqBySf511enaabGyQOyiUcsR0B9B7+pq5z9nHzEldl&#10;KHw9ucSXOI1BHyRcgfietaCspU28RKq3GW+8w9/bAqO8vMOu+VQuANoYkgf/AKqqrLFI7Sx5WEcF&#10;s9ePr9eKwblLWRexNLHDK8kZCunYdzx/Ic1BbMIsMlsFkbd5YLEYHc5PTpSrNMZ5HCfKAQkSADgd&#10;ST25pLktOhEkQfYAPmBxnHQYFNJ7CFAnkAPyRxMSY8H8yB36nBNRXckVnai3REVTwQ3PvVQ3kcrx&#10;ByhePC/IOT9PalukhuPmFtMWb7qxkliB1J/Gr5bPUkr2iS6pdkyHO3G7sAO30FaA09SskdumxdxB&#10;ckc8dye34U61geCAtHatbrJhvmPzEDOOtTzJviWNsu23oG+Vc/Tviic9dB20FQ2tsGht1RpFTJkC&#10;8nsOeKiuLmJYY4ZySCuW2jBI7fSrweNFC2imPHMkrjgfj61z8tvcXN9KPNXP3tzMAevGaiC5ndg9&#10;DRjvYJDiKOWbCDIL/KSBwDj+EelXYo5pGe8unSNAmELLjA9eefali+z6RHshQLM6fNIW+Zzjr6gZ&#10;q3bhrtmnuY2SzPAVkJaQ+pB7ccepqZNdCkmMjDymFYo2dQARtBLNnufTNOnY2M582F/PfgDbyQD/&#10;AC/nir0N+lvaG4uW+zRF8qGIDsPU8d/88VQm1WC+lN0pMipH/Dy2cnA+vHTFZpNsrZEFq7yTeZcO&#10;2Ez8uRtz/k4xRNf+YZhGHMafe5Cpx2z3PtTEkSZgslxKX3HOfmZeOmfbH60s/wBt/cxWSom1CqmQ&#10;5bkA7vYVdlezJvoQIk91EDJuigmBLBYyGb3A9DnrUd1c6fFcC3jiKFI+p3HHpgHjoahnM8F0zSTi&#10;4uZBtypyqqOcLj3HtVafVZ9q2yqxbf8AOhO7OGzj/wCvWqg36EtnQTxQ25V5B+8QYjMjMACfUjjv&#10;6e1YV7fBZwIUClVYKRnkZPPzH2z0p8ym4nt0aZ90YUzOR93nrnvkk1BcPZiYPthOxzkDJ3ADp1p0&#10;423E2VbWK+v7pCEnlRCDuzgADHQnitO222IIlWSNJZQZGJwwPJxnGenHbFMa5uLpI5BI8dqitkqQ&#10;oPY7R+GKNM02e7lglmI+zBiwViW3YPGR6Z9etW3da6Aty3JqEiodyusQB2RRJ3PqMfU9TUNg1yir&#10;NdP80hBRJTg7R3PFXLq4uJbya3iePzZTsEmfuKBnJA6DqKzbu0ZFthPcIVk2qcPjgY5689+v5VnF&#10;K1hslkuIIlwuZLgxsTIHIOTz+FSadeQ/YzM0Bi2qI1KElsLycHrk57U15bcDdAkeTGcAKBtXucgZ&#10;9e/JqrZySTLDYwLLGQemMHHUn8s07XQi9De/upHV2jYsWxgZHOAPfkVmfaZZ2eMZfzcYDtjIHqM0&#10;X5eKSOIxFNxz8uCD2HI79aLJFSUy5+RIyuWJxu96pRSVxDjFFA/2uJjEUOA3ILt3IGOnap47plnd&#10;0kYh0B3yAkHgngdOOO9UJmN5dRRpIpyMZAwAO9a13YCK0gS3AkcfKMvwM8dfz9qJW0uNEmno6Wtq&#10;Zll4BlMxbOwk5Bx9KFtI3uftE8zhWCsqsN7kdfm9O3H1qBlupFWwOwFQruY3ycADHX8qkmCyzvbv&#10;EqqFUnB4ycAZP9KizuUali8XmiTa0auG8oDgYGAKnW/knjaVAVQD5AoLE++P896yLq7S1htwAVjj&#10;4CbQTjuPx7/jUs92beENKd8mFbYvA4yAPwyaydO+o7lc3xfUjLa26zXbxbWccBCM7ueg471FpW5k&#10;d7hSXDhEUcKx79Pvc+9LPfLasLVDBtl5kSNTy3YE985/SrOlSTTzzJBEBsjLKhACoRweTwOSa1ek&#10;diVuTeRFZTbpY3+1XKjOzOW7nHoOVGeOAahvL6OOWaGAyvJKQPkPCntzgk1PfWyRSLd3Ly+ZCvzN&#10;HITuJwOQOgwefrWT/aU++1a2OWMuAm0AZz0/WlFc2pRdu9MkhkRraWWG5kYQ7mfJlJIB4H3QMEk1&#10;pGa3hmh33IeWXavmSRDCrzwo65P4dqyohdLqMt9cIxZD5cY24POQcY9Af1p8tvhPOkUAiYbmXHyg&#10;EZGfy4pSV7JgW7i5n81ktGxG6ht0ucLg9wBSW0rXwjIMxjVwvmKmF69iR14qrJILmeRbdJQqYBc4&#10;Gc4wB+Rq4boaSIIpJixjTCIy7VBx97jrznn3qXFWt1DqNuYhcTo8SiG1iYA5O3fkc89fSo55LSFI&#10;4EjiZcHEBThR6nPJPSquq6lJJbYQ+WpdSJIlwMZxnI9/btU13LEFVvLyYgCzvISzMPX0+nSqUWkr&#10;ksY5kMLK8aqSwkVnHKjGBgDvnNI19E+5BMP3XARoR3HpyTWBLdBp5JXMh3Ahfn5Le/51q6XHIIS8&#10;UAVpcBXkGScdT9ORWrhyq7EmXppI5LJjIP8ARyVIGAocce9Y+rzoWjSOGNVCjhRwOKvXVhd3Hmeb&#10;Mq5bIAYHJORg+/Ss9bGS7uF+0ShCVyQDyBTppLW42LY3y2tvtlT5liwivwvLdcDr1/nW3ot1HPZ+&#10;dI4iWAMN23hhncfx+YD6Vnx2Ul3fRwW9upRRtZydwxt69+nrW2thNpFtIu6LyjuZXGccEdvTPf2p&#10;VHF6dQimVb4TGxM0M4ijbaEYuR8p5/njiqQuLqC2itIsG8l5kOc4B7enTJqwkNxrSNiZljhc/vAu&#10;cn26A1oW2mafp8DxyPJ5gLEzZ2lPx9fb/GovGKsyrNkckP2fTWhZIF5/eztL8xYjnbjOf6Vh3t9J&#10;Pq8pijjuY1+4Qm7aOgOQM9/1q3qZup1mnhmdbR8qxkB7HGOM+gGazdJt2luQ4cKzNgEcZA5bntxW&#10;kFZczJlvY6CErbuscrIA8QAh54z/ABfXHAH+FT+XJdTs0kKJAwTIKkHj0Hvn+dMt/sbamHS33T4I&#10;y4+UgYwc+2OvvUk91+/8+bbv3dUB2oB0wSevSud6vQuxYE1xKfNaNEOWVAZACB9PyqmLW1kuxPvI&#10;KD966HgDGOR2P+FVLm/eWeFbdiAjNmYYO5jjjpzgUv2YSwTx+ZLI0jh23Yy7AYA47c+1NRa1EWjc&#10;xQCOOHbHDncoVcE4zktn+eay73UY479m+WTKhX8oEeWmeme/Xnmn39ywu5bK2snaNASY3kHqcZwc&#10;Y+bpmufkk84swG0AkhcdAf8AIrenTvqyWyfULpry7ed8Zc8YHal02Lzr6OFv4s5Gfaqa/e57VtaZ&#10;Gr3QnQABBgeua6LWRK1Z1FnYwR7TtXjjgV694d1B28Ow3WUeRFaFixwTzgfjjbXis160CZGcDrir&#10;Fh4qfTklE6yyRPgrGrYAI/i574/kKzmm1c2i0tz2HTPEEcVgUmtJ0dMlmAZlbk4OTjGa5u71JLm4&#10;kcRBtzFyCevtUPhL4iaPbWaW88Nyk0jZdiQQSTwBk9B0p95N9p1W5uoAP3shYLgcZ4ANcVZsJO+x&#10;W/0hx+7VQO9MljZcB8huufWpZriYxiIxLjuO4NRNOVRUUEEZyRyPyrnVmJpFJgvX5xk+lIbcY3Rs&#10;Wz2JrQyGjXeoYYwBzzTT5DSYHAHfjik4kOJlOr7SOh+nWtHTvEms6Yy+RfzbB/yzkO9PyPSnRwgM&#10;SDkfWgW0EjsHj2HtgcUJtbE2dzq7D4jnKrqNiMHjzLduR/wE/wCNdNZeJ9G1D5Yr6NHxnZN+7P68&#10;H8DXlr2CnHltwPxqnNbuHYMDj9K1jiJrfUrmaPc8/KGGCD0I6GjdXiVnq2p6UMWN5NEvVkRsqfqD&#10;xXS2fxFvYVVb6ziuAOC8R2Mf5g/pW0cTF7jVRdT0juaWuesfGeiXwGLowO38FwuzHtnp+tb6SK6h&#10;lYMp7qcit1JPYq9x9FJmjd6VQxTTaN2aM80ANOO9OpGxim7h60hjWwXpRwT9KQDJJHQd6s2tu0m9&#10;wgbGMAtgH8aaVxN2IDUZ60+SSPzniUMskeN6Nglc9OlMzmhqwJ3M/Wrh7XR7meMgOihlJ7EEHNeM&#10;XU9xEEjdypu5TvkI+8W969O8aarZ22nixlm23EzKyr04GT1/4DXkuqTTDezSj5vvqTw2M9/yxWE1&#10;eSG9iSK4AhHnk4jUKdwzuY9eaggW1uoN9zINrFXAP3QOoHvUF8s72EEsUYEbD5U39Fxx/UVTja1g&#10;tpIhsLABd0hBBx6Cp5Uybkl5cSz+ZJCAA/HmKeMA4547kVNbXssF5apLJhSSjM65DewPriqX7m1s&#10;8XKvs3M2EPGfpUFtcWlzCZZFu8RszIFk+6eORxT5Lom51LEzLxtESkkEsfmrNIlmnVWU+WGwxAA7&#10;cc/lWBp+s3AuyJJTIkg+ZX7cdq3VvV8jzJABuG5gwzz9PpXPOjKDHdM6nXfFCauLO0+yCKRYwrzb&#10;QTJJjB5HasSRLvcwtTIsoIMZxglqrWdwk8a3IYFsYCgYA9cCtJdQiLogALSLlATzx/Wps3LUpalm&#10;PxHMIQ2pWjKyoVYbNjYPsa1obhJ1VI5Qwkfey5wOec5+lcncbr4QtPI2NxU8579s/h+VbdhcwXOn&#10;2Vv9jSJ40C+bjDSepPYcfy7UNFJmo0swmeJJD8ybST0+uKteGtVk06/i0+dZDHKxyEGQn0HTHrVd&#10;RDFF+7dWZk4RuDnP9eefaqss04EkQL+RMcyjGeM54P8AnNUrx1uFz0n7Xp73AiGoWhfOAgmAOfoD&#10;UzadbxuJYoIhKP4sYbH1615NOLKGPZuJyvynB4x2/lVaDWJNP1GK7hlYSRtjIbO5TwSM9e9aRrvq&#10;hXPY0hmLffKgdg27+YpWWRTgFifcAg/qK5fQPGVvd3n2S9nKSuoKFkwoOCT83T0/HNdf1weo7EdK&#10;6IyUloFyHE6qWbGB2Ckmo1mmLALHuz3IZf5irQbrTg2BmnYdyq07KxDLHx1AkGf1xTknLDcI2x74&#10;/wAanJ96Q4KkEA+oxRYLld7pF/1isvPdTSGWJ+Xx6ZYEU9YI0bcsag+oFMKY4DSKPRXIpWHci/0U&#10;uzDytzfeIxk/WkFraEHEac9xSlAEZVJU+o6/rVdrZHCmU7uemxRn9KVhpmbrWiRXVjIYIf8ASkO6&#10;IqQp3fWud8QaTZwWGk24TbclktQD8xOcDn2HJrspIjE22GOEe7Kf6Gs3U0uwsQjMrnzRJlckLjGQ&#10;cnpjGPTmolEpO5wOp6ZbWbrHKriaMlyqsSGIHBA/z1rEudRNrMxuUIVl+Rd2OnXP5n8q7u90r7Xc&#10;NcT6f58wkOwhwML2PpkVwviK3WGMW92iO0YypiXLEnngk59M+9ZRirhNaGFDp/mfaJY18wkcMRll&#10;3dOO/wCFYFwpiuJEGcZ44IPX3rs49TtCgcSKqvGu4ldwUgjAx+f5Vl6v5F8JHICvEuM5OevGB0A/&#10;KuinNqVmjnlFF3T4HEUd1GrNIyhpC/zY3AY28dOT09PpVbXEMVqrtgXHm7mAyenTn/PashNWubeG&#10;IK6AKnlhUAz9ajbWZWVS672UEAN0/wA8U1SnzXFzKxBFcxi4V5UBTuBSPKok2DI2nnmqbsXZmxjJ&#10;zgUoG3Brq5UZm29+U0xrOKUrHKSzKpIPpz9eabZSxRRTKztyvI4H4dayvMJwPSjPzc8/Wp9mrD5h&#10;88scko8vcVYDO9eQfb2q3YJFJdxxzmQQsfnKDJHvVX902MptI6Fakt5JIJ0mi+8hyM9KclpZEnru&#10;lWtpZ6dvijVC+Nx7txjNUn8Q2Jfyx52TlP8AV9/T9RXMW/i+/ntpLdhGhKlgyqQQRzxz7Vm3M0+6&#10;Ta7YRsqwPUdjWVOnK3vGrkraHcxajbX8wmt92yVAx3DHzY+b/wAeBqWM8utcIt3c2yBoXEYVmXcn&#10;BIzkZ9c5P5V0eh6i9zGFnlR5QccEZI96uUbBGVzdxujK1STS0mlVopBDt67Rz+HarqfeI9Rmm27b&#10;ZyKylFMswpHGn3HlSgxz7jl2B/4CxJ5wevpzxxWTc2cc0n2yQhHjIJwfv+/v0rW8WKkV9b3Jn3yS&#10;gI0RycADAbj0GOPrWUdO2IZ9jRqDvLHueK55RcXczktSnc38htHuIgVRnwAc8+uc/jVe81Rp7aER&#10;5j28NgnA46fz/OtbULaC4swhbbJGeu3LA98+1YcVhKWdOXVSMqvBYde/0/StKfI1dk6iWUF1NI/k&#10;ybAR8zZ/zzXQ2nj3xDokslg13FcwqNhWWJTxjjkYP61nNMMyu8IjVFH3zjeQeOnXoKyLqKXYs8n3&#10;pen04/oRWsfeeoJ2NSTxCHkLfYYxnsH/AMVJorD8qT0NFP2FPsHMzpv3VrE0YkDXEmGJPH/6h/jW&#10;NdzfZpZQLjzJTw7jpx2FX2muZE83YIsrksw6DP5/hWc5hW9SSaQyqOQduAT/APrqIRs9Rsr/AGS6&#10;MfnFdqMMgswG76UtvY3M7gQKzN1O3tVqedpmQhcL0TPAHuTVu0aaK2MUEfzPy8rnj8zVuckhdSu4&#10;FvAtohVWc/vH3ZyT15/Kia+ihjMEDKsKHKrj759T69KrahJcNP5zDcitgNjAOKdJZRySQR2zs0zj&#10;JOeh9fahRVrsCxHp91qarKZFjjOS8jHgc9gOvFNvtNtLe3UxTyNKSODjDfh2rSv5I7SyW2DADbsJ&#10;B6nvk+tU7fT5ppllnciNflVSOT9Pb3pKXXoVYt6TZJayJO4Q3JXIwciMf1NWJ7sK5QHcD27n60Ru&#10;zecpwka9WUUy2jS9fEcZFtEAeT99ieAT39TWEved2XokRb5rqQpbL5kh4wi4x+PpUkdlb6Zb4uJk&#10;mlz8pGdq+uM8Hmm3+pLbhLSDYoDchAQM+pIH0qktl9suV8zzVt0GXdv4/YfrzVLa70RDZKJStkQl&#10;xFEqOQzhP9Zj078VDd3HyLHbghWGS54GPx61buorq7g8q1gVbdRhVLhVx9DyfrUEun2byJFeXO24&#10;ZQCsRwqqB9KcXHdiux2nafMLcOBukk5DFSPl7fh3qZbmSKYRmZNu3Luo7egqK5jlcSXfmRLCqFRg&#10;n5vQY/KsHzZ/PjVSWb7qqO+ewqlHn1YbG7K1u9p9qkeSSSZSTuJGBnjGPpTbJmmhjEbFVBwEJwWw&#10;MdfT/wCvVaDStRunKuvlxrgZJyB7ADrW5aaW2nqjsjsqg7QfvOxyOmeBUzcYq1ylqxiafK4LSF3Y&#10;nCpGPvH+Q/Gq8ml2lpeCa7NxK7sMRRYCqepBbqauy3jxpK6lvNBEajoAfQfUnP4VkXUo+1wQgmWc&#10;lUAzhdx4+veohzMGag1W3t5WkdJInB4Z0zg4rTtrh5VWRmkSIRkqz9DzycDqf8KzHtIoAXneJgi/&#10;ICc7+ey/Xuc0+KR7uMbm2qqly20hVUdMkjP4YqJJW0GnZjb5kmSQSJ5m3BCs20AY4B69uwqK2tZJ&#10;Iy75hUoNkSHhfekuf3cMVuxTdMu/bGMduM+g6VKl3HFbLHFliQqAxf8ALRsYye2P6U9eWyG2ixbJ&#10;bWluzRx72j4O8H5z1JIH1/Kqd3q8iLI8kqSu3zfu/kA9vftmm3+oNb2728TguiZO0cjPU5qlJbPN&#10;5fnSJEsv3owMSMoJP4dT1qoQvrIlvsVNt/eXDSIjSsykAbvu/j0FWbRorCyMtwpFy7Y2jln+hwcD&#10;GOR1pcPNeSrbR/u0TDoW6DPbn2FS2kbQyrcTNE5Clwu4nH+egwa1b0IRQPnNLLLcMLdGxgS5yx9h&#10;/jU1npyqY7ud45LcSY2HI8w49x6/yqO1lN3qMjyMo2j5f3e4KM1ejhjuFVmdljikJG49+xx9fftT&#10;lK2gEF0Gu9QMLYW2Rc7IVOMA4AAqa38ie38lZpooIsu4UAO3J4z0GOPpUX2S4nvAzzpH55I3N/Ao&#10;54Hvjil0+2la6uH80i2jzh9oO5jxgZ4wM0tOUaJ4zFHc3MkKCKAW5dgSXdg3I69zgfhVG7s2ubq2&#10;3XUBaUqCvmEsM85PHHWmNau80ys0xkdwibV+8Off0H61oalaQxQLbWdo8kgbO6PJIwOMsfx6cU00&#10;mg3LUd7ZW8UlvYojMAJDJtyGboACfTPX61FHfNItwDMFUfKZH6EnoBt68VTa4HlQ2SRJEu0LK6rv&#10;LN1wMZ5zx6Uly926xxQQywQxgKfNbau7qT796lU+4XJVWNpBPNOZHkdQieXgtjvj+6Oe3OKmjfy7&#10;eW6uYigCnyw8fCjpk+vPGKr/AGma4vFUbFhjYKGVCVLAYP6f41Jq88kaJb+YJSVwyrnn8O1DTvYE&#10;ivaJZLNBcTMGYtwqxYxnue3WtDUpgtkLhLMKEZXLScEjkdM++fYVUmvLNDaTMkbyRMpcKenTOO3r&#10;/nrK+sWsyzs6Hyl4UlScnv8AU0NNtOwyxa20cUJlWXdcSqHZmz35Ax/npVW9T7E0+0NPLJh/u8Lg&#10;/wD1xUtqoW23Cza3UnC7g3zjHGc8Z5PepLWBnuWvZm8hGxtDHOQD94/U5wKi9m2ykXLTTltm+13h&#10;LTeVt5AKoSR8o9+eT0qDWLTe6PapuuEGY1Vx7cnccdTWhfoZV3okZlJUxtt6cjHUe+T9KLZyA7Ap&#10;tLhiZB8wHYYPTjBzWSm/iKt0MfTdCe6Z7rVF27DhY/MwCcZyWBP6VrfbQVexj2hwnATKjGe3enJq&#10;QmhyDEsahidq4A5IB6Y7Vyd9qUi6s9xaSMoyQG4Oe1aR5qsveJ0RNf3k62yedAQ7H7xbIOCfWn6P&#10;I016JJELkAmFF4Xfg54p7wXMlpb3UlvhEHzmQ/N1znB5xj296k0q9t7a1nljiAlLkEgnIBxgD9a1&#10;b9xpE9Rmq386botrxtvyVJyPXH51bu7Jmg2HyTLI4JRWyVUkZx2/Gsa/u4rm3jBTbOCRjsMk5JPf&#10;tRc/bGtw0kkbogH3GznB6n9aFDRBc6fTJElkmd12Qq2FIXO4gHP1AApl1Kbq/W1hkjRZD84flymO&#10;eOg6VWt7iSDw/CQGkZ1ZyAD1JOM/hUVrmOdrp1I+XCxgFuT6n6dqx5fech3LsmxLWS1g08XPmNtf&#10;DAnbnp7HGKhuRcRxzIbeKEFTtRY9+QAONx9ziopNQNrZ/u5gJp5DuBUk4zj1zwB+tU3udRuIpHUk&#10;Row5kHJPXH86cYyE2Zx0/wCxeRPdyKrMQwiU5JHH5ZzW5dyRQKHnaRGLYCo2cDGfp/8AqrEju57i&#10;5iO47Y2VmIH3elSyakk14eI/JDF8SjP+TXRKMpWuJF9pVln88TCJCh2KBk9MVlxSrHPctGzuoBG4&#10;rzjp+HalvLqRpXigYNHIoAIj28DsKpgGBWDlkcA5Xp24pwgDZ0Pg2QrPqDghTtTDE8Abjkfy/KtS&#10;71oR6jEHA3MGDj7/AAe38qpeFp3bTWiiAiIZgZNo5PX8eKhL3Ebech8ySWRvmdAQFzjJwcjufTpW&#10;Mo3qO5S2NiK4b7HGfJWFHVpCowNuT69hgjp61mXeoPbxtbwkorruDkBsg4Gfx/xqxqF1HbwzOgYn&#10;P3x2IA46/jWG8UoZtQ3blO7b82DgA8n+lKELu7KbL9xMdPtNiSkkIVGeGZupb6c1lW2o/wCl27zk&#10;KqjYwRdoweMn1pjXKfZXSRAZQThtxPXk1mZ+fkZ5rpjBWszNs7yKVQo8tNzFT8qjtyPw4qhql3F9&#10;qaICESswUsyA+WBj34PWltL1BpwlVMyIFUoOMH09v51QMsKvdbbZJJHITeQeOcdPU8c/WuaMLSLb&#10;0FLF7qNi22yRiV25YHA9PoPpVm1le4ZiHKRCIAkdSSf58Vni3u7uNY1hxChyfLPI3Hp/9apW2xW8&#10;sys/zfInmx42g4zj8zzWrimSiPUZxAJLe3UoH4c+uM/z6/lVQzQxab5UR+eVgZPXjp26ZGfxqays&#10;Zb7ezNsjKj5zjnnkj8jVe48gW8UcZywJJ+XBx2ya0VtiWQBgWOOM10PhxFUOZFJ38D2xXPYBHBAx&#10;XUaLC8VrvlibyuMt0x+NWwjuTarIN2FAIXhV9BWJNkkL+ZzVu4vm86QAZUrgZ/SqEaPM/GSaWw5s&#10;0oI0kaCENjewUsBnGT6flXpum2kyRbi3QjGOpx61xvhLSxc3D3cpJFuQY12/ebt+Vd6pZIvlPz44&#10;ye9cFdpsukuoCUSIwkQK7Hrnn8ahe0RQT5hKkZJA6U6O3dmJdiWHUg81dJAt9ioD6s/auexpa6Md&#10;w8PyIccZyelJDbSGQlh+I71eEYZt8g6cUrfuvl4IJwCaRm0U3LKcKQFB5weacJMr8wAP605Sc/MO&#10;Dz0qK6lQEPz6CoJfclS5A6ErjrkVE7mRiwbOeveqzOCM4Jz3ratPCWoX2mQ3sUkAEoykTkq2Oxz0&#10;5pxi5bE6syhsyTIitnuRUUqxEYT5SP8AZ4q3eaTq9gWM9pKqAfeUblP4iqscxPJQEd+cGk4tPUTT&#10;6kItpHO5QCPpV2xv73STutJpYm6/ISAfw6Go88HaCpJ6Y700xsF+9uJPrQpNC22Oq0/xvqXlyTXM&#10;MVzbxY3uq7GXPA5HH6Vs2njjSbgjzPPtzjksu4D/AL5Of0qHwdpZa3eW6iRlCY2lQQWfDHj2UJ+Z&#10;rRv/AAbo98S4gNvKf4oDt/Tp+lehGnU5U0y1Jj/+Ep0Ujd/aCkeojf8AwqvL4y0iL7ss8n+5F/ji&#10;sG78DajbMWsrmO4jHIVvkb/CsC6sr2yOLyGSLnjcvH51lOdWO6Hzs7aLxvZSzBWt5Y4zx5kjDA/A&#10;ZrQbV/KnO62ZlOBhMk8nrnpXmc1wog5UB2PNdD4VvReQtaTOfNhQlGJ/h7D8CR+dKnVk3ZlQnd2Z&#10;6PprB7dJIblW81Q+x1HII4/SuT8YeNtT8L6yEtbS3ltVhVpInBBZjkkqR04wO/Q12eGSEbo4ZIVX&#10;hlOCAKqXmraDO7wXj2crRKGKTlcrnHZvrXoQstyXdnll9q2o3fj+3G94WkZJXijkzs3EAKcf7IXr&#10;XpbMOwrz3wdp76t4j1LxFKg8k3L+Rx9484/ADFdzqd3Hpmk3d9JwtvC0h98DIqJu7NIqyPG/FOsx&#10;6z4zu4IxgWdxtMjH5dqqRn8CDWJeD7ZDPvXzVQ7yUBwV3YH49K5+wlE2pLNcZYTS7pMNjJOc/wA6&#10;6i9S6sILWSOID7VJ5cQ6llQgknjp05rOorMW5AzX7xxPDuXbFjbtzgDg5HrgfrWfqN+zC3gaABvM&#10;J+cdRnpj+taepTSPIYrZ5HcjLOw2gd+v4dKzLrTXuLKJYuZmfmRnI56dPT3rOPmJlC8uoQEkuIZG&#10;kYblGBtrJS5MLSERqQ4IAPQc0+ZmO2KYuFjO0gc49fxqWa4spUjQQspX5TIAAWXtkdM+/vXVGNkR&#10;uUFJB3A4IrotP867smE7vGCcI+MsRxk/TmudYKMYJ981pWGoJbDynVmBbjY2MZxnj8KVaN46CRv2&#10;hlitERZBKU6npnqSfpxj8KrHyYpvJW1kEi7ZGZjnCjrg+lTLeQeeqKCgPJJBxgA0faHEVxI7I6sR&#10;tCPnGPf61xJvqi7l0yiCHcZMFclAE7ZHT866jR5/9HhidBAjIDudcFCRnBB7YNcVFJd3V6Io4wFQ&#10;A7T/ABnHXnjA5/Ou0Eks0bW74V40GFyM4Pes2rFJ3JZpEiDXXl/Lu567UP8Ant71LzczFlmMW0fN&#10;Ip7EdKrRTRtEUfc+4KrKU7DIzj15H5VDH58P7xVaa2z/AKzP3SMjBGfQii3UorapL88MUVuTIpHm&#10;8ghsd+OnHBqsfKnlgj8j95AuAVc5UFvy4p8901wcBRGB94nvzjNVbOQpcXcsyIFZQjMT+HXFRewm&#10;aKW0CwRzXEgMWTvctxHnPP6du9Z8Wq6gLS4mtp5HtQxV4Fk6dDnB7fSrVzO6iRF8mSEblVuRuFc9&#10;qyzW7qwRI7dyFLRnDKD0J9TWkOVuwmzqNO8WanosTvb3TLCeCkqbwWz2B/HpXTaL8RmN2iauY/sk&#10;in/SI4ivl4xyfUfSvP8ATI7trVYp0IRVyruPmYnPal1C0iS1dYZvMj8oAjd3Jzmi/LKyYanvtpe2&#10;uoWqXNncRzwN92SM5BqyoGK8Y8G+K5PDdqbaWHzrKViwVG+ZHyAf0/lXrOl6xYavb+dYXSTqACwU&#10;8rnpkV1RmnoNMu46ioiDU2aRsYqgKrjn2PWqxyRgk8VdKgioCvUUrFXICcoCeTSuFeMjGd3B96cw&#10;xSAjOKmw7nA6v4nh0bVZLUlpwowUAAwf97PpjtXN+K/ENprFtaiGMw7OWMifMv0I4xXZeOtAt7u2&#10;S/W3Q3CEKWBKkrnPQcHv19a4O58OSz25CSBGDbRujIU/1pWii220cS0ssIa3RgUL5PA5NVLmSTzc&#10;uMFhnAGOO1dfD4djIZr24KTArlYiABxjv1NYOvabcLciaKKSWEgAOozzjPTt/wDWraE4t2OZxdjF&#10;z8oPpTk2+YMj5a0rfw1q9zB5kdoQuAV3MAWz6f8A16pXdldWO0XVvLDngF1wD9D3rbmT0TIsyB0U&#10;MwU5HalBBXFRg9qdnAqhDwOaUEZ5oXkAinBcnJpCJI4w7bRk88YHNSbPKz+lLbts6jAPBOOlTh4f&#10;nE4dxjgoQMGgaI7eVVlXkghvmBFaQuNqBXQb3iwTjsP/ANmsqGOSWHzhHKYkbY0mCVB44z26itYy&#10;CRkLhGy2Wbb13AZ6fjQNqw9552s3DFBGESRkI6gErx78itXTLCGS3S7ijx82Dvfdn346VHpenNfl&#10;YWXcVJjA3ctuHGPoR+tbthCI9OESrtCj1zUyZUUaKr+5SXH8e1j9Rx/I1E42zjHelilP2VkxkNj8&#10;CDwf5/nRNyisKyNEY+vaLNcSG+gJl+Ub4ieePT1+lY1o5NpOXHmSNhht64JwRj67fzru423R8dxU&#10;1nDA3nBbGF5pYniUiMZLEYX/AMe2n8KiTurMHG55pqf7iLBm8l/usuMnPfmo7SUS2V0sSysxbKlB&#10;kjAwD/Oql2lyl632qIxT/fKtHtyD7dP/ANVaen/aLmBXhtjID8jupA5Hrz6etS4qMTG2pjxy4lk+&#10;2RSSMBjaRyuPx461DdXInfcEEYxhVGTgVt3+h3LlpYpFmmJzsTkkfX16cVi39lLZTKs8bRlh0Yen&#10;pWtOcJapg4tEYyRwaKiw3bp9aK2IN9YVu1MYuXx1dh39yf8APSo5LG0i3GNA74yNxJx9T0FXrexF&#10;tbbHYpGvMrAZyew/kKhEtq9s8kqSrHk4JOC2O9cXM76bGvqVbeCa4aSe4OVj+VFRhinCJ5pfLkc+&#10;UmSfmxye2B1qvLqCAJHawiJd2Qzknn3rUBa3i+1OqmRkGWPIGap33YKxm3qyPCsMJRYx/DnGKigk&#10;j01SJYV85lG1gcn/AOtWisjEGTYBzxjrn6VUjsZbu5aa6jKqrch+N3+FVF6WYWsWLW8W5zdOgVIx&#10;tVMcbvX609blrib5Sd7Hbgdv8+taFqkVnBhVAjHzeXnlv8c5qmbqKO4MrQ+aWXCoi7ecdc/nWd+Z&#10;6IexGV3o8IYAgkk7t2Se59+gq0/z+TbQKSFG1ACevcn+eagtE+aSVYWSSVwVjbqBjr+pq5DIbNSM&#10;oLjuzAHyxiok9bICrJo9sflmuWBVd8iQ4BJ+pFN+1ybP3FpGAp2KWfPP+PvUE16LWEso3Mz4LEjO&#10;0df5mo9QuJLSBRFAiydXfPI9v5flVqMnZMWhedb0Bt0se92wz4zsAHQD/GqfmCKRPs9tG4+YByeW&#10;x/FnoOax4LucRzKCcvyxPekEssVqfnYM52r9K2VK25Nzbg33ltJd3kxwzBFiBACj19/y7VUtIoLS&#10;5mvZJkkaPIhTZzu9cew71O92bWGC0tUXylXe/Gd31P41ft0GnRNd6gEFw5DHgEoOyj3/AJVm5ON/&#10;MYmhSzfZJpRKIy0nlxK394kEn14yB+ddBLcJDCWKO7ISqsSeT65Nck+sXLTCSALtRsCTZwueuBV9&#10;pWQpEXdp3GSc9SSeMdvw9ayq023dlxZbkvAsjOYt0hJbnrnoOT7Vk20nmX0MhSMujjnBLEk449aj&#10;kkLK5M0oAfohwXwOuewpk1/MxjitNsZdQMoffgDPQdPyrSNNpaCbN67jlaeQLcIjgkyOqbfKXOAF&#10;PUmqhu7a30siYSuJpcLGFyzqCMZJ7cdqdC8m97SO4LTuPNllH8C9OM/p9TVK5jkjvrSOwmaZ1YhW&#10;kXKgjIzn2+n51EY30YinPa39zc3M5tVVmyAWb7vsMd+ankdrQx2/kPlF2gAnLMB6U+e5hspGjhud&#10;8ynYbhzvbOeSox8vP4+9JDctai+ljj2NwikgM4BHOT75z+dbatCEuBDBaGQhVZ2GRyNxBBPuR0H5&#10;05fM1Dbf3KqsZRtgXg4GQfYfjUMV79v1KGOWCGdVO4gnAOBjr2Geaq3z3DztDlH/AIVERyFGO2AM&#10;du1NRezC5Np0IuLR9zS+UXHm/vMBiM4A/wA/0q79mAjPmlwzJuVIuSqjtjHpTFnSLyYbWMZjyoyu&#10;PmPGcE/U1OJbqFWkeaQBjgiNRk+2f89aiTbYIWO1FpM6oseGQEoo5GOcN27/AKUXD2r2LSTSyzth&#10;WwM8ew7Doc1XS4mg82SYSxFQrKp+ZmOc5Y+g61Ulu3uYvKiEoiIx/vMfXHGTgGhQbeo2yzNaC7lt&#10;XjlEULHkO4VgM9h68VNPLY28QgjY8YCx4LBVPVmJxz37VSgmMQWSGFo7qR9nmtk7F4G4/r+RqsJo&#10;UuXbeZwANrSD7zY64quS+hNze06OztbyS6kbaPs4YuRuYE5+7+H8+9V77VVuPKWGcCF87kKBBx1J&#10;APP6Z96yp7p2I8xwfUDuMf4VOzR2kchkCy3D8kgDA5zij2et2O+liSweNr12+SSXPytjaqjHoOnA&#10;P5U2/lid8K7KiLzJGO/8v/11Qa9YMyRfIHwGA4FSHN1IltCofHCKOPqTV8nvXYr9DVtQLqzjJdo7&#10;VcbUjG1n5Pfvk+lZ9zcpbNK8MRjZxtCliSCOMnPP+RTpr64tlUK0flw4QFGz0G2su4naXaCwIX0q&#10;oQd7jbBmZ4wgxj0Aq3pu5LpRIwVA24qz4zjnGPfAFUYm254/H0qa2aOS7jNycRD7xrRrQk6CWeJo&#10;fOmbzWV+AHIHU8DHHNdKztHOIVjjEIiAiQY64JznHGPX2ri1uLaOaH7OjHY4ZQD1IPvXSW07TvI7&#10;qUaViZjIMYx0X34IP41xVI2RtBiNLPcWaFQzFAWO1j87dO/brWaWu0t5BJFeAeaWIx+JYnnOT29h&#10;V+aaO3t/ssDxxQInzNMxyV6ADHvk1hxahGst2eij5lIB+c5x19OSaIR02BmxdWyymAOhEGP4m2gL&#10;9Pf3qpa29vcXJvDi2jg2tHGFyX5z/k81avYbiSKGFboj5VJ9QcDvn61hi7tI2uFdDdSu4wzDBIHY&#10;HtVQTa0JZuaheReUwecDdGJFTYcEZAx78Vg2UsEMrNMpO58q3b8vxq3dxyyQzzXPyuigeXGMhefU&#10;1c0HRLbUY2urmLMfOyPcQuB1Y9zz/KqXLTi2xatmFMzzy+Zs8yNMLlUC8duBV/S9JuNQWeTKRQqc&#10;BXJALHsB+X6V0kGnQaUrTtMvkKpCLEn3SerMevT0qfe98EmtXVolPloWJGc4zyfp9azniNLRHylS&#10;5stPS2je4upVjRQPKjGC+McDI4HSmz2CXFqscYEcxYlZQxUrx02/pT7maSNRFOrzeVKZGwuQnzDH&#10;PQ4H86rW93Lq1/cXAhTybZeJHABz6ccep9qzXNa/YNCa58Ox3EC3Mk8Vu2dqszcnnBYjPXjoK5u5&#10;h3K0UF75kTOSgdCm4Afl68VoX0GofaAY7tJcIeN3AHPHoc5roJLSyitbdbxYmjgUNKRyZH2nO3HQ&#10;Zz+Aq4zcEru4rXONeO5ttNETiQxMeNqfLyM9fxrH6E+leiyavaalZyW/mW/kqACjRHAB7DB/zisu&#10;70nSnjKRw4kAODEDn6n9OK1hXtpJA4mRYwXuqzRfYomaVch5SD5aZ9TjA4rKuoZre6khuARMrfNz&#10;nPvnvXUaVp+pWlhdQiZYo5OVAcAuT04z7Gs7UtH1L7L9rlgxDGD852jIHH1NaxqLmsJrQp6RcfZt&#10;QjGdodlBbpjn/IrZuZ7drwxxxgliWeRsuVHJ/nXNxuDKh2AquMr1zjrW5Pe27iWOHezvhVVBnjrj&#10;86VSOtxx2G6u8P2jykfdj+JuoIHt9aoT3m+2ihHRV54xzn9anuLKd7pLZYZFnVQH8xduDjnrTZNO&#10;5OJELLhMJzzj16Ypx5UrCd7meSW5oihkmkJjRmKjOAOaQ7lJX3p6sVG5SVb1BxmtSToTdL9hCyMV&#10;aVBuYjBH41SeAJqKieUlEw/C7S2eQBjPqKy1uGT5gfnBBDGtO0V5EhuJRCAzH5nY5cj+VZcvLqVe&#10;4X2oSqgtwDEAAQq8du9XoIbWJYY5y9xtzISS3loAOgHfvz7VmfZHnvd8nO6cI6sefz6VZvdRaR5v&#10;JdimNq7TtGPXH4mk10Q15k095JeCaaPZEjHy0XHOOfT2P6VhyqwmZW6qxB4qxHdeXYmJRh8kZx0B&#10;xnn14xVRmJ75NXCNiWyzYx+ZdR/KHUMCynvXT3WqmKPy4YwrMmGx3ye/04/KsLTIcLvI5P8AKlu2&#10;JlP5VdgTsIxacgM6ggHGTirVnbSPIsManznOFB4/nVKKKSaUbFJI5OOwrsfD2gyzXUWqTthclkjx&#10;kn0z7VjVmorUlas6nTgLO3ihIXKphti8Zq75mXCrknPXFEMSKmdg3HoWp21TOXXAYdvSvMu2zeKZ&#10;NbRyec3mE+WBj5iMZqZ2/hXlP51Fv3E7mAwD8x6e3NMZ1MUbmQEZ7Diqehq1ZD+SQMZC8evFRXC5&#10;jIBIOQDx0qRXXZ0yCKhcsNxDgg9KzbMm9CLDIo3c57EdKpzsuWB+oxUsty4ZlK8EYyelU7iYY3qd&#10;3bpSM2yfSbOTVtZgs4+TI+G7BV6k/gK9k8uNVSOOMBEAVR0wB2rh/h7piqLvVJIyGB8mMnpzy39B&#10;+Jru8nAHeu3DxtG5UFZDRCA2QcVn3ug6ZfsWuLGJnP8AGo2t+YrWI4XnkU1vl59a2cU9yzirvwQn&#10;zPYXjRnqI5xuH5jp+VYMvh7UrWZWvY9tuDmSWNgwVRyffp616gVBBPesjUB9suoNOjAcvIGlGfuo&#10;vzHP1+UfjWLoQbFKKsaGj2ptNKgjbPmOPMk46M3JH4dPwq7VfzpV/wBYmfcU9Z434DYPoa7U0Z2H&#10;010V1Kuqsp4IYZBp2aQ0xGBqHhDR74E/Z/s8n9+E7f06Unh3wvb6LfTz+eZ22hI8pt2g8nPPJ4Fb&#10;pOTisa58R6fZaZd3Ud1FLKhYBFbkv0UY/L8jWM6cF71hpa3KOueK7fTdYa0iR2SMYm2EAFj2/AVY&#10;i1TRNaRY5Ps07DlUnjzg/iK8w3S3F20jszMzEuzHqT1P51fv4bbT7WKbzwFf+InpXF7eXMOMmz1p&#10;I444okhEaxqOFQAKPpjis7xFqP8AZejTXJginAIXy5RlWBIByK5bw7r6WEjw33nujABZF52Y6g5q&#10;1rev6ZqMNxZyI0tqx4eJtjjb3OR65reNVNXNVZnmFzZWc+oNJ9lji3EviEbQuT2ApfEXimCS6hR0&#10;W2NtbhIxH827k5PTg9PyrXvbbTIbu5kg1DfGkUZVHXDtktkDtxxWFe6NZS363kySSsu0pGxAU4zw&#10;RjnmqlOL3E9EQrHPdc+YY4tnzHscjIFZWp3v2EJBDu3B9xZj1Gf0rZjuodonaQl1dkK+WQp9/wAM&#10;VzskMep6i6RyOXHCk8rxnvSgk3qQ9iokE919omVfkwzN7454ql5Y6jOO3tXTS6c/9nCGZwZNu1V7&#10;ByRx/SsZLMtfG3MiIQSN0h4JFdEZEtFHywGHmKWU9gcU1YsyLwSMj7o5rduNIuLC+NtdeWjHozg7&#10;fqD6VVuo0KmMKNvbHTPtVcyewWLt3HeOI47dAMKf3nQYA5z6HP8AOmLp8i6bsln27jllTrzwBnv6&#10;1Ja3kpeGHywuBtO3PI/HNT6nLDCQiBVCFACW7d8+lcknJPlHbqM09pLfV/N8xmgiGHEh5yQRx9K7&#10;F4EtLiKSU5kCld2CcZPA+nSvPL3VJHLJCw8sDaCpzkfWui03XXubJY5RI08ceAQ38I+XcR7cClKn&#10;JrmY4s6D7T5U4CsytggEqQB/kiqcs7JE4eXqRgKMDA7/AK1WZpriZEeVUhH38thiCOB/KszULv8A&#10;s26KmMyqoBVt2D06/SsYw5tCrk011IZ1XDvuY9MAkE8Z/Snlm8sxR+YAeSZOBn39P/r1n6dK0t39&#10;rl3eZhmz0Gc9qsXVxJNGzlhtUdF6n1z+lE4WfKSW/OUrJGJ/lK7+vQd6qlnkMalRLt/gY9x04/Cq&#10;9u8cZmUSKrFONw4+nPb/ABq0J/3iP5aI67mwpB5J65H1/Sp5LAXmMk0omTdEFZdu0gZ7H9afcnMT&#10;CYqobpgZwOBn2P8AjWeLmKZ0RlkYONynPYHOfzpNRaC4tsefsQf3lyWP0rPlfMguRWVuAVtV+0NI&#10;CzF1GYwO3PbuPwrf8IrqWn+JbRNPa4DPIDMjOAroWAbPY9axrJbiCWReZGYHc6rwADx/M1ovM8Fx&#10;Dd+aI3gZWjIbBBBzn8wOPatnN3Gj3oE470uTXnJm1mTQLbxZBqcMjzOYlRWA6ZAXHQk4PFdP4Y8T&#10;w+IbLcyiG9jB86AexxuHtXQp9GUnc3jUTjJ9qmxmmMtUMrsDUZ/lVhl4rP1K7TTrGa7lDbIl3EDv&#10;2H60MZFrF6lnpkkjDOflAz615vqmoSXzTRpJFFIF2oV5xn8K0dW1tdZjjuYS0Lwqy/ZpMEsSMg5H&#10;GeOlcpazXEjSzRgzMfuqGxtOcY/nWEveKuW38mBPuEqvzM75PIwB349e1M86EwRkymLIDgxHPU57&#10;UusbLO4jt72Jgz43xKeW4yTkVWvgvnyReUybSUHUjIHJqeUliS/bJpMxSB1bpJG4x9CD1qR7S4uL&#10;thdKXtNuPLlA25wR1HHfFVxAkduj5YluBhRz78moNSvdkSpBK6OzbYwoycdf5imr3shGT4g8ORwo&#10;t3pcQ8pVHmRI5cj0Ydz7+mK5rAAyf1rvYLfULqZJQsawEko6OoIJHBPt9B3rm/FEeNVyVQMy4Lou&#10;A5HU/X/CuqlUfwsylHqjHQ84qxH16DI5qADpjqKnUHuMV0EDgcED39Kn2o8YKv8AOTjbg1CCyyBu&#10;M59KlQ8Z53fpSuBPZ3VtZ2d5bzpI7SkDygzJtI/i44P0I7VZtE823yG28Yz7g5/kaqXUUVyzXfmb&#10;ZXbmLHTgciuk8PPpqqsFwxDO4B3oNvPHXGfSlotUUrvRmpoCXNu0jgt5ZxIvGfm4/wA/hWkwVbue&#10;NRhSxKjHQHkfoRWuLSOCJUQYGMcdPrWdchRPC4PLx4fnoV4/kF/Os73ZpaxXg4DKT3qU8wkVD924&#10;PvzUy9SKBoktXymPT1q7ZyeXfREYBzxWbCdkhWpZJlhIdpFXHTJ79qynZblJlTxhYWL600shUIje&#10;bGuBna2GwR6ZNYQuLOPiCGO1USE7WQrk4545z0Fa+s6wdXulNzbIscI2bljyXGSf5/0rHhK3LSyy&#10;2kiGLAiiYdTz6+mBXHJ/cR1LDTLIjRfa8DGWG3B+mPSmKyJbsshWa2Oc70BKE8EZ/wA+lQJaJGJ5&#10;ZGEjybQVZQNp78f1qQCa2SMWwXYFwOcD8c1Gi0QXYi2GkyoHawhYkdVGB/6EKKA74BaSIMeoGeKK&#10;d5dwsjOvblhAUmg85y2VVm2gH6Dk1kC8e4LRXEaZzgKVxgfhV3S7fzJ5LmZi9uhZEAH329h+tSXn&#10;kWluZIIYEdictJgsfp6V2RtH3SLdSr5nRxOUCkEKijOPwq9La3DxRguq7iGZnYkjn+dVbGGZAJ5m&#10;Tk5QFeA3r+A/pTrjVQHCgGRgckmh3b0BIuMpKbZHEMYGTtPzN+NRvIhkhjhlyc/KrdCfVjWbqN9O&#10;q7GDJIR8xqC1km8lMB2LSbjtBJx3ojTdrsbaNS8lijh8ozLuO0GWTndzzgDoKr3t0bW3S3gZkQ4J&#10;kA5YetVoEN1cTTMAqRJkbl49uv50khiF1E8rCY8syKfvEdM57VcYWZN7lvSbx4rOaZpT5jSFFdj0&#10;GOeveqwv4xLK5RWYxkAk5Jyf/wBX606e4hjsfKWMFmXJZeDnnrjirtpHJaRQRJB5cjDfI7/wgetJ&#10;pJt2AoaUhuLh5ZI9wi+fbj7xOcD8+aTUMGIyXs5M0h3CJP4frjirkMpe1aKKb7TNJJyseS5GarXm&#10;k6rM+PsOwA8ksB+eTVJ+9qDWhRsXR5QjLvVfnKngHHT8KdqN1BPJIQASp4IJwfp6Ckt9K1BpGMSK&#10;AowXLgL+dFto1zd3nlFkWMH5ps5UD29T7Vq+W97iSZoaOUuIhNNyIThQAcEjBGcdfpV3U2VkLXLl&#10;jn5wRjDHoOPQdfek8y1sooYbY/uwcKSeTzyTVG+IMOXxudjtXsvv7muf4p3K6CGD7dNBBEMKG2Dg&#10;cgfePHTvWrdqlrMR9oDXAy4iVck57fX0FQySz20At7MlQAFJ6u5J7+n/ANaspmeN/NBDy5Zc9ccc&#10;nmnbmYuhLMoNsYJ5BE+C7DI49B6+9SabZPaq15KCihcRk/Lx6+3pVJQ738fnrvk6lPQYz0/z1q1q&#10;NyV+VtryueBzhM/zNU0/hQFxLpLSGcL+9uZIwXYHhfb3xkVJY2kz3ErPL5syoI1QLx3yPyA9OtRR&#10;NFHYwybULDBLA9OPXFSaZuWzuZXjklM0m1IlPQAgk/0/Csns7DWpDb6PEq77p03byW2yds4AHbr3&#10;zVURm5do4IniiLZY9R15Y9zxgfjUd8ZZL5I58okmP3Snoo6fStTzDDKsrFlVThY0A/P3xzV3ktWI&#10;gfTorMutv5z3EiBcOuB0yenTp0rKVkgmAKs9yJjls8cdMd+tXvt86JPExKb13AycNzx19cVlCYRz&#10;xuSeD82DWkFLW4mbZf7RP5kmEVW/dKQQWz3Pt3/wp16WSFDgHapCA8cjGSBUAuyZkMcap8gCFh09&#10;6qXBWWUkvIIkUhGdSc4qFG7GthbiSedVkh81ixwSOm49qY0hluooXbzFUhcLwuO+KfcSRiFLVDwo&#10;3ZU5+Y9/y7CoYGEMLStAzODtDNnA9B/OtVsIv3OrXkVwQUCRgYSNh/D09f61nWsqtcNJP8xJ3HjN&#10;JOrsvnSAqXPyoSc4otbGeedQ0UioCC52npTSSQDtpuQZJMKgOTk4J9hTWcuMqoC54z3x/wDrq7JF&#10;LNcC2htSSWBC44H17Ae9asWhW1tFEs91mck7VjHAx169alzikPlZzEsTRvgld/TaKs6WQGm3EgFc&#10;cdc/Wr0egO2oRi4lUwlsNjgjnA/z9aYbSKG9a3icLsTO2Vsgt6A/l1pucZKwWZl3EYQgbwQecDtU&#10;G3c+FHU8A1JPv3sHBBB5z2pqlVkGCSAc1otiSxdWy2rLH5gZ9oJwOM+1VioAGDzUskokkZsHnuTk&#10;1DimgOg0ewkli854fMLIwiQcE9s//XrokmCWlpcvkl2LTDcAEXOD16nFc7o11NBdR2+w+ZtIJZuA&#10;Pp7VpTae13ZvHNOybMvAB0xyefzrjqJuWprHYXULkHUIbfyIyWm+bKBg5PXJqtql6irNa7InAw2O&#10;QOucAA+1RNa38rwvC8dw8EgYlXGMjABPv/jUWuLcQ3BZsruZtoAGOeDyM9vWnGKukDZsXxJg8qIk&#10;IkYKsiE4AGOSfX6dq5qDbZaj98Z2ENz6ioH1G4dXSQqdwA4Xk4//AFfqafBpWoXRUx2Vwd4yrFCF&#10;I9cnjFawhyLVkt3H3OqSPafZdqBVJ+df4q7Pw8s1jpUCXEZjYoTtLcgEk5PpkY4rG0jQVgdbm9ZU&#10;kXgQlAwBPQk9M4zxj0ramaFdQjEm/wAxV3buRjGev5jj2rnrzjJckSo33JJ50uoF3bI0dQSztyq9&#10;eBjk1WtrqKVTDY7JmdtsMLE7iAMEnH8zWbd3Ek8nlQRMzBDHnbnBOO/c8U+K/t9OV0ikWNtxR5DF&#10;93ngcc1mqfuibNVdP1KFlSeRv3jEuytklj0POPl9vaqGpzada2E8OPnkkZ8RPg88At7e3t3punGO&#10;7kMz3s9xLF82Uj7Z9+3Bqw1xAboRQsqhf3szMBztHClgfTHHvQk1LURg2dpezbJRNHtKlRubhVPf&#10;6+1XtTuGtIpLSKVpJTGIwzg7nBY8in+VFKZrrzY8DfKVAOZSD9eB2rEtL1mv3mldjIcKqryDz0rd&#10;Lmd+wJ20OhhIj0wQPbAxxrhlJClyOPz9/wBadNqdkIQYkQzSRANucAD5QTgY9f1rNu3iurhFusxw&#10;hdybM5Yk/TqasR2dvHJttwyRRDMh2biW47np16e1Ryq12MstbPJexrGHtlEm5kc7gsWMMxOODwfq&#10;TVi/vLdZPsrT4UL80e8KuD2I71Rkkhit52lkdiZRuDHLAj7q4/A1WtYlv76aSa3gH7rLHdwuT1I9&#10;eD+dHLfV9B3sSx3EWrsGv444LEPhpoY18xcA8Dj6da9L0PS9N0nTA9id8T/Osrc5H1ryEWttc3hs&#10;7e5CK7AK0nC57nnoP8K9S0r7NpsIhiuHmV2+TLAqR7VU9EaUjlvF90W1KeZIZrc8LmZeH7ZX6iuM&#10;ubp3lAQsgVNuAeBXtrzxXEDQ31ustvg5VwG+h/n0rz7VvCCT35k0ZVWDglHyAp9s5Jp05xWjFUg+&#10;hxf8O0jmm7RnAyR9K6k+DrsTbHliRepcHP6da6ew8LWFtZKlxbRTlmH7xxg/gK0lXiloZKmzza2h&#10;t5IZDIjs4IxtPb/OK1L2BrfSFQEEN0UnJUcGutn0a1tvmj8uFOTINpJPPf09MVRltFaxmlllLCRG&#10;2iMkcfWud4jmYcrRxpuP3LRhGUEqSQehAwT+NQOIQieUZC38RbA79sdsYrsWsUktoYlt4Vd1Z2Ld&#10;MKu7t9Kojwxcai2dKtpp5CQNiRnb+DdB+NbwrRYrM5gjI+pq5ZWDzncwwo9e9ehaL8I9YnBmv1hg&#10;wuVjaQHJ9OK07zwJPpFvHNdS2yxsQHCv8yjvjjn8K0dWKGqbPP50MEOFGM8VnSnfJtXn0x3rspvC&#10;t1cPHIJI44H+bczZIGO4xWzomgwW5RYoUlaNvMLsvU45Oe1ZzxEYrQHBlLw74PkgtkudVgKlmBji&#10;bjIAzlh+PT2rrgkcSA7Tg/yqwS95cqZCDGAOB6CoZ3hlGM7GzwRz+lcc3KbuaWSIfmkIUEjjgHjF&#10;OW3wdx/H3pmSHDKVfHofmqdHCqQVP0PH86yd0CaIXkkZxH/D0xjBqzY2QZsMcKT90VAjqsu4qTzj&#10;jpWmJI0AcqF9MnFQ5IatuylfotvHIikjnggccVjecduGIq3qE7GRscKe2aycOSQc7T6cYrO9zGb1&#10;JZZgcbTk9c561WVmklWJRukJwFHc9hTXwjbMkhj1FWNDubfT9atLq7QyQxSB2UfofwOD+FVG1zPd&#10;nsen2iaVpdtp+4MYk+Zh3bqx/MmryMoXg5rLtdZ0vVNptryGRj0XdhvyPNXvueuDxivUi1bQ6UTq&#10;2ec1zOv+KH0jUURShgiwZgV5Ixk4P0xXRMMr8g+bHH1rxvXp5tXMyyuD5a4MshwMHOc/pWVabSVi&#10;j0fUPFNtJooudMnR5Jm8tC4I28Ak/gCPzrh4ppLe7eaLUpVlcFQyOct0POf88VnWEcdjYGNWdwqb&#10;w7NkM2O35CsrU9YnSJpUBVNuA2OvQnkVyyc6ktCtLHW6T4ouNJkcQyGSOQ5MU0m5AR/I8HpXf6fq&#10;+m6y7pbP+9VQ7IRyAcf1OK+fbPVTa2hiuo2DRTM+WG05bpx6YrpNN1FtOhGpRztCwUgSxsfmHQgD&#10;3OfyreM50tHqjOyZ7X5Lpny3P0NNM0kY/eRnHqK84sPiJM9vJbyXoluJRtjLoFdG5z0xx9apW3jy&#10;70nU7R764e4tJ32SnOVwerA+ordV02kkTY9E1rV4tO0K+vi2DDCSuf7x4UfmRXzjr2qPeXccKMwj&#10;hGQM/wAR7/l/WvUPixr9t/wj2nW1nMH+3SGYkcZRPX/gRH5V4oHLylz3Oa6VsZSN/Tda1O1ljhSY&#10;y7mAVJBu5zx716lLpFpM1ja3dyYmU+fJuXKyZJULnooAOT9a8s8Mwrc69beYCY0JkPtgcfrivTzq&#10;z+QtsZF8pT8pfooPJGfSuGo4xqaIqkZdraXljcSW946ymF23vvwc9jjGMHr+NSQDzNLWR5NsjgnG&#10;Mn5iW/rWxd6OrweYkSoHXAdO4rC8SxfZdJmmEyZLkGJf4Rk/4VKjfU25bHJ3d4YtXniZuAF3Y7EK&#10;Dx+JNZ8eoM87MpYhD3zgCsuS933NzJIS7MeCTn2qQOIG8tBgk5LNnHTiutU0kZXNZ7qe5dfMi8+H&#10;/loyjk+oB7elI1tEdRS6tZ1hSWUgqeNp/wAKz/7SuYIQgZCuTggYz/8AWpomD2rRuxzndkL06d6F&#10;Cw7oL2JrZ2iS4WZizHcoIx+PvUUIQsZBuAzxv5NT3NibNYyJ0micbkeM5U+31FMjiDdAOOoXtWiS&#10;sSy9JNdTQBJbh5IwPlErdMdhnp9BXXQfD6eWH9/fQq7AfKiE59efX6VzugTJaapC8kSzoW2mN1BH&#10;PtivVvtKOylH564Fctabi7I1gk9WYmleGrDSDhrZZplbIeZNxHcYB4Fc14k8NGJ5LuDYEkyGXyi2&#10;Mnrn8O/rXof2oFjlM/KDn1PpTWNvIpGOT1BWudVZJ3LsrWPEH09/tP2eMZYnayomSfp1odbiPUTb&#10;2EUwuJB5ZCqdz5IPT8q9rjtLdbkTxQxK/QOEAI/GnNHsuGuVtbdrlhtMrJ82PrW6xKe5PszyY2+p&#10;WWy71eF4ow2Acjgj2z9PzrQfUrIyBxLHIpUq7MMnHoPXp0r0HVLeHUrV7eYuiyLhlzn/AD0rgtS8&#10;KSaOs0xbdbgErJtwQDjt684pRlGTG4W2Of0RBJfTqkMj2iggMeqAnjPr9BUwaO8WdEZlbkMNvTt+&#10;NX9P+zpYKLd2BaTa7kHhu278CKmkW2kjZJIY4r9AwaRST5g9c/hVS95sztcrZt47WOKaNmz8uTgE&#10;+/p2rMmt4y7RQTiIMRGqAZYjIycj/PFaMsLxQFHZmjKncwySB361mWWlwXOoDyJ50jVC7PkZVs44&#10;9eM1nBJXbYmX5gkCSJGWdwu2Id14zTH024eNYmlYkAEjy+QOnHH+cVYLzQwxI371o3wXQbct6kVb&#10;0+DUJ5kuUhLxnIMgfgEE8Hv39Kzu1qKxbink06CGBdmAgG5m5U57564BqSaSO6llQQhjEAXMiBs5&#10;7e3Gai1SfzLJ7eZmaWaIOEjUPhgeOfbn86yjJYSmWFXlUCPcx3YwV9Pz/SpUOZXL8i/bi3jjSyt4&#10;nW2LlnjMhC88bj7jI7Vp6DJHpniLTpFu2iAnWN2z8rKTyD7Yx1rkoIZHSFtRnkjiZSw+bcWHBHIz&#10;zx+lXrq4YafIQF2BQY3QADkAjgdeuOc1fI01qCPoYthip6g1J1FcF4d8dwX9vGmpRtbzbtiyY+Vs&#10;YwT6dfpXcI5DY7YP8q6ikPIHesrXNNOp6Rc2oYq7odhB/iHI/DNae/NMZxtyTSewzwvUXFjBFFLK&#10;LeZMb8jcWfGCPQdMVUs79pVilEkUYLjc0RwUB5yR02+p7ZHXFdt4u8OXD6pPfpavc2rDftjP3Tjn&#10;I69ea8/WWSK8LKotJkKsoTg8Ejn1PX8qiMRPc9R/4Rpb/RYNSuGkbVYbcGOVJAw4GMfLw2R6nvXD&#10;3AthMZrsMYFby9oG1gcD8e2as3njOSz1CS70m2/s2EoAYgBslP8AeZRxn3HPvWbeah9tb+0WZWtZ&#10;G80qwzyOox7E0Ti1YbZWvoooRNHEZJgzFkjLgEDHOOmee9c9Pbai1nFMsDLEhwm58sCST9f5dqt3&#10;GqQDURKEHEZAkGcHPsalVoNVs73N4IVtowy7jhpcv0/KtIJrUzepNZm6l0y08qCaWXYQq4wo2jaM&#10;fXnrXUaBo1lqOiz6bqrQvdTzl2Jdd0fAxtPXrn8q51b95NOBhbywoVFkGew5HHX0/GsbWNRjuNsU&#10;Uxk2HcTzjoOPzqUm5aDuludBe+C7Szt2uLeaSR0kA2vgqR3Hue+DVG9a2glSG6imXA4IBG38CMf0&#10;pvhvVL6G7RFjEoILPvzkDGNw9/8APeuyu9KHkxzkW0iyDLIH4wfb+gqpS5XaTDRrQ89+wzXDF0iY&#10;46EJgH2PYHFPtdJnuVby0Vedo3Hkn0FdZNst4na0tfLJOBtOc/gT0qGB0nUKm2Njkl1ODu6nNQ67&#10;6IjluzkFtJ1leIxlZEGWRuCPwq5ZbvNC7D86kcd8c/zAroWsIr24jWZJAoPySDktnP6dK6ywm09r&#10;m3iuLKGCFCFZgMAjpk+31rRV421GonOQ+Ib8yxQBN4UjKt/Ep6e/Qity8jLQGTGGjl5+jj/7H9at&#10;vYWsN0XSBVdSRuH5VDPHvilRRhvKP/jpDfyBq7p7FWZnScMjetS55U+3NQk7oQT2q1bokttNk4dF&#10;3qc9cEZH5H9KGCIG4lB6Vl6qrHUAGUurRnb2AA61qS/dBHWmXVmL+z2b2UjJBXk1lVjzRGc6L2Jb&#10;p1t5kJABKsD8qj0I+tVkuNtydru7Bsv6AmrEFuIrqZ/K8sBdgZj8zY/l0NCLut5pYn3PGwaQfxgf&#10;3vQjn61zcq2JVyGSecSCRdhgjGCcc/rxiiK9Aba1wjjOTtYkgj6cH8BUd1ErxDzDsjd9yjHHbr61&#10;TlR4pISjLG52rzH1HHT/AApqEWrCcjSea9dtyBHU9GKkZH0FFUVhkKj94nvyy/oOlFPliLnY57l2&#10;vYogdihD8sbYCjjHSs2ZmvLzKJtiiP3n6e3FaEQW382WaVBPjOMfcz/XpVNL1HuXkCsViX5QWJyR&#10;3P8AnvWsN9ALkrbYI1AUYGC7dQKppKsTbki3ynJznp/h2qO5W4ljLTEKhHHHJ9h+lQ3AKAq+Yo14&#10;255b/Jq4xBsikFzd3Rt4cnuQDxj1Jq/MBBZeSZfJXb/BySO+fxPSkCPZ6b5kapGZE3M7d/T+lVFh&#10;dEUGZCxGQvYD1NVuSV3lIH2W3kdkbHtn61YtrTEge5YvuBxGhySAOBmoo4gV2xlJJiSc+1aulx3K&#10;BY8Hz5WO4jBwo7ewpzlyrQEaVhZQqqGKJY3UAs8nOPf3PoPaneRZeZJJJD8zEAeYx3SAeuOFH0qZ&#10;pvs9s0NsMSAgNMwwMkdu561Ql3MhKSMxQ9h94+prku2zXQsLPBa3U0lvDHGWADeUm0d+B61mx38d&#10;uLiNHkDzMWZnH+femSXZRY4YkkklO75dp79/fvUDQyQWxmaJnuC+7vheelaxj3Iuab2r2NomzaCw&#10;BKqQO3XHrVGO4uVnyYJtm393novuQBxV+4sbq7ZZMx4Vg7BmPTv1qYXRs7UyM0bTPkED36Dp2/xq&#10;VLTuxmNO013N5NpC5Z2ALkZA79ccev4VsTi1txG8kUbiMAtJIvLY6cds1R1G4v8A7QYriVgu07FR&#10;c5bsBjv0qpc2lxJB5stwwkwAyzKVGOg5rS10ugrjTrjrLKyxIN2doUYCnt9apPfOkflI7D+8fXnP&#10;860otEC2xlZ4pWdBt3EhRxyc9PSse9tWtZipVtp6Meh/xraCheyEzWt5I55QYo4kypZ3zk/ievWn&#10;XWnxtKZJrwKM8LjOF9Sf/rVJp8cZ09dkaAgbmyeCff8AKpNRtJvKUvLCSVyxJwP1+lZc3v2Q7Kw7&#10;91PMIrULFAFAZgTls+npxVOe5ETyrCVSN8x8H36/pUcZ+xWsimZQW5/dnlu1FtZvcSpKQwhQZLZ+&#10;82OgpqKW4vQqQBRcB5mzhhnHU1fuL0/aJSWCKGO1wORx0/Gpp7cWCtdSKh3kqNzbiCen9azrku8S&#10;btoLKH2559B+NUrSdw2IZJAVf5yzZGMjrVVVaR9oBLE4AA5NP+Yn60kT+VcKxHAPIrboSacEP2Xa&#10;Z2BPVsngY6D+tMubwPcbydyKCFU9Krzzcgug7cY7VFJHM6K7RkK33AB1H0qFHW7GPtCZrtWOMJ85&#10;47VfnJDxDekKAFgVX29Peq1raz+Rw23L4C7eT/8AWqwtrJOBG8o2DncDyT0Ax+dKTVwQmnWjX87S&#10;zSEQxkFmY9/8a6OLTmgJcXOM4DOR8yjBzgdzTdOsIba1jQvnYTkkcFievuegFWZXFtIx3EfKB9Cf&#10;cmuWpUcpWRrFaDTLJGyQRyusXcgcse5OO9ZuoXiEBYnG4gfOUP5D86kkuyzR2sMrOkZ3TSKM5xyf&#10;14pLhjDG0qzAMG2hRyQT2OfyoSs9QuIPOef7PCxLswPmSDJYdzjooAyaHhizK0LGaXozOARz6D8K&#10;ltJTb6dP5MKIzYzvJLOo7nHTqMCrkOnH+zoxqHEknSJFAVAeuT1zj6USlYRy95/p+3ZbMr79qhFP&#10;zDpVG+spLOfayFA4DopOSFPTPvXaxXNmDstGkFvDIyq0h+Vmz19zzxnoKpSxQarfssxeWCFXZgGx&#10;85yRz/npWkK1na2hLRy1nbNcuwCthVySO36VObDZbGR5MPk/J7f4108UtpBN9jsrSJFEnzb1+Ynp&#10;nr/Oq05t5ppIIPLEssmFJBbv/PFX7Zt6BylPRorie6bYEChf3nIBwe5PX3rqv+EJuJ90kUxlsEjD&#10;IUO1iPvPkHHoaitNLFq6+btkZWBWQxbWXtjOcmumtdSki3PGQgX5eDx/n/Cs6k9dDeMFY8xW7FjN&#10;NFBmSFXDKGPOR3/E4qpi8v52wkk80n8AOW554Hpx1r0ifw9o99ePcyWgiZ/mfyn2hvwxgZ9qSUaZ&#10;ZRJDpmlwpLkqzwjc7jIypP4daPbRirpakODMLR9IttJuBKxE98EzI7ECOH128de2asxXU0swu7m+&#10;3RyMVCZO3HUYGPXFNvZ4YgwkdHlkQh9wJGRjIA7f/WNVHvDcTpGsSpGhBbaBzgZGDgADOBxWLcp6&#10;sWiLktw4iaaGRhGchX6NnjnBqlbSvvuBLOxuCpdypB2rx1x16/pUc0iyxiSRMk5k+ZhwNvbPfrRp&#10;oFvbyb5D5s5CZjXgYyOv401FJC6if6PY7FaXAVWkZwuXLHB5HT2rIfWHYysbeEmVgQxUFh9as3EP&#10;2eMiaXe0sfyMgzu7Yzisf7JOJlQKSG5Xb/F9K6KcI7smVzba/VNL8x2LSHYnlBP4RzyfQ1A6Stp7&#10;zXMEio5JjUIegHXHSpZgRp08CzIqxgCQN3weAP8AJpt81zDp9qquVd1yQ7Zdt3GAD0HNJLsSZZvp&#10;YLSS3XK+btJPTAGeB7ZNUvmVlxwT0Iq/NpkyWkl3dSeWVVTGn3t+f5f/AK6q2lq97OETPTJIHSuh&#10;ONroDceV5b5LeOTasZyFHHTjJI5zWnJqq20i2trEFCszFzwoJ6YB6kZHJzWFp9rLHdNezBxHGSBt&#10;GN5PGPp0qW+WeUSyC1TYwzEcckZA4/SudxTdi09Bs96Li+UPGGlwN7jHzODwRj8B+dU7i9b7XK8Z&#10;kHmDa2W5NXbS0S0SB5Vka4eUcA8Jgjj+VU0hhd5GklVVU7RtAPb/AOtWi5SXco7iJBkYIPQitnTt&#10;bu7CSNopCyp0jckrj0rIlbIUZBwx5xyaEbtWripLUSbWx6BZ+LLS5h2XCm2kZj8pYsp9Oa27d2yG&#10;SVXAXPyEEHtzivLlb+LPNdV4TTcZpWkmKKP9WhwM57+3tXJWpJK6NoVG9zrbOLzZZJpdir2Gc5rO&#10;1rUryKRTCGMK9doyMn6duK1kJWFwMGRlydzYxzxmsuS5ePUNkaoE5DMowF6Dge+f0ri5lccmY7at&#10;LLG/2dRMd5Jxn1xyOvrWXFrr2upme5tj5a7sRNnDNwOc1tRzFLeY/uBPdt94A5UZzg46nOKxroWl&#10;3rkKX+G88iM7Dt8vJGW/Kumnyt7Gdz1PRdH/ALYiiu47VAJIw6vIPuhl/wAD0rubHS0s4FUsCAMA&#10;BcAfrUnmWmmWyRjbHFGgVRnoAMD9K811bxtqc2pt9nmCQhjtix8oHTBOM5OKNIm7aR3mpasLa4a2&#10;jWP5Y1cyM3AyWHTuflFcF4i1q1kMHnlpo2kBLnJZufQdqqXGuLdQTTXKlZFjC4jlyOSetcZPe6q2&#10;tJdYaLeNsaEcPuHygD8R+VKL53ZbEyqLob0M8l1rjRwT3Mlpagks5YKW6BQPSush8y005hwHm5Ld&#10;9tUNDsQPJjmwFRd0xHc45rZuDDPqUjbsIyhggHRPugD+VZv3mSu7Km8WliScJI+Pz5x/LP5VmxDz&#10;JQ8+JBuwM/w8cnI5qfU51a4KIRmM7Tg/xdz+HT8KjRcxLwcKACQfwrpjHQ0ir7lg28cz4jkdPTzP&#10;nU/U9amZL+GPG0SRoMs0JDY49OtUfOP2kEEjZ3x19qmVsyblcpgd2wTSlBMTppjRewyPgScDhh/9&#10;arMrmVAsR+8OR0pzXcThVuYIps4wSMEfiOabc20TsghmktflBVXTII9ecVzyw99jJ05Ii8slSZTk&#10;nnPeqczMCwULjGOtXhFdRxBCnmpjqhyDz6HmqrfZHZlYFG/2D0P0NYui0Q0zOl2sFwMdqYmOQp3e&#10;wGRV2SxyMRSK2eQM4PrVSS0lhO0oR6nBqHBoztqMVdx7itiw13WbFQYr6V41+6kp3j6c1XtDGiFG&#10;ydxz9KfM9vZSL5QLuTtDgZCHr/TrTUnHY0hFnW2viu8a2dL22VWYFAyvjn3Xt+dcfqAtbeJjLcMs&#10;R58tDiRvr7UllB9tu7iWR8FlESFW/iYgknoRx9aW+tLS4eO3cotvbEmQc7j07/n+dVKcmveOlLQy&#10;59bS9tyttEFVG8vygMAKwAHPr1/So59FvbmwtLGBXDjaoiUjcxbrjJ55NaL2umWkBihkSONZDIcv&#10;kSYOPvVd8PrBqGpW9yssqTRuzoGU+WzKu9PmHuOQe2a0o+9JKJDMu68O6pYXEMU2kveXBdVzt3o7&#10;dskcAc/zrF1eG4huI4LzYkqzbZIkTCxbmJwMHsCPzFe/STxXk0O2ZkjjH2hypxtUoQPpnJ/75Nee&#10;69/ZWrz3REBSKVBEGj+8u0qQce5Aya66vLDVkpN7HmkyC3u3Om2hOWLFACxAORgd84yetaVgbm+t&#10;0srKDzI4onZ9y53HgHg9+ePWunkmjsbaKEMETGEReuO/PfAquNRCGZTIG8mIBUA2sCAeNxrmdW60&#10;Q+SxSk0r/hIporu/sp7O1t7RILaAuQWb5izEkZHOT+NU28O6JdxNHbJJbG3bDyo5cuMdwePyqO81&#10;+R7SNnuTI0qbipY4Uc5H6dRV2z1RZ7TzNOzDHHgyIq5JPAxx3IB/SiU6tr7BaL0KvhixNjPqEpy4&#10;jIhSQLjIJzn9BW7dFX0uaJSDNMRHGMdWbAxn8aq2+oTyX0kckcvkBCRK64DOMAitnQ1WbxFp1u1q&#10;JlUSTlif9WVzhsd+cCnG8p8zCEUnodBeyppunxQLkrbwjHvtwB/I1lCEPbKl0iySGMLIemTjnp71&#10;c12USzNEnWSVEHsASW/RT+dVl3kclQfzr1sHTUrto4cxrSgkouzOJv8AwyZvEcItbVFt4ym4nAD9&#10;/wAeuOlWdV8DNKRJZuseAC8YXcpIrp4dNthqa3ezNw3V89AB6Vq7SORxXVUw0XtocFLH1I/FqeTX&#10;Xg+8iRWjKyZHzZIXb9MnkVUn8N6lbW6yKC5yRtTkgV7DMvmpsdQykYORVCTTLeRi3zqx753D8jXL&#10;LDVVqtTujjqEnroeS2zpDut7wN5ODwFyVJ7jNdVp/hbT7u2aW01KTeVBjMiDHvmuml0l/L2oEkUc&#10;YAAOKovCsBKGKWPB5wcfp+dcdT2kXtY7KbhLWLuNt/CqW6pK10HKIS37rPPXg54/KtzarMxckMpy&#10;PpWTFc3IRvLkQqBjaTg/y96vfbwq/vUZW9W6H8RXLNye5srExma2VpQxwqkkNyCP5097klcY9PmU&#10;/wCNQM8VxDICysuNpKn1/wD109UiDqyMSuegNYvULl+N0kjDh9r9Pm4z+f8ASp0R5AS3y+nPWqLT&#10;f6NIHAA25Hvx/wDqp6OgYmNyPYf4U0tCkxbiJncbmO4HvUdzaNf2LW84+Rhjj9OO9TmZwWZtrhQS&#10;exq0HUINxKEd2HH50JBY8zvvCl/Y3ZeykDRyjIdUx+ByTj/69adja2GnItnq0GVcZO/JI9wfSuzZ&#10;Nwwp4PGQcg1la1a3F7p89tbsizL86bk3bsc4xWntJbMXJYw9S0mxiMkkFzNlV3ptwByCQPcVwmlm&#10;OG8upLmcQn7vlnv3/pW7YaDrU91dSvZymSNB8smVGf8A9Wa5/VLG48s3BQALgED0/wDrVvFK/K3u&#10;ZTXUeb2OYyiW5eEnmPamc+ldNa+ZFpqlLqGaPBRmJ2v/AHjtI4wc/lXGaZBJezlo5likt13pnHJ5&#10;P9BXW71jiNtMU84ndIwGN/PY/wDfOfpSrRStFEJiTfZzJ54+aSPMYjCkA8leAOvJH4VRIWS7uHR5&#10;AhJBWReDx0GOcH5hUeYpopHdJNkcuVmgfG3OCeoznPWq0qyC4zZoWCHDTKx2twfvHv3pQjbQdy1c&#10;I93BDGisHcgsAd64Oc544xtAAq9DHHawfaLRldljwIZeeQNw6emDjPpWTOZ2kkeQo7rklRJ5YwAP&#10;z6/zqo16YreKGFJVZAC79x6f596vkb2BM6TT9ajmhkF3EhdzuR/mBbkbunp9K9d8I3V7c2MYudss&#10;BXMEyuCSuOhHXI+lfPlxqUs1rAkhiDBj0UZx6+1dZ4Ev9WttSRLG9mWJgxaHlkYY67emelW7xjdj&#10;jLWx7sCaSRNyHHtXLxeKru0yt/CjqpH7xTsx9Qf/AK1bVlr9hex/LMF3YI3YA/PJFZKrFmliyUVo&#10;2VgQCNpwa8i8aaFb6PqMFxbmRkuQ3DkYUhjxjHvXsWARhSDnpjvXM+J9B/t+xjgFwInjkZkJXKk4&#10;6HuOtWnZlWueK3koa0kiIQZO4ZHQ4P8An8Kl01reTQlhkVjlnVmzgrk9F/DBrodR+H+tKGC26yIO&#10;rJIuD9M4pdM8KLplnMl6qzSynIAHCY6fjzVTkuUSg2zz6/inaUsxaSNPlD7ePXB96ntdDluIYZnZ&#10;AsjDCk4O31/+tXS+MNOW30tHtrEoPPALxjqNp7Dtn+lVdLjS80aOQyorxxtHtwQDtHByfoDTdR8l&#10;0ZOFpGosP2S2gtohGqKo3bufbt6nn8K5bUdOFxe4hMKyvlvkf5WX8uGrZv8AVYobaOGMOnmFUds5&#10;K9j7cEfrXJ+d9lv2dNrhGZQSOo6ZqaUZasJtHWQsNPEVvFGqttG+QKSz8Z5POO3FXrXUGDs8nyw7&#10;Dljk5OOg9ev41zuniab7JcT3AliYsGiOQeePx6Voi5eNBHFlQsZO0Dop46+1YVY3kRza6GuVVvNd&#10;CQME4Vug68j/AArPjnt5HdkZfKzg7hg7sY6Vjf2m1rPLKq4iZvLcFiWbA5xnpW6iWl3ZxXS4iV2L&#10;71Xkntk/qc03FxjqUpEkV2Vm8mJdziI7W3ck/T8a1LGUr5RZA8anY5znk59fy7VlwWircK7ygQ48&#10;w7lALDuP0rSFy4tZoo1xEk7tEd4wYjyB6nBqLLcaN63lZyyk5UAMhx1B6/qKRsLMgPADjP8Aung/&#10;pUdjqq6lbRfuFi8uLy8A/wB31/OnzDepHTKnvXVDYroZioyCSGQfOhKnnuKW1YIW3DIIIOPcEf1p&#10;9wzPfyO33pQHJ9SRk/rmoU+WYjNaiHnlKdbMCCKQfxCmQHbKQe9SMq6zbyhluV2si8upHPauZnu9&#10;920PlKynDNzg9K7uTa8ZUnGRg1wuoxT2zGCOJnmWTaCF424yDz/nisXBXuEu4s+oPJCgFjEVVMZX&#10;lnGT1z3rLWUXc0jkMkMbBtkgxj0rq7bw/a+XHF+9dwu6R92Pzp58O6ayqN8zNGQZDn5W+o/DtWKr&#10;QTsZ8rZzDGbPyyw7e29ST+feiu1URBQFZFXsBEMCio9suwchxV/JudYxHv5BP0/Os6ATyxu5Kwws&#10;3KqvoOmPyq9M+ySLe7JluQeCapyz+dLtTPlpjGDkk12U9FYTFvbnY4Ls7OMZBx/Lt9KT7G935bzs&#10;xeUZCRjG0defzqLyBlpZXbY0mzy15Y46jParb3wVmYDyIVTaiYwSP51bul7oiPU4GdtqzRqvG7e/&#10;PAqsRm08yYMFICoqnrj19qpSTtMzDGS7Z4GST6Vsada8fabpMRx8Ro56t64pv3I6huWrCwktYi8m&#10;yPeu7bnJjX1arck7YxZLgYwzhOT7ZH8qdDAbhnluisVnF1Gcl29/Wn3F08VuCm+3B5CEc4z1P865&#10;ZNykXsQPatDaA3EhMgOcEknPvimBZVSKJuPk+bBxz3z+NJYqsiy3crPckD5Fcj5iO5HYZqrc6hFG&#10;7SGPdI+C2W4XrwB3xmmotuwhUmkmcrEfuYJIbAA5496mgYyXALW5WBFLbi3BPsPxqvaMrRHyUBld&#10;wWG7ARfelZXeQN5m5VyzLjAHtmra6AWrm/G9oC8vbjOefQn9arQTILuUL0Uj97nIUDOTz74qm73F&#10;5cJEiN8rZPPTtmrNy1rAvlIzOeC745b8aagloJlS4vESRjal1Of9YTy3HX271F9pYyZXdIgJwHOS&#10;fzq3p1nBcTPNKpaNfurjgn3qZEa7vJHMiosBWNEGDg5HPHGKvmitOwrFeeOVLfbLJGrEjESnOweh&#10;9KzbqKVB8/Kg8HOa0NTgFoyBZRLIeWbPSs+a6Z4vKbaRnOQMVpDa4Mt6PqP2ZvIlI8lm3HI71NqF&#10;+Lg8c+rkk5/DtWLnPtTy/Zm9abprm5guX7d13TSljwM89T/k1o216D9lgCN+9fdKSckLn9K50lgO&#10;a1tP0i6uMybBDDgAyTDGT14HepnFJXY1ua95J5100jSxkkDywxbanHPTknGK5xhcXMxSJHlb0QE1&#10;1LpZwRjDXF5cMSuY4yEG7qPf/wDVWpZWlvCAsEGMr8xKFRnrgj/9dc6qqCK5bs4+y0jU3bzFspAo&#10;HDS/Io9+cVLP4Z1BQzLJbzydSkUmW/UAfrW1fTzAFXEck7jcu6XCpzjgdOMVREdyIJX2vc3TAlpW&#10;3EAHpt/x9qtVZPUTSRmRxfZfLaWIBx1V+Wz7iobmbGWZmMzAHk9KZPeSOgSTll/jI+b6E1W2M7ZG&#10;Wz3rdLqyCaO+nSJo1Pykc+v51o6NbXM0qzsCLZAzAscBm6cevNZ0VozzJG3G707V0hLQhEiTaAwX&#10;p0UVFWSSsioo0fMa0gRWQNJtzzwB+FQ2lvLqNz500e22Rv412h29Bii2w9wZGLO7klQ3PAwCf8Kd&#10;cXEk93CiyuZhgAAgDOewriemiNGWbiC0hAHmLFvb5vkPJ/3fSqXkwCTrGG3blLLyDjrin3ESRTM9&#10;zIHaI53AHOee57+lZU8/2FhsLebMoLM4BAIHQfnV04toVzc044dp182RnbbGCBj5fT36/hUdzb3N&#10;5K8+qXAjtFB2RpwcZ/Dr61Usb6eOKJhE5ggt/k2ryzHlvx5P5VUvJJblt88a28UfyrGGJLd+vc9B&#10;QoPnC+hftbW1eF5ftrWkELNEseNzrnIJ78nJ6VJNDaBo7ayjuJCi+bITJgnvyAMFulZWlXSC2WPj&#10;e90D83Ydf5/yrXmuGKpBIyos6sMb8Zx1JHbiqkmpCVjDW4kmtJhbiKGNGBLFPnP4/wA+ayZm2uFV&#10;znr6HNabX9t/ZZhJ81lLKoIPtg59Parlro2mHT1nupJtzIGdw6gKSOw9vrzW6ko7omzexb0q/u5Z&#10;iFnVw5DHK59sAZxnPFdxdW8Ulvug6qqqHkbGc9cL6D1rz7wvFLHfyQ7ikhQlZAMlCDz9OP5iu7Fw&#10;9uyzuwManMkkjjj/AA6VhV0lZHRTeg9Yfs0ZV97qinEhLAP74zyKxWmt7a1uJ2Voy0hQlh34wMDk&#10;8EZ57VoXVyzo8pZm3yEsccKuOme//wBesWKbN7FCYmKlskuMgZ5yST7CsErsUmErqLMThG2vG5UN&#10;y2Oxx2yTVeG1mTT0X7OyeaUkbqSACOvcdB/9emXwN+cRT5eIBlyOF54PHfirNxO0M6Q72ErPglM4&#10;CgcgHP1rRLSyIM27ja8illRZGC4+ZmwoUZ7elUEt7hLKXzm8pOHi5HJ9/wAKvTXdtIlxaqzPtXKb&#10;urHPb+lZbai3lRxFPM2kkgnlj/8AqxW0U7Es2oYGWONHVQp+dSMZzjvzx096S5hh8tmVvMVG+Xy2&#10;IIBOPx7/AJ1n310p3FkcPs2pzgZ55/XpVFbuQp5TvthON21RkY9KahJ6g2O1WXy9SlBdpYi2Su7A&#10;PSp52t/txleKVFRlRVIzuHckn2x+dZk8iH5QueNoOeevX61p2n2U2rXss1ymH2jD5JfGc57dq1as&#10;iCtq10Z5tqykqBhlVdoz9M0zTL5bMyAr/rFxu9MVTlYvK7FmbJzljkmo+lWoLlsFzoNLu985hcyT&#10;SSDJ3HKrjnpTb7VI/NDxqJWj+X5wQMDtjNZ+nzrBdec/Jx1K5x/kUJ/pc5d1OXJ4A+8euKzcEpXK&#10;voWLKR52D3CbbbJG5mIXOOnuahurjYdiRhFPzH5eSau3t3F9ia1iVRHGw2ksc+vA/DrWNI7Sys3b&#10;Pc5qoq7uJ7EbHNPi5am8bsCrkdvIhQlCNwDD3HrWjehI6OFjjCk5r0DSIZI9IRnVEKx7lRQQOoxn&#10;8KZoOkoLG2/dNPNOMnCfdJPAzXU3OhNYWw+0zqhK7lXONx6Y/DFefXq82iOiMLK5zTSrBbSSXN0k&#10;k9yPMAJxtTqP1Oc1kf2pDNYuIMNIXxhxkj3/AEqXWrZS6KASqwKrMvygZ/8ArZ/KsOPWIYNQ/wBH&#10;ULFIcSMAM49qmlSUlcyb1INXvbqW5VpVZAoPlq3b3/OptJv4P+EjsZ5pPLgSVXYynA3KvB49x/jW&#10;XfXMk10/mOXO48k5qozc/Su6MFy2IvZ3PXLjx8ss3zzqYx8uc5B6fpWTqHkSeXNps32gO4ZkQ5K/&#10;MM59h6156sjeXgdM1atpWV8IH8xuFaMkHP8AWsnQSLdRvc3L/XlMbQ26oQJNxLLnfWh4cNxr2rS6&#10;jd7dtrGFjCghQx4H6Z/SuN2s8xGMEnkEYwa9X8D2dvFoisy5Ubncnjc2f/1ConCNKnp1CCuzWjEk&#10;EPK8tyQBz+f61Ymme20tp2bCqRjjoewJ/Wktnmvr0KPuhtzccVl69dPdXXkRviGJsLg8Mx4Lf59K&#10;xpRu7my1ZUhLSszscAHCnHX1q7GH24UFhkEk9/YVDFCjDauQEGD7mrkKnbgDDY79M/5FdJoMKE4+&#10;TAHU/jUXlCQFgeT17f5NXsNtXPCk56YwRUDrGFOSCPcdfWpKSCKKQ/u1IkdvuADkngYr0b7VsVba&#10;e3t7q3iHliOWMEYAxwe1efWd8LK/t7ryxIIJFfbwM4ORz+VdDZeItPv2dFlaKRPviUbQDjPXpTTd&#10;tDSnGLdpEniK20q30xLmxhuLdpLgRGPduX7rNkd8cf8A1q5+WVZYik0IdT93d2+nerviu78t9JgV&#10;gcl5sA+qso/Rf1rOjmLpnK5xnDf0py1MpQSbSCe3t9imKZ4SflY7fMH/ANbpUy2c0Cho5xKTgFUb&#10;ac8HkHjOP51HHtZUJBXPJUDnFJLOZE2KfLUncdvBOOc/pXPUSRlKEbEUojjYG5tijjAw2Yyf6VC8&#10;cLmSWaYJEc7MJuPTk/UZNOfUbpwIxKG2ncC3zD9aLhYLzT5lmiEAAyGRsDP49O9c7USIJXILazay&#10;0YOzLJHFIWV1ALDv9enX3qjaxWhka4V5HRmI/wB7JBHftnGKtS2F3NBD/pElxD5eItwziPaM56dM&#10;Y9eKfcMyWi3EkYyoIbylwoZicHI6ZP0pyi2tDVsziILi8ukmciHesnlh8Z+XofQ5HSuh0O8s9Pis&#10;VtY1imtGdmk3/f3gg8d+vX2rE/saLTljjtrh/wC0LlYi8eflgZgTyfTBHWoo4Zzi2EpaVJPMbjB4&#10;IwM9Cec/Q0NSg9GSrM7G+1c6d/aENnKEtL4qyRhN7REqdyrz0JIIHbnFcRqF8giMSSSK7sAQPlIP&#10;v+Y4q/eTR2aElGuJgQ0YU9OOpJ6c5qlLCfETXkdrarFd26JKXzglMBWBHqCevtThKVR+8DtEbNfq&#10;sEz3RLsjBVcMFP8AwH3z3Fc7e6n512J1kLGWLEqe4Pv1P9DUxnspLM26yyFTvG6UttA3HaRj14P4&#10;VHc2jWwjSGNJH3MF2DgsAoIAPTr+ldMIxi9SJO5SstP/ALSLFrhkjhCgKFycE89+OppbCaa3NxDb&#10;TIIPNG5s/vNoPUD6e1aC6beWPhq9fCo7ENtyQ49R+R/Wsn+yJo9SWIsI8sCrt2yRj+Y6VompX7Eb&#10;HXWFzNc6myxQHyUhkmVc5IBc8nHoB+tdp4ZtZo7i+1eXbtMYgiQZBAHzH9cV57BcrFqL31sxLLI6&#10;72faAuPu89c5r1KyJttFgjZPmlYMPoTn+VYRXvaGsGZc8++/Csw/dx7ic9SxI/ofzqRZAw+43XsO&#10;tRRFZDJcKTmU9COgX5eP1P41bQAAAdK9zCwtTTPBx1S9ZrsSWygyMcEEDAz/AJ9qtlT1qK3UeWT/&#10;AHmJ/p/SpHyBwa3uctk0KsbPnaCcDJwM4FMKVNl1sGMdysE0soCZcpkKCW56Dll61Xa6vrePN1As&#10;qZ++6/ydev61PtbOxf1a8bphs5pGjBBVgCp6hhkU9LyzkGSZYG75G9fzHP6VYW38wAwskwPQxNuP&#10;5dR+Iq+aEtzNU6kNUZD6Tavn5XTPPyN/jmoDpM4j4uBIRxgjaT/n61tbfmx6dqQrisKmEpT6HRTx&#10;9aGjd/U56SwYBZJIHjIIw2T69akvCIrRYY5R5keCxZzznJxgemQK3QMcA4B4P0qjepJeRTRCEo80&#10;nyEfw5J59M81wTwHLe2p6FPHRqWUlYoSzywafA5RWLMm4jkgFu/tj2qKO4gkmJjcKSvOD1P9Klu4&#10;CiXZF0siowESbCMgHaOQSM4x2HWsuNbi4DNNYGIJ8ocnqexyOK4auHlHVHbTqJ7M2gx+ztltxZSO&#10;TnOeK0IrgoCrjIB6iuXHmIgCStgnGGHHWrH2u4jDCYF1ByGU5/SsNUbcx0EwRlaVWIYKW+U4J96S&#10;RXJALAkDJ3LnP+fxrFGq2oTbJIEZmClTx169a11JyCfuno1Ve5aaZX1C5vYYkazgMhB+dc5LD0Fc&#10;1p0UWrpLbjy1u1D7o5FPyg+/413EXlruLsm3v/Oo2hEkS8gsoAJzyDVcqaG1c8il8NXuiauFnVUR&#10;sqsoBKMPXP8AjT7glHWVf3w53lQSR+OPfHrXrMURK7GZuT3OcV53rF+De3PmjmOchgBgj5vr14//&#10;AF1pJt2ZjOCjsctJrFxBdsrKTATlo8BSeDjn681NLqyNZNbQQqn7tizcNgEdscg8065FpLFNNbq4&#10;kV/3kT4wyE9h68j8qZewWUVqs3mlpcAZQYDgnp+X8q2XLpoZMyZJZ2tlbYxRhkuQeccHnvV+x05Z&#10;LB/OmeGdmyqZK5AGfp2q1O91Lp6RxcAqWaAx/KAenWpriU2toiSiV8Hhtp2jrgnv+FEptqyEkZmq&#10;21jF8sBlFyjYfc2Q3+fWrPh7W59FvEnQeZH0eMtww9OvWqEyWxlffcNI/l7sqBjfnge4/Ko4TlgC&#10;OnbFXa8bMV7O6PZbi4tPF2gldLmLTIQ5t3YBsdMH/PauR0q+u9E1wW+pWV3DDIgRE287s9RnqOe3&#10;rVXwpfxafqiTMVClcbjnK/TmvS0uYrpQGy2DkZ7GuGbjB2aOqMuZFvTr6bTHkyBPE4GFPb8DWuLu&#10;G52vboFQ5+T0PesZYSGyuSP5VetJGSVRgYp032ehVi3cHcjL0rmL6JUlYtwBya6ucB1zXMeIC62E&#10;rwhWdeG7naev+NVPYpM5u81faxh2yY/56IuAPTr61z93a3d3NdO2BBKoHAAdcD73TBz+FV9Rup4S&#10;CLoeXuUFQRkc9+9LcyMJ2kmVW3gYO7oPcVMU0roxk7mPqOlXLW8cdqC1ukfmF5WAyTyeffHSuZJK&#10;kHHUV3y6o15thtrVBG4K7XIAbg8/Sse50W3lhSFV8mWJwHYYO5T75wenWumlVa0kYtX2Ken2dxLZ&#10;RyRzLGfM3Bix6D27ng1aSaS1Nw95E6lgQMKeV69f89TUmmweTALdkdmiudyll6jIx9Byc1euIbs3&#10;MbqiSxynaWJ+Zc9AQO3TtUSn7zRPKcnfXX2u5LDKL1Ck9PWuosYX/su1gVw4CEuu7ABY569sZpz6&#10;fb+VcbiN7LhpJE9cnP6/oKdDJboojVwsSn5sdCQM9+tOdRSjZFKIbRDEvlMJIoQQSzdQcHA/OmnV&#10;YzdrHkeWQVlxkbR0BB59aJ7gXCw2oZI1C+ZuQfdI459e1YkdvDJeyKJ/KiQYJP8AEfpShFPVieh0&#10;1lfzaUIrcTEWnmBjt56k5P6iurt76C7B8ly+xuflI/n9K4tlt3tpVVsblJXknoOBj61QguZld5Y5&#10;XV2QMhVjx3PHpkGt4LmVylI766ziBj1UtF+AO7/2Y/lVeQASK2etVLHVGvrCaG5GLhSk6MqYDKPl&#10;P0OW/Srb/NErA81VrFJj/wCPPrUbHEwNP6oppkw4zip6jLqncuPyqO706O+hV3nSFo/76khh1xx+&#10;NFuwKgd6livI1kaE7m3ZBx7Vz12lFlLYpCUTSfZk2lMcsEwTj6c0kjrHD5ZLE7uTGf0wQeKhkl3P&#10;st4h5ZbB3n72OOn+e9VWhnxvlUEDnJPDEj26enNeel3DQiOow2xMSLI6qeCy8+vrRU4t5GAP2Zee&#10;fuxn9Tg0Vfui1OCaUTW0UjFjNuYkbunNIWSBt5HzEkgbh+uKq2JUSsSocgfKpPGa3nsreJIpJ8bl&#10;IyWGF47CvVk1F2MSiZDY2QLMBM5J2DnaCOv1/wAaqWto91unmB2ZAUucA/5FP1CdLmY5IVM8MFxk&#10;U67vP9GjRDlMfLxwB0xTV7adRFjTrH95JOAhO4ojZyo7ZA7ntWz/AGTHOYpJZD5UX3UHQ/WqEBCW&#10;dr5mAAo2rn7zHv8AhWhe6hDbweXGcbVwAo444rmqSk5aFq1iO/vYEWCKJQUWTpnAyPYVTMMl7eQs&#10;0LGPBLM3OfoPwqnGr3d/bwofunczsegHJNajhA8ywy7RGm1jnoPSqtyaCvcikuo7aDOVIaQhV7AD&#10;1wOmc8VWtFhubue4cNI4I2HvnHJ54rNMpd4kfJ2n7oHJPpWtbk27TCRlSbn7rZ2Z7enarceVBceB&#10;JA0klyF5bcPmzzjv/nvVS4d5HjUKWYkNtA6CmSl0UXB6s3LMMkd/8/WpYW32s0jS8scenPH+NK1t&#10;QuQ7nSWQNGo3c8HHA7VVaTz7xVl+SN3AOOwJqSaWNX5BIVcAHufempPG9zGGVPKTselapdSS5cTi&#10;KOR43wrMVRBznHf+n4VShc2xWbzSjFhjAB4+lSutu5SSR8bhnGP0x27U2O0SUiaZvLh3fKMfM30o&#10;VkhkV8+ZeGJyBkkYJqKUI1ojbEVs4BAA6fzrUnt4YblHkWP5AS0ecgY6A+vOKp3TK9pGpPmSscgK&#10;Mbc/zJpxldKwrFS30+6u1Z4YWZB/F0H0FV2DKSrDBHUVv3UcFrax2rbkdVGWz378fXNYsygOSG3c&#10;/eHerjJyCxZtNNuLlldVHlBuXc8DHWurebZcIQ+RFjZg4+bB5+vNY9u0ttZR2scymRx91eQucnn1&#10;PSrM0ot44xJyyKFUHr061z1G5MuKsSvfyG5D72cRScEdN2OnvyetWbjVbl5441AfBAbLnb0JIA9P&#10;8KzLJPtchS3iD7MsEB6epIrRtLO9gvWmltHYINoVRkZI9QOtZyUVuPWxDPpT3MhuLiSQ7FXMaxnk&#10;DoME8cZ4qS7nSzsE3qkkhkysQfp7tjgYAAx2qHVpNQjtSrWoVRnc+/efm6/Tp+VU5rp9kVpbQDeV&#10;Azt5yef/AK+acU5JXJK02mRiRmmnVSTuJBwOfTPNUZ5EgdktwQhOQSeau38cnnW8UvygDbuL55zz&#10;nHSsycBZXUOHVScN2Irphd7kk1hMy38cpIyM4z61tszziOKI/uw2XbPLGsC2VzPHtGC3AJ/nXd6b&#10;ZKFSR48FRlQT+prLESUdSooswwGK33HaDswCp+Zu5/CseSaG2ZXiLCRmIaRPbsPy61oX0YkV2kui&#10;A2FwvJx6D0Fc/feULe3AOxFYYQDkLnqT7jNc1KPM9SpaEkjF4AH3PmTds6kk+3+NNWKGS4kluT5r&#10;RjoxxtP/ANb0pWuWeeKG3RI02/IOTnjr6nmq0lxEkk0JfI2qR7v34/H9K6Ipsm5rWV+spdIVEjlw&#10;il2I2rj5jx7A1HeauHn/AHUcTLHkbsYBY+/U96x7B0S4fdKUaQ+VgDsep/SrUGkSTXCwrMIg2CXP&#10;8IbOAPfHPNHs4p6hdkmjsLnUZysKCHy+pUbVx/icU6Xzp3knlMcszxnyxHg7R3ye3U/lU0mopHfN&#10;FanfDHHsSMDAOO5zxwB+dZlvdqIJS0ZklY4BHAVQOgA/GnZt3AWOKzt9gkVpJChb7wAB555HTt+B&#10;q1bXUVzbTNI0hSIZww3bnOBk/QA4xjpXPszbssTuxirNpdG2hlKsd7EYXPHHetXC6EnYkN5JHdSP&#10;ETEQ+Vx8pA5HSp4tVv4gVjuZP3nBDHIOeO9ZbuxYljlieaer71wTVcisJNno8lwLS2jSRgYo4giR&#10;hfvH35qCwv5L2R38uJIwMlS2VPzd/wAM/pWPaX9sbCEM4NwTsZR15PX27U+W9t7KWezX93EwI+U8&#10;9PeuL2dm0bXuWU+zQeZLbqfNK7lJ5UYbOOfXArmmvp5JJMzMFYYJPJ4/xq7fGCK3zHcG4LPuZyzZ&#10;6fdHt/hWO24HLLgMSRxiuinC25nJkscrRESAsSSee+SPX8a2dMaPy7eVIwWcsjkfeJ+tYGFdcbgp&#10;Az8xqxa6jJaQvFEqMxOQ5HSrnG60EmWtSeIEhh++f5jzwgyeMetUJGQ4KcL0x3+p/OotrEkk5J5J&#10;qTZ+FVGNkJkbJvHH50fvBH5e9tm7dtzxnpmp3VoxgjqMjnNNDBUOUznuTVAVyNrClwAhqQpuINX9&#10;P0K81GVI4ImKseWA4A9aUpJbgk3sZQyeBzzzW7BFdtZAwWsm2HEjSlSOM9fy4rrbbwrp1tCqzQ+Y&#10;5ALAnn8MVtWzqpEZjCqqgKAegHQY9K5Z4iL2NlSa3PKIrOW+Z5gCsQPLdecZ/wA/WrVj4euLy4jj&#10;WSIbuXJblQOpxXe6ylk0CpLGTsOAsY2g/l9KraUwu4d0aR2yACJUx1J5P9Kl4h20F7PUp/2NpVlE&#10;my0WdwQHdhuJHPJzwCTitvQPBL69crN5EUdpGF2w+byV5wT1IB5qrd3cMAmC7WdjyF/i5wo/rXce&#10;B5hZ6WdQlMMaSBkmGQCHDcD8v51kpSerZpGKudfp2jWmlw4jRVwMkL0rjfH2t20kJtbdUMtuuTIe&#10;oY87fyrZv/EHmWxaB1JZPlVT1/GvL9VtH1CSa3ZyJ2IcsDna3+c1E5q6RU3ZHM6rfTXGnTw3Mw+S&#10;XcoB6+36Vzi8DccfNkV1Nx4XnnZUtr+OQSHDGXKjI/PNVtX0KHTdCtrmOeOS4Qt5rfwklgBj3AH6&#10;GuulVpr3U9zlabOclGHUg/eXIph+YVeubV1gg8wbZDGshXHZuV/MYP41p2uhQ3GlQ3G8xsfvMxyD&#10;7fyronNQ3JMBc4wKsw3LW5R4wCyHIBHpTWh8mZ48g7SRkGocEthaejEaVzJFdXLT20bIJGy2T1J5&#10;JAr1rQLdY/DVhHuDMVLMQOhPUfhXj9vu3IoJ4PFexeGIL77HbxXcG0RKqj5s78nOMdsZx+FcuIXu&#10;qKNaZpz7NJs9wb95PlUJbAHv+A/nWCsYnkdhgqpwh9eK0NfuVuL9sYCxARrk+uMn8/5CmW0AWJQS&#10;xGep65oguWNjeKGY2AqCd2ONo5zT0O3O5wCDntyaJp44sKgBY9u9VLplAikztkzkbhjjoMevU/lT&#10;uaJD5riV9ySMNyMQceh6H8v61FbD7Tew27zxxB2CtJIcKnqSfpUdwJ2ZTGFY7dp525x3/n+dLbbZ&#10;onWSEDaxRgxDBvX6ip0vqX00NTVDpuhamIIb+C/kUggBgF/mc1H4xurOHw/9p8qG4nuXEMZjADNu&#10;XA3fketYdxoOm3FwpaxjSQMOY1KkYPoK6+y0uJrKKOW1SZIDk+Y6nLpnqCD1csOvQiuipXi4qMI2&#10;RxU8POEnOcrt/d6WPMtQu7rQdSjsboYMEcaErlsHZzgHHdjn6VMniR4VW4gMc0Yfa0MyheeuVwc1&#10;z/iW+/tPxPqFwhO2SbamT2GAD+OM/jUKWU6lcbZc8fujuxS5VbUtzfQ9EsvFFndR7JDJbzOMANjG&#10;7PGG9O/QdKuxK08XHQZVU+n+TXD2Oh3OoSA48q2UYMrDj8PU13toghto13FgoA3O3JxXFXtfQnnc&#10;nqO8rylXccrnnPJFR3qebbPHFlj15JGabJO8zbVYk44FS2caLjzt/mHsfQGsG0hrV6FXTxfQJGPJ&#10;keUSeXlQc7s9APfiu5bRjpl3bQ3dxA9hebYphKOkq5ZAM8YJz1/rXPaTMEu2k3q0qh22gZJYdPyJ&#10;H4Cura+XXNNlQQo3lw+ZtmAwJUwwz7ZArooW3Y3cwLnRoJdRi06GGOFoJFRrgDicKCQGPfGf6dqx&#10;b4/2bcGVsxhXPmjcBkcd/YYq+NVlltl0+EP5ECiRXK5Kj0OP9on9KzLi7juNwngEvSMhzxng5Pti&#10;satSLeg0rGOCz3jzEef9oADRFjuK7T3/ADIpRp8Vhb6hcxTTyzTxmJjI4VkHHyjHBJOCfpUsF0Y9&#10;UieO3SJPLnht4hg+YVXZzn0DE1BcARThbudmjbaRGx5Kqegxwct1PtTbtawt9yuk2mWsdvO1nFFj&#10;kZ6kgcB/x9fSqGlb3N2dxFxluD8oVGKkkHsOf1qpq2sSXQGnQiMoQI5JD/Ey+h/z1rNadLW3lit5&#10;nMfTcD95xjPHp/hXTTpScfe6mbkrmnDcz3n9owrJ5MKLgCM4UnucnnnFdbLMLjw6IbZrRZpFN3Ej&#10;yqHdcKDjPfCtnHtXnlunzNvjBLHLD0Fex6V4N0Q6FaLNZoL4QAOWJz83JGD9etaSgoalR1OI8K6U&#10;15faXFqKpJBeGZ4olXqF/iJ9zn8vevSNXujBPHAEU+Sm4qOh4OF/8d/Wq+k+E5dL1hL83CzQW9p9&#10;ltogmDGM5yT0J68+9U7y4S51G4Jzhrkxkn+FYwMn8SpH/AqVrvQr4VdjYoniiiiL/cUL8o7gVZCY&#10;UnLHHvUCTI5LBt305qzG3mOiYPLA9PTn+le9BcsUj5WrLnm5dy+i7I1QfwgCmsT2qXtTWyBjGfSp&#10;ZUexHcQ+dJZ2u4JIy7yzHCoCTyf+AhTVFJZ7KeQQTuhBKkoSu76j/GrF3M0OrzOOsYaIfQLsrLV7&#10;xp8zLDtPdXJI4+grnO7RKxoC7VlKz2sUhJ/1iDy2H5cH8QaUQ2soXybho5c8JMvf2Zf6gVT78Vas&#10;SBf27EZCuHP0Xn+lFgTbZfkl1W1YfaV+0RodpLgSqO2Nw5H5iiO/tJW/exyQe8Z3r+RwR+ZrKSSS&#10;N/MSRkkzncpwas/bWkINzDFP6sy7W/76XH65pptEyjCW5pxxrcf8e8scp/uq2G/75ODUbxspKsCD&#10;6EVQKWUx+WWS3z2lG9fzHP6VYibUooW8hxcwLyQpEwH4dV/SrVTuZPDroRTRRhmJjZt+AcLn7pJ/&#10;rUgj6OpIOMj1FQXOrQ7YlkhaNyBloG4yWx91v8avobeYDybmNif4XOxh+fH5E004siUai2KclpDK&#10;reZCjFupxg/mKzZtHGCYXI/2W6fTP/1q6CSGSJtsiMjejDFQ7aieGpT6FQxlam7XOcmsJhHv8ouA&#10;QSFGf5c1DHI0IAi8yNWOeDx+VdMycHiqslos3Dqp9yOfz6iuKpl6+yz0KWZRfxozBqF19mZXRHVg&#10;RkNg89+ladvqSMRvBQYwMjNMlsLdkI5jbHzHqDUP2VmdRE4cAdVI6/jz+Wa5Z4arDod1LF0p/CzS&#10;LqwUowK47HrWNqek2Wo2jTT2hM7QjDoPmBPPr6k9ac6tGzBg+4Lu5yD0pxuHSEFn7Y+bisNUdSaa&#10;PNtR0gabeXKR3Bm4XDYxsJ6g/jWfIwuYN8yphRx6jgf5/Cuq8SWNzeXiXNmglyPnEagsD+HUfyrj&#10;mfyndJY2X5uVIwQenP610w11OapGz0LsRmXS2adpg2RtkVyTj3GfeqU+oTSRGEM0kQVdxK8jHcVY&#10;UIhLG6KxsvRhuB6HrVG+ga2mWLCkFAcjkHk1cYpsjoRz+UZAyO7MeWJ//VTrc7HBPT61HGgfjdz/&#10;AAgDqfSp1hYqWLDK4GO9aPREm1Zixa6heR5I436+WMmP6Zr1LTCh0+KWKSRkYctMApPbmvMvDFob&#10;jU1jnthPHj5vmxsGfvV6De6bBc2XkOJJIzjAVzlcema8zEtc1jensbL3QhTK5AJ5Gehq5Y3sd5KA&#10;CA6jJ9650QvFpyQxl3VBjEj5bH1qbw9uj1aJX5EylBk8qRzWFN2kac2p0viCd7TSJJo2kVlGdyDp&#10;XBf2w6w3KrKSsh5Ld/WvUriJZbco4yp6ivKvHekpazxS2oKJK+0pnIBHI49/8K6pLUbvY5N7efUJ&#10;0NsQHD4ZiR8wznnPpV+4SFWaWISGRAdys2VYd/x4rIErWG8yfJK7/cwRjI4wKje/uESFbnzN2ckS&#10;Agvnjj16ircW9jJs0pRHLLGqQAHOwOo27QBkk44xmqAia6vXjjlYKg3Asv3j/nNV7nVJTayuSUfz&#10;dmwj0UZpdP1ESWbw/MJi+WcnOc+3p24qlBpXJurmzF5sUJWaYS5Y4CMeB7jpxzVWJLszPMJW8wMC&#10;owcY6ZJ7ZqK4g8j948iyD5myucL7f59KjS+8lDuMsaOSMgEA/Q/Wo5Rlu5mmvGmsTaqr4O8u33D1&#10;BHr1qlczGyRbOKAsQ3zqy8Mcf1qaW4jnkEEks0pJ+Xy+WjJz+fSsy5u4UjiRppJpFOA7nAHPXpVQ&#10;iJsRJY1Ry0pW4YGNgR8sYyeM85/Gs9Y8GMsQUZvvZ+8O/NXreUyaZJEWRzvxjv65qlcyASmKDIhR&#10;sqM55xzXRFa2IZpjU/s17BMsKtAnGzpv5zVm6lhYo9tArwoTEGK4KjjqPxNYRMk7lndmIHU8962d&#10;MeaOUiMsPMQOoVsEkfKecfWtElFWEkzqvDb/AGmFbWW3dZdjxCU884yBntzirsXzwEelWrSVzawT&#10;fMGCq43DkEY/+vURj8i9nh6BXOB7Z4P5VF7miQQK8v7tQSxICgdzTSMpS27tDcblOGByPrVm7VRe&#10;TBPuFtyj/ZPI/Q1JRVhZgrEcsvrWRzNumlkBVidi5GD1zwe9aycOVzgNkfpWfseQ+VKsaoAcSMfl&#10;IBOOlcmIWoIsXHlEK8SoFcAE8njvWXcSXIErxsm1ARIOmz26e3Na+qLDHp3lQuRK2AuWyCuMkY9c&#10;/wA6429injfYru8ZG3h856/1zWNOPM9QbsSJc3jICt2UB/h3DiiotsafLIswcDnaBj60V1csSbsr&#10;xwvJqAmltfLRBwcYz/jVhxFeS7ShcDglmwAOvX0pguI8szOuO+7OSe2Kh+0MRumIVmXIXPQVbTbE&#10;tEV72HzZphthKqM5U4xVCQvMAm4BEGBmpLiRSp2AjJz15NRLckEb2OPQVvFOxDNZUeW2jkV1QIuC&#10;xXP4D8qrS/ar24/dB5iRlm24xz2pPtCzWoBkI2ZGCfWprC9hthMA+xiuxcjPU9fwFRZpNjRfgtv7&#10;Ps5J3Jjml6FjkqvpVQlLeNtzeY0nYDOKuahePHIZGA29FXGT9c9q564lctuJGSM8VFOLlqxseLiK&#10;G/SWIEKp6E5x2rQdkVAu4tn55M8Z9qk03R4VWK4uRvkKlxE3CL/dz6mmXUw3So8SbsDoOp9KpyTd&#10;kIpHzLt3HCxK25uw5IFW3uCkJVgo4wqrTJXjisTECFYYOFGcmm2dsbmMSFmSNfl44LE+/wCdN2a1&#10;EUp0/dl2cBm5AHOc1JZwpM3mTsTGvVQOtWb2O0jA2tI2BtRfQDPJrOhnKkRlisZb5selaLVaAaF7&#10;KJXEihEVSFRQuOlOvLzckCRKo2ENnHOaozTeYBjOFPGaWN8xmR3O8HCqB0FTyhcS7cyS/u3ZgTgA&#10;8Zq7Bp7RuhnaNomcDKtjOOoHestt8jALkntW5JNHC0almLW4JUSD7xx6fWiWisgRVliSe5ldGKRK&#10;eWbJo0/SG1C4aNZP3S43Sbf0A9TVhJXtbE3DALM/ADLktnvitrSozBZhLhlRs5IVSAC3r78/pisp&#10;1HGOhSQl7AkMSx2dpFJIqncZGDMgA6ex6fSo7eyW/lCSykRhMysrAKAPftjv/wDXqOYrHcCKG5Bd&#10;xhQgACjHUjucetAkNtGsEM+XlVowCPXqT/n0rLWxZoW2oRxGaOyCsqn5SVwo44J68DkgUlvqO22k&#10;ZXATcwBA5fIxnPXvjj+lZ15MlvAIo4YzICpOFOD+A9u59ag06R0inkYOGPyrjjH09OtHImrhcuza&#10;jGY9zoZkjjxtPGDx1P0xWPa3+LqWe4IDleDjgZPPT2qxc28k1qqwjbGGyoZyQScd+5zUENjBHLL9&#10;qYuYwcBR8pP9a1gopMht3Kd9IZGyXUhAEUKT0qkhIYMMEg5wa1LiH7XKqRQJEq9XJ2hvxNZ80Swy&#10;MqyBwP4gODW8HpYnqb194nN3AiJaJEeDIc5yAeg44Fa73xjgVgRggbcD16f5964XrkV1E0pmRdrL&#10;twHA/l+lYVqa0L5m9xJ5yqSNKzAheOcHmssI11NJvP7tcFsDJx2AqxHF9tucCdATyxP6Yps5tbSP&#10;bCzyyN95i3A/AU4rl0W5Ldy1ezhXWNVKqXwoAAIHPSsgJEkhdZOSTtXqV+pqZpZJZFlYLjPUDP6f&#10;jiqzhprlUDYP06VpGNgZa0tYYLsy3D4AG0ZHQkdavT3slxNb2tmT5ocLuc43HoOOwxVaS1t0D7Qs&#10;hICku3PbnFUpLlllVmJJR9y5P3vxH0ospO4aone1eKAXDyrEWkKYU5z6nrT2v2tbRrezMaI+VZyP&#10;nf3z6Y4qjd3TXUu44VB91VGAKgJZ8Dlj0A/wq1HTUQm4s5Ynk85pc85rSi8P3kse7KI2CxRs8Dp1&#10;Hf2qSPw7dNdRxyMvlZ/eyIDhAOv19PrR7SPcLMyPrSpndmuptND00zltss0aKCdz4DHuMYB/GoLn&#10;S7Fvmjiliy2Tsb5cY7A+/vU+2jew+VmPHIUkSRMEqc4IzmtDUnS5uS6lTvG4NjkjHAxVDytmPnVg&#10;ehBoZARjGRVNJu4rkchbaCuSB1+tTu/nx7mmUsiqqoQc4FXoxCbISSKylztOzAHXrgfyqj5S+YQp&#10;yM8H1oTuNqxDGjNJt2g+mTipFjWPl1HIzgHpzT/Jf5dqsS33QBya17HwzqN9GsixqiMcfvDtI/Ch&#10;yS3BJsx0IEgJAK+hqSOGVh5oRyg4yBxXZWXg+2gGblzMx7KcAetbosLTatpFGQsY/wBVDypHr/8A&#10;XrnliYrY0VF9TyzY27pTktpJ5VQAkscCu8m8LWxuFUb8yZzzkfQelakNjBaIsMEQ3L1wM84oeJVt&#10;BqizmbDwpGNj3IfcByM/Lmuoj+yaXaKmxY1QHJHr9O/pV2SzMKhndgCvSub1dLiQYhVWELDOfbHf&#10;61yzm5vU1cVCOhYn1J/lXLfaJDk7V5A/kOwrTsgzQPPNEPMC5A3cYyR+NclPbzRFZXZ/nZUULlmJ&#10;5LEAHkfL+tdE+sO8S+d5XXZEsYwSOnP0xScLLQmLb3K9/PbW6PLJEe3BweQen50WckLWSTsNufm2&#10;j1bBqO8ltVlWOWTceThhxnGfxrnrnUJJbRtsipAV8tecEEH/AANVGHNsJuxJqF/HEsiqxcqcg46E&#10;5IrQ8L3X2yzvoZJm2SPHhSeFIDZJ/wA+lcbcTFioIwQoGKbbzXEc6i3dlLsOhxk9v511Oj7ljLnd&#10;ztr3UzoOnLZJJ591Id0jZOGbP8uO1Ok1YQk2+0bUQ+Y4Jzv45B9c9B24qC3sre+mh1PUFzJK+BCD&#10;hUAH69CakuW0rVLtdLZPJeViPNUnMZxnOB973FcihFu3UHdjbaZRBdPtYyQBUUHqAf4uPWszV9Qg&#10;cx289vvtvM3SLG2GABGfofTNdFpGhXGnQXYndHa5HyhXyeB8p59d3fuprHis47lrqF4yXcLKwMeC&#10;m08A+/J/yKtQjCfMVZ2E1K3m1q3XUBEIJnjLuojwuSxKqo9AoVahntrmGzitxK8skKFUKjjO08Ae&#10;wFbMqz3l5bpJO6RycKnsMDt260kkAtLV5pZjJcSRlY0A6Dvx6/41PtZSBx0ucAS25i5JJJzmpbWB&#10;pHCqpZ24Cryat6dpdxq2rR2ke0SSNyXOAOp5/KvWfD3hhNDtWLMkssnBYCu2dVRXmRGDZQ0Twzp2&#10;labBI8KXF/IN0jtz5Z/uge3euhaf7LZB0YbxwSOu49Ovp/jVExoPtDqQqxtJsPp8xx+tYV3rVyZP&#10;Jji8yNHxln+82cZ+lc8U5PmZulbRGhEuJmkd9209WGeT7Crsb7H3kMwbdntWbbXCoYxyr4wcjIPr&#10;WgZS8ZXcNuO3J/8ArVoy0U7iTczSHhSeB6VUjLPLhpHfYgK7iTgdMfhipr3HyKwclj0VSelVpYWJ&#10;jYo3TPJA6EEZqLGqaLnmeVDuJ3lcnkgZ9qVUaKJY2+Zh1IHU5zn86rr5k0qM2FiVs/KT8xHf6d6t&#10;FiVVjgL1NIZfnsrh9NtZ3a3QTDAkkwrDqRk/RRzVbxdqjaLot08flLLcJ5MRSNQxxtIJIJzgEGqu&#10;rXtzHoaokFreqkQAXzWV+WIx1wPkz16VwvifU7i/vLeJ4pLeBYVKQO+7aSApOR14Uc1qo3lqc7lo&#10;U9I0ySZxIQys3+rBVufU7h0r0LT7VLWNYhyEU5Yn7x+p/KsrQ7aAjzIJTIxXG3YVA+mea6DbtUZI&#10;DO5ON3OB7duc/lUV6lkFlGIwL0VXye4J4zmllkKJGoC4xnPXNTRRRtcJE5IBHJUdD/nNRNC5LDG4&#10;LlR/tVxJmGpDasC00rRszHCqB1781WknkZnlZzGPL+ZS3T04FTzW5itn8qdo2YBWBGSc+n4VkfaZ&#10;ftghcTbVmVhIYsBsNyOfwHP9KOVs0i7Kxv6RfR2JnSHzlcjy2fOQN3PH4g/nT4dbmsrgwB1Zp1ZN&#10;pHY5yRzx0FYb6obW5kbK4Zc7QwwAAeCP89qzYPNuddguPMGE+aR84CnHK5796ai3qU2b6MkTXBil&#10;l+0uu0bzgAdce/8An0qF5xbW8iIGMEILBS2C5HPU9AMfpSzXFtPdvb70DIhmO7+BVOeW6gjH45rL&#10;16V7qxSa0kxDIjecnP7vDY5+u3NOFFysS2ZUWqJcarFNvmZIXeTytnK5A3HI7YGfbFWHM7yXF0xZ&#10;JJd0Uce/JAxnIx6cVVtFi0fxHp01o4uo41SSXkYcEncvpyGxirt1r039u6hd2cSiW5MkMKlVG1H+&#10;XtwD93muxwimrGd9NTlJAVG0tuwasQrE0K20Vk1xfSyAI6sTjOMKFHU9evrVYOsinsQAV/w/KrWk&#10;3z6frFreIpbyJBKVBxwvzH8cCulGZasj9m1KKC8Qx7ZlEyOuCvIyCK9h1nX4houftRQtyjw8lsdg&#10;e31ryK71lNd1ua7vf3XmkkMqZPGdoOPwFW9Nu2tJOoeMsD5Z+6fwqZx5jSErHTP4r1WyhikW8nRI&#10;wx+Z9+7GOvrWHpniOe1upmuS11DLuk6gFHfBOP5YpNfuI5bVd7h5GJUbVIA5/wDrVgJhApHXavI+&#10;la0IJyRliJtQaO1t/FkiSL9ptlWFh/DncB2NWoPGSrfBntP9HGVyH+bHr0/zmuKT6/mamQ++a9ZK&#10;6PBnFJnsVtcw3cKzQSK8bdCpq3A6x3CSMMrGd5HqF+b+lYHhuKCLRLdoIwnmLuc5yS1bLMEsrp/4&#10;vL2r9WIB/wDHd1Yz0HS1aMjczEliSx5JNAFA6cUVkdNxe9W7CMsbmVQxMUDEADruwn/s2fwqoKt2&#10;8jwWc0sbsjF0QMpI9SefypMqD1KnWj0q2L13XFxHFcZ7uuGH/Ahg/nmgCykTh5IH9HG9fzHP6GkF&#10;r7FajlTlSVPYg81ZewnC74gsyEZzC2/8x1H4iqvOQvcnGMUXHawyW/mkuhFMsdwmQR5w3MMDs33h&#10;z2zirf8AoUiKMSwP3/5aIf5EfrWWh337OMbcMfzPH6Zq4uKAuaEC3sJBsrgTr2SNtwP1jbn9KcNR&#10;QSMt1bAN3MR2MP8AgJyPw4rNPUGrAvrjpI4mQfwzDeP15H4Gmm0JqLWpoJJbTg+XcKG7JMNh/Pp+&#10;tI8DxgNIjKp6MRwfoelVlSyltHncSW7CQIqx/OpyCehOeMevemW4uY1JsrpW9UjfaT/wA4z+Gaft&#10;X1IeHi9idoww5Gar3DrbqAqFuegqb+0JEYJd2q7vUAxP/h+lSeZZTMNs2wntOuMf8CGR+eKr2iZl&#10;7FrzM2G6d5NskfB4APP86n+y2zcGHknOVOMH8auzW5UjcFOeVZSGB+hHFR7cDOKHRhNe8rh9aqUn&#10;7jsZcunHOYzlh0Gcfz/xrnNY0EzaZKqxLHccENJGFLc84buf512RyetNXIGO3QjtXNLBJO8GdtPN&#10;Ha1RHkcvhrV7aLfJAGAGcJIGI/Ckn043N9HCySbmiVYiOASB/wDrr1xbaCSQeZCuG4JUkcfhxWXY&#10;wW40qJpSWULkKzHbjPHH+NclZyo/EehRnCtHmieaJ4f1G4uyIbCVcMACowAe3PStvT/AmoTSCS7d&#10;YQGHylg24dxx0NdgmSycERl1UKeAo3DpWqXX5Y8L97Gc8158sZJ6G3JFmXpWiQ6MW+z2xdnPMhOS&#10;B6fTNae6JW67SVxg9v8AOKsxyNBuAOR6e1Q3EaPJuGd2OhFcs5Nu5ajZaFbqpOevpVeyJj1JJS52&#10;o4YZHuKuCBdsm2TLkcL/AJ/CqCu0TSeZEDngdsGlF6ks9HIDQD6Vwfi6FpDGocbsk7GxyPau7t8P&#10;aRt6qD+lc14ts1lsy/IZQSMc5/Cu+Wquao8VmuhPeyxiFSCf3bgHIIPr2p8zPcX8IkVRGy8Fj827&#10;HatVbKygZpIEBONwBY5LA9u1UBotlLp0wV52djuRnGWiP+etWpo52mZt5pMcoC28oUoBku33j3/l&#10;V6wgt7K2RdiOzYYuwxnPHQ1E1tDpjCO6uTJtUuCBwzdf6VmTSTXs8u07wBjZnoue36VpdyVugtLm&#10;lJcKUjKhvJ25bk4//V0pyXs8cZNuXffgbN3U/wCTSyWbW1hFCH8w53bR1wOTjHbmpZ0tfIPKxLwx&#10;GNpPr7+1ToMqRXFva232ie0KsxA3KBnPfkdDj+dE+qmW1l/cqIZPlRmX73HOR+NVo0k1C5ggQM0f&#10;mEsf4SoxkDHXrit+4g2SpDDGqbRubd0Kkg44B7dqUpKL1J3OFKyQHaHJXjIB+U1bimk4UQRMW6YT&#10;JNd7FZ2MUaG5tIpYuCIlBBI+n4/4VY1DT9MkvLGfTSlsgR/mhUnBKgAEdc8d/WtIYqLVxezuct4Y&#10;EH9o/vCgZ85R04b2HavQreztoFHk2sCuMqHVACAffrWdpMEclwwuo0MxJ8mTbzx7+ta6bYGbfEZF&#10;Y/3ypBGe+DUe053dG8F7pFt3bR6nHWq13n7TDI3V4lH5fL/7LWxP9ilL+RI8OTu2Sr8p7jaw68E9&#10;aztTQJbRgMjGOU4ZDuBV1BHP4GtokMovlZlI71PI7O67scKFH0HSoJfuKy9qkJzGjCgCNwVkzWZ4&#10;h1GexggMCqVkLBieoOMjHp36VqzDjI7Vl+IIjJpHnq2fIYSbe3Xv+Gfzosm9Qexi/wBukToE5yoU&#10;p2wR/wDX61snRRGxQiKXkeWBJ8rA+n8ua87mLRXBKEggggg9K7PSNZup9IksoreOeeYqOTggjHQ9&#10;gVyD/OsqtFR1iZxl3HNpaszNtJyTjp0oq1D4bkMKmRsORkgOpx7c0Vhzw/mHqcXJJFtBUFpN3y+n&#10;ucVNJA0syOxO1sY56jHNR+VlT5YCYGS5B+bp0/OrUdlMYo2YhVdFJfdwoJH+NdbdgszOuraWR2EW&#10;DGhxndVeKxeVwoIz1PoK1Lx4lsFCzAZYgIq9V7HJ9aZayhI2V3ZY/wC4DyTVKTsK2pkzxeUOHU5O&#10;OnNTaeiPcoGYAk8ZHSm3xzJ1yc8gdqpgHdxWqV0Sb16slw7KJPMKjk0/SrO3kV7idS/lngHp/wDX&#10;7VQtLoR27pn94Tye5FaWlX3miRCiFIwDgjrzWE1KMbIa3JrrUQ8zhyyiFOFUnliev61CbPyke5up&#10;pFY87eM4xnnPc4qrLdAanHLsCqjjjH+cmi4Nxcybip/4EAAPXNTGNrWG2Q2ZWUzl1BIGdzc4ParD&#10;MRaqIl+X1JHJ+n5VnSEWzsFYSA9SOmaPtUnl7RgA8nArbluSEuWySScdagPXFKrcnJNA55q0rCJA&#10;RJ5caqFOcZ9a1ILC3t0Lzlpm27tnRR9ayM4IK8MOlaEmozTxM2FXcAGxUTT6FI0oJIoYFaONUZjn&#10;gBeD7/SsxmmurzEaAMGLBhxgU1vPS2hlzhh93PPHbilsHZC7PkBgBk9Ov+fyqVG2o9y1cg3Gqxx4&#10;/iXPOeM/oMVsS6j5cDl5MQxgiOJOjH1J/wA9axtLk339xO6/KiHt3PSrjpLMsaQwNJnDMFX16Csp&#10;rVJj6EFjPHt+0Srl8fMe+O9R2cs0ly0sSnL5iQjkrnGcenH86nhH2aK4F2o8xnCmMjkHk4+vTirF&#10;tbzG1FwE8olikUYUjH5020rsEMmu4kRo8FAzHLpwSBxj0x/iazZb1/OjdZs7V27QemetXJ0E0sMK&#10;MhVm+Zic9OoB7/41FeqsNt5UaIqdS+OXPr9KcbAy7qN4YIhKy7rohdpZRiMD0rLhuyXeSZ1lZU2q&#10;rDjH4UFof7MDPG8s0hJ3Fjgfr2q2ixQQeXBAzF8fMwBy2PX+lNJRVhbsyJpjJIZGkLc8ZqAElgcV&#10;YMD3N35UUYDHjavarLWqWgV2kEjKeVReB7Z/L862ukSUSFZyW49qlt7gIjRbRhj94/5+tLPbupDF&#10;95Y8kdKZH+4cOQCwPQ/Sh2aA1hpyQWo8xM3DclicBfQdap3CwQJJFG3myEjdIemfRafc6n59puaX&#10;M7ZDAZHGayw/INRCMuoMcC6EEOQR6GrkNhd+Ut6YWeNud3f2NUXO5vl6GtMapKYIoNwQKOWx1x0z&#10;+lXJPoCIppEig2+XIJWIOW7EcGqJdmABOQBViOeJrhnuh5mRxyetRTSqX/dqqgAAbRQlYGJNMJdp&#10;xhsYJHer/h+BJtQ8yUApEuQCM5Y8Cs2OJpHCqMsxwB3J9BXYQxW+j2sFoZI2uDuaVlH48n9KmrK0&#10;bLdjitS3JLuuRb27BGOd5ByFHQDj8OPWsu+vVtYmtYGjxGoXdt5Y9z9evWjTblmt7h5MKNwLEHBb&#10;jAFY15KJpmdF2gnAHYYrCnT1sy5M2zMEtlUrAEcE4xlmOAefWqt6bldrl8bo/Tkkn/64qpp8bpNu&#10;uI2wF3x7yQB0Ocd+1E6ub+NJJfnLDLD+Hof0rTlSkTfQkaF4Y4objdGSehOQBU9hYQ3MzvNcxi3i&#10;OSgOZHHsPf3NZ99K7t5nmht5PA7CqscrqdysQw4yDWiTaFdXPWoEs9Q0RENujWigKI3x8pHGB6VV&#10;XQdG89Lg6coRFAVVYhSfUj8q5Xw3q102pRWsYYwy/wCtVVGMgH5j+fWu2jM7uwClY1XOdvH1rjnz&#10;QlY6I2kriOsLTI0dvCGj+42wZXtViObzECbg5xkgDGPU5pscClo5HkwWPQjv6mkmVIFUDaqEffPA&#10;I/KsZyNIofG4cKNoUDrjjPvUV1etb229dqrjcfVz2HHXmqE+pC3m8tAWkZuIx3P4eme9QWK3dxIP&#10;tjkEHoSoWNex92Offipt1YSkloWftk8dqJbqKMnJb5WKgL755HetXTtZtkh817fIlBCSA/L1xjn3&#10;rLj06O+uX2xQywq/Du+dxGckjGOayLu+nj2Cx+zvJI+wmEMcAZJ4PHHNUo82xPPY9Q0zw82pESz9&#10;HG7YrZAH19eBUXiDQdMsr+I3VzbpE0ZcwuPvbe3qa8obXtVe9UwlreGE+XHId0aq4Bxkr3z2rrtT&#10;1OTWPD9leSMlxcW6eVPJn77D+p4OferlT5UDmpGMdc/smKRljhkc+YsKMudu8NnA7Yzj3qlaFHME&#10;ssQViOBzx6cflTbmZ7lZrx7aMsqZAC4Qev8AKpY3CIjKodzwAp7Zx/Km3oZ812Vru4iMoBRpJTll&#10;G3Oap6leiXSlj43scsvp3/P/AOvWrcOFkm8iESNs2gqefUge3esFYrWeOflkhj4HTlj3J9BWlO25&#10;MmZtnZy30jJGyqVUsS3pWlb2MMdyGiYzqudxPAB4xj1NZ9pI8Us0MEZlkkXYCBz+Fb0a/wBkwCFf&#10;3t3ty23nZ/n1rWo5dDNI0ElulWMKyRiNdxUjAUE8d/b+dYttI1xr6G2iLPCxk8xQfnPr6Yyael7N&#10;JcxwrN5kzrtATjn+vrVrRpzJLNM86FYF8lQoIOfXP4Vik4JsfU6mKSW18hcxSTrhXyoPHqc+hP8A&#10;WizvbUXNxZqYYVYM29sFnfOSc/jnHtXIXVzfm+iaSYKJXdwoOPlUEn2xWcqN9q+0TOTx5gCvjqcc&#10;mojSk1qx89jvQ9mbtVa+8xUGMBeSSTn8ece2RXJa1qksusyLCgXZujAPzZGevSoNN1eGG8E1yrfu&#10;3ZkC8jnHXHXpXa6P4Wha4GpyOGaciTYyhsKeR7c1UIeyd2Um5KyLvhHRhHpEd1JCBdXQLlwMNt7f&#10;1P410Uh8uIxwn5ug3encj/ParqxJb267MAAYGO1ZEuoqn7sAF2ZhyR0rN3buzayijPv5mh02RN2x&#10;nd8N6nJ/lXPwxhwMlsKRtOTyc10WqaVf3lvHe2aI1uQxiRgckEnBxjqeK5a4e9tYgJIQAGxuVOOv&#10;rmumK0EmjXWLEQ+b5hyvrUwd0jXn75HPqOBWRBeTsPNMhIHGCBjPerg1FQq+auMkYwenNOw7l9J2&#10;ZeUV8DqTjFS4hl2nAVumD/nHWqcdzHI/7phgg556inMzY4PBIIx/np1pWHcsyfdXCsM8tkVG2FQ5&#10;KgKCPbvSdiVJBxlsc8/4VGZAsmHQN8xOR24xUtFqRXVZHvGQZ/1S8gDrk59+9PNrGLmNlz5pBVhn&#10;PGO5pgsIzd7o9zuQAzSsenbpVpbIo/mB0iZeR5aEbvzJzTESwxbH8zcd+4beO54H/wBeoPO3XO2P&#10;hRwqk8kDgZNbMcA3bQyp/APXJBH6DP8A30KhurWCL7pOcYJI/HNclZ3djGrd7GcHdZBEGDMzDDnj&#10;Faj2qm3aNWwx6kjgY96jgt1ZQwCvs/ix97I7VIYCBkK7F1wc9vpSS0FGJQWF5btVDKVB3NJggkdB&#10;+vtVSbSbrUNVjeSaMW/IUL6Y6/nWpABFabTG4kxhmPAI9PzxWokI85EUKrMpILH7pGMk+mOtVHcp&#10;KxyviBodOhuIhDFIVJZlk5PzKBgA+g4/GuV04tBbsNkkYkXcjMDgcHP55rv7pdMvrsrcwSM5IXzI&#10;znjGOQeD6n8KRtICALY3Mcij5fLHyn8jxWkXFaFcnNszgrbT24urmQODlSqEh3X7p59OorQsF+xa&#10;4I9vn2F4gZBIOrIPun/gJP51oanoEjyxrKrWrIS33SvX0/Gquo2stro0Ulu7SzWLiZC/VlAwV/I/&#10;pWilfQqNOy1RLq7WtmUu10pQHbawAUgY5/Ln2rk7y+ia8+0xIUlAPzdOe/Haul1W8gutMtY4p2j3&#10;lpT5ZOVDCPH+fauWvIYopWEQbYucOxyZCc8/SnTSvd7nPVspWjsVH2zDd5m3bgBMfWul8K+IdM0G&#10;w1JLywa4kuEwsiBSSvQxtnopznI/KuV6buKdE5hbzFAJVl4YZGQQefXpXUtDEdPbtZXBiZhvXGfx&#10;Gf610+maTJcPblm8ndEJQrjkqe61yjJuIZnADNya6G01VP7Qu7gh5UEAt4FU8ABduf0/Whp20HHc&#10;frICOsbXCOqpu+QnPJ6c98A1jgHKrtIwADUkkv2i4w3H3QD2GMmppVVpNykZ6HHSurDwbObFVEtB&#10;Fzke1WYWUMN+dpPOOuKrjsBg/SrUBAbDR7hg16EUeVN3PTfDhsRpSJZSs6KSWLjDZPqK2jdPDa7L&#10;S6C3LyfNGsoDlQOPlzlgcn16V5t4daWKO6uUuo4SFwvmNjdzyRz2qOZ2nffd3STO2QCG3GplDmM4&#10;T9nK56AbpMtHdWiFv7yjynH5cH8RSeTbSqDFc+W/dJ1x+TDI/PFcUvibVoYVhN2ZYEG1UlQOBj0y&#10;MitnRtbt9SljtrmB4JmODLEwZP8Avk8j86wdGS2OmNeL3NmW0uIFDvE2w9HX5lP/AAIcVNK2NOtY&#10;x0LPL+ZC/wDslTLY3UEoNjcCUnp5LFWPsVOCf1pkl2zOI7+2V2QFeB5Tjk+nHUnqKy1Nly20KQpe&#10;9WVhtZc+XcmNh0SdcA/Rhn9QKY9pcRw+cYyYs48xCGTP1HFO6JsyEHDAjgjoR2qz/aMxfzLkJc7Q&#10;c+cMtx/tD5v1qrSSHbDI3oh/Xj+tFkNNiWaWMskhJltiQAM/vF7/AEI/WrQsZmBa3KTqOvktk/8A&#10;fPX9Ky7MHbIx6F+PyAq4OOe/rSsO4jZBIIwR1BGKbk9xVr7dPtCSFZ0HQTLux9D1H4GgtZyEZSW3&#10;buUPmL+RwR+ZouKyYjN/oCD1lb9Av+NVioPBFXb63FtZ2qiaOVZd8qsmcEEhe4B6oaojr60kVLTQ&#10;speXCQ+QJC0I6RuA6j6A5xTjPay48y2MR7tA3H/fLf4iq2aQk/WixN2b3lxR6fZrC++Nld8ldpyW&#10;I5H4VAwNSqf9AsRnpCc/jI5phFb09jlrK8iEjFNxz9alP400DpmtDnsEYHmrkZ55rBlMVvp9rGXz&#10;uiQ+WBluVB6fjXQKMSBumOa55ARaQEqfmHPGPpXi5qz3ct/hP1ES986W1tf9XIZQxDdcD/PrWniR&#10;Wcq+PnAKn8axBDMNYiuBC/l7Mb8cA9+a3goCHK4JPbvXhux6KJw4Y7WcZPAYjrU0VsPPZ3YAtzis&#10;5wzrgHmrLCRgSpwQoNJMtMnezZ3BB24GMe+ayJ7ecFt75PRcDitm0uNpYO3yj5efrUsgtpFzjJwc&#10;Fe9WrDcUzpNKYy6Xbu2MlB0PtVDXv3dqXx90dxmr+kOJNMhIxjaMY+lU/EgA0uR8Z2jNd/2AWhwW&#10;oeHLe6tWn01FjulBfyh9yTPUY7dBXHvPLFayw3NtLBKgHmADbtrv7C4ijYruwADgnpUOt6Xp+tYe&#10;USpMqkZjbhvTINYRmtmNpNHmNqRq8hs3dir5EJdhye3XgGo9N0a9tNSlSeNo/KT5mAyDnHQ966vT&#10;vCFy+qGS7VRZowx833u+OK6q403bbCO2RQyjCg5JI9K6JVUo2gZqlfU8y+2RLZTXUmRhjGgXnHTB&#10;B7f/AFqxL66N5cg26yFlUliMknBJz+tdJeeGdRmeaGEPHbqd4jcEtnngYHXviodJ0uSwtJJp1YXE&#10;wwqFMMOT69c1cZxjHmMpJiaRDd2VlHu3qCzvsxgHgVoywsY5WYq0jsu5OAE57nr2qE/aCsEUaAlB&#10;ySODxnHy+1F5PHNCVEvdhtC5IP8AiB2+lc8m5O41oi5J8kNxMuzchKrnAAUL09v/AK1UtK1Rbm3N&#10;urNvjQtv64yOT6nmmlg1sYpondmA8wgH5jgZ6dgc1FDaW+mz5jlT94uSZD0x6fn29KUYqzT3FfUv&#10;2SX7SeaxCBFAGT1I6nucf411drdrdkRgjzWXovIP0riLfUmnMm7hAfmKvkY7Y/IVveEZrSHXEja4&#10;V5FXecknIQFj+g/SqipKRSlY12g8q5kAkLEs2Dnpg4xQ8ataXMTsWYRh1J6kqRn8cFqBvMcDyDDM&#10;AWyO5GT+tTxKj3McbHCyfuy3oGG3+tdcRsyh+8t+3SljIMWO4ogyA6Hqp59qbBlZGU8ZNWIcwynH&#10;b3qLyY7q3kt5ZBHHINrOTgID3/D+lSr/ABDpTYR+/pAcZq3hlotDg1y1uFurViIrgBcPBLg/KR3B&#10;AyGqv4VmNtrIwu9njYIcbipGD/IV2M/hm4vLxpdNmWLC7nicMQMD+Hbz68YrL0zw5qA1hbxLqya2&#10;gGd0cvYjaRjAOfrVVLTptGbVpGut1dTDzIrUGM9C6gH+dFYk0V958nlSQ+XuO3PWivH9nE0uzm57&#10;kxw7xDICG+VmHYjFV4RcvCA27ZnOC3GMelPvJN7HOXcgkc/dz0xUn2hRCGCsq7QBznA6f5+testj&#10;NtifaCYt8pjxn5VHJJqlc3jzS724YdRUc8qtJ8iBVzUTbWJIPFaKImyKZ98m4UzcR0pSBmkxmtCS&#10;7ZC3Ks0/UdB61fskiF3K4VvLIIwvX24rFHStrSZUjRiqlpAMDLcZNZVFpcaJIIfKvFMx2k5wcZwf&#10;rRqTq1ykMTORjHTA/KrkeDbP5rB5lO35V4XPNZLtI92x6MSTu/nWMdZXZT2KkkbGXYoy3oKiwd2D&#10;xirTS+S+Y+Ce55NVWIwTnnNdKJFDrt2mNWJP3snIoKY+7zxnimZ4xx61Ix6YbrTAYSOafa3DW8pZ&#10;QpypXketRuAD1qayspr2UJEnGeXP3R+NJ2tqCNDN3qECG3haQ5wQi9DxVuTRLxbNvMeL5SeA2a1o&#10;Jk0uxzCiqWGB2wOg69zyc1msTqF2bf544k3SMygszDtgfjXJ7STemxdiDSLCSCdxdAoDgqAcljV2&#10;bU1WaVbYSkpn5CwIzkc8ewqpqF88SiK3lcOQBg534z39/aqYkljhkDRfXOfmb39arl53zMV9AjuX&#10;Pl7gAgJL/Nyf8OtWJr5XmC5dy54+bA57VjtK8hw7UiS7Qc8kdCa2dNMV2W3uAlzmJQFjGF+n/wBe&#10;i7vElJ8tV55Y4qPyJ5IwBDtBIy54zmpkt44UZJCNz4w3p7UWW4XY6A28MGJAdzL83Pb/AD2ok1BT&#10;aqqcOOmOo7VQlVRJtRgw9aeI/Mfy4fmJGSewp8q3YXJ9ObbO7kvypHyHk0s1wGiEalhtBB5z+FTf&#10;Z4LeKN5JHyy4OwY/Ks0vgnaeKEk3cRM0hfy2ckqgA6U6CF7gsIYXcgEnAzgepqvnK9yBT1nkRt0b&#10;shAxlDj+VVYERyJsZlJ5BpnQdKe7PI5d2LMTkk96sWdsbl8YO0DJNNuyuwIhCxUNtO31xQ0WT1wM&#10;ZrubPS4p9Dlt7YFhuG4uu5j34PasJdDvmlAigK4I+Y/LjnjrWaqpluDMHyCOoI+opRDkZrsIdAS/&#10;vBLeX4Uyk4jDbpGx3JPStSbwzp9yiInmW4VdgKd/Qknr6mk68UCpNnG6KqpqHmeWzmONmGOxxjNT&#10;ajcW5VfKkLzM252xgD2FdBLoFtplrJdQXMjMCB8+OB+HfNZy6TC8i3FxKGUHKRBeo9z6Vm5xcrlc&#10;rSsR2FqksYIzsK73LDIPoMVVmuIoWTyigPKlgmCMVtvdw29s08sfGPkjGOR24H1/lWZPfRvHJJKo&#10;3BcJkZwfb0qYybd2JlOHUJpV+dRJgclx2HTnr1/pUUUhYyz+WDgbeAW7dc/561VdJQuVyVYVNBJP&#10;LH9nQgqoLnLYrdoi425Qmb94oRyOFXnmqzIuVVT83erMszhVUKqycktnJNVDxzjmriJnoHhPS9Ni&#10;0+1vPMja8lRg4eXGOTjj6AV1Qjt4mVInDkrxtbqepxXjauNg+UZ7cVdtrq6SVPJmlTawOQThT0zX&#10;PVotu9zWNRLQ9UZCoMzAhVBZ2Lckc8D0/Sudury7vLuMWKF4kJDEDrgf3ugGcVYivL2+kFqpXawB&#10;cyjKqM8n64qZZV0myVEQSyKwOxRjcx+bpnAHI6+hrh2Zq53KkdrLYJLdXStLK7YSGMZI7ZOOeuf8&#10;mks7e7kt3uLsNECozFOdoyTk46Hb7fhVlHu48GeTyyy7jIGGEyeAox1/2j696w7nUdNl1O1K3Usr&#10;bgXOTyckccc5461STloZtmgdMvrm0Ki3SAyEszvcbOGY/KAOmfesq18P3enaiz3IjKRoXDI4K55w&#10;GI6df0rTlvp7+TdErW6s+1S6kHlSSee3HWqjatqErttt1jtoo9u6VgdxxxyTkn6dM1pBz2FdX1JW&#10;8mSFhqF2jRyuAsflBfwBxk898U3R9YaDUBoMUccthIxiwBuPIyTn0Bz74Fcpd6jJeOskrMsiA4YH&#10;PJbt6AD+VT6E8trq0N8ba4mWJtx8pip/PHI4PFdKp2j7we010Os1DSTYrHHaktCAVIY/Mxzn+uPw&#10;quLq2s5FhdlZ0/iJ5zjk/r0rN1/xMb68hmtkkiCJh0Yg89xxVax1D7U/mXCxBI8u7Ec8jA4rH2Ur&#10;XYm0noF/qe2JUhcmRs72A4OR2rOha6li+zW8TNtbednPPArbvtP+2GOKHyYFDFpC33l55P8A9arZ&#10;jtLC0MdtwMbRvPzMfU/nmrVSMYqy1E02zldPdk1O3JUlvMHeugjsH2zTurGUx71XdgEHvn8MfUis&#10;OFFbWWGdoDEqV9q6i9uTbosSSk5iUZcYHGSMfl+tVVburEoy9EtfKee8mjGI1aJdwztfpn049a07&#10;OFPLIV5AXcErGcDBB6e3NYf9pSxSvG0jNGznIYdeefxPv61Pd3szSYtxMgQB5Nh5yeAP5YqZQlJg&#10;mM1W9e5uYWmYxJGSqALyPU/nUEh0+No3LS3Dsu6Qu2Bn06VHqCSxwxNc7fMJPyg5Jyc5NZzHIHpW&#10;0IKyE3qTXE/2i4LhFQHoqjAFa2lahc2dwskEzRsMDI54HbmsZFrVsYy4QFQFTJJxya0cVawJtM9T&#10;0fxBNq1rIlwAJkQbiBgHJP5ZwKIrN77UIra3YAzvtYk8ogALH8v1Irj9HN39u/0UDkAOxAOFzXp/&#10;hqyKifUmCDzzshwM4QcE5/2iM/QCuZU7zsayn7t2dDFGsEaogCxooCgdgOlZt0trqUjWrxxOX+T5&#10;hz+fX8qNQuZFHlHdhuOuKXSLOHzzLKpLLwoYk4NdLS2ME2tSnqPgGwuIwIMxMMZxwDjpxiuV1Lwj&#10;qGnKSo8yMMNrKOv+FesquBTXXgk1Lp9jSNVrc8LdZohskiZfmGMqR+tPW6mhC45APIfH/wCuvWrz&#10;TrW4RvNto23HJO3BrmdR8FW0wzYSeQxxw59/8+lZuLRtGomczHegAZBTjv8AhUu9JPu4OOoB69zV&#10;e80DVbM7pISyqcZUH+X+FUpWkjKBlZJAewwT1PNTY0uazSHO1UBXPLYqSC7MahuPL537vmAABJNZ&#10;sd8FChmGc9COKm+1Rp5Ch1jDvvxkElV5x+JKj86T0QNnSxGO3jEl0pTnLHOcueo/DhfwpJ7iGUNt&#10;kRiBtPqazZ909km7czAk5znI/wAaqRRHzomfkqrEj8q4mru5ld3NyCQbi4wc8KTxjHp+VTZLPuAY&#10;KeMk9uv4VnIJIZTmRS7AMvOdv+f0qwt4pf8AeKyhgWBHIxVIpM0UEReNJQrbvuk96fdwqHDwweYN&#10;rB1LAcZB/MmizVXAJbcPzAHc/lxWLI76pfSRLlYiDkAkjg+lXeyG2P05TIjStEMscIN2ePrx7VSv&#10;oLq3vPMWNiWbgEce9b9rb+QDEeVGAoFTzRecg38jucd6yYuW6MaPUp9nlfKWUjKSKChPQ47fjVdp&#10;rNxI9xapHjjEWcE+vJxj2FayaeLmQRwREsAATtwOPX0rRtvDdvGyy3biZ85EaAhfxP8A+qiKnfQa&#10;ckeO6lFMVuLMKrLabVLAHhMfIePbj8KzrKC71DFrbW73M2CcIMnaMfoCf1rufiFbSaHqEuo6csQi&#10;v7c213CBkKezEdjnBHuDVLwDJHb2ct5EqiYJ5cjEZ3Zdjj8lSu26jHmMnH3rHL6z4cv9EZVu1X94&#10;M5Q5A/H8aySrKnzY5YfyNez3d9Y63ZT6bexPEZl2iRVDY/w6V5zr1pYtqr22mFnggURhhliSoAJ/&#10;OqpVecicEtjnY+X5+7WzHpdxHpxvtoWIgsDz06D26/zq/pmgx3Bs5pI7eCzE6mSWSbfI+PvDC8Ae&#10;xx9aTxHOsj3Edp8tqblwig/Kee3rzz+IrVS1sgUbK7M1C8aLiNCGQZyucdR/9eld4igWOEqQfvF8&#10;k/5/rU1lfGFfss5P2dgA/lqNwxxkGr01hpfkq8OprvGS6yIcn6Yr08PG0DycVP8AeWMlOtW496Rh&#10;uFAPU1sGPSreyizZySXDpnJYemex45rLEe6PDR4Cn7wXjJ6ZrpRxtpl+K/FzKovFN2rrgIo2kHoM&#10;Y71VuBsk2+U0RUfdZcGjSWWG+jkIXMQaRSx4DKCVz+OKJBf2yIUMjw9gwEqcenUY+lRKfKy40uZX&#10;Iw5PHOPSpVHygg8/WmQz28r4lgeIsOsHzf8Ajp/xrpPDnh5tRu1lIjmtUySpbYzHsNpwT+GaaqIy&#10;nRktjstNkZ9Otmc7mMa5PvitEXL7dr7ZUxjbKA4/DPT8KqFDEQhQx4GArDGKcD71DUWQpSiOa0s5&#10;V+7JA3ZozvX8m5/Wok0+7hbzLScSH/pi5Vv++Tgn9amDU5WB96zdNG0azW5UmuW37L20R2HUlfKf&#10;9Ov4g1Wuls5ISI7hoS2BtnHGc5+8v9QK2TO7IEciWMfwSKGH69PwrLu7ezubrb81sFUE7DuXJJGd&#10;rH/Z9e9ZuDR0RrRluUoraaC1DtGTHknzEIZep7jipBgjg5q1BpN1Agksp1lKDAaF9rkf7pwT+GaD&#10;cMMx3dqjt6svluPxGP1BqdTT3XsU8UVbaOzdQYp3ibuky7h/30v9QKSWxuIfmMe+PqJImDr+a5FF&#10;xcrHX7AwWMQP+rt+fqXdv5MKokVavP8AXKD2ijx/3wtVxz7GhbDnuN7UDp0pelIKZJt7sW9qNjlf&#10;LUZAyBnJ5paZcSPaaak7KxgSOLey8nJQYGBye/5Cq1jqCX8ZdILiMA4/fR7c/StIbGNZJMskZzjr&#10;TQpGafScZrQ5hM7MsOcA4z9KwVZpLO33MC6IF+71AOB7dBW3NtFvMxyNsbNwOeAaxY/+PO2bHVev&#10;Y4Yj+leNmerse7ly/c/MZFa3n2tpnug1qmRFAByCcZJrXII65OfWqyYWNQWUbugJ61eKbTgckcAG&#10;vGkeikRALyT/AA9KmidQeBjIxjPWkKL5bdBx+lRhFwrKSfapUR2sWTCI+dwbIOBVQuIroBgQOSQK&#10;mVyzgOdhByCPX0qveENcbcjkbgaOoPY63w1IH01UzkqSDUmvIX0udV5JXis/wgG+zzB+obAP4mtj&#10;Uxm0fGOneu+GsBo89jRgEKYHHzL61bUKxyVYFvyqGPMczRkglGPGc9/5VaG0KM4ODyK5GtRotQbH&#10;6D5R1A61NJbZTfGcr1ziqls2xyVGRjoTV2GQoD/EM/lVRlY0MmclJsFTtJySB3rH1nSoXAndiHBy&#10;pHO4joK6u4VApZEyCMGs26WJ0MDZKOQyHuCO1bJ8yIaujzS4+xy6bKDvIDbdxXBBXknj1ziniNbS&#10;GPzd0ucFA2MqCe/cngVZu7KeGQrJAbUZJ678nOfpzx9MVSe4jnDOGVT0GQcgev6VUVZWMOXUsC+U&#10;lUiwcHbsUZ5yST+tZ2pxg38c1tK7uuB5Z6Fuwx6Hn6Vc0tGs4pLgSJKmMgtgN3FMjuYljDIV+0Kx&#10;ZjIvBPIyMd+aSXLK6E43QweTaRfZERVkRELjbjdzk4Oawby6khvi8TujYbOWzj0x3GQf1robTURd&#10;7oo7EFRgnev8XTPP07etSyW9pKhN4gkdudq8f5/OrhPkd5IhxbJfDeqTyIkE10skewMiscupABIz&#10;34zXUOTt4yD29q4mKwt1uTc2sohKnIjk5UDGOO4P1rqrS+iuRsDgygAsv+FbqpGWxavbUkuF8vVJ&#10;hjiQ7xj0YBh+hqA/LdD0IqS9JzbSZP3NpP8Aunp+WKjuTjaw7GtAJDw/TrTB8soJz7VaYB7BWAB8&#10;uTBPfDD/AOx/WoGyOaQGvYkmO6jRnW4kgdIgvuCM59c7cfWpLGMX2j2dzPtedoEZ3z84YqOc9Rnr&#10;71X0u6FtcRzZA2c5Izg9R+oFc54w8Ja7p+tTajppl8lkjEb2x+YIFUAFRz27Z71cdrET3NyG+0aW&#10;PdcPBBOGZZI36qwJB/UUVyK+EbnWI0v5dRs4ZZkUyJPMEfeBhiRjjJBP40Vj7CBXtWcWColJ3kHB&#10;7UoKFdpOe3NMtbaS8kY7toUcn+VTz21vAmGdznnOcAnPpW11exmZsuC2B2qOpNpd9qAlmOAB1rRg&#10;09I5lFywChNzj09v1qnJJCsZW04yOmetSrazGHztjeWf4sdecV0Mdsb9GiYiKLJJZwMIo5zj19qd&#10;Yx27yq8aN5MBCxq3LSNnjPYetZOtoVymJa6XNcFnciGFPvSOD+nrVr+zrmynjMLCVHKkY4z+Fb91&#10;tn8xppE3E4ClshR79h7/AErnr68aS6kkD7l3ZDdv/wBVTGpKbBpIvpaR2s7XFxcKFJJMakkn61Bc&#10;am9xvZQiRqMBecnPaq0LyS2jqIw/IAO3JFRb0jUqqYcdSeeaajrqBUlZnfcep60JCXAYkAZ9akSK&#10;SaUIkbu7dFUZJ/Cn3NnNaSiKQBXxllB5X61vdbCt1HXL2whjitoiMKPMkY5Zj/QVFDa3FySkEZfA&#10;yT0xU72ZjhEjZ29yR3rQ0G2a9862E5iU4LN6Dkf1qJS5Y3C12NstBVCsl+QSRkQBv1Y9hVy3SSci&#10;K2VQoOSEQKFXjP8A+s1r3sEcgS280Qw9CdpLA+p9eBWfBNHNAbeC3LopzLK6YZiDwP06c1yupKSu&#10;yrWG37eVexxRIZ5CVEe5CV7j8ecGl2XDQzh5hvZsM6naoHTFXoYwR9olYtKyAIm/CJkfmT1702eL&#10;T41XMabXd9gBOGIGOR3qOboOxhoPsK+e0yeY4Y+YV3HjsM9frWbdahLIzIzllY85rYhaERGSGKBZ&#10;3JUSSsCU9T7fl0rJulhDCOIo787nUk7z6c/4d66oWb1IZDeNG2wxwrHx0XvVT61LPDPA+2eN0bsH&#10;GKRWjMbKw+b+E1utiTSe7iaJDl2JwSM8CqMnPLYBxmoASvQ0jMWPJpKKQ7i/rWuuLW0RPkDffkOQ&#10;c+g/CshcZ96uXJY+VIXjcsM7QSSo9/8APrSkr6AiOeSTIVsDvtHGPaq4q/Y6Ze6s+YkPlITvmYHY&#10;nfr6+1Mm0u7tmbzYW2KMl0G4Y/p+NF4rQLPcrq+EKccmjjtUYqVRntViAD1rQ02G4ubmO2gB+dhn&#10;0A7k07T9LnvnxGhCjGWYcV2+lafBp1ttBYuSNzgcE56D25H5VhVqxSsawg2Ulur3SIfIPlqm484z&#10;n2zWvYmd9O+0z7Z5M4Cp646en5dKkeOOVpk8tT8mOtPjkFtGEjKDdyqjkj1P+fauRyujoUbFV7KP&#10;abhooY53bdI3XNTwgysodGYrwGIwMHv/ACqRmgkgMRVi4YHLgsabK67cMwIIyyjuKTY0iK9jgbSZ&#10;0ZmITkkgEk59PrXF3d7ES6Ku0YDDj73b/Cuj1i+KWb2cQUqwG8jkj1rlAcT7WlVI41LE43Z9BWlJ&#10;X1Mqj1K0809xGpwwiQAZx2FWofnucAYjgUMckdT3OakRIT9niVXWNsMTwC3BJ/pVe7u3ML4j2pIw&#10;5HTHOBW976IxsQ3kqNNtVVBUMpC/dwPSrGnW1u1jKXTfKwI45IH9OazZ41QKRIGZlzgD17VNCZYo&#10;ZMsVjK8D1Jq2tLISepfKWUVuzxxD7uFMhyW9fp+FYm4l24zzVu6lfyoon/hQDrnFQ2tu9zdRwx/e&#10;kPGfzpw91XYnqPtommmjiThnYKPqa9HhsreyXy4YNkZ+dlJzk9s+uKzbHTodGsoyYY2uiQZJnb7u&#10;QTxkZ4HpVi9u5ms1FvkHBUEcliOPxya461XndkXFJbliKURWcksjP8pOwIPuj2HFYsOpSM6SSxIq&#10;lgRl8HJ7+3Ht0qTe93ZC5uGUKflAI6569+v+NVSplniO84X95gEjPXnH5VEYrW42+xoS+RfJKbl5&#10;Fhj+V2yVBIz6dufWoobWynYt5aSqzHa2QoRBwAvfoMgis/VHaCyWFZMyvKWI6+ox71FDdyQAiFo5&#10;HjjOSFyT2J46Dv8AlVxg+XQVy5PdFA8RkV1I+VUyzbckBR+QP/6qwNR1CS5nmUPKIyR8jtnBGcfl&#10;k1q6eJNPilvr6PMjoPKi6HnJ59OM/hSXRH9gyeatsskjFyWjDOSemGxxjp+FawtFibujL0K2a51J&#10;P3aPHH87mQ4VPc/4d66HUdSvEikMKI8EWGZt5xtPGOuT7msLQwxWaNSdzfwgex5Jpbu4KQtAlxKe&#10;ArBn4x3GB2yP0qpx5pgtELPe2Fwk+bMrLI4IdWJ2jHOM+pHf1qr5yeVCvkx/u3DFtvP0+lVlIJ9O&#10;KCc1sopE3OnspBeXrzuoWF/mUkZOT/8Ar/QUalKr7lL7vLU5+vQCm+HXso7aVLq4jSZnXyt2eg7D&#10;Huf0q7eaat2xR7uKCNzvaUjpj1A55zXG1aoXZtHNadbzXeoiOIpGASSzHgA8fj1re1eJDCiKRKow&#10;qyIeigAcjtzmo9EsooJnkkm8xvvnAIHHIPPbvVzV7hGspIldSrfMxXjk5wPwwKuc7zSQrWRyMEEt&#10;xeJEM/O+Cc9Oa6B4hYQzeT8yxgu7M3JHT06/4iqcNysNzO1qoaNCEQuMYGepPXnFD+Y1vc+QNzTg&#10;KxB6qpGQPxq5XbEZVxP9pZHO4sFw2Tnp/wDWqFckgYqy6IkKoF+YdWz1q5pOnLezhTuC7gGKkD8O&#10;e5re6SEk2ytFEWIGMnoBXfeHfCaz2YuL8yRKxzGoYZfrnPoBxXQ6R4XsNLtYpjAz3G3aDMBkE9Tg&#10;cdD/ACqxeyCMLFCACVbCL2HGB7VzTrPZG3s7aszLexj/ALRXT7RCqzhV6/dUbizE/TP4kV3EOp2l&#10;vGYEKosKhVQHoB2Hriuc0OzaVn1Nj/CYYfRkByWx7np7AVvWdmocyeWGyemK1pRaV2Y1HrYkk1G3&#10;uo18td0hOApU1r2MMZgWQx7W/n71Xg0+1kfcse3Z6dM/5/nWjswgQdB6VsZ3Jgd3Q05hnAxUcYOd&#10;uevc9qoDWSLh/wB0rQ5wv8LY+tUlclyS3NB40xiq88CuoDKCB2xSx39rcDPmBGzjbJ8p/Pp+tWGQ&#10;g4bg9gaTQ077GdLApj27Bt/ukZH5Vl6jothdoBNCARyGTgA8/p7CujZfUVC8KnqOahxTNFNo841D&#10;wPvO+0l3AjJGc4P9B+dY9vobCV/tNvJGQfLRWXDbFHX8WJP0xXrTW3cYJPoMGqNzFFKhjuEWZf7p&#10;GCPxrKVN20NVVvuedG3ktlDQT7gCMJnoPcUC9xcqJoMuUPzAd+K7J/D9nOQtrK8TDn94M4/EY9O+&#10;ay77Sbq1Yma38xQDmQDKkdvmH9cVyypSRacXsZsbozExyI3HCn6/zp7M32yNWYBQjZLDrkjFNNrG&#10;SSqGPPAz0zSxSSQFhldiqM9TkE9/0qIwdyrDpb4WljJsKFpidg3EMACQD+eT+VN02SYISFTLAYx8&#10;uKoxodUvFXZnYzMNoHA3Hrzx1rsLTRocBnlEmOixHAP1PX+VU4tuwkQws91KVCOWVscjAB+vStyH&#10;SflzO4kYdEQ/L+feqkuo2dgsiM+Sr7RFGM44H5Vz8/iWeaRooi1urErhMj6Emi0Y6lM62ee3so/L&#10;ON6/dijxkf4Vl3uo3EqhIi0HqFbn86w4L1gTlVLKuS2MZOP8/jV1ZkmGzzOWH8RwT9P5Vm5tlRsU&#10;NZS3uNLu7cwpJuiJAx/EOR/L9a47wrf6fZeHbgSzRQO1yxxI+CRtXHHeu6vbYC2LZBXayFMYOCCM&#10;/rXlR8HaqZHZEiCq20l3wfr9K3goyg4yZFXe6NDUNdm1NvsGixTEucNLgg4PUD0HuaoX9hHo0CQO&#10;WNwV3GRcjBJxx7UyLw9epOsclzHECfmKMTg+mOM1DfacLe7W1lvFGI/MWSRTg5J4OM46VcFBPliz&#10;lbYy01K4iCxpcM3mcMvI29vzpZ5XknjiXhYlYj69f6CoNPk2yZEall6MBzU42T3LOD8mQGZhweSf&#10;f0611RWo7u2pJ9jWO1WVpl39DH3FRrnP8qSRJN7M53ZP3uxpVr1YKyPHm7ts19O1ufT7d7dYoXhc&#10;/MGXn8xVrzobsqLfbb7h8ys24kg8Y4rCFSpkHNanO43Zvf2b5NjeN5kbTSBYkXIGMncT9cJj8axo&#10;Jrmwk3wTPE5GDsbGR6H2re0ySyNjDHfTbZGkaRN3IK42j9d35VtWuiWFvlhAsjHHzSDd+Q6Cuab1&#10;OmHuxK/hcx7pnurJJHIBWeOMRkfRsYP5V04gtpkBhuVB/wCedwNp/BuR+eKpAbQAOAOAAOBUgrNl&#10;XNFpdQso1jl3mH+FZAJIz9DyPyp6XtrIw82BoW7tCdy/98n/ABqK3uLi0sHeGRow8wAweDtXkY7/&#10;AHhTVuoJWb7TaISf44D5bfl939KlNjlGPUvpCs5xbTRznsqnDf8AfJwfyppVkfawKsOxGCKpfZoZ&#10;Yy0N0gYHiOcbCfofu/qKlM+pWUarLv8AJYZUTLvQj2J/oatVDGVFPYsZ4qL92JC77QR0Y+n+c0C/&#10;tpExLA8Td2hO5f8Avk8/rSvHHJdxpbSRXBYBQoOH9/lPP5Zq1JMj2bRMAMdqlM7tGI5CJIx0SQBw&#10;Ppnp+FRlCjFWUqw6gjBFFVozP3o7DXtbOYj93Jbt38o7l/75PP61CunXUM3mWM6yMOhhco/5HB/L&#10;NTj+dIeuDUumnsVGvJblOS7k83bf2qyOBj512SDt1H9QaYsVpKp8u4eBuyzLkf8AfS/1FaguJNnl&#10;sRJGf4JVDj9elQvb2Uo/1UkEh7xHcv8A3y3+NQ6bRtHERe5QksbiOPzPL8yP/npGQ6/mOn41W6Z7&#10;4rU/syeN1eyuElbt5TFHH4HB/LNRS3Eom8u9tkkcdRImx/zGD+eajVGqs9UX512ugxgrGg+mEAqH&#10;HHNXNSAGpXIAwFkYAemDiqecVvHY46r95gelNNLSHvVmRDdANZzoTtVonUn0yprNtmlk0+1i48nH&#10;8I75NaN5kWNyV4KwuR+CmsW0mcW8XzAYBA57Z/nXjZj8R72W/wAH5mp9mi2eYAN6AhSeSPWrgH70&#10;+ZwM9V61RZwbNyvOQenNX8Meo3Y4zXkM9REDq2MZxkUiDMQ28EelSXACkEY4PHPSo/MYkP69OKz6&#10;iJZVBG1jywzkdagvVX5GBwdvNWmIVlcAbmAGDUN6R5KSBQfUUIHsbnhJi1vLu5bccn/P1rbvgPsz&#10;5GQRWH4WZMSCM8ZyefpW/dANAwIyCMV3U/gBHnDZ+2ySbTsL4Bx065/WrDfL0Y88fSqmHW4kHDKH&#10;IGBVklGfIOBxznpXPLcaJ43xkMe3ap4pgjAHJXpVJM72zhlxnPqKlRxj5ugJGanQpFuOQpJIu7KE&#10;8c1XnVQxVgCjc49DxTmAwrqevFBw8O7PGeR/Ori7DOR8Webm2tE2uzbiDjk9K5fDQW6sSA2zLYXp&#10;616Bq9mbq1BUZuIs+Ue+fT8a8z1KScQsBCVMR5K9zjnI698VvT94yqaah/aA+zGVgHRW2u2eOoPF&#10;Z8l1591HBaqxZ2yY5ABhj70gdZJLeNYCQQJHCjg8dvWtDTwl7q7XDRkpDFjAXnnufoK2soq5he5o&#10;6fZXaWey4kiYg/eTPIOOM46igOYuBlWwfvkHj2pJpSieWpdhnqfl/wA/j6VBf3EZWTyVxMAMKT1+&#10;lc922V0LVvHcNKPtLRm1ZSGGRn2+gqaFobdDsYFkYsFTt9KrJEhjDMHUsu07jkEfnUJjhgjcrCCB&#10;zgscc8H+tAXOhuNUglsfJX5pUclB3bIwR+gqguqXLQoJbGYZABbjr64qvHdW0jCNbRlwpPygqVx3&#10;FaUc8VzE2Cu/IbbnnGRW9Kb+GQMu6dfwz208O/5mj+6eoYEHp+Y/GpOsdVrYKCwCjJ5461YBO096&#10;3YIsWU3kzLIMEqQwB6HHNdzdeItFuorOyWcPd/Z92IQWKBQM7h1Hf9e2DXnyMA/pViWztr0L5sWS&#10;OjqSrD6MORQpWDlubrXVnOfNQmRWAIfy2O4Y69KKxLfQ7OGBI1nvQqjAHmKcD05UmijnQuRnlNze&#10;RRhYkAZRjgDAGKoXM3mOzY6cDHAFV3ZnOT39qCWbCDJyeAB1q4wSMjUsbdxEzfxSAYC9cen48VpR&#10;2JeSN22rHHzISePXrUUFsYrJY9wD4y7E59yOPTpU9uyShY4QPIVyZCRjccHt/nFc05Nt2LSNCR4E&#10;gZGASNhyR1P+fr2rLjvo4rh4LJNu5+Nx6gDj9ajurmN5JmLsQMbS3PHfj/PWrZEFpa5kUiZs4AUM&#10;2OMD61CjZalENzb7LFyZC5Y537Qqk9z9Ky0aK2iMo2vMwwvcL749cVMzvfzAyyeWiDncT8oHoPX2&#10;qCKylud7wgLCSQGkOM9/8PzreK5VqQ3cg89iAMrzxtHGPepo827uwYHOQDirMFjAykZDtn5mAOFH&#10;tUFzFGiRmMuyMTgHrxVcybshWN/w1OYkmcwwAY4fb8xPpmrv9l2k9z9ongVt44GSDyep7Vl6TrFh&#10;pun+W8U7z5JOFAHPuT0rZ027h1dZHi3oyYBVx61jNSTudEHFqwajpttcWaxCIJg/Lj26VH5MWlQG&#10;CNVGU3MyjDE9gcdRVySQQWvmOd6rIFyhGSagmQKGuWzuxwAeAT0OfyrGUnsypJdDO8qYqN5+XcCS&#10;OqDqT9TnFTzSJZjaq+TbqgU4A3txzxwcnNV57poomWYugZsjHVsVnSTebi4LszuN4RE3Y56H2zzV&#10;Ri3uYtluS8EhktLZ9pKjBC/d7kD1+tQ39tNb2EMQYsT8qbc7nJ5P4dOKnZpLC0WN133MpywUE4J9&#10;SOh5rMu2me6Ej3JyGxgPlgfbitILXTYm4lnpjyxXDXU4t44AerA5f0FTwJm2jNrBEkmBmViMjv39&#10;aQq8aBT5ttbMfMDMnUke/WswXJXMSOxjByuRzx0rVXkTog1DzpmZnl83afmIORuPWqcdtLKjuiEq&#10;mMn605pGbK7jtJzjtSrO8fCuy49DWy0Qiucg89RVqxsLjUJ/Lt03EDLE9FHuarHc8nAJZjx711ot&#10;v7K09kUsUX75OBvc8fkB0qak+VabglczYfDd5JNs+XYBkuhz9ABxzWkmgWcVyplkkmkHOzbhSccD&#10;FX7PpHDAhLsi7nHUt1PXoBzV66nt9PsXJIBIwqxg5JPU8c+vWuOVabdjZRSRWSOU2vlN8kCMAgC4&#10;wPTAz3qjfalc2RW4FuoG/bGGTbkY6n8q0LeImAyOUtoSh2IQXYZ5yc9+veqj+VDIrGMPG0e0NJjK&#10;jBBOO/p+dRF66jk9DKXS7vWbhriYw2sRBbz5hsD/AIVZsfC7z3exruAwoNzmNssR7D+tE19eyRlU&#10;KhWJYST8deM4/PHFTWM9407xQzgyEF2cKE4GBg546gVu5zSM1a+p0ieXBH5EahY1BI44PpUyLCjI&#10;G+cgAcnpWImtzxy28cywlGA82Vm6HHsOK2IoWlRAcEOQ2Qeo61hZrVnTFp7EkG0yuyNISx5JOVHP&#10;QUyVFHzux3Anv1FSIxBZNu7B79O2Kf8AZiuDuJPft1PX8qiWpZHahfMXd6buBz/+unTFBMdyFnYn&#10;5V57f/WFOjtFWXOQVB+Yk9+KaV8yUypwgYj5vxqbBY5vXorgTRlo2EcmfnHTnOSa51fs9zdqgUxb&#10;SBuAyMd+9eh6lbSanZtZIuIyFYOeceprgLrS3sruS3Z2KjDB9pHFdVGStY56sWmSSKkd5DcebuRG&#10;wy9CMVS1G4M0hDEYB+Vf60yQpDC3IZ2PGTkgVCcSlQgbcRg9yTXRGPUybIS7MevIqVnxCu6QsSem&#10;eBUBB3HIwc4pZAoReSX7+laMkuRW0l9cRwWsbyyyH7oI/wAgV1uk6VbaAsl3dXKGc/IBtJVB3we5&#10;/oKTSrA6NpRMkm25nXfMQceWvZf5k1Tvr2KTZEhcksEBC5CjoMA+uP0rknNzfLHYrZXLdzeQLbyp&#10;POWaSUtiL73/ANb0qjBcxMwbLFYh0Axk5wP0FYrCT7d5LStI8hwSeue1dHbW0Wm2LrMscspbEj7m&#10;OevTHpxQ4KCBXZSluikAhmxthUllDYy2SQvHTrU8TyxWBOR5kp3Oc87ewHoM4/KsS4ETTtHGx8pn&#10;zkgj8cH8a0cXqQPMseI5UGEJ5wo6gelU4qwamdqF45uNyg4VdgLc49/rWtotkkMUjXbBZJSAEY84&#10;HOc+mSBj1rnHJ+6T0PTHOa6TTLieK2THzK5BdsEk8HCjPXHXjgVVSNoWQo7lnVpkuY3nkaYxRyeY&#10;qoNobgY+g44rmbmeU2sasw8tidozzwcZI7Vp3+pzGCWDbLbhyd4CYBG0BRzzjA/WsF234GBxVUYW&#10;WoS3FikkV/kYjPXmrtvFHcMkRYouPmO3P5f/AK6ojjgD8alVyOMmtmhC3Dh7p2X7pPy8YxUZ4pwB&#10;LcUOCRxTSELFNsPY5611UU9rq+nu5V11BDub/nkEyBnP9K4/BzjFdPpR+y6XIVdkZl3u3Xcc8Lj2&#10;x+tYVkrXLhuaNu0kEAijBMYUbtjYDH3/ADrPnhlvI3JGzZnJ24Q9ON30yfxqzd6iUg8hF4ZtgC9A&#10;e/4niql7NqCacImdVWMfvY0OMZ4Hb68VhFO9ypWMlo2+0vDEGYB+cd8etW7W11BLUSJbERFiUc5+&#10;bkZx69Kbpt7Jbyko+zeChwOcHritm0u5LQzJFeuscbfKD82dpyPbHP6V0slJGJBYu04i8ppWPAx6&#10;16j4O0/7PaLHLZoqoSyylBz0B7etLo0Fjq1hC8luGCDOXj2DOeTgccnNdQxjtLURRhBkYQKfu9O1&#10;c06vNobwhbUo3t0PNyuCqowHPuvP+fasN4Jri4RI9yPcholbHKjjc3thc/iRVy/f/SIY1ALbGzg4&#10;zytaWl2qQW5uzlppl2oSMfJnOfxPP0C1NKPNIVSVtS1A8e2K3hDBIlCAKvQD/wCtWnHNKjIotztI&#10;OWLAbfQepJqOygVAOPmP61qQxAyZP8P869BI42yeFRHEFPJ7mpRTQvb0qRVJIVRlicACmIr31ybW&#10;0Z0bbJIdiEdQP4j/AE/GsU3KyY+0QrJjq6/I35jg/iKl1S4E16Qn+rjHlr746n8Tn9Ko1rFaHNOW&#10;pZ8qKUnyJxnskvyn8+hpUuLqxYLmSPPIVhlT+B4qmQfwqWO5miTYkh2ZzsYZU/gabRKlY1oNZQ8T&#10;xFf9qM5H5H/GrsUkNwAYZFcnsp5/LrWNKtoRF5ivBI6bm8r5lXPT5Sc9MHg96hFrLt8yJlmC94j8&#10;w/DqKhxRsqjRvyA7Tz27dqqNACMdazo9XnjJEhEw6ESdR+PWrsGq2swCsxhcnkScr/31/iBUuLRo&#10;ppirbgHIzmp7cjY3PKtimzuI4zL0jUElgcggeh6VHDcMY+Ej2sc5LEHJ56Y/rUljbzSra6VmeIbz&#10;j5l4NYF74ZiLB1uRHDkblK8n5hjn0611LkjGGyKq3CJNG0Uq7o2+8M475qJU4stVJI5CW4tdChHn&#10;mfy2YlPKiAG3JIIz1/DNZl9q108bNbu4Qnu2xvzHt/8Aqr0D7JAZArIpwOC3OR+NZ1/4asrhHwvl&#10;lv7hwMemKwlRfQ1VVPc85S8aaGS3uVOxnB+QlWBAHQjvT4hd8rFMlwFXhblgD9Ffv+Nad74NubG7&#10;/wBDuHKygttEWV46gnoOv41QmiCv5UqPGw9EwT9c1hK8WUmxtpqUkxmPkSRlXHyNhsYUenX/AOvV&#10;6CRLgP8AvASOu44/T8Kxkh8lZyryFd3yc4B4GeOn/wCqmLdlNykYyAMAn8qxa10I5mnqbjXLx+aq&#10;zDg4Csc4FYWr3d1ChuUuAhcgbMHrjk/yppuZ45/3PlyIuDtZtrHp0qG9vIJ7WQFCrDgrN8oz7Hof&#10;wrSMbjbbWjOclupHyJC0ucHMrEgEehpt5ctOd8rkyFFHXjAzj8qu6Po0l6l3dvMI7a1j3sQu4sTn&#10;AxkccHn6VTuQrXLLtBPC7lGOw7V2Riuhi4u1yewtp0hD7HCltwO3in25jktpJZkWSNF8sbX2shPI&#10;47jirvmvDp5jEzlVXO3PAwKxLfvn+I/yrpoxvJGdaXLBlnzWaJYzjapOOPX1pRzStGAEweSOeeKd&#10;tx0r1Ujx5MVMBuRmpuPXr1FRqhJwByelXbezmmvIrLynE0kqx7cYIJOKbdib6kdwSl1AgUMYo0G0&#10;+p+Yj82NeiRnManGMgcelc7a+HfNu5Lu/YEvIZPKXpyc8mtK0nvXuyGjQ2RU7W4BBBwPw4rjlqdT&#10;NLPNPWo+OoqQdM1NwsWp3Is7WIYwFaQ/7zMR/JVqutad3Zq1xHBFcQeZHGiPG7bCGCjdgng8571S&#10;lgmtztmieM/7QxUplSTuRZ9alhuprf8A1MrICclQeD9R0NQnH1pQBj2qiU7Fv7XBMQbi1XJ4LwHY&#10;frj7v6CqjW0F1qB+z3aEhifLnHlngY4P3Tz70qAeYgb7pIz9KzrbL3LP6Lz+J/8ArGiwX7nQC71G&#10;y2rPuMZHCzrvUj2J/oamj1G1cETQvC3ZojuX8jyPzNZ0FzPboVildUPVc5U/UHipjc28oUT2ihu8&#10;kB2E/VeR+WKE2gaizURFnGbeWOf/AGVbDf8AfJwajZCrlWUqw6gjBqh9jhnfbbXUb+izjym/X5f1&#10;qY3eo2bBLgMyDolwu5T9Cf6GqVRmcqC6E2KPrSR39pKx86KSA44MZ3r+R5H5mrEcPnqWt5Y5h6I3&#10;zf8AfJ5/StFURzyoSRCcfhUy3EygLv3qP4JAHX8j0/CoirAlWBBHY8GgdarRmacovQkmlaaaSZ8b&#10;5GLtj1JzUPc07NJTsDdxhHvQaUjmkNMlENygazuFY4DQuD/3ya5uAItvGDySeWI6Z5rorx9ljcsP&#10;4YXI/wC+TWDDLHtjR2Ubc4yewOP8K8TMtz38u/g/M1tw+yAN1IPIrUC77bdgA+gNY1s4eHCK7Lg/&#10;NjAOfrW1aIn2NSRg4GOOvAryraXZ6sdijIDkgg5qxsBjUuMKV49qbIp5dznBNWHH+h5OD8vGD71l&#10;ugRSLEFRkBRwKW6UvAozwOwIpDIjx8Ywp5FFzbuyOqYwuOB75pIRpeFpd15IoGBtz9Tn/wDVXVXA&#10;PkMB1xXEeHJpbfVoYm+64Zfr/nFdxPnyWwcHFd1J3iJHmqTgXlwDwS5B9O9WUWMo7EZ3cdfrVC8l&#10;WHVLgvwCxJwOtWo5457YeSeAfyrGQJiIXRufug+lSEnLB+hoEm6CRtvIX071E6OybgQcDNZjLNm+&#10;0shYEZyKekhw6foaqhijhhkZHNPdGfDRc55xRcpMbJnd1OO+D0rgfFdhcWGohkOYZSWBVecEnIr0&#10;AARtukJA29/pWHrxW9to3+Tyhz8h+boOM9q2pysxT1iedQW7vdLBGsrsgO1Y8nAPY/Q/zrS06C6E&#10;UsTHy5fM6O20og4GW796uKrQOIbDChz++kJ5xn+lSxNFHy0spXB3RuflY8c1rOo2jnS1KLJvn8s2&#10;3mbcE85H1qrNOySFgkSkHgd/88da1J7slFEbBFUHjJAoTfqUixShJIgfuyc8fXt3qU+4WMwaouz5&#10;lVHBIOTnFQmQvueJsoDzhuSf5d6u3GjJEVWxc+bg4RwARz69/wAay57e6RmV1QtkhQcKvpkY/nWs&#10;VFvQl3RY+1SwwE+WrSbsZZumf50sN28E8bSZhkVRkZ4bPX61Q0t8ztLKoOeFLHjd3P161FqlxLLc&#10;FJHyM525ztrVQ96wr6HoUZxNj1qyDhq4zRtcfzIbW4GQBtVx19s12BPRs1o1Zlp3HHh/1q5Cx29a&#10;pP04qzCeM1LKRoBzgYFFRB+Oh/Oisyjwo525q5pcYMzzvjbEvGe5PSqbNvG7ue1aunkRae8hGP3v&#10;Bz3AGP610zfunOty7NcC1hWM4WQqCw7g/wBKZaOjWnyqTIzHAGcDPH9KaNNlu7dZ/lWHG95GfA5P&#10;Sp7G2lit5I4mbaz5ZoyRkDsDXP7qRS3IY7UC7iT95Ic4fA4GO2fwFOvDcebNcF9rs3yl259gtPub&#10;8Q2whiQo2Ogyfqc1QjkluFKKQ3lqdrN29eacbvUGyWztwHBuAwDg8Y+6MdamubmO5ZYYSwWMYGTg&#10;KvpgVFpsLyK7y/vMcKm7gZ7n/CorzzRM8AjwzEEKuPm9Ke8hMtRt9mhCRn5FyS54zis+4upJi2QT&#10;kdhxjNSCG8tpmUAyNgGQKMhfYmrryuBGjRsu4/dxjPpz9aekWIyYioB8wkLnk4yati5hgh2wSSqZ&#10;B8zYwfpTrl7VFMMMZOOrE53H1qg0TeasYzliMZ961VnuNOxu6KN7faJXfyY/lUZwNx9K0rq6dEaI&#10;hsj94I15yc8Z/Q1CBHB9ltImMm1PlwPwJx6n+tUoYoZNQeN5JGCkbxn/AFh9vQCuR+9K5pqlYbNb&#10;3l65mbG0HHUcfWty122cEcUNurGRQu3ooHqT3Pf8qyLm4WONXMvQZVSpwvJ/rVrE02lQMZkWP13F&#10;Q6g/TNJ3aXYS0M+91OeF54AQZWbGVTBHrRpotVtpLi7IWUnCuy5yenGOfxrMeYpM8oVHLg5Drkc1&#10;Mjrb2Sm42uHxhMnIXJJx25P8q35Fy2RF9SzqmoLNMkSzO0cY+8B1PoKpXM0QtYUSKMfJ8zBeSc+v&#10;rVhbMxsl1cIFDklYTzz2z7f4Vn3yuLjazAkAfd6D2qoJLRCZVJFXtH08apfeQ0mxQu4kdazz1xiu&#10;n8PRNBYySPtUzNhcD5tozk1VWXLG6CKuyxZ6bbaZPcMs/myBcBv7i/1JqfE94scMKJ5e7aWcAlj3&#10;OKqTKk0TJE/lluS5PJxWk7RxRRpG0cYzjfjkLn1PrXJJt6vc1Vixdz2llbLYWuQ3AYxnJYA4+Y46&#10;ZHbrVG0LatMI2+WOBsyDtjHH6iqspt5A0ztuby+Mc7c8DP5GtKF5F06NEiVTOpZVUc59SfpgCotZ&#10;eYJ3YX9wLWEsoyQdkYyfmPbArnNUkuZZTLM4UuchA+SB2rRAjivXZZk8wJiMEZA5xn/PvWZBAl1f&#10;bZZlQF9pOM59TxW1JKOpMncoefNP8plPyj+JsCtGzml8qVmm2y52hVwOPvFifyq1LpFkbhFtYpny&#10;DlXYZPHJ5A45ourK0tLXz3gkDMSoQyYXqef0rVzi9CLMw7i5aWViXYjJ25Nd74Yu4ZdIjglmIntx&#10;80Z4OOi4/AdfauSa0tLaKKYIz5JLMHBCjsAKqC6k+1eYsjBgMAg4xjpTlFTVkVCXK7nq8MZxuLES&#10;Ab8eg6gVIpcxecqjZghMj7xriNH8VT2l4DfM09s/yvxyo9R+FdtDKurRKbSQmInEYHXpycfSuOdN&#10;xep1xmpLQWKNGdVlbPcoo6mpp41g8kKuWCqSCOAzc4/Wmr/oJ3oSXB+VTz2pGupTbNvCvMVUBnHy&#10;59fwFZsojiEglaaXaEXovrR4u0mPUtPWSNFF2QNu098dKahubmRhGEjgjBUt90H+vfrV6KRYrZY5&#10;fmkzlnP04wP/AK9NXRLV1Y8XvLOWzbbOhST0qFbnYQVypAxxXquv+DLPVV86HUvJuDyolG4Ee/8A&#10;nvXCP4S1EXLW8UXnlW2+ZGRs+ue1d1OrFrXc5JU5JmFuyDnkk5zV3TbYz30JZC0aSKXJHA56H61s&#10;p4VuEuPMnjMVkHI3lhkjPAwOea17aNEhUqDHErKEUHAkZT06ZPPWlUrJKyFytbjdRbdFP9qz5ap8&#10;q7hnOCc47elZy2DzyCW4YRRN8yMRyFKcfTAP6ipoiJbuSS4iEk4bekePlLE5BI7gAd6lurtCZpPK&#10;cusexflDMSeDj0GBiueLcdEPcybWzK6qwgC/MQiMcfKOhOPX/GtLUFeGVSHbPKgpkAMQB+Pf86gg&#10;guAbaSRHhk5JVht3Drwv0xyf6Ul5dxxXkgAZvLHyZOQTgc/QYrRtuQk9BIdPljbzLu13lSFRWcKM&#10;Ac5wf88U83qzPHNLsEedm0Y6gdhWXeyzzxs8ZkkTPmOQc4I6n6VXa1lSTy51MTYVsMcEA85/Kr5O&#10;bVivYsajNbusoWGLeSCZP4valsNSt4bqPeZAkcbKu31PfHbNZc7L/CWPPJPemqckcYA61ryLlsxX&#10;LF9cNcTySHK7jkDP5VUqWQg4PXmmevGM1olZWEL8uRjj1NS/IHIU7gD19ahAOOKmXgYIHPtTAcGK&#10;uGAHFLjPJznrSDntUikjBHagYBAO3PvW9bQA2EaSnOVyFU7SM85Oa1P+EKe5lDW9w4XyYZJPOT+J&#10;owXAI9GJHT8aL/T2tUSEQuoCoqlnGdmeTxwTxXNVmnoaKD3Ocija41C3RJSZd5YKD0IyeCPpUGpb&#10;0mMbsGzg59DVsGG3uLhoY2LKvGX6g5B/z7Vm3TRM+1dpOFy6k88c046sl7CxeUkaOjMZc5Oentit&#10;XSpbf7Wj3E5jTI3sCd23POMe1Y38WQMDoPpWlp1tNdTKsSgsBnqB/OtJ7Erc9q0iRJrOOYRyJE6g&#10;or9dvbP+e9Vb65ha/jmAx8ki9fRlH8wasW0ot9DtYW8wtsAZpF2EgDnj8f1rnZ53uL6FCCEPnBR6&#10;/vF5/X9K85LU627Kxbjja/v4Ad3lSCQM2Oi/LnH4cfiK6N5S7/u4ztUhV4xiqOk2mLTzicxvxGc/&#10;wA9fxOT9NtbUEACKD3ruoxtE5KktSa2YrGSVHTgZ5rWtwEhAJG7v9aqRW6lwP4VO48d+3+fpVpUO&#10;c4rcyJc1FdXAtrSWXeVfGyPHUsf8Bk/lUnSsfWJy9yLdWykAwcf3z97+g/CrirkTdlczqUcUlFbH&#10;ILUlvEs1wiPkJyXI7KOT+lRdKsofKsmfdhrg7AO+xTk/mcf98mhjSIp5fNleQjG45x6e1Qt0yOD6&#10;jtTzTCAe9Fh31HfbXcgXKJcADrJw3/fQ5/PNAt7aQZimMTf3Juh+jD+oFQ7Mt04FPIA6VNi1IivB&#10;c6fGp3NEJTnKnKuo5PI4PYfjRp2qCSVpLmEbkON8Py8nr8vQ/hioZLqSOVzFIyhTs46HHXI6Hk4/&#10;CrkIt3ixPahJG5LwfLz3yvQ/hipcS4zNmOe3uTtilV3PRc7X/I9fwzSNIfM2MMEdcjBrHfT/ADAp&#10;t5VnY/wD5XH4Hr+GaYL67tcwsSwH/LOYZ2/nyPwxWbTNVNPc3VkUv8xIwMc9KWQ4APVcdqyotTt5&#10;NqtvgJ+9/Gn+I/WrqlmjJiYMg6vGdyj69x+NTcvfYrefb/aS8jPuyR04FF9FZ3UhikjDF1GG7g9i&#10;D2NRS2LyMzhgVzxt5zVg2xVGdXyMfKCORUNX3LucpqHhRArtHdF/myFxtI/Efh2rl5NHvIEZpYWk&#10;GN3r+Z7V38pYNgk5piIok6ZJHpXNKknsaaPc88g2EtuIUE4BPGOMU7z8Fgy+ajH5lYFgee/513Vz&#10;pVresRLArsf4ujfnWVc+GIgGMTu2B/qnbk/j+VZOnJaj5SqJojpl5YCzihaeFY2YLwOSQfWufs/A&#10;2rXSi93RKjH90pY/vAO/pg9q1b+GSC8Ju0liZgNpxjnJyM9K1/Cr6lHJcWtwpksY3Z4W83ONzEgA&#10;H0FdFN2WpUlc5SfQ7xRNazxvEQG+Yj5fu5HNYM+nXOnzCGeFlkxxgZBHrXa+I7yWWaNIrgrFJKjM&#10;FHJBLdz6AGoM2By08N1cOn/PVywH/fRAr0MMtWzzsZJpJFLTdEgSHzb+7iQSp8sYPzDPcinL4Zkm&#10;jV7d5JMk/wDLFgCM8EE4FdFGYbeHdBFAq4+Ux4GfyFbKSoqBSeAMDNd6kjxpKdzltK8LTW9ws93H&#10;GQpyqtLjnPfGc11tpDLNel08nzkidl2IN27aQDuPuRS+bGwOCCKWC0820uhEyiZ9iojOF3JklsZ4&#10;zkLxWNWbtob0ILm94yZbWSHekom8wDhW+U5/SqOlXovIXjEEkZgwhLd/84rfaW+sf3FwrBT/AMsr&#10;hNy/gD/MUheykjAeF4JM53RHch/4Cef1rC76nXZPYpKrZ61ZtozNcwxf89JFX8zipv7PkdsWrpdD&#10;Gf3R+b/vk4b9Kdp48q7Z34MMbvgg8MFO3/x7FCYrO9iK4lM11NKeS7sxz7nNOt7y4t1KxSsqN1Q8&#10;qfqp4qA0oFOxLeuhbM9rKNs1rsb+/bnH/jp4/LFAskl/49rqKXPRH/dv+R4P4E1T70vHQjNFgv3H&#10;XMU9qJBJE8ciox2upHY1Rs1wz8ei/p/9etIX89taTgSbk2geVIA6HJA+6eOlRWctlLbsZbd4ZC5w&#10;8DZX05Vv6Gi9h2TQDpScirn2AyAfZZ47gn+AHa//AHy3X8M1VkjeKQxyIyOOCrDBppkuLGg561o6&#10;ZdS26Xe1yY1gJ8tvmXJKqDtPHes6rMHFreH1RV/8fB/pSY4bjvtFrKMT2uxv+ekDbfzU5H5Yp32S&#10;KYj7PdRyE/wSfu3/AF4/I1Ro4xQHMaTXmoWm2K5DMB0S5Xd+RPP5GrVvd2t3OkRieCRyFUod6ZP1&#10;5H61mQX1xbjbHK2zvG3zIfwPFXtKlt59QjD2oSYEurxNheATypz6diKabQrRlox+eCT9aMjFJjim&#10;10o896McwppoOabu7U7E3KuqMRpd1gEloWUY9wR/WuXkuntmhEdm8nmOY/l9c9eK6jUWK6dcOFLb&#10;UyRnHesKFv3IfkMSTye2eK8TMn7x7+XfwfmaX2q+vp7eOXZDCsJP7scORgdOv/662LNx9jjVsj5A&#10;efpTNW1XSLm20k6fbsLgRmO42LxHgcZ9SSOo7daS1kzZRn1jH8q8yu7O1z0qexK4yjH36VFg+QRu&#10;GMY69KlwDE2AcY55pkC+ZFJ0b5cYrmciysoXJAAIKnPNLMk4SDyJDho92D14pYo1YHryp4PrikUy&#10;JBAXyCxZQR6c0IkbpzyDWLR5F24l5J9816C3KY9q83adRcKm4K+E256HHpXocEqzWyup6qCR6ZFd&#10;lB6WA888QWbLqLqqnbjIJqlauluCoUc84967DUbZZ524+YNwfauElvkS/vIrl0jlhb5gWA53Ecfl&#10;RKDuNx6o3I54ioVgMt3z0pu1opjzlMHAHFVYG3KSCMjGQajn1OKG48pwxMYzljwP88VjboJM0WVZ&#10;Iv3YOV6LSpf2tswWedEZSFYE/dJ6ZrnJdfkTbEvGTuLIuCyn0B5/E1Vv4Lm3lfzdrxZBMjoMLzkZ&#10;wM/jVxgVex1V+5njEkTqY+N5TnIx+nauEkmePzAu9YnPDA5BxWtp9xHaXDNDO8gPEsWQ24dBgccn&#10;tVPXN8WGtCwt8hvLK8pwO1Wl0Jk7oqmIsZNkTQ27fMCB97j9PSsS4mkjzjc8KnnH545710TskkSh&#10;ZJDgBSF/kazLmztbb5S8hlbj5myM46U4dzJooKztEXjDu4HcbSOxXAqf7RdrCFVJI4gCMEEZOOno&#10;aJLqRSsaxBFxxsOD+ZqCS6e5uI4rhpCoYYUOR9eO9aLXcSLdqL24LuD5TFQAM5Ldc8/lxTZ4ICsq&#10;tKWCjG11yQTkfhz3qVby3RJFVRlGwgH8HvjpmoV8yzaSa4hG6Rd4IOCRg4z/AD/GlrcroYU+be38&#10;uGPckeCZl5Az/Ks8nKKe/IJ9a30gefYkjbVkyr+nXj/PtWNd25tLiSDO4KQVPqDXZRkr26mDQwHg&#10;EEg+xrvPD13Ld6UDM5d0YruPXHbJrgV6VdsL2eynWSFsEHoehraSugi7M9JyTH1qa1O5SO4qjY3S&#10;Xlok0eRuHI9DVmByk3tn1rnNy9uopjafczsZIs7G6c0Uhnn1p4e0tLRJ7m7mZyAfLXAzntUKlFWS&#10;G0txIqthWkOef5U6GScrDa2ivNNOwVVAyZCeAAPcnFbsXhDxZC8jXOjXhkyWEUcO7H1C+lQ+Zq7M&#10;9OhlS2rSxrC5ZUChUjVsZwP8ahmT9y8GT5cakuUyRn0z65qK5nlQzxiN1k+5l/v7ieQfTmoRKsEf&#10;lDI2qPMZemfXPc1KiybiTXI0+38uFDG0nLkk7vYVQ3MsXyodjnkqDgVOzI15GHRpSzhmBPX2xRe3&#10;0zfKAYh6A9PbHat0raCuWPtS2sCxxKERgfcn1NRWkm65aRMhkTIYjJyeO1S22k6xrAVbGwub1lAH&#10;7uFm/Diqplms7ie3uleGaL5HjI2spGeCPY9qOTTQLl2LUBGJEaSR+dw3cfn/AIU26kmvlj8iNyBn&#10;MjHjOepNKkPkyC4mmQNKoPldSM9iT0qxJIJGVBtSM4CqvGen86z0T0HuVbfSUYSNcygIoxiNhknP&#10;v2xQWshJGFUhVPEjmq9xdq0rQn91B1CDnJ9z+tUiDJKsRyuGxtbjFaKLe4r2OgimZZFWLyovNP31&#10;bLBe+KiY20DJJ57lVLfu0BIZvUn0/wAKxX/dTBFysgPzE9jnpWybjaphhcKgjAXHHHf86lwtsUnc&#10;bNGjuqHbtkO0EtkoST2qXUJ8wFY0EccWFQE5JA4H6U+18O+IL+wSWx0a+kwW2FIWPmKRyQMc9+RW&#10;bc3peGW3kBSRHA2FSCDjBHPoafI9AuU1lHmKXOVGM++KlXZe3yB8mMnaAo5xVQ/c579qlhh/clzJ&#10;tI5CgHP/ANatWiEaeq2t1aNb3N9FNG11H50SygglOgb6HFYszmRi2eSa7z4hefJb+E1OONAt8EYx&#10;j5q4B8g04qwMtadardXAEpIjUgtgcn2rfVYpmXa+I4V+7jHHQCs3SIG8uUyny0U4ORzu/wDrVKbt&#10;UjkkEjsWyBwAB6VjU96ViloiewiDXEk0jZiGB8p6e1STslzeqz7mVFyqZ646k+lR2XlHT0dWIIYv&#10;gn045/GoIgkUs8Qk3O643KPcVDWpQt2WxG07iON25Rf7oH+fzq3JcLGv7lS0USKQQ3BHXGKxbxzP&#10;cPhicDGSOQM+1alqYEhF1J8sasNigdPT+pqpRskTfUzGkkhu2kZTkEjDjGK2tPC2+nRMios0yFi2&#10;OTnpnv3rHed7iUK25ojJvYHv05NXru8KxhVXGBkEHj0Bx9Kc1eyEOiuJfO+0SnbIHCRHkYPc+p7V&#10;m6hc3EhbzZGOWAwT6dP504/aJYoGhiYbWO0DpVG53rPJG7hiGOSDwTVwgr3BsVpX+zrEcbd27NIh&#10;zuaosk4HYVJH3rWxJODnrXR2Xiu9sLeKG3SNEjXb061zaEE0/d82AKiUVLcqMnHY9W0a/ivLW3ln&#10;Kr5uc4I47fzFMuJ1vXaNeIwcE46+1eaRzSrzHK4KjGQxHFdH4f1KWRWtX3napcNu7DrXJOjy6nVG&#10;qnodgLi1ksJoHEnlnHCtycc8mqP2gM6KimOONAiAdhUDErEoySOSR+H6Vo2unXV5tSGFivQDnj6+&#10;/wDjWVi7jzdSSNGFdcN8gJPNT6ZpM95dvbwh1Knlip7/ANa6bR/CpttrTMrOo6KOM966eK1W2gZY&#10;iFkKkBz/AAnHWlyjPMvE2nafo8MNm87SyhvNlUtkg/wj8cniuU8xmPnvCFZSyxq3BUZ4+g71HOUh&#10;1Jo+JCspXzBzv5PP49fxowwmwVAZmaSQE52jHA/EAfn7UWMJu7DzY7MIUJmuJhu2gc8jj6f/AFqe&#10;iGwjmuWkzK5AfK55zwFz6VTklaS6Z12RrH87yNyAOnGOp6/lTNRvgixIUyrfd3NjPOT+HGPeqUX0&#10;M2xs1w7apIss6loFOSpBBJGCPwzVK3ZIoXme28ws+1GY5+XOcc8E84pgZLmL7RhVlkmMaAHg56n9&#10;f5VFqFxaxlY4fM2QriJd3GfU+/8AjXRGPQhleaW4e/MQcRMQY8KeAp6j8utF00zl3uZJJZ/ujcOd&#10;owB+gqojySXDSHIZiTn0zTpnWS5yZGYbuSTyRXQl0JIxGWYIMcmrTR24JCswA6ZHB4/xpI5xFbsA&#10;BvJ4OBmraQxyiNbu+8mNsGQ4yFAB6AdT/jSbdwsZqREpv4IB5Gak3IytjcHJGBjjHP8A9arwttLk&#10;viv28w2qtyxhbcR7df1q41hoZ4W9uIgzYSaRPlYD72OKfMXymEx2DpjHStWG3iNgHlU+YVwM8YBP&#10;WnTWFibktbajbtb7ekuQ/T0xUjouVaVvkC52nqT2zUTl0QuUzHVY5GTbjHqa77wlo1qdIjurq3gk&#10;ldi0e5QxAz1Of88VwSKJbjewBX+7k849a9O8NXhu9PBFqsflNtWKIfKo9KVRvlNKS1N67kjtLSa4&#10;6MAcHOMnFc1qF4J4Fs7nL3MUoVHJ28P09uvr0rR1i8ElmLVl/eOCUBHoOc1x/nyw36yS3JMgUMSr&#10;/d9Ovf8AwrkerNJO2hneI9En0e62ysJUAwrrnkHnGfYYFYjQPDbxSMMednAI7DH+Nel3UEFx4aN3&#10;fo0m396VcMoIAwFAz07571nyeEDcXSrdXGxYRudYgGIY9skYHQdK6KdVJe8Zyp66HCwxlzwDXYeE&#10;/DUuqXDPM3l2sWDIQcM2RkAVv2PgzT4kuYAzyNIo27h80R9j0P5V02n6XZ6Hp32e3Rh5gzI7NksB&#10;3J/Tj1qKldSVkEKet2V5Yo4khiXIjWMqpZs4UbcE5/OsqCzku72D5jh5JYzhSTGu7cTx7D88VPfX&#10;Y807h8xU9+xxgVp6JBJCs90Cn70ny2YEnb3PbGSM/QCs6MeaRU5WVzbVo8MkcLLHGMAYAAA7VaCS&#10;rF5m1RgZxnJqhaxSSKPMlYoTnAUDP161swRh5FGThfmbJ/L/AD7V6KscjGxSMkeG++eW+tX43G0e&#10;tV5Yd8m4UqKUBx+tAWJpZxbwSXJwfLHyg92PT/H8DXMHJbcTn1rYv5ofktZVkO3DuyEZBI44PXj+&#10;Zqj9j8wn7NKk3+x91/8Avk9fwzW0NEc1V3dkVe9FOKFCVZSrDqCMU08VZlYckbySLHGpZ3YKo9Sa&#10;tTXrI/lRqjW8Y2KjqCCB39iTzx61FbHy0ln3YZRsTH95v8Bn9KgPWjdj2RKWtnX+O3c/V0/xH601&#10;reVU37RJGP8AlpEdwH19PxqNhkU1d8Ugkido3HRkODS1HdMcoJ+6eO9LK4iiaTGSoyAe57D88VOt&#10;wGjIuIVdic+YnyP+OOD+VV72KKYxxWs4Zvv7JMI3oAOcHnnr2oBozYYd8yKWyBy3vjqfxP8AOtLN&#10;QW8EkBYSoyNnADDBwP8AJqxTJV0MfpSG7l+7IFmjx92YbgPoeo/A0NTHHFJxuWpWBIrS4Kqhe3lY&#10;7QD86E/XqOfrQbO6tX8xDkL/AMtoH3AfiOn41NZKscjSsuRChcf73Rf/AB4g/hUcRaBw8bskgGNy&#10;nBqOS5anZD01KXjzkWXvvB2P+Y6/iDVpLqKVPLSbHOdsw2n/AL66fyqq06Op8+BZGJ4dPkf9OD+I&#10;pr20UhUWtwu5v4JvkP0z0P5is3TNY1R08EgbLRsAeQT0P0PelVgLfyygBBzu71Av2+zkMIEkJc/c&#10;I+Vj9Dwa1Lm1DTt5e3GccDAOOCfx5NZODRtGakZrbQcg5pmDI3zc1NJCyZXac96dEoR/myMVNjS4&#10;qqwj8tlWSMjDK4yCKq3Wmw21pJNYs1m55IQ5Q9uh6fhWonzDGBjFUNbLR2DBTj5Wb64H+JFFkK7O&#10;G1jR5rxtsTmKVETDrIVHfggD0NQ2miXEUDC4v2lyMY29PxNbysztLI4Ul3JGPQYC/oBTnjV1wRzX&#10;oUYWieZia3v2KlrpaKYfnkOHBGWx057fStcgD5ZcZIqtbwfv9wYjA6H37/pVwxEtlh+IrWzORyTe&#10;4qQp1B5qyisqnB/Oq0WW6VaU4qkkzOcmnYmju540EZOY/wC4wDL+R4qKQ2Mr4e3aAnnfAcj/AL4P&#10;9CKUPkc0FEb61M6d0VSrWepF/ZsrrvtpI7gZ4VTtcf8AATyfwzThqF5CzxXA83cNrJcJk4+p+YdP&#10;WpTGNvHNTG5mYKspE8a/8s513jHseo/AisvZtHQq6ZSAsZRnMts/v+8T/EfrStYT7d8QWePGd0Db&#10;uPcdR+Iqf7NZzFiRJak9Nv7xPyPzD8zUf9m3UYE1viYIc77dssv4feH5UrNFXT2KHHSndBVsahI8&#10;h+1xR3WeD5ow4/4EMH880hSxlU+XNJbyf3JRuX/vpRn8xQFjPum/0fH96RR+hP8ASm2ihbaP35/M&#10;5/rVrULGeK0ik2B49zN5kRDr0GOR+NQW/wDqIx/sigb8yXjHNWY9QuUUK7iaMDHlzDePwz0/Cqx6&#10;U3PNFhXLvmWMwPmRSW7Ho0R3p/3yeR+BqZrdYNGmlSeOVZJo1BTORgOeQeR2rNBq2526PGv9+4cn&#10;8FX/AOKNKxUXuUzS9qaaWqM7hjFaWhj/AImJOfuwTH/yG1Zvt0rQ0dvLuZ5PS3cf99fL/WgE9S12&#10;puKdSHpXQjhlYYTTT2p1NOd3tVEFe/IGnXG7oUwfzFYkcQEYA5bGRxnitnUSRpl3jHMeD+JArJje&#10;NRL85MYYhGI6jJwfyxXhZn8R9Bl38D5k9qGk3lNuzeFz3GFGf1J/KtO1H+iIpz9wfhWVYbktIh1M&#10;paQYBOMsSP0IrT09itnHu3DHA9eleJJ6noxLSXJWKWJowWZcBh2qnamR3fy5SgAwFB61bhDO0r5P&#10;3fSoY/3bs6kc46dqVyjK1PXH0oxo8PmbwRx61zGo6o5WOOSVtwyEAJyMHmtHxVDNJcwFWCbTnnjP&#10;P/6q424a5854oIjJ5bFVlI6D19q7aEE1cq9kdFBelLaGR3AlAyo/XNW4ddl+3SXEE7xykrISXIzz&#10;8oI9BXO+cfKKzCNgQACo7dCM0+OfYsnlQrIEcNnOAM8D8sVpy2C56Ha+OjcTqb2zRAzYzG/H69a5&#10;y7ks73WtWl/dtHc2srReYBkMCSMe/NYJKPOjJKYtoGM52sc/pVlLo2kaTXFusuDt3OisB7+n/wCu&#10;nqh3OotpQVRw4wwBBxxyKzdYvka6aaNldFABTkZYEDt9KpDVXa0MqFV28bSAAvbFQRTrdSSyA+Uo&#10;O5+M8cdvzrJKzuzNKxUF95l3KqpHvCrn5ThcDBUZ+ua172XdpsdmRNK7N+8mB2jAOeRn0qlPawtA&#10;ZIlQSYYsuTk+ppLO4S3jaOaEOz5B8zoox29zWl09ULVEkb2dt88hzEAGVVQsWOcEdO39RWbfapJF&#10;HayRSjz5GJaIEnAz/wDr4NSz6hNIyCNAqCPa6RgbW2nr04PSqGotZ2pt3BaG8X721RjBHcj3x27m&#10;rjHUls15JPLVSAFHsOKqXMoeCQRqJJWXAGeh9aet0n2cs8iyIcknGCKouVd1aHuM9e3r1ppNMG9C&#10;LSrKacbr0SK0bYyR835VomGxdsKjAg8AknBH6iq1teztFIuwozOcc89OKgeTbMPOjkbPO5R+B6UN&#10;NslWRYnnWz/eCRQnOVXPB7H36VFFdtG8j+Wv3cO7jdnPYjHFVdWlhZYxJGuW4B7r06f40LGPJZ0u&#10;XGTklB14quVJXZLYt7c5hj+YQP8AwEDgc5qjes1xN5h3bcbOegPXA9qsXsMKRfvC0pVsq+Txzzx7&#10;0uk6jbWusRyXCj7MGDEFdwBGOf0rWmraohlC3s554XkiQuqYzgc/h61saNoT3Uu+6VkjBwFPBY/0&#10;rooI7e3uNto0ZgEpVWjAAbqO1WsbZgx9a1cmNRRba1Sym8iJdsQAKDP8LDI/Q0w8SA1Zum3w2smf&#10;mCGNv+Anj9CKryjocZrJmpZ8yTHDuB7GioVf5RxRRcDh9MlC63aOYCqxXCEJknbg8Z/KvUp/7E03&#10;4j61eQeKooNcM8gtYLuJkt45Gzne44IGSB05AzXkenygm3jUrtdwX/Hitn4iKI/iHr8soMZa6YKv&#10;txzx69fXmnFGLG6xoGv2niBNH1NNt9cSeaJcqwnZ2wrK3Q5Pen2nhe9udfk8PRLE+oGZoCHkxGJB&#10;ndlu+MfmMV2ehmLU9F+HdtcOn2xdTaSOMkb/ALOJePwyp/I1keDnudY+LVteB0aL7e8kkx+VfvH8&#10;txwAOeSKHHXQDgTPFDK3kxZl24DHk+5qrblbm9/fNsTOXb0Gea3INSl07RtY0h7O2uEuZEEl0Y/m&#10;hKN8u1scZw3HcGsWzga6M0UFtJKywtI23sq8lj6AAVSQju/HXh/xJb6s8tjpd02jw7f7Onso2eIQ&#10;4+V9y5AZuCe+T9K4zS9LudR1RIzFNJMZcPlSSWz93nqSas6Z4s13QFjXTdWvIdjBkjEzbMj/AGM7&#10;SPYivVfEzyXl5rc8VvGuuW+gQSXP2dMMJWePzeMcHYxBPUCm9tBo47W/DF3aaYt3c3+lbQ2Wjt7l&#10;JZFOPu7FPUDknmsL+xNRvLKC9uri2060kGIZbtygcDH3QoLEcjnGPeqKhrlobZVZssWl8vPKg5Yn&#10;2AGa6j4mwy2/jC8tRFstraKKK3ToqQhF24z6nJ+pqIqw2J4X8GavZeP9FhnhhLLJDdhzIjRSQlhh&#10;lbOGzngDmtq88B6ynxETVpBaLHLq/mqHni+dRIDwC3PUD8QO+Kg0S+kGmfDi0llJnGpTNGOrCEzR&#10;gf8AASyuP+An0rAP2gfEiFg0m4a2MqVB2t52ADjgng9OPStHe5Jp/ETwxe23iLUtTnsUit5r+Zg8&#10;c6u0pLEnauc4AIyccZ56gVh6ZGuk+GbvxC1sHuDcrZWXmDKxuULO+D1Kjbj3YHtVHxU8yeLPEO9J&#10;FkOpTq7ORuUmRuDt+XPB6cccVtaCB4i+HOqeHIVZtUsLr+1rWNVy06bRHKg9wMNgdcH0pqIXOSa+&#10;vPtn2trqY3G7eZfMO/d6565q7o/hvVPEMN9PpsAmFmiyT5cAgMwXPPYcknoACSRWMG3da6nwsJZf&#10;Dvi2JHCK1jDuPfH2qIcf5/nT2AWTwJqouYILe70u9MkLzSNaXsbrAiEBmkbICgZHOcUzUNCuLfRp&#10;NUtLm0v7KIpHNJaMWFuzfd3ggEZ5AOME8ZzUen+GjqUN3fee8Gn2Mam5mxuYlm2qqrkZJ9yBwefX&#10;qdNGinwD4zttM027gkFlBI81xeCUOBOhAwI1wc896SaYB4t0LUdVtPCNwk1nbwyaHbxpJeXkUCsQ&#10;DkAsRnggn64rB03wf4g0vx3p1jd6cIrmKeKcec6eVIoZTkMTtcHIHBOScdai8cBhb+FSUdM6HBgO&#10;2Sfmfn6HqPbHTpW8t3eXGjfDi0nBa9ivJJrdyQWW3MyBAQf9pHxnsBiqEavibwlrs3i67c21vFHf&#10;6pLHbhblMyOzkjHOe4zwMcZrltX8I6hZWt5LNPpdubL79q92gnIzjIjHPXseeRxW7GssXxfid1cy&#10;HX1XEhAw3n8AleM5Hb3xWR4asrfUvi1b2l4VcNqMmfMBKu4LFQw9CwAP1rGCV2ymPsPB+pz6eYLb&#10;7O92VM32Pz1E7KFz93scc4POO1YtnpN7fTzRWaq5iGZLiVwiRr6ljgDPbPJ7V1c/xA8Q2WpTTGHS&#10;re/ikYyONNhDK/fnbnOc9607y+1Tw54Etbq0srJpdQu7g6kJ7BGEdwjYC7WGFG0khcd2pK1xnFat&#10;4Vu9GjtRJJDJBdx7o7yJg0UnOCAfY9R1rFuJECskYIhU4U9yQK6bVvEGp+JNLgtb17dbGzmOxba0&#10;SFFdgT1UDrgn8K5nUZYnhSOAMEToDjFNasC3pcAlO4tkLywxwM9Px4qcrEha4fy5JxkDJyqEfzNV&#10;dNn22siI20qhJz3J6f596zzJJnytwGRjp60uVuTF0LM987M+2QtGGByR941mMcnJ71auZFVFgjJ2&#10;IMHjlu/P41Uz2raKsSL0qQE4x2qIAk1ZCkKuDkntiqAaDipF6ZzTCOcUoU4pASo5Dcd62NAdzqcc&#10;caM8r8KqjJNUrHTJr4FosYDBefevTfAOl2drraYSMmRGw7/eU46DP41z1Zq1jWnFtmxovha4uP3l&#10;6qqpBGw8sP8APNdalpp+jxLNcOEwcKXckk/Sk1LVINOtJAkhhbb8shThu3y++a801LWbm8l2TSlv&#10;JwigdGz3PucnmuNysdLaR61PfwW8QIYYJ4HrXLeINTurrSrmK2bYWXAyccEjP6Zrhb7XL6VFk+2s&#10;fLc4GR29B3/GpYvEUk+lTJdFRMwCh+m71GKLthzx2OYkdYnSZhuaMjOD0xkmo11IySTmM9XzwMkj&#10;H8qrX6pdH92SmXJbIJPXA/rVbT95811bd5a+WAVxmuiME43Zyt6k6XWIhLIB5YBCRg9TnrjvxxVG&#10;4+139zNuGXjXLcgBfatC1s5IwjyxoxOQuX5HPGB0696tQtDBbSXCoqrJjGSOxP49cflT5lF6E2uU&#10;rg29myItszSLFtjXnhz39yeaz7m3dbcmdPLZeAuRySf5ACrlwVgUymUyTcgMJOn9c5rInld2w3Ge&#10;cZrWCJIlZgvXAxjikHrTj90DPPem5xgVuA4sTU8qsigY+RuVNVxVywllEvkIyATFRlhnBBBFJ9xo&#10;lsdLur2eOJIZFDfecqcADqatajpRsoFkzznOO+MnH8v1rcecwRo8l02zYVITqcc5rHurs/Z0AlLH&#10;ydp38kEnJ/TvXOqkpSG9CPRdIl1a+wQBCp3SseOPQe9dBq2lx3l2beyLRhmG8qpYVl6Dq8NhOwMT&#10;s0g2AoOfbrXotjDGqSY25zwQOM+vvRUbvc1gk0clD4N2XLGKUMoAAEo53dyRXU6clto8Rt4XO7cd&#10;xbHpVaX7XHeqLcnyEHmyzMeT22gdsVQvroNPMVZck/Kc9DgVjOcnoXFJalnVb+G7iMaOBMxwj+ox&#10;zXn97csJPKwo2H5s87sVav8AVDKXR93mLjLHjJ4/LvVS1QajdCJ2VS5IMhHT+lXSp21ZlOV2WW1e&#10;eWyltpJXaJkCKp/hq5plzq99KBFPczvvzw5ADZ6nFZ7eWitbLHyH+VyRz26/jXoHhvSZVht3uJD5&#10;S8xrFIdr9yT3/wD1U60lGNkEU2zY0m0+yQRo8u5wMEgkj65/rTry7Z52y2Y2RSAT0GWq9LEqgQqd&#10;hc/eI6KOtYWpzE3ThuV8tc46YBbj8a40jZqyKgga91FI0LFSxLMoJ29P5An9K7HLrEiRwsoAAAAx&#10;gdutZvhLT2+yS6hcMQ05IiT0TPJ/Ej8gK6uCEKCx+bNehRhaJzTkVoCwjUFQMdea1YI2SH/bPJ+v&#10;pUSWyySDA4HzH+n61aHy+9bGY9CcYbFI4HYf/XpV55pyRjJPamBVurGG7kaXLxyMdzH7ykn26isy&#10;fTriJC+zei/xx8j/ABFb3IOBwPeoXcxvzke6mqUmjN009TEFzKYwkhE0Y6B+cfQ9RTGS3l+47Qt6&#10;SfMv5jkflW89vBchTIquf7y/K359/wAQaoTaS3PlSBv9l/lP59KtSRm6bRmX0c1tbwADMQG5pE+Z&#10;C7cnkdwAB+FU/PcDLAfhWiY57OTA8yF/Q8Z/xFDmCY5ngCsRw8GFP4r0P6VSIdjPEynHY96kB9Kc&#10;2mM7BreVZwf4V+V/++T1/DNQAMshjOVZeqnr+VO4uUsrlyBjk8CsmRmmlZgANx+T+S/4/jV65l2w&#10;FQ21n+RT6Z6n8Bk1WtFV7gEdEG4Z7dh+lUiDUgnlt4RCG3xAY2SDcP8A634VLm0mPIe3b1X50/Lq&#10;P1qvSHoaVh37kslrMsbSoFmjXq8Zzj69x+NVCQxwCKfudGDxsysOhU4NWI7k3EiLcwLMSQoK/I5P&#10;1HBP1Bo1Q1Zgd8WnqmAPPfefdVyB+pb8qrHk1YvmX7W6ROWji/dofULxn8ev41BmhCkNIprdelPP&#10;50hpiNDQnkW+2b2MSqzshOVyBwcH3xzWpJCRFhap6HGotZptvzO4jB9hyfzJH5Vptke9YT3OqnpE&#10;z2ibAJGDUUkaMPugN9K02AxyKgeFWwQazsa3Kv2YqAUIOe3Sud16dozd7gSUtyqr7kcfmSBXVmIr&#10;/Fx71xGpSvLe7OomYM3soLN/MKKSjd2Q3NRjdlW0V0gRQAAFxknmrBDPkMyj6CnBdvCjjvTwBkki&#10;vUgrKx4NWfNK6H2tuQjNuyS3GfQf5NT4kVunFPgi2QoO+Mn696kGRkEcVTMlIrhW5bGD7U9cjqDU&#10;h60UWBzuIMYpwGOaAozSkEH1oEKCRQXw2KTdjrxTAdzngUhrclBGaXncGBww6EHBFRHINCuc4zUO&#10;xrC/Qum4MwAuo47kDgGVfm/76HNV30+0mJMUr257LL86/wDfQ5/SnKQaXsTUuKZaqNOzMe8i1CzB&#10;uIvMCRBlE0D5Hr1Xp+NXEvlk/wCPu1in4xvT924/EcH8RQi3EUkhimETszESDO4Ak/yzV9pI7nBu&#10;raKT/bj+R/zHB/EGpcDZVUUfItZhmG6ETf8APO4G38mHH54qKeyubZQ0sLKjfdccqfoRxVt9NglY&#10;m2ugh7JcDH/jw4/PFQGPUdMIcedCh6MpyjfXGQamzRV1IqDrmrUxIsLQHoS7/mcf+y077bbzsTd2&#10;ikn+O3Plt+X3T+QqaaO3u4LdLS6XdEhXy5/3bH5mPB6d/WlctLR2M3FHSpZrWe2YLPE8ZPTcOtRc&#10;0yLBV7TR/wAfJ/6Ygf8Aj6Vn1o6WP3d0cceWB/48P8KBaalrtmkzS96K6EcDQwmmnv1pc+tNI5FU&#10;SivejdpV9xkCLP0+Yc1hF1isZm252Llie2Bmty/kaPS7wrxmML+BYA/pmuenZJ9KkVmVPM2x/Tdh&#10;T/OvDzFfvD6LLv4BpQb4Le1jOFKRIDn6CtGBlFnEcKWIB47ZFZt9iCFJcSybUAxGCxPQDH51at2Z&#10;LBAw5IHXtxXhz3O9GjZTKhlVsAlCR9abaOm9g6qS3H61BY/vGnDDlVZhz7Uy2iZriMkgoevPTvSR&#10;SMzxXpVxd2yz2ys8qSFNn95ec4rz5Z5GY9VjztDevNesaraTXtrNDCVTcV8slupHH+Ncpe+HbvTI&#10;Lho4vtEaEebtTlVPXn2rsozsrFNXObgX7PaPFOm+4JZNrDHQ/wD66uuqvo3kQRKkqtu+Xnf0zk9s&#10;YqYSLfukAfDBipJOcE85P4k1XaFLa7cqPmcA4zkqDnIH+e1aXuxGbHIJCycAgFfQ9ev5VLtuE02E&#10;qyyMsnkrzwefvGq+oSmyVo2Zg7guHIA3/gO3bFVoxqFzZt5IdRJISJWbaNvt+R5rZR0uRzdCzFBN&#10;JNIpCss3Lv125BJ49iDWlc3g8qYkPuJKk45A7VQgjisFVRK73Djb6r65x+dPkkW7xI+4BgQHDbWG&#10;Dg/U9ahq7BaDoLyS6ZWVxFJE21yOxqxdS2wkWSQiYA4YKcAnjqKxLFZVmmt1dt+/HTlj2J/M1tW9&#10;pDZWzSyorrsYSbyDu6nIPYggU5RSegK8itPNAbJhBHEtwZCoMZ4Bbk5B5xzWHc2d79tdZY5HO0YZ&#10;QWHqOa3oX0ySIXECsAONpfnI44BqRLlVmTYDtydxD5yfp/SqjNx2Rm1chisDNB5bsyqwGSSATg1e&#10;uNM8soYn8yBhtBQbXQD29uucmoZb+WVH2bBuI6Dkj14qF7k2yBZyNigbsnp7ipUpXHohqhYlwuAx&#10;Ay2Mg4Paknffg4+UkAlfQ81Ve5ZrowRwtgHDnqM85Pt6daf5pXai7QN2Bjn9O1W0ybkk+gvLbtIZ&#10;Iw/TYTyFPcD8qjttKkto2+1zSBQoCeWvI9z+dWDqEnmbIUdcPxIVBB6DPPoAOlV7jUJAu7a29VO5&#10;v9r69+e3vU3m9AkkSiwsbi3MpZpsKQXAKj6H3GDXP3NjNa5ZlxHn5WJHzDtXQ2jC3019pzKzjc7g&#10;gjJz0qxeJaR2EMd9AsighUYE5B+o/lThVdOVt0ZHMw3lxaTpLDIVOA2M8NjjkfhXcWd6mo2aXCDa&#10;3R1/umuHu/KL/uRiNWIUZzgdf8a2PC7N9pnUHgx5x6kGuuVmrji9TssAxhgKVhuizTYPmhxzxTlP&#10;BFZGpEDgdcUUhyDiigLnBW+oTabqUF3BFE3kZZRLGHUNg4+U8EjqPcVpan4yj1K4ludY8PabeX7n&#10;cZi00ZLHuyo4Un8K5dbiSRNoJznJ560ogluZ2EahQPmPtWiXLuZGrY+J9Ui8QQ659pQXlqVMA2AI&#10;gXoiqOAuOMCur8L+IbvxD8SdFlaC0sbeO8+1SpaxeWhKgsztySTgHqeB0rlbPS9LkN1b3Oo+RemM&#10;G0d8LCz5G5XJ+7kZwemRzV6zx4dSdo7yGfVriI20QtXEqQo4xI+8cElSVABP3iTjAp3W4jNsNZ1O&#10;DSdQ0W2kH2PUNhnj2BslDlSOMg/SjRbzUtD1RdTsriS1lgBy+0c56rtPBB7g8VdjiTT7EjKrKwwx&#10;U+vrWfcSTSI8saKtuF2gs2PxHvWaqOT0HY6SPxP5t0LyPw5osF2fmFyluwZT2YKW2A55+7WfD4j1&#10;TSddXWLfUSb05LyMobfkfMGHcHoc+tUfMT+zikaKDjLuTk4xisyaWMQoifVsjkmmrthsdfe+KJZr&#10;WddP03TrE3MWy4ktodm8HqM5O0eoGM4qG88bXN3p1tY3+l6dqHkRqsU9zG/nBQOAWVl3DjvmsF52&#10;FhFAsgC7cED8Cc1UcItsODuJ5pxTBltvEeptr9trMkytdWro0A2gJGEOVVVHAUegq/qfjjVdU1aO&#10;+C21qY7oXixW0QRDMDkO3cnr1Pc+tc4xBGKcGRYhgZcnn6VoI2fEfivUPEdzO9xHbW8c0/2iSG1i&#10;CK8vI3t3ZuTyT3PqayLHUbzS7+G+sbmS3uoG3RyxnBU1Hu68DJ5qMrmmB09143N+7T33h3Q7i9Zt&#10;zXJtmQse5ZUYKSfcU1PEuraml5E5hWG6ijt3SKFUWOFH8wKgAwo3c+p/E1zBU1bs3aPcQcUp3toB&#10;0Ol69c+HDeWccdreWd4ipcQXKEo2DkHgggg5wQe9Mm8b6mmkX2jWkFja6fexrHLHFb8kA5+8xLE/&#10;UnHbFYRnzIzP8xJyT61Hs85hyBipirbgb7+NL25t7eLUdM0m/wDs8Sw27XFqA0SL91QUK5A9Dmo7&#10;W9uftya3NcYvFkR4yqBVXZjaABwAMDAHAFYTLhyrHIXjNWRM0qrHnCqMDmnK7Wg1Y6vWPHOqXWtQ&#10;6nstYJI7tL5YoYQqNMpyHbux+p7n1NcvHc3D6ob5ZmjuDL5okQYYMTnK46HPpRHA9zKEUO+0ZwBn&#10;J9BXQ2mjGxX7RdlGdBmOLJAX3z3Pp2rNzUUNK7NXUvFup3TLdS2umzal8u67NopkBHRjn5d3vjPF&#10;Zdr401PS7G6tt8d7BfNvuoL1PMSR8/f9d3uCKjuDBNA32sGJeAgL5IGT0x/n86zl0eS5UOrGNeCB&#10;Kev5VEZfzDa1H3viO71SD7GIba3tF+ZLa1hEab8feOOWPuSaxlYkhWIx05qeeQ2cjRMpBDZIU4zU&#10;ltZvPaPcMuELYAFbXS1IKG/YRtH4U+RQrKx+YEBjSNCxkKoGYA4AA5pskE8fyyI6H+6wINVoA13L&#10;yFj3pgp6QyNKI1U7ycbasG0eLbvUtkbm284FO6QEaYwRUqExup2gsOcHmjYpUbEII6nNXIrXgO+e&#10;cHGOaGwsV3PmsWRNpP8ACK0LHTTJhphwecVYht0yTtAycjAwKvedHb7S7Z5xgc1DkWomjZQRxxiN&#10;FxkEDHvXQeHZ3sddWQ4mEAZ5Oei4xx+JFcpaXjztKETd8uAB15qf+2TpDLGgZJHBR27Yz0/OuSfx&#10;WRtFpHTeLNck1G7SPdtjjB2KDjaSB2rjL3VJBEQVPlFss56t0AH6UahezyzJMiqgY/Mp+nrVC5UG&#10;3MLzALkN15OeBUQhrqZzldiW95GnmyMwwMhUI6ZFVW1M/bopGOY43yQP1qi8gEZCnDYwR6ioE6gi&#10;utUluZ3ZvXVzFcSMwYneAQI+59KksrR7OWaN+xY7u2cYH86qaQAt4rvnaAc5HA61evGd/tMhOEf5&#10;ow35VjJ2lyIfmOvfIkV0VnbY2OSMZ5rJluBKhgaQKsaYQYPPSop9RL2/k+WFOcuw/iPrVDezcVtC&#10;nbclsuFyNrMo8tAVUgcMR/8AXNVByaCW2gZOO1PXOMYP1rVKwhvSjGQSBwKeI2kkWNF3MxwAO5rY&#10;ksILa02Fi78bmx0PPT2pSmojSuYgBNSwsI50dhkKc4pWUKfkOV96SNGchVBZmPCjvVboRtQmWWwK&#10;HEbZBPGSc9P0FZE8kjzEMRkE5OOtdVH4Zu49NWSJi9zIQzbMFVxkAfX1rMl8Naorf8ehY4+baeFr&#10;GLSZbizMhyWG1ck9sV6VoE08ujRlwd2SBn8KxvD/AITkUpc3rJyMrBjOfc12SRxQiOMIF2D7g6Cp&#10;qST0RtTjZajJ7c/ZZFJO9l5JOMfjXHX0ZXdIwG1cCNAeSfU16JEPMhEjjKOcEHoB2/M4rlfEGjtb&#10;2nmxyO5kcgFevIwT+Fc73LktDzm9VQu8sCzlunoDSwO1sFHSRQc+2f64qw+nzrHJcSxt5FufvH+J&#10;mPyr+hP0BpNPsXvLpVA3u5zye3cmuxNKN2ctnc6DwzaSzy/aVhgdIvvAnJPP/wBc16bAiRwh2Plj&#10;bg+3H/16xND0m3sgI4IxGxChnJ6gdT+prR17bCI7eNiWdQ78cKM1585c8rnTBWVyOe8ZlmkkYt57&#10;ZTttjGBjHuc1jGA6lqSWpdlafgEfwKDkn8Bn8SKjlkZpGTPzPg+uQeK6LQbFDbG/nw25PKiVh0UH&#10;5j+LfoorSnHmkRKehtxeWjJBCyoiAAL6KOAK0Y352/MQOvFZdqJVdthx/s9q17WJm2h+GPJ+legj&#10;mZft4x5e4jDPzg9R6CpTGOlA/lTgePrTJGMhAwgyaVVO36VW1K7ktbdBDIySStwVOCFHv7n+RqlF&#10;rUyqROizf7X3W/Pv+IqlFtEuaTszYABFRtHUcGo2twQqSBXP8Evyn/A1YORweD6GlYpNPYrlMeo9&#10;xR5hGM4I96nI4phQUhjVKOpUlSv9xxkfrVabTYHyULRN2A+Zf8R+tTtGvbjPWmMWTkHgdqabRLin&#10;uZNxp08PJQOn99PmH49x+NQG5lwBMq3C4/5aDJH0PUVuw3Hz5OVYdCOCKbc21vJbyyNGpYKW3p8p&#10;4Htwfyq1PuZum1scxdra3D7FbyCBtxLllywyfmHt6jv1p0FlNbQ75E4Y5DqQykdB8w4//XVq70G4&#10;MjLauHySfm+VgWPPXg4+valj+0WLsieZC2MMpGMj3HetE1bQxaaepBz1ppq95sEigTW+wj+OHg/i&#10;p4/LFMayaTcbaRZwP4V4f/vk8/lmncloonnpVqzUK7zE4EKFx6lui/qQfwNVjGRJtIKkdQR0q3xH&#10;YKuPmlfef91eB+pb9KGCKe0Dt0padQelMVxhpD0pasWEBn1GCMdN25v90cn9AaGCV2b9tGYLOCFl&#10;wY0G4d8nk5/E4/Cn8k8UrOzOztyWOSfehea52di0GyZIxTQoJGRUjDjNIuRyRkVIylqTGLTrmRT0&#10;Qjr0zXE3HGrMEUsqRKpI7Ekk9fYL+ddX4kuljsxABy4JOPpgfzrl8DzJHzwznB9QOAfyArbDq9Q5&#10;8ZJxosQF+SFUc9zShXOAWHzEDAHr1qQAMMelPhX/AEhQM8Atn9P616J4V77F4HsaUnjAo5FKeelS&#10;ND4bWWeIyIqn5ioG8bmPHQdT1HSo3iKEqwZWH8JGDT76wuZbO1McZkVULsikFlLHrt69AtVY9Tuo&#10;9scrCeNOPLnG7HsD1H4GsfaO52ewTiiQAin5pVurKckt5lqx6Y/eJ/iP1qX7JIYvNi2zxd3hbcB9&#10;e4/GrU0zKVGUdiFhuGCBTFXA5zmnbtp7UA5HPWqRm72Arkcjr3pjKc8DOKmpv8VKSuVTm0C8KPeh&#10;WMtxHCuMswH0pSAeM1X81oJ/MCbmwwAzjqCP61lUbjHQ6aCjOepKZ1lnYoVIOc7fwx/I08Vm3Nul&#10;zp7QSKHdyB93ngHOD25x+dGk6S2m+bi7mlR23BJDnae5/GlRfMrsMTBQdkaecjFPilmgB8qRkB6g&#10;Hg/UdDUeDmnD3FbWRyKTTFf7LcH/AEi1VW7yQHYfxHQ/pVd9LWTP2W4jl9Ek/dt+vB/A1N2pu0HN&#10;Q6aNo12t9St52oacBE5ljT/nnKuVP4Hil+0Wczfv7Uwk/wAdseP++Tx+RFXkuJooTEsmYc8xuAy/&#10;keKY8VjcY327WzHq1ucr/wB8t/Q1m6bN414spixEyk2lxFPj+DOx/wDvk9fwzV3T4JIbO8MiMhDR&#10;rhhg87j/AEqu+jyuW+yyxXSjnC8P/wB8nn8s1dtpLhdGminMuEuI1VZM/L8r8AHpUpO5ba5W0M9T&#10;Sd80hPNGTiumxwNjWFMNOLc+9NNAlqU9VI/sm7LdAmf1FYE6xKbKJCu+WZSzdeApb+Yrb1llGlXB&#10;YcYXn/ga1jEQzalbeW33bcyHj+IhVx+rV4uYfGfRZf8AwUbTOf3Rz/CB14qzCQ9pu2EFQMqRx0NZ&#10;rARRoHODjvxir9m+bNxgnI+XHY4NeHI70acdtG6TvGckKcAHnoayrLzPtQULnaSFAHsRV+2dg8m7&#10;92CBlv506zsJYLpHZguRnrwcjpQtSrXM/WZWg0+VInCMrA5ZsY5Bx9a506tKlnPiUuS4IPXHX7wP&#10;+eldB4otFvVuI0GJohuxyOnJ+vFcK0qqNqphXLbsDhsZ6mt6SRVyB+bzz4g67zudV4OOvX/PeopX&#10;UCTD+ZKqYC9mx159f8adb3Mc8cqoPu+5GD06fnU+mLaC4UzBHmDDyyW6H0PbBPf2+lb7EPyLDaQt&#10;5YWUkgjWVty/OMnadwz+IIP1ps2jQWloqLcvKN2OgUjjj1rXuFkaF2WQPJ0yeUX16VQnhtVkiW8B&#10;bhFLFSAuMnjnvWPtJvroT5mXc6TPbmGaQIyp8xy3IXj/AOvWVHA0zxFkysE33t3Dcn/AV1n9oW6J&#10;IygyoG8tQV4HAPOeefxpsNjYPHLmE7jLh1IxsOPT35rSFZpaia1OYu79Ddqsp8sgqd6c/LgHj9RS&#10;32peVbNDsEySAlVJxjtzWhrWmwyupjjid1JCoGKkKDz19v6VBqekhtLE8SIHkcAAkBh6f/XroUoa&#10;Ni11sc7A8tr+9yvlhsbcgnPritOS6hF0DCu9mYEA8Dkcn6VWgguLffE8fz8hlC5xSKba6jkSP/R5&#10;Vb5TnqOmPzrV2buZ2di55yReUu0s+eVDZqlq0szJGrrscMd3Oc/55qG4gnsGbzSzbRtjZenPrmq8&#10;Myb985ZyDnGM804wW5Lb2L8uoT+VDBLIjW3EhVANxOBkmtBNNm+yGeMqJQQypt4Ixnn/AOtWDbW7&#10;Xl15URCZ6ZPStOO/uNPnEMygKMBgvQ+hqpLsEX3IpZLxnUmCRAT0Ixjt/OpJBJJEyyzBVHJwQAB1&#10;z9Sa055g9q3zhoyOH9R16Vjz26yxFt2VByxUZJ44rNPUpmro99GXux5rsG27C+PyOPenXTXE0axJ&#10;5hKsADjAzn0rF0RQb9wshUBSQccnGOMVqXeoTRlUg3YxyVXbj04+orOcLT0MzKurbyJrmHJxGQRn&#10;09P/AB6ug8JJ+4uSYQGyMSY6j0/z61k2SnUtXjt/OIEw25IwScHA+ueK63S4o7VTbxZ2YyMn1rpu&#10;+WzHFal63P3lp44Y4qKLKzdetTNgSZqDUaV5/wDrUU//AD1opAeWx2n2Pc8pDZXCr7mrFvdRWqMs&#10;aIJWblmGc+n+feqzupbO7cV6kngfSqociTeCD15IzjNXbmWplcmuJDJLktuPUs3StLTmVT8zAyNH&#10;kkDoP/1VlPEzRg5J3LzU7TlZFERwN3r1NEo3VgL17JCJQXc8A8Dr7fSqlzOxjRFUgRqBtznn1qET&#10;Ge5jD/dQ549qkJ82eRGlChickCiMbATRRXV1beZtYR5AyRgH6VELHLPK8kQRCQOc5NWr2bdDCqOQ&#10;qn+9z0qP7UsewoAdqdC3GfXFCbGZsq4TfySD6cCnQJ5o3SZ2Dt602aViCuePanxHbGMgc/dXNadC&#10;SKcjfgAD2FRgDbnPJ7VLImHwQM4zwaichD8pzVIBQABzScfjSJljVqzszdXKxg8YLMfQDvQ3bUET&#10;WtgZImd1YHblRjGf89fwoGnz+bJGsb/eCgsMfnW7JPbpbOd6hUPYffxjIH+NZ8byi1mnfcFLZjQN&#10;wCe/0rnVST1LaQx9FigVDNcDc3XCnavvmqd2LaMEQByOmW6VMC0pUOS+W6Z/U1fSUl9wEOZsgHbg&#10;AAdPei7W4jnScnpWppFrEwNxNH5gyVijI4Zvepbq3sIY3BQtKfu7G4FWdL+SxMvmLvGUjXuAf6nm&#10;qlO8dAS1LdlcSfaVLRIm04+VcdP0q3PD50oj2rLLI2eScDkVXtVmFu0rRgMRsjDDAGTyf/r02W7u&#10;GdlEm1AmGb8e3/165mryNE9Cvc2nm36+fcRmLawbIK7MHHA79quSzRI80exnUYyd2c/j+VYMTh7s&#10;K7sE24J/nWxp5ZrSeWEJEC2It7c8dTjuf0FXONlqSmZN1KjNIFgK7sBt44GPrWhGIYdJSykwHBKs&#10;+7odxP8AX9KmdrueNYnO6MqRKzHkKP5E025upI7xY44In43oD0H+eKHLmSQWsRJDFpsDP8zTN3Yd&#10;OP8AHFVUkN3fJJcsUCo2CF5J9q0I7mO1jMkhLOCrBXHPrWbNqc0kqM8QYRg7Rj8+acOZsTsRJbg3&#10;pkjD8qWz1PT/AOvVuWfyI5Le3ZUDEMzZzu9BVOGN9RlcISGC7j7D/JqvOGjYguOCcYPatbXdmTfQ&#10;mhTe2Bgk/wB3vWgAJZkhgVjkhQp6k1kWzStKI4lZmz0UEk1t2On3CH7TPG0fykx7/lOcgZ/nTm1F&#10;XKiWhZlUYNIqMB1PPOazbmG6D/KpkUE4cfnWkElIkRYzIjgktuBwf/1Uy2ZN0g9Bhm3fpWCqSWo2&#10;O0dJbDzZpTkuu0BTUlxC9/geUyo26Rm65Pv+VVYb9DiNCAufulvfPFbek3Nrcj7LPKyxEnbubaCc&#10;8jI/lUtvmuxxtsUn07Zpplfc0mdrAHgHHBrl7pZouSQcYxjtXea8pitILSJhHbsMOAO46c9e1cu9&#10;rC0qQyHZGxwzAZOPWqhKzHKPYy7PTprv5gp29zVqLSnW5iiZgd77SF5PX0rfjCfYlS0IjRVwGPX0&#10;/OoYrL7LdR3EU/mXLdFAPHHb36U/bNtkqOptweH4Et1I2tySM9eOBmqtzphZpFEXnqr5ZVXjPYVu&#10;zO9pYQqU3OpB8oj7x9zWxbXEQtGimgjhZxmTb0yRyc/56Vy6t3OlwTR5LeaK7Ozx7R6jtn2qk2kX&#10;MUZZwqgep9s16wmkafcyLCwYKgLDBxuHrVaWxsXtFdY2EgbagYj5hnjito1ppGXsTy+40y5sHjN3&#10;A8e8BgGHUUkm5kyT8oJYADgZxXoHiPS31S3WVp9zRnCc4GCf88/SuUl8P38YP2cLIrejY/nXRCtF&#10;rUzlBp2KmnwNC8d5lchsIuM5PrTr+7V5fKVflzkEHr7/AJCtk2hs4glwmfI+Z/K/hOOeazryy845&#10;s0Zw+FB7575qedOV2TZ2Mh8SO5UbVXgbjzXT6B4dMcsN5eqDv+aKIdwehP8AhXPWen3NzfNaAopQ&#10;5ZnbhRmulUzQSeXJcF335ZwflVMdAvbvVTqWVkOC6s6u2QGZti9flUD6fzqxGRIzIQBnGTu46/8A&#10;6q5ux1oJaRNcSpyxUPzlhyK3raaKe2Sa2w0R4DDgDA5rnbOmNmOkmCSuqSbvL+/z0GQM/mf1oa+i&#10;gdITIGZ1znGcD3rKvkt5W3ruLkbc5xkA5/pWfNfm3yVUMuMDHqaSb6CbO7tJf3XmKRgdCORn8Klu&#10;wsMYWUK+VDAH/ari9E8RfYwRlmQyY2jkAeo9+9djHd2l3CL6ARyeYoLOANxwMYJ68U35jTMLWtJt&#10;b2y+YiFBKx4XPfBPX0H6U3SdIhsoR5MLI0xyQx+bHYE/Tt61Ykje4hYG9mWCV3ZY41UYGfUj3q5Z&#10;kW6AmQHj7zYya5q1aysRK1y+sSWDLI8q7F+Y7fasS61E6jcTTMSAzFV/2VB4/P8ArVi+vBeL5EbE&#10;uTl2KHGMVTkks9OjAdlZ2Y4yMDJ/+vWcKlyW29CCzSW61JEjBV5AAp/ujnJ/Ac/UiuvkQBI7eMBE&#10;QBQM9AOKztHiiLyXpGFZfKQqMcDkkfUn/wAdraGnI371CGyO/NepQi1G7MZPoTJe20UsULTpvY7Q&#10;vcmt22O6PzP7/I+nb/H8ayLa02hUKAls5OOQO/8AhWsrdgMY7V0IzLIyTxT1UyOFXqTgZqFWIHua&#10;g1G4FvYPwd8uY09v7x/Lj/gVUlclu2pn3WqzPcybGVoCdqRsu5do4Bwe561Hus58blNq3dlyyfl1&#10;H61RzzS5rexyOd3qWpLGUI0ihZYR1kjO4D69x+NEF9c2qhY5S0f9x/mX/wCt+FQRSvE++N2RvVTg&#10;1a+1xzyAXcAcn+OL5X/LofypNDT7GhBrEEuFmRoG/vD5l/xH61eV1kj8xCHjzjehyM1izacPOeO2&#10;nSV1baUPyv8Akev4Gqime0lypkhkHoSpqORPY19o1udLwe4NIUBrJi1ht2LmMPn+OPCt+XQ/pWlB&#10;cw3Sr5Myu39w/K4/Dv8AhUOLRopxlsDRAnkU14RIkke4gMhU4PIByKm3DOP0NRMxSXcELKyhcgjg&#10;5P8AjQMcE2Ll3d/XOKVwGTy2w6dlkGQPp6fhUifOuWGPxpSvPrQFrmZJp8EoyjNAf9r5k/PqP1qh&#10;NY3EK+ayZjB/1iHK/mOlb5X04oVdpypKnGMqcZqlNozdNMwFu5MBZ1W4UdBIMkfRuv61NKba7I2S&#10;eQVQKqSfd4H94f1FaU9rbzsTJFhv70Xyn8uhqjJpMuMwMJR/d+635Hr+FWpJmbhJGfPay26q0iEI&#10;33X6q30I4NVzkdquK9xaOQrPHzypHB+oPBoM1tLn7RB5bH+ODj/x08flirM7IpZrW0SI5uLgkAAC&#10;MfU8nH4D9aqmwdxutpEuF64Xhh/wE8/lWzYW7W+nxI4w7ZkYEcjPT9APzqZPQunH3rkrUinbTiKa&#10;R19KxOlDncBaWPlMmqVy+wqCwH41OsgEIIOQByRSHY5jxBcGS6mIKlYwgXJ4zu7/AInFZIlBGAGb&#10;tkLU09y8txchwN7S56dF2gn/AMeIqNRjjOa68HG7cjzczm1GMF6iKz54jx9SBV2zyxkJwCCF4/P+&#10;tVgeetXbUYt0I/i+b867ZHlRJ+2KQ9OBkmlqa1cR3ccrDIiJkI9doLf0rNuyNYK8rGbqUrf2pMVY&#10;gxt5aspxgKNox+Apf7Tlk2rdxx3ajvKPn/Bxz+eapMxZsscseSaSuex3czuX/KsLjJhna2bslwMr&#10;+Dj+opHtLuyC3AV0X+GeJsqfoy1SHPepoLia2bdBK8Z/2TgH6joaTRaZb/tR5D/pkMdwP733X/76&#10;HX8QasRvZz/6u5MLH/lncDGfow4/PFMmubWW3t5Ly0HmSbt0tuQhwDgHb908g+lQLYxz5NndRykn&#10;iKT92/5Hg/gaSk0Eqalo9S9LbSwhWkjYIwyrjlW+hHBqLFVI3vtNl+RpoCDyrD5T9QeDVhdThlJ+&#10;12uGP/LS3O0/ip4P4YrRVO5zyw/8o7H6VBOgypA5J21djijuRm0uI5j/AM8z8j/kev4ZqvdQuqlX&#10;Vo2UjkjBB59fbNXeMjLlnTepCsZViamBIHPNQxKwZm8xnBPGSOKn7U0ktgnJt3YBxnkU+o8dKXNU&#10;jJjiy7tuecUgPX3qNhmTdmnZO6gEONH+NA5GRRQhMaQCama4nliWJ5ndFOVVjnFQ5NKOOadkwu0O&#10;zSjmkBFB45oAaaQ0E0cYzSZUUZ2sAf2Rd5PG1f8A0NawbSGN728+8wjhhUEnoSCT/St3Wfm0m4Bx&#10;y0Y/8fWsPSv3lteSkjc1x2/ugAD+Rrw8xerZ9Hl6/co2PsxCxkhSpTn1q5aApb7Rlfx+tDj/AEeM&#10;EDJQEn86jGY4MqcoWI/WvEkd5oRHIkJztbqKjfVX0/TXmk2uEwAG4HJxU9nKq+eGUYYcZqCSGO6s&#10;JrYMSJAV57Ejjr74oTs0Ujnr/VLrVdPe+tgnmxSYZM4+Xg8etcq0kUxkkkbyyHIJCjBJOP8AGqst&#10;1caReSwzRSo0b7Jk6qQPUfjV/XktriGSexMAEyROCeAeOO3U12xhZ+om+xipJslki6PHliB/F+P4&#10;1u6LFBMzHD+dGd5R4x8y9iPQg5rHt9Ov3ibdBh3X77dCcHAxj2HNR22uT25e3A8m45Xkcntj9K1l&#10;HmTSMr9zrLzzMCOIFVVmT5eST1/I5rNmuZHu0hdi6hlXcRxgHr07EVMuoRmeQNIjBRhAvGW7Z/Sq&#10;yzvcb5YmiDN85U9xnoPxrCEbblXLTPLCjqiwvI2cg/Nu28jGfbP5Utsr3SSXxAXzXTjHbHP8/wBK&#10;R9JhkuFnlupJmicA7FC7eeTxVhwttKIrUlZHLFQRwfXH0qHKL0W4WbILS1QT3MsjsMucEnqvH69a&#10;tLDDOfMkX5sfKGbIGOp/WlnsWa1jVyI1jwzvu5x1qmyo91FHA7Lbly+9TnPHTr065pRlzAtDA1QS&#10;PrM32cFkkiJ+X+HAGcf981m3Ait7+KJolXYys+f4uAefwxXaXN9bRxo6bI1OF+4OBn/9dch4o8hd&#10;QSSD/lqgLHPUjuPwxXZQm5NJozl3HarNb3FkGAkSVQrgOfvA8f1rKN2BbSQrGi+YQcgdOenNRTXM&#10;kqplshVCgY6AVHtJ+Y9McV1whyqxlJ3Zq6KibpJXRmGNvA6ev0qC+QRXRUTNIvbd1A9Kr2t5NaPu&#10;hfGeo6ioixJJJzQovmuF9LGpZTKV8l5GRCewz+FTLbyw7GAJjK7vl4z9azrOTEqKeBuznH+eK35Z&#10;RK2QRz0GKzqaMpaoqaXbiMSTsrRtuIwR/D9PzqSWcWVtIYpuXYAAHtinI4WFnlRjg5XI4+lQXkKP&#10;bF22phuGA7Y6frWa96WomigJ5ZLr7SSQ4YNuAxyO9Wo7+7tL8yCaUMrEHJzkVnozK2MkA9aszkOU&#10;kzksoz9Rwf5V2W6EHcWGpwX4DRk71ALKVxitOXsa5Dw15nmygYMZXLDuD2rsMFoAQDwMn2Gf/wBV&#10;Yy0ZrF3EyMUUwNxiipLP/9lQSwMEFAAGAAgAAAAhANlftLnkAAAADgEAAA8AAABkcnMvZG93bnJl&#10;di54bWxMj0FPwkAQhe8m/ofNmHiD3YII1G6JmhgTFQlFE49LO7YN3dmmu0D9905Pensv8+XNe8mq&#10;t404YedrRxqisQKBlLuiplLDx+5ptADhg6HCNI5Qww96WKWXF4mJC3emLZ6yUAoOIR8bDVUIbSyl&#10;zyu0xo9di8S3b9dZE9h2pSw6c+Zw28iJUrfSmpr4Q2VafKwwP2RHq2GD28X67eHw9SxfVVh/vmR+&#10;/p5pfX3V39+BCNiHPxiG+lwdUu60d0cqvGg0jKJZNGWW1XJ+A2JAlJrwnP2gpssZyDSR/2ekv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8vwjzEIEAABBCwAADgAA&#10;AAAAAAAAAAAAAAA8AgAAZHJzL2Uyb0RvYy54bWxQSwECLQAKAAAAAAAAACEAFJiuI86EBADOhAQA&#10;FQAAAAAAAAAAAAAAAACqBgAAZHJzL21lZGlhL2ltYWdlMS5qcGVnUEsBAi0AFAAGAAgAAAAhANlf&#10;tLnkAAAADgEAAA8AAAAAAAAAAAAAAAAAq4sEAGRycy9kb3ducmV2LnhtbFBLAQItABQABgAIAAAA&#10;IQBYYLMbugAAACIBAAAZAAAAAAAAAAAAAAAAALyMBABkcnMvX3JlbHMvZTJvRG9jLnhtbC5yZWxz&#10;UEsFBgAAAAAGAAYAfQEAAK2NBAAAAA==&#10;" path="m13648,4053385l7315200,7219666v4549,-2397457,9099,-4794913,13648,-7192370l,c4549,1351128,9099,2702257,13648,4053385xe" stroked="f" strokeweight="1pt">
                <v:fill r:id="rId10" o:title="" recolor="t" rotate="t" type="frame"/>
                <v:stroke joinstyle="miter"/>
                <v:path arrowok="t" o:connecttype="custom" o:connectlocs="13647,4053188;7314888,7219315;7328535,27295;0,0;13647,4053188" o:connectangles="0,0,0,0,0"/>
              </v:shape>
            </w:pict>
          </mc:Fallback>
        </mc:AlternateContent>
      </w:r>
      <w:r w:rsidRPr="00A865E1">
        <w:rPr>
          <w:noProof/>
        </w:rPr>
        <mc:AlternateContent>
          <mc:Choice Requires="wps">
            <w:drawing>
              <wp:anchor distT="0" distB="0" distL="114300" distR="114300" simplePos="0" relativeHeight="251737088" behindDoc="1" locked="0" layoutInCell="1" allowOverlap="1" wp14:anchorId="139D4261" wp14:editId="6860FE5E">
                <wp:simplePos x="0" y="0"/>
                <wp:positionH relativeFrom="column">
                  <wp:posOffset>-1028065</wp:posOffset>
                </wp:positionH>
                <wp:positionV relativeFrom="paragraph">
                  <wp:posOffset>-564515</wp:posOffset>
                </wp:positionV>
                <wp:extent cx="7433310" cy="10565130"/>
                <wp:effectExtent l="57150" t="57150" r="72390" b="83820"/>
                <wp:wrapNone/>
                <wp:docPr id="106"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33310" cy="10565130"/>
                        </a:xfrm>
                        <a:prstGeom prst="rect">
                          <a:avLst/>
                        </a:prstGeom>
                        <a:noFill/>
                        <a:ln w="1270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C30798" id="Rectangle 106" o:spid="_x0000_s1026" style="position:absolute;margin-left:-80.95pt;margin-top:-44.45pt;width:585.3pt;height:831.9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HWvIgIAABsEAAAOAAAAZHJzL2Uyb0RvYy54bWysU9uO0zAQfUfiHyy/0yS9LlHT1apLEdIC&#10;KxY+wHWcxsLxmLHbtHz9jp1uKfCG8IM14xkfnzkzXt4eO8MOCr0GW/FilHOmrIRa213Fv33dvLnh&#10;zAdha2HAqoqflOe3q9evlr0r1RhaMLVCRiDWl72reBuCK7PMy1Z1wo/AKUvBBrATgVzcZTWKntA7&#10;k43zfJ71gLVDkMp7Or0fgnyV8JtGyfC5abwKzFScuIW0Y9q3cc9WS1HuULhWyzMN8Q8sOqEtPXqB&#10;uhdBsD3qv6A6LRE8NGEkocugabRUqQaqpsj/qOapFU6lWkgc7y4y+f8HKz8dHpHpmnqXzzmzoqMm&#10;fSHZhN0ZxeIhSdQ7X1Lmk3vEWKR3DyC/e2Zh3VKeukOEvlWiJmJFzM9+uxAdT1fZtv8INeGLfYCk&#10;1rHBLgKSDuyYmnK6NEUdA5N0uJhOJpOCeicpVuSz+ayYpL5lony579CH9wo6Fo2KI/FP+OLw4EPk&#10;I8qXlPichY02JrXeWNYT7HiR53m64sHoOoZTobjbrg2yg6Dx2aSVyiMJrtM6HWiIje4qfkM4hJSw&#10;oyLvbJ3sILQZbOJi7FmiqMqg7hbqEymEMEwo/SgyWsCfnPU0nRX3P/YCFWfmgyWV3xbTaRzn5Exn&#10;izE5eB3ZXkeElQRV8cDZYK7D8AX2DvWupZeKVLuFO+pMo5NksWsDqzNZmsCk5Pm3xBG/9lPWrz+9&#10;egYAAP//AwBQSwMEFAAGAAgAAAAhAOTNcCPgAAAADgEAAA8AAABkcnMvZG93bnJldi54bWxMj0FP&#10;g0AQhe9N/A+bMfHWLhhLAVmaxmjilaoHb1t2BCI7S9mlpf/e6cne3mTevPlesZ1tL044+s6RgngV&#10;gUCqnemoUfD58bZMQfigyejeESq4oIdtebcodG7cmSo87UMjOIR8rhW0IQy5lL5u0Wq/cgMS737c&#10;aHXgcWykGfWZw20vH6MokVZ3xB9aPeBLi/XvfrKMcXyv5I7qS5LJ5nueXoev6rhW6uF+3j2DCDiH&#10;fzNc8fkGSmY6uImMF72CZZzEGXtZpSmLqyWK0g2IA6v15ikDWRbytkb5BwAA//8DAFBLAQItABQA&#10;BgAIAAAAIQC2gziS/gAAAOEBAAATAAAAAAAAAAAAAAAAAAAAAABbQ29udGVudF9UeXBlc10ueG1s&#10;UEsBAi0AFAAGAAgAAAAhADj9If/WAAAAlAEAAAsAAAAAAAAAAAAAAAAALwEAAF9yZWxzLy5yZWxz&#10;UEsBAi0AFAAGAAgAAAAhABMQda8iAgAAGwQAAA4AAAAAAAAAAAAAAAAALgIAAGRycy9lMm9Eb2Mu&#10;eG1sUEsBAi0AFAAGAAgAAAAhAOTNcCPgAAAADgEAAA8AAAAAAAAAAAAAAAAAfAQAAGRycy9kb3du&#10;cmV2LnhtbFBLBQYAAAAABAAEAPMAAACJBQAAAAA=&#10;" filled="f" strokecolor="white" strokeweight="10pt"/>
            </w:pict>
          </mc:Fallback>
        </mc:AlternateContent>
      </w:r>
      <w:r w:rsidRPr="00A865E1">
        <w:rPr>
          <w:noProof/>
        </w:rPr>
        <mc:AlternateContent>
          <mc:Choice Requires="wpg">
            <w:drawing>
              <wp:anchor distT="0" distB="0" distL="114300" distR="114300" simplePos="0" relativeHeight="251736064" behindDoc="1" locked="0" layoutInCell="1" allowOverlap="1" wp14:anchorId="5513426E" wp14:editId="493FAFD1">
                <wp:simplePos x="0" y="0"/>
                <wp:positionH relativeFrom="column">
                  <wp:posOffset>4178935</wp:posOffset>
                </wp:positionH>
                <wp:positionV relativeFrom="paragraph">
                  <wp:posOffset>8979535</wp:posOffset>
                </wp:positionV>
                <wp:extent cx="1979930" cy="490855"/>
                <wp:effectExtent l="0" t="2540" r="5080" b="1905"/>
                <wp:wrapNone/>
                <wp:docPr id="65"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79930" cy="490855"/>
                          <a:chOff x="8109" y="15394"/>
                          <a:chExt cx="3118" cy="773"/>
                        </a:xfrm>
                      </wpg:grpSpPr>
                      <wps:wsp>
                        <wps:cNvPr id="67" name="AutoShape 12"/>
                        <wps:cNvSpPr>
                          <a:spLocks/>
                        </wps:cNvSpPr>
                        <wps:spPr bwMode="auto">
                          <a:xfrm>
                            <a:off x="9394" y="15944"/>
                            <a:ext cx="245" cy="223"/>
                          </a:xfrm>
                          <a:custGeom>
                            <a:avLst/>
                            <a:gdLst>
                              <a:gd name="T0" fmla="+- 0 9500 9394"/>
                              <a:gd name="T1" fmla="*/ T0 w 245"/>
                              <a:gd name="T2" fmla="+- 0 15990 15944"/>
                              <a:gd name="T3" fmla="*/ 15990 h 223"/>
                              <a:gd name="T4" fmla="+- 0 9440 9394"/>
                              <a:gd name="T5" fmla="*/ T4 w 245"/>
                              <a:gd name="T6" fmla="+- 0 15990 15944"/>
                              <a:gd name="T7" fmla="*/ 15990 h 223"/>
                              <a:gd name="T8" fmla="+- 0 9596 9394"/>
                              <a:gd name="T9" fmla="*/ T8 w 245"/>
                              <a:gd name="T10" fmla="+- 0 16167 15944"/>
                              <a:gd name="T11" fmla="*/ 16167 h 223"/>
                              <a:gd name="T12" fmla="+- 0 9609 9394"/>
                              <a:gd name="T13" fmla="*/ T12 w 245"/>
                              <a:gd name="T14" fmla="+- 0 16167 15944"/>
                              <a:gd name="T15" fmla="*/ 16167 h 223"/>
                              <a:gd name="T16" fmla="+- 0 9609 9394"/>
                              <a:gd name="T17" fmla="*/ T16 w 245"/>
                              <a:gd name="T18" fmla="+- 0 16101 15944"/>
                              <a:gd name="T19" fmla="*/ 16101 h 223"/>
                              <a:gd name="T20" fmla="+- 0 9596 9394"/>
                              <a:gd name="T21" fmla="*/ T20 w 245"/>
                              <a:gd name="T22" fmla="+- 0 16101 15944"/>
                              <a:gd name="T23" fmla="*/ 16101 h 223"/>
                              <a:gd name="T24" fmla="+- 0 9500 9394"/>
                              <a:gd name="T25" fmla="*/ T24 w 245"/>
                              <a:gd name="T26" fmla="+- 0 15990 15944"/>
                              <a:gd name="T27" fmla="*/ 15990 h 223"/>
                              <a:gd name="T28" fmla="+- 0 9461 9394"/>
                              <a:gd name="T29" fmla="*/ T28 w 245"/>
                              <a:gd name="T30" fmla="+- 0 15944 15944"/>
                              <a:gd name="T31" fmla="*/ 15944 h 223"/>
                              <a:gd name="T32" fmla="+- 0 9394 9394"/>
                              <a:gd name="T33" fmla="*/ T32 w 245"/>
                              <a:gd name="T34" fmla="+- 0 15944 15944"/>
                              <a:gd name="T35" fmla="*/ 15944 h 223"/>
                              <a:gd name="T36" fmla="+- 0 9394 9394"/>
                              <a:gd name="T37" fmla="*/ T36 w 245"/>
                              <a:gd name="T38" fmla="+- 0 15953 15944"/>
                              <a:gd name="T39" fmla="*/ 15953 h 223"/>
                              <a:gd name="T40" fmla="+- 0 9405 9394"/>
                              <a:gd name="T41" fmla="*/ T40 w 245"/>
                              <a:gd name="T42" fmla="+- 0 15955 15944"/>
                              <a:gd name="T43" fmla="*/ 15955 h 223"/>
                              <a:gd name="T44" fmla="+- 0 9413 9394"/>
                              <a:gd name="T45" fmla="*/ T44 w 245"/>
                              <a:gd name="T46" fmla="+- 0 15960 15944"/>
                              <a:gd name="T47" fmla="*/ 15960 h 223"/>
                              <a:gd name="T48" fmla="+- 0 9420 9394"/>
                              <a:gd name="T49" fmla="*/ T48 w 245"/>
                              <a:gd name="T50" fmla="+- 0 15967 15944"/>
                              <a:gd name="T51" fmla="*/ 15967 h 223"/>
                              <a:gd name="T52" fmla="+- 0 9428 9394"/>
                              <a:gd name="T53" fmla="*/ T52 w 245"/>
                              <a:gd name="T54" fmla="+- 0 15977 15944"/>
                              <a:gd name="T55" fmla="*/ 15977 h 223"/>
                              <a:gd name="T56" fmla="+- 0 9428 9394"/>
                              <a:gd name="T57" fmla="*/ T56 w 245"/>
                              <a:gd name="T58" fmla="+- 0 16112 15944"/>
                              <a:gd name="T59" fmla="*/ 16112 h 223"/>
                              <a:gd name="T60" fmla="+- 0 9427 9394"/>
                              <a:gd name="T61" fmla="*/ T60 w 245"/>
                              <a:gd name="T62" fmla="+- 0 16128 15944"/>
                              <a:gd name="T63" fmla="*/ 16128 h 223"/>
                              <a:gd name="T64" fmla="+- 0 9423 9394"/>
                              <a:gd name="T65" fmla="*/ T64 w 245"/>
                              <a:gd name="T66" fmla="+- 0 16141 15944"/>
                              <a:gd name="T67" fmla="*/ 16141 h 223"/>
                              <a:gd name="T68" fmla="+- 0 9414 9394"/>
                              <a:gd name="T69" fmla="*/ T68 w 245"/>
                              <a:gd name="T70" fmla="+- 0 16150 15944"/>
                              <a:gd name="T71" fmla="*/ 16150 h 223"/>
                              <a:gd name="T72" fmla="+- 0 9398 9394"/>
                              <a:gd name="T73" fmla="*/ T72 w 245"/>
                              <a:gd name="T74" fmla="+- 0 16154 15944"/>
                              <a:gd name="T75" fmla="*/ 16154 h 223"/>
                              <a:gd name="T76" fmla="+- 0 9398 9394"/>
                              <a:gd name="T77" fmla="*/ T76 w 245"/>
                              <a:gd name="T78" fmla="+- 0 16163 15944"/>
                              <a:gd name="T79" fmla="*/ 16163 h 223"/>
                              <a:gd name="T80" fmla="+- 0 9472 9394"/>
                              <a:gd name="T81" fmla="*/ T80 w 245"/>
                              <a:gd name="T82" fmla="+- 0 16163 15944"/>
                              <a:gd name="T83" fmla="*/ 16163 h 223"/>
                              <a:gd name="T84" fmla="+- 0 9472 9394"/>
                              <a:gd name="T85" fmla="*/ T84 w 245"/>
                              <a:gd name="T86" fmla="+- 0 16154 15944"/>
                              <a:gd name="T87" fmla="*/ 16154 h 223"/>
                              <a:gd name="T88" fmla="+- 0 9454 9394"/>
                              <a:gd name="T89" fmla="*/ T88 w 245"/>
                              <a:gd name="T90" fmla="+- 0 16148 15944"/>
                              <a:gd name="T91" fmla="*/ 16148 h 223"/>
                              <a:gd name="T92" fmla="+- 0 9444 9394"/>
                              <a:gd name="T93" fmla="*/ T92 w 245"/>
                              <a:gd name="T94" fmla="+- 0 16135 15944"/>
                              <a:gd name="T95" fmla="*/ 16135 h 223"/>
                              <a:gd name="T96" fmla="+- 0 9441 9394"/>
                              <a:gd name="T97" fmla="*/ T96 w 245"/>
                              <a:gd name="T98" fmla="+- 0 16118 15944"/>
                              <a:gd name="T99" fmla="*/ 16118 h 223"/>
                              <a:gd name="T100" fmla="+- 0 9440 9394"/>
                              <a:gd name="T101" fmla="*/ T100 w 245"/>
                              <a:gd name="T102" fmla="+- 0 16101 15944"/>
                              <a:gd name="T103" fmla="*/ 16101 h 223"/>
                              <a:gd name="T104" fmla="+- 0 9440 9394"/>
                              <a:gd name="T105" fmla="*/ T104 w 245"/>
                              <a:gd name="T106" fmla="+- 0 15990 15944"/>
                              <a:gd name="T107" fmla="*/ 15990 h 223"/>
                              <a:gd name="T108" fmla="+- 0 9500 9394"/>
                              <a:gd name="T109" fmla="*/ T108 w 245"/>
                              <a:gd name="T110" fmla="+- 0 15990 15944"/>
                              <a:gd name="T111" fmla="*/ 15990 h 223"/>
                              <a:gd name="T112" fmla="+- 0 9461 9394"/>
                              <a:gd name="T113" fmla="*/ T112 w 245"/>
                              <a:gd name="T114" fmla="+- 0 15944 15944"/>
                              <a:gd name="T115" fmla="*/ 15944 h 223"/>
                              <a:gd name="T116" fmla="+- 0 9579 9394"/>
                              <a:gd name="T117" fmla="*/ T116 w 245"/>
                              <a:gd name="T118" fmla="+- 0 15944 15944"/>
                              <a:gd name="T119" fmla="*/ 15944 h 223"/>
                              <a:gd name="T120" fmla="+- 0 9565 9394"/>
                              <a:gd name="T121" fmla="*/ T120 w 245"/>
                              <a:gd name="T122" fmla="+- 0 15944 15944"/>
                              <a:gd name="T123" fmla="*/ 15944 h 223"/>
                              <a:gd name="T124" fmla="+- 0 9565 9394"/>
                              <a:gd name="T125" fmla="*/ T124 w 245"/>
                              <a:gd name="T126" fmla="+- 0 15953 15944"/>
                              <a:gd name="T127" fmla="*/ 15953 h 223"/>
                              <a:gd name="T128" fmla="+- 0 9583 9394"/>
                              <a:gd name="T129" fmla="*/ T128 w 245"/>
                              <a:gd name="T130" fmla="+- 0 15959 15944"/>
                              <a:gd name="T131" fmla="*/ 15959 h 223"/>
                              <a:gd name="T132" fmla="+- 0 9592 9394"/>
                              <a:gd name="T133" fmla="*/ T132 w 245"/>
                              <a:gd name="T134" fmla="+- 0 15971 15944"/>
                              <a:gd name="T135" fmla="*/ 15971 h 223"/>
                              <a:gd name="T136" fmla="+- 0 9596 9394"/>
                              <a:gd name="T137" fmla="*/ T136 w 245"/>
                              <a:gd name="T138" fmla="+- 0 15988 15944"/>
                              <a:gd name="T139" fmla="*/ 15988 h 223"/>
                              <a:gd name="T140" fmla="+- 0 9596 9394"/>
                              <a:gd name="T141" fmla="*/ T140 w 245"/>
                              <a:gd name="T142" fmla="+- 0 16006 15944"/>
                              <a:gd name="T143" fmla="*/ 16006 h 223"/>
                              <a:gd name="T144" fmla="+- 0 9596 9394"/>
                              <a:gd name="T145" fmla="*/ T144 w 245"/>
                              <a:gd name="T146" fmla="+- 0 16101 15944"/>
                              <a:gd name="T147" fmla="*/ 16101 h 223"/>
                              <a:gd name="T148" fmla="+- 0 9609 9394"/>
                              <a:gd name="T149" fmla="*/ T148 w 245"/>
                              <a:gd name="T150" fmla="+- 0 16101 15944"/>
                              <a:gd name="T151" fmla="*/ 16101 h 223"/>
                              <a:gd name="T152" fmla="+- 0 9609 9394"/>
                              <a:gd name="T153" fmla="*/ T152 w 245"/>
                              <a:gd name="T154" fmla="+- 0 15998 15944"/>
                              <a:gd name="T155" fmla="*/ 15998 h 223"/>
                              <a:gd name="T156" fmla="+- 0 9610 9394"/>
                              <a:gd name="T157" fmla="*/ T156 w 245"/>
                              <a:gd name="T158" fmla="+- 0 15986 15944"/>
                              <a:gd name="T159" fmla="*/ 15986 h 223"/>
                              <a:gd name="T160" fmla="+- 0 9611 9394"/>
                              <a:gd name="T161" fmla="*/ T160 w 245"/>
                              <a:gd name="T162" fmla="+- 0 15975 15944"/>
                              <a:gd name="T163" fmla="*/ 15975 h 223"/>
                              <a:gd name="T164" fmla="+- 0 9614 9394"/>
                              <a:gd name="T165" fmla="*/ T164 w 245"/>
                              <a:gd name="T166" fmla="+- 0 15966 15944"/>
                              <a:gd name="T167" fmla="*/ 15966 h 223"/>
                              <a:gd name="T168" fmla="+- 0 9619 9394"/>
                              <a:gd name="T169" fmla="*/ T168 w 245"/>
                              <a:gd name="T170" fmla="+- 0 15956 15944"/>
                              <a:gd name="T171" fmla="*/ 15956 h 223"/>
                              <a:gd name="T172" fmla="+- 0 9639 9394"/>
                              <a:gd name="T173" fmla="*/ T172 w 245"/>
                              <a:gd name="T174" fmla="+- 0 15953 15944"/>
                              <a:gd name="T175" fmla="*/ 15953 h 223"/>
                              <a:gd name="T176" fmla="+- 0 9639 9394"/>
                              <a:gd name="T177" fmla="*/ T176 w 245"/>
                              <a:gd name="T178" fmla="+- 0 15944 15944"/>
                              <a:gd name="T179" fmla="*/ 15944 h 223"/>
                              <a:gd name="T180" fmla="+- 0 9579 9394"/>
                              <a:gd name="T181" fmla="*/ T180 w 245"/>
                              <a:gd name="T182" fmla="+- 0 15944 15944"/>
                              <a:gd name="T183" fmla="*/ 15944 h 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245" h="223">
                                <a:moveTo>
                                  <a:pt x="106" y="46"/>
                                </a:moveTo>
                                <a:lnTo>
                                  <a:pt x="46" y="46"/>
                                </a:lnTo>
                                <a:lnTo>
                                  <a:pt x="202" y="223"/>
                                </a:lnTo>
                                <a:lnTo>
                                  <a:pt x="215" y="223"/>
                                </a:lnTo>
                                <a:lnTo>
                                  <a:pt x="215" y="157"/>
                                </a:lnTo>
                                <a:lnTo>
                                  <a:pt x="202" y="157"/>
                                </a:lnTo>
                                <a:lnTo>
                                  <a:pt x="106" y="46"/>
                                </a:lnTo>
                                <a:close/>
                                <a:moveTo>
                                  <a:pt x="67" y="0"/>
                                </a:moveTo>
                                <a:lnTo>
                                  <a:pt x="0" y="0"/>
                                </a:lnTo>
                                <a:lnTo>
                                  <a:pt x="0" y="9"/>
                                </a:lnTo>
                                <a:lnTo>
                                  <a:pt x="11" y="11"/>
                                </a:lnTo>
                                <a:lnTo>
                                  <a:pt x="19" y="16"/>
                                </a:lnTo>
                                <a:lnTo>
                                  <a:pt x="26" y="23"/>
                                </a:lnTo>
                                <a:lnTo>
                                  <a:pt x="34" y="33"/>
                                </a:lnTo>
                                <a:lnTo>
                                  <a:pt x="34" y="168"/>
                                </a:lnTo>
                                <a:lnTo>
                                  <a:pt x="33" y="184"/>
                                </a:lnTo>
                                <a:lnTo>
                                  <a:pt x="29" y="197"/>
                                </a:lnTo>
                                <a:lnTo>
                                  <a:pt x="20" y="206"/>
                                </a:lnTo>
                                <a:lnTo>
                                  <a:pt x="4" y="210"/>
                                </a:lnTo>
                                <a:lnTo>
                                  <a:pt x="4" y="219"/>
                                </a:lnTo>
                                <a:lnTo>
                                  <a:pt x="78" y="219"/>
                                </a:lnTo>
                                <a:lnTo>
                                  <a:pt x="78" y="210"/>
                                </a:lnTo>
                                <a:lnTo>
                                  <a:pt x="60" y="204"/>
                                </a:lnTo>
                                <a:lnTo>
                                  <a:pt x="50" y="191"/>
                                </a:lnTo>
                                <a:lnTo>
                                  <a:pt x="47" y="174"/>
                                </a:lnTo>
                                <a:lnTo>
                                  <a:pt x="46" y="157"/>
                                </a:lnTo>
                                <a:lnTo>
                                  <a:pt x="46" y="46"/>
                                </a:lnTo>
                                <a:lnTo>
                                  <a:pt x="106" y="46"/>
                                </a:lnTo>
                                <a:lnTo>
                                  <a:pt x="67" y="0"/>
                                </a:lnTo>
                                <a:close/>
                                <a:moveTo>
                                  <a:pt x="185" y="0"/>
                                </a:moveTo>
                                <a:lnTo>
                                  <a:pt x="171" y="0"/>
                                </a:lnTo>
                                <a:lnTo>
                                  <a:pt x="171" y="9"/>
                                </a:lnTo>
                                <a:lnTo>
                                  <a:pt x="189" y="15"/>
                                </a:lnTo>
                                <a:lnTo>
                                  <a:pt x="198" y="27"/>
                                </a:lnTo>
                                <a:lnTo>
                                  <a:pt x="202" y="44"/>
                                </a:lnTo>
                                <a:lnTo>
                                  <a:pt x="202" y="62"/>
                                </a:lnTo>
                                <a:lnTo>
                                  <a:pt x="202" y="157"/>
                                </a:lnTo>
                                <a:lnTo>
                                  <a:pt x="215" y="157"/>
                                </a:lnTo>
                                <a:lnTo>
                                  <a:pt x="215" y="54"/>
                                </a:lnTo>
                                <a:lnTo>
                                  <a:pt x="216" y="42"/>
                                </a:lnTo>
                                <a:lnTo>
                                  <a:pt x="217" y="31"/>
                                </a:lnTo>
                                <a:lnTo>
                                  <a:pt x="220" y="22"/>
                                </a:lnTo>
                                <a:lnTo>
                                  <a:pt x="225" y="12"/>
                                </a:lnTo>
                                <a:lnTo>
                                  <a:pt x="245" y="9"/>
                                </a:lnTo>
                                <a:lnTo>
                                  <a:pt x="245" y="0"/>
                                </a:lnTo>
                                <a:lnTo>
                                  <a:pt x="185"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7"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9674" y="15920"/>
                            <a:ext cx="257" cy="2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8144" y="15781"/>
                            <a:ext cx="1222" cy="3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8895" y="15944"/>
                            <a:ext cx="195" cy="2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8403" y="15944"/>
                            <a:ext cx="192" cy="2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2"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8645" y="15944"/>
                            <a:ext cx="192" cy="2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109" y="15920"/>
                            <a:ext cx="257" cy="246"/>
                          </a:xfrm>
                          <a:prstGeom prst="rect">
                            <a:avLst/>
                          </a:prstGeom>
                          <a:noFill/>
                          <a:extLst>
                            <a:ext uri="{909E8E84-426E-40DD-AFC4-6F175D3DCCD1}">
                              <a14:hiddenFill xmlns:a14="http://schemas.microsoft.com/office/drawing/2010/main">
                                <a:solidFill>
                                  <a:srgbClr val="FFFFFF"/>
                                </a:solidFill>
                              </a14:hiddenFill>
                            </a:ext>
                          </a:extLst>
                        </pic:spPr>
                      </pic:pic>
                      <wps:wsp>
                        <wps:cNvPr id="105" name="AutoShape 5"/>
                        <wps:cNvSpPr>
                          <a:spLocks/>
                        </wps:cNvSpPr>
                        <wps:spPr bwMode="auto">
                          <a:xfrm>
                            <a:off x="9200" y="15394"/>
                            <a:ext cx="2027" cy="460"/>
                          </a:xfrm>
                          <a:custGeom>
                            <a:avLst/>
                            <a:gdLst>
                              <a:gd name="T0" fmla="+- 0 10161 9201"/>
                              <a:gd name="T1" fmla="*/ T0 w 2027"/>
                              <a:gd name="T2" fmla="+- 0 15394 15394"/>
                              <a:gd name="T3" fmla="*/ 15394 h 460"/>
                              <a:gd name="T4" fmla="+- 0 10046 9201"/>
                              <a:gd name="T5" fmla="*/ T4 w 2027"/>
                              <a:gd name="T6" fmla="+- 0 15430 15394"/>
                              <a:gd name="T7" fmla="*/ 15430 h 460"/>
                              <a:gd name="T8" fmla="+- 0 9968 9201"/>
                              <a:gd name="T9" fmla="*/ T8 w 2027"/>
                              <a:gd name="T10" fmla="+- 0 15467 15394"/>
                              <a:gd name="T11" fmla="*/ 15467 h 460"/>
                              <a:gd name="T12" fmla="+- 0 9341 9201"/>
                              <a:gd name="T13" fmla="*/ T12 w 2027"/>
                              <a:gd name="T14" fmla="+- 0 15544 15394"/>
                              <a:gd name="T15" fmla="*/ 15544 h 460"/>
                              <a:gd name="T16" fmla="+- 0 9920 9201"/>
                              <a:gd name="T17" fmla="*/ T16 w 2027"/>
                              <a:gd name="T18" fmla="+- 0 15533 15394"/>
                              <a:gd name="T19" fmla="*/ 15533 h 460"/>
                              <a:gd name="T20" fmla="+- 0 10006 9201"/>
                              <a:gd name="T21" fmla="*/ T20 w 2027"/>
                              <a:gd name="T22" fmla="+- 0 15483 15394"/>
                              <a:gd name="T23" fmla="*/ 15483 h 460"/>
                              <a:gd name="T24" fmla="+- 0 10147 9201"/>
                              <a:gd name="T25" fmla="*/ T24 w 2027"/>
                              <a:gd name="T26" fmla="+- 0 15472 15394"/>
                              <a:gd name="T27" fmla="*/ 15472 h 460"/>
                              <a:gd name="T28" fmla="+- 0 10784 9201"/>
                              <a:gd name="T29" fmla="*/ T28 w 2027"/>
                              <a:gd name="T30" fmla="+- 0 15477 15394"/>
                              <a:gd name="T31" fmla="*/ 15477 h 460"/>
                              <a:gd name="T32" fmla="+- 0 10700 9201"/>
                              <a:gd name="T33" fmla="*/ T32 w 2027"/>
                              <a:gd name="T34" fmla="+- 0 15488 15394"/>
                              <a:gd name="T35" fmla="*/ 15488 h 460"/>
                              <a:gd name="T36" fmla="+- 0 10616 9201"/>
                              <a:gd name="T37" fmla="*/ T36 w 2027"/>
                              <a:gd name="T38" fmla="+- 0 15538 15394"/>
                              <a:gd name="T39" fmla="*/ 15538 h 460"/>
                              <a:gd name="T40" fmla="+- 0 10092 9201"/>
                              <a:gd name="T41" fmla="*/ T40 w 2027"/>
                              <a:gd name="T42" fmla="+- 0 15549 15394"/>
                              <a:gd name="T43" fmla="*/ 15549 h 460"/>
                              <a:gd name="T44" fmla="+- 0 9976 9201"/>
                              <a:gd name="T45" fmla="*/ T44 w 2027"/>
                              <a:gd name="T46" fmla="+- 0 15586 15394"/>
                              <a:gd name="T47" fmla="*/ 15586 h 460"/>
                              <a:gd name="T48" fmla="+- 0 9898 9201"/>
                              <a:gd name="T49" fmla="*/ T48 w 2027"/>
                              <a:gd name="T50" fmla="+- 0 15622 15394"/>
                              <a:gd name="T51" fmla="*/ 15622 h 460"/>
                              <a:gd name="T52" fmla="+- 0 9271 9201"/>
                              <a:gd name="T53" fmla="*/ T52 w 2027"/>
                              <a:gd name="T54" fmla="+- 0 15699 15394"/>
                              <a:gd name="T55" fmla="*/ 15699 h 460"/>
                              <a:gd name="T56" fmla="+- 0 9851 9201"/>
                              <a:gd name="T57" fmla="*/ T56 w 2027"/>
                              <a:gd name="T58" fmla="+- 0 15688 15394"/>
                              <a:gd name="T59" fmla="*/ 15688 h 460"/>
                              <a:gd name="T60" fmla="+- 0 9936 9201"/>
                              <a:gd name="T61" fmla="*/ T60 w 2027"/>
                              <a:gd name="T62" fmla="+- 0 15638 15394"/>
                              <a:gd name="T63" fmla="*/ 15638 h 460"/>
                              <a:gd name="T64" fmla="+- 0 10437 9201"/>
                              <a:gd name="T65" fmla="*/ T64 w 2027"/>
                              <a:gd name="T66" fmla="+- 0 15627 15394"/>
                              <a:gd name="T67" fmla="*/ 15627 h 460"/>
                              <a:gd name="T68" fmla="+- 0 10581 9201"/>
                              <a:gd name="T69" fmla="*/ T68 w 2027"/>
                              <a:gd name="T70" fmla="+- 0 15591 15394"/>
                              <a:gd name="T71" fmla="*/ 15591 h 460"/>
                              <a:gd name="T72" fmla="+- 0 10622 9201"/>
                              <a:gd name="T73" fmla="*/ T72 w 2027"/>
                              <a:gd name="T74" fmla="+- 0 15555 15394"/>
                              <a:gd name="T75" fmla="*/ 15555 h 460"/>
                              <a:gd name="T76" fmla="+- 0 10784 9201"/>
                              <a:gd name="T77" fmla="*/ T76 w 2027"/>
                              <a:gd name="T78" fmla="+- 0 15477 15394"/>
                              <a:gd name="T79" fmla="*/ 15477 h 460"/>
                              <a:gd name="T80" fmla="+- 0 10689 9201"/>
                              <a:gd name="T81" fmla="*/ T80 w 2027"/>
                              <a:gd name="T82" fmla="+- 0 15632 15394"/>
                              <a:gd name="T83" fmla="*/ 15632 h 460"/>
                              <a:gd name="T84" fmla="+- 0 10586 9201"/>
                              <a:gd name="T85" fmla="*/ T84 w 2027"/>
                              <a:gd name="T86" fmla="+- 0 15668 15394"/>
                              <a:gd name="T87" fmla="*/ 15668 h 460"/>
                              <a:gd name="T88" fmla="+- 0 10497 9201"/>
                              <a:gd name="T89" fmla="*/ T88 w 2027"/>
                              <a:gd name="T90" fmla="+- 0 15704 15394"/>
                              <a:gd name="T91" fmla="*/ 15704 h 460"/>
                              <a:gd name="T92" fmla="+- 0 9952 9201"/>
                              <a:gd name="T93" fmla="*/ T92 w 2027"/>
                              <a:gd name="T94" fmla="+- 0 15716 15394"/>
                              <a:gd name="T95" fmla="*/ 15716 h 460"/>
                              <a:gd name="T96" fmla="+- 0 9869 9201"/>
                              <a:gd name="T97" fmla="*/ T96 w 2027"/>
                              <a:gd name="T98" fmla="+- 0 15765 15394"/>
                              <a:gd name="T99" fmla="*/ 15765 h 460"/>
                              <a:gd name="T100" fmla="+- 0 9236 9201"/>
                              <a:gd name="T101" fmla="*/ T100 w 2027"/>
                              <a:gd name="T102" fmla="+- 0 15777 15394"/>
                              <a:gd name="T103" fmla="*/ 15777 h 460"/>
                              <a:gd name="T104" fmla="+- 0 9698 9201"/>
                              <a:gd name="T105" fmla="*/ T104 w 2027"/>
                              <a:gd name="T106" fmla="+- 0 15854 15394"/>
                              <a:gd name="T107" fmla="*/ 15854 h 460"/>
                              <a:gd name="T108" fmla="+- 0 9835 9201"/>
                              <a:gd name="T109" fmla="*/ T108 w 2027"/>
                              <a:gd name="T110" fmla="+- 0 15818 15394"/>
                              <a:gd name="T111" fmla="*/ 15818 h 460"/>
                              <a:gd name="T112" fmla="+- 0 9875 9201"/>
                              <a:gd name="T113" fmla="*/ T112 w 2027"/>
                              <a:gd name="T114" fmla="+- 0 15782 15394"/>
                              <a:gd name="T115" fmla="*/ 15782 h 460"/>
                              <a:gd name="T116" fmla="+- 0 10453 9201"/>
                              <a:gd name="T117" fmla="*/ T116 w 2027"/>
                              <a:gd name="T118" fmla="+- 0 15771 15394"/>
                              <a:gd name="T119" fmla="*/ 15771 h 460"/>
                              <a:gd name="T120" fmla="+- 0 10542 9201"/>
                              <a:gd name="T121" fmla="*/ T120 w 2027"/>
                              <a:gd name="T122" fmla="+- 0 15721 15394"/>
                              <a:gd name="T123" fmla="*/ 15721 h 460"/>
                              <a:gd name="T124" fmla="+- 0 11192 9201"/>
                              <a:gd name="T125" fmla="*/ T124 w 2027"/>
                              <a:gd name="T126" fmla="+- 0 15710 15394"/>
                              <a:gd name="T127" fmla="*/ 15710 h 4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027" h="460">
                                <a:moveTo>
                                  <a:pt x="981" y="0"/>
                                </a:moveTo>
                                <a:lnTo>
                                  <a:pt x="960" y="0"/>
                                </a:lnTo>
                                <a:lnTo>
                                  <a:pt x="891" y="12"/>
                                </a:lnTo>
                                <a:lnTo>
                                  <a:pt x="845" y="36"/>
                                </a:lnTo>
                                <a:lnTo>
                                  <a:pt x="808" y="61"/>
                                </a:lnTo>
                                <a:lnTo>
                                  <a:pt x="767" y="73"/>
                                </a:lnTo>
                                <a:lnTo>
                                  <a:pt x="175" y="73"/>
                                </a:lnTo>
                                <a:lnTo>
                                  <a:pt x="140" y="150"/>
                                </a:lnTo>
                                <a:lnTo>
                                  <a:pt x="637" y="150"/>
                                </a:lnTo>
                                <a:lnTo>
                                  <a:pt x="719" y="139"/>
                                </a:lnTo>
                                <a:lnTo>
                                  <a:pt x="774" y="114"/>
                                </a:lnTo>
                                <a:lnTo>
                                  <a:pt x="805" y="89"/>
                                </a:lnTo>
                                <a:lnTo>
                                  <a:pt x="814" y="78"/>
                                </a:lnTo>
                                <a:lnTo>
                                  <a:pt x="946" y="78"/>
                                </a:lnTo>
                                <a:lnTo>
                                  <a:pt x="981" y="0"/>
                                </a:lnTo>
                                <a:moveTo>
                                  <a:pt x="1583" y="83"/>
                                </a:moveTo>
                                <a:lnTo>
                                  <a:pt x="1559" y="83"/>
                                </a:lnTo>
                                <a:lnTo>
                                  <a:pt x="1499" y="94"/>
                                </a:lnTo>
                                <a:lnTo>
                                  <a:pt x="1456" y="119"/>
                                </a:lnTo>
                                <a:lnTo>
                                  <a:pt x="1415" y="144"/>
                                </a:lnTo>
                                <a:lnTo>
                                  <a:pt x="1366" y="155"/>
                                </a:lnTo>
                                <a:lnTo>
                                  <a:pt x="891" y="155"/>
                                </a:lnTo>
                                <a:lnTo>
                                  <a:pt x="821" y="167"/>
                                </a:lnTo>
                                <a:lnTo>
                                  <a:pt x="775" y="192"/>
                                </a:lnTo>
                                <a:lnTo>
                                  <a:pt x="739" y="216"/>
                                </a:lnTo>
                                <a:lnTo>
                                  <a:pt x="697" y="228"/>
                                </a:lnTo>
                                <a:lnTo>
                                  <a:pt x="105" y="228"/>
                                </a:lnTo>
                                <a:lnTo>
                                  <a:pt x="70" y="305"/>
                                </a:lnTo>
                                <a:lnTo>
                                  <a:pt x="567" y="305"/>
                                </a:lnTo>
                                <a:lnTo>
                                  <a:pt x="650" y="294"/>
                                </a:lnTo>
                                <a:lnTo>
                                  <a:pt x="705" y="269"/>
                                </a:lnTo>
                                <a:lnTo>
                                  <a:pt x="735" y="244"/>
                                </a:lnTo>
                                <a:lnTo>
                                  <a:pt x="745" y="233"/>
                                </a:lnTo>
                                <a:lnTo>
                                  <a:pt x="1236" y="233"/>
                                </a:lnTo>
                                <a:lnTo>
                                  <a:pt x="1323" y="222"/>
                                </a:lnTo>
                                <a:lnTo>
                                  <a:pt x="1380" y="197"/>
                                </a:lnTo>
                                <a:lnTo>
                                  <a:pt x="1412" y="172"/>
                                </a:lnTo>
                                <a:lnTo>
                                  <a:pt x="1421" y="161"/>
                                </a:lnTo>
                                <a:lnTo>
                                  <a:pt x="1549" y="161"/>
                                </a:lnTo>
                                <a:lnTo>
                                  <a:pt x="1583" y="83"/>
                                </a:lnTo>
                                <a:moveTo>
                                  <a:pt x="2026" y="238"/>
                                </a:moveTo>
                                <a:lnTo>
                                  <a:pt x="1488" y="238"/>
                                </a:lnTo>
                                <a:lnTo>
                                  <a:pt x="1429" y="250"/>
                                </a:lnTo>
                                <a:lnTo>
                                  <a:pt x="1385" y="274"/>
                                </a:lnTo>
                                <a:lnTo>
                                  <a:pt x="1345" y="299"/>
                                </a:lnTo>
                                <a:lnTo>
                                  <a:pt x="1296" y="310"/>
                                </a:lnTo>
                                <a:lnTo>
                                  <a:pt x="820" y="310"/>
                                </a:lnTo>
                                <a:lnTo>
                                  <a:pt x="751" y="322"/>
                                </a:lnTo>
                                <a:lnTo>
                                  <a:pt x="705" y="347"/>
                                </a:lnTo>
                                <a:lnTo>
                                  <a:pt x="668" y="371"/>
                                </a:lnTo>
                                <a:lnTo>
                                  <a:pt x="627" y="383"/>
                                </a:lnTo>
                                <a:lnTo>
                                  <a:pt x="35" y="383"/>
                                </a:lnTo>
                                <a:lnTo>
                                  <a:pt x="0" y="460"/>
                                </a:lnTo>
                                <a:lnTo>
                                  <a:pt x="497" y="460"/>
                                </a:lnTo>
                                <a:lnTo>
                                  <a:pt x="579" y="449"/>
                                </a:lnTo>
                                <a:lnTo>
                                  <a:pt x="634" y="424"/>
                                </a:lnTo>
                                <a:lnTo>
                                  <a:pt x="665" y="399"/>
                                </a:lnTo>
                                <a:lnTo>
                                  <a:pt x="674" y="388"/>
                                </a:lnTo>
                                <a:lnTo>
                                  <a:pt x="1166" y="388"/>
                                </a:lnTo>
                                <a:lnTo>
                                  <a:pt x="1252" y="377"/>
                                </a:lnTo>
                                <a:lnTo>
                                  <a:pt x="1310" y="352"/>
                                </a:lnTo>
                                <a:lnTo>
                                  <a:pt x="1341" y="327"/>
                                </a:lnTo>
                                <a:lnTo>
                                  <a:pt x="1351" y="316"/>
                                </a:lnTo>
                                <a:lnTo>
                                  <a:pt x="1991" y="316"/>
                                </a:lnTo>
                                <a:lnTo>
                                  <a:pt x="2026" y="238"/>
                                </a:lnTo>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025292" id="Group 17" o:spid="_x0000_s1026" style="position:absolute;margin-left:329.05pt;margin-top:707.05pt;width:155.9pt;height:38.65pt;z-index:-251574272" coordorigin="8109,15394" coordsize="3118,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mTVFABMAAMxoAAAOAAAAZHJzL2Uyb0RvYy54bWzsXW1vI7cR/l6g/0HQ&#10;xxaJxX1fI74gSJqgQNoGrfoDZFm2hciSKsnnS399nyE5uyQ1s7t9wRW9XoDcyt4R+XCeGZLDnVl/&#10;9fWHl93s/eZ03h72d3Pz5WI+2+zXh4ft/ulu/tfl918089n5sto/rHaH/eZu/svmPP/63a9/9dXb&#10;8XaTHZ4Pu4fNaYZG9ufbt+Pd/PlyOd7e3JzXz5uX1fnLw3Gzx83Hw+lldcGPp6ebh9PqDa2/7G6y&#10;xaK6eTucHo6nw3pzPuO337mb83e2/cfHzfryp8fH8+Yy293Nge1i/z3Zf+/p35t3X61un06r4/N2&#10;7WGs/gUUL6vtHp12TX23uqxmr6ftVVMv2/XpcD48Xr5cH15uDo+P2/XGjgGjMYtkND+cDq9HO5an&#10;27enY6cmqDbR07/c7PqP7386zbYPd/OqnM/2qxdwZLudmZqU83Z8uoXMD6fjX44/ndwI8fHHw/rn&#10;M27fpPfp5ycnPLt/+8PhAe2tXi8Hq5wPj6cXagLDnn2wHPzScbD5cJmt8UvT1m2bg6o17hXtoilL&#10;R9L6GUzS1xqzaOcz3DVl3hZ883f++7kxMDn6cl3ndPNmdev6tVg9NhoYDO7c6/T87+n0L8+r48ZS&#10;dSZ9sU5r1uk30IGVmZnM6dXKsVLPoUaDO4TyDMWP6rIlVTiltIVXCqs0K0AtaSTLYo2sbtev58sP&#10;m4NlZfX+x/PF+cMDPlmuH7xJLEHI48sOrvHbL2aLWVsu8E+n/adOzLDYb25my8XsbUZ9+za5qYxl&#10;bFOmbNvFDP8y6r6xnAXRmBN7nvkhwNG6PjHuEFpRyNCgAydG0AoZWsUyY9DAa9fYADRYYgitbCtR&#10;azDnrrVlI0MzMQOmMlUtq82EJDg5UW8wxAhdtWhFdCbkYWkyBV9MwxC+kIkhfDEbrYovJGNpKgVf&#10;zAX6XRhFfyEdTk7UXxYz0mrsZiEfy0zzipiNAXxw4t5chvDFjKg+m4V8LDPFNbKYjQG3zUI+Bpwj&#10;ixlpi8qI9peFfCwzxT9oyQh8Df0WhcxvHvLh5ER+85gRmu5EfHnIxzJX/COP2RjCF/IxhC9mRMcX&#10;8rHMFf/IYzbQb5kr+gv5cHKi/oqYkbZYlKL+ipCPJWZvcdUoYjao31LGV4R8ODkZX8xIW5hcxhfy&#10;sYRVyfhiNtBvpSxrRciHk5PxxYy0BaYOac0tQj6WheIfZcwG9ausH2XIh5MT8ZUxI8DXiPjKkI9l&#10;qfhHGbOBfmsNX8iHk5PxxYzo+EI+lqXiH2XMBuZdrITo/XrbUoZ8ODkRXxUzAny1qL8q5GMJqxLt&#10;r4rZQL+gQ8RXhXw4ORlfzAjwyf5BgUO/fakU/6hiNtBvoay/VciHk5PxxYzAf+X5uQr5WFaKf9Qx&#10;G+i3VPy3DvlwciK+OmYEriv7B8KUQH+14h91zAb1q6xvdciHk5PxxYzo+EI+lrXiH3XMBvqtlPWj&#10;DvlwciK+JmakLaAaaf5rQj6WjeIfTczGAL4m5GMIX8yIji/kY9ko/tHEbKBfjd8m5MPJyfqLGWkL&#10;NCjqL+Rj2Sj+0cZsoF+sNOL80oZ8ODkRXxszgplUxteGfCxbxT8o/A33f5XJlf1BG/IBfJCT8cWM&#10;AJ+8P21DPpYI8cT5uY3ZQL9G01/Ih5MT8ZlFTAkAyhsERDqsG4p98T0ZolnEjKBvNUZahKQ4QQVk&#10;zMsAyJAWgFT8xCxiWmCC2vmBWYTMOEEFZEyOGirZk6d+rTMLxVlMGq0PgIzDdSsog0zjdS1eMknA&#10;rkbsJqbGOrPs0saE5DhBBWTMTlvWyqECjheDVc+oYTud5oV+rcd1xkSOYwVlkFeReyVHJiYO3Y0W&#10;u5sscZwBkHH0PgQyZqctVZAhNzif0RznOoLXIjyThvAQVDQZs9OWjbxHNHEQT3tTcZY012F82So2&#10;mcbxEJRBpoF8iTVEWghNHMkbLZQ317F8rexlsbiw+bpDTAgqIFPHUc4KTR47jhbPm+uAHku7dd30&#10;QNbkieNAUAaZhvTakRf29sGwl0YL6k0a1Vd4pKOAjMN6K6iATB1H0yQdiweTuRbZmyKmZmhZjGN7&#10;u34qIBPHUQ834+ieNl2y46Tx/cDaHQf4AyDTCF8FGYf4RovxsaVljXcH7JpN4rFPTw6t3ZpNljE7&#10;LcYje3cZO44W6Js00i/bRrPJONS3gjLdaayP3Z8MMg72jRbtmzTcx3GJst1FHBZrEoIKyJgdaFLe&#10;kJs44jdayG/SmB/ThabJOOi3ggrI1HGMssGIw36jxf0mDfxxsKiBjCN/KyiDTEP/KldAxrG/0YJ/&#10;k0b/+umsicN/K6iATB1HBRk7jnYCYNIjgIFdUHwGMLALSg8B1P1kfApgtGMAk54DDICMDwJikHiq&#10;/MRPSVfP/OB0/WHvn5zi02xFORAL++T7eDjTo+sllkU8h13yY1hI0WNWRRgzIAnb5/Dob1gYSzgJ&#10;I5pwz7yHpSlEsOL26exo47RZt+LtpNZp20zi3ePmYTD0AMqKTxspbSVJHPu/KUOlTZ0VnzZU2l5Z&#10;8WlDpY0OiWN3MgUMbTms+LSh0uJP4lixp7ROy7AVnzZUWhCt+LSh0tJE4lhPpoChRcKKTxsqTdck&#10;jjl2Sus0cVrxaUOt/VAx70xpnSYTah0zwCRxP1SczE0S90PFQdkUcTr/IjA4t5ok7ofaThuqPRyi&#10;5g2OdKa0bxZ+tHS8Mu0Lfrxm6uTUzU44dpjUQzc/4Qhg0hd4hjITpyjDcxSFxtN64EFPnKZs8Gl5&#10;QMg4qQeeqSh8m/QFnqvMxMnK8GxlENZM64EHPXHCQgaXs23jsrzGFyKesxARTIPEsxZtgyeNgect&#10;5NdM/AIPeuLUZXjuoq3aJEg8e5mJ05fh+cvEE5hTr9+hnJAbmWZFnuYzZEXeE6rV7XF1oY0Nf5y9&#10;IYGMLOLZJZLR718O7zfLg5W40P7GHs7CiBExu4H1Art9KEghdSjHd/l6tM1ldCANsT5vje/z1cvR&#10;8eQ/IWdgRQ4ft8PXuN8xuavhcjPr3eG8sUrsFeCapjgHSG3iKejob/NXnRhO9gMpvsfXUIbdgO/x&#10;1cnQ4TIa6iZevstXL+Us2DBrfJevTorOD0nJ7Ed8l69Ois7GIIVd15CGvRSismExNz2YxmY0Ql/c&#10;F189Mo8fT2KGOqVjXxoAniAMibkBZDjCnyI1rH8KiajLbl1i4Hx1A+jEhvukUwQ7gGF10FEQxEy3&#10;v+DO+Oo6pbMqEkNsOThQR/uYL0zzaNVjYmiJl/BN3a1M42YA1p/mV4ZCeAya5bhlvjrNsNQwt6bx&#10;ZsezODfCV98YPfkj1saM0811Lp9EN3U/JeL8Z4g0njnHWMv8zDlVDgd4g91iCqGx4lh3WMyZXrc1&#10;Yo3x1WkuY4cdac3vzVxita45v5sZJtWucOMGkpgb42YDBQhaPW3yebeM4pdhuvX5sNs+fL/d7Wj5&#10;PJ+e7r/dnWbvV1SnsMizbrcSie3sccH+QF9jBdskfJcl7rLa7w8PvyBj/HRwxQ4ozsCH58Pp7/PZ&#10;Gwod7ubnv72uTpv5bPf7PbLeW4PnxqiMsD8UZU1KP4V37sM7q/0aTd3NL3Mcb9DHby+umuL1eNo+&#10;PaMnYw889gfKeH/cUkI5Eu/Ptw6V/wGJ9+++Om7Xt/jfVzXg01UG/nj1B751eaWxuAqSl0ltvKxO&#10;P78ev0ABBrjZ3m9328svtpgEyAnU/v1P2zUVO9APfTI/Ped3BRK4Tb3O3LLKUu47YH67tuURs/3h&#10;22ecAW2+OR+x1yLN9L86nQ5vz5vVAwhwUWDcyg39GOG4322PbC302Y8Yyk9KQQSluTKT7w7r15fN&#10;/uLqZk6bHQZ/2J+ft8czGL/dvNxvHu7mp98/WEBkk+s/AzcIxOfLaXNZw6BXt4+wPf97WHR3wyLu&#10;QRL+aYULFZ1twuOwo4fp2d66wgXa7dvChW5DySUkx5MrXJjRB6AGUGt3XMRAHuhFCHTvMgwMlkgf&#10;8f//oCViRUks0WqOBkT2+slYop34P5YlNpgIvSXWCKAiS8QTfizPZIo5ErVoTuOqot7O/j9NEXug&#10;2BTt+vrJWaINZz6aJTaUo+bmRM4v5jnR0C07J3Yxxec5EeuWPceMLdHGlp+cJdod+EezxIIS/TRL&#10;9FNiH91+tkRridBLbIk29PvkLNHGvR/NEisfvwUpTP2c+NkSpYiFHukklmg3L5+cJdpRfTRL7OvP&#10;/2sRy0epXrdP+txE1pevW6en7hFo/Oeq1/EqB7/MdEXl7Nw4yvJRYIHzz3jrHZ6ncOQXJGb0NeJo&#10;PUwiXiCHbwby/C6/l0OI3mcE2jR56t2GAr0QJpuwMXoLAXIWO+C9ILyva80KIPHKD0IvYEd6foEy&#10;cQEcNn5dc0ub5SuAwwFcBK7IqYxJAAeldq0hMQ9iIrgk3apFHpWEDWFA15orYRewXWXFF7YGUQBH&#10;zy269oAOciK6NCc+pxoNQXVJSrytIZEAIgCMtFciKVTUXpIQT3IywJiPFuBkgCEdvohdAhjTgcem&#10;OVVZSRoMGXFyIkA67guHvKAMXEmF9Mi8o8SXsQsIr1LhC6SEiwjxIKlvEBxDTkaYkLLA42gZYeQg&#10;meYhV3nwVFgmIwxJAULIyQgTVhY1qrxEHYak+FJ2QYdXSfCFrYUVWE5y4ElORJikwCN1g17gIThK&#10;nALvMuAlhAknYI8SeSWEISnEMuXxCpNgHjsKHhShJEREGJLiy9klhAkn8BQNYUgKeYqCMEl+xzxN&#10;dQSCDinPovcUl/suIExz38uyoFIHQYdx6ruVE3VI51eBL7ctUjVFgCEnvqJdAphQUpY2EVoCGHIC&#10;FUJOBhiT0jZUEitpMKTEl7QLANOc97LKFE+OU96tnAgwzXjPUK8hAYwT3l2+uwQwJsSUVatQnKS7&#10;k5wMMOakbUoFYMiIL2qXAMaEAKDmx0mqO8mJANNM9xYFKpIG40R3l+cuALzKc680N07S3ElOBphw&#10;sihyeTmJs9xdkruEMGYEKszoxQWClyQ57iQnI0xIWZSNTHKc4u4y3AWEVxnuZUvlSgLCJMGd5ESE&#10;SX47Jms4nsRynN/u0tslhAknJf5TEIZTF2YayMkIE1bUJZlyq/rJ2uW2SwgTTrAZUFhOUtvVJTnJ&#10;bIcOGxQJCJNhnNnuEtsFhFeJ7RVWb5HlJK+d5EQdIusmXE4QDmJeFxGGpPgKdwlhwklZwWRlhCEp&#10;8CjIyQgTVhZFK/sypWr0LGPuQhGVgDAtci9rlCGLCOMidysnIkyL3FusFZIKpSJ3CWBCSVljlyQD&#10;DDlBegfkZIAxKah1kq1QqnKXACaMlDXKVmWAISUACDkR4FWZe6asKHKZu4Dxqs69rDVntidoneEA&#10;pbbBRr06W5h7Q16lbG3soUrXIte5iyhjZlCXZt8IIUzbaaE7CSq6jOlpG7z8QDJHudBdQnkV0zf2&#10;vQYSyiSoJ0EZZRrVNyhZE1EmYb2rdBdRxuyAyEaZHNNSdxJUUCb8LAqUScsww+kMJTr2FREizJge&#10;sjdlpU6L3UlQhnkV4JeFPAXJ1e4SzKsYv840mEmQT4IKzIQhDFCDGc5sXO8uwkwIwiSonIWlBe8k&#10;2MHEo/7PpV5ajRqdCuHx4OdSr6tSPy6emFg78bnUSzMxLpeYWC3BxRITayW4VCKulFBrMn3i5/Jz&#10;qZdY3urfzIw1zmU1jlWt2nfV0PxBy657tjNcK2r+a6VeWAYA7d8pnqE1iqpn6PSTkhL7JHWX79x6&#10;W+SnXP19zi/2cr4OgOX4Ll+dVEMhCmVuDGdPN36ewvmr0z+3wlff2gJbE7SGY5shsdpn7sNnh8Rs&#10;kTpaGxOjI1caAg76hpqrfCncmFxNbwii9rqKOR4kX91ga05JxRuShvptfCkkostBMXrREo12uNgF&#10;L8CdJJZYCUPvrcUNAvGCS93pZrZegr/DknS4B4CdJN/nq5crUFNKcu6t63AIvs9XlqN3cpCeuxQ1&#10;FuArC3L5wUjVg8npVRLUYlcnyC3x1bXYGf2YnN+39EV+3A5fXXs1vU2B+kUcP0RxTa/QgVw2UkNV&#10;URhNcnj58VB7XGQ7JkdHe2guhyEONVd6txyTq3zpUDbCcO0NP8MJ5FC/Nb3+iIY7wm/tJ6FspGwM&#10;5brODkYFcwo8rKKHicNrkvwcM1I8ZgqKStEiXtIxOGa808hPvCNzJR6G+eloVDD1ZDbS3qOdueJM&#10;i/XD9tWL8JfY9xo3o2d4UdQQhxiPt+2RWRiq9GyPVJTh/VlesKtRZ2x89Riz1g0nHynGayjIJT8Y&#10;kavpORDJIYIdGjPbd95t3hkYXx1AHEy69rrSX77PVy9HKz/1OzLDencZE3OD7dNhuDO+uk5xFmo7&#10;HZPDK1WcHMxxSCmVL9ossuFVsfIV1PkIu1z4kcMQh/rFeYm3gjHBjB7fkZoRAwy2SHZiBfGFYUFf&#10;M5+7LCB9ycvZskYWANP6bVk+Iii4sqMXGD7Xlo3Vltm/9YI/mWMLNfyf96G/yRP+jM/hHyF69w8A&#10;AAD//wMAUEsDBAoAAAAAAAAAIQC8BQyccAUAAHAFAAAUAAAAZHJzL21lZGlhL2ltYWdlMS5wbmeJ&#10;UE5HDQoaCgAAAA1JSERSAAAAIgAAACEIBgAAALzTeWwAAAAGYktHRAD/AP8A/6C9p5MAAAAJcEhZ&#10;cwAADsQAAA7EAZUrDhsAAAUQSURBVFiFvZhpUBNnGMffbBJISMINKXJLIGICIgQYoIrUqURajqkV&#10;AcFhPGZaxyowdNqpDaWCHZ1hAClV69DWVsCKtZVDClM7aC1QyiFHwiEJhCsghCMcDWRDth/aOCnd&#10;DRucyf9b9vnv8/7eZzbP8+4SEAQBeDW7sGzzdGB0d0f/qH9H/4h/R/+o/7BM7k6jmKzYWtLlbLdX&#10;Bnjebm38UG5dMNe9BYIgjfbelp6h4JySGgHL2V5cmJmQtjE3YTMQ5aqKKrh2P+eHX9vfHpmcdUXz&#10;mJBJqnWNhri+riFqr3m5Mp+dTdhfdDDU5+euwbFd57/46WLf8KR3gLdre1upgLcxB0kfRFuvlJci&#10;KLnVL53agbY4P5RbF/86ryJmr1+VCZmoGhiZYgvFMu53D5qO1TeLIs9cLi/Wu0sdoVYEhtXkz76p&#10;/SinpEagu0sAANjr7/XbidhXv4oN96u0YJgp0JIiCEKofNQZm55/p0Aqk7vpxnBXRDw2zUo6f6O8&#10;VSQN3BjjshyF9cXpkRRT8qre3REISFzE7vvhAV6Pg45d/FM8Ns3S5wcAAEj3BwyryYfev3oPDYJM&#10;IsK3LpxI2QxCV1bmtPmqgvdiGDTKkkEgBeUP07sHx33RjDnvxgn82C6deCG08nZ36Ps6K/U4bpDh&#10;iRn37BtV2WimMD9WY2ZKZJ6hEFq99Zr/jyxne/GmIAiCEE5fKruqXFVR0UyfnIr+lEiE1rcKAkGQ&#10;5p1D4dc3Ban4pTW+rknIRzOQSUQ4bBercasQWqVGh920Mjebx3rGSAAAkFNSI8BKEMzd3mJGNf3r&#10;ZUFsLOmzcw1F1lhxaHUNpvQNT3pjGSJ47IaXhcAjqHdItlOjQSAsQwRvh3FAesQTPvoMXJaj0Cgg&#10;3WL0vqGVJZ26YBSQHvE4ZkXoZqbLZDIJNgoIVicF4J8WbQwIAACA1OsazKPA6hpMMRoI1wP7YZQv&#10;LNvCsJpsDBCSD8ux53H7QDhaEEEQwvO5RaYT03ocb0LO4SzR3OIKZuPCBNFXEQAAmJQrHAwBOZe4&#10;/0pTlyS0+klX9JxCP1BG8oF8J3urcWtz2hyhsXMwNOz4JcxZUpl/JjYm3K8KL4hWM/NLdrEZxZXN&#10;3ZIQtDiZRISVTdeo2mEKcbZvE+lL2NQtCTUUAgAA7KwYM7mn4z7GitOopiu6Ex2yYJgpvFyZz7Bu&#10;KK9rSdJoNJgjQJ943m5teL0QAADkpx/JwDKMTc05P3k6uGcrIAwaZYlMIuJqiBAAALyxx/dBEj+4&#10;HMtUWvtH8lZAVpRrNFi9juvv/6LkhZkJaTaW9Fk0092HbYfl80u2hoJIxmc88HpfgNhZMWaKMhPP&#10;opkUy0qLN9M+r1lRrtEMARFJZByDQQAAIJEfdDuRH3QbzdgiHAqO//B6Bd5Ou6aCTS+UVGdtCYRA&#10;ICBluaeOluaeTLa1pMs3mmt/74k6mfttyWYzSAWrTT4ound5QDrFRos72FpMhvh6NP9nbayX8NmF&#10;ZZvMwrt5N6sbUzfGqBQTZQSP3cAP4dZFhnDqPV2Yg2sqteno1KxLa680MPvLqmzdt7tAjltrVJhv&#10;7b4A9iM/tnOnJcPsf2ecTb8GNLT2R5zL+/6KvnOLBZ2qUCwrLXSv+bCceo4eDC47ciDwjts2W6ne&#10;RfCAaLW0ssroHZLtFEomuKIhGUckkXGEkgnu9PySvTmNssi0Nn/u6+nUHeLr0RwV5lPr6cIcxJX4&#10;X/0NJ5f/hPy/oEEAAAAASUVORK5CYIJQSwMECgAAAAAAAAAhAM3jKV6FEQAAhREAABQAAABkcnMv&#10;bWVkaWEvaW1hZ2UyLnBuZ4lQTkcNChoKAAAADUlIRFIAAACjAAAAMwgGAAAA+wq4wwAAAAZiS0dE&#10;AP8A/wD/oL2nkwAAAAlwSFlzAAAOxAAADsQBlSsOGwAAESVJREFUeJztnXdUFFf7x59twLLsLl2q&#10;NAmwFKmiiAEsaIwaKaJRjBpUsGAhEssrsWDyqhAbiQEFYxQbkWJ9FbtoAGmKVOld2i67yy4LW+b9&#10;g9+YZd1FVHJez+/M55w5h3meO8+9M3znzr2zc+/FIQgCAAB1LZ1myTdzgl9UNY9v7ewxMB6j2TTF&#10;yTKLRCQIQwO8Eh4Xvvp8y5GUWF7fAAUAgEZR4ZyNXrl0nLFu9dxNx67VtnSZwzDkn93pyuvrp8xY&#10;d+jOgFCsBABAISvxUg+uDTDW02zyXh3zsJPF1SES8KJjkV9v8HKxeiQbo7mdaXQxM29RXmm9W0Nb&#10;twnDXL/MlWGav3yOx2lVsjIfAODi7WeLEjOyVrYzOWPklaMgOcpFiUQckLU/r2x03Jd0Y2dZbSuD&#10;QlbmGelqNFub6lUoK5H6d4fO2w0AUFn/2mr57lOne7h8dXmx1wVN/XX9wqm/AAA8fV49ecuRlFh5&#10;6QgEvPhJ0jZPeb5//35z+5PnVZ43jm78Utr+14tqj5C9p5PkHYMSMM0ldd9av51Vje2W/pHH06R9&#10;OMAhCCA4AID78Vum6mhQOx/mV3pvjbt8gMsTUOWWZb3/9q+8na4Ml+eogiAI/Jh0fUdKZt4CBEEA&#10;3Xr5Aorv2kO31+1P/gW1sTg8dXAOQTR9NnSLRGICandavKewi8XV6uHw6Mk3s5eAcwiyYvepUz0c&#10;Hp3F4am7Bkfn8fgCVQRBoJPJ0dadvrkdnEOQJ0VVk9EYPL5AVWVSWF/xqyZ76XKgW9r9Aj/X4Og8&#10;iUSCk7bnvqydYD5vW01NU4c5assqfOUJziHIt3t+TxKLxXiRSEzIKnzlSf98fY+gf0BZNnZi+uMQ&#10;4oTVwo0xF47w+/rJCIKARCLBbTmcEjNr/eH/SKcVCkVENc+1XLLHGr5IJCYI+geUvVcffADOIciu&#10;+Cu7pdM1tnUb41xWSvR8I9p6+QJKL19AYbJ7NWifr2fLO0exWIy3mLetGueyUlLf2mUi7buTUzp9&#10;3f7kX9hcPo3N5dM8Vvz0FJxDkGcltW5sLp92N7dsWsje3xPR9AMDQpLW1I1d4ByCiMViPIIgIBKJ&#10;CZ/57ahs7WDpo+naOnv0wDkEYQRGlQqFIiKT3ath5f+vCnAOQU5ffbpMXjn/qQ3/qKDS61+/pv9I&#10;pahwpUVKISvzwgK94qVt6lTVHgAAGoXMIRDwYtQ+efy4p1rqat10qiqboqLMQ4+nU1XZ6lTVnilO&#10;lll4PF4CAKCtQe36efOC7wAAdiVc2YMgg3dr3KX74WsCvX+ztzR6KXvD1DZ3mi/bdeqPeZ+Pv4rD&#10;4RBpn5utaR5ZmdQXHJWYLBKJiQAAdDUyGwAAhwMEj8dLerh8dVeGaX5EsO8hPA4nkT6+pqnDIjzm&#10;QtxnY8e8OhQRFEFWUeobPBaHzPd2ypAtC5FIEKmqKPNxAAiBgBcrK5H63RimefLSGetpNhEJeBEe&#10;h5NQyMo8dm8fncnmaS6Z5X5OXsXwsKDSu7evXw1BEFxiRtZKaZ8GTZXlyjDNp6mROTQ1ModEJArR&#10;/wlNjcwxN9SutTbVr0DTk0hEoQZVlYXud7G42kWVjU7BX0xMVlYi9aN2GkWFg14rIpEg0qBRWA7j&#10;jIpRm7xy/lPgY87cjgQAkC44ioeDxV8BU11S3xUk7vvF4cP5D0UsjFBRJgnQ/cWz3M9PtDfPufes&#10;fFpmTqlvY1v32FNXn3y7J/SrXfKOP3Lh7iYuT0B1tjYplPXhcDjEfpzRy+zimkm5JXXucvM/lxlR&#10;VtvK+GHV3L0k0uA/ESUh7VFon2CAPN/bMQO9YVCsTfUqNiyadmy4c3sfbj55Ofvq4xfzjm8PXivP&#10;n5iRtfL3XStW0NTInKSMrBChUERCfS42pgXL504+je7LCsXMUKduy9KZcpsFAAD55Q2uyTdzgqNW&#10;zY3WpFOYo3A6ow6+qLLRCQCArELqk3WO0aK3+7hZP/iQwLI12JBM8XjJoYiFEQAAW4+lHgiPuRC3&#10;b43fTtnaGSW3pNZ9MObwd+qz0roJ0vvPK5scY87ciryeVTxH0THPXzU5AgCYGejUyfq01NW6v5hs&#10;/x95xwlFYlL85Ydhxy7c3fAgv9LH0cr4+Sq/KSflpWVx+RrLd506ffTi3Y2KysFk8zRLa1ptZ3nY&#10;3Voyy/1cWxdb/1pW8VxF6VGGu84oC7bG/7n9l9R/D5eGyeZpxl9+GHbk/J1NxdXNDlPdrO/7+Tin&#10;vyv2aEIUDAhVAAAQBHCjERAVDA6GF84kB4vsRTMnXLx4+9kiXU1qR+B0l8sKC0nAi4YrI/qop6oO&#10;FbM6VbXHzEC7jkYhcxTF5gsGVAEAVFWU+NL2PSeu7pLuqGxd9sUBPW366zd5AuAu3ysIvPesfFpo&#10;gFdC/I6lYYryoKgo8dYF+fx6Iu3xakVpzt7MXkpWVurbFX9lD4vL1wAASEh9FOo/1TlNXnoc4EZ0&#10;nQEA9oZ99cPVxy/mtXfL79QBAIglCOFE+uPVRRWNTgc2BG79ftmsg++KO9rgHSwH2wf9AyJlWWcH&#10;k6Mb+uOZhH8q87lTxl8DAPB0tHwy3B3ubmeeC/C3cGRB7W62Q9tupgZa9YHTXS8v+cL9nKzYUMZb&#10;Gr8AAOgXCoec/+zJ9jeziqqmHDl/d5OuJq1Dgza0GaNEJAykx67zs7UwKE1IfRR69ILiWk+JRBxw&#10;szXLC549MdnCSKdG1i8WSwgJqY9CV8yb/LuJvlbD9Ak2dxnmBmWZOaW+tc2dw76lGAk2ZvrlAVOd&#10;U11sTAoAAPh9/W9dRx0Ntc7rRzbM0demt22LS92f/qDQ72PzfV/wof5eCQAALC5PQ9b5IL/Ch8nh&#10;aX5I4JE8PkbaQP4u2PdnTTqF2c3u1ZLnZ3J4mkEz3FLQG0uWsEDveGuzvxv30qzym3KSSCSIXndz&#10;9KTtbrZmeXpagzWhlYlepXSjH4VKUeFe+Xn9Vxo0Vdbmny8dTrtf6D/ceXi5WD2a5+V4lc3l031C&#10;Y940f65nvZgz/jPjF6EBXgkh86ckhcyfkhQWMNh5lO3IoLx5Ao3gOgMAfGai92rpl5POIgiC8/h2&#10;/1/y0hjoqLemxa71JxEJwsX/Onk+u7hm0khijxb4hb5ul0IDvBKY7LdFl3TlSQj6dy9foPbXi2oP&#10;AIBOFlentKbFtn9gaG3S0NZtUt3UMQ4AoK2LrV9e12aD9nBlkU7b9JppXNPUYaGokIa6Gi0p+8OC&#10;SESCUCQSE2U3F2uTgt+2B6/B4XAIgiC41q4eA7QMYrGEMNwFcLQa+zwu8uvw111sPS5PQEW3qsZ2&#10;SyaHpznb0/6mvja9DQBA0C9UeVnVbN/D5asLBoQqBeX1Lvra9LaU/WFBeDxOsmTnyXNp9wv9+X39&#10;qvy+ftWiikYnoUhM6mRxdW5nl8wsqW6xe17Z6Jh6vzAAbXK0dLAMY89mbrGzMCxB3/eJRGLiRHvz&#10;HIDBDlZBeb3LgFCkBDBYq5VUt9ihj/KX1c32rZ2D54si6BeqFFU0OqHvWhMzslbmvKyZ+PR59eQ/&#10;7+Yv4PD6aAAAXJ6Ainb6Xndz9Crq2qxdrE0K4ncEhwn6hSpzN8ddu/esfJp0R+qfBIe+9M59Weue&#10;/rDIr6S6xY7J4WkyzPXLls3x+KPpNct48Rfu5wvLG5zjLt0f0mveEzpv11h9rUZ0P+q3jOjmdpaR&#10;dJqjWxZtpKm93Wb76dSNHVWNHZbo/hgtWvv+8IBtwxWWzeXT41MfheWX17u2dbH1GWYGZTPcGXcC&#10;p7tcRmuIlDt5QRkPi+YPLcPXG3U0qJ3Dxa5qbLc8fe3p8pKaVrsOJkfXyWpsUeQ3M2PMDP/u2DS0&#10;dZvsOXF1SI8/8ptZMTZm+uVnb2QvfZBf4QMwWJMPCMVKMWdvRSrKz8ZUvzxq1dzoVdF/nESfPkEz&#10;XFMW+k641NrZYxB+8HycdProNfOjGOYGZeV1bTYxZ4bGnWBr9iws0PvNa7jmdqbR3pPXf1CUt7a6&#10;WtdP6/13FJTXuxz/8+GQnv2B8ICt2hrUrsPn7mwuqWmxAxh8+a2rSesY7vqNBm/EiIHxvwb/vy4A&#10;BgYKJkaMTwZMjBifDJgYMT4ZMDFifDJgYsT4ZMDEiPHJgIkR45MBEyPGJwMmRoxPBrkfMWBgvAsu&#10;T0CtqG+zLq1ttS2rbWW8amz/bIwmrd3W3KCUYW5QxjA3KNPXpreN9KsiAOy3aYwRgiAILuNh0fwT&#10;aY9Xl9W2MhpfM8eiPjweJ2GYG5TVNneaS39zSlcjs20tDEp9J9pmRi6dGYOO4FQEJkaMd1JR12a9&#10;IfbCsTs5ZTNQm64mrWOWh+2t2ZPtb/pOtM3UoFFYQqGIVFzd7JBdXDvp2uMXczNzSn3R9MZ6mk2H&#10;IxZu9p/qnKaotsTEiKEQTm8fLTrxetSRC3c3SX+Xujt03u6olXOiZQewSSORSPBbj6UeiD17e4u0&#10;fbo74+6xyK832Jjpl8seg4kRQy4F5fUuczbFXX/dxR7yBfyC6a5/XtofunCkbcFDyZkR3x1O+Vna&#10;RiQSRDEbAyM3LZ5xRNqOiRHjLbg8AdV5yd5C9Et8FEcr4+dPkrZ5UsiDY+NHStRvGdH7Eq/vlLbh&#10;8TjJ45NbP5/sOO7pG9vHFRvj/yMbYi4ckxUigYAXp8eu83tfIQIArA/y+YVEJAwZry6RIPjgqMRk&#10;NpdPR22YGDGGkHInL+j0tafLZe2ejpZPTA206z8k5hgteru8ocj1rV2ma/efO47uY2LEeENjW/fY&#10;1fvOnJDnmzPF4frHxF4fNDghliznb+UuTr6ZHQyAiRFDitjkzC3s3j66PN+Xng43Pib2JAeLbGtT&#10;PbnDhXcez9gHgIkRQ4r8snpXeXZTA+16RUIaKTgcDrEy1auU52to6zbpYnG1MTFiAMDgWG103iFZ&#10;LIx0at7nZz1FGOpotCjyFVQ0uGBixAAAgIr619Z9ggGyPJ8WXa17NPIw1FVXLMZyTIwY/0dBeYOL&#10;Ip8WnTIqYjTQUW8dLn9MjBgAAJBfLr+9CAAwWvM5GupgNSPGCOjl96sp8r1rvqKRokGjvDUhLQpf&#10;MKCKiREDAABcGSb5inzoJFMfy3DzQ060N8/BxIgBAACuNqYKxShvhroPoaWTZajIh4kR4w0OlkbF&#10;RCJBJM/X1dOrPRp5tHT0YGLEeDdkFaU+OwuDEnm+gooGF0XzbL4PimpGPB4ncWOY5WFixHiDG8Ps&#10;rSVEAAY/sh2utz1SFNWMdhaGJVSKChcTI8Yb0Cml5fnu5pZP/5jYfYIBsuxqFCgz3Bl3ALDfpjGk&#10;cLM1y9sb9pXcGW/v5P49/uVDOH8rd7G8jpCT9dgiNE9MjBhD+P6bWQe9Xa0eytr/Kq7xKK5qcviQ&#10;mAiC4I5dvLdB1q6trtaVHrvODx01iIkRYwgEAl58Zk/IN7JLjYhEYuKi7Scuylu24108KnjlVVzV&#10;PETIBAJe/OeBNQtM9LUaUBsmRoy3MNbTbEr6YXmI9PqQAADldW02G2MvHn2fWM3tTKPwmKGT5QMA&#10;HNocFCFbA2NixJCLn49zeuG5KGdPR8sn0vbEjKyVF28/WzSSGEUVjU7uy37KLakeXDUBYHBVi+Pb&#10;gteGL5r2lkCx0YEYw4IgCO7sjeylkUcvx3QwObqofZKDRbb/VOc0P2+ndAtj3SGrfrV0sAwzc0p9&#10;ww9eiOP19Q+uT65G5kQunRmzecmMw4oGdWFixBgRPVy++q74K3tOZmStkv3u0cHSqHjaBJt7dS1d&#10;Zs9K6yZIL5KkRCIOrAvy+XXHitk/aWtQu4bLAxMjxnshFksIda1dZiXVLXalta22JTUtdiU1LXY1&#10;zZ0WRroazdamehU2Zvrl1qZ6Fdam+hUMM/0yOlWVPZLY/wUa6CcYfzTt8gAAAABJRU5ErkJgglBL&#10;AwQKAAAAAAAAACEAa2YWweYBAADmAQAAFAAAAGRycy9tZWRpYS9pbWFnZTMucG5niVBORw0KGgoA&#10;AAANSUhEUgAAABoAAAAdCAYAAAC0T3x2AAAABmJLR0QA/wD/AP+gvaeTAAAACXBIWXMAAA7EAAAO&#10;xAGVKw4bAAABhklEQVRIiWNkMEr+z0AGsDdWP3hgVqkDseoZX737JPrr9x+2TQcv+uX3LJ/4+89f&#10;VlyKZcQFn8yuiU811pQ/y8LM9EeQj/s90Rb9/4/w0JbDF32CS6ev/fX7Dxu6QgUpkQf7ZhQ7KUqL&#10;3ifWcGTAhMzxsdXfYqAuewGbwgRfqwXkWoJhES3B4LPo/38GRrpYRCkYwRb9//9/NI4GuUWjcTT4&#10;LfrPMFrW0dmirYcveQvY534g2qJvP35xkWPR3I2Hkz9++c5PtEUv334SJ9WS1+8/i24+fMmXgYGE&#10;oDt55Z45KZb8//+fsWTCqp4/f/6ykGTRncevVHafuOpKrPrWuVurF205HsfAwMDAyMj4H8Wig2dv&#10;2l+581QHl+aEhvkL7j15rYTPgmMX71iFlE1fUzt9QzOyOOPv339Yfv/5y7rx4AX/pKYF877/+MWJ&#10;zyBBPq73fnYGm9QVJG4yMjD8//7zN+fzNx8ln7/5IHnv6Rula/eeaaHrYWRk/M9IbtubFMDExPgP&#10;AFEdlxYZNK8pAAAAAElFTkSuQmCCUEsDBAoAAAAAAAAAIQB+Dk7TMQMAADEDAAAUAAAAZHJzL21l&#10;ZGlhL2ltYWdlNC5wbmeJUE5HDQoaCgAAAA1JSERSAAAAGgAAAB0IBgAAALRPfHYAAAAGYktHRAD/&#10;AP8A/6C9p5MAAAAJcEhZcwAADsQAAA7EAZUrDhsAAALRSURBVEiJY2QwSv7PQCJgZGQkWs/pxdWm&#10;xpoKZ1le7+kX/fHrN8e2o5e9sjuXTf3z5y8LNg2yEkKPI93NlsMs+v//P+O7j1+Fnrx6L/P01Qfp&#10;q/eeav/7958JXR9MjEVEkPcNAwMDQ1qQ/SxVWfHbvoWTN3/9/pMbXYOFjtKJzryQclwuf/T8rdyk&#10;FXvzZq47mP7l208edN+juMDRVGO/tb7KUWwGsbAw/cFlCQMDA4OcpPCjnsKwkt3Tilw52Fl/oMtj&#10;eJVSYKGrfGJJc0oM2Rb9/8/ASKzaICejdeoKEjfJsogUwMjI+D/CzWwFshjWFIYN/P//n2gfMTAw&#10;MGSG2E/XUJC4oSglcp8ki/CBXcevun378YsrwNFwA0xMXJj/ZYQ7wldUsah62vpWUUHe18gWoQOK&#10;E8Pnrz94z914aERIP0WJ4f///4yFfSv6sZUI6IDsoLt275lW75JdxfM2HkkiRj3RFp26et8sonLm&#10;ijcfvog8efVe5uaDF+qkOIxoi169+yR28Nwt+/efvgr+/PWHnRRLGBhIiCNvG72tz3f2Sv44PoPj&#10;/YFJgrNq4tLQcz9VLEIGArxcH1ID7Wbvn1HiKCMu+ISqFv1nwCwZJEUFnk8ujcqlqkW4gIeVzg5e&#10;bo7PhNRRXDJwsLP+KI/37Pz77x8zTS1iYGBgqE72bsUl9/fvP+Y/f/+y0KQ+QgZt87ZWcVhm/qBJ&#10;fQQD////Z1y242QUAwONKj4YuHjrsf6NBy80SLLo3cevQqRY8vfvP+bySWs7YXyiLTp/85Hhj5+/&#10;OYhVXzF5bceuE1fdsFp06sp9s5NX7plj0/jh8zeB9vnbKglZcOziHaugkqnrehbvLEEWZ/z9+w/L&#10;7z9/Wbcfu+KZ0DBvweevP3hxGcLIyPi/NM69W4CX6wMjA8N/BgYGhu8/f3O+fPdJ/Pmbj5L3nr5W&#10;unLnqQ5WveS0vckBAKxyGgeL6U3cAAAAAElFTkSuQmCCUEsDBAoAAAAAAAAAIQDa9QQLLgMAAC4D&#10;AAAUAAAAZHJzL21lZGlhL2ltYWdlNS5wbmeJUE5HDQoaCgAAAA1JSERSAAAAGQAAAB0IBgAAAF94&#10;x3UAAAAGYktHRAD/AP8A/6C9p5MAAAAJcEhZcwAADsQAAA7EAZUrDhsAAALOSURBVEiJY2QwSv7P&#10;QAJgZGQkWv3OKQXurhbau1le7+kX/fbjF9eKXacjyiet6cSlIdDRcL2qnPhtmCXff/zifPr6g/Tj&#10;l+9kbzx4ofHpy3c+dD3//zMwMjAwMLCICPK+YWBgYCiL9+iSEuV/Flc3b9H///8Z0TXkRbhMcjBR&#10;P4DNAV+//+Seu+FwcvfinaVPXr6XQfia4T8DAwMDE7LiGC/LJdJiAk+xGcTCzPQHly+5Odm/5kW6&#10;TDq1sNpMRlzwCbo8EzZN5AJJUYHnm/tzfVlZmH+TZcl/BswgxAYM1OUuuFtq7yTLElJAmKvpKrIs&#10;gaUUYkCgo+H65W1pkboqMpdJsgQXePDsjcLE5XvykcV4uDi+RLibrZAQ4X9BFUvW7D0bUtS3sg+f&#10;GhKCC3vEHz5/25aQXop8sufkNZdtRy970cSSL99+8MzbeCQpuGz62j9//rIQUs/4/z9qeSfrVfoY&#10;uWiAATcL7V0c7Kw/3nz4LHLx1hP9r99/csNdysT47+/p2cy4LCHoChi4ePux/s9ff9g/fvnOjyt+&#10;cAGig2tFW3rE+wOTBH+fnMl6bH6lVYyXxRJi9RLtExhgZmb6a6mnfNxST/k4Fwfbt1nrDqUR0kNR&#10;Ep5UGpknyMf1nmqWYAPsbKw//ewMNhFSR3Rw4SqFE/2s53/6ilkrkmUJLmBvrH7Q3lj9IDa5f//+&#10;Mf3+85eVJqUwDExcvjefwzLzB03qExhYvedMKAMDjSotBgYGhscv3skev3TXkiRL3n/6Kkis2v//&#10;/zPWTF/fAuMTbcmpq/fNiFU7c+3B9EVbjsdhtWTD/vMBz998lMSmcfqaA5lPXr7DKDiRwd3Hr5TT&#10;WxfNzO1ePhlZnPH37z8sP3//YV+x81RERvuSGfiKbkMNufOhLiarGRkgjba///4zv37/WfTZ6w9S&#10;T169lzl55Z75v3//MUKHkdS2MDkAAHVoF6CulAnEAAAAAElFTkSuQmCCUEsDBAoAAAAAAAAAIQDF&#10;EcPUagUAAGoFAAAUAAAAZHJzL21lZGlhL2ltYWdlNi5wbmeJUE5HDQoaCgAAAA1JSERSAAAAIgAA&#10;ACEIBgAAALzTeWwAAAAGYktHRAD/AP8A/6C9p5MAAAAJcEhZcwAADsQAAA7EAZUrDhsAAAUKSURB&#10;VFiFvZh5UBNnGMa/bO6QQLhCQRCQQARCtBCUkFHE8YgHVkuHAsWW0bHT1nE4SqedKhUH6NAZh8Px&#10;lrG2KnVorVaQprWt2JbDcighXJJAuAIFAkGOnOz2jzadlNlNNjjl+S/7PPvu7/sy++67S0AQBOCV&#10;Rjvn/qRn8OXW7sHI1u6ByNbuwch+9WSgE40y78FmTvICXuoRhgY0S2L50o38wMcQBMGWcxvblTEF&#10;5fdPcP04itKc5MyltQn2QHR6Iz33wt38b35ueW1gVOOPlqGQScZFGCYuLsJEy7EQf69nGSnbyiQi&#10;vrStd2jd8XN3Crv6R0OjQv1bmm/kCpfWINmCaO5UCQ/mll/vVo2tRbv4LjH/+6Rt0ZUJm9dVUchE&#10;Y8/AGE+uUPO/qK5/68fGjh1Hi26es7lKK6HuiMlkJn/6ec3H+eXVudarBACAuCjeo0P7xFdfiVv/&#10;nQuLMYNWFEEQwt3aJ/uziyuLVerJAGsP944ohsa5qccvVzR1qKKXehFc3/YfzmbupFLIBpurIxCQ&#10;A/GRd7ZE8Wo3vFn4h2JonGsrDwAAkPUPk8lMTvzg/G00CAqZZLxRcDjNHoS1XJ2dpu+VHNvHcqLN&#10;OgRSUvFTlqx3WIAWLDx64Lgg2E+GF8Ki0EDvrqufpB/CDdI/MhGYd/leHlpoc2TIr1mp20schbDo&#10;1a2R33L9OAq7IAiCEN4runlepzfS0UIn3044RSRCi8sFgSAIficx7qJdkMoHTUnSerkELUAhk4yi&#10;iKCG5UJYlJ4gvsZmMbQ0KlmP5pMAACC/vDoXq4BIENRAp1F0LwrizmZqpmvPuGL5kN5gonX1j4Zi&#10;BeKFvIcvCoFHUGefOgyGEQgrEC9cuzIg7YqRCFuB8DU+HSsCIlOg9w2L2CyGdkVA2hXDmDviwqTP&#10;vMht6xAIVicF4O8WvRIQAAAAmRdhzFFAbzTRVgyEH7RKjmWOTz3nLB0D/i+RIrir2h+19MShmTCM&#10;QONTzznenuxRvAVDE090aed0bIdBbO0IAACoJ7U+joBkpm4vbZApRVW/tSVMzcy72cpmp+0o9uW4&#10;Drs5O00R6p72xooPFdVhhatKjyXs3bSuGi+IRRPTs5773z97t75NGYvmk0lEk67+At1yV0L2GhZW&#10;IXvydGVNFLx74ASWz6BRFqxbA+TCYsyE+Hs9wzqhQvo4FYZhzEeALQnDAprxZiEAACjOej0bKzAw&#10;qvGva1OIlwPCZFDnqBQSrtESAgCAPZsE91MkG77CCt2oaUxbDsiC3sgwGM1U3CAAAFCWk5LhzmZq&#10;0EKVD5qTNNo5d0dB+oYn1uDN/gvi6cqaKMtJzkALaWcX2Hszz1Qv6AwMR0DkyhG+wyAAAJAq2ViR&#10;vHPDLbRgY3tfTNJHlypNJjMZT2GD0UQ9daXq5LJACAQCUlF4JPV6/uGDHmzm5NLw/d9le44UfHlF&#10;b7D9DDKazJQPz9z+rEc1xkPzvT1cRkWC/87BmC/hGu2ce07p16evVdWlL/XoNIouXsh7KBHxpZJY&#10;vpTrx1EYjGbq4JhmdVOnKjrv0r0867e76PCApt1iQc2WKF7tep7fU7QZx+7XgF+aurZmnL5VJldg&#10;/98uTPrMzJzOxfqYINhX9saumJtJ24WVAT4eKpsXwQNi0ey8ntXZpw6TK0f4HX3q8A6lOlyuHOGP&#10;T89ynJ1oz73cnP8UBPvKRIKght3iiJrg1V69uAr/o78A+s3/eapjL+gAAAAASUVORK5CYIJQSwME&#10;FAAGAAgAAAAhAPkIQ1fiAAAADQEAAA8AAABkcnMvZG93bnJldi54bWxMj0FLw0AQhe+C/2EZwZvd&#10;RNvQxGxKKeqpCLaCeNtmp0lodjZkt0n6752eLHOaeY8338tXk23FgL1vHCmIZxEIpNKZhioF3/v3&#10;pyUIHzQZ3TpCBRf0sCru73KdGTfSFw67UAkOIZ9pBXUIXSalL2u02s9ch8Ta0fVWB177Sppejxxu&#10;W/kcRYm0uiH+UOsONzWWp93ZKvgY9bh+id+G7em4ufzuF58/2xiVenyY1q8gAk7h3wxXfEaHgpkO&#10;7kzGi1ZBsljGbGVhzgOCLWmSpiAO11Maz0EWubxtUfwBAAD//wMAUEsDBBQABgAIAAAAIQDM6ikl&#10;4AAAALUDAAAZAAAAZHJzL19yZWxzL2Uyb0RvYy54bWwucmVsc7zTTWrDMBAF4H2hdxCzr2U7iSkl&#10;cjalkG1JDzBIY1nU+kFSS3P7CkoggeDutNQM89630f7wYxf2TTEZ7wR0TQuMnPTKOC3g4/T29Aws&#10;ZXQKF+9IwJkSHMbHh/07LZjLUZpNSKykuCRgzjm8cJ7kTBZT4wO5spl8tJjLM2oeUH6iJt637cDj&#10;dQaMN5nsqATEo9oAO51Daf4/20+TkfTq5Zcll+9UcGNLdwnEqCkLsKQM/g03TXAa+H1DX8fQrxm6&#10;OoZuzTDUMQxrhl0dw27NsK1j2F4M/Oazjb8AAAD//wMAUEsBAi0AFAAGAAgAAAAhALGCZ7YKAQAA&#10;EwIAABMAAAAAAAAAAAAAAAAAAAAAAFtDb250ZW50X1R5cGVzXS54bWxQSwECLQAUAAYACAAAACEA&#10;OP0h/9YAAACUAQAACwAAAAAAAAAAAAAAAAA7AQAAX3JlbHMvLnJlbHNQSwECLQAUAAYACAAAACEA&#10;Vpk1RQATAADMaAAADgAAAAAAAAAAAAAAAAA6AgAAZHJzL2Uyb0RvYy54bWxQSwECLQAKAAAAAAAA&#10;ACEAvAUMnHAFAABwBQAAFAAAAAAAAAAAAAAAAABmFQAAZHJzL21lZGlhL2ltYWdlMS5wbmdQSwEC&#10;LQAKAAAAAAAAACEAzeMpXoURAACFEQAAFAAAAAAAAAAAAAAAAAAIGwAAZHJzL21lZGlhL2ltYWdl&#10;Mi5wbmdQSwECLQAKAAAAAAAAACEAa2YWweYBAADmAQAAFAAAAAAAAAAAAAAAAAC/LAAAZHJzL21l&#10;ZGlhL2ltYWdlMy5wbmdQSwECLQAKAAAAAAAAACEAfg5O0zEDAAAxAwAAFAAAAAAAAAAAAAAAAADX&#10;LgAAZHJzL21lZGlhL2ltYWdlNC5wbmdQSwECLQAKAAAAAAAAACEA2vUECy4DAAAuAwAAFAAAAAAA&#10;AAAAAAAAAAA6MgAAZHJzL21lZGlhL2ltYWdlNS5wbmdQSwECLQAKAAAAAAAAACEAxRHD1GoFAABq&#10;BQAAFAAAAAAAAAAAAAAAAACaNQAAZHJzL21lZGlhL2ltYWdlNi5wbmdQSwECLQAUAAYACAAAACEA&#10;+QhDV+IAAAANAQAADwAAAAAAAAAAAAAAAAA2OwAAZHJzL2Rvd25yZXYueG1sUEsBAi0AFAAGAAgA&#10;AAAhAMzqKSXgAAAAtQMAABkAAAAAAAAAAAAAAAAARTwAAGRycy9fcmVscy9lMm9Eb2MueG1sLnJl&#10;bHNQSwUGAAAAAAsACwDGAgAAXD0AAAAA&#10;">
                <v:shape id="AutoShape 12" o:spid="_x0000_s1027" style="position:absolute;left:9394;top:15944;width:245;height:223;visibility:visible;mso-wrap-style:square;v-text-anchor:top" coordsize="245,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cXrwwAAANsAAAAPAAAAZHJzL2Rvd25yZXYueG1sRI9Pa8JA&#10;FMTvBb/D8oTe6sYKVqOriFAMeGr8d31kn9lg9m3Irkn67buFQo/DzPyGWW8HW4uOWl85VjCdJCCI&#10;C6crLhWcT59vCxA+IGusHZOCb/Kw3Yxe1phq1/MXdXkoRYSwT1GBCaFJpfSFIYt+4hri6N1dazFE&#10;2ZZSt9hHuK3le5LMpcWK44LBhvaGikf+tAr0pb/OsmXOh+5WZqbfHZ9Xc1TqdTzsViACDeE//NfO&#10;tIL5B/x+iT9Abn4AAAD//wMAUEsBAi0AFAAGAAgAAAAhANvh9svuAAAAhQEAABMAAAAAAAAAAAAA&#10;AAAAAAAAAFtDb250ZW50X1R5cGVzXS54bWxQSwECLQAUAAYACAAAACEAWvQsW78AAAAVAQAACwAA&#10;AAAAAAAAAAAAAAAfAQAAX3JlbHMvLnJlbHNQSwECLQAUAAYACAAAACEAYPHF68MAAADbAAAADwAA&#10;AAAAAAAAAAAAAAAHAgAAZHJzL2Rvd25yZXYueG1sUEsFBgAAAAADAAMAtwAAAPcCAAAAAA==&#10;" path="m106,46r-60,l202,223r13,l215,157r-13,l106,46xm67,l,,,9r11,2l19,16r7,7l34,33r,135l33,184r-4,13l20,206,4,210r,9l78,219r,-9l60,204,50,191,47,174,46,157,46,46r60,l67,xm185,l171,r,9l189,15r9,12l202,44r,18l202,157r13,l215,54r1,-12l217,31r3,-9l225,12,245,9r,-9l185,xe" fillcolor="#003263" stroked="f">
                  <v:path arrowok="t" o:connecttype="custom" o:connectlocs="106,15990;46,15990;202,16167;215,16167;215,16101;202,16101;106,15990;67,15944;0,15944;0,15953;11,15955;19,15960;26,15967;34,15977;34,16112;33,16128;29,16141;20,16150;4,16154;4,16163;78,16163;78,16154;60,16148;50,16135;47,16118;46,16101;46,15990;106,15990;67,15944;185,15944;171,15944;171,15953;189,15959;198,15971;202,15988;202,16006;202,16101;215,16101;215,15998;216,15986;217,15975;220,15966;225,15956;245,15953;245,15944;185,15944" o:connectangles="0,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8" type="#_x0000_t75" style="position:absolute;left:9674;top:15920;width:257;height: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sbowwAAANsAAAAPAAAAZHJzL2Rvd25yZXYueG1sRI9ba8JA&#10;FITfhf6H5Qh9042l9RJdRYVCn4Sk6vMhe0yC2bMhu7m0v74rCH0cZuYbZrMbTCU6alxpWcFsGoEg&#10;zqwuOVdw/v6cLEE4j6yxskwKfsjBbvsy2mCsbc8JdanPRYCwi1FB4X0dS+myggy6qa2Jg3ezjUEf&#10;ZJNL3WAf4KaSb1E0lwZLDgsF1nQsKLunrVFwrfeu7a5SJvnqUi1OH+98+LVKvY6H/RqEp8H/h5/t&#10;L61gtYDHl/AD5PYPAAD//wMAUEsBAi0AFAAGAAgAAAAhANvh9svuAAAAhQEAABMAAAAAAAAAAAAA&#10;AAAAAAAAAFtDb250ZW50X1R5cGVzXS54bWxQSwECLQAUAAYACAAAACEAWvQsW78AAAAVAQAACwAA&#10;AAAAAAAAAAAAAAAfAQAAX3JlbHMvLnJlbHNQSwECLQAUAAYACAAAACEA817G6MMAAADbAAAADwAA&#10;AAAAAAAAAAAAAAAHAgAAZHJzL2Rvd25yZXYueG1sUEsFBgAAAAADAAMAtwAAAPcCAAAAAA==&#10;">
                  <v:imagedata r:id="rId17" o:title=""/>
                </v:shape>
                <v:shape id="Picture 10" o:spid="_x0000_s1029" type="#_x0000_t75" style="position:absolute;left:8144;top:15781;width:1222;height: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4pDwQAAANsAAAAPAAAAZHJzL2Rvd25yZXYueG1sRE/Pa8Iw&#10;FL4P/B/CE7yMmU5BtDOKDHQ9qGB17Pponk21eSlNpvW/N4fBjh/f7/mys7W4UesrxwrehwkI4sLp&#10;iksFp+P6bQrCB2SNtWNS8CAPy0XvZY6pdnc+0C0PpYgh7FNUYEJoUil9YciiH7qGOHJn11oMEbal&#10;1C3eY7it5ShJJtJixbHBYEOfhopr/msV7E4/2lcXvf/+mpnx5lXnWbbNlRr0u9UHiEBd+Bf/uTOt&#10;YBbHxi/xB8jFEwAA//8DAFBLAQItABQABgAIAAAAIQDb4fbL7gAAAIUBAAATAAAAAAAAAAAAAAAA&#10;AAAAAABbQ29udGVudF9UeXBlc10ueG1sUEsBAi0AFAAGAAgAAAAhAFr0LFu/AAAAFQEAAAsAAAAA&#10;AAAAAAAAAAAAHwEAAF9yZWxzLy5yZWxzUEsBAi0AFAAGAAgAAAAhADunikPBAAAA2wAAAA8AAAAA&#10;AAAAAAAAAAAABwIAAGRycy9kb3ducmV2LnhtbFBLBQYAAAAAAwADALcAAAD1AgAAAAA=&#10;">
                  <v:imagedata r:id="rId18" o:title=""/>
                </v:shape>
                <v:shape id="Picture 9" o:spid="_x0000_s1030" type="#_x0000_t75" style="position:absolute;left:8895;top:15944;width:195;height: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nnYwwAAANsAAAAPAAAAZHJzL2Rvd25yZXYueG1sRI/RasJA&#10;FETfBf9huYJvurFC0TQbKUK1tC8m+gGX7E2ybfZuyK6a/n23UPBxmJkzTLYbbSduNHjjWMFqmYAg&#10;rpw23Ci4nN8WGxA+IGvsHJOCH/Kwy6eTDFPt7lzQrQyNiBD2KSpoQ+hTKX3VkkW/dD1x9Go3WAxR&#10;Do3UA94j3HbyKUmepUXDcaHFnvYtVd/l1Sooavxc10VyqczRfnz1h5Mpjyel5rPx9QVEoDE8wv/t&#10;d61gu4W/L/EHyPwXAAD//wMAUEsBAi0AFAAGAAgAAAAhANvh9svuAAAAhQEAABMAAAAAAAAAAAAA&#10;AAAAAAAAAFtDb250ZW50X1R5cGVzXS54bWxQSwECLQAUAAYACAAAACEAWvQsW78AAAAVAQAACwAA&#10;AAAAAAAAAAAAAAAfAQAAX3JlbHMvLnJlbHNQSwECLQAUAAYACAAAACEA5g552MMAAADbAAAADwAA&#10;AAAAAAAAAAAAAAAHAgAAZHJzL2Rvd25yZXYueG1sUEsFBgAAAAADAAMAtwAAAPcCAAAAAA==&#10;">
                  <v:imagedata r:id="rId19" o:title=""/>
                </v:shape>
                <v:shape id="Picture 8" o:spid="_x0000_s1031" type="#_x0000_t75" style="position:absolute;left:8403;top:15944;width:192;height: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njcwwAAANwAAAAPAAAAZHJzL2Rvd25yZXYueG1sRE9NawIx&#10;EL0L/Q9hCl6kZu1BZDVKKQhWRHT14HG6me4uTSZLEt3tv28Ewds83ucsVr014kY+NI4VTMYZCOLS&#10;6YYrBefT+m0GIkRkjcYxKfijAKvly2CBuXYdH+lWxEqkEA45KqhjbHMpQ1mTxTB2LXHifpy3GBP0&#10;ldQeuxRujXzPsqm02HBqqLGlz5rK3+JqFVy+qv1la/x6053kYfe9NdeRNkoNX/uPOYhIfXyKH+6N&#10;TvOzCdyfSRfI5T8AAAD//wMAUEsBAi0AFAAGAAgAAAAhANvh9svuAAAAhQEAABMAAAAAAAAAAAAA&#10;AAAAAAAAAFtDb250ZW50X1R5cGVzXS54bWxQSwECLQAUAAYACAAAACEAWvQsW78AAAAVAQAACwAA&#10;AAAAAAAAAAAAAAAfAQAAX3JlbHMvLnJlbHNQSwECLQAUAAYACAAAACEAFz543MMAAADcAAAADwAA&#10;AAAAAAAAAAAAAAAHAgAAZHJzL2Rvd25yZXYueG1sUEsFBgAAAAADAAMAtwAAAPcCAAAAAA==&#10;">
                  <v:imagedata r:id="rId20" o:title=""/>
                </v:shape>
                <v:shape id="Picture 7" o:spid="_x0000_s1032" type="#_x0000_t75" style="position:absolute;left:8645;top:15944;width:192;height: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bp3wwAAANwAAAAPAAAAZHJzL2Rvd25yZXYueG1sRE9Na8JA&#10;EL0X+h+WKfRSdDc5FImuIgVpvRSqQa9DdszGZmdjdo3pv+8WCt7m8T5nsRpdKwbqQ+NZQzZVIIgr&#10;bxquNZT7zWQGIkRkg61n0vBDAVbLx4cFFsbf+IuGXaxFCuFQoAYbY1dIGSpLDsPUd8SJO/neYUyw&#10;r6Xp8ZbCXStzpV6lw4ZTg8WO3ixV37ur07BVl+zw7obtsTtfXz6j2Zdre9b6+Wlcz0FEGuNd/O/+&#10;MGm+yuHvmXSBXP4CAAD//wMAUEsBAi0AFAAGAAgAAAAhANvh9svuAAAAhQEAABMAAAAAAAAAAAAA&#10;AAAAAAAAAFtDb250ZW50X1R5cGVzXS54bWxQSwECLQAUAAYACAAAACEAWvQsW78AAAAVAQAACwAA&#10;AAAAAAAAAAAAAAAfAQAAX3JlbHMvLnJlbHNQSwECLQAUAAYACAAAACEAQYG6d8MAAADcAAAADwAA&#10;AAAAAAAAAAAAAAAHAgAAZHJzL2Rvd25yZXYueG1sUEsFBgAAAAADAAMAtwAAAPcCAAAAAA==&#10;">
                  <v:imagedata r:id="rId21" o:title=""/>
                </v:shape>
                <v:shape id="Picture 6" o:spid="_x0000_s1033" type="#_x0000_t75" style="position:absolute;left:8109;top:15920;width:257;height: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oI1wAAAANwAAAAPAAAAZHJzL2Rvd25yZXYueG1sRE/bagIx&#10;EH0v+A9hhL7VpFpFtkYRa0Efq37AsBk3224m6ybdy9+bgtC3OZzrrDa9q0RLTSg9a3idKBDEuTcl&#10;Fxou58+XJYgQkQ1WnknDQAE269HTCjPjO/6i9hQLkUI4ZKjBxlhnUobcksMw8TVx4q6+cRgTbApp&#10;GuxSuKvkVKmFdFhyarBY085S/nP6dRrm/vqh3o72NszRtd+2Wwy7/U3r53G/fQcRqY//4of7YNJ8&#10;NYO/Z9IFcn0HAAD//wMAUEsBAi0AFAAGAAgAAAAhANvh9svuAAAAhQEAABMAAAAAAAAAAAAAAAAA&#10;AAAAAFtDb250ZW50X1R5cGVzXS54bWxQSwECLQAUAAYACAAAACEAWvQsW78AAAAVAQAACwAAAAAA&#10;AAAAAAAAAAAfAQAAX3JlbHMvLnJlbHNQSwECLQAUAAYACAAAACEAfGqCNcAAAADcAAAADwAAAAAA&#10;AAAAAAAAAAAHAgAAZHJzL2Rvd25yZXYueG1sUEsFBgAAAAADAAMAtwAAAPQCAAAAAA==&#10;">
                  <v:imagedata r:id="rId22" o:title=""/>
                </v:shape>
                <v:shape id="AutoShape 5" o:spid="_x0000_s1034" style="position:absolute;left:9200;top:15394;width:2027;height:460;visibility:visible;mso-wrap-style:square;v-text-anchor:top" coordsize="202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E7WwAAAANwAAAAPAAAAZHJzL2Rvd25yZXYueG1sRE9Ni8Iw&#10;EL0L/ocwgjdNVHaRahQRFA96sHrxNjRjW2wmpYm2/nsjLOxtHu9zluvOVuJFjS8da5iMFQjizJmS&#10;cw3Xy240B+EDssHKMWl4k4f1qt9bYmJcy2d6pSEXMYR9ghqKEOpESp8VZNGPXU0cubtrLIYIm1ya&#10;BtsYbis5VepXWiw5NhRY07ag7JE+rYbH6cgzU01Tmc7u7+3t7PatOmg9HHSbBYhAXfgX/7kPJs5X&#10;P/B9Jl4gVx8AAAD//wMAUEsBAi0AFAAGAAgAAAAhANvh9svuAAAAhQEAABMAAAAAAAAAAAAAAAAA&#10;AAAAAFtDb250ZW50X1R5cGVzXS54bWxQSwECLQAUAAYACAAAACEAWvQsW78AAAAVAQAACwAAAAAA&#10;AAAAAAAAAAAfAQAAX3JlbHMvLnJlbHNQSwECLQAUAAYACAAAACEAr4xO1sAAAADcAAAADwAAAAAA&#10;AAAAAAAAAAAHAgAAZHJzL2Rvd25yZXYueG1sUEsFBgAAAAADAAMAtwAAAPQCAAAAAA==&#10;" path="m981,l960,,891,12,845,36,808,61,767,73r-592,l140,150r497,l719,139r55,-25l805,89r9,-11l946,78,981,t602,83l1559,83r-60,11l1456,119r-41,25l1366,155r-475,l821,167r-46,25l739,216r-42,12l105,228,70,305r497,l650,294r55,-25l735,244r10,-11l1236,233r87,-11l1380,197r32,-25l1421,161r128,l1583,83t443,155l1488,238r-59,12l1385,274r-40,25l1296,310r-476,l751,322r-46,25l668,371r-41,12l35,383,,460r497,l579,449r55,-25l665,399r9,-11l1166,388r86,-11l1310,352r31,-25l1351,316r640,l2026,238e" fillcolor="#003263" stroked="f">
                  <v:path arrowok="t" o:connecttype="custom" o:connectlocs="960,15394;845,15430;767,15467;140,15544;719,15533;805,15483;946,15472;1583,15477;1499,15488;1415,15538;891,15549;775,15586;697,15622;70,15699;650,15688;735,15638;1236,15627;1380,15591;1421,15555;1583,15477;1488,15632;1385,15668;1296,15704;751,15716;668,15765;35,15777;497,15854;634,15818;674,15782;1252,15771;1341,15721;1991,15710" o:connectangles="0,0,0,0,0,0,0,0,0,0,0,0,0,0,0,0,0,0,0,0,0,0,0,0,0,0,0,0,0,0,0,0"/>
                </v:shape>
              </v:group>
            </w:pict>
          </mc:Fallback>
        </mc:AlternateContent>
      </w:r>
    </w:p>
    <w:p w14:paraId="380F429D" w14:textId="0B285805" w:rsidR="009F11C7" w:rsidRDefault="00A865E1" w:rsidP="009F11C7">
      <w:pPr>
        <w:sectPr w:rsidR="009F11C7">
          <w:headerReference w:type="even" r:id="rId23"/>
          <w:headerReference w:type="default" r:id="rId24"/>
          <w:footerReference w:type="even" r:id="rId25"/>
          <w:footerReference w:type="default" r:id="rId26"/>
          <w:headerReference w:type="first" r:id="rId27"/>
          <w:footerReference w:type="first" r:id="rId28"/>
          <w:pgSz w:w="11900" w:h="16840"/>
          <w:pgMar w:top="1134" w:right="1134" w:bottom="1247" w:left="1701" w:header="709" w:footer="697" w:gutter="0"/>
          <w:cols w:space="708"/>
          <w:titlePg/>
        </w:sectPr>
      </w:pPr>
      <w:r w:rsidRPr="00A865E1">
        <w:rPr>
          <w:noProof/>
        </w:rPr>
        <mc:AlternateContent>
          <mc:Choice Requires="wps">
            <w:drawing>
              <wp:anchor distT="45720" distB="45720" distL="114300" distR="114300" simplePos="0" relativeHeight="251738112" behindDoc="1" locked="0" layoutInCell="1" allowOverlap="1" wp14:anchorId="3BBACC94" wp14:editId="2500522F">
                <wp:simplePos x="0" y="0"/>
                <wp:positionH relativeFrom="page">
                  <wp:posOffset>501015</wp:posOffset>
                </wp:positionH>
                <wp:positionV relativeFrom="paragraph">
                  <wp:posOffset>5061585</wp:posOffset>
                </wp:positionV>
                <wp:extent cx="4526915" cy="3248025"/>
                <wp:effectExtent l="0" t="0" r="6985" b="952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6915" cy="3248025"/>
                        </a:xfrm>
                        <a:prstGeom prst="rect">
                          <a:avLst/>
                        </a:prstGeom>
                        <a:noFill/>
                        <a:ln w="9525">
                          <a:noFill/>
                          <a:miter lim="800000"/>
                          <a:headEnd/>
                          <a:tailEnd/>
                        </a:ln>
                      </wps:spPr>
                      <wps:txbx>
                        <w:txbxContent>
                          <w:p w14:paraId="3C4F2DD9" w14:textId="77777777" w:rsidR="00181914" w:rsidRPr="003679CB" w:rsidRDefault="00181914" w:rsidP="00A865E1">
                            <w:pPr>
                              <w:rPr>
                                <w:rFonts w:asciiTheme="majorHAnsi" w:hAnsiTheme="majorHAnsi" w:cstheme="majorHAnsi"/>
                                <w:b/>
                                <w:color w:val="003263"/>
                              </w:rPr>
                            </w:pPr>
                            <w:r w:rsidRPr="003679CB">
                              <w:rPr>
                                <w:rFonts w:asciiTheme="majorHAnsi" w:hAnsiTheme="majorHAnsi" w:cstheme="majorHAnsi"/>
                                <w:b/>
                                <w:color w:val="003263"/>
                              </w:rPr>
                              <w:t>THE CITY OF</w:t>
                            </w:r>
                          </w:p>
                          <w:p w14:paraId="449EB280" w14:textId="77777777" w:rsidR="00181914" w:rsidRPr="003679CB" w:rsidRDefault="00181914" w:rsidP="00A865E1">
                            <w:pPr>
                              <w:rPr>
                                <w:rFonts w:asciiTheme="majorHAnsi" w:hAnsiTheme="majorHAnsi" w:cstheme="majorHAnsi"/>
                                <w:b/>
                                <w:color w:val="003263"/>
                              </w:rPr>
                            </w:pPr>
                            <w:r w:rsidRPr="003679CB">
                              <w:rPr>
                                <w:rFonts w:asciiTheme="majorHAnsi" w:hAnsiTheme="majorHAnsi" w:cstheme="majorHAnsi"/>
                                <w:b/>
                                <w:color w:val="003263"/>
                              </w:rPr>
                              <w:t>GREATER GEELONG</w:t>
                            </w:r>
                          </w:p>
                          <w:p w14:paraId="1732BC15" w14:textId="77777777" w:rsidR="00181914" w:rsidRPr="003679CB" w:rsidRDefault="00181914" w:rsidP="00A865E1">
                            <w:pPr>
                              <w:rPr>
                                <w:rFonts w:asciiTheme="majorHAnsi" w:hAnsiTheme="majorHAnsi" w:cstheme="majorHAnsi"/>
                                <w:b/>
                                <w:color w:val="003263"/>
                              </w:rPr>
                            </w:pPr>
                          </w:p>
                          <w:p w14:paraId="34CB41B8" w14:textId="77777777" w:rsidR="00181914" w:rsidRPr="00A865E1" w:rsidRDefault="00181914" w:rsidP="00A865E1">
                            <w:pPr>
                              <w:spacing w:line="960" w:lineRule="exact"/>
                              <w:rPr>
                                <w:rFonts w:cs="Arial"/>
                                <w:b/>
                                <w:color w:val="003263"/>
                                <w:sz w:val="56"/>
                                <w:szCs w:val="56"/>
                              </w:rPr>
                            </w:pPr>
                            <w:r w:rsidRPr="00A865E1">
                              <w:rPr>
                                <w:rFonts w:cs="Arial"/>
                                <w:b/>
                                <w:color w:val="003263"/>
                                <w:sz w:val="56"/>
                                <w:szCs w:val="56"/>
                              </w:rPr>
                              <w:t xml:space="preserve">BARWON HEADS </w:t>
                            </w:r>
                          </w:p>
                          <w:p w14:paraId="784F28D1" w14:textId="77777777" w:rsidR="00181914" w:rsidRPr="00A865E1" w:rsidRDefault="00181914" w:rsidP="00A865E1">
                            <w:pPr>
                              <w:spacing w:line="960" w:lineRule="exact"/>
                              <w:rPr>
                                <w:rFonts w:cs="Arial"/>
                                <w:b/>
                                <w:color w:val="003263"/>
                                <w:sz w:val="56"/>
                                <w:szCs w:val="56"/>
                              </w:rPr>
                            </w:pPr>
                            <w:r w:rsidRPr="00A865E1">
                              <w:rPr>
                                <w:rFonts w:cs="Arial"/>
                                <w:b/>
                                <w:color w:val="003263"/>
                                <w:sz w:val="56"/>
                                <w:szCs w:val="56"/>
                              </w:rPr>
                              <w:t xml:space="preserve">VILLAGE PARK </w:t>
                            </w:r>
                          </w:p>
                          <w:p w14:paraId="10663478" w14:textId="74A4FB72" w:rsidR="00181914" w:rsidRPr="00A865E1" w:rsidRDefault="00181914" w:rsidP="00A865E1">
                            <w:pPr>
                              <w:spacing w:line="960" w:lineRule="exact"/>
                              <w:rPr>
                                <w:rFonts w:cs="Arial"/>
                                <w:b/>
                                <w:color w:val="003263"/>
                                <w:sz w:val="56"/>
                                <w:szCs w:val="56"/>
                              </w:rPr>
                            </w:pPr>
                            <w:r w:rsidRPr="00A865E1">
                              <w:rPr>
                                <w:rFonts w:cs="Arial"/>
                                <w:b/>
                                <w:color w:val="003263"/>
                                <w:sz w:val="56"/>
                                <w:szCs w:val="56"/>
                              </w:rPr>
                              <w:t>MASTER PLAN</w:t>
                            </w:r>
                          </w:p>
                          <w:p w14:paraId="3BF793F8" w14:textId="77777777" w:rsidR="00181914" w:rsidRPr="003679CB" w:rsidRDefault="00181914" w:rsidP="00A865E1">
                            <w:pPr>
                              <w:rPr>
                                <w:rFonts w:asciiTheme="majorHAnsi" w:hAnsiTheme="majorHAnsi" w:cstheme="majorHAnsi"/>
                                <w:b/>
                                <w:color w:val="003263"/>
                              </w:rPr>
                            </w:pPr>
                          </w:p>
                          <w:p w14:paraId="4AAABE60" w14:textId="77777777" w:rsidR="00181914" w:rsidRDefault="00181914" w:rsidP="00A865E1">
                            <w:pPr>
                              <w:rPr>
                                <w:rFonts w:asciiTheme="majorHAnsi" w:hAnsiTheme="majorHAnsi" w:cstheme="majorHAnsi"/>
                                <w:b/>
                                <w:color w:val="003263"/>
                                <w:sz w:val="28"/>
                              </w:rPr>
                            </w:pPr>
                          </w:p>
                          <w:p w14:paraId="1E97778C" w14:textId="6008BF96" w:rsidR="00181914" w:rsidRPr="003679CB" w:rsidRDefault="00181914" w:rsidP="00A865E1">
                            <w:pPr>
                              <w:rPr>
                                <w:rFonts w:asciiTheme="majorHAnsi" w:hAnsiTheme="majorHAnsi" w:cstheme="majorHAnsi"/>
                                <w:b/>
                                <w:color w:val="003263"/>
                                <w:sz w:val="28"/>
                              </w:rPr>
                            </w:pPr>
                            <w:r>
                              <w:rPr>
                                <w:rFonts w:asciiTheme="majorHAnsi" w:hAnsiTheme="majorHAnsi" w:cstheme="majorHAnsi"/>
                                <w:b/>
                                <w:color w:val="003263"/>
                                <w:sz w:val="28"/>
                              </w:rPr>
                              <w:t>September 2021</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BBACC94" id="_x0000_t202" coordsize="21600,21600" o:spt="202" path="m,l,21600r21600,l21600,xe">
                <v:stroke joinstyle="miter"/>
                <v:path gradientshapeok="t" o:connecttype="rect"/>
              </v:shapetype>
              <v:shape id="Text Box 2" o:spid="_x0000_s1026" type="#_x0000_t202" style="position:absolute;margin-left:39.45pt;margin-top:398.55pt;width:356.45pt;height:255.75pt;z-index:-25157836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7oe7wEAAL4DAAAOAAAAZHJzL2Uyb0RvYy54bWysU8tu2zAQvBfoPxC815LdOHAEy0GaNEWB&#10;9AGk/QCaoiyiJJdd0pbcr++Skp0iuQXVgViK3Nmd2eH6erCGHRQGDa7m81nJmXISGu12Nf/54/7d&#10;irMQhWuEAadqflSBX2/evln3vlIL6MA0ChmBuFD1vuZdjL4qiiA7ZUWYgVeODltAKyJtcVc0KHpC&#10;t6ZYlOVl0QM2HkGqEOjv3XjINxm/bZWM39o2qMhMzam3mFfM6zatxWYtqh0K32k5tSFe0YUV2lHR&#10;M9SdiILtUb+AsloiBGjjTIItoG21VJkDsZmXz9g8dsKrzIXECf4sU/h/sPLr4dF/RxaHDzDQADOJ&#10;4B9A/grMwW0n3E7dIELfKdFQ4XmSrOh9qKbUJHWoQgLZ9l+goSGLfYQMNLRokyrEkxE6DeB4Fl0N&#10;kUn6ebFcXF7Nl5xJOnu/uFiVi2WuIapTuscQPymwLAU1R5pqhheHhxBTO6I6XUnVHNxrY/JkjWN9&#10;za+WBPnsxOpIxjPa1nxVpm+0QmL50TU5OQptxpgKGDfRTkxHznHYDnQx0d9CcyQBEEaD0YOgoAP8&#10;w1lP5qp5+L0XqDgznx2JmJx4CvAUbE+BcJJSax45G8PbmB07MrghcVudaT9Vnnojk2Q1JkMnF/67&#10;z7eent3mLwAAAP//AwBQSwMEFAAGAAgAAAAhAMfrVh7fAAAACwEAAA8AAABkcnMvZG93bnJldi54&#10;bWxMj01LxDAQhu+C/yGM4M1NqtAvmy6L6EkQu/XgMW2ybdhmUpvsbv33jic9DcM8vPO81XZ1Ezub&#10;JViPEpKNAGaw99riIOGjfbnLgYWoUKvJo5HwbQJs6+urSpXaX7Ax530cGIVgKJWEMca55Dz0o3Eq&#10;bPxskG4HvzgVaV0Grhd1oXA38XshUu6URfowqtk8jaY/7k9Owu4Tm2f79da9N4fGtm0h8DU9Snl7&#10;s+4egUWzxj8YfvVJHWpy6vwJdWCThCwviKRZZAkwArIioS4dkQ8iT4HXFf/fof4BAAD//wMAUEsB&#10;Ai0AFAAGAAgAAAAhALaDOJL+AAAA4QEAABMAAAAAAAAAAAAAAAAAAAAAAFtDb250ZW50X1R5cGVz&#10;XS54bWxQSwECLQAUAAYACAAAACEAOP0h/9YAAACUAQAACwAAAAAAAAAAAAAAAAAvAQAAX3JlbHMv&#10;LnJlbHNQSwECLQAUAAYACAAAACEA4dO6Hu8BAAC+AwAADgAAAAAAAAAAAAAAAAAuAgAAZHJzL2Uy&#10;b0RvYy54bWxQSwECLQAUAAYACAAAACEAx+tWHt8AAAALAQAADwAAAAAAAAAAAAAAAABJBAAAZHJz&#10;L2Rvd25yZXYueG1sUEsFBgAAAAAEAAQA8wAAAFUFAAAAAA==&#10;" filled="f" stroked="f">
                <v:textbox inset="0,0,0,0">
                  <w:txbxContent>
                    <w:p w14:paraId="3C4F2DD9" w14:textId="77777777" w:rsidR="00181914" w:rsidRPr="003679CB" w:rsidRDefault="00181914" w:rsidP="00A865E1">
                      <w:pPr>
                        <w:rPr>
                          <w:rFonts w:asciiTheme="majorHAnsi" w:hAnsiTheme="majorHAnsi" w:cstheme="majorHAnsi"/>
                          <w:b/>
                          <w:color w:val="003263"/>
                        </w:rPr>
                      </w:pPr>
                      <w:r w:rsidRPr="003679CB">
                        <w:rPr>
                          <w:rFonts w:asciiTheme="majorHAnsi" w:hAnsiTheme="majorHAnsi" w:cstheme="majorHAnsi"/>
                          <w:b/>
                          <w:color w:val="003263"/>
                        </w:rPr>
                        <w:t>THE CITY OF</w:t>
                      </w:r>
                    </w:p>
                    <w:p w14:paraId="449EB280" w14:textId="77777777" w:rsidR="00181914" w:rsidRPr="003679CB" w:rsidRDefault="00181914" w:rsidP="00A865E1">
                      <w:pPr>
                        <w:rPr>
                          <w:rFonts w:asciiTheme="majorHAnsi" w:hAnsiTheme="majorHAnsi" w:cstheme="majorHAnsi"/>
                          <w:b/>
                          <w:color w:val="003263"/>
                        </w:rPr>
                      </w:pPr>
                      <w:r w:rsidRPr="003679CB">
                        <w:rPr>
                          <w:rFonts w:asciiTheme="majorHAnsi" w:hAnsiTheme="majorHAnsi" w:cstheme="majorHAnsi"/>
                          <w:b/>
                          <w:color w:val="003263"/>
                        </w:rPr>
                        <w:t>GREATER GEELONG</w:t>
                      </w:r>
                    </w:p>
                    <w:p w14:paraId="1732BC15" w14:textId="77777777" w:rsidR="00181914" w:rsidRPr="003679CB" w:rsidRDefault="00181914" w:rsidP="00A865E1">
                      <w:pPr>
                        <w:rPr>
                          <w:rFonts w:asciiTheme="majorHAnsi" w:hAnsiTheme="majorHAnsi" w:cstheme="majorHAnsi"/>
                          <w:b/>
                          <w:color w:val="003263"/>
                        </w:rPr>
                      </w:pPr>
                    </w:p>
                    <w:p w14:paraId="34CB41B8" w14:textId="77777777" w:rsidR="00181914" w:rsidRPr="00A865E1" w:rsidRDefault="00181914" w:rsidP="00A865E1">
                      <w:pPr>
                        <w:spacing w:line="960" w:lineRule="exact"/>
                        <w:rPr>
                          <w:rFonts w:cs="Arial"/>
                          <w:b/>
                          <w:color w:val="003263"/>
                          <w:sz w:val="56"/>
                          <w:szCs w:val="56"/>
                        </w:rPr>
                      </w:pPr>
                      <w:r w:rsidRPr="00A865E1">
                        <w:rPr>
                          <w:rFonts w:cs="Arial"/>
                          <w:b/>
                          <w:color w:val="003263"/>
                          <w:sz w:val="56"/>
                          <w:szCs w:val="56"/>
                        </w:rPr>
                        <w:t xml:space="preserve">BARWON HEADS </w:t>
                      </w:r>
                    </w:p>
                    <w:p w14:paraId="784F28D1" w14:textId="77777777" w:rsidR="00181914" w:rsidRPr="00A865E1" w:rsidRDefault="00181914" w:rsidP="00A865E1">
                      <w:pPr>
                        <w:spacing w:line="960" w:lineRule="exact"/>
                        <w:rPr>
                          <w:rFonts w:cs="Arial"/>
                          <w:b/>
                          <w:color w:val="003263"/>
                          <w:sz w:val="56"/>
                          <w:szCs w:val="56"/>
                        </w:rPr>
                      </w:pPr>
                      <w:r w:rsidRPr="00A865E1">
                        <w:rPr>
                          <w:rFonts w:cs="Arial"/>
                          <w:b/>
                          <w:color w:val="003263"/>
                          <w:sz w:val="56"/>
                          <w:szCs w:val="56"/>
                        </w:rPr>
                        <w:t xml:space="preserve">VILLAGE PARK </w:t>
                      </w:r>
                    </w:p>
                    <w:p w14:paraId="10663478" w14:textId="74A4FB72" w:rsidR="00181914" w:rsidRPr="00A865E1" w:rsidRDefault="00181914" w:rsidP="00A865E1">
                      <w:pPr>
                        <w:spacing w:line="960" w:lineRule="exact"/>
                        <w:rPr>
                          <w:rFonts w:cs="Arial"/>
                          <w:b/>
                          <w:color w:val="003263"/>
                          <w:sz w:val="56"/>
                          <w:szCs w:val="56"/>
                        </w:rPr>
                      </w:pPr>
                      <w:r w:rsidRPr="00A865E1">
                        <w:rPr>
                          <w:rFonts w:cs="Arial"/>
                          <w:b/>
                          <w:color w:val="003263"/>
                          <w:sz w:val="56"/>
                          <w:szCs w:val="56"/>
                        </w:rPr>
                        <w:t>MASTER PLAN</w:t>
                      </w:r>
                    </w:p>
                    <w:p w14:paraId="3BF793F8" w14:textId="77777777" w:rsidR="00181914" w:rsidRPr="003679CB" w:rsidRDefault="00181914" w:rsidP="00A865E1">
                      <w:pPr>
                        <w:rPr>
                          <w:rFonts w:asciiTheme="majorHAnsi" w:hAnsiTheme="majorHAnsi" w:cstheme="majorHAnsi"/>
                          <w:b/>
                          <w:color w:val="003263"/>
                        </w:rPr>
                      </w:pPr>
                    </w:p>
                    <w:p w14:paraId="4AAABE60" w14:textId="77777777" w:rsidR="00181914" w:rsidRDefault="00181914" w:rsidP="00A865E1">
                      <w:pPr>
                        <w:rPr>
                          <w:rFonts w:asciiTheme="majorHAnsi" w:hAnsiTheme="majorHAnsi" w:cstheme="majorHAnsi"/>
                          <w:b/>
                          <w:color w:val="003263"/>
                          <w:sz w:val="28"/>
                        </w:rPr>
                      </w:pPr>
                    </w:p>
                    <w:p w14:paraId="1E97778C" w14:textId="6008BF96" w:rsidR="00181914" w:rsidRPr="003679CB" w:rsidRDefault="00181914" w:rsidP="00A865E1">
                      <w:pPr>
                        <w:rPr>
                          <w:rFonts w:asciiTheme="majorHAnsi" w:hAnsiTheme="majorHAnsi" w:cstheme="majorHAnsi"/>
                          <w:b/>
                          <w:color w:val="003263"/>
                          <w:sz w:val="28"/>
                        </w:rPr>
                      </w:pPr>
                      <w:r>
                        <w:rPr>
                          <w:rFonts w:asciiTheme="majorHAnsi" w:hAnsiTheme="majorHAnsi" w:cstheme="majorHAnsi"/>
                          <w:b/>
                          <w:color w:val="003263"/>
                          <w:sz w:val="28"/>
                        </w:rPr>
                        <w:t>September 2021</w:t>
                      </w:r>
                    </w:p>
                  </w:txbxContent>
                </v:textbox>
                <w10:wrap anchorx="page"/>
              </v:shape>
            </w:pict>
          </mc:Fallback>
        </mc:AlternateContent>
      </w:r>
      <w:r w:rsidRPr="00A865E1">
        <w:rPr>
          <w:noProof/>
        </w:rPr>
        <mc:AlternateContent>
          <mc:Choice Requires="wps">
            <w:drawing>
              <wp:anchor distT="0" distB="0" distL="114300" distR="114300" simplePos="0" relativeHeight="251735040" behindDoc="1" locked="0" layoutInCell="1" allowOverlap="1" wp14:anchorId="7CE0DF71" wp14:editId="564E0DA2">
                <wp:simplePos x="0" y="0"/>
                <wp:positionH relativeFrom="column">
                  <wp:posOffset>-934085</wp:posOffset>
                </wp:positionH>
                <wp:positionV relativeFrom="paragraph">
                  <wp:posOffset>6992620</wp:posOffset>
                </wp:positionV>
                <wp:extent cx="7459980" cy="2727325"/>
                <wp:effectExtent l="0" t="0" r="7620" b="0"/>
                <wp:wrapNone/>
                <wp:docPr id="64" name="Freeform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459980" cy="2727325"/>
                        </a:xfrm>
                        <a:custGeom>
                          <a:avLst/>
                          <a:gdLst>
                            <a:gd name="T0" fmla="+- 0 11776 58"/>
                            <a:gd name="T1" fmla="*/ T0 w 11748"/>
                            <a:gd name="T2" fmla="+- 0 12431 12431"/>
                            <a:gd name="T3" fmla="*/ 12431 h 4295"/>
                            <a:gd name="T4" fmla="+- 0 58 58"/>
                            <a:gd name="T5" fmla="*/ T4 w 11748"/>
                            <a:gd name="T6" fmla="+- 0 16080 12431"/>
                            <a:gd name="T7" fmla="*/ 16080 h 4295"/>
                            <a:gd name="T8" fmla="+- 0 73 58"/>
                            <a:gd name="T9" fmla="*/ T8 w 11748"/>
                            <a:gd name="T10" fmla="+- 0 16725 12431"/>
                            <a:gd name="T11" fmla="*/ 16725 h 4295"/>
                            <a:gd name="T12" fmla="+- 0 11805 58"/>
                            <a:gd name="T13" fmla="*/ T12 w 11748"/>
                            <a:gd name="T14" fmla="+- 0 16725 12431"/>
                            <a:gd name="T15" fmla="*/ 16725 h 4295"/>
                            <a:gd name="T16" fmla="+- 0 11776 58"/>
                            <a:gd name="T17" fmla="*/ T16 w 11748"/>
                            <a:gd name="T18" fmla="+- 0 12431 12431"/>
                            <a:gd name="T19" fmla="*/ 12431 h 4295"/>
                          </a:gdLst>
                          <a:ahLst/>
                          <a:cxnLst>
                            <a:cxn ang="0">
                              <a:pos x="T1" y="T3"/>
                            </a:cxn>
                            <a:cxn ang="0">
                              <a:pos x="T5" y="T7"/>
                            </a:cxn>
                            <a:cxn ang="0">
                              <a:pos x="T9" y="T11"/>
                            </a:cxn>
                            <a:cxn ang="0">
                              <a:pos x="T13" y="T15"/>
                            </a:cxn>
                            <a:cxn ang="0">
                              <a:pos x="T17" y="T19"/>
                            </a:cxn>
                          </a:cxnLst>
                          <a:rect l="0" t="0" r="r" b="b"/>
                          <a:pathLst>
                            <a:path w="11748" h="4295">
                              <a:moveTo>
                                <a:pt x="11718" y="0"/>
                              </a:moveTo>
                              <a:lnTo>
                                <a:pt x="0" y="3649"/>
                              </a:lnTo>
                              <a:lnTo>
                                <a:pt x="15" y="4294"/>
                              </a:lnTo>
                              <a:lnTo>
                                <a:pt x="11747" y="4294"/>
                              </a:lnTo>
                              <a:lnTo>
                                <a:pt x="11718" y="0"/>
                              </a:lnTo>
                              <a:close/>
                            </a:path>
                          </a:pathLst>
                        </a:custGeom>
                        <a:solidFill>
                          <a:srgbClr val="F3F2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FF0A13" id="Freeform 13" o:spid="_x0000_s1026" style="position:absolute;margin-left:-73.55pt;margin-top:550.6pt;width:587.4pt;height:214.75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748,4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1VWbgMAAB0JAAAOAAAAZHJzL2Uyb0RvYy54bWysVlGPmzgQfq90/8Hy41VdMCEhiZZdVVvl&#10;dFLvulLTH+CACegAU9sJ2f76ztg4y6ZkW1X3AjbzMf7mG4/Ht/enpiZHoXQl25Sym5AS0WYyr9p9&#10;Sr9sN++WlGjD25zXshUpfRKa3t/98ea279YikqWsc6EIOGn1uu9SWhrTrYNAZ6VouL6RnWjBWEjV&#10;cANTtQ9yxXvw3tRBFIaLoJcq75TMhNbw9YMz0jvrvyhEZj4VhRaG1CkFbsY+lX3u8Bnc3fL1XvGu&#10;rLKBBv8NFg2vWlj07OoDN5wcVPWDq6bKlNSyMDeZbAJZFFUmbAwQDQsvovlc8k7YWEAc3Z1l0v+f&#10;2+zf46MiVZ7SRUxJyxvI0UYJgYoTNkN9+k6vAfa5e1QYoe4+yuw/DYbghQUnGjBk1/8jc3DDD0Za&#10;TU6FavBPiJacrPRPZ+nFyZAMPibxfLVaQoYysEVJlMyiOS4e8LX/PTto85eQ1hU/ftTG5S6HkVU+&#10;H+hvwUvR1JDGt+9ISBhLkgWZL4dUn1HMo/4MyDYkPQLjH1CRRzlfUTxjhOHz0t3MA8GdBZCSxNHK&#10;BgHb4rwsqDwiN19OMJt7CDKLrzFbeJRjtgiXEOsUs8QDkZmFTTODSh0xS2YTzFYegsyW15ixiwQs&#10;kmg+TY2Nk8Asbpobu8gDW4bzCX6wYYcYkCCLrjJ8mQW38qR4bJyMVxle5OParhtnY8sWVxm+zIbb&#10;UdMMx0lxuGcNoXz2vkB46WsmO7VD0cCIcDyqQ1upndRYoVtIC5Th1pY/uAAUVtgVMCiE4GQo19fB&#10;QBbBkHhX3K+jMZ8W7s+Cn8BBXAtfjb27AIaAFXSEy16gKIFesHMV3XGDOmG8OCQ9dDV7MJAypbag&#10;0dTIo9hKCzKoGEAYZAwWty0FlnxG1O0YCbUBqNki9hy92b8759CpCgvGQyze7t8DDri5qH8FesHR&#10;u8pqqYXLB8ZsT92zDijf6OTVsq7yTVXXGLxW+91DrciRQ3vdzDbRJhrYvoDVdvu0En9zy+AX2z6w&#10;Y7gWs5P5E3QPJV2PhjsFDEqpvlHSQ39Oqf564EpQUv/dQgNcsTgGLY2dxPMkgokaW3ZjC28zcJVS&#10;Q2G74/DBuEvAoVPVvoSVmC2AVr6HrlVU2FssP8dqmEAPttoM9wVs8uO5RT3fau6+AwAA//8DAFBL&#10;AwQUAAYACAAAACEAP04SD+IAAAAPAQAADwAAAGRycy9kb3ducmV2LnhtbEyPwU6EMBCG7ya+QzMm&#10;3nZb0BVFysaYKO7RqonHQiugdIq07OLbO3vS20z+L/98U2wXN7C9nULvUUKyFsAsNt702Ep4fXlY&#10;XQMLUaPRg0cr4ccG2JanJ4XOjT/gs92r2DIqwZBrCV2MY855aDrrdFj70SJlH35yOtI6tdxM+kDl&#10;buCpEFfc6R7pQqdHe9/Z5kvNTgLqtq5u3h+rt+9dpZZ5o8anTyXl+dlydwss2iX+wXDUJ3Uoyan2&#10;M5rABgmr5DJLiKUkEUkK7MiINMuA1TRtLkQGvCz4/z/KXwAAAP//AwBQSwECLQAUAAYACAAAACEA&#10;toM4kv4AAADhAQAAEwAAAAAAAAAAAAAAAAAAAAAAW0NvbnRlbnRfVHlwZXNdLnhtbFBLAQItABQA&#10;BgAIAAAAIQA4/SH/1gAAAJQBAAALAAAAAAAAAAAAAAAAAC8BAABfcmVscy8ucmVsc1BLAQItABQA&#10;BgAIAAAAIQCQK1VWbgMAAB0JAAAOAAAAAAAAAAAAAAAAAC4CAABkcnMvZTJvRG9jLnhtbFBLAQIt&#10;ABQABgAIAAAAIQA/ThIP4gAAAA8BAAAPAAAAAAAAAAAAAAAAAMgFAABkcnMvZG93bnJldi54bWxQ&#10;SwUGAAAAAAQABADzAAAA1wYAAAAA&#10;" path="m11718,l,3649r15,645l11747,4294,11718,xe" fillcolor="#f3f2f2" stroked="f">
                <v:path arrowok="t" o:connecttype="custom" o:connectlocs="7440930,7893685;0,10210800;9525,10620375;7459345,10620375;7440930,7893685" o:connectangles="0,0,0,0,0"/>
              </v:shape>
            </w:pict>
          </mc:Fallback>
        </mc:AlternateContent>
      </w:r>
      <w:r w:rsidRPr="00A865E1">
        <w:rPr>
          <w:noProof/>
        </w:rPr>
        <mc:AlternateContent>
          <mc:Choice Requires="wps">
            <w:drawing>
              <wp:anchor distT="0" distB="0" distL="114300" distR="114300" simplePos="0" relativeHeight="251734016" behindDoc="1" locked="0" layoutInCell="1" allowOverlap="1" wp14:anchorId="7C723851" wp14:editId="3064BCA2">
                <wp:simplePos x="0" y="0"/>
                <wp:positionH relativeFrom="column">
                  <wp:posOffset>-1017270</wp:posOffset>
                </wp:positionH>
                <wp:positionV relativeFrom="paragraph">
                  <wp:posOffset>3350260</wp:posOffset>
                </wp:positionV>
                <wp:extent cx="7458075" cy="5858510"/>
                <wp:effectExtent l="6350" t="8890" r="3175" b="0"/>
                <wp:wrapNone/>
                <wp:docPr id="317"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458075" cy="5858510"/>
                        </a:xfrm>
                        <a:custGeom>
                          <a:avLst/>
                          <a:gdLst>
                            <a:gd name="T0" fmla="+- 0 121 41"/>
                            <a:gd name="T1" fmla="*/ T0 w 11745"/>
                            <a:gd name="T2" fmla="+- 0 6794 6794"/>
                            <a:gd name="T3" fmla="*/ 6794 h 9226"/>
                            <a:gd name="T4" fmla="+- 0 41 41"/>
                            <a:gd name="T5" fmla="*/ T4 w 11745"/>
                            <a:gd name="T6" fmla="+- 0 16020 6794"/>
                            <a:gd name="T7" fmla="*/ 16020 h 9226"/>
                            <a:gd name="T8" fmla="+- 0 11758 41"/>
                            <a:gd name="T9" fmla="*/ T8 w 11745"/>
                            <a:gd name="T10" fmla="+- 0 12396 6794"/>
                            <a:gd name="T11" fmla="*/ 12396 h 9226"/>
                            <a:gd name="T12" fmla="+- 0 11786 41"/>
                            <a:gd name="T13" fmla="*/ T12 w 11745"/>
                            <a:gd name="T14" fmla="+- 0 11849 6794"/>
                            <a:gd name="T15" fmla="*/ 11849 h 9226"/>
                            <a:gd name="T16" fmla="+- 0 121 41"/>
                            <a:gd name="T17" fmla="*/ T16 w 11745"/>
                            <a:gd name="T18" fmla="+- 0 6794 6794"/>
                            <a:gd name="T19" fmla="*/ 6794 h 9226"/>
                          </a:gdLst>
                          <a:ahLst/>
                          <a:cxnLst>
                            <a:cxn ang="0">
                              <a:pos x="T1" y="T3"/>
                            </a:cxn>
                            <a:cxn ang="0">
                              <a:pos x="T5" y="T7"/>
                            </a:cxn>
                            <a:cxn ang="0">
                              <a:pos x="T9" y="T11"/>
                            </a:cxn>
                            <a:cxn ang="0">
                              <a:pos x="T13" y="T15"/>
                            </a:cxn>
                            <a:cxn ang="0">
                              <a:pos x="T17" y="T19"/>
                            </a:cxn>
                          </a:cxnLst>
                          <a:rect l="0" t="0" r="r" b="b"/>
                          <a:pathLst>
                            <a:path w="11745" h="9226">
                              <a:moveTo>
                                <a:pt x="80" y="0"/>
                              </a:moveTo>
                              <a:lnTo>
                                <a:pt x="0" y="9226"/>
                              </a:lnTo>
                              <a:lnTo>
                                <a:pt x="11717" y="5602"/>
                              </a:lnTo>
                              <a:lnTo>
                                <a:pt x="11745" y="5055"/>
                              </a:lnTo>
                              <a:lnTo>
                                <a:pt x="80" y="0"/>
                              </a:lnTo>
                              <a:close/>
                            </a:path>
                          </a:pathLst>
                        </a:custGeom>
                        <a:solidFill>
                          <a:srgbClr val="99D1D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411B1A" id="Freeform 15" o:spid="_x0000_s1026" style="position:absolute;margin-left:-80.1pt;margin-top:263.8pt;width:587.25pt;height:461.3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745,9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GLhZwMAABEJAAAOAAAAZHJzL2Uyb0RvYy54bWysVm1vmzAQ/j5p/8Hyx00tmAIJUUk1Neo0&#10;aS+Vyn6AAyagAWa2E9L9+p0NTgkjWjVNkYjNPT4/d4/Px+3dsa7QgQlZ8ibG5NrFiDUpz8pmF+Pv&#10;ycPVEiOpaJPRijcsxs9M4rv12ze3XbtiHi94lTGBwEkjV10b40KpduU4Mi1YTeU1b1kDxpyLmiqY&#10;ip2TCdqB97pyPNcNnY6LrBU8ZVLC201vxGvjP89Zqr7luWQKVTEGbso8hXlu9dNZ39LVTtC2KNOB&#10;Bv0HFjUtG9j05GpDFUV7Uf7hqi5TwSXP1XXKa4fneZkyEwNEQ9xJNE8FbZmJBZIj21Oa5P9zm349&#10;PApUZjG+IQuMGlqDSA+CMZ1yRAKdoK6VK8A9tY9Chyjbzzz9IcHgnFn0RAIGbbsvPAM3dK+4Scox&#10;F7VeCeGio8n98yn37KhQCi8XfrB0FwFGKdiCJfyIUcehK7s83Uv1kXHjih4+S9WLl8HIpD4b6Ccg&#10;dF5XoOP7K+Qi4hHkk0HpE4ZYzDsHJS7qECFAYYryLMp4CheRj/RjCruxMHBmQAWKPC+cwnwLM978&#10;OVqQgJ66puVfohVaVB9g6HruLC9Q9OSNGNQ8MSjSccLIIljOpCyyKM1teYkbyHbmzLuJwllyZCwB&#10;MbB5duRcBRBqGc7QI2MVEuJdJHguAyFLP5onOBajh10gONFj/sCNxUhIeJHeuRgXzxwZyzE5dFA0&#10;O1sWtLCVkh6boVRghKi+oV1Tny2Xui4TEASKL7nR5xZcAErX1QUwJEeDF68CA1cNBslf41oraeCm&#10;Hv/KRF9cBh6NvffLhoAFNIJpCxAYQQvY6jV01VKl82SHqINmZi4EVMTY1LI21fzAEm5ASmdsCWcd&#10;drYX1Yu5asawHmVvBCBmzfa/Nd5gwyGUAGp1iMVC7P8JCpeV3jtwA5slC7H/PXTC0RrTikvWi6Fj&#10;N4KfkqBzN7psJa/K7KGsKh25FLvtfSXQgUJLjaIN2dwPVM9glTk7DdfL+m30G9MxdJPou8qWZ8/Q&#10;MATv+zJ8R8Cg4OIXRh305BjLn3sqGEbVpwaaXkR8H3KpzMQPFh5MxNiyHVtok4KrGCsMZ10P71Xf&#10;+PetKHcF7ETM6W/4B2hUeanbieHXsxom0HdNboZvBN3Yx3ODevmSWf8GAAD//wMAUEsDBBQABgAI&#10;AAAAIQCRBabs4wAAAA4BAAAPAAAAZHJzL2Rvd25yZXYueG1sTI/LTsMwEEX3SPyDNUhsUGsnbQMK&#10;cSoeQmLbQlWyc2M3ibDHUeym4e+ZrmA3o3t050yxnpxloxlC51FCMhfADNZed9hI+Px4mz0AC1Gh&#10;VtajkfBjAqzL66tC5dqfcWPGbWwYlWDIlYQ2xj7nPNStcSrMfW+QsqMfnIq0Dg3XgzpTubM8FSLj&#10;TnVIF1rVm5fW1N/bk5Owt/V7tfNxkXXH/rm6++JVfB2lvL2Znh6BRTPFPxgu+qQOJTkd/Al1YFbC&#10;LMlESqyEVXqfAbsgIlkugB1oWq4o5GXB/79R/gIAAP//AwBQSwECLQAUAAYACAAAACEAtoM4kv4A&#10;AADhAQAAEwAAAAAAAAAAAAAAAAAAAAAAW0NvbnRlbnRfVHlwZXNdLnhtbFBLAQItABQABgAIAAAA&#10;IQA4/SH/1gAAAJQBAAALAAAAAAAAAAAAAAAAAC8BAABfcmVscy8ucmVsc1BLAQItABQABgAIAAAA&#10;IQCocGLhZwMAABEJAAAOAAAAAAAAAAAAAAAAAC4CAABkcnMvZTJvRG9jLnhtbFBLAQItABQABgAI&#10;AAAAIQCRBabs4wAAAA4BAAAPAAAAAAAAAAAAAAAAAMEFAABkcnMvZG93bnJldi54bWxQSwUGAAAA&#10;AAQABADzAAAA0QYAAAAA&#10;" path="m80,l,9226,11717,5602r28,-547l80,xe" fillcolor="#99d1dc" stroked="f">
                <v:path arrowok="t" o:connecttype="custom" o:connectlocs="50800,4314190;0,10172700;7440295,7871460;7458075,7524115;50800,4314190" o:connectangles="0,0,0,0,0"/>
              </v:shape>
            </w:pict>
          </mc:Fallback>
        </mc:AlternateContent>
      </w:r>
    </w:p>
    <w:p w14:paraId="3C7B527C" w14:textId="345DEE27" w:rsidR="009F11C7" w:rsidRDefault="00CE3CB1" w:rsidP="00137442">
      <w:pPr>
        <w:tabs>
          <w:tab w:val="left" w:pos="6150"/>
          <w:tab w:val="left" w:pos="6525"/>
        </w:tabs>
      </w:pPr>
      <w:r>
        <w:rPr>
          <w:noProof/>
        </w:rPr>
        <w:lastRenderedPageBreak/>
        <mc:AlternateContent>
          <mc:Choice Requires="wps">
            <w:drawing>
              <wp:anchor distT="0" distB="0" distL="114300" distR="114300" simplePos="0" relativeHeight="251590656" behindDoc="0" locked="0" layoutInCell="1" allowOverlap="1" wp14:anchorId="58085012" wp14:editId="439FDD03">
                <wp:simplePos x="0" y="0"/>
                <wp:positionH relativeFrom="column">
                  <wp:posOffset>2025015</wp:posOffset>
                </wp:positionH>
                <wp:positionV relativeFrom="paragraph">
                  <wp:posOffset>6985000</wp:posOffset>
                </wp:positionV>
                <wp:extent cx="3924300" cy="2066925"/>
                <wp:effectExtent l="0" t="0" r="0" b="0"/>
                <wp:wrapTight wrapText="bothSides">
                  <wp:wrapPolygon edited="0">
                    <wp:start x="210" y="597"/>
                    <wp:lineTo x="210" y="20903"/>
                    <wp:lineTo x="21285" y="20903"/>
                    <wp:lineTo x="21285" y="597"/>
                    <wp:lineTo x="210" y="597"/>
                  </wp:wrapPolygon>
                </wp:wrapTight>
                <wp:docPr id="244"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2066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1F3864" w:themeColor="accent1" w:themeShade="80"/>
                                <w:left w:val="single" w:sz="4" w:space="0" w:color="1F3864" w:themeColor="accent1" w:themeShade="80"/>
                                <w:bottom w:val="single" w:sz="4" w:space="0" w:color="1F3864" w:themeColor="accent1" w:themeShade="80"/>
                                <w:right w:val="single" w:sz="4" w:space="0" w:color="1F3864" w:themeColor="accent1" w:themeShade="80"/>
                                <w:insideH w:val="single" w:sz="4" w:space="0" w:color="1F3864" w:themeColor="accent1" w:themeShade="80"/>
                                <w:insideV w:val="single" w:sz="4" w:space="0" w:color="1F3864" w:themeColor="accent1" w:themeShade="80"/>
                              </w:tblBorders>
                              <w:tblLook w:val="00A0" w:firstRow="1" w:lastRow="0" w:firstColumn="1" w:lastColumn="0" w:noHBand="0" w:noVBand="0"/>
                            </w:tblPr>
                            <w:tblGrid>
                              <w:gridCol w:w="1172"/>
                              <w:gridCol w:w="995"/>
                              <w:gridCol w:w="3715"/>
                            </w:tblGrid>
                            <w:tr w:rsidR="00181914" w:rsidRPr="00D400F8" w14:paraId="6B68FE1C" w14:textId="77777777" w:rsidTr="00D400F8">
                              <w:tc>
                                <w:tcPr>
                                  <w:tcW w:w="1172" w:type="dxa"/>
                                  <w:shd w:val="clear" w:color="auto" w:fill="auto"/>
                                </w:tcPr>
                                <w:p w14:paraId="072D305F" w14:textId="77777777" w:rsidR="00181914" w:rsidRPr="00D400F8" w:rsidRDefault="00181914">
                                  <w:pPr>
                                    <w:rPr>
                                      <w:b/>
                                      <w:color w:val="1F3864" w:themeColor="accent1" w:themeShade="80"/>
                                      <w:sz w:val="18"/>
                                      <w:szCs w:val="18"/>
                                    </w:rPr>
                                  </w:pPr>
                                  <w:r w:rsidRPr="00D400F8">
                                    <w:rPr>
                                      <w:b/>
                                      <w:color w:val="1F3864" w:themeColor="accent1" w:themeShade="80"/>
                                      <w:sz w:val="18"/>
                                      <w:szCs w:val="18"/>
                                    </w:rPr>
                                    <w:t>REVISION</w:t>
                                  </w:r>
                                </w:p>
                              </w:tc>
                              <w:tc>
                                <w:tcPr>
                                  <w:tcW w:w="995" w:type="dxa"/>
                                  <w:shd w:val="clear" w:color="auto" w:fill="auto"/>
                                </w:tcPr>
                                <w:p w14:paraId="6BA56947" w14:textId="77777777" w:rsidR="00181914" w:rsidRPr="00D400F8" w:rsidRDefault="00181914">
                                  <w:pPr>
                                    <w:rPr>
                                      <w:b/>
                                      <w:color w:val="1F3864" w:themeColor="accent1" w:themeShade="80"/>
                                      <w:sz w:val="18"/>
                                      <w:szCs w:val="18"/>
                                    </w:rPr>
                                  </w:pPr>
                                  <w:r w:rsidRPr="00D400F8">
                                    <w:rPr>
                                      <w:b/>
                                      <w:color w:val="1F3864" w:themeColor="accent1" w:themeShade="80"/>
                                      <w:sz w:val="18"/>
                                      <w:szCs w:val="18"/>
                                    </w:rPr>
                                    <w:t>DATE</w:t>
                                  </w:r>
                                </w:p>
                              </w:tc>
                              <w:tc>
                                <w:tcPr>
                                  <w:tcW w:w="3715" w:type="dxa"/>
                                  <w:shd w:val="clear" w:color="auto" w:fill="auto"/>
                                </w:tcPr>
                                <w:p w14:paraId="43C4AE8C" w14:textId="77777777" w:rsidR="00181914" w:rsidRPr="00D400F8" w:rsidRDefault="00181914">
                                  <w:pPr>
                                    <w:rPr>
                                      <w:b/>
                                      <w:color w:val="1F3864" w:themeColor="accent1" w:themeShade="80"/>
                                      <w:sz w:val="18"/>
                                      <w:szCs w:val="18"/>
                                    </w:rPr>
                                  </w:pPr>
                                  <w:r w:rsidRPr="00D400F8">
                                    <w:rPr>
                                      <w:b/>
                                      <w:color w:val="1F3864" w:themeColor="accent1" w:themeShade="80"/>
                                      <w:sz w:val="18"/>
                                      <w:szCs w:val="18"/>
                                    </w:rPr>
                                    <w:t>AMENDMENT</w:t>
                                  </w:r>
                                </w:p>
                              </w:tc>
                            </w:tr>
                            <w:tr w:rsidR="00181914" w:rsidRPr="00D400F8" w14:paraId="393465CC" w14:textId="77777777" w:rsidTr="00E17355">
                              <w:tc>
                                <w:tcPr>
                                  <w:tcW w:w="1172" w:type="dxa"/>
                                </w:tcPr>
                                <w:p w14:paraId="07F801CC" w14:textId="2A3212E9" w:rsidR="00181914" w:rsidRDefault="00181914">
                                  <w:pPr>
                                    <w:rPr>
                                      <w:color w:val="1F3864" w:themeColor="accent1" w:themeShade="80"/>
                                      <w:sz w:val="18"/>
                                      <w:szCs w:val="18"/>
                                    </w:rPr>
                                  </w:pPr>
                                  <w:r>
                                    <w:rPr>
                                      <w:color w:val="1F3864" w:themeColor="accent1" w:themeShade="80"/>
                                      <w:sz w:val="18"/>
                                      <w:szCs w:val="18"/>
                                    </w:rPr>
                                    <w:t>L</w:t>
                                  </w:r>
                                </w:p>
                              </w:tc>
                              <w:tc>
                                <w:tcPr>
                                  <w:tcW w:w="995" w:type="dxa"/>
                                </w:tcPr>
                                <w:p w14:paraId="5069B23F" w14:textId="7B29760F" w:rsidR="00181914" w:rsidRDefault="00181914">
                                  <w:pPr>
                                    <w:rPr>
                                      <w:color w:val="1F3864" w:themeColor="accent1" w:themeShade="80"/>
                                      <w:sz w:val="18"/>
                                      <w:szCs w:val="18"/>
                                    </w:rPr>
                                  </w:pPr>
                                  <w:r>
                                    <w:rPr>
                                      <w:color w:val="1F3864" w:themeColor="accent1" w:themeShade="80"/>
                                      <w:sz w:val="18"/>
                                      <w:szCs w:val="18"/>
                                    </w:rPr>
                                    <w:t>1/10/21</w:t>
                                  </w:r>
                                </w:p>
                              </w:tc>
                              <w:tc>
                                <w:tcPr>
                                  <w:tcW w:w="3715" w:type="dxa"/>
                                </w:tcPr>
                                <w:p w14:paraId="01E7EB24" w14:textId="3FFE4FDB" w:rsidR="00181914" w:rsidRDefault="00181914">
                                  <w:pPr>
                                    <w:rPr>
                                      <w:color w:val="1F3864" w:themeColor="accent1" w:themeShade="80"/>
                                      <w:sz w:val="18"/>
                                      <w:szCs w:val="18"/>
                                    </w:rPr>
                                  </w:pPr>
                                  <w:r>
                                    <w:rPr>
                                      <w:color w:val="1F3864" w:themeColor="accent1" w:themeShade="80"/>
                                      <w:sz w:val="18"/>
                                      <w:szCs w:val="18"/>
                                    </w:rPr>
                                    <w:t>Amend with CoGG comments</w:t>
                                  </w:r>
                                </w:p>
                              </w:tc>
                            </w:tr>
                            <w:tr w:rsidR="00181914" w:rsidRPr="00D400F8" w14:paraId="26C348FD" w14:textId="77777777" w:rsidTr="00E17355">
                              <w:tc>
                                <w:tcPr>
                                  <w:tcW w:w="1172" w:type="dxa"/>
                                </w:tcPr>
                                <w:p w14:paraId="05556CF6" w14:textId="2CD3E11C" w:rsidR="00181914" w:rsidRDefault="00181914">
                                  <w:pPr>
                                    <w:rPr>
                                      <w:color w:val="1F3864" w:themeColor="accent1" w:themeShade="80"/>
                                      <w:sz w:val="18"/>
                                      <w:szCs w:val="18"/>
                                    </w:rPr>
                                  </w:pPr>
                                  <w:r>
                                    <w:rPr>
                                      <w:color w:val="1F3864" w:themeColor="accent1" w:themeShade="80"/>
                                      <w:sz w:val="18"/>
                                      <w:szCs w:val="18"/>
                                    </w:rPr>
                                    <w:t>K</w:t>
                                  </w:r>
                                </w:p>
                              </w:tc>
                              <w:tc>
                                <w:tcPr>
                                  <w:tcW w:w="995" w:type="dxa"/>
                                </w:tcPr>
                                <w:p w14:paraId="3941D4B6" w14:textId="70F9797A" w:rsidR="00181914" w:rsidRDefault="00181914">
                                  <w:pPr>
                                    <w:rPr>
                                      <w:color w:val="1F3864" w:themeColor="accent1" w:themeShade="80"/>
                                      <w:sz w:val="18"/>
                                      <w:szCs w:val="18"/>
                                    </w:rPr>
                                  </w:pPr>
                                  <w:r>
                                    <w:rPr>
                                      <w:color w:val="1F3864" w:themeColor="accent1" w:themeShade="80"/>
                                      <w:sz w:val="18"/>
                                      <w:szCs w:val="18"/>
                                    </w:rPr>
                                    <w:t>30/9/21</w:t>
                                  </w:r>
                                </w:p>
                              </w:tc>
                              <w:tc>
                                <w:tcPr>
                                  <w:tcW w:w="3715" w:type="dxa"/>
                                </w:tcPr>
                                <w:p w14:paraId="2D8A1E90" w14:textId="5ED9780B" w:rsidR="00181914" w:rsidRDefault="00181914">
                                  <w:pPr>
                                    <w:rPr>
                                      <w:color w:val="1F3864" w:themeColor="accent1" w:themeShade="80"/>
                                      <w:sz w:val="18"/>
                                      <w:szCs w:val="18"/>
                                    </w:rPr>
                                  </w:pPr>
                                  <w:r>
                                    <w:rPr>
                                      <w:color w:val="1F3864" w:themeColor="accent1" w:themeShade="80"/>
                                      <w:sz w:val="18"/>
                                      <w:szCs w:val="18"/>
                                    </w:rPr>
                                    <w:t>Amend with CoGG comments</w:t>
                                  </w:r>
                                </w:p>
                              </w:tc>
                            </w:tr>
                            <w:tr w:rsidR="00181914" w:rsidRPr="00D400F8" w14:paraId="1EA23022" w14:textId="77777777" w:rsidTr="00E17355">
                              <w:tc>
                                <w:tcPr>
                                  <w:tcW w:w="1172" w:type="dxa"/>
                                </w:tcPr>
                                <w:p w14:paraId="137F226F" w14:textId="4F1D584D" w:rsidR="00181914" w:rsidRDefault="00181914">
                                  <w:pPr>
                                    <w:rPr>
                                      <w:color w:val="1F3864" w:themeColor="accent1" w:themeShade="80"/>
                                      <w:sz w:val="18"/>
                                      <w:szCs w:val="18"/>
                                    </w:rPr>
                                  </w:pPr>
                                  <w:r>
                                    <w:rPr>
                                      <w:color w:val="1F3864" w:themeColor="accent1" w:themeShade="80"/>
                                      <w:sz w:val="18"/>
                                      <w:szCs w:val="18"/>
                                    </w:rPr>
                                    <w:t>J</w:t>
                                  </w:r>
                                </w:p>
                              </w:tc>
                              <w:tc>
                                <w:tcPr>
                                  <w:tcW w:w="995" w:type="dxa"/>
                                </w:tcPr>
                                <w:p w14:paraId="0F58B7D2" w14:textId="401D610F" w:rsidR="00181914" w:rsidRDefault="00181914">
                                  <w:pPr>
                                    <w:rPr>
                                      <w:color w:val="1F3864" w:themeColor="accent1" w:themeShade="80"/>
                                      <w:sz w:val="18"/>
                                      <w:szCs w:val="18"/>
                                    </w:rPr>
                                  </w:pPr>
                                  <w:r>
                                    <w:rPr>
                                      <w:color w:val="1F3864" w:themeColor="accent1" w:themeShade="80"/>
                                      <w:sz w:val="18"/>
                                      <w:szCs w:val="18"/>
                                    </w:rPr>
                                    <w:t>21/9/21</w:t>
                                  </w:r>
                                </w:p>
                              </w:tc>
                              <w:tc>
                                <w:tcPr>
                                  <w:tcW w:w="3715" w:type="dxa"/>
                                </w:tcPr>
                                <w:p w14:paraId="5990AF4E" w14:textId="4807B240" w:rsidR="00181914" w:rsidRDefault="00181914">
                                  <w:pPr>
                                    <w:rPr>
                                      <w:color w:val="1F3864" w:themeColor="accent1" w:themeShade="80"/>
                                      <w:sz w:val="18"/>
                                      <w:szCs w:val="18"/>
                                    </w:rPr>
                                  </w:pPr>
                                  <w:r>
                                    <w:rPr>
                                      <w:color w:val="1F3864" w:themeColor="accent1" w:themeShade="80"/>
                                      <w:sz w:val="18"/>
                                      <w:szCs w:val="18"/>
                                    </w:rPr>
                                    <w:t>Updated dog controls</w:t>
                                  </w:r>
                                </w:p>
                              </w:tc>
                            </w:tr>
                            <w:tr w:rsidR="00181914" w:rsidRPr="00D400F8" w14:paraId="48D6F0DC" w14:textId="77777777" w:rsidTr="00E17355">
                              <w:tc>
                                <w:tcPr>
                                  <w:tcW w:w="1172" w:type="dxa"/>
                                </w:tcPr>
                                <w:p w14:paraId="71D428C6" w14:textId="5950E359" w:rsidR="00181914" w:rsidRDefault="00181914">
                                  <w:pPr>
                                    <w:rPr>
                                      <w:color w:val="1F3864" w:themeColor="accent1" w:themeShade="80"/>
                                      <w:sz w:val="18"/>
                                      <w:szCs w:val="18"/>
                                    </w:rPr>
                                  </w:pPr>
                                  <w:r>
                                    <w:rPr>
                                      <w:color w:val="1F3864" w:themeColor="accent1" w:themeShade="80"/>
                                      <w:sz w:val="18"/>
                                      <w:szCs w:val="18"/>
                                    </w:rPr>
                                    <w:t>I</w:t>
                                  </w:r>
                                </w:p>
                              </w:tc>
                              <w:tc>
                                <w:tcPr>
                                  <w:tcW w:w="995" w:type="dxa"/>
                                </w:tcPr>
                                <w:p w14:paraId="732D3494" w14:textId="6CD9E6DB" w:rsidR="00181914" w:rsidRDefault="00181914">
                                  <w:pPr>
                                    <w:rPr>
                                      <w:color w:val="1F3864" w:themeColor="accent1" w:themeShade="80"/>
                                      <w:sz w:val="18"/>
                                      <w:szCs w:val="18"/>
                                    </w:rPr>
                                  </w:pPr>
                                  <w:r>
                                    <w:rPr>
                                      <w:color w:val="1F3864" w:themeColor="accent1" w:themeShade="80"/>
                                      <w:sz w:val="18"/>
                                      <w:szCs w:val="18"/>
                                    </w:rPr>
                                    <w:t>13/9/21</w:t>
                                  </w:r>
                                </w:p>
                              </w:tc>
                              <w:tc>
                                <w:tcPr>
                                  <w:tcW w:w="3715" w:type="dxa"/>
                                </w:tcPr>
                                <w:p w14:paraId="28470D53" w14:textId="23927BFE" w:rsidR="00181914" w:rsidRDefault="00181914">
                                  <w:pPr>
                                    <w:rPr>
                                      <w:color w:val="1F3864" w:themeColor="accent1" w:themeShade="80"/>
                                      <w:sz w:val="18"/>
                                      <w:szCs w:val="18"/>
                                    </w:rPr>
                                  </w:pPr>
                                  <w:r>
                                    <w:rPr>
                                      <w:color w:val="1F3864" w:themeColor="accent1" w:themeShade="80"/>
                                      <w:sz w:val="18"/>
                                      <w:szCs w:val="18"/>
                                    </w:rPr>
                                    <w:t>Implementation Schedule included</w:t>
                                  </w:r>
                                </w:p>
                              </w:tc>
                            </w:tr>
                            <w:tr w:rsidR="00181914" w:rsidRPr="00D400F8" w14:paraId="4BE63BEC" w14:textId="77777777" w:rsidTr="00E17355">
                              <w:tc>
                                <w:tcPr>
                                  <w:tcW w:w="1172" w:type="dxa"/>
                                </w:tcPr>
                                <w:p w14:paraId="593BD60B" w14:textId="12862384" w:rsidR="00181914" w:rsidRDefault="00181914">
                                  <w:pPr>
                                    <w:rPr>
                                      <w:color w:val="1F3864" w:themeColor="accent1" w:themeShade="80"/>
                                      <w:sz w:val="18"/>
                                      <w:szCs w:val="18"/>
                                    </w:rPr>
                                  </w:pPr>
                                  <w:r>
                                    <w:rPr>
                                      <w:color w:val="1F3864" w:themeColor="accent1" w:themeShade="80"/>
                                      <w:sz w:val="18"/>
                                      <w:szCs w:val="18"/>
                                    </w:rPr>
                                    <w:t>H</w:t>
                                  </w:r>
                                </w:p>
                              </w:tc>
                              <w:tc>
                                <w:tcPr>
                                  <w:tcW w:w="995" w:type="dxa"/>
                                </w:tcPr>
                                <w:p w14:paraId="678F4CE5" w14:textId="009D8C30" w:rsidR="00181914" w:rsidRDefault="00181914">
                                  <w:pPr>
                                    <w:rPr>
                                      <w:color w:val="1F3864" w:themeColor="accent1" w:themeShade="80"/>
                                      <w:sz w:val="18"/>
                                      <w:szCs w:val="18"/>
                                    </w:rPr>
                                  </w:pPr>
                                  <w:r>
                                    <w:rPr>
                                      <w:color w:val="1F3864" w:themeColor="accent1" w:themeShade="80"/>
                                      <w:sz w:val="18"/>
                                      <w:szCs w:val="18"/>
                                    </w:rPr>
                                    <w:t>10/9/21</w:t>
                                  </w:r>
                                </w:p>
                              </w:tc>
                              <w:tc>
                                <w:tcPr>
                                  <w:tcW w:w="3715" w:type="dxa"/>
                                </w:tcPr>
                                <w:p w14:paraId="7F85D26A" w14:textId="3ACD406C" w:rsidR="00181914" w:rsidRDefault="00181914">
                                  <w:pPr>
                                    <w:rPr>
                                      <w:color w:val="1F3864" w:themeColor="accent1" w:themeShade="80"/>
                                      <w:sz w:val="18"/>
                                      <w:szCs w:val="18"/>
                                    </w:rPr>
                                  </w:pPr>
                                  <w:r>
                                    <w:rPr>
                                      <w:color w:val="1F3864" w:themeColor="accent1" w:themeShade="80"/>
                                      <w:sz w:val="18"/>
                                      <w:szCs w:val="18"/>
                                    </w:rPr>
                                    <w:t>Amend with CoGG comments</w:t>
                                  </w:r>
                                </w:p>
                              </w:tc>
                            </w:tr>
                            <w:tr w:rsidR="00181914" w:rsidRPr="00D400F8" w14:paraId="343ED43B" w14:textId="77777777" w:rsidTr="00E17355">
                              <w:tc>
                                <w:tcPr>
                                  <w:tcW w:w="1172" w:type="dxa"/>
                                </w:tcPr>
                                <w:p w14:paraId="437C093C" w14:textId="1873218B" w:rsidR="00181914" w:rsidRDefault="00181914">
                                  <w:pPr>
                                    <w:rPr>
                                      <w:color w:val="1F3864" w:themeColor="accent1" w:themeShade="80"/>
                                      <w:sz w:val="18"/>
                                      <w:szCs w:val="18"/>
                                    </w:rPr>
                                  </w:pPr>
                                  <w:r>
                                    <w:rPr>
                                      <w:color w:val="1F3864" w:themeColor="accent1" w:themeShade="80"/>
                                      <w:sz w:val="18"/>
                                      <w:szCs w:val="18"/>
                                    </w:rPr>
                                    <w:t>G</w:t>
                                  </w:r>
                                </w:p>
                              </w:tc>
                              <w:tc>
                                <w:tcPr>
                                  <w:tcW w:w="995" w:type="dxa"/>
                                </w:tcPr>
                                <w:p w14:paraId="087B19A4" w14:textId="3735C85D" w:rsidR="00181914" w:rsidRDefault="00181914">
                                  <w:pPr>
                                    <w:rPr>
                                      <w:color w:val="1F3864" w:themeColor="accent1" w:themeShade="80"/>
                                      <w:sz w:val="18"/>
                                      <w:szCs w:val="18"/>
                                    </w:rPr>
                                  </w:pPr>
                                  <w:r>
                                    <w:rPr>
                                      <w:color w:val="1F3864" w:themeColor="accent1" w:themeShade="80"/>
                                      <w:sz w:val="18"/>
                                      <w:szCs w:val="18"/>
                                    </w:rPr>
                                    <w:t>07/09/21</w:t>
                                  </w:r>
                                </w:p>
                              </w:tc>
                              <w:tc>
                                <w:tcPr>
                                  <w:tcW w:w="3715" w:type="dxa"/>
                                </w:tcPr>
                                <w:p w14:paraId="7593700F" w14:textId="409B77C2" w:rsidR="00181914" w:rsidRDefault="00181914">
                                  <w:pPr>
                                    <w:rPr>
                                      <w:color w:val="1F3864" w:themeColor="accent1" w:themeShade="80"/>
                                      <w:sz w:val="18"/>
                                      <w:szCs w:val="18"/>
                                    </w:rPr>
                                  </w:pPr>
                                  <w:r>
                                    <w:rPr>
                                      <w:color w:val="1F3864" w:themeColor="accent1" w:themeShade="80"/>
                                      <w:sz w:val="18"/>
                                      <w:szCs w:val="18"/>
                                    </w:rPr>
                                    <w:t>Amend with CoGG comments</w:t>
                                  </w:r>
                                </w:p>
                              </w:tc>
                            </w:tr>
                            <w:tr w:rsidR="00181914" w:rsidRPr="00D400F8" w14:paraId="0B7ED877" w14:textId="77777777" w:rsidTr="00E17355">
                              <w:tc>
                                <w:tcPr>
                                  <w:tcW w:w="1172" w:type="dxa"/>
                                </w:tcPr>
                                <w:p w14:paraId="03492D7C" w14:textId="4D649CBE" w:rsidR="00181914" w:rsidRDefault="00181914">
                                  <w:pPr>
                                    <w:rPr>
                                      <w:color w:val="1F3864" w:themeColor="accent1" w:themeShade="80"/>
                                      <w:sz w:val="18"/>
                                      <w:szCs w:val="18"/>
                                    </w:rPr>
                                  </w:pPr>
                                  <w:r>
                                    <w:rPr>
                                      <w:color w:val="1F3864" w:themeColor="accent1" w:themeShade="80"/>
                                      <w:sz w:val="18"/>
                                      <w:szCs w:val="18"/>
                                    </w:rPr>
                                    <w:t>F</w:t>
                                  </w:r>
                                </w:p>
                              </w:tc>
                              <w:tc>
                                <w:tcPr>
                                  <w:tcW w:w="995" w:type="dxa"/>
                                </w:tcPr>
                                <w:p w14:paraId="29629E87" w14:textId="698A6F99" w:rsidR="00181914" w:rsidRDefault="00181914">
                                  <w:pPr>
                                    <w:rPr>
                                      <w:color w:val="1F3864" w:themeColor="accent1" w:themeShade="80"/>
                                      <w:sz w:val="18"/>
                                      <w:szCs w:val="18"/>
                                    </w:rPr>
                                  </w:pPr>
                                  <w:r>
                                    <w:rPr>
                                      <w:color w:val="1F3864" w:themeColor="accent1" w:themeShade="80"/>
                                      <w:sz w:val="18"/>
                                      <w:szCs w:val="18"/>
                                    </w:rPr>
                                    <w:t>04/05/21</w:t>
                                  </w:r>
                                </w:p>
                              </w:tc>
                              <w:tc>
                                <w:tcPr>
                                  <w:tcW w:w="3715" w:type="dxa"/>
                                </w:tcPr>
                                <w:p w14:paraId="47686887" w14:textId="50D92C8C" w:rsidR="00181914" w:rsidRDefault="00181914">
                                  <w:pPr>
                                    <w:rPr>
                                      <w:color w:val="1F3864" w:themeColor="accent1" w:themeShade="80"/>
                                      <w:sz w:val="18"/>
                                      <w:szCs w:val="18"/>
                                    </w:rPr>
                                  </w:pPr>
                                  <w:r>
                                    <w:rPr>
                                      <w:color w:val="1F3864" w:themeColor="accent1" w:themeShade="80"/>
                                      <w:sz w:val="18"/>
                                      <w:szCs w:val="18"/>
                                    </w:rPr>
                                    <w:t>Amend with CoGG comment</w:t>
                                  </w:r>
                                </w:p>
                              </w:tc>
                            </w:tr>
                            <w:tr w:rsidR="00181914" w:rsidRPr="00D400F8" w14:paraId="2C19CF50" w14:textId="77777777" w:rsidTr="00E17355">
                              <w:tc>
                                <w:tcPr>
                                  <w:tcW w:w="1172" w:type="dxa"/>
                                </w:tcPr>
                                <w:p w14:paraId="20350649" w14:textId="4DC6B69B" w:rsidR="00181914" w:rsidRDefault="00181914">
                                  <w:pPr>
                                    <w:rPr>
                                      <w:color w:val="1F3864" w:themeColor="accent1" w:themeShade="80"/>
                                      <w:sz w:val="18"/>
                                      <w:szCs w:val="18"/>
                                    </w:rPr>
                                  </w:pPr>
                                  <w:r>
                                    <w:rPr>
                                      <w:color w:val="1F3864" w:themeColor="accent1" w:themeShade="80"/>
                                      <w:sz w:val="18"/>
                                      <w:szCs w:val="18"/>
                                    </w:rPr>
                                    <w:t>E</w:t>
                                  </w:r>
                                </w:p>
                              </w:tc>
                              <w:tc>
                                <w:tcPr>
                                  <w:tcW w:w="995" w:type="dxa"/>
                                </w:tcPr>
                                <w:p w14:paraId="2D3EDB70" w14:textId="5E86DD24" w:rsidR="00181914" w:rsidRDefault="00181914">
                                  <w:pPr>
                                    <w:rPr>
                                      <w:color w:val="1F3864" w:themeColor="accent1" w:themeShade="80"/>
                                      <w:sz w:val="18"/>
                                      <w:szCs w:val="18"/>
                                    </w:rPr>
                                  </w:pPr>
                                  <w:r>
                                    <w:rPr>
                                      <w:color w:val="1F3864" w:themeColor="accent1" w:themeShade="80"/>
                                      <w:sz w:val="18"/>
                                      <w:szCs w:val="18"/>
                                    </w:rPr>
                                    <w:t>14/04/21</w:t>
                                  </w:r>
                                </w:p>
                              </w:tc>
                              <w:tc>
                                <w:tcPr>
                                  <w:tcW w:w="3715" w:type="dxa"/>
                                </w:tcPr>
                                <w:p w14:paraId="5F752503" w14:textId="183F5629" w:rsidR="00181914" w:rsidRDefault="00181914">
                                  <w:pPr>
                                    <w:rPr>
                                      <w:color w:val="1F3864" w:themeColor="accent1" w:themeShade="80"/>
                                      <w:sz w:val="18"/>
                                      <w:szCs w:val="18"/>
                                    </w:rPr>
                                  </w:pPr>
                                  <w:r>
                                    <w:rPr>
                                      <w:color w:val="1F3864" w:themeColor="accent1" w:themeShade="80"/>
                                      <w:sz w:val="18"/>
                                      <w:szCs w:val="18"/>
                                    </w:rPr>
                                    <w:t>Amend with CoGG comment</w:t>
                                  </w:r>
                                </w:p>
                              </w:tc>
                            </w:tr>
                            <w:tr w:rsidR="00181914" w:rsidRPr="00D400F8" w14:paraId="1EC1A468" w14:textId="77777777" w:rsidTr="00E17355">
                              <w:tc>
                                <w:tcPr>
                                  <w:tcW w:w="1172" w:type="dxa"/>
                                </w:tcPr>
                                <w:p w14:paraId="3BBC0C98" w14:textId="3CB121C8" w:rsidR="00181914" w:rsidRPr="00D400F8" w:rsidRDefault="00181914">
                                  <w:pPr>
                                    <w:rPr>
                                      <w:color w:val="1F3864" w:themeColor="accent1" w:themeShade="80"/>
                                      <w:sz w:val="18"/>
                                      <w:szCs w:val="18"/>
                                    </w:rPr>
                                  </w:pPr>
                                  <w:r>
                                    <w:rPr>
                                      <w:color w:val="1F3864" w:themeColor="accent1" w:themeShade="80"/>
                                      <w:sz w:val="18"/>
                                      <w:szCs w:val="18"/>
                                    </w:rPr>
                                    <w:t>D</w:t>
                                  </w:r>
                                </w:p>
                              </w:tc>
                              <w:tc>
                                <w:tcPr>
                                  <w:tcW w:w="995" w:type="dxa"/>
                                </w:tcPr>
                                <w:p w14:paraId="383C0573" w14:textId="38394759" w:rsidR="00181914" w:rsidRPr="00D400F8" w:rsidRDefault="00181914">
                                  <w:pPr>
                                    <w:rPr>
                                      <w:color w:val="1F3864" w:themeColor="accent1" w:themeShade="80"/>
                                      <w:sz w:val="18"/>
                                      <w:szCs w:val="18"/>
                                    </w:rPr>
                                  </w:pPr>
                                  <w:r>
                                    <w:rPr>
                                      <w:color w:val="1F3864" w:themeColor="accent1" w:themeShade="80"/>
                                      <w:sz w:val="18"/>
                                      <w:szCs w:val="18"/>
                                    </w:rPr>
                                    <w:t>25/03/21</w:t>
                                  </w:r>
                                </w:p>
                              </w:tc>
                              <w:tc>
                                <w:tcPr>
                                  <w:tcW w:w="3715" w:type="dxa"/>
                                </w:tcPr>
                                <w:p w14:paraId="71A9EBA2" w14:textId="1FF5CC57" w:rsidR="00181914" w:rsidRPr="00D400F8" w:rsidRDefault="00181914">
                                  <w:pPr>
                                    <w:rPr>
                                      <w:color w:val="1F3864" w:themeColor="accent1" w:themeShade="80"/>
                                      <w:sz w:val="18"/>
                                      <w:szCs w:val="18"/>
                                    </w:rPr>
                                  </w:pPr>
                                  <w:r>
                                    <w:rPr>
                                      <w:color w:val="1F3864" w:themeColor="accent1" w:themeShade="80"/>
                                      <w:sz w:val="18"/>
                                      <w:szCs w:val="18"/>
                                    </w:rPr>
                                    <w:t>Amend with CoGG comments</w:t>
                                  </w:r>
                                </w:p>
                              </w:tc>
                            </w:tr>
                            <w:tr w:rsidR="00181914" w:rsidRPr="00D400F8" w14:paraId="11B63A6F" w14:textId="77777777" w:rsidTr="00E17355">
                              <w:tc>
                                <w:tcPr>
                                  <w:tcW w:w="1172" w:type="dxa"/>
                                </w:tcPr>
                                <w:p w14:paraId="20D78324" w14:textId="24207F8F" w:rsidR="00181914" w:rsidRPr="00D400F8" w:rsidRDefault="00181914">
                                  <w:pPr>
                                    <w:rPr>
                                      <w:color w:val="1F3864" w:themeColor="accent1" w:themeShade="80"/>
                                      <w:sz w:val="18"/>
                                      <w:szCs w:val="18"/>
                                    </w:rPr>
                                  </w:pPr>
                                  <w:r>
                                    <w:rPr>
                                      <w:color w:val="1F3864" w:themeColor="accent1" w:themeShade="80"/>
                                      <w:sz w:val="18"/>
                                      <w:szCs w:val="18"/>
                                    </w:rPr>
                                    <w:t>C</w:t>
                                  </w:r>
                                </w:p>
                              </w:tc>
                              <w:tc>
                                <w:tcPr>
                                  <w:tcW w:w="995" w:type="dxa"/>
                                </w:tcPr>
                                <w:p w14:paraId="06CECE5A" w14:textId="57DF10D7" w:rsidR="00181914" w:rsidRPr="00D400F8" w:rsidRDefault="00181914">
                                  <w:pPr>
                                    <w:rPr>
                                      <w:color w:val="1F3864" w:themeColor="accent1" w:themeShade="80"/>
                                      <w:sz w:val="18"/>
                                      <w:szCs w:val="18"/>
                                    </w:rPr>
                                  </w:pPr>
                                  <w:r>
                                    <w:rPr>
                                      <w:color w:val="1F3864" w:themeColor="accent1" w:themeShade="80"/>
                                      <w:sz w:val="18"/>
                                      <w:szCs w:val="18"/>
                                    </w:rPr>
                                    <w:t>24/03/21</w:t>
                                  </w:r>
                                </w:p>
                              </w:tc>
                              <w:tc>
                                <w:tcPr>
                                  <w:tcW w:w="3715" w:type="dxa"/>
                                </w:tcPr>
                                <w:p w14:paraId="46CF171B" w14:textId="6E4165F0" w:rsidR="00181914" w:rsidRPr="00D400F8" w:rsidRDefault="00181914">
                                  <w:pPr>
                                    <w:rPr>
                                      <w:color w:val="1F3864" w:themeColor="accent1" w:themeShade="80"/>
                                      <w:sz w:val="18"/>
                                      <w:szCs w:val="18"/>
                                    </w:rPr>
                                  </w:pPr>
                                  <w:r>
                                    <w:rPr>
                                      <w:color w:val="1F3864" w:themeColor="accent1" w:themeShade="80"/>
                                      <w:sz w:val="18"/>
                                      <w:szCs w:val="18"/>
                                    </w:rPr>
                                    <w:t>Amend with CoGG comments</w:t>
                                  </w:r>
                                </w:p>
                              </w:tc>
                            </w:tr>
                            <w:tr w:rsidR="00181914" w:rsidRPr="00D400F8" w14:paraId="7A8F396B" w14:textId="77777777" w:rsidTr="00E17355">
                              <w:tc>
                                <w:tcPr>
                                  <w:tcW w:w="1172" w:type="dxa"/>
                                </w:tcPr>
                                <w:p w14:paraId="2D9D08D8" w14:textId="0D06711B" w:rsidR="00181914" w:rsidRPr="00D400F8" w:rsidRDefault="00181914">
                                  <w:pPr>
                                    <w:rPr>
                                      <w:color w:val="1F3864" w:themeColor="accent1" w:themeShade="80"/>
                                      <w:sz w:val="18"/>
                                      <w:szCs w:val="18"/>
                                    </w:rPr>
                                  </w:pPr>
                                  <w:r w:rsidRPr="00D400F8">
                                    <w:rPr>
                                      <w:color w:val="1F3864" w:themeColor="accent1" w:themeShade="80"/>
                                      <w:sz w:val="18"/>
                                      <w:szCs w:val="18"/>
                                    </w:rPr>
                                    <w:t>B</w:t>
                                  </w:r>
                                </w:p>
                              </w:tc>
                              <w:tc>
                                <w:tcPr>
                                  <w:tcW w:w="995" w:type="dxa"/>
                                </w:tcPr>
                                <w:p w14:paraId="7C691883" w14:textId="35D7EA5E" w:rsidR="00181914" w:rsidRPr="00D400F8" w:rsidRDefault="00181914">
                                  <w:pPr>
                                    <w:rPr>
                                      <w:color w:val="1F3864" w:themeColor="accent1" w:themeShade="80"/>
                                      <w:sz w:val="18"/>
                                      <w:szCs w:val="18"/>
                                    </w:rPr>
                                  </w:pPr>
                                  <w:r w:rsidRPr="00D400F8">
                                    <w:rPr>
                                      <w:color w:val="1F3864" w:themeColor="accent1" w:themeShade="80"/>
                                      <w:sz w:val="18"/>
                                      <w:szCs w:val="18"/>
                                    </w:rPr>
                                    <w:t>1</w:t>
                                  </w:r>
                                  <w:r>
                                    <w:rPr>
                                      <w:color w:val="1F3864" w:themeColor="accent1" w:themeShade="80"/>
                                      <w:sz w:val="18"/>
                                      <w:szCs w:val="18"/>
                                    </w:rPr>
                                    <w:t>9</w:t>
                                  </w:r>
                                  <w:r w:rsidRPr="00D400F8">
                                    <w:rPr>
                                      <w:color w:val="1F3864" w:themeColor="accent1" w:themeShade="80"/>
                                      <w:sz w:val="18"/>
                                      <w:szCs w:val="18"/>
                                    </w:rPr>
                                    <w:t>/03/21</w:t>
                                  </w:r>
                                </w:p>
                              </w:tc>
                              <w:tc>
                                <w:tcPr>
                                  <w:tcW w:w="3715" w:type="dxa"/>
                                </w:tcPr>
                                <w:p w14:paraId="66DE55D2" w14:textId="7C7E0F01" w:rsidR="00181914" w:rsidRPr="00D400F8" w:rsidRDefault="00181914">
                                  <w:pPr>
                                    <w:rPr>
                                      <w:color w:val="1F3864" w:themeColor="accent1" w:themeShade="80"/>
                                      <w:sz w:val="18"/>
                                      <w:szCs w:val="18"/>
                                    </w:rPr>
                                  </w:pPr>
                                  <w:r w:rsidRPr="00D400F8">
                                    <w:rPr>
                                      <w:color w:val="1F3864" w:themeColor="accent1" w:themeShade="80"/>
                                      <w:sz w:val="18"/>
                                      <w:szCs w:val="18"/>
                                    </w:rPr>
                                    <w:t>Amend with CoGG comments</w:t>
                                  </w:r>
                                </w:p>
                              </w:tc>
                            </w:tr>
                            <w:tr w:rsidR="00181914" w:rsidRPr="00D400F8" w14:paraId="62C2D26A" w14:textId="77777777" w:rsidTr="00E17355">
                              <w:tc>
                                <w:tcPr>
                                  <w:tcW w:w="1172" w:type="dxa"/>
                                </w:tcPr>
                                <w:p w14:paraId="639ABFCB" w14:textId="4C98D99A" w:rsidR="00181914" w:rsidRPr="00D400F8" w:rsidRDefault="00181914" w:rsidP="00CB50C6">
                                  <w:pPr>
                                    <w:rPr>
                                      <w:color w:val="1F3864" w:themeColor="accent1" w:themeShade="80"/>
                                      <w:sz w:val="18"/>
                                      <w:szCs w:val="18"/>
                                    </w:rPr>
                                  </w:pPr>
                                  <w:r w:rsidRPr="00D400F8">
                                    <w:rPr>
                                      <w:color w:val="1F3864" w:themeColor="accent1" w:themeShade="80"/>
                                      <w:sz w:val="18"/>
                                      <w:szCs w:val="18"/>
                                    </w:rPr>
                                    <w:t>A</w:t>
                                  </w:r>
                                </w:p>
                              </w:tc>
                              <w:tc>
                                <w:tcPr>
                                  <w:tcW w:w="995" w:type="dxa"/>
                                </w:tcPr>
                                <w:p w14:paraId="42BCCDC0" w14:textId="1EE0C316" w:rsidR="00181914" w:rsidRPr="00D400F8" w:rsidRDefault="00181914" w:rsidP="00CB50C6">
                                  <w:pPr>
                                    <w:rPr>
                                      <w:color w:val="1F3864" w:themeColor="accent1" w:themeShade="80"/>
                                      <w:sz w:val="18"/>
                                      <w:szCs w:val="18"/>
                                    </w:rPr>
                                  </w:pPr>
                                  <w:r w:rsidRPr="00D400F8">
                                    <w:rPr>
                                      <w:color w:val="1F3864" w:themeColor="accent1" w:themeShade="80"/>
                                      <w:sz w:val="18"/>
                                      <w:szCs w:val="18"/>
                                    </w:rPr>
                                    <w:t>26/02/21</w:t>
                                  </w:r>
                                </w:p>
                              </w:tc>
                              <w:tc>
                                <w:tcPr>
                                  <w:tcW w:w="3715" w:type="dxa"/>
                                </w:tcPr>
                                <w:p w14:paraId="602E1404" w14:textId="55B6D03A" w:rsidR="00181914" w:rsidRPr="00D400F8" w:rsidRDefault="00181914" w:rsidP="00CB50C6">
                                  <w:pPr>
                                    <w:rPr>
                                      <w:color w:val="1F3864" w:themeColor="accent1" w:themeShade="80"/>
                                      <w:sz w:val="18"/>
                                      <w:szCs w:val="18"/>
                                    </w:rPr>
                                  </w:pPr>
                                  <w:r>
                                    <w:rPr>
                                      <w:color w:val="1F3864" w:themeColor="accent1" w:themeShade="80"/>
                                      <w:sz w:val="18"/>
                                      <w:szCs w:val="18"/>
                                    </w:rPr>
                                    <w:t>Draft</w:t>
                                  </w:r>
                                  <w:r w:rsidRPr="00D400F8">
                                    <w:rPr>
                                      <w:color w:val="1F3864" w:themeColor="accent1" w:themeShade="80"/>
                                      <w:sz w:val="18"/>
                                      <w:szCs w:val="18"/>
                                    </w:rPr>
                                    <w:t xml:space="preserve"> for CoGG comment</w:t>
                                  </w:r>
                                </w:p>
                              </w:tc>
                            </w:tr>
                          </w:tbl>
                          <w:p w14:paraId="444E8065" w14:textId="77777777" w:rsidR="00181914" w:rsidRDefault="00181914" w:rsidP="009F11C7"/>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085012" id="Text Box 192" o:spid="_x0000_s1027" type="#_x0000_t202" style="position:absolute;margin-left:159.45pt;margin-top:550pt;width:309pt;height:162.7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4Ke3gEAAKkDAAAOAAAAZHJzL2Uyb0RvYy54bWysU8GO0zAQvSPxD5bvNGm3VDRqulp2tQhp&#10;YZEWPsBx7MQi8Zix26R8PWMn2y1wQ1wsz4zz5r03k9312HfsqNAbsCVfLnLOlJVQG9uU/NvX+zfv&#10;OPNB2Fp0YFXJT8rz6/3rV7vBFWoFLXS1QkYg1heDK3kbgiuyzMtW9cIvwClLRQ3Yi0AhNlmNYiD0&#10;vstWeb7JBsDaIUjlPWXvpiLfJ3ytlQyPWnsVWFdy4hbSiems4pntd6JoULjWyJmG+AcWvTCWmp6h&#10;7kQQ7IDmL6jeSAQPOiwk9BlobaRKGkjNMv9DzVMrnEpayBzvzjb5/wcrPx+f3BdkYXwPIw0wifDu&#10;AeR3zyzctsI26gYRhlaJmhovo2XZ4Hwxfxqt9oWPINXwCWoasjgESECjxj66QjoZodMATmfT1RiY&#10;pOTVdrW+yqkkqbbKN5vt6m3qIYrnzx368EFBz+Kl5EhTTfDi+OBDpCOK5yexm4V703Vpsp39LUEP&#10;YybRj4wn7mGsRmbqWVtUU0F9Ij0I077QftOlBfzJ2UC7UnL/4yBQcdZ9tOTJdrlex+W6DPAyqC4D&#10;YSVBlTxwNl1vw7SQB4emaanTNAULN+SjNknhC6uZPu1DEj7vbly4yzi9evnD9r8AAAD//wMAUEsD&#10;BBQABgAIAAAAIQCpQrfk3wAAAA0BAAAPAAAAZHJzL2Rvd25yZXYueG1sTI/NTsMwEITvSLyDtZW4&#10;UTstadMQp0JFPAAFiasTu0lUex3Fzg99epYTHHfm0+xMcVycZZMZQudRQrIWwAzWXnfYSPj8eHvM&#10;gIWoUCvr0Uj4NgGO5f1doXLtZ3w30zk2jEIw5EpCG2Ofcx7q1jgV1r43SN7FD05FOoeG60HNFO4s&#10;3wix4051SB9a1ZtTa+rreXQS6tv4mp26appv+699tbQ2vaCV8mG1vDwDi2aJfzD81qfqUFKnyo+o&#10;A7MStkl2IJSMRAhaRchhuyOpIulpk6bAy4L/X1H+AAAA//8DAFBLAQItABQABgAIAAAAIQC2gziS&#10;/gAAAOEBAAATAAAAAAAAAAAAAAAAAAAAAABbQ29udGVudF9UeXBlc10ueG1sUEsBAi0AFAAGAAgA&#10;AAAhADj9If/WAAAAlAEAAAsAAAAAAAAAAAAAAAAALwEAAF9yZWxzLy5yZWxzUEsBAi0AFAAGAAgA&#10;AAAhALA/gp7eAQAAqQMAAA4AAAAAAAAAAAAAAAAALgIAAGRycy9lMm9Eb2MueG1sUEsBAi0AFAAG&#10;AAgAAAAhAKlCt+TfAAAADQEAAA8AAAAAAAAAAAAAAAAAOAQAAGRycy9kb3ducmV2LnhtbFBLBQYA&#10;AAAABAAEAPMAAABEBQAAAAA=&#10;" filled="f" stroked="f">
                <v:textbox inset=",7.2pt,,7.2pt">
                  <w:txbxContent>
                    <w:tbl>
                      <w:tblPr>
                        <w:tblW w:w="0" w:type="auto"/>
                        <w:tblBorders>
                          <w:top w:val="single" w:sz="4" w:space="0" w:color="1F3864" w:themeColor="accent1" w:themeShade="80"/>
                          <w:left w:val="single" w:sz="4" w:space="0" w:color="1F3864" w:themeColor="accent1" w:themeShade="80"/>
                          <w:bottom w:val="single" w:sz="4" w:space="0" w:color="1F3864" w:themeColor="accent1" w:themeShade="80"/>
                          <w:right w:val="single" w:sz="4" w:space="0" w:color="1F3864" w:themeColor="accent1" w:themeShade="80"/>
                          <w:insideH w:val="single" w:sz="4" w:space="0" w:color="1F3864" w:themeColor="accent1" w:themeShade="80"/>
                          <w:insideV w:val="single" w:sz="4" w:space="0" w:color="1F3864" w:themeColor="accent1" w:themeShade="80"/>
                        </w:tblBorders>
                        <w:tblLook w:val="00A0" w:firstRow="1" w:lastRow="0" w:firstColumn="1" w:lastColumn="0" w:noHBand="0" w:noVBand="0"/>
                      </w:tblPr>
                      <w:tblGrid>
                        <w:gridCol w:w="1172"/>
                        <w:gridCol w:w="995"/>
                        <w:gridCol w:w="3715"/>
                      </w:tblGrid>
                      <w:tr w:rsidR="00181914" w:rsidRPr="00D400F8" w14:paraId="6B68FE1C" w14:textId="77777777" w:rsidTr="00D400F8">
                        <w:tc>
                          <w:tcPr>
                            <w:tcW w:w="1172" w:type="dxa"/>
                            <w:shd w:val="clear" w:color="auto" w:fill="auto"/>
                          </w:tcPr>
                          <w:p w14:paraId="072D305F" w14:textId="77777777" w:rsidR="00181914" w:rsidRPr="00D400F8" w:rsidRDefault="00181914">
                            <w:pPr>
                              <w:rPr>
                                <w:b/>
                                <w:color w:val="1F3864" w:themeColor="accent1" w:themeShade="80"/>
                                <w:sz w:val="18"/>
                                <w:szCs w:val="18"/>
                              </w:rPr>
                            </w:pPr>
                            <w:r w:rsidRPr="00D400F8">
                              <w:rPr>
                                <w:b/>
                                <w:color w:val="1F3864" w:themeColor="accent1" w:themeShade="80"/>
                                <w:sz w:val="18"/>
                                <w:szCs w:val="18"/>
                              </w:rPr>
                              <w:t>REVISION</w:t>
                            </w:r>
                          </w:p>
                        </w:tc>
                        <w:tc>
                          <w:tcPr>
                            <w:tcW w:w="995" w:type="dxa"/>
                            <w:shd w:val="clear" w:color="auto" w:fill="auto"/>
                          </w:tcPr>
                          <w:p w14:paraId="6BA56947" w14:textId="77777777" w:rsidR="00181914" w:rsidRPr="00D400F8" w:rsidRDefault="00181914">
                            <w:pPr>
                              <w:rPr>
                                <w:b/>
                                <w:color w:val="1F3864" w:themeColor="accent1" w:themeShade="80"/>
                                <w:sz w:val="18"/>
                                <w:szCs w:val="18"/>
                              </w:rPr>
                            </w:pPr>
                            <w:r w:rsidRPr="00D400F8">
                              <w:rPr>
                                <w:b/>
                                <w:color w:val="1F3864" w:themeColor="accent1" w:themeShade="80"/>
                                <w:sz w:val="18"/>
                                <w:szCs w:val="18"/>
                              </w:rPr>
                              <w:t>DATE</w:t>
                            </w:r>
                          </w:p>
                        </w:tc>
                        <w:tc>
                          <w:tcPr>
                            <w:tcW w:w="3715" w:type="dxa"/>
                            <w:shd w:val="clear" w:color="auto" w:fill="auto"/>
                          </w:tcPr>
                          <w:p w14:paraId="43C4AE8C" w14:textId="77777777" w:rsidR="00181914" w:rsidRPr="00D400F8" w:rsidRDefault="00181914">
                            <w:pPr>
                              <w:rPr>
                                <w:b/>
                                <w:color w:val="1F3864" w:themeColor="accent1" w:themeShade="80"/>
                                <w:sz w:val="18"/>
                                <w:szCs w:val="18"/>
                              </w:rPr>
                            </w:pPr>
                            <w:r w:rsidRPr="00D400F8">
                              <w:rPr>
                                <w:b/>
                                <w:color w:val="1F3864" w:themeColor="accent1" w:themeShade="80"/>
                                <w:sz w:val="18"/>
                                <w:szCs w:val="18"/>
                              </w:rPr>
                              <w:t>AMENDMENT</w:t>
                            </w:r>
                          </w:p>
                        </w:tc>
                      </w:tr>
                      <w:tr w:rsidR="00181914" w:rsidRPr="00D400F8" w14:paraId="393465CC" w14:textId="77777777" w:rsidTr="00E17355">
                        <w:tc>
                          <w:tcPr>
                            <w:tcW w:w="1172" w:type="dxa"/>
                          </w:tcPr>
                          <w:p w14:paraId="07F801CC" w14:textId="2A3212E9" w:rsidR="00181914" w:rsidRDefault="00181914">
                            <w:pPr>
                              <w:rPr>
                                <w:color w:val="1F3864" w:themeColor="accent1" w:themeShade="80"/>
                                <w:sz w:val="18"/>
                                <w:szCs w:val="18"/>
                              </w:rPr>
                            </w:pPr>
                            <w:r>
                              <w:rPr>
                                <w:color w:val="1F3864" w:themeColor="accent1" w:themeShade="80"/>
                                <w:sz w:val="18"/>
                                <w:szCs w:val="18"/>
                              </w:rPr>
                              <w:t>L</w:t>
                            </w:r>
                          </w:p>
                        </w:tc>
                        <w:tc>
                          <w:tcPr>
                            <w:tcW w:w="995" w:type="dxa"/>
                          </w:tcPr>
                          <w:p w14:paraId="5069B23F" w14:textId="7B29760F" w:rsidR="00181914" w:rsidRDefault="00181914">
                            <w:pPr>
                              <w:rPr>
                                <w:color w:val="1F3864" w:themeColor="accent1" w:themeShade="80"/>
                                <w:sz w:val="18"/>
                                <w:szCs w:val="18"/>
                              </w:rPr>
                            </w:pPr>
                            <w:r>
                              <w:rPr>
                                <w:color w:val="1F3864" w:themeColor="accent1" w:themeShade="80"/>
                                <w:sz w:val="18"/>
                                <w:szCs w:val="18"/>
                              </w:rPr>
                              <w:t>1/10/21</w:t>
                            </w:r>
                          </w:p>
                        </w:tc>
                        <w:tc>
                          <w:tcPr>
                            <w:tcW w:w="3715" w:type="dxa"/>
                          </w:tcPr>
                          <w:p w14:paraId="01E7EB24" w14:textId="3FFE4FDB" w:rsidR="00181914" w:rsidRDefault="00181914">
                            <w:pPr>
                              <w:rPr>
                                <w:color w:val="1F3864" w:themeColor="accent1" w:themeShade="80"/>
                                <w:sz w:val="18"/>
                                <w:szCs w:val="18"/>
                              </w:rPr>
                            </w:pPr>
                            <w:r>
                              <w:rPr>
                                <w:color w:val="1F3864" w:themeColor="accent1" w:themeShade="80"/>
                                <w:sz w:val="18"/>
                                <w:szCs w:val="18"/>
                              </w:rPr>
                              <w:t>Amend with CoGG comments</w:t>
                            </w:r>
                          </w:p>
                        </w:tc>
                      </w:tr>
                      <w:tr w:rsidR="00181914" w:rsidRPr="00D400F8" w14:paraId="26C348FD" w14:textId="77777777" w:rsidTr="00E17355">
                        <w:tc>
                          <w:tcPr>
                            <w:tcW w:w="1172" w:type="dxa"/>
                          </w:tcPr>
                          <w:p w14:paraId="05556CF6" w14:textId="2CD3E11C" w:rsidR="00181914" w:rsidRDefault="00181914">
                            <w:pPr>
                              <w:rPr>
                                <w:color w:val="1F3864" w:themeColor="accent1" w:themeShade="80"/>
                                <w:sz w:val="18"/>
                                <w:szCs w:val="18"/>
                              </w:rPr>
                            </w:pPr>
                            <w:r>
                              <w:rPr>
                                <w:color w:val="1F3864" w:themeColor="accent1" w:themeShade="80"/>
                                <w:sz w:val="18"/>
                                <w:szCs w:val="18"/>
                              </w:rPr>
                              <w:t>K</w:t>
                            </w:r>
                          </w:p>
                        </w:tc>
                        <w:tc>
                          <w:tcPr>
                            <w:tcW w:w="995" w:type="dxa"/>
                          </w:tcPr>
                          <w:p w14:paraId="3941D4B6" w14:textId="70F9797A" w:rsidR="00181914" w:rsidRDefault="00181914">
                            <w:pPr>
                              <w:rPr>
                                <w:color w:val="1F3864" w:themeColor="accent1" w:themeShade="80"/>
                                <w:sz w:val="18"/>
                                <w:szCs w:val="18"/>
                              </w:rPr>
                            </w:pPr>
                            <w:r>
                              <w:rPr>
                                <w:color w:val="1F3864" w:themeColor="accent1" w:themeShade="80"/>
                                <w:sz w:val="18"/>
                                <w:szCs w:val="18"/>
                              </w:rPr>
                              <w:t>30/9/21</w:t>
                            </w:r>
                          </w:p>
                        </w:tc>
                        <w:tc>
                          <w:tcPr>
                            <w:tcW w:w="3715" w:type="dxa"/>
                          </w:tcPr>
                          <w:p w14:paraId="2D8A1E90" w14:textId="5ED9780B" w:rsidR="00181914" w:rsidRDefault="00181914">
                            <w:pPr>
                              <w:rPr>
                                <w:color w:val="1F3864" w:themeColor="accent1" w:themeShade="80"/>
                                <w:sz w:val="18"/>
                                <w:szCs w:val="18"/>
                              </w:rPr>
                            </w:pPr>
                            <w:r>
                              <w:rPr>
                                <w:color w:val="1F3864" w:themeColor="accent1" w:themeShade="80"/>
                                <w:sz w:val="18"/>
                                <w:szCs w:val="18"/>
                              </w:rPr>
                              <w:t>Amend with CoGG comments</w:t>
                            </w:r>
                          </w:p>
                        </w:tc>
                      </w:tr>
                      <w:tr w:rsidR="00181914" w:rsidRPr="00D400F8" w14:paraId="1EA23022" w14:textId="77777777" w:rsidTr="00E17355">
                        <w:tc>
                          <w:tcPr>
                            <w:tcW w:w="1172" w:type="dxa"/>
                          </w:tcPr>
                          <w:p w14:paraId="137F226F" w14:textId="4F1D584D" w:rsidR="00181914" w:rsidRDefault="00181914">
                            <w:pPr>
                              <w:rPr>
                                <w:color w:val="1F3864" w:themeColor="accent1" w:themeShade="80"/>
                                <w:sz w:val="18"/>
                                <w:szCs w:val="18"/>
                              </w:rPr>
                            </w:pPr>
                            <w:r>
                              <w:rPr>
                                <w:color w:val="1F3864" w:themeColor="accent1" w:themeShade="80"/>
                                <w:sz w:val="18"/>
                                <w:szCs w:val="18"/>
                              </w:rPr>
                              <w:t>J</w:t>
                            </w:r>
                          </w:p>
                        </w:tc>
                        <w:tc>
                          <w:tcPr>
                            <w:tcW w:w="995" w:type="dxa"/>
                          </w:tcPr>
                          <w:p w14:paraId="0F58B7D2" w14:textId="401D610F" w:rsidR="00181914" w:rsidRDefault="00181914">
                            <w:pPr>
                              <w:rPr>
                                <w:color w:val="1F3864" w:themeColor="accent1" w:themeShade="80"/>
                                <w:sz w:val="18"/>
                                <w:szCs w:val="18"/>
                              </w:rPr>
                            </w:pPr>
                            <w:r>
                              <w:rPr>
                                <w:color w:val="1F3864" w:themeColor="accent1" w:themeShade="80"/>
                                <w:sz w:val="18"/>
                                <w:szCs w:val="18"/>
                              </w:rPr>
                              <w:t>21/9/21</w:t>
                            </w:r>
                          </w:p>
                        </w:tc>
                        <w:tc>
                          <w:tcPr>
                            <w:tcW w:w="3715" w:type="dxa"/>
                          </w:tcPr>
                          <w:p w14:paraId="5990AF4E" w14:textId="4807B240" w:rsidR="00181914" w:rsidRDefault="00181914">
                            <w:pPr>
                              <w:rPr>
                                <w:color w:val="1F3864" w:themeColor="accent1" w:themeShade="80"/>
                                <w:sz w:val="18"/>
                                <w:szCs w:val="18"/>
                              </w:rPr>
                            </w:pPr>
                            <w:r>
                              <w:rPr>
                                <w:color w:val="1F3864" w:themeColor="accent1" w:themeShade="80"/>
                                <w:sz w:val="18"/>
                                <w:szCs w:val="18"/>
                              </w:rPr>
                              <w:t>Updated dog controls</w:t>
                            </w:r>
                          </w:p>
                        </w:tc>
                      </w:tr>
                      <w:tr w:rsidR="00181914" w:rsidRPr="00D400F8" w14:paraId="48D6F0DC" w14:textId="77777777" w:rsidTr="00E17355">
                        <w:tc>
                          <w:tcPr>
                            <w:tcW w:w="1172" w:type="dxa"/>
                          </w:tcPr>
                          <w:p w14:paraId="71D428C6" w14:textId="5950E359" w:rsidR="00181914" w:rsidRDefault="00181914">
                            <w:pPr>
                              <w:rPr>
                                <w:color w:val="1F3864" w:themeColor="accent1" w:themeShade="80"/>
                                <w:sz w:val="18"/>
                                <w:szCs w:val="18"/>
                              </w:rPr>
                            </w:pPr>
                            <w:r>
                              <w:rPr>
                                <w:color w:val="1F3864" w:themeColor="accent1" w:themeShade="80"/>
                                <w:sz w:val="18"/>
                                <w:szCs w:val="18"/>
                              </w:rPr>
                              <w:t>I</w:t>
                            </w:r>
                          </w:p>
                        </w:tc>
                        <w:tc>
                          <w:tcPr>
                            <w:tcW w:w="995" w:type="dxa"/>
                          </w:tcPr>
                          <w:p w14:paraId="732D3494" w14:textId="6CD9E6DB" w:rsidR="00181914" w:rsidRDefault="00181914">
                            <w:pPr>
                              <w:rPr>
                                <w:color w:val="1F3864" w:themeColor="accent1" w:themeShade="80"/>
                                <w:sz w:val="18"/>
                                <w:szCs w:val="18"/>
                              </w:rPr>
                            </w:pPr>
                            <w:r>
                              <w:rPr>
                                <w:color w:val="1F3864" w:themeColor="accent1" w:themeShade="80"/>
                                <w:sz w:val="18"/>
                                <w:szCs w:val="18"/>
                              </w:rPr>
                              <w:t>13/9/21</w:t>
                            </w:r>
                          </w:p>
                        </w:tc>
                        <w:tc>
                          <w:tcPr>
                            <w:tcW w:w="3715" w:type="dxa"/>
                          </w:tcPr>
                          <w:p w14:paraId="28470D53" w14:textId="23927BFE" w:rsidR="00181914" w:rsidRDefault="00181914">
                            <w:pPr>
                              <w:rPr>
                                <w:color w:val="1F3864" w:themeColor="accent1" w:themeShade="80"/>
                                <w:sz w:val="18"/>
                                <w:szCs w:val="18"/>
                              </w:rPr>
                            </w:pPr>
                            <w:r>
                              <w:rPr>
                                <w:color w:val="1F3864" w:themeColor="accent1" w:themeShade="80"/>
                                <w:sz w:val="18"/>
                                <w:szCs w:val="18"/>
                              </w:rPr>
                              <w:t>Implementation Schedule included</w:t>
                            </w:r>
                          </w:p>
                        </w:tc>
                      </w:tr>
                      <w:tr w:rsidR="00181914" w:rsidRPr="00D400F8" w14:paraId="4BE63BEC" w14:textId="77777777" w:rsidTr="00E17355">
                        <w:tc>
                          <w:tcPr>
                            <w:tcW w:w="1172" w:type="dxa"/>
                          </w:tcPr>
                          <w:p w14:paraId="593BD60B" w14:textId="12862384" w:rsidR="00181914" w:rsidRDefault="00181914">
                            <w:pPr>
                              <w:rPr>
                                <w:color w:val="1F3864" w:themeColor="accent1" w:themeShade="80"/>
                                <w:sz w:val="18"/>
                                <w:szCs w:val="18"/>
                              </w:rPr>
                            </w:pPr>
                            <w:r>
                              <w:rPr>
                                <w:color w:val="1F3864" w:themeColor="accent1" w:themeShade="80"/>
                                <w:sz w:val="18"/>
                                <w:szCs w:val="18"/>
                              </w:rPr>
                              <w:t>H</w:t>
                            </w:r>
                          </w:p>
                        </w:tc>
                        <w:tc>
                          <w:tcPr>
                            <w:tcW w:w="995" w:type="dxa"/>
                          </w:tcPr>
                          <w:p w14:paraId="678F4CE5" w14:textId="009D8C30" w:rsidR="00181914" w:rsidRDefault="00181914">
                            <w:pPr>
                              <w:rPr>
                                <w:color w:val="1F3864" w:themeColor="accent1" w:themeShade="80"/>
                                <w:sz w:val="18"/>
                                <w:szCs w:val="18"/>
                              </w:rPr>
                            </w:pPr>
                            <w:r>
                              <w:rPr>
                                <w:color w:val="1F3864" w:themeColor="accent1" w:themeShade="80"/>
                                <w:sz w:val="18"/>
                                <w:szCs w:val="18"/>
                              </w:rPr>
                              <w:t>10/9/21</w:t>
                            </w:r>
                          </w:p>
                        </w:tc>
                        <w:tc>
                          <w:tcPr>
                            <w:tcW w:w="3715" w:type="dxa"/>
                          </w:tcPr>
                          <w:p w14:paraId="7F85D26A" w14:textId="3ACD406C" w:rsidR="00181914" w:rsidRDefault="00181914">
                            <w:pPr>
                              <w:rPr>
                                <w:color w:val="1F3864" w:themeColor="accent1" w:themeShade="80"/>
                                <w:sz w:val="18"/>
                                <w:szCs w:val="18"/>
                              </w:rPr>
                            </w:pPr>
                            <w:r>
                              <w:rPr>
                                <w:color w:val="1F3864" w:themeColor="accent1" w:themeShade="80"/>
                                <w:sz w:val="18"/>
                                <w:szCs w:val="18"/>
                              </w:rPr>
                              <w:t>Amend with CoGG comments</w:t>
                            </w:r>
                          </w:p>
                        </w:tc>
                      </w:tr>
                      <w:tr w:rsidR="00181914" w:rsidRPr="00D400F8" w14:paraId="343ED43B" w14:textId="77777777" w:rsidTr="00E17355">
                        <w:tc>
                          <w:tcPr>
                            <w:tcW w:w="1172" w:type="dxa"/>
                          </w:tcPr>
                          <w:p w14:paraId="437C093C" w14:textId="1873218B" w:rsidR="00181914" w:rsidRDefault="00181914">
                            <w:pPr>
                              <w:rPr>
                                <w:color w:val="1F3864" w:themeColor="accent1" w:themeShade="80"/>
                                <w:sz w:val="18"/>
                                <w:szCs w:val="18"/>
                              </w:rPr>
                            </w:pPr>
                            <w:r>
                              <w:rPr>
                                <w:color w:val="1F3864" w:themeColor="accent1" w:themeShade="80"/>
                                <w:sz w:val="18"/>
                                <w:szCs w:val="18"/>
                              </w:rPr>
                              <w:t>G</w:t>
                            </w:r>
                          </w:p>
                        </w:tc>
                        <w:tc>
                          <w:tcPr>
                            <w:tcW w:w="995" w:type="dxa"/>
                          </w:tcPr>
                          <w:p w14:paraId="087B19A4" w14:textId="3735C85D" w:rsidR="00181914" w:rsidRDefault="00181914">
                            <w:pPr>
                              <w:rPr>
                                <w:color w:val="1F3864" w:themeColor="accent1" w:themeShade="80"/>
                                <w:sz w:val="18"/>
                                <w:szCs w:val="18"/>
                              </w:rPr>
                            </w:pPr>
                            <w:r>
                              <w:rPr>
                                <w:color w:val="1F3864" w:themeColor="accent1" w:themeShade="80"/>
                                <w:sz w:val="18"/>
                                <w:szCs w:val="18"/>
                              </w:rPr>
                              <w:t>07/09/21</w:t>
                            </w:r>
                          </w:p>
                        </w:tc>
                        <w:tc>
                          <w:tcPr>
                            <w:tcW w:w="3715" w:type="dxa"/>
                          </w:tcPr>
                          <w:p w14:paraId="7593700F" w14:textId="409B77C2" w:rsidR="00181914" w:rsidRDefault="00181914">
                            <w:pPr>
                              <w:rPr>
                                <w:color w:val="1F3864" w:themeColor="accent1" w:themeShade="80"/>
                                <w:sz w:val="18"/>
                                <w:szCs w:val="18"/>
                              </w:rPr>
                            </w:pPr>
                            <w:r>
                              <w:rPr>
                                <w:color w:val="1F3864" w:themeColor="accent1" w:themeShade="80"/>
                                <w:sz w:val="18"/>
                                <w:szCs w:val="18"/>
                              </w:rPr>
                              <w:t>Amend with CoGG comments</w:t>
                            </w:r>
                          </w:p>
                        </w:tc>
                      </w:tr>
                      <w:tr w:rsidR="00181914" w:rsidRPr="00D400F8" w14:paraId="0B7ED877" w14:textId="77777777" w:rsidTr="00E17355">
                        <w:tc>
                          <w:tcPr>
                            <w:tcW w:w="1172" w:type="dxa"/>
                          </w:tcPr>
                          <w:p w14:paraId="03492D7C" w14:textId="4D649CBE" w:rsidR="00181914" w:rsidRDefault="00181914">
                            <w:pPr>
                              <w:rPr>
                                <w:color w:val="1F3864" w:themeColor="accent1" w:themeShade="80"/>
                                <w:sz w:val="18"/>
                                <w:szCs w:val="18"/>
                              </w:rPr>
                            </w:pPr>
                            <w:r>
                              <w:rPr>
                                <w:color w:val="1F3864" w:themeColor="accent1" w:themeShade="80"/>
                                <w:sz w:val="18"/>
                                <w:szCs w:val="18"/>
                              </w:rPr>
                              <w:t>F</w:t>
                            </w:r>
                          </w:p>
                        </w:tc>
                        <w:tc>
                          <w:tcPr>
                            <w:tcW w:w="995" w:type="dxa"/>
                          </w:tcPr>
                          <w:p w14:paraId="29629E87" w14:textId="698A6F99" w:rsidR="00181914" w:rsidRDefault="00181914">
                            <w:pPr>
                              <w:rPr>
                                <w:color w:val="1F3864" w:themeColor="accent1" w:themeShade="80"/>
                                <w:sz w:val="18"/>
                                <w:szCs w:val="18"/>
                              </w:rPr>
                            </w:pPr>
                            <w:r>
                              <w:rPr>
                                <w:color w:val="1F3864" w:themeColor="accent1" w:themeShade="80"/>
                                <w:sz w:val="18"/>
                                <w:szCs w:val="18"/>
                              </w:rPr>
                              <w:t>04/05/21</w:t>
                            </w:r>
                          </w:p>
                        </w:tc>
                        <w:tc>
                          <w:tcPr>
                            <w:tcW w:w="3715" w:type="dxa"/>
                          </w:tcPr>
                          <w:p w14:paraId="47686887" w14:textId="50D92C8C" w:rsidR="00181914" w:rsidRDefault="00181914">
                            <w:pPr>
                              <w:rPr>
                                <w:color w:val="1F3864" w:themeColor="accent1" w:themeShade="80"/>
                                <w:sz w:val="18"/>
                                <w:szCs w:val="18"/>
                              </w:rPr>
                            </w:pPr>
                            <w:r>
                              <w:rPr>
                                <w:color w:val="1F3864" w:themeColor="accent1" w:themeShade="80"/>
                                <w:sz w:val="18"/>
                                <w:szCs w:val="18"/>
                              </w:rPr>
                              <w:t>Amend with CoGG comment</w:t>
                            </w:r>
                          </w:p>
                        </w:tc>
                      </w:tr>
                      <w:tr w:rsidR="00181914" w:rsidRPr="00D400F8" w14:paraId="2C19CF50" w14:textId="77777777" w:rsidTr="00E17355">
                        <w:tc>
                          <w:tcPr>
                            <w:tcW w:w="1172" w:type="dxa"/>
                          </w:tcPr>
                          <w:p w14:paraId="20350649" w14:textId="4DC6B69B" w:rsidR="00181914" w:rsidRDefault="00181914">
                            <w:pPr>
                              <w:rPr>
                                <w:color w:val="1F3864" w:themeColor="accent1" w:themeShade="80"/>
                                <w:sz w:val="18"/>
                                <w:szCs w:val="18"/>
                              </w:rPr>
                            </w:pPr>
                            <w:r>
                              <w:rPr>
                                <w:color w:val="1F3864" w:themeColor="accent1" w:themeShade="80"/>
                                <w:sz w:val="18"/>
                                <w:szCs w:val="18"/>
                              </w:rPr>
                              <w:t>E</w:t>
                            </w:r>
                          </w:p>
                        </w:tc>
                        <w:tc>
                          <w:tcPr>
                            <w:tcW w:w="995" w:type="dxa"/>
                          </w:tcPr>
                          <w:p w14:paraId="2D3EDB70" w14:textId="5E86DD24" w:rsidR="00181914" w:rsidRDefault="00181914">
                            <w:pPr>
                              <w:rPr>
                                <w:color w:val="1F3864" w:themeColor="accent1" w:themeShade="80"/>
                                <w:sz w:val="18"/>
                                <w:szCs w:val="18"/>
                              </w:rPr>
                            </w:pPr>
                            <w:r>
                              <w:rPr>
                                <w:color w:val="1F3864" w:themeColor="accent1" w:themeShade="80"/>
                                <w:sz w:val="18"/>
                                <w:szCs w:val="18"/>
                              </w:rPr>
                              <w:t>14/04/21</w:t>
                            </w:r>
                          </w:p>
                        </w:tc>
                        <w:tc>
                          <w:tcPr>
                            <w:tcW w:w="3715" w:type="dxa"/>
                          </w:tcPr>
                          <w:p w14:paraId="5F752503" w14:textId="183F5629" w:rsidR="00181914" w:rsidRDefault="00181914">
                            <w:pPr>
                              <w:rPr>
                                <w:color w:val="1F3864" w:themeColor="accent1" w:themeShade="80"/>
                                <w:sz w:val="18"/>
                                <w:szCs w:val="18"/>
                              </w:rPr>
                            </w:pPr>
                            <w:r>
                              <w:rPr>
                                <w:color w:val="1F3864" w:themeColor="accent1" w:themeShade="80"/>
                                <w:sz w:val="18"/>
                                <w:szCs w:val="18"/>
                              </w:rPr>
                              <w:t>Amend with CoGG comment</w:t>
                            </w:r>
                          </w:p>
                        </w:tc>
                      </w:tr>
                      <w:tr w:rsidR="00181914" w:rsidRPr="00D400F8" w14:paraId="1EC1A468" w14:textId="77777777" w:rsidTr="00E17355">
                        <w:tc>
                          <w:tcPr>
                            <w:tcW w:w="1172" w:type="dxa"/>
                          </w:tcPr>
                          <w:p w14:paraId="3BBC0C98" w14:textId="3CB121C8" w:rsidR="00181914" w:rsidRPr="00D400F8" w:rsidRDefault="00181914">
                            <w:pPr>
                              <w:rPr>
                                <w:color w:val="1F3864" w:themeColor="accent1" w:themeShade="80"/>
                                <w:sz w:val="18"/>
                                <w:szCs w:val="18"/>
                              </w:rPr>
                            </w:pPr>
                            <w:r>
                              <w:rPr>
                                <w:color w:val="1F3864" w:themeColor="accent1" w:themeShade="80"/>
                                <w:sz w:val="18"/>
                                <w:szCs w:val="18"/>
                              </w:rPr>
                              <w:t>D</w:t>
                            </w:r>
                          </w:p>
                        </w:tc>
                        <w:tc>
                          <w:tcPr>
                            <w:tcW w:w="995" w:type="dxa"/>
                          </w:tcPr>
                          <w:p w14:paraId="383C0573" w14:textId="38394759" w:rsidR="00181914" w:rsidRPr="00D400F8" w:rsidRDefault="00181914">
                            <w:pPr>
                              <w:rPr>
                                <w:color w:val="1F3864" w:themeColor="accent1" w:themeShade="80"/>
                                <w:sz w:val="18"/>
                                <w:szCs w:val="18"/>
                              </w:rPr>
                            </w:pPr>
                            <w:r>
                              <w:rPr>
                                <w:color w:val="1F3864" w:themeColor="accent1" w:themeShade="80"/>
                                <w:sz w:val="18"/>
                                <w:szCs w:val="18"/>
                              </w:rPr>
                              <w:t>25/03/21</w:t>
                            </w:r>
                          </w:p>
                        </w:tc>
                        <w:tc>
                          <w:tcPr>
                            <w:tcW w:w="3715" w:type="dxa"/>
                          </w:tcPr>
                          <w:p w14:paraId="71A9EBA2" w14:textId="1FF5CC57" w:rsidR="00181914" w:rsidRPr="00D400F8" w:rsidRDefault="00181914">
                            <w:pPr>
                              <w:rPr>
                                <w:color w:val="1F3864" w:themeColor="accent1" w:themeShade="80"/>
                                <w:sz w:val="18"/>
                                <w:szCs w:val="18"/>
                              </w:rPr>
                            </w:pPr>
                            <w:r>
                              <w:rPr>
                                <w:color w:val="1F3864" w:themeColor="accent1" w:themeShade="80"/>
                                <w:sz w:val="18"/>
                                <w:szCs w:val="18"/>
                              </w:rPr>
                              <w:t>Amend with CoGG comments</w:t>
                            </w:r>
                          </w:p>
                        </w:tc>
                      </w:tr>
                      <w:tr w:rsidR="00181914" w:rsidRPr="00D400F8" w14:paraId="11B63A6F" w14:textId="77777777" w:rsidTr="00E17355">
                        <w:tc>
                          <w:tcPr>
                            <w:tcW w:w="1172" w:type="dxa"/>
                          </w:tcPr>
                          <w:p w14:paraId="20D78324" w14:textId="24207F8F" w:rsidR="00181914" w:rsidRPr="00D400F8" w:rsidRDefault="00181914">
                            <w:pPr>
                              <w:rPr>
                                <w:color w:val="1F3864" w:themeColor="accent1" w:themeShade="80"/>
                                <w:sz w:val="18"/>
                                <w:szCs w:val="18"/>
                              </w:rPr>
                            </w:pPr>
                            <w:r>
                              <w:rPr>
                                <w:color w:val="1F3864" w:themeColor="accent1" w:themeShade="80"/>
                                <w:sz w:val="18"/>
                                <w:szCs w:val="18"/>
                              </w:rPr>
                              <w:t>C</w:t>
                            </w:r>
                          </w:p>
                        </w:tc>
                        <w:tc>
                          <w:tcPr>
                            <w:tcW w:w="995" w:type="dxa"/>
                          </w:tcPr>
                          <w:p w14:paraId="06CECE5A" w14:textId="57DF10D7" w:rsidR="00181914" w:rsidRPr="00D400F8" w:rsidRDefault="00181914">
                            <w:pPr>
                              <w:rPr>
                                <w:color w:val="1F3864" w:themeColor="accent1" w:themeShade="80"/>
                                <w:sz w:val="18"/>
                                <w:szCs w:val="18"/>
                              </w:rPr>
                            </w:pPr>
                            <w:r>
                              <w:rPr>
                                <w:color w:val="1F3864" w:themeColor="accent1" w:themeShade="80"/>
                                <w:sz w:val="18"/>
                                <w:szCs w:val="18"/>
                              </w:rPr>
                              <w:t>24/03/21</w:t>
                            </w:r>
                          </w:p>
                        </w:tc>
                        <w:tc>
                          <w:tcPr>
                            <w:tcW w:w="3715" w:type="dxa"/>
                          </w:tcPr>
                          <w:p w14:paraId="46CF171B" w14:textId="6E4165F0" w:rsidR="00181914" w:rsidRPr="00D400F8" w:rsidRDefault="00181914">
                            <w:pPr>
                              <w:rPr>
                                <w:color w:val="1F3864" w:themeColor="accent1" w:themeShade="80"/>
                                <w:sz w:val="18"/>
                                <w:szCs w:val="18"/>
                              </w:rPr>
                            </w:pPr>
                            <w:r>
                              <w:rPr>
                                <w:color w:val="1F3864" w:themeColor="accent1" w:themeShade="80"/>
                                <w:sz w:val="18"/>
                                <w:szCs w:val="18"/>
                              </w:rPr>
                              <w:t>Amend with CoGG comments</w:t>
                            </w:r>
                          </w:p>
                        </w:tc>
                      </w:tr>
                      <w:tr w:rsidR="00181914" w:rsidRPr="00D400F8" w14:paraId="7A8F396B" w14:textId="77777777" w:rsidTr="00E17355">
                        <w:tc>
                          <w:tcPr>
                            <w:tcW w:w="1172" w:type="dxa"/>
                          </w:tcPr>
                          <w:p w14:paraId="2D9D08D8" w14:textId="0D06711B" w:rsidR="00181914" w:rsidRPr="00D400F8" w:rsidRDefault="00181914">
                            <w:pPr>
                              <w:rPr>
                                <w:color w:val="1F3864" w:themeColor="accent1" w:themeShade="80"/>
                                <w:sz w:val="18"/>
                                <w:szCs w:val="18"/>
                              </w:rPr>
                            </w:pPr>
                            <w:r w:rsidRPr="00D400F8">
                              <w:rPr>
                                <w:color w:val="1F3864" w:themeColor="accent1" w:themeShade="80"/>
                                <w:sz w:val="18"/>
                                <w:szCs w:val="18"/>
                              </w:rPr>
                              <w:t>B</w:t>
                            </w:r>
                          </w:p>
                        </w:tc>
                        <w:tc>
                          <w:tcPr>
                            <w:tcW w:w="995" w:type="dxa"/>
                          </w:tcPr>
                          <w:p w14:paraId="7C691883" w14:textId="35D7EA5E" w:rsidR="00181914" w:rsidRPr="00D400F8" w:rsidRDefault="00181914">
                            <w:pPr>
                              <w:rPr>
                                <w:color w:val="1F3864" w:themeColor="accent1" w:themeShade="80"/>
                                <w:sz w:val="18"/>
                                <w:szCs w:val="18"/>
                              </w:rPr>
                            </w:pPr>
                            <w:r w:rsidRPr="00D400F8">
                              <w:rPr>
                                <w:color w:val="1F3864" w:themeColor="accent1" w:themeShade="80"/>
                                <w:sz w:val="18"/>
                                <w:szCs w:val="18"/>
                              </w:rPr>
                              <w:t>1</w:t>
                            </w:r>
                            <w:r>
                              <w:rPr>
                                <w:color w:val="1F3864" w:themeColor="accent1" w:themeShade="80"/>
                                <w:sz w:val="18"/>
                                <w:szCs w:val="18"/>
                              </w:rPr>
                              <w:t>9</w:t>
                            </w:r>
                            <w:r w:rsidRPr="00D400F8">
                              <w:rPr>
                                <w:color w:val="1F3864" w:themeColor="accent1" w:themeShade="80"/>
                                <w:sz w:val="18"/>
                                <w:szCs w:val="18"/>
                              </w:rPr>
                              <w:t>/03/21</w:t>
                            </w:r>
                          </w:p>
                        </w:tc>
                        <w:tc>
                          <w:tcPr>
                            <w:tcW w:w="3715" w:type="dxa"/>
                          </w:tcPr>
                          <w:p w14:paraId="66DE55D2" w14:textId="7C7E0F01" w:rsidR="00181914" w:rsidRPr="00D400F8" w:rsidRDefault="00181914">
                            <w:pPr>
                              <w:rPr>
                                <w:color w:val="1F3864" w:themeColor="accent1" w:themeShade="80"/>
                                <w:sz w:val="18"/>
                                <w:szCs w:val="18"/>
                              </w:rPr>
                            </w:pPr>
                            <w:r w:rsidRPr="00D400F8">
                              <w:rPr>
                                <w:color w:val="1F3864" w:themeColor="accent1" w:themeShade="80"/>
                                <w:sz w:val="18"/>
                                <w:szCs w:val="18"/>
                              </w:rPr>
                              <w:t>Amend with CoGG comments</w:t>
                            </w:r>
                          </w:p>
                        </w:tc>
                      </w:tr>
                      <w:tr w:rsidR="00181914" w:rsidRPr="00D400F8" w14:paraId="62C2D26A" w14:textId="77777777" w:rsidTr="00E17355">
                        <w:tc>
                          <w:tcPr>
                            <w:tcW w:w="1172" w:type="dxa"/>
                          </w:tcPr>
                          <w:p w14:paraId="639ABFCB" w14:textId="4C98D99A" w:rsidR="00181914" w:rsidRPr="00D400F8" w:rsidRDefault="00181914" w:rsidP="00CB50C6">
                            <w:pPr>
                              <w:rPr>
                                <w:color w:val="1F3864" w:themeColor="accent1" w:themeShade="80"/>
                                <w:sz w:val="18"/>
                                <w:szCs w:val="18"/>
                              </w:rPr>
                            </w:pPr>
                            <w:r w:rsidRPr="00D400F8">
                              <w:rPr>
                                <w:color w:val="1F3864" w:themeColor="accent1" w:themeShade="80"/>
                                <w:sz w:val="18"/>
                                <w:szCs w:val="18"/>
                              </w:rPr>
                              <w:t>A</w:t>
                            </w:r>
                          </w:p>
                        </w:tc>
                        <w:tc>
                          <w:tcPr>
                            <w:tcW w:w="995" w:type="dxa"/>
                          </w:tcPr>
                          <w:p w14:paraId="42BCCDC0" w14:textId="1EE0C316" w:rsidR="00181914" w:rsidRPr="00D400F8" w:rsidRDefault="00181914" w:rsidP="00CB50C6">
                            <w:pPr>
                              <w:rPr>
                                <w:color w:val="1F3864" w:themeColor="accent1" w:themeShade="80"/>
                                <w:sz w:val="18"/>
                                <w:szCs w:val="18"/>
                              </w:rPr>
                            </w:pPr>
                            <w:r w:rsidRPr="00D400F8">
                              <w:rPr>
                                <w:color w:val="1F3864" w:themeColor="accent1" w:themeShade="80"/>
                                <w:sz w:val="18"/>
                                <w:szCs w:val="18"/>
                              </w:rPr>
                              <w:t>26/02/21</w:t>
                            </w:r>
                          </w:p>
                        </w:tc>
                        <w:tc>
                          <w:tcPr>
                            <w:tcW w:w="3715" w:type="dxa"/>
                          </w:tcPr>
                          <w:p w14:paraId="602E1404" w14:textId="55B6D03A" w:rsidR="00181914" w:rsidRPr="00D400F8" w:rsidRDefault="00181914" w:rsidP="00CB50C6">
                            <w:pPr>
                              <w:rPr>
                                <w:color w:val="1F3864" w:themeColor="accent1" w:themeShade="80"/>
                                <w:sz w:val="18"/>
                                <w:szCs w:val="18"/>
                              </w:rPr>
                            </w:pPr>
                            <w:r>
                              <w:rPr>
                                <w:color w:val="1F3864" w:themeColor="accent1" w:themeShade="80"/>
                                <w:sz w:val="18"/>
                                <w:szCs w:val="18"/>
                              </w:rPr>
                              <w:t>Draft</w:t>
                            </w:r>
                            <w:r w:rsidRPr="00D400F8">
                              <w:rPr>
                                <w:color w:val="1F3864" w:themeColor="accent1" w:themeShade="80"/>
                                <w:sz w:val="18"/>
                                <w:szCs w:val="18"/>
                              </w:rPr>
                              <w:t xml:space="preserve"> for CoGG comment</w:t>
                            </w:r>
                          </w:p>
                        </w:tc>
                      </w:tr>
                    </w:tbl>
                    <w:p w14:paraId="444E8065" w14:textId="77777777" w:rsidR="00181914" w:rsidRDefault="00181914" w:rsidP="009F11C7"/>
                  </w:txbxContent>
                </v:textbox>
                <w10:wrap type="tight"/>
              </v:shape>
            </w:pict>
          </mc:Fallback>
        </mc:AlternateContent>
      </w:r>
      <w:r w:rsidR="00B81DD3">
        <w:rPr>
          <w:noProof/>
        </w:rPr>
        <mc:AlternateContent>
          <mc:Choice Requires="wpg">
            <w:drawing>
              <wp:anchor distT="0" distB="0" distL="114300" distR="114300" simplePos="0" relativeHeight="251575296" behindDoc="1" locked="0" layoutInCell="0" allowOverlap="1" wp14:anchorId="4D3074B3" wp14:editId="015DF6E2">
                <wp:simplePos x="0" y="0"/>
                <wp:positionH relativeFrom="page">
                  <wp:posOffset>0</wp:posOffset>
                </wp:positionH>
                <wp:positionV relativeFrom="page">
                  <wp:posOffset>70485</wp:posOffset>
                </wp:positionV>
                <wp:extent cx="7496810" cy="10628630"/>
                <wp:effectExtent l="0" t="57150" r="85090" b="20320"/>
                <wp:wrapNone/>
                <wp:docPr id="318" name="Group 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96810" cy="10628630"/>
                          <a:chOff x="0" y="100"/>
                          <a:chExt cx="11806" cy="16738"/>
                        </a:xfrm>
                      </wpg:grpSpPr>
                      <wps:wsp>
                        <wps:cNvPr id="66" name="Freeform 196"/>
                        <wps:cNvSpPr>
                          <a:spLocks/>
                        </wps:cNvSpPr>
                        <wps:spPr bwMode="auto">
                          <a:xfrm>
                            <a:off x="100" y="100"/>
                            <a:ext cx="11706" cy="16638"/>
                          </a:xfrm>
                          <a:custGeom>
                            <a:avLst/>
                            <a:gdLst>
                              <a:gd name="T0" fmla="*/ 0 w 11706"/>
                              <a:gd name="T1" fmla="*/ 16637 h 16638"/>
                              <a:gd name="T2" fmla="*/ 11705 w 11706"/>
                              <a:gd name="T3" fmla="*/ 16637 h 16638"/>
                              <a:gd name="T4" fmla="*/ 11705 w 11706"/>
                              <a:gd name="T5" fmla="*/ 0 h 16638"/>
                              <a:gd name="T6" fmla="*/ 0 w 11706"/>
                              <a:gd name="T7" fmla="*/ 0 h 16638"/>
                              <a:gd name="T8" fmla="*/ 0 w 11706"/>
                              <a:gd name="T9" fmla="*/ 16637 h 16638"/>
                            </a:gdLst>
                            <a:ahLst/>
                            <a:cxnLst>
                              <a:cxn ang="0">
                                <a:pos x="T0" y="T1"/>
                              </a:cxn>
                              <a:cxn ang="0">
                                <a:pos x="T2" y="T3"/>
                              </a:cxn>
                              <a:cxn ang="0">
                                <a:pos x="T4" y="T5"/>
                              </a:cxn>
                              <a:cxn ang="0">
                                <a:pos x="T6" y="T7"/>
                              </a:cxn>
                              <a:cxn ang="0">
                                <a:pos x="T8" y="T9"/>
                              </a:cxn>
                            </a:cxnLst>
                            <a:rect l="0" t="0" r="r" b="b"/>
                            <a:pathLst>
                              <a:path w="11706" h="16638">
                                <a:moveTo>
                                  <a:pt x="0" y="16637"/>
                                </a:moveTo>
                                <a:lnTo>
                                  <a:pt x="11705" y="16637"/>
                                </a:lnTo>
                                <a:lnTo>
                                  <a:pt x="11705" y="0"/>
                                </a:lnTo>
                                <a:lnTo>
                                  <a:pt x="0" y="0"/>
                                </a:lnTo>
                                <a:lnTo>
                                  <a:pt x="0" y="16637"/>
                                </a:lnTo>
                                <a:close/>
                              </a:path>
                            </a:pathLst>
                          </a:custGeom>
                          <a:noFill/>
                          <a:ln w="1270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 name="Freeform 202"/>
                        <wps:cNvSpPr>
                          <a:spLocks/>
                        </wps:cNvSpPr>
                        <wps:spPr bwMode="auto">
                          <a:xfrm>
                            <a:off x="0" y="13474"/>
                            <a:ext cx="2022" cy="3364"/>
                          </a:xfrm>
                          <a:custGeom>
                            <a:avLst/>
                            <a:gdLst>
                              <a:gd name="T0" fmla="*/ 0 w 2022"/>
                              <a:gd name="T1" fmla="*/ 0 h 3364"/>
                              <a:gd name="T2" fmla="*/ 0 w 2022"/>
                              <a:gd name="T3" fmla="*/ 3363 h 3364"/>
                              <a:gd name="T4" fmla="*/ 2021 w 2022"/>
                              <a:gd name="T5" fmla="*/ 3363 h 3364"/>
                              <a:gd name="T6" fmla="*/ 0 w 2022"/>
                              <a:gd name="T7" fmla="*/ 0 h 3364"/>
                            </a:gdLst>
                            <a:ahLst/>
                            <a:cxnLst>
                              <a:cxn ang="0">
                                <a:pos x="T0" y="T1"/>
                              </a:cxn>
                              <a:cxn ang="0">
                                <a:pos x="T2" y="T3"/>
                              </a:cxn>
                              <a:cxn ang="0">
                                <a:pos x="T4" y="T5"/>
                              </a:cxn>
                              <a:cxn ang="0">
                                <a:pos x="T6" y="T7"/>
                              </a:cxn>
                            </a:cxnLst>
                            <a:rect l="0" t="0" r="r" b="b"/>
                            <a:pathLst>
                              <a:path w="2022" h="3364">
                                <a:moveTo>
                                  <a:pt x="0" y="0"/>
                                </a:moveTo>
                                <a:lnTo>
                                  <a:pt x="0" y="3363"/>
                                </a:lnTo>
                                <a:lnTo>
                                  <a:pt x="2021" y="3363"/>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0A57D2" id="Group 318" o:spid="_x0000_s1026" style="position:absolute;margin-left:0;margin-top:5.55pt;width:590.3pt;height:836.9pt;z-index:-251736576;mso-position-horizontal-relative:page;mso-position-vertical-relative:page" coordorigin=",100" coordsize="11806,167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BWEFQQAAE4OAAAOAAAAZHJzL2Uyb0RvYy54bWzcV11v2zYUfR+w/0DoscAiyXKkWIhTDG0T&#10;DGi7As1+AC1RH5gkaiRtOfv1vfdSshnXTty0GLD6wabEo8N7zyXPta5fb9uGbYTSteyWXngReEx0&#10;mczrrlx6f93f/nblMW14l/NGdmLpPQjtvb759ZfroU/FTFayyYViQNLpdOiXXmVMn/q+zirRcn0h&#10;e9HBZCFVyw1cqtLPFR+AvW38WRDE/iBV3iuZCa3h7ls76d0Qf1GIzPxZFFoY1iw9iM3Qt6LvFX77&#10;N9c8LRXvqzobw+AviKLldQeL7qjecsPZWtVfUbV1pqSWhbnIZOvLoqgzQTlANmFwkM2dkuuecinT&#10;oex3MoG0Bzq9mDb7uPmkWJ0vvSiEUnW8hSLRugxvgDxDX6aAulP95/6TsjnC8L3M/tYw7R/O43Vp&#10;wWw1fJA5EPK1kSTPtlAtUkDibEtVeNhVQWwNy+BmMl/EVyEUK4O5MIhnV3E0FiqroJr7B8Ngd//d&#10;+HAYXgXx+GicRJSBz1O7LsU6xoaJwZbTe1X196n6ueK9oGJp1GtUNYZgrKi3SgjcxyxcxFZXwk2i&#10;aldRZwaj1CD8s1qiGIwUG0WZ9AzDZC9JfCAJT7O1NndCUln45r029kjkMKJi52P890BftA2cjlc+&#10;C9jALO+InkChAwrjOEpYxfCXCgHHY8c2c4EQ4eUpxsgFPsU4d4FPMV46wOBUfFC357NNHoFOZArH&#10;6nmmhQP6SjfYwOVUD15NJcq23VgjGDGOhhvQIeulxjOCBYP9cB/ibgMKQGFBT4ChHgiOzgKD1Ai+&#10;PAsMSiI4OQsMYiF44YJt7GOuCiz90MyVx8DMV/gMT3tuUKJpyAYwEXsCKhjRVsS5Vm7EvSSUcRwF&#10;N9i49h7RdC4S2WALQZhUqBE9Yabfnlj3WDqUkMk0P/1anC3VOZhja2aN1MIWGbOnau9kQPWcI97J&#10;27ppSKmmI3FmSQDWgUpo2dQ5TtOFKldvGsU2HFrnLX3GVB/BoEV1OdFVgufvxrHhdWPHlDK1Cetj&#10;1ndXMn8AT1PSNmT4AwGDSqp/PTZAM156+p81V8JjzR8d+PIinM9BIkMX88tkBhfKnVm5M7zLgGrp&#10;GQ9OBQ7fGNvx172qywpWCindTv4Ofamo0fGgNejURjVeQGv4j3pEAmfvoEfMghmKjUFBL/lhPcJu&#10;szCaJ3Ok5+nUI2A9CAIbbhTFNAd1m5q1u32+qUMQK62z9323QaD5Tuud6g3YaY7xuG0BOKITVG5T&#10;AJrwBJvbEp5gO2wKxwI77AlTgiDoT2bi6Cy7HvQSXyb5GNgyaYT7ce+5x3xxP3vMPbFuT5ox1p98&#10;+1nkcTv+Fpt95JH6PCttqD/vDPr/7Zz0XxteWqgZjS9Y+FbkXpPT7l8Db74AAAD//wMAUEsDBBQA&#10;BgAIAAAAIQDeA5WH4AAAAAkBAAAPAAAAZHJzL2Rvd25yZXYueG1sTI/NTsMwEITvSLyDtUjcqGN+&#10;ohDiVFUFnCokWiTEbRtvk6jxOordJH173BPcdndGs98Uy9l2YqTBt441qEUCgrhypuVaw9fu7S4D&#10;4QOywc4xaTiTh2V5fVVgbtzEnzRuQy1iCPscNTQh9LmUvmrIol+4njhqBzdYDHEdamkGnGK47eR9&#10;kqTSYsvxQ4M9rRuqjtuT1fA+4bR6UK/j5nhYn392Tx/fG0Va397MqxcQgebwZ4YLfkSHMjLt3YmN&#10;F52GWCTEq1IgLqrKkhTEPk5p9vgMsizk/wblLwAAAP//AwBQSwECLQAUAAYACAAAACEAtoM4kv4A&#10;AADhAQAAEwAAAAAAAAAAAAAAAAAAAAAAW0NvbnRlbnRfVHlwZXNdLnhtbFBLAQItABQABgAIAAAA&#10;IQA4/SH/1gAAAJQBAAALAAAAAAAAAAAAAAAAAC8BAABfcmVscy8ucmVsc1BLAQItABQABgAIAAAA&#10;IQAgcBWEFQQAAE4OAAAOAAAAAAAAAAAAAAAAAC4CAABkcnMvZTJvRG9jLnhtbFBLAQItABQABgAI&#10;AAAAIQDeA5WH4AAAAAkBAAAPAAAAAAAAAAAAAAAAAG8GAABkcnMvZG93bnJldi54bWxQSwUGAAAA&#10;AAQABADzAAAAfAcAAAAA&#10;" o:allowincell="f">
                <v:shape id="Freeform 196" o:spid="_x0000_s1027" style="position:absolute;left:100;top:100;width:11706;height:16638;visibility:visible;mso-wrap-style:square;v-text-anchor:top" coordsize="11706,16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sw5vgAAANsAAAAPAAAAZHJzL2Rvd25yZXYueG1sRI9LC8Iw&#10;EITvgv8hrOBNUx8UqUYRQRDx4gs8Ls3aVptNaaLWf28EweMwM98ws0VjSvGk2hWWFQz6EQji1OqC&#10;MwWn47o3AeE8ssbSMil4k4PFvN2aYaLti/f0PPhMBAi7BBXk3leJlC7NyaDr24o4eFdbG/RB1pnU&#10;Nb4C3JRyGEWxNFhwWMixolVO6f3wMIFidzfeTHR19tuouTgaDce3kVLdTrOcgvDU+H/4195oBXEM&#10;3y/hB8j5BwAA//8DAFBLAQItABQABgAIAAAAIQDb4fbL7gAAAIUBAAATAAAAAAAAAAAAAAAAAAAA&#10;AABbQ29udGVudF9UeXBlc10ueG1sUEsBAi0AFAAGAAgAAAAhAFr0LFu/AAAAFQEAAAsAAAAAAAAA&#10;AAAAAAAAHwEAAF9yZWxzLy5yZWxzUEsBAi0AFAAGAAgAAAAhAAumzDm+AAAA2wAAAA8AAAAAAAAA&#10;AAAAAAAABwIAAGRycy9kb3ducmV2LnhtbFBLBQYAAAAAAwADALcAAADyAgAAAAA=&#10;" path="m,16637r11705,l11705,,,,,16637xe" filled="f" strokecolor="white" strokeweight="10pt">
                  <v:path arrowok="t" o:connecttype="custom" o:connectlocs="0,16637;11705,16637;11705,0;0,0;0,16637" o:connectangles="0,0,0,0,0"/>
                </v:shape>
                <v:shape id="Freeform 202" o:spid="_x0000_s1028" style="position:absolute;top:13474;width:2022;height:3364;visibility:visible;mso-wrap-style:square;v-text-anchor:top" coordsize="2022,3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UvCwgAAANsAAAAPAAAAZHJzL2Rvd25yZXYueG1sRI/RagIx&#10;FETfC/2HcAu+1UQFla1RRFH6UtC1H3DZXDfBzc2yie76902h0MdhZs4wq83gG/GgLrrAGiZjBYK4&#10;CsZxreH7cnhfgogJ2WATmDQ8KcJm/fqywsKEns/0KFMtMoRjgRpsSm0hZawseYzj0BJn7xo6jynL&#10;rpamwz7DfSOnSs2lR8d5wWJLO0vVrbx7Daf5/nlcSrc7fqlS1W7Bd9vPtB69DdsPEImG9B/+a38a&#10;DYsp/H7JP0CufwAAAP//AwBQSwECLQAUAAYACAAAACEA2+H2y+4AAACFAQAAEwAAAAAAAAAAAAAA&#10;AAAAAAAAW0NvbnRlbnRfVHlwZXNdLnhtbFBLAQItABQABgAIAAAAIQBa9CxbvwAAABUBAAALAAAA&#10;AAAAAAAAAAAAAB8BAABfcmVscy8ucmVsc1BLAQItABQABgAIAAAAIQDW5UvCwgAAANsAAAAPAAAA&#10;AAAAAAAAAAAAAAcCAABkcnMvZG93bnJldi54bWxQSwUGAAAAAAMAAwC3AAAA9gIAAAAA&#10;" path="m,l,3363r2021,l,xe" stroked="f">
                  <v:path arrowok="t" o:connecttype="custom" o:connectlocs="0,0;0,3363;2021,3363;0,0" o:connectangles="0,0,0,0"/>
                </v:shape>
                <w10:wrap anchorx="page" anchory="page"/>
              </v:group>
            </w:pict>
          </mc:Fallback>
        </mc:AlternateContent>
      </w:r>
      <w:r w:rsidR="0047056E">
        <w:rPr>
          <w:noProof/>
        </w:rPr>
        <w:object w:dxaOrig="1440" w:dyaOrig="1440" w14:anchorId="51F49C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13" type="#_x0000_t75" style="position:absolute;margin-left:-4.95pt;margin-top:2.7pt;width:601.05pt;height:841.85pt;z-index:-251575296;visibility:visible;mso-wrap-edited:f;mso-position-horizontal-relative:page;mso-position-vertical-relative:page" wrapcoords="788 0 788 924 408 1039 -27 1193 -27 1751 163 1828 788 1848 788 2156 81 2290 -27 2329 -27 2906 380 3060 788 3080 788 3388 27 3465 -27 3484 -27 4062 598 4293 788 4312 788 20040 15696 20329 1196 20348 1196 20560 15669 20560 18389 20560 18362 20329 21600 20040 21600 0 788 0">
            <w10:wrap type="tight" anchorx="page" anchory="page"/>
          </v:shape>
          <o:OLEObject Type="Embed" ProgID="Word.Picture.8" ShapeID="_x0000_s1213" DrawAspect="Content" ObjectID="_1736679062" r:id="rId29"/>
        </w:object>
      </w:r>
      <w:r w:rsidR="00137442">
        <w:tab/>
      </w:r>
    </w:p>
    <w:p w14:paraId="3E66E2F2" w14:textId="77777777" w:rsidR="002F4920" w:rsidRPr="002D7813" w:rsidRDefault="002F4920" w:rsidP="002F4920">
      <w:pPr>
        <w:pStyle w:val="BodyText"/>
        <w:kinsoku w:val="0"/>
        <w:overflowPunct w:val="0"/>
        <w:spacing w:before="164"/>
        <w:ind w:left="718" w:hanging="860"/>
        <w:rPr>
          <w:rFonts w:ascii="Arial" w:hAnsi="Arial" w:cs="Arial"/>
          <w:b/>
          <w:bCs/>
          <w:color w:val="1F4E79" w:themeColor="accent5" w:themeShade="80"/>
          <w:sz w:val="56"/>
          <w:szCs w:val="56"/>
        </w:rPr>
      </w:pPr>
      <w:r w:rsidRPr="002D7813">
        <w:rPr>
          <w:rFonts w:ascii="Arial" w:hAnsi="Arial" w:cs="Arial"/>
          <w:b/>
          <w:bCs/>
          <w:color w:val="1F4E79" w:themeColor="accent5" w:themeShade="80"/>
          <w:sz w:val="56"/>
          <w:szCs w:val="56"/>
        </w:rPr>
        <w:lastRenderedPageBreak/>
        <w:t>CONTENTS</w:t>
      </w:r>
    </w:p>
    <w:p w14:paraId="5317F2FE" w14:textId="4B43DA04" w:rsidR="009F11C7" w:rsidRPr="00C0284D" w:rsidRDefault="009F11C7" w:rsidP="009F11C7">
      <w:pPr>
        <w:tabs>
          <w:tab w:val="right" w:pos="9072"/>
        </w:tabs>
        <w:rPr>
          <w:sz w:val="22"/>
        </w:rPr>
      </w:pPr>
      <w:r w:rsidRPr="00C0284D">
        <w:rPr>
          <w:sz w:val="22"/>
        </w:rPr>
        <w:tab/>
      </w:r>
      <w:r w:rsidRPr="00C0284D">
        <w:rPr>
          <w:b/>
          <w:sz w:val="22"/>
        </w:rPr>
        <w:t>Page No.</w:t>
      </w:r>
    </w:p>
    <w:p w14:paraId="58D1EB44" w14:textId="77777777" w:rsidR="009F11C7" w:rsidRPr="00C0284D" w:rsidRDefault="009F11C7" w:rsidP="009F11C7">
      <w:pPr>
        <w:rPr>
          <w:b/>
          <w:sz w:val="22"/>
        </w:rPr>
      </w:pPr>
    </w:p>
    <w:p w14:paraId="001B5701" w14:textId="77777777" w:rsidR="002D7813" w:rsidRPr="00FE7A4D" w:rsidRDefault="009F11C7" w:rsidP="009F11C7">
      <w:pPr>
        <w:tabs>
          <w:tab w:val="right" w:pos="9065"/>
        </w:tabs>
        <w:rPr>
          <w:rFonts w:cs="Arial"/>
          <w:b/>
          <w:color w:val="1F4E79" w:themeColor="accent5" w:themeShade="80"/>
          <w:sz w:val="22"/>
        </w:rPr>
      </w:pPr>
      <w:r w:rsidRPr="00FE7A4D">
        <w:rPr>
          <w:rFonts w:cs="Arial"/>
          <w:b/>
          <w:color w:val="1F4E79" w:themeColor="accent5" w:themeShade="80"/>
          <w:sz w:val="22"/>
        </w:rPr>
        <w:t>ACKNOWLEDGEMENTS</w:t>
      </w:r>
    </w:p>
    <w:p w14:paraId="69CE50DB" w14:textId="77777777" w:rsidR="009F11C7" w:rsidRPr="00FE7A4D" w:rsidRDefault="009F11C7" w:rsidP="009F11C7">
      <w:pPr>
        <w:rPr>
          <w:rFonts w:cs="Arial"/>
          <w:b/>
          <w:sz w:val="22"/>
        </w:rPr>
      </w:pPr>
    </w:p>
    <w:p w14:paraId="2B00D6D3" w14:textId="77777777" w:rsidR="009F11C7" w:rsidRPr="00FE7A4D" w:rsidRDefault="009F11C7" w:rsidP="009F11C7">
      <w:pPr>
        <w:tabs>
          <w:tab w:val="left" w:pos="1134"/>
          <w:tab w:val="right" w:pos="9065"/>
        </w:tabs>
        <w:ind w:left="1134" w:right="1410" w:hanging="1134"/>
        <w:rPr>
          <w:rFonts w:cs="Arial"/>
          <w:b/>
          <w:color w:val="1F4E79" w:themeColor="accent5" w:themeShade="80"/>
          <w:sz w:val="22"/>
        </w:rPr>
      </w:pPr>
      <w:r w:rsidRPr="00FE7A4D">
        <w:rPr>
          <w:rFonts w:cs="Arial"/>
          <w:b/>
          <w:color w:val="1F4E79" w:themeColor="accent5" w:themeShade="80"/>
          <w:sz w:val="22"/>
        </w:rPr>
        <w:t>1.0</w:t>
      </w:r>
      <w:r w:rsidRPr="00FE7A4D">
        <w:rPr>
          <w:rFonts w:cs="Arial"/>
          <w:b/>
          <w:color w:val="1F4E79" w:themeColor="accent5" w:themeShade="80"/>
          <w:sz w:val="22"/>
        </w:rPr>
        <w:tab/>
        <w:t>INTRODUCTION</w:t>
      </w:r>
      <w:r w:rsidRPr="00FE7A4D">
        <w:rPr>
          <w:rFonts w:cs="Arial"/>
          <w:b/>
          <w:color w:val="1F4E79" w:themeColor="accent5" w:themeShade="80"/>
          <w:sz w:val="22"/>
        </w:rPr>
        <w:tab/>
        <w:t>1</w:t>
      </w:r>
    </w:p>
    <w:p w14:paraId="1B8761F2" w14:textId="345217AC" w:rsidR="009F11C7" w:rsidRPr="00FE7A4D" w:rsidRDefault="009F11C7" w:rsidP="00823CE3">
      <w:pPr>
        <w:tabs>
          <w:tab w:val="left" w:pos="1134"/>
          <w:tab w:val="right" w:pos="9065"/>
        </w:tabs>
        <w:ind w:right="1410"/>
        <w:rPr>
          <w:rFonts w:cs="Arial"/>
          <w:sz w:val="22"/>
        </w:rPr>
      </w:pPr>
      <w:r w:rsidRPr="00FE7A4D">
        <w:rPr>
          <w:rFonts w:cs="Arial"/>
          <w:sz w:val="22"/>
        </w:rPr>
        <w:t>1.1</w:t>
      </w:r>
      <w:r w:rsidRPr="00FE7A4D">
        <w:rPr>
          <w:rFonts w:cs="Arial"/>
          <w:sz w:val="22"/>
        </w:rPr>
        <w:tab/>
      </w:r>
      <w:r w:rsidR="00823CE3" w:rsidRPr="00FE7A4D">
        <w:rPr>
          <w:rFonts w:cs="Arial"/>
          <w:sz w:val="22"/>
        </w:rPr>
        <w:t xml:space="preserve">Project </w:t>
      </w:r>
      <w:r w:rsidR="00632F69" w:rsidRPr="00FE7A4D">
        <w:rPr>
          <w:rFonts w:cs="Arial"/>
          <w:sz w:val="22"/>
        </w:rPr>
        <w:t>Scope</w:t>
      </w:r>
      <w:r w:rsidRPr="00FE7A4D">
        <w:rPr>
          <w:rFonts w:cs="Arial"/>
          <w:sz w:val="22"/>
        </w:rPr>
        <w:tab/>
        <w:t>1</w:t>
      </w:r>
    </w:p>
    <w:p w14:paraId="33C53ECE" w14:textId="431BEE1D" w:rsidR="009F11C7" w:rsidRPr="00FE7A4D" w:rsidRDefault="009F11C7" w:rsidP="009F11C7">
      <w:pPr>
        <w:tabs>
          <w:tab w:val="left" w:pos="1134"/>
          <w:tab w:val="right" w:pos="9065"/>
        </w:tabs>
        <w:ind w:left="1134" w:right="1410" w:hanging="1134"/>
        <w:rPr>
          <w:rFonts w:cs="Arial"/>
          <w:sz w:val="22"/>
        </w:rPr>
      </w:pPr>
      <w:r w:rsidRPr="00FE7A4D">
        <w:rPr>
          <w:rFonts w:cs="Arial"/>
          <w:sz w:val="22"/>
        </w:rPr>
        <w:t>1.</w:t>
      </w:r>
      <w:r w:rsidR="001F50C9">
        <w:rPr>
          <w:rFonts w:cs="Arial"/>
          <w:sz w:val="22"/>
        </w:rPr>
        <w:t>2</w:t>
      </w:r>
      <w:r w:rsidRPr="00FE7A4D">
        <w:rPr>
          <w:rFonts w:cs="Arial"/>
          <w:sz w:val="22"/>
        </w:rPr>
        <w:tab/>
      </w:r>
      <w:r w:rsidR="00823CE3" w:rsidRPr="00FE7A4D">
        <w:rPr>
          <w:rFonts w:cs="Arial"/>
          <w:sz w:val="22"/>
        </w:rPr>
        <w:t>What is a Master Plan?</w:t>
      </w:r>
      <w:r w:rsidRPr="00FE7A4D">
        <w:rPr>
          <w:rFonts w:cs="Arial"/>
          <w:sz w:val="22"/>
        </w:rPr>
        <w:tab/>
      </w:r>
      <w:r w:rsidR="001F50C9">
        <w:rPr>
          <w:rFonts w:cs="Arial"/>
          <w:sz w:val="22"/>
        </w:rPr>
        <w:t>1</w:t>
      </w:r>
    </w:p>
    <w:p w14:paraId="31074006" w14:textId="44E00D98" w:rsidR="009F11C7" w:rsidRPr="00FE7A4D" w:rsidRDefault="009F11C7" w:rsidP="009F11C7">
      <w:pPr>
        <w:tabs>
          <w:tab w:val="left" w:pos="1134"/>
          <w:tab w:val="right" w:pos="9065"/>
        </w:tabs>
        <w:ind w:left="1134" w:right="1410" w:hanging="1134"/>
        <w:rPr>
          <w:rFonts w:cs="Arial"/>
          <w:sz w:val="22"/>
        </w:rPr>
      </w:pPr>
      <w:r w:rsidRPr="00FE7A4D">
        <w:rPr>
          <w:rFonts w:cs="Arial"/>
          <w:sz w:val="22"/>
        </w:rPr>
        <w:t>1.</w:t>
      </w:r>
      <w:r w:rsidR="001F50C9">
        <w:rPr>
          <w:rFonts w:cs="Arial"/>
          <w:sz w:val="22"/>
        </w:rPr>
        <w:t>3</w:t>
      </w:r>
      <w:r w:rsidRPr="00FE7A4D">
        <w:rPr>
          <w:rFonts w:cs="Arial"/>
          <w:sz w:val="22"/>
        </w:rPr>
        <w:tab/>
      </w:r>
      <w:r w:rsidR="00632F69" w:rsidRPr="00FE7A4D">
        <w:rPr>
          <w:rFonts w:cs="Arial"/>
          <w:sz w:val="22"/>
        </w:rPr>
        <w:t>Study Area</w:t>
      </w:r>
      <w:r w:rsidRPr="00FE7A4D">
        <w:rPr>
          <w:rFonts w:cs="Arial"/>
          <w:sz w:val="22"/>
        </w:rPr>
        <w:tab/>
      </w:r>
      <w:r w:rsidR="001F50C9">
        <w:rPr>
          <w:rFonts w:cs="Arial"/>
          <w:sz w:val="22"/>
        </w:rPr>
        <w:t>2</w:t>
      </w:r>
    </w:p>
    <w:p w14:paraId="0A43DD67" w14:textId="3A85214D" w:rsidR="001F50C9" w:rsidRDefault="001F50C9" w:rsidP="009F11C7">
      <w:pPr>
        <w:tabs>
          <w:tab w:val="left" w:pos="1134"/>
          <w:tab w:val="right" w:pos="9065"/>
        </w:tabs>
        <w:ind w:left="1134" w:right="1410" w:hanging="1134"/>
        <w:rPr>
          <w:rFonts w:cs="Arial"/>
          <w:sz w:val="22"/>
        </w:rPr>
      </w:pPr>
      <w:r>
        <w:rPr>
          <w:rFonts w:cs="Arial"/>
          <w:sz w:val="22"/>
        </w:rPr>
        <w:t>1.4</w:t>
      </w:r>
      <w:r>
        <w:rPr>
          <w:rFonts w:cs="Arial"/>
          <w:sz w:val="22"/>
        </w:rPr>
        <w:tab/>
        <w:t xml:space="preserve">Existing Conditions </w:t>
      </w:r>
      <w:r>
        <w:rPr>
          <w:rFonts w:cs="Arial"/>
          <w:sz w:val="22"/>
        </w:rPr>
        <w:tab/>
        <w:t>2</w:t>
      </w:r>
    </w:p>
    <w:p w14:paraId="02971CB5" w14:textId="63FD5F74" w:rsidR="00823CE3" w:rsidRPr="00FE7A4D" w:rsidRDefault="00823CE3" w:rsidP="009F11C7">
      <w:pPr>
        <w:tabs>
          <w:tab w:val="left" w:pos="1134"/>
          <w:tab w:val="right" w:pos="9065"/>
        </w:tabs>
        <w:ind w:left="1134" w:right="1410" w:hanging="1134"/>
        <w:rPr>
          <w:rFonts w:cs="Arial"/>
          <w:sz w:val="22"/>
        </w:rPr>
      </w:pPr>
      <w:r w:rsidRPr="00FE7A4D">
        <w:rPr>
          <w:rFonts w:cs="Arial"/>
          <w:sz w:val="22"/>
        </w:rPr>
        <w:t>1.</w:t>
      </w:r>
      <w:r w:rsidR="001F50C9">
        <w:rPr>
          <w:rFonts w:cs="Arial"/>
          <w:sz w:val="22"/>
        </w:rPr>
        <w:t>5</w:t>
      </w:r>
      <w:r w:rsidRPr="00FE7A4D">
        <w:rPr>
          <w:rFonts w:cs="Arial"/>
          <w:sz w:val="22"/>
        </w:rPr>
        <w:tab/>
      </w:r>
      <w:r w:rsidR="00C10024" w:rsidRPr="00FE7A4D">
        <w:rPr>
          <w:rFonts w:cs="Arial"/>
          <w:sz w:val="22"/>
        </w:rPr>
        <w:t xml:space="preserve">Project </w:t>
      </w:r>
      <w:r w:rsidRPr="00FE7A4D">
        <w:rPr>
          <w:rFonts w:cs="Arial"/>
          <w:sz w:val="22"/>
        </w:rPr>
        <w:t>Process</w:t>
      </w:r>
      <w:r w:rsidRPr="00FE7A4D">
        <w:rPr>
          <w:rFonts w:cs="Arial"/>
          <w:sz w:val="22"/>
        </w:rPr>
        <w:tab/>
      </w:r>
      <w:r w:rsidR="00632F69" w:rsidRPr="00FE7A4D">
        <w:rPr>
          <w:rFonts w:cs="Arial"/>
          <w:sz w:val="22"/>
        </w:rPr>
        <w:t>4</w:t>
      </w:r>
    </w:p>
    <w:p w14:paraId="4A543F7E" w14:textId="04E51904" w:rsidR="00C10024" w:rsidRPr="00FE7A4D" w:rsidRDefault="00C10024" w:rsidP="009F11C7">
      <w:pPr>
        <w:tabs>
          <w:tab w:val="left" w:pos="1134"/>
          <w:tab w:val="right" w:pos="9065"/>
        </w:tabs>
        <w:ind w:left="1134" w:right="1410" w:hanging="1134"/>
        <w:rPr>
          <w:rFonts w:cs="Arial"/>
          <w:sz w:val="22"/>
        </w:rPr>
      </w:pPr>
      <w:r w:rsidRPr="00FE7A4D">
        <w:rPr>
          <w:rFonts w:cs="Arial"/>
          <w:sz w:val="22"/>
        </w:rPr>
        <w:t>1.</w:t>
      </w:r>
      <w:r w:rsidR="001F50C9">
        <w:rPr>
          <w:rFonts w:cs="Arial"/>
          <w:sz w:val="22"/>
        </w:rPr>
        <w:t>6</w:t>
      </w:r>
      <w:r w:rsidRPr="00FE7A4D">
        <w:rPr>
          <w:rFonts w:cs="Arial"/>
          <w:sz w:val="22"/>
        </w:rPr>
        <w:tab/>
        <w:t>Consultation</w:t>
      </w:r>
      <w:r w:rsidRPr="00FE7A4D">
        <w:rPr>
          <w:rFonts w:cs="Arial"/>
          <w:sz w:val="22"/>
        </w:rPr>
        <w:tab/>
      </w:r>
      <w:r w:rsidR="00FB51A5" w:rsidRPr="00FE7A4D">
        <w:rPr>
          <w:rFonts w:cs="Arial"/>
          <w:sz w:val="22"/>
        </w:rPr>
        <w:t>4</w:t>
      </w:r>
    </w:p>
    <w:p w14:paraId="743D40B3" w14:textId="77777777" w:rsidR="009F11C7" w:rsidRPr="00FE7A4D" w:rsidRDefault="009F11C7" w:rsidP="009F11C7">
      <w:pPr>
        <w:tabs>
          <w:tab w:val="left" w:pos="1134"/>
          <w:tab w:val="right" w:pos="9065"/>
        </w:tabs>
        <w:ind w:left="1134" w:right="1410" w:hanging="1134"/>
        <w:rPr>
          <w:rFonts w:cs="Arial"/>
          <w:b/>
          <w:sz w:val="22"/>
        </w:rPr>
      </w:pPr>
    </w:p>
    <w:p w14:paraId="43AFA8DB" w14:textId="0F742B23" w:rsidR="00823CE3" w:rsidRPr="00FE7A4D" w:rsidRDefault="00C10024" w:rsidP="00823CE3">
      <w:pPr>
        <w:tabs>
          <w:tab w:val="left" w:pos="1134"/>
          <w:tab w:val="right" w:pos="9065"/>
        </w:tabs>
        <w:ind w:left="1134" w:right="1410" w:hanging="1134"/>
        <w:rPr>
          <w:rFonts w:cs="Arial"/>
          <w:b/>
          <w:color w:val="1F4E79" w:themeColor="accent5" w:themeShade="80"/>
          <w:sz w:val="22"/>
        </w:rPr>
      </w:pPr>
      <w:r w:rsidRPr="00FE7A4D">
        <w:rPr>
          <w:rFonts w:cs="Arial"/>
          <w:b/>
          <w:color w:val="1F4E79" w:themeColor="accent5" w:themeShade="80"/>
          <w:sz w:val="22"/>
        </w:rPr>
        <w:t>2</w:t>
      </w:r>
      <w:r w:rsidR="00823CE3" w:rsidRPr="00FE7A4D">
        <w:rPr>
          <w:rFonts w:cs="Arial"/>
          <w:b/>
          <w:color w:val="1F4E79" w:themeColor="accent5" w:themeShade="80"/>
          <w:sz w:val="22"/>
        </w:rPr>
        <w:t>.0</w:t>
      </w:r>
      <w:r w:rsidR="00823CE3" w:rsidRPr="00FE7A4D">
        <w:rPr>
          <w:rFonts w:cs="Arial"/>
          <w:b/>
          <w:color w:val="1F4E79" w:themeColor="accent5" w:themeShade="80"/>
          <w:sz w:val="22"/>
        </w:rPr>
        <w:tab/>
      </w:r>
      <w:r w:rsidR="00FB51A5" w:rsidRPr="00FE7A4D">
        <w:rPr>
          <w:rFonts w:cs="Arial"/>
          <w:b/>
          <w:color w:val="1F4E79" w:themeColor="accent5" w:themeShade="80"/>
          <w:sz w:val="22"/>
        </w:rPr>
        <w:t>STRATEGIC CONTEXT</w:t>
      </w:r>
      <w:r w:rsidR="00823CE3" w:rsidRPr="00FE7A4D">
        <w:rPr>
          <w:rFonts w:cs="Arial"/>
          <w:b/>
          <w:color w:val="1F4E79" w:themeColor="accent5" w:themeShade="80"/>
          <w:sz w:val="22"/>
        </w:rPr>
        <w:tab/>
      </w:r>
      <w:r w:rsidR="00573E50">
        <w:rPr>
          <w:rFonts w:cs="Arial"/>
          <w:b/>
          <w:color w:val="1F4E79" w:themeColor="accent5" w:themeShade="80"/>
          <w:sz w:val="22"/>
        </w:rPr>
        <w:t>7</w:t>
      </w:r>
    </w:p>
    <w:p w14:paraId="750C727A" w14:textId="15AD9426" w:rsidR="007D6933" w:rsidRPr="00FE7A4D" w:rsidRDefault="007D6933" w:rsidP="007D6933">
      <w:pPr>
        <w:tabs>
          <w:tab w:val="left" w:pos="1134"/>
          <w:tab w:val="right" w:pos="9065"/>
        </w:tabs>
        <w:ind w:right="1410"/>
        <w:rPr>
          <w:rFonts w:cs="Arial"/>
          <w:sz w:val="22"/>
        </w:rPr>
      </w:pPr>
      <w:r w:rsidRPr="00FE7A4D">
        <w:rPr>
          <w:rFonts w:cs="Arial"/>
          <w:sz w:val="22"/>
        </w:rPr>
        <w:t>2.1</w:t>
      </w:r>
      <w:r w:rsidRPr="00FE7A4D">
        <w:rPr>
          <w:rFonts w:cs="Arial"/>
          <w:sz w:val="22"/>
        </w:rPr>
        <w:tab/>
      </w:r>
      <w:r w:rsidR="00FB51A5" w:rsidRPr="00FE7A4D">
        <w:rPr>
          <w:rFonts w:cs="Arial"/>
          <w:sz w:val="22"/>
        </w:rPr>
        <w:t>Literature Review</w:t>
      </w:r>
      <w:r w:rsidRPr="00FE7A4D">
        <w:rPr>
          <w:rFonts w:cs="Arial"/>
          <w:sz w:val="22"/>
        </w:rPr>
        <w:tab/>
      </w:r>
      <w:r w:rsidR="00573E50">
        <w:rPr>
          <w:rFonts w:cs="Arial"/>
          <w:sz w:val="22"/>
        </w:rPr>
        <w:t>7</w:t>
      </w:r>
    </w:p>
    <w:p w14:paraId="157F4DB7" w14:textId="43A1FD35" w:rsidR="007D6933" w:rsidRPr="00FE7A4D" w:rsidRDefault="007D6933" w:rsidP="007D6933">
      <w:pPr>
        <w:tabs>
          <w:tab w:val="left" w:pos="1134"/>
          <w:tab w:val="right" w:pos="9065"/>
        </w:tabs>
        <w:ind w:right="1410"/>
        <w:rPr>
          <w:rFonts w:cs="Arial"/>
          <w:sz w:val="22"/>
        </w:rPr>
      </w:pPr>
      <w:r w:rsidRPr="00FE7A4D">
        <w:rPr>
          <w:rFonts w:cs="Arial"/>
          <w:sz w:val="22"/>
        </w:rPr>
        <w:t>2.2</w:t>
      </w:r>
      <w:r w:rsidRPr="00FE7A4D">
        <w:rPr>
          <w:rFonts w:cs="Arial"/>
          <w:sz w:val="22"/>
        </w:rPr>
        <w:tab/>
      </w:r>
      <w:r w:rsidR="00FB51A5" w:rsidRPr="00FE7A4D">
        <w:rPr>
          <w:rFonts w:cs="Arial"/>
          <w:sz w:val="22"/>
        </w:rPr>
        <w:t>Key Strategic Documents</w:t>
      </w:r>
      <w:r w:rsidRPr="00FE7A4D">
        <w:rPr>
          <w:rFonts w:cs="Arial"/>
          <w:sz w:val="22"/>
        </w:rPr>
        <w:tab/>
      </w:r>
      <w:r w:rsidR="00573E50">
        <w:rPr>
          <w:rFonts w:cs="Arial"/>
          <w:sz w:val="22"/>
        </w:rPr>
        <w:t>8</w:t>
      </w:r>
    </w:p>
    <w:p w14:paraId="0FAC784A" w14:textId="77777777" w:rsidR="00823CE3" w:rsidRPr="00FE7A4D" w:rsidRDefault="00823CE3" w:rsidP="00823CE3">
      <w:pPr>
        <w:tabs>
          <w:tab w:val="left" w:pos="1134"/>
          <w:tab w:val="right" w:pos="9065"/>
        </w:tabs>
        <w:ind w:right="1410"/>
        <w:rPr>
          <w:rFonts w:cs="Arial"/>
          <w:sz w:val="22"/>
        </w:rPr>
      </w:pPr>
    </w:p>
    <w:p w14:paraId="353C0822" w14:textId="7657A03D" w:rsidR="00FA0695" w:rsidRPr="00FE7A4D" w:rsidRDefault="007D6933" w:rsidP="00FA0695">
      <w:pPr>
        <w:tabs>
          <w:tab w:val="left" w:pos="1134"/>
          <w:tab w:val="right" w:pos="9065"/>
        </w:tabs>
        <w:ind w:left="1134" w:right="1410" w:hanging="1134"/>
        <w:rPr>
          <w:rFonts w:cs="Arial"/>
          <w:b/>
          <w:color w:val="1F4E79" w:themeColor="accent5" w:themeShade="80"/>
          <w:sz w:val="22"/>
        </w:rPr>
      </w:pPr>
      <w:r w:rsidRPr="00FE7A4D">
        <w:rPr>
          <w:rFonts w:cs="Arial"/>
          <w:b/>
          <w:color w:val="1F4E79" w:themeColor="accent5" w:themeShade="80"/>
          <w:sz w:val="22"/>
        </w:rPr>
        <w:t>3</w:t>
      </w:r>
      <w:r w:rsidR="00FA0695" w:rsidRPr="00FE7A4D">
        <w:rPr>
          <w:rFonts w:cs="Arial"/>
          <w:b/>
          <w:color w:val="1F4E79" w:themeColor="accent5" w:themeShade="80"/>
          <w:sz w:val="22"/>
        </w:rPr>
        <w:t>.0</w:t>
      </w:r>
      <w:r w:rsidR="00FA0695" w:rsidRPr="00FE7A4D">
        <w:rPr>
          <w:rFonts w:cs="Arial"/>
          <w:b/>
          <w:color w:val="1F4E79" w:themeColor="accent5" w:themeShade="80"/>
          <w:sz w:val="22"/>
        </w:rPr>
        <w:tab/>
      </w:r>
      <w:r w:rsidR="00FB51A5" w:rsidRPr="00FE7A4D">
        <w:rPr>
          <w:rFonts w:cs="Arial"/>
          <w:b/>
          <w:color w:val="1F4E79" w:themeColor="accent5" w:themeShade="80"/>
          <w:sz w:val="22"/>
        </w:rPr>
        <w:t>ANALYSIS &amp; PLANNING</w:t>
      </w:r>
      <w:r w:rsidR="00FA0695" w:rsidRPr="00FE7A4D">
        <w:rPr>
          <w:rFonts w:cs="Arial"/>
          <w:b/>
          <w:color w:val="1F4E79" w:themeColor="accent5" w:themeShade="80"/>
          <w:sz w:val="22"/>
        </w:rPr>
        <w:tab/>
      </w:r>
      <w:r w:rsidR="001F50C9">
        <w:rPr>
          <w:rFonts w:cs="Arial"/>
          <w:b/>
          <w:color w:val="1F4E79" w:themeColor="accent5" w:themeShade="80"/>
          <w:sz w:val="22"/>
        </w:rPr>
        <w:t>1</w:t>
      </w:r>
      <w:r w:rsidR="008A25A1">
        <w:rPr>
          <w:rFonts w:cs="Arial"/>
          <w:b/>
          <w:color w:val="1F4E79" w:themeColor="accent5" w:themeShade="80"/>
          <w:sz w:val="22"/>
        </w:rPr>
        <w:t>3</w:t>
      </w:r>
    </w:p>
    <w:p w14:paraId="7A0513F1" w14:textId="369B7ED8" w:rsidR="00FA0695" w:rsidRPr="00FE7A4D" w:rsidRDefault="00FB51A5" w:rsidP="00FA0695">
      <w:pPr>
        <w:tabs>
          <w:tab w:val="left" w:pos="1134"/>
          <w:tab w:val="right" w:pos="9065"/>
        </w:tabs>
        <w:ind w:right="1410"/>
        <w:rPr>
          <w:rFonts w:cs="Arial"/>
          <w:sz w:val="22"/>
        </w:rPr>
      </w:pPr>
      <w:r w:rsidRPr="00FE7A4D">
        <w:rPr>
          <w:rFonts w:cs="Arial"/>
          <w:sz w:val="22"/>
        </w:rPr>
        <w:t>3</w:t>
      </w:r>
      <w:r w:rsidR="00FA0695" w:rsidRPr="00FE7A4D">
        <w:rPr>
          <w:rFonts w:cs="Arial"/>
          <w:sz w:val="22"/>
        </w:rPr>
        <w:t>.1</w:t>
      </w:r>
      <w:r w:rsidR="00FA0695" w:rsidRPr="00FE7A4D">
        <w:rPr>
          <w:rFonts w:cs="Arial"/>
          <w:sz w:val="22"/>
        </w:rPr>
        <w:tab/>
        <w:t>Site Context</w:t>
      </w:r>
      <w:r w:rsidR="00FA0695" w:rsidRPr="00FE7A4D">
        <w:rPr>
          <w:rFonts w:cs="Arial"/>
          <w:sz w:val="22"/>
        </w:rPr>
        <w:tab/>
        <w:t>1</w:t>
      </w:r>
      <w:r w:rsidR="008A25A1">
        <w:rPr>
          <w:rFonts w:cs="Arial"/>
          <w:sz w:val="22"/>
        </w:rPr>
        <w:t>3</w:t>
      </w:r>
    </w:p>
    <w:p w14:paraId="5BD1D6AE" w14:textId="5E6514B5" w:rsidR="00FA0695" w:rsidRPr="00FE7A4D" w:rsidRDefault="00FB51A5" w:rsidP="00FA0695">
      <w:pPr>
        <w:tabs>
          <w:tab w:val="left" w:pos="1134"/>
          <w:tab w:val="right" w:pos="9065"/>
        </w:tabs>
        <w:ind w:right="1410"/>
        <w:rPr>
          <w:rFonts w:cs="Arial"/>
          <w:sz w:val="22"/>
        </w:rPr>
      </w:pPr>
      <w:r w:rsidRPr="00FE7A4D">
        <w:rPr>
          <w:rFonts w:cs="Arial"/>
          <w:sz w:val="22"/>
        </w:rPr>
        <w:t>3</w:t>
      </w:r>
      <w:r w:rsidR="00FA0695" w:rsidRPr="00FE7A4D">
        <w:rPr>
          <w:rFonts w:cs="Arial"/>
          <w:sz w:val="22"/>
        </w:rPr>
        <w:t>.2</w:t>
      </w:r>
      <w:r w:rsidR="00FA0695" w:rsidRPr="00FE7A4D">
        <w:rPr>
          <w:rFonts w:cs="Arial"/>
          <w:sz w:val="22"/>
        </w:rPr>
        <w:tab/>
        <w:t>Land Ownership</w:t>
      </w:r>
      <w:r w:rsidR="00FA0695" w:rsidRPr="00FE7A4D">
        <w:rPr>
          <w:rFonts w:cs="Arial"/>
          <w:sz w:val="22"/>
        </w:rPr>
        <w:tab/>
      </w:r>
      <w:r w:rsidRPr="00FE7A4D">
        <w:rPr>
          <w:rFonts w:cs="Arial"/>
          <w:sz w:val="22"/>
        </w:rPr>
        <w:t>1</w:t>
      </w:r>
      <w:r w:rsidR="008A25A1">
        <w:rPr>
          <w:rFonts w:cs="Arial"/>
          <w:sz w:val="22"/>
        </w:rPr>
        <w:t>3</w:t>
      </w:r>
    </w:p>
    <w:p w14:paraId="51AA683C" w14:textId="12329136" w:rsidR="009F11C7" w:rsidRPr="00FE7A4D" w:rsidRDefault="00FB51A5" w:rsidP="00FA0695">
      <w:pPr>
        <w:tabs>
          <w:tab w:val="left" w:pos="1134"/>
          <w:tab w:val="right" w:pos="9065"/>
        </w:tabs>
        <w:ind w:right="1410"/>
        <w:rPr>
          <w:rFonts w:cs="Arial"/>
          <w:sz w:val="22"/>
        </w:rPr>
      </w:pPr>
      <w:r w:rsidRPr="00FE7A4D">
        <w:rPr>
          <w:rFonts w:cs="Arial"/>
          <w:sz w:val="22"/>
        </w:rPr>
        <w:t>3</w:t>
      </w:r>
      <w:r w:rsidR="00FA0695" w:rsidRPr="00FE7A4D">
        <w:rPr>
          <w:rFonts w:cs="Arial"/>
          <w:sz w:val="22"/>
        </w:rPr>
        <w:t>.3</w:t>
      </w:r>
      <w:r w:rsidR="009F11C7" w:rsidRPr="00FE7A4D">
        <w:rPr>
          <w:rFonts w:cs="Arial"/>
          <w:sz w:val="22"/>
        </w:rPr>
        <w:tab/>
      </w:r>
      <w:r w:rsidR="007D6933" w:rsidRPr="00FE7A4D">
        <w:rPr>
          <w:rFonts w:cs="Arial"/>
          <w:sz w:val="22"/>
        </w:rPr>
        <w:t>History</w:t>
      </w:r>
      <w:r w:rsidR="009F11C7" w:rsidRPr="00FE7A4D">
        <w:rPr>
          <w:rFonts w:cs="Arial"/>
          <w:sz w:val="22"/>
        </w:rPr>
        <w:tab/>
      </w:r>
      <w:r w:rsidR="000E3731" w:rsidRPr="00FE7A4D">
        <w:rPr>
          <w:rFonts w:cs="Arial"/>
          <w:sz w:val="22"/>
        </w:rPr>
        <w:t>1</w:t>
      </w:r>
      <w:r w:rsidR="008A25A1">
        <w:rPr>
          <w:rFonts w:cs="Arial"/>
          <w:sz w:val="22"/>
        </w:rPr>
        <w:t>3</w:t>
      </w:r>
    </w:p>
    <w:p w14:paraId="116D9CF1" w14:textId="564199BA" w:rsidR="009F11C7" w:rsidRPr="00FE7A4D" w:rsidRDefault="00FB51A5" w:rsidP="009F11C7">
      <w:pPr>
        <w:tabs>
          <w:tab w:val="left" w:pos="1134"/>
          <w:tab w:val="right" w:pos="9065"/>
        </w:tabs>
        <w:ind w:left="1134" w:right="1410" w:hanging="1134"/>
        <w:rPr>
          <w:rFonts w:cs="Arial"/>
          <w:sz w:val="22"/>
        </w:rPr>
      </w:pPr>
      <w:r w:rsidRPr="00FE7A4D">
        <w:rPr>
          <w:rFonts w:cs="Arial"/>
          <w:sz w:val="22"/>
        </w:rPr>
        <w:t>3</w:t>
      </w:r>
      <w:r w:rsidR="00FA0695" w:rsidRPr="00FE7A4D">
        <w:rPr>
          <w:rFonts w:cs="Arial"/>
          <w:sz w:val="22"/>
        </w:rPr>
        <w:t>.4</w:t>
      </w:r>
      <w:r w:rsidR="009F11C7" w:rsidRPr="00FE7A4D">
        <w:rPr>
          <w:rFonts w:cs="Arial"/>
          <w:sz w:val="22"/>
        </w:rPr>
        <w:tab/>
        <w:t>Environment</w:t>
      </w:r>
      <w:r w:rsidR="009F11C7" w:rsidRPr="00FE7A4D">
        <w:rPr>
          <w:rFonts w:cs="Arial"/>
          <w:sz w:val="22"/>
        </w:rPr>
        <w:tab/>
      </w:r>
      <w:r w:rsidRPr="00FE7A4D">
        <w:rPr>
          <w:rFonts w:cs="Arial"/>
          <w:sz w:val="22"/>
        </w:rPr>
        <w:t>1</w:t>
      </w:r>
      <w:r w:rsidR="008A25A1">
        <w:rPr>
          <w:rFonts w:cs="Arial"/>
          <w:sz w:val="22"/>
        </w:rPr>
        <w:t>5</w:t>
      </w:r>
    </w:p>
    <w:p w14:paraId="352A868B" w14:textId="51A051A7" w:rsidR="009F11C7" w:rsidRPr="00FE7A4D" w:rsidRDefault="00FB51A5" w:rsidP="009F11C7">
      <w:pPr>
        <w:tabs>
          <w:tab w:val="left" w:pos="1134"/>
          <w:tab w:val="right" w:pos="9065"/>
        </w:tabs>
        <w:ind w:left="1134" w:right="1410" w:hanging="1134"/>
        <w:rPr>
          <w:rFonts w:cs="Arial"/>
          <w:sz w:val="22"/>
        </w:rPr>
      </w:pPr>
      <w:r w:rsidRPr="00FE7A4D">
        <w:rPr>
          <w:rFonts w:cs="Arial"/>
          <w:sz w:val="22"/>
        </w:rPr>
        <w:t>3</w:t>
      </w:r>
      <w:r w:rsidR="00FA0695" w:rsidRPr="00FE7A4D">
        <w:rPr>
          <w:rFonts w:cs="Arial"/>
          <w:sz w:val="22"/>
        </w:rPr>
        <w:t>.5</w:t>
      </w:r>
      <w:r w:rsidR="009F11C7" w:rsidRPr="00FE7A4D">
        <w:rPr>
          <w:rFonts w:cs="Arial"/>
          <w:sz w:val="22"/>
        </w:rPr>
        <w:tab/>
      </w:r>
      <w:r w:rsidR="007D6933" w:rsidRPr="00FE7A4D">
        <w:rPr>
          <w:rFonts w:cs="Arial"/>
          <w:sz w:val="22"/>
        </w:rPr>
        <w:t>Sports</w:t>
      </w:r>
      <w:r w:rsidR="009F11C7" w:rsidRPr="00FE7A4D">
        <w:rPr>
          <w:rFonts w:cs="Arial"/>
          <w:sz w:val="22"/>
        </w:rPr>
        <w:tab/>
      </w:r>
      <w:r w:rsidRPr="00FE7A4D">
        <w:rPr>
          <w:rFonts w:cs="Arial"/>
          <w:sz w:val="22"/>
        </w:rPr>
        <w:t>1</w:t>
      </w:r>
      <w:r w:rsidR="008A25A1">
        <w:rPr>
          <w:rFonts w:cs="Arial"/>
          <w:sz w:val="22"/>
        </w:rPr>
        <w:t>8</w:t>
      </w:r>
    </w:p>
    <w:p w14:paraId="3B7856CB" w14:textId="7B9545F4" w:rsidR="009F11C7" w:rsidRPr="00FE7A4D" w:rsidRDefault="00FB51A5" w:rsidP="009F11C7">
      <w:pPr>
        <w:tabs>
          <w:tab w:val="left" w:pos="1134"/>
          <w:tab w:val="right" w:pos="9065"/>
        </w:tabs>
        <w:ind w:left="1134" w:right="1410" w:hanging="1134"/>
        <w:rPr>
          <w:rFonts w:cs="Arial"/>
          <w:sz w:val="22"/>
        </w:rPr>
      </w:pPr>
      <w:r w:rsidRPr="00FE7A4D">
        <w:rPr>
          <w:rFonts w:cs="Arial"/>
          <w:sz w:val="22"/>
        </w:rPr>
        <w:t>3</w:t>
      </w:r>
      <w:r w:rsidR="00FA0695" w:rsidRPr="00FE7A4D">
        <w:rPr>
          <w:rFonts w:cs="Arial"/>
          <w:sz w:val="22"/>
        </w:rPr>
        <w:t>.6</w:t>
      </w:r>
      <w:r w:rsidR="009F11C7" w:rsidRPr="00FE7A4D">
        <w:rPr>
          <w:rFonts w:cs="Arial"/>
          <w:sz w:val="22"/>
        </w:rPr>
        <w:tab/>
      </w:r>
      <w:r w:rsidR="007D6933" w:rsidRPr="00FE7A4D">
        <w:rPr>
          <w:rFonts w:cs="Arial"/>
          <w:sz w:val="22"/>
        </w:rPr>
        <w:t>Open Space</w:t>
      </w:r>
      <w:r w:rsidR="009F11C7" w:rsidRPr="00FE7A4D">
        <w:rPr>
          <w:rFonts w:cs="Arial"/>
          <w:sz w:val="22"/>
        </w:rPr>
        <w:tab/>
      </w:r>
      <w:r w:rsidRPr="00FE7A4D">
        <w:rPr>
          <w:rFonts w:cs="Arial"/>
          <w:sz w:val="22"/>
        </w:rPr>
        <w:t>2</w:t>
      </w:r>
      <w:r w:rsidR="008A25A1">
        <w:rPr>
          <w:rFonts w:cs="Arial"/>
          <w:sz w:val="22"/>
        </w:rPr>
        <w:t>2</w:t>
      </w:r>
    </w:p>
    <w:p w14:paraId="12A66A7D" w14:textId="0B90B13A" w:rsidR="009F11C7" w:rsidRPr="00FE7A4D" w:rsidRDefault="00FB51A5" w:rsidP="009F11C7">
      <w:pPr>
        <w:tabs>
          <w:tab w:val="left" w:pos="1134"/>
          <w:tab w:val="right" w:pos="9065"/>
        </w:tabs>
        <w:ind w:left="1134" w:right="1410" w:hanging="1134"/>
        <w:rPr>
          <w:rFonts w:cs="Arial"/>
          <w:sz w:val="22"/>
        </w:rPr>
      </w:pPr>
      <w:r w:rsidRPr="00FE7A4D">
        <w:rPr>
          <w:rFonts w:cs="Arial"/>
          <w:sz w:val="22"/>
        </w:rPr>
        <w:t>3</w:t>
      </w:r>
      <w:r w:rsidR="00FA0695" w:rsidRPr="00FE7A4D">
        <w:rPr>
          <w:rFonts w:cs="Arial"/>
          <w:sz w:val="22"/>
        </w:rPr>
        <w:t>.7</w:t>
      </w:r>
      <w:r w:rsidR="009F11C7" w:rsidRPr="00FE7A4D">
        <w:rPr>
          <w:rFonts w:cs="Arial"/>
          <w:sz w:val="22"/>
        </w:rPr>
        <w:tab/>
      </w:r>
      <w:r w:rsidR="007D6933" w:rsidRPr="00FE7A4D">
        <w:rPr>
          <w:rFonts w:cs="Arial"/>
          <w:sz w:val="22"/>
        </w:rPr>
        <w:t xml:space="preserve">Other </w:t>
      </w:r>
      <w:r w:rsidR="001F50C9">
        <w:rPr>
          <w:rFonts w:cs="Arial"/>
          <w:sz w:val="22"/>
        </w:rPr>
        <w:t>User</w:t>
      </w:r>
      <w:r w:rsidR="007D6933" w:rsidRPr="00FE7A4D">
        <w:rPr>
          <w:rFonts w:cs="Arial"/>
          <w:sz w:val="22"/>
        </w:rPr>
        <w:t>s</w:t>
      </w:r>
      <w:r w:rsidR="009F11C7" w:rsidRPr="00FE7A4D">
        <w:rPr>
          <w:rFonts w:cs="Arial"/>
          <w:sz w:val="22"/>
        </w:rPr>
        <w:tab/>
      </w:r>
      <w:r w:rsidRPr="00FE7A4D">
        <w:rPr>
          <w:rFonts w:cs="Arial"/>
          <w:sz w:val="22"/>
        </w:rPr>
        <w:t>2</w:t>
      </w:r>
      <w:r w:rsidR="008A25A1">
        <w:rPr>
          <w:rFonts w:cs="Arial"/>
          <w:sz w:val="22"/>
        </w:rPr>
        <w:t>4</w:t>
      </w:r>
    </w:p>
    <w:p w14:paraId="4DF4676E" w14:textId="14CABC40" w:rsidR="007D6933" w:rsidRPr="00FE7A4D" w:rsidRDefault="00FB51A5" w:rsidP="009F11C7">
      <w:pPr>
        <w:tabs>
          <w:tab w:val="left" w:pos="1134"/>
          <w:tab w:val="right" w:pos="9065"/>
        </w:tabs>
        <w:ind w:left="1134" w:right="1410" w:hanging="1134"/>
        <w:rPr>
          <w:rFonts w:cs="Arial"/>
          <w:sz w:val="22"/>
        </w:rPr>
      </w:pPr>
      <w:r w:rsidRPr="00FE7A4D">
        <w:rPr>
          <w:rFonts w:cs="Arial"/>
          <w:sz w:val="22"/>
        </w:rPr>
        <w:t>3</w:t>
      </w:r>
      <w:r w:rsidR="007D6933" w:rsidRPr="00FE7A4D">
        <w:rPr>
          <w:rFonts w:cs="Arial"/>
          <w:sz w:val="22"/>
        </w:rPr>
        <w:t>.8</w:t>
      </w:r>
      <w:r w:rsidR="007D6933" w:rsidRPr="00FE7A4D">
        <w:rPr>
          <w:rFonts w:cs="Arial"/>
          <w:sz w:val="22"/>
        </w:rPr>
        <w:tab/>
        <w:t>Traffic and parking</w:t>
      </w:r>
      <w:r w:rsidR="007D6933" w:rsidRPr="00FE7A4D">
        <w:rPr>
          <w:rFonts w:cs="Arial"/>
          <w:sz w:val="22"/>
        </w:rPr>
        <w:tab/>
      </w:r>
      <w:r w:rsidRPr="00FE7A4D">
        <w:rPr>
          <w:rFonts w:cs="Arial"/>
          <w:sz w:val="22"/>
        </w:rPr>
        <w:t>2</w:t>
      </w:r>
      <w:r w:rsidR="008A25A1">
        <w:rPr>
          <w:rFonts w:cs="Arial"/>
          <w:sz w:val="22"/>
        </w:rPr>
        <w:t>6</w:t>
      </w:r>
    </w:p>
    <w:p w14:paraId="4D0E146D" w14:textId="097DEB40" w:rsidR="00FA0695" w:rsidRPr="00FE7A4D" w:rsidRDefault="00FB51A5" w:rsidP="009F11C7">
      <w:pPr>
        <w:tabs>
          <w:tab w:val="left" w:pos="1134"/>
          <w:tab w:val="right" w:pos="9065"/>
        </w:tabs>
        <w:ind w:left="1134" w:right="1410" w:hanging="1134"/>
        <w:rPr>
          <w:rFonts w:cs="Arial"/>
          <w:sz w:val="22"/>
        </w:rPr>
      </w:pPr>
      <w:r w:rsidRPr="00FE7A4D">
        <w:rPr>
          <w:rFonts w:cs="Arial"/>
          <w:sz w:val="22"/>
        </w:rPr>
        <w:t>3</w:t>
      </w:r>
      <w:r w:rsidR="007D6933" w:rsidRPr="00FE7A4D">
        <w:rPr>
          <w:rFonts w:cs="Arial"/>
          <w:sz w:val="22"/>
        </w:rPr>
        <w:t>.9</w:t>
      </w:r>
      <w:r w:rsidR="007D6933" w:rsidRPr="00FE7A4D">
        <w:rPr>
          <w:rFonts w:cs="Arial"/>
          <w:sz w:val="22"/>
        </w:rPr>
        <w:tab/>
        <w:t>Adjoining land use</w:t>
      </w:r>
      <w:r w:rsidR="007D6933" w:rsidRPr="00FE7A4D">
        <w:rPr>
          <w:rFonts w:cs="Arial"/>
          <w:sz w:val="22"/>
        </w:rPr>
        <w:tab/>
      </w:r>
      <w:r w:rsidR="008A25A1">
        <w:rPr>
          <w:rFonts w:cs="Arial"/>
          <w:sz w:val="22"/>
        </w:rPr>
        <w:t>29</w:t>
      </w:r>
    </w:p>
    <w:p w14:paraId="4F6F527A" w14:textId="17689B0F" w:rsidR="007D6933" w:rsidRDefault="007D6933" w:rsidP="009F11C7">
      <w:pPr>
        <w:tabs>
          <w:tab w:val="left" w:pos="1134"/>
          <w:tab w:val="right" w:pos="9065"/>
        </w:tabs>
        <w:ind w:left="1134" w:right="1410" w:hanging="1134"/>
        <w:rPr>
          <w:rFonts w:cs="Arial"/>
          <w:sz w:val="22"/>
        </w:rPr>
      </w:pPr>
    </w:p>
    <w:p w14:paraId="6762FB0B" w14:textId="00215BAE" w:rsidR="001F50C9" w:rsidRPr="00FE7A4D" w:rsidRDefault="001F50C9" w:rsidP="001F50C9">
      <w:pPr>
        <w:tabs>
          <w:tab w:val="left" w:pos="1134"/>
          <w:tab w:val="right" w:pos="9065"/>
        </w:tabs>
        <w:ind w:left="1134" w:right="1410" w:hanging="1134"/>
        <w:rPr>
          <w:rFonts w:cs="Arial"/>
          <w:b/>
          <w:color w:val="1F4E79" w:themeColor="accent5" w:themeShade="80"/>
          <w:sz w:val="22"/>
        </w:rPr>
      </w:pPr>
      <w:r w:rsidRPr="00FE7A4D">
        <w:rPr>
          <w:rFonts w:cs="Arial"/>
          <w:b/>
          <w:color w:val="1F4E79" w:themeColor="accent5" w:themeShade="80"/>
          <w:sz w:val="22"/>
        </w:rPr>
        <w:t>4.0</w:t>
      </w:r>
      <w:r w:rsidRPr="00FE7A4D">
        <w:rPr>
          <w:rFonts w:cs="Arial"/>
          <w:b/>
          <w:color w:val="1F4E79" w:themeColor="accent5" w:themeShade="80"/>
          <w:sz w:val="22"/>
        </w:rPr>
        <w:tab/>
      </w:r>
      <w:r>
        <w:rPr>
          <w:rFonts w:cs="Arial"/>
          <w:b/>
          <w:color w:val="1F4E79" w:themeColor="accent5" w:themeShade="80"/>
          <w:sz w:val="22"/>
        </w:rPr>
        <w:t>STRATEGIC DIRECTIONS</w:t>
      </w:r>
      <w:r w:rsidRPr="00FE7A4D">
        <w:rPr>
          <w:rFonts w:cs="Arial"/>
          <w:b/>
          <w:color w:val="1F4E79" w:themeColor="accent5" w:themeShade="80"/>
          <w:sz w:val="22"/>
        </w:rPr>
        <w:tab/>
      </w:r>
      <w:r w:rsidR="00573E50">
        <w:rPr>
          <w:rFonts w:cs="Arial"/>
          <w:b/>
          <w:color w:val="1F4E79" w:themeColor="accent5" w:themeShade="80"/>
          <w:sz w:val="22"/>
        </w:rPr>
        <w:t>3</w:t>
      </w:r>
      <w:r w:rsidR="008A25A1">
        <w:rPr>
          <w:rFonts w:cs="Arial"/>
          <w:b/>
          <w:color w:val="1F4E79" w:themeColor="accent5" w:themeShade="80"/>
          <w:sz w:val="22"/>
        </w:rPr>
        <w:t>0</w:t>
      </w:r>
    </w:p>
    <w:p w14:paraId="5B45CFF4" w14:textId="5620B3B8" w:rsidR="001F50C9" w:rsidRPr="00FE7A4D" w:rsidRDefault="001F50C9" w:rsidP="001F50C9">
      <w:pPr>
        <w:tabs>
          <w:tab w:val="left" w:pos="1134"/>
          <w:tab w:val="right" w:pos="9065"/>
        </w:tabs>
        <w:ind w:left="1134" w:right="1410" w:hanging="1134"/>
        <w:rPr>
          <w:rFonts w:cs="Arial"/>
          <w:sz w:val="22"/>
        </w:rPr>
      </w:pPr>
      <w:r w:rsidRPr="00FE7A4D">
        <w:rPr>
          <w:rFonts w:cs="Arial"/>
          <w:sz w:val="22"/>
        </w:rPr>
        <w:t>4.1</w:t>
      </w:r>
      <w:r w:rsidRPr="00FE7A4D">
        <w:rPr>
          <w:rFonts w:cs="Arial"/>
          <w:sz w:val="22"/>
        </w:rPr>
        <w:tab/>
      </w:r>
      <w:r>
        <w:rPr>
          <w:rFonts w:cs="Arial"/>
          <w:sz w:val="22"/>
        </w:rPr>
        <w:t>What is proposed</w:t>
      </w:r>
      <w:r w:rsidRPr="00FE7A4D">
        <w:rPr>
          <w:rFonts w:cs="Arial"/>
          <w:sz w:val="22"/>
        </w:rPr>
        <w:tab/>
      </w:r>
      <w:r w:rsidR="00573E50">
        <w:rPr>
          <w:rFonts w:cs="Arial"/>
          <w:sz w:val="22"/>
        </w:rPr>
        <w:t>3</w:t>
      </w:r>
      <w:r w:rsidR="008A25A1">
        <w:rPr>
          <w:rFonts w:cs="Arial"/>
          <w:sz w:val="22"/>
        </w:rPr>
        <w:t>0</w:t>
      </w:r>
    </w:p>
    <w:p w14:paraId="2047A041" w14:textId="48E89B4C" w:rsidR="001F50C9" w:rsidRPr="00FE7A4D" w:rsidRDefault="001F50C9" w:rsidP="001F50C9">
      <w:pPr>
        <w:tabs>
          <w:tab w:val="left" w:pos="1134"/>
          <w:tab w:val="right" w:pos="9065"/>
        </w:tabs>
        <w:ind w:left="1134" w:right="1410" w:hanging="1134"/>
        <w:rPr>
          <w:rFonts w:cs="Arial"/>
          <w:sz w:val="22"/>
        </w:rPr>
      </w:pPr>
      <w:r w:rsidRPr="00FE7A4D">
        <w:rPr>
          <w:rFonts w:cs="Arial"/>
          <w:sz w:val="22"/>
        </w:rPr>
        <w:t>4.2</w:t>
      </w:r>
      <w:r w:rsidRPr="00FE7A4D">
        <w:rPr>
          <w:rFonts w:cs="Arial"/>
          <w:sz w:val="22"/>
        </w:rPr>
        <w:tab/>
      </w:r>
      <w:r>
        <w:rPr>
          <w:rFonts w:cs="Arial"/>
          <w:sz w:val="22"/>
        </w:rPr>
        <w:t>Vision</w:t>
      </w:r>
      <w:r w:rsidRPr="00FE7A4D">
        <w:rPr>
          <w:rFonts w:cs="Arial"/>
          <w:sz w:val="22"/>
        </w:rPr>
        <w:tab/>
      </w:r>
      <w:r w:rsidR="00573E50">
        <w:rPr>
          <w:rFonts w:cs="Arial"/>
          <w:sz w:val="22"/>
        </w:rPr>
        <w:t>3</w:t>
      </w:r>
      <w:r w:rsidR="008A25A1">
        <w:rPr>
          <w:rFonts w:cs="Arial"/>
          <w:sz w:val="22"/>
        </w:rPr>
        <w:t>0</w:t>
      </w:r>
    </w:p>
    <w:p w14:paraId="76DBA491" w14:textId="2CF647D3" w:rsidR="001F50C9" w:rsidRPr="00FE7A4D" w:rsidRDefault="001F50C9" w:rsidP="001F50C9">
      <w:pPr>
        <w:tabs>
          <w:tab w:val="left" w:pos="1134"/>
          <w:tab w:val="right" w:pos="9065"/>
        </w:tabs>
        <w:ind w:left="1134" w:right="1410" w:hanging="1134"/>
        <w:rPr>
          <w:rFonts w:cs="Arial"/>
          <w:sz w:val="22"/>
        </w:rPr>
      </w:pPr>
      <w:r w:rsidRPr="00FE7A4D">
        <w:rPr>
          <w:rFonts w:cs="Arial"/>
          <w:sz w:val="22"/>
        </w:rPr>
        <w:t>4.3</w:t>
      </w:r>
      <w:r w:rsidRPr="00FE7A4D">
        <w:rPr>
          <w:rFonts w:cs="Arial"/>
          <w:sz w:val="22"/>
        </w:rPr>
        <w:tab/>
      </w:r>
      <w:r>
        <w:rPr>
          <w:rFonts w:cs="Arial"/>
          <w:sz w:val="22"/>
        </w:rPr>
        <w:t>Goals</w:t>
      </w:r>
      <w:r w:rsidRPr="00FE7A4D">
        <w:rPr>
          <w:rFonts w:cs="Arial"/>
          <w:sz w:val="22"/>
        </w:rPr>
        <w:tab/>
      </w:r>
      <w:r w:rsidR="00573E50">
        <w:rPr>
          <w:rFonts w:cs="Arial"/>
          <w:sz w:val="22"/>
        </w:rPr>
        <w:t>3</w:t>
      </w:r>
      <w:r w:rsidR="008A25A1">
        <w:rPr>
          <w:rFonts w:cs="Arial"/>
          <w:sz w:val="22"/>
        </w:rPr>
        <w:t>0</w:t>
      </w:r>
    </w:p>
    <w:p w14:paraId="63454F67" w14:textId="2D364691" w:rsidR="001F50C9" w:rsidRDefault="001F50C9" w:rsidP="001F50C9">
      <w:pPr>
        <w:tabs>
          <w:tab w:val="left" w:pos="1134"/>
          <w:tab w:val="right" w:pos="9065"/>
        </w:tabs>
        <w:ind w:left="1134" w:right="1410" w:hanging="1134"/>
        <w:rPr>
          <w:rFonts w:cs="Arial"/>
          <w:sz w:val="22"/>
        </w:rPr>
      </w:pPr>
      <w:r w:rsidRPr="00FE7A4D">
        <w:rPr>
          <w:rFonts w:cs="Arial"/>
          <w:sz w:val="22"/>
        </w:rPr>
        <w:t>4.4</w:t>
      </w:r>
      <w:r w:rsidRPr="00FE7A4D">
        <w:rPr>
          <w:rFonts w:cs="Arial"/>
          <w:sz w:val="22"/>
        </w:rPr>
        <w:tab/>
      </w:r>
      <w:r w:rsidR="00872803">
        <w:rPr>
          <w:rFonts w:cs="Arial"/>
          <w:sz w:val="22"/>
        </w:rPr>
        <w:t>Objectives</w:t>
      </w:r>
      <w:r w:rsidRPr="00FE7A4D">
        <w:rPr>
          <w:rFonts w:cs="Arial"/>
          <w:sz w:val="22"/>
        </w:rPr>
        <w:tab/>
        <w:t>3</w:t>
      </w:r>
      <w:r w:rsidR="008A25A1">
        <w:rPr>
          <w:rFonts w:cs="Arial"/>
          <w:sz w:val="22"/>
        </w:rPr>
        <w:t>1</w:t>
      </w:r>
    </w:p>
    <w:p w14:paraId="0BDFDCA4" w14:textId="629A6324" w:rsidR="00872803" w:rsidRPr="00FE7A4D" w:rsidRDefault="00872803" w:rsidP="001F50C9">
      <w:pPr>
        <w:tabs>
          <w:tab w:val="left" w:pos="1134"/>
          <w:tab w:val="right" w:pos="9065"/>
        </w:tabs>
        <w:ind w:left="1134" w:right="1410" w:hanging="1134"/>
        <w:rPr>
          <w:rFonts w:cs="Arial"/>
          <w:sz w:val="22"/>
        </w:rPr>
      </w:pPr>
      <w:r>
        <w:rPr>
          <w:rFonts w:cs="Arial"/>
          <w:sz w:val="22"/>
        </w:rPr>
        <w:t>4.5</w:t>
      </w:r>
      <w:r>
        <w:rPr>
          <w:rFonts w:cs="Arial"/>
          <w:sz w:val="22"/>
        </w:rPr>
        <w:tab/>
        <w:t>Statement of significance – Landscape and character</w:t>
      </w:r>
      <w:r>
        <w:rPr>
          <w:rFonts w:cs="Arial"/>
          <w:sz w:val="22"/>
        </w:rPr>
        <w:tab/>
        <w:t>3</w:t>
      </w:r>
      <w:r w:rsidR="008A25A1">
        <w:rPr>
          <w:rFonts w:cs="Arial"/>
          <w:sz w:val="22"/>
        </w:rPr>
        <w:t>2</w:t>
      </w:r>
    </w:p>
    <w:p w14:paraId="2F8417B3" w14:textId="77777777" w:rsidR="001F50C9" w:rsidRPr="00FE7A4D" w:rsidRDefault="001F50C9" w:rsidP="009F11C7">
      <w:pPr>
        <w:tabs>
          <w:tab w:val="left" w:pos="1134"/>
          <w:tab w:val="right" w:pos="9065"/>
        </w:tabs>
        <w:ind w:left="1134" w:right="1410" w:hanging="1134"/>
        <w:rPr>
          <w:rFonts w:cs="Arial"/>
          <w:sz w:val="22"/>
        </w:rPr>
      </w:pPr>
    </w:p>
    <w:p w14:paraId="1DED3A0C" w14:textId="6E60CFD8" w:rsidR="00FA0695" w:rsidRPr="00FE7A4D" w:rsidRDefault="001F50C9" w:rsidP="00FA0695">
      <w:pPr>
        <w:tabs>
          <w:tab w:val="left" w:pos="1134"/>
          <w:tab w:val="right" w:pos="9065"/>
        </w:tabs>
        <w:ind w:left="1134" w:right="1410" w:hanging="1134"/>
        <w:rPr>
          <w:rFonts w:cs="Arial"/>
          <w:b/>
          <w:color w:val="1F4E79" w:themeColor="accent5" w:themeShade="80"/>
          <w:sz w:val="22"/>
        </w:rPr>
      </w:pPr>
      <w:r>
        <w:rPr>
          <w:rFonts w:cs="Arial"/>
          <w:b/>
          <w:color w:val="1F4E79" w:themeColor="accent5" w:themeShade="80"/>
          <w:sz w:val="22"/>
        </w:rPr>
        <w:t>5</w:t>
      </w:r>
      <w:r w:rsidR="00FA0695" w:rsidRPr="00FE7A4D">
        <w:rPr>
          <w:rFonts w:cs="Arial"/>
          <w:b/>
          <w:color w:val="1F4E79" w:themeColor="accent5" w:themeShade="80"/>
          <w:sz w:val="22"/>
        </w:rPr>
        <w:t>.0</w:t>
      </w:r>
      <w:r w:rsidR="00FA0695" w:rsidRPr="00FE7A4D">
        <w:rPr>
          <w:rFonts w:cs="Arial"/>
          <w:b/>
          <w:color w:val="1F4E79" w:themeColor="accent5" w:themeShade="80"/>
          <w:sz w:val="22"/>
        </w:rPr>
        <w:tab/>
      </w:r>
      <w:r w:rsidR="00FB51A5" w:rsidRPr="00FE7A4D">
        <w:rPr>
          <w:rFonts w:cs="Arial"/>
          <w:b/>
          <w:color w:val="1F4E79" w:themeColor="accent5" w:themeShade="80"/>
          <w:sz w:val="22"/>
        </w:rPr>
        <w:t>PARK MANAGEMENT ZONES</w:t>
      </w:r>
      <w:r w:rsidR="00FA0695" w:rsidRPr="00FE7A4D">
        <w:rPr>
          <w:rFonts w:cs="Arial"/>
          <w:b/>
          <w:color w:val="1F4E79" w:themeColor="accent5" w:themeShade="80"/>
          <w:sz w:val="22"/>
        </w:rPr>
        <w:tab/>
      </w:r>
      <w:r w:rsidR="00573E50">
        <w:rPr>
          <w:rFonts w:cs="Arial"/>
          <w:b/>
          <w:color w:val="1F4E79" w:themeColor="accent5" w:themeShade="80"/>
          <w:sz w:val="22"/>
        </w:rPr>
        <w:t>3</w:t>
      </w:r>
      <w:r w:rsidR="008A25A1">
        <w:rPr>
          <w:rFonts w:cs="Arial"/>
          <w:b/>
          <w:color w:val="1F4E79" w:themeColor="accent5" w:themeShade="80"/>
          <w:sz w:val="22"/>
        </w:rPr>
        <w:t>5</w:t>
      </w:r>
    </w:p>
    <w:p w14:paraId="154FEE7E" w14:textId="4865DC82" w:rsidR="009F11C7" w:rsidRPr="00FE7A4D" w:rsidRDefault="001F50C9" w:rsidP="009F11C7">
      <w:pPr>
        <w:tabs>
          <w:tab w:val="left" w:pos="1134"/>
          <w:tab w:val="right" w:pos="9065"/>
        </w:tabs>
        <w:ind w:left="1134" w:right="1410" w:hanging="1134"/>
        <w:rPr>
          <w:rFonts w:cs="Arial"/>
          <w:sz w:val="22"/>
        </w:rPr>
      </w:pPr>
      <w:r>
        <w:rPr>
          <w:rFonts w:cs="Arial"/>
          <w:sz w:val="22"/>
        </w:rPr>
        <w:t>5</w:t>
      </w:r>
      <w:r w:rsidR="00FA0695" w:rsidRPr="00FE7A4D">
        <w:rPr>
          <w:rFonts w:cs="Arial"/>
          <w:sz w:val="22"/>
        </w:rPr>
        <w:t>.1</w:t>
      </w:r>
      <w:r w:rsidR="009F11C7" w:rsidRPr="00FE7A4D">
        <w:rPr>
          <w:rFonts w:cs="Arial"/>
          <w:sz w:val="22"/>
        </w:rPr>
        <w:tab/>
      </w:r>
      <w:r w:rsidR="007D6933" w:rsidRPr="00FE7A4D">
        <w:rPr>
          <w:rFonts w:cs="Arial"/>
          <w:sz w:val="22"/>
        </w:rPr>
        <w:t xml:space="preserve">Environment and </w:t>
      </w:r>
      <w:r w:rsidR="00872803">
        <w:rPr>
          <w:rFonts w:cs="Arial"/>
          <w:sz w:val="22"/>
        </w:rPr>
        <w:t>recreation</w:t>
      </w:r>
      <w:r w:rsidR="007D6933" w:rsidRPr="00FE7A4D">
        <w:rPr>
          <w:rFonts w:cs="Arial"/>
          <w:sz w:val="22"/>
        </w:rPr>
        <w:t xml:space="preserve"> zone</w:t>
      </w:r>
      <w:r w:rsidR="009F11C7" w:rsidRPr="00FE7A4D">
        <w:rPr>
          <w:rFonts w:cs="Arial"/>
          <w:sz w:val="22"/>
        </w:rPr>
        <w:tab/>
      </w:r>
      <w:r>
        <w:rPr>
          <w:rFonts w:cs="Arial"/>
          <w:sz w:val="22"/>
        </w:rPr>
        <w:t>3</w:t>
      </w:r>
      <w:r w:rsidR="008A25A1">
        <w:rPr>
          <w:rFonts w:cs="Arial"/>
          <w:sz w:val="22"/>
        </w:rPr>
        <w:t>5</w:t>
      </w:r>
    </w:p>
    <w:p w14:paraId="0F5C69A0" w14:textId="74BA7959" w:rsidR="00FA0695" w:rsidRPr="00FE7A4D" w:rsidRDefault="001F50C9" w:rsidP="00FA0695">
      <w:pPr>
        <w:tabs>
          <w:tab w:val="left" w:pos="1134"/>
          <w:tab w:val="right" w:pos="9065"/>
        </w:tabs>
        <w:ind w:left="1134" w:right="1410" w:hanging="1134"/>
        <w:rPr>
          <w:rFonts w:cs="Arial"/>
          <w:sz w:val="22"/>
        </w:rPr>
      </w:pPr>
      <w:r>
        <w:rPr>
          <w:rFonts w:cs="Arial"/>
          <w:sz w:val="22"/>
        </w:rPr>
        <w:t>5</w:t>
      </w:r>
      <w:r w:rsidR="00FA0695" w:rsidRPr="00FE7A4D">
        <w:rPr>
          <w:rFonts w:cs="Arial"/>
          <w:sz w:val="22"/>
        </w:rPr>
        <w:t>.2</w:t>
      </w:r>
      <w:r w:rsidR="00FA0695" w:rsidRPr="00FE7A4D">
        <w:rPr>
          <w:rFonts w:cs="Arial"/>
          <w:sz w:val="22"/>
        </w:rPr>
        <w:tab/>
      </w:r>
      <w:r w:rsidR="007D6933" w:rsidRPr="00FE7A4D">
        <w:rPr>
          <w:rFonts w:cs="Arial"/>
          <w:sz w:val="22"/>
        </w:rPr>
        <w:t>Recreation and open space zone</w:t>
      </w:r>
      <w:r w:rsidR="00FA0695" w:rsidRPr="00FE7A4D">
        <w:rPr>
          <w:rFonts w:cs="Arial"/>
          <w:sz w:val="22"/>
        </w:rPr>
        <w:tab/>
      </w:r>
      <w:r w:rsidR="00FB51A5" w:rsidRPr="00FE7A4D">
        <w:rPr>
          <w:rFonts w:cs="Arial"/>
          <w:sz w:val="22"/>
        </w:rPr>
        <w:t>3</w:t>
      </w:r>
      <w:r w:rsidR="008A25A1">
        <w:rPr>
          <w:rFonts w:cs="Arial"/>
          <w:sz w:val="22"/>
        </w:rPr>
        <w:t>6</w:t>
      </w:r>
    </w:p>
    <w:p w14:paraId="32B3B8F0" w14:textId="7628ED72" w:rsidR="00FA0695" w:rsidRPr="00FE7A4D" w:rsidRDefault="001F50C9" w:rsidP="009F11C7">
      <w:pPr>
        <w:tabs>
          <w:tab w:val="left" w:pos="1134"/>
          <w:tab w:val="right" w:pos="9065"/>
        </w:tabs>
        <w:ind w:left="1134" w:right="1410" w:hanging="1134"/>
        <w:rPr>
          <w:rFonts w:cs="Arial"/>
          <w:sz w:val="22"/>
        </w:rPr>
      </w:pPr>
      <w:r>
        <w:rPr>
          <w:rFonts w:cs="Arial"/>
          <w:sz w:val="22"/>
        </w:rPr>
        <w:t>5</w:t>
      </w:r>
      <w:r w:rsidR="00FA0695" w:rsidRPr="00FE7A4D">
        <w:rPr>
          <w:rFonts w:cs="Arial"/>
          <w:sz w:val="22"/>
        </w:rPr>
        <w:t>.3</w:t>
      </w:r>
      <w:r w:rsidR="00FA0695" w:rsidRPr="00FE7A4D">
        <w:rPr>
          <w:rFonts w:cs="Arial"/>
          <w:sz w:val="22"/>
        </w:rPr>
        <w:tab/>
      </w:r>
      <w:r w:rsidR="007D6933" w:rsidRPr="00FE7A4D">
        <w:rPr>
          <w:rFonts w:cs="Arial"/>
          <w:sz w:val="22"/>
        </w:rPr>
        <w:t xml:space="preserve">Active sport </w:t>
      </w:r>
      <w:r w:rsidR="007E6B5B" w:rsidRPr="00FE7A4D">
        <w:rPr>
          <w:rFonts w:cs="Arial"/>
          <w:sz w:val="22"/>
        </w:rPr>
        <w:t>and recreation zone</w:t>
      </w:r>
      <w:r w:rsidR="00FA0695" w:rsidRPr="00FE7A4D">
        <w:rPr>
          <w:rFonts w:cs="Arial"/>
          <w:sz w:val="22"/>
        </w:rPr>
        <w:tab/>
      </w:r>
      <w:r w:rsidR="000E3731" w:rsidRPr="00FE7A4D">
        <w:rPr>
          <w:rFonts w:cs="Arial"/>
          <w:sz w:val="22"/>
        </w:rPr>
        <w:t>3</w:t>
      </w:r>
      <w:r w:rsidR="008A25A1">
        <w:rPr>
          <w:rFonts w:cs="Arial"/>
          <w:sz w:val="22"/>
        </w:rPr>
        <w:t>6</w:t>
      </w:r>
    </w:p>
    <w:p w14:paraId="5F724BC7" w14:textId="3B795EA9" w:rsidR="00FA0695" w:rsidRDefault="001F50C9" w:rsidP="009F11C7">
      <w:pPr>
        <w:tabs>
          <w:tab w:val="left" w:pos="1134"/>
          <w:tab w:val="right" w:pos="9065"/>
        </w:tabs>
        <w:ind w:left="1134" w:right="1410" w:hanging="1134"/>
        <w:rPr>
          <w:rFonts w:cs="Arial"/>
          <w:sz w:val="22"/>
        </w:rPr>
      </w:pPr>
      <w:r>
        <w:rPr>
          <w:rFonts w:cs="Arial"/>
          <w:sz w:val="22"/>
        </w:rPr>
        <w:t>5</w:t>
      </w:r>
      <w:r w:rsidR="00FA0695" w:rsidRPr="00FE7A4D">
        <w:rPr>
          <w:rFonts w:cs="Arial"/>
          <w:sz w:val="22"/>
        </w:rPr>
        <w:t>.4</w:t>
      </w:r>
      <w:r w:rsidR="00FA0695" w:rsidRPr="00FE7A4D">
        <w:rPr>
          <w:rFonts w:cs="Arial"/>
          <w:sz w:val="22"/>
        </w:rPr>
        <w:tab/>
      </w:r>
      <w:r w:rsidR="007E6B5B" w:rsidRPr="00FE7A4D">
        <w:rPr>
          <w:rFonts w:cs="Arial"/>
          <w:sz w:val="22"/>
        </w:rPr>
        <w:t>Community service and use zone</w:t>
      </w:r>
      <w:r w:rsidR="00FA0695" w:rsidRPr="00FE7A4D">
        <w:rPr>
          <w:rFonts w:cs="Arial"/>
          <w:sz w:val="22"/>
        </w:rPr>
        <w:tab/>
      </w:r>
      <w:r w:rsidR="000E3731" w:rsidRPr="00FE7A4D">
        <w:rPr>
          <w:rFonts w:cs="Arial"/>
          <w:sz w:val="22"/>
        </w:rPr>
        <w:t>3</w:t>
      </w:r>
      <w:r w:rsidR="008A25A1">
        <w:rPr>
          <w:rFonts w:cs="Arial"/>
          <w:sz w:val="22"/>
        </w:rPr>
        <w:t>7</w:t>
      </w:r>
    </w:p>
    <w:p w14:paraId="352DFE9D" w14:textId="126F89AB" w:rsidR="00872803" w:rsidRDefault="00872803" w:rsidP="009F11C7">
      <w:pPr>
        <w:tabs>
          <w:tab w:val="left" w:pos="1134"/>
          <w:tab w:val="right" w:pos="9065"/>
        </w:tabs>
        <w:ind w:left="1134" w:right="1410" w:hanging="1134"/>
        <w:rPr>
          <w:rFonts w:cs="Arial"/>
          <w:sz w:val="22"/>
        </w:rPr>
      </w:pPr>
      <w:r>
        <w:rPr>
          <w:rFonts w:cs="Arial"/>
          <w:sz w:val="22"/>
        </w:rPr>
        <w:t>5.5</w:t>
      </w:r>
      <w:r>
        <w:rPr>
          <w:rFonts w:cs="Arial"/>
          <w:sz w:val="22"/>
        </w:rPr>
        <w:tab/>
        <w:t>Current and proposed spatial allocations</w:t>
      </w:r>
      <w:r>
        <w:rPr>
          <w:rFonts w:cs="Arial"/>
          <w:sz w:val="22"/>
        </w:rPr>
        <w:tab/>
        <w:t>3</w:t>
      </w:r>
      <w:r w:rsidR="008A25A1">
        <w:rPr>
          <w:rFonts w:cs="Arial"/>
          <w:sz w:val="22"/>
        </w:rPr>
        <w:t>8</w:t>
      </w:r>
    </w:p>
    <w:p w14:paraId="1AAED9A0" w14:textId="64406BBD" w:rsidR="00872803" w:rsidRPr="00FE7A4D" w:rsidRDefault="00872803" w:rsidP="009F11C7">
      <w:pPr>
        <w:tabs>
          <w:tab w:val="left" w:pos="1134"/>
          <w:tab w:val="right" w:pos="9065"/>
        </w:tabs>
        <w:ind w:left="1134" w:right="1410" w:hanging="1134"/>
        <w:rPr>
          <w:rFonts w:cs="Arial"/>
          <w:sz w:val="22"/>
        </w:rPr>
      </w:pPr>
      <w:r>
        <w:rPr>
          <w:rFonts w:cs="Arial"/>
          <w:sz w:val="22"/>
        </w:rPr>
        <w:t>5.6</w:t>
      </w:r>
      <w:r>
        <w:rPr>
          <w:rFonts w:cs="Arial"/>
          <w:sz w:val="22"/>
        </w:rPr>
        <w:tab/>
      </w:r>
      <w:r w:rsidR="00506E28">
        <w:rPr>
          <w:rFonts w:cs="Arial"/>
          <w:sz w:val="22"/>
        </w:rPr>
        <w:t>Proposed Actions</w:t>
      </w:r>
      <w:r>
        <w:rPr>
          <w:rFonts w:cs="Arial"/>
          <w:sz w:val="22"/>
        </w:rPr>
        <w:tab/>
      </w:r>
      <w:r w:rsidR="008A25A1">
        <w:rPr>
          <w:rFonts w:cs="Arial"/>
          <w:sz w:val="22"/>
        </w:rPr>
        <w:t>39</w:t>
      </w:r>
    </w:p>
    <w:p w14:paraId="32486137" w14:textId="77777777" w:rsidR="009F11C7" w:rsidRPr="00FE7A4D" w:rsidRDefault="009F11C7" w:rsidP="00FA0695">
      <w:pPr>
        <w:tabs>
          <w:tab w:val="left" w:pos="1134"/>
          <w:tab w:val="right" w:pos="9065"/>
        </w:tabs>
        <w:ind w:right="1410"/>
        <w:rPr>
          <w:rFonts w:cs="Arial"/>
          <w:b/>
          <w:sz w:val="22"/>
        </w:rPr>
      </w:pPr>
    </w:p>
    <w:p w14:paraId="4100A562" w14:textId="15773866" w:rsidR="00FA0695" w:rsidRPr="00FE7A4D" w:rsidRDefault="001F50C9" w:rsidP="00FA0695">
      <w:pPr>
        <w:tabs>
          <w:tab w:val="left" w:pos="1134"/>
          <w:tab w:val="right" w:pos="9065"/>
        </w:tabs>
        <w:ind w:left="1134" w:right="1410" w:hanging="1134"/>
        <w:rPr>
          <w:rFonts w:cs="Arial"/>
          <w:b/>
          <w:color w:val="1F4E79" w:themeColor="accent5" w:themeShade="80"/>
          <w:sz w:val="22"/>
        </w:rPr>
      </w:pPr>
      <w:r>
        <w:rPr>
          <w:rFonts w:cs="Arial"/>
          <w:b/>
          <w:color w:val="1F4E79" w:themeColor="accent5" w:themeShade="80"/>
          <w:sz w:val="22"/>
        </w:rPr>
        <w:t>6</w:t>
      </w:r>
      <w:r w:rsidR="00FA0695" w:rsidRPr="00FE7A4D">
        <w:rPr>
          <w:rFonts w:cs="Arial"/>
          <w:b/>
          <w:color w:val="1F4E79" w:themeColor="accent5" w:themeShade="80"/>
          <w:sz w:val="22"/>
        </w:rPr>
        <w:t>.0</w:t>
      </w:r>
      <w:r w:rsidR="00FA0695" w:rsidRPr="00FE7A4D">
        <w:rPr>
          <w:rFonts w:cs="Arial"/>
          <w:b/>
          <w:color w:val="1F4E79" w:themeColor="accent5" w:themeShade="80"/>
          <w:sz w:val="22"/>
        </w:rPr>
        <w:tab/>
      </w:r>
      <w:r w:rsidR="00FB51A5" w:rsidRPr="00FE7A4D">
        <w:rPr>
          <w:rFonts w:cs="Arial"/>
          <w:b/>
          <w:color w:val="1F4E79" w:themeColor="accent5" w:themeShade="80"/>
          <w:sz w:val="22"/>
        </w:rPr>
        <w:t>MASTER PLAN</w:t>
      </w:r>
      <w:r w:rsidR="00FA0695" w:rsidRPr="00FE7A4D">
        <w:rPr>
          <w:rFonts w:cs="Arial"/>
          <w:b/>
          <w:color w:val="1F4E79" w:themeColor="accent5" w:themeShade="80"/>
          <w:sz w:val="22"/>
        </w:rPr>
        <w:tab/>
      </w:r>
      <w:r w:rsidR="00573E50">
        <w:rPr>
          <w:rFonts w:cs="Arial"/>
          <w:b/>
          <w:color w:val="1F4E79" w:themeColor="accent5" w:themeShade="80"/>
          <w:sz w:val="22"/>
        </w:rPr>
        <w:t>4</w:t>
      </w:r>
      <w:r w:rsidR="008A25A1">
        <w:rPr>
          <w:rFonts w:cs="Arial"/>
          <w:b/>
          <w:color w:val="1F4E79" w:themeColor="accent5" w:themeShade="80"/>
          <w:sz w:val="22"/>
        </w:rPr>
        <w:t>0</w:t>
      </w:r>
    </w:p>
    <w:p w14:paraId="5BB3D957" w14:textId="45139B25" w:rsidR="009F11C7" w:rsidRDefault="001F50C9" w:rsidP="009F11C7">
      <w:pPr>
        <w:tabs>
          <w:tab w:val="left" w:pos="1134"/>
          <w:tab w:val="right" w:pos="9065"/>
        </w:tabs>
        <w:ind w:left="1134" w:right="1410" w:hanging="1134"/>
        <w:rPr>
          <w:rFonts w:cs="Arial"/>
          <w:sz w:val="22"/>
        </w:rPr>
      </w:pPr>
      <w:r>
        <w:rPr>
          <w:rFonts w:cs="Arial"/>
          <w:sz w:val="22"/>
        </w:rPr>
        <w:t>6</w:t>
      </w:r>
      <w:r w:rsidR="00FB51A5" w:rsidRPr="00FE7A4D">
        <w:rPr>
          <w:rFonts w:cs="Arial"/>
          <w:sz w:val="22"/>
        </w:rPr>
        <w:t>.</w:t>
      </w:r>
      <w:r>
        <w:rPr>
          <w:rFonts w:cs="Arial"/>
          <w:sz w:val="22"/>
        </w:rPr>
        <w:t>1</w:t>
      </w:r>
      <w:r w:rsidR="00FA0695" w:rsidRPr="00FE7A4D">
        <w:rPr>
          <w:rFonts w:cs="Arial"/>
          <w:sz w:val="22"/>
        </w:rPr>
        <w:tab/>
        <w:t>BHVP -</w:t>
      </w:r>
      <w:r>
        <w:rPr>
          <w:rFonts w:cs="Arial"/>
          <w:sz w:val="22"/>
        </w:rPr>
        <w:t xml:space="preserve"> </w:t>
      </w:r>
      <w:r w:rsidR="00FA0695" w:rsidRPr="00FE7A4D">
        <w:rPr>
          <w:rFonts w:cs="Arial"/>
          <w:sz w:val="22"/>
        </w:rPr>
        <w:t xml:space="preserve">02 </w:t>
      </w:r>
      <w:proofErr w:type="gramStart"/>
      <w:r w:rsidR="007E6B5B" w:rsidRPr="00FE7A4D">
        <w:rPr>
          <w:rFonts w:cs="Arial"/>
          <w:sz w:val="22"/>
        </w:rPr>
        <w:t xml:space="preserve">-  </w:t>
      </w:r>
      <w:r w:rsidR="00FA0695" w:rsidRPr="00FE7A4D">
        <w:rPr>
          <w:rFonts w:cs="Arial"/>
          <w:sz w:val="22"/>
        </w:rPr>
        <w:t>Master</w:t>
      </w:r>
      <w:proofErr w:type="gramEnd"/>
      <w:r w:rsidR="00FA0695" w:rsidRPr="00FE7A4D">
        <w:rPr>
          <w:rFonts w:cs="Arial"/>
          <w:sz w:val="22"/>
        </w:rPr>
        <w:t xml:space="preserve"> Plan Update 2020</w:t>
      </w:r>
      <w:r w:rsidR="00FA0695" w:rsidRPr="00FE7A4D">
        <w:rPr>
          <w:rFonts w:cs="Arial"/>
          <w:sz w:val="22"/>
        </w:rPr>
        <w:tab/>
      </w:r>
      <w:r w:rsidR="00573E50">
        <w:rPr>
          <w:rFonts w:cs="Arial"/>
          <w:sz w:val="22"/>
        </w:rPr>
        <w:t>4</w:t>
      </w:r>
      <w:r w:rsidR="008A25A1">
        <w:rPr>
          <w:rFonts w:cs="Arial"/>
          <w:sz w:val="22"/>
        </w:rPr>
        <w:t>0</w:t>
      </w:r>
    </w:p>
    <w:p w14:paraId="1C3B41FF" w14:textId="4CDC36A6" w:rsidR="00872803" w:rsidRPr="00FE7A4D" w:rsidRDefault="00872803" w:rsidP="009F11C7">
      <w:pPr>
        <w:tabs>
          <w:tab w:val="left" w:pos="1134"/>
          <w:tab w:val="right" w:pos="9065"/>
        </w:tabs>
        <w:ind w:left="1134" w:right="1410" w:hanging="1134"/>
        <w:rPr>
          <w:rFonts w:cs="Arial"/>
          <w:sz w:val="22"/>
        </w:rPr>
      </w:pPr>
      <w:r>
        <w:rPr>
          <w:rFonts w:cs="Arial"/>
          <w:sz w:val="22"/>
        </w:rPr>
        <w:t>6.</w:t>
      </w:r>
      <w:r w:rsidR="00506E28">
        <w:rPr>
          <w:rFonts w:cs="Arial"/>
          <w:sz w:val="22"/>
        </w:rPr>
        <w:t>2</w:t>
      </w:r>
      <w:r>
        <w:rPr>
          <w:rFonts w:cs="Arial"/>
          <w:sz w:val="22"/>
        </w:rPr>
        <w:tab/>
      </w:r>
      <w:r w:rsidR="00506E28">
        <w:rPr>
          <w:rFonts w:cs="Arial"/>
          <w:sz w:val="22"/>
        </w:rPr>
        <w:t>Proposed Actions</w:t>
      </w:r>
      <w:r>
        <w:rPr>
          <w:rFonts w:cs="Arial"/>
          <w:sz w:val="22"/>
        </w:rPr>
        <w:tab/>
      </w:r>
      <w:r w:rsidR="00573E50">
        <w:rPr>
          <w:rFonts w:cs="Arial"/>
          <w:sz w:val="22"/>
        </w:rPr>
        <w:t>4</w:t>
      </w:r>
      <w:r w:rsidR="008A25A1">
        <w:rPr>
          <w:rFonts w:cs="Arial"/>
          <w:sz w:val="22"/>
        </w:rPr>
        <w:t>0</w:t>
      </w:r>
    </w:p>
    <w:p w14:paraId="31EAFCC0" w14:textId="5F7FBD18" w:rsidR="009F11C7" w:rsidRDefault="009F11C7" w:rsidP="00FA0695">
      <w:pPr>
        <w:tabs>
          <w:tab w:val="left" w:pos="8505"/>
          <w:tab w:val="right" w:pos="8931"/>
        </w:tabs>
        <w:ind w:right="-6"/>
        <w:rPr>
          <w:rFonts w:cs="Arial"/>
          <w:b/>
          <w:color w:val="1F4E79" w:themeColor="accent5" w:themeShade="80"/>
          <w:sz w:val="22"/>
          <w:szCs w:val="20"/>
        </w:rPr>
      </w:pPr>
    </w:p>
    <w:p w14:paraId="22580243" w14:textId="367A44FC" w:rsidR="00B06630" w:rsidRPr="00573E50" w:rsidRDefault="00B06630" w:rsidP="00B06630">
      <w:pPr>
        <w:tabs>
          <w:tab w:val="right" w:pos="9072"/>
        </w:tabs>
        <w:ind w:left="1134" w:right="-149" w:hanging="1134"/>
        <w:rPr>
          <w:rFonts w:cs="Arial"/>
          <w:b/>
          <w:color w:val="1F4E79" w:themeColor="accent5" w:themeShade="80"/>
          <w:sz w:val="22"/>
          <w:szCs w:val="20"/>
          <w:lang w:val="en-AU"/>
        </w:rPr>
      </w:pPr>
      <w:r>
        <w:rPr>
          <w:rFonts w:cs="Arial"/>
          <w:b/>
          <w:color w:val="1F4E79" w:themeColor="accent5" w:themeShade="80"/>
          <w:sz w:val="22"/>
          <w:szCs w:val="20"/>
        </w:rPr>
        <w:t>7</w:t>
      </w:r>
      <w:r w:rsidRPr="00FE7A4D">
        <w:rPr>
          <w:rFonts w:cs="Arial"/>
          <w:b/>
          <w:color w:val="1F4E79" w:themeColor="accent5" w:themeShade="80"/>
          <w:sz w:val="22"/>
          <w:szCs w:val="20"/>
        </w:rPr>
        <w:t>.0</w:t>
      </w:r>
      <w:r w:rsidRPr="00FE7A4D">
        <w:rPr>
          <w:rFonts w:cs="Arial"/>
          <w:b/>
          <w:color w:val="1F4E79" w:themeColor="accent5" w:themeShade="80"/>
          <w:sz w:val="22"/>
          <w:szCs w:val="20"/>
        </w:rPr>
        <w:tab/>
      </w:r>
      <w:r>
        <w:rPr>
          <w:rFonts w:cs="Arial"/>
          <w:b/>
          <w:color w:val="1F4E79" w:themeColor="accent5" w:themeShade="80"/>
          <w:sz w:val="22"/>
          <w:szCs w:val="20"/>
        </w:rPr>
        <w:t>IMPLEMENTATION SCHEDULE</w:t>
      </w:r>
      <w:r w:rsidRPr="00FE7A4D">
        <w:rPr>
          <w:rFonts w:cs="Arial"/>
          <w:b/>
          <w:color w:val="1F4E79" w:themeColor="accent5" w:themeShade="80"/>
          <w:sz w:val="22"/>
          <w:szCs w:val="20"/>
        </w:rPr>
        <w:tab/>
      </w:r>
      <w:r>
        <w:rPr>
          <w:rFonts w:cs="Arial"/>
          <w:b/>
          <w:color w:val="1F4E79" w:themeColor="accent5" w:themeShade="80"/>
          <w:sz w:val="22"/>
          <w:szCs w:val="20"/>
        </w:rPr>
        <w:t>45</w:t>
      </w:r>
    </w:p>
    <w:p w14:paraId="44C3B087" w14:textId="77777777" w:rsidR="00B06630" w:rsidRPr="00FE7A4D" w:rsidRDefault="00B06630" w:rsidP="00FA0695">
      <w:pPr>
        <w:tabs>
          <w:tab w:val="left" w:pos="8505"/>
          <w:tab w:val="right" w:pos="8931"/>
        </w:tabs>
        <w:ind w:right="-6"/>
        <w:rPr>
          <w:rFonts w:cs="Arial"/>
          <w:b/>
          <w:color w:val="1F4E79" w:themeColor="accent5" w:themeShade="80"/>
          <w:sz w:val="22"/>
          <w:szCs w:val="20"/>
        </w:rPr>
      </w:pPr>
    </w:p>
    <w:p w14:paraId="1EEF1556" w14:textId="43627565" w:rsidR="009F11C7" w:rsidRPr="00573E50" w:rsidRDefault="00B06630" w:rsidP="009F11C7">
      <w:pPr>
        <w:tabs>
          <w:tab w:val="right" w:pos="9072"/>
        </w:tabs>
        <w:ind w:left="1134" w:right="-149" w:hanging="1134"/>
        <w:rPr>
          <w:rFonts w:cs="Arial"/>
          <w:b/>
          <w:color w:val="1F4E79" w:themeColor="accent5" w:themeShade="80"/>
          <w:sz w:val="22"/>
          <w:szCs w:val="20"/>
          <w:lang w:val="en-AU"/>
        </w:rPr>
      </w:pPr>
      <w:r>
        <w:rPr>
          <w:rFonts w:cs="Arial"/>
          <w:b/>
          <w:color w:val="1F4E79" w:themeColor="accent5" w:themeShade="80"/>
          <w:sz w:val="22"/>
          <w:szCs w:val="20"/>
        </w:rPr>
        <w:t>8</w:t>
      </w:r>
      <w:r w:rsidR="009F11C7" w:rsidRPr="00FE7A4D">
        <w:rPr>
          <w:rFonts w:cs="Arial"/>
          <w:b/>
          <w:color w:val="1F4E79" w:themeColor="accent5" w:themeShade="80"/>
          <w:sz w:val="22"/>
          <w:szCs w:val="20"/>
        </w:rPr>
        <w:t>.0</w:t>
      </w:r>
      <w:r w:rsidR="009F11C7" w:rsidRPr="00FE7A4D">
        <w:rPr>
          <w:rFonts w:cs="Arial"/>
          <w:b/>
          <w:color w:val="1F4E79" w:themeColor="accent5" w:themeShade="80"/>
          <w:sz w:val="22"/>
          <w:szCs w:val="20"/>
        </w:rPr>
        <w:tab/>
        <w:t>BIBLIOGRAPHY</w:t>
      </w:r>
      <w:r w:rsidR="009F11C7" w:rsidRPr="00FE7A4D">
        <w:rPr>
          <w:rFonts w:cs="Arial"/>
          <w:b/>
          <w:color w:val="1F4E79" w:themeColor="accent5" w:themeShade="80"/>
          <w:sz w:val="22"/>
          <w:szCs w:val="20"/>
        </w:rPr>
        <w:tab/>
      </w:r>
      <w:r w:rsidR="00412EC0">
        <w:rPr>
          <w:rFonts w:cs="Arial"/>
          <w:b/>
          <w:color w:val="1F4E79" w:themeColor="accent5" w:themeShade="80"/>
          <w:sz w:val="22"/>
          <w:szCs w:val="20"/>
        </w:rPr>
        <w:t>50</w:t>
      </w:r>
    </w:p>
    <w:p w14:paraId="3BC467E8" w14:textId="77777777" w:rsidR="009F11C7" w:rsidRPr="00FE7A4D" w:rsidRDefault="009F11C7" w:rsidP="009F11C7">
      <w:pPr>
        <w:tabs>
          <w:tab w:val="left" w:pos="8505"/>
          <w:tab w:val="right" w:pos="8931"/>
        </w:tabs>
        <w:ind w:right="-6"/>
        <w:rPr>
          <w:rFonts w:cs="Arial"/>
          <w:b/>
          <w:sz w:val="22"/>
          <w:szCs w:val="20"/>
        </w:rPr>
      </w:pPr>
    </w:p>
    <w:p w14:paraId="51E6C962" w14:textId="7A9E4239" w:rsidR="009F11C7" w:rsidRPr="00FE7A4D" w:rsidRDefault="009F11C7" w:rsidP="00FA0695">
      <w:pPr>
        <w:tabs>
          <w:tab w:val="left" w:pos="8505"/>
          <w:tab w:val="right" w:pos="8931"/>
        </w:tabs>
        <w:ind w:right="-6"/>
        <w:rPr>
          <w:rFonts w:cs="Arial"/>
          <w:b/>
          <w:color w:val="1F4E79" w:themeColor="accent5" w:themeShade="80"/>
          <w:sz w:val="22"/>
          <w:szCs w:val="20"/>
        </w:rPr>
      </w:pPr>
      <w:r w:rsidRPr="00FE7A4D">
        <w:rPr>
          <w:rFonts w:cs="Arial"/>
          <w:b/>
          <w:color w:val="1F4E79" w:themeColor="accent5" w:themeShade="80"/>
          <w:sz w:val="22"/>
          <w:szCs w:val="20"/>
        </w:rPr>
        <w:t>INDEX OF FIGURES</w:t>
      </w:r>
    </w:p>
    <w:p w14:paraId="1DC894BD" w14:textId="105C3878" w:rsidR="009F11C7" w:rsidRPr="00FE7A4D" w:rsidRDefault="009F11C7" w:rsidP="009F11C7">
      <w:pPr>
        <w:tabs>
          <w:tab w:val="left" w:pos="1134"/>
          <w:tab w:val="right" w:pos="9065"/>
        </w:tabs>
        <w:ind w:left="1134" w:right="1410" w:hanging="1134"/>
        <w:rPr>
          <w:rFonts w:cs="Arial"/>
          <w:sz w:val="22"/>
        </w:rPr>
      </w:pPr>
      <w:r w:rsidRPr="00FE7A4D">
        <w:rPr>
          <w:rFonts w:cs="Arial"/>
          <w:sz w:val="22"/>
        </w:rPr>
        <w:t>Figure 1.</w:t>
      </w:r>
      <w:r w:rsidRPr="00FE7A4D">
        <w:rPr>
          <w:rFonts w:cs="Arial"/>
          <w:sz w:val="22"/>
        </w:rPr>
        <w:tab/>
        <w:t>Site Location</w:t>
      </w:r>
      <w:r w:rsidRPr="00FE7A4D">
        <w:rPr>
          <w:rFonts w:cs="Arial"/>
          <w:sz w:val="22"/>
        </w:rPr>
        <w:tab/>
      </w:r>
      <w:r w:rsidR="001F50C9">
        <w:rPr>
          <w:rFonts w:cs="Arial"/>
          <w:sz w:val="22"/>
        </w:rPr>
        <w:t>2</w:t>
      </w:r>
    </w:p>
    <w:p w14:paraId="32FECBDC" w14:textId="269DFBF4" w:rsidR="009F11C7" w:rsidRPr="00FE7A4D" w:rsidRDefault="009F11C7" w:rsidP="009F11C7">
      <w:pPr>
        <w:tabs>
          <w:tab w:val="left" w:pos="1134"/>
          <w:tab w:val="right" w:pos="9065"/>
        </w:tabs>
        <w:ind w:left="1134" w:right="1410" w:hanging="1134"/>
        <w:rPr>
          <w:rFonts w:cs="Arial"/>
          <w:sz w:val="22"/>
        </w:rPr>
      </w:pPr>
      <w:r w:rsidRPr="00FE7A4D">
        <w:rPr>
          <w:rFonts w:cs="Arial"/>
          <w:sz w:val="22"/>
        </w:rPr>
        <w:t>Figure 2.</w:t>
      </w:r>
      <w:r w:rsidRPr="00FE7A4D">
        <w:rPr>
          <w:rFonts w:cs="Arial"/>
          <w:sz w:val="22"/>
        </w:rPr>
        <w:tab/>
        <w:t>Environmental Values</w:t>
      </w:r>
      <w:r w:rsidRPr="00FE7A4D">
        <w:rPr>
          <w:rFonts w:cs="Arial"/>
          <w:sz w:val="22"/>
        </w:rPr>
        <w:tab/>
      </w:r>
      <w:r w:rsidR="001F50C9">
        <w:rPr>
          <w:rFonts w:cs="Arial"/>
          <w:sz w:val="22"/>
        </w:rPr>
        <w:t>1</w:t>
      </w:r>
      <w:r w:rsidR="008A25A1">
        <w:rPr>
          <w:rFonts w:cs="Arial"/>
          <w:sz w:val="22"/>
        </w:rPr>
        <w:t>7</w:t>
      </w:r>
    </w:p>
    <w:p w14:paraId="6DC6BAF2" w14:textId="0A13E1C6" w:rsidR="009F11C7" w:rsidRPr="00FE7A4D" w:rsidRDefault="009F11C7" w:rsidP="009F11C7">
      <w:pPr>
        <w:tabs>
          <w:tab w:val="left" w:pos="2268"/>
          <w:tab w:val="left" w:pos="2552"/>
          <w:tab w:val="right" w:pos="9065"/>
        </w:tabs>
        <w:ind w:left="1134" w:right="1410" w:hanging="1134"/>
        <w:rPr>
          <w:rFonts w:cs="Arial"/>
          <w:sz w:val="22"/>
        </w:rPr>
      </w:pPr>
      <w:r w:rsidRPr="00FE7A4D">
        <w:rPr>
          <w:rFonts w:cs="Arial"/>
          <w:sz w:val="22"/>
        </w:rPr>
        <w:t xml:space="preserve">Figure </w:t>
      </w:r>
      <w:r w:rsidR="00DE01B1" w:rsidRPr="00FE7A4D">
        <w:rPr>
          <w:rFonts w:cs="Arial"/>
          <w:sz w:val="22"/>
        </w:rPr>
        <w:t>3</w:t>
      </w:r>
      <w:r w:rsidRPr="00FE7A4D">
        <w:rPr>
          <w:rFonts w:cs="Arial"/>
          <w:sz w:val="22"/>
        </w:rPr>
        <w:t>.</w:t>
      </w:r>
      <w:r w:rsidRPr="00FE7A4D">
        <w:rPr>
          <w:rFonts w:cs="Arial"/>
          <w:sz w:val="22"/>
        </w:rPr>
        <w:tab/>
      </w:r>
      <w:r w:rsidR="004562D9" w:rsidRPr="00FE7A4D">
        <w:rPr>
          <w:rFonts w:cs="Arial"/>
          <w:sz w:val="22"/>
        </w:rPr>
        <w:t>Access and Circulation</w:t>
      </w:r>
      <w:r w:rsidRPr="00FE7A4D">
        <w:rPr>
          <w:rFonts w:cs="Arial"/>
          <w:sz w:val="22"/>
        </w:rPr>
        <w:tab/>
      </w:r>
      <w:r w:rsidR="001F50C9">
        <w:rPr>
          <w:rFonts w:cs="Arial"/>
          <w:sz w:val="22"/>
        </w:rPr>
        <w:t>2</w:t>
      </w:r>
      <w:r w:rsidR="008A25A1">
        <w:rPr>
          <w:rFonts w:cs="Arial"/>
          <w:sz w:val="22"/>
        </w:rPr>
        <w:t>7</w:t>
      </w:r>
    </w:p>
    <w:p w14:paraId="22033909" w14:textId="333E8DDE" w:rsidR="009F11C7" w:rsidRPr="00632F69" w:rsidRDefault="00107471" w:rsidP="00412EC0">
      <w:pPr>
        <w:tabs>
          <w:tab w:val="left" w:pos="2268"/>
          <w:tab w:val="left" w:pos="2552"/>
          <w:tab w:val="right" w:pos="9065"/>
        </w:tabs>
        <w:ind w:left="1134" w:right="1410" w:hanging="1134"/>
        <w:rPr>
          <w:sz w:val="22"/>
        </w:rPr>
      </w:pPr>
      <w:r w:rsidRPr="00FE7A4D">
        <w:rPr>
          <w:rFonts w:cs="Arial"/>
          <w:sz w:val="22"/>
        </w:rPr>
        <w:t xml:space="preserve">Figure </w:t>
      </w:r>
      <w:r w:rsidR="00DE01B1" w:rsidRPr="00FE7A4D">
        <w:rPr>
          <w:rFonts w:cs="Arial"/>
          <w:sz w:val="22"/>
        </w:rPr>
        <w:t>4</w:t>
      </w:r>
      <w:r w:rsidRPr="00FE7A4D">
        <w:rPr>
          <w:rFonts w:cs="Arial"/>
          <w:sz w:val="22"/>
        </w:rPr>
        <w:t xml:space="preserve">. </w:t>
      </w:r>
      <w:r w:rsidRPr="00FE7A4D">
        <w:rPr>
          <w:rFonts w:cs="Arial"/>
          <w:sz w:val="22"/>
        </w:rPr>
        <w:tab/>
        <w:t>Park Management Zones</w:t>
      </w:r>
      <w:r w:rsidRPr="00FE7A4D">
        <w:rPr>
          <w:rFonts w:cs="Arial"/>
          <w:sz w:val="22"/>
        </w:rPr>
        <w:tab/>
      </w:r>
      <w:r w:rsidR="00573E50">
        <w:rPr>
          <w:rFonts w:cs="Arial"/>
          <w:sz w:val="22"/>
        </w:rPr>
        <w:t>3</w:t>
      </w:r>
      <w:r w:rsidR="008A25A1">
        <w:rPr>
          <w:rFonts w:cs="Arial"/>
          <w:sz w:val="22"/>
        </w:rPr>
        <w:t>5</w:t>
      </w:r>
    </w:p>
    <w:p w14:paraId="0FB1CE24" w14:textId="675D1FEA" w:rsidR="009F11C7" w:rsidRPr="00FA0695" w:rsidRDefault="009F11C7" w:rsidP="00FA0695">
      <w:pPr>
        <w:tabs>
          <w:tab w:val="left" w:pos="1418"/>
          <w:tab w:val="right" w:pos="9065"/>
        </w:tabs>
        <w:ind w:left="1134" w:right="1410" w:hanging="1134"/>
        <w:rPr>
          <w:sz w:val="22"/>
        </w:rPr>
        <w:sectPr w:rsidR="009F11C7" w:rsidRPr="00FA0695" w:rsidSect="009F11C7">
          <w:headerReference w:type="even" r:id="rId30"/>
          <w:headerReference w:type="default" r:id="rId31"/>
          <w:headerReference w:type="first" r:id="rId32"/>
          <w:footerReference w:type="first" r:id="rId33"/>
          <w:pgSz w:w="11900" w:h="16840"/>
          <w:pgMar w:top="1134" w:right="701" w:bottom="1134" w:left="1701" w:header="709" w:footer="709" w:gutter="0"/>
          <w:cols w:space="708"/>
          <w:titlePg/>
        </w:sectPr>
      </w:pPr>
    </w:p>
    <w:p w14:paraId="333DE843" w14:textId="1CF19E8C" w:rsidR="009F11C7" w:rsidRPr="002D7813" w:rsidRDefault="00877184" w:rsidP="00877184">
      <w:pPr>
        <w:pStyle w:val="BodyText"/>
        <w:kinsoku w:val="0"/>
        <w:overflowPunct w:val="0"/>
        <w:spacing w:before="164"/>
        <w:ind w:left="718" w:hanging="860"/>
        <w:rPr>
          <w:rFonts w:ascii="Arial" w:hAnsi="Arial" w:cs="Arial"/>
          <w:b/>
          <w:bCs/>
          <w:color w:val="1F4E79" w:themeColor="accent5" w:themeShade="80"/>
          <w:sz w:val="56"/>
          <w:szCs w:val="56"/>
        </w:rPr>
      </w:pPr>
      <w:r w:rsidRPr="002D7813">
        <w:rPr>
          <w:rFonts w:ascii="Arial" w:hAnsi="Arial" w:cs="Arial"/>
          <w:b/>
          <w:bCs/>
          <w:color w:val="1F4E79" w:themeColor="accent5" w:themeShade="80"/>
          <w:sz w:val="56"/>
          <w:szCs w:val="56"/>
        </w:rPr>
        <w:lastRenderedPageBreak/>
        <w:t xml:space="preserve">ACKNOWLEDGEMENTS </w:t>
      </w:r>
    </w:p>
    <w:p w14:paraId="69041A1E" w14:textId="77777777" w:rsidR="009F11C7" w:rsidRPr="00C0284D" w:rsidRDefault="009F11C7" w:rsidP="009F11C7">
      <w:pPr>
        <w:ind w:left="1134" w:hanging="1134"/>
        <w:rPr>
          <w:sz w:val="22"/>
        </w:rPr>
      </w:pPr>
    </w:p>
    <w:p w14:paraId="5D6AF18D" w14:textId="77777777" w:rsidR="009F11C7" w:rsidRPr="00C0284D" w:rsidRDefault="009F11C7" w:rsidP="009F11C7">
      <w:pPr>
        <w:ind w:left="1134" w:hanging="1134"/>
        <w:rPr>
          <w:sz w:val="22"/>
        </w:rPr>
      </w:pPr>
    </w:p>
    <w:p w14:paraId="5C51ABC6" w14:textId="77777777" w:rsidR="009F11C7" w:rsidRPr="00185DB1" w:rsidRDefault="009F11C7" w:rsidP="009F11C7">
      <w:pPr>
        <w:rPr>
          <w:rFonts w:asciiTheme="minorHAnsi" w:hAnsiTheme="minorHAnsi" w:cstheme="minorHAnsi"/>
          <w:sz w:val="22"/>
        </w:rPr>
      </w:pPr>
      <w:r w:rsidRPr="00185DB1">
        <w:rPr>
          <w:rFonts w:asciiTheme="minorHAnsi" w:hAnsiTheme="minorHAnsi" w:cstheme="minorHAnsi"/>
          <w:sz w:val="22"/>
        </w:rPr>
        <w:t>The project has been guided by a Reference Group comprising local stakeholders including:</w:t>
      </w:r>
    </w:p>
    <w:p w14:paraId="4437A4C5" w14:textId="77777777" w:rsidR="009F11C7" w:rsidRPr="00185DB1" w:rsidRDefault="009F11C7" w:rsidP="009F11C7">
      <w:pPr>
        <w:rPr>
          <w:rFonts w:asciiTheme="minorHAnsi" w:hAnsiTheme="minorHAnsi" w:cstheme="minorHAnsi"/>
          <w:sz w:val="22"/>
        </w:rPr>
      </w:pPr>
    </w:p>
    <w:p w14:paraId="28EAACB1" w14:textId="1A4A5E8D" w:rsidR="00EC36EC" w:rsidRPr="00185DB1" w:rsidRDefault="00EC36EC" w:rsidP="009F11C7">
      <w:pPr>
        <w:tabs>
          <w:tab w:val="left" w:pos="2410"/>
        </w:tabs>
        <w:rPr>
          <w:rFonts w:asciiTheme="minorHAnsi" w:hAnsiTheme="minorHAnsi" w:cstheme="minorHAnsi"/>
          <w:sz w:val="22"/>
        </w:rPr>
      </w:pPr>
      <w:r w:rsidRPr="00185DB1">
        <w:rPr>
          <w:rFonts w:asciiTheme="minorHAnsi" w:hAnsiTheme="minorHAnsi" w:cstheme="minorHAnsi"/>
          <w:sz w:val="22"/>
        </w:rPr>
        <w:t>Barwon Heads Bowls Club</w:t>
      </w:r>
    </w:p>
    <w:p w14:paraId="5F398C3A" w14:textId="321A0078" w:rsidR="00EC36EC" w:rsidRPr="00185DB1" w:rsidRDefault="00EC36EC" w:rsidP="009F11C7">
      <w:pPr>
        <w:tabs>
          <w:tab w:val="left" w:pos="2410"/>
        </w:tabs>
        <w:rPr>
          <w:rFonts w:asciiTheme="minorHAnsi" w:hAnsiTheme="minorHAnsi" w:cstheme="minorHAnsi"/>
          <w:sz w:val="22"/>
        </w:rPr>
      </w:pPr>
      <w:r w:rsidRPr="00185DB1">
        <w:rPr>
          <w:rFonts w:asciiTheme="minorHAnsi" w:hAnsiTheme="minorHAnsi" w:cstheme="minorHAnsi"/>
          <w:sz w:val="22"/>
        </w:rPr>
        <w:t>Barwon Heads Fire Brigade (CFA)</w:t>
      </w:r>
    </w:p>
    <w:p w14:paraId="516A3A6D" w14:textId="2A90CCBE" w:rsidR="00EC36EC" w:rsidRPr="00185DB1" w:rsidRDefault="00EC36EC" w:rsidP="009F11C7">
      <w:pPr>
        <w:tabs>
          <w:tab w:val="left" w:pos="2410"/>
        </w:tabs>
        <w:rPr>
          <w:rFonts w:asciiTheme="minorHAnsi" w:hAnsiTheme="minorHAnsi" w:cstheme="minorHAnsi"/>
          <w:sz w:val="22"/>
        </w:rPr>
      </w:pPr>
      <w:r w:rsidRPr="00185DB1">
        <w:rPr>
          <w:rFonts w:asciiTheme="minorHAnsi" w:hAnsiTheme="minorHAnsi" w:cstheme="minorHAnsi"/>
          <w:sz w:val="22"/>
        </w:rPr>
        <w:t>Barwon Heads Scouts Group</w:t>
      </w:r>
    </w:p>
    <w:p w14:paraId="6303229F" w14:textId="100B6400" w:rsidR="00D365AD" w:rsidRPr="00185DB1" w:rsidRDefault="00D365AD" w:rsidP="009F11C7">
      <w:pPr>
        <w:tabs>
          <w:tab w:val="left" w:pos="2410"/>
        </w:tabs>
        <w:rPr>
          <w:rFonts w:asciiTheme="minorHAnsi" w:hAnsiTheme="minorHAnsi" w:cstheme="minorHAnsi"/>
          <w:sz w:val="22"/>
        </w:rPr>
      </w:pPr>
      <w:r w:rsidRPr="00185DB1">
        <w:rPr>
          <w:rFonts w:asciiTheme="minorHAnsi" w:hAnsiTheme="minorHAnsi" w:cstheme="minorHAnsi"/>
          <w:sz w:val="22"/>
        </w:rPr>
        <w:t>Barwon Heads Little Athletics Club</w:t>
      </w:r>
    </w:p>
    <w:p w14:paraId="6ECB75E5" w14:textId="200818B6" w:rsidR="00D365AD" w:rsidRPr="00185DB1" w:rsidRDefault="00D365AD" w:rsidP="007219F6">
      <w:pPr>
        <w:tabs>
          <w:tab w:val="left" w:pos="2410"/>
        </w:tabs>
        <w:ind w:left="2410" w:hanging="2410"/>
        <w:rPr>
          <w:rFonts w:asciiTheme="minorHAnsi" w:hAnsiTheme="minorHAnsi" w:cstheme="minorHAnsi"/>
          <w:sz w:val="22"/>
        </w:rPr>
      </w:pPr>
      <w:r w:rsidRPr="00185DB1">
        <w:rPr>
          <w:rFonts w:asciiTheme="minorHAnsi" w:hAnsiTheme="minorHAnsi" w:cstheme="minorHAnsi"/>
          <w:sz w:val="22"/>
        </w:rPr>
        <w:t>Barwon Heads Association</w:t>
      </w:r>
    </w:p>
    <w:p w14:paraId="11973FC2" w14:textId="71A8C73F" w:rsidR="00E80DFF" w:rsidRPr="00185DB1" w:rsidRDefault="00E80DFF" w:rsidP="009F11C7">
      <w:pPr>
        <w:tabs>
          <w:tab w:val="left" w:pos="2410"/>
        </w:tabs>
        <w:rPr>
          <w:rFonts w:asciiTheme="minorHAnsi" w:hAnsiTheme="minorHAnsi" w:cstheme="minorHAnsi"/>
          <w:sz w:val="22"/>
        </w:rPr>
      </w:pPr>
      <w:r w:rsidRPr="00185DB1">
        <w:rPr>
          <w:rFonts w:asciiTheme="minorHAnsi" w:hAnsiTheme="minorHAnsi" w:cstheme="minorHAnsi"/>
          <w:sz w:val="22"/>
        </w:rPr>
        <w:t>Barwon Heads &amp; District Pony Club</w:t>
      </w:r>
    </w:p>
    <w:p w14:paraId="23688C00" w14:textId="72F0A083" w:rsidR="00E80DFF" w:rsidRPr="00185DB1" w:rsidRDefault="00E80DFF" w:rsidP="00E80DFF">
      <w:pPr>
        <w:tabs>
          <w:tab w:val="left" w:pos="2410"/>
        </w:tabs>
        <w:ind w:left="2410" w:hanging="2410"/>
        <w:rPr>
          <w:rFonts w:asciiTheme="minorHAnsi" w:hAnsiTheme="minorHAnsi" w:cstheme="minorHAnsi"/>
          <w:sz w:val="22"/>
        </w:rPr>
      </w:pPr>
      <w:r w:rsidRPr="00185DB1">
        <w:rPr>
          <w:rFonts w:asciiTheme="minorHAnsi" w:hAnsiTheme="minorHAnsi" w:cstheme="minorHAnsi"/>
          <w:sz w:val="22"/>
        </w:rPr>
        <w:t xml:space="preserve">President, Barwon Heads Golf Club </w:t>
      </w:r>
    </w:p>
    <w:p w14:paraId="6A9FD5CB" w14:textId="144ABFB2" w:rsidR="00E80DFF" w:rsidRPr="00185DB1" w:rsidRDefault="00E80DFF" w:rsidP="00E80DFF">
      <w:pPr>
        <w:tabs>
          <w:tab w:val="left" w:pos="2410"/>
        </w:tabs>
        <w:ind w:left="2410" w:hanging="2410"/>
        <w:rPr>
          <w:rFonts w:asciiTheme="minorHAnsi" w:hAnsiTheme="minorHAnsi" w:cstheme="minorHAnsi"/>
          <w:sz w:val="22"/>
        </w:rPr>
      </w:pPr>
      <w:r w:rsidRPr="00185DB1">
        <w:rPr>
          <w:rFonts w:asciiTheme="minorHAnsi" w:hAnsiTheme="minorHAnsi" w:cstheme="minorHAnsi"/>
          <w:sz w:val="22"/>
        </w:rPr>
        <w:t>President, Barwon Heads Cricket Club</w:t>
      </w:r>
    </w:p>
    <w:p w14:paraId="1C752F7A" w14:textId="12A8DE1E" w:rsidR="00E80DFF" w:rsidRPr="00185DB1" w:rsidRDefault="00E80DFF" w:rsidP="00E80DFF">
      <w:pPr>
        <w:tabs>
          <w:tab w:val="left" w:pos="2410"/>
        </w:tabs>
        <w:ind w:left="2410" w:hanging="2410"/>
        <w:rPr>
          <w:rFonts w:asciiTheme="minorHAnsi" w:hAnsiTheme="minorHAnsi" w:cstheme="minorHAnsi"/>
          <w:sz w:val="22"/>
        </w:rPr>
      </w:pPr>
      <w:r w:rsidRPr="00185DB1">
        <w:rPr>
          <w:rFonts w:asciiTheme="minorHAnsi" w:hAnsiTheme="minorHAnsi" w:cstheme="minorHAnsi"/>
          <w:sz w:val="22"/>
        </w:rPr>
        <w:t>President, Barwon Heads Soccer Club</w:t>
      </w:r>
    </w:p>
    <w:p w14:paraId="623809EE" w14:textId="735DDF31" w:rsidR="00E80DFF" w:rsidRPr="00185DB1" w:rsidRDefault="00E80DFF" w:rsidP="00E80DFF">
      <w:pPr>
        <w:tabs>
          <w:tab w:val="left" w:pos="2410"/>
        </w:tabs>
        <w:ind w:left="2410" w:hanging="2410"/>
        <w:rPr>
          <w:rFonts w:asciiTheme="minorHAnsi" w:hAnsiTheme="minorHAnsi" w:cstheme="minorHAnsi"/>
          <w:sz w:val="22"/>
        </w:rPr>
      </w:pPr>
      <w:r w:rsidRPr="00185DB1">
        <w:rPr>
          <w:rFonts w:asciiTheme="minorHAnsi" w:hAnsiTheme="minorHAnsi" w:cstheme="minorHAnsi"/>
          <w:sz w:val="22"/>
        </w:rPr>
        <w:t>Member, 13</w:t>
      </w:r>
      <w:r w:rsidRPr="00185DB1">
        <w:rPr>
          <w:rFonts w:asciiTheme="minorHAnsi" w:hAnsiTheme="minorHAnsi" w:cstheme="minorHAnsi"/>
          <w:sz w:val="22"/>
          <w:vertAlign w:val="superscript"/>
        </w:rPr>
        <w:t>th</w:t>
      </w:r>
      <w:r w:rsidRPr="00185DB1">
        <w:rPr>
          <w:rFonts w:asciiTheme="minorHAnsi" w:hAnsiTheme="minorHAnsi" w:cstheme="minorHAnsi"/>
          <w:sz w:val="22"/>
        </w:rPr>
        <w:t xml:space="preserve"> Beach Boardriders</w:t>
      </w:r>
    </w:p>
    <w:p w14:paraId="65F48404" w14:textId="734840C6" w:rsidR="00E80DFF" w:rsidRPr="00185DB1" w:rsidRDefault="00E80DFF" w:rsidP="00E80DFF">
      <w:pPr>
        <w:tabs>
          <w:tab w:val="left" w:pos="2410"/>
        </w:tabs>
        <w:ind w:left="2410" w:hanging="2410"/>
        <w:rPr>
          <w:rFonts w:asciiTheme="minorHAnsi" w:hAnsiTheme="minorHAnsi" w:cstheme="minorHAnsi"/>
          <w:sz w:val="22"/>
        </w:rPr>
      </w:pPr>
      <w:r w:rsidRPr="00185DB1">
        <w:rPr>
          <w:rFonts w:asciiTheme="minorHAnsi" w:hAnsiTheme="minorHAnsi" w:cstheme="minorHAnsi"/>
          <w:sz w:val="22"/>
        </w:rPr>
        <w:t>President, Barwon Heads Tennis Club</w:t>
      </w:r>
    </w:p>
    <w:p w14:paraId="58F6B217" w14:textId="35E9F460" w:rsidR="00E80DFF" w:rsidRPr="00185DB1" w:rsidRDefault="00E80DFF" w:rsidP="00E80DFF">
      <w:pPr>
        <w:tabs>
          <w:tab w:val="left" w:pos="2410"/>
        </w:tabs>
        <w:ind w:left="2410" w:hanging="2410"/>
        <w:rPr>
          <w:rFonts w:asciiTheme="minorHAnsi" w:hAnsiTheme="minorHAnsi" w:cstheme="minorHAnsi"/>
          <w:sz w:val="22"/>
        </w:rPr>
      </w:pPr>
      <w:r w:rsidRPr="00185DB1">
        <w:rPr>
          <w:rFonts w:asciiTheme="minorHAnsi" w:hAnsiTheme="minorHAnsi" w:cstheme="minorHAnsi"/>
          <w:sz w:val="22"/>
        </w:rPr>
        <w:t>Barwon Heads Football Netball Club</w:t>
      </w:r>
    </w:p>
    <w:p w14:paraId="09364E33" w14:textId="77777777" w:rsidR="00EC36EC" w:rsidRDefault="00EC36EC" w:rsidP="009F11C7">
      <w:pPr>
        <w:tabs>
          <w:tab w:val="left" w:pos="2410"/>
        </w:tabs>
        <w:rPr>
          <w:sz w:val="22"/>
          <w:highlight w:val="yellow"/>
        </w:rPr>
      </w:pPr>
    </w:p>
    <w:p w14:paraId="0184B4CE" w14:textId="77777777" w:rsidR="00EC36EC" w:rsidRDefault="00EC36EC" w:rsidP="009F11C7">
      <w:pPr>
        <w:tabs>
          <w:tab w:val="left" w:pos="2410"/>
        </w:tabs>
        <w:rPr>
          <w:sz w:val="22"/>
          <w:highlight w:val="yellow"/>
        </w:rPr>
      </w:pPr>
    </w:p>
    <w:p w14:paraId="073643F5" w14:textId="47D9CD05" w:rsidR="007F2FB0" w:rsidRDefault="007F2FB0" w:rsidP="009F11C7">
      <w:pPr>
        <w:tabs>
          <w:tab w:val="left" w:pos="2410"/>
        </w:tabs>
        <w:rPr>
          <w:rFonts w:ascii="Arial-BoldMT" w:hAnsi="Arial-BoldMT" w:cs="Arial-BoldMT"/>
          <w:sz w:val="22"/>
          <w:szCs w:val="17"/>
        </w:rPr>
      </w:pPr>
    </w:p>
    <w:p w14:paraId="099B0971" w14:textId="77777777" w:rsidR="007F2FB0" w:rsidRPr="00C0284D" w:rsidRDefault="007F2FB0" w:rsidP="009F11C7">
      <w:pPr>
        <w:tabs>
          <w:tab w:val="left" w:pos="2410"/>
        </w:tabs>
        <w:rPr>
          <w:rFonts w:ascii="Arial-BoldMT" w:hAnsi="Arial-BoldMT" w:cs="Arial-BoldMT"/>
          <w:sz w:val="22"/>
          <w:szCs w:val="17"/>
        </w:rPr>
      </w:pPr>
    </w:p>
    <w:p w14:paraId="1F402CA7" w14:textId="77777777" w:rsidR="009F11C7" w:rsidRPr="00C0284D" w:rsidRDefault="009F11C7" w:rsidP="009F11C7">
      <w:pPr>
        <w:tabs>
          <w:tab w:val="left" w:pos="2410"/>
        </w:tabs>
        <w:rPr>
          <w:sz w:val="22"/>
        </w:rPr>
      </w:pPr>
      <w:r w:rsidRPr="00C0284D">
        <w:rPr>
          <w:sz w:val="22"/>
        </w:rPr>
        <w:tab/>
      </w:r>
    </w:p>
    <w:p w14:paraId="7BFDBCA9" w14:textId="77777777" w:rsidR="009F11C7" w:rsidRPr="00C0284D" w:rsidRDefault="009F11C7" w:rsidP="009F11C7">
      <w:pPr>
        <w:tabs>
          <w:tab w:val="left" w:pos="2410"/>
        </w:tabs>
        <w:rPr>
          <w:sz w:val="22"/>
        </w:rPr>
      </w:pPr>
    </w:p>
    <w:p w14:paraId="37E1E812" w14:textId="77777777" w:rsidR="009F11C7" w:rsidRDefault="009F11C7" w:rsidP="009F11C7">
      <w:pPr>
        <w:tabs>
          <w:tab w:val="left" w:pos="1134"/>
        </w:tabs>
        <w:ind w:left="1134" w:hanging="1134"/>
      </w:pPr>
    </w:p>
    <w:p w14:paraId="7860FACE" w14:textId="622764D0" w:rsidR="001379B0" w:rsidRDefault="001379B0">
      <w:r>
        <w:br w:type="page"/>
      </w:r>
    </w:p>
    <w:p w14:paraId="03375654" w14:textId="11477ADC" w:rsidR="003F1FC3" w:rsidRPr="003722C7" w:rsidRDefault="003F1FC3" w:rsidP="003722C7">
      <w:pPr>
        <w:rPr>
          <w:rFonts w:cs="Arial"/>
          <w:b/>
          <w:bCs/>
          <w:color w:val="FF0000"/>
          <w:sz w:val="22"/>
          <w:szCs w:val="22"/>
          <w:lang w:val="en-AU"/>
        </w:rPr>
        <w:sectPr w:rsidR="003F1FC3" w:rsidRPr="003722C7">
          <w:headerReference w:type="even" r:id="rId34"/>
          <w:headerReference w:type="default" r:id="rId35"/>
          <w:footerReference w:type="default" r:id="rId36"/>
          <w:headerReference w:type="first" r:id="rId37"/>
          <w:footerReference w:type="first" r:id="rId38"/>
          <w:pgSz w:w="11900" w:h="16840"/>
          <w:pgMar w:top="1134" w:right="1134" w:bottom="1134" w:left="1701" w:header="709" w:footer="709" w:gutter="0"/>
          <w:pgNumType w:start="1"/>
          <w:cols w:space="708"/>
          <w:titlePg/>
        </w:sectPr>
      </w:pPr>
    </w:p>
    <w:p w14:paraId="4404B41D" w14:textId="1C536B16" w:rsidR="004E4AFE" w:rsidRDefault="0020036E" w:rsidP="009F11C7">
      <w:pPr>
        <w:tabs>
          <w:tab w:val="left" w:pos="1134"/>
        </w:tabs>
        <w:ind w:left="1134" w:right="-6" w:hanging="1134"/>
        <w:rPr>
          <w:b/>
          <w:sz w:val="48"/>
        </w:rPr>
      </w:pPr>
      <w:r>
        <w:rPr>
          <w:b/>
          <w:noProof/>
          <w:sz w:val="48"/>
        </w:rPr>
        <w:lastRenderedPageBreak/>
        <mc:AlternateContent>
          <mc:Choice Requires="wpg">
            <w:drawing>
              <wp:anchor distT="0" distB="0" distL="114300" distR="114300" simplePos="0" relativeHeight="251606016" behindDoc="0" locked="0" layoutInCell="1" allowOverlap="1" wp14:anchorId="09CF957A" wp14:editId="020478CE">
                <wp:simplePos x="0" y="0"/>
                <wp:positionH relativeFrom="page">
                  <wp:align>center</wp:align>
                </wp:positionH>
                <wp:positionV relativeFrom="paragraph">
                  <wp:posOffset>-624840</wp:posOffset>
                </wp:positionV>
                <wp:extent cx="7313930" cy="1690370"/>
                <wp:effectExtent l="0" t="0" r="1270" b="5080"/>
                <wp:wrapNone/>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3930" cy="1690370"/>
                          <a:chOff x="0" y="0"/>
                          <a:chExt cx="11518" cy="2662"/>
                        </a:xfrm>
                      </wpg:grpSpPr>
                      <wps:wsp>
                        <wps:cNvPr id="84" name="Freeform 204"/>
                        <wps:cNvSpPr>
                          <a:spLocks/>
                        </wps:cNvSpPr>
                        <wps:spPr bwMode="auto">
                          <a:xfrm>
                            <a:off x="0" y="0"/>
                            <a:ext cx="9488" cy="2662"/>
                          </a:xfrm>
                          <a:custGeom>
                            <a:avLst/>
                            <a:gdLst>
                              <a:gd name="T0" fmla="*/ 9488 w 9488"/>
                              <a:gd name="T1" fmla="*/ 0 h 2662"/>
                              <a:gd name="T2" fmla="*/ 0 w 9488"/>
                              <a:gd name="T3" fmla="*/ 0 h 2662"/>
                              <a:gd name="T4" fmla="*/ 0 w 9488"/>
                              <a:gd name="T5" fmla="*/ 2661 h 2662"/>
                              <a:gd name="T6" fmla="*/ 8123 w 9488"/>
                              <a:gd name="T7" fmla="*/ 2661 h 2662"/>
                              <a:gd name="T8" fmla="*/ 9488 w 9488"/>
                              <a:gd name="T9" fmla="*/ 0 h 2662"/>
                            </a:gdLst>
                            <a:ahLst/>
                            <a:cxnLst>
                              <a:cxn ang="0">
                                <a:pos x="T0" y="T1"/>
                              </a:cxn>
                              <a:cxn ang="0">
                                <a:pos x="T2" y="T3"/>
                              </a:cxn>
                              <a:cxn ang="0">
                                <a:pos x="T4" y="T5"/>
                              </a:cxn>
                              <a:cxn ang="0">
                                <a:pos x="T6" y="T7"/>
                              </a:cxn>
                              <a:cxn ang="0">
                                <a:pos x="T8" y="T9"/>
                              </a:cxn>
                            </a:cxnLst>
                            <a:rect l="0" t="0" r="r" b="b"/>
                            <a:pathLst>
                              <a:path w="9488" h="2662">
                                <a:moveTo>
                                  <a:pt x="9488" y="0"/>
                                </a:moveTo>
                                <a:lnTo>
                                  <a:pt x="0" y="0"/>
                                </a:lnTo>
                                <a:lnTo>
                                  <a:pt x="0" y="2661"/>
                                </a:lnTo>
                                <a:lnTo>
                                  <a:pt x="8123" y="2661"/>
                                </a:lnTo>
                                <a:lnTo>
                                  <a:pt x="9488" y="0"/>
                                </a:lnTo>
                                <a:close/>
                              </a:path>
                            </a:pathLst>
                          </a:custGeom>
                          <a:solidFill>
                            <a:srgbClr val="DDEC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Freeform 205"/>
                        <wps:cNvSpPr>
                          <a:spLocks/>
                        </wps:cNvSpPr>
                        <wps:spPr bwMode="auto">
                          <a:xfrm>
                            <a:off x="8392" y="0"/>
                            <a:ext cx="3126" cy="2662"/>
                          </a:xfrm>
                          <a:custGeom>
                            <a:avLst/>
                            <a:gdLst>
                              <a:gd name="T0" fmla="*/ 3125 w 3126"/>
                              <a:gd name="T1" fmla="*/ 0 h 2662"/>
                              <a:gd name="T2" fmla="*/ 1328 w 3126"/>
                              <a:gd name="T3" fmla="*/ 0 h 2662"/>
                              <a:gd name="T4" fmla="*/ 0 w 3126"/>
                              <a:gd name="T5" fmla="*/ 2661 h 2662"/>
                              <a:gd name="T6" fmla="*/ 3125 w 3126"/>
                              <a:gd name="T7" fmla="*/ 2661 h 2662"/>
                              <a:gd name="T8" fmla="*/ 3125 w 3126"/>
                              <a:gd name="T9" fmla="*/ 0 h 2662"/>
                            </a:gdLst>
                            <a:ahLst/>
                            <a:cxnLst>
                              <a:cxn ang="0">
                                <a:pos x="T0" y="T1"/>
                              </a:cxn>
                              <a:cxn ang="0">
                                <a:pos x="T2" y="T3"/>
                              </a:cxn>
                              <a:cxn ang="0">
                                <a:pos x="T4" y="T5"/>
                              </a:cxn>
                              <a:cxn ang="0">
                                <a:pos x="T6" y="T7"/>
                              </a:cxn>
                              <a:cxn ang="0">
                                <a:pos x="T8" y="T9"/>
                              </a:cxn>
                            </a:cxnLst>
                            <a:rect l="0" t="0" r="r" b="b"/>
                            <a:pathLst>
                              <a:path w="3126" h="2662">
                                <a:moveTo>
                                  <a:pt x="3125" y="0"/>
                                </a:moveTo>
                                <a:lnTo>
                                  <a:pt x="1328" y="0"/>
                                </a:lnTo>
                                <a:lnTo>
                                  <a:pt x="0" y="2661"/>
                                </a:lnTo>
                                <a:lnTo>
                                  <a:pt x="3125" y="2661"/>
                                </a:lnTo>
                                <a:lnTo>
                                  <a:pt x="3125"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 name="Text Box 206"/>
                        <wps:cNvSpPr txBox="1">
                          <a:spLocks noChangeArrowheads="1"/>
                        </wps:cNvSpPr>
                        <wps:spPr bwMode="auto">
                          <a:xfrm>
                            <a:off x="0" y="0"/>
                            <a:ext cx="11518" cy="2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E71086" w14:textId="77777777" w:rsidR="00181914" w:rsidRPr="001379B0" w:rsidRDefault="00181914" w:rsidP="005C44BA">
                              <w:pPr>
                                <w:pStyle w:val="BodyText"/>
                                <w:kinsoku w:val="0"/>
                                <w:overflowPunct w:val="0"/>
                                <w:spacing w:before="429"/>
                                <w:ind w:left="573" w:firstLine="987"/>
                                <w:rPr>
                                  <w:rFonts w:ascii="Arial" w:hAnsi="Arial" w:cs="Arial"/>
                                  <w:b/>
                                  <w:bCs/>
                                  <w:color w:val="003263"/>
                                  <w:sz w:val="60"/>
                                  <w:szCs w:val="60"/>
                                </w:rPr>
                              </w:pPr>
                              <w:r w:rsidRPr="001379B0">
                                <w:rPr>
                                  <w:rFonts w:ascii="Arial" w:hAnsi="Arial" w:cs="Arial"/>
                                  <w:b/>
                                  <w:bCs/>
                                  <w:color w:val="003263"/>
                                  <w:sz w:val="60"/>
                                  <w:szCs w:val="60"/>
                                </w:rPr>
                                <w:t>1.0</w:t>
                              </w:r>
                            </w:p>
                            <w:p w14:paraId="3171E016" w14:textId="77777777" w:rsidR="00181914" w:rsidRPr="001379B0" w:rsidRDefault="00181914" w:rsidP="005C44BA">
                              <w:pPr>
                                <w:pStyle w:val="BodyText"/>
                                <w:kinsoku w:val="0"/>
                                <w:overflowPunct w:val="0"/>
                                <w:spacing w:before="199"/>
                                <w:ind w:left="578" w:firstLine="987"/>
                                <w:rPr>
                                  <w:rFonts w:ascii="Arial" w:hAnsi="Arial" w:cs="Arial"/>
                                  <w:b/>
                                  <w:bCs/>
                                  <w:color w:val="003263"/>
                                  <w:sz w:val="60"/>
                                  <w:szCs w:val="60"/>
                                </w:rPr>
                              </w:pPr>
                              <w:r w:rsidRPr="001379B0">
                                <w:rPr>
                                  <w:rFonts w:ascii="Arial" w:hAnsi="Arial" w:cs="Arial"/>
                                  <w:b/>
                                  <w:bCs/>
                                  <w:color w:val="003263"/>
                                  <w:sz w:val="60"/>
                                  <w:szCs w:val="60"/>
                                </w:rPr>
                                <w:t>INTRODUCTION</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9CF957A" id="Group 83" o:spid="_x0000_s1028" style="position:absolute;left:0;text-align:left;margin-left:0;margin-top:-49.2pt;width:575.9pt;height:133.1pt;z-index:251606016;mso-position-horizontal:center;mso-position-horizontal-relative:page;mso-width-relative:margin;mso-height-relative:margin" coordsize="11518,2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MpgOQQAALEQAAAOAAAAZHJzL2Uyb0RvYy54bWzsWNtu4zYQfS/QfyD0WKDRzVchymKbbIIC&#10;23aB9X4ALVEXVBJVkrac/frOkKIiJ7bX8aZ92heLEg+Hc+OZoa/f7eqKbJmQJW9ix7/yHMKahKdl&#10;k8fOl9X9rwuHSEWblFa8YbHzyKTz7ubnn667NmIBL3iVMkFASCOjro2dQqk2cl2ZFKym8oq3rIHJ&#10;jIuaKngVuZsK2oH0unIDz5u5HRdpK3jCpISvd2bSudHys4wl6q8sk0yRKnZAN6V/hf5d4697c02j&#10;XNC2KJNeDXqBFjUtG9h0EHVHFSUbUb4QVZeJ4JJn6irhtcuzrEyYtgGs8b1n1jwIvmm1LXnU5e3g&#10;JnDtMz9dLDb5c/sg2s/tJ2G0h+FHnvwtwS9u1+bReB7fcwMm6+4PnkI86UZxbfguEzWKAJPITvv3&#10;cfAv2ymSwMd56IfLEMKQwJw/W3rhvI9AUkCYXqxLig/9St+f+pBJuC6YzQIMm0sjs6fWs9cL4w6J&#10;JJ98Jb/PV58L2jIdAom++CRImcbOYuKQhtZg/71gDLOTBN4EtcLtAWcdKsfeHM0gTILTL/PjcrI4&#10;5gwaJRupHhjXwaDbj1KZFE9hpEOc9pqvIA5ZXUG2/+ISlEg6/eiPxADzRzCPFMT6H3J9wAR7mMNy&#10;wj3MYTng1kEl74g+0xEGdPGPqDQbwRZ+EB6RNh/BTkgDdw+KnfDVcgQb+wpyNbcBoIWNSbJr+qDA&#10;iFBkTE+fpZZLPAsYIUj4ld+nO6AwgkfAEAMEh2eBwdEInp4FBlcieH4WGDyF4OUYDOY/2SqAk5+z&#10;sXAIsPEa19CopQpdZIekix2T8EV/+HGm5lu24hqj0FcGATtrQoENnwBVMwYan1qUnbPPVgszGEyH&#10;3go7bZ8Ghmmlrf0m8oV2VlBSccnAalAYzR4G2n502+gwS16V6X1ZVWi1FPn6thJkS6Gw3d19uL23&#10;uu7BKp0xDcdlZhv8Aoxp6Mfw1Zqnj0BFgpvqCNUcBgUXXx3SQWWMHfnPhgrmkOr3Buh06U8m4CGl&#10;XybTeQAvYjyzHs/QJgFRsaMcyHAc3ipTfjetKPMCdvJ1zjf8PZSSrES60voZrfoXYPT/i9qBX15Q&#10;uz4nb03ti3BpzmxfA22VDP0ATtzBUrefEGezO0icAv9pweDeMXO/lt39MMBCcUjUJQR/SM4FBH/C&#10;wAsI/oS0HwS/+k8IXucBOUXwGBRNtpa6jxE8Zuge0HKtfb6K44dtv8nxA9IqaPd7G473vDCY2eL+&#10;g+PPvEEdad+BXw3Hr5B0f+M7aN9nWOtHHE/UDiZseeobedLw2wI6NfZeCN4VjKZQEE3lHS01ci7v&#10;70/ddqBREKbBJziIHeyndAW15QB7iR6CXD8Ufxqd1Q2o3XqnLzk62dCqV/YHQ28w9AUwMD0BDN6w&#10;H9AXP7gX666pv8PjxXv8rvuHp38abv4FAAD//wMAUEsDBBQABgAIAAAAIQDDGc3t4AAAAAkBAAAP&#10;AAAAZHJzL2Rvd25yZXYueG1sTI/BTsJAEIbvJr7DZky8wXZVsNZuCSHqiZAIJoTb0g5tQ3e26S5t&#10;eXuHk95m8k/++b50MdpG9Nj52pEGNY1AIOWuqKnU8LP7nMQgfDBUmMYRariih0V2f5eapHADfWO/&#10;DaXgEvKJ0VCF0CZS+rxCa/zUtUicnVxnTeC1K2XRmYHLbSOfomguramJP1SmxVWF+Xl7sRq+BjMs&#10;n9VHvz6fVtfDbrbZrxVq/fgwLt9BBBzD3zHc8BkdMmY6ugsVXjQaWCRomLzFLyBusZopVjnyNH+N&#10;QWap/G+Q/QIAAP//AwBQSwECLQAUAAYACAAAACEAtoM4kv4AAADhAQAAEwAAAAAAAAAAAAAAAAAA&#10;AAAAW0NvbnRlbnRfVHlwZXNdLnhtbFBLAQItABQABgAIAAAAIQA4/SH/1gAAAJQBAAALAAAAAAAA&#10;AAAAAAAAAC8BAABfcmVscy8ucmVsc1BLAQItABQABgAIAAAAIQB8qMpgOQQAALEQAAAOAAAAAAAA&#10;AAAAAAAAAC4CAABkcnMvZTJvRG9jLnhtbFBLAQItABQABgAIAAAAIQDDGc3t4AAAAAkBAAAPAAAA&#10;AAAAAAAAAAAAAJMGAABkcnMvZG93bnJldi54bWxQSwUGAAAAAAQABADzAAAAoAcAAAAA&#10;">
                <v:shape id="Freeform 204" o:spid="_x0000_s1029" style="position:absolute;width:9488;height:2662;visibility:visible;mso-wrap-style:square;v-text-anchor:top" coordsize="9488,2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idPxAAAANsAAAAPAAAAZHJzL2Rvd25yZXYueG1sRI9Pa8JA&#10;FMTvBb/D8oTe6kYtUaKraKUSKAj+uXh7ZJ+bYPZtyG5j+u27hYLHYWZ+wyzXva1FR62vHCsYjxIQ&#10;xIXTFRsFl/Pn2xyED8gaa8ek4Ic8rFeDlyVm2j34SN0pGBEh7DNUUIbQZFL6oiSLfuQa4ujdXGsx&#10;RNkaqVt8RLit5SRJUmmx4rhQYkMfJRX307dVkB4PZq/Pk90+73Iz236lV5ymSr0O+80CRKA+PMP/&#10;7VwrmL/D35f4A+TqFwAA//8DAFBLAQItABQABgAIAAAAIQDb4fbL7gAAAIUBAAATAAAAAAAAAAAA&#10;AAAAAAAAAABbQ29udGVudF9UeXBlc10ueG1sUEsBAi0AFAAGAAgAAAAhAFr0LFu/AAAAFQEAAAsA&#10;AAAAAAAAAAAAAAAAHwEAAF9yZWxzLy5yZWxzUEsBAi0AFAAGAAgAAAAhAKnyJ0/EAAAA2wAAAA8A&#10;AAAAAAAAAAAAAAAABwIAAGRycy9kb3ducmV2LnhtbFBLBQYAAAAAAwADALcAAAD4AgAAAAA=&#10;" path="m9488,l,,,2661r8123,l9488,xe" fillcolor="#ddecf1" stroked="f">
                  <v:path arrowok="t" o:connecttype="custom" o:connectlocs="9488,0;0,0;0,2661;8123,2661;9488,0" o:connectangles="0,0,0,0,0"/>
                </v:shape>
                <v:shape id="Freeform 205" o:spid="_x0000_s1030" style="position:absolute;left:8392;width:3126;height:2662;visibility:visible;mso-wrap-style:square;v-text-anchor:top" coordsize="3126,2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eEGwQAAANsAAAAPAAAAZHJzL2Rvd25yZXYueG1sRI/disIw&#10;FITvBd8hHME7TRUUqUZRQVGRBX8e4NAc22pzUprY1rffLAh7OczMN8xi1ZpC1FS53LKC0TACQZxY&#10;nXOq4H7bDWYgnEfWWFgmBR9ysFp2OwuMtW34QvXVpyJA2MWoIPO+jKV0SUYG3dCWxMF72MqgD7JK&#10;pa6wCXBTyHEUTaXBnMNChiVtM0pe17dR8HNqik3zPO9r114kjWx9Ok4fSvV77XoOwlPr/8Pf9kEr&#10;mE3g70v4AXL5CwAA//8DAFBLAQItABQABgAIAAAAIQDb4fbL7gAAAIUBAAATAAAAAAAAAAAAAAAA&#10;AAAAAABbQ29udGVudF9UeXBlc10ueG1sUEsBAi0AFAAGAAgAAAAhAFr0LFu/AAAAFQEAAAsAAAAA&#10;AAAAAAAAAAAAHwEAAF9yZWxzLy5yZWxzUEsBAi0AFAAGAAgAAAAhAFc14QbBAAAA2wAAAA8AAAAA&#10;AAAAAAAAAAAABwIAAGRycy9kb3ducmV2LnhtbFBLBQYAAAAAAwADALcAAAD1AgAAAAA=&#10;" path="m3125,l1328,,,2661r3125,l3125,xe" fillcolor="#003263" stroked="f">
                  <v:path arrowok="t" o:connecttype="custom" o:connectlocs="3125,0;1328,0;0,2661;3125,2661;3125,0" o:connectangles="0,0,0,0,0"/>
                </v:shape>
                <v:shape id="Text Box 206" o:spid="_x0000_s1031" type="#_x0000_t202" style="position:absolute;width:11518;height:2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rfxAAAANsAAAAPAAAAZHJzL2Rvd25yZXYueG1sRI9Ba8JA&#10;FITvQv/D8gq9mY09BBtdRaSFQqEY48HjM/tMFrNv0+w2Sf+9Wyj0OMzMN8x6O9lWDNR741jBIklB&#10;EFdOG64VnMq3+RKED8gaW8ek4Ic8bDcPszXm2o1c0HAMtYgQ9jkqaELocil91ZBFn7iOOHpX11sM&#10;Ufa11D2OEW5b+ZymmbRoOC402NG+oep2/LYKdmcuXs3X5+VQXAtTli8pf2Q3pZ4ep90KRKAp/If/&#10;2u9awTKD3y/xB8jNHQAA//8DAFBLAQItABQABgAIAAAAIQDb4fbL7gAAAIUBAAATAAAAAAAAAAAA&#10;AAAAAAAAAABbQ29udGVudF9UeXBlc10ueG1sUEsBAi0AFAAGAAgAAAAhAFr0LFu/AAAAFQEAAAsA&#10;AAAAAAAAAAAAAAAAHwEAAF9yZWxzLy5yZWxzUEsBAi0AFAAGAAgAAAAhAB2WCt/EAAAA2wAAAA8A&#10;AAAAAAAAAAAAAAAABwIAAGRycy9kb3ducmV2LnhtbFBLBQYAAAAAAwADALcAAAD4AgAAAAA=&#10;" filled="f" stroked="f">
                  <v:textbox inset="0,0,0,0">
                    <w:txbxContent>
                      <w:p w14:paraId="6EE71086" w14:textId="77777777" w:rsidR="00181914" w:rsidRPr="001379B0" w:rsidRDefault="00181914" w:rsidP="005C44BA">
                        <w:pPr>
                          <w:pStyle w:val="BodyText"/>
                          <w:kinsoku w:val="0"/>
                          <w:overflowPunct w:val="0"/>
                          <w:spacing w:before="429"/>
                          <w:ind w:left="573" w:firstLine="987"/>
                          <w:rPr>
                            <w:rFonts w:ascii="Arial" w:hAnsi="Arial" w:cs="Arial"/>
                            <w:b/>
                            <w:bCs/>
                            <w:color w:val="003263"/>
                            <w:sz w:val="60"/>
                            <w:szCs w:val="60"/>
                          </w:rPr>
                        </w:pPr>
                        <w:r w:rsidRPr="001379B0">
                          <w:rPr>
                            <w:rFonts w:ascii="Arial" w:hAnsi="Arial" w:cs="Arial"/>
                            <w:b/>
                            <w:bCs/>
                            <w:color w:val="003263"/>
                            <w:sz w:val="60"/>
                            <w:szCs w:val="60"/>
                          </w:rPr>
                          <w:t>1.0</w:t>
                        </w:r>
                      </w:p>
                      <w:p w14:paraId="3171E016" w14:textId="77777777" w:rsidR="00181914" w:rsidRPr="001379B0" w:rsidRDefault="00181914" w:rsidP="005C44BA">
                        <w:pPr>
                          <w:pStyle w:val="BodyText"/>
                          <w:kinsoku w:val="0"/>
                          <w:overflowPunct w:val="0"/>
                          <w:spacing w:before="199"/>
                          <w:ind w:left="578" w:firstLine="987"/>
                          <w:rPr>
                            <w:rFonts w:ascii="Arial" w:hAnsi="Arial" w:cs="Arial"/>
                            <w:b/>
                            <w:bCs/>
                            <w:color w:val="003263"/>
                            <w:sz w:val="60"/>
                            <w:szCs w:val="60"/>
                          </w:rPr>
                        </w:pPr>
                        <w:r w:rsidRPr="001379B0">
                          <w:rPr>
                            <w:rFonts w:ascii="Arial" w:hAnsi="Arial" w:cs="Arial"/>
                            <w:b/>
                            <w:bCs/>
                            <w:color w:val="003263"/>
                            <w:sz w:val="60"/>
                            <w:szCs w:val="60"/>
                          </w:rPr>
                          <w:t>INTRODUCTION</w:t>
                        </w:r>
                      </w:p>
                    </w:txbxContent>
                  </v:textbox>
                </v:shape>
                <w10:wrap anchorx="page"/>
              </v:group>
            </w:pict>
          </mc:Fallback>
        </mc:AlternateContent>
      </w:r>
    </w:p>
    <w:p w14:paraId="2C52BBEB" w14:textId="77777777" w:rsidR="004E4AFE" w:rsidRDefault="004E4AFE" w:rsidP="009F11C7">
      <w:pPr>
        <w:tabs>
          <w:tab w:val="left" w:pos="1134"/>
        </w:tabs>
        <w:ind w:left="1134" w:right="-6" w:hanging="1134"/>
        <w:rPr>
          <w:b/>
          <w:sz w:val="48"/>
        </w:rPr>
      </w:pPr>
    </w:p>
    <w:p w14:paraId="18DC2DC7" w14:textId="77777777" w:rsidR="004E4AFE" w:rsidRDefault="004E4AFE" w:rsidP="009F11C7">
      <w:pPr>
        <w:tabs>
          <w:tab w:val="left" w:pos="1134"/>
        </w:tabs>
        <w:ind w:left="1134" w:right="-6" w:hanging="1134"/>
        <w:rPr>
          <w:b/>
          <w:sz w:val="48"/>
        </w:rPr>
      </w:pPr>
    </w:p>
    <w:p w14:paraId="73DFD3D5" w14:textId="77777777" w:rsidR="009F11C7" w:rsidRPr="00FD0789" w:rsidRDefault="009F11C7" w:rsidP="004E4AFE">
      <w:pPr>
        <w:tabs>
          <w:tab w:val="left" w:pos="1134"/>
        </w:tabs>
      </w:pPr>
    </w:p>
    <w:p w14:paraId="6CCE80E5" w14:textId="77777777" w:rsidR="009F11C7" w:rsidRPr="00FD0789" w:rsidRDefault="009F11C7" w:rsidP="009F11C7">
      <w:pPr>
        <w:tabs>
          <w:tab w:val="left" w:pos="1134"/>
        </w:tabs>
        <w:ind w:left="1134" w:hanging="1134"/>
      </w:pPr>
    </w:p>
    <w:p w14:paraId="10144203" w14:textId="640590DA" w:rsidR="004E4AFE" w:rsidRPr="004E4AFE" w:rsidRDefault="00F6281D" w:rsidP="006B0266">
      <w:pPr>
        <w:pStyle w:val="ListParagraph"/>
        <w:numPr>
          <w:ilvl w:val="1"/>
          <w:numId w:val="15"/>
        </w:numPr>
        <w:tabs>
          <w:tab w:val="left" w:pos="142"/>
          <w:tab w:val="left" w:pos="1134"/>
        </w:tabs>
        <w:rPr>
          <w:b/>
          <w:color w:val="1F3864" w:themeColor="accent1" w:themeShade="80"/>
          <w:sz w:val="32"/>
        </w:rPr>
      </w:pPr>
      <w:r>
        <w:rPr>
          <w:b/>
          <w:color w:val="1F3864" w:themeColor="accent1" w:themeShade="80"/>
          <w:sz w:val="32"/>
        </w:rPr>
        <w:t xml:space="preserve">PROJECT </w:t>
      </w:r>
      <w:r w:rsidR="000A41FE">
        <w:rPr>
          <w:b/>
          <w:color w:val="1F3864" w:themeColor="accent1" w:themeShade="80"/>
          <w:sz w:val="32"/>
        </w:rPr>
        <w:t>SCOPE</w:t>
      </w:r>
    </w:p>
    <w:p w14:paraId="75D2E55D" w14:textId="36B6251C" w:rsidR="000A41FE" w:rsidRPr="00EA796A" w:rsidRDefault="000A41FE" w:rsidP="000A41FE">
      <w:pPr>
        <w:tabs>
          <w:tab w:val="left" w:pos="1134"/>
        </w:tabs>
        <w:rPr>
          <w:rFonts w:ascii="Calibri" w:hAnsi="Calibri" w:cs="Calibri"/>
          <w:sz w:val="22"/>
          <w:szCs w:val="22"/>
          <w:lang w:val="en-AU"/>
        </w:rPr>
      </w:pPr>
    </w:p>
    <w:p w14:paraId="0018BC40" w14:textId="19325B27" w:rsidR="000A41FE" w:rsidRPr="00EA796A" w:rsidRDefault="000A41FE" w:rsidP="000A41FE">
      <w:pPr>
        <w:tabs>
          <w:tab w:val="left" w:pos="1134"/>
        </w:tabs>
        <w:ind w:left="1134" w:right="-6" w:hanging="1134"/>
        <w:rPr>
          <w:rFonts w:ascii="Calibri" w:hAnsi="Calibri" w:cs="Calibri"/>
          <w:sz w:val="22"/>
        </w:rPr>
      </w:pPr>
      <w:r w:rsidRPr="00EA796A">
        <w:rPr>
          <w:rFonts w:ascii="Calibri" w:hAnsi="Calibri" w:cs="Calibri"/>
          <w:sz w:val="22"/>
        </w:rPr>
        <w:tab/>
        <w:t xml:space="preserve">The </w:t>
      </w:r>
      <w:r w:rsidR="007219F6" w:rsidRPr="00EA796A">
        <w:rPr>
          <w:rFonts w:ascii="Calibri" w:hAnsi="Calibri" w:cs="Calibri"/>
          <w:sz w:val="22"/>
        </w:rPr>
        <w:t>revised</w:t>
      </w:r>
      <w:r w:rsidRPr="00EA796A">
        <w:rPr>
          <w:rFonts w:ascii="Calibri" w:hAnsi="Calibri" w:cs="Calibri"/>
          <w:sz w:val="22"/>
        </w:rPr>
        <w:t xml:space="preserve"> Master Plan has been undertaken as an update to the existing 2012 Master Plan. The project scope includes preparation of a revised master plan to accomplish the following objectives:</w:t>
      </w:r>
    </w:p>
    <w:p w14:paraId="4FFA9779" w14:textId="77777777" w:rsidR="000A41FE" w:rsidRPr="00EA796A" w:rsidRDefault="000A41FE" w:rsidP="000A41FE">
      <w:pPr>
        <w:tabs>
          <w:tab w:val="left" w:pos="1134"/>
        </w:tabs>
        <w:ind w:right="-6"/>
        <w:rPr>
          <w:rFonts w:ascii="Calibri" w:hAnsi="Calibri" w:cs="Calibri"/>
        </w:rPr>
      </w:pPr>
    </w:p>
    <w:p w14:paraId="5B91EDF3" w14:textId="77777777" w:rsidR="000A41FE" w:rsidRPr="00EA796A" w:rsidRDefault="000A41FE" w:rsidP="000A41FE">
      <w:pPr>
        <w:numPr>
          <w:ilvl w:val="0"/>
          <w:numId w:val="2"/>
        </w:numPr>
        <w:rPr>
          <w:rFonts w:ascii="Calibri" w:hAnsi="Calibri" w:cs="Calibri"/>
          <w:sz w:val="22"/>
          <w:lang w:val="en-AU" w:eastAsia="en-AU"/>
        </w:rPr>
      </w:pPr>
      <w:r w:rsidRPr="00EA796A">
        <w:rPr>
          <w:rFonts w:ascii="Calibri" w:hAnsi="Calibri" w:cs="Calibri"/>
          <w:sz w:val="22"/>
          <w:lang w:val="en-AU" w:eastAsia="en-AU"/>
        </w:rPr>
        <w:t>Review the current 2012 Master Plan, comparing design to current site conditions, and ascertain if gaps and design differences need to be addressed to meet future challenges and changes in use.</w:t>
      </w:r>
    </w:p>
    <w:p w14:paraId="08626776" w14:textId="77777777" w:rsidR="000A41FE" w:rsidRPr="00EA796A" w:rsidRDefault="000A41FE" w:rsidP="000A41FE">
      <w:pPr>
        <w:ind w:left="1495"/>
        <w:rPr>
          <w:rFonts w:ascii="Calibri" w:hAnsi="Calibri" w:cs="Calibri"/>
          <w:sz w:val="22"/>
          <w:lang w:val="en-AU" w:eastAsia="en-AU"/>
        </w:rPr>
      </w:pPr>
    </w:p>
    <w:p w14:paraId="4227C7B9" w14:textId="77777777" w:rsidR="000A41FE" w:rsidRPr="00EA796A" w:rsidRDefault="000A41FE" w:rsidP="000A41FE">
      <w:pPr>
        <w:numPr>
          <w:ilvl w:val="0"/>
          <w:numId w:val="2"/>
        </w:numPr>
        <w:rPr>
          <w:rFonts w:ascii="Calibri" w:hAnsi="Calibri" w:cs="Calibri"/>
          <w:sz w:val="22"/>
          <w:lang w:val="en-AU" w:eastAsia="en-AU"/>
        </w:rPr>
      </w:pPr>
      <w:r w:rsidRPr="00EA796A">
        <w:rPr>
          <w:rFonts w:ascii="Calibri" w:hAnsi="Calibri" w:cs="Calibri"/>
          <w:sz w:val="22"/>
          <w:lang w:val="en-AU" w:eastAsia="en-AU"/>
        </w:rPr>
        <w:t>Identify issues and opportunities for the future use and development of the park and develop and test the appropriate design response with the local community.</w:t>
      </w:r>
    </w:p>
    <w:p w14:paraId="0B25E458" w14:textId="77777777" w:rsidR="000A41FE" w:rsidRPr="00EA796A" w:rsidRDefault="000A41FE" w:rsidP="000A41FE">
      <w:pPr>
        <w:ind w:left="1495"/>
        <w:rPr>
          <w:rFonts w:ascii="Calibri" w:hAnsi="Calibri" w:cs="Calibri"/>
          <w:sz w:val="22"/>
          <w:lang w:val="en-AU" w:eastAsia="en-AU"/>
        </w:rPr>
      </w:pPr>
    </w:p>
    <w:p w14:paraId="47B5B92B" w14:textId="3BDFAF06" w:rsidR="000A41FE" w:rsidRPr="00EA796A" w:rsidRDefault="000A41FE" w:rsidP="000A41FE">
      <w:pPr>
        <w:numPr>
          <w:ilvl w:val="0"/>
          <w:numId w:val="2"/>
        </w:numPr>
        <w:rPr>
          <w:rFonts w:ascii="Calibri" w:hAnsi="Calibri" w:cs="Calibri"/>
          <w:sz w:val="22"/>
          <w:lang w:val="en-AU" w:eastAsia="en-AU"/>
        </w:rPr>
      </w:pPr>
      <w:r w:rsidRPr="00EA796A">
        <w:rPr>
          <w:rFonts w:ascii="Calibri" w:hAnsi="Calibri" w:cs="Calibri"/>
          <w:sz w:val="22"/>
          <w:lang w:val="en-AU" w:eastAsia="en-AU"/>
        </w:rPr>
        <w:t>Develop a renewed Vision and Goals for Barwon Heads Village Park that is in line with the aspirations of the growing community, identifies appropriate works/infrastructure to upgrade, ensuring future facilities meet community needs both from an active and passive recreational perspective and recognising the significant environmental and cultural heritage considerations of the reserve.</w:t>
      </w:r>
    </w:p>
    <w:p w14:paraId="04BA749F" w14:textId="355C4E06" w:rsidR="000A41FE" w:rsidRPr="00EA796A" w:rsidRDefault="000A41FE" w:rsidP="00F6281D">
      <w:pPr>
        <w:pStyle w:val="ListParagraph"/>
        <w:tabs>
          <w:tab w:val="left" w:pos="1134"/>
        </w:tabs>
        <w:ind w:left="1140"/>
        <w:rPr>
          <w:rFonts w:ascii="Calibri" w:hAnsi="Calibri" w:cs="Calibri"/>
          <w:sz w:val="22"/>
          <w:szCs w:val="22"/>
          <w:lang w:val="en-AU"/>
        </w:rPr>
      </w:pPr>
    </w:p>
    <w:p w14:paraId="2BF71265" w14:textId="7F4F560C" w:rsidR="00AE2953" w:rsidRPr="00EA796A" w:rsidRDefault="000A41FE" w:rsidP="00F6281D">
      <w:pPr>
        <w:pStyle w:val="ListParagraph"/>
        <w:tabs>
          <w:tab w:val="left" w:pos="1134"/>
        </w:tabs>
        <w:ind w:left="1140"/>
        <w:rPr>
          <w:rFonts w:ascii="Calibri" w:hAnsi="Calibri" w:cs="Calibri"/>
          <w:sz w:val="22"/>
          <w:szCs w:val="22"/>
          <w:lang w:val="en-AU"/>
        </w:rPr>
      </w:pPr>
      <w:r w:rsidRPr="00EA796A">
        <w:rPr>
          <w:rFonts w:ascii="Calibri" w:hAnsi="Calibri" w:cs="Calibri"/>
          <w:sz w:val="22"/>
          <w:szCs w:val="22"/>
          <w:lang w:val="en-AU"/>
        </w:rPr>
        <w:t xml:space="preserve">The </w:t>
      </w:r>
      <w:r w:rsidR="007D2A8F" w:rsidRPr="00EA796A">
        <w:rPr>
          <w:rFonts w:ascii="Calibri" w:hAnsi="Calibri" w:cs="Calibri"/>
          <w:sz w:val="22"/>
          <w:szCs w:val="22"/>
          <w:lang w:val="en-AU"/>
        </w:rPr>
        <w:t>v</w:t>
      </w:r>
      <w:r w:rsidRPr="00EA796A">
        <w:rPr>
          <w:rFonts w:ascii="Calibri" w:hAnsi="Calibri" w:cs="Calibri"/>
          <w:sz w:val="22"/>
          <w:szCs w:val="22"/>
          <w:lang w:val="en-AU"/>
        </w:rPr>
        <w:t xml:space="preserve">ision and </w:t>
      </w:r>
      <w:r w:rsidR="007D2A8F" w:rsidRPr="00EA796A">
        <w:rPr>
          <w:rFonts w:ascii="Calibri" w:hAnsi="Calibri" w:cs="Calibri"/>
          <w:sz w:val="22"/>
          <w:szCs w:val="22"/>
          <w:lang w:val="en-AU"/>
        </w:rPr>
        <w:t>g</w:t>
      </w:r>
      <w:r w:rsidRPr="00EA796A">
        <w:rPr>
          <w:rFonts w:ascii="Calibri" w:hAnsi="Calibri" w:cs="Calibri"/>
          <w:sz w:val="22"/>
          <w:szCs w:val="22"/>
          <w:lang w:val="en-AU"/>
        </w:rPr>
        <w:t xml:space="preserve">oals have been developed through extensive consultation with Key Stakeholders (Project Reference Group) </w:t>
      </w:r>
      <w:r w:rsidR="007219F6" w:rsidRPr="00EA796A">
        <w:rPr>
          <w:rFonts w:ascii="Calibri" w:hAnsi="Calibri" w:cs="Calibri"/>
          <w:sz w:val="22"/>
          <w:szCs w:val="22"/>
          <w:lang w:val="en-AU"/>
        </w:rPr>
        <w:t xml:space="preserve">and the community </w:t>
      </w:r>
      <w:r w:rsidR="00AE2953" w:rsidRPr="00EA796A">
        <w:rPr>
          <w:rFonts w:ascii="Calibri" w:hAnsi="Calibri" w:cs="Calibri"/>
          <w:sz w:val="22"/>
          <w:szCs w:val="22"/>
          <w:lang w:val="en-AU"/>
        </w:rPr>
        <w:t>to</w:t>
      </w:r>
      <w:r w:rsidRPr="00EA796A">
        <w:rPr>
          <w:rFonts w:ascii="Calibri" w:hAnsi="Calibri" w:cs="Calibri"/>
          <w:sz w:val="22"/>
          <w:szCs w:val="22"/>
          <w:lang w:val="en-AU"/>
        </w:rPr>
        <w:t xml:space="preserve"> provide a holistic </w:t>
      </w:r>
      <w:r w:rsidR="00AE2953" w:rsidRPr="00EA796A">
        <w:rPr>
          <w:rFonts w:ascii="Calibri" w:hAnsi="Calibri" w:cs="Calibri"/>
          <w:sz w:val="22"/>
          <w:szCs w:val="22"/>
          <w:lang w:val="en-AU"/>
        </w:rPr>
        <w:t xml:space="preserve">set of guidelines for the </w:t>
      </w:r>
      <w:r w:rsidR="007D2A8F" w:rsidRPr="00EA796A">
        <w:rPr>
          <w:rFonts w:ascii="Calibri" w:hAnsi="Calibri" w:cs="Calibri"/>
          <w:sz w:val="22"/>
          <w:szCs w:val="22"/>
          <w:lang w:val="en-AU"/>
        </w:rPr>
        <w:t>future management of the p</w:t>
      </w:r>
      <w:r w:rsidR="00AE2953" w:rsidRPr="00EA796A">
        <w:rPr>
          <w:rFonts w:ascii="Calibri" w:hAnsi="Calibri" w:cs="Calibri"/>
          <w:sz w:val="22"/>
          <w:szCs w:val="22"/>
          <w:lang w:val="en-AU"/>
        </w:rPr>
        <w:t>ark.</w:t>
      </w:r>
    </w:p>
    <w:p w14:paraId="745FFF14" w14:textId="0E822200" w:rsidR="00AE2953" w:rsidRPr="00EA796A" w:rsidRDefault="00AE2953" w:rsidP="00F6281D">
      <w:pPr>
        <w:pStyle w:val="ListParagraph"/>
        <w:tabs>
          <w:tab w:val="left" w:pos="1134"/>
        </w:tabs>
        <w:ind w:left="1140"/>
        <w:rPr>
          <w:rFonts w:ascii="Calibri" w:hAnsi="Calibri" w:cs="Calibri"/>
          <w:sz w:val="22"/>
          <w:szCs w:val="22"/>
          <w:lang w:val="en-AU"/>
        </w:rPr>
      </w:pPr>
      <w:bookmarkStart w:id="0" w:name="_Hlk67472201"/>
    </w:p>
    <w:p w14:paraId="529743A0" w14:textId="705223B4" w:rsidR="00F6281D" w:rsidRPr="00E22E1A" w:rsidRDefault="007E6B5B" w:rsidP="00E22E1A">
      <w:pPr>
        <w:pStyle w:val="Heading1"/>
        <w:ind w:left="1134" w:hanging="1134"/>
        <w:contextualSpacing/>
        <w:rPr>
          <w:rFonts w:ascii="Arial" w:hAnsi="Arial" w:cs="Arial"/>
        </w:rPr>
      </w:pPr>
      <w:r w:rsidRPr="007E6B5B">
        <w:rPr>
          <w:rFonts w:ascii="Arial" w:hAnsi="Arial" w:cs="Arial"/>
          <w:b/>
          <w:bCs/>
          <w:color w:val="1F3864" w:themeColor="accent1" w:themeShade="80"/>
        </w:rPr>
        <w:t>1.2</w:t>
      </w:r>
      <w:bookmarkEnd w:id="0"/>
      <w:r w:rsidR="00E22E1A">
        <w:rPr>
          <w:rFonts w:ascii="Arial" w:hAnsi="Arial" w:cs="Arial"/>
          <w:b/>
          <w:bCs/>
          <w:color w:val="1F3864" w:themeColor="accent1" w:themeShade="80"/>
        </w:rPr>
        <w:tab/>
      </w:r>
      <w:r w:rsidR="00F6281D" w:rsidRPr="00E22E1A">
        <w:rPr>
          <w:rFonts w:ascii="Arial" w:hAnsi="Arial" w:cs="Arial"/>
          <w:b/>
          <w:color w:val="003263"/>
        </w:rPr>
        <w:t>WHAT IS A MASTER PLAN?</w:t>
      </w:r>
    </w:p>
    <w:p w14:paraId="100A40C5" w14:textId="77777777" w:rsidR="00F6281D" w:rsidRDefault="00F6281D" w:rsidP="002C2091">
      <w:pPr>
        <w:pStyle w:val="ListParagraph"/>
        <w:tabs>
          <w:tab w:val="left" w:pos="1134"/>
        </w:tabs>
        <w:ind w:left="1140"/>
        <w:rPr>
          <w:rFonts w:cs="Arial"/>
          <w:sz w:val="22"/>
          <w:szCs w:val="22"/>
          <w:lang w:val="en-AU"/>
        </w:rPr>
      </w:pPr>
    </w:p>
    <w:p w14:paraId="21B4B1C9" w14:textId="1EEE6137" w:rsidR="000E1A55" w:rsidRPr="002D7813" w:rsidRDefault="00657A86" w:rsidP="002C2091">
      <w:pPr>
        <w:pStyle w:val="ListParagraph"/>
        <w:tabs>
          <w:tab w:val="left" w:pos="1134"/>
        </w:tabs>
        <w:ind w:left="1140"/>
        <w:rPr>
          <w:rFonts w:ascii="Calibri" w:hAnsi="Calibri" w:cs="Calibri"/>
          <w:sz w:val="22"/>
          <w:szCs w:val="22"/>
          <w:lang w:val="en-AU"/>
        </w:rPr>
      </w:pPr>
      <w:r w:rsidRPr="002D7813">
        <w:rPr>
          <w:rFonts w:ascii="Calibri" w:hAnsi="Calibri" w:cs="Calibri"/>
          <w:sz w:val="22"/>
          <w:szCs w:val="22"/>
          <w:lang w:val="en-AU"/>
        </w:rPr>
        <w:t xml:space="preserve">A Master Plan provides a vision for a site, identifying what it should look like and how it should function into the future. It establishes a strong and consistent direction by providing a framework for ongoing improvement. It considers the interrelationship between: </w:t>
      </w:r>
    </w:p>
    <w:p w14:paraId="3A142D8F" w14:textId="77777777" w:rsidR="00650AA6" w:rsidRPr="002D7813" w:rsidRDefault="00650AA6" w:rsidP="00F6281D">
      <w:pPr>
        <w:pStyle w:val="ListParagraph"/>
        <w:tabs>
          <w:tab w:val="left" w:pos="1134"/>
        </w:tabs>
        <w:ind w:left="1140"/>
        <w:rPr>
          <w:rFonts w:ascii="Calibri" w:hAnsi="Calibri" w:cs="Calibri"/>
          <w:sz w:val="22"/>
          <w:szCs w:val="22"/>
          <w:lang w:val="en-AU"/>
        </w:rPr>
      </w:pPr>
    </w:p>
    <w:p w14:paraId="4D36CFE9" w14:textId="04898697" w:rsidR="00650AA6" w:rsidRPr="002D7813" w:rsidRDefault="00650AA6" w:rsidP="006B0266">
      <w:pPr>
        <w:pStyle w:val="ListParagraph"/>
        <w:numPr>
          <w:ilvl w:val="0"/>
          <w:numId w:val="16"/>
        </w:numPr>
        <w:tabs>
          <w:tab w:val="left" w:pos="1134"/>
        </w:tabs>
        <w:rPr>
          <w:rFonts w:ascii="Calibri" w:hAnsi="Calibri" w:cs="Calibri"/>
          <w:b/>
          <w:color w:val="1F3864" w:themeColor="accent1" w:themeShade="80"/>
          <w:sz w:val="32"/>
        </w:rPr>
      </w:pPr>
      <w:r w:rsidRPr="002D7813">
        <w:rPr>
          <w:rFonts w:ascii="Calibri" w:hAnsi="Calibri" w:cs="Calibri"/>
          <w:sz w:val="22"/>
          <w:szCs w:val="22"/>
          <w:lang w:val="en-AU"/>
        </w:rPr>
        <w:t>Current character and functionality of the landscape</w:t>
      </w:r>
    </w:p>
    <w:p w14:paraId="2AFCF033" w14:textId="01327A58" w:rsidR="00650AA6" w:rsidRPr="002D7813" w:rsidRDefault="00650AA6" w:rsidP="006B0266">
      <w:pPr>
        <w:pStyle w:val="ListParagraph"/>
        <w:numPr>
          <w:ilvl w:val="0"/>
          <w:numId w:val="16"/>
        </w:numPr>
        <w:tabs>
          <w:tab w:val="left" w:pos="1134"/>
        </w:tabs>
        <w:rPr>
          <w:rFonts w:ascii="Calibri" w:hAnsi="Calibri" w:cs="Calibri"/>
          <w:b/>
          <w:color w:val="1F3864" w:themeColor="accent1" w:themeShade="80"/>
          <w:sz w:val="32"/>
        </w:rPr>
      </w:pPr>
      <w:r w:rsidRPr="002D7813">
        <w:rPr>
          <w:rFonts w:ascii="Calibri" w:hAnsi="Calibri" w:cs="Calibri"/>
          <w:sz w:val="22"/>
          <w:szCs w:val="22"/>
          <w:lang w:val="en-AU"/>
        </w:rPr>
        <w:t>Public expectations and needs delivered by date</w:t>
      </w:r>
    </w:p>
    <w:p w14:paraId="088C31E4" w14:textId="2800C266" w:rsidR="00650AA6" w:rsidRPr="002D7813" w:rsidRDefault="00650AA6" w:rsidP="006B0266">
      <w:pPr>
        <w:pStyle w:val="ListParagraph"/>
        <w:numPr>
          <w:ilvl w:val="0"/>
          <w:numId w:val="16"/>
        </w:numPr>
        <w:tabs>
          <w:tab w:val="left" w:pos="1134"/>
        </w:tabs>
        <w:rPr>
          <w:rFonts w:ascii="Calibri" w:hAnsi="Calibri" w:cs="Calibri"/>
          <w:b/>
          <w:color w:val="1F3864" w:themeColor="accent1" w:themeShade="80"/>
          <w:sz w:val="32"/>
        </w:rPr>
      </w:pPr>
      <w:r w:rsidRPr="002D7813">
        <w:rPr>
          <w:rFonts w:ascii="Calibri" w:hAnsi="Calibri" w:cs="Calibri"/>
          <w:sz w:val="22"/>
          <w:szCs w:val="22"/>
          <w:lang w:val="en-AU"/>
        </w:rPr>
        <w:t>Emerging issues and trends</w:t>
      </w:r>
    </w:p>
    <w:p w14:paraId="2C6DE212" w14:textId="42265F5D" w:rsidR="00650AA6" w:rsidRPr="002D7813" w:rsidRDefault="00650AA6" w:rsidP="006B0266">
      <w:pPr>
        <w:pStyle w:val="ListParagraph"/>
        <w:numPr>
          <w:ilvl w:val="0"/>
          <w:numId w:val="16"/>
        </w:numPr>
        <w:tabs>
          <w:tab w:val="left" w:pos="1134"/>
        </w:tabs>
        <w:rPr>
          <w:rFonts w:ascii="Calibri" w:hAnsi="Calibri" w:cs="Calibri"/>
          <w:b/>
          <w:color w:val="1F3864" w:themeColor="accent1" w:themeShade="80"/>
          <w:sz w:val="32"/>
        </w:rPr>
      </w:pPr>
      <w:r w:rsidRPr="002D7813">
        <w:rPr>
          <w:rFonts w:ascii="Calibri" w:hAnsi="Calibri" w:cs="Calibri"/>
          <w:sz w:val="22"/>
          <w:szCs w:val="22"/>
          <w:lang w:val="en-AU"/>
        </w:rPr>
        <w:t>The realities of the economic, social, environmental, and legislative context of the time.</w:t>
      </w:r>
      <w:r w:rsidRPr="002D7813">
        <w:rPr>
          <w:rFonts w:ascii="Calibri" w:hAnsi="Calibri" w:cs="Calibri"/>
          <w:sz w:val="22"/>
          <w:szCs w:val="22"/>
          <w:lang w:val="en-AU"/>
        </w:rPr>
        <w:tab/>
      </w:r>
    </w:p>
    <w:p w14:paraId="699C30ED" w14:textId="77777777" w:rsidR="00650AA6" w:rsidRPr="002D7813" w:rsidRDefault="00650AA6" w:rsidP="00650AA6">
      <w:pPr>
        <w:pStyle w:val="ListParagraph"/>
        <w:tabs>
          <w:tab w:val="left" w:pos="1134"/>
        </w:tabs>
        <w:ind w:left="1500"/>
        <w:rPr>
          <w:rFonts w:ascii="Calibri" w:hAnsi="Calibri" w:cs="Calibri"/>
          <w:sz w:val="22"/>
          <w:szCs w:val="22"/>
          <w:lang w:val="en-AU"/>
        </w:rPr>
      </w:pPr>
    </w:p>
    <w:p w14:paraId="55253B64" w14:textId="2F7DC905" w:rsidR="00650AA6" w:rsidRPr="002D7813" w:rsidRDefault="00650AA6" w:rsidP="00B91964">
      <w:pPr>
        <w:pStyle w:val="ListParagraph"/>
        <w:tabs>
          <w:tab w:val="left" w:pos="1134"/>
        </w:tabs>
        <w:ind w:left="1134"/>
        <w:rPr>
          <w:rFonts w:ascii="Calibri" w:hAnsi="Calibri" w:cs="Calibri"/>
          <w:sz w:val="22"/>
          <w:szCs w:val="22"/>
          <w:lang w:val="en-AU"/>
        </w:rPr>
      </w:pPr>
      <w:r w:rsidRPr="002D7813">
        <w:rPr>
          <w:rFonts w:ascii="Calibri" w:hAnsi="Calibri" w:cs="Calibri"/>
          <w:sz w:val="22"/>
          <w:szCs w:val="22"/>
          <w:lang w:val="en-AU"/>
        </w:rPr>
        <w:t>The result is a plan that balances need across a range of often conflicting interests. The Master Plan does not necessarily suggest that all elements of the plan should proceed immediately, or that The City nor the user groups should be responsible for all capital costs, in respect of those items that a</w:t>
      </w:r>
      <w:r w:rsidR="00192313">
        <w:rPr>
          <w:rFonts w:ascii="Calibri" w:hAnsi="Calibri" w:cs="Calibri"/>
          <w:sz w:val="22"/>
          <w:szCs w:val="22"/>
          <w:lang w:val="en-AU"/>
        </w:rPr>
        <w:t>re</w:t>
      </w:r>
      <w:r w:rsidRPr="002D7813">
        <w:rPr>
          <w:rFonts w:ascii="Calibri" w:hAnsi="Calibri" w:cs="Calibri"/>
          <w:sz w:val="22"/>
          <w:szCs w:val="22"/>
          <w:lang w:val="en-AU"/>
        </w:rPr>
        <w:t xml:space="preserve"> progressed.</w:t>
      </w:r>
    </w:p>
    <w:p w14:paraId="2F1590AD" w14:textId="695C0500" w:rsidR="00650AA6" w:rsidRPr="002D7813" w:rsidRDefault="00650AA6" w:rsidP="00650AA6">
      <w:pPr>
        <w:pStyle w:val="ListParagraph"/>
        <w:tabs>
          <w:tab w:val="left" w:pos="1134"/>
        </w:tabs>
        <w:ind w:left="1134" w:hanging="82"/>
        <w:rPr>
          <w:rFonts w:ascii="Calibri" w:hAnsi="Calibri" w:cs="Calibri"/>
          <w:sz w:val="22"/>
          <w:szCs w:val="22"/>
          <w:lang w:val="en-AU"/>
        </w:rPr>
      </w:pPr>
    </w:p>
    <w:p w14:paraId="70018A2F" w14:textId="292DA130" w:rsidR="000A41FE" w:rsidRDefault="00650AA6" w:rsidP="000A41FE">
      <w:pPr>
        <w:pStyle w:val="ListParagraph"/>
        <w:tabs>
          <w:tab w:val="left" w:pos="1052"/>
        </w:tabs>
        <w:ind w:left="1134"/>
        <w:rPr>
          <w:rFonts w:ascii="Calibri" w:hAnsi="Calibri" w:cs="Calibri"/>
          <w:sz w:val="22"/>
          <w:szCs w:val="22"/>
          <w:lang w:val="en-AU"/>
        </w:rPr>
      </w:pPr>
      <w:r w:rsidRPr="002D7813">
        <w:rPr>
          <w:rFonts w:ascii="Calibri" w:hAnsi="Calibri" w:cs="Calibri"/>
          <w:sz w:val="22"/>
          <w:szCs w:val="22"/>
          <w:lang w:val="en-AU"/>
        </w:rPr>
        <w:t xml:space="preserve">It is important to note that the intent of a Master Plan is to provide a framework for future </w:t>
      </w:r>
      <w:r w:rsidR="007219F6">
        <w:rPr>
          <w:rFonts w:ascii="Calibri" w:hAnsi="Calibri" w:cs="Calibri"/>
          <w:sz w:val="22"/>
          <w:szCs w:val="22"/>
          <w:lang w:val="en-AU"/>
        </w:rPr>
        <w:t xml:space="preserve">management, use and </w:t>
      </w:r>
      <w:r w:rsidRPr="002D7813">
        <w:rPr>
          <w:rFonts w:ascii="Calibri" w:hAnsi="Calibri" w:cs="Calibri"/>
          <w:sz w:val="22"/>
          <w:szCs w:val="22"/>
          <w:lang w:val="en-AU"/>
        </w:rPr>
        <w:t xml:space="preserve">development of the park over an extended </w:t>
      </w:r>
      <w:proofErr w:type="gramStart"/>
      <w:r w:rsidRPr="002D7813">
        <w:rPr>
          <w:rFonts w:ascii="Calibri" w:hAnsi="Calibri" w:cs="Calibri"/>
          <w:sz w:val="22"/>
          <w:szCs w:val="22"/>
          <w:lang w:val="en-AU"/>
        </w:rPr>
        <w:t>period of time</w:t>
      </w:r>
      <w:proofErr w:type="gramEnd"/>
      <w:r w:rsidRPr="002D7813">
        <w:rPr>
          <w:rFonts w:ascii="Calibri" w:hAnsi="Calibri" w:cs="Calibri"/>
          <w:sz w:val="22"/>
          <w:szCs w:val="22"/>
          <w:lang w:val="en-AU"/>
        </w:rPr>
        <w:t xml:space="preserve"> so that ad-hoc improvements are avoided, and community use and long-term viability are </w:t>
      </w:r>
      <w:r w:rsidRPr="002D7813">
        <w:rPr>
          <w:rFonts w:ascii="Calibri" w:hAnsi="Calibri" w:cs="Calibri"/>
          <w:sz w:val="22"/>
          <w:szCs w:val="22"/>
          <w:lang w:val="en-AU"/>
        </w:rPr>
        <w:lastRenderedPageBreak/>
        <w:t>maximised. To ensure this intent is achieved, a Master Plan should be regularly monitored to ensure the outcomes continue to meet community needs in the best possibl</w:t>
      </w:r>
      <w:r w:rsidR="00192313">
        <w:rPr>
          <w:rFonts w:ascii="Calibri" w:hAnsi="Calibri" w:cs="Calibri"/>
          <w:sz w:val="22"/>
          <w:szCs w:val="22"/>
          <w:lang w:val="en-AU"/>
        </w:rPr>
        <w:t>e</w:t>
      </w:r>
      <w:r w:rsidRPr="002D7813">
        <w:rPr>
          <w:rFonts w:ascii="Calibri" w:hAnsi="Calibri" w:cs="Calibri"/>
          <w:sz w:val="22"/>
          <w:szCs w:val="22"/>
          <w:lang w:val="en-AU"/>
        </w:rPr>
        <w:t xml:space="preserve"> way. Hence, the trigger for this project and its intent to review and update this existing plan.</w:t>
      </w:r>
    </w:p>
    <w:p w14:paraId="4A600BE7" w14:textId="77777777" w:rsidR="000A41FE" w:rsidRPr="00D86A78" w:rsidRDefault="000A41FE" w:rsidP="000A41FE">
      <w:pPr>
        <w:pStyle w:val="ListParagraph"/>
        <w:tabs>
          <w:tab w:val="left" w:pos="1052"/>
        </w:tabs>
        <w:ind w:left="1134"/>
        <w:rPr>
          <w:rFonts w:ascii="Calibri" w:hAnsi="Calibri" w:cs="Calibri"/>
          <w:b/>
          <w:color w:val="1F3864" w:themeColor="accent1" w:themeShade="80"/>
          <w:sz w:val="22"/>
          <w:szCs w:val="18"/>
        </w:rPr>
      </w:pPr>
    </w:p>
    <w:p w14:paraId="73F7EC06" w14:textId="77777777" w:rsidR="00A83F5F" w:rsidRPr="00D86A78" w:rsidRDefault="00A83F5F" w:rsidP="000A41FE">
      <w:pPr>
        <w:pStyle w:val="ListParagraph"/>
        <w:tabs>
          <w:tab w:val="left" w:pos="1052"/>
        </w:tabs>
        <w:ind w:left="1134"/>
        <w:rPr>
          <w:rFonts w:ascii="Calibri" w:hAnsi="Calibri" w:cs="Calibri"/>
          <w:b/>
          <w:color w:val="1F3864" w:themeColor="accent1" w:themeShade="80"/>
          <w:sz w:val="22"/>
          <w:szCs w:val="18"/>
        </w:rPr>
      </w:pPr>
    </w:p>
    <w:p w14:paraId="4933CE65" w14:textId="57EDF4A8" w:rsidR="009F11C7" w:rsidRPr="009024B3" w:rsidRDefault="009F11C7" w:rsidP="007E6B5B">
      <w:pPr>
        <w:pStyle w:val="ListParagraph"/>
        <w:tabs>
          <w:tab w:val="left" w:pos="1052"/>
        </w:tabs>
        <w:ind w:left="1134" w:hanging="1134"/>
        <w:rPr>
          <w:rFonts w:ascii="Calibri" w:hAnsi="Calibri" w:cs="Calibri"/>
          <w:b/>
          <w:color w:val="003263"/>
          <w:sz w:val="32"/>
        </w:rPr>
      </w:pPr>
      <w:r w:rsidRPr="009024B3">
        <w:rPr>
          <w:b/>
          <w:color w:val="003263"/>
          <w:sz w:val="32"/>
        </w:rPr>
        <w:t>1.</w:t>
      </w:r>
      <w:r w:rsidR="00E22E1A">
        <w:rPr>
          <w:b/>
          <w:color w:val="003263"/>
          <w:sz w:val="32"/>
        </w:rPr>
        <w:t>3</w:t>
      </w:r>
      <w:r w:rsidRPr="009024B3">
        <w:rPr>
          <w:b/>
          <w:color w:val="003263"/>
          <w:sz w:val="32"/>
        </w:rPr>
        <w:tab/>
      </w:r>
      <w:r w:rsidR="00B91964" w:rsidRPr="009024B3">
        <w:rPr>
          <w:b/>
          <w:color w:val="003263"/>
          <w:sz w:val="32"/>
        </w:rPr>
        <w:t>STUDY AREA</w:t>
      </w:r>
    </w:p>
    <w:p w14:paraId="6381E69C" w14:textId="77777777" w:rsidR="009F11C7" w:rsidRPr="00FD0789" w:rsidRDefault="009F11C7" w:rsidP="009F11C7">
      <w:pPr>
        <w:rPr>
          <w:lang w:val="en-AU"/>
        </w:rPr>
      </w:pPr>
    </w:p>
    <w:p w14:paraId="0978DA6C" w14:textId="30A4C4E7" w:rsidR="009F11C7" w:rsidRDefault="00192313" w:rsidP="009F11C7">
      <w:pPr>
        <w:ind w:left="1134"/>
        <w:rPr>
          <w:rFonts w:ascii="Calibri" w:hAnsi="Calibri" w:cs="Calibri"/>
          <w:sz w:val="22"/>
          <w:szCs w:val="22"/>
          <w:lang w:val="en-AU"/>
        </w:rPr>
      </w:pPr>
      <w:r>
        <w:rPr>
          <w:rFonts w:ascii="Calibri" w:hAnsi="Calibri" w:cs="Calibri"/>
          <w:sz w:val="22"/>
          <w:szCs w:val="22"/>
          <w:lang w:val="en-AU"/>
        </w:rPr>
        <w:t>B</w:t>
      </w:r>
      <w:r w:rsidR="007D2A8F">
        <w:rPr>
          <w:rFonts w:ascii="Calibri" w:hAnsi="Calibri" w:cs="Calibri"/>
          <w:sz w:val="22"/>
          <w:szCs w:val="22"/>
          <w:lang w:val="en-AU"/>
        </w:rPr>
        <w:t xml:space="preserve">arwon </w:t>
      </w:r>
      <w:r>
        <w:rPr>
          <w:rFonts w:ascii="Calibri" w:hAnsi="Calibri" w:cs="Calibri"/>
          <w:sz w:val="22"/>
          <w:szCs w:val="22"/>
          <w:lang w:val="en-AU"/>
        </w:rPr>
        <w:t>H</w:t>
      </w:r>
      <w:r w:rsidR="007D2A8F">
        <w:rPr>
          <w:rFonts w:ascii="Calibri" w:hAnsi="Calibri" w:cs="Calibri"/>
          <w:sz w:val="22"/>
          <w:szCs w:val="22"/>
          <w:lang w:val="en-AU"/>
        </w:rPr>
        <w:t xml:space="preserve">eads </w:t>
      </w:r>
      <w:r>
        <w:rPr>
          <w:rFonts w:ascii="Calibri" w:hAnsi="Calibri" w:cs="Calibri"/>
          <w:sz w:val="22"/>
          <w:szCs w:val="22"/>
          <w:lang w:val="en-AU"/>
        </w:rPr>
        <w:t>V</w:t>
      </w:r>
      <w:r w:rsidR="007D2A8F">
        <w:rPr>
          <w:rFonts w:ascii="Calibri" w:hAnsi="Calibri" w:cs="Calibri"/>
          <w:sz w:val="22"/>
          <w:szCs w:val="22"/>
          <w:lang w:val="en-AU"/>
        </w:rPr>
        <w:t xml:space="preserve">illage </w:t>
      </w:r>
      <w:r>
        <w:rPr>
          <w:rFonts w:ascii="Calibri" w:hAnsi="Calibri" w:cs="Calibri"/>
          <w:sz w:val="22"/>
          <w:szCs w:val="22"/>
          <w:lang w:val="en-AU"/>
        </w:rPr>
        <w:t>P</w:t>
      </w:r>
      <w:r w:rsidR="007D2A8F">
        <w:rPr>
          <w:rFonts w:ascii="Calibri" w:hAnsi="Calibri" w:cs="Calibri"/>
          <w:sz w:val="22"/>
          <w:szCs w:val="22"/>
          <w:lang w:val="en-AU"/>
        </w:rPr>
        <w:t>ark (BHVP)</w:t>
      </w:r>
      <w:r w:rsidR="009F11C7" w:rsidRPr="002D7813">
        <w:rPr>
          <w:rFonts w:ascii="Calibri" w:hAnsi="Calibri" w:cs="Calibri"/>
          <w:sz w:val="22"/>
          <w:szCs w:val="22"/>
          <w:lang w:val="en-AU"/>
        </w:rPr>
        <w:t xml:space="preserve"> </w:t>
      </w:r>
      <w:r w:rsidR="007219F6">
        <w:rPr>
          <w:rFonts w:ascii="Calibri" w:hAnsi="Calibri" w:cs="Calibri"/>
          <w:sz w:val="22"/>
          <w:szCs w:val="22"/>
          <w:lang w:val="en-AU"/>
        </w:rPr>
        <w:t xml:space="preserve">also known as the 54’s </w:t>
      </w:r>
      <w:r w:rsidR="009F11C7" w:rsidRPr="002D7813">
        <w:rPr>
          <w:rFonts w:ascii="Calibri" w:hAnsi="Calibri" w:cs="Calibri"/>
          <w:sz w:val="22"/>
          <w:szCs w:val="22"/>
          <w:lang w:val="en-AU"/>
        </w:rPr>
        <w:t xml:space="preserve">is the largest recreation reserve in the township of Barwon Heads.  The 24ha </w:t>
      </w:r>
      <w:r w:rsidR="007D2A8F">
        <w:rPr>
          <w:rFonts w:ascii="Calibri" w:hAnsi="Calibri" w:cs="Calibri"/>
          <w:sz w:val="22"/>
          <w:szCs w:val="22"/>
          <w:lang w:val="en-AU"/>
        </w:rPr>
        <w:t>District Level p</w:t>
      </w:r>
      <w:r w:rsidR="009F11C7" w:rsidRPr="002D7813">
        <w:rPr>
          <w:rFonts w:ascii="Calibri" w:hAnsi="Calibri" w:cs="Calibri"/>
          <w:sz w:val="22"/>
          <w:szCs w:val="22"/>
          <w:lang w:val="en-AU"/>
        </w:rPr>
        <w:t>ark is centrally located and bounded by Barwon Heads-Geelong Road to the south and Sheepwash Road to the west with established residential properties directly adjoining the northern and eastern boundaries.  The park includes sporting facilities including tennis courts, synthetic bowling greens, two ovals, athletics facilities, basketball half court and pony club.  The park provides facilities for and is used by local sporting clubs and community organisations including the Barwon Grove Golf Club and the local Scouts group.  There is a large playground, skate facility picnic/BBQ area, public toilet facilities</w:t>
      </w:r>
      <w:r w:rsidR="007D2A8F">
        <w:rPr>
          <w:rFonts w:ascii="Calibri" w:hAnsi="Calibri" w:cs="Calibri"/>
          <w:sz w:val="22"/>
          <w:szCs w:val="22"/>
          <w:lang w:val="en-AU"/>
        </w:rPr>
        <w:t>, open lawn areas</w:t>
      </w:r>
      <w:r w:rsidR="009F11C7" w:rsidRPr="002D7813">
        <w:rPr>
          <w:rFonts w:ascii="Calibri" w:hAnsi="Calibri" w:cs="Calibri"/>
          <w:sz w:val="22"/>
          <w:szCs w:val="22"/>
          <w:lang w:val="en-AU"/>
        </w:rPr>
        <w:t xml:space="preserve"> and an extensive unsealed walking path network that is well used by both the local community and the large influx of visitors to Barwon Heads during summer holiday periods.  The park also features a significant population of threatened Moonah Woodland, listed under the </w:t>
      </w:r>
      <w:r w:rsidR="009F11C7" w:rsidRPr="00192313">
        <w:rPr>
          <w:rFonts w:ascii="Calibri" w:hAnsi="Calibri" w:cs="Calibri"/>
          <w:i/>
          <w:iCs/>
          <w:sz w:val="22"/>
          <w:szCs w:val="22"/>
          <w:lang w:val="en-AU"/>
        </w:rPr>
        <w:t>Flora</w:t>
      </w:r>
      <w:r w:rsidR="009F11C7" w:rsidRPr="002D7813">
        <w:rPr>
          <w:rFonts w:ascii="Calibri" w:hAnsi="Calibri" w:cs="Calibri"/>
          <w:sz w:val="22"/>
          <w:szCs w:val="22"/>
          <w:lang w:val="en-AU"/>
        </w:rPr>
        <w:t xml:space="preserve"> </w:t>
      </w:r>
      <w:r w:rsidR="009F11C7" w:rsidRPr="002D7813">
        <w:rPr>
          <w:rFonts w:ascii="Calibri" w:hAnsi="Calibri" w:cs="Calibri"/>
          <w:i/>
          <w:sz w:val="22"/>
          <w:szCs w:val="22"/>
          <w:lang w:val="en-AU"/>
        </w:rPr>
        <w:t>and Fauna Guarantee Act 1988</w:t>
      </w:r>
      <w:r w:rsidR="009F11C7" w:rsidRPr="002D7813">
        <w:rPr>
          <w:rFonts w:ascii="Calibri" w:hAnsi="Calibri" w:cs="Calibri"/>
          <w:sz w:val="22"/>
          <w:szCs w:val="22"/>
          <w:lang w:val="en-AU"/>
        </w:rPr>
        <w:t>, and a section of Coastal Dune vegetation also known to contain areas of archaeological and cultural heritage sensitivity.</w:t>
      </w:r>
    </w:p>
    <w:p w14:paraId="5E7EFAB9" w14:textId="1C229028" w:rsidR="00F27752" w:rsidRDefault="00F27752" w:rsidP="009F11C7">
      <w:pPr>
        <w:ind w:left="1134"/>
        <w:rPr>
          <w:rFonts w:ascii="Calibri" w:hAnsi="Calibri" w:cs="Calibri"/>
          <w:sz w:val="22"/>
          <w:szCs w:val="22"/>
          <w:lang w:val="en-AU"/>
        </w:rPr>
      </w:pPr>
    </w:p>
    <w:p w14:paraId="33F771F4" w14:textId="509CED2C" w:rsidR="009F11C7" w:rsidRPr="00FD0789" w:rsidRDefault="00F27752" w:rsidP="009F11C7">
      <w:pPr>
        <w:tabs>
          <w:tab w:val="left" w:pos="1134"/>
        </w:tabs>
        <w:ind w:left="1134" w:hanging="1134"/>
      </w:pPr>
      <w:r>
        <w:rPr>
          <w:noProof/>
        </w:rPr>
        <mc:AlternateContent>
          <mc:Choice Requires="wps">
            <w:drawing>
              <wp:anchor distT="0" distB="0" distL="114300" distR="114300" simplePos="0" relativeHeight="251686912" behindDoc="1" locked="0" layoutInCell="1" allowOverlap="1" wp14:anchorId="2BFE875D" wp14:editId="009B2BF7">
                <wp:simplePos x="0" y="0"/>
                <wp:positionH relativeFrom="column">
                  <wp:posOffset>64665</wp:posOffset>
                </wp:positionH>
                <wp:positionV relativeFrom="paragraph">
                  <wp:posOffset>67775</wp:posOffset>
                </wp:positionV>
                <wp:extent cx="5735385" cy="3340800"/>
                <wp:effectExtent l="0" t="0" r="0" b="0"/>
                <wp:wrapNone/>
                <wp:docPr id="22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5385" cy="334080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643163A4" w14:textId="552B52C9" w:rsidR="00181914" w:rsidRDefault="00181914" w:rsidP="009F11C7"/>
                        </w:txbxContent>
                      </wps:txbx>
                      <wps:bodyPr rot="0" vert="horz" wrap="square" lIns="36000" tIns="36000" rIns="36000" bIns="36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FE875D" id="Text Box 3" o:spid="_x0000_s1032" type="#_x0000_t202" style="position:absolute;left:0;text-align:left;margin-left:5.1pt;margin-top:5.35pt;width:451.6pt;height:263.0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xJPAAIAAOEDAAAOAAAAZHJzL2Uyb0RvYy54bWysU9tu2zAMfR+wfxD0vthJmi414hRduw4D&#10;ugvQ7QMUWY6FSaJGKbGzry8lp2mwvg3zg0CK5iHPIbW6Hqxhe4VBg6v5dFJyppyERrttzX/+uH+3&#10;5CxE4RphwKmaH1Tg1+u3b1a9r9QMOjCNQkYgLlS9r3kXo6+KIshOWREm4JWjYAtoRSQXt0WDoid0&#10;a4pZWV4WPWDjEaQKgW7vxiBfZ/y2VTJ+a9ugIjM1p95iPjGfm3QW65Wotih8p+WxDfEPXVihHRU9&#10;Qd2JKNgO9SsoqyVCgDZOJNgC2lZLlTkQm2n5F5vHTniVuZA4wZ9kCv8PVn7dP/rvyOLwAQYaYCYR&#10;/APIX4E5uO2E26obROg7JRoqPE2SFb0P1TE1SR2qkEA2/RdoaMhiFyEDDS3apArxZIROAzicRFdD&#10;ZJIuF+/ni/lywZmk2Hx+US7LPJZCVM/pHkP8pMCyZNQcaaoZXuwfQkztiOr5l1TNwb02Jk/WONbX&#10;/GoxW+SEs4jVkRbPaFtzKkjfuAqJ5UfX5OQotBltKmDckXZiOnKOw2Zguqn5RcpNKmygOZAOCOOe&#10;0bsgowP8w1lPO1bz8HsnUHFmPjvScn6Z6rJ47uC5szl3hJMEVfPI2WjexnGRdx71tqNK4/Qc3JD+&#10;rc7KvHR1bJ/2KAt23Pm0qOd+/uvlZa6fAAAA//8DAFBLAwQUAAYACAAAACEAkJErm+AAAAAJAQAA&#10;DwAAAGRycy9kb3ducmV2LnhtbEyPzU7DMBCE70i8g7VI3KjTpPQnxKkQFXDoibZCPTrxNkmJ11Hs&#10;tunbsz3BaTWa0ew32XKwrThj7xtHCsajCARS6UxDlYLd9v1pDsIHTUa3jlDBFT0s8/u7TKfGXegL&#10;z5tQCS4hn2oFdQhdKqUva7Taj1yHxN7B9VYHln0lTa8vXG5bGUfRVFrdEH+odYdvNZY/m5NVcCyu&#10;n/HOr9bHMEkO2/A9268+CqUeH4bXFxABh/AXhhs+o0POTIU7kfGiZR3FnLzdGQj2F+NkAqJQ8JxM&#10;5yDzTP5fkP8CAAD//wMAUEsBAi0AFAAGAAgAAAAhALaDOJL+AAAA4QEAABMAAAAAAAAAAAAAAAAA&#10;AAAAAFtDb250ZW50X1R5cGVzXS54bWxQSwECLQAUAAYACAAAACEAOP0h/9YAAACUAQAACwAAAAAA&#10;AAAAAAAAAAAvAQAAX3JlbHMvLnJlbHNQSwECLQAUAAYACAAAACEAcg8STwACAADhAwAADgAAAAAA&#10;AAAAAAAAAAAuAgAAZHJzL2Uyb0RvYy54bWxQSwECLQAUAAYACAAAACEAkJErm+AAAAAJAQAADwAA&#10;AAAAAAAAAAAAAABaBAAAZHJzL2Rvd25yZXYueG1sUEsFBgAAAAAEAAQA8wAAAGcFAAAAAA==&#10;" filled="f" stroked="f">
                <v:textbox inset="1mm,1mm,1mm,1mm">
                  <w:txbxContent>
                    <w:p w14:paraId="643163A4" w14:textId="552B52C9" w:rsidR="00181914" w:rsidRDefault="00181914" w:rsidP="009F11C7"/>
                  </w:txbxContent>
                </v:textbox>
              </v:shape>
            </w:pict>
          </mc:Fallback>
        </mc:AlternateContent>
      </w:r>
      <w:r>
        <w:rPr>
          <w:noProof/>
        </w:rPr>
        <w:drawing>
          <wp:anchor distT="0" distB="0" distL="114300" distR="114300" simplePos="0" relativeHeight="251687936" behindDoc="1" locked="0" layoutInCell="1" allowOverlap="1" wp14:anchorId="6401B9C3" wp14:editId="5BF24DE4">
            <wp:simplePos x="0" y="0"/>
            <wp:positionH relativeFrom="column">
              <wp:posOffset>537220</wp:posOffset>
            </wp:positionH>
            <wp:positionV relativeFrom="paragraph">
              <wp:posOffset>67015</wp:posOffset>
            </wp:positionV>
            <wp:extent cx="5324400" cy="331560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24400" cy="3315600"/>
                    </a:xfrm>
                    <a:prstGeom prst="rect">
                      <a:avLst/>
                    </a:prstGeom>
                    <a:noFill/>
                    <a:ln w="3175">
                      <a:noFill/>
                    </a:ln>
                  </pic:spPr>
                </pic:pic>
              </a:graphicData>
            </a:graphic>
          </wp:anchor>
        </w:drawing>
      </w:r>
    </w:p>
    <w:p w14:paraId="36DB7DC6" w14:textId="4C86C4C0" w:rsidR="009F11C7" w:rsidRPr="00FD0789" w:rsidRDefault="00F27752" w:rsidP="009F11C7">
      <w:pPr>
        <w:tabs>
          <w:tab w:val="left" w:pos="1134"/>
        </w:tabs>
        <w:ind w:left="1134" w:hanging="1134"/>
      </w:pPr>
      <w:r>
        <w:rPr>
          <w:noProof/>
        </w:rPr>
        <mc:AlternateContent>
          <mc:Choice Requires="wps">
            <w:drawing>
              <wp:anchor distT="0" distB="0" distL="114300" distR="114300" simplePos="0" relativeHeight="251580416" behindDoc="0" locked="0" layoutInCell="1" allowOverlap="1" wp14:anchorId="748B02AA" wp14:editId="79A30646">
                <wp:simplePos x="0" y="0"/>
                <wp:positionH relativeFrom="column">
                  <wp:posOffset>1988820</wp:posOffset>
                </wp:positionH>
                <wp:positionV relativeFrom="paragraph">
                  <wp:posOffset>128730</wp:posOffset>
                </wp:positionV>
                <wp:extent cx="713881" cy="326404"/>
                <wp:effectExtent l="0" t="0" r="0" b="0"/>
                <wp:wrapNone/>
                <wp:docPr id="237"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881" cy="326404"/>
                        </a:xfrm>
                        <a:prstGeom prst="rect">
                          <a:avLst/>
                        </a:prstGeom>
                        <a:solidFill>
                          <a:srgbClr val="FFFFFF"/>
                        </a:solidFill>
                        <a:ln>
                          <a:noFill/>
                        </a:ln>
                        <a:extLst>
                          <a:ext uri="{91240B29-F687-4F45-9708-019B960494DF}">
                            <a14:hiddenLine xmlns:a14="http://schemas.microsoft.com/office/drawing/2010/main" w="3175">
                              <a:solidFill>
                                <a:srgbClr val="000000"/>
                              </a:solidFill>
                              <a:miter lim="800000"/>
                              <a:headEnd/>
                              <a:tailEnd/>
                            </a14:hiddenLine>
                          </a:ext>
                        </a:extLst>
                      </wps:spPr>
                      <wps:txbx>
                        <w:txbxContent>
                          <w:p w14:paraId="5B3CC3FF" w14:textId="77777777" w:rsidR="00181914" w:rsidRPr="009824C3" w:rsidRDefault="00181914" w:rsidP="009F11C7">
                            <w:pPr>
                              <w:rPr>
                                <w:b/>
                                <w:sz w:val="12"/>
                                <w:szCs w:val="12"/>
                                <w:lang w:val="en-AU"/>
                              </w:rPr>
                            </w:pPr>
                            <w:r>
                              <w:rPr>
                                <w:b/>
                                <w:sz w:val="12"/>
                                <w:szCs w:val="12"/>
                                <w:lang w:val="en-AU"/>
                              </w:rPr>
                              <w:t>Lake Connewarre State Game Reserve</w:t>
                            </w:r>
                          </w:p>
                        </w:txbxContent>
                      </wps:txbx>
                      <wps:bodyPr rot="0" vert="horz" wrap="square" lIns="36000" tIns="36000" rIns="36000" bIns="36000" anchor="t" anchorCtr="0" upright="1">
                        <a:noAutofit/>
                      </wps:bodyPr>
                    </wps:wsp>
                  </a:graphicData>
                </a:graphic>
              </wp:anchor>
            </w:drawing>
          </mc:Choice>
          <mc:Fallback>
            <w:pict>
              <v:shape w14:anchorId="748B02AA" id="Text Box 13" o:spid="_x0000_s1033" type="#_x0000_t202" style="position:absolute;left:0;text-align:left;margin-left:156.6pt;margin-top:10.15pt;width:56.2pt;height:25.7pt;z-index:251580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k7n8gEAANADAAAOAAAAZHJzL2Uyb0RvYy54bWysU8GO0zAQvSPxD5bvNGm7lCpqulq6KkJa&#10;WKSFD3AcJ7FwPGbsNilfz9jpdgvcEDlYHnv8Zt6bl83t2Bt2VOg12JLPZzlnykqotW1L/u3r/s2a&#10;Mx+ErYUBq0p+Up7fbl+/2gyuUAvowNQKGYFYXwyu5F0IrsgyLzvVCz8DpyxdNoC9CBRim9UoBkLv&#10;TbbI81U2ANYOQSrv6fR+uuTbhN80SobHpvEqMFNy6i2kFdNaxTXbbkTRonCdluc2xD900QttqegF&#10;6l4EwQ6o/4LqtUTw0ISZhD6DptFSJQ7EZp7/weapE04lLiSOdxeZ/P+DlZ+PT+4LsjC+h5EGmEh4&#10;9wDyu2cWdp2wrbpDhKFToqbC8yhZNjhfnJ9GqX3hI0g1fIKahiwOARLQ2GAfVSGejNBpAKeL6GoM&#10;TNLhu/lyvZ5zJulquVjd5DepgiieHzv04YOCnsVNyZFmmsDF8cGH2IwonlNiLQ9G13ttTAqwrXYG&#10;2VHQ/PfpO6P/lmZsTLYQn02I8SSxjMQmimGsRqbrkr+NEJF0BfWJaCNMtqLfgDYd4E/OBrJUyf2P&#10;g0DFmfloSbrlKs+jB68DvA6q60BYSVAlD5xN212YfHtwqNuOKk3DsnBHcjc6SfHS1bl9sk1S6Gzx&#10;6MvrOGW9/IjbXwAAAP//AwBQSwMEFAAGAAgAAAAhAKkGCoTdAAAACQEAAA8AAABkcnMvZG93bnJl&#10;di54bWxMj8FOwzAQRO9I/IO1SNyoE4e0KGRToaJIXAmgXt14SaLG6yh22/TvMSc4ruZp5m25Xewo&#10;zjT7wTFCukpAELfODNwhfH7UD08gfNBs9OiYEK7kYVvd3pS6MO7C73RuQidiCftCI/QhTIWUvu3J&#10;ar9yE3HMvt1sdYjn3Ekz60sst6NUSbKWVg8cF3o90a6n9ticLMLQNap+U195fVzG3f5q9+E1Z8T7&#10;u+XlGUSgJfzB8Ksf1aGKTgd3YuPFiJClmYoogkoyEBF4VPkaxAFhk25AVqX8/0H1AwAA//8DAFBL&#10;AQItABQABgAIAAAAIQC2gziS/gAAAOEBAAATAAAAAAAAAAAAAAAAAAAAAABbQ29udGVudF9UeXBl&#10;c10ueG1sUEsBAi0AFAAGAAgAAAAhADj9If/WAAAAlAEAAAsAAAAAAAAAAAAAAAAALwEAAF9yZWxz&#10;Ly5yZWxzUEsBAi0AFAAGAAgAAAAhAJ1GTufyAQAA0AMAAA4AAAAAAAAAAAAAAAAALgIAAGRycy9l&#10;Mm9Eb2MueG1sUEsBAi0AFAAGAAgAAAAhAKkGCoTdAAAACQEAAA8AAAAAAAAAAAAAAAAATAQAAGRy&#10;cy9kb3ducmV2LnhtbFBLBQYAAAAABAAEAPMAAABWBQAAAAA=&#10;" stroked="f" strokeweight=".25pt">
                <v:textbox inset="1mm,1mm,1mm,1mm">
                  <w:txbxContent>
                    <w:p w14:paraId="5B3CC3FF" w14:textId="77777777" w:rsidR="00181914" w:rsidRPr="009824C3" w:rsidRDefault="00181914" w:rsidP="009F11C7">
                      <w:pPr>
                        <w:rPr>
                          <w:b/>
                          <w:sz w:val="12"/>
                          <w:szCs w:val="12"/>
                          <w:lang w:val="en-AU"/>
                        </w:rPr>
                      </w:pPr>
                      <w:r>
                        <w:rPr>
                          <w:b/>
                          <w:sz w:val="12"/>
                          <w:szCs w:val="12"/>
                          <w:lang w:val="en-AU"/>
                        </w:rPr>
                        <w:t>Lake Connewarre State Game Reserve</w:t>
                      </w:r>
                    </w:p>
                  </w:txbxContent>
                </v:textbox>
              </v:shape>
            </w:pict>
          </mc:Fallback>
        </mc:AlternateContent>
      </w:r>
      <w:r>
        <w:rPr>
          <w:noProof/>
        </w:rPr>
        <mc:AlternateContent>
          <mc:Choice Requires="wps">
            <w:drawing>
              <wp:anchor distT="0" distB="0" distL="114300" distR="114300" simplePos="0" relativeHeight="251582464" behindDoc="0" locked="0" layoutInCell="1" allowOverlap="1" wp14:anchorId="48CB9B6E" wp14:editId="7E34B272">
                <wp:simplePos x="0" y="0"/>
                <wp:positionH relativeFrom="column">
                  <wp:posOffset>5404285</wp:posOffset>
                </wp:positionH>
                <wp:positionV relativeFrom="paragraph">
                  <wp:posOffset>47195</wp:posOffset>
                </wp:positionV>
                <wp:extent cx="336391" cy="247894"/>
                <wp:effectExtent l="0" t="0" r="6985" b="0"/>
                <wp:wrapNone/>
                <wp:docPr id="240"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391" cy="247894"/>
                        </a:xfrm>
                        <a:prstGeom prst="rect">
                          <a:avLst/>
                        </a:prstGeom>
                        <a:solidFill>
                          <a:srgbClr val="FFFFFF"/>
                        </a:solidFill>
                        <a:ln>
                          <a:noFill/>
                        </a:ln>
                        <a:extLst>
                          <a:ext uri="{91240B29-F687-4F45-9708-019B960494DF}">
                            <a14:hiddenLine xmlns:a14="http://schemas.microsoft.com/office/drawing/2010/main" w="3175">
                              <a:solidFill>
                                <a:srgbClr val="000000"/>
                              </a:solidFill>
                              <a:miter lim="800000"/>
                              <a:headEnd/>
                              <a:tailEnd/>
                            </a14:hiddenLine>
                          </a:ext>
                        </a:extLst>
                      </wps:spPr>
                      <wps:txbx>
                        <w:txbxContent>
                          <w:p w14:paraId="6FB77BB9" w14:textId="77777777" w:rsidR="00181914" w:rsidRPr="009824C3" w:rsidRDefault="00181914" w:rsidP="009F11C7">
                            <w:pPr>
                              <w:rPr>
                                <w:b/>
                                <w:sz w:val="12"/>
                                <w:szCs w:val="12"/>
                                <w:lang w:val="en-AU"/>
                              </w:rPr>
                            </w:pPr>
                            <w:r>
                              <w:rPr>
                                <w:b/>
                                <w:sz w:val="12"/>
                                <w:szCs w:val="12"/>
                                <w:lang w:val="en-AU"/>
                              </w:rPr>
                              <w:t>Ocean Grove</w:t>
                            </w:r>
                          </w:p>
                        </w:txbxContent>
                      </wps:txbx>
                      <wps:bodyPr rot="0" vert="horz" wrap="square" lIns="36000" tIns="36000" rIns="36000" bIns="36000" anchor="t" anchorCtr="0" upright="1">
                        <a:noAutofit/>
                      </wps:bodyPr>
                    </wps:wsp>
                  </a:graphicData>
                </a:graphic>
              </wp:anchor>
            </w:drawing>
          </mc:Choice>
          <mc:Fallback>
            <w:pict>
              <v:shape w14:anchorId="48CB9B6E" id="Text Box 16" o:spid="_x0000_s1034" type="#_x0000_t202" style="position:absolute;left:0;text-align:left;margin-left:425.55pt;margin-top:3.7pt;width:26.5pt;height:19.5pt;z-index:251582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tm48wEAANADAAAOAAAAZHJzL2Uyb0RvYy54bWysU8tu2zAQvBfoPxC815LtwE0Ey0HqwEWB&#10;9AGk/QCKoiSiFJdd0pbcr++Schy3uQXVgeCSy9md2dH6duwNOyj0GmzJ57OcM2Ul1Nq2Jf/xfffu&#10;mjMfhK2FAatKflSe327evlkPrlAL6MDUChmBWF8MruRdCK7IMi871Qs/A6csXTaAvQgUYpvVKAZC&#10;7022yPNVNgDWDkEq7+n0frrkm4TfNEqGr03jVWCm5NRbSCumtYprtlmLokXhOi1PbYhXdNELbano&#10;GepeBMH2qF9A9VoieGjCTEKfQdNoqRIHYjPP/2Hz2AmnEhcSx7uzTP7/wcovh0f3DVkYP8BIA0wk&#10;vHsA+dMzC9tO2FbdIcLQKVFT4XmULBucL05Po9S+8BGkGj5DTUMW+wAJaGywj6oQT0boNIDjWXQ1&#10;BibpcLlcLW/mnEm6Wly9v765ShVE8fTYoQ8fFfQsbkqONNMELg4PPsRmRPGUEmt5MLreaWNSgG21&#10;NcgOgua/S98J/a80Y2OyhfhsQowniWUkNlEMYzUyXZd8FSEi6QrqI9FGmGxFvwFtOsDfnA1kqZL7&#10;X3uBijPzyZJ0y1WeRw9eBngZVJeBsJKgSh44m7bbMPl271C3HVWahmXhjuRudJLiuatT+2SbpNDJ&#10;4tGXl3HKev4RN38AAAD//wMAUEsDBBQABgAIAAAAIQCaWujf3AAAAAgBAAAPAAAAZHJzL2Rvd25y&#10;ZXYueG1sTI/BTsMwEETvSPyDtUjcqJMoKSXEqVBRJK4EUK9uvCRR7XUUu2369ywnOI5mNPOm2i7O&#10;ijPOYfSkIF0lIJA6b0bqFXx+NA8bECFqMtp6QgVXDLCtb28qXRp/oXc8t7EXXEKh1AqGGKdSytAN&#10;6HRY+QmJvW8/Ox1Zzr00s75wubMyS5K1dHokXhj0hLsBu2N7cgrGvs2at+yraI6L3e2vbh9fC1Lq&#10;/m55eQYRcYl/YfjFZ3SomengT2SCsAo2RZpyVMFjDoL9pyRnfVCQr3OQdSX/H6h/AAAA//8DAFBL&#10;AQItABQABgAIAAAAIQC2gziS/gAAAOEBAAATAAAAAAAAAAAAAAAAAAAAAABbQ29udGVudF9UeXBl&#10;c10ueG1sUEsBAi0AFAAGAAgAAAAhADj9If/WAAAAlAEAAAsAAAAAAAAAAAAAAAAALwEAAF9yZWxz&#10;Ly5yZWxzUEsBAi0AFAAGAAgAAAAhALo+2bjzAQAA0AMAAA4AAAAAAAAAAAAAAAAALgIAAGRycy9l&#10;Mm9Eb2MueG1sUEsBAi0AFAAGAAgAAAAhAJpa6N/cAAAACAEAAA8AAAAAAAAAAAAAAAAATQQAAGRy&#10;cy9kb3ducmV2LnhtbFBLBQYAAAAABAAEAPMAAABWBQAAAAA=&#10;" stroked="f" strokeweight=".25pt">
                <v:textbox inset="1mm,1mm,1mm,1mm">
                  <w:txbxContent>
                    <w:p w14:paraId="6FB77BB9" w14:textId="77777777" w:rsidR="00181914" w:rsidRPr="009824C3" w:rsidRDefault="00181914" w:rsidP="009F11C7">
                      <w:pPr>
                        <w:rPr>
                          <w:b/>
                          <w:sz w:val="12"/>
                          <w:szCs w:val="12"/>
                          <w:lang w:val="en-AU"/>
                        </w:rPr>
                      </w:pPr>
                      <w:r>
                        <w:rPr>
                          <w:b/>
                          <w:sz w:val="12"/>
                          <w:szCs w:val="12"/>
                          <w:lang w:val="en-AU"/>
                        </w:rPr>
                        <w:t>Ocean Grove</w:t>
                      </w:r>
                    </w:p>
                  </w:txbxContent>
                </v:textbox>
              </v:shape>
            </w:pict>
          </mc:Fallback>
        </mc:AlternateContent>
      </w:r>
    </w:p>
    <w:p w14:paraId="1D74F07F" w14:textId="2E38CFC6" w:rsidR="009F11C7" w:rsidRPr="00FD0789" w:rsidRDefault="009F11C7" w:rsidP="009F11C7">
      <w:pPr>
        <w:tabs>
          <w:tab w:val="left" w:pos="1134"/>
        </w:tabs>
        <w:ind w:left="1134" w:hanging="1134"/>
      </w:pPr>
    </w:p>
    <w:p w14:paraId="2A3AEA44" w14:textId="6BBCB1D3" w:rsidR="009F11C7" w:rsidRPr="00FD0789" w:rsidRDefault="009F11C7" w:rsidP="009F11C7">
      <w:pPr>
        <w:tabs>
          <w:tab w:val="left" w:pos="1134"/>
        </w:tabs>
        <w:ind w:left="1134" w:hanging="1134"/>
      </w:pPr>
    </w:p>
    <w:p w14:paraId="3139FA09" w14:textId="04D5606F" w:rsidR="009F11C7" w:rsidRPr="00FD0789" w:rsidRDefault="009F11C7" w:rsidP="009F11C7">
      <w:pPr>
        <w:tabs>
          <w:tab w:val="left" w:pos="1134"/>
        </w:tabs>
        <w:ind w:left="1134" w:hanging="1134"/>
      </w:pPr>
    </w:p>
    <w:p w14:paraId="183A021D" w14:textId="4910A6DF" w:rsidR="009F11C7" w:rsidRPr="00FD0789" w:rsidRDefault="009F11C7" w:rsidP="009F11C7">
      <w:pPr>
        <w:tabs>
          <w:tab w:val="left" w:pos="1134"/>
        </w:tabs>
        <w:ind w:left="1134" w:hanging="1134"/>
      </w:pPr>
    </w:p>
    <w:p w14:paraId="046FDA05" w14:textId="1BED4ECD" w:rsidR="009F11C7" w:rsidRPr="00FD0789" w:rsidRDefault="009F11C7" w:rsidP="009F11C7">
      <w:pPr>
        <w:tabs>
          <w:tab w:val="left" w:pos="1134"/>
        </w:tabs>
        <w:ind w:left="1134" w:hanging="1134"/>
      </w:pPr>
    </w:p>
    <w:p w14:paraId="520BB03B" w14:textId="2D5270C9" w:rsidR="009F11C7" w:rsidRPr="00FD0789" w:rsidRDefault="009F11C7" w:rsidP="009F11C7">
      <w:pPr>
        <w:tabs>
          <w:tab w:val="left" w:pos="1134"/>
        </w:tabs>
        <w:ind w:left="1134" w:hanging="1134"/>
      </w:pPr>
    </w:p>
    <w:p w14:paraId="2574AD0A" w14:textId="4CB637D9" w:rsidR="009F11C7" w:rsidRPr="00FD0789" w:rsidRDefault="00F27752" w:rsidP="009F11C7">
      <w:pPr>
        <w:tabs>
          <w:tab w:val="left" w:pos="1134"/>
        </w:tabs>
        <w:ind w:left="1134" w:hanging="1134"/>
      </w:pPr>
      <w:r>
        <w:rPr>
          <w:noProof/>
        </w:rPr>
        <mc:AlternateContent>
          <mc:Choice Requires="wps">
            <w:drawing>
              <wp:anchor distT="0" distB="0" distL="114300" distR="114300" simplePos="0" relativeHeight="251576320" behindDoc="0" locked="0" layoutInCell="1" allowOverlap="1" wp14:anchorId="3DA8E3ED" wp14:editId="46AECBE8">
                <wp:simplePos x="0" y="0"/>
                <wp:positionH relativeFrom="column">
                  <wp:posOffset>3383915</wp:posOffset>
                </wp:positionH>
                <wp:positionV relativeFrom="paragraph">
                  <wp:posOffset>125730</wp:posOffset>
                </wp:positionV>
                <wp:extent cx="608965" cy="200025"/>
                <wp:effectExtent l="0" t="0" r="635" b="9525"/>
                <wp:wrapNone/>
                <wp:docPr id="23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965" cy="200025"/>
                        </a:xfrm>
                        <a:prstGeom prst="rect">
                          <a:avLst/>
                        </a:prstGeom>
                        <a:noFill/>
                        <a:ln>
                          <a:noFill/>
                        </a:ln>
                        <a:extLst>
                          <a:ext uri="{909E8E84-426E-40DD-AFC4-6F175D3DCCD1}">
                            <a14:hiddenFill xmlns:a14="http://schemas.microsoft.com/office/drawing/2010/main">
                              <a:solidFill>
                                <a:srgbClr val="BFBFB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69F2AF1" w14:textId="77777777" w:rsidR="00181914" w:rsidRPr="002F6908" w:rsidRDefault="00181914" w:rsidP="009F11C7">
                            <w:pPr>
                              <w:rPr>
                                <w:b/>
                                <w:sz w:val="12"/>
                                <w:lang w:val="en-AU"/>
                              </w:rPr>
                            </w:pPr>
                            <w:r w:rsidRPr="002F6908">
                              <w:rPr>
                                <w:b/>
                                <w:sz w:val="12"/>
                                <w:lang w:val="en-AU"/>
                              </w:rPr>
                              <w:t>Barwon Heads Village Park</w:t>
                            </w:r>
                          </w:p>
                        </w:txbxContent>
                      </wps:txbx>
                      <wps:bodyPr rot="0" vert="horz" wrap="square" lIns="0" tIns="0" rIns="0" bIns="0" anchor="t" anchorCtr="0" upright="1">
                        <a:noAutofit/>
                      </wps:bodyPr>
                    </wps:wsp>
                  </a:graphicData>
                </a:graphic>
              </wp:anchor>
            </w:drawing>
          </mc:Choice>
          <mc:Fallback>
            <w:pict>
              <v:shape w14:anchorId="3DA8E3ED" id="Text Box 6" o:spid="_x0000_s1035" type="#_x0000_t202" style="position:absolute;left:0;text-align:left;margin-left:266.45pt;margin-top:9.9pt;width:47.95pt;height:15.75pt;z-index:251576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WZ2QEAAJcDAAAOAAAAZHJzL2Uyb0RvYy54bWysU9tu2zAMfR+wfxD0vtgJ0Kwz4hRdiw4D&#10;ugvQ7QNoWbaF2aJGKbGzrx8lx+kub8NeBIqSDs85pHY309CLoyZv0JZyvcql0FZhbWxbyq9fHl5d&#10;S+ED2Bp6tLqUJ+3lzf7li93oCr3BDvtak2AQ64vRlbILwRVZ5lWnB/ArdNryYYM0QOAttVlNMDL6&#10;0GebPN9mI1LtCJX2nrP386HcJ/ym0Sp8ahqvg+hLydxCWimtVVyz/Q6KlsB1Rp1pwD+wGMBYLnqB&#10;uocA4kDmL6jBKEKPTVgpHDJsGqN00sBq1vkfap46cDppYXO8u9jk/x+s+nh8cp9JhOktTtzAJMK7&#10;R1TfvLB414Ft9S0Rjp2Gmguvo2XZ6Hxxfhqt9oWPINX4AWtuMhwCJqCpoSG6wjoFo3MDThfT9RSE&#10;4uQ2v36zvZJC8RF3NN9cpQpQLI8d+fBO4yBiUEriniZwOD76EMlAsVyJtSw+mL5Pfe3tbwm+GDOJ&#10;fOQ7Mw9TNQlTl/J1rBu1VFifWA3hPC083Rx0SD+kGHlSSum/H4C0FP17y47EsVoCWoJqCcAqflrK&#10;IMUc3oV5/A6OTNsx8uy5xVt2rTFJ0TOLM13ufhJ6ntQ4Xr/u063n/7T/CQAA//8DAFBLAwQUAAYA&#10;CAAAACEA5+eC6d8AAAAJAQAADwAAAGRycy9kb3ducmV2LnhtbEyPwW7CMBBE75X4B2uReitOgkAh&#10;jYOqShzKoRWUHrgZe0mixusoNpD+fbenctvRjGbflOvRdeKKQ2g9KUhnCQgk421LtYLD5+YpBxGi&#10;Jqs7T6jgBwOsq8lDqQvrb7TD6z7WgksoFFpBE2NfSBlMg06Hme+R2Dv7wenIcqilHfSNy10nsyRZ&#10;Sqdb4g+N7vG1QfO9vzgF+QeezXZ7OG6MHd/iV7p43zVHpR6n48sziIhj/A/DHz6jQ8VMJ38hG0Sn&#10;YDHPVhxlY8UTOLDMcj5O7KRzkFUp7xdUvwAAAP//AwBQSwECLQAUAAYACAAAACEAtoM4kv4AAADh&#10;AQAAEwAAAAAAAAAAAAAAAAAAAAAAW0NvbnRlbnRfVHlwZXNdLnhtbFBLAQItABQABgAIAAAAIQA4&#10;/SH/1gAAAJQBAAALAAAAAAAAAAAAAAAAAC8BAABfcmVscy8ucmVsc1BLAQItABQABgAIAAAAIQCn&#10;/hWZ2QEAAJcDAAAOAAAAAAAAAAAAAAAAAC4CAABkcnMvZTJvRG9jLnhtbFBLAQItABQABgAIAAAA&#10;IQDn54Lp3wAAAAkBAAAPAAAAAAAAAAAAAAAAADMEAABkcnMvZG93bnJldi54bWxQSwUGAAAAAAQA&#10;BADzAAAAPwUAAAAA&#10;" filled="f" fillcolor="#bfbfbf" stroked="f" strokeweight=".25pt">
                <v:textbox inset="0,0,0,0">
                  <w:txbxContent>
                    <w:p w14:paraId="769F2AF1" w14:textId="77777777" w:rsidR="00181914" w:rsidRPr="002F6908" w:rsidRDefault="00181914" w:rsidP="009F11C7">
                      <w:pPr>
                        <w:rPr>
                          <w:b/>
                          <w:sz w:val="12"/>
                          <w:lang w:val="en-AU"/>
                        </w:rPr>
                      </w:pPr>
                      <w:r w:rsidRPr="002F6908">
                        <w:rPr>
                          <w:b/>
                          <w:sz w:val="12"/>
                          <w:lang w:val="en-AU"/>
                        </w:rPr>
                        <w:t>Barwon Heads Village Park</w:t>
                      </w:r>
                    </w:p>
                  </w:txbxContent>
                </v:textbox>
              </v:shape>
            </w:pict>
          </mc:Fallback>
        </mc:AlternateContent>
      </w:r>
      <w:r>
        <w:rPr>
          <w:noProof/>
        </w:rPr>
        <mc:AlternateContent>
          <mc:Choice Requires="wps">
            <w:drawing>
              <wp:anchor distT="0" distB="0" distL="114300" distR="114300" simplePos="0" relativeHeight="251577344" behindDoc="0" locked="0" layoutInCell="1" allowOverlap="1" wp14:anchorId="62616540" wp14:editId="3AD14CF0">
                <wp:simplePos x="0" y="0"/>
                <wp:positionH relativeFrom="column">
                  <wp:posOffset>3944105</wp:posOffset>
                </wp:positionH>
                <wp:positionV relativeFrom="paragraph">
                  <wp:posOffset>164350</wp:posOffset>
                </wp:positionV>
                <wp:extent cx="326906" cy="618"/>
                <wp:effectExtent l="0" t="57150" r="35560" b="76200"/>
                <wp:wrapNone/>
                <wp:docPr id="232"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6906" cy="618"/>
                        </a:xfrm>
                        <a:prstGeom prst="straightConnector1">
                          <a:avLst/>
                        </a:prstGeom>
                        <a:noFill/>
                        <a:ln w="3175">
                          <a:solidFill>
                            <a:srgbClr val="000000"/>
                          </a:solidFill>
                          <a:round/>
                          <a:headEnd/>
                          <a:tailEnd type="triangle" w="sm" len="sm"/>
                        </a:ln>
                        <a:extLst>
                          <a:ext uri="{909E8E84-426E-40DD-AFC4-6F175D3DCCD1}">
                            <a14:hiddenFill xmlns:a14="http://schemas.microsoft.com/office/drawing/2010/main">
                              <a:noFill/>
                            </a14:hiddenFill>
                          </a:ext>
                        </a:extLst>
                      </wps:spPr>
                      <wps:bodyPr/>
                    </wps:wsp>
                  </a:graphicData>
                </a:graphic>
              </wp:anchor>
            </w:drawing>
          </mc:Choice>
          <mc:Fallback>
            <w:pict>
              <v:shapetype w14:anchorId="67DC6E26" id="_x0000_t32" coordsize="21600,21600" o:spt="32" o:oned="t" path="m,l21600,21600e" filled="f">
                <v:path arrowok="t" fillok="f" o:connecttype="none"/>
                <o:lock v:ext="edit" shapetype="t"/>
              </v:shapetype>
              <v:shape id="AutoShape 8" o:spid="_x0000_s1026" type="#_x0000_t32" style="position:absolute;margin-left:310.55pt;margin-top:12.95pt;width:25.75pt;height:.05pt;z-index:251581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4YQ4gEAAJ8DAAAOAAAAZHJzL2Uyb0RvYy54bWysU8Fu2zAMvQ/YPwi6L45TLOuMOMWQrrt0&#10;W4B2H8DIsi1MEgVKiZO/H6WmabfdhvkgUCb5HvlIrW6OzoqDpmjQt7KezaXQXmFn/NDKH493766l&#10;iAl8Bxa9buVJR3mzfvtmNYVGL3BE22kSDOJjM4VWjimFpqqiGrWDOMOgPTt7JAeJrzRUHcHE6M5W&#10;i/l8WU1IXSBUOkb+e/vklOuC3/dape99H3UStpVcWyonlXOXz2q9gmYgCKNR5zLgH6pwYDyTXqBu&#10;IYHYk/kLyhlFGLFPM4Wuwr43SpceuJt6/kc3DyMEXXphcWK4yBT/H6z6dtiSMF0rF1cLKTw4HtKn&#10;fcLCLa6zQFOIDcdt/JZyi+roH8I9qp9ReNyM4Addgh9PgXPrnFH9lpIvMTDNbvqKHccA4xe1jj25&#10;DMk6iGMZyukyFH1MQvHPq8Xy43wphWLXsi4FVdA8ZwaK6YtGJ7LRypgIzDCmDXrPs0eqCw8c7mPK&#10;dUHznJBpPd4Za8sKWC8m5qo/vC8JEa3psjOHRRp2G0viAHmJyleaZM/rMMK97wrYqKH7fLYTGMu2&#10;SEWdRIb1slpmtuiksJqfDRtPxVl/1i7L9ST8DrvTlrI7y8hbULo4b2xes9f3EvXyrta/AAAA//8D&#10;AFBLAwQUAAYACAAAACEAvX0BC98AAAAJAQAADwAAAGRycy9kb3ducmV2LnhtbEyPTUvEMBCG74L/&#10;IYzgRdy0Wcxqbbr4gbCwILjqPZuMbbCZlCbb7f5740mPM/PwzvPW69n3bMIxukAKykUBDMkE66hV&#10;8PH+cn0LLCZNVveBUMEJI6yb87NaVzYc6Q2nXWpZDqFYaQVdSkPFeTQdeh0XYUDKt68wep3yOLbc&#10;jvqYw33PRVFI7rWj/KHTAz51aL53B6/AXL2aVRSb6XPjn09uybdL97hV6vJifrgHlnBOfzD86md1&#10;aLLTPhzIRtYrkKIsM6pA3NwBy4BcCQlsnxeyAN7U/H+D5gcAAP//AwBQSwECLQAUAAYACAAAACEA&#10;toM4kv4AAADhAQAAEwAAAAAAAAAAAAAAAAAAAAAAW0NvbnRlbnRfVHlwZXNdLnhtbFBLAQItABQA&#10;BgAIAAAAIQA4/SH/1gAAAJQBAAALAAAAAAAAAAAAAAAAAC8BAABfcmVscy8ucmVsc1BLAQItABQA&#10;BgAIAAAAIQAUH4YQ4gEAAJ8DAAAOAAAAAAAAAAAAAAAAAC4CAABkcnMvZTJvRG9jLnhtbFBLAQIt&#10;ABQABgAIAAAAIQC9fQEL3wAAAAkBAAAPAAAAAAAAAAAAAAAAADwEAABkcnMvZG93bnJldi54bWxQ&#10;SwUGAAAAAAQABADzAAAASAUAAAAA&#10;" strokeweight=".25pt">
                <v:stroke endarrow="block" endarrowwidth="narrow" endarrowlength="short"/>
              </v:shape>
            </w:pict>
          </mc:Fallback>
        </mc:AlternateContent>
      </w:r>
    </w:p>
    <w:p w14:paraId="081F17CD" w14:textId="0F647E6A" w:rsidR="009F11C7" w:rsidRPr="00FD0789" w:rsidRDefault="009F11C7" w:rsidP="009F11C7">
      <w:pPr>
        <w:tabs>
          <w:tab w:val="left" w:pos="1134"/>
        </w:tabs>
        <w:ind w:left="1134" w:hanging="1134"/>
      </w:pPr>
    </w:p>
    <w:p w14:paraId="2BE0CBAC" w14:textId="058967FC" w:rsidR="009F11C7" w:rsidRPr="00FD0789" w:rsidRDefault="00F27752" w:rsidP="009F11C7">
      <w:pPr>
        <w:tabs>
          <w:tab w:val="left" w:pos="1134"/>
        </w:tabs>
        <w:ind w:left="1134" w:hanging="1134"/>
      </w:pPr>
      <w:r>
        <w:rPr>
          <w:noProof/>
        </w:rPr>
        <mc:AlternateContent>
          <mc:Choice Requires="wps">
            <w:drawing>
              <wp:anchor distT="0" distB="0" distL="114300" distR="114300" simplePos="0" relativeHeight="251581440" behindDoc="0" locked="0" layoutInCell="1" allowOverlap="1" wp14:anchorId="20A5F761" wp14:editId="0A815BDF">
                <wp:simplePos x="0" y="0"/>
                <wp:positionH relativeFrom="column">
                  <wp:posOffset>1383390</wp:posOffset>
                </wp:positionH>
                <wp:positionV relativeFrom="paragraph">
                  <wp:posOffset>120400</wp:posOffset>
                </wp:positionV>
                <wp:extent cx="748026" cy="339386"/>
                <wp:effectExtent l="0" t="0" r="0" b="3810"/>
                <wp:wrapNone/>
                <wp:docPr id="23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8026" cy="339386"/>
                        </a:xfrm>
                        <a:prstGeom prst="rect">
                          <a:avLst/>
                        </a:prstGeom>
                        <a:solidFill>
                          <a:srgbClr val="FFFFFF"/>
                        </a:solidFill>
                        <a:ln>
                          <a:noFill/>
                        </a:ln>
                        <a:extLst>
                          <a:ext uri="{91240B29-F687-4F45-9708-019B960494DF}">
                            <a14:hiddenLine xmlns:a14="http://schemas.microsoft.com/office/drawing/2010/main" w="3175">
                              <a:solidFill>
                                <a:srgbClr val="000000"/>
                              </a:solidFill>
                              <a:miter lim="800000"/>
                              <a:headEnd/>
                              <a:tailEnd/>
                            </a14:hiddenLine>
                          </a:ext>
                        </a:extLst>
                      </wps:spPr>
                      <wps:txbx>
                        <w:txbxContent>
                          <w:p w14:paraId="2470C71E" w14:textId="77777777" w:rsidR="00181914" w:rsidRPr="009824C3" w:rsidRDefault="00181914" w:rsidP="009F11C7">
                            <w:pPr>
                              <w:rPr>
                                <w:b/>
                                <w:sz w:val="12"/>
                                <w:szCs w:val="12"/>
                                <w:lang w:val="en-AU"/>
                              </w:rPr>
                            </w:pPr>
                            <w:r>
                              <w:rPr>
                                <w:b/>
                                <w:sz w:val="12"/>
                                <w:szCs w:val="12"/>
                                <w:lang w:val="en-AU"/>
                              </w:rPr>
                              <w:t>13th Beach Residential Estate &amp; Golf Course</w:t>
                            </w:r>
                          </w:p>
                        </w:txbxContent>
                      </wps:txbx>
                      <wps:bodyPr rot="0" vert="horz" wrap="square" lIns="36000" tIns="36000" rIns="36000" bIns="36000" anchor="t" anchorCtr="0" upright="1">
                        <a:noAutofit/>
                      </wps:bodyPr>
                    </wps:wsp>
                  </a:graphicData>
                </a:graphic>
              </wp:anchor>
            </w:drawing>
          </mc:Choice>
          <mc:Fallback>
            <w:pict>
              <v:shape w14:anchorId="20A5F761" id="Text Box 12" o:spid="_x0000_s1036" type="#_x0000_t202" style="position:absolute;left:0;text-align:left;margin-left:108.95pt;margin-top:9.5pt;width:58.9pt;height:26.7pt;z-index:251581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YaH8gEAANADAAAOAAAAZHJzL2Uyb0RvYy54bWysU9uO0zAQfUfiHyy/06QtKiVqulq6KkJa&#10;LtLCBziOk1g4HjN2m5SvZ+x0uwXeVpsHy2OPz8w5c7K5GXvDjgq9Blvy+SznTFkJtbZtyX98379Z&#10;c+aDsLUwYFXJT8rzm+3rV5vBFWoBHZhaISMQ64vBlbwLwRVZ5mWneuFn4JSlywawF4FCbLMaxUDo&#10;vckWeb7KBsDaIUjlPZ3eTZd8m/CbRsnwtWm8CsyUnHoLacW0VnHNthtRtChcp+W5DfGMLnqhLRW9&#10;QN2JINgB9X9QvZYIHpowk9Bn0DRaqsSB2Mzzf9g8dMKpxIXE8e4ik385WPnl+OC+IQvjBxhpgImE&#10;d/cgf3pmYdcJ26pbRBg6JWoqPI+SZYPzxflplNoXPoJUw2eoacjiECABjQ32URXiyQidBnC6iK7G&#10;wCQdvnu7zhcrziRdLZfvl+tVqiCKx8cOffiooGdxU3KkmSZwcbz3ITYjiseUWMuD0fVeG5MCbKud&#10;QXYUNP99+s7of6UZG5MtxGcTYjxJLCOxiWIYq5HpuuTrCBFJV1CfiDbCZCv6DWjTAf7mbCBLldz/&#10;OghUnJlPlqRbrvI8evA6wOugug6ElQRV8sDZtN2FybcHh7rtqNI0LAu3JHejkxRPXZ3bJ9skhc4W&#10;j768jlPW04+4/QMAAP//AwBQSwMEFAAGAAgAAAAhAA5K+DvdAAAACQEAAA8AAABkcnMvZG93bnJl&#10;di54bWxMj8FOwzAQRO9I/IO1SNyoU5cQGuJUqCgSVwKoVzdekqjxOordNv17lhM9ruZp9k2xmd0g&#10;TjiF3pOG5SIBgdR421Or4euzengGEaIhawZPqOGCATbl7U1hcuvP9IGnOraCSyjkRkMX45hLGZoO&#10;nQkLPyJx9uMnZyKfUyvtZM5c7gapkuRJOtMTf+jMiNsOm0N9dBr6tlbVu/pOq8M8bHcXt4tvKWl9&#10;fze/voCIOMd/GP70WR1Kdtr7I9kgBg1qma0Z5WDNmxhYrdIMxF5Dph5BloW8XlD+AgAA//8DAFBL&#10;AQItABQABgAIAAAAIQC2gziS/gAAAOEBAAATAAAAAAAAAAAAAAAAAAAAAABbQ29udGVudF9UeXBl&#10;c10ueG1sUEsBAi0AFAAGAAgAAAAhADj9If/WAAAAlAEAAAsAAAAAAAAAAAAAAAAALwEAAF9yZWxz&#10;Ly5yZWxzUEsBAi0AFAAGAAgAAAAhAHlxhofyAQAA0AMAAA4AAAAAAAAAAAAAAAAALgIAAGRycy9l&#10;Mm9Eb2MueG1sUEsBAi0AFAAGAAgAAAAhAA5K+DvdAAAACQEAAA8AAAAAAAAAAAAAAAAATAQAAGRy&#10;cy9kb3ducmV2LnhtbFBLBQYAAAAABAAEAPMAAABWBQAAAAA=&#10;" stroked="f" strokeweight=".25pt">
                <v:textbox inset="1mm,1mm,1mm,1mm">
                  <w:txbxContent>
                    <w:p w14:paraId="2470C71E" w14:textId="77777777" w:rsidR="00181914" w:rsidRPr="009824C3" w:rsidRDefault="00181914" w:rsidP="009F11C7">
                      <w:pPr>
                        <w:rPr>
                          <w:b/>
                          <w:sz w:val="12"/>
                          <w:szCs w:val="12"/>
                          <w:lang w:val="en-AU"/>
                        </w:rPr>
                      </w:pPr>
                      <w:r>
                        <w:rPr>
                          <w:b/>
                          <w:sz w:val="12"/>
                          <w:szCs w:val="12"/>
                          <w:lang w:val="en-AU"/>
                        </w:rPr>
                        <w:t>13th Beach Residential Estate &amp; Golf Course</w:t>
                      </w:r>
                    </w:p>
                  </w:txbxContent>
                </v:textbox>
              </v:shape>
            </w:pict>
          </mc:Fallback>
        </mc:AlternateContent>
      </w:r>
    </w:p>
    <w:p w14:paraId="1CCF20D6" w14:textId="03AF9FF2" w:rsidR="001379B0" w:rsidRDefault="001379B0" w:rsidP="001379B0">
      <w:pPr>
        <w:tabs>
          <w:tab w:val="left" w:pos="1134"/>
        </w:tabs>
      </w:pPr>
    </w:p>
    <w:p w14:paraId="1C748694" w14:textId="74A0FF1A" w:rsidR="009F11C7" w:rsidRPr="006E2D55" w:rsidRDefault="00F27752" w:rsidP="009F11C7">
      <w:pPr>
        <w:tabs>
          <w:tab w:val="left" w:pos="1134"/>
        </w:tabs>
        <w:ind w:left="1134" w:hanging="1134"/>
        <w:rPr>
          <w:color w:val="FF0000"/>
          <w:sz w:val="22"/>
        </w:rPr>
      </w:pPr>
      <w:r>
        <w:rPr>
          <w:noProof/>
        </w:rPr>
        <mc:AlternateContent>
          <mc:Choice Requires="wps">
            <w:drawing>
              <wp:anchor distT="0" distB="0" distL="114300" distR="114300" simplePos="0" relativeHeight="251579392" behindDoc="0" locked="0" layoutInCell="1" allowOverlap="1" wp14:anchorId="478B130A" wp14:editId="1FAE34D5">
                <wp:simplePos x="0" y="0"/>
                <wp:positionH relativeFrom="column">
                  <wp:posOffset>1877400</wp:posOffset>
                </wp:positionH>
                <wp:positionV relativeFrom="paragraph">
                  <wp:posOffset>156810</wp:posOffset>
                </wp:positionV>
                <wp:extent cx="713881" cy="326404"/>
                <wp:effectExtent l="0" t="0" r="0" b="0"/>
                <wp:wrapNone/>
                <wp:docPr id="23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881" cy="326404"/>
                        </a:xfrm>
                        <a:prstGeom prst="rect">
                          <a:avLst/>
                        </a:prstGeom>
                        <a:solidFill>
                          <a:srgbClr val="FFFFFF"/>
                        </a:solidFill>
                        <a:ln>
                          <a:noFill/>
                        </a:ln>
                        <a:extLst>
                          <a:ext uri="{91240B29-F687-4F45-9708-019B960494DF}">
                            <a14:hiddenLine xmlns:a14="http://schemas.microsoft.com/office/drawing/2010/main" w="3175">
                              <a:solidFill>
                                <a:srgbClr val="000000"/>
                              </a:solidFill>
                              <a:miter lim="800000"/>
                              <a:headEnd/>
                              <a:tailEnd/>
                            </a14:hiddenLine>
                          </a:ext>
                        </a:extLst>
                      </wps:spPr>
                      <wps:txbx>
                        <w:txbxContent>
                          <w:p w14:paraId="7FDFBA41" w14:textId="77777777" w:rsidR="00181914" w:rsidRPr="009824C3" w:rsidRDefault="00181914" w:rsidP="009F11C7">
                            <w:pPr>
                              <w:rPr>
                                <w:b/>
                                <w:sz w:val="12"/>
                                <w:szCs w:val="12"/>
                                <w:lang w:val="en-AU"/>
                              </w:rPr>
                            </w:pPr>
                            <w:r>
                              <w:rPr>
                                <w:b/>
                                <w:sz w:val="12"/>
                                <w:szCs w:val="12"/>
                                <w:lang w:val="en-AU"/>
                              </w:rPr>
                              <w:t>Lake Connewarre State Game Reserve</w:t>
                            </w:r>
                          </w:p>
                        </w:txbxContent>
                      </wps:txbx>
                      <wps:bodyPr rot="0" vert="horz" wrap="square" lIns="36000" tIns="36000" rIns="36000" bIns="36000" anchor="t" anchorCtr="0" upright="1">
                        <a:noAutofit/>
                      </wps:bodyPr>
                    </wps:wsp>
                  </a:graphicData>
                </a:graphic>
              </wp:anchor>
            </w:drawing>
          </mc:Choice>
          <mc:Fallback>
            <w:pict>
              <v:shape w14:anchorId="478B130A" id="Text Box 10" o:spid="_x0000_s1037" type="#_x0000_t202" style="position:absolute;left:0;text-align:left;margin-left:147.85pt;margin-top:12.35pt;width:56.2pt;height:25.7pt;z-index:251579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Bfo8gEAANADAAAOAAAAZHJzL2Uyb0RvYy54bWysU8GO0zAQvSPxD5bvNGm7KiVqulq6KkJa&#10;WKSFD3AcJ7FwPGbsNilfz9jpdgvcEDlYHnv8Zt6bl83t2Bt2VOg12JLPZzlnykqotW1L/u3r/s2a&#10;Mx+ErYUBq0p+Up7fbl+/2gyuUAvowNQKGYFYXwyu5F0IrsgyLzvVCz8DpyxdNoC9CBRim9UoBkLv&#10;TbbI81U2ANYOQSrv6fR+uuTbhN80SobHpvEqMFNy6i2kFdNaxTXbbkTRonCdluc2xD900QttqegF&#10;6l4EwQ6o/4LqtUTw0ISZhD6DptFSJQ7EZp7/weapE04lLiSOdxeZ/P+DlZ+PT+4LsjC+h5EGmEh4&#10;9wDyu2cWdp2wrbpDhKFToqbC8yhZNjhfnJ9GqX3hI0g1fIKahiwOARLQ2GAfVSGejNBpAKeL6GoM&#10;TNLh2/lyvZ5zJulquVjd5DepgiieHzv04YOCnsVNyZFmmsDF8cGH2IwonlNiLQ9G13ttTAqwrXYG&#10;2VHQ/PfpO6P/lmZsTLYQn02I8SSxjMQmimGsRqbrkr+LEJF0BfWJaCNMtqLfgDYd4E/OBrJUyf2P&#10;g0DFmfloSbrlKs+jB68DvA6q60BYSVAlD5xN212YfHtwqNuOKk3DsnBHcjc6SfHS1bl9sk1S6Gzx&#10;6MvrOGW9/IjbXwAAAP//AwBQSwMEFAAGAAgAAAAhAPFPT2zdAAAACQEAAA8AAABkcnMvZG93bnJl&#10;di54bWxMj8FOwzAMhu9IvENkJG4sbbVuozSd0FAlrnSgXbPGtNUSp2qyrXt7zAlOtuVPvz+X29lZ&#10;ccEpDJ4UpIsEBFLrzUCdgs99/bQBEaImo60nVHDDANvq/q7UhfFX+sBLEzvBIRQKraCPcSykDG2P&#10;ToeFH5F49+0npyOPUyfNpK8c7qzMkmQlnR6IL/R6xF2P7ak5OwVD12T1e/aV16fZ7g43d4hvOSn1&#10;+DC/voCIOMc/GH71WR0qdjr6M5kgrILsOV8zys2SKwPLZJOCOCpYr1KQVSn/f1D9AAAA//8DAFBL&#10;AQItABQABgAIAAAAIQC2gziS/gAAAOEBAAATAAAAAAAAAAAAAAAAAAAAAABbQ29udGVudF9UeXBl&#10;c10ueG1sUEsBAi0AFAAGAAgAAAAhADj9If/WAAAAlAEAAAsAAAAAAAAAAAAAAAAALwEAAF9yZWxz&#10;Ly5yZWxzUEsBAi0AFAAGAAgAAAAhAJscF+jyAQAA0AMAAA4AAAAAAAAAAAAAAAAALgIAAGRycy9l&#10;Mm9Eb2MueG1sUEsBAi0AFAAGAAgAAAAhAPFPT2zdAAAACQEAAA8AAAAAAAAAAAAAAAAATAQAAGRy&#10;cy9kb3ducmV2LnhtbFBLBQYAAAAABAAEAPMAAABWBQAAAAA=&#10;" stroked="f" strokeweight=".25pt">
                <v:textbox inset="1mm,1mm,1mm,1mm">
                  <w:txbxContent>
                    <w:p w14:paraId="7FDFBA41" w14:textId="77777777" w:rsidR="00181914" w:rsidRPr="009824C3" w:rsidRDefault="00181914" w:rsidP="009F11C7">
                      <w:pPr>
                        <w:rPr>
                          <w:b/>
                          <w:sz w:val="12"/>
                          <w:szCs w:val="12"/>
                          <w:lang w:val="en-AU"/>
                        </w:rPr>
                      </w:pPr>
                      <w:r>
                        <w:rPr>
                          <w:b/>
                          <w:sz w:val="12"/>
                          <w:szCs w:val="12"/>
                          <w:lang w:val="en-AU"/>
                        </w:rPr>
                        <w:t>Lake Connewarre State Game Reserve</w:t>
                      </w:r>
                    </w:p>
                  </w:txbxContent>
                </v:textbox>
              </v:shape>
            </w:pict>
          </mc:Fallback>
        </mc:AlternateContent>
      </w:r>
      <w:r>
        <w:rPr>
          <w:noProof/>
        </w:rPr>
        <mc:AlternateContent>
          <mc:Choice Requires="wps">
            <w:drawing>
              <wp:anchor distT="0" distB="0" distL="114300" distR="114300" simplePos="0" relativeHeight="251578368" behindDoc="0" locked="0" layoutInCell="1" allowOverlap="1" wp14:anchorId="100DA6CC" wp14:editId="792D9968">
                <wp:simplePos x="0" y="0"/>
                <wp:positionH relativeFrom="column">
                  <wp:posOffset>3971235</wp:posOffset>
                </wp:positionH>
                <wp:positionV relativeFrom="paragraph">
                  <wp:posOffset>18145</wp:posOffset>
                </wp:positionV>
                <wp:extent cx="699338" cy="106947"/>
                <wp:effectExtent l="0" t="0" r="5715" b="7620"/>
                <wp:wrapNone/>
                <wp:docPr id="23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338" cy="106947"/>
                        </a:xfrm>
                        <a:prstGeom prst="rect">
                          <a:avLst/>
                        </a:prstGeom>
                        <a:noFill/>
                        <a:ln>
                          <a:noFill/>
                        </a:ln>
                        <a:extLst>
                          <a:ext uri="{909E8E84-426E-40DD-AFC4-6F175D3DCCD1}">
                            <a14:hiddenFill xmlns:a14="http://schemas.microsoft.com/office/drawing/2010/main">
                              <a:solidFill>
                                <a:srgbClr val="BFBFB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EDC5CCB" w14:textId="77777777" w:rsidR="00181914" w:rsidRPr="002F6908" w:rsidRDefault="00181914" w:rsidP="009F11C7">
                            <w:pPr>
                              <w:rPr>
                                <w:b/>
                                <w:sz w:val="12"/>
                                <w:lang w:val="en-AU"/>
                              </w:rPr>
                            </w:pPr>
                            <w:r w:rsidRPr="002F6908">
                              <w:rPr>
                                <w:b/>
                                <w:sz w:val="12"/>
                                <w:lang w:val="en-AU"/>
                              </w:rPr>
                              <w:t xml:space="preserve">BARWON HEADS </w:t>
                            </w:r>
                          </w:p>
                        </w:txbxContent>
                      </wps:txbx>
                      <wps:bodyPr rot="0" vert="horz" wrap="square" lIns="0" tIns="0" rIns="0" bIns="0" anchor="t" anchorCtr="0" upright="1">
                        <a:noAutofit/>
                      </wps:bodyPr>
                    </wps:wsp>
                  </a:graphicData>
                </a:graphic>
              </wp:anchor>
            </w:drawing>
          </mc:Choice>
          <mc:Fallback>
            <w:pict>
              <v:shape w14:anchorId="100DA6CC" id="Text Box 7" o:spid="_x0000_s1038" type="#_x0000_t202" style="position:absolute;left:0;text-align:left;margin-left:312.7pt;margin-top:1.45pt;width:55.05pt;height:8.4pt;z-index:251578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Wec2gEAAJgDAAAOAAAAZHJzL2Uyb0RvYy54bWysU11v1DAQfEfiP1h+53LXooOLLleVVkVI&#10;hSIVfsDGcRKLxGvWvkuOX8/auVyBvlW8WBt/zM7MTrZXY9+JgyZv0BZytVhKoa3CytimkN+/3b15&#10;L4UPYCvo0OpCHrWXV7vXr7aDy/UFtthVmgSDWJ8PrpBtCC7PMq9a3YNfoNOWD2ukHgJ/UpNVBAOj&#10;9112sVyuswGpcoRKe8+7t9Oh3CX8utYqPNS110F0hWRuIa2U1jKu2W4LeUPgWqNONOAFLHowlpue&#10;oW4hgNiTeQbVG0XosQ4LhX2GdW2UThpYzWr5j5rHFpxOWtgc7842+f8Hq74cHt1XEmH8gCMPMInw&#10;7h7VDy8s3rRgG31NhEOroeLGq2hZNjifn55Gq33uI0g5fMaKhwz7gAlorKmPrrBOweg8gOPZdD0G&#10;oXhzvdlcXnJKFB+tluvN23epA+TzY0c+fNTYi1gUknimCRwO9z5EMpDPV2Ivi3em69JcO/vXBl+M&#10;O4l85DsxD2M5ClPF5rFxFFNidWQ5hFNcON5ctEi/pBg4KoX0P/dAWoruk2VLYq7mguainAuwip8W&#10;MkgxlTdhyt/ekWlaRp5Mt3jNttUmSXpiceLL409KT1GN+frzO916+qF2vwEAAP//AwBQSwMEFAAG&#10;AAgAAAAhACLcdFfgAAAACAEAAA8AAABkcnMvZG93bnJldi54bWxMj8tuwjAQRfeV+AdrkLorDmnD&#10;I42DqkosyqIIShfsjD0kUeNxFBtI/77TVbsc3aN7zxSrwbXiin1oPCmYThIQSMbbhioFh4/1wwJE&#10;iJqsbj2hgm8MsCpHd4XOrb/RDq/7WAkuoZBrBXWMXS5lMDU6HSa+Q+Ls7HunI599JW2vb1zuWpkm&#10;yUw63RAv1LrD1xrN1/7iFCy2eDabzeG4NnZ4i5/T7H1XH5W6Hw8vzyAiDvEPhl99VoeSnU7+QjaI&#10;VsEszZ4YVZAuQXA+f8wyECcGl3OQZSH/P1D+AAAA//8DAFBLAQItABQABgAIAAAAIQC2gziS/gAA&#10;AOEBAAATAAAAAAAAAAAAAAAAAAAAAABbQ29udGVudF9UeXBlc10ueG1sUEsBAi0AFAAGAAgAAAAh&#10;ADj9If/WAAAAlAEAAAsAAAAAAAAAAAAAAAAALwEAAF9yZWxzLy5yZWxzUEsBAi0AFAAGAAgAAAAh&#10;AOMZZ5zaAQAAmAMAAA4AAAAAAAAAAAAAAAAALgIAAGRycy9lMm9Eb2MueG1sUEsBAi0AFAAGAAgA&#10;AAAhACLcdFfgAAAACAEAAA8AAAAAAAAAAAAAAAAANAQAAGRycy9kb3ducmV2LnhtbFBLBQYAAAAA&#10;BAAEAPMAAABBBQAAAAA=&#10;" filled="f" fillcolor="#bfbfbf" stroked="f" strokeweight=".25pt">
                <v:textbox inset="0,0,0,0">
                  <w:txbxContent>
                    <w:p w14:paraId="3EDC5CCB" w14:textId="77777777" w:rsidR="00181914" w:rsidRPr="002F6908" w:rsidRDefault="00181914" w:rsidP="009F11C7">
                      <w:pPr>
                        <w:rPr>
                          <w:b/>
                          <w:sz w:val="12"/>
                          <w:lang w:val="en-AU"/>
                        </w:rPr>
                      </w:pPr>
                      <w:r w:rsidRPr="002F6908">
                        <w:rPr>
                          <w:b/>
                          <w:sz w:val="12"/>
                          <w:lang w:val="en-AU"/>
                        </w:rPr>
                        <w:t xml:space="preserve">BARWON HEADS </w:t>
                      </w:r>
                    </w:p>
                  </w:txbxContent>
                </v:textbox>
              </v:shape>
            </w:pict>
          </mc:Fallback>
        </mc:AlternateContent>
      </w:r>
    </w:p>
    <w:p w14:paraId="58994458" w14:textId="0388BEEF" w:rsidR="000A41FE" w:rsidRPr="009024B3" w:rsidRDefault="00F27752" w:rsidP="00B91964">
      <w:pPr>
        <w:tabs>
          <w:tab w:val="left" w:pos="1134"/>
        </w:tabs>
        <w:ind w:left="1134" w:hanging="1134"/>
        <w:rPr>
          <w:rFonts w:asciiTheme="minorHAnsi" w:hAnsiTheme="minorHAnsi" w:cstheme="minorHAnsi"/>
          <w:b/>
          <w:color w:val="1F3864" w:themeColor="accent1" w:themeShade="80"/>
          <w:sz w:val="22"/>
          <w:szCs w:val="22"/>
        </w:rPr>
      </w:pPr>
      <w:r>
        <w:rPr>
          <w:noProof/>
        </w:rPr>
        <mc:AlternateContent>
          <mc:Choice Requires="wps">
            <w:drawing>
              <wp:anchor distT="0" distB="0" distL="114300" distR="114300" simplePos="0" relativeHeight="251583488" behindDoc="0" locked="0" layoutInCell="1" allowOverlap="1" wp14:anchorId="32316704" wp14:editId="6563164D">
                <wp:simplePos x="0" y="0"/>
                <wp:positionH relativeFrom="column">
                  <wp:posOffset>2592715</wp:posOffset>
                </wp:positionH>
                <wp:positionV relativeFrom="paragraph">
                  <wp:posOffset>85660</wp:posOffset>
                </wp:positionV>
                <wp:extent cx="582420" cy="270149"/>
                <wp:effectExtent l="0" t="0" r="8255" b="0"/>
                <wp:wrapNone/>
                <wp:docPr id="23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420" cy="270149"/>
                        </a:xfrm>
                        <a:prstGeom prst="rect">
                          <a:avLst/>
                        </a:prstGeom>
                        <a:solidFill>
                          <a:srgbClr val="FFFFFF"/>
                        </a:solidFill>
                        <a:ln>
                          <a:noFill/>
                        </a:ln>
                        <a:extLst>
                          <a:ext uri="{91240B29-F687-4F45-9708-019B960494DF}">
                            <a14:hiddenLine xmlns:a14="http://schemas.microsoft.com/office/drawing/2010/main" w="3175">
                              <a:solidFill>
                                <a:srgbClr val="000000"/>
                              </a:solidFill>
                              <a:miter lim="800000"/>
                              <a:headEnd/>
                              <a:tailEnd/>
                            </a14:hiddenLine>
                          </a:ext>
                        </a:extLst>
                      </wps:spPr>
                      <wps:txbx>
                        <w:txbxContent>
                          <w:p w14:paraId="2C0D4FF3" w14:textId="77777777" w:rsidR="00181914" w:rsidRPr="009824C3" w:rsidRDefault="00181914" w:rsidP="009F11C7">
                            <w:pPr>
                              <w:rPr>
                                <w:b/>
                                <w:sz w:val="12"/>
                                <w:szCs w:val="12"/>
                                <w:lang w:val="en-AU"/>
                              </w:rPr>
                            </w:pPr>
                            <w:r>
                              <w:rPr>
                                <w:b/>
                                <w:sz w:val="12"/>
                                <w:szCs w:val="12"/>
                                <w:lang w:val="en-AU"/>
                              </w:rPr>
                              <w:t>Murtnaghurt Lagoon</w:t>
                            </w:r>
                          </w:p>
                        </w:txbxContent>
                      </wps:txbx>
                      <wps:bodyPr rot="0" vert="horz" wrap="square" lIns="36000" tIns="36000" rIns="36000" bIns="36000" anchor="t" anchorCtr="0" upright="1">
                        <a:noAutofit/>
                      </wps:bodyPr>
                    </wps:wsp>
                  </a:graphicData>
                </a:graphic>
                <wp14:sizeRelH relativeFrom="margin">
                  <wp14:pctWidth>0</wp14:pctWidth>
                </wp14:sizeRelH>
              </wp:anchor>
            </w:drawing>
          </mc:Choice>
          <mc:Fallback>
            <w:pict>
              <v:shape w14:anchorId="32316704" id="Text Box 11" o:spid="_x0000_s1039" type="#_x0000_t202" style="position:absolute;left:0;text-align:left;margin-left:204.15pt;margin-top:6.75pt;width:45.85pt;height:21.25pt;z-index:251583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mM98QEAANEDAAAOAAAAZHJzL2Uyb0RvYy54bWysU1Fv0zAQfkfiP1h+p0nLGCNqOo1ORUhj&#10;II39AMdxEgvHZ85uk/LrOTtZV9gbwg+Wz3f+7r7vzuvrsTfsoNBrsCVfLnLOlJVQa9uW/PH77s0V&#10;Zz4IWwsDVpX8qDy/3rx+tR5coVbQgakVMgKxvhhcybsQXJFlXnaqF34BTllyNoC9CGRim9UoBkLv&#10;TbbK88tsAKwdglTe0+3t5OSbhN80SoavTeNVYKbkVFtIO6a9inu2WYuiReE6LecyxD9U0QttKekJ&#10;6lYEwfaoX0D1WiJ4aMJCQp9B02ipEgdis8z/YvPQCacSFxLHu5NM/v/ByvvDg/uGLIwfYaQGJhLe&#10;3YH84ZmFbSdsq24QYeiUqCnxMkqWDc4X89MotS98BKmGL1BTk8U+QAIaG+yjKsSTETo14HgSXY2B&#10;Sbp8d7W6WJFHkmv1Pl9efEgZRPH02KEPnxT0LB5KjtTTBC4Odz7EYkTxFBJzeTC63mljkoFttTXI&#10;DoL6v0trRv8jzNgYbCE+mxDjTWIZiU0Uw1iNTNckQdIgsq6gPhJvhGmu6B/QoQP8xdlAM1Vy/3Mv&#10;UHFmPlvS7u1lnschPDfw3KjODWElQZU8cDYdt2Ea3L1D3XaUaeqWhRvSu9FJi+eq5vppbpJE84zH&#10;wTy3U9TzT9z8BgAA//8DAFBLAwQUAAYACAAAACEAoF1759wAAAAJAQAADwAAAGRycy9kb3ducmV2&#10;LnhtbEyPwU7DMBBE70j8g7WVuFG7KamqEKdCRZG4EkC9uvGSRLXXUey26d+znOC2o3manSl3s3fi&#10;glMcAmlYLRUIpDbYgToNnx/14xZETIascYFQww0j7Kr7u9IUNlzpHS9N6gSHUCyMhj6lsZAytj16&#10;E5dhRGLvO0zeJJZTJ+1krhzuncyU2khvBuIPvRlx32N7as5ew9A1Wf2WfeX1aXb7w80f0mtOWj8s&#10;5pdnEAnn9AfDb32uDhV3OoYz2Sichie1XTPKxjoHwUCuFI878rFRIKtS/l9Q/QAAAP//AwBQSwEC&#10;LQAUAAYACAAAACEAtoM4kv4AAADhAQAAEwAAAAAAAAAAAAAAAAAAAAAAW0NvbnRlbnRfVHlwZXNd&#10;LnhtbFBLAQItABQABgAIAAAAIQA4/SH/1gAAAJQBAAALAAAAAAAAAAAAAAAAAC8BAABfcmVscy8u&#10;cmVsc1BLAQItABQABgAIAAAAIQBa4mM98QEAANEDAAAOAAAAAAAAAAAAAAAAAC4CAABkcnMvZTJv&#10;RG9jLnhtbFBLAQItABQABgAIAAAAIQCgXXvn3AAAAAkBAAAPAAAAAAAAAAAAAAAAAEsEAABkcnMv&#10;ZG93bnJldi54bWxQSwUGAAAAAAQABADzAAAAVAUAAAAA&#10;" stroked="f" strokeweight=".25pt">
                <v:textbox inset="1mm,1mm,1mm,1mm">
                  <w:txbxContent>
                    <w:p w14:paraId="2C0D4FF3" w14:textId="77777777" w:rsidR="00181914" w:rsidRPr="009824C3" w:rsidRDefault="00181914" w:rsidP="009F11C7">
                      <w:pPr>
                        <w:rPr>
                          <w:b/>
                          <w:sz w:val="12"/>
                          <w:szCs w:val="12"/>
                          <w:lang w:val="en-AU"/>
                        </w:rPr>
                      </w:pPr>
                      <w:r>
                        <w:rPr>
                          <w:b/>
                          <w:sz w:val="12"/>
                          <w:szCs w:val="12"/>
                          <w:lang w:val="en-AU"/>
                        </w:rPr>
                        <w:t>Murtnaghurt Lagoon</w:t>
                      </w:r>
                    </w:p>
                  </w:txbxContent>
                </v:textbox>
              </v:shape>
            </w:pict>
          </mc:Fallback>
        </mc:AlternateContent>
      </w:r>
    </w:p>
    <w:p w14:paraId="44D4F320" w14:textId="1F74ED9E" w:rsidR="000A41FE" w:rsidRPr="009024B3" w:rsidRDefault="00F27752" w:rsidP="00B91964">
      <w:pPr>
        <w:tabs>
          <w:tab w:val="left" w:pos="1134"/>
        </w:tabs>
        <w:ind w:left="1134" w:hanging="1134"/>
        <w:rPr>
          <w:rFonts w:asciiTheme="minorHAnsi" w:hAnsiTheme="minorHAnsi" w:cstheme="minorHAnsi"/>
          <w:b/>
          <w:color w:val="1F3864" w:themeColor="accent1" w:themeShade="80"/>
          <w:sz w:val="22"/>
          <w:szCs w:val="22"/>
        </w:rPr>
      </w:pPr>
      <w:r>
        <w:rPr>
          <w:noProof/>
          <w:color w:val="FF0000"/>
          <w:sz w:val="22"/>
        </w:rPr>
        <mc:AlternateContent>
          <mc:Choice Requires="wps">
            <w:drawing>
              <wp:anchor distT="0" distB="0" distL="114300" distR="114300" simplePos="0" relativeHeight="251584512" behindDoc="0" locked="0" layoutInCell="1" allowOverlap="1" wp14:anchorId="52A1AEBD" wp14:editId="255B7AFD">
                <wp:simplePos x="0" y="0"/>
                <wp:positionH relativeFrom="column">
                  <wp:posOffset>3393120</wp:posOffset>
                </wp:positionH>
                <wp:positionV relativeFrom="paragraph">
                  <wp:posOffset>154280</wp:posOffset>
                </wp:positionV>
                <wp:extent cx="609550" cy="244185"/>
                <wp:effectExtent l="0" t="0" r="635" b="3810"/>
                <wp:wrapNone/>
                <wp:docPr id="23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550" cy="244185"/>
                        </a:xfrm>
                        <a:prstGeom prst="rect">
                          <a:avLst/>
                        </a:prstGeom>
                        <a:solidFill>
                          <a:srgbClr val="FFFFFF"/>
                        </a:solidFill>
                        <a:ln>
                          <a:noFill/>
                        </a:ln>
                        <a:extLst>
                          <a:ext uri="{91240B29-F687-4F45-9708-019B960494DF}">
                            <a14:hiddenLine xmlns:a14="http://schemas.microsoft.com/office/drawing/2010/main" w="3175">
                              <a:solidFill>
                                <a:srgbClr val="000000"/>
                              </a:solidFill>
                              <a:miter lim="800000"/>
                              <a:headEnd/>
                              <a:tailEnd/>
                            </a14:hiddenLine>
                          </a:ext>
                        </a:extLst>
                      </wps:spPr>
                      <wps:txbx>
                        <w:txbxContent>
                          <w:p w14:paraId="172EA077" w14:textId="77777777" w:rsidR="00181914" w:rsidRPr="009824C3" w:rsidRDefault="00181914" w:rsidP="009F11C7">
                            <w:pPr>
                              <w:rPr>
                                <w:b/>
                                <w:sz w:val="12"/>
                                <w:szCs w:val="12"/>
                                <w:lang w:val="en-AU"/>
                              </w:rPr>
                            </w:pPr>
                            <w:r w:rsidRPr="009824C3">
                              <w:rPr>
                                <w:b/>
                                <w:sz w:val="12"/>
                                <w:szCs w:val="12"/>
                                <w:lang w:val="en-AU"/>
                              </w:rPr>
                              <w:t>Barwon Heads Golf Club</w:t>
                            </w:r>
                          </w:p>
                        </w:txbxContent>
                      </wps:txbx>
                      <wps:bodyPr rot="0" vert="horz" wrap="square" lIns="36000" tIns="36000" rIns="36000" bIns="36000" anchor="t" anchorCtr="0" upright="1">
                        <a:noAutofit/>
                      </wps:bodyPr>
                    </wps:wsp>
                  </a:graphicData>
                </a:graphic>
              </wp:anchor>
            </w:drawing>
          </mc:Choice>
          <mc:Fallback>
            <w:pict>
              <v:shape w14:anchorId="52A1AEBD" id="Text Box 9" o:spid="_x0000_s1040" type="#_x0000_t202" style="position:absolute;left:0;text-align:left;margin-left:267.15pt;margin-top:12.15pt;width:48pt;height:19.25pt;z-index:251584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TQ8gEAANEDAAAOAAAAZHJzL2Uyb0RvYy54bWysU8Fu2zAMvQ/YPwi6L3ayJuiMOEWXIsOA&#10;bh3Q7QNkWbaFyaJGKbGzrx8lp2m23orpIIgi9cj3SK1vxt6wg0KvwZZ8Pss5U1ZCrW1b8h/fd++u&#10;OfNB2FoYsKrkR+X5zebtm/XgCrWADkytkBGI9cXgSt6F4Ios87JTvfAzcMqSswHsRSAT26xGMRB6&#10;b7JFnq+yAbB2CFJ5T7d3k5NvEn7TKBkemsarwEzJqbaQdkx7FfdssxZFi8J1Wp7KEK+oohfaUtIz&#10;1J0Igu1Rv4DqtUTw0ISZhD6DptFSJQ7EZp7/w+axE04lLiSOd2eZ/P+DlV8Pj+4bsjB+hJEamEh4&#10;dw/yp2cWtp2wrbpFhKFToqbE8yhZNjhfnJ5GqX3hI0g1fIGamiz2ARLQ2GAfVSGejNCpAcez6GoM&#10;TNLlKv+wXJJHkmtxdTW/XqYMonh67NCHTwp6Fg8lR+ppAheHex9iMaJ4Com5PBhd77QxycC22hpk&#10;B0H936V1Qv8rzNgYbCE+mxDjTWIZiU0Uw1iNTNckwSJiRNYV1EfijTDNFf0DOnSAvzkbaKZK7n/t&#10;BSrOzGdL2r1f5XkcwksDL43q0hBWElTJA2fTcRumwd071G1HmaZuWbglvRudtHiu6lQ/zU2S6DTj&#10;cTAv7RT1/BM3fwAAAP//AwBQSwMEFAAGAAgAAAAhAOiJAC/cAAAACQEAAA8AAABkcnMvZG93bnJl&#10;di54bWxMj0FrwzAMhe+D/QejwW6rU2cpJYtTRkdg12UdvbqxmoTGcojdNv33U0/bSU/o8fS9YjO7&#10;QVxwCr0nDctFAgKp8banVsPuu3pZgwjRkDWDJ9RwwwCb8vGhMLn1V/rCSx1bwSEUcqOhi3HMpQxN&#10;h86EhR+R+Hb0kzOR16mVdjJXDneDVEmyks70xB86M+K2w+ZUn52Gvq1V9al+suo0D9v9ze3jR0Za&#10;Pz/N728gIs7xzwx3fEaHkpkO/kw2iEFDlr6mbNWg7pMNqzRhcWCh1iDLQv5vUP4CAAD//wMAUEsB&#10;Ai0AFAAGAAgAAAAhALaDOJL+AAAA4QEAABMAAAAAAAAAAAAAAAAAAAAAAFtDb250ZW50X1R5cGVz&#10;XS54bWxQSwECLQAUAAYACAAAACEAOP0h/9YAAACUAQAACwAAAAAAAAAAAAAAAAAvAQAAX3JlbHMv&#10;LnJlbHNQSwECLQAUAAYACAAAACEAZ+P00PIBAADRAwAADgAAAAAAAAAAAAAAAAAuAgAAZHJzL2Uy&#10;b0RvYy54bWxQSwECLQAUAAYACAAAACEA6IkAL9wAAAAJAQAADwAAAAAAAAAAAAAAAABMBAAAZHJz&#10;L2Rvd25yZXYueG1sUEsFBgAAAAAEAAQA8wAAAFUFAAAAAA==&#10;" stroked="f" strokeweight=".25pt">
                <v:textbox inset="1mm,1mm,1mm,1mm">
                  <w:txbxContent>
                    <w:p w14:paraId="172EA077" w14:textId="77777777" w:rsidR="00181914" w:rsidRPr="009824C3" w:rsidRDefault="00181914" w:rsidP="009F11C7">
                      <w:pPr>
                        <w:rPr>
                          <w:b/>
                          <w:sz w:val="12"/>
                          <w:szCs w:val="12"/>
                          <w:lang w:val="en-AU"/>
                        </w:rPr>
                      </w:pPr>
                      <w:r w:rsidRPr="009824C3">
                        <w:rPr>
                          <w:b/>
                          <w:sz w:val="12"/>
                          <w:szCs w:val="12"/>
                          <w:lang w:val="en-AU"/>
                        </w:rPr>
                        <w:t>Barwon Heads Golf Club</w:t>
                      </w:r>
                    </w:p>
                  </w:txbxContent>
                </v:textbox>
              </v:shape>
            </w:pict>
          </mc:Fallback>
        </mc:AlternateContent>
      </w:r>
      <w:r>
        <w:rPr>
          <w:noProof/>
        </w:rPr>
        <mc:AlternateContent>
          <mc:Choice Requires="wps">
            <w:drawing>
              <wp:anchor distT="0" distB="0" distL="114300" distR="114300" simplePos="0" relativeHeight="251585536" behindDoc="0" locked="0" layoutInCell="1" allowOverlap="1" wp14:anchorId="26DC11D3" wp14:editId="418A0EC8">
                <wp:simplePos x="0" y="0"/>
                <wp:positionH relativeFrom="column">
                  <wp:posOffset>4750220</wp:posOffset>
                </wp:positionH>
                <wp:positionV relativeFrom="paragraph">
                  <wp:posOffset>31115</wp:posOffset>
                </wp:positionV>
                <wp:extent cx="295200" cy="108000"/>
                <wp:effectExtent l="0" t="0" r="10160" b="6350"/>
                <wp:wrapNone/>
                <wp:docPr id="23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00" cy="108000"/>
                        </a:xfrm>
                        <a:prstGeom prst="rect">
                          <a:avLst/>
                        </a:prstGeom>
                        <a:noFill/>
                        <a:ln>
                          <a:noFill/>
                        </a:ln>
                        <a:extLst>
                          <a:ext uri="{909E8E84-426E-40DD-AFC4-6F175D3DCCD1}">
                            <a14:hiddenFill xmlns:a14="http://schemas.microsoft.com/office/drawing/2010/main">
                              <a:solidFill>
                                <a:srgbClr val="BFBFB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0DC918B6" w14:textId="77777777" w:rsidR="00181914" w:rsidRPr="003B6917" w:rsidRDefault="00181914" w:rsidP="009F11C7">
                            <w:pPr>
                              <w:rPr>
                                <w:b/>
                                <w:sz w:val="10"/>
                                <w:szCs w:val="10"/>
                                <w:lang w:val="en-AU"/>
                              </w:rPr>
                            </w:pPr>
                            <w:r w:rsidRPr="003B6917">
                              <w:rPr>
                                <w:b/>
                                <w:sz w:val="10"/>
                                <w:szCs w:val="10"/>
                                <w:lang w:val="en-AU"/>
                              </w:rPr>
                              <w:t>Bridge</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DC11D3" id="Text Box 14" o:spid="_x0000_s1041" type="#_x0000_t202" style="position:absolute;left:0;text-align:left;margin-left:374.05pt;margin-top:2.45pt;width:23.25pt;height:8.5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3St1wEAAJgDAAAOAAAAZHJzL2Uyb0RvYy54bWysU9uO0zAQfUfiHyy/06RFoCVqulp2tQhp&#10;uUgLH+A6dmKReMyM26R8PWOn6XJ5Q7xY47F95pwz4+31NPTiaJAc+FquV6UUxmtonG9r+fXL/Ysr&#10;KSgq36gevKnlyZC83j1/th1DZTbQQd8YFAziqRpDLbsYQ1UUpDszKFpBMJ4PLeCgIm+xLRpUI6MP&#10;fbEpy9fFCNgEBG2IOHs3H8pdxrfW6PjJWjJR9LVkbjGvmNd9WovdVlUtqtA5faah/oHFoJznoheo&#10;OxWVOKD7C2pwGoHAxpWGoQBrnTZZA6tZl3+oeexUMFkLm0PhYhP9P1j98fgYPqOI01uYuIFZBIUH&#10;0N9IeLjtlG/NDSKMnVENF14ny4oxUHV+mqymihLIfvwADTdZHSJkoMnikFxhnYLRuQGni+lmikJz&#10;cvPmFTdSCs1H6/Kq5DhVUNXyOCDFdwYGkYJaIvc0g6vjA8X56nIl1fJw7/o+97X3vyUYM2Uy+cR3&#10;Zh6n/SRcw8VfpsJJzB6aE8tBmMeFx5uDDvCHFCOPSi3p+0GhkaJ/79mSNFdLgEuwXwLlNT+tZZRi&#10;Dm/jPH+HgK7tGHk23cMN22ZdlvTE4syX259NOY9qmq9f9/nW04fa/QQAAP//AwBQSwMEFAAGAAgA&#10;AAAhAEUWNsPgAAAACAEAAA8AAABkcnMvZG93bnJldi54bWxMjzFPwzAUhHck/oP1kNiokyq0SchL&#10;hZA60AHUUoZurv2aRMTPUey24d9jJhhPd7r7rlpNthcXGn3nGCGdJSCItTMdNwj7j/VDDsIHxUb1&#10;jgnhmzys6tubSpXGXXlLl11oRCxhXyqENoShlNLrlqzyMzcQR+/kRqtClGMjzaiusdz2cp4kC2lV&#10;x3GhVQO9tKS/dmeLkL/TSW82+8Nam+k1fKaPb9v2gHh/Nz0/gQg0hb8w/OJHdKgj09Gd2XjRIyyz&#10;PI1RhKwAEf1lkS1AHBHmaQGyruT/A/UPAAAA//8DAFBLAQItABQABgAIAAAAIQC2gziS/gAAAOEB&#10;AAATAAAAAAAAAAAAAAAAAAAAAABbQ29udGVudF9UeXBlc10ueG1sUEsBAi0AFAAGAAgAAAAhADj9&#10;If/WAAAAlAEAAAsAAAAAAAAAAAAAAAAALwEAAF9yZWxzLy5yZWxzUEsBAi0AFAAGAAgAAAAhAB+j&#10;dK3XAQAAmAMAAA4AAAAAAAAAAAAAAAAALgIAAGRycy9lMm9Eb2MueG1sUEsBAi0AFAAGAAgAAAAh&#10;AEUWNsPgAAAACAEAAA8AAAAAAAAAAAAAAAAAMQQAAGRycy9kb3ducmV2LnhtbFBLBQYAAAAABAAE&#10;APMAAAA+BQAAAAA=&#10;" filled="f" fillcolor="#bfbfbf" stroked="f" strokeweight=".25pt">
                <v:textbox inset="0,0,0,0">
                  <w:txbxContent>
                    <w:p w14:paraId="0DC918B6" w14:textId="77777777" w:rsidR="00181914" w:rsidRPr="003B6917" w:rsidRDefault="00181914" w:rsidP="009F11C7">
                      <w:pPr>
                        <w:rPr>
                          <w:b/>
                          <w:sz w:val="10"/>
                          <w:szCs w:val="10"/>
                          <w:lang w:val="en-AU"/>
                        </w:rPr>
                      </w:pPr>
                      <w:r w:rsidRPr="003B6917">
                        <w:rPr>
                          <w:b/>
                          <w:sz w:val="10"/>
                          <w:szCs w:val="10"/>
                          <w:lang w:val="en-AU"/>
                        </w:rPr>
                        <w:t>Bridge</w:t>
                      </w:r>
                    </w:p>
                  </w:txbxContent>
                </v:textbox>
              </v:shape>
            </w:pict>
          </mc:Fallback>
        </mc:AlternateContent>
      </w:r>
      <w:r>
        <w:rPr>
          <w:noProof/>
        </w:rPr>
        <mc:AlternateContent>
          <mc:Choice Requires="wps">
            <w:drawing>
              <wp:anchor distT="0" distB="0" distL="114300" distR="114300" simplePos="0" relativeHeight="251586560" behindDoc="0" locked="0" layoutInCell="1" allowOverlap="1" wp14:anchorId="6ED4D6F2" wp14:editId="6865E472">
                <wp:simplePos x="0" y="0"/>
                <wp:positionH relativeFrom="column">
                  <wp:posOffset>5168250</wp:posOffset>
                </wp:positionH>
                <wp:positionV relativeFrom="paragraph">
                  <wp:posOffset>14990</wp:posOffset>
                </wp:positionV>
                <wp:extent cx="576037" cy="161347"/>
                <wp:effectExtent l="0" t="0" r="0" b="0"/>
                <wp:wrapNone/>
                <wp:docPr id="24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37" cy="161347"/>
                        </a:xfrm>
                        <a:prstGeom prst="rect">
                          <a:avLst/>
                        </a:prstGeom>
                        <a:noFill/>
                        <a:ln>
                          <a:noFill/>
                        </a:ln>
                      </wps:spPr>
                      <wps:txbx>
                        <w:txbxContent>
                          <w:p w14:paraId="72066650" w14:textId="77777777" w:rsidR="00181914" w:rsidRPr="003B6917" w:rsidRDefault="00181914" w:rsidP="009F11C7">
                            <w:pPr>
                              <w:rPr>
                                <w:b/>
                                <w:i/>
                                <w:sz w:val="10"/>
                                <w:szCs w:val="10"/>
                                <w:lang w:val="en-AU"/>
                              </w:rPr>
                            </w:pPr>
                            <w:r w:rsidRPr="003B6917">
                              <w:rPr>
                                <w:b/>
                                <w:i/>
                                <w:sz w:val="10"/>
                                <w:szCs w:val="10"/>
                                <w:lang w:val="en-AU"/>
                              </w:rPr>
                              <w:t>Ingamells Bay</w:t>
                            </w:r>
                          </w:p>
                        </w:txbxContent>
                      </wps:txbx>
                      <wps:bodyPr rot="0" vert="horz" wrap="square" lIns="36000" tIns="36000" rIns="36000" bIns="36000" anchor="t" anchorCtr="0" upright="1">
                        <a:noAutofit/>
                      </wps:bodyPr>
                    </wps:wsp>
                  </a:graphicData>
                </a:graphic>
              </wp:anchor>
            </w:drawing>
          </mc:Choice>
          <mc:Fallback>
            <w:pict>
              <v:shape w14:anchorId="6ED4D6F2" id="Text Box 17" o:spid="_x0000_s1042" type="#_x0000_t202" style="position:absolute;left:0;text-align:left;margin-left:406.95pt;margin-top:1.2pt;width:45.35pt;height:12.7pt;z-index:251586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HV+3wEAAKgDAAAOAAAAZHJzL2Uyb0RvYy54bWysU9Fu0zAUfUfiHyy/0yTraFHUdBqbhpAG&#10;Qxp8gOPYiUXia67dJuXruXa6rrC3iRfL13bOPefck83VNPRsr9AbsBUvFjlnykpojG0r/uP73bsP&#10;nPkgbCN6sKriB+X51fbtm83oSnUBHfSNQkYg1pejq3gXgiuzzMtODcIvwClLlxpwEIFKbLMGxUjo&#10;Q59d5PkqGwEbhyCV93R6O1/ybcLXWsnwoLVXgfUVJ24hrZjWOq7ZdiPKFoXrjDzSEK9gMQhjqekJ&#10;6lYEwXZoXkANRiJ40GEhYchAayNV0kBqivwfNY+dcCppIXO8O9nk/x+s/Lp/dN+QhekjTDTAJMK7&#10;e5A/PbNw0wnbqmtEGDslGmpcRMuy0fny+Gm02pc+gtTjF2hoyGIXIAFNGofoCulkhE4DOJxMV1Ng&#10;kg7fr1f5cs2ZpKtiVSwv16mDKJ8+dujDJwUDi5uKI800gYv9vQ+RjCifnsReFu5M36e59vavA3oY&#10;TxL5yHdmHqZ6Yqah5pexcRRTQ3MgOQhzXCjetOkAf3M2UlQq7n/tBCrO+s+WLFmu8jxm67zA86I+&#10;L4SVBFXxwNm8vQlzHncOTdtRp3kIFq7JRm2SxGdWR/4Uh6T8GN2Yt/M6vXr+wbZ/AAAA//8DAFBL&#10;AwQUAAYACAAAACEAlngVut8AAAAIAQAADwAAAGRycy9kb3ducmV2LnhtbEyPQU/CQBSE7yb+h80z&#10;8SZbSgOldEuMRD14EojhuO0+2mL3bdNdoPx7nyc9TmYy802+Hm0nLjj41pGC6SQCgVQ501KtYL97&#10;fUpB+KDJ6M4RKrihh3Vxf5frzLgrfeJlG2rBJeQzraAJoc+k9FWDVvuJ65HYO7rB6sByqKUZ9JXL&#10;bSfjKJpLq1vihUb3+NJg9b09WwWn8vYe7/3m4xSS2XEXvhaHzVup1OPD+LwCEXAMf2H4xWd0KJip&#10;dGcyXnQK0ulsyVEFcQKC/WWUzEGUrBcpyCKX/w8UPwAAAP//AwBQSwECLQAUAAYACAAAACEAtoM4&#10;kv4AAADhAQAAEwAAAAAAAAAAAAAAAAAAAAAAW0NvbnRlbnRfVHlwZXNdLnhtbFBLAQItABQABgAI&#10;AAAAIQA4/SH/1gAAAJQBAAALAAAAAAAAAAAAAAAAAC8BAABfcmVscy8ucmVsc1BLAQItABQABgAI&#10;AAAAIQBsKHV+3wEAAKgDAAAOAAAAAAAAAAAAAAAAAC4CAABkcnMvZTJvRG9jLnhtbFBLAQItABQA&#10;BgAIAAAAIQCWeBW63wAAAAgBAAAPAAAAAAAAAAAAAAAAADkEAABkcnMvZG93bnJldi54bWxQSwUG&#10;AAAAAAQABADzAAAARQUAAAAA&#10;" filled="f" stroked="f">
                <v:textbox inset="1mm,1mm,1mm,1mm">
                  <w:txbxContent>
                    <w:p w14:paraId="72066650" w14:textId="77777777" w:rsidR="00181914" w:rsidRPr="003B6917" w:rsidRDefault="00181914" w:rsidP="009F11C7">
                      <w:pPr>
                        <w:rPr>
                          <w:b/>
                          <w:i/>
                          <w:sz w:val="10"/>
                          <w:szCs w:val="10"/>
                          <w:lang w:val="en-AU"/>
                        </w:rPr>
                      </w:pPr>
                      <w:r w:rsidRPr="003B6917">
                        <w:rPr>
                          <w:b/>
                          <w:i/>
                          <w:sz w:val="10"/>
                          <w:szCs w:val="10"/>
                          <w:lang w:val="en-AU"/>
                        </w:rPr>
                        <w:t>Ingamells Bay</w:t>
                      </w:r>
                    </w:p>
                  </w:txbxContent>
                </v:textbox>
              </v:shape>
            </w:pict>
          </mc:Fallback>
        </mc:AlternateContent>
      </w:r>
    </w:p>
    <w:p w14:paraId="1C88BAF6" w14:textId="06527EE6" w:rsidR="000A41FE" w:rsidRPr="009024B3" w:rsidRDefault="000A41FE" w:rsidP="00B91964">
      <w:pPr>
        <w:tabs>
          <w:tab w:val="left" w:pos="1134"/>
        </w:tabs>
        <w:ind w:left="1134" w:hanging="1134"/>
        <w:rPr>
          <w:rFonts w:asciiTheme="minorHAnsi" w:hAnsiTheme="minorHAnsi" w:cstheme="minorHAnsi"/>
          <w:b/>
          <w:color w:val="1F3864" w:themeColor="accent1" w:themeShade="80"/>
          <w:sz w:val="22"/>
          <w:szCs w:val="22"/>
        </w:rPr>
      </w:pPr>
    </w:p>
    <w:p w14:paraId="760C8C35" w14:textId="237E965D" w:rsidR="000A41FE" w:rsidRPr="009024B3" w:rsidRDefault="000A41FE" w:rsidP="00B91964">
      <w:pPr>
        <w:tabs>
          <w:tab w:val="left" w:pos="1134"/>
        </w:tabs>
        <w:ind w:left="1134" w:hanging="1134"/>
        <w:rPr>
          <w:rFonts w:asciiTheme="minorHAnsi" w:hAnsiTheme="minorHAnsi" w:cstheme="minorHAnsi"/>
          <w:b/>
          <w:color w:val="1F3864" w:themeColor="accent1" w:themeShade="80"/>
          <w:sz w:val="22"/>
          <w:szCs w:val="22"/>
        </w:rPr>
      </w:pPr>
    </w:p>
    <w:p w14:paraId="649D31AB" w14:textId="58CEDD89" w:rsidR="009024B3" w:rsidRPr="009024B3" w:rsidRDefault="00F27752" w:rsidP="00B91964">
      <w:pPr>
        <w:tabs>
          <w:tab w:val="left" w:pos="1134"/>
        </w:tabs>
        <w:ind w:left="1134" w:hanging="1134"/>
        <w:rPr>
          <w:rFonts w:asciiTheme="minorHAnsi" w:hAnsiTheme="minorHAnsi" w:cstheme="minorHAnsi"/>
          <w:b/>
          <w:color w:val="1F3864" w:themeColor="accent1" w:themeShade="80"/>
          <w:sz w:val="22"/>
          <w:szCs w:val="22"/>
          <w:highlight w:val="cyan"/>
        </w:rPr>
      </w:pPr>
      <w:r>
        <w:rPr>
          <w:rFonts w:asciiTheme="minorHAnsi" w:hAnsiTheme="minorHAnsi" w:cstheme="minorHAnsi"/>
          <w:b/>
          <w:noProof/>
          <w:color w:val="1F3864" w:themeColor="accent1" w:themeShade="80"/>
          <w:sz w:val="22"/>
          <w:szCs w:val="22"/>
        </w:rPr>
        <mc:AlternateContent>
          <mc:Choice Requires="wps">
            <w:drawing>
              <wp:anchor distT="0" distB="0" distL="114300" distR="114300" simplePos="0" relativeHeight="251587584" behindDoc="0" locked="0" layoutInCell="1" allowOverlap="1" wp14:anchorId="0AA0E354" wp14:editId="27F9E8CB">
                <wp:simplePos x="0" y="0"/>
                <wp:positionH relativeFrom="column">
                  <wp:posOffset>5261170</wp:posOffset>
                </wp:positionH>
                <wp:positionV relativeFrom="paragraph">
                  <wp:posOffset>65835</wp:posOffset>
                </wp:positionV>
                <wp:extent cx="467912" cy="357313"/>
                <wp:effectExtent l="0" t="0" r="8890" b="5080"/>
                <wp:wrapNone/>
                <wp:docPr id="239"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912" cy="357313"/>
                        </a:xfrm>
                        <a:prstGeom prst="rect">
                          <a:avLst/>
                        </a:prstGeom>
                        <a:noFill/>
                        <a:ln>
                          <a:noFill/>
                        </a:ln>
                      </wps:spPr>
                      <wps:txbx>
                        <w:txbxContent>
                          <w:p w14:paraId="17FBD440" w14:textId="77777777" w:rsidR="00181914" w:rsidRDefault="00181914" w:rsidP="009F11C7">
                            <w:pPr>
                              <w:rPr>
                                <w:b/>
                                <w:sz w:val="12"/>
                                <w:szCs w:val="12"/>
                                <w:lang w:val="en-AU"/>
                              </w:rPr>
                            </w:pPr>
                            <w:r>
                              <w:rPr>
                                <w:b/>
                                <w:sz w:val="12"/>
                                <w:szCs w:val="12"/>
                                <w:lang w:val="en-AU"/>
                              </w:rPr>
                              <w:t>Point Flinders</w:t>
                            </w:r>
                          </w:p>
                          <w:p w14:paraId="330A4B6E" w14:textId="77777777" w:rsidR="00181914" w:rsidRPr="009824C3" w:rsidRDefault="00181914" w:rsidP="009F11C7">
                            <w:pPr>
                              <w:rPr>
                                <w:b/>
                                <w:sz w:val="12"/>
                                <w:szCs w:val="12"/>
                                <w:lang w:val="en-AU"/>
                              </w:rPr>
                            </w:pPr>
                            <w:r>
                              <w:rPr>
                                <w:b/>
                                <w:sz w:val="12"/>
                                <w:szCs w:val="12"/>
                                <w:lang w:val="en-AU"/>
                              </w:rPr>
                              <w:t>(The Bluff)</w:t>
                            </w:r>
                          </w:p>
                        </w:txbxContent>
                      </wps:txbx>
                      <wps:bodyPr rot="0" vert="horz" wrap="square" lIns="36000" tIns="36000" rIns="36000" bIns="36000" anchor="t" anchorCtr="0" upright="1">
                        <a:noAutofit/>
                      </wps:bodyPr>
                    </wps:wsp>
                  </a:graphicData>
                </a:graphic>
              </wp:anchor>
            </w:drawing>
          </mc:Choice>
          <mc:Fallback>
            <w:pict>
              <v:shape w14:anchorId="0AA0E354" id="Text Box 15" o:spid="_x0000_s1043" type="#_x0000_t202" style="position:absolute;left:0;text-align:left;margin-left:414.25pt;margin-top:5.2pt;width:36.85pt;height:28.15pt;z-index:251587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4E54AEAAKgDAAAOAAAAZHJzL2Uyb0RvYy54bWysU8tu2zAQvBfoPxC815LsxmkFy0GaIEWB&#10;9AGk+QCKIiWiEpdd0pbcr++Schy3uRW9EFySmp2ZHW2upqFne4XegK14scg5U1ZCY2xb8cfvd2/e&#10;ceaDsI3owaqKH5TnV9vXrzajK9USOugbhYxArC9HV/EuBFdmmZedGoRfgFOWLjXgIAKV2GYNipHQ&#10;hz5b5vk6GwEbhyCV93R6O1/ybcLXWsnwVWuvAusrTtxCWjGtdVyz7UaULQrXGXmkIf6BxSCMpaYn&#10;qFsRBNuheQE1GIngQYeFhCEDrY1USQOpKfK/1Dx0wqmkhczx7mST/3+w8sv+wX1DFqYPMNEAkwjv&#10;7kH+8MzCTSdsq64RYeyUaKhxES3LRufL46fRal/6CFKPn6GhIYtdgAQ0aRyiK6STEToN4HAyXU2B&#10;STp8u758Xyw5k3S1urhcFavUQZRPHzv04aOCgcVNxZFmmsDF/t6HSEaUT09iLwt3pu/TXHv7xwE9&#10;jCeJfOQ7Mw9TPTHTkLKL2DiKqaE5kByEOS4Ub9p0gL84GykqFfc/dwIVZ/0nS5as1nkes3Ve4HlR&#10;nxfCSoKqeOBs3t6EOY87h6btqNM8BAvXZKM2SeIzqyN/ikNSfoxuzNt5nV49/2Db3wAAAP//AwBQ&#10;SwMEFAAGAAgAAAAhAPJm1VnfAAAACQEAAA8AAABkcnMvZG93bnJldi54bWxMj8FOwzAQRO9I/IO1&#10;SNyojSlpCHEqRAUcONFWiKOTbJOUeB3Fbpv+PcsJjqt5mnmbLyfXiyOOofNk4HamQCBVvu6oMbDd&#10;vNykIEK0VNveExo4Y4BlcXmR26z2J/rA4zo2gksoZNZAG+OQSRmqFp0NMz8gcbbzo7ORz7GR9WhP&#10;XO56qZVKpLMd8UJrB3xusfpeH5yBfXl+09uwet/H+d1uEz8XX6vX0pjrq+npEUTEKf7B8KvP6lCw&#10;U+kPVAfRG0h1es8oB2oOgoEHpTWI0kCSLEAWufz/QfEDAAD//wMAUEsBAi0AFAAGAAgAAAAhALaD&#10;OJL+AAAA4QEAABMAAAAAAAAAAAAAAAAAAAAAAFtDb250ZW50X1R5cGVzXS54bWxQSwECLQAUAAYA&#10;CAAAACEAOP0h/9YAAACUAQAACwAAAAAAAAAAAAAAAAAvAQAAX3JlbHMvLnJlbHNQSwECLQAUAAYA&#10;CAAAACEAyaOBOeABAACoAwAADgAAAAAAAAAAAAAAAAAuAgAAZHJzL2Uyb0RvYy54bWxQSwECLQAU&#10;AAYACAAAACEA8mbVWd8AAAAJAQAADwAAAAAAAAAAAAAAAAA6BAAAZHJzL2Rvd25yZXYueG1sUEsF&#10;BgAAAAAEAAQA8wAAAEYFAAAAAA==&#10;" filled="f" stroked="f">
                <v:textbox inset="1mm,1mm,1mm,1mm">
                  <w:txbxContent>
                    <w:p w14:paraId="17FBD440" w14:textId="77777777" w:rsidR="00181914" w:rsidRDefault="00181914" w:rsidP="009F11C7">
                      <w:pPr>
                        <w:rPr>
                          <w:b/>
                          <w:sz w:val="12"/>
                          <w:szCs w:val="12"/>
                          <w:lang w:val="en-AU"/>
                        </w:rPr>
                      </w:pPr>
                      <w:r>
                        <w:rPr>
                          <w:b/>
                          <w:sz w:val="12"/>
                          <w:szCs w:val="12"/>
                          <w:lang w:val="en-AU"/>
                        </w:rPr>
                        <w:t>Point Flinders</w:t>
                      </w:r>
                    </w:p>
                    <w:p w14:paraId="330A4B6E" w14:textId="77777777" w:rsidR="00181914" w:rsidRPr="009824C3" w:rsidRDefault="00181914" w:rsidP="009F11C7">
                      <w:pPr>
                        <w:rPr>
                          <w:b/>
                          <w:sz w:val="12"/>
                          <w:szCs w:val="12"/>
                          <w:lang w:val="en-AU"/>
                        </w:rPr>
                      </w:pPr>
                      <w:r>
                        <w:rPr>
                          <w:b/>
                          <w:sz w:val="12"/>
                          <w:szCs w:val="12"/>
                          <w:lang w:val="en-AU"/>
                        </w:rPr>
                        <w:t>(The Bluff)</w:t>
                      </w:r>
                    </w:p>
                  </w:txbxContent>
                </v:textbox>
              </v:shape>
            </w:pict>
          </mc:Fallback>
        </mc:AlternateContent>
      </w:r>
    </w:p>
    <w:p w14:paraId="4A7AB460" w14:textId="0B996968" w:rsidR="009024B3" w:rsidRDefault="009024B3" w:rsidP="00B91964">
      <w:pPr>
        <w:tabs>
          <w:tab w:val="left" w:pos="1134"/>
        </w:tabs>
        <w:ind w:left="1134" w:hanging="1134"/>
        <w:rPr>
          <w:rFonts w:asciiTheme="minorHAnsi" w:hAnsiTheme="minorHAnsi" w:cstheme="minorHAnsi"/>
          <w:b/>
          <w:color w:val="1F3864" w:themeColor="accent1" w:themeShade="80"/>
          <w:sz w:val="22"/>
          <w:szCs w:val="22"/>
          <w:highlight w:val="cyan"/>
        </w:rPr>
      </w:pPr>
    </w:p>
    <w:p w14:paraId="4C04858A" w14:textId="102B4B9B" w:rsidR="007D2A8F" w:rsidRDefault="00F27752" w:rsidP="00B91964">
      <w:pPr>
        <w:tabs>
          <w:tab w:val="left" w:pos="1134"/>
        </w:tabs>
        <w:ind w:left="1134" w:hanging="1134"/>
        <w:rPr>
          <w:rFonts w:asciiTheme="minorHAnsi" w:hAnsiTheme="minorHAnsi" w:cstheme="minorHAnsi"/>
          <w:b/>
          <w:color w:val="1F3864" w:themeColor="accent1" w:themeShade="80"/>
          <w:sz w:val="22"/>
          <w:szCs w:val="22"/>
          <w:highlight w:val="cyan"/>
        </w:rPr>
      </w:pPr>
      <w:r>
        <w:rPr>
          <w:rFonts w:asciiTheme="minorHAnsi" w:hAnsiTheme="minorHAnsi" w:cstheme="minorHAnsi"/>
          <w:b/>
          <w:noProof/>
          <w:color w:val="1F3864" w:themeColor="accent1" w:themeShade="80"/>
          <w:sz w:val="22"/>
          <w:szCs w:val="22"/>
        </w:rPr>
        <mc:AlternateContent>
          <mc:Choice Requires="wps">
            <w:drawing>
              <wp:anchor distT="0" distB="0" distL="114300" distR="114300" simplePos="0" relativeHeight="251588608" behindDoc="0" locked="0" layoutInCell="1" allowOverlap="1" wp14:anchorId="72A34A4F" wp14:editId="3964857E">
                <wp:simplePos x="0" y="0"/>
                <wp:positionH relativeFrom="column">
                  <wp:posOffset>534031</wp:posOffset>
                </wp:positionH>
                <wp:positionV relativeFrom="paragraph">
                  <wp:posOffset>97229</wp:posOffset>
                </wp:positionV>
                <wp:extent cx="5324689" cy="146137"/>
                <wp:effectExtent l="0" t="0" r="9525" b="6350"/>
                <wp:wrapNone/>
                <wp:docPr id="22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4689" cy="146137"/>
                        </a:xfrm>
                        <a:prstGeom prst="rect">
                          <a:avLst/>
                        </a:prstGeom>
                        <a:noFill/>
                        <a:ln w="3175">
                          <a:noFill/>
                          <a:miter lim="800000"/>
                          <a:headEnd/>
                          <a:tailEnd/>
                        </a:ln>
                      </wps:spPr>
                      <wps:txbx>
                        <w:txbxContent>
                          <w:p w14:paraId="05989956" w14:textId="34F76FDE" w:rsidR="00181914" w:rsidRPr="00A3032E" w:rsidRDefault="00181914" w:rsidP="009F11C7">
                            <w:pPr>
                              <w:rPr>
                                <w:i/>
                                <w:iCs/>
                                <w:sz w:val="16"/>
                              </w:rPr>
                            </w:pPr>
                            <w:r w:rsidRPr="00A3032E">
                              <w:rPr>
                                <w:i/>
                                <w:iCs/>
                                <w:sz w:val="16"/>
                              </w:rPr>
                              <w:t xml:space="preserve"> Figure 1. Site location </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A34A4F" id="Text Box 5" o:spid="_x0000_s1044" type="#_x0000_t202" style="position:absolute;left:0;text-align:left;margin-left:42.05pt;margin-top:7.65pt;width:419.25pt;height:11.5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SOI/AEAANEDAAAOAAAAZHJzL2Uyb0RvYy54bWysU8tu2zAQvBfoPxC817LsxHEFy0GaNEWB&#10;9AEk/QCaoiyiJJdd0pbcr++Ssp2guRXVgViS2tmd2eHqerCG7RUGDa7m5WTKmXISGu22Nf/xdP9u&#10;yVmIwjXCgFM1P6jAr9dv36x6X6kZdGAahYxAXKh6X/MuRl8VRZCdsiJMwCtHly2gFZG2uC0aFD2h&#10;W1PMptNF0QM2HkGqEOj0brzk64zftkrGb20bVGSm5tRbzCvmdZPWYr0S1RaF77Q8tiH+oQsrtKOi&#10;Z6g7EQXboX4FZbVECNDGiQRbQNtqqTIHYlNO/2Lz2AmvMhcSJ/izTOH/wcqv+0f/HVkcPsBAA8wk&#10;gn8A+TMwB7edcFt1gwh9p0RDhcskWdH7UB1Tk9ShCglk03+BhoYsdhEy0NCiTaoQT0boNIDDWXQ1&#10;RCbp8HI+u1gs33Mm6a68WJTzq1xCVKdsjyF+UmBZCmqONNSMLvYPIaZuRHX6JRVzcK+NyYM1jvU1&#10;n5dXlznhxY3VkXxntK35cpq+0QmJ5EfX5OQotBljKmDckXUiOlKOw2ZguqGmFyk5qbCB5kA6IIw+&#10;o3dBQQf4m7OePFbz8GsnUHFmPjvSMhnyFOAp2JwC4SSl1jxyNoa3cTTuzqPedoQ8TsvBDend6izF&#10;cxfHfsk3WaGjx5MxX+7zX88vcf0HAAD//wMAUEsDBBQABgAIAAAAIQBdbz5n3QAAAAgBAAAPAAAA&#10;ZHJzL2Rvd25yZXYueG1sTI/NTsMwEITvSLyDtUjcqNOEtmkap0JIXLhEFARXN978CHsdxW4b3p7l&#10;RI+zM5r5ttzPzoozTmHwpGC5SEAgNd4M1Cn4eH95yEGEqMlo6wkV/GCAfXV7U+rC+Au94fkQO8El&#10;FAqtoI9xLKQMTY9Oh4Ufkdhr/eR0ZDl10kz6wuXOyjRJ1tLpgXih1yM+99h8H05OAeWrJsnaV11/&#10;+c9hM9btxppaqfu7+WkHIuIc/8Pwh8/oUDHT0Z/IBGEV5I9LTvJ9lYFgf5umaxBHBVmegaxKef1A&#10;9QsAAP//AwBQSwECLQAUAAYACAAAACEAtoM4kv4AAADhAQAAEwAAAAAAAAAAAAAAAAAAAAAAW0Nv&#10;bnRlbnRfVHlwZXNdLnhtbFBLAQItABQABgAIAAAAIQA4/SH/1gAAAJQBAAALAAAAAAAAAAAAAAAA&#10;AC8BAABfcmVscy8ucmVsc1BLAQItABQABgAIAAAAIQC61SOI/AEAANEDAAAOAAAAAAAAAAAAAAAA&#10;AC4CAABkcnMvZTJvRG9jLnhtbFBLAQItABQABgAIAAAAIQBdbz5n3QAAAAgBAAAPAAAAAAAAAAAA&#10;AAAAAFYEAABkcnMvZG93bnJldi54bWxQSwUGAAAAAAQABADzAAAAYAUAAAAA&#10;" filled="f" stroked="f" strokeweight=".25pt">
                <v:textbox inset="0,0,0,0">
                  <w:txbxContent>
                    <w:p w14:paraId="05989956" w14:textId="34F76FDE" w:rsidR="00181914" w:rsidRPr="00A3032E" w:rsidRDefault="00181914" w:rsidP="009F11C7">
                      <w:pPr>
                        <w:rPr>
                          <w:i/>
                          <w:iCs/>
                          <w:sz w:val="16"/>
                        </w:rPr>
                      </w:pPr>
                      <w:r w:rsidRPr="00A3032E">
                        <w:rPr>
                          <w:i/>
                          <w:iCs/>
                          <w:sz w:val="16"/>
                        </w:rPr>
                        <w:t xml:space="preserve"> Figure 1. Site location </w:t>
                      </w:r>
                    </w:p>
                  </w:txbxContent>
                </v:textbox>
              </v:shape>
            </w:pict>
          </mc:Fallback>
        </mc:AlternateContent>
      </w:r>
    </w:p>
    <w:p w14:paraId="53CCBC2B" w14:textId="492ECC74" w:rsidR="00D400F8" w:rsidRDefault="00D400F8" w:rsidP="00B91964">
      <w:pPr>
        <w:tabs>
          <w:tab w:val="left" w:pos="1134"/>
        </w:tabs>
        <w:ind w:left="1134" w:hanging="1134"/>
        <w:rPr>
          <w:rFonts w:asciiTheme="minorHAnsi" w:hAnsiTheme="minorHAnsi" w:cstheme="minorHAnsi"/>
          <w:b/>
          <w:color w:val="1F3864" w:themeColor="accent1" w:themeShade="80"/>
          <w:sz w:val="22"/>
          <w:szCs w:val="22"/>
          <w:highlight w:val="cyan"/>
        </w:rPr>
      </w:pPr>
    </w:p>
    <w:p w14:paraId="049333CB" w14:textId="7D54DF84" w:rsidR="00D400F8" w:rsidRDefault="00D400F8">
      <w:pPr>
        <w:rPr>
          <w:rFonts w:asciiTheme="minorHAnsi" w:hAnsiTheme="minorHAnsi" w:cstheme="minorHAnsi"/>
          <w:b/>
          <w:color w:val="1F3864" w:themeColor="accent1" w:themeShade="80"/>
          <w:sz w:val="22"/>
          <w:szCs w:val="22"/>
          <w:highlight w:val="cyan"/>
        </w:rPr>
      </w:pPr>
    </w:p>
    <w:p w14:paraId="1F7C646B" w14:textId="6228C614" w:rsidR="00E22E1A" w:rsidRPr="004E4AFE" w:rsidRDefault="00E22E1A" w:rsidP="00E22E1A">
      <w:pPr>
        <w:tabs>
          <w:tab w:val="left" w:pos="1134"/>
        </w:tabs>
        <w:ind w:left="1134" w:hanging="1134"/>
        <w:rPr>
          <w:b/>
          <w:color w:val="1F3864" w:themeColor="accent1" w:themeShade="80"/>
          <w:sz w:val="32"/>
        </w:rPr>
      </w:pPr>
      <w:r w:rsidRPr="008F5C1C">
        <w:rPr>
          <w:b/>
          <w:color w:val="1F3864" w:themeColor="accent1" w:themeShade="80"/>
          <w:sz w:val="32"/>
        </w:rPr>
        <w:t>1.</w:t>
      </w:r>
      <w:r>
        <w:rPr>
          <w:b/>
          <w:color w:val="1F3864" w:themeColor="accent1" w:themeShade="80"/>
          <w:sz w:val="32"/>
        </w:rPr>
        <w:t>4</w:t>
      </w:r>
      <w:r w:rsidRPr="008F5C1C">
        <w:rPr>
          <w:b/>
          <w:color w:val="1F3864" w:themeColor="accent1" w:themeShade="80"/>
          <w:sz w:val="32"/>
        </w:rPr>
        <w:tab/>
      </w:r>
      <w:r>
        <w:rPr>
          <w:b/>
          <w:color w:val="1F3864" w:themeColor="accent1" w:themeShade="80"/>
          <w:sz w:val="32"/>
        </w:rPr>
        <w:t>EXISTING CONDITIONS</w:t>
      </w:r>
    </w:p>
    <w:p w14:paraId="31712BEF" w14:textId="18FECB41" w:rsidR="00D400F8" w:rsidRPr="00E22E1A" w:rsidRDefault="00D400F8">
      <w:pPr>
        <w:rPr>
          <w:rFonts w:asciiTheme="minorHAnsi" w:hAnsiTheme="minorHAnsi" w:cstheme="minorHAnsi"/>
          <w:bCs/>
          <w:sz w:val="22"/>
          <w:szCs w:val="22"/>
          <w:highlight w:val="cyan"/>
        </w:rPr>
      </w:pPr>
    </w:p>
    <w:p w14:paraId="24824048" w14:textId="7E4CD71B" w:rsidR="00D400F8" w:rsidRPr="00E22E1A" w:rsidRDefault="00E22E1A" w:rsidP="00E22E1A">
      <w:pPr>
        <w:ind w:left="1134" w:hanging="1134"/>
        <w:rPr>
          <w:rFonts w:asciiTheme="minorHAnsi" w:hAnsiTheme="minorHAnsi" w:cstheme="minorHAnsi"/>
          <w:bCs/>
          <w:sz w:val="22"/>
          <w:szCs w:val="22"/>
        </w:rPr>
      </w:pPr>
      <w:r w:rsidRPr="00E22E1A">
        <w:rPr>
          <w:rFonts w:asciiTheme="minorHAnsi" w:hAnsiTheme="minorHAnsi" w:cstheme="minorHAnsi"/>
          <w:bCs/>
          <w:sz w:val="22"/>
          <w:szCs w:val="22"/>
        </w:rPr>
        <w:tab/>
      </w:r>
      <w:r>
        <w:rPr>
          <w:rFonts w:asciiTheme="minorHAnsi" w:hAnsiTheme="minorHAnsi" w:cstheme="minorHAnsi"/>
          <w:bCs/>
          <w:sz w:val="22"/>
          <w:szCs w:val="22"/>
        </w:rPr>
        <w:t>BHVP</w:t>
      </w:r>
      <w:r w:rsidR="00DE3D57">
        <w:rPr>
          <w:rFonts w:asciiTheme="minorHAnsi" w:hAnsiTheme="minorHAnsi" w:cstheme="minorHAnsi"/>
          <w:bCs/>
          <w:sz w:val="22"/>
          <w:szCs w:val="22"/>
        </w:rPr>
        <w:t xml:space="preserve"> </w:t>
      </w:r>
      <w:r>
        <w:rPr>
          <w:rFonts w:asciiTheme="minorHAnsi" w:hAnsiTheme="minorHAnsi" w:cstheme="minorHAnsi"/>
          <w:bCs/>
          <w:sz w:val="22"/>
          <w:szCs w:val="22"/>
        </w:rPr>
        <w:t>01 Existing Conditions Plan</w:t>
      </w:r>
    </w:p>
    <w:p w14:paraId="06F890E7" w14:textId="77777777" w:rsidR="00D400F8" w:rsidRPr="00E22E1A" w:rsidRDefault="00D400F8">
      <w:pPr>
        <w:rPr>
          <w:rFonts w:asciiTheme="minorHAnsi" w:hAnsiTheme="minorHAnsi" w:cstheme="minorHAnsi"/>
          <w:bCs/>
          <w:sz w:val="22"/>
          <w:szCs w:val="22"/>
        </w:rPr>
      </w:pPr>
    </w:p>
    <w:p w14:paraId="6A7B4C01" w14:textId="5CE280BD" w:rsidR="00D400F8" w:rsidRPr="00E22E1A" w:rsidRDefault="00D400F8">
      <w:pPr>
        <w:rPr>
          <w:rFonts w:asciiTheme="minorHAnsi" w:hAnsiTheme="minorHAnsi" w:cstheme="minorHAnsi"/>
          <w:bCs/>
          <w:sz w:val="22"/>
          <w:szCs w:val="22"/>
        </w:rPr>
      </w:pPr>
    </w:p>
    <w:p w14:paraId="3364C0CE" w14:textId="77777777" w:rsidR="00D400F8" w:rsidRPr="00E22E1A" w:rsidRDefault="00D400F8">
      <w:pPr>
        <w:rPr>
          <w:rFonts w:asciiTheme="minorHAnsi" w:hAnsiTheme="minorHAnsi" w:cstheme="minorHAnsi"/>
          <w:bCs/>
          <w:sz w:val="22"/>
          <w:szCs w:val="22"/>
          <w:highlight w:val="cyan"/>
        </w:rPr>
      </w:pPr>
    </w:p>
    <w:p w14:paraId="7092B4C7" w14:textId="77777777" w:rsidR="00D400F8" w:rsidRPr="00E22E1A" w:rsidRDefault="00D400F8">
      <w:pPr>
        <w:rPr>
          <w:rFonts w:asciiTheme="minorHAnsi" w:hAnsiTheme="minorHAnsi" w:cstheme="minorHAnsi"/>
          <w:bCs/>
          <w:sz w:val="22"/>
          <w:szCs w:val="22"/>
          <w:highlight w:val="cyan"/>
        </w:rPr>
      </w:pPr>
    </w:p>
    <w:p w14:paraId="643EEC1E" w14:textId="77777777" w:rsidR="00E22E1A" w:rsidRPr="00E22E1A" w:rsidRDefault="00E22E1A" w:rsidP="00B91964">
      <w:pPr>
        <w:tabs>
          <w:tab w:val="left" w:pos="1134"/>
        </w:tabs>
        <w:ind w:left="1134" w:hanging="1134"/>
        <w:rPr>
          <w:rFonts w:asciiTheme="minorHAnsi" w:hAnsiTheme="minorHAnsi" w:cstheme="minorHAnsi"/>
          <w:bCs/>
          <w:sz w:val="32"/>
        </w:rPr>
      </w:pPr>
    </w:p>
    <w:p w14:paraId="53EECEB8" w14:textId="77777777" w:rsidR="00E22E1A" w:rsidRDefault="00E22E1A">
      <w:pPr>
        <w:rPr>
          <w:b/>
          <w:color w:val="1F3864" w:themeColor="accent1" w:themeShade="80"/>
          <w:sz w:val="32"/>
        </w:rPr>
      </w:pPr>
      <w:r>
        <w:rPr>
          <w:b/>
          <w:color w:val="1F3864" w:themeColor="accent1" w:themeShade="80"/>
          <w:sz w:val="32"/>
        </w:rPr>
        <w:lastRenderedPageBreak/>
        <w:br w:type="page"/>
      </w:r>
    </w:p>
    <w:p w14:paraId="4A17AFE8" w14:textId="30CCC1E3" w:rsidR="00B91964" w:rsidRPr="004E4AFE" w:rsidRDefault="00B91964" w:rsidP="00B91964">
      <w:pPr>
        <w:tabs>
          <w:tab w:val="left" w:pos="1134"/>
        </w:tabs>
        <w:ind w:left="1134" w:hanging="1134"/>
        <w:rPr>
          <w:b/>
          <w:color w:val="1F3864" w:themeColor="accent1" w:themeShade="80"/>
          <w:sz w:val="32"/>
        </w:rPr>
      </w:pPr>
      <w:r w:rsidRPr="008F5C1C">
        <w:rPr>
          <w:b/>
          <w:color w:val="1F3864" w:themeColor="accent1" w:themeShade="80"/>
          <w:sz w:val="32"/>
        </w:rPr>
        <w:lastRenderedPageBreak/>
        <w:t>1.</w:t>
      </w:r>
      <w:r w:rsidR="00E22E1A">
        <w:rPr>
          <w:b/>
          <w:color w:val="1F3864" w:themeColor="accent1" w:themeShade="80"/>
          <w:sz w:val="32"/>
        </w:rPr>
        <w:t>5</w:t>
      </w:r>
      <w:r w:rsidRPr="008F5C1C">
        <w:rPr>
          <w:b/>
          <w:color w:val="1F3864" w:themeColor="accent1" w:themeShade="80"/>
          <w:sz w:val="32"/>
        </w:rPr>
        <w:tab/>
      </w:r>
      <w:r w:rsidR="006A6DF3">
        <w:rPr>
          <w:b/>
          <w:color w:val="1F3864" w:themeColor="accent1" w:themeShade="80"/>
          <w:sz w:val="32"/>
        </w:rPr>
        <w:t xml:space="preserve">PROJECT </w:t>
      </w:r>
      <w:r w:rsidRPr="008F5C1C">
        <w:rPr>
          <w:b/>
          <w:color w:val="1F3864" w:themeColor="accent1" w:themeShade="80"/>
          <w:sz w:val="32"/>
        </w:rPr>
        <w:t>PROCESS</w:t>
      </w:r>
    </w:p>
    <w:p w14:paraId="7DB84200" w14:textId="142A95E2" w:rsidR="009F11C7" w:rsidRPr="00FD0789" w:rsidRDefault="009F11C7" w:rsidP="009F11C7">
      <w:pPr>
        <w:tabs>
          <w:tab w:val="left" w:pos="1134"/>
        </w:tabs>
        <w:ind w:left="1134" w:hanging="1134"/>
      </w:pPr>
    </w:p>
    <w:p w14:paraId="20C8FB67" w14:textId="5D19B5A3" w:rsidR="009F11C7" w:rsidRPr="00FD0789" w:rsidRDefault="00696CA8" w:rsidP="009F11C7">
      <w:pPr>
        <w:tabs>
          <w:tab w:val="left" w:pos="1134"/>
        </w:tabs>
        <w:ind w:left="1134" w:hanging="1134"/>
      </w:pPr>
      <w:bookmarkStart w:id="1" w:name="_Hlk66959305"/>
      <w:r>
        <w:rPr>
          <w:noProof/>
        </w:rPr>
        <mc:AlternateContent>
          <mc:Choice Requires="wps">
            <w:drawing>
              <wp:anchor distT="0" distB="0" distL="114300" distR="114300" simplePos="0" relativeHeight="251668480" behindDoc="0" locked="0" layoutInCell="1" allowOverlap="1" wp14:anchorId="00A0052D" wp14:editId="60621321">
                <wp:simplePos x="0" y="0"/>
                <wp:positionH relativeFrom="column">
                  <wp:posOffset>4033520</wp:posOffset>
                </wp:positionH>
                <wp:positionV relativeFrom="paragraph">
                  <wp:posOffset>151765</wp:posOffset>
                </wp:positionV>
                <wp:extent cx="1038225" cy="250190"/>
                <wp:effectExtent l="0" t="0" r="9525" b="0"/>
                <wp:wrapNone/>
                <wp:docPr id="21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250190"/>
                        </a:xfrm>
                        <a:prstGeom prst="rect">
                          <a:avLst/>
                        </a:prstGeom>
                        <a:solidFill>
                          <a:srgbClr val="FFFFFF"/>
                        </a:solidFill>
                        <a:ln w="9525">
                          <a:noFill/>
                          <a:miter lim="800000"/>
                          <a:headEnd/>
                          <a:tailEnd/>
                        </a:ln>
                      </wps:spPr>
                      <wps:txbx>
                        <w:txbxContent>
                          <w:p w14:paraId="6E5F6D7E" w14:textId="380CF2FB" w:rsidR="00181914" w:rsidRDefault="00181914" w:rsidP="006B6A28">
                            <w:pPr>
                              <w:rPr>
                                <w:b/>
                                <w:sz w:val="18"/>
                              </w:rPr>
                            </w:pPr>
                            <w:r w:rsidRPr="006B49A7">
                              <w:rPr>
                                <w:b/>
                                <w:sz w:val="18"/>
                              </w:rPr>
                              <w:t>Mar 2020</w:t>
                            </w:r>
                          </w:p>
                        </w:txbxContent>
                      </wps:txbx>
                      <wps:bodyPr rot="0" vert="horz" wrap="square" lIns="91440" tIns="45720" rIns="91440" bIns="45720" anchor="ctr" anchorCtr="0" upright="1">
                        <a:noAutofit/>
                      </wps:bodyPr>
                    </wps:wsp>
                  </a:graphicData>
                </a:graphic>
              </wp:anchor>
            </w:drawing>
          </mc:Choice>
          <mc:Fallback>
            <w:pict>
              <v:shape w14:anchorId="00A0052D" id="Text Box 48" o:spid="_x0000_s1045" type="#_x0000_t202" style="position:absolute;left:0;text-align:left;margin-left:317.6pt;margin-top:11.95pt;width:81.75pt;height:19.7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c+uGQIAAAwEAAAOAAAAZHJzL2Uyb0RvYy54bWysU9tu2zAMfR+wfxD0vtjJkjUx4hRdugwD&#10;ugvQ7QNkWY6FyaJGKbGzrx8lp2nQvQ3zgyCa5CF5eLS+HTrDjgq9Blvy6STnTFkJtbb7kv/4vnuz&#10;5MwHYWthwKqSn5Tnt5vXr9a9K9QMWjC1QkYg1he9K3kbgiuyzMtWdcJPwClLzgawE4FM3Gc1ip7Q&#10;O5PN8vxd1gPWDkEq7+nv/ejkm4TfNEqGr03jVWCm5NRbSCems4pntlmLYo/CtVqe2xD/0EUntKWi&#10;F6h7EQQ7oP4LqtMSwUMTJhK6DJpGS5VmoGmm+YtpHlvhVJqFyPHuQpP/f7Dyy/HRfUMWhvcw0ALT&#10;EN49gPzpmYVtK+xe3SFC3ypRU+FppCzrnS/OqZFqX/gIUvWfoaYli0OABDQ02EVWaE5G6LSA04V0&#10;NQQmY8n87XI2W3AmyTdb5NNV2komiqdshz58VNCxeCk50lITujg++BC7EcVTSCzmweh6p41JBu6r&#10;rUF2FCSAXfrSAC/CjGV9yVcL6iNmWYj5SRudDiRQo7uSL/P4jZKJbHywdQoJQpvxTp0Ye6YnMjJy&#10;E4ZqYLqmUW9icqSrgvpEhCGMgqQHRJcW8DdnPYmx5P7XQaDizHyyRPpqOp9H9SZjvriZkYHXnura&#10;I6wkqJLLgJyNxjaMmj841PuWao2LtnBHq2p0YvG5r/MEJLlE7vl5RE1f2ynq+RFv/gAAAP//AwBQ&#10;SwMEFAAGAAgAAAAhAJKBE3PfAAAACQEAAA8AAABkcnMvZG93bnJldi54bWxMj11LwzAUhu+F/Ydw&#10;Bt65dC32y6ZjChMEQZyCXmbNWVvWnJQmW+O/N7vSy8P78L7PqTZeD+yCk+0NCVivImBIjVE9tQI+&#10;P3Z3OTDrJCk5GEIBP2hhUy9uKlkqM9M7XvauZaGEbCkFdM6NJee26VBLuzIjUsiOZtLShXNquZrk&#10;HMr1wOMoSrmWPYWFTo741GFz2p+1gNkVxXO2e2m/t2n++KX80frXNyFul377AMyhd38wXPWDOtTB&#10;6WDOpCwbBKTJfRxQAXFSAAtAVuQZsMM1SYDXFf//Qf0LAAD//wMAUEsBAi0AFAAGAAgAAAAhALaD&#10;OJL+AAAA4QEAABMAAAAAAAAAAAAAAAAAAAAAAFtDb250ZW50X1R5cGVzXS54bWxQSwECLQAUAAYA&#10;CAAAACEAOP0h/9YAAACUAQAACwAAAAAAAAAAAAAAAAAvAQAAX3JlbHMvLnJlbHNQSwECLQAUAAYA&#10;CAAAACEA9hXPrhkCAAAMBAAADgAAAAAAAAAAAAAAAAAuAgAAZHJzL2Uyb0RvYy54bWxQSwECLQAU&#10;AAYACAAAACEAkoETc98AAAAJAQAADwAAAAAAAAAAAAAAAABzBAAAZHJzL2Rvd25yZXYueG1sUEsF&#10;BgAAAAAEAAQA8wAAAH8FAAAAAA==&#10;" stroked="f">
                <v:textbox>
                  <w:txbxContent>
                    <w:p w14:paraId="6E5F6D7E" w14:textId="380CF2FB" w:rsidR="00181914" w:rsidRDefault="00181914" w:rsidP="006B6A28">
                      <w:pPr>
                        <w:rPr>
                          <w:b/>
                          <w:sz w:val="18"/>
                        </w:rPr>
                      </w:pPr>
                      <w:r w:rsidRPr="006B49A7">
                        <w:rPr>
                          <w:b/>
                          <w:sz w:val="18"/>
                        </w:rPr>
                        <w:t>Mar 2020</w:t>
                      </w:r>
                    </w:p>
                  </w:txbxContent>
                </v:textbox>
              </v:shape>
            </w:pict>
          </mc:Fallback>
        </mc:AlternateContent>
      </w:r>
      <w:r w:rsidR="00A164E8">
        <w:rPr>
          <w:noProof/>
        </w:rPr>
        <mc:AlternateContent>
          <mc:Choice Requires="wps">
            <w:drawing>
              <wp:anchor distT="0" distB="0" distL="114300" distR="114300" simplePos="0" relativeHeight="251662336" behindDoc="0" locked="0" layoutInCell="1" allowOverlap="1" wp14:anchorId="2FE945A6" wp14:editId="2D84C975">
                <wp:simplePos x="0" y="0"/>
                <wp:positionH relativeFrom="column">
                  <wp:posOffset>762173</wp:posOffset>
                </wp:positionH>
                <wp:positionV relativeFrom="paragraph">
                  <wp:posOffset>152295</wp:posOffset>
                </wp:positionV>
                <wp:extent cx="3265805" cy="250190"/>
                <wp:effectExtent l="0" t="0" r="10795" b="16510"/>
                <wp:wrapNone/>
                <wp:docPr id="20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5805" cy="250190"/>
                        </a:xfrm>
                        <a:prstGeom prst="rect">
                          <a:avLst/>
                        </a:prstGeom>
                        <a:solidFill>
                          <a:schemeClr val="accent5">
                            <a:lumMod val="40000"/>
                            <a:lumOff val="60000"/>
                          </a:schemeClr>
                        </a:solidFill>
                        <a:ln w="3175">
                          <a:solidFill>
                            <a:schemeClr val="tx1"/>
                          </a:solidFill>
                          <a:miter lim="800000"/>
                          <a:headEnd/>
                          <a:tailEnd/>
                        </a:ln>
                      </wps:spPr>
                      <wps:txbx>
                        <w:txbxContent>
                          <w:p w14:paraId="7EDFB18E" w14:textId="6B313D64" w:rsidR="00181914" w:rsidRPr="007D2A8F" w:rsidRDefault="00181914" w:rsidP="007D2A8F">
                            <w:pPr>
                              <w:rPr>
                                <w:b/>
                                <w:sz w:val="18"/>
                                <w:lang w:val="en-AU"/>
                              </w:rPr>
                            </w:pPr>
                            <w:r>
                              <w:rPr>
                                <w:b/>
                                <w:sz w:val="18"/>
                                <w:lang w:val="en-AU"/>
                              </w:rPr>
                              <w:t>BACKGROUND RESEARCH</w:t>
                            </w:r>
                          </w:p>
                        </w:txbxContent>
                      </wps:txbx>
                      <wps:bodyPr rot="0" vert="horz" wrap="square" lIns="91440" tIns="45720" rIns="91440" bIns="45720" anchor="ctr" anchorCtr="0" upright="1">
                        <a:noAutofit/>
                      </wps:bodyPr>
                    </wps:wsp>
                  </a:graphicData>
                </a:graphic>
              </wp:anchor>
            </w:drawing>
          </mc:Choice>
          <mc:Fallback>
            <w:pict>
              <v:shape w14:anchorId="2FE945A6" id="Text Box 35" o:spid="_x0000_s1046" type="#_x0000_t202" style="position:absolute;left:0;text-align:left;margin-left:60pt;margin-top:12pt;width:257.15pt;height:19.7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Aj5PgIAAHIEAAAOAAAAZHJzL2Uyb0RvYy54bWysVMtu2zAQvBfoPxC815Jc23EEy0HqNEWB&#10;9AGk/QCaoiyiFJclaUvu12dJyo6T3or6QHB3xdnHzHp1M3SKHIR1EnRFi0lOidAcaql3Ff354/7d&#10;khLnma6ZAi0qehSO3qzfvln1phRTaEHVwhIE0a7sTUVb702ZZY63omNuAkZoDDZgO+bRtLustqxH&#10;9E5l0zxfZD3Y2ljgwjn03qUgXUf8phHcf2saJzxRFcXafDxtPLfhzNYrVu4sM63kYxnsH6romNSY&#10;9Ax1xzwjeyv/guokt+Cg8RMOXQZNI7mIPWA3Rf6qm8eWGRF7weE4cx6T+3+w/Ovh0Xy3xA8fYEAC&#10;YxPOPAD/5YiGTcv0TtxaC30rWI2JizCyrDeuHJ+GUbvSBZBt/wVqJJntPUSgobFdmAr2SRAdCTie&#10;hy4GTzg6308X82U+p4RjbDrPi+vISsbK02tjnf8koCPhUlGLpEZ0dnhwPlTDytMnIZkDJet7qVQ0&#10;gpDERllyYCgBxrnQfh6fq32H5Sb/LMdfEgO6UTLJvTi5MUWUZECKCV8kUZr02EhxlYBfxM7PEqIf&#10;0gBfldlJj2ugZFfRZcg51hJm/lHXUaSeSZXuWIzSIwlh7okBP2wHImtkaBkaCaRsoT4iLRaS7HFN&#10;8dKC/UNJj5KvqPu9Z1ZQoj5rpPa6mM3CjkRjNr+aomEvI9vLCNMcoSrKvaUkGRufNmtvrNy1mCvJ&#10;ScMtCqKRkavnusYOUNhxouMShs25tONXz38V6ycAAAD//wMAUEsDBBQABgAIAAAAIQB8IEM+3gAA&#10;AAkBAAAPAAAAZHJzL2Rvd25yZXYueG1sTI9PS8NAEMXvgt9hGcGb3diWEGI2xb9YxItVBG/T7JiE&#10;ZmdjdtOm397Ri55mHu/x5jfFanKd2tMQWs8GLmcJKOLK25ZrA2+vDxcZqBCRLXaeycCRAqzK05MC&#10;c+sP/EL7TayVlHDI0UATY59rHaqGHIaZ74nF+/SDwyhyqLUd8CDlrtPzJEm1w5blQoM93TZU7Taj&#10;MxBuntfvH8c2G9ssXePX0/1jvNsZc342XV+BijTFvzD84As6lMK09SPboDrRUi9RA/OlTAmki+UC&#10;1PZ3AV0W+v8H5TcAAAD//wMAUEsBAi0AFAAGAAgAAAAhALaDOJL+AAAA4QEAABMAAAAAAAAAAAAA&#10;AAAAAAAAAFtDb250ZW50X1R5cGVzXS54bWxQSwECLQAUAAYACAAAACEAOP0h/9YAAACUAQAACwAA&#10;AAAAAAAAAAAAAAAvAQAAX3JlbHMvLnJlbHNQSwECLQAUAAYACAAAACEAX4AI+T4CAAByBAAADgAA&#10;AAAAAAAAAAAAAAAuAgAAZHJzL2Uyb0RvYy54bWxQSwECLQAUAAYACAAAACEAfCBDPt4AAAAJAQAA&#10;DwAAAAAAAAAAAAAAAACYBAAAZHJzL2Rvd25yZXYueG1sUEsFBgAAAAAEAAQA8wAAAKMFAAAAAA==&#10;" fillcolor="#bdd6ee [1304]" strokecolor="black [3213]" strokeweight=".25pt">
                <v:textbox>
                  <w:txbxContent>
                    <w:p w14:paraId="7EDFB18E" w14:textId="6B313D64" w:rsidR="00181914" w:rsidRPr="007D2A8F" w:rsidRDefault="00181914" w:rsidP="007D2A8F">
                      <w:pPr>
                        <w:rPr>
                          <w:b/>
                          <w:sz w:val="18"/>
                          <w:lang w:val="en-AU"/>
                        </w:rPr>
                      </w:pPr>
                      <w:r>
                        <w:rPr>
                          <w:b/>
                          <w:sz w:val="18"/>
                          <w:lang w:val="en-AU"/>
                        </w:rPr>
                        <w:t>BACKGROUND RESEARCH</w:t>
                      </w:r>
                    </w:p>
                  </w:txbxContent>
                </v:textbox>
              </v:shape>
            </w:pict>
          </mc:Fallback>
        </mc:AlternateContent>
      </w:r>
    </w:p>
    <w:p w14:paraId="59616C91" w14:textId="2FB59CA0" w:rsidR="009F11C7" w:rsidRPr="00FD0789" w:rsidRDefault="009F11C7" w:rsidP="009F11C7">
      <w:pPr>
        <w:tabs>
          <w:tab w:val="left" w:pos="1134"/>
        </w:tabs>
        <w:ind w:left="1134" w:hanging="1134"/>
      </w:pPr>
    </w:p>
    <w:p w14:paraId="098EE1D4" w14:textId="5BDBF3A7" w:rsidR="009F11C7" w:rsidRPr="00FD0789" w:rsidRDefault="00A164E8" w:rsidP="009F11C7">
      <w:pPr>
        <w:tabs>
          <w:tab w:val="left" w:pos="1134"/>
        </w:tabs>
        <w:ind w:left="1134" w:hanging="1134"/>
      </w:pPr>
      <w:r>
        <w:rPr>
          <w:noProof/>
        </w:rPr>
        <mc:AlternateContent>
          <mc:Choice Requires="wps">
            <w:drawing>
              <wp:anchor distT="0" distB="0" distL="114300" distR="114300" simplePos="0" relativeHeight="251676672" behindDoc="0" locked="0" layoutInCell="1" allowOverlap="1" wp14:anchorId="201F2B2E" wp14:editId="5A3159A1">
                <wp:simplePos x="0" y="0"/>
                <wp:positionH relativeFrom="column">
                  <wp:posOffset>3012955</wp:posOffset>
                </wp:positionH>
                <wp:positionV relativeFrom="paragraph">
                  <wp:posOffset>55348</wp:posOffset>
                </wp:positionV>
                <wp:extent cx="0" cy="199348"/>
                <wp:effectExtent l="76200" t="0" r="57150" b="48895"/>
                <wp:wrapNone/>
                <wp:docPr id="56" name="Straight Arrow Connector 56"/>
                <wp:cNvGraphicFramePr/>
                <a:graphic xmlns:a="http://schemas.openxmlformats.org/drawingml/2006/main">
                  <a:graphicData uri="http://schemas.microsoft.com/office/word/2010/wordprocessingShape">
                    <wps:wsp>
                      <wps:cNvCnPr/>
                      <wps:spPr>
                        <a:xfrm>
                          <a:off x="0" y="0"/>
                          <a:ext cx="0" cy="199348"/>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19EDB60" id="Straight Arrow Connector 56" o:spid="_x0000_s1026" type="#_x0000_t32" style="position:absolute;margin-left:237.25pt;margin-top:4.35pt;width:0;height:15.7pt;z-index:251681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v3i2wEAAAsEAAAOAAAAZHJzL2Uyb0RvYy54bWysU12P0zAQfEfiP1h+p0kKHHdV0xPqAS8I&#10;qjv4AT5n3Vjyl9amSf89ayfNoUNCAvHixM7O7Mx4s70drWEnwKi9a3mzqjkDJ32n3bHl3799fHXN&#10;WUzCdcJ4By0/Q+S3u5cvtkPYwNr33nSAjEhc3Ayh5X1KYVNVUfZgRVz5AI4+Ko9WJNrisepQDMRu&#10;TbWu66tq8NgF9BJipNO76SPfFX6lQKavSkVIzLSctKWyYlkf81rttmJzRBF6LWcZ4h9UWKEdNV2o&#10;7kQS7Afq36isluijV2klva28UlpC8UBumvqZm4deBCheKJwYlpji/6OVX04HZLpr+dsrzpywdEcP&#10;CYU+9om9R/QD23vnKEePjEooryHEDcH27oDzLoYDZvOjQpufZIuNJePzkjGMicnpUNJpc3Pz+s11&#10;pquecAFj+gTesvzS8jjrWAQ0JWJx+hzTBLwAclPj2EC863d1XcqS0OaD61g6B/KUUAt3NDB3NI4a&#10;ZyOT9PKWzgYmontQFAmJnRqWYYS9QXYSNEZCSnCpWZioOsOUNmYBThL+CJzrMxTKoP4NeEGUzt6l&#10;BWy181gCeNY9jRfJaqq/JDD5zhE8+u5cLrVEQxNXbmf+O/JI/7ov8Kd/ePcTAAD//wMAUEsDBBQA&#10;BgAIAAAAIQDQWndO3AAAAAgBAAAPAAAAZHJzL2Rvd25yZXYueG1sTI/BTsMwEETvSPyDtUjcqB0I&#10;NA1xKoJAQuqJFHp2Y5NExOvIdprw9yziALcdzWj2TbFd7MBOxofeoYRkJYAZbJzusZXwtn++yoCF&#10;qFCrwaGR8GUCbMvzs0Ll2s34ak51bBmVYMiVhC7GMec8NJ2xKqzcaJC8D+etiiR9y7VXM5XbgV8L&#10;ccet6pE+dGo0j51pPuvJShA3+2r35KtZHTZ1WmUvydTs3qW8vFge7oFFs8S/MPzgEzqUxHR0E+rA&#10;BgnpOr2lqIRsDYz8X32kQyTAy4L/H1B+AwAA//8DAFBLAQItABQABgAIAAAAIQC2gziS/gAAAOEB&#10;AAATAAAAAAAAAAAAAAAAAAAAAABbQ29udGVudF9UeXBlc10ueG1sUEsBAi0AFAAGAAgAAAAhADj9&#10;If/WAAAAlAEAAAsAAAAAAAAAAAAAAAAALwEAAF9yZWxzLy5yZWxzUEsBAi0AFAAGAAgAAAAhAG8S&#10;/eLbAQAACwQAAA4AAAAAAAAAAAAAAAAALgIAAGRycy9lMm9Eb2MueG1sUEsBAi0AFAAGAAgAAAAh&#10;ANBad07cAAAACAEAAA8AAAAAAAAAAAAAAAAANQQAAGRycy9kb3ducmV2LnhtbFBLBQYAAAAABAAE&#10;APMAAAA+BQAAAAA=&#10;" strokecolor="#4472c4 [3204]" strokeweight="1pt">
                <v:stroke endarrow="block" joinstyle="miter"/>
              </v:shape>
            </w:pict>
          </mc:Fallback>
        </mc:AlternateContent>
      </w:r>
    </w:p>
    <w:p w14:paraId="497A2BC0" w14:textId="795E1970" w:rsidR="009F11C7" w:rsidRPr="00FD0789" w:rsidRDefault="00A164E8" w:rsidP="009F11C7">
      <w:pPr>
        <w:tabs>
          <w:tab w:val="left" w:pos="1134"/>
        </w:tabs>
        <w:ind w:left="1134" w:hanging="1134"/>
      </w:pPr>
      <w:r>
        <w:rPr>
          <w:noProof/>
        </w:rPr>
        <mc:AlternateContent>
          <mc:Choice Requires="wps">
            <w:drawing>
              <wp:anchor distT="0" distB="0" distL="114300" distR="114300" simplePos="0" relativeHeight="251663360" behindDoc="0" locked="0" layoutInCell="1" allowOverlap="1" wp14:anchorId="312AA49F" wp14:editId="3248644F">
                <wp:simplePos x="0" y="0"/>
                <wp:positionH relativeFrom="column">
                  <wp:posOffset>754489</wp:posOffset>
                </wp:positionH>
                <wp:positionV relativeFrom="paragraph">
                  <wp:posOffset>87557</wp:posOffset>
                </wp:positionV>
                <wp:extent cx="1135380" cy="1159510"/>
                <wp:effectExtent l="0" t="0" r="26670" b="21590"/>
                <wp:wrapNone/>
                <wp:docPr id="20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5380" cy="1159510"/>
                        </a:xfrm>
                        <a:prstGeom prst="rect">
                          <a:avLst/>
                        </a:prstGeom>
                        <a:solidFill>
                          <a:srgbClr val="003263"/>
                        </a:solidFill>
                        <a:ln w="9525">
                          <a:solidFill>
                            <a:srgbClr val="003263"/>
                          </a:solidFill>
                          <a:miter lim="800000"/>
                          <a:headEnd/>
                          <a:tailEnd/>
                        </a:ln>
                      </wps:spPr>
                      <wps:txbx>
                        <w:txbxContent>
                          <w:p w14:paraId="603B5255" w14:textId="02267C78" w:rsidR="00181914" w:rsidRPr="00FA0306" w:rsidRDefault="00181914" w:rsidP="007D2A8F">
                            <w:pPr>
                              <w:rPr>
                                <w:b/>
                                <w:color w:val="FFFFFF" w:themeColor="background1"/>
                                <w:sz w:val="18"/>
                                <w14:textOutline w14:w="9525" w14:cap="rnd" w14:cmpd="sng" w14:algn="ctr">
                                  <w14:noFill/>
                                  <w14:prstDash w14:val="solid"/>
                                  <w14:bevel/>
                                </w14:textOutline>
                              </w:rPr>
                            </w:pPr>
                            <w:r w:rsidRPr="00FA0306">
                              <w:rPr>
                                <w:b/>
                                <w:color w:val="FFFFFF" w:themeColor="background1"/>
                                <w:sz w:val="18"/>
                                <w14:textOutline w14:w="9525" w14:cap="rnd" w14:cmpd="sng" w14:algn="ctr">
                                  <w14:noFill/>
                                  <w14:prstDash w14:val="solid"/>
                                  <w14:bevel/>
                                </w14:textOutline>
                              </w:rPr>
                              <w:t>STAKEHOLDER CONSULTATION</w:t>
                            </w:r>
                          </w:p>
                          <w:p w14:paraId="5A049E90" w14:textId="0F6F0CDF" w:rsidR="00181914" w:rsidRPr="00FA0306" w:rsidRDefault="00181914" w:rsidP="007D2A8F">
                            <w:pPr>
                              <w:rPr>
                                <w:b/>
                                <w:color w:val="FFFFFF" w:themeColor="background1"/>
                                <w:sz w:val="18"/>
                                <w14:textOutline w14:w="9525" w14:cap="rnd" w14:cmpd="sng" w14:algn="ctr">
                                  <w14:noFill/>
                                  <w14:prstDash w14:val="solid"/>
                                  <w14:bevel/>
                                </w14:textOutline>
                              </w:rPr>
                            </w:pPr>
                            <w:r w:rsidRPr="00FA0306">
                              <w:rPr>
                                <w:b/>
                                <w:color w:val="FFFFFF" w:themeColor="background1"/>
                                <w:sz w:val="18"/>
                                <w14:textOutline w14:w="9525" w14:cap="rnd" w14:cmpd="sng" w14:algn="ctr">
                                  <w14:noFill/>
                                  <w14:prstDash w14:val="solid"/>
                                  <w14:bevel/>
                                </w14:textOutline>
                              </w:rPr>
                              <w:t>Apr 2020</w:t>
                            </w:r>
                          </w:p>
                          <w:p w14:paraId="7D3688E4" w14:textId="77777777" w:rsidR="00181914" w:rsidRPr="00FA0306" w:rsidRDefault="00181914" w:rsidP="007D2A8F">
                            <w:pPr>
                              <w:rPr>
                                <w:b/>
                                <w:color w:val="FFFFFF" w:themeColor="background1"/>
                                <w:sz w:val="18"/>
                                <w14:textOutline w14:w="9525" w14:cap="rnd" w14:cmpd="sng" w14:algn="ctr">
                                  <w14:noFill/>
                                  <w14:prstDash w14:val="solid"/>
                                  <w14:bevel/>
                                </w14:textOutline>
                              </w:rPr>
                            </w:pPr>
                            <w:r w:rsidRPr="00FA0306">
                              <w:rPr>
                                <w:b/>
                                <w:color w:val="FFFFFF" w:themeColor="background1"/>
                                <w:sz w:val="18"/>
                                <w14:textOutline w14:w="9525" w14:cap="rnd" w14:cmpd="sng" w14:algn="ctr">
                                  <w14:noFill/>
                                  <w14:prstDash w14:val="solid"/>
                                  <w14:bevel/>
                                </w14:textOutline>
                              </w:rPr>
                              <w:t xml:space="preserve">TO </w:t>
                            </w:r>
                          </w:p>
                          <w:p w14:paraId="1981B886" w14:textId="698C215B" w:rsidR="00181914" w:rsidRPr="00FA0306" w:rsidRDefault="00181914" w:rsidP="007D2A8F">
                            <w:pPr>
                              <w:rPr>
                                <w:b/>
                                <w:color w:val="FFFFFF" w:themeColor="background1"/>
                                <w:sz w:val="18"/>
                                <w14:textOutline w14:w="9525" w14:cap="rnd" w14:cmpd="sng" w14:algn="ctr">
                                  <w14:noFill/>
                                  <w14:prstDash w14:val="solid"/>
                                  <w14:bevel/>
                                </w14:textOutline>
                              </w:rPr>
                            </w:pPr>
                            <w:r w:rsidRPr="00FA0306">
                              <w:rPr>
                                <w:b/>
                                <w:color w:val="FFFFFF" w:themeColor="background1"/>
                                <w:sz w:val="18"/>
                                <w14:textOutline w14:w="9525" w14:cap="rnd" w14:cmpd="sng" w14:algn="ctr">
                                  <w14:noFill/>
                                  <w14:prstDash w14:val="solid"/>
                                  <w14:bevel/>
                                </w14:textOutline>
                              </w:rPr>
                              <w:t>Feb 2021</w:t>
                            </w:r>
                          </w:p>
                        </w:txbxContent>
                      </wps:txbx>
                      <wps:bodyPr rot="0" vert="horz" wrap="square" lIns="91440" tIns="45720" rIns="91440" bIns="45720" anchor="ctr" anchorCtr="0" upright="1">
                        <a:noAutofit/>
                      </wps:bodyPr>
                    </wps:wsp>
                  </a:graphicData>
                </a:graphic>
              </wp:anchor>
            </w:drawing>
          </mc:Choice>
          <mc:Fallback>
            <w:pict>
              <v:shape w14:anchorId="312AA49F" id="Text Box 36" o:spid="_x0000_s1047" type="#_x0000_t202" style="position:absolute;left:0;text-align:left;margin-left:59.4pt;margin-top:6.9pt;width:89.4pt;height:91.3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kQbGgIAADYEAAAOAAAAZHJzL2Uyb0RvYy54bWysU8tu2zAQvBfoPxC815L8SG3BcpA6TVEg&#10;fQBpP4CmKIsoxWWXtKX067ukHMdIb0F1ILhacnZndri+HjrDjgq9BlvxYpJzpqyEWtt9xX/+uHu3&#10;5MwHYWthwKqKPyrPrzdv36x7V6optGBqhYxArC97V/E2BFdmmZet6oSfgFOWkg1gJwKFuM9qFD2h&#10;dyab5vlV1gPWDkEq7+nv7Zjkm4TfNEqGb03jVWCm4tRbSCumdRfXbLMW5R6Fa7U8tSFe0UUntKWi&#10;Z6hbEQQ7oP4HqtMSwUMTJhK6DJpGS5U4EJsif8HmoRVOJS4kjndnmfz/g5Vfjw/uO7IwfICBBphI&#10;eHcP8pdnFratsHt1gwh9q0RNhYsoWdY7X56uRql96SPIrv8CNQ1ZHAIkoKHBLqpCPBmh0wAez6Kr&#10;ITAZSxazxWxJKUm5olisFkUaSybKp+sOffikoGNxU3GkqSZ4cbz3IbYjyqcjsZoHo+s7bUwKcL/b&#10;GmRHER2Qz6ZXs8TgxTFjWV/x1WK6GBV4BUSnA1nZ6K7iyzx+o7mibh9tnYwWhDbjnlo29iRk1G5U&#10;MQy7gemadFjFy1HYHdSPJC3CaF16arRpAf9w1pNtK+5/HwQqzsxnS+NZFfN59HkK5ov3UwrwMrO7&#10;zAgrCariMiBnY7AN4+s4ONT7lmqNlrBwQ0NtdJL7ua8TAzJnmsLpIUX3X8bp1PNz3/wFAAD//wMA&#10;UEsDBBQABgAIAAAAIQA8EoES4QAAAAoBAAAPAAAAZHJzL2Rvd25yZXYueG1sTI9BT8MwDIXvSPyH&#10;yEhcEEu3TmUrTSeExGViEgwkrmlj2rLGqZp0C/v1mBOc7Gc/PX8uNtH24oij7xwpmM8SEEi1Mx01&#10;Ct7fnm5XIHzQZHTvCBV8o4dNeXlR6Ny4E73icR8awSHkc62gDWHIpfR1i1b7mRuQePfpRqsDy7GR&#10;ZtQnDre9XCRJJq3uiC+0esDHFuvDfrIKvtLtdumHXXWe4nl383HwaXx5Vur6Kj7cgwgYw58ZfvEZ&#10;HUpmqtxExoue9XzF6IGblCsbFuu7DETFg3W2BFkW8v8L5Q8AAAD//wMAUEsBAi0AFAAGAAgAAAAh&#10;ALaDOJL+AAAA4QEAABMAAAAAAAAAAAAAAAAAAAAAAFtDb250ZW50X1R5cGVzXS54bWxQSwECLQAU&#10;AAYACAAAACEAOP0h/9YAAACUAQAACwAAAAAAAAAAAAAAAAAvAQAAX3JlbHMvLnJlbHNQSwECLQAU&#10;AAYACAAAACEAWVJEGxoCAAA2BAAADgAAAAAAAAAAAAAAAAAuAgAAZHJzL2Uyb0RvYy54bWxQSwEC&#10;LQAUAAYACAAAACEAPBKBEuEAAAAKAQAADwAAAAAAAAAAAAAAAAB0BAAAZHJzL2Rvd25yZXYueG1s&#10;UEsFBgAAAAAEAAQA8wAAAIIFAAAAAA==&#10;" fillcolor="#003263" strokecolor="#003263">
                <v:textbox>
                  <w:txbxContent>
                    <w:p w14:paraId="603B5255" w14:textId="02267C78" w:rsidR="00181914" w:rsidRPr="00FA0306" w:rsidRDefault="00181914" w:rsidP="007D2A8F">
                      <w:pPr>
                        <w:rPr>
                          <w:b/>
                          <w:color w:val="FFFFFF" w:themeColor="background1"/>
                          <w:sz w:val="18"/>
                          <w14:textOutline w14:w="9525" w14:cap="rnd" w14:cmpd="sng" w14:algn="ctr">
                            <w14:noFill/>
                            <w14:prstDash w14:val="solid"/>
                            <w14:bevel/>
                          </w14:textOutline>
                        </w:rPr>
                      </w:pPr>
                      <w:r w:rsidRPr="00FA0306">
                        <w:rPr>
                          <w:b/>
                          <w:color w:val="FFFFFF" w:themeColor="background1"/>
                          <w:sz w:val="18"/>
                          <w14:textOutline w14:w="9525" w14:cap="rnd" w14:cmpd="sng" w14:algn="ctr">
                            <w14:noFill/>
                            <w14:prstDash w14:val="solid"/>
                            <w14:bevel/>
                          </w14:textOutline>
                        </w:rPr>
                        <w:t>STAKEHOLDER CONSULTATION</w:t>
                      </w:r>
                    </w:p>
                    <w:p w14:paraId="5A049E90" w14:textId="0F6F0CDF" w:rsidR="00181914" w:rsidRPr="00FA0306" w:rsidRDefault="00181914" w:rsidP="007D2A8F">
                      <w:pPr>
                        <w:rPr>
                          <w:b/>
                          <w:color w:val="FFFFFF" w:themeColor="background1"/>
                          <w:sz w:val="18"/>
                          <w14:textOutline w14:w="9525" w14:cap="rnd" w14:cmpd="sng" w14:algn="ctr">
                            <w14:noFill/>
                            <w14:prstDash w14:val="solid"/>
                            <w14:bevel/>
                          </w14:textOutline>
                        </w:rPr>
                      </w:pPr>
                      <w:r w:rsidRPr="00FA0306">
                        <w:rPr>
                          <w:b/>
                          <w:color w:val="FFFFFF" w:themeColor="background1"/>
                          <w:sz w:val="18"/>
                          <w14:textOutline w14:w="9525" w14:cap="rnd" w14:cmpd="sng" w14:algn="ctr">
                            <w14:noFill/>
                            <w14:prstDash w14:val="solid"/>
                            <w14:bevel/>
                          </w14:textOutline>
                        </w:rPr>
                        <w:t>Apr 2020</w:t>
                      </w:r>
                    </w:p>
                    <w:p w14:paraId="7D3688E4" w14:textId="77777777" w:rsidR="00181914" w:rsidRPr="00FA0306" w:rsidRDefault="00181914" w:rsidP="007D2A8F">
                      <w:pPr>
                        <w:rPr>
                          <w:b/>
                          <w:color w:val="FFFFFF" w:themeColor="background1"/>
                          <w:sz w:val="18"/>
                          <w14:textOutline w14:w="9525" w14:cap="rnd" w14:cmpd="sng" w14:algn="ctr">
                            <w14:noFill/>
                            <w14:prstDash w14:val="solid"/>
                            <w14:bevel/>
                          </w14:textOutline>
                        </w:rPr>
                      </w:pPr>
                      <w:r w:rsidRPr="00FA0306">
                        <w:rPr>
                          <w:b/>
                          <w:color w:val="FFFFFF" w:themeColor="background1"/>
                          <w:sz w:val="18"/>
                          <w14:textOutline w14:w="9525" w14:cap="rnd" w14:cmpd="sng" w14:algn="ctr">
                            <w14:noFill/>
                            <w14:prstDash w14:val="solid"/>
                            <w14:bevel/>
                          </w14:textOutline>
                        </w:rPr>
                        <w:t xml:space="preserve">TO </w:t>
                      </w:r>
                    </w:p>
                    <w:p w14:paraId="1981B886" w14:textId="698C215B" w:rsidR="00181914" w:rsidRPr="00FA0306" w:rsidRDefault="00181914" w:rsidP="007D2A8F">
                      <w:pPr>
                        <w:rPr>
                          <w:b/>
                          <w:color w:val="FFFFFF" w:themeColor="background1"/>
                          <w:sz w:val="18"/>
                          <w14:textOutline w14:w="9525" w14:cap="rnd" w14:cmpd="sng" w14:algn="ctr">
                            <w14:noFill/>
                            <w14:prstDash w14:val="solid"/>
                            <w14:bevel/>
                          </w14:textOutline>
                        </w:rPr>
                      </w:pPr>
                      <w:r w:rsidRPr="00FA0306">
                        <w:rPr>
                          <w:b/>
                          <w:color w:val="FFFFFF" w:themeColor="background1"/>
                          <w:sz w:val="18"/>
                          <w14:textOutline w14:w="9525" w14:cap="rnd" w14:cmpd="sng" w14:algn="ctr">
                            <w14:noFill/>
                            <w14:prstDash w14:val="solid"/>
                            <w14:bevel/>
                          </w14:textOutline>
                        </w:rPr>
                        <w:t>Feb 2021</w:t>
                      </w:r>
                    </w:p>
                  </w:txbxContent>
                </v:textbox>
              </v:shape>
            </w:pict>
          </mc:Fallback>
        </mc:AlternateContent>
      </w:r>
      <w:r>
        <w:rPr>
          <w:noProof/>
        </w:rPr>
        <mc:AlternateContent>
          <mc:Choice Requires="wps">
            <w:drawing>
              <wp:anchor distT="0" distB="0" distL="114300" distR="114300" simplePos="0" relativeHeight="251664384" behindDoc="0" locked="0" layoutInCell="1" allowOverlap="1" wp14:anchorId="091CD7DA" wp14:editId="1E3CF6FB">
                <wp:simplePos x="0" y="0"/>
                <wp:positionH relativeFrom="column">
                  <wp:posOffset>2183719</wp:posOffset>
                </wp:positionH>
                <wp:positionV relativeFrom="paragraph">
                  <wp:posOffset>87557</wp:posOffset>
                </wp:positionV>
                <wp:extent cx="1839595" cy="250190"/>
                <wp:effectExtent l="0" t="0" r="27305" b="16510"/>
                <wp:wrapNone/>
                <wp:docPr id="20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9595" cy="250190"/>
                        </a:xfrm>
                        <a:prstGeom prst="rect">
                          <a:avLst/>
                        </a:prstGeom>
                        <a:solidFill>
                          <a:schemeClr val="accent5">
                            <a:lumMod val="40000"/>
                            <a:lumOff val="60000"/>
                          </a:schemeClr>
                        </a:solidFill>
                        <a:ln w="3175">
                          <a:solidFill>
                            <a:schemeClr val="tx1"/>
                          </a:solidFill>
                          <a:miter lim="800000"/>
                          <a:headEnd/>
                          <a:tailEnd/>
                        </a:ln>
                      </wps:spPr>
                      <wps:txbx>
                        <w:txbxContent>
                          <w:p w14:paraId="4CCEAB39" w14:textId="4F94F43F" w:rsidR="00181914" w:rsidRPr="00957906" w:rsidRDefault="00181914" w:rsidP="007D2A8F">
                            <w:pPr>
                              <w:rPr>
                                <w:b/>
                                <w:sz w:val="18"/>
                                <w:szCs w:val="18"/>
                              </w:rPr>
                            </w:pPr>
                            <w:r w:rsidRPr="00957906">
                              <w:rPr>
                                <w:b/>
                                <w:sz w:val="18"/>
                                <w:szCs w:val="18"/>
                              </w:rPr>
                              <w:t xml:space="preserve">ISSUES </w:t>
                            </w:r>
                            <w:r>
                              <w:rPr>
                                <w:b/>
                                <w:sz w:val="18"/>
                                <w:szCs w:val="18"/>
                              </w:rPr>
                              <w:t xml:space="preserve">&amp; </w:t>
                            </w:r>
                            <w:r w:rsidRPr="00957906">
                              <w:rPr>
                                <w:b/>
                                <w:sz w:val="18"/>
                                <w:szCs w:val="18"/>
                              </w:rPr>
                              <w:t>OPPORTUNITIES</w:t>
                            </w:r>
                          </w:p>
                        </w:txbxContent>
                      </wps:txbx>
                      <wps:bodyPr rot="0" vert="horz" wrap="square" lIns="91440" tIns="45720" rIns="91440" bIns="45720" anchor="ctr" anchorCtr="0" upright="1">
                        <a:noAutofit/>
                      </wps:bodyPr>
                    </wps:wsp>
                  </a:graphicData>
                </a:graphic>
              </wp:anchor>
            </w:drawing>
          </mc:Choice>
          <mc:Fallback>
            <w:pict>
              <v:shape w14:anchorId="091CD7DA" id="Text Box 37" o:spid="_x0000_s1048" type="#_x0000_t202" style="position:absolute;left:0;text-align:left;margin-left:171.95pt;margin-top:6.9pt;width:144.85pt;height:19.7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TozPQIAAHIEAAAOAAAAZHJzL2Uyb0RvYy54bWysVF1v2yAUfZ+0/4B4X2ynSZtYcaouXadJ&#10;3YfU7QcQjGM0zGVAYme/fhdw0rR7m5YHBFxz7r3nnJvV7dApchDWSdAVLSY5JUJzqKXeVfTH94d3&#10;C0qcZ7pmCrSo6FE4ert++2bVm1JMoQVVC0sQRLuyNxVtvTdlljneio65CRihMdiA7ZjHo91ltWU9&#10;oncqm+b5ddaDrY0FLpzD2/sUpOuI3zSC+69N44QnqqJYm4+rjes2rNl6xcqdZaaVfCyD/UMVHZMa&#10;k56h7plnZG/lX1Cd5BYcNH7CocugaSQXsQfspshfdfPUMiNiL0iOM2ea3P+D5V8OT+abJX54DwMK&#10;GJtw5hH4T0c0bFqmd+LOWuhbwWpMXATKst64cnwaqHalCyDb/jPUKDLbe4hAQ2O7wAr2SRAdBTie&#10;SReDJzykXFwt58s5JRxj03leLKMqGStPr411/qOAjoRNRS2KGtHZ4dH5UA0rT5+EZA6UrB+kUvEQ&#10;jCQ2ypIDQwswzoX28/hc7TssN93PcvwlM+A1WiZdX5+uMUW0ZECKCV8kUZr0Fb0qbhLwi9j5WUL0&#10;QyLwVZmd9DgGSnYVXYScYy2B8w+6jib1TKq0x2KUHkUIvCcF/LAdiKyRw/g4iLKF+oiyWEi2xzHF&#10;TQv2NyU9Wr6i7teeWUGJ+qRR2mUxm4UZiYfZ/AaBiL2MbC8jTHOEqij3lpJ02Pg0WXtj5a7FXMlO&#10;Gu7QEI2MWj3XNXaAxo6MjkMYJufyHL96/qtY/wEAAP//AwBQSwMEFAAGAAgAAAAhAAo42kzgAAAA&#10;CQEAAA8AAABkcnMvZG93bnJldi54bWxMj8tOwzAQRfdI/IM1SOyoQw1RGuJUPEWF2NAiJHZuPCRR&#10;43GInTb9e4YVLEf36M65xXJyndjjEFpPGi5nCQikytuWag3vm6eLDESIhqzpPKGGIwZYlqcnhcmt&#10;P9Ab7texFlxCITcamhj7XMpQNehMmPkeibMvPzgT+RxqaQdz4HLXyXmSpNKZlvhDY3q8b7DarUen&#10;Idy9rj4+j202tlm6Mt8vj8/xYaf1+dl0ewMi4hT/YPjVZ3Uo2WnrR7JBdBrUlVowyoHiCQykSqUg&#10;thqu1RxkWcj/C8ofAAAA//8DAFBLAQItABQABgAIAAAAIQC2gziS/gAAAOEBAAATAAAAAAAAAAAA&#10;AAAAAAAAAABbQ29udGVudF9UeXBlc10ueG1sUEsBAi0AFAAGAAgAAAAhADj9If/WAAAAlAEAAAsA&#10;AAAAAAAAAAAAAAAALwEAAF9yZWxzLy5yZWxzUEsBAi0AFAAGAAgAAAAhAIflOjM9AgAAcgQAAA4A&#10;AAAAAAAAAAAAAAAALgIAAGRycy9lMm9Eb2MueG1sUEsBAi0AFAAGAAgAAAAhAAo42kzgAAAACQEA&#10;AA8AAAAAAAAAAAAAAAAAlwQAAGRycy9kb3ducmV2LnhtbFBLBQYAAAAABAAEAPMAAACkBQAAAAA=&#10;" fillcolor="#bdd6ee [1304]" strokecolor="black [3213]" strokeweight=".25pt">
                <v:textbox>
                  <w:txbxContent>
                    <w:p w14:paraId="4CCEAB39" w14:textId="4F94F43F" w:rsidR="00181914" w:rsidRPr="00957906" w:rsidRDefault="00181914" w:rsidP="007D2A8F">
                      <w:pPr>
                        <w:rPr>
                          <w:b/>
                          <w:sz w:val="18"/>
                          <w:szCs w:val="18"/>
                        </w:rPr>
                      </w:pPr>
                      <w:r w:rsidRPr="00957906">
                        <w:rPr>
                          <w:b/>
                          <w:sz w:val="18"/>
                          <w:szCs w:val="18"/>
                        </w:rPr>
                        <w:t xml:space="preserve">ISSUES </w:t>
                      </w:r>
                      <w:r>
                        <w:rPr>
                          <w:b/>
                          <w:sz w:val="18"/>
                          <w:szCs w:val="18"/>
                        </w:rPr>
                        <w:t xml:space="preserve">&amp; </w:t>
                      </w:r>
                      <w:r w:rsidRPr="00957906">
                        <w:rPr>
                          <w:b/>
                          <w:sz w:val="18"/>
                          <w:szCs w:val="18"/>
                        </w:rPr>
                        <w:t>OPPORTUNITIES</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2A02CB02" wp14:editId="23DBAB37">
                <wp:simplePos x="0" y="0"/>
                <wp:positionH relativeFrom="column">
                  <wp:posOffset>4027887</wp:posOffset>
                </wp:positionH>
                <wp:positionV relativeFrom="paragraph">
                  <wp:posOffset>87557</wp:posOffset>
                </wp:positionV>
                <wp:extent cx="1045210" cy="250190"/>
                <wp:effectExtent l="0" t="0" r="2540" b="0"/>
                <wp:wrapNone/>
                <wp:docPr id="22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5210" cy="250190"/>
                        </a:xfrm>
                        <a:prstGeom prst="rect">
                          <a:avLst/>
                        </a:prstGeom>
                        <a:solidFill>
                          <a:srgbClr val="FFFFFF"/>
                        </a:solidFill>
                        <a:ln w="9525">
                          <a:noFill/>
                          <a:miter lim="800000"/>
                          <a:headEnd/>
                          <a:tailEnd/>
                        </a:ln>
                      </wps:spPr>
                      <wps:txbx>
                        <w:txbxContent>
                          <w:p w14:paraId="3C40C705" w14:textId="63D2491E" w:rsidR="00181914" w:rsidRDefault="00181914" w:rsidP="006B6A28">
                            <w:pPr>
                              <w:rPr>
                                <w:b/>
                                <w:sz w:val="18"/>
                              </w:rPr>
                            </w:pPr>
                            <w:r w:rsidRPr="006B49A7">
                              <w:rPr>
                                <w:b/>
                                <w:sz w:val="18"/>
                              </w:rPr>
                              <w:t>Apr</w:t>
                            </w:r>
                            <w:r>
                              <w:rPr>
                                <w:b/>
                                <w:sz w:val="18"/>
                              </w:rPr>
                              <w:t xml:space="preserve"> - Oct</w:t>
                            </w:r>
                            <w:r w:rsidRPr="006B49A7">
                              <w:rPr>
                                <w:b/>
                                <w:sz w:val="18"/>
                              </w:rPr>
                              <w:t xml:space="preserve"> 2020</w:t>
                            </w:r>
                          </w:p>
                        </w:txbxContent>
                      </wps:txbx>
                      <wps:bodyPr rot="0" vert="horz" wrap="square" lIns="91440" tIns="45720" rIns="91440" bIns="45720" anchor="ctr" anchorCtr="0" upright="1">
                        <a:noAutofit/>
                      </wps:bodyPr>
                    </wps:wsp>
                  </a:graphicData>
                </a:graphic>
              </wp:anchor>
            </w:drawing>
          </mc:Choice>
          <mc:Fallback>
            <w:pict>
              <v:shape w14:anchorId="2A02CB02" id="Text Box 50" o:spid="_x0000_s1049" type="#_x0000_t202" style="position:absolute;left:0;text-align:left;margin-left:317.15pt;margin-top:6.9pt;width:82.3pt;height:19.7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tchFwIAAAwEAAAOAAAAZHJzL2Uyb0RvYy54bWysU9uO0zAQfUfiHyy/06RRC9uo6WrpUoS0&#10;XKSFD3AdJ7FwPGbsNilfz9jpdqvlDZEHy5Oxz8w5c7y+HXvDjgq9Blvx+SznTFkJtbZtxX983725&#10;4cwHYWthwKqKn5Tnt5vXr9aDK1UBHZhaISMQ68vBVbwLwZVZ5mWneuFn4JSlZAPYi0AhtlmNYiD0&#10;3mRFnr/NBsDaIUjlPf29n5J8k/CbRsnwtWm8CsxUnHoLacW07uOabdaibFG4TstzG+IfuuiFtlT0&#10;AnUvgmAH1H9B9VoieGjCTEKfQdNoqRIHYjPPX7B57IRTiQuJ491FJv//YOWX46P7hiyM72GkASYS&#10;3j2A/OmZhW0nbKvuEGHolKip8DxKlg3Ol+erUWpf+giyHz5DTUMWhwAJaGywj6oQT0boNIDTRXQ1&#10;BiZjyXyxLOaUkpQrlvl8laaSifLptkMfPiroWdxUHGmoCV0cH3yI3Yjy6Ugs5sHoeqeNSQG2+61B&#10;dhRkgF36EoEXx4xlQ8VXy2KZkC3E+8kbvQ5kUKP7it/k8ZssE9X4YOt0JAhtpj11YuxZnqjIpE0Y&#10;9yPTNbFL4kW59lCfSDCEyZD0gGjTAf7mbCAzVtz/OghUnJlPlkRfzReL6N4ULJbvCgrwOrO/zggr&#10;CariMiBnU7ANk+cPDnXbUa1p0BbuaFSNTio+93VmQJZL4p6fR/T0dZxOPT/izR8AAAD//wMAUEsD&#10;BBQABgAIAAAAIQC4zBLw3wAAAAkBAAAPAAAAZHJzL2Rvd25yZXYueG1sTI9BS8NAEIXvgv9hGcGb&#10;3dhomsRsShUqCIJYBT1us9MkmJ0N2W2z/nvHkx6H9/Hme9U62kGccPK9IwXXiwQEUuNMT62C97ft&#10;VQ7CB01GD45QwTd6WNfnZ5UujZvpFU+70AouIV9qBV0IYymlbzq02i/ciMTZwU1WBz6nVppJz1xu&#10;B7lMkkxa3RN/6PSIDx02X7ujVTCHonhcbZ/az02W33+YePDx+UWpy4u4uQMRMIY/GH71WR1qdtq7&#10;IxkvBgVZepMyykHKExhYFXkBYq/gNl2CrCv5f0H9AwAA//8DAFBLAQItABQABgAIAAAAIQC2gziS&#10;/gAAAOEBAAATAAAAAAAAAAAAAAAAAAAAAABbQ29udGVudF9UeXBlc10ueG1sUEsBAi0AFAAGAAgA&#10;AAAhADj9If/WAAAAlAEAAAsAAAAAAAAAAAAAAAAALwEAAF9yZWxzLy5yZWxzUEsBAi0AFAAGAAgA&#10;AAAhACea1yEXAgAADAQAAA4AAAAAAAAAAAAAAAAALgIAAGRycy9lMm9Eb2MueG1sUEsBAi0AFAAG&#10;AAgAAAAhALjMEvDfAAAACQEAAA8AAAAAAAAAAAAAAAAAcQQAAGRycy9kb3ducmV2LnhtbFBLBQYA&#10;AAAABAAEAPMAAAB9BQAAAAA=&#10;" stroked="f">
                <v:textbox>
                  <w:txbxContent>
                    <w:p w14:paraId="3C40C705" w14:textId="63D2491E" w:rsidR="00181914" w:rsidRDefault="00181914" w:rsidP="006B6A28">
                      <w:pPr>
                        <w:rPr>
                          <w:b/>
                          <w:sz w:val="18"/>
                        </w:rPr>
                      </w:pPr>
                      <w:r w:rsidRPr="006B49A7">
                        <w:rPr>
                          <w:b/>
                          <w:sz w:val="18"/>
                        </w:rPr>
                        <w:t>Apr</w:t>
                      </w:r>
                      <w:r>
                        <w:rPr>
                          <w:b/>
                          <w:sz w:val="18"/>
                        </w:rPr>
                        <w:t xml:space="preserve"> - Oct</w:t>
                      </w:r>
                      <w:r w:rsidRPr="006B49A7">
                        <w:rPr>
                          <w:b/>
                          <w:sz w:val="18"/>
                        </w:rPr>
                        <w:t xml:space="preserve"> 2020</w:t>
                      </w:r>
                    </w:p>
                  </w:txbxContent>
                </v:textbox>
              </v:shape>
            </w:pict>
          </mc:Fallback>
        </mc:AlternateContent>
      </w:r>
    </w:p>
    <w:p w14:paraId="6EED4541" w14:textId="525D66C5" w:rsidR="009F11C7" w:rsidRPr="00FD0789" w:rsidRDefault="00A164E8" w:rsidP="009F11C7">
      <w:pPr>
        <w:tabs>
          <w:tab w:val="left" w:pos="1134"/>
        </w:tabs>
        <w:ind w:left="1134" w:hanging="1134"/>
      </w:pPr>
      <w:r>
        <w:rPr>
          <w:noProof/>
        </w:rPr>
        <mc:AlternateContent>
          <mc:Choice Requires="wps">
            <w:drawing>
              <wp:anchor distT="0" distB="0" distL="114300" distR="114300" simplePos="0" relativeHeight="251661312" behindDoc="0" locked="0" layoutInCell="1" allowOverlap="1" wp14:anchorId="2A692825" wp14:editId="3D442104">
                <wp:simplePos x="0" y="0"/>
                <wp:positionH relativeFrom="column">
                  <wp:posOffset>1884042</wp:posOffset>
                </wp:positionH>
                <wp:positionV relativeFrom="paragraph">
                  <wp:posOffset>49969</wp:posOffset>
                </wp:positionV>
                <wp:extent cx="294640" cy="0"/>
                <wp:effectExtent l="0" t="76200" r="10160" b="95250"/>
                <wp:wrapNone/>
                <wp:docPr id="34" name="Straight Arrow Connector 34"/>
                <wp:cNvGraphicFramePr/>
                <a:graphic xmlns:a="http://schemas.openxmlformats.org/drawingml/2006/main">
                  <a:graphicData uri="http://schemas.microsoft.com/office/word/2010/wordprocessingShape">
                    <wps:wsp>
                      <wps:cNvCnPr/>
                      <wps:spPr>
                        <a:xfrm>
                          <a:off x="0" y="0"/>
                          <a:ext cx="294640" cy="0"/>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E9B3F1D" id="Straight Arrow Connector 34" o:spid="_x0000_s1026" type="#_x0000_t32" style="position:absolute;margin-left:148.35pt;margin-top:3.95pt;width:23.2pt;height:0;z-index:251665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pIT3AEAAAsEAAAOAAAAZHJzL2Uyb0RvYy54bWysU9uO0zAQfUfiHyy/06SlWqBqukJd4AVB&#10;tQsf4HXsxJJvGg9N8veMnTaLFgkJxIuvc2bOOR7vb0dn2VlBMsE3fL2qOVNehtb4ruHfv3189Zaz&#10;hMK3wgavGj6pxG8PL1/sh7hTm9AH2ypglMSn3RAb3iPGXVUl2Ssn0ipE5elSB3ACaQtd1YIYKLuz&#10;1aaub6ohQBshSJUSnd7Nl/xQ8mutJH7VOilktuHEDcsIZXzMY3XYi10HIvZGXmiIf2DhhPFUdEl1&#10;J1CwH2B+S+WMhJCCxpUMrgpaG6mKBlKzrp+peehFVEULmZPiYlP6f2nll/MJmGkb/nrLmReO3ugB&#10;QZiuR/YeIAzsGLwnHwMwCiG/hph2BDv6E1x2KZ4gix81uDyTLDYWj6fFYzUik3S4ebe92dJLyOtV&#10;9YSLkPCTCo7lRcPThcdCYF0sFufPCakyAa+AXNR6NlAHbt7UdQlDYewH3zKcImlCMMJ3VmUBBLSe&#10;pixkpl5WOFk1J7pXmiwhsnPB0ozqaIGdBbWRkFJ5XC+ZKDrDtLF2Ac4U/gi8xGeoKo36N+AFUSoH&#10;jwvYGR+gGPCsOo5XynqOvzow684WPIZ2Ko9arKGOK15dfkdu6V/3Bf70hw8/AQAA//8DAFBLAwQU&#10;AAYACAAAACEAbMvcOdwAAAAHAQAADwAAAGRycy9kb3ducmV2LnhtbEyOUU+DMBSF3038D8018c0V&#10;xrINRlnEaGKypzH1+Y7eAZG2pC0D/73VF308OSff+fL9rHp2Jes6owXEiwgY6drITjcC3k4vD1tg&#10;zqOW2BtNAr7Iwb64vckxk2bSR7pWvmEBol2GAlrvh4xzV7ek0C3MQDp0F2MV+hBtw6XFKcBVz5dR&#10;tOYKOx0eWhzoqaX6sxqVgCg5lYdnW074kVarcvsaj/XhXYj7u/lxB8zT7P/G8KMf1KEITmczaulY&#10;L2CZrjdhKmCTAgt9skpiYOffzIuc//cvvgEAAP//AwBQSwECLQAUAAYACAAAACEAtoM4kv4AAADh&#10;AQAAEwAAAAAAAAAAAAAAAAAAAAAAW0NvbnRlbnRfVHlwZXNdLnhtbFBLAQItABQABgAIAAAAIQA4&#10;/SH/1gAAAJQBAAALAAAAAAAAAAAAAAAAAC8BAABfcmVscy8ucmVsc1BLAQItABQABgAIAAAAIQCQ&#10;npIT3AEAAAsEAAAOAAAAAAAAAAAAAAAAAC4CAABkcnMvZTJvRG9jLnhtbFBLAQItABQABgAIAAAA&#10;IQBsy9w53AAAAAcBAAAPAAAAAAAAAAAAAAAAADYEAABkcnMvZG93bnJldi54bWxQSwUGAAAAAAQA&#10;BADzAAAAPwUAAAAA&#10;" strokecolor="#4472c4 [3204]" strokeweight="1pt">
                <v:stroke endarrow="block" joinstyle="miter"/>
              </v:shape>
            </w:pict>
          </mc:Fallback>
        </mc:AlternateContent>
      </w:r>
      <w:r>
        <w:rPr>
          <w:noProof/>
        </w:rPr>
        <mc:AlternateContent>
          <mc:Choice Requires="wps">
            <w:drawing>
              <wp:anchor distT="0" distB="0" distL="114300" distR="114300" simplePos="0" relativeHeight="251675648" behindDoc="0" locked="0" layoutInCell="1" allowOverlap="1" wp14:anchorId="643C7A5E" wp14:editId="79B36D97">
                <wp:simplePos x="0" y="0"/>
                <wp:positionH relativeFrom="column">
                  <wp:posOffset>3020639</wp:posOffset>
                </wp:positionH>
                <wp:positionV relativeFrom="paragraph">
                  <wp:posOffset>173554</wp:posOffset>
                </wp:positionV>
                <wp:extent cx="0" cy="198755"/>
                <wp:effectExtent l="76200" t="0" r="57150" b="48895"/>
                <wp:wrapNone/>
                <wp:docPr id="40" name="Straight Arrow Connector 40"/>
                <wp:cNvGraphicFramePr/>
                <a:graphic xmlns:a="http://schemas.openxmlformats.org/drawingml/2006/main">
                  <a:graphicData uri="http://schemas.microsoft.com/office/word/2010/wordprocessingShape">
                    <wps:wsp>
                      <wps:cNvCnPr/>
                      <wps:spPr>
                        <a:xfrm>
                          <a:off x="0" y="0"/>
                          <a:ext cx="0" cy="198755"/>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73B39AA" id="Straight Arrow Connector 40" o:spid="_x0000_s1026" type="#_x0000_t32" style="position:absolute;margin-left:237.85pt;margin-top:13.65pt;width:0;height:15.65pt;z-index:251680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3m542wEAAAsEAAAOAAAAZHJzL2Uyb0RvYy54bWysU12P0zAQfEfiP1h+p0krjjuqpifUA14Q&#10;VBz3A3yO3Vjyl9ZLk/x71k6aQ4eExIkXJ3Z2ZmfGm93t4Cw7K0gm+IavVzVnysvQGn9q+MOPT29u&#10;OEsofCts8Krho0r8dv/61a6PW7UJXbCtAkYkPm372PAOMW6rKslOOZFWISpPH3UAJ5C2cKpaED2x&#10;O1tt6vpd1QdoIwSpUqLTu+kj3xd+rZXEb1onhcw2nLRhWaGsj3mt9juxPYGInZGzDPECFU4YT00X&#10;qjuBgv0E8weVMxJCChpXMrgqaG2kKh7Izbp+5ua+E1EVLxROiktM6f/Ryq/nIzDTNvwtxeOFozu6&#10;RxDm1CH7ABB6dgjeU44BGJVQXn1MW4Id/BHmXYpHyOYHDS4/yRYbSsbjkrEakMnpUNLp+v3N9dVV&#10;pquecBESflbBsfzS8DTrWASsS8Ti/CXhBLwAclPrWU+8m+u6LmUojP3oW4ZjJE8IRviTVXNH66lx&#10;NjJJL284WjURfVeaIiGxU8MyjOpggZ0FjZGQUnlcL0xUnWHaWLsAJwl/Bc71GarKoP4LeEGUzsHj&#10;AnbGBygBPOuOw0WynuovCUy+cwSPoR3LpZZoaOLK7cx/Rx7p3/cF/vQP738BAAD//wMAUEsDBBQA&#10;BgAIAAAAIQAwTZcX3QAAAAkBAAAPAAAAZHJzL2Rvd25yZXYueG1sTI9NT4QwEIbvJv6HZky8uWU/&#10;QaRsxGhisidZ9TxLRyDSKaFlwX9vjQc9zsyTd54328+mE2caXGtZwXIRgSCurG65VvB6fLpJQDiP&#10;rLGzTAq+yME+v7zIMNV24hc6l74WIYRdigoa7/tUSlc1ZNAtbE8cbh92MOjDONRSDziFcNPJVRTt&#10;pMGWw4cGe3poqPosR6MgWh+Lw+NQTPh+W26K5Hk5Voc3pa6v5vs7EJ5m/wfDj35Qhzw4nezI2olO&#10;wSbexgFVsIrXIALwuzgp2CY7kHkm/zfIvwEAAP//AwBQSwECLQAUAAYACAAAACEAtoM4kv4AAADh&#10;AQAAEwAAAAAAAAAAAAAAAAAAAAAAW0NvbnRlbnRfVHlwZXNdLnhtbFBLAQItABQABgAIAAAAIQA4&#10;/SH/1gAAAJQBAAALAAAAAAAAAAAAAAAAAC8BAABfcmVscy8ucmVsc1BLAQItABQABgAIAAAAIQB2&#10;3m542wEAAAsEAAAOAAAAAAAAAAAAAAAAAC4CAABkcnMvZTJvRG9jLnhtbFBLAQItABQABgAIAAAA&#10;IQAwTZcX3QAAAAkBAAAPAAAAAAAAAAAAAAAAADUEAABkcnMvZG93bnJldi54bWxQSwUGAAAAAAQA&#10;BADzAAAAPwUAAAAA&#10;" strokecolor="#4472c4 [3204]" strokeweight="1pt">
                <v:stroke endarrow="block" joinstyle="miter"/>
              </v:shape>
            </w:pict>
          </mc:Fallback>
        </mc:AlternateContent>
      </w:r>
    </w:p>
    <w:p w14:paraId="1F86CD05" w14:textId="0512B471" w:rsidR="009F11C7" w:rsidRPr="00FD0789" w:rsidRDefault="009F11C7" w:rsidP="009F11C7">
      <w:pPr>
        <w:tabs>
          <w:tab w:val="left" w:pos="1134"/>
        </w:tabs>
        <w:ind w:left="1134" w:hanging="1134"/>
      </w:pPr>
    </w:p>
    <w:p w14:paraId="1173FCC8" w14:textId="56B911A3" w:rsidR="009F11C7" w:rsidRPr="00FD0789" w:rsidRDefault="00A164E8" w:rsidP="009F11C7">
      <w:pPr>
        <w:tabs>
          <w:tab w:val="left" w:pos="1134"/>
        </w:tabs>
        <w:ind w:left="1134" w:hanging="1134"/>
      </w:pPr>
      <w:r>
        <w:rPr>
          <w:noProof/>
        </w:rPr>
        <mc:AlternateContent>
          <mc:Choice Requires="wps">
            <w:drawing>
              <wp:anchor distT="0" distB="0" distL="114300" distR="114300" simplePos="0" relativeHeight="251665408" behindDoc="0" locked="0" layoutInCell="1" allowOverlap="1" wp14:anchorId="4A8B596A" wp14:editId="73804392">
                <wp:simplePos x="0" y="0"/>
                <wp:positionH relativeFrom="column">
                  <wp:posOffset>1884042</wp:posOffset>
                </wp:positionH>
                <wp:positionV relativeFrom="paragraph">
                  <wp:posOffset>160491</wp:posOffset>
                </wp:positionV>
                <wp:extent cx="294688" cy="0"/>
                <wp:effectExtent l="0" t="76200" r="10160" b="95250"/>
                <wp:wrapNone/>
                <wp:docPr id="37" name="Straight Arrow Connector 37"/>
                <wp:cNvGraphicFramePr/>
                <a:graphic xmlns:a="http://schemas.openxmlformats.org/drawingml/2006/main">
                  <a:graphicData uri="http://schemas.microsoft.com/office/word/2010/wordprocessingShape">
                    <wps:wsp>
                      <wps:cNvCnPr/>
                      <wps:spPr>
                        <a:xfrm>
                          <a:off x="0" y="0"/>
                          <a:ext cx="294688" cy="0"/>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F8B02BE" id="Straight Arrow Connector 37" o:spid="_x0000_s1026" type="#_x0000_t32" style="position:absolute;margin-left:148.35pt;margin-top:12.65pt;width:23.2pt;height:0;z-index:251670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ItX3AEAAAsEAAAOAAAAZHJzL2Uyb0RvYy54bWysU9tuEzEQfUfiHyy/k90E1JYomwqlwAuC&#10;isIHuN5x1pJvGg/Z5O8Ze5MtKhISiBdf58ycczze3B69EwfAbGPo5HLRSgFBx96GfSe/f/vw6kaK&#10;TCr0ysUAnTxBlrfbly82Y1rDKg7R9YCCk4S8HlMnB6K0bpqsB/AqL2KCwJcmolfEW9w3PaqRs3vX&#10;rNr2qhkj9gmjhpz59G66lNua3xjQ9MWYDCRcJ5kb1RHr+FjGZrtR6z2qNFh9pqH+gYVXNnDROdWd&#10;IiV+oP0tlbcaY46GFjr6JhpjNVQNrGbZPlPzMKgEVQubk9NsU/5/afXnwz0K23fy9bUUQXl+owdC&#10;ZfcDiXeIcRS7GAL7GFFwCPs1prxm2C7c43mX0z0W8UeDvswsSxyrx6fZYziS0Hy4evvm6oabQl+u&#10;midcwkwfIXpRFp3MZx4zgWW1WB0+ZeLKDLwASlEXxMgduLpu2xpGyrr3oRd0SqyJ0Kqwd1AEMNAF&#10;noqQiXpd0cnBlOgrGLaEyU4FazPCzqE4KG4jpTUEWs6ZOLrAjHVuBk4U/gg8xxco1Eb9G/CMqJVj&#10;oBnsbYhYDXhWnY4XymaKvzgw6S4WPMb+VB+1WsMdV706/47S0r/uK/zpD29/AgAA//8DAFBLAwQU&#10;AAYACAAAACEAZjUzhd4AAAAJAQAADwAAAGRycy9kb3ducmV2LnhtbEyPTU+DQBCG7yb+h82YeLML&#10;pdYWWRoxmpj0JFXPU3YEIrtL2KXgv3dMD3qbjyfvPJPtZtOJEw2+dVZBvIhAkK2cbm2t4O3wfLMB&#10;4QNajZ2zpOCbPOzyy4sMU+0m+0qnMtSCQ6xPUUETQp9K6auGDPqF68ny7tMNBgO3Qy31gBOHm04u&#10;o2gtDbaWLzTY02ND1Vc5GgVRcij2T0Mx4ce2XBWbl3is9u9KXV/ND/cgAs3hD4ZffVaHnJ2ObrTa&#10;i07Bcru+Y5SL2wQEA8kqiUEczwOZZ/L/B/kPAAAA//8DAFBLAQItABQABgAIAAAAIQC2gziS/gAA&#10;AOEBAAATAAAAAAAAAAAAAAAAAAAAAABbQ29udGVudF9UeXBlc10ueG1sUEsBAi0AFAAGAAgAAAAh&#10;ADj9If/WAAAAlAEAAAsAAAAAAAAAAAAAAAAALwEAAF9yZWxzLy5yZWxzUEsBAi0AFAAGAAgAAAAh&#10;AK10i1fcAQAACwQAAA4AAAAAAAAAAAAAAAAALgIAAGRycy9lMm9Eb2MueG1sUEsBAi0AFAAGAAgA&#10;AAAhAGY1M4XeAAAACQEAAA8AAAAAAAAAAAAAAAAANgQAAGRycy9kb3ducmV2LnhtbFBLBQYAAAAA&#10;BAAEAPMAAABBBQAAAAA=&#10;" strokecolor="#4472c4 [3204]" strokeweight="1pt">
                <v:stroke endarrow="block" joinstyle="miter"/>
              </v:shape>
            </w:pict>
          </mc:Fallback>
        </mc:AlternateContent>
      </w:r>
      <w:r>
        <w:rPr>
          <w:noProof/>
        </w:rPr>
        <mc:AlternateContent>
          <mc:Choice Requires="wps">
            <w:drawing>
              <wp:anchor distT="0" distB="0" distL="114300" distR="114300" simplePos="0" relativeHeight="251666432" behindDoc="0" locked="0" layoutInCell="1" allowOverlap="1" wp14:anchorId="2878BE8D" wp14:editId="1AAD32D9">
                <wp:simplePos x="0" y="0"/>
                <wp:positionH relativeFrom="column">
                  <wp:posOffset>2183719</wp:posOffset>
                </wp:positionH>
                <wp:positionV relativeFrom="paragraph">
                  <wp:posOffset>22819</wp:posOffset>
                </wp:positionV>
                <wp:extent cx="1839595" cy="250190"/>
                <wp:effectExtent l="0" t="0" r="27305" b="16510"/>
                <wp:wrapNone/>
                <wp:docPr id="20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9595" cy="250190"/>
                        </a:xfrm>
                        <a:prstGeom prst="rect">
                          <a:avLst/>
                        </a:prstGeom>
                        <a:solidFill>
                          <a:schemeClr val="accent5">
                            <a:lumMod val="40000"/>
                            <a:lumOff val="60000"/>
                          </a:schemeClr>
                        </a:solidFill>
                        <a:ln w="3175">
                          <a:solidFill>
                            <a:schemeClr val="tx1"/>
                          </a:solidFill>
                          <a:miter lim="800000"/>
                          <a:headEnd/>
                          <a:tailEnd/>
                        </a:ln>
                      </wps:spPr>
                      <wps:txbx>
                        <w:txbxContent>
                          <w:p w14:paraId="188FA906" w14:textId="70751622" w:rsidR="00181914" w:rsidRPr="006B6A28" w:rsidRDefault="00181914" w:rsidP="007D2A8F">
                            <w:pPr>
                              <w:rPr>
                                <w:b/>
                                <w:sz w:val="18"/>
                                <w:szCs w:val="18"/>
                                <w:lang w:val="en-AU"/>
                              </w:rPr>
                            </w:pPr>
                            <w:r>
                              <w:rPr>
                                <w:b/>
                                <w:sz w:val="18"/>
                                <w:szCs w:val="18"/>
                                <w:lang w:val="en-AU"/>
                              </w:rPr>
                              <w:t xml:space="preserve"> VISION &amp; GOALS</w:t>
                            </w:r>
                          </w:p>
                        </w:txbxContent>
                      </wps:txbx>
                      <wps:bodyPr rot="0" vert="horz" wrap="square" lIns="91440" tIns="45720" rIns="91440" bIns="45720" anchor="ctr" anchorCtr="0" upright="1">
                        <a:noAutofit/>
                      </wps:bodyPr>
                    </wps:wsp>
                  </a:graphicData>
                </a:graphic>
              </wp:anchor>
            </w:drawing>
          </mc:Choice>
          <mc:Fallback>
            <w:pict>
              <v:shape w14:anchorId="2878BE8D" id="Text Box 39" o:spid="_x0000_s1050" type="#_x0000_t202" style="position:absolute;left:0;text-align:left;margin-left:171.95pt;margin-top:1.8pt;width:144.85pt;height:19.7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PxNPgIAAHIEAAAOAAAAZHJzL2Uyb0RvYy54bWysVNtu2zAMfR+wfxD0vthOkzYx4hRdug4D&#10;ugvQ7QMUWY6FyaImKbGzrx8lOWnavQ3LgyCS1iF5eJjV7dApchDWSdAVLSY5JUJzqKXeVfTH94d3&#10;C0qcZ7pmCrSo6FE4ert++2bVm1JMoQVVC0sQRLuyNxVtvTdlljneio65CRihMdiA7ZhH0+6y2rIe&#10;0TuVTfP8OuvB1sYCF86h9z4F6TriN43g/mvTOOGJqijW5uNp47kNZ7ZesXJnmWklH8tg/1BFx6TG&#10;pGeoe+YZ2Vv5F1QnuQUHjZ9w6DJoGslF7AG7KfJX3Ty1zIjYC5LjzJkm9/9g+ZfDk/lmiR/ew4AD&#10;jE048wj8pyMaNi3TO3FnLfStYDUmLgJlWW9cOT4NVLvSBZBt/xlqHDLbe4hAQ2O7wAr2SRAdB3A8&#10;ky4GT3hIubhazpdzSjjGpvO8WMapZKw8vTbW+Y8COhIuFbU41IjODo/Oh2pYefokJHOgZP0glYpG&#10;EJLYKEsODCXAOBfaz+Nzte+w3OSf5fhLYkA3Sia5r09uTBElGZBiwhdJlCZ9Ra+KmwT8InZ+lhD9&#10;kAh8VWYnPa6Bkl1FFyHnWEvg/IOuo0g9kyrdsRilxyEE3tME/LAdiKyRw2loJAxlC/URx2IhyR7X&#10;FC8t2N+U9Cj5irpfe2YFJeqTxtEui9ks7Eg0ZvObKRr2MrK9jDDNEaqi3FtKkrHxabP2xspdi7mS&#10;nDTcoSAaGWf1XNfYAQo7MjouYdicSzt+9fxXsf4DAAD//wMAUEsDBBQABgAIAAAAIQAeUAmT3gAA&#10;AAgBAAAPAAAAZHJzL2Rvd25yZXYueG1sTI/NTsMwEITvSLyDtUjcqAOpohDiVPyKCnGhrZC4beMl&#10;sRqvQ+y06dvjnuA2qxnNflMuJtuJPQ3eOFZwPUtAENdOG24UbNYvVzkIH5A1do5JwZE8LKrzsxIL&#10;7Q78QftVaEQsYV+ggjaEvpDS1y1Z9DPXE0fv2w0WQzyHRuoBD7HcdvImSTJp0XD80GJPjy3Vu9Vo&#10;FfiH9+Xn19Hko8mzJf68Pb+Gp51SlxfT/R2IQFP4C8MJP6JDFZm2bmTtRacgnae3MRpFBiL6WXoS&#10;WwXzNAFZlfL/gOoXAAD//wMAUEsBAi0AFAAGAAgAAAAhALaDOJL+AAAA4QEAABMAAAAAAAAAAAAA&#10;AAAAAAAAAFtDb250ZW50X1R5cGVzXS54bWxQSwECLQAUAAYACAAAACEAOP0h/9YAAACUAQAACwAA&#10;AAAAAAAAAAAAAAAvAQAAX3JlbHMvLnJlbHNQSwECLQAUAAYACAAAACEAkZz8TT4CAAByBAAADgAA&#10;AAAAAAAAAAAAAAAuAgAAZHJzL2Uyb0RvYy54bWxQSwECLQAUAAYACAAAACEAHlAJk94AAAAIAQAA&#10;DwAAAAAAAAAAAAAAAACYBAAAZHJzL2Rvd25yZXYueG1sUEsFBgAAAAAEAAQA8wAAAKMFAAAAAA==&#10;" fillcolor="#bdd6ee [1304]" strokecolor="black [3213]" strokeweight=".25pt">
                <v:textbox>
                  <w:txbxContent>
                    <w:p w14:paraId="188FA906" w14:textId="70751622" w:rsidR="00181914" w:rsidRPr="006B6A28" w:rsidRDefault="00181914" w:rsidP="007D2A8F">
                      <w:pPr>
                        <w:rPr>
                          <w:b/>
                          <w:sz w:val="18"/>
                          <w:szCs w:val="18"/>
                          <w:lang w:val="en-AU"/>
                        </w:rPr>
                      </w:pPr>
                      <w:r>
                        <w:rPr>
                          <w:b/>
                          <w:sz w:val="18"/>
                          <w:szCs w:val="18"/>
                          <w:lang w:val="en-AU"/>
                        </w:rPr>
                        <w:t xml:space="preserve"> VISION &amp; GOALS</w:t>
                      </w:r>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14E68FB5" wp14:editId="01847D96">
                <wp:simplePos x="0" y="0"/>
                <wp:positionH relativeFrom="column">
                  <wp:posOffset>4027887</wp:posOffset>
                </wp:positionH>
                <wp:positionV relativeFrom="paragraph">
                  <wp:posOffset>22819</wp:posOffset>
                </wp:positionV>
                <wp:extent cx="1043305" cy="250190"/>
                <wp:effectExtent l="0" t="0" r="4445" b="0"/>
                <wp:wrapNone/>
                <wp:docPr id="22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3305" cy="250190"/>
                        </a:xfrm>
                        <a:prstGeom prst="rect">
                          <a:avLst/>
                        </a:prstGeom>
                        <a:solidFill>
                          <a:srgbClr val="FFFFFF"/>
                        </a:solidFill>
                        <a:ln w="9525">
                          <a:noFill/>
                          <a:miter lim="800000"/>
                          <a:headEnd/>
                          <a:tailEnd/>
                        </a:ln>
                      </wps:spPr>
                      <wps:txbx>
                        <w:txbxContent>
                          <w:p w14:paraId="692A8723" w14:textId="0D7FBF60" w:rsidR="00181914" w:rsidRDefault="00181914" w:rsidP="006B6A28">
                            <w:pPr>
                              <w:rPr>
                                <w:b/>
                                <w:sz w:val="18"/>
                              </w:rPr>
                            </w:pPr>
                            <w:r>
                              <w:rPr>
                                <w:b/>
                                <w:sz w:val="18"/>
                              </w:rPr>
                              <w:t>Nov- Feb 2021</w:t>
                            </w:r>
                          </w:p>
                        </w:txbxContent>
                      </wps:txbx>
                      <wps:bodyPr rot="0" vert="horz" wrap="square" lIns="91440" tIns="45720" rIns="91440" bIns="45720" anchor="ctr" anchorCtr="0" upright="1">
                        <a:noAutofit/>
                      </wps:bodyPr>
                    </wps:wsp>
                  </a:graphicData>
                </a:graphic>
              </wp:anchor>
            </w:drawing>
          </mc:Choice>
          <mc:Fallback>
            <w:pict>
              <v:shape w14:anchorId="14E68FB5" id="Text Box 52" o:spid="_x0000_s1051" type="#_x0000_t202" style="position:absolute;left:0;text-align:left;margin-left:317.15pt;margin-top:1.8pt;width:82.15pt;height:19.7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S9sGAIAAAwEAAAOAAAAZHJzL2Uyb0RvYy54bWysU9uO0zAQfUfiHyy/06Q32EZNV0uXIqTl&#10;Ii18gOM4jYXjMWO3Sfl6xk63Wy1viDxYnox9Zs6Z4/Xt0Bl2VOg12JJPJzlnykqotd2X/Mf33Zsb&#10;znwQthYGrCr5SXl+u3n9at27Qs2gBVMrZARifdG7krchuCLLvGxVJ/wEnLKUbAA7ESjEfVaj6Am9&#10;M9ksz99mPWDtEKTynv7ej0m+SfhNo2T42jReBWZKTr2FtGJaq7hmm7Uo9ihcq+W5DfEPXXRCWyp6&#10;gboXQbAD6r+gOi0RPDRhIqHLoGm0VIkDsZnmL9g8tsKpxIXE8e4ik/9/sPLL8dF9QxaG9zDQABMJ&#10;7x5A/vTMwrYVdq/uEKFvlaip8DRKlvXOF+erUWpf+AhS9Z+hpiGLQ4AENDTYRVWIJyN0GsDpIroa&#10;ApOxZL6Yz/MlZ5Jys2U+XaWpZKJ4uu3Qh48KOhY3JUcaakIXxwcfYjeieDoSi3kwut5pY1KA+2pr&#10;kB0FGWCXvkTgxTFjWV/y1XK2TMgW4v3kjU4HMqjRXclv8viNlolqfLB1OhKENuOeOjH2LE9UZNQm&#10;DNXAdE3s5vFylKuC+kSCIYyGpAdEmxbwN2c9mbHk/tdBoOLMfLIk+mq6WET3pmCxfDejAK8z1XVG&#10;WElQJZcBORuDbRg9f3Co9y3VGgdt4Y5G1eik4nNfZwZkuSTu+XlET1/H6dTzI978AQAA//8DAFBL&#10;AwQUAAYACAAAACEAp+WD998AAAAIAQAADwAAAGRycy9kb3ducmV2LnhtbEyPQUvDQBCF74L/YRnB&#10;m91oSprETEoVKghCsQp63GanSTA7G7LbZv33rie9veE93vumWgcziDNNrreMcLtIQBA3VvfcIry/&#10;bW9yEM4r1mqwTAjf5GBdX15UqtR25lc6730rYgm7UiF03o+llK7pyCi3sCNx9I52MsrHc2qlntQc&#10;y80g75Ikk0b1HBc6NdJjR83X/mQQZl8UT6vtc/u5yfKHDx2OLrzsEK+vwuYehKfg/8Lwix/RoY5M&#10;B3ti7cSAkKXLNEYR0gxE9FdFHsUBYZkmIOtK/n+g/gEAAP//AwBQSwECLQAUAAYACAAAACEAtoM4&#10;kv4AAADhAQAAEwAAAAAAAAAAAAAAAAAAAAAAW0NvbnRlbnRfVHlwZXNdLnhtbFBLAQItABQABgAI&#10;AAAAIQA4/SH/1gAAAJQBAAALAAAAAAAAAAAAAAAAAC8BAABfcmVscy8ucmVsc1BLAQItABQABgAI&#10;AAAAIQDB0S9sGAIAAAwEAAAOAAAAAAAAAAAAAAAAAC4CAABkcnMvZTJvRG9jLnhtbFBLAQItABQA&#10;BgAIAAAAIQCn5YP33wAAAAgBAAAPAAAAAAAAAAAAAAAAAHIEAABkcnMvZG93bnJldi54bWxQSwUG&#10;AAAAAAQABADzAAAAfgUAAAAA&#10;" stroked="f">
                <v:textbox>
                  <w:txbxContent>
                    <w:p w14:paraId="692A8723" w14:textId="0D7FBF60" w:rsidR="00181914" w:rsidRDefault="00181914" w:rsidP="006B6A28">
                      <w:pPr>
                        <w:rPr>
                          <w:b/>
                          <w:sz w:val="18"/>
                        </w:rPr>
                      </w:pPr>
                      <w:r>
                        <w:rPr>
                          <w:b/>
                          <w:sz w:val="18"/>
                        </w:rPr>
                        <w:t>Nov- Feb 2021</w:t>
                      </w:r>
                    </w:p>
                  </w:txbxContent>
                </v:textbox>
              </v:shape>
            </w:pict>
          </mc:Fallback>
        </mc:AlternateContent>
      </w:r>
    </w:p>
    <w:p w14:paraId="29B52E78" w14:textId="6C1C2AB1" w:rsidR="009F11C7" w:rsidRPr="00FD0789" w:rsidRDefault="00A164E8" w:rsidP="009F11C7">
      <w:pPr>
        <w:tabs>
          <w:tab w:val="left" w:pos="1134"/>
        </w:tabs>
        <w:ind w:left="1134" w:hanging="1134"/>
      </w:pPr>
      <w:r>
        <w:rPr>
          <w:noProof/>
        </w:rPr>
        <mc:AlternateContent>
          <mc:Choice Requires="wps">
            <w:drawing>
              <wp:anchor distT="0" distB="0" distL="114300" distR="114300" simplePos="0" relativeHeight="251677696" behindDoc="0" locked="0" layoutInCell="1" allowOverlap="1" wp14:anchorId="0F9EA909" wp14:editId="52D2934C">
                <wp:simplePos x="0" y="0"/>
                <wp:positionH relativeFrom="column">
                  <wp:posOffset>3012955</wp:posOffset>
                </wp:positionH>
                <wp:positionV relativeFrom="paragraph">
                  <wp:posOffset>101132</wp:posOffset>
                </wp:positionV>
                <wp:extent cx="0" cy="199348"/>
                <wp:effectExtent l="76200" t="0" r="57150" b="48895"/>
                <wp:wrapNone/>
                <wp:docPr id="55" name="Straight Arrow Connector 55"/>
                <wp:cNvGraphicFramePr/>
                <a:graphic xmlns:a="http://schemas.openxmlformats.org/drawingml/2006/main">
                  <a:graphicData uri="http://schemas.microsoft.com/office/word/2010/wordprocessingShape">
                    <wps:wsp>
                      <wps:cNvCnPr/>
                      <wps:spPr>
                        <a:xfrm>
                          <a:off x="0" y="0"/>
                          <a:ext cx="0" cy="199348"/>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A8080D7" id="Straight Arrow Connector 55" o:spid="_x0000_s1026" type="#_x0000_t32" style="position:absolute;margin-left:237.25pt;margin-top:7.95pt;width:0;height:15.7pt;z-index:251682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fRK2wEAAAsEAAAOAAAAZHJzL2Uyb0RvYy54bWysU12P0zAQfEfiP1h+p0kLB3dV0xPqAS8I&#10;qjv4AT5n3Vjyl9amSf49ayfNoUNCAvHixM7O7Mx4s7sdrGFnwKi9a/h6VXMGTvpWu1PDv3/7+Oqa&#10;s5iEa4XxDho+QuS3+5cvdn3YwsZ33rSAjEhc3Pah4V1KYVtVUXZgRVz5AI4+Ko9WJNriqWpR9MRu&#10;TbWp67dV77EN6CXESKd300e+L/xKgUxflYqQmGk4aUtlxbI+5rXa78T2hCJ0Ws4yxD+osEI7arpQ&#10;3Ykk2A/Uv1FZLdFHr9JKelt5pbSE4oHcrOtnbh46EaB4oXBiWGKK/49Wfjkfkem24VdXnDlh6Y4e&#10;Egp96hJ7j+h7dvDOUY4eGZVQXn2IW4Id3BHnXQxHzOYHhTY/yRYbSsbjkjEMicnpUNLp+ubm9Zvr&#10;TFc94QLG9Am8Zfml4XHWsQhYl4jF+XNME/ACyE2NYz3xbt7VdSlLQpsPrmVpDOQpoRbuZGDuaBw1&#10;zkYm6eUtjQYmontQFAmJnRqWYYSDQXYWNEZCSnBpvTBRdYYpbcwCnCT8ETjXZyiUQf0b8IIonb1L&#10;C9hq57EE8Kx7Gi6S1VR/SWDynSN49O1YLrVEQxNXbmf+O/JI/7ov8Kd/eP8TAAD//wMAUEsDBBQA&#10;BgAIAAAAIQB/lnr33QAAAAkBAAAPAAAAZHJzL2Rvd25yZXYueG1sTI9BT8MwDIXvSPyHyEjcWDrW&#10;wVaaThSBhLQTHdvZa0Jb0ThVk67l3+NpB7jZfk/P30s3k23FyfS+caRgPotAGCqdbqhS8Ll7u1uB&#10;8AFJY+vIKPgxHjbZ9VWKiXYjfZhTESrBIeQTVFCH0CVS+rI2Fv3MdYZY+3K9xcBrX0nd48jhtpX3&#10;UfQgLTbEH2rszEttyu9isAqixS7fvvb5iId1Eeer9/lQbvdK3d5Mz08ggpnCnxnO+IwOGTMd3UDa&#10;i1ZB/Bgv2crCcg2CDZfD8TwsQGap/N8g+wUAAP//AwBQSwECLQAUAAYACAAAACEAtoM4kv4AAADh&#10;AQAAEwAAAAAAAAAAAAAAAAAAAAAAW0NvbnRlbnRfVHlwZXNdLnhtbFBLAQItABQABgAIAAAAIQA4&#10;/SH/1gAAAJQBAAALAAAAAAAAAAAAAAAAAC8BAABfcmVscy8ucmVsc1BLAQItABQABgAIAAAAIQBt&#10;yfRK2wEAAAsEAAAOAAAAAAAAAAAAAAAAAC4CAABkcnMvZTJvRG9jLnhtbFBLAQItABQABgAIAAAA&#10;IQB/lnr33QAAAAkBAAAPAAAAAAAAAAAAAAAAADUEAABkcnMvZG93bnJldi54bWxQSwUGAAAAAAQA&#10;BADzAAAAPwUAAAAA&#10;" strokecolor="#4472c4 [3204]" strokeweight="1pt">
                <v:stroke endarrow="block" joinstyle="miter"/>
              </v:shape>
            </w:pict>
          </mc:Fallback>
        </mc:AlternateContent>
      </w:r>
    </w:p>
    <w:p w14:paraId="26C472B5" w14:textId="15DC6BCF" w:rsidR="009F11C7" w:rsidRPr="00FD0789" w:rsidRDefault="00696CA8" w:rsidP="009F11C7">
      <w:pPr>
        <w:tabs>
          <w:tab w:val="left" w:pos="1134"/>
        </w:tabs>
        <w:ind w:left="1134" w:hanging="1134"/>
      </w:pPr>
      <w:r>
        <w:rPr>
          <w:noProof/>
        </w:rPr>
        <mc:AlternateContent>
          <mc:Choice Requires="wps">
            <w:drawing>
              <wp:anchor distT="0" distB="0" distL="114300" distR="114300" simplePos="0" relativeHeight="251671552" behindDoc="0" locked="0" layoutInCell="1" allowOverlap="1" wp14:anchorId="04EFC94E" wp14:editId="7369A01A">
                <wp:simplePos x="0" y="0"/>
                <wp:positionH relativeFrom="column">
                  <wp:posOffset>4033520</wp:posOffset>
                </wp:positionH>
                <wp:positionV relativeFrom="paragraph">
                  <wp:posOffset>132715</wp:posOffset>
                </wp:positionV>
                <wp:extent cx="1045845" cy="250190"/>
                <wp:effectExtent l="0" t="0" r="1905" b="0"/>
                <wp:wrapNone/>
                <wp:docPr id="21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5845" cy="250190"/>
                        </a:xfrm>
                        <a:prstGeom prst="rect">
                          <a:avLst/>
                        </a:prstGeom>
                        <a:solidFill>
                          <a:srgbClr val="FFFFFF"/>
                        </a:solidFill>
                        <a:ln w="9525">
                          <a:noFill/>
                          <a:miter lim="800000"/>
                          <a:headEnd/>
                          <a:tailEnd/>
                        </a:ln>
                      </wps:spPr>
                      <wps:txbx>
                        <w:txbxContent>
                          <w:p w14:paraId="1DF4D8C7" w14:textId="15EB2078" w:rsidR="00181914" w:rsidRPr="00347171" w:rsidRDefault="00181914" w:rsidP="006B6A28">
                            <w:pPr>
                              <w:rPr>
                                <w:b/>
                                <w:sz w:val="18"/>
                                <w:lang w:val="en-AU"/>
                              </w:rPr>
                            </w:pPr>
                            <w:r>
                              <w:rPr>
                                <w:b/>
                                <w:sz w:val="18"/>
                                <w:lang w:val="en-AU"/>
                              </w:rPr>
                              <w:t>Dec - Feb 2021</w:t>
                            </w:r>
                          </w:p>
                        </w:txbxContent>
                      </wps:txbx>
                      <wps:bodyPr rot="0" vert="horz" wrap="square" lIns="91440" tIns="45720" rIns="91440" bIns="45720" anchor="ctr" anchorCtr="0" upright="1">
                        <a:noAutofit/>
                      </wps:bodyPr>
                    </wps:wsp>
                  </a:graphicData>
                </a:graphic>
              </wp:anchor>
            </w:drawing>
          </mc:Choice>
          <mc:Fallback>
            <w:pict>
              <v:shape w14:anchorId="04EFC94E" id="Text Box 49" o:spid="_x0000_s1052" type="#_x0000_t202" style="position:absolute;left:0;text-align:left;margin-left:317.6pt;margin-top:10.45pt;width:82.35pt;height:19.7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59EGAIAAAwEAAAOAAAAZHJzL2Uyb0RvYy54bWysU9uO0zAQfUfiHyy/06RVAtuo6WrpUoS0&#10;XKSFD3Adp7FwPGbsNilfz9jpdqvlDZEHy5Oxz8w5c7y6HXvDjgq9Blvz+SznTFkJjbb7mv/4vn1z&#10;w5kPwjbCgFU1PynPb9evX60GV6kFdGAahYxArK8GV/MuBFdlmZed6oWfgVOWki1gLwKFuM8aFAOh&#10;9yZb5PnbbABsHIJU3tPf+ynJ1wm/bZUMX9vWq8BMzam3kFZM6y6u2Xolqj0K12l5bkP8Qxe90JaK&#10;XqDuRRDsgPovqF5LBA9tmEnoM2hbLVXiQGzm+Qs2j51wKnEhcby7yOT/H6z8cnx035CF8T2MNMBE&#10;wrsHkD89s7DphN2rO0QYOiUaKjyPkmWD89X5apTaVz6C7IbP0NCQxSFAAhpb7KMqxJMROg3gdBFd&#10;jYHJWDIvypui5ExSblHm82WaSiaqp9sOffiooGdxU3OkoSZ0cXzwIXYjqqcjsZgHo5utNiYFuN9t&#10;DLKjIANs05cIvDhmLBtqviwXZUK2EO8nb/Q6kEGN7mt+k8dvskxU44Nt0pEgtJn21ImxZ3miIpM2&#10;YdyNTDfEroiXo1w7aE4kGMJkSHpAtOkAf3M2kBlr7n8dBCrOzCdLoi/nRRHdm4KifLegAK8zu+uM&#10;sJKgai4DcjYFmzB5/uBQ7zuqNQ3awh2NqtVJxee+zgzIcknc8/OInr6O06nnR7z+AwAA//8DAFBL&#10;AwQUAAYACAAAACEAaIW1+d8AAAAJAQAADwAAAGRycy9kb3ducmV2LnhtbEyPUUvDMBDH3wW/QzjB&#10;N5fYYbfUpmMKEwRhOIXtMWuytthcSpOt8dt7PunbHf8f//tduUquZxc7hs6jgvuZAGax9qbDRsHn&#10;x+ZuCSxEjUb3Hq2CbxtgVV1flbowfsJ3e9nFhlEJhkIraGMcCs5D3Vqnw8wPFik7+dHpSOvYcDPq&#10;icpdzzMhcu50h3Sh1YN9bm39tTs7BVOU8mWxeW0O63z5tDfpFNLbVqnbm7R+BBZtin8w/OqTOlTk&#10;dPRnNIH1CvL5Q0aogkxIYAQspKThSImYA69K/v+D6gcAAP//AwBQSwECLQAUAAYACAAAACEAtoM4&#10;kv4AAADhAQAAEwAAAAAAAAAAAAAAAAAAAAAAW0NvbnRlbnRfVHlwZXNdLnhtbFBLAQItABQABgAI&#10;AAAAIQA4/SH/1gAAAJQBAAALAAAAAAAAAAAAAAAAAC8BAABfcmVscy8ucmVsc1BLAQItABQABgAI&#10;AAAAIQBqs59EGAIAAAwEAAAOAAAAAAAAAAAAAAAAAC4CAABkcnMvZTJvRG9jLnhtbFBLAQItABQA&#10;BgAIAAAAIQBohbX53wAAAAkBAAAPAAAAAAAAAAAAAAAAAHIEAABkcnMvZG93bnJldi54bWxQSwUG&#10;AAAAAAQABADzAAAAfgUAAAAA&#10;" stroked="f">
                <v:textbox>
                  <w:txbxContent>
                    <w:p w14:paraId="1DF4D8C7" w14:textId="15EB2078" w:rsidR="00181914" w:rsidRPr="00347171" w:rsidRDefault="00181914" w:rsidP="006B6A28">
                      <w:pPr>
                        <w:rPr>
                          <w:b/>
                          <w:sz w:val="18"/>
                          <w:lang w:val="en-AU"/>
                        </w:rPr>
                      </w:pPr>
                      <w:r>
                        <w:rPr>
                          <w:b/>
                          <w:sz w:val="18"/>
                          <w:lang w:val="en-AU"/>
                        </w:rPr>
                        <w:t>Dec - Feb 2021</w:t>
                      </w:r>
                    </w:p>
                  </w:txbxContent>
                </v:textbox>
              </v:shape>
            </w:pict>
          </mc:Fallback>
        </mc:AlternateContent>
      </w:r>
      <w:r w:rsidR="00A164E8">
        <w:rPr>
          <w:noProof/>
        </w:rPr>
        <mc:AlternateContent>
          <mc:Choice Requires="wps">
            <w:drawing>
              <wp:anchor distT="0" distB="0" distL="114300" distR="114300" simplePos="0" relativeHeight="251667456" behindDoc="0" locked="0" layoutInCell="1" allowOverlap="1" wp14:anchorId="4ED7CEEE" wp14:editId="362FF46A">
                <wp:simplePos x="0" y="0"/>
                <wp:positionH relativeFrom="column">
                  <wp:posOffset>2183719</wp:posOffset>
                </wp:positionH>
                <wp:positionV relativeFrom="paragraph">
                  <wp:posOffset>133341</wp:posOffset>
                </wp:positionV>
                <wp:extent cx="1845945" cy="250190"/>
                <wp:effectExtent l="0" t="0" r="20955" b="16510"/>
                <wp:wrapNone/>
                <wp:docPr id="21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5945" cy="250190"/>
                        </a:xfrm>
                        <a:prstGeom prst="rect">
                          <a:avLst/>
                        </a:prstGeom>
                        <a:solidFill>
                          <a:schemeClr val="accent5">
                            <a:lumMod val="40000"/>
                            <a:lumOff val="60000"/>
                          </a:schemeClr>
                        </a:solidFill>
                        <a:ln w="3175">
                          <a:solidFill>
                            <a:schemeClr val="tx1"/>
                          </a:solidFill>
                          <a:miter lim="800000"/>
                          <a:headEnd/>
                          <a:tailEnd/>
                        </a:ln>
                      </wps:spPr>
                      <wps:txbx>
                        <w:txbxContent>
                          <w:p w14:paraId="632C66E6" w14:textId="722D83BA" w:rsidR="00181914" w:rsidRPr="006B6A28" w:rsidRDefault="00181914" w:rsidP="007D2A8F">
                            <w:pPr>
                              <w:rPr>
                                <w:b/>
                                <w:sz w:val="18"/>
                                <w:lang w:val="en-AU"/>
                              </w:rPr>
                            </w:pPr>
                            <w:r>
                              <w:rPr>
                                <w:b/>
                                <w:sz w:val="18"/>
                                <w:lang w:val="en-AU"/>
                              </w:rPr>
                              <w:t>PRELIMINARY OPTIONS</w:t>
                            </w:r>
                          </w:p>
                        </w:txbxContent>
                      </wps:txbx>
                      <wps:bodyPr rot="0" vert="horz" wrap="square" lIns="91440" tIns="45720" rIns="91440" bIns="45720" anchor="ctr" anchorCtr="0" upright="1">
                        <a:noAutofit/>
                      </wps:bodyPr>
                    </wps:wsp>
                  </a:graphicData>
                </a:graphic>
              </wp:anchor>
            </w:drawing>
          </mc:Choice>
          <mc:Fallback>
            <w:pict>
              <v:shape w14:anchorId="4ED7CEEE" id="Text Box 40" o:spid="_x0000_s1053" type="#_x0000_t202" style="position:absolute;left:0;text-align:left;margin-left:171.95pt;margin-top:10.5pt;width:145.35pt;height:19.7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WNSPQIAAHIEAAAOAAAAZHJzL2Uyb0RvYy54bWysVNtu2zAMfR+wfxD0vtjJnDYx4hRdug4D&#10;ugvQ7QMUWY6FyaImKbGzry8lOWnavQ3LgyCS1iF5eJjVzdApchDWSdAVnU5ySoTmUEu9q+jPH/fv&#10;FpQ4z3TNFGhR0aNw9Gb99s2qN6WYQQuqFpYgiHZlbyraem/KLHO8FR1zEzBCY7AB2zGPpt1ltWU9&#10;oncqm+X5VdaDrY0FLpxD710K0nXEbxrB/bemccITVVGszcfTxnMbzmy9YuXOMtNKPpbB/qGKjkmN&#10;Sc9Qd8wzsrfyL6hOcgsOGj/h0GXQNJKL2AN2M81fdfPYMiNiL0iOM2ea3P+D5V8Pj+a7JX74AAMO&#10;MDbhzAPwX45o2LRM78SttdC3gtWYeBooy3rjyvFpoNqVLoBs+y9Q45DZ3kMEGhrbBVawT4LoOIDj&#10;mXQxeMJDykUxXxZzSjjGZvN8uoxTyVh5em2s858EdCRcKmpxqBGdHR6cD9Ww8vRJSOZAyfpeKhWN&#10;ICSxUZYcGEqAcS60n8fnat9huclf5PhLYkA3Sia5r05uTBElGZBiwhdJlCZ9Rd9PrxPwi9j5WUL0&#10;QyLwVZmd9LgGSnYVXYScYy2B84+6jiL1TKp0x2KUHocQeE8T8MN2ILIOHIZGwlC2UB9xLBaS7HFN&#10;8dKC/UNJj5KvqPu9Z1ZQoj5rHO1yWhRhR6JRzK9naNjLyPYywjRHqIpybylJxsanzdobK3ct5kpy&#10;0nCLgmhknNVzXWMHKOzI6LiEYXMu7fjV81/F+gkAAP//AwBQSwMEFAAGAAgAAAAhAFWWYebhAAAA&#10;CQEAAA8AAABkcnMvZG93bnJldi54bWxMj01PwzAMhu9I/IfISNxYurWqutJ04lNMExc2hMQta00b&#10;rXFKk27dv8ec4GbLj14/b7GabCeOOHjjSMF8FoFAqlxtqFHwvnu+yUD4oKnWnSNUcEYPq/LyotB5&#10;7U70hsdtaASHkM+1gjaEPpfSVy1a7WeuR+LblxusDrwOjawHfeJw28lFFKXSakP8odU9PrRYHbaj&#10;VeDvX9cfn2eTjSZL1/p78/QSHg9KXV9Nd7cgAk7hD4ZffVaHkp32bqTai05BnMRLRhUs5tyJgTRO&#10;UhB7HqIEZFnI/w3KHwAAAP//AwBQSwECLQAUAAYACAAAACEAtoM4kv4AAADhAQAAEwAAAAAAAAAA&#10;AAAAAAAAAAAAW0NvbnRlbnRfVHlwZXNdLnhtbFBLAQItABQABgAIAAAAIQA4/SH/1gAAAJQBAAAL&#10;AAAAAAAAAAAAAAAAAC8BAABfcmVscy8ucmVsc1BLAQItABQABgAIAAAAIQC88WNSPQIAAHIEAAAO&#10;AAAAAAAAAAAAAAAAAC4CAABkcnMvZTJvRG9jLnhtbFBLAQItABQABgAIAAAAIQBVlmHm4QAAAAkB&#10;AAAPAAAAAAAAAAAAAAAAAJcEAABkcnMvZG93bnJldi54bWxQSwUGAAAAAAQABADzAAAApQUAAAAA&#10;" fillcolor="#bdd6ee [1304]" strokecolor="black [3213]" strokeweight=".25pt">
                <v:textbox>
                  <w:txbxContent>
                    <w:p w14:paraId="632C66E6" w14:textId="722D83BA" w:rsidR="00181914" w:rsidRPr="006B6A28" w:rsidRDefault="00181914" w:rsidP="007D2A8F">
                      <w:pPr>
                        <w:rPr>
                          <w:b/>
                          <w:sz w:val="18"/>
                          <w:lang w:val="en-AU"/>
                        </w:rPr>
                      </w:pPr>
                      <w:r>
                        <w:rPr>
                          <w:b/>
                          <w:sz w:val="18"/>
                          <w:lang w:val="en-AU"/>
                        </w:rPr>
                        <w:t>PRELIMINARY OPTIONS</w:t>
                      </w:r>
                    </w:p>
                  </w:txbxContent>
                </v:textbox>
              </v:shape>
            </w:pict>
          </mc:Fallback>
        </mc:AlternateContent>
      </w:r>
    </w:p>
    <w:p w14:paraId="59715DAC" w14:textId="7AEF7A53" w:rsidR="009F11C7" w:rsidRPr="00FD0789" w:rsidRDefault="00A164E8" w:rsidP="009F11C7">
      <w:pPr>
        <w:tabs>
          <w:tab w:val="left" w:pos="1134"/>
        </w:tabs>
        <w:ind w:left="1134" w:hanging="1134"/>
      </w:pPr>
      <w:r>
        <w:rPr>
          <w:noProof/>
        </w:rPr>
        <mc:AlternateContent>
          <mc:Choice Requires="wps">
            <w:drawing>
              <wp:anchor distT="0" distB="0" distL="114300" distR="114300" simplePos="0" relativeHeight="251672576" behindDoc="0" locked="0" layoutInCell="1" allowOverlap="1" wp14:anchorId="5034B29E" wp14:editId="68C060CB">
                <wp:simplePos x="0" y="0"/>
                <wp:positionH relativeFrom="column">
                  <wp:posOffset>1884042</wp:posOffset>
                </wp:positionH>
                <wp:positionV relativeFrom="paragraph">
                  <wp:posOffset>80385</wp:posOffset>
                </wp:positionV>
                <wp:extent cx="294688" cy="0"/>
                <wp:effectExtent l="0" t="76200" r="10160" b="95250"/>
                <wp:wrapNone/>
                <wp:docPr id="35" name="Straight Arrow Connector 35"/>
                <wp:cNvGraphicFramePr/>
                <a:graphic xmlns:a="http://schemas.openxmlformats.org/drawingml/2006/main">
                  <a:graphicData uri="http://schemas.microsoft.com/office/word/2010/wordprocessingShape">
                    <wps:wsp>
                      <wps:cNvCnPr/>
                      <wps:spPr>
                        <a:xfrm>
                          <a:off x="0" y="0"/>
                          <a:ext cx="294688" cy="0"/>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8A17421" id="Straight Arrow Connector 35" o:spid="_x0000_s1026" type="#_x0000_t32" style="position:absolute;margin-left:148.35pt;margin-top:6.35pt;width:23.2pt;height:0;z-index:251677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XqY3AEAAAsEAAAOAAAAZHJzL2Uyb0RvYy54bWysU9tuEzEQfUfiHyy/090EKCXKpkIp8IIg&#10;ovABrnecteSbxkM2+XvG3mSLioQE4sXXOTPnHI/Xt0fvxAEw2xg6ubhqpYCgY2/DvpPfv314cSNF&#10;JhV65WKATp4gy9vN82frMa1gGYfoekDBSUJejamTA1FaNU3WA3iVr2KCwJcmolfEW9w3PaqRs3vX&#10;LNv2uhkj9gmjhpz59G66lJua3xjQ9MWYDCRcJ5kb1RHr+FDGZrNWqz2qNFh9pqH+gYVXNnDROdWd&#10;IiV+oP0tlbcaY46GrnT0TTTGaqgaWM2ifaLmflAJqhY2J6fZpvz/0urPhx0K23fy5WspgvL8RveE&#10;yu4HEu8Q4yi2MQT2MaLgEPZrTHnFsG3Y4XmX0w6L+KNBX2aWJY7V49PsMRxJaD5cvn11fcNNoS9X&#10;zSMuYaaPEL0oi07mM4+ZwKJarA6fMnFlBl4ApagLYuQOXL5p2xpGyrr3oRd0SqyJ0Kqwd1AEMNAF&#10;noqQiXpd0cnBlOgrGLaEyU4FazPC1qE4KG4jpTUEWsyZOLrAjHVuBk4U/gg8xxco1Eb9G/CMqJVj&#10;oBnsbYhYDXhSnY4XymaKvzgw6S4WPMT+VB+1WsMdV706/47S0r/uK/zxD29+AgAA//8DAFBLAwQU&#10;AAYACAAAACEA2y2Lt94AAAAJAQAADwAAAGRycy9kb3ducmV2LnhtbEyPzU7DMBCE70i8g7VI3Kjz&#10;U5U2xKkIAgmpJ1LgvI2XJCK2o9hpwtuziAOcVrszmv0m3y+mF2cafeesgngVgSBbO93ZRsHr8elm&#10;C8IHtBp7Z0nBF3nYF5cXOWbazfaFzlVoBIdYn6GCNoQhk9LXLRn0KzeQZe3DjQYDr2Mj9Ygzh5te&#10;JlG0kQY7yx9aHOihpfqzmoyCKD2Wh8exnPF9V63L7XM81Yc3pa6vlvs7EIGW8GeGH3xGh4KZTm6y&#10;2oteQbLb3LKVhYQnG9J1GoM4/R5kkcv/DYpvAAAA//8DAFBLAQItABQABgAIAAAAIQC2gziS/gAA&#10;AOEBAAATAAAAAAAAAAAAAAAAAAAAAABbQ29udGVudF9UeXBlc10ueG1sUEsBAi0AFAAGAAgAAAAh&#10;ADj9If/WAAAAlAEAAAsAAAAAAAAAAAAAAAAALwEAAF9yZWxzLy5yZWxzUEsBAi0AFAAGAAgAAAAh&#10;AFEZepjcAQAACwQAAA4AAAAAAAAAAAAAAAAALgIAAGRycy9lMm9Eb2MueG1sUEsBAi0AFAAGAAgA&#10;AAAhANsti7feAAAACQEAAA8AAAAAAAAAAAAAAAAANgQAAGRycy9kb3ducmV2LnhtbFBLBQYAAAAA&#10;BAAEAPMAAABBBQAAAAA=&#10;" strokecolor="#4472c4 [3204]" strokeweight="1pt">
                <v:stroke endarrow="block" joinstyle="miter"/>
              </v:shape>
            </w:pict>
          </mc:Fallback>
        </mc:AlternateContent>
      </w:r>
    </w:p>
    <w:p w14:paraId="6D237A1B" w14:textId="196E8004" w:rsidR="009F11C7" w:rsidRPr="00FD0789" w:rsidRDefault="00A164E8" w:rsidP="009F11C7">
      <w:pPr>
        <w:tabs>
          <w:tab w:val="left" w:pos="1134"/>
        </w:tabs>
        <w:ind w:left="1134" w:hanging="1134"/>
      </w:pPr>
      <w:r>
        <w:rPr>
          <w:noProof/>
        </w:rPr>
        <mc:AlternateContent>
          <mc:Choice Requires="wps">
            <w:drawing>
              <wp:anchor distT="0" distB="0" distL="114300" distR="114300" simplePos="0" relativeHeight="251678720" behindDoc="0" locked="0" layoutInCell="1" allowOverlap="1" wp14:anchorId="3F31D28D" wp14:editId="374E473B">
                <wp:simplePos x="0" y="0"/>
                <wp:positionH relativeFrom="column">
                  <wp:posOffset>3012955</wp:posOffset>
                </wp:positionH>
                <wp:positionV relativeFrom="paragraph">
                  <wp:posOffset>36394</wp:posOffset>
                </wp:positionV>
                <wp:extent cx="0" cy="199348"/>
                <wp:effectExtent l="76200" t="0" r="57150" b="48895"/>
                <wp:wrapNone/>
                <wp:docPr id="43" name="Straight Arrow Connector 43"/>
                <wp:cNvGraphicFramePr/>
                <a:graphic xmlns:a="http://schemas.openxmlformats.org/drawingml/2006/main">
                  <a:graphicData uri="http://schemas.microsoft.com/office/word/2010/wordprocessingShape">
                    <wps:wsp>
                      <wps:cNvCnPr/>
                      <wps:spPr>
                        <a:xfrm>
                          <a:off x="0" y="0"/>
                          <a:ext cx="0" cy="199348"/>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A45FD9A" id="Straight Arrow Connector 43" o:spid="_x0000_s1026" type="#_x0000_t32" style="position:absolute;margin-left:237.25pt;margin-top:2.85pt;width:0;height:15.7pt;z-index:251683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vSb3AEAAAsEAAAOAAAAZHJzL2Uyb0RvYy54bWysU12P0zAQfEfiP1h+p0l7J7irmp5QD3hB&#10;UN3BD/A568SSv7Q2TfrvWTtpDh0SEogXJ3Z2ZmfGm93daA07AUbtXcPXq5ozcNK32nUN//7t45sb&#10;zmISrhXGO2j4GSK/279+tRvCFja+96YFZETi4nYIDe9TCtuqirIHK+LKB3D0UXm0ItEWu6pFMRC7&#10;NdWmrt9Wg8c2oJcQI53eTx/5vvArBTJ9VSpCYqbhpC2VFcv6lNdqvxPbDkXotZxliH9QYYV21HSh&#10;uhdJsB+of6OyWqKPXqWV9LbySmkJxQO5Wdcv3Dz2IkDxQuHEsMQU/x+t/HI6ItNtw6+vOHPC0h09&#10;JhS66xN7j+gHdvDOUY4eGZVQXkOIW4Id3BHnXQxHzOZHhTY/yRYbS8bnJWMYE5PToaTT9e3t1fVN&#10;pquecQFj+gTesvzS8DjrWASsS8Ti9DmmCXgB5KbGsYF4N+/qupQloc0H17J0DuQpoRauMzB3NI4a&#10;ZyOT9PKWzgYmogdQFAmJnRqWYYSDQXYSNEZCSnBpvTBRdYYpbcwCnCT8ETjXZyiUQf0b8IIonb1L&#10;C9hq57EE8KJ7Gi+S1VR/SWDynSN48u25XGqJhiau3M78d+SR/nVf4M//8P4nAAAA//8DAFBLAwQU&#10;AAYACAAAACEAxZbR9NwAAAAIAQAADwAAAGRycy9kb3ducmV2LnhtbEyPQU+EMBSE7yb+h+aZeHML&#10;Lisr8tiI0cRkT7Lq+S2tQKSvhJYF/701HvQ4mcnMN/luMb046dF1lhHiVQRCc21Vxw3C6+HpagvC&#10;eWJFvWWN8KUd7Irzs5wyZWd+0afKNyKUsMsIofV+yKR0dasNuZUdNAfvw46GfJBjI9VIcyg3vbyO&#10;ohtpqOOw0NKgH1pdf1aTQYjWh3L/OJYzvd9WSbl9jqd6/4Z4ebHc34HwevF/YfjBD+hQBKajnVg5&#10;0SMkabIJUYRNCiL4v/qIsE5jkEUu/x8ovgEAAP//AwBQSwECLQAUAAYACAAAACEAtoM4kv4AAADh&#10;AQAAEwAAAAAAAAAAAAAAAAAAAAAAW0NvbnRlbnRfVHlwZXNdLnhtbFBLAQItABQABgAIAAAAIQA4&#10;/SH/1gAAAJQBAAALAAAAAAAAAAAAAAAAAC8BAABfcmVscy8ucmVsc1BLAQItABQABgAIAAAAIQCF&#10;XvSb3AEAAAsEAAAOAAAAAAAAAAAAAAAAAC4CAABkcnMvZTJvRG9jLnhtbFBLAQItABQABgAIAAAA&#10;IQDFltH03AAAAAgBAAAPAAAAAAAAAAAAAAAAADYEAABkcnMvZG93bnJldi54bWxQSwUGAAAAAAQA&#10;BADzAAAAPwUAAAAA&#10;" strokecolor="#4472c4 [3204]" strokeweight="1pt">
                <v:stroke endarrow="block" joinstyle="miter"/>
              </v:shape>
            </w:pict>
          </mc:Fallback>
        </mc:AlternateContent>
      </w:r>
    </w:p>
    <w:p w14:paraId="051049DC" w14:textId="2509005E" w:rsidR="009F11C7" w:rsidRPr="00FD0789" w:rsidRDefault="00696CA8" w:rsidP="009F11C7">
      <w:pPr>
        <w:tabs>
          <w:tab w:val="left" w:pos="1134"/>
        </w:tabs>
        <w:ind w:left="1134" w:hanging="1134"/>
      </w:pPr>
      <w:r>
        <w:rPr>
          <w:noProof/>
        </w:rPr>
        <mc:AlternateContent>
          <mc:Choice Requires="wps">
            <w:drawing>
              <wp:anchor distT="0" distB="0" distL="114300" distR="114300" simplePos="0" relativeHeight="251674624" behindDoc="0" locked="0" layoutInCell="1" allowOverlap="1" wp14:anchorId="36296F11" wp14:editId="510F6319">
                <wp:simplePos x="0" y="0"/>
                <wp:positionH relativeFrom="column">
                  <wp:posOffset>4033520</wp:posOffset>
                </wp:positionH>
                <wp:positionV relativeFrom="paragraph">
                  <wp:posOffset>60325</wp:posOffset>
                </wp:positionV>
                <wp:extent cx="1052830" cy="250190"/>
                <wp:effectExtent l="0" t="0" r="0" b="0"/>
                <wp:wrapNone/>
                <wp:docPr id="22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2830" cy="250190"/>
                        </a:xfrm>
                        <a:prstGeom prst="rect">
                          <a:avLst/>
                        </a:prstGeom>
                        <a:solidFill>
                          <a:srgbClr val="FFFFFF"/>
                        </a:solidFill>
                        <a:ln w="9525">
                          <a:noFill/>
                          <a:miter lim="800000"/>
                          <a:headEnd/>
                          <a:tailEnd/>
                        </a:ln>
                      </wps:spPr>
                      <wps:txbx>
                        <w:txbxContent>
                          <w:p w14:paraId="55618192" w14:textId="735044AE" w:rsidR="00181914" w:rsidRPr="006B6A28" w:rsidRDefault="00181914" w:rsidP="006B6A28">
                            <w:pPr>
                              <w:rPr>
                                <w:b/>
                                <w:sz w:val="18"/>
                              </w:rPr>
                            </w:pPr>
                            <w:r w:rsidRPr="006B6A28">
                              <w:rPr>
                                <w:b/>
                                <w:sz w:val="18"/>
                              </w:rPr>
                              <w:t>Mar 2</w:t>
                            </w:r>
                            <w:r>
                              <w:rPr>
                                <w:b/>
                                <w:sz w:val="18"/>
                              </w:rPr>
                              <w:t>02</w:t>
                            </w:r>
                            <w:r w:rsidRPr="006B6A28">
                              <w:rPr>
                                <w:b/>
                                <w:sz w:val="18"/>
                              </w:rPr>
                              <w:t>1</w:t>
                            </w:r>
                          </w:p>
                        </w:txbxContent>
                      </wps:txbx>
                      <wps:bodyPr rot="0" vert="horz" wrap="square" lIns="91440" tIns="45720" rIns="91440" bIns="45720" anchor="ctr" anchorCtr="0" upright="1">
                        <a:noAutofit/>
                      </wps:bodyPr>
                    </wps:wsp>
                  </a:graphicData>
                </a:graphic>
              </wp:anchor>
            </w:drawing>
          </mc:Choice>
          <mc:Fallback>
            <w:pict>
              <v:shape w14:anchorId="36296F11" id="Text Box 53" o:spid="_x0000_s1054" type="#_x0000_t202" style="position:absolute;left:0;text-align:left;margin-left:317.6pt;margin-top:4.75pt;width:82.9pt;height:19.7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vapGAIAAAwEAAAOAAAAZHJzL2Uyb0RvYy54bWysU9uO0zAQfUfiHyy/06SlXdqo6WrpUoS0&#10;XKSFD3Acp7FwPGbsNilfz9jpdqvlDZEHy5Oxz8w5c7y+HTrDjgq9Blvy6STnTFkJtbb7kv/4vnuz&#10;5MwHYWthwKqSn5Tnt5vXr9a9K9QMWjC1QkYg1he9K3kbgiuyzMtWdcJPwClLyQawE4FC3Gc1ip7Q&#10;O5PN8vwm6wFrhyCV9/T3fkzyTcJvGiXD16bxKjBTcuotpBXTWsU126xFsUfhWi3PbYh/6KIT2lLR&#10;C9S9CIIdUP8F1WmJ4KEJEwldBk2jpUociM00f8HmsRVOJS4kjncXmfz/g5Vfjo/uG7IwvIeBBphI&#10;ePcA8qdnFratsHt1hwh9q0RNhadRsqx3vjhfjVL7wkeQqv8MNQ1ZHAIkoKHBLqpCPBmh0wBOF9HV&#10;EJiMJfPFbPmWUpJys0U+XaWpZKJ4uu3Qh48KOhY3JUcaakIXxwcfYjeieDoSi3kwut5pY1KA+2pr&#10;kB0FGWCXvkTgxTFjWV/y1WK2SMgW4v3kjU4HMqjRXcmXefxGy0Q1Ptg6HQlCm3FPnRh7licqMmoT&#10;hmpguiZ2N/FylKuC+kSCIYyGpAdEmxbwN2c9mbHk/tdBoOLMfLIk+mo6n0f3pmC+eDejAK8z1XVG&#10;WElQJZcBORuDbRg9f3Co9y3VGgdt4Y5G1eik4nNfZwZkuSTu+XlET1/H6dTzI978AQAA//8DAFBL&#10;AwQUAAYACAAAACEA6TCS5N8AAAAIAQAADwAAAGRycy9kb3ducmV2LnhtbEyPQUvDQBSE74L/YXmC&#10;N7tptTGJeSlVqCAIYi3U4zb7mgSzb0N226z/3vWkx2GGmW/KVTC9ONPoOssI81kCgri2uuMGYfex&#10;uclAOK9Yq94yIXyTg1V1eVGqQtuJ3+m89Y2IJewKhdB6PxRSurolo9zMDsTRO9rRKB/l2Eg9qimW&#10;m14ukiSVRnUcF1o10FNL9df2ZBAmn+fP95uX5nOdZo97HY4uvL4hXl+F9QMIT8H/heEXP6JDFZkO&#10;9sTaiR4hvV0uYhQhX4KIfpbM47cDwl2Wg6xK+f9A9QMAAP//AwBQSwECLQAUAAYACAAAACEAtoM4&#10;kv4AAADhAQAAEwAAAAAAAAAAAAAAAAAAAAAAW0NvbnRlbnRfVHlwZXNdLnhtbFBLAQItABQABgAI&#10;AAAAIQA4/SH/1gAAAJQBAAALAAAAAAAAAAAAAAAAAC8BAABfcmVscy8ucmVsc1BLAQItABQABgAI&#10;AAAAIQAS5vapGAIAAAwEAAAOAAAAAAAAAAAAAAAAAC4CAABkcnMvZTJvRG9jLnhtbFBLAQItABQA&#10;BgAIAAAAIQDpMJLk3wAAAAgBAAAPAAAAAAAAAAAAAAAAAHIEAABkcnMvZG93bnJldi54bWxQSwUG&#10;AAAAAAQABADzAAAAfgUAAAAA&#10;" stroked="f">
                <v:textbox>
                  <w:txbxContent>
                    <w:p w14:paraId="55618192" w14:textId="735044AE" w:rsidR="00181914" w:rsidRPr="006B6A28" w:rsidRDefault="00181914" w:rsidP="006B6A28">
                      <w:pPr>
                        <w:rPr>
                          <w:b/>
                          <w:sz w:val="18"/>
                        </w:rPr>
                      </w:pPr>
                      <w:r w:rsidRPr="006B6A28">
                        <w:rPr>
                          <w:b/>
                          <w:sz w:val="18"/>
                        </w:rPr>
                        <w:t>Mar 2</w:t>
                      </w:r>
                      <w:r>
                        <w:rPr>
                          <w:b/>
                          <w:sz w:val="18"/>
                        </w:rPr>
                        <w:t>02</w:t>
                      </w:r>
                      <w:r w:rsidRPr="006B6A28">
                        <w:rPr>
                          <w:b/>
                          <w:sz w:val="18"/>
                        </w:rPr>
                        <w:t>1</w:t>
                      </w:r>
                    </w:p>
                  </w:txbxContent>
                </v:textbox>
              </v:shape>
            </w:pict>
          </mc:Fallback>
        </mc:AlternateContent>
      </w:r>
      <w:r w:rsidR="00A164E8">
        <w:rPr>
          <w:noProof/>
        </w:rPr>
        <mc:AlternateContent>
          <mc:Choice Requires="wps">
            <w:drawing>
              <wp:anchor distT="0" distB="0" distL="114300" distR="114300" simplePos="0" relativeHeight="251673600" behindDoc="0" locked="0" layoutInCell="1" allowOverlap="1" wp14:anchorId="3A5C45F8" wp14:editId="5659868E">
                <wp:simplePos x="0" y="0"/>
                <wp:positionH relativeFrom="column">
                  <wp:posOffset>762173</wp:posOffset>
                </wp:positionH>
                <wp:positionV relativeFrom="paragraph">
                  <wp:posOffset>60919</wp:posOffset>
                </wp:positionV>
                <wp:extent cx="3267075" cy="250190"/>
                <wp:effectExtent l="0" t="0" r="28575" b="16510"/>
                <wp:wrapNone/>
                <wp:docPr id="21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7075" cy="250190"/>
                        </a:xfrm>
                        <a:prstGeom prst="rect">
                          <a:avLst/>
                        </a:prstGeom>
                        <a:solidFill>
                          <a:schemeClr val="accent5">
                            <a:lumMod val="40000"/>
                            <a:lumOff val="60000"/>
                          </a:schemeClr>
                        </a:solidFill>
                        <a:ln w="3175">
                          <a:solidFill>
                            <a:schemeClr val="tx1"/>
                          </a:solidFill>
                          <a:miter lim="800000"/>
                          <a:headEnd/>
                          <a:tailEnd/>
                        </a:ln>
                      </wps:spPr>
                      <wps:txbx>
                        <w:txbxContent>
                          <w:p w14:paraId="452B216F" w14:textId="679BC87A" w:rsidR="00181914" w:rsidRPr="00FA0306" w:rsidRDefault="00181914" w:rsidP="007D2A8F">
                            <w:pPr>
                              <w:rPr>
                                <w:b/>
                                <w:sz w:val="18"/>
                                <w:lang w:val="en-AU"/>
                              </w:rPr>
                            </w:pPr>
                            <w:r>
                              <w:rPr>
                                <w:b/>
                                <w:sz w:val="18"/>
                                <w:lang w:val="en-AU"/>
                              </w:rPr>
                              <w:t>DRAFT MASTERPLAN</w:t>
                            </w:r>
                          </w:p>
                        </w:txbxContent>
                      </wps:txbx>
                      <wps:bodyPr rot="0" vert="horz" wrap="square" lIns="91440" tIns="45720" rIns="91440" bIns="45720" anchor="ctr" anchorCtr="0" upright="1">
                        <a:noAutofit/>
                      </wps:bodyPr>
                    </wps:wsp>
                  </a:graphicData>
                </a:graphic>
              </wp:anchor>
            </w:drawing>
          </mc:Choice>
          <mc:Fallback>
            <w:pict>
              <v:shape w14:anchorId="3A5C45F8" id="Text Box 41" o:spid="_x0000_s1055" type="#_x0000_t202" style="position:absolute;left:0;text-align:left;margin-left:60pt;margin-top:4.8pt;width:257.25pt;height:19.7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APiOwIAAHIEAAAOAAAAZHJzL2Uyb0RvYy54bWysVNuO0zAQfUfiHyy/0ySll92o6Wrpsghp&#10;uUgLH+A6TmNhe4ztNilfv2Mn7ZblAQnRB8szE5+5nDNd3fRakYNwXoKpaDHJKRGGQy3NrqLfv92/&#10;uaLEB2ZqpsCIih6Fpzfr169WnS3FFFpQtXAEQYwvO1vRNgRbZpnnrdDMT8AKg8EGnGYBTbfLasc6&#10;RNcqm+b5IuvA1dYBF96j924I0nXCbxrBw5em8SIQVVGsLaTTpXMbz2y9YuXOMdtKPpbB/qEKzaTB&#10;pGeoOxYY2Tv5B5SW3IGHJkw46AyaRnKResBuivxFN48tsyL1gsPx9jwm//9g+efDo/3qSOjfQY8E&#10;pia8fQD+wxMDm5aZnbh1DrpWsBoTF3FkWWd9OT6No/aljyDb7hPUSDLbB0hAfeN0nAr2SRAdCTie&#10;hy76QDg6304Xy3w5p4RjbDrPi+vESsbK02vrfPggQJN4qahDUhM6Ozz4EKth5emTmMyDkvW9VCoZ&#10;UUhioxw5MJQA41yYME/P1V5juYN/luNvEAO6UTKDe3FyY4okyYiUEv6WRBnSYSMFdvG3AkI/DPBF&#10;mVoGXAMldUWvYs6xljjz96ZOIg1MquGOxSgzkhDnPjAQ+m1PZI0zXMZGIilbqI9Ii4NB9rimeGnB&#10;/aKkQ8lX1P/cMycoUR8NUntdzGZxR5Ixmy+naLjLyPYywgxHqIry4CgZjE0YNmtvndy1mGuQk4Fb&#10;FEQjE1fPdY0doLDTRMcljJtzaaevnv8q1k8AAAD//wMAUEsDBBQABgAIAAAAIQD7YtSZ3gAAAAgB&#10;AAAPAAAAZHJzL2Rvd25yZXYueG1sTI/LTsMwEEX3SPyDNUjsqAOUKA1xKp6iQmwoCIndNB6SqPE4&#10;xE6b/j3DCpZX9+rMmWI5uU7taAitZwPnswQUceVty7WB97fHswxUiMgWO89k4EABluXxUYG59Xt+&#10;pd061kogHHI00MTY51qHqiGHYeZ7Yum+/OAwShxqbQfcC9x1+iJJUu2wZbnQYE93DVXb9egMhNuX&#10;1cfnoc3GNktX+P388BTvt8acnkw316AiTfFvDL/6og6lOG38yDaoTrLgZWpgkYKSPr2cX4HaGJgv&#10;EtBlof8/UP4AAAD//wMAUEsBAi0AFAAGAAgAAAAhALaDOJL+AAAA4QEAABMAAAAAAAAAAAAAAAAA&#10;AAAAAFtDb250ZW50X1R5cGVzXS54bWxQSwECLQAUAAYACAAAACEAOP0h/9YAAACUAQAACwAAAAAA&#10;AAAAAAAAAAAvAQAAX3JlbHMvLnJlbHNQSwECLQAUAAYACAAAACEAedgD4jsCAAByBAAADgAAAAAA&#10;AAAAAAAAAAAuAgAAZHJzL2Uyb0RvYy54bWxQSwECLQAUAAYACAAAACEA+2LUmd4AAAAIAQAADwAA&#10;AAAAAAAAAAAAAACVBAAAZHJzL2Rvd25yZXYueG1sUEsFBgAAAAAEAAQA8wAAAKAFAAAAAA==&#10;" fillcolor="#bdd6ee [1304]" strokecolor="black [3213]" strokeweight=".25pt">
                <v:textbox>
                  <w:txbxContent>
                    <w:p w14:paraId="452B216F" w14:textId="679BC87A" w:rsidR="00181914" w:rsidRPr="00FA0306" w:rsidRDefault="00181914" w:rsidP="007D2A8F">
                      <w:pPr>
                        <w:rPr>
                          <w:b/>
                          <w:sz w:val="18"/>
                          <w:lang w:val="en-AU"/>
                        </w:rPr>
                      </w:pPr>
                      <w:r>
                        <w:rPr>
                          <w:b/>
                          <w:sz w:val="18"/>
                          <w:lang w:val="en-AU"/>
                        </w:rPr>
                        <w:t>DRAFT MASTERPLAN</w:t>
                      </w:r>
                    </w:p>
                  </w:txbxContent>
                </v:textbox>
              </v:shape>
            </w:pict>
          </mc:Fallback>
        </mc:AlternateContent>
      </w:r>
    </w:p>
    <w:p w14:paraId="5CEE2DB3" w14:textId="374A3D41" w:rsidR="009F11C7" w:rsidRPr="00FD0789" w:rsidRDefault="00A164E8" w:rsidP="009F11C7">
      <w:pPr>
        <w:tabs>
          <w:tab w:val="left" w:pos="1134"/>
        </w:tabs>
        <w:ind w:left="1134" w:hanging="1134"/>
      </w:pPr>
      <w:r>
        <w:rPr>
          <w:noProof/>
        </w:rPr>
        <mc:AlternateContent>
          <mc:Choice Requires="wps">
            <w:drawing>
              <wp:anchor distT="0" distB="0" distL="114300" distR="114300" simplePos="0" relativeHeight="251679744" behindDoc="0" locked="0" layoutInCell="1" allowOverlap="1" wp14:anchorId="361CAE2C" wp14:editId="438BD292">
                <wp:simplePos x="0" y="0"/>
                <wp:positionH relativeFrom="column">
                  <wp:posOffset>3028323</wp:posOffset>
                </wp:positionH>
                <wp:positionV relativeFrom="paragraph">
                  <wp:posOffset>139232</wp:posOffset>
                </wp:positionV>
                <wp:extent cx="0" cy="199348"/>
                <wp:effectExtent l="76200" t="0" r="57150" b="48895"/>
                <wp:wrapNone/>
                <wp:docPr id="41" name="Straight Arrow Connector 41"/>
                <wp:cNvGraphicFramePr/>
                <a:graphic xmlns:a="http://schemas.openxmlformats.org/drawingml/2006/main">
                  <a:graphicData uri="http://schemas.microsoft.com/office/word/2010/wordprocessingShape">
                    <wps:wsp>
                      <wps:cNvCnPr/>
                      <wps:spPr>
                        <a:xfrm>
                          <a:off x="0" y="0"/>
                          <a:ext cx="0" cy="199348"/>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744F828" id="Straight Arrow Connector 41" o:spid="_x0000_s1026" type="#_x0000_t32" style="position:absolute;margin-left:238.45pt;margin-top:10.95pt;width:0;height:15.7pt;z-index:251684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wVU3gEAAAsEAAAOAAAAZHJzL2Uyb0RvYy54bWysU12P0zAQfEfiP1h+p0nKCe6ipifUA14Q&#10;VBz3A3yO3Vjyl9ZL0/571k6aQ4eEdIgXJ3Z2ZmfGm83tyVl2VJBM8B1vVjVnysvQG3/o+MOPT2+u&#10;OUsofC9s8KrjZ5X47fb1q80YW7UOQ7C9AkYkPrVj7PiAGNuqSnJQTqRViMrTRx3ACaQtHKoexEjs&#10;zlbrun5XjQH6CEGqlOj0bvrIt4VfayXxm9ZJIbMdJ21YVijrY16r7Ua0BxBxMHKWIf5BhRPGU9OF&#10;6k6gYD/B/EHljISQgsaVDK4KWhupigdy09TP3NwPIqrihcJJcYkp/T9a+fW4B2b6jl81nHnh6I7u&#10;EYQ5DMg+AISR7YL3lGMARiWU1xhTS7Cd38O8S3EP2fxJg8tPssVOJePzkrE6IZPToaTT5ubm7dV1&#10;pquecBESflbBsfzS8TTrWAQ0JWJx/JJwAl4Auan1bCTe9fu6LmUojP3oe4bnSJ4QjPAHq+aO1lPj&#10;bGSSXt7wbNVE9F1pioTETg3LMKqdBXYUNEZCSuWxREHarafqDNPG2gU4SfgrcK7PUFUG9SXgBVE6&#10;B48L2BkfoATwrDueLpL1VH9JYPKdI3gM/blcaomGJq7czvx35JH+fV/gT//w9hcAAAD//wMAUEsD&#10;BBQABgAIAAAAIQCVnZMb3gAAAAkBAAAPAAAAZHJzL2Rvd25yZXYueG1sTI/BTsMwDIbvSLxDZCRu&#10;LO06xlaaThSBhLQTHXD2mtBWNE7VpGt5e4x2gJNl+9Pvz9lutp04mcG3jhTEiwiEocrplmoFb4fn&#10;mw0IH5A0do6Mgm/jYZdfXmSYajfRqzmVoRYcQj5FBU0IfSqlrxpj0S9cb4h3n26wGLgdaqkHnDjc&#10;dnIZRWtpsSW+0GBvHhtTfZWjVRAlh2L/NBQTfmzLVbF5icdq/67U9dX8cA8imDn8wfCrz+qQs9PR&#10;jaS96BSs7tZbRhUsY64MnAdHBbdJAjLP5P8P8h8AAAD//wMAUEsBAi0AFAAGAAgAAAAhALaDOJL+&#10;AAAA4QEAABMAAAAAAAAAAAAAAAAAAAAAAFtDb250ZW50X1R5cGVzXS54bWxQSwECLQAUAAYACAAA&#10;ACEAOP0h/9YAAACUAQAACwAAAAAAAAAAAAAAAAAvAQAAX3JlbHMvLnJlbHNQSwECLQAUAAYACAAA&#10;ACEAeTMFVN4BAAALBAAADgAAAAAAAAAAAAAAAAAuAgAAZHJzL2Uyb0RvYy54bWxQSwECLQAUAAYA&#10;CAAAACEAlZ2TG94AAAAJAQAADwAAAAAAAAAAAAAAAAA4BAAAZHJzL2Rvd25yZXYueG1sUEsFBgAA&#10;AAAEAAQA8wAAAEMFAAAAAA==&#10;" strokecolor="#4472c4 [3204]" strokeweight="1pt">
                <v:stroke endarrow="block" joinstyle="miter"/>
              </v:shape>
            </w:pict>
          </mc:Fallback>
        </mc:AlternateContent>
      </w:r>
    </w:p>
    <w:p w14:paraId="385C0F62" w14:textId="0E674F66" w:rsidR="009F11C7" w:rsidRPr="00FD0789" w:rsidRDefault="00696CA8" w:rsidP="009F11C7">
      <w:pPr>
        <w:tabs>
          <w:tab w:val="left" w:pos="1134"/>
        </w:tabs>
        <w:ind w:left="1134" w:hanging="1134"/>
      </w:pPr>
      <w:r>
        <w:rPr>
          <w:noProof/>
        </w:rPr>
        <mc:AlternateContent>
          <mc:Choice Requires="wps">
            <w:drawing>
              <wp:anchor distT="0" distB="0" distL="114300" distR="114300" simplePos="0" relativeHeight="251680768" behindDoc="0" locked="0" layoutInCell="1" allowOverlap="1" wp14:anchorId="4A1F5D31" wp14:editId="661A14D6">
                <wp:simplePos x="0" y="0"/>
                <wp:positionH relativeFrom="column">
                  <wp:posOffset>4029746</wp:posOffset>
                </wp:positionH>
                <wp:positionV relativeFrom="paragraph">
                  <wp:posOffset>173350</wp:posOffset>
                </wp:positionV>
                <wp:extent cx="1121869" cy="250190"/>
                <wp:effectExtent l="0" t="0" r="2540" b="0"/>
                <wp:wrapNone/>
                <wp:docPr id="29"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1869" cy="250190"/>
                        </a:xfrm>
                        <a:prstGeom prst="rect">
                          <a:avLst/>
                        </a:prstGeom>
                        <a:solidFill>
                          <a:srgbClr val="FFFFFF"/>
                        </a:solidFill>
                        <a:ln w="9525">
                          <a:noFill/>
                          <a:miter lim="800000"/>
                          <a:headEnd/>
                          <a:tailEnd/>
                        </a:ln>
                      </wps:spPr>
                      <wps:txbx>
                        <w:txbxContent>
                          <w:p w14:paraId="08B968D1" w14:textId="2E7F81D1" w:rsidR="00181914" w:rsidRDefault="00181914" w:rsidP="00FA0306">
                            <w:pPr>
                              <w:rPr>
                                <w:b/>
                                <w:sz w:val="18"/>
                              </w:rPr>
                            </w:pPr>
                            <w:r>
                              <w:rPr>
                                <w:b/>
                                <w:sz w:val="18"/>
                              </w:rPr>
                              <w:t>May - Jun 2021</w:t>
                            </w:r>
                          </w:p>
                          <w:p w14:paraId="27E35EC4" w14:textId="75C103BD" w:rsidR="00181914" w:rsidRPr="006B6A28" w:rsidRDefault="00181914" w:rsidP="00FA0306">
                            <w:pPr>
                              <w:rPr>
                                <w:b/>
                                <w:sz w:val="18"/>
                              </w:rPr>
                            </w:pPr>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shape w14:anchorId="4A1F5D31" id="_x0000_s1056" type="#_x0000_t202" style="position:absolute;left:0;text-align:left;margin-left:317.3pt;margin-top:13.65pt;width:88.35pt;height:19.7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P4fGAIAAAwEAAAOAAAAZHJzL2Uyb0RvYy54bWysU8GO0zAQvSPxD5bvNE3VLm3UdLV0KUJa&#10;FqSFD3Acp7FwPGbsNilfz9jpdqvlhsjB8mTsN/PePK9vh86wo0KvwZY8n0w5U1ZCre2+5D++794t&#10;OfNB2FoYsKrkJ+X57ebtm3XvCjWDFkytkBGI9UXvSt6G4Ios87JVnfATcMpSsgHsRKAQ91mNoif0&#10;zmSz6fQm6wFrhyCV9/T3fkzyTcJvGiXD16bxKjBTcuotpBXTWsU126xFsUfhWi3PbYh/6KIT2lLR&#10;C9S9CIIdUP8F1WmJ4KEJEwldBk2jpUociE0+fcXmqRVOJS4kjncXmfz/g5WPxyf3DVkYPsBAA0wk&#10;vHsA+dMzC9tW2L26Q4S+VaKmwnmULOudL85Xo9S+8BGk6r9ATUMWhwAJaGiwi6oQT0boNIDTRXQ1&#10;BCZjyXyWL29WnEnKzRbTfJWmkoni+bZDHz4p6FjclBxpqAldHB98iN2I4vlILObB6HqnjUkB7qut&#10;QXYUZIBd+hKBV8eMZX3JV4vZIiFbiPeTNzodyKBGdyVfTuM3Wiaq8dHW6UgQ2ox76sTYszxRkVGb&#10;MFQD0zWxW8bLUa4K6hMJhjAakh4QbVrA35z1ZMaS+18HgYoz89mS6Kt8Po/uTcF88X5GAV5nquuM&#10;sJKgSi4DcjYG2zB6/uBQ71uqNQ7awh2NqtFJxZe+zgzIcknc8/OInr6O06mXR7z5AwAA//8DAFBL&#10;AwQUAAYACAAAACEAetF3G98AAAAJAQAADwAAAGRycy9kb3ducmV2LnhtbEyPwUrDQBCG74LvsIzg&#10;zW7SSpLGbEoVKgiCWAU9brPTJJidDdlts76940lvM/wf/3xTbaIdxBkn3ztSkC4SEEiNMz21Ct7f&#10;djcFCB80GT04QgXf6GFTX15UujRuplc870MruIR8qRV0IYyllL7p0Gq/cCMSZ0c3WR14nVppJj1z&#10;uR3kMkkyaXVPfKHTIz502HztT1bBHNbrx3z31H5us+L+w8Sjj88vSl1fxe0diIAx/MHwq8/qULPT&#10;wZ3IeDEoyFa3GaMKlvkKBANFmvJw4CTLQdaV/P9B/QMAAP//AwBQSwECLQAUAAYACAAAACEAtoM4&#10;kv4AAADhAQAAEwAAAAAAAAAAAAAAAAAAAAAAW0NvbnRlbnRfVHlwZXNdLnhtbFBLAQItABQABgAI&#10;AAAAIQA4/SH/1gAAAJQBAAALAAAAAAAAAAAAAAAAAC8BAABfcmVscy8ucmVsc1BLAQItABQABgAI&#10;AAAAIQDCpP4fGAIAAAwEAAAOAAAAAAAAAAAAAAAAAC4CAABkcnMvZTJvRG9jLnhtbFBLAQItABQA&#10;BgAIAAAAIQB60Xcb3wAAAAkBAAAPAAAAAAAAAAAAAAAAAHIEAABkcnMvZG93bnJldi54bWxQSwUG&#10;AAAAAAQABADzAAAAfgUAAAAA&#10;" stroked="f">
                <v:textbox>
                  <w:txbxContent>
                    <w:p w14:paraId="08B968D1" w14:textId="2E7F81D1" w:rsidR="00181914" w:rsidRDefault="00181914" w:rsidP="00FA0306">
                      <w:pPr>
                        <w:rPr>
                          <w:b/>
                          <w:sz w:val="18"/>
                        </w:rPr>
                      </w:pPr>
                      <w:r>
                        <w:rPr>
                          <w:b/>
                          <w:sz w:val="18"/>
                        </w:rPr>
                        <w:t>May - Jun 2021</w:t>
                      </w:r>
                    </w:p>
                    <w:p w14:paraId="27E35EC4" w14:textId="75C103BD" w:rsidR="00181914" w:rsidRPr="006B6A28" w:rsidRDefault="00181914" w:rsidP="00FA0306">
                      <w:pPr>
                        <w:rPr>
                          <w:b/>
                          <w:sz w:val="18"/>
                        </w:rPr>
                      </w:pPr>
                    </w:p>
                  </w:txbxContent>
                </v:textbox>
              </v:shape>
            </w:pict>
          </mc:Fallback>
        </mc:AlternateContent>
      </w:r>
      <w:r w:rsidR="00A164E8">
        <w:rPr>
          <w:noProof/>
        </w:rPr>
        <mc:AlternateContent>
          <mc:Choice Requires="wps">
            <w:drawing>
              <wp:anchor distT="0" distB="0" distL="114300" distR="114300" simplePos="0" relativeHeight="251681792" behindDoc="0" locked="0" layoutInCell="1" allowOverlap="1" wp14:anchorId="0BD2BAA6" wp14:editId="119E41DE">
                <wp:simplePos x="0" y="0"/>
                <wp:positionH relativeFrom="column">
                  <wp:posOffset>773539</wp:posOffset>
                </wp:positionH>
                <wp:positionV relativeFrom="paragraph">
                  <wp:posOffset>170815</wp:posOffset>
                </wp:positionV>
                <wp:extent cx="3258185" cy="250190"/>
                <wp:effectExtent l="0" t="0" r="18415" b="16510"/>
                <wp:wrapNone/>
                <wp:docPr id="2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8185" cy="250190"/>
                        </a:xfrm>
                        <a:prstGeom prst="rect">
                          <a:avLst/>
                        </a:prstGeom>
                        <a:solidFill>
                          <a:schemeClr val="accent5">
                            <a:lumMod val="40000"/>
                            <a:lumOff val="60000"/>
                          </a:schemeClr>
                        </a:solidFill>
                        <a:ln w="3175">
                          <a:solidFill>
                            <a:schemeClr val="tx1"/>
                          </a:solidFill>
                          <a:miter lim="800000"/>
                          <a:headEnd/>
                          <a:tailEnd/>
                        </a:ln>
                      </wps:spPr>
                      <wps:txbx>
                        <w:txbxContent>
                          <w:p w14:paraId="4318C250" w14:textId="47912EB5" w:rsidR="00181914" w:rsidRPr="00FA0306" w:rsidRDefault="00181914" w:rsidP="00FA0306">
                            <w:pPr>
                              <w:rPr>
                                <w:b/>
                                <w:sz w:val="18"/>
                                <w:lang w:val="en-AU"/>
                              </w:rPr>
                            </w:pPr>
                            <w:r>
                              <w:rPr>
                                <w:b/>
                                <w:sz w:val="18"/>
                                <w:lang w:val="en-AU"/>
                              </w:rPr>
                              <w:t>COMMUNITY CONSULTATION</w:t>
                            </w:r>
                          </w:p>
                        </w:txbxContent>
                      </wps:txbx>
                      <wps:bodyPr rot="0" vert="horz" wrap="square" lIns="91440" tIns="45720" rIns="91440" bIns="45720" anchor="ctr" anchorCtr="0" upright="1">
                        <a:noAutofit/>
                      </wps:bodyPr>
                    </wps:wsp>
                  </a:graphicData>
                </a:graphic>
              </wp:anchor>
            </w:drawing>
          </mc:Choice>
          <mc:Fallback>
            <w:pict>
              <v:shape w14:anchorId="0BD2BAA6" id="_x0000_s1057" type="#_x0000_t202" style="position:absolute;left:0;text-align:left;margin-left:60.9pt;margin-top:13.45pt;width:256.55pt;height:19.7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AjePgIAAHIEAAAOAAAAZHJzL2Uyb0RvYy54bWysVNtu2zAMfR+wfxD0vtjOkjYx4hRdug4D&#10;ugvQ7QMUWY6FyaImKbGzry8lOWnavQ3LgyCS1iF5eJjVzdApchDWSdAVLSY5JUJzqKXeVfTnj/t3&#10;C0qcZ7pmCrSo6FE4erN++2bVm1JMoQVVC0sQRLuyNxVtvTdlljneio65CRihMdiA7ZhH0+6y2rIe&#10;0TuVTfP8KuvB1sYCF86h9y4F6TriN43g/lvTOOGJqijW5uNp47kNZ7ZesXJnmWklH8tg/1BFx6TG&#10;pGeoO+YZ2Vv5F1QnuQUHjZ9w6DJoGslF7AG7KfJX3Ty2zIjYC5LjzJkm9/9g+dfDo/luiR8+wIAD&#10;jE048wD8lyMaNi3TO3FrLfStYDUmLgJlWW9cOT4NVLvSBZBt/wVqHDLbe4hAQ2O7wAr2SRAdB3A8&#10;ky4GTzg630/ni2Ixp4RjbDrPi2WcSsbK02tjnf8koCPhUlGLQ43o7PDgfKiGladPQjIHStb3Uqlo&#10;BCGJjbLkwFACjHOh/Tw+V/sOy03+WY6/JAZ0o2SS++rkxhRRkgEpJnyRRGnSYyPFdQJ+ETs/S4h+&#10;SAS+KrOTHtdAya6ii5BzrCVw/lHXUaSeSZXuWIzS4xAC72kCftgORNbI4TI0EoayhfqIY7GQZI9r&#10;ipcW7B9KepR8Rd3vPbOCEvVZ42iXxWwWdiQas/n1FA17GdleRpjmCFVR7i0lydj4tFl7Y+WuxVxJ&#10;ThpuURCNjLN6rmvsAIUdGR2XMGzOpR2/ev6rWD8BAAD//wMAUEsDBBQABgAIAAAAIQD5O4pW3wAA&#10;AAkBAAAPAAAAZHJzL2Rvd25yZXYueG1sTI/NTsMwEITvSLyDtUjcqNMUWSHEqfgVFeJCWyFx28ZL&#10;EjW2Q+y06duznOA2ox3NflMsJ9uJAw2h9U7DfJaAIFd507paw3bzfJWBCBGdwc470nCiAMvy/KzA&#10;3Pije6fDOtaCS1zIUUMTY59LGaqGLIaZ78nx7csPFiPboZZmwCOX206mSaKkxdbxhwZ7emio2q9H&#10;qyHcv60+Pk9tNraZWuH369NLfNxrfXkx3d2CiDTFvzD84jM6lMy086MzQXTs0zmjRw2pugHBAbW4&#10;ZrFjoRYgy0L+X1D+AAAA//8DAFBLAQItABQABgAIAAAAIQC2gziS/gAAAOEBAAATAAAAAAAAAAAA&#10;AAAAAAAAAABbQ29udGVudF9UeXBlc10ueG1sUEsBAi0AFAAGAAgAAAAhADj9If/WAAAAlAEAAAsA&#10;AAAAAAAAAAAAAAAALwEAAF9yZWxzLy5yZWxzUEsBAi0AFAAGAAgAAAAhAHPQCN4+AgAAcgQAAA4A&#10;AAAAAAAAAAAAAAAALgIAAGRycy9lMm9Eb2MueG1sUEsBAi0AFAAGAAgAAAAhAPk7ilbfAAAACQEA&#10;AA8AAAAAAAAAAAAAAAAAmAQAAGRycy9kb3ducmV2LnhtbFBLBQYAAAAABAAEAPMAAACkBQAAAAA=&#10;" fillcolor="#bdd6ee [1304]" strokecolor="black [3213]" strokeweight=".25pt">
                <v:textbox>
                  <w:txbxContent>
                    <w:p w14:paraId="4318C250" w14:textId="47912EB5" w:rsidR="00181914" w:rsidRPr="00FA0306" w:rsidRDefault="00181914" w:rsidP="00FA0306">
                      <w:pPr>
                        <w:rPr>
                          <w:b/>
                          <w:sz w:val="18"/>
                          <w:lang w:val="en-AU"/>
                        </w:rPr>
                      </w:pPr>
                      <w:r>
                        <w:rPr>
                          <w:b/>
                          <w:sz w:val="18"/>
                          <w:lang w:val="en-AU"/>
                        </w:rPr>
                        <w:t>COMMUNITY CONSULTATION</w:t>
                      </w:r>
                    </w:p>
                  </w:txbxContent>
                </v:textbox>
              </v:shape>
            </w:pict>
          </mc:Fallback>
        </mc:AlternateContent>
      </w:r>
    </w:p>
    <w:p w14:paraId="3EC6F6E5" w14:textId="13BE7AD3" w:rsidR="009F11C7" w:rsidRPr="00FD0789" w:rsidRDefault="009F11C7" w:rsidP="009F11C7">
      <w:pPr>
        <w:tabs>
          <w:tab w:val="left" w:pos="1134"/>
        </w:tabs>
        <w:ind w:left="1134" w:hanging="1134"/>
      </w:pPr>
    </w:p>
    <w:p w14:paraId="71FA964A" w14:textId="1213CA89" w:rsidR="009F11C7" w:rsidRPr="008F5C1C" w:rsidRDefault="00A164E8" w:rsidP="009F11C7">
      <w:pPr>
        <w:tabs>
          <w:tab w:val="left" w:pos="1134"/>
        </w:tabs>
        <w:ind w:left="1134" w:hanging="1134"/>
        <w:rPr>
          <w:bCs/>
        </w:rPr>
      </w:pPr>
      <w:r>
        <w:rPr>
          <w:bCs/>
          <w:noProof/>
        </w:rPr>
        <mc:AlternateContent>
          <mc:Choice Requires="wps">
            <w:drawing>
              <wp:anchor distT="0" distB="0" distL="114300" distR="114300" simplePos="0" relativeHeight="251682816" behindDoc="0" locked="0" layoutInCell="1" allowOverlap="1" wp14:anchorId="1C4D9F59" wp14:editId="7F51993E">
                <wp:simplePos x="0" y="0"/>
                <wp:positionH relativeFrom="column">
                  <wp:posOffset>3028323</wp:posOffset>
                </wp:positionH>
                <wp:positionV relativeFrom="paragraph">
                  <wp:posOffset>74494</wp:posOffset>
                </wp:positionV>
                <wp:extent cx="0" cy="199348"/>
                <wp:effectExtent l="76200" t="0" r="57150" b="48895"/>
                <wp:wrapNone/>
                <wp:docPr id="57" name="Straight Arrow Connector 57"/>
                <wp:cNvGraphicFramePr/>
                <a:graphic xmlns:a="http://schemas.openxmlformats.org/drawingml/2006/main">
                  <a:graphicData uri="http://schemas.microsoft.com/office/word/2010/wordprocessingShape">
                    <wps:wsp>
                      <wps:cNvCnPr/>
                      <wps:spPr>
                        <a:xfrm>
                          <a:off x="0" y="0"/>
                          <a:ext cx="0" cy="199348"/>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99F53D7" id="Straight Arrow Connector 57" o:spid="_x0000_s1026" type="#_x0000_t32" style="position:absolute;margin-left:238.45pt;margin-top:5.85pt;width:0;height:15.7pt;z-index:251687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AWF3AEAAAsEAAAOAAAAZHJzL2Uyb0RvYy54bWysU9uO0zAQfUfiHyy/0yTlsrtV0xXqAi8I&#10;ql34AK8zbiz5prFp0r9n7KRZtEhIIF6c2Jlz5pzjyfZ2tIadAKP2ruXNquYMnPSddseWf//28dU1&#10;ZzEJ1wnjHbT8DJHf7l6+2A5hA2vfe9MBMiJxcTOElvcphU1VRdmDFXHlAzj6qDxakWiLx6pDMRC7&#10;NdW6rt9Vg8cuoJcQI53eTR/5rvArBTJ9VSpCYqblpC2VFcv6mNdqtxWbI4rQaznLEP+gwgrtqOlC&#10;dSeSYD9Q/0ZltUQfvUor6W3lldISigdy09TP3Dz0IkDxQuHEsMQU/x+t/HI6INNdy99eceaEpTt6&#10;SCj0sU/sPaIf2N47Rzl6ZFRCeQ0hbgi2dwecdzEcMJsfFdr8JFtsLBmfl4xhTExOh5JOm5ub12+u&#10;M131hAsY0yfwluWXlsdZxyKgKRGL0+eYJuAFkJsaxwbiXV/VdSlLQpsPrmPpHMhTQi3c0cDc0Thq&#10;nI1M0stbOhuYiO5BUSQkdmpYhhH2BtlJ0BgJKcGlZmGi6gxT2pgFOEn4I3Cuz1Aog/o34AVROnuX&#10;FrDVzmMJ4Fn3NF4kq6n+ksDkO0fw6LtzudQSDU1cuZ3578gj/eu+wJ/+4d1PAAAA//8DAFBLAwQU&#10;AAYACAAAACEAT151BN0AAAAJAQAADwAAAGRycy9kb3ducmV2LnhtbEyPzU7DMBCE70i8g7VI3KgT&#10;WvUnxKkIAgmpJ1LgvI1NEhGvI9tpwtuziAPcdndGs9/k+9n24mx86BwpSBcJCEO10x01Cl6PTzdb&#10;ECEiaewdGQVfJsC+uLzIMdNuohdzrmIjOIRChgraGIdMylC3xmJYuMEQax/OW4y8+kZqjxOH217e&#10;JslaWuyIP7Q4mIfW1J/VaBUky2N5ePTlhO+7alVun9OxPrwpdX0139+BiGaOf2b4wWd0KJjp5EbS&#10;QfQKVpv1jq0spBsQbPg9nHhYpiCLXP5vUHwDAAD//wMAUEsBAi0AFAAGAAgAAAAhALaDOJL+AAAA&#10;4QEAABMAAAAAAAAAAAAAAAAAAAAAAFtDb250ZW50X1R5cGVzXS54bWxQSwECLQAUAAYACAAAACEA&#10;OP0h/9YAAACUAQAACwAAAAAAAAAAAAAAAAAvAQAAX3JlbHMvLnJlbHNQSwECLQAUAAYACAAAACEA&#10;kaQFhdwBAAALBAAADgAAAAAAAAAAAAAAAAAuAgAAZHJzL2Uyb0RvYy54bWxQSwECLQAUAAYACAAA&#10;ACEAT151BN0AAAAJAQAADwAAAAAAAAAAAAAAAAA2BAAAZHJzL2Rvd25yZXYueG1sUEsFBgAAAAAE&#10;AAQA8wAAAEAFAAAAAA==&#10;" strokecolor="#4472c4 [3204]" strokeweight="1pt">
                <v:stroke endarrow="block" joinstyle="miter"/>
              </v:shape>
            </w:pict>
          </mc:Fallback>
        </mc:AlternateContent>
      </w:r>
    </w:p>
    <w:p w14:paraId="356492B0" w14:textId="30375EF0" w:rsidR="009F11C7" w:rsidRPr="008F5C1C" w:rsidRDefault="00696CA8" w:rsidP="009F11C7">
      <w:pPr>
        <w:tabs>
          <w:tab w:val="left" w:pos="1134"/>
        </w:tabs>
        <w:ind w:left="1134" w:hanging="1134"/>
        <w:rPr>
          <w:bCs/>
        </w:rPr>
      </w:pPr>
      <w:r>
        <w:rPr>
          <w:bCs/>
          <w:noProof/>
        </w:rPr>
        <mc:AlternateContent>
          <mc:Choice Requires="wps">
            <w:drawing>
              <wp:anchor distT="0" distB="0" distL="114300" distR="114300" simplePos="0" relativeHeight="251683840" behindDoc="0" locked="0" layoutInCell="1" allowOverlap="1" wp14:anchorId="21274E73" wp14:editId="7870D72E">
                <wp:simplePos x="0" y="0"/>
                <wp:positionH relativeFrom="column">
                  <wp:posOffset>4033520</wp:posOffset>
                </wp:positionH>
                <wp:positionV relativeFrom="paragraph">
                  <wp:posOffset>98425</wp:posOffset>
                </wp:positionV>
                <wp:extent cx="1049020" cy="250190"/>
                <wp:effectExtent l="0" t="0" r="0" b="0"/>
                <wp:wrapNone/>
                <wp:docPr id="22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9020" cy="250190"/>
                        </a:xfrm>
                        <a:prstGeom prst="rect">
                          <a:avLst/>
                        </a:prstGeom>
                        <a:solidFill>
                          <a:srgbClr val="FFFFFF"/>
                        </a:solidFill>
                        <a:ln w="9525">
                          <a:noFill/>
                          <a:miter lim="800000"/>
                          <a:headEnd/>
                          <a:tailEnd/>
                        </a:ln>
                      </wps:spPr>
                      <wps:txbx>
                        <w:txbxContent>
                          <w:p w14:paraId="6466F692" w14:textId="1D11F5D5" w:rsidR="00181914" w:rsidRDefault="00181914" w:rsidP="006B6A28">
                            <w:pPr>
                              <w:rPr>
                                <w:b/>
                                <w:sz w:val="18"/>
                              </w:rPr>
                            </w:pPr>
                            <w:r>
                              <w:rPr>
                                <w:b/>
                                <w:sz w:val="18"/>
                              </w:rPr>
                              <w:t>Sep 2021</w:t>
                            </w:r>
                          </w:p>
                        </w:txbxContent>
                      </wps:txbx>
                      <wps:bodyPr rot="0" vert="horz" wrap="square" lIns="91440" tIns="45720" rIns="91440" bIns="45720" anchor="ctr" anchorCtr="0" upright="1">
                        <a:noAutofit/>
                      </wps:bodyPr>
                    </wps:wsp>
                  </a:graphicData>
                </a:graphic>
              </wp:anchor>
            </w:drawing>
          </mc:Choice>
          <mc:Fallback>
            <w:pict>
              <v:shape w14:anchorId="21274E73" id="Text Box 54" o:spid="_x0000_s1058" type="#_x0000_t202" style="position:absolute;left:0;text-align:left;margin-left:317.6pt;margin-top:7.75pt;width:82.6pt;height:19.7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xkdFwIAAAwEAAAOAAAAZHJzL2Uyb0RvYy54bWysU9tu2zAMfR+wfxD0vtjJkq0x4hRdugwD&#10;ugvQ7QNkWbaFyaJGKbGzry8lp2nRvQ3zgyCa5CF5eLS5HnvDjgq9Blvy+SznTFkJtbZtyX/+2L+5&#10;4swHYWthwKqSn5Tn19vXrzaDK9QCOjC1QkYg1heDK3kXgiuyzMtO9cLPwClLzgawF4FMbLMaxUDo&#10;vckWef4uGwBrhyCV9/T3dnLybcJvGiXDt6bxKjBTcuotpBPTWcUz225E0aJwnZbnNsQ/dNELbano&#10;BepWBMEOqP+C6rVE8NCEmYQ+g6bRUqUZaJp5/mKa+044lWYhcry70OT/H6z8erx335GF8QOMtMA0&#10;hHd3IH95ZmHXCduqG0QYOiVqKjyPlGWD88U5NVLtCx9BquEL1LRkcQiQgMYG+8gKzckInRZwupCu&#10;xsBkLJkv1/mCXJJ8i1U+X6etZKJ4zHbowycFPYuXkiMtNaGL450PsRtRPIbEYh6MrvfamGRgW+0M&#10;sqMgAezTlwZ4EWYsG0q+Xi1WCdlCzE/a6HUggRrdl/wqj98kmcjGR1unkCC0me7UibFneiIjEzdh&#10;rEam65K/TcmRrgrqExGGMAmSHhBdOsA/nA0kxpL73weBijPz2RLp6/lyGdWbjOXqfaQLn3uq5x5h&#10;JUGVXAbkbDJ2YdL8waFuO6o1LdrCDa2q0YnFp77OE5DkErnn5xE1/dxOUU+PePsAAAD//wMAUEsD&#10;BBQABgAIAAAAIQAcRzLb4AAAAAkBAAAPAAAAZHJzL2Rvd25yZXYueG1sTI9BS8NAEIXvgv9hGcGb&#10;3VibmMRsShUqCIJYBT1us9MkmJ0N2W2z/nvHkx6H9/HeN9U62kGccPK9IwXXiwQEUuNMT62C97ft&#10;VQ7CB01GD45QwTd6WNfnZ5UujZvpFU+70AouIV9qBV0IYymlbzq02i/ciMTZwU1WBz6nVppJz1xu&#10;B7lMkkxa3RMvdHrEhw6br93RKphDUTzebp/az02W33+YePDx+UWpy4u4uQMRMIY/GH71WR1qdtq7&#10;IxkvBgXZTbpklIM0BcFAniQrEHsF6aoAWVfy/wf1DwAAAP//AwBQSwECLQAUAAYACAAAACEAtoM4&#10;kv4AAADhAQAAEwAAAAAAAAAAAAAAAAAAAAAAW0NvbnRlbnRfVHlwZXNdLnhtbFBLAQItABQABgAI&#10;AAAAIQA4/SH/1gAAAJQBAAALAAAAAAAAAAAAAAAAAC8BAABfcmVscy8ucmVsc1BLAQItABQABgAI&#10;AAAAIQDiYxkdFwIAAAwEAAAOAAAAAAAAAAAAAAAAAC4CAABkcnMvZTJvRG9jLnhtbFBLAQItABQA&#10;BgAIAAAAIQAcRzLb4AAAAAkBAAAPAAAAAAAAAAAAAAAAAHEEAABkcnMvZG93bnJldi54bWxQSwUG&#10;AAAAAAQABADzAAAAfgUAAAAA&#10;" stroked="f">
                <v:textbox>
                  <w:txbxContent>
                    <w:p w14:paraId="6466F692" w14:textId="1D11F5D5" w:rsidR="00181914" w:rsidRDefault="00181914" w:rsidP="006B6A28">
                      <w:pPr>
                        <w:rPr>
                          <w:b/>
                          <w:sz w:val="18"/>
                        </w:rPr>
                      </w:pPr>
                      <w:r>
                        <w:rPr>
                          <w:b/>
                          <w:sz w:val="18"/>
                        </w:rPr>
                        <w:t>Sep 2021</w:t>
                      </w:r>
                    </w:p>
                  </w:txbxContent>
                </v:textbox>
              </v:shape>
            </w:pict>
          </mc:Fallback>
        </mc:AlternateContent>
      </w:r>
      <w:r w:rsidR="00A164E8">
        <w:rPr>
          <w:bCs/>
          <w:noProof/>
        </w:rPr>
        <mc:AlternateContent>
          <mc:Choice Requires="wps">
            <w:drawing>
              <wp:anchor distT="0" distB="0" distL="114300" distR="114300" simplePos="0" relativeHeight="251684864" behindDoc="0" locked="0" layoutInCell="1" allowOverlap="1" wp14:anchorId="5BC212CC" wp14:editId="1BFC0310">
                <wp:simplePos x="0" y="0"/>
                <wp:positionH relativeFrom="column">
                  <wp:posOffset>762173</wp:posOffset>
                </wp:positionH>
                <wp:positionV relativeFrom="paragraph">
                  <wp:posOffset>106703</wp:posOffset>
                </wp:positionV>
                <wp:extent cx="3266440" cy="250190"/>
                <wp:effectExtent l="0" t="0" r="10160" b="16510"/>
                <wp:wrapNone/>
                <wp:docPr id="21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6440" cy="250190"/>
                        </a:xfrm>
                        <a:prstGeom prst="rect">
                          <a:avLst/>
                        </a:prstGeom>
                        <a:solidFill>
                          <a:schemeClr val="accent5">
                            <a:lumMod val="40000"/>
                            <a:lumOff val="60000"/>
                          </a:schemeClr>
                        </a:solidFill>
                        <a:ln w="3175">
                          <a:solidFill>
                            <a:schemeClr val="tx1">
                              <a:lumMod val="95000"/>
                              <a:lumOff val="5000"/>
                            </a:schemeClr>
                          </a:solidFill>
                          <a:miter lim="800000"/>
                          <a:headEnd/>
                          <a:tailEnd/>
                        </a:ln>
                      </wps:spPr>
                      <wps:txbx>
                        <w:txbxContent>
                          <w:p w14:paraId="1B87A521" w14:textId="04ECAE90" w:rsidR="00181914" w:rsidRDefault="00181914" w:rsidP="007D2A8F">
                            <w:pPr>
                              <w:rPr>
                                <w:b/>
                                <w:sz w:val="18"/>
                              </w:rPr>
                            </w:pPr>
                            <w:r>
                              <w:rPr>
                                <w:b/>
                                <w:sz w:val="18"/>
                              </w:rPr>
                              <w:t>FINAL MASTER PLAN</w:t>
                            </w:r>
                          </w:p>
                        </w:txbxContent>
                      </wps:txbx>
                      <wps:bodyPr rot="0" vert="horz" wrap="square" lIns="91440" tIns="45720" rIns="91440" bIns="45720" anchor="ctr" anchorCtr="0" upright="1">
                        <a:noAutofit/>
                      </wps:bodyPr>
                    </wps:wsp>
                  </a:graphicData>
                </a:graphic>
              </wp:anchor>
            </w:drawing>
          </mc:Choice>
          <mc:Fallback>
            <w:pict>
              <v:shape w14:anchorId="5BC212CC" id="Text Box 42" o:spid="_x0000_s1059" type="#_x0000_t202" style="position:absolute;left:0;text-align:left;margin-left:60pt;margin-top:8.4pt;width:257.2pt;height:19.7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qlaRQIAAKwEAAAOAAAAZHJzL2Uyb0RvYy54bWysVNuO0zAQfUfiHyy/0ySl7W6jpqulyyKk&#10;5SItfIDrOI2F4zG226R8PWM77XYB8YDog+WZic/MmTPT1c3QKXIQ1knQFS0mOSVCc6il3lX065f7&#10;V9eUOM90zRRoUdGjcPRm/fLFqjelmEILqhaWIIh2ZW8q2npvyixzvBUdcxMwQmOwAdsxj6bdZbVl&#10;PaJ3Kpvm+SLrwdbGAhfOofcuBek64jeN4P5T0zjhiaoo1ubjaeO5DWe2XrFyZ5lpJR/LYP9QRcek&#10;xqRnqDvmGdlb+RtUJ7kFB42fcOgyaBrJReSAbIr8FzaPLTMicsHmOHNuk/t/sPzj4dF8tsQPb2BA&#10;ASMJZx6Af3NEw6ZleidurYW+FazGxEVoWdYbV45PQ6td6QLItv8ANYrM9h4i0NDYLnQFeRJERwGO&#10;56aLwROOztfTxWI2wxDH2HSeF8uoSsbK02tjnX8noCPhUlGLokZ0dnhwPlTDytMnIZkDJet7qVQ0&#10;wiCJjbLkwHAEGOdC+3l8rvYdlpv8sxx/aRjQjSOT3IuTG1PEkQxIMeGzJEqTHokUVwn4Wez8LCH6&#10;IbX4Mvly/sfkJ+/fc3fS4wIp2VX0OlQ7sghqvdV1HG/PpEp3hFJ6lC8olrTzw3Ygsg4MQguCnFuo&#10;jyiohbQwuOB4acH+oKTHZamo+75nVlCi3mscimURFfTRmM2vpiinvYxsLyNMc4SqKPeWkmRsfNrJ&#10;vbFy12Ku1CUNtzhKjYwqP9U1MsCViFqM6xt27tKOXz39yax/AgAA//8DAFBLAwQUAAYACAAAACEA&#10;X/xfUd4AAAAJAQAADwAAAGRycy9kb3ducmV2LnhtbEyPzU7DMBCE70i8g7VIXBB1+kNahTgVP+IA&#10;gkNLH8CNlziqvQ6x06Zvz3KC2452NPNNuR69E0fsYxtIwXSSgUCqg2mpUbD7fLldgYhJk9EuECo4&#10;Y4R1dXlR6sKEE23wuE2N4BCKhVZgU+oKKWNt0es4CR0S/75C73Vi2TfS9PrE4d7JWZbl0uuWuMHq&#10;Dp8s1oft4BXQ6+ZmfA7Lwc7PH+90ePzeTd2bUtdX48M9iIRj+jPDLz6jQ8VM+zCQicKx5ni28pHz&#10;BDbk88UCxF7BXT4DWZXy/4LqBwAA//8DAFBLAQItABQABgAIAAAAIQC2gziS/gAAAOEBAAATAAAA&#10;AAAAAAAAAAAAAAAAAABbQ29udGVudF9UeXBlc10ueG1sUEsBAi0AFAAGAAgAAAAhADj9If/WAAAA&#10;lAEAAAsAAAAAAAAAAAAAAAAALwEAAF9yZWxzLy5yZWxzUEsBAi0AFAAGAAgAAAAhAB8qqVpFAgAA&#10;rAQAAA4AAAAAAAAAAAAAAAAALgIAAGRycy9lMm9Eb2MueG1sUEsBAi0AFAAGAAgAAAAhAF/8X1He&#10;AAAACQEAAA8AAAAAAAAAAAAAAAAAnwQAAGRycy9kb3ducmV2LnhtbFBLBQYAAAAABAAEAPMAAACq&#10;BQAAAAA=&#10;" fillcolor="#bdd6ee [1304]" strokecolor="#0d0d0d [3069]" strokeweight=".25pt">
                <v:textbox>
                  <w:txbxContent>
                    <w:p w14:paraId="1B87A521" w14:textId="04ECAE90" w:rsidR="00181914" w:rsidRDefault="00181914" w:rsidP="007D2A8F">
                      <w:pPr>
                        <w:rPr>
                          <w:b/>
                          <w:sz w:val="18"/>
                        </w:rPr>
                      </w:pPr>
                      <w:r>
                        <w:rPr>
                          <w:b/>
                          <w:sz w:val="18"/>
                        </w:rPr>
                        <w:t>FINAL MASTER PLAN</w:t>
                      </w:r>
                    </w:p>
                  </w:txbxContent>
                </v:textbox>
              </v:shape>
            </w:pict>
          </mc:Fallback>
        </mc:AlternateContent>
      </w:r>
    </w:p>
    <w:p w14:paraId="6E5C42E0" w14:textId="26AC3340" w:rsidR="009F11C7" w:rsidRPr="008F5C1C" w:rsidRDefault="009F11C7" w:rsidP="009F11C7">
      <w:pPr>
        <w:tabs>
          <w:tab w:val="left" w:pos="1134"/>
        </w:tabs>
        <w:ind w:left="1134" w:hanging="1134"/>
        <w:rPr>
          <w:bCs/>
        </w:rPr>
      </w:pPr>
    </w:p>
    <w:bookmarkEnd w:id="1"/>
    <w:p w14:paraId="05909153" w14:textId="562A3F22" w:rsidR="007D2A8F" w:rsidRDefault="007D2A8F" w:rsidP="004A2500">
      <w:pPr>
        <w:rPr>
          <w:bCs/>
        </w:rPr>
      </w:pPr>
    </w:p>
    <w:p w14:paraId="2DC4D8A4" w14:textId="77777777" w:rsidR="00B315E3" w:rsidRPr="008F5C1C" w:rsidRDefault="00B315E3" w:rsidP="004A2500">
      <w:pPr>
        <w:rPr>
          <w:bCs/>
        </w:rPr>
      </w:pPr>
    </w:p>
    <w:p w14:paraId="772FC059" w14:textId="77777777" w:rsidR="007D2A8F" w:rsidRPr="008F5C1C" w:rsidRDefault="007D2A8F" w:rsidP="004A2500">
      <w:pPr>
        <w:rPr>
          <w:bCs/>
        </w:rPr>
      </w:pPr>
    </w:p>
    <w:p w14:paraId="7C732D21" w14:textId="67823177" w:rsidR="00324A95" w:rsidRPr="00A44A77" w:rsidRDefault="00324A95" w:rsidP="00324A95">
      <w:pPr>
        <w:tabs>
          <w:tab w:val="left" w:pos="1134"/>
        </w:tabs>
        <w:rPr>
          <w:rFonts w:cs="Arial"/>
          <w:b/>
          <w:color w:val="003263"/>
          <w:sz w:val="32"/>
          <w:lang w:val="en-AU"/>
        </w:rPr>
      </w:pPr>
      <w:r w:rsidRPr="00A44A77">
        <w:rPr>
          <w:rFonts w:cs="Arial"/>
          <w:b/>
          <w:color w:val="003263"/>
          <w:sz w:val="32"/>
          <w:lang w:val="en-AU"/>
        </w:rPr>
        <w:t>1.</w:t>
      </w:r>
      <w:r w:rsidR="00E22E1A">
        <w:rPr>
          <w:rFonts w:cs="Arial"/>
          <w:b/>
          <w:color w:val="003263"/>
          <w:sz w:val="32"/>
          <w:lang w:val="en-AU"/>
        </w:rPr>
        <w:t>6</w:t>
      </w:r>
      <w:r w:rsidRPr="00A44A77">
        <w:rPr>
          <w:rFonts w:cs="Arial"/>
          <w:b/>
          <w:color w:val="003263"/>
          <w:sz w:val="32"/>
          <w:lang w:val="en-AU"/>
        </w:rPr>
        <w:t xml:space="preserve"> </w:t>
      </w:r>
      <w:r w:rsidRPr="00A44A77">
        <w:rPr>
          <w:rFonts w:cs="Arial"/>
          <w:b/>
          <w:color w:val="003263"/>
          <w:sz w:val="32"/>
          <w:lang w:val="en-AU"/>
        </w:rPr>
        <w:tab/>
        <w:t>CONSULTATION</w:t>
      </w:r>
    </w:p>
    <w:p w14:paraId="6997571A" w14:textId="481B3F4B" w:rsidR="00324A95" w:rsidRPr="001B53E2" w:rsidRDefault="00324A95" w:rsidP="00324A95">
      <w:pPr>
        <w:tabs>
          <w:tab w:val="left" w:pos="1134"/>
        </w:tabs>
        <w:rPr>
          <w:rFonts w:cs="Arial"/>
          <w:b/>
          <w:color w:val="003263"/>
          <w:sz w:val="22"/>
          <w:szCs w:val="22"/>
          <w:lang w:val="en-AU"/>
        </w:rPr>
      </w:pPr>
    </w:p>
    <w:p w14:paraId="6DF5740F" w14:textId="7B0C713A" w:rsidR="00324A95" w:rsidRPr="00A44A77" w:rsidRDefault="00324A95" w:rsidP="00324A95">
      <w:pPr>
        <w:tabs>
          <w:tab w:val="left" w:pos="1134"/>
        </w:tabs>
        <w:rPr>
          <w:rFonts w:cs="Arial"/>
          <w:b/>
          <w:color w:val="003263"/>
          <w:sz w:val="22"/>
          <w:szCs w:val="22"/>
          <w:lang w:val="en-AU"/>
        </w:rPr>
      </w:pPr>
      <w:r w:rsidRPr="00A44A77">
        <w:rPr>
          <w:rFonts w:cs="Arial"/>
          <w:b/>
          <w:color w:val="003263"/>
          <w:sz w:val="22"/>
          <w:szCs w:val="22"/>
          <w:lang w:val="en-AU"/>
        </w:rPr>
        <w:t>1.</w:t>
      </w:r>
      <w:r w:rsidR="00E22E1A">
        <w:rPr>
          <w:rFonts w:cs="Arial"/>
          <w:b/>
          <w:color w:val="003263"/>
          <w:sz w:val="22"/>
          <w:szCs w:val="22"/>
          <w:lang w:val="en-AU"/>
        </w:rPr>
        <w:t>6</w:t>
      </w:r>
      <w:r w:rsidRPr="00A44A77">
        <w:rPr>
          <w:rFonts w:cs="Arial"/>
          <w:b/>
          <w:color w:val="003263"/>
          <w:sz w:val="22"/>
          <w:szCs w:val="22"/>
          <w:lang w:val="en-AU"/>
        </w:rPr>
        <w:t>.1</w:t>
      </w:r>
      <w:r w:rsidRPr="00A44A77">
        <w:rPr>
          <w:rFonts w:cs="Arial"/>
          <w:b/>
          <w:color w:val="003263"/>
          <w:sz w:val="22"/>
          <w:szCs w:val="22"/>
          <w:lang w:val="en-AU"/>
        </w:rPr>
        <w:tab/>
      </w:r>
      <w:r w:rsidR="00A44A77">
        <w:rPr>
          <w:rFonts w:cs="Arial"/>
          <w:b/>
          <w:color w:val="003263"/>
          <w:sz w:val="22"/>
          <w:szCs w:val="22"/>
          <w:lang w:val="en-AU"/>
        </w:rPr>
        <w:t>S</w:t>
      </w:r>
      <w:r w:rsidR="00A44A77" w:rsidRPr="00A44A77">
        <w:rPr>
          <w:rFonts w:cs="Arial"/>
          <w:b/>
          <w:color w:val="003263"/>
          <w:sz w:val="22"/>
          <w:szCs w:val="22"/>
          <w:lang w:val="en-AU"/>
        </w:rPr>
        <w:t>takeholder</w:t>
      </w:r>
      <w:r w:rsidR="008F5C1C">
        <w:rPr>
          <w:rFonts w:cs="Arial"/>
          <w:b/>
          <w:color w:val="003263"/>
          <w:sz w:val="22"/>
          <w:szCs w:val="22"/>
          <w:lang w:val="en-AU"/>
        </w:rPr>
        <w:t xml:space="preserve"> Consultation</w:t>
      </w:r>
    </w:p>
    <w:p w14:paraId="7C7247B3" w14:textId="77777777" w:rsidR="00324A95" w:rsidRPr="00E22E1A" w:rsidRDefault="00324A95" w:rsidP="00324A95">
      <w:pPr>
        <w:tabs>
          <w:tab w:val="left" w:pos="1134"/>
        </w:tabs>
        <w:ind w:left="1134"/>
        <w:rPr>
          <w:rFonts w:asciiTheme="minorHAnsi" w:hAnsiTheme="minorHAnsi" w:cstheme="minorHAnsi"/>
          <w:bCs/>
          <w:color w:val="1F4E79" w:themeColor="accent5" w:themeShade="80"/>
          <w:sz w:val="22"/>
          <w:szCs w:val="22"/>
          <w:lang w:val="en-AU"/>
        </w:rPr>
      </w:pPr>
    </w:p>
    <w:p w14:paraId="2AB9E1B9" w14:textId="2620396C" w:rsidR="002D30EA" w:rsidRPr="002D30EA" w:rsidRDefault="002D30EA" w:rsidP="002D30EA">
      <w:pPr>
        <w:ind w:left="1134"/>
        <w:rPr>
          <w:rFonts w:ascii="Calibri" w:hAnsi="Calibri" w:cs="Calibri"/>
          <w:sz w:val="22"/>
        </w:rPr>
      </w:pPr>
      <w:r w:rsidRPr="002D30EA">
        <w:rPr>
          <w:rFonts w:ascii="Calibri" w:hAnsi="Calibri" w:cs="Calibri"/>
          <w:sz w:val="22"/>
        </w:rPr>
        <w:t xml:space="preserve">Representatives from the following local clubs and stakeholder groups formed a Project Reference Group (PRG).  The PRG have been consulted to understand use, existing issues and opportunities associated with the existing park environment, </w:t>
      </w:r>
      <w:proofErr w:type="gramStart"/>
      <w:r w:rsidRPr="002D30EA">
        <w:rPr>
          <w:rFonts w:ascii="Calibri" w:hAnsi="Calibri" w:cs="Calibri"/>
          <w:sz w:val="22"/>
        </w:rPr>
        <w:t>facilities</w:t>
      </w:r>
      <w:proofErr w:type="gramEnd"/>
      <w:r w:rsidRPr="002D30EA">
        <w:rPr>
          <w:rFonts w:ascii="Calibri" w:hAnsi="Calibri" w:cs="Calibri"/>
          <w:sz w:val="22"/>
        </w:rPr>
        <w:t xml:space="preserve"> and management. Core needs and aspirations identified have been captured in the Vision and Key Goals and the PRG provided input to the Master Plan </w:t>
      </w:r>
      <w:r w:rsidR="005965C4">
        <w:rPr>
          <w:rFonts w:ascii="Calibri" w:hAnsi="Calibri" w:cs="Calibri"/>
          <w:sz w:val="22"/>
        </w:rPr>
        <w:t>proposed actions</w:t>
      </w:r>
      <w:r w:rsidRPr="002D30EA">
        <w:rPr>
          <w:rFonts w:ascii="Calibri" w:hAnsi="Calibri" w:cs="Calibri"/>
          <w:sz w:val="22"/>
        </w:rPr>
        <w:t xml:space="preserve"> prior to commencement of broader community consultation. There has also been direct consultation with the Wadawurrung Traditional Owners Aboriginal Corporation.</w:t>
      </w:r>
    </w:p>
    <w:p w14:paraId="22A40D88" w14:textId="64AF3C6C" w:rsidR="00A44A77" w:rsidRPr="00E22E1A" w:rsidRDefault="00DE01B1" w:rsidP="00E22E1A">
      <w:pPr>
        <w:tabs>
          <w:tab w:val="left" w:pos="1134"/>
        </w:tabs>
        <w:rPr>
          <w:rFonts w:ascii="Calibri" w:hAnsi="Calibri" w:cs="Calibri"/>
          <w:sz w:val="22"/>
          <w:lang w:val="en-AU"/>
        </w:rPr>
      </w:pPr>
      <w:r>
        <w:rPr>
          <w:noProof/>
          <w:lang w:val="en-AU"/>
        </w:rPr>
        <mc:AlternateContent>
          <mc:Choice Requires="wps">
            <w:drawing>
              <wp:anchor distT="0" distB="0" distL="114300" distR="114300" simplePos="0" relativeHeight="251688960" behindDoc="0" locked="0" layoutInCell="1" allowOverlap="1" wp14:anchorId="578972BE" wp14:editId="2E0E4053">
                <wp:simplePos x="0" y="0"/>
                <wp:positionH relativeFrom="column">
                  <wp:posOffset>673735</wp:posOffset>
                </wp:positionH>
                <wp:positionV relativeFrom="paragraph">
                  <wp:posOffset>139700</wp:posOffset>
                </wp:positionV>
                <wp:extent cx="2510790" cy="1371600"/>
                <wp:effectExtent l="0" t="0" r="0" b="0"/>
                <wp:wrapNone/>
                <wp:docPr id="369" name="Text Box 369"/>
                <wp:cNvGraphicFramePr/>
                <a:graphic xmlns:a="http://schemas.openxmlformats.org/drawingml/2006/main">
                  <a:graphicData uri="http://schemas.microsoft.com/office/word/2010/wordprocessingShape">
                    <wps:wsp>
                      <wps:cNvSpPr txBox="1"/>
                      <wps:spPr>
                        <a:xfrm>
                          <a:off x="0" y="0"/>
                          <a:ext cx="2510790" cy="1371600"/>
                        </a:xfrm>
                        <a:prstGeom prst="rect">
                          <a:avLst/>
                        </a:prstGeom>
                        <a:noFill/>
                        <a:ln w="6350">
                          <a:noFill/>
                        </a:ln>
                      </wps:spPr>
                      <wps:txbx>
                        <w:txbxContent>
                          <w:p w14:paraId="742D1DFB" w14:textId="37AD797F" w:rsidR="00181914" w:rsidRPr="006A6DF3" w:rsidRDefault="00181914" w:rsidP="006B0266">
                            <w:pPr>
                              <w:pStyle w:val="ListParagraph"/>
                              <w:numPr>
                                <w:ilvl w:val="0"/>
                                <w:numId w:val="28"/>
                              </w:numPr>
                              <w:ind w:left="284"/>
                              <w:rPr>
                                <w:rFonts w:ascii="Calibri" w:hAnsi="Calibri" w:cs="Calibri"/>
                                <w:sz w:val="22"/>
                                <w:szCs w:val="22"/>
                              </w:rPr>
                            </w:pPr>
                            <w:r w:rsidRPr="006A6DF3">
                              <w:rPr>
                                <w:rFonts w:ascii="Calibri" w:hAnsi="Calibri" w:cs="Calibri"/>
                                <w:sz w:val="22"/>
                                <w:szCs w:val="22"/>
                              </w:rPr>
                              <w:t>Barwon Heads Association</w:t>
                            </w:r>
                          </w:p>
                          <w:p w14:paraId="01E40F50" w14:textId="151ADAA6" w:rsidR="00181914" w:rsidRPr="006A6DF3" w:rsidRDefault="00181914" w:rsidP="006B0266">
                            <w:pPr>
                              <w:pStyle w:val="ListParagraph"/>
                              <w:numPr>
                                <w:ilvl w:val="0"/>
                                <w:numId w:val="28"/>
                              </w:numPr>
                              <w:ind w:left="284"/>
                              <w:rPr>
                                <w:rFonts w:ascii="Calibri" w:hAnsi="Calibri" w:cs="Calibri"/>
                                <w:sz w:val="22"/>
                                <w:szCs w:val="22"/>
                              </w:rPr>
                            </w:pPr>
                            <w:r w:rsidRPr="006A6DF3">
                              <w:rPr>
                                <w:rFonts w:ascii="Calibri" w:hAnsi="Calibri" w:cs="Calibri"/>
                                <w:sz w:val="22"/>
                                <w:szCs w:val="22"/>
                              </w:rPr>
                              <w:t>Barwon Heads Bowling Club</w:t>
                            </w:r>
                          </w:p>
                          <w:p w14:paraId="252C1D8C" w14:textId="4242E028" w:rsidR="00181914" w:rsidRPr="006A6DF3" w:rsidRDefault="00181914" w:rsidP="006B0266">
                            <w:pPr>
                              <w:pStyle w:val="ListParagraph"/>
                              <w:numPr>
                                <w:ilvl w:val="0"/>
                                <w:numId w:val="28"/>
                              </w:numPr>
                              <w:ind w:left="284"/>
                              <w:rPr>
                                <w:rFonts w:ascii="Calibri" w:hAnsi="Calibri" w:cs="Calibri"/>
                                <w:sz w:val="22"/>
                                <w:szCs w:val="22"/>
                              </w:rPr>
                            </w:pPr>
                            <w:r w:rsidRPr="006A6DF3">
                              <w:rPr>
                                <w:rFonts w:ascii="Calibri" w:hAnsi="Calibri" w:cs="Calibri"/>
                                <w:sz w:val="22"/>
                                <w:szCs w:val="22"/>
                              </w:rPr>
                              <w:t>Barwon Heads Fire Brigade - CFA</w:t>
                            </w:r>
                          </w:p>
                          <w:p w14:paraId="28764128" w14:textId="1A9E2DCF" w:rsidR="00181914" w:rsidRPr="006A6DF3" w:rsidRDefault="00181914" w:rsidP="006B0266">
                            <w:pPr>
                              <w:pStyle w:val="ListParagraph"/>
                              <w:numPr>
                                <w:ilvl w:val="0"/>
                                <w:numId w:val="28"/>
                              </w:numPr>
                              <w:ind w:left="284"/>
                              <w:rPr>
                                <w:rFonts w:ascii="Calibri" w:hAnsi="Calibri" w:cs="Calibri"/>
                                <w:sz w:val="22"/>
                                <w:szCs w:val="22"/>
                              </w:rPr>
                            </w:pPr>
                            <w:r w:rsidRPr="006A6DF3">
                              <w:rPr>
                                <w:rFonts w:ascii="Calibri" w:hAnsi="Calibri" w:cs="Calibri"/>
                                <w:sz w:val="22"/>
                                <w:szCs w:val="22"/>
                              </w:rPr>
                              <w:t xml:space="preserve">Barwon Heads Scout Group  </w:t>
                            </w:r>
                          </w:p>
                          <w:p w14:paraId="5BAE55F9" w14:textId="4150186B" w:rsidR="00181914" w:rsidRPr="006A6DF3" w:rsidRDefault="00181914" w:rsidP="006B0266">
                            <w:pPr>
                              <w:pStyle w:val="ListParagraph"/>
                              <w:numPr>
                                <w:ilvl w:val="0"/>
                                <w:numId w:val="28"/>
                              </w:numPr>
                              <w:ind w:left="284"/>
                              <w:rPr>
                                <w:rFonts w:ascii="Calibri" w:hAnsi="Calibri" w:cs="Calibri"/>
                                <w:sz w:val="22"/>
                                <w:szCs w:val="22"/>
                              </w:rPr>
                            </w:pPr>
                            <w:r w:rsidRPr="006A6DF3">
                              <w:rPr>
                                <w:rFonts w:ascii="Calibri" w:hAnsi="Calibri" w:cs="Calibri"/>
                                <w:sz w:val="22"/>
                                <w:szCs w:val="22"/>
                              </w:rPr>
                              <w:t>Ocean Grove Barwon Heads Little Athletics Club</w:t>
                            </w:r>
                          </w:p>
                          <w:p w14:paraId="5DE436C8" w14:textId="38C59FE2" w:rsidR="00181914" w:rsidRPr="006A6DF3" w:rsidRDefault="00181914" w:rsidP="006B0266">
                            <w:pPr>
                              <w:pStyle w:val="ListParagraph"/>
                              <w:numPr>
                                <w:ilvl w:val="0"/>
                                <w:numId w:val="28"/>
                              </w:numPr>
                              <w:ind w:left="284"/>
                              <w:rPr>
                                <w:rFonts w:ascii="Calibri" w:hAnsi="Calibri" w:cs="Calibri"/>
                                <w:sz w:val="22"/>
                                <w:szCs w:val="22"/>
                              </w:rPr>
                            </w:pPr>
                            <w:r w:rsidRPr="006A6DF3">
                              <w:rPr>
                                <w:rFonts w:ascii="Calibri" w:hAnsi="Calibri" w:cs="Calibri"/>
                                <w:sz w:val="22"/>
                                <w:szCs w:val="22"/>
                              </w:rPr>
                              <w:t>Barwon Heads and District Pony Club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972BE" id="Text Box 369" o:spid="_x0000_s1060" type="#_x0000_t202" style="position:absolute;margin-left:53.05pt;margin-top:11pt;width:197.7pt;height:10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ZBcHQIAADUEAAAOAAAAZHJzL2Uyb0RvYy54bWysU9uO2yAQfa/Uf0C8N7Zz3bXirNJdpaoU&#10;7a6UrfaZYIgtYYYCiZ1+fQecm7Z9qvoCAzPM5ZzD/KFrFDkI62rQBc0GKSVCcyhrvSvoj7fVlztK&#10;nGe6ZAq0KOhROPqw+Pxp3ppcDKECVQpLMIl2eWsKWnlv8iRxvBINcwMwQqNTgm2Yx6PdJaVlLWZv&#10;VDJM02nSgi2NBS6cw9un3kkXMb+UgvsXKZ3wRBUUe/NxtXHdhjVZzFm+s8xUNT+1wf6hi4bVGote&#10;Uj0xz8je1n+kampuwYH0Aw5NAlLWXMQZcJos/TDNpmJGxFkQHGcuMLn/l5Y/Hzbm1RLffYUOCQyA&#10;tMblDi/DPJ20TdixU4J+hPB4gU10nnC8HE6ydHaPLo6+bDTLpmkENrk+N9b5bwIaEoyCWuQlwsUO&#10;a+exJIaeQ0I1DataqciN0qQt6HQ0SeODiwdfKI0Pr80Gy3fbjtRlQUfD8yRbKI84oIWee2f4qsYm&#10;1sz5V2aRbGwcBexfcJEKsBicLEoqsL/+dh/ikQP0UtKieArqfu6ZFZSo7xrZuc/G46C2eBhPZkM8&#10;2FvP9taj980joD4z/CqGRzPEe3U2pYXmHXW+DFXRxTTH2gX1Z/PR95LGf8LFchmDUF+G+bXeGB5S&#10;B1gDxG/dO7PmxINHCp/hLDOWf6Cjj+0JWe49yDpyFYDuUT3hj9qMFJ7+URD/7TlGXX/74jcAAAD/&#10;/wMAUEsDBBQABgAIAAAAIQCCnAQO4AAAAAoBAAAPAAAAZHJzL2Rvd25yZXYueG1sTI/BTsMwEETv&#10;SP0Haytxo3aCUkUhTlVFqpAQHFp64ebEbhJhr0PstoGvZznR48w+zc6Um9lZdjFTGDxKSFYCmMHW&#10;6wE7Ccf33UMOLESFWlmPRsK3CbCpFnelKrS/4t5cDrFjFIKhUBL6GMeC89D2xqmw8qNBup385FQk&#10;OXVcT+pK4c7yVIg1d2pA+tCr0dS9aT8PZyfhpd69qX2TuvzH1s+vp+34dfzIpLxfztsnYNHM8R+G&#10;v/pUHSrq1Pgz6sAsabFOCJWQprSJgEwkGbCGjMdcAK9Kfjuh+gUAAP//AwBQSwECLQAUAAYACAAA&#10;ACEAtoM4kv4AAADhAQAAEwAAAAAAAAAAAAAAAAAAAAAAW0NvbnRlbnRfVHlwZXNdLnhtbFBLAQIt&#10;ABQABgAIAAAAIQA4/SH/1gAAAJQBAAALAAAAAAAAAAAAAAAAAC8BAABfcmVscy8ucmVsc1BLAQIt&#10;ABQABgAIAAAAIQBL8ZBcHQIAADUEAAAOAAAAAAAAAAAAAAAAAC4CAABkcnMvZTJvRG9jLnhtbFBL&#10;AQItABQABgAIAAAAIQCCnAQO4AAAAAoBAAAPAAAAAAAAAAAAAAAAAHcEAABkcnMvZG93bnJldi54&#10;bWxQSwUGAAAAAAQABADzAAAAhAUAAAAA&#10;" filled="f" stroked="f" strokeweight=".5pt">
                <v:textbox>
                  <w:txbxContent>
                    <w:p w14:paraId="742D1DFB" w14:textId="37AD797F" w:rsidR="00181914" w:rsidRPr="006A6DF3" w:rsidRDefault="00181914" w:rsidP="006B0266">
                      <w:pPr>
                        <w:pStyle w:val="ListParagraph"/>
                        <w:numPr>
                          <w:ilvl w:val="0"/>
                          <w:numId w:val="28"/>
                        </w:numPr>
                        <w:ind w:left="284"/>
                        <w:rPr>
                          <w:rFonts w:ascii="Calibri" w:hAnsi="Calibri" w:cs="Calibri"/>
                          <w:sz w:val="22"/>
                          <w:szCs w:val="22"/>
                        </w:rPr>
                      </w:pPr>
                      <w:r w:rsidRPr="006A6DF3">
                        <w:rPr>
                          <w:rFonts w:ascii="Calibri" w:hAnsi="Calibri" w:cs="Calibri"/>
                          <w:sz w:val="22"/>
                          <w:szCs w:val="22"/>
                        </w:rPr>
                        <w:t>Barwon Heads Association</w:t>
                      </w:r>
                    </w:p>
                    <w:p w14:paraId="01E40F50" w14:textId="151ADAA6" w:rsidR="00181914" w:rsidRPr="006A6DF3" w:rsidRDefault="00181914" w:rsidP="006B0266">
                      <w:pPr>
                        <w:pStyle w:val="ListParagraph"/>
                        <w:numPr>
                          <w:ilvl w:val="0"/>
                          <w:numId w:val="28"/>
                        </w:numPr>
                        <w:ind w:left="284"/>
                        <w:rPr>
                          <w:rFonts w:ascii="Calibri" w:hAnsi="Calibri" w:cs="Calibri"/>
                          <w:sz w:val="22"/>
                          <w:szCs w:val="22"/>
                        </w:rPr>
                      </w:pPr>
                      <w:r w:rsidRPr="006A6DF3">
                        <w:rPr>
                          <w:rFonts w:ascii="Calibri" w:hAnsi="Calibri" w:cs="Calibri"/>
                          <w:sz w:val="22"/>
                          <w:szCs w:val="22"/>
                        </w:rPr>
                        <w:t>Barwon Heads Bowling Club</w:t>
                      </w:r>
                    </w:p>
                    <w:p w14:paraId="252C1D8C" w14:textId="4242E028" w:rsidR="00181914" w:rsidRPr="006A6DF3" w:rsidRDefault="00181914" w:rsidP="006B0266">
                      <w:pPr>
                        <w:pStyle w:val="ListParagraph"/>
                        <w:numPr>
                          <w:ilvl w:val="0"/>
                          <w:numId w:val="28"/>
                        </w:numPr>
                        <w:ind w:left="284"/>
                        <w:rPr>
                          <w:rFonts w:ascii="Calibri" w:hAnsi="Calibri" w:cs="Calibri"/>
                          <w:sz w:val="22"/>
                          <w:szCs w:val="22"/>
                        </w:rPr>
                      </w:pPr>
                      <w:r w:rsidRPr="006A6DF3">
                        <w:rPr>
                          <w:rFonts w:ascii="Calibri" w:hAnsi="Calibri" w:cs="Calibri"/>
                          <w:sz w:val="22"/>
                          <w:szCs w:val="22"/>
                        </w:rPr>
                        <w:t>Barwon Heads Fire Brigade - CFA</w:t>
                      </w:r>
                    </w:p>
                    <w:p w14:paraId="28764128" w14:textId="1A9E2DCF" w:rsidR="00181914" w:rsidRPr="006A6DF3" w:rsidRDefault="00181914" w:rsidP="006B0266">
                      <w:pPr>
                        <w:pStyle w:val="ListParagraph"/>
                        <w:numPr>
                          <w:ilvl w:val="0"/>
                          <w:numId w:val="28"/>
                        </w:numPr>
                        <w:ind w:left="284"/>
                        <w:rPr>
                          <w:rFonts w:ascii="Calibri" w:hAnsi="Calibri" w:cs="Calibri"/>
                          <w:sz w:val="22"/>
                          <w:szCs w:val="22"/>
                        </w:rPr>
                      </w:pPr>
                      <w:r w:rsidRPr="006A6DF3">
                        <w:rPr>
                          <w:rFonts w:ascii="Calibri" w:hAnsi="Calibri" w:cs="Calibri"/>
                          <w:sz w:val="22"/>
                          <w:szCs w:val="22"/>
                        </w:rPr>
                        <w:t xml:space="preserve">Barwon Heads Scout Group  </w:t>
                      </w:r>
                    </w:p>
                    <w:p w14:paraId="5BAE55F9" w14:textId="4150186B" w:rsidR="00181914" w:rsidRPr="006A6DF3" w:rsidRDefault="00181914" w:rsidP="006B0266">
                      <w:pPr>
                        <w:pStyle w:val="ListParagraph"/>
                        <w:numPr>
                          <w:ilvl w:val="0"/>
                          <w:numId w:val="28"/>
                        </w:numPr>
                        <w:ind w:left="284"/>
                        <w:rPr>
                          <w:rFonts w:ascii="Calibri" w:hAnsi="Calibri" w:cs="Calibri"/>
                          <w:sz w:val="22"/>
                          <w:szCs w:val="22"/>
                        </w:rPr>
                      </w:pPr>
                      <w:r w:rsidRPr="006A6DF3">
                        <w:rPr>
                          <w:rFonts w:ascii="Calibri" w:hAnsi="Calibri" w:cs="Calibri"/>
                          <w:sz w:val="22"/>
                          <w:szCs w:val="22"/>
                        </w:rPr>
                        <w:t>Ocean Grove Barwon Heads Little Athletics Club</w:t>
                      </w:r>
                    </w:p>
                    <w:p w14:paraId="5DE436C8" w14:textId="38C59FE2" w:rsidR="00181914" w:rsidRPr="006A6DF3" w:rsidRDefault="00181914" w:rsidP="006B0266">
                      <w:pPr>
                        <w:pStyle w:val="ListParagraph"/>
                        <w:numPr>
                          <w:ilvl w:val="0"/>
                          <w:numId w:val="28"/>
                        </w:numPr>
                        <w:ind w:left="284"/>
                        <w:rPr>
                          <w:rFonts w:ascii="Calibri" w:hAnsi="Calibri" w:cs="Calibri"/>
                          <w:sz w:val="22"/>
                          <w:szCs w:val="22"/>
                        </w:rPr>
                      </w:pPr>
                      <w:r w:rsidRPr="006A6DF3">
                        <w:rPr>
                          <w:rFonts w:ascii="Calibri" w:hAnsi="Calibri" w:cs="Calibri"/>
                          <w:sz w:val="22"/>
                          <w:szCs w:val="22"/>
                        </w:rPr>
                        <w:t>Barwon Heads and District Pony Club</w:t>
                      </w:r>
                    </w:p>
                  </w:txbxContent>
                </v:textbox>
              </v:shape>
            </w:pict>
          </mc:Fallback>
        </mc:AlternateContent>
      </w:r>
    </w:p>
    <w:p w14:paraId="0C8A5FD7" w14:textId="3102EB66" w:rsidR="001B53E2" w:rsidRPr="002F1131" w:rsidRDefault="00345741" w:rsidP="00324A95">
      <w:pPr>
        <w:tabs>
          <w:tab w:val="left" w:pos="1134"/>
        </w:tabs>
        <w:rPr>
          <w:rFonts w:asciiTheme="minorHAnsi" w:hAnsiTheme="minorHAnsi" w:cstheme="minorHAnsi"/>
          <w:bCs/>
          <w:sz w:val="22"/>
          <w:szCs w:val="22"/>
          <w:lang w:val="en-AU"/>
        </w:rPr>
      </w:pPr>
      <w:r>
        <w:rPr>
          <w:rFonts w:ascii="Calibri" w:hAnsi="Calibri" w:cs="Calibri"/>
          <w:noProof/>
          <w:sz w:val="22"/>
          <w:lang w:val="en-AU"/>
        </w:rPr>
        <mc:AlternateContent>
          <mc:Choice Requires="wps">
            <w:drawing>
              <wp:anchor distT="0" distB="0" distL="114300" distR="114300" simplePos="0" relativeHeight="251689984" behindDoc="0" locked="0" layoutInCell="1" allowOverlap="1" wp14:anchorId="09E0199E" wp14:editId="73C67CE0">
                <wp:simplePos x="0" y="0"/>
                <wp:positionH relativeFrom="column">
                  <wp:posOffset>3388906</wp:posOffset>
                </wp:positionH>
                <wp:positionV relativeFrom="paragraph">
                  <wp:posOffset>32385</wp:posOffset>
                </wp:positionV>
                <wp:extent cx="2536825" cy="1484630"/>
                <wp:effectExtent l="0" t="0" r="0" b="1270"/>
                <wp:wrapNone/>
                <wp:docPr id="371" name="Text Box 371"/>
                <wp:cNvGraphicFramePr/>
                <a:graphic xmlns:a="http://schemas.openxmlformats.org/drawingml/2006/main">
                  <a:graphicData uri="http://schemas.microsoft.com/office/word/2010/wordprocessingShape">
                    <wps:wsp>
                      <wps:cNvSpPr txBox="1"/>
                      <wps:spPr>
                        <a:xfrm>
                          <a:off x="0" y="0"/>
                          <a:ext cx="2536825" cy="1484630"/>
                        </a:xfrm>
                        <a:prstGeom prst="rect">
                          <a:avLst/>
                        </a:prstGeom>
                        <a:noFill/>
                        <a:ln w="6350">
                          <a:noFill/>
                        </a:ln>
                      </wps:spPr>
                      <wps:txbx>
                        <w:txbxContent>
                          <w:p w14:paraId="20E8F21A" w14:textId="77777777" w:rsidR="00181914" w:rsidRPr="00780926" w:rsidRDefault="00181914" w:rsidP="006B0266">
                            <w:pPr>
                              <w:pStyle w:val="ListParagraph"/>
                              <w:numPr>
                                <w:ilvl w:val="0"/>
                                <w:numId w:val="29"/>
                              </w:numPr>
                              <w:tabs>
                                <w:tab w:val="clear" w:pos="2498"/>
                                <w:tab w:val="left" w:pos="2268"/>
                              </w:tabs>
                              <w:ind w:left="284"/>
                              <w:rPr>
                                <w:rFonts w:ascii="Calibri" w:hAnsi="Calibri" w:cs="Calibri"/>
                                <w:sz w:val="22"/>
                                <w:lang w:val="en-AU"/>
                              </w:rPr>
                            </w:pPr>
                            <w:r w:rsidRPr="00780926">
                              <w:rPr>
                                <w:rFonts w:ascii="Calibri" w:hAnsi="Calibri" w:cs="Calibri"/>
                                <w:sz w:val="22"/>
                                <w:lang w:val="en-AU"/>
                              </w:rPr>
                              <w:t xml:space="preserve">Barwon </w:t>
                            </w:r>
                            <w:r>
                              <w:rPr>
                                <w:rFonts w:ascii="Calibri" w:hAnsi="Calibri" w:cs="Calibri"/>
                                <w:sz w:val="22"/>
                                <w:lang w:val="en-AU"/>
                              </w:rPr>
                              <w:t>Grove</w:t>
                            </w:r>
                            <w:r w:rsidRPr="00780926">
                              <w:rPr>
                                <w:rFonts w:ascii="Calibri" w:hAnsi="Calibri" w:cs="Calibri"/>
                                <w:sz w:val="22"/>
                                <w:lang w:val="en-AU"/>
                              </w:rPr>
                              <w:t xml:space="preserve"> Golf Club</w:t>
                            </w:r>
                          </w:p>
                          <w:p w14:paraId="239C8D7D" w14:textId="77777777" w:rsidR="00181914" w:rsidRPr="00780926" w:rsidRDefault="00181914" w:rsidP="006B0266">
                            <w:pPr>
                              <w:pStyle w:val="ListParagraph"/>
                              <w:numPr>
                                <w:ilvl w:val="0"/>
                                <w:numId w:val="29"/>
                              </w:numPr>
                              <w:tabs>
                                <w:tab w:val="clear" w:pos="2498"/>
                                <w:tab w:val="left" w:pos="2268"/>
                              </w:tabs>
                              <w:ind w:left="284"/>
                              <w:rPr>
                                <w:rFonts w:ascii="Calibri" w:hAnsi="Calibri" w:cs="Calibri"/>
                                <w:sz w:val="22"/>
                                <w:lang w:val="en-AU"/>
                              </w:rPr>
                            </w:pPr>
                            <w:r w:rsidRPr="00780926">
                              <w:rPr>
                                <w:rFonts w:ascii="Calibri" w:hAnsi="Calibri" w:cs="Calibri"/>
                                <w:sz w:val="22"/>
                                <w:lang w:val="en-AU"/>
                              </w:rPr>
                              <w:t xml:space="preserve">Barwon Heads Football Netball Club </w:t>
                            </w:r>
                          </w:p>
                          <w:p w14:paraId="47ECB72C" w14:textId="77777777" w:rsidR="00181914" w:rsidRPr="00780926" w:rsidRDefault="00181914" w:rsidP="006B0266">
                            <w:pPr>
                              <w:pStyle w:val="ListParagraph"/>
                              <w:numPr>
                                <w:ilvl w:val="0"/>
                                <w:numId w:val="29"/>
                              </w:numPr>
                              <w:tabs>
                                <w:tab w:val="clear" w:pos="2498"/>
                                <w:tab w:val="left" w:pos="2268"/>
                              </w:tabs>
                              <w:ind w:left="284"/>
                              <w:rPr>
                                <w:rFonts w:ascii="Calibri" w:hAnsi="Calibri" w:cs="Calibri"/>
                                <w:sz w:val="22"/>
                                <w:lang w:val="en-AU"/>
                              </w:rPr>
                            </w:pPr>
                            <w:r w:rsidRPr="00780926">
                              <w:rPr>
                                <w:rFonts w:ascii="Calibri" w:hAnsi="Calibri" w:cs="Calibri"/>
                                <w:sz w:val="22"/>
                                <w:lang w:val="en-AU"/>
                              </w:rPr>
                              <w:t>Barwon Heads Cricket Club</w:t>
                            </w:r>
                          </w:p>
                          <w:p w14:paraId="5F3BE6C1" w14:textId="77777777" w:rsidR="00181914" w:rsidRPr="00780926" w:rsidRDefault="00181914" w:rsidP="006B0266">
                            <w:pPr>
                              <w:pStyle w:val="ListParagraph"/>
                              <w:numPr>
                                <w:ilvl w:val="0"/>
                                <w:numId w:val="29"/>
                              </w:numPr>
                              <w:tabs>
                                <w:tab w:val="clear" w:pos="2498"/>
                                <w:tab w:val="left" w:pos="2268"/>
                              </w:tabs>
                              <w:ind w:left="284"/>
                              <w:rPr>
                                <w:rFonts w:ascii="Calibri" w:hAnsi="Calibri" w:cs="Calibri"/>
                                <w:sz w:val="22"/>
                                <w:lang w:val="en-AU"/>
                              </w:rPr>
                            </w:pPr>
                            <w:r w:rsidRPr="00780926">
                              <w:rPr>
                                <w:rFonts w:ascii="Calibri" w:hAnsi="Calibri" w:cs="Calibri"/>
                                <w:sz w:val="22"/>
                                <w:lang w:val="en-AU"/>
                              </w:rPr>
                              <w:t>Barwon Heads Soccer Club</w:t>
                            </w:r>
                          </w:p>
                          <w:p w14:paraId="181056CD" w14:textId="77777777" w:rsidR="00181914" w:rsidRPr="00780926" w:rsidRDefault="00181914" w:rsidP="006B0266">
                            <w:pPr>
                              <w:pStyle w:val="ListParagraph"/>
                              <w:numPr>
                                <w:ilvl w:val="0"/>
                                <w:numId w:val="29"/>
                              </w:numPr>
                              <w:tabs>
                                <w:tab w:val="clear" w:pos="2498"/>
                                <w:tab w:val="left" w:pos="2268"/>
                              </w:tabs>
                              <w:ind w:left="284"/>
                              <w:rPr>
                                <w:rFonts w:ascii="Calibri" w:hAnsi="Calibri" w:cs="Calibri"/>
                                <w:sz w:val="22"/>
                                <w:lang w:val="en-AU"/>
                              </w:rPr>
                            </w:pPr>
                            <w:r w:rsidRPr="00780926">
                              <w:rPr>
                                <w:rFonts w:ascii="Calibri" w:hAnsi="Calibri" w:cs="Calibri"/>
                                <w:sz w:val="22"/>
                                <w:lang w:val="en-AU"/>
                              </w:rPr>
                              <w:t>Barwon Heads Tennis Club</w:t>
                            </w:r>
                          </w:p>
                          <w:p w14:paraId="45DEC466" w14:textId="77777777" w:rsidR="00181914" w:rsidRPr="00780926" w:rsidRDefault="00181914" w:rsidP="006B0266">
                            <w:pPr>
                              <w:pStyle w:val="ListParagraph"/>
                              <w:numPr>
                                <w:ilvl w:val="0"/>
                                <w:numId w:val="29"/>
                              </w:numPr>
                              <w:tabs>
                                <w:tab w:val="clear" w:pos="2498"/>
                                <w:tab w:val="left" w:pos="2268"/>
                              </w:tabs>
                              <w:ind w:left="284"/>
                              <w:rPr>
                                <w:rFonts w:ascii="Calibri" w:hAnsi="Calibri" w:cs="Calibri"/>
                                <w:sz w:val="22"/>
                                <w:lang w:val="en-AU"/>
                              </w:rPr>
                            </w:pPr>
                            <w:r w:rsidRPr="00780926">
                              <w:rPr>
                                <w:rFonts w:ascii="Calibri" w:hAnsi="Calibri" w:cs="Calibri"/>
                                <w:sz w:val="22"/>
                                <w:lang w:val="en-AU"/>
                              </w:rPr>
                              <w:t>13</w:t>
                            </w:r>
                            <w:r w:rsidRPr="00780926">
                              <w:rPr>
                                <w:rFonts w:ascii="Calibri" w:hAnsi="Calibri" w:cs="Calibri"/>
                                <w:sz w:val="22"/>
                                <w:vertAlign w:val="superscript"/>
                                <w:lang w:val="en-AU"/>
                              </w:rPr>
                              <w:t>th</w:t>
                            </w:r>
                            <w:r w:rsidRPr="00780926">
                              <w:rPr>
                                <w:rFonts w:ascii="Calibri" w:hAnsi="Calibri" w:cs="Calibri"/>
                                <w:sz w:val="22"/>
                                <w:lang w:val="en-AU"/>
                              </w:rPr>
                              <w:t xml:space="preserve"> Beach Boardriders</w:t>
                            </w:r>
                          </w:p>
                          <w:p w14:paraId="2956578A" w14:textId="58895921" w:rsidR="00181914" w:rsidRPr="006A6DF3" w:rsidRDefault="00181914" w:rsidP="006A6DF3">
                            <w:pPr>
                              <w:rPr>
                                <w:rFonts w:ascii="Calibri" w:hAnsi="Calibri" w:cs="Calibri"/>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E0199E" id="Text Box 371" o:spid="_x0000_s1061" type="#_x0000_t202" style="position:absolute;margin-left:266.85pt;margin-top:2.55pt;width:199.75pt;height:116.9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ROGHQIAADUEAAAOAAAAZHJzL2Uyb0RvYy54bWysU9tuGyEQfa+Uf0C81+t73ZXXkZPIVSUr&#10;ieRUecYseJFYhgL2rvv1HVjflPap6gsMzDCXcw7z+7bW5CCcV2AKOuj1KRGGQ6nMrqA/3lafZ5T4&#10;wEzJNBhR0KPw9H5x92ne2FwMoQJdCkcwifF5YwtahWDzLPO8EjXzPbDCoFOCq1nAo9tlpWMNZq91&#10;Nuz3p1kDrrQOuPAeb586J12k/FIKHl6k9CIQXVDsLaTVpXUb12wxZ/nOMVspfmqD/UMXNVMGi15S&#10;PbHAyN6pP1LVijvwIEOPQ52BlIqLNANOM+h/mGZTMSvSLAiOtxeY/P9Ly58PG/vqSGgfoEUCIyCN&#10;9bnHyzhPK10dd+yUoB8hPF5gE20gHC+Hk9F0NpxQwtE3GM/G01ECNrs+t86HbwJqEo2COuQlwcUO&#10;ax+wJIaeQ2I1AyuldeJGG9IUdDqa9NODiwdfaIMPr81GK7TblqiyoKPReZItlEcc0EHHvbd8pbCJ&#10;NfPhlTkkG2dCAYcXXKQGLAYni5IK3K+/3cd45AC9lDQonoL6n3vmBCX6u0F2vg7G46i2dBhPvgzx&#10;4G4921uP2dePgPoc4FexPJkxPuizKR3U76jzZayKLmY41i5oOJuPoZM0/hMulssUhPqyLKzNxvKY&#10;OsIaIX5r35mzJx4CUvgMZ5mx/AMdXWxHyHIfQKrEVQS6Q/WEP2ozUXj6R1H8t+cUdf3ti98AAAD/&#10;/wMAUEsDBBQABgAIAAAAIQA13BLk4QAAAAkBAAAPAAAAZHJzL2Rvd25yZXYueG1sTI/BTsMwEETv&#10;SPyDtUjcqNNYhTTEqapIFRIqh5ZeuG1iN4mw1yF229Cvx5zgNqsZzbwtVpM17KxH3zuSMJ8lwDQ1&#10;TvXUSji8bx4yYD4gKTSOtIRv7WFV3t4UmCt3oZ0+70PLYgn5HCV0IQw5577ptEU/c4Om6B3daDHE&#10;c2y5GvESy63haZI8cos9xYUOB111uvncn6yE12rzhrs6tdnVVC/b43r4OnwspLy/m9bPwIKewl8Y&#10;fvEjOpSRqXYnUp4ZCQshnmI0ijmw6C+FSIHVElKRLYGXBf//QfkDAAD//wMAUEsBAi0AFAAGAAgA&#10;AAAhALaDOJL+AAAA4QEAABMAAAAAAAAAAAAAAAAAAAAAAFtDb250ZW50X1R5cGVzXS54bWxQSwEC&#10;LQAUAAYACAAAACEAOP0h/9YAAACUAQAACwAAAAAAAAAAAAAAAAAvAQAAX3JlbHMvLnJlbHNQSwEC&#10;LQAUAAYACAAAACEAtc0Thh0CAAA1BAAADgAAAAAAAAAAAAAAAAAuAgAAZHJzL2Uyb0RvYy54bWxQ&#10;SwECLQAUAAYACAAAACEANdwS5OEAAAAJAQAADwAAAAAAAAAAAAAAAAB3BAAAZHJzL2Rvd25yZXYu&#10;eG1sUEsFBgAAAAAEAAQA8wAAAIUFAAAAAA==&#10;" filled="f" stroked="f" strokeweight=".5pt">
                <v:textbox>
                  <w:txbxContent>
                    <w:p w14:paraId="20E8F21A" w14:textId="77777777" w:rsidR="00181914" w:rsidRPr="00780926" w:rsidRDefault="00181914" w:rsidP="006B0266">
                      <w:pPr>
                        <w:pStyle w:val="ListParagraph"/>
                        <w:numPr>
                          <w:ilvl w:val="0"/>
                          <w:numId w:val="29"/>
                        </w:numPr>
                        <w:tabs>
                          <w:tab w:val="clear" w:pos="2498"/>
                          <w:tab w:val="left" w:pos="2268"/>
                        </w:tabs>
                        <w:ind w:left="284"/>
                        <w:rPr>
                          <w:rFonts w:ascii="Calibri" w:hAnsi="Calibri" w:cs="Calibri"/>
                          <w:sz w:val="22"/>
                          <w:lang w:val="en-AU"/>
                        </w:rPr>
                      </w:pPr>
                      <w:r w:rsidRPr="00780926">
                        <w:rPr>
                          <w:rFonts w:ascii="Calibri" w:hAnsi="Calibri" w:cs="Calibri"/>
                          <w:sz w:val="22"/>
                          <w:lang w:val="en-AU"/>
                        </w:rPr>
                        <w:t xml:space="preserve">Barwon </w:t>
                      </w:r>
                      <w:r>
                        <w:rPr>
                          <w:rFonts w:ascii="Calibri" w:hAnsi="Calibri" w:cs="Calibri"/>
                          <w:sz w:val="22"/>
                          <w:lang w:val="en-AU"/>
                        </w:rPr>
                        <w:t>Grove</w:t>
                      </w:r>
                      <w:r w:rsidRPr="00780926">
                        <w:rPr>
                          <w:rFonts w:ascii="Calibri" w:hAnsi="Calibri" w:cs="Calibri"/>
                          <w:sz w:val="22"/>
                          <w:lang w:val="en-AU"/>
                        </w:rPr>
                        <w:t xml:space="preserve"> Golf Club</w:t>
                      </w:r>
                    </w:p>
                    <w:p w14:paraId="239C8D7D" w14:textId="77777777" w:rsidR="00181914" w:rsidRPr="00780926" w:rsidRDefault="00181914" w:rsidP="006B0266">
                      <w:pPr>
                        <w:pStyle w:val="ListParagraph"/>
                        <w:numPr>
                          <w:ilvl w:val="0"/>
                          <w:numId w:val="29"/>
                        </w:numPr>
                        <w:tabs>
                          <w:tab w:val="clear" w:pos="2498"/>
                          <w:tab w:val="left" w:pos="2268"/>
                        </w:tabs>
                        <w:ind w:left="284"/>
                        <w:rPr>
                          <w:rFonts w:ascii="Calibri" w:hAnsi="Calibri" w:cs="Calibri"/>
                          <w:sz w:val="22"/>
                          <w:lang w:val="en-AU"/>
                        </w:rPr>
                      </w:pPr>
                      <w:r w:rsidRPr="00780926">
                        <w:rPr>
                          <w:rFonts w:ascii="Calibri" w:hAnsi="Calibri" w:cs="Calibri"/>
                          <w:sz w:val="22"/>
                          <w:lang w:val="en-AU"/>
                        </w:rPr>
                        <w:t xml:space="preserve">Barwon Heads Football Netball Club </w:t>
                      </w:r>
                    </w:p>
                    <w:p w14:paraId="47ECB72C" w14:textId="77777777" w:rsidR="00181914" w:rsidRPr="00780926" w:rsidRDefault="00181914" w:rsidP="006B0266">
                      <w:pPr>
                        <w:pStyle w:val="ListParagraph"/>
                        <w:numPr>
                          <w:ilvl w:val="0"/>
                          <w:numId w:val="29"/>
                        </w:numPr>
                        <w:tabs>
                          <w:tab w:val="clear" w:pos="2498"/>
                          <w:tab w:val="left" w:pos="2268"/>
                        </w:tabs>
                        <w:ind w:left="284"/>
                        <w:rPr>
                          <w:rFonts w:ascii="Calibri" w:hAnsi="Calibri" w:cs="Calibri"/>
                          <w:sz w:val="22"/>
                          <w:lang w:val="en-AU"/>
                        </w:rPr>
                      </w:pPr>
                      <w:r w:rsidRPr="00780926">
                        <w:rPr>
                          <w:rFonts w:ascii="Calibri" w:hAnsi="Calibri" w:cs="Calibri"/>
                          <w:sz w:val="22"/>
                          <w:lang w:val="en-AU"/>
                        </w:rPr>
                        <w:t>Barwon Heads Cricket Club</w:t>
                      </w:r>
                    </w:p>
                    <w:p w14:paraId="5F3BE6C1" w14:textId="77777777" w:rsidR="00181914" w:rsidRPr="00780926" w:rsidRDefault="00181914" w:rsidP="006B0266">
                      <w:pPr>
                        <w:pStyle w:val="ListParagraph"/>
                        <w:numPr>
                          <w:ilvl w:val="0"/>
                          <w:numId w:val="29"/>
                        </w:numPr>
                        <w:tabs>
                          <w:tab w:val="clear" w:pos="2498"/>
                          <w:tab w:val="left" w:pos="2268"/>
                        </w:tabs>
                        <w:ind w:left="284"/>
                        <w:rPr>
                          <w:rFonts w:ascii="Calibri" w:hAnsi="Calibri" w:cs="Calibri"/>
                          <w:sz w:val="22"/>
                          <w:lang w:val="en-AU"/>
                        </w:rPr>
                      </w:pPr>
                      <w:r w:rsidRPr="00780926">
                        <w:rPr>
                          <w:rFonts w:ascii="Calibri" w:hAnsi="Calibri" w:cs="Calibri"/>
                          <w:sz w:val="22"/>
                          <w:lang w:val="en-AU"/>
                        </w:rPr>
                        <w:t>Barwon Heads Soccer Club</w:t>
                      </w:r>
                    </w:p>
                    <w:p w14:paraId="181056CD" w14:textId="77777777" w:rsidR="00181914" w:rsidRPr="00780926" w:rsidRDefault="00181914" w:rsidP="006B0266">
                      <w:pPr>
                        <w:pStyle w:val="ListParagraph"/>
                        <w:numPr>
                          <w:ilvl w:val="0"/>
                          <w:numId w:val="29"/>
                        </w:numPr>
                        <w:tabs>
                          <w:tab w:val="clear" w:pos="2498"/>
                          <w:tab w:val="left" w:pos="2268"/>
                        </w:tabs>
                        <w:ind w:left="284"/>
                        <w:rPr>
                          <w:rFonts w:ascii="Calibri" w:hAnsi="Calibri" w:cs="Calibri"/>
                          <w:sz w:val="22"/>
                          <w:lang w:val="en-AU"/>
                        </w:rPr>
                      </w:pPr>
                      <w:r w:rsidRPr="00780926">
                        <w:rPr>
                          <w:rFonts w:ascii="Calibri" w:hAnsi="Calibri" w:cs="Calibri"/>
                          <w:sz w:val="22"/>
                          <w:lang w:val="en-AU"/>
                        </w:rPr>
                        <w:t>Barwon Heads Tennis Club</w:t>
                      </w:r>
                    </w:p>
                    <w:p w14:paraId="45DEC466" w14:textId="77777777" w:rsidR="00181914" w:rsidRPr="00780926" w:rsidRDefault="00181914" w:rsidP="006B0266">
                      <w:pPr>
                        <w:pStyle w:val="ListParagraph"/>
                        <w:numPr>
                          <w:ilvl w:val="0"/>
                          <w:numId w:val="29"/>
                        </w:numPr>
                        <w:tabs>
                          <w:tab w:val="clear" w:pos="2498"/>
                          <w:tab w:val="left" w:pos="2268"/>
                        </w:tabs>
                        <w:ind w:left="284"/>
                        <w:rPr>
                          <w:rFonts w:ascii="Calibri" w:hAnsi="Calibri" w:cs="Calibri"/>
                          <w:sz w:val="22"/>
                          <w:lang w:val="en-AU"/>
                        </w:rPr>
                      </w:pPr>
                      <w:r w:rsidRPr="00780926">
                        <w:rPr>
                          <w:rFonts w:ascii="Calibri" w:hAnsi="Calibri" w:cs="Calibri"/>
                          <w:sz w:val="22"/>
                          <w:lang w:val="en-AU"/>
                        </w:rPr>
                        <w:t>13</w:t>
                      </w:r>
                      <w:r w:rsidRPr="00780926">
                        <w:rPr>
                          <w:rFonts w:ascii="Calibri" w:hAnsi="Calibri" w:cs="Calibri"/>
                          <w:sz w:val="22"/>
                          <w:vertAlign w:val="superscript"/>
                          <w:lang w:val="en-AU"/>
                        </w:rPr>
                        <w:t>th</w:t>
                      </w:r>
                      <w:r w:rsidRPr="00780926">
                        <w:rPr>
                          <w:rFonts w:ascii="Calibri" w:hAnsi="Calibri" w:cs="Calibri"/>
                          <w:sz w:val="22"/>
                          <w:lang w:val="en-AU"/>
                        </w:rPr>
                        <w:t xml:space="preserve"> Beach Boardriders</w:t>
                      </w:r>
                    </w:p>
                    <w:p w14:paraId="2956578A" w14:textId="58895921" w:rsidR="00181914" w:rsidRPr="006A6DF3" w:rsidRDefault="00181914" w:rsidP="006A6DF3">
                      <w:pPr>
                        <w:rPr>
                          <w:rFonts w:ascii="Calibri" w:hAnsi="Calibri" w:cs="Calibri"/>
                          <w:sz w:val="22"/>
                          <w:szCs w:val="22"/>
                        </w:rPr>
                      </w:pPr>
                    </w:p>
                  </w:txbxContent>
                </v:textbox>
              </v:shape>
            </w:pict>
          </mc:Fallback>
        </mc:AlternateContent>
      </w:r>
    </w:p>
    <w:p w14:paraId="6B73DAAC" w14:textId="5698D5EB" w:rsidR="006A6DF3" w:rsidRPr="002F1131" w:rsidRDefault="006A6DF3" w:rsidP="00324A95">
      <w:pPr>
        <w:tabs>
          <w:tab w:val="left" w:pos="1134"/>
        </w:tabs>
        <w:rPr>
          <w:rFonts w:asciiTheme="minorHAnsi" w:hAnsiTheme="minorHAnsi" w:cstheme="minorHAnsi"/>
          <w:bCs/>
          <w:sz w:val="22"/>
          <w:szCs w:val="22"/>
          <w:lang w:val="en-AU"/>
        </w:rPr>
      </w:pPr>
    </w:p>
    <w:p w14:paraId="405385B1" w14:textId="5F3CB1AA" w:rsidR="006A6DF3" w:rsidRPr="002F1131" w:rsidRDefault="006A6DF3" w:rsidP="00324A95">
      <w:pPr>
        <w:tabs>
          <w:tab w:val="left" w:pos="1134"/>
        </w:tabs>
        <w:rPr>
          <w:rFonts w:asciiTheme="minorHAnsi" w:hAnsiTheme="minorHAnsi" w:cstheme="minorHAnsi"/>
          <w:bCs/>
          <w:sz w:val="22"/>
          <w:szCs w:val="22"/>
          <w:lang w:val="en-AU"/>
        </w:rPr>
      </w:pPr>
    </w:p>
    <w:p w14:paraId="3678A2D8" w14:textId="4D0C1B60" w:rsidR="006A6DF3" w:rsidRPr="002F1131" w:rsidRDefault="006A6DF3" w:rsidP="00324A95">
      <w:pPr>
        <w:tabs>
          <w:tab w:val="left" w:pos="1134"/>
        </w:tabs>
        <w:rPr>
          <w:rFonts w:asciiTheme="minorHAnsi" w:hAnsiTheme="minorHAnsi" w:cstheme="minorHAnsi"/>
          <w:bCs/>
          <w:sz w:val="22"/>
          <w:szCs w:val="22"/>
          <w:lang w:val="en-AU"/>
        </w:rPr>
      </w:pPr>
    </w:p>
    <w:p w14:paraId="648302B9" w14:textId="110C4CAD" w:rsidR="006A6DF3" w:rsidRPr="002F1131" w:rsidRDefault="006A6DF3" w:rsidP="00324A95">
      <w:pPr>
        <w:tabs>
          <w:tab w:val="left" w:pos="1134"/>
        </w:tabs>
        <w:rPr>
          <w:rFonts w:asciiTheme="minorHAnsi" w:hAnsiTheme="minorHAnsi" w:cstheme="minorHAnsi"/>
          <w:bCs/>
          <w:sz w:val="22"/>
          <w:szCs w:val="22"/>
          <w:lang w:val="en-AU"/>
        </w:rPr>
      </w:pPr>
    </w:p>
    <w:p w14:paraId="1FE637AE" w14:textId="5DF2D5D7" w:rsidR="006A6DF3" w:rsidRPr="002F1131" w:rsidRDefault="006A6DF3" w:rsidP="00324A95">
      <w:pPr>
        <w:tabs>
          <w:tab w:val="left" w:pos="1134"/>
        </w:tabs>
        <w:rPr>
          <w:rFonts w:asciiTheme="minorHAnsi" w:hAnsiTheme="minorHAnsi" w:cstheme="minorHAnsi"/>
          <w:bCs/>
          <w:sz w:val="22"/>
          <w:szCs w:val="22"/>
          <w:lang w:val="en-AU"/>
        </w:rPr>
      </w:pPr>
    </w:p>
    <w:p w14:paraId="48028BD2" w14:textId="24BAD4A7" w:rsidR="006A6DF3" w:rsidRPr="002F1131" w:rsidRDefault="006A6DF3" w:rsidP="00324A95">
      <w:pPr>
        <w:tabs>
          <w:tab w:val="left" w:pos="1134"/>
        </w:tabs>
        <w:rPr>
          <w:rFonts w:asciiTheme="minorHAnsi" w:hAnsiTheme="minorHAnsi" w:cstheme="minorHAnsi"/>
          <w:bCs/>
          <w:sz w:val="22"/>
          <w:szCs w:val="22"/>
          <w:lang w:val="en-AU"/>
        </w:rPr>
      </w:pPr>
    </w:p>
    <w:p w14:paraId="2E7CCA95" w14:textId="04748DA6" w:rsidR="006A6DF3" w:rsidRPr="002F1131" w:rsidRDefault="006A6DF3" w:rsidP="00324A95">
      <w:pPr>
        <w:tabs>
          <w:tab w:val="left" w:pos="1134"/>
        </w:tabs>
        <w:rPr>
          <w:rFonts w:asciiTheme="minorHAnsi" w:hAnsiTheme="minorHAnsi" w:cstheme="minorHAnsi"/>
          <w:bCs/>
          <w:sz w:val="22"/>
          <w:szCs w:val="22"/>
          <w:lang w:val="en-AU"/>
        </w:rPr>
      </w:pPr>
    </w:p>
    <w:p w14:paraId="1A8E1E09" w14:textId="77777777" w:rsidR="006A6DF3" w:rsidRPr="002F1131" w:rsidRDefault="006A6DF3" w:rsidP="00324A95">
      <w:pPr>
        <w:tabs>
          <w:tab w:val="left" w:pos="1134"/>
        </w:tabs>
        <w:rPr>
          <w:rFonts w:asciiTheme="minorHAnsi" w:hAnsiTheme="minorHAnsi" w:cstheme="minorHAnsi"/>
          <w:bCs/>
          <w:sz w:val="22"/>
          <w:szCs w:val="22"/>
          <w:lang w:val="en-AU"/>
        </w:rPr>
      </w:pPr>
    </w:p>
    <w:p w14:paraId="25D3E551" w14:textId="43904AB3" w:rsidR="00324A95" w:rsidRDefault="00324A95" w:rsidP="00324A95">
      <w:pPr>
        <w:tabs>
          <w:tab w:val="left" w:pos="1134"/>
        </w:tabs>
        <w:rPr>
          <w:rFonts w:cs="Arial"/>
          <w:b/>
          <w:color w:val="003263"/>
          <w:sz w:val="22"/>
          <w:szCs w:val="22"/>
          <w:lang w:val="en-AU"/>
        </w:rPr>
      </w:pPr>
      <w:r w:rsidRPr="00476CDA">
        <w:rPr>
          <w:rFonts w:cs="Arial"/>
          <w:b/>
          <w:color w:val="003263"/>
          <w:sz w:val="22"/>
          <w:szCs w:val="22"/>
          <w:lang w:val="en-AU"/>
        </w:rPr>
        <w:t>1.</w:t>
      </w:r>
      <w:r w:rsidR="00E22E1A">
        <w:rPr>
          <w:rFonts w:cs="Arial"/>
          <w:b/>
          <w:color w:val="003263"/>
          <w:sz w:val="22"/>
          <w:szCs w:val="22"/>
          <w:lang w:val="en-AU"/>
        </w:rPr>
        <w:t>6</w:t>
      </w:r>
      <w:r w:rsidRPr="00476CDA">
        <w:rPr>
          <w:rFonts w:cs="Arial"/>
          <w:b/>
          <w:color w:val="003263"/>
          <w:sz w:val="22"/>
          <w:szCs w:val="22"/>
          <w:lang w:val="en-AU"/>
        </w:rPr>
        <w:t>.2</w:t>
      </w:r>
      <w:r w:rsidRPr="00476CDA">
        <w:rPr>
          <w:rFonts w:cs="Arial"/>
          <w:b/>
          <w:color w:val="003263"/>
          <w:sz w:val="22"/>
          <w:szCs w:val="22"/>
          <w:lang w:val="en-AU"/>
        </w:rPr>
        <w:tab/>
      </w:r>
      <w:r w:rsidR="00476CDA" w:rsidRPr="00476CDA">
        <w:rPr>
          <w:rFonts w:cs="Arial"/>
          <w:b/>
          <w:color w:val="003263"/>
          <w:sz w:val="22"/>
          <w:szCs w:val="22"/>
          <w:lang w:val="en-AU"/>
        </w:rPr>
        <w:t>Community Consultation</w:t>
      </w:r>
    </w:p>
    <w:p w14:paraId="65A21E8A" w14:textId="3909709B" w:rsidR="00476CDA" w:rsidRPr="00410E39" w:rsidRDefault="00476CDA" w:rsidP="00324A95">
      <w:pPr>
        <w:tabs>
          <w:tab w:val="left" w:pos="1134"/>
        </w:tabs>
        <w:rPr>
          <w:rFonts w:ascii="Calibri" w:hAnsi="Calibri" w:cs="Calibri"/>
          <w:bCs/>
          <w:sz w:val="22"/>
          <w:szCs w:val="22"/>
          <w:lang w:val="en-AU"/>
        </w:rPr>
      </w:pPr>
      <w:r>
        <w:rPr>
          <w:rFonts w:cs="Arial"/>
          <w:b/>
          <w:color w:val="003263"/>
          <w:sz w:val="22"/>
          <w:szCs w:val="22"/>
          <w:lang w:val="en-AU"/>
        </w:rPr>
        <w:tab/>
      </w:r>
    </w:p>
    <w:p w14:paraId="3E923AEB" w14:textId="20033B03" w:rsidR="00CE3CB1" w:rsidRPr="00CE3CB1" w:rsidRDefault="00CE3CB1" w:rsidP="002F1131">
      <w:pPr>
        <w:pStyle w:val="BodyText"/>
        <w:spacing w:line="260" w:lineRule="atLeast"/>
        <w:ind w:left="1134"/>
        <w:rPr>
          <w:sz w:val="22"/>
          <w:szCs w:val="22"/>
        </w:rPr>
      </w:pPr>
      <w:r w:rsidRPr="00CE3CB1">
        <w:rPr>
          <w:color w:val="000000"/>
          <w:sz w:val="22"/>
          <w:szCs w:val="22"/>
        </w:rPr>
        <w:t xml:space="preserve">Consultation with the broader Barwon Heads Community was conducted </w:t>
      </w:r>
      <w:r w:rsidRPr="00CE3CB1">
        <w:rPr>
          <w:sz w:val="22"/>
          <w:szCs w:val="22"/>
        </w:rPr>
        <w:t>over seven weeks, from May to mid-June in 2021.</w:t>
      </w:r>
      <w:r>
        <w:rPr>
          <w:sz w:val="22"/>
          <w:szCs w:val="22"/>
        </w:rPr>
        <w:t xml:space="preserve">  </w:t>
      </w:r>
      <w:r w:rsidRPr="00CE3CB1">
        <w:rPr>
          <w:sz w:val="22"/>
          <w:szCs w:val="22"/>
        </w:rPr>
        <w:t>Core engagement was conducted via the Have Your Say online platform, which was supplemented by two face-to-face drop-in sessions when COVID-related restrictions allowed.</w:t>
      </w:r>
      <w:r>
        <w:rPr>
          <w:sz w:val="22"/>
          <w:szCs w:val="22"/>
        </w:rPr>
        <w:t xml:space="preserve"> </w:t>
      </w:r>
      <w:r w:rsidRPr="00CE3CB1">
        <w:rPr>
          <w:sz w:val="22"/>
          <w:szCs w:val="22"/>
        </w:rPr>
        <w:t xml:space="preserve"> The engagement was promoted via multiple channels, including direct mailout, 10 posters in the park, a media </w:t>
      </w:r>
      <w:proofErr w:type="gramStart"/>
      <w:r w:rsidRPr="00CE3CB1">
        <w:rPr>
          <w:sz w:val="22"/>
          <w:szCs w:val="22"/>
        </w:rPr>
        <w:t>release</w:t>
      </w:r>
      <w:proofErr w:type="gramEnd"/>
      <w:r w:rsidRPr="00CE3CB1">
        <w:rPr>
          <w:sz w:val="22"/>
          <w:szCs w:val="22"/>
        </w:rPr>
        <w:t xml:space="preserve"> and our Facebook page. </w:t>
      </w:r>
      <w:r>
        <w:rPr>
          <w:sz w:val="22"/>
          <w:szCs w:val="22"/>
        </w:rPr>
        <w:t xml:space="preserve"> </w:t>
      </w:r>
      <w:r w:rsidRPr="00CE3CB1">
        <w:rPr>
          <w:sz w:val="22"/>
          <w:szCs w:val="22"/>
        </w:rPr>
        <w:t xml:space="preserve">A targeted post on Facebook created a reach of over 9,500 and 250 actions. </w:t>
      </w:r>
      <w:r>
        <w:rPr>
          <w:sz w:val="22"/>
          <w:szCs w:val="22"/>
        </w:rPr>
        <w:t xml:space="preserve"> </w:t>
      </w:r>
      <w:r w:rsidRPr="00CE3CB1">
        <w:rPr>
          <w:sz w:val="22"/>
          <w:szCs w:val="22"/>
        </w:rPr>
        <w:t xml:space="preserve">In total, there were over 3,000 views of the Have Your Say project page, which </w:t>
      </w:r>
      <w:r w:rsidRPr="00CE3CB1">
        <w:rPr>
          <w:sz w:val="22"/>
          <w:szCs w:val="22"/>
        </w:rPr>
        <w:lastRenderedPageBreak/>
        <w:t xml:space="preserve">converted to 282 contributions. </w:t>
      </w:r>
      <w:r>
        <w:rPr>
          <w:sz w:val="22"/>
          <w:szCs w:val="22"/>
        </w:rPr>
        <w:t xml:space="preserve"> </w:t>
      </w:r>
      <w:r w:rsidRPr="00CE3CB1">
        <w:rPr>
          <w:sz w:val="22"/>
          <w:szCs w:val="22"/>
        </w:rPr>
        <w:t xml:space="preserve">To encourage contributions, the platform offered a vision board, </w:t>
      </w:r>
      <w:proofErr w:type="gramStart"/>
      <w:r w:rsidRPr="00CE3CB1">
        <w:rPr>
          <w:sz w:val="22"/>
          <w:szCs w:val="22"/>
        </w:rPr>
        <w:t>survey</w:t>
      </w:r>
      <w:proofErr w:type="gramEnd"/>
      <w:r w:rsidRPr="00CE3CB1">
        <w:rPr>
          <w:sz w:val="22"/>
          <w:szCs w:val="22"/>
        </w:rPr>
        <w:t xml:space="preserve"> and submission form. This was also supported by phone and email contacts. </w:t>
      </w:r>
    </w:p>
    <w:p w14:paraId="0AEB19EC" w14:textId="77777777" w:rsidR="00CE3CB1" w:rsidRPr="00CE3CB1" w:rsidRDefault="00CE3CB1" w:rsidP="002F1131">
      <w:pPr>
        <w:pStyle w:val="BodyText"/>
        <w:spacing w:line="260" w:lineRule="atLeast"/>
        <w:ind w:left="1134"/>
        <w:rPr>
          <w:sz w:val="22"/>
          <w:szCs w:val="22"/>
        </w:rPr>
      </w:pPr>
    </w:p>
    <w:p w14:paraId="784E3053" w14:textId="4208F3B4" w:rsidR="00CE3CB1" w:rsidRPr="00CE3CB1" w:rsidRDefault="00CE3CB1" w:rsidP="002F1131">
      <w:pPr>
        <w:pStyle w:val="BodyText"/>
        <w:spacing w:line="260" w:lineRule="atLeast"/>
        <w:ind w:left="1134"/>
        <w:rPr>
          <w:sz w:val="22"/>
          <w:szCs w:val="22"/>
        </w:rPr>
      </w:pPr>
      <w:r w:rsidRPr="00CE3CB1">
        <w:rPr>
          <w:sz w:val="22"/>
          <w:szCs w:val="22"/>
        </w:rPr>
        <w:t xml:space="preserve">In total, 174 people participated in the Barwon Heads Draft Master Plan engagement process. 78 per cent engaged online, 17 per cent engaged in-person and the remaining 5 per cent by phone or email. </w:t>
      </w:r>
      <w:r>
        <w:rPr>
          <w:sz w:val="22"/>
          <w:szCs w:val="22"/>
        </w:rPr>
        <w:t xml:space="preserve"> </w:t>
      </w:r>
      <w:r w:rsidRPr="00CE3CB1">
        <w:rPr>
          <w:sz w:val="22"/>
          <w:szCs w:val="22"/>
        </w:rPr>
        <w:t>The Barwon Heads Association also submitted a petition with 553 signatures seeking greater planning protections for the park, as well as a significant landscape overlay for the area.</w:t>
      </w:r>
    </w:p>
    <w:p w14:paraId="6AA0C5D4" w14:textId="77777777" w:rsidR="00CE3CB1" w:rsidRPr="00CE3CB1" w:rsidRDefault="00CE3CB1" w:rsidP="002F1131">
      <w:pPr>
        <w:ind w:left="1134"/>
        <w:rPr>
          <w:rFonts w:ascii="Calibri" w:hAnsi="Calibri" w:cs="Calibri"/>
          <w:sz w:val="22"/>
          <w:szCs w:val="22"/>
          <w:lang w:val="en-AU"/>
        </w:rPr>
      </w:pPr>
    </w:p>
    <w:p w14:paraId="34D24296" w14:textId="0C3DC5DA" w:rsidR="00CE3CB1" w:rsidRPr="00CE3CB1" w:rsidRDefault="00CE3CB1" w:rsidP="002F1131">
      <w:pPr>
        <w:pStyle w:val="BodyText"/>
        <w:ind w:left="1134"/>
        <w:rPr>
          <w:sz w:val="22"/>
          <w:szCs w:val="22"/>
        </w:rPr>
      </w:pPr>
      <w:r w:rsidRPr="00CE3CB1">
        <w:rPr>
          <w:sz w:val="22"/>
          <w:szCs w:val="22"/>
        </w:rPr>
        <w:t xml:space="preserve">There was a strong overall theme in the feedback that the park is well-loved as it is and that, generally, the community don’t want to see a great deal of change. </w:t>
      </w:r>
      <w:r w:rsidR="002F1131">
        <w:rPr>
          <w:sz w:val="22"/>
          <w:szCs w:val="22"/>
        </w:rPr>
        <w:t xml:space="preserve"> </w:t>
      </w:r>
      <w:r w:rsidRPr="00CE3CB1">
        <w:rPr>
          <w:sz w:val="22"/>
          <w:szCs w:val="22"/>
        </w:rPr>
        <w:t>The protection of the park and its character was therefore central to much of the feedback.</w:t>
      </w:r>
    </w:p>
    <w:p w14:paraId="015155E7" w14:textId="77777777" w:rsidR="00CE3CB1" w:rsidRPr="00CE3CB1" w:rsidRDefault="00CE3CB1" w:rsidP="002F1131">
      <w:pPr>
        <w:pStyle w:val="BodyText"/>
        <w:ind w:left="1134"/>
        <w:rPr>
          <w:sz w:val="22"/>
          <w:szCs w:val="22"/>
        </w:rPr>
      </w:pPr>
      <w:r w:rsidRPr="00CE3CB1">
        <w:rPr>
          <w:sz w:val="22"/>
          <w:szCs w:val="22"/>
        </w:rPr>
        <w:t>The feedback about the plan was generally very positive with:</w:t>
      </w:r>
    </w:p>
    <w:p w14:paraId="2859377E" w14:textId="77777777" w:rsidR="00CE3CB1" w:rsidRPr="00CE3CB1" w:rsidRDefault="00CE3CB1" w:rsidP="002F1131">
      <w:pPr>
        <w:pStyle w:val="ListBullet"/>
        <w:spacing w:before="60" w:after="0" w:line="260" w:lineRule="atLeast"/>
        <w:ind w:left="1418"/>
        <w:rPr>
          <w:rFonts w:ascii="Calibri" w:hAnsi="Calibri" w:cs="Calibri"/>
          <w:sz w:val="22"/>
          <w:szCs w:val="22"/>
        </w:rPr>
      </w:pPr>
      <w:r w:rsidRPr="00CE3CB1">
        <w:rPr>
          <w:rFonts w:ascii="Calibri" w:hAnsi="Calibri" w:cs="Calibri"/>
          <w:sz w:val="22"/>
          <w:szCs w:val="22"/>
        </w:rPr>
        <w:t>over 80 per cent of survey respondents ‘very supportive’ or ‘supportive’ of the vison and goals</w:t>
      </w:r>
    </w:p>
    <w:p w14:paraId="01B29593" w14:textId="77777777" w:rsidR="00CE3CB1" w:rsidRPr="00CE3CB1" w:rsidRDefault="00CE3CB1" w:rsidP="002F1131">
      <w:pPr>
        <w:pStyle w:val="ListBullet"/>
        <w:spacing w:before="60" w:after="0" w:line="260" w:lineRule="atLeast"/>
        <w:ind w:left="1418"/>
        <w:rPr>
          <w:rFonts w:ascii="Calibri" w:hAnsi="Calibri" w:cs="Calibri"/>
          <w:sz w:val="22"/>
          <w:szCs w:val="22"/>
        </w:rPr>
      </w:pPr>
      <w:r w:rsidRPr="00CE3CB1">
        <w:rPr>
          <w:rFonts w:ascii="Calibri" w:hAnsi="Calibri" w:cs="Calibri"/>
          <w:sz w:val="22"/>
          <w:szCs w:val="22"/>
        </w:rPr>
        <w:t>70 per cent of survey respondents ’very supportive’ and ‘supportive’ of the proposed management zones and</w:t>
      </w:r>
    </w:p>
    <w:p w14:paraId="3B20DB3E" w14:textId="746EDD9D" w:rsidR="00CE3CB1" w:rsidRPr="00CE3CB1" w:rsidRDefault="00CE3CB1" w:rsidP="002F1131">
      <w:pPr>
        <w:pStyle w:val="ListBullet"/>
        <w:spacing w:before="60" w:after="0" w:line="260" w:lineRule="atLeast"/>
        <w:ind w:left="1418"/>
        <w:rPr>
          <w:rFonts w:ascii="Calibri" w:hAnsi="Calibri" w:cs="Calibri"/>
          <w:sz w:val="22"/>
          <w:szCs w:val="22"/>
        </w:rPr>
      </w:pPr>
      <w:r w:rsidRPr="00CE3CB1">
        <w:rPr>
          <w:rFonts w:ascii="Calibri" w:hAnsi="Calibri" w:cs="Calibri"/>
          <w:sz w:val="22"/>
          <w:szCs w:val="22"/>
        </w:rPr>
        <w:t xml:space="preserve">70 per cent of survey respondents ‘very supportive’ and ‘supportive’ of the </w:t>
      </w:r>
      <w:r w:rsidR="005965C4">
        <w:rPr>
          <w:rFonts w:ascii="Calibri" w:hAnsi="Calibri" w:cs="Calibri"/>
          <w:sz w:val="22"/>
          <w:szCs w:val="22"/>
        </w:rPr>
        <w:t>proposed actions</w:t>
      </w:r>
      <w:r w:rsidRPr="00CE3CB1">
        <w:rPr>
          <w:rFonts w:ascii="Calibri" w:hAnsi="Calibri" w:cs="Calibri"/>
          <w:sz w:val="22"/>
          <w:szCs w:val="22"/>
        </w:rPr>
        <w:t xml:space="preserve"> proposed.</w:t>
      </w:r>
    </w:p>
    <w:p w14:paraId="7687A982" w14:textId="77777777" w:rsidR="00CE3CB1" w:rsidRDefault="00CE3CB1" w:rsidP="00CE3CB1">
      <w:pPr>
        <w:pStyle w:val="ListBullet"/>
        <w:numPr>
          <w:ilvl w:val="0"/>
          <w:numId w:val="0"/>
        </w:numPr>
        <w:tabs>
          <w:tab w:val="left" w:pos="720"/>
        </w:tabs>
        <w:spacing w:before="0" w:after="0" w:line="260" w:lineRule="atLeast"/>
        <w:ind w:left="1134"/>
        <w:rPr>
          <w:rFonts w:ascii="Arial" w:hAnsi="Arial" w:cs="Arial"/>
        </w:rPr>
      </w:pPr>
    </w:p>
    <w:p w14:paraId="4D7EE06E" w14:textId="77777777" w:rsidR="00CE3CB1" w:rsidRPr="00410E39" w:rsidRDefault="00CE3CB1" w:rsidP="00CE3CB1">
      <w:pPr>
        <w:pStyle w:val="Heading2"/>
        <w:spacing w:before="0" w:line="260" w:lineRule="atLeast"/>
        <w:ind w:left="1134"/>
        <w:rPr>
          <w:rFonts w:asciiTheme="minorHAnsi" w:hAnsiTheme="minorHAnsi" w:cstheme="minorHAnsi"/>
          <w:b/>
          <w:bCs/>
          <w:color w:val="auto"/>
          <w:sz w:val="22"/>
          <w:szCs w:val="22"/>
          <w:lang w:val="en-AU"/>
        </w:rPr>
      </w:pPr>
      <w:bookmarkStart w:id="2" w:name="_Toc82085236"/>
      <w:bookmarkStart w:id="3" w:name="_Toc82085237"/>
      <w:r w:rsidRPr="00410E39">
        <w:rPr>
          <w:rFonts w:asciiTheme="minorHAnsi" w:hAnsiTheme="minorHAnsi" w:cstheme="minorHAnsi"/>
          <w:b/>
          <w:bCs/>
          <w:color w:val="auto"/>
          <w:sz w:val="22"/>
          <w:szCs w:val="22"/>
          <w:lang w:val="en-AU"/>
        </w:rPr>
        <w:t>Key theme 1 – Protect open space and character of the park from over development</w:t>
      </w:r>
      <w:bookmarkEnd w:id="2"/>
    </w:p>
    <w:p w14:paraId="1774ADB6" w14:textId="554A210E" w:rsidR="00CE3CB1" w:rsidRPr="00410E39" w:rsidRDefault="00CE3CB1" w:rsidP="00CE3CB1">
      <w:pPr>
        <w:pStyle w:val="BodyText"/>
        <w:spacing w:line="260" w:lineRule="atLeast"/>
        <w:ind w:left="1134"/>
        <w:rPr>
          <w:sz w:val="22"/>
          <w:szCs w:val="22"/>
        </w:rPr>
      </w:pPr>
      <w:r w:rsidRPr="00410E39">
        <w:rPr>
          <w:sz w:val="22"/>
          <w:szCs w:val="22"/>
        </w:rPr>
        <w:t>This was the most significant topic discussed and was also the focus of the Barwon Heads Association</w:t>
      </w:r>
      <w:r w:rsidR="00410E39" w:rsidRPr="00410E39">
        <w:rPr>
          <w:sz w:val="22"/>
          <w:szCs w:val="22"/>
        </w:rPr>
        <w:t xml:space="preserve"> who</w:t>
      </w:r>
      <w:r w:rsidRPr="00410E39">
        <w:rPr>
          <w:sz w:val="22"/>
          <w:szCs w:val="22"/>
        </w:rPr>
        <w:t xml:space="preserve"> led a campaign for a significant landscape overlay to be applied to the park using a petition, which attracted 553 signatures.</w:t>
      </w:r>
      <w:r w:rsidR="00410E39" w:rsidRPr="00410E39">
        <w:rPr>
          <w:sz w:val="22"/>
          <w:szCs w:val="22"/>
        </w:rPr>
        <w:t xml:space="preserve"> </w:t>
      </w:r>
      <w:r w:rsidRPr="00410E39">
        <w:rPr>
          <w:sz w:val="22"/>
          <w:szCs w:val="22"/>
        </w:rPr>
        <w:t xml:space="preserve"> The primary reason for this was concern about a loss of open space from overdevelopment, and the impact this might have on the character of the park. </w:t>
      </w:r>
      <w:r w:rsidR="00410E39" w:rsidRPr="00410E39">
        <w:rPr>
          <w:sz w:val="22"/>
          <w:szCs w:val="22"/>
        </w:rPr>
        <w:t xml:space="preserve"> </w:t>
      </w:r>
      <w:r w:rsidRPr="00410E39">
        <w:rPr>
          <w:sz w:val="22"/>
          <w:szCs w:val="22"/>
        </w:rPr>
        <w:t>Another significant concern was controlling and managing future building development.</w:t>
      </w:r>
    </w:p>
    <w:p w14:paraId="7238D91C" w14:textId="77777777" w:rsidR="00CE3CB1" w:rsidRDefault="00CE3CB1" w:rsidP="00CE3CB1">
      <w:pPr>
        <w:pStyle w:val="BodyText"/>
        <w:spacing w:line="260" w:lineRule="atLeast"/>
        <w:ind w:left="1134"/>
        <w:rPr>
          <w:rFonts w:ascii="Arial" w:hAnsi="Arial" w:cs="Arial"/>
        </w:rPr>
      </w:pPr>
    </w:p>
    <w:p w14:paraId="09EDF7A5" w14:textId="77777777" w:rsidR="00CE3CB1" w:rsidRPr="00410E39" w:rsidRDefault="00CE3CB1" w:rsidP="00CE3CB1">
      <w:pPr>
        <w:pStyle w:val="Heading2"/>
        <w:spacing w:before="0" w:line="260" w:lineRule="atLeast"/>
        <w:ind w:left="1134"/>
        <w:rPr>
          <w:rFonts w:asciiTheme="minorHAnsi" w:hAnsiTheme="minorHAnsi" w:cstheme="minorHAnsi"/>
          <w:b/>
          <w:bCs/>
          <w:color w:val="1F3864" w:themeColor="accent1" w:themeShade="80"/>
          <w:sz w:val="22"/>
          <w:szCs w:val="22"/>
          <w:lang w:val="en-AU"/>
        </w:rPr>
      </w:pPr>
      <w:r w:rsidRPr="00410E39">
        <w:rPr>
          <w:rFonts w:asciiTheme="minorHAnsi" w:hAnsiTheme="minorHAnsi" w:cstheme="minorHAnsi"/>
          <w:b/>
          <w:bCs/>
          <w:color w:val="auto"/>
          <w:sz w:val="22"/>
          <w:szCs w:val="22"/>
          <w:lang w:val="en-AU"/>
        </w:rPr>
        <w:t>Key theme 2 – Sustainable pavilions</w:t>
      </w:r>
      <w:bookmarkEnd w:id="3"/>
    </w:p>
    <w:p w14:paraId="09421AC9" w14:textId="3923F7FB" w:rsidR="00CE3CB1" w:rsidRPr="00410E39" w:rsidRDefault="00CE3CB1" w:rsidP="00CE3CB1">
      <w:pPr>
        <w:pStyle w:val="BodyText"/>
        <w:spacing w:line="260" w:lineRule="atLeast"/>
        <w:ind w:left="1134"/>
        <w:rPr>
          <w:rFonts w:asciiTheme="minorHAnsi" w:hAnsiTheme="minorHAnsi" w:cstheme="minorHAnsi"/>
          <w:sz w:val="22"/>
          <w:szCs w:val="22"/>
        </w:rPr>
      </w:pPr>
      <w:r w:rsidRPr="00410E39">
        <w:rPr>
          <w:rFonts w:asciiTheme="minorHAnsi" w:hAnsiTheme="minorHAnsi" w:cstheme="minorHAnsi"/>
          <w:sz w:val="22"/>
          <w:szCs w:val="22"/>
        </w:rPr>
        <w:t xml:space="preserve">A key flow on from the first theme was a desire to not only limit the number and footprint of pavilions in the park, but to ensure their design was appropriate to the character of the park. </w:t>
      </w:r>
      <w:r w:rsidR="00410E39">
        <w:rPr>
          <w:rFonts w:asciiTheme="minorHAnsi" w:hAnsiTheme="minorHAnsi" w:cstheme="minorHAnsi"/>
          <w:sz w:val="22"/>
          <w:szCs w:val="22"/>
        </w:rPr>
        <w:t xml:space="preserve"> </w:t>
      </w:r>
      <w:r w:rsidRPr="00410E39">
        <w:rPr>
          <w:rFonts w:asciiTheme="minorHAnsi" w:hAnsiTheme="minorHAnsi" w:cstheme="minorHAnsi"/>
          <w:sz w:val="22"/>
          <w:szCs w:val="22"/>
        </w:rPr>
        <w:t xml:space="preserve">Multi-use was identified as a priority. </w:t>
      </w:r>
      <w:r w:rsidR="00410E39">
        <w:rPr>
          <w:rFonts w:asciiTheme="minorHAnsi" w:hAnsiTheme="minorHAnsi" w:cstheme="minorHAnsi"/>
          <w:sz w:val="22"/>
          <w:szCs w:val="22"/>
        </w:rPr>
        <w:t xml:space="preserve"> </w:t>
      </w:r>
      <w:r w:rsidRPr="00410E39">
        <w:rPr>
          <w:rFonts w:asciiTheme="minorHAnsi" w:hAnsiTheme="minorHAnsi" w:cstheme="minorHAnsi"/>
          <w:sz w:val="22"/>
          <w:szCs w:val="22"/>
        </w:rPr>
        <w:t xml:space="preserve">There was majority support for the establishment of a new bowling club pavilion on the west-side of the bowling green. </w:t>
      </w:r>
      <w:r w:rsidR="00410E39">
        <w:rPr>
          <w:rFonts w:asciiTheme="minorHAnsi" w:hAnsiTheme="minorHAnsi" w:cstheme="minorHAnsi"/>
          <w:sz w:val="22"/>
          <w:szCs w:val="22"/>
        </w:rPr>
        <w:t xml:space="preserve"> </w:t>
      </w:r>
      <w:r w:rsidRPr="00410E39">
        <w:rPr>
          <w:rFonts w:asciiTheme="minorHAnsi" w:hAnsiTheme="minorHAnsi" w:cstheme="minorHAnsi"/>
          <w:sz w:val="22"/>
          <w:szCs w:val="22"/>
        </w:rPr>
        <w:t>The upgrade to the tennis pavilion and the shared cricket, soccer, football pavilion did not receive a great deal of feedback.</w:t>
      </w:r>
      <w:r w:rsidR="00410E39">
        <w:rPr>
          <w:rFonts w:asciiTheme="minorHAnsi" w:hAnsiTheme="minorHAnsi" w:cstheme="minorHAnsi"/>
          <w:sz w:val="22"/>
          <w:szCs w:val="22"/>
        </w:rPr>
        <w:t xml:space="preserve"> </w:t>
      </w:r>
      <w:r w:rsidRPr="00410E39">
        <w:rPr>
          <w:rFonts w:asciiTheme="minorHAnsi" w:hAnsiTheme="minorHAnsi" w:cstheme="minorHAnsi"/>
          <w:sz w:val="22"/>
          <w:szCs w:val="22"/>
        </w:rPr>
        <w:t xml:space="preserve"> However, comments received were focused on female participation. </w:t>
      </w:r>
    </w:p>
    <w:p w14:paraId="64DD6954" w14:textId="77777777" w:rsidR="00410E39" w:rsidRDefault="00410E39" w:rsidP="00CE3CB1">
      <w:pPr>
        <w:pStyle w:val="BodyText"/>
        <w:spacing w:line="260" w:lineRule="atLeast"/>
        <w:ind w:left="1134"/>
        <w:rPr>
          <w:rFonts w:asciiTheme="minorHAnsi" w:hAnsiTheme="minorHAnsi" w:cstheme="minorHAnsi"/>
          <w:sz w:val="22"/>
          <w:szCs w:val="22"/>
        </w:rPr>
      </w:pPr>
    </w:p>
    <w:p w14:paraId="480A3A14" w14:textId="33ED37DE" w:rsidR="00CE3CB1" w:rsidRPr="00410E39" w:rsidRDefault="00CE3CB1" w:rsidP="00CE3CB1">
      <w:pPr>
        <w:pStyle w:val="BodyText"/>
        <w:spacing w:line="260" w:lineRule="atLeast"/>
        <w:ind w:left="1134"/>
        <w:rPr>
          <w:rFonts w:asciiTheme="minorHAnsi" w:hAnsiTheme="minorHAnsi" w:cstheme="minorHAnsi"/>
          <w:sz w:val="22"/>
          <w:szCs w:val="22"/>
        </w:rPr>
      </w:pPr>
      <w:r w:rsidRPr="00410E39">
        <w:rPr>
          <w:rFonts w:asciiTheme="minorHAnsi" w:hAnsiTheme="minorHAnsi" w:cstheme="minorHAnsi"/>
          <w:sz w:val="22"/>
          <w:szCs w:val="22"/>
        </w:rPr>
        <w:t>The Scouts withdrew their support for the relocation to a new shared facility with the 13</w:t>
      </w:r>
      <w:r w:rsidRPr="00410E39">
        <w:rPr>
          <w:rFonts w:asciiTheme="minorHAnsi" w:hAnsiTheme="minorHAnsi" w:cstheme="minorHAnsi"/>
          <w:sz w:val="22"/>
          <w:szCs w:val="22"/>
          <w:vertAlign w:val="superscript"/>
        </w:rPr>
        <w:t>th</w:t>
      </w:r>
      <w:r w:rsidRPr="00410E39">
        <w:rPr>
          <w:rFonts w:asciiTheme="minorHAnsi" w:hAnsiTheme="minorHAnsi" w:cstheme="minorHAnsi"/>
          <w:sz w:val="22"/>
          <w:szCs w:val="22"/>
        </w:rPr>
        <w:t xml:space="preserve"> Beach Boardriders, expressing a preference to maintain their current location or examining other potential locations in the park. </w:t>
      </w:r>
      <w:r w:rsidR="00410E39">
        <w:rPr>
          <w:rFonts w:asciiTheme="minorHAnsi" w:hAnsiTheme="minorHAnsi" w:cstheme="minorHAnsi"/>
          <w:sz w:val="22"/>
          <w:szCs w:val="22"/>
        </w:rPr>
        <w:t xml:space="preserve"> </w:t>
      </w:r>
      <w:r w:rsidRPr="00410E39">
        <w:rPr>
          <w:rFonts w:asciiTheme="minorHAnsi" w:hAnsiTheme="minorHAnsi" w:cstheme="minorHAnsi"/>
          <w:sz w:val="22"/>
          <w:szCs w:val="22"/>
        </w:rPr>
        <w:t>The 13</w:t>
      </w:r>
      <w:r w:rsidRPr="00410E39">
        <w:rPr>
          <w:rFonts w:asciiTheme="minorHAnsi" w:hAnsiTheme="minorHAnsi" w:cstheme="minorHAnsi"/>
          <w:sz w:val="22"/>
          <w:szCs w:val="22"/>
          <w:vertAlign w:val="superscript"/>
        </w:rPr>
        <w:t>th</w:t>
      </w:r>
      <w:r w:rsidRPr="00410E39">
        <w:rPr>
          <w:rFonts w:asciiTheme="minorHAnsi" w:hAnsiTheme="minorHAnsi" w:cstheme="minorHAnsi"/>
          <w:sz w:val="22"/>
          <w:szCs w:val="22"/>
        </w:rPr>
        <w:t xml:space="preserve"> Beach Boardriders made a submission strongly supporting a home for their group and this was the largest area of feedback we received about pavilion changes in the park.</w:t>
      </w:r>
    </w:p>
    <w:p w14:paraId="4B62FFC9" w14:textId="77777777" w:rsidR="00CE3CB1" w:rsidRDefault="00CE3CB1" w:rsidP="00CE3CB1">
      <w:pPr>
        <w:pStyle w:val="BodyText"/>
        <w:spacing w:line="260" w:lineRule="atLeast"/>
        <w:ind w:left="1134"/>
        <w:rPr>
          <w:rFonts w:ascii="Arial" w:hAnsi="Arial" w:cs="Arial"/>
        </w:rPr>
      </w:pPr>
    </w:p>
    <w:p w14:paraId="2FFB98CA" w14:textId="77777777" w:rsidR="00CE3CB1" w:rsidRPr="00410E39" w:rsidRDefault="00CE3CB1" w:rsidP="00CE3CB1">
      <w:pPr>
        <w:pStyle w:val="Heading2"/>
        <w:spacing w:before="0" w:line="260" w:lineRule="atLeast"/>
        <w:ind w:left="1134"/>
        <w:rPr>
          <w:rFonts w:asciiTheme="minorHAnsi" w:hAnsiTheme="minorHAnsi" w:cstheme="minorHAnsi"/>
          <w:b/>
          <w:bCs/>
          <w:color w:val="auto"/>
          <w:sz w:val="22"/>
          <w:szCs w:val="22"/>
          <w:lang w:val="en-AU"/>
        </w:rPr>
      </w:pPr>
      <w:bookmarkStart w:id="4" w:name="_Toc82085242"/>
      <w:r w:rsidRPr="00410E39">
        <w:rPr>
          <w:rFonts w:asciiTheme="minorHAnsi" w:hAnsiTheme="minorHAnsi" w:cstheme="minorHAnsi"/>
          <w:b/>
          <w:bCs/>
          <w:color w:val="auto"/>
          <w:sz w:val="22"/>
          <w:szCs w:val="22"/>
          <w:lang w:val="en-AU"/>
        </w:rPr>
        <w:t>Key theme 3 – Bike discovery area</w:t>
      </w:r>
      <w:bookmarkEnd w:id="4"/>
    </w:p>
    <w:p w14:paraId="62213DE5" w14:textId="09CA94CB" w:rsidR="00CE3CB1" w:rsidRPr="00410E39" w:rsidRDefault="00CE3CB1" w:rsidP="00CE3CB1">
      <w:pPr>
        <w:pStyle w:val="BodyText"/>
        <w:spacing w:line="260" w:lineRule="atLeast"/>
        <w:ind w:left="1134"/>
        <w:rPr>
          <w:rFonts w:asciiTheme="minorHAnsi" w:hAnsiTheme="minorHAnsi" w:cstheme="minorHAnsi"/>
          <w:sz w:val="22"/>
          <w:szCs w:val="22"/>
        </w:rPr>
      </w:pPr>
      <w:r w:rsidRPr="00410E39">
        <w:rPr>
          <w:rFonts w:asciiTheme="minorHAnsi" w:hAnsiTheme="minorHAnsi" w:cstheme="minorHAnsi"/>
          <w:sz w:val="22"/>
          <w:szCs w:val="22"/>
        </w:rPr>
        <w:t xml:space="preserve">The </w:t>
      </w:r>
      <w:r w:rsidR="005965C4">
        <w:rPr>
          <w:rFonts w:asciiTheme="minorHAnsi" w:hAnsiTheme="minorHAnsi" w:cstheme="minorHAnsi"/>
          <w:sz w:val="22"/>
          <w:szCs w:val="22"/>
        </w:rPr>
        <w:t>proposed actions</w:t>
      </w:r>
      <w:r w:rsidRPr="00410E39">
        <w:rPr>
          <w:rFonts w:asciiTheme="minorHAnsi" w:hAnsiTheme="minorHAnsi" w:cstheme="minorHAnsi"/>
          <w:sz w:val="22"/>
          <w:szCs w:val="22"/>
        </w:rPr>
        <w:t xml:space="preserve"> for a new bike discovery area for children and young people was strongly supported and was one of the most highly discussed topics. </w:t>
      </w:r>
      <w:r w:rsidR="00410E39">
        <w:rPr>
          <w:rFonts w:asciiTheme="minorHAnsi" w:hAnsiTheme="minorHAnsi" w:cstheme="minorHAnsi"/>
          <w:sz w:val="22"/>
          <w:szCs w:val="22"/>
        </w:rPr>
        <w:t xml:space="preserve"> </w:t>
      </w:r>
      <w:r w:rsidRPr="00410E39">
        <w:rPr>
          <w:rFonts w:asciiTheme="minorHAnsi" w:hAnsiTheme="minorHAnsi" w:cstheme="minorHAnsi"/>
          <w:sz w:val="22"/>
          <w:szCs w:val="22"/>
        </w:rPr>
        <w:t xml:space="preserve">There was </w:t>
      </w:r>
      <w:proofErr w:type="gramStart"/>
      <w:r w:rsidRPr="00410E39">
        <w:rPr>
          <w:rFonts w:asciiTheme="minorHAnsi" w:hAnsiTheme="minorHAnsi" w:cstheme="minorHAnsi"/>
          <w:sz w:val="22"/>
          <w:szCs w:val="22"/>
        </w:rPr>
        <w:t>support</w:t>
      </w:r>
      <w:proofErr w:type="gramEnd"/>
      <w:r w:rsidRPr="00410E39">
        <w:rPr>
          <w:rFonts w:asciiTheme="minorHAnsi" w:hAnsiTheme="minorHAnsi" w:cstheme="minorHAnsi"/>
          <w:sz w:val="22"/>
          <w:szCs w:val="22"/>
        </w:rPr>
        <w:t xml:space="preserve"> to move the proposed site to the south of the playground one segment of the community, while another sought to have it relocated out of the park.</w:t>
      </w:r>
      <w:r w:rsidR="00410E39">
        <w:rPr>
          <w:rFonts w:asciiTheme="minorHAnsi" w:hAnsiTheme="minorHAnsi" w:cstheme="minorHAnsi"/>
          <w:sz w:val="22"/>
          <w:szCs w:val="22"/>
        </w:rPr>
        <w:t xml:space="preserve"> </w:t>
      </w:r>
      <w:r w:rsidRPr="00410E39">
        <w:rPr>
          <w:rFonts w:asciiTheme="minorHAnsi" w:hAnsiTheme="minorHAnsi" w:cstheme="minorHAnsi"/>
          <w:sz w:val="22"/>
          <w:szCs w:val="22"/>
        </w:rPr>
        <w:t xml:space="preserve"> There was also a strong desire to see the existing damage in other areas of the park addressed.</w:t>
      </w:r>
    </w:p>
    <w:p w14:paraId="30506318" w14:textId="77777777" w:rsidR="00CE3CB1" w:rsidRDefault="00CE3CB1" w:rsidP="00CE3CB1">
      <w:pPr>
        <w:pStyle w:val="BodyText"/>
        <w:spacing w:line="260" w:lineRule="atLeast"/>
        <w:ind w:left="1134"/>
        <w:rPr>
          <w:rFonts w:ascii="Arial" w:hAnsi="Arial" w:cs="Arial"/>
        </w:rPr>
      </w:pPr>
    </w:p>
    <w:p w14:paraId="16F64E96" w14:textId="77777777" w:rsidR="00CE3CB1" w:rsidRPr="00410E39" w:rsidRDefault="00CE3CB1" w:rsidP="00CE3CB1">
      <w:pPr>
        <w:pStyle w:val="Heading2"/>
        <w:spacing w:before="0" w:line="260" w:lineRule="atLeast"/>
        <w:ind w:left="1134"/>
        <w:rPr>
          <w:rFonts w:ascii="Calibri" w:hAnsi="Calibri" w:cs="Calibri"/>
          <w:b/>
          <w:bCs/>
          <w:color w:val="auto"/>
          <w:sz w:val="22"/>
          <w:szCs w:val="22"/>
          <w:lang w:val="en-AU"/>
        </w:rPr>
      </w:pPr>
      <w:bookmarkStart w:id="5" w:name="_Toc82085243"/>
      <w:r w:rsidRPr="00410E39">
        <w:rPr>
          <w:rFonts w:ascii="Calibri" w:hAnsi="Calibri" w:cs="Calibri"/>
          <w:b/>
          <w:bCs/>
          <w:color w:val="auto"/>
          <w:sz w:val="22"/>
          <w:szCs w:val="22"/>
          <w:lang w:val="en-AU"/>
        </w:rPr>
        <w:t>Key theme 4 – Environment and cultural heritage</w:t>
      </w:r>
      <w:bookmarkEnd w:id="5"/>
      <w:r w:rsidRPr="00410E39">
        <w:rPr>
          <w:rFonts w:ascii="Calibri" w:hAnsi="Calibri" w:cs="Calibri"/>
          <w:b/>
          <w:bCs/>
          <w:color w:val="auto"/>
          <w:sz w:val="22"/>
          <w:szCs w:val="22"/>
          <w:lang w:val="en-AU"/>
        </w:rPr>
        <w:t xml:space="preserve"> </w:t>
      </w:r>
    </w:p>
    <w:p w14:paraId="0231932F" w14:textId="269BD1E7" w:rsidR="00CE3CB1" w:rsidRPr="00410E39" w:rsidRDefault="00CE3CB1" w:rsidP="00CE3CB1">
      <w:pPr>
        <w:pStyle w:val="BodyText"/>
        <w:spacing w:line="260" w:lineRule="atLeast"/>
        <w:ind w:left="1134"/>
        <w:rPr>
          <w:sz w:val="22"/>
          <w:szCs w:val="22"/>
        </w:rPr>
      </w:pPr>
      <w:r w:rsidRPr="00410E39">
        <w:rPr>
          <w:sz w:val="22"/>
          <w:szCs w:val="22"/>
        </w:rPr>
        <w:t>There was strong support for protecting the park environment and cultural values as well as educating a broader audience about these values.</w:t>
      </w:r>
    </w:p>
    <w:p w14:paraId="5D013A66" w14:textId="792F0EA9" w:rsidR="00CE3CB1" w:rsidRPr="00410E39" w:rsidRDefault="00410E39" w:rsidP="00CE3CB1">
      <w:pPr>
        <w:spacing w:line="260" w:lineRule="atLeast"/>
        <w:ind w:left="1134"/>
        <w:rPr>
          <w:rFonts w:asciiTheme="minorHAnsi" w:hAnsiTheme="minorHAnsi" w:cstheme="minorHAnsi"/>
          <w:b/>
          <w:bCs/>
          <w:caps/>
          <w:color w:val="1F3864" w:themeColor="accent1" w:themeShade="80"/>
          <w:spacing w:val="6"/>
          <w:sz w:val="22"/>
          <w:szCs w:val="22"/>
          <w:lang w:val="en-AU" w:eastAsia="en-AU"/>
        </w:rPr>
      </w:pPr>
      <w:bookmarkStart w:id="6" w:name="_Toc82085245"/>
      <w:r w:rsidRPr="00410E39">
        <w:rPr>
          <w:rFonts w:asciiTheme="minorHAnsi" w:hAnsiTheme="minorHAnsi" w:cstheme="minorHAnsi"/>
          <w:b/>
          <w:bCs/>
          <w:spacing w:val="6"/>
          <w:sz w:val="22"/>
          <w:szCs w:val="22"/>
          <w:lang w:val="en-AU" w:eastAsia="en-AU"/>
        </w:rPr>
        <w:lastRenderedPageBreak/>
        <w:t>Key theme 5 – Dog access</w:t>
      </w:r>
      <w:bookmarkEnd w:id="6"/>
    </w:p>
    <w:p w14:paraId="132A3F9D" w14:textId="09AF0A46" w:rsidR="00CE3CB1" w:rsidRPr="00410E39" w:rsidRDefault="00CE3CB1" w:rsidP="00CE3CB1">
      <w:pPr>
        <w:pStyle w:val="BodyText"/>
        <w:spacing w:line="260" w:lineRule="atLeast"/>
        <w:ind w:left="1134"/>
        <w:rPr>
          <w:rFonts w:asciiTheme="minorHAnsi" w:hAnsiTheme="minorHAnsi" w:cstheme="minorHAnsi"/>
          <w:spacing w:val="2"/>
          <w:sz w:val="22"/>
          <w:szCs w:val="22"/>
          <w:lang w:eastAsia="en-GB"/>
        </w:rPr>
      </w:pPr>
      <w:r w:rsidRPr="00410E39">
        <w:rPr>
          <w:rFonts w:asciiTheme="minorHAnsi" w:hAnsiTheme="minorHAnsi" w:cstheme="minorHAnsi"/>
          <w:sz w:val="22"/>
          <w:szCs w:val="22"/>
        </w:rPr>
        <w:t xml:space="preserve">The </w:t>
      </w:r>
      <w:r w:rsidR="005965C4">
        <w:rPr>
          <w:rFonts w:asciiTheme="minorHAnsi" w:hAnsiTheme="minorHAnsi" w:cstheme="minorHAnsi"/>
          <w:sz w:val="22"/>
          <w:szCs w:val="22"/>
        </w:rPr>
        <w:t>proposed actions</w:t>
      </w:r>
      <w:r w:rsidRPr="00410E39">
        <w:rPr>
          <w:rFonts w:asciiTheme="minorHAnsi" w:hAnsiTheme="minorHAnsi" w:cstheme="minorHAnsi"/>
          <w:sz w:val="22"/>
          <w:szCs w:val="22"/>
        </w:rPr>
        <w:t xml:space="preserve"> to provide a combination of areas that are dog on-lead, dog off-lead and dog-free was generally supported. However, there was some confusion over the way these areas were mapped. Other suggestions included building a fenced dog park and other comments related to dog bins, behaviour, </w:t>
      </w:r>
      <w:proofErr w:type="gramStart"/>
      <w:r w:rsidRPr="00410E39">
        <w:rPr>
          <w:rFonts w:asciiTheme="minorHAnsi" w:hAnsiTheme="minorHAnsi" w:cstheme="minorHAnsi"/>
          <w:sz w:val="22"/>
          <w:szCs w:val="22"/>
        </w:rPr>
        <w:t>compliance</w:t>
      </w:r>
      <w:proofErr w:type="gramEnd"/>
      <w:r w:rsidRPr="00410E39">
        <w:rPr>
          <w:rFonts w:asciiTheme="minorHAnsi" w:hAnsiTheme="minorHAnsi" w:cstheme="minorHAnsi"/>
          <w:sz w:val="22"/>
          <w:szCs w:val="22"/>
        </w:rPr>
        <w:t xml:space="preserve"> and more freedoms.  Dog orders were recently reviewed as part of a separate consultation that ran in conjunction with this master plan engagement. This resulted in changed dog orders, which have increased dog-off lead areas in the park.</w:t>
      </w:r>
    </w:p>
    <w:p w14:paraId="56D7145E" w14:textId="77777777" w:rsidR="00CE3CB1" w:rsidRDefault="00CE3CB1" w:rsidP="00CE3CB1">
      <w:pPr>
        <w:pStyle w:val="BodyText"/>
        <w:spacing w:line="260" w:lineRule="atLeast"/>
        <w:ind w:left="1134"/>
        <w:rPr>
          <w:rFonts w:ascii="Arial" w:hAnsi="Arial" w:cs="Arial"/>
        </w:rPr>
      </w:pPr>
    </w:p>
    <w:p w14:paraId="14354C0B" w14:textId="2EACD12A" w:rsidR="00CE3CB1" w:rsidRPr="00410E39" w:rsidRDefault="00410E39" w:rsidP="00CE3CB1">
      <w:pPr>
        <w:pStyle w:val="ExecSummHeading2"/>
        <w:spacing w:before="0" w:after="0" w:line="260" w:lineRule="atLeast"/>
        <w:ind w:left="1134"/>
        <w:rPr>
          <w:rFonts w:asciiTheme="minorHAnsi" w:hAnsiTheme="minorHAnsi" w:cstheme="minorHAnsi"/>
          <w:color w:val="auto"/>
          <w:sz w:val="22"/>
          <w:szCs w:val="22"/>
          <w:lang w:val="en-AU"/>
        </w:rPr>
      </w:pPr>
      <w:r w:rsidRPr="00410E39">
        <w:rPr>
          <w:rFonts w:asciiTheme="minorHAnsi" w:hAnsiTheme="minorHAnsi" w:cstheme="minorHAnsi"/>
          <w:caps w:val="0"/>
          <w:color w:val="auto"/>
          <w:sz w:val="22"/>
          <w:szCs w:val="22"/>
          <w:lang w:val="en-AU"/>
        </w:rPr>
        <w:t>Other feedback</w:t>
      </w:r>
    </w:p>
    <w:p w14:paraId="5BB2F911" w14:textId="1E56DF19" w:rsidR="00CE3CB1" w:rsidRPr="00410E39" w:rsidRDefault="00CE3CB1" w:rsidP="002F1131">
      <w:pPr>
        <w:pStyle w:val="ListParagraph"/>
        <w:numPr>
          <w:ilvl w:val="0"/>
          <w:numId w:val="43"/>
        </w:numPr>
        <w:spacing w:before="60" w:line="260" w:lineRule="atLeast"/>
        <w:ind w:left="1418" w:hanging="284"/>
        <w:contextualSpacing w:val="0"/>
        <w:rPr>
          <w:rFonts w:ascii="Calibri" w:hAnsi="Calibri" w:cs="Calibri"/>
          <w:spacing w:val="2"/>
          <w:sz w:val="22"/>
          <w:szCs w:val="22"/>
          <w:lang w:val="en-AU" w:eastAsia="en-AU"/>
        </w:rPr>
      </w:pPr>
      <w:r w:rsidRPr="00410E39">
        <w:rPr>
          <w:rFonts w:ascii="Calibri" w:hAnsi="Calibri" w:cs="Calibri"/>
          <w:spacing w:val="2"/>
          <w:sz w:val="22"/>
          <w:szCs w:val="22"/>
          <w:lang w:val="en-AU" w:eastAsia="en-AU"/>
        </w:rPr>
        <w:t xml:space="preserve">The Barwon Heads </w:t>
      </w:r>
      <w:r w:rsidR="00410E39" w:rsidRPr="00410E39">
        <w:rPr>
          <w:rFonts w:ascii="Calibri" w:hAnsi="Calibri" w:cs="Calibri"/>
          <w:spacing w:val="2"/>
          <w:sz w:val="22"/>
          <w:szCs w:val="22"/>
          <w:lang w:val="en-AU" w:eastAsia="en-AU"/>
        </w:rPr>
        <w:t>and</w:t>
      </w:r>
      <w:r w:rsidRPr="00410E39">
        <w:rPr>
          <w:rFonts w:ascii="Calibri" w:hAnsi="Calibri" w:cs="Calibri"/>
          <w:spacing w:val="2"/>
          <w:sz w:val="22"/>
          <w:szCs w:val="22"/>
          <w:lang w:val="en-AU" w:eastAsia="en-AU"/>
        </w:rPr>
        <w:t xml:space="preserve"> District Pony Club has low membership numbers and there was a lack of support for the facility upgrades. </w:t>
      </w:r>
      <w:r w:rsidR="00410E39" w:rsidRPr="00410E39">
        <w:rPr>
          <w:rFonts w:ascii="Calibri" w:hAnsi="Calibri" w:cs="Calibri"/>
          <w:spacing w:val="2"/>
          <w:sz w:val="22"/>
          <w:szCs w:val="22"/>
          <w:lang w:val="en-AU" w:eastAsia="en-AU"/>
        </w:rPr>
        <w:t xml:space="preserve"> </w:t>
      </w:r>
      <w:r w:rsidRPr="00410E39">
        <w:rPr>
          <w:rFonts w:ascii="Calibri" w:hAnsi="Calibri" w:cs="Calibri"/>
          <w:spacing w:val="2"/>
          <w:sz w:val="22"/>
          <w:szCs w:val="22"/>
          <w:lang w:val="en-AU" w:eastAsia="en-AU"/>
        </w:rPr>
        <w:t>There was a strong desire to retain open spaces for varied informal use, including as retaining the dog-off-lead use recently adopted</w:t>
      </w:r>
    </w:p>
    <w:p w14:paraId="240C78A2" w14:textId="38864D9C" w:rsidR="00CE3CB1" w:rsidRPr="00410E39" w:rsidRDefault="00CE3CB1" w:rsidP="002F1131">
      <w:pPr>
        <w:pStyle w:val="ListParagraph"/>
        <w:numPr>
          <w:ilvl w:val="0"/>
          <w:numId w:val="43"/>
        </w:numPr>
        <w:spacing w:before="60" w:line="260" w:lineRule="atLeast"/>
        <w:ind w:left="1418" w:hanging="284"/>
        <w:contextualSpacing w:val="0"/>
        <w:rPr>
          <w:rFonts w:ascii="Calibri" w:hAnsi="Calibri" w:cs="Calibri"/>
          <w:spacing w:val="2"/>
          <w:sz w:val="22"/>
          <w:szCs w:val="22"/>
          <w:lang w:val="en-AU" w:eastAsia="en-AU"/>
        </w:rPr>
      </w:pPr>
      <w:r w:rsidRPr="00410E39">
        <w:rPr>
          <w:rFonts w:ascii="Calibri" w:hAnsi="Calibri" w:cs="Calibri"/>
          <w:spacing w:val="2"/>
          <w:sz w:val="22"/>
          <w:szCs w:val="22"/>
          <w:lang w:val="en-AU" w:eastAsia="en-AU"/>
        </w:rPr>
        <w:t xml:space="preserve">A petanque group (approximately 20–40 players) requested a small Petanque piste in the park. </w:t>
      </w:r>
      <w:r w:rsidR="00410E39" w:rsidRPr="00410E39">
        <w:rPr>
          <w:rFonts w:ascii="Calibri" w:hAnsi="Calibri" w:cs="Calibri"/>
          <w:spacing w:val="2"/>
          <w:sz w:val="22"/>
          <w:szCs w:val="22"/>
          <w:lang w:val="en-AU" w:eastAsia="en-AU"/>
        </w:rPr>
        <w:t xml:space="preserve"> </w:t>
      </w:r>
      <w:r w:rsidRPr="00410E39">
        <w:rPr>
          <w:rFonts w:ascii="Calibri" w:hAnsi="Calibri" w:cs="Calibri"/>
          <w:spacing w:val="2"/>
          <w:sz w:val="22"/>
          <w:szCs w:val="22"/>
          <w:lang w:val="en-AU" w:eastAsia="en-AU"/>
        </w:rPr>
        <w:t>This is a 12 x 6 metre gravel rink where players throw their boules/balls towards a target ball.</w:t>
      </w:r>
    </w:p>
    <w:p w14:paraId="7FFDA710" w14:textId="254D39A4" w:rsidR="00CE3CB1" w:rsidRPr="00410E39" w:rsidRDefault="00CE3CB1" w:rsidP="002F1131">
      <w:pPr>
        <w:pStyle w:val="Introduction"/>
        <w:numPr>
          <w:ilvl w:val="0"/>
          <w:numId w:val="44"/>
        </w:numPr>
        <w:spacing w:before="60" w:after="0" w:line="260" w:lineRule="atLeast"/>
        <w:ind w:left="1418" w:hanging="284"/>
        <w:rPr>
          <w:rFonts w:ascii="Calibri" w:hAnsi="Calibri" w:cs="Calibri"/>
          <w:sz w:val="22"/>
          <w:szCs w:val="22"/>
          <w:lang w:val="en-AU"/>
        </w:rPr>
      </w:pPr>
      <w:r w:rsidRPr="00410E39">
        <w:rPr>
          <w:rFonts w:ascii="Calibri" w:hAnsi="Calibri" w:cs="Calibri"/>
          <w:b w:val="0"/>
          <w:bCs w:val="0"/>
          <w:color w:val="auto"/>
          <w:sz w:val="22"/>
          <w:szCs w:val="22"/>
          <w:lang w:val="en-AU"/>
        </w:rPr>
        <w:t>All feedback and responses were discussed with individual stakeholder groups and the Project Reference Group to confirm changes incorporated into the final master plan.</w:t>
      </w:r>
      <w:r w:rsidR="00410E39">
        <w:rPr>
          <w:rFonts w:ascii="Calibri" w:hAnsi="Calibri" w:cs="Calibri"/>
          <w:b w:val="0"/>
          <w:bCs w:val="0"/>
          <w:color w:val="auto"/>
          <w:sz w:val="22"/>
          <w:szCs w:val="22"/>
          <w:lang w:val="en-AU"/>
        </w:rPr>
        <w:t xml:space="preserve">  </w:t>
      </w:r>
      <w:r w:rsidRPr="00410E39">
        <w:rPr>
          <w:rFonts w:ascii="Calibri" w:hAnsi="Calibri" w:cs="Calibri"/>
          <w:b w:val="0"/>
          <w:bCs w:val="0"/>
          <w:color w:val="auto"/>
          <w:sz w:val="22"/>
          <w:szCs w:val="22"/>
          <w:lang w:val="en-AU"/>
        </w:rPr>
        <w:t>Refer to the Barwon Heads Village Park Draft Masterplan Final Engagement Report Sept 2021 for further detail</w:t>
      </w:r>
      <w:r w:rsidRPr="00410E39">
        <w:rPr>
          <w:rFonts w:ascii="Calibri" w:hAnsi="Calibri" w:cs="Calibri"/>
          <w:sz w:val="22"/>
          <w:szCs w:val="22"/>
          <w:lang w:val="en-AU"/>
        </w:rPr>
        <w:t>.</w:t>
      </w:r>
    </w:p>
    <w:p w14:paraId="5EDE009D" w14:textId="1845F40D" w:rsidR="00CE3CB1" w:rsidRDefault="00CE3CB1" w:rsidP="002D30EA">
      <w:pPr>
        <w:pStyle w:val="ListParagraph"/>
        <w:spacing w:before="60" w:line="260" w:lineRule="atLeast"/>
        <w:ind w:left="1418"/>
        <w:contextualSpacing w:val="0"/>
        <w:rPr>
          <w:rFonts w:ascii="Calibri" w:hAnsi="Calibri" w:cs="Calibri"/>
          <w:sz w:val="22"/>
          <w:szCs w:val="22"/>
          <w:lang w:val="en-AU"/>
        </w:rPr>
      </w:pPr>
    </w:p>
    <w:p w14:paraId="656BF993" w14:textId="77777777" w:rsidR="002D30EA" w:rsidRPr="002D30EA" w:rsidRDefault="002D30EA" w:rsidP="002D30EA">
      <w:pPr>
        <w:pStyle w:val="ListParagraph"/>
        <w:spacing w:before="60" w:line="260" w:lineRule="atLeast"/>
        <w:ind w:left="1134"/>
        <w:rPr>
          <w:rFonts w:ascii="Calibri" w:hAnsi="Calibri" w:cs="Calibri"/>
          <w:sz w:val="22"/>
          <w:szCs w:val="22"/>
          <w:lang w:val="en-AU"/>
        </w:rPr>
      </w:pPr>
      <w:r w:rsidRPr="002D30EA">
        <w:rPr>
          <w:rFonts w:ascii="Calibri" w:hAnsi="Calibri" w:cs="Calibri"/>
          <w:sz w:val="22"/>
          <w:szCs w:val="22"/>
          <w:lang w:val="en-AU"/>
        </w:rPr>
        <w:t>All feedback and responses were discussed with individual stakeholder groups and</w:t>
      </w:r>
    </w:p>
    <w:p w14:paraId="7A525E68" w14:textId="77777777" w:rsidR="002D30EA" w:rsidRPr="002D30EA" w:rsidRDefault="002D30EA" w:rsidP="002D30EA">
      <w:pPr>
        <w:pStyle w:val="ListParagraph"/>
        <w:spacing w:before="60" w:line="260" w:lineRule="atLeast"/>
        <w:ind w:left="1134"/>
        <w:rPr>
          <w:rFonts w:ascii="Calibri" w:hAnsi="Calibri" w:cs="Calibri"/>
          <w:sz w:val="22"/>
          <w:szCs w:val="22"/>
          <w:lang w:val="en-AU"/>
        </w:rPr>
      </w:pPr>
      <w:r w:rsidRPr="002D30EA">
        <w:rPr>
          <w:rFonts w:ascii="Calibri" w:hAnsi="Calibri" w:cs="Calibri"/>
          <w:sz w:val="22"/>
          <w:szCs w:val="22"/>
          <w:lang w:val="en-AU"/>
        </w:rPr>
        <w:t>the Project Reference Group to confirm changes incorporated into the final master</w:t>
      </w:r>
    </w:p>
    <w:p w14:paraId="44FCAC19" w14:textId="77777777" w:rsidR="002D30EA" w:rsidRPr="002D30EA" w:rsidRDefault="002D30EA" w:rsidP="002D30EA">
      <w:pPr>
        <w:pStyle w:val="ListParagraph"/>
        <w:spacing w:before="60" w:line="260" w:lineRule="atLeast"/>
        <w:ind w:left="1134"/>
        <w:rPr>
          <w:rFonts w:ascii="Calibri" w:hAnsi="Calibri" w:cs="Calibri"/>
          <w:sz w:val="22"/>
          <w:szCs w:val="22"/>
          <w:lang w:val="en-AU"/>
        </w:rPr>
      </w:pPr>
      <w:r w:rsidRPr="002D30EA">
        <w:rPr>
          <w:rFonts w:ascii="Calibri" w:hAnsi="Calibri" w:cs="Calibri"/>
          <w:sz w:val="22"/>
          <w:szCs w:val="22"/>
          <w:lang w:val="en-AU"/>
        </w:rPr>
        <w:t>plan. Refer to the Barwon Heads Village Park Draft Masterplan Final Engagement</w:t>
      </w:r>
    </w:p>
    <w:p w14:paraId="4EB045B4" w14:textId="2C631FB6" w:rsidR="002D30EA" w:rsidRPr="00410E39" w:rsidRDefault="002D30EA" w:rsidP="002D30EA">
      <w:pPr>
        <w:pStyle w:val="ListParagraph"/>
        <w:spacing w:before="60" w:line="260" w:lineRule="atLeast"/>
        <w:ind w:left="1134"/>
        <w:contextualSpacing w:val="0"/>
        <w:rPr>
          <w:rFonts w:ascii="Calibri" w:hAnsi="Calibri" w:cs="Calibri"/>
          <w:sz w:val="22"/>
          <w:szCs w:val="22"/>
          <w:lang w:val="en-AU"/>
        </w:rPr>
      </w:pPr>
      <w:r w:rsidRPr="002D30EA">
        <w:rPr>
          <w:rFonts w:ascii="Calibri" w:hAnsi="Calibri" w:cs="Calibri"/>
          <w:sz w:val="22"/>
          <w:szCs w:val="22"/>
          <w:lang w:val="en-AU"/>
        </w:rPr>
        <w:t>Report Sept 2021 for further detail.</w:t>
      </w:r>
    </w:p>
    <w:p w14:paraId="33DE17AB" w14:textId="77777777" w:rsidR="005545E8" w:rsidRPr="00B91964" w:rsidRDefault="005545E8" w:rsidP="005545E8">
      <w:pPr>
        <w:tabs>
          <w:tab w:val="left" w:pos="1134"/>
        </w:tabs>
        <w:ind w:left="1134" w:hanging="1134"/>
        <w:rPr>
          <w:rFonts w:cs="Arial"/>
          <w:b/>
          <w:bCs/>
          <w:color w:val="FF0000"/>
          <w:sz w:val="22"/>
          <w:highlight w:val="yellow"/>
        </w:rPr>
      </w:pPr>
    </w:p>
    <w:p w14:paraId="7EF33584" w14:textId="24266235" w:rsidR="005E650B" w:rsidRPr="00B91964" w:rsidRDefault="007E0E01" w:rsidP="007E0E01">
      <w:pPr>
        <w:rPr>
          <w:rFonts w:cs="Arial"/>
          <w:bCs/>
          <w:sz w:val="22"/>
          <w:highlight w:val="yellow"/>
        </w:rPr>
      </w:pPr>
      <w:r>
        <w:rPr>
          <w:rFonts w:cs="Arial"/>
          <w:bCs/>
          <w:sz w:val="22"/>
          <w:highlight w:val="yellow"/>
        </w:rPr>
        <w:br w:type="page"/>
      </w:r>
    </w:p>
    <w:p w14:paraId="5DA4C23E" w14:textId="1FE58EBE" w:rsidR="007E0E01" w:rsidRDefault="007E0E01" w:rsidP="008E2C9D">
      <w:pPr>
        <w:tabs>
          <w:tab w:val="left" w:pos="1134"/>
        </w:tabs>
        <w:ind w:left="1134" w:right="985" w:hanging="1134"/>
        <w:rPr>
          <w:b/>
          <w:sz w:val="32"/>
          <w:highlight w:val="yellow"/>
        </w:rPr>
      </w:pPr>
      <w:r>
        <w:rPr>
          <w:b/>
          <w:noProof/>
          <w:sz w:val="48"/>
        </w:rPr>
        <w:lastRenderedPageBreak/>
        <mc:AlternateContent>
          <mc:Choice Requires="wpg">
            <w:drawing>
              <wp:anchor distT="0" distB="0" distL="114300" distR="114300" simplePos="0" relativeHeight="251607040" behindDoc="0" locked="0" layoutInCell="1" allowOverlap="1" wp14:anchorId="340F76C6" wp14:editId="20B19D94">
                <wp:simplePos x="0" y="0"/>
                <wp:positionH relativeFrom="page">
                  <wp:align>center</wp:align>
                </wp:positionH>
                <wp:positionV relativeFrom="paragraph">
                  <wp:posOffset>-629285</wp:posOffset>
                </wp:positionV>
                <wp:extent cx="7313930" cy="1690370"/>
                <wp:effectExtent l="0" t="0" r="1270" b="5080"/>
                <wp:wrapNone/>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3930" cy="1690370"/>
                          <a:chOff x="0" y="0"/>
                          <a:chExt cx="11518" cy="2662"/>
                        </a:xfrm>
                      </wpg:grpSpPr>
                      <wps:wsp>
                        <wps:cNvPr id="48" name="Freeform 204"/>
                        <wps:cNvSpPr>
                          <a:spLocks/>
                        </wps:cNvSpPr>
                        <wps:spPr bwMode="auto">
                          <a:xfrm>
                            <a:off x="0" y="0"/>
                            <a:ext cx="9488" cy="2662"/>
                          </a:xfrm>
                          <a:custGeom>
                            <a:avLst/>
                            <a:gdLst>
                              <a:gd name="T0" fmla="*/ 9488 w 9488"/>
                              <a:gd name="T1" fmla="*/ 0 h 2662"/>
                              <a:gd name="T2" fmla="*/ 0 w 9488"/>
                              <a:gd name="T3" fmla="*/ 0 h 2662"/>
                              <a:gd name="T4" fmla="*/ 0 w 9488"/>
                              <a:gd name="T5" fmla="*/ 2661 h 2662"/>
                              <a:gd name="T6" fmla="*/ 8123 w 9488"/>
                              <a:gd name="T7" fmla="*/ 2661 h 2662"/>
                              <a:gd name="T8" fmla="*/ 9488 w 9488"/>
                              <a:gd name="T9" fmla="*/ 0 h 2662"/>
                            </a:gdLst>
                            <a:ahLst/>
                            <a:cxnLst>
                              <a:cxn ang="0">
                                <a:pos x="T0" y="T1"/>
                              </a:cxn>
                              <a:cxn ang="0">
                                <a:pos x="T2" y="T3"/>
                              </a:cxn>
                              <a:cxn ang="0">
                                <a:pos x="T4" y="T5"/>
                              </a:cxn>
                              <a:cxn ang="0">
                                <a:pos x="T6" y="T7"/>
                              </a:cxn>
                              <a:cxn ang="0">
                                <a:pos x="T8" y="T9"/>
                              </a:cxn>
                            </a:cxnLst>
                            <a:rect l="0" t="0" r="r" b="b"/>
                            <a:pathLst>
                              <a:path w="9488" h="2662">
                                <a:moveTo>
                                  <a:pt x="9488" y="0"/>
                                </a:moveTo>
                                <a:lnTo>
                                  <a:pt x="0" y="0"/>
                                </a:lnTo>
                                <a:lnTo>
                                  <a:pt x="0" y="2661"/>
                                </a:lnTo>
                                <a:lnTo>
                                  <a:pt x="8123" y="2661"/>
                                </a:lnTo>
                                <a:lnTo>
                                  <a:pt x="9488" y="0"/>
                                </a:lnTo>
                                <a:close/>
                              </a:path>
                            </a:pathLst>
                          </a:custGeom>
                          <a:solidFill>
                            <a:srgbClr val="DDEC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Freeform 205"/>
                        <wps:cNvSpPr>
                          <a:spLocks/>
                        </wps:cNvSpPr>
                        <wps:spPr bwMode="auto">
                          <a:xfrm>
                            <a:off x="8392" y="0"/>
                            <a:ext cx="3126" cy="2662"/>
                          </a:xfrm>
                          <a:custGeom>
                            <a:avLst/>
                            <a:gdLst>
                              <a:gd name="T0" fmla="*/ 3125 w 3126"/>
                              <a:gd name="T1" fmla="*/ 0 h 2662"/>
                              <a:gd name="T2" fmla="*/ 1328 w 3126"/>
                              <a:gd name="T3" fmla="*/ 0 h 2662"/>
                              <a:gd name="T4" fmla="*/ 0 w 3126"/>
                              <a:gd name="T5" fmla="*/ 2661 h 2662"/>
                              <a:gd name="T6" fmla="*/ 3125 w 3126"/>
                              <a:gd name="T7" fmla="*/ 2661 h 2662"/>
                              <a:gd name="T8" fmla="*/ 3125 w 3126"/>
                              <a:gd name="T9" fmla="*/ 0 h 2662"/>
                            </a:gdLst>
                            <a:ahLst/>
                            <a:cxnLst>
                              <a:cxn ang="0">
                                <a:pos x="T0" y="T1"/>
                              </a:cxn>
                              <a:cxn ang="0">
                                <a:pos x="T2" y="T3"/>
                              </a:cxn>
                              <a:cxn ang="0">
                                <a:pos x="T4" y="T5"/>
                              </a:cxn>
                              <a:cxn ang="0">
                                <a:pos x="T6" y="T7"/>
                              </a:cxn>
                              <a:cxn ang="0">
                                <a:pos x="T8" y="T9"/>
                              </a:cxn>
                            </a:cxnLst>
                            <a:rect l="0" t="0" r="r" b="b"/>
                            <a:pathLst>
                              <a:path w="3126" h="2662">
                                <a:moveTo>
                                  <a:pt x="3125" y="0"/>
                                </a:moveTo>
                                <a:lnTo>
                                  <a:pt x="1328" y="0"/>
                                </a:lnTo>
                                <a:lnTo>
                                  <a:pt x="0" y="2661"/>
                                </a:lnTo>
                                <a:lnTo>
                                  <a:pt x="3125" y="2661"/>
                                </a:lnTo>
                                <a:lnTo>
                                  <a:pt x="3125"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Text Box 206"/>
                        <wps:cNvSpPr txBox="1">
                          <a:spLocks noChangeArrowheads="1"/>
                        </wps:cNvSpPr>
                        <wps:spPr bwMode="auto">
                          <a:xfrm>
                            <a:off x="0" y="0"/>
                            <a:ext cx="11518" cy="2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BCB897" w14:textId="2BBA0F1C" w:rsidR="00181914" w:rsidRPr="001379B0" w:rsidRDefault="00181914" w:rsidP="005C44BA">
                              <w:pPr>
                                <w:pStyle w:val="BodyText"/>
                                <w:kinsoku w:val="0"/>
                                <w:overflowPunct w:val="0"/>
                                <w:spacing w:before="429"/>
                                <w:ind w:left="573" w:firstLine="987"/>
                                <w:rPr>
                                  <w:rFonts w:ascii="Arial" w:hAnsi="Arial" w:cs="Arial"/>
                                  <w:b/>
                                  <w:bCs/>
                                  <w:color w:val="003263"/>
                                  <w:sz w:val="60"/>
                                  <w:szCs w:val="60"/>
                                </w:rPr>
                              </w:pPr>
                              <w:r w:rsidRPr="001379B0">
                                <w:rPr>
                                  <w:rFonts w:ascii="Arial" w:hAnsi="Arial" w:cs="Arial"/>
                                  <w:b/>
                                  <w:bCs/>
                                  <w:color w:val="003263"/>
                                  <w:sz w:val="60"/>
                                  <w:szCs w:val="60"/>
                                </w:rPr>
                                <w:t>2.0</w:t>
                              </w:r>
                            </w:p>
                            <w:p w14:paraId="27023A32" w14:textId="5F3A77D2" w:rsidR="00181914" w:rsidRPr="001379B0" w:rsidRDefault="00181914" w:rsidP="005C44BA">
                              <w:pPr>
                                <w:pStyle w:val="BodyText"/>
                                <w:kinsoku w:val="0"/>
                                <w:overflowPunct w:val="0"/>
                                <w:spacing w:before="199"/>
                                <w:ind w:left="578" w:firstLine="987"/>
                                <w:rPr>
                                  <w:rFonts w:ascii="Arial" w:hAnsi="Arial" w:cs="Arial"/>
                                  <w:b/>
                                  <w:bCs/>
                                  <w:color w:val="003263"/>
                                  <w:sz w:val="60"/>
                                  <w:szCs w:val="60"/>
                                </w:rPr>
                              </w:pPr>
                              <w:r>
                                <w:rPr>
                                  <w:rFonts w:ascii="Arial" w:hAnsi="Arial" w:cs="Arial"/>
                                  <w:b/>
                                  <w:bCs/>
                                  <w:color w:val="003263"/>
                                  <w:sz w:val="60"/>
                                  <w:szCs w:val="60"/>
                                </w:rPr>
                                <w:t>STRATEGIC CONTEXT</w:t>
                              </w:r>
                            </w:p>
                          </w:txbxContent>
                        </wps:txbx>
                        <wps:bodyPr rot="0" vert="horz" wrap="square" lIns="0" tIns="0" rIns="0" bIns="0" anchor="t" anchorCtr="0" upright="1">
                          <a:noAutofit/>
                        </wps:bodyPr>
                      </wps:wsp>
                    </wpg:wgp>
                  </a:graphicData>
                </a:graphic>
              </wp:anchor>
            </w:drawing>
          </mc:Choice>
          <mc:Fallback>
            <w:pict>
              <v:group w14:anchorId="340F76C6" id="Group 30" o:spid="_x0000_s1062" style="position:absolute;left:0;text-align:left;margin-left:0;margin-top:-49.55pt;width:575.9pt;height:133.1pt;z-index:251607040;mso-position-horizontal:center;mso-position-horizontal-relative:page" coordsize="11518,2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BqPNgQAALIQAAAOAAAAZHJzL2Uyb0RvYy54bWzsWNtu2zgQfV+g/0DoscBGN19iIUrRJk2w&#10;QHe3QN0PoCXqgkqilqQtp1+/M6SoyIntOm52n/piUeLhcG48M/TVu21dkQ0TsuRN7PgXnkNYk/C0&#10;bPLY+bq8+/3SIVLRJqUVb1jsPDDpvLt+89tV10Ys4AWvUiYICGlk1LWxUyjVRq4rk4LVVF7wljUw&#10;mXFRUwWvIndTQTuQXldu4Hkzt+MibQVPmJTw9dZMOtdafpaxRP2dZZIpUsUO6Kb0r9C/K/x1r69o&#10;lAvaFmXSq0HP0KKmZQObDqJuqaJkLcpnouoyEVzyTF0kvHZ5lpUJ0zaANb73xJp7wdettiWPurwd&#10;3ASufeKns8Umf23uRful/SyM9jD8xJNvEvzidm0ejefxPTdgsur+5CnEk64V14ZvM1GjCDCJbLV/&#10;Hwb/sq0iCXych364CCEMCcz5s4UXzvsIJAWE6dm6pPjYr/T9qQ+ZhOuC2SzAsLk0MntqPXu9MO6Q&#10;SPLRV/LnfPWloC3TIZDoi8+ClGnsTECXhtZg/51gDLOTBN4EtcLtAWcdKsfeHM0gTILTz/PjYnJ5&#10;yBk0StZS3TOug0E3n6QyKZ7CSIc47TVfQhyyuoJsf+sSlEg6/eiPxADzRzCPFMT6H3J9wAQ7mP1y&#10;wh3MfjmTHcx+OdMRBnTxD6g0G8Eu/SA8YN18BDsiDdx9iq8WI9jYV5CruQ0ALWxMkm3TBwVGhCJj&#10;evostVziWcAIQcIv/T7dAYURPACGGCA4PAkMjkbw9CQwuBLB85PA4CkEL8ZgMP/RVgGc/JSNhUOA&#10;jVe4hkYtVegiOyRd7JiEL/rDjzM137Al1xiFvjII2FkTCmz4CKiaMdD41KLsnH22WpjBYDr0Vthp&#10;+zQwTCtt7Q+Rz7SzgpKKSwZWg8Jo9jDQ9qPbRodZ8qpM78qqQqulyFc3lSAbCoXt9vbjzZ3VdQdW&#10;6YxpOC4z2+AXYExDP4avVjx9ACoS3FRHqOYwKLj47pAOKmPsyH/WVDCHVH80QKcLfzIBDyn9MpnO&#10;A3gR45nVeIY2CYiKHeVAhuPwRpnyu25FmRewk69zvuHvoZRkJdKV1s9o1b8Ao/9f1A5n+Bm163Py&#10;2tR+GS7Mme1roK2SoR/Aidtb6nYT4mR2B4lT4D8tGNw7Zu6XsrsfBlgo9ok6h+D3yTmD4I8YeAbB&#10;H5H2i+CX/wnB6zwgxwgeg6LJ1lL3IYLHDN0BWq61zxdx/LDtDzl+QFoF7X6vw/GeFwYzW9x/cfyJ&#10;N6j97fsUeNdw/BJJ9wPfQvs+w1o/4niitjBhy1PfyJOG3xTQqbH3QvCuYDSFgmgq72ipkXN+f3/s&#10;tgONgjANPsFB7GA/pSuoLQfYS/QQ5Pqh+NPopG5AbVdbfckJhwvNCxuEoTkYGgMYmKYABq/YEOib&#10;H1yMddvUX+Lx5j1+1w3E418N1/8CAAD//wMAUEsDBBQABgAIAAAAIQAejz+r3wAAAAkBAAAPAAAA&#10;ZHJzL2Rvd25yZXYueG1sTI/BasJAEIbvhb7DMoXedLMt2ppmIyJtT1KoFsTbmh2TYHY2ZNckvn3H&#10;U3ub4R/++b5sObpG9NiF2pMGNU1AIBXe1lRq+Nl9TF5BhGjImsYTarhigGV+f5eZ1PqBvrHfxlJw&#10;CYXUaKhibFMpQ1GhM2HqWyTOTr5zJvLaldJ2ZuBy18inJJlLZ2riD5VpcV1hcd5enIbPwQyrZ/Xe&#10;b86n9fWwm33tNwq1fnwYV28gIo7x7xhu+IwOOTMd/YVsEI0GFokaJouFAnGL1UyxypGn+YsCmWfy&#10;v0H+CwAA//8DAFBLAQItABQABgAIAAAAIQC2gziS/gAAAOEBAAATAAAAAAAAAAAAAAAAAAAAAABb&#10;Q29udGVudF9UeXBlc10ueG1sUEsBAi0AFAAGAAgAAAAhADj9If/WAAAAlAEAAAsAAAAAAAAAAAAA&#10;AAAALwEAAF9yZWxzLy5yZWxzUEsBAi0AFAAGAAgAAAAhALEsGo82BAAAshAAAA4AAAAAAAAAAAAA&#10;AAAALgIAAGRycy9lMm9Eb2MueG1sUEsBAi0AFAAGAAgAAAAhAB6PP6vfAAAACQEAAA8AAAAAAAAA&#10;AAAAAAAAkAYAAGRycy9kb3ducmV2LnhtbFBLBQYAAAAABAAEAPMAAACcBwAAAAA=&#10;">
                <v:shape id="Freeform 204" o:spid="_x0000_s1063" style="position:absolute;width:9488;height:2662;visibility:visible;mso-wrap-style:square;v-text-anchor:top" coordsize="9488,2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pfQwQAAANsAAAAPAAAAZHJzL2Rvd25yZXYueG1sRE/Pa8Iw&#10;FL4L/g/hCd401UmVzii6oRQGQnWX3R7NW1psXkqT1frfL4fBjh/f7+1+sI3oqfO1YwWLeQKCuHS6&#10;ZqPg83aabUD4gKyxcUwKnuRhvxuPtphp9+CC+mswIoawz1BBFUKbSenLiiz6uWuJI/ftOoshws5I&#10;3eEjhttGLpMklRZrjg0VtvRWUXm//lgFaXExZ31bvp/zPjfr40f6hS+pUtPJcHgFEWgI/+I/d64V&#10;rOLY+CX+ALn7BQAA//8DAFBLAQItABQABgAIAAAAIQDb4fbL7gAAAIUBAAATAAAAAAAAAAAAAAAA&#10;AAAAAABbQ29udGVudF9UeXBlc10ueG1sUEsBAi0AFAAGAAgAAAAhAFr0LFu/AAAAFQEAAAsAAAAA&#10;AAAAAAAAAAAAHwEAAF9yZWxzLy5yZWxzUEsBAi0AFAAGAAgAAAAhANMGl9DBAAAA2wAAAA8AAAAA&#10;AAAAAAAAAAAABwIAAGRycy9kb3ducmV2LnhtbFBLBQYAAAAAAwADALcAAAD1AgAAAAA=&#10;" path="m9488,l,,,2661r8123,l9488,xe" fillcolor="#ddecf1" stroked="f">
                  <v:path arrowok="t" o:connecttype="custom" o:connectlocs="9488,0;0,0;0,2661;8123,2661;9488,0" o:connectangles="0,0,0,0,0"/>
                </v:shape>
                <v:shape id="Freeform 205" o:spid="_x0000_s1064" style="position:absolute;left:8392;width:3126;height:2662;visibility:visible;mso-wrap-style:square;v-text-anchor:top" coordsize="3126,2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VGZwgAAANsAAAAPAAAAZHJzL2Rvd25yZXYueG1sRI/RisIw&#10;FETfBf8hXGHf1tRFZK1G0QVlV0So+gGX5tpWm5vSxLb790YQfBxm5gwzX3amFA3VrrCsYDSMQBCn&#10;VhecKTifNp/fIJxH1lhaJgX/5GC56PfmGGvbckLN0WciQNjFqCD3voqldGlOBt3QVsTBu9jaoA+y&#10;zqSusQ1wU8qvKJpIgwWHhRwr+skpvR3vRsFh15br9rrfNq5LJI1ss/ubXJT6GHSrGQhPnX+HX+1f&#10;rWA8heeX8APk4gEAAP//AwBQSwECLQAUAAYACAAAACEA2+H2y+4AAACFAQAAEwAAAAAAAAAAAAAA&#10;AAAAAAAAW0NvbnRlbnRfVHlwZXNdLnhtbFBLAQItABQABgAIAAAAIQBa9CxbvwAAABUBAAALAAAA&#10;AAAAAAAAAAAAAB8BAABfcmVscy8ucmVsc1BLAQItABQABgAIAAAAIQAtwVGZwgAAANsAAAAPAAAA&#10;AAAAAAAAAAAAAAcCAABkcnMvZG93bnJldi54bWxQSwUGAAAAAAMAAwC3AAAA9gIAAAAA&#10;" path="m3125,l1328,,,2661r3125,l3125,xe" fillcolor="#003263" stroked="f">
                  <v:path arrowok="t" o:connecttype="custom" o:connectlocs="3125,0;1328,0;0,2661;3125,2661;3125,0" o:connectangles="0,0,0,0,0"/>
                </v:shape>
                <v:shape id="Text Box 206" o:spid="_x0000_s1065" type="#_x0000_t202" style="position:absolute;width:11518;height:2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SCbwwAAANsAAAAPAAAAZHJzL2Rvd25yZXYueG1sRI9Ba8JA&#10;FITvQv/D8gredKOg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HM0gm8MAAADbAAAADwAA&#10;AAAAAAAAAAAAAAAHAgAAZHJzL2Rvd25yZXYueG1sUEsFBgAAAAADAAMAtwAAAPcCAAAAAA==&#10;" filled="f" stroked="f">
                  <v:textbox inset="0,0,0,0">
                    <w:txbxContent>
                      <w:p w14:paraId="14BCB897" w14:textId="2BBA0F1C" w:rsidR="00181914" w:rsidRPr="001379B0" w:rsidRDefault="00181914" w:rsidP="005C44BA">
                        <w:pPr>
                          <w:pStyle w:val="BodyText"/>
                          <w:kinsoku w:val="0"/>
                          <w:overflowPunct w:val="0"/>
                          <w:spacing w:before="429"/>
                          <w:ind w:left="573" w:firstLine="987"/>
                          <w:rPr>
                            <w:rFonts w:ascii="Arial" w:hAnsi="Arial" w:cs="Arial"/>
                            <w:b/>
                            <w:bCs/>
                            <w:color w:val="003263"/>
                            <w:sz w:val="60"/>
                            <w:szCs w:val="60"/>
                          </w:rPr>
                        </w:pPr>
                        <w:r w:rsidRPr="001379B0">
                          <w:rPr>
                            <w:rFonts w:ascii="Arial" w:hAnsi="Arial" w:cs="Arial"/>
                            <w:b/>
                            <w:bCs/>
                            <w:color w:val="003263"/>
                            <w:sz w:val="60"/>
                            <w:szCs w:val="60"/>
                          </w:rPr>
                          <w:t>2.0</w:t>
                        </w:r>
                      </w:p>
                      <w:p w14:paraId="27023A32" w14:textId="5F3A77D2" w:rsidR="00181914" w:rsidRPr="001379B0" w:rsidRDefault="00181914" w:rsidP="005C44BA">
                        <w:pPr>
                          <w:pStyle w:val="BodyText"/>
                          <w:kinsoku w:val="0"/>
                          <w:overflowPunct w:val="0"/>
                          <w:spacing w:before="199"/>
                          <w:ind w:left="578" w:firstLine="987"/>
                          <w:rPr>
                            <w:rFonts w:ascii="Arial" w:hAnsi="Arial" w:cs="Arial"/>
                            <w:b/>
                            <w:bCs/>
                            <w:color w:val="003263"/>
                            <w:sz w:val="60"/>
                            <w:szCs w:val="60"/>
                          </w:rPr>
                        </w:pPr>
                        <w:r>
                          <w:rPr>
                            <w:rFonts w:ascii="Arial" w:hAnsi="Arial" w:cs="Arial"/>
                            <w:b/>
                            <w:bCs/>
                            <w:color w:val="003263"/>
                            <w:sz w:val="60"/>
                            <w:szCs w:val="60"/>
                          </w:rPr>
                          <w:t>STRATEGIC CONTEXT</w:t>
                        </w:r>
                      </w:p>
                    </w:txbxContent>
                  </v:textbox>
                </v:shape>
                <w10:wrap anchorx="page"/>
              </v:group>
            </w:pict>
          </mc:Fallback>
        </mc:AlternateContent>
      </w:r>
    </w:p>
    <w:p w14:paraId="23A6CC67" w14:textId="77777777" w:rsidR="007E0E01" w:rsidRDefault="007E0E01" w:rsidP="008E2C9D">
      <w:pPr>
        <w:tabs>
          <w:tab w:val="left" w:pos="1134"/>
        </w:tabs>
        <w:ind w:left="1134" w:right="985" w:hanging="1134"/>
        <w:rPr>
          <w:b/>
          <w:sz w:val="32"/>
          <w:highlight w:val="yellow"/>
        </w:rPr>
      </w:pPr>
    </w:p>
    <w:p w14:paraId="7AF3F29B" w14:textId="77777777" w:rsidR="007E0E01" w:rsidRDefault="007E0E01" w:rsidP="008E2C9D">
      <w:pPr>
        <w:tabs>
          <w:tab w:val="left" w:pos="1134"/>
        </w:tabs>
        <w:ind w:left="1134" w:right="985" w:hanging="1134"/>
        <w:rPr>
          <w:b/>
          <w:sz w:val="32"/>
          <w:highlight w:val="yellow"/>
        </w:rPr>
      </w:pPr>
    </w:p>
    <w:p w14:paraId="0B04114D" w14:textId="77777777" w:rsidR="007E0E01" w:rsidRDefault="007E0E01" w:rsidP="008E2C9D">
      <w:pPr>
        <w:tabs>
          <w:tab w:val="left" w:pos="1134"/>
        </w:tabs>
        <w:ind w:left="1134" w:right="985" w:hanging="1134"/>
        <w:rPr>
          <w:b/>
          <w:sz w:val="32"/>
          <w:highlight w:val="yellow"/>
        </w:rPr>
      </w:pPr>
    </w:p>
    <w:p w14:paraId="61A1907B" w14:textId="72D8B556" w:rsidR="007E0E01" w:rsidRDefault="007E0E01" w:rsidP="008E2C9D">
      <w:pPr>
        <w:tabs>
          <w:tab w:val="left" w:pos="1134"/>
        </w:tabs>
        <w:ind w:left="1134" w:right="985" w:hanging="1134"/>
        <w:rPr>
          <w:b/>
          <w:szCs w:val="20"/>
          <w:highlight w:val="yellow"/>
        </w:rPr>
      </w:pPr>
    </w:p>
    <w:p w14:paraId="7EB19FCC" w14:textId="77777777" w:rsidR="001379B0" w:rsidRPr="00E03139" w:rsidRDefault="001379B0" w:rsidP="008E2C9D">
      <w:pPr>
        <w:tabs>
          <w:tab w:val="left" w:pos="1134"/>
        </w:tabs>
        <w:ind w:left="1134" w:right="985" w:hanging="1134"/>
        <w:rPr>
          <w:bCs/>
          <w:szCs w:val="20"/>
          <w:highlight w:val="yellow"/>
        </w:rPr>
      </w:pPr>
    </w:p>
    <w:p w14:paraId="7E37A638" w14:textId="77777777" w:rsidR="007E0E01" w:rsidRPr="00E03139" w:rsidRDefault="007E0E01" w:rsidP="008E2C9D">
      <w:pPr>
        <w:tabs>
          <w:tab w:val="left" w:pos="1134"/>
        </w:tabs>
        <w:ind w:left="1134" w:right="985" w:hanging="1134"/>
        <w:rPr>
          <w:bCs/>
          <w:szCs w:val="20"/>
          <w:highlight w:val="yellow"/>
        </w:rPr>
      </w:pPr>
    </w:p>
    <w:p w14:paraId="68D4E3BD" w14:textId="0FBC7E7D" w:rsidR="00BB3030" w:rsidRPr="004E4AFE" w:rsidRDefault="00752720" w:rsidP="00054F8D">
      <w:pPr>
        <w:tabs>
          <w:tab w:val="left" w:pos="1134"/>
        </w:tabs>
        <w:rPr>
          <w:b/>
          <w:color w:val="1F3864" w:themeColor="accent1" w:themeShade="80"/>
          <w:sz w:val="32"/>
        </w:rPr>
      </w:pPr>
      <w:r>
        <w:rPr>
          <w:b/>
          <w:color w:val="1F3864" w:themeColor="accent1" w:themeShade="80"/>
          <w:sz w:val="32"/>
        </w:rPr>
        <w:t>2</w:t>
      </w:r>
      <w:r w:rsidR="00BB3030">
        <w:rPr>
          <w:b/>
          <w:color w:val="1F3864" w:themeColor="accent1" w:themeShade="80"/>
          <w:sz w:val="32"/>
        </w:rPr>
        <w:t>.1</w:t>
      </w:r>
      <w:r w:rsidR="00BB3030" w:rsidRPr="004E4AFE">
        <w:rPr>
          <w:b/>
          <w:color w:val="1F3864" w:themeColor="accent1" w:themeShade="80"/>
          <w:sz w:val="32"/>
        </w:rPr>
        <w:tab/>
      </w:r>
      <w:r w:rsidR="00BB3030">
        <w:rPr>
          <w:b/>
          <w:color w:val="1F3864" w:themeColor="accent1" w:themeShade="80"/>
          <w:sz w:val="32"/>
        </w:rPr>
        <w:t>LITERATURE REVIEW</w:t>
      </w:r>
    </w:p>
    <w:p w14:paraId="76D156D2" w14:textId="24247D87" w:rsidR="00B91964" w:rsidRDefault="00BB3030" w:rsidP="009F11C7">
      <w:pPr>
        <w:tabs>
          <w:tab w:val="left" w:pos="1134"/>
        </w:tabs>
        <w:ind w:left="1134" w:hanging="1134"/>
        <w:rPr>
          <w:b/>
          <w:sz w:val="32"/>
        </w:rPr>
      </w:pPr>
      <w:r>
        <w:rPr>
          <w:b/>
          <w:sz w:val="32"/>
        </w:rPr>
        <w:tab/>
      </w:r>
    </w:p>
    <w:p w14:paraId="26F05B1E" w14:textId="090CEEB0" w:rsidR="00BB3030" w:rsidRPr="00780926" w:rsidRDefault="00BB3030" w:rsidP="009F11C7">
      <w:pPr>
        <w:tabs>
          <w:tab w:val="left" w:pos="1134"/>
        </w:tabs>
        <w:ind w:left="1134" w:hanging="1134"/>
        <w:rPr>
          <w:rFonts w:ascii="Calibri" w:hAnsi="Calibri" w:cs="Calibri"/>
          <w:sz w:val="22"/>
        </w:rPr>
      </w:pPr>
      <w:r>
        <w:rPr>
          <w:b/>
          <w:sz w:val="32"/>
        </w:rPr>
        <w:tab/>
      </w:r>
      <w:proofErr w:type="gramStart"/>
      <w:r w:rsidRPr="00780926">
        <w:rPr>
          <w:rFonts w:ascii="Calibri" w:hAnsi="Calibri" w:cs="Calibri"/>
          <w:sz w:val="22"/>
        </w:rPr>
        <w:t>In order to</w:t>
      </w:r>
      <w:proofErr w:type="gramEnd"/>
      <w:r w:rsidRPr="00780926">
        <w:rPr>
          <w:rFonts w:ascii="Calibri" w:hAnsi="Calibri" w:cs="Calibri"/>
          <w:sz w:val="22"/>
        </w:rPr>
        <w:t xml:space="preserve"> present a clear picture of the background issues and opportunities influencing the potential development of the </w:t>
      </w:r>
      <w:r w:rsidR="00122D8C">
        <w:rPr>
          <w:rFonts w:ascii="Calibri" w:hAnsi="Calibri" w:cs="Calibri"/>
          <w:sz w:val="22"/>
        </w:rPr>
        <w:t xml:space="preserve">park a review of </w:t>
      </w:r>
      <w:r w:rsidRPr="00780926">
        <w:rPr>
          <w:rFonts w:ascii="Calibri" w:hAnsi="Calibri" w:cs="Calibri"/>
          <w:sz w:val="22"/>
        </w:rPr>
        <w:t xml:space="preserve">literature </w:t>
      </w:r>
      <w:r w:rsidR="00122D8C">
        <w:rPr>
          <w:rFonts w:ascii="Calibri" w:hAnsi="Calibri" w:cs="Calibri"/>
          <w:sz w:val="22"/>
        </w:rPr>
        <w:t xml:space="preserve">and standards </w:t>
      </w:r>
      <w:r w:rsidRPr="00780926">
        <w:rPr>
          <w:rFonts w:ascii="Calibri" w:hAnsi="Calibri" w:cs="Calibri"/>
          <w:sz w:val="22"/>
        </w:rPr>
        <w:t>has been undertaken. The following documents have been reviewed</w:t>
      </w:r>
      <w:r w:rsidR="00AE7DC7">
        <w:rPr>
          <w:rFonts w:ascii="Calibri" w:hAnsi="Calibri" w:cs="Calibri"/>
          <w:sz w:val="22"/>
        </w:rPr>
        <w:t xml:space="preserve">, as part of developing </w:t>
      </w:r>
      <w:proofErr w:type="gramStart"/>
      <w:r w:rsidR="00AE7DC7">
        <w:rPr>
          <w:rFonts w:ascii="Calibri" w:hAnsi="Calibri" w:cs="Calibri"/>
          <w:sz w:val="22"/>
        </w:rPr>
        <w:t>the  Master</w:t>
      </w:r>
      <w:proofErr w:type="gramEnd"/>
      <w:r w:rsidR="00AE7DC7">
        <w:rPr>
          <w:rFonts w:ascii="Calibri" w:hAnsi="Calibri" w:cs="Calibri"/>
          <w:sz w:val="22"/>
        </w:rPr>
        <w:t xml:space="preserve"> Plan </w:t>
      </w:r>
      <w:r w:rsidR="005965C4">
        <w:rPr>
          <w:rFonts w:ascii="Calibri" w:hAnsi="Calibri" w:cs="Calibri"/>
          <w:sz w:val="22"/>
        </w:rPr>
        <w:t>proposed actions</w:t>
      </w:r>
      <w:r w:rsidRPr="00780926">
        <w:rPr>
          <w:rFonts w:ascii="Calibri" w:hAnsi="Calibri" w:cs="Calibri"/>
          <w:sz w:val="22"/>
        </w:rPr>
        <w:t>.</w:t>
      </w:r>
    </w:p>
    <w:p w14:paraId="6596A29E" w14:textId="5EE96FD9" w:rsidR="00D014C7" w:rsidRDefault="00D014C7" w:rsidP="009F11C7">
      <w:pPr>
        <w:tabs>
          <w:tab w:val="left" w:pos="1134"/>
        </w:tabs>
        <w:ind w:left="1134" w:hanging="1134"/>
        <w:rPr>
          <w:sz w:val="22"/>
        </w:rPr>
      </w:pPr>
    </w:p>
    <w:p w14:paraId="1DD5993D" w14:textId="234CEC50" w:rsidR="00D014C7" w:rsidRPr="00D014C7" w:rsidRDefault="00D014C7" w:rsidP="00E20CF6">
      <w:pPr>
        <w:ind w:left="1134" w:hanging="1134"/>
        <w:rPr>
          <w:rFonts w:eastAsia="Times New Roman" w:cs="Arial"/>
          <w:b/>
          <w:color w:val="002060"/>
          <w:sz w:val="22"/>
          <w:szCs w:val="22"/>
          <w:lang w:eastAsia="en-AU"/>
        </w:rPr>
      </w:pPr>
      <w:r w:rsidRPr="00D014C7">
        <w:rPr>
          <w:b/>
          <w:color w:val="002060"/>
          <w:sz w:val="22"/>
        </w:rPr>
        <w:tab/>
      </w:r>
      <w:r>
        <w:rPr>
          <w:rFonts w:eastAsia="Times New Roman" w:cs="Arial"/>
          <w:b/>
          <w:color w:val="002060"/>
          <w:sz w:val="22"/>
          <w:szCs w:val="22"/>
          <w:lang w:eastAsia="en-AU"/>
        </w:rPr>
        <w:t>LIST OF REFERENCE DOCUMENTS</w:t>
      </w:r>
    </w:p>
    <w:p w14:paraId="43810590" w14:textId="77777777" w:rsidR="00122D8C" w:rsidRPr="00476CDA" w:rsidRDefault="00122D8C" w:rsidP="006B0266">
      <w:pPr>
        <w:pStyle w:val="ListParagraph"/>
        <w:numPr>
          <w:ilvl w:val="0"/>
          <w:numId w:val="17"/>
        </w:numPr>
        <w:tabs>
          <w:tab w:val="left" w:pos="1134"/>
        </w:tabs>
        <w:ind w:left="1560" w:hanging="426"/>
        <w:rPr>
          <w:rFonts w:ascii="Calibri" w:hAnsi="Calibri" w:cs="Calibri"/>
          <w:b/>
          <w:i/>
          <w:iCs/>
          <w:sz w:val="22"/>
          <w:szCs w:val="22"/>
        </w:rPr>
      </w:pPr>
      <w:r w:rsidRPr="00476CDA">
        <w:rPr>
          <w:rFonts w:ascii="Calibri" w:hAnsi="Calibri" w:cs="Calibri"/>
          <w:bCs/>
          <w:i/>
          <w:iCs/>
          <w:sz w:val="22"/>
          <w:szCs w:val="22"/>
        </w:rPr>
        <w:t>Active Victoria, A strategic framework for sport and recreation in Victoria 2017-2021, Department of Health and Human Services, July 2017</w:t>
      </w:r>
    </w:p>
    <w:p w14:paraId="47BF2FCB" w14:textId="77777777" w:rsidR="00122D8C" w:rsidRPr="00476CDA" w:rsidRDefault="00122D8C" w:rsidP="006B0266">
      <w:pPr>
        <w:pStyle w:val="ListParagraph"/>
        <w:numPr>
          <w:ilvl w:val="0"/>
          <w:numId w:val="17"/>
        </w:numPr>
        <w:tabs>
          <w:tab w:val="left" w:pos="1134"/>
        </w:tabs>
        <w:ind w:left="1560" w:hanging="426"/>
        <w:rPr>
          <w:rFonts w:ascii="Calibri" w:hAnsi="Calibri" w:cs="Calibri"/>
          <w:b/>
          <w:i/>
          <w:iCs/>
          <w:sz w:val="22"/>
          <w:szCs w:val="22"/>
        </w:rPr>
      </w:pPr>
      <w:r w:rsidRPr="00476CDA">
        <w:rPr>
          <w:rFonts w:ascii="Calibri" w:hAnsi="Calibri" w:cs="Calibri"/>
          <w:bCs/>
          <w:i/>
          <w:iCs/>
          <w:sz w:val="22"/>
          <w:szCs w:val="22"/>
        </w:rPr>
        <w:t>AFL Growing the Heartland, Football Facility Development Strategy 2017 – 2022, AFL Victoria.</w:t>
      </w:r>
    </w:p>
    <w:p w14:paraId="0C99475B" w14:textId="77777777" w:rsidR="00122D8C" w:rsidRPr="00476CDA" w:rsidRDefault="00122D8C" w:rsidP="006B0266">
      <w:pPr>
        <w:pStyle w:val="ListParagraph"/>
        <w:numPr>
          <w:ilvl w:val="0"/>
          <w:numId w:val="17"/>
        </w:numPr>
        <w:tabs>
          <w:tab w:val="left" w:pos="1134"/>
        </w:tabs>
        <w:ind w:left="1560" w:hanging="426"/>
        <w:rPr>
          <w:rFonts w:ascii="Calibri" w:hAnsi="Calibri" w:cs="Calibri"/>
          <w:b/>
          <w:i/>
          <w:iCs/>
          <w:sz w:val="22"/>
          <w:szCs w:val="22"/>
        </w:rPr>
      </w:pPr>
      <w:r w:rsidRPr="00476CDA">
        <w:rPr>
          <w:rFonts w:ascii="Calibri" w:hAnsi="Calibri" w:cs="Calibri"/>
          <w:bCs/>
          <w:i/>
          <w:iCs/>
          <w:sz w:val="22"/>
          <w:szCs w:val="22"/>
        </w:rPr>
        <w:t>AFL Preferred Facility Guidelines, State, Regional, Local School and Remote Facilities, AFL, 2019.</w:t>
      </w:r>
    </w:p>
    <w:p w14:paraId="5049A05D" w14:textId="484C9721" w:rsidR="00E20CF6" w:rsidRPr="007B0C11" w:rsidRDefault="00E20CF6" w:rsidP="006B0266">
      <w:pPr>
        <w:pStyle w:val="ListParagraph"/>
        <w:numPr>
          <w:ilvl w:val="0"/>
          <w:numId w:val="17"/>
        </w:numPr>
        <w:tabs>
          <w:tab w:val="left" w:pos="1134"/>
        </w:tabs>
        <w:ind w:left="1560" w:hanging="426"/>
        <w:rPr>
          <w:rFonts w:ascii="Calibri" w:hAnsi="Calibri" w:cs="Calibri"/>
          <w:bCs/>
          <w:i/>
          <w:iCs/>
          <w:sz w:val="22"/>
          <w:szCs w:val="22"/>
        </w:rPr>
      </w:pPr>
      <w:r w:rsidRPr="007B0C11">
        <w:rPr>
          <w:rFonts w:ascii="Calibri" w:hAnsi="Calibri" w:cs="Calibri"/>
          <w:bCs/>
          <w:i/>
          <w:iCs/>
          <w:sz w:val="22"/>
          <w:szCs w:val="22"/>
        </w:rPr>
        <w:t>City of Greater Geelong, Barwon Heads Village Park Master Plan (2012)</w:t>
      </w:r>
    </w:p>
    <w:p w14:paraId="58F0FB28" w14:textId="5A93705D" w:rsidR="00D014C7" w:rsidRPr="007B0C11" w:rsidRDefault="00D014C7" w:rsidP="006B0266">
      <w:pPr>
        <w:pStyle w:val="ListParagraph"/>
        <w:numPr>
          <w:ilvl w:val="0"/>
          <w:numId w:val="17"/>
        </w:numPr>
        <w:tabs>
          <w:tab w:val="left" w:pos="1134"/>
        </w:tabs>
        <w:ind w:left="1560" w:hanging="426"/>
        <w:rPr>
          <w:rFonts w:ascii="Calibri" w:hAnsi="Calibri" w:cs="Calibri"/>
          <w:b/>
          <w:i/>
          <w:iCs/>
          <w:sz w:val="22"/>
          <w:szCs w:val="22"/>
        </w:rPr>
      </w:pPr>
      <w:r w:rsidRPr="007B0C11">
        <w:rPr>
          <w:rFonts w:ascii="Calibri" w:hAnsi="Calibri" w:cs="Calibri"/>
          <w:bCs/>
          <w:i/>
          <w:iCs/>
          <w:sz w:val="22"/>
          <w:szCs w:val="22"/>
        </w:rPr>
        <w:t>City of Greater Geelong, Barwon Heads Structure Plan (2017)</w:t>
      </w:r>
    </w:p>
    <w:p w14:paraId="72D45D25" w14:textId="0461C426" w:rsidR="00122D8C" w:rsidRPr="00122D8C" w:rsidRDefault="00122D8C" w:rsidP="006B0266">
      <w:pPr>
        <w:pStyle w:val="ListParagraph"/>
        <w:numPr>
          <w:ilvl w:val="0"/>
          <w:numId w:val="17"/>
        </w:numPr>
        <w:tabs>
          <w:tab w:val="left" w:pos="1134"/>
        </w:tabs>
        <w:ind w:left="1560" w:hanging="426"/>
        <w:rPr>
          <w:rFonts w:ascii="Calibri" w:hAnsi="Calibri" w:cs="Calibri"/>
          <w:bCs/>
          <w:i/>
          <w:iCs/>
          <w:sz w:val="22"/>
          <w:szCs w:val="22"/>
        </w:rPr>
      </w:pPr>
      <w:r w:rsidRPr="00122D8C">
        <w:rPr>
          <w:rFonts w:ascii="Calibri" w:hAnsi="Calibri" w:cs="Calibri"/>
          <w:bCs/>
          <w:i/>
          <w:iCs/>
          <w:sz w:val="22"/>
          <w:szCs w:val="22"/>
        </w:rPr>
        <w:t>City of Greater Geelong, Biodiversity Strategy</w:t>
      </w:r>
    </w:p>
    <w:p w14:paraId="654A8DA1" w14:textId="655B18D4" w:rsidR="00E20CF6" w:rsidRPr="007B0C11" w:rsidRDefault="00E20CF6" w:rsidP="006B0266">
      <w:pPr>
        <w:pStyle w:val="ListParagraph"/>
        <w:numPr>
          <w:ilvl w:val="0"/>
          <w:numId w:val="17"/>
        </w:numPr>
        <w:tabs>
          <w:tab w:val="left" w:pos="1134"/>
        </w:tabs>
        <w:ind w:left="1560" w:hanging="426"/>
        <w:rPr>
          <w:rFonts w:ascii="Calibri" w:hAnsi="Calibri" w:cs="Calibri"/>
          <w:b/>
          <w:i/>
          <w:iCs/>
          <w:sz w:val="22"/>
          <w:szCs w:val="22"/>
        </w:rPr>
      </w:pPr>
      <w:r w:rsidRPr="007B0C11">
        <w:rPr>
          <w:rFonts w:ascii="Calibri" w:hAnsi="Calibri" w:cs="Calibri"/>
          <w:bCs/>
          <w:i/>
          <w:iCs/>
          <w:sz w:val="22"/>
          <w:szCs w:val="22"/>
        </w:rPr>
        <w:t>City of Greater Geelong, Dog Controls in Public Places Policy (2020)</w:t>
      </w:r>
    </w:p>
    <w:p w14:paraId="02C613DD" w14:textId="4739C626" w:rsidR="00E20CF6" w:rsidRPr="00752720" w:rsidRDefault="00E20CF6" w:rsidP="006B0266">
      <w:pPr>
        <w:pStyle w:val="ListParagraph"/>
        <w:numPr>
          <w:ilvl w:val="0"/>
          <w:numId w:val="17"/>
        </w:numPr>
        <w:tabs>
          <w:tab w:val="left" w:pos="1134"/>
        </w:tabs>
        <w:ind w:left="1560" w:hanging="426"/>
        <w:rPr>
          <w:rFonts w:ascii="Calibri" w:hAnsi="Calibri" w:cs="Calibri"/>
          <w:b/>
          <w:i/>
          <w:iCs/>
          <w:sz w:val="22"/>
          <w:szCs w:val="22"/>
        </w:rPr>
      </w:pPr>
      <w:r w:rsidRPr="007B0C11">
        <w:rPr>
          <w:rFonts w:ascii="Calibri" w:hAnsi="Calibri" w:cs="Calibri"/>
          <w:bCs/>
          <w:i/>
          <w:iCs/>
          <w:sz w:val="22"/>
          <w:szCs w:val="22"/>
        </w:rPr>
        <w:t>City of Greater Geelong, Domestic Animal Management Plan (2018-2021)</w:t>
      </w:r>
    </w:p>
    <w:p w14:paraId="188F7568" w14:textId="1AD07474" w:rsidR="009E6AC9" w:rsidRDefault="009E6AC9" w:rsidP="006B0266">
      <w:pPr>
        <w:pStyle w:val="ListParagraph"/>
        <w:numPr>
          <w:ilvl w:val="0"/>
          <w:numId w:val="17"/>
        </w:numPr>
        <w:tabs>
          <w:tab w:val="left" w:pos="1134"/>
        </w:tabs>
        <w:ind w:left="1560" w:hanging="426"/>
        <w:rPr>
          <w:rFonts w:ascii="Calibri" w:hAnsi="Calibri" w:cs="Calibri"/>
          <w:bCs/>
          <w:i/>
          <w:iCs/>
          <w:sz w:val="22"/>
          <w:szCs w:val="22"/>
        </w:rPr>
      </w:pPr>
      <w:r>
        <w:rPr>
          <w:rFonts w:ascii="Calibri" w:hAnsi="Calibri" w:cs="Calibri"/>
          <w:bCs/>
          <w:i/>
          <w:iCs/>
          <w:sz w:val="22"/>
          <w:szCs w:val="22"/>
        </w:rPr>
        <w:t xml:space="preserve">City of Greater Geelong, Outdoor </w:t>
      </w:r>
      <w:proofErr w:type="gramStart"/>
      <w:r>
        <w:rPr>
          <w:rFonts w:ascii="Calibri" w:hAnsi="Calibri" w:cs="Calibri"/>
          <w:bCs/>
          <w:i/>
          <w:iCs/>
          <w:sz w:val="22"/>
          <w:szCs w:val="22"/>
        </w:rPr>
        <w:t>Sport</w:t>
      </w:r>
      <w:proofErr w:type="gramEnd"/>
      <w:r>
        <w:rPr>
          <w:rFonts w:ascii="Calibri" w:hAnsi="Calibri" w:cs="Calibri"/>
          <w:bCs/>
          <w:i/>
          <w:iCs/>
          <w:sz w:val="22"/>
          <w:szCs w:val="22"/>
        </w:rPr>
        <w:t xml:space="preserve"> and Recreation – Social Infrastructure Plan Generation One: 2020-23</w:t>
      </w:r>
    </w:p>
    <w:p w14:paraId="57693F69" w14:textId="35690271" w:rsidR="00122D8C" w:rsidRPr="00122D8C" w:rsidRDefault="00122D8C" w:rsidP="006B0266">
      <w:pPr>
        <w:pStyle w:val="ListParagraph"/>
        <w:numPr>
          <w:ilvl w:val="0"/>
          <w:numId w:val="17"/>
        </w:numPr>
        <w:tabs>
          <w:tab w:val="left" w:pos="1134"/>
        </w:tabs>
        <w:ind w:left="1560" w:hanging="426"/>
        <w:rPr>
          <w:rFonts w:ascii="Calibri" w:hAnsi="Calibri" w:cs="Calibri"/>
          <w:bCs/>
          <w:i/>
          <w:iCs/>
          <w:sz w:val="22"/>
          <w:szCs w:val="22"/>
        </w:rPr>
      </w:pPr>
      <w:r w:rsidRPr="00122D8C">
        <w:rPr>
          <w:rFonts w:ascii="Calibri" w:hAnsi="Calibri" w:cs="Calibri"/>
          <w:bCs/>
          <w:i/>
          <w:iCs/>
          <w:sz w:val="22"/>
          <w:szCs w:val="22"/>
        </w:rPr>
        <w:t>City of Gr</w:t>
      </w:r>
      <w:r>
        <w:rPr>
          <w:rFonts w:ascii="Calibri" w:hAnsi="Calibri" w:cs="Calibri"/>
          <w:bCs/>
          <w:i/>
          <w:iCs/>
          <w:sz w:val="22"/>
          <w:szCs w:val="22"/>
        </w:rPr>
        <w:t>e</w:t>
      </w:r>
      <w:r w:rsidRPr="00122D8C">
        <w:rPr>
          <w:rFonts w:ascii="Calibri" w:hAnsi="Calibri" w:cs="Calibri"/>
          <w:bCs/>
          <w:i/>
          <w:iCs/>
          <w:sz w:val="22"/>
          <w:szCs w:val="22"/>
        </w:rPr>
        <w:t>ater Geelong, Planning Scheme</w:t>
      </w:r>
    </w:p>
    <w:p w14:paraId="156B5C2A" w14:textId="43996ABA" w:rsidR="00122D8C" w:rsidRPr="00533520" w:rsidRDefault="00122D8C" w:rsidP="006B0266">
      <w:pPr>
        <w:pStyle w:val="ListParagraph"/>
        <w:numPr>
          <w:ilvl w:val="0"/>
          <w:numId w:val="17"/>
        </w:numPr>
        <w:tabs>
          <w:tab w:val="left" w:pos="1134"/>
        </w:tabs>
        <w:ind w:left="1560" w:hanging="426"/>
        <w:rPr>
          <w:rFonts w:ascii="Calibri" w:hAnsi="Calibri" w:cs="Calibri"/>
          <w:b/>
          <w:i/>
          <w:iCs/>
          <w:sz w:val="22"/>
          <w:szCs w:val="22"/>
        </w:rPr>
      </w:pPr>
      <w:r w:rsidRPr="007B0C11">
        <w:rPr>
          <w:rFonts w:ascii="Calibri" w:hAnsi="Calibri" w:cs="Calibri"/>
          <w:bCs/>
          <w:i/>
          <w:iCs/>
          <w:sz w:val="22"/>
          <w:szCs w:val="22"/>
        </w:rPr>
        <w:t>City of Greater Geelong, Social Infrastructure Plan (2020)</w:t>
      </w:r>
    </w:p>
    <w:p w14:paraId="6F2872EE" w14:textId="77777777" w:rsidR="00533520" w:rsidRPr="00476CDA" w:rsidRDefault="00533520" w:rsidP="00533520">
      <w:pPr>
        <w:pStyle w:val="ListParagraph"/>
        <w:numPr>
          <w:ilvl w:val="0"/>
          <w:numId w:val="17"/>
        </w:numPr>
        <w:tabs>
          <w:tab w:val="left" w:pos="1134"/>
        </w:tabs>
        <w:ind w:left="1560" w:hanging="426"/>
        <w:rPr>
          <w:rFonts w:ascii="Calibri" w:hAnsi="Calibri" w:cs="Calibri"/>
          <w:bCs/>
          <w:i/>
          <w:iCs/>
          <w:sz w:val="22"/>
          <w:szCs w:val="22"/>
        </w:rPr>
      </w:pPr>
      <w:r w:rsidRPr="00476CDA">
        <w:rPr>
          <w:rFonts w:ascii="Calibri" w:hAnsi="Calibri" w:cs="Calibri"/>
          <w:bCs/>
          <w:i/>
          <w:iCs/>
          <w:sz w:val="22"/>
          <w:szCs w:val="22"/>
        </w:rPr>
        <w:t>Community Cricket Facility Guidelines, Cricket Australia, September 2015.</w:t>
      </w:r>
    </w:p>
    <w:p w14:paraId="57D43F44" w14:textId="77777777" w:rsidR="00122D8C" w:rsidRPr="007B0C11" w:rsidRDefault="00122D8C" w:rsidP="006B0266">
      <w:pPr>
        <w:pStyle w:val="ListParagraph"/>
        <w:numPr>
          <w:ilvl w:val="0"/>
          <w:numId w:val="17"/>
        </w:numPr>
        <w:tabs>
          <w:tab w:val="left" w:pos="1134"/>
        </w:tabs>
        <w:ind w:left="1560" w:hanging="426"/>
        <w:rPr>
          <w:rFonts w:ascii="Calibri" w:hAnsi="Calibri" w:cs="Calibri"/>
          <w:b/>
          <w:i/>
          <w:iCs/>
          <w:sz w:val="22"/>
          <w:szCs w:val="22"/>
        </w:rPr>
      </w:pPr>
      <w:r w:rsidRPr="007B0C11">
        <w:rPr>
          <w:rFonts w:ascii="Calibri" w:hAnsi="Calibri" w:cs="Calibri"/>
          <w:bCs/>
          <w:i/>
          <w:iCs/>
          <w:sz w:val="22"/>
          <w:szCs w:val="22"/>
        </w:rPr>
        <w:t xml:space="preserve">DSE, EVC 858: Coastal Alkaline Scrub Otway Plain </w:t>
      </w:r>
      <w:proofErr w:type="gramStart"/>
      <w:r w:rsidRPr="007B0C11">
        <w:rPr>
          <w:rFonts w:ascii="Calibri" w:hAnsi="Calibri" w:cs="Calibri"/>
          <w:bCs/>
          <w:i/>
          <w:iCs/>
          <w:sz w:val="22"/>
          <w:szCs w:val="22"/>
        </w:rPr>
        <w:t>bioregion</w:t>
      </w:r>
      <w:proofErr w:type="gramEnd"/>
      <w:r w:rsidRPr="007B0C11">
        <w:rPr>
          <w:rFonts w:ascii="Calibri" w:hAnsi="Calibri" w:cs="Calibri"/>
          <w:bCs/>
          <w:i/>
          <w:iCs/>
          <w:sz w:val="22"/>
          <w:szCs w:val="22"/>
        </w:rPr>
        <w:t xml:space="preserve"> Ecological Vegetation Class Benchmark.</w:t>
      </w:r>
    </w:p>
    <w:p w14:paraId="3C59B07B" w14:textId="3CCB153E" w:rsidR="00122D8C" w:rsidRPr="00122D8C" w:rsidRDefault="00122D8C" w:rsidP="006B0266">
      <w:pPr>
        <w:pStyle w:val="ListParagraph"/>
        <w:numPr>
          <w:ilvl w:val="0"/>
          <w:numId w:val="17"/>
        </w:numPr>
        <w:tabs>
          <w:tab w:val="left" w:pos="1134"/>
        </w:tabs>
        <w:ind w:left="1560" w:hanging="426"/>
        <w:rPr>
          <w:rFonts w:ascii="Calibri" w:hAnsi="Calibri" w:cs="Calibri"/>
          <w:b/>
          <w:i/>
          <w:iCs/>
          <w:sz w:val="22"/>
          <w:szCs w:val="22"/>
        </w:rPr>
      </w:pPr>
      <w:r w:rsidRPr="007B0C11">
        <w:rPr>
          <w:rFonts w:ascii="Calibri" w:hAnsi="Calibri" w:cs="Calibri"/>
          <w:bCs/>
          <w:i/>
          <w:iCs/>
          <w:sz w:val="22"/>
          <w:szCs w:val="22"/>
        </w:rPr>
        <w:t>DSE, Action Statement No. 141 Coastal Moonah Woodland – Flora and Fauna Guarantee Act 1988</w:t>
      </w:r>
    </w:p>
    <w:p w14:paraId="4E4D497A" w14:textId="567CFCA6" w:rsidR="00533520" w:rsidRPr="00476CDA" w:rsidRDefault="00533520" w:rsidP="006B0266">
      <w:pPr>
        <w:pStyle w:val="ListParagraph"/>
        <w:numPr>
          <w:ilvl w:val="0"/>
          <w:numId w:val="17"/>
        </w:numPr>
        <w:tabs>
          <w:tab w:val="left" w:pos="1134"/>
        </w:tabs>
        <w:ind w:left="1560" w:hanging="426"/>
        <w:rPr>
          <w:rFonts w:ascii="Calibri" w:hAnsi="Calibri" w:cs="Calibri"/>
          <w:b/>
          <w:i/>
          <w:iCs/>
          <w:sz w:val="22"/>
          <w:szCs w:val="22"/>
        </w:rPr>
      </w:pPr>
      <w:r>
        <w:rPr>
          <w:rFonts w:ascii="Calibri" w:hAnsi="Calibri" w:cs="Calibri"/>
          <w:bCs/>
          <w:i/>
          <w:iCs/>
          <w:sz w:val="22"/>
          <w:szCs w:val="22"/>
        </w:rPr>
        <w:t>Football Victoria, Football Facilities Building Development Guide, 2019.</w:t>
      </w:r>
    </w:p>
    <w:p w14:paraId="62634944" w14:textId="77777777" w:rsidR="00476CDA" w:rsidRPr="00476CDA" w:rsidRDefault="00476CDA" w:rsidP="006B0266">
      <w:pPr>
        <w:pStyle w:val="ListParagraph"/>
        <w:numPr>
          <w:ilvl w:val="0"/>
          <w:numId w:val="17"/>
        </w:numPr>
        <w:tabs>
          <w:tab w:val="left" w:pos="1134"/>
        </w:tabs>
        <w:ind w:left="1560" w:hanging="426"/>
        <w:rPr>
          <w:rFonts w:ascii="Calibri" w:hAnsi="Calibri" w:cs="Calibri"/>
          <w:b/>
          <w:i/>
          <w:iCs/>
          <w:sz w:val="22"/>
          <w:szCs w:val="22"/>
        </w:rPr>
      </w:pPr>
      <w:r w:rsidRPr="00476CDA">
        <w:rPr>
          <w:rFonts w:ascii="Calibri" w:hAnsi="Calibri" w:cs="Calibri"/>
          <w:bCs/>
          <w:i/>
          <w:iCs/>
          <w:sz w:val="22"/>
          <w:szCs w:val="22"/>
        </w:rPr>
        <w:t>G21 and AFL Barwon Regional Strategy, G21 Regional Alliance, April 2015.</w:t>
      </w:r>
    </w:p>
    <w:p w14:paraId="15FE8FEB" w14:textId="77777777" w:rsidR="00476CDA" w:rsidRPr="00476CDA" w:rsidRDefault="00476CDA" w:rsidP="006B0266">
      <w:pPr>
        <w:pStyle w:val="ListParagraph"/>
        <w:numPr>
          <w:ilvl w:val="0"/>
          <w:numId w:val="17"/>
        </w:numPr>
        <w:tabs>
          <w:tab w:val="left" w:pos="1134"/>
        </w:tabs>
        <w:ind w:left="1560" w:hanging="426"/>
        <w:rPr>
          <w:rFonts w:ascii="Calibri" w:hAnsi="Calibri" w:cs="Calibri"/>
          <w:b/>
          <w:i/>
          <w:iCs/>
          <w:sz w:val="22"/>
          <w:szCs w:val="22"/>
        </w:rPr>
      </w:pPr>
      <w:r w:rsidRPr="00476CDA">
        <w:rPr>
          <w:rFonts w:ascii="Calibri" w:hAnsi="Calibri" w:cs="Calibri"/>
          <w:bCs/>
          <w:i/>
          <w:iCs/>
          <w:sz w:val="22"/>
          <w:szCs w:val="22"/>
        </w:rPr>
        <w:t>G21 and Cricket Victoria Barwon Regional Cricket Strategy, Final Report, G21 Geelong Regional Alliance, May 2019.</w:t>
      </w:r>
    </w:p>
    <w:p w14:paraId="61E3F885" w14:textId="77777777" w:rsidR="00476CDA" w:rsidRPr="00476CDA" w:rsidRDefault="00476CDA" w:rsidP="006B0266">
      <w:pPr>
        <w:pStyle w:val="ListParagraph"/>
        <w:numPr>
          <w:ilvl w:val="0"/>
          <w:numId w:val="17"/>
        </w:numPr>
        <w:tabs>
          <w:tab w:val="left" w:pos="1134"/>
        </w:tabs>
        <w:ind w:left="1560" w:hanging="426"/>
        <w:rPr>
          <w:rFonts w:ascii="Calibri" w:hAnsi="Calibri" w:cs="Calibri"/>
          <w:b/>
          <w:i/>
          <w:iCs/>
          <w:sz w:val="22"/>
          <w:szCs w:val="22"/>
        </w:rPr>
      </w:pPr>
      <w:r w:rsidRPr="00476CDA">
        <w:rPr>
          <w:rFonts w:ascii="Calibri" w:hAnsi="Calibri" w:cs="Calibri"/>
          <w:bCs/>
          <w:i/>
          <w:iCs/>
          <w:sz w:val="22"/>
          <w:szCs w:val="22"/>
        </w:rPr>
        <w:t>G21 Regional Football (Soccer) Strategy, G21 Geelong Regional Alliance, May 2012.</w:t>
      </w:r>
    </w:p>
    <w:p w14:paraId="01C1F178" w14:textId="77777777" w:rsidR="00476CDA" w:rsidRPr="00476CDA" w:rsidRDefault="00476CDA" w:rsidP="006B0266">
      <w:pPr>
        <w:pStyle w:val="ListParagraph"/>
        <w:numPr>
          <w:ilvl w:val="0"/>
          <w:numId w:val="17"/>
        </w:numPr>
        <w:tabs>
          <w:tab w:val="left" w:pos="1134"/>
        </w:tabs>
        <w:ind w:left="1560" w:hanging="426"/>
        <w:rPr>
          <w:rFonts w:ascii="Calibri" w:hAnsi="Calibri" w:cs="Calibri"/>
          <w:bCs/>
          <w:i/>
          <w:iCs/>
          <w:sz w:val="22"/>
          <w:szCs w:val="22"/>
        </w:rPr>
      </w:pPr>
      <w:r w:rsidRPr="00476CDA">
        <w:rPr>
          <w:rFonts w:ascii="Calibri" w:hAnsi="Calibri" w:cs="Calibri"/>
          <w:bCs/>
          <w:i/>
          <w:iCs/>
          <w:sz w:val="22"/>
          <w:szCs w:val="22"/>
        </w:rPr>
        <w:t>G21 Regional Hockey Strategy. G21 Geelong Regional Alliance, March 2019.</w:t>
      </w:r>
    </w:p>
    <w:p w14:paraId="08593255" w14:textId="77777777" w:rsidR="00476CDA" w:rsidRPr="00476CDA" w:rsidRDefault="00476CDA" w:rsidP="006B0266">
      <w:pPr>
        <w:pStyle w:val="ListParagraph"/>
        <w:numPr>
          <w:ilvl w:val="0"/>
          <w:numId w:val="17"/>
        </w:numPr>
        <w:tabs>
          <w:tab w:val="left" w:pos="1134"/>
        </w:tabs>
        <w:ind w:left="1560" w:hanging="426"/>
        <w:rPr>
          <w:rFonts w:ascii="Calibri" w:hAnsi="Calibri" w:cs="Calibri"/>
          <w:bCs/>
          <w:i/>
          <w:iCs/>
          <w:sz w:val="22"/>
          <w:szCs w:val="22"/>
        </w:rPr>
      </w:pPr>
      <w:r w:rsidRPr="00476CDA">
        <w:rPr>
          <w:rFonts w:ascii="Calibri" w:hAnsi="Calibri" w:cs="Calibri"/>
          <w:bCs/>
          <w:i/>
          <w:iCs/>
          <w:sz w:val="22"/>
          <w:szCs w:val="22"/>
        </w:rPr>
        <w:t>G21 Regional Tennis Strategy 2015-2025, Final Strategy Report, April 2015.</w:t>
      </w:r>
    </w:p>
    <w:p w14:paraId="0DA25C8E" w14:textId="77777777" w:rsidR="00533520" w:rsidRPr="00476CDA" w:rsidRDefault="00533520" w:rsidP="00533520">
      <w:pPr>
        <w:pStyle w:val="ListParagraph"/>
        <w:numPr>
          <w:ilvl w:val="0"/>
          <w:numId w:val="17"/>
        </w:numPr>
        <w:tabs>
          <w:tab w:val="left" w:pos="1134"/>
        </w:tabs>
        <w:ind w:left="1560" w:hanging="426"/>
        <w:rPr>
          <w:rFonts w:ascii="Calibri" w:hAnsi="Calibri" w:cs="Calibri"/>
          <w:b/>
          <w:i/>
          <w:iCs/>
          <w:sz w:val="22"/>
          <w:szCs w:val="22"/>
        </w:rPr>
      </w:pPr>
      <w:r w:rsidRPr="00476CDA">
        <w:rPr>
          <w:rFonts w:ascii="Calibri" w:hAnsi="Calibri" w:cs="Calibri"/>
          <w:bCs/>
          <w:i/>
          <w:iCs/>
          <w:sz w:val="22"/>
          <w:szCs w:val="22"/>
        </w:rPr>
        <w:t>Netball Victoria Statewide Facilities Guideline, Netball Victoria.</w:t>
      </w:r>
    </w:p>
    <w:p w14:paraId="28C55CB9" w14:textId="77777777" w:rsidR="00533520" w:rsidRPr="00533520" w:rsidRDefault="00533520" w:rsidP="00533520">
      <w:pPr>
        <w:pStyle w:val="ListParagraph"/>
        <w:numPr>
          <w:ilvl w:val="0"/>
          <w:numId w:val="17"/>
        </w:numPr>
        <w:tabs>
          <w:tab w:val="left" w:pos="1134"/>
        </w:tabs>
        <w:ind w:left="1560" w:hanging="426"/>
        <w:rPr>
          <w:rFonts w:ascii="Calibri" w:hAnsi="Calibri" w:cs="Calibri"/>
          <w:b/>
          <w:i/>
          <w:iCs/>
          <w:sz w:val="22"/>
          <w:szCs w:val="22"/>
        </w:rPr>
      </w:pPr>
      <w:r w:rsidRPr="00476CDA">
        <w:rPr>
          <w:rFonts w:ascii="Calibri" w:hAnsi="Calibri" w:cs="Calibri"/>
          <w:bCs/>
          <w:i/>
          <w:iCs/>
          <w:sz w:val="22"/>
          <w:szCs w:val="22"/>
        </w:rPr>
        <w:t>Tennis 2020, Facility development and management framework for Australian Tennis, Tennis Australia.</w:t>
      </w:r>
    </w:p>
    <w:p w14:paraId="4A522BCC" w14:textId="34857C29" w:rsidR="00752720" w:rsidRPr="00476CDA" w:rsidRDefault="00476CDA" w:rsidP="006B0266">
      <w:pPr>
        <w:pStyle w:val="ListParagraph"/>
        <w:numPr>
          <w:ilvl w:val="0"/>
          <w:numId w:val="17"/>
        </w:numPr>
        <w:tabs>
          <w:tab w:val="left" w:pos="1134"/>
        </w:tabs>
        <w:ind w:left="1560" w:hanging="426"/>
        <w:rPr>
          <w:rFonts w:ascii="Calibri" w:hAnsi="Calibri" w:cs="Calibri"/>
          <w:bCs/>
          <w:i/>
          <w:iCs/>
          <w:sz w:val="22"/>
          <w:szCs w:val="22"/>
        </w:rPr>
      </w:pPr>
      <w:r w:rsidRPr="00476CDA">
        <w:rPr>
          <w:rFonts w:ascii="Calibri" w:hAnsi="Calibri" w:cs="Calibri"/>
          <w:bCs/>
          <w:i/>
          <w:iCs/>
          <w:sz w:val="22"/>
          <w:szCs w:val="22"/>
        </w:rPr>
        <w:t>Victorian Cricket Infrastructure Strategy 2018 - 2028, Cricket Victoria, March 2018.</w:t>
      </w:r>
    </w:p>
    <w:p w14:paraId="458A431E" w14:textId="56B0AE27" w:rsidR="00E707E0" w:rsidRPr="00E707E0" w:rsidRDefault="00E707E0" w:rsidP="00E707E0">
      <w:pPr>
        <w:pStyle w:val="ListParagraph"/>
        <w:numPr>
          <w:ilvl w:val="0"/>
          <w:numId w:val="17"/>
        </w:numPr>
        <w:tabs>
          <w:tab w:val="left" w:pos="1134"/>
        </w:tabs>
        <w:ind w:left="1560" w:hanging="426"/>
        <w:rPr>
          <w:rFonts w:ascii="Calibri" w:hAnsi="Calibri" w:cs="Calibri"/>
          <w:bCs/>
          <w:i/>
          <w:iCs/>
          <w:sz w:val="22"/>
          <w:szCs w:val="22"/>
        </w:rPr>
      </w:pPr>
      <w:r w:rsidRPr="00E707E0">
        <w:rPr>
          <w:rFonts w:ascii="Calibri" w:hAnsi="Calibri" w:cs="Calibri"/>
          <w:bCs/>
          <w:i/>
          <w:iCs/>
          <w:sz w:val="22"/>
          <w:szCs w:val="22"/>
        </w:rPr>
        <w:t>Sustainable Building Policy which applies to all council buildings: https://geelongaustralia.com.au/building/documents/item/8cf5f062b5bd3aa.aspx</w:t>
      </w:r>
    </w:p>
    <w:p w14:paraId="643DB1AF" w14:textId="77777777" w:rsidR="00E707E0" w:rsidRPr="00E707E0" w:rsidRDefault="00E707E0" w:rsidP="00E707E0">
      <w:pPr>
        <w:pStyle w:val="ListParagraph"/>
        <w:numPr>
          <w:ilvl w:val="0"/>
          <w:numId w:val="17"/>
        </w:numPr>
        <w:tabs>
          <w:tab w:val="left" w:pos="1134"/>
        </w:tabs>
        <w:ind w:left="1560" w:hanging="426"/>
        <w:rPr>
          <w:rFonts w:ascii="Calibri" w:hAnsi="Calibri" w:cs="Calibri"/>
          <w:bCs/>
          <w:i/>
          <w:iCs/>
          <w:sz w:val="22"/>
          <w:szCs w:val="22"/>
        </w:rPr>
      </w:pPr>
      <w:r w:rsidRPr="00E707E0">
        <w:rPr>
          <w:rFonts w:ascii="Calibri" w:hAnsi="Calibri" w:cs="Calibri"/>
          <w:bCs/>
          <w:i/>
          <w:iCs/>
          <w:sz w:val="22"/>
          <w:szCs w:val="22"/>
        </w:rPr>
        <w:lastRenderedPageBreak/>
        <w:t>Environment Strategy which supports sustainable development: https://www.geelongaustralia.com.au/environment/documents/item/8d1d8319b995a84.aspx</w:t>
      </w:r>
    </w:p>
    <w:p w14:paraId="2DD673F9" w14:textId="77777777" w:rsidR="00E707E0" w:rsidRPr="00E707E0" w:rsidRDefault="00E707E0" w:rsidP="00E707E0">
      <w:pPr>
        <w:pStyle w:val="ListParagraph"/>
        <w:numPr>
          <w:ilvl w:val="0"/>
          <w:numId w:val="17"/>
        </w:numPr>
        <w:tabs>
          <w:tab w:val="left" w:pos="1134"/>
        </w:tabs>
        <w:ind w:left="1560" w:hanging="426"/>
        <w:rPr>
          <w:rFonts w:ascii="Calibri" w:hAnsi="Calibri" w:cs="Calibri"/>
          <w:bCs/>
          <w:i/>
          <w:iCs/>
          <w:sz w:val="22"/>
          <w:szCs w:val="22"/>
        </w:rPr>
      </w:pPr>
      <w:r w:rsidRPr="00E707E0">
        <w:rPr>
          <w:rFonts w:ascii="Calibri" w:hAnsi="Calibri" w:cs="Calibri"/>
          <w:bCs/>
          <w:i/>
          <w:iCs/>
          <w:sz w:val="22"/>
          <w:szCs w:val="22"/>
        </w:rPr>
        <w:t>One Planet Living principles which supports sustainable development https://geelongaustralia.com.au/environment/article/item/8d3a0371f46bbd8.aspx</w:t>
      </w:r>
    </w:p>
    <w:p w14:paraId="172BD26E" w14:textId="77777777" w:rsidR="00E707E0" w:rsidRPr="00E707E0" w:rsidRDefault="00E707E0" w:rsidP="00E707E0">
      <w:pPr>
        <w:pStyle w:val="ListParagraph"/>
        <w:tabs>
          <w:tab w:val="left" w:pos="1134"/>
        </w:tabs>
        <w:ind w:left="1560"/>
        <w:rPr>
          <w:rFonts w:ascii="Calibri" w:hAnsi="Calibri" w:cs="Calibri"/>
          <w:bCs/>
          <w:i/>
          <w:iCs/>
          <w:sz w:val="22"/>
          <w:szCs w:val="22"/>
        </w:rPr>
      </w:pPr>
      <w:r w:rsidRPr="00E707E0">
        <w:rPr>
          <w:rFonts w:ascii="Calibri" w:hAnsi="Calibri" w:cs="Calibri"/>
          <w:bCs/>
          <w:i/>
          <w:iCs/>
          <w:sz w:val="22"/>
          <w:szCs w:val="22"/>
        </w:rPr>
        <w:t>Community engagement policy</w:t>
      </w:r>
    </w:p>
    <w:p w14:paraId="07347791" w14:textId="77777777" w:rsidR="00E707E0" w:rsidRPr="00E707E0" w:rsidRDefault="00E707E0" w:rsidP="00E707E0">
      <w:pPr>
        <w:pStyle w:val="ListParagraph"/>
        <w:tabs>
          <w:tab w:val="left" w:pos="1134"/>
        </w:tabs>
        <w:ind w:left="1560"/>
        <w:rPr>
          <w:rFonts w:ascii="Calibri" w:hAnsi="Calibri" w:cs="Calibri"/>
          <w:bCs/>
          <w:i/>
          <w:iCs/>
          <w:sz w:val="22"/>
          <w:szCs w:val="22"/>
        </w:rPr>
      </w:pPr>
      <w:r w:rsidRPr="00E707E0">
        <w:rPr>
          <w:rFonts w:ascii="Calibri" w:hAnsi="Calibri" w:cs="Calibri"/>
          <w:bCs/>
          <w:i/>
          <w:iCs/>
          <w:sz w:val="22"/>
          <w:szCs w:val="22"/>
        </w:rPr>
        <w:t>https://geelongaustralia.com.au/governance/documents/item/654812cd.aspx</w:t>
      </w:r>
    </w:p>
    <w:p w14:paraId="58E43386" w14:textId="77777777" w:rsidR="00533520" w:rsidRDefault="00533520" w:rsidP="00E20CF6">
      <w:pPr>
        <w:ind w:left="1134" w:hanging="1134"/>
        <w:rPr>
          <w:b/>
          <w:color w:val="002060"/>
          <w:sz w:val="32"/>
          <w:szCs w:val="32"/>
        </w:rPr>
      </w:pPr>
    </w:p>
    <w:p w14:paraId="2D40C9D7" w14:textId="77777777" w:rsidR="00533520" w:rsidRDefault="00533520" w:rsidP="00E20CF6">
      <w:pPr>
        <w:ind w:left="1134" w:hanging="1134"/>
        <w:rPr>
          <w:b/>
          <w:color w:val="002060"/>
          <w:sz w:val="32"/>
          <w:szCs w:val="32"/>
        </w:rPr>
      </w:pPr>
    </w:p>
    <w:p w14:paraId="5E991BE3" w14:textId="298C0DBB" w:rsidR="00D014C7" w:rsidRPr="005C17A4" w:rsidRDefault="00752720" w:rsidP="00E20CF6">
      <w:pPr>
        <w:ind w:left="1134" w:hanging="1134"/>
        <w:rPr>
          <w:rFonts w:eastAsia="Times New Roman" w:cs="Arial"/>
          <w:b/>
          <w:color w:val="002060"/>
          <w:sz w:val="32"/>
          <w:szCs w:val="32"/>
          <w:lang w:eastAsia="en-AU"/>
        </w:rPr>
      </w:pPr>
      <w:r w:rsidRPr="00054F8D">
        <w:rPr>
          <w:b/>
          <w:color w:val="002060"/>
          <w:sz w:val="32"/>
          <w:szCs w:val="32"/>
        </w:rPr>
        <w:t>2</w:t>
      </w:r>
      <w:r w:rsidR="005C17A4" w:rsidRPr="00054F8D">
        <w:rPr>
          <w:b/>
          <w:color w:val="002060"/>
          <w:sz w:val="32"/>
          <w:szCs w:val="32"/>
        </w:rPr>
        <w:t>.2</w:t>
      </w:r>
      <w:r w:rsidR="00D014C7" w:rsidRPr="00054F8D">
        <w:rPr>
          <w:b/>
          <w:color w:val="002060"/>
          <w:sz w:val="32"/>
          <w:szCs w:val="32"/>
        </w:rPr>
        <w:tab/>
      </w:r>
      <w:r w:rsidR="00D014C7" w:rsidRPr="00054F8D">
        <w:rPr>
          <w:rFonts w:eastAsia="Times New Roman" w:cs="Arial"/>
          <w:b/>
          <w:color w:val="002060"/>
          <w:sz w:val="32"/>
          <w:szCs w:val="32"/>
          <w:lang w:eastAsia="en-AU"/>
        </w:rPr>
        <w:t>KEY</w:t>
      </w:r>
      <w:r w:rsidR="00D014C7" w:rsidRPr="005C17A4">
        <w:rPr>
          <w:rFonts w:eastAsia="Times New Roman" w:cs="Arial"/>
          <w:b/>
          <w:color w:val="002060"/>
          <w:sz w:val="32"/>
          <w:szCs w:val="32"/>
          <w:lang w:eastAsia="en-AU"/>
        </w:rPr>
        <w:t xml:space="preserve"> STRATEGIC DOCUMENTS</w:t>
      </w:r>
    </w:p>
    <w:p w14:paraId="6C82DBAA" w14:textId="77777777" w:rsidR="009F11C7" w:rsidRPr="008940AC" w:rsidRDefault="009F11C7" w:rsidP="009F11C7">
      <w:pPr>
        <w:tabs>
          <w:tab w:val="left" w:pos="1134"/>
        </w:tabs>
        <w:ind w:left="1134" w:hanging="1134"/>
        <w:rPr>
          <w:b/>
          <w:sz w:val="22"/>
        </w:rPr>
      </w:pPr>
    </w:p>
    <w:p w14:paraId="7331FEEB" w14:textId="7B8DB53D" w:rsidR="009F11C7" w:rsidRDefault="009F11C7" w:rsidP="009F11C7">
      <w:pPr>
        <w:tabs>
          <w:tab w:val="left" w:pos="1134"/>
        </w:tabs>
        <w:ind w:left="1134" w:right="-6" w:hanging="1134"/>
        <w:rPr>
          <w:rFonts w:ascii="Calibri" w:hAnsi="Calibri" w:cs="Calibri"/>
          <w:sz w:val="22"/>
        </w:rPr>
      </w:pPr>
      <w:r w:rsidRPr="008940AC">
        <w:rPr>
          <w:sz w:val="22"/>
        </w:rPr>
        <w:tab/>
      </w:r>
      <w:r w:rsidRPr="00780926">
        <w:rPr>
          <w:rFonts w:ascii="Calibri" w:hAnsi="Calibri" w:cs="Calibri"/>
          <w:sz w:val="22"/>
        </w:rPr>
        <w:t xml:space="preserve">The following is </w:t>
      </w:r>
      <w:proofErr w:type="gramStart"/>
      <w:r w:rsidRPr="00780926">
        <w:rPr>
          <w:rFonts w:ascii="Calibri" w:hAnsi="Calibri" w:cs="Calibri"/>
          <w:sz w:val="22"/>
        </w:rPr>
        <w:t>a brief summary</w:t>
      </w:r>
      <w:proofErr w:type="gramEnd"/>
      <w:r w:rsidRPr="00780926">
        <w:rPr>
          <w:rFonts w:ascii="Calibri" w:hAnsi="Calibri" w:cs="Calibri"/>
          <w:sz w:val="22"/>
        </w:rPr>
        <w:t xml:space="preserve"> of the key outcomes and </w:t>
      </w:r>
      <w:r w:rsidR="005965C4">
        <w:rPr>
          <w:rFonts w:ascii="Calibri" w:hAnsi="Calibri" w:cs="Calibri"/>
          <w:sz w:val="22"/>
        </w:rPr>
        <w:t>proposed actions</w:t>
      </w:r>
      <w:r w:rsidRPr="00780926">
        <w:rPr>
          <w:rFonts w:ascii="Calibri" w:hAnsi="Calibri" w:cs="Calibri"/>
          <w:sz w:val="22"/>
        </w:rPr>
        <w:t xml:space="preserve"> from existing background documents that will inform the Master Plan Review.  For more detailed descriptions please refer to the original reports.</w:t>
      </w:r>
    </w:p>
    <w:p w14:paraId="007FF91D" w14:textId="48847A7E" w:rsidR="002D30EA" w:rsidRDefault="002D30EA" w:rsidP="009F11C7">
      <w:pPr>
        <w:tabs>
          <w:tab w:val="left" w:pos="1134"/>
        </w:tabs>
        <w:ind w:left="1134" w:right="-6" w:hanging="1134"/>
        <w:rPr>
          <w:rFonts w:ascii="Calibri" w:hAnsi="Calibri" w:cs="Calibri"/>
          <w:sz w:val="22"/>
        </w:rPr>
      </w:pPr>
    </w:p>
    <w:p w14:paraId="6F6C1E34" w14:textId="11EB24FD" w:rsidR="002D30EA" w:rsidRPr="009E655B" w:rsidRDefault="002D30EA" w:rsidP="002D30EA">
      <w:pPr>
        <w:widowControl w:val="0"/>
        <w:tabs>
          <w:tab w:val="left" w:pos="1134"/>
        </w:tabs>
        <w:rPr>
          <w:b/>
          <w:color w:val="003263"/>
          <w:sz w:val="22"/>
        </w:rPr>
      </w:pPr>
      <w:r>
        <w:rPr>
          <w:b/>
          <w:color w:val="003263"/>
          <w:sz w:val="22"/>
        </w:rPr>
        <w:t>2.2.1</w:t>
      </w:r>
      <w:r w:rsidRPr="009E655B">
        <w:rPr>
          <w:b/>
          <w:color w:val="003263"/>
          <w:sz w:val="22"/>
        </w:rPr>
        <w:t xml:space="preserve"> </w:t>
      </w:r>
      <w:r w:rsidRPr="009E655B">
        <w:rPr>
          <w:b/>
          <w:color w:val="003263"/>
          <w:sz w:val="22"/>
        </w:rPr>
        <w:tab/>
        <w:t>Planning</w:t>
      </w:r>
    </w:p>
    <w:p w14:paraId="21CFA33C" w14:textId="77777777" w:rsidR="002D30EA" w:rsidRPr="00C0284D" w:rsidRDefault="002D30EA" w:rsidP="002D30EA">
      <w:pPr>
        <w:widowControl w:val="0"/>
        <w:rPr>
          <w:sz w:val="22"/>
        </w:rPr>
      </w:pPr>
    </w:p>
    <w:p w14:paraId="35B5EF77" w14:textId="77777777" w:rsidR="002D30EA" w:rsidRPr="00780926" w:rsidRDefault="002D30EA" w:rsidP="002D30EA">
      <w:pPr>
        <w:widowControl w:val="0"/>
        <w:ind w:left="1134"/>
        <w:rPr>
          <w:rFonts w:ascii="Calibri" w:hAnsi="Calibri" w:cs="Calibri"/>
          <w:sz w:val="22"/>
        </w:rPr>
      </w:pPr>
      <w:proofErr w:type="gramStart"/>
      <w:r w:rsidRPr="00780926">
        <w:rPr>
          <w:rFonts w:ascii="Calibri" w:hAnsi="Calibri" w:cs="Calibri"/>
          <w:sz w:val="22"/>
        </w:rPr>
        <w:t>The majority of</w:t>
      </w:r>
      <w:proofErr w:type="gramEnd"/>
      <w:r w:rsidRPr="00780926">
        <w:rPr>
          <w:rFonts w:ascii="Calibri" w:hAnsi="Calibri" w:cs="Calibri"/>
          <w:sz w:val="22"/>
        </w:rPr>
        <w:t xml:space="preserve"> the site is currently zoned Public Park and Recreation Zone (PPRZ).  Two small areas are zoned as Public Utility Zone 1 (PUZ1) – the CFA Station in the north-west corner off Sheepwash Road and the Barwon Water Pumping Station located in the south-east corners of the park.  </w:t>
      </w:r>
      <w:r w:rsidRPr="009E655B">
        <w:rPr>
          <w:rFonts w:ascii="Calibri" w:hAnsi="Calibri" w:cs="Calibri"/>
          <w:sz w:val="22"/>
        </w:rPr>
        <w:t xml:space="preserve">There is a Special Building Overlay (SBO) showing in the </w:t>
      </w:r>
      <w:proofErr w:type="gramStart"/>
      <w:r w:rsidRPr="009E655B">
        <w:rPr>
          <w:rFonts w:ascii="Calibri" w:hAnsi="Calibri" w:cs="Calibri"/>
          <w:sz w:val="22"/>
        </w:rPr>
        <w:t>north west</w:t>
      </w:r>
      <w:proofErr w:type="gramEnd"/>
      <w:r w:rsidRPr="009E655B">
        <w:rPr>
          <w:rFonts w:ascii="Calibri" w:hAnsi="Calibri" w:cs="Calibri"/>
          <w:sz w:val="22"/>
        </w:rPr>
        <w:t xml:space="preserve"> area of the park, and in the centre of the southern</w:t>
      </w:r>
      <w:r>
        <w:rPr>
          <w:rFonts w:ascii="Calibri" w:hAnsi="Calibri" w:cs="Calibri"/>
          <w:sz w:val="22"/>
        </w:rPr>
        <w:t>-</w:t>
      </w:r>
      <w:r w:rsidRPr="009E655B">
        <w:rPr>
          <w:rFonts w:ascii="Calibri" w:hAnsi="Calibri" w:cs="Calibri"/>
          <w:sz w:val="22"/>
        </w:rPr>
        <w:t>most boundary</w:t>
      </w:r>
      <w:r>
        <w:rPr>
          <w:rFonts w:ascii="Calibri" w:hAnsi="Calibri" w:cs="Calibri"/>
          <w:sz w:val="22"/>
        </w:rPr>
        <w:t xml:space="preserve"> as these areas can be subject to low level flooding after heavy rainfall.</w:t>
      </w:r>
    </w:p>
    <w:p w14:paraId="1FB08AB0" w14:textId="77777777" w:rsidR="002D30EA" w:rsidRDefault="002D30EA" w:rsidP="002D30EA">
      <w:pPr>
        <w:ind w:left="1134"/>
        <w:rPr>
          <w:rFonts w:ascii="Calibri" w:hAnsi="Calibri" w:cs="Calibri"/>
          <w:sz w:val="22"/>
        </w:rPr>
      </w:pPr>
    </w:p>
    <w:p w14:paraId="52C54F56" w14:textId="04F6A7A6" w:rsidR="002D30EA" w:rsidRDefault="002D30EA" w:rsidP="002D30EA">
      <w:pPr>
        <w:ind w:left="1134"/>
        <w:rPr>
          <w:rFonts w:ascii="Calibri" w:hAnsi="Calibri" w:cs="Calibri"/>
          <w:sz w:val="22"/>
        </w:rPr>
      </w:pPr>
      <w:r w:rsidRPr="00780926">
        <w:rPr>
          <w:rFonts w:ascii="Calibri" w:hAnsi="Calibri" w:cs="Calibri"/>
          <w:sz w:val="22"/>
        </w:rPr>
        <w:t xml:space="preserve">Long term lease agreements for clubrooms and license agreements for use of the ovals and sporting grounds are in place between </w:t>
      </w:r>
      <w:r>
        <w:rPr>
          <w:rFonts w:ascii="Calibri" w:hAnsi="Calibri" w:cs="Calibri"/>
          <w:sz w:val="22"/>
        </w:rPr>
        <w:t>CoGG</w:t>
      </w:r>
      <w:r w:rsidRPr="00780926">
        <w:rPr>
          <w:rFonts w:ascii="Calibri" w:hAnsi="Calibri" w:cs="Calibri"/>
          <w:sz w:val="22"/>
        </w:rPr>
        <w:t xml:space="preserve"> and the existing clubs operating in the park.  </w:t>
      </w:r>
    </w:p>
    <w:p w14:paraId="058A4574" w14:textId="249724D2" w:rsidR="002D30EA" w:rsidRDefault="002D30EA" w:rsidP="002D30EA">
      <w:pPr>
        <w:ind w:left="1134"/>
        <w:rPr>
          <w:rFonts w:ascii="Calibri" w:hAnsi="Calibri" w:cs="Calibri"/>
          <w:sz w:val="22"/>
        </w:rPr>
      </w:pPr>
    </w:p>
    <w:p w14:paraId="556C502C" w14:textId="6203E784" w:rsidR="002D30EA" w:rsidRDefault="002D30EA" w:rsidP="002D30EA">
      <w:pPr>
        <w:ind w:left="1134"/>
        <w:rPr>
          <w:rFonts w:ascii="Calibri" w:hAnsi="Calibri" w:cs="Calibri"/>
          <w:sz w:val="22"/>
        </w:rPr>
      </w:pPr>
      <w:r>
        <w:rPr>
          <w:rFonts w:ascii="Calibri" w:hAnsi="Calibri" w:cs="Calibri"/>
          <w:sz w:val="22"/>
        </w:rPr>
        <w:t xml:space="preserve">Section </w:t>
      </w:r>
      <w:r w:rsidR="00DD5B0F">
        <w:rPr>
          <w:rFonts w:ascii="Calibri" w:hAnsi="Calibri" w:cs="Calibri"/>
          <w:sz w:val="22"/>
        </w:rPr>
        <w:t>21.14.3 of the Planning Scheme requires:</w:t>
      </w:r>
    </w:p>
    <w:p w14:paraId="7EA3AC9C" w14:textId="77777777" w:rsidR="00DD5B0F" w:rsidRPr="00DD5B0F" w:rsidRDefault="00DD5B0F" w:rsidP="00DD5B0F">
      <w:pPr>
        <w:pStyle w:val="ListParagraph"/>
        <w:numPr>
          <w:ilvl w:val="0"/>
          <w:numId w:val="45"/>
        </w:numPr>
        <w:ind w:left="1418" w:right="-6" w:hanging="284"/>
        <w:rPr>
          <w:rFonts w:ascii="Calibri" w:hAnsi="Calibri" w:cs="Calibri"/>
          <w:sz w:val="22"/>
        </w:rPr>
      </w:pPr>
      <w:r w:rsidRPr="00DD5B0F">
        <w:rPr>
          <w:rFonts w:ascii="Calibri" w:hAnsi="Calibri" w:cs="Calibri"/>
          <w:sz w:val="22"/>
        </w:rPr>
        <w:t>Protect the unique character of Barwon Heads as a coastal village located within a sensitive environment and significant landscape setting.</w:t>
      </w:r>
    </w:p>
    <w:p w14:paraId="6821EA6F" w14:textId="5B575342" w:rsidR="00DD5B0F" w:rsidRDefault="00DD5B0F" w:rsidP="00DD5B0F">
      <w:pPr>
        <w:pStyle w:val="ListParagraph"/>
        <w:numPr>
          <w:ilvl w:val="1"/>
          <w:numId w:val="45"/>
        </w:numPr>
        <w:ind w:left="1418" w:right="-6" w:hanging="284"/>
        <w:rPr>
          <w:rFonts w:ascii="Calibri" w:hAnsi="Calibri" w:cs="Calibri"/>
          <w:sz w:val="22"/>
        </w:rPr>
      </w:pPr>
      <w:r w:rsidRPr="00DD5B0F">
        <w:rPr>
          <w:rFonts w:ascii="Calibri" w:hAnsi="Calibri" w:cs="Calibri"/>
          <w:sz w:val="22"/>
        </w:rPr>
        <w:t>Ensure that new development complies with specified coastal character siting and design requirements.</w:t>
      </w:r>
    </w:p>
    <w:p w14:paraId="402204A9" w14:textId="77777777" w:rsidR="00DD5B0F" w:rsidRDefault="00DD5B0F" w:rsidP="00DD5B0F">
      <w:pPr>
        <w:pStyle w:val="ListParagraph"/>
        <w:ind w:left="1418" w:right="-6"/>
        <w:rPr>
          <w:rFonts w:ascii="Calibri" w:hAnsi="Calibri" w:cs="Calibri"/>
          <w:sz w:val="22"/>
        </w:rPr>
      </w:pPr>
    </w:p>
    <w:p w14:paraId="29722D67" w14:textId="198368D5" w:rsidR="00DD5B0F" w:rsidRPr="00DD5B0F" w:rsidRDefault="00DD5B0F" w:rsidP="00DD5B0F">
      <w:pPr>
        <w:tabs>
          <w:tab w:val="left" w:pos="1134"/>
        </w:tabs>
        <w:ind w:left="1134" w:right="-6"/>
        <w:rPr>
          <w:rFonts w:ascii="Calibri" w:hAnsi="Calibri" w:cs="Calibri"/>
          <w:sz w:val="22"/>
        </w:rPr>
      </w:pPr>
      <w:r w:rsidRPr="00EA796A">
        <w:rPr>
          <w:rFonts w:ascii="Calibri" w:hAnsi="Calibri" w:cs="Calibri"/>
          <w:sz w:val="22"/>
        </w:rPr>
        <w:t>Continue upgrading the Barwon Heads Village Park and foreshore reserves in accordance with established master plans.</w:t>
      </w:r>
    </w:p>
    <w:p w14:paraId="1D5C0D04" w14:textId="77777777" w:rsidR="002D30EA" w:rsidRPr="00780926" w:rsidRDefault="002D30EA" w:rsidP="009F11C7">
      <w:pPr>
        <w:tabs>
          <w:tab w:val="left" w:pos="1134"/>
        </w:tabs>
        <w:ind w:left="1134" w:right="-6" w:hanging="1134"/>
        <w:rPr>
          <w:rFonts w:ascii="Calibri" w:hAnsi="Calibri" w:cs="Calibri"/>
          <w:sz w:val="22"/>
        </w:rPr>
      </w:pPr>
    </w:p>
    <w:p w14:paraId="500AAD30" w14:textId="44FAFE3D" w:rsidR="008940AC" w:rsidRPr="00D014C7" w:rsidRDefault="00476CDA" w:rsidP="001B53E2">
      <w:pPr>
        <w:widowControl w:val="0"/>
        <w:ind w:left="1134" w:hanging="1134"/>
        <w:rPr>
          <w:rFonts w:eastAsia="Times New Roman" w:cs="Arial"/>
          <w:b/>
          <w:color w:val="002060"/>
          <w:sz w:val="22"/>
          <w:szCs w:val="22"/>
          <w:lang w:eastAsia="en-AU"/>
        </w:rPr>
      </w:pPr>
      <w:r>
        <w:rPr>
          <w:b/>
          <w:color w:val="002060"/>
          <w:sz w:val="22"/>
        </w:rPr>
        <w:t>2</w:t>
      </w:r>
      <w:r w:rsidR="0020036E">
        <w:rPr>
          <w:b/>
          <w:color w:val="002060"/>
          <w:sz w:val="22"/>
        </w:rPr>
        <w:t>.</w:t>
      </w:r>
      <w:r w:rsidR="005C17A4">
        <w:rPr>
          <w:b/>
          <w:color w:val="002060"/>
          <w:sz w:val="22"/>
        </w:rPr>
        <w:t>2</w:t>
      </w:r>
      <w:r w:rsidR="0020036E">
        <w:rPr>
          <w:b/>
          <w:color w:val="002060"/>
          <w:sz w:val="22"/>
        </w:rPr>
        <w:t>.</w:t>
      </w:r>
      <w:r w:rsidR="00DD5B0F">
        <w:rPr>
          <w:b/>
          <w:color w:val="002060"/>
          <w:sz w:val="22"/>
        </w:rPr>
        <w:t>2</w:t>
      </w:r>
      <w:r w:rsidR="00735FA4" w:rsidRPr="00D014C7">
        <w:rPr>
          <w:b/>
          <w:color w:val="002060"/>
          <w:sz w:val="22"/>
        </w:rPr>
        <w:tab/>
      </w:r>
      <w:r w:rsidR="008940AC" w:rsidRPr="00D014C7">
        <w:rPr>
          <w:rFonts w:eastAsia="Times New Roman" w:cs="Arial"/>
          <w:b/>
          <w:color w:val="002060"/>
          <w:sz w:val="22"/>
          <w:szCs w:val="22"/>
          <w:lang w:eastAsia="en-AU"/>
        </w:rPr>
        <w:t>Our Community Places, Spaces and Services: A Social Infrastructure Plan, Generation One: 2020-2023.</w:t>
      </w:r>
    </w:p>
    <w:p w14:paraId="54D7FBC3" w14:textId="44A2E09B" w:rsidR="00735FA4" w:rsidRPr="00DF1CA8" w:rsidRDefault="00735FA4" w:rsidP="001B53E2">
      <w:pPr>
        <w:widowControl w:val="0"/>
        <w:ind w:left="709"/>
        <w:rPr>
          <w:b/>
          <w:sz w:val="22"/>
          <w:highlight w:val="yellow"/>
        </w:rPr>
      </w:pPr>
    </w:p>
    <w:p w14:paraId="7BCA6135" w14:textId="441F667D" w:rsidR="008940AC" w:rsidRPr="00780926" w:rsidRDefault="008940AC" w:rsidP="002C3B6D">
      <w:pPr>
        <w:widowControl w:val="0"/>
        <w:ind w:left="1134"/>
        <w:rPr>
          <w:rFonts w:ascii="Calibri" w:eastAsia="Times New Roman" w:hAnsi="Calibri" w:cs="Calibri"/>
          <w:sz w:val="22"/>
          <w:szCs w:val="22"/>
          <w:lang w:eastAsia="en-AU"/>
        </w:rPr>
      </w:pPr>
      <w:r w:rsidRPr="00780926">
        <w:rPr>
          <w:rFonts w:ascii="Calibri" w:eastAsia="Times New Roman" w:hAnsi="Calibri" w:cs="Calibri"/>
          <w:sz w:val="22"/>
          <w:szCs w:val="22"/>
          <w:lang w:eastAsia="en-AU"/>
        </w:rPr>
        <w:t>The Social Infrastructure Plan was prepared by the City of Greater Geelong as a strategic framework for the future development of the City of Greater Geelong area. The Plan outlines the needs of the community, investment priorities and the way forward to ensure that people know what is planned in the place that they live.</w:t>
      </w:r>
    </w:p>
    <w:p w14:paraId="1E002BB0" w14:textId="77777777" w:rsidR="008940AC" w:rsidRPr="00780926" w:rsidRDefault="008940AC" w:rsidP="002C3B6D">
      <w:pPr>
        <w:ind w:left="1134"/>
        <w:rPr>
          <w:rFonts w:ascii="Calibri" w:eastAsia="Times New Roman" w:hAnsi="Calibri" w:cs="Calibri"/>
          <w:sz w:val="22"/>
          <w:szCs w:val="22"/>
          <w:lang w:eastAsia="en-AU"/>
        </w:rPr>
      </w:pPr>
    </w:p>
    <w:p w14:paraId="0798B51D" w14:textId="77777777" w:rsidR="008940AC" w:rsidRPr="00780926" w:rsidRDefault="008940AC" w:rsidP="002C3B6D">
      <w:pPr>
        <w:ind w:left="1134"/>
        <w:rPr>
          <w:rFonts w:ascii="Calibri" w:eastAsia="Times New Roman" w:hAnsi="Calibri" w:cs="Calibri"/>
          <w:sz w:val="22"/>
          <w:szCs w:val="22"/>
          <w:lang w:eastAsia="en-AU"/>
        </w:rPr>
      </w:pPr>
      <w:r w:rsidRPr="00780926">
        <w:rPr>
          <w:rFonts w:ascii="Calibri" w:eastAsia="Times New Roman" w:hAnsi="Calibri" w:cs="Calibri"/>
          <w:sz w:val="22"/>
          <w:szCs w:val="22"/>
          <w:lang w:eastAsia="en-AU"/>
        </w:rPr>
        <w:t xml:space="preserve">The plan is intended to provide Council and the community with a single, </w:t>
      </w:r>
      <w:proofErr w:type="gramStart"/>
      <w:r w:rsidRPr="00780926">
        <w:rPr>
          <w:rFonts w:ascii="Calibri" w:eastAsia="Times New Roman" w:hAnsi="Calibri" w:cs="Calibri"/>
          <w:sz w:val="22"/>
          <w:szCs w:val="22"/>
          <w:lang w:eastAsia="en-AU"/>
        </w:rPr>
        <w:t>simpler</w:t>
      </w:r>
      <w:proofErr w:type="gramEnd"/>
      <w:r w:rsidRPr="00780926">
        <w:rPr>
          <w:rFonts w:ascii="Calibri" w:eastAsia="Times New Roman" w:hAnsi="Calibri" w:cs="Calibri"/>
          <w:sz w:val="22"/>
          <w:szCs w:val="22"/>
          <w:lang w:eastAsia="en-AU"/>
        </w:rPr>
        <w:t xml:space="preserve"> and more integrated strategic summary of Council's investment priorities over the next 1-3 years.</w:t>
      </w:r>
    </w:p>
    <w:p w14:paraId="0868D987" w14:textId="77777777" w:rsidR="008940AC" w:rsidRPr="00780926" w:rsidRDefault="008940AC" w:rsidP="002C3B6D">
      <w:pPr>
        <w:ind w:left="1134"/>
        <w:rPr>
          <w:rFonts w:ascii="Calibri" w:eastAsia="Times New Roman" w:hAnsi="Calibri" w:cs="Calibri"/>
          <w:sz w:val="22"/>
          <w:szCs w:val="22"/>
          <w:lang w:eastAsia="en-AU"/>
        </w:rPr>
      </w:pPr>
    </w:p>
    <w:p w14:paraId="396DC82A" w14:textId="76683509" w:rsidR="008940AC" w:rsidRPr="00780926" w:rsidRDefault="008940AC" w:rsidP="002C3B6D">
      <w:pPr>
        <w:ind w:left="1134"/>
        <w:rPr>
          <w:rFonts w:ascii="Calibri" w:eastAsia="Times New Roman" w:hAnsi="Calibri" w:cs="Calibri"/>
          <w:sz w:val="22"/>
          <w:szCs w:val="22"/>
          <w:lang w:eastAsia="en-AU"/>
        </w:rPr>
      </w:pPr>
      <w:r w:rsidRPr="00780926">
        <w:rPr>
          <w:rFonts w:ascii="Calibri" w:eastAsia="Times New Roman" w:hAnsi="Calibri" w:cs="Calibri"/>
          <w:sz w:val="22"/>
          <w:szCs w:val="22"/>
          <w:lang w:eastAsia="en-AU"/>
        </w:rPr>
        <w:t xml:space="preserve">Policy Context: The Social Infrastructure Planning and Investment Policy that underpins this plan and aims to provide Council and the City of Greater Geelong with a guide for prioritising investment decisions and to provide </w:t>
      </w:r>
      <w:r w:rsidR="00122D8C">
        <w:rPr>
          <w:rFonts w:ascii="Calibri" w:eastAsia="Times New Roman" w:hAnsi="Calibri" w:cs="Calibri"/>
          <w:sz w:val="22"/>
          <w:szCs w:val="22"/>
          <w:lang w:eastAsia="en-AU"/>
        </w:rPr>
        <w:t>the</w:t>
      </w:r>
      <w:r w:rsidRPr="00780926">
        <w:rPr>
          <w:rFonts w:ascii="Calibri" w:eastAsia="Times New Roman" w:hAnsi="Calibri" w:cs="Calibri"/>
          <w:sz w:val="22"/>
          <w:szCs w:val="22"/>
          <w:lang w:eastAsia="en-AU"/>
        </w:rPr>
        <w:t xml:space="preserve"> community with a clear understanding of Council's role and how decisions are made.</w:t>
      </w:r>
    </w:p>
    <w:p w14:paraId="5BAB8613" w14:textId="3484066F" w:rsidR="008940AC" w:rsidRPr="00780926" w:rsidRDefault="008940AC" w:rsidP="008940AC">
      <w:pPr>
        <w:ind w:left="1560" w:hanging="426"/>
        <w:rPr>
          <w:rFonts w:ascii="Calibri" w:eastAsia="Times New Roman" w:hAnsi="Calibri" w:cs="Calibri"/>
          <w:sz w:val="22"/>
          <w:szCs w:val="22"/>
          <w:u w:val="single"/>
          <w:lang w:eastAsia="en-AU"/>
        </w:rPr>
      </w:pPr>
      <w:r w:rsidRPr="00780926">
        <w:rPr>
          <w:rFonts w:ascii="Calibri" w:eastAsia="Times New Roman" w:hAnsi="Calibri" w:cs="Calibri"/>
          <w:sz w:val="22"/>
          <w:szCs w:val="22"/>
          <w:u w:val="single"/>
          <w:lang w:eastAsia="en-AU"/>
        </w:rPr>
        <w:t>Open Space</w:t>
      </w:r>
    </w:p>
    <w:p w14:paraId="5E4366BC" w14:textId="5E77644D" w:rsidR="008940AC" w:rsidRPr="00780926" w:rsidRDefault="008940AC" w:rsidP="006B0266">
      <w:pPr>
        <w:pStyle w:val="ListParagraph"/>
        <w:numPr>
          <w:ilvl w:val="0"/>
          <w:numId w:val="12"/>
        </w:numPr>
        <w:ind w:left="1560" w:hanging="426"/>
        <w:rPr>
          <w:rFonts w:ascii="Calibri" w:eastAsia="Times New Roman" w:hAnsi="Calibri" w:cs="Calibri"/>
          <w:sz w:val="22"/>
          <w:szCs w:val="22"/>
          <w:lang w:eastAsia="en-AU"/>
        </w:rPr>
      </w:pPr>
      <w:r w:rsidRPr="00780926">
        <w:rPr>
          <w:rFonts w:ascii="Calibri" w:eastAsia="Times New Roman" w:hAnsi="Calibri" w:cs="Calibri"/>
          <w:sz w:val="22"/>
          <w:szCs w:val="22"/>
          <w:lang w:eastAsia="en-AU"/>
        </w:rPr>
        <w:t>Set open space quality standards covering land delivery, design, and infrastructure and user experience.</w:t>
      </w:r>
    </w:p>
    <w:p w14:paraId="5AC92059" w14:textId="20FC427E" w:rsidR="008940AC" w:rsidRDefault="008940AC" w:rsidP="006B0266">
      <w:pPr>
        <w:pStyle w:val="ListParagraph"/>
        <w:numPr>
          <w:ilvl w:val="0"/>
          <w:numId w:val="12"/>
        </w:numPr>
        <w:ind w:left="1560" w:hanging="426"/>
        <w:rPr>
          <w:rFonts w:ascii="Calibri" w:eastAsia="Times New Roman" w:hAnsi="Calibri" w:cs="Calibri"/>
          <w:sz w:val="22"/>
          <w:szCs w:val="22"/>
          <w:lang w:eastAsia="en-AU"/>
        </w:rPr>
      </w:pPr>
      <w:r w:rsidRPr="00780926">
        <w:rPr>
          <w:rFonts w:ascii="Calibri" w:eastAsia="Times New Roman" w:hAnsi="Calibri" w:cs="Calibri"/>
          <w:sz w:val="22"/>
          <w:szCs w:val="22"/>
          <w:lang w:eastAsia="en-AU"/>
        </w:rPr>
        <w:t>Invest to improve the local park network by improving the basic amenity such as shade, shelter, seating, access, drinking fountains, signage, garden beds and trees in the older established areas.</w:t>
      </w:r>
    </w:p>
    <w:p w14:paraId="51501D51" w14:textId="59B9BAC1" w:rsidR="00B93096" w:rsidRPr="00780926" w:rsidRDefault="00B93096" w:rsidP="006B0266">
      <w:pPr>
        <w:pStyle w:val="ListParagraph"/>
        <w:numPr>
          <w:ilvl w:val="0"/>
          <w:numId w:val="12"/>
        </w:numPr>
        <w:ind w:left="1560" w:hanging="426"/>
        <w:rPr>
          <w:rFonts w:ascii="Calibri" w:eastAsia="Times New Roman" w:hAnsi="Calibri" w:cs="Calibri"/>
          <w:sz w:val="22"/>
          <w:szCs w:val="22"/>
          <w:lang w:eastAsia="en-AU"/>
        </w:rPr>
      </w:pPr>
      <w:r>
        <w:rPr>
          <w:rFonts w:ascii="Calibri" w:eastAsia="Times New Roman" w:hAnsi="Calibri" w:cs="Calibri"/>
          <w:sz w:val="22"/>
          <w:szCs w:val="22"/>
          <w:lang w:eastAsia="en-AU"/>
        </w:rPr>
        <w:t xml:space="preserve">Barwon Heads Village Park is a local sport, open </w:t>
      </w:r>
      <w:proofErr w:type="gramStart"/>
      <w:r>
        <w:rPr>
          <w:rFonts w:ascii="Calibri" w:eastAsia="Times New Roman" w:hAnsi="Calibri" w:cs="Calibri"/>
          <w:sz w:val="22"/>
          <w:szCs w:val="22"/>
          <w:lang w:eastAsia="en-AU"/>
        </w:rPr>
        <w:t>space</w:t>
      </w:r>
      <w:proofErr w:type="gramEnd"/>
      <w:r>
        <w:rPr>
          <w:rFonts w:ascii="Calibri" w:eastAsia="Times New Roman" w:hAnsi="Calibri" w:cs="Calibri"/>
          <w:sz w:val="22"/>
          <w:szCs w:val="22"/>
          <w:lang w:eastAsia="en-AU"/>
        </w:rPr>
        <w:t xml:space="preserve"> and conservation reserve which due to its relative size </w:t>
      </w:r>
      <w:r w:rsidR="00DD5B0F">
        <w:rPr>
          <w:rFonts w:ascii="Calibri" w:eastAsia="Times New Roman" w:hAnsi="Calibri" w:cs="Calibri"/>
          <w:sz w:val="22"/>
          <w:szCs w:val="22"/>
          <w:lang w:eastAsia="en-AU"/>
        </w:rPr>
        <w:t>also</w:t>
      </w:r>
      <w:r>
        <w:rPr>
          <w:rFonts w:ascii="Calibri" w:eastAsia="Times New Roman" w:hAnsi="Calibri" w:cs="Calibri"/>
          <w:sz w:val="22"/>
          <w:szCs w:val="22"/>
          <w:lang w:eastAsia="en-AU"/>
        </w:rPr>
        <w:t xml:space="preserve"> provides for other community uses.</w:t>
      </w:r>
    </w:p>
    <w:p w14:paraId="6691023F" w14:textId="77777777" w:rsidR="00B67F50" w:rsidRPr="00780926" w:rsidRDefault="00B67F50" w:rsidP="008940AC">
      <w:pPr>
        <w:ind w:left="1560" w:hanging="426"/>
        <w:rPr>
          <w:rFonts w:ascii="Calibri" w:eastAsia="Times New Roman" w:hAnsi="Calibri" w:cs="Calibri"/>
          <w:sz w:val="22"/>
          <w:szCs w:val="22"/>
          <w:u w:val="single"/>
          <w:lang w:eastAsia="en-AU"/>
        </w:rPr>
      </w:pPr>
    </w:p>
    <w:p w14:paraId="7D859F87" w14:textId="77777777" w:rsidR="008940AC" w:rsidRPr="00780926" w:rsidRDefault="008940AC" w:rsidP="008940AC">
      <w:pPr>
        <w:ind w:left="1560" w:hanging="426"/>
        <w:rPr>
          <w:rFonts w:ascii="Calibri" w:eastAsia="Times New Roman" w:hAnsi="Calibri" w:cs="Calibri"/>
          <w:sz w:val="22"/>
          <w:szCs w:val="22"/>
          <w:u w:val="single"/>
          <w:lang w:eastAsia="en-AU"/>
        </w:rPr>
      </w:pPr>
      <w:r w:rsidRPr="00780926">
        <w:rPr>
          <w:rFonts w:ascii="Calibri" w:eastAsia="Times New Roman" w:hAnsi="Calibri" w:cs="Calibri"/>
          <w:sz w:val="22"/>
          <w:szCs w:val="22"/>
          <w:u w:val="single"/>
          <w:lang w:eastAsia="en-AU"/>
        </w:rPr>
        <w:t>Outdoor Sport and Recreation (including sports pavilions)</w:t>
      </w:r>
    </w:p>
    <w:p w14:paraId="0A460957" w14:textId="1C3515B4" w:rsidR="008940AC" w:rsidRPr="00780926" w:rsidRDefault="008940AC" w:rsidP="006B0266">
      <w:pPr>
        <w:pStyle w:val="ListParagraph"/>
        <w:numPr>
          <w:ilvl w:val="0"/>
          <w:numId w:val="13"/>
        </w:numPr>
        <w:ind w:left="1560" w:hanging="426"/>
        <w:rPr>
          <w:rFonts w:ascii="Calibri" w:eastAsia="Times New Roman" w:hAnsi="Calibri" w:cs="Calibri"/>
          <w:sz w:val="22"/>
          <w:szCs w:val="22"/>
          <w:lang w:eastAsia="en-AU"/>
        </w:rPr>
      </w:pPr>
      <w:r w:rsidRPr="00780926">
        <w:rPr>
          <w:rFonts w:ascii="Calibri" w:eastAsia="Times New Roman" w:hAnsi="Calibri" w:cs="Calibri"/>
          <w:sz w:val="22"/>
          <w:szCs w:val="22"/>
          <w:lang w:eastAsia="en-AU"/>
        </w:rPr>
        <w:t>Focus on infrastructure projects that build the quality, functionality and carrying capacity of the existing network. Maximise use of existing facilities by initiating and supporting upgrade projects that focus on sports lighting, gender neutral (</w:t>
      </w:r>
      <w:r w:rsidR="00CB4677" w:rsidRPr="00780926">
        <w:rPr>
          <w:rFonts w:ascii="Calibri" w:eastAsia="Times New Roman" w:hAnsi="Calibri" w:cs="Calibri"/>
          <w:sz w:val="22"/>
          <w:szCs w:val="22"/>
          <w:lang w:eastAsia="en-AU"/>
        </w:rPr>
        <w:t>i.e.,</w:t>
      </w:r>
      <w:r w:rsidRPr="00780926">
        <w:rPr>
          <w:rFonts w:ascii="Calibri" w:eastAsia="Times New Roman" w:hAnsi="Calibri" w:cs="Calibri"/>
          <w:sz w:val="22"/>
          <w:szCs w:val="22"/>
          <w:lang w:eastAsia="en-AU"/>
        </w:rPr>
        <w:t xml:space="preserve"> Female Friendly) change facilities, sports surface conversion and supporting infrastructure such as supplementary training spaces.</w:t>
      </w:r>
    </w:p>
    <w:p w14:paraId="3BE0F57E" w14:textId="77777777" w:rsidR="008940AC" w:rsidRPr="00780926" w:rsidRDefault="008940AC" w:rsidP="006B0266">
      <w:pPr>
        <w:pStyle w:val="ListParagraph"/>
        <w:numPr>
          <w:ilvl w:val="0"/>
          <w:numId w:val="13"/>
        </w:numPr>
        <w:ind w:left="1560" w:hanging="426"/>
        <w:rPr>
          <w:rFonts w:ascii="Calibri" w:eastAsia="Times New Roman" w:hAnsi="Calibri" w:cs="Calibri"/>
          <w:sz w:val="22"/>
          <w:szCs w:val="22"/>
          <w:lang w:eastAsia="en-AU"/>
        </w:rPr>
      </w:pPr>
      <w:r w:rsidRPr="00780926">
        <w:rPr>
          <w:rFonts w:ascii="Calibri" w:eastAsia="Times New Roman" w:hAnsi="Calibri" w:cs="Calibri"/>
          <w:sz w:val="22"/>
          <w:szCs w:val="22"/>
          <w:lang w:eastAsia="en-AU"/>
        </w:rPr>
        <w:t>Focus on strategic partnerships to build capacity and capability across the network to deliver on infrastructure needs.</w:t>
      </w:r>
    </w:p>
    <w:p w14:paraId="4036C707" w14:textId="6368B7EA" w:rsidR="008940AC" w:rsidRPr="00780926" w:rsidRDefault="008940AC" w:rsidP="006B0266">
      <w:pPr>
        <w:pStyle w:val="ListParagraph"/>
        <w:numPr>
          <w:ilvl w:val="0"/>
          <w:numId w:val="13"/>
        </w:numPr>
        <w:ind w:left="1560" w:hanging="426"/>
        <w:rPr>
          <w:rFonts w:ascii="Calibri" w:eastAsia="Times New Roman" w:hAnsi="Calibri" w:cs="Calibri"/>
          <w:sz w:val="22"/>
          <w:szCs w:val="22"/>
          <w:lang w:eastAsia="en-AU"/>
        </w:rPr>
      </w:pPr>
      <w:r w:rsidRPr="00780926">
        <w:rPr>
          <w:rFonts w:ascii="Calibri" w:eastAsia="Times New Roman" w:hAnsi="Calibri" w:cs="Calibri"/>
          <w:sz w:val="22"/>
          <w:szCs w:val="22"/>
          <w:lang w:eastAsia="en-AU"/>
        </w:rPr>
        <w:t>Include planning for people and place (</w:t>
      </w:r>
      <w:r w:rsidR="00CB4677" w:rsidRPr="00780926">
        <w:rPr>
          <w:rFonts w:ascii="Calibri" w:eastAsia="Times New Roman" w:hAnsi="Calibri" w:cs="Calibri"/>
          <w:sz w:val="22"/>
          <w:szCs w:val="22"/>
          <w:lang w:eastAsia="en-AU"/>
        </w:rPr>
        <w:t>i.e.,</w:t>
      </w:r>
      <w:r w:rsidRPr="00780926">
        <w:rPr>
          <w:rFonts w:ascii="Calibri" w:eastAsia="Times New Roman" w:hAnsi="Calibri" w:cs="Calibri"/>
          <w:sz w:val="22"/>
          <w:szCs w:val="22"/>
          <w:lang w:eastAsia="en-AU"/>
        </w:rPr>
        <w:t xml:space="preserve"> </w:t>
      </w:r>
      <w:r w:rsidR="00192313">
        <w:rPr>
          <w:rFonts w:ascii="Calibri" w:eastAsia="Times New Roman" w:hAnsi="Calibri" w:cs="Calibri"/>
          <w:sz w:val="22"/>
          <w:szCs w:val="22"/>
          <w:lang w:eastAsia="en-AU"/>
        </w:rPr>
        <w:t>g</w:t>
      </w:r>
      <w:r w:rsidRPr="00780926">
        <w:rPr>
          <w:rFonts w:ascii="Calibri" w:eastAsia="Times New Roman" w:hAnsi="Calibri" w:cs="Calibri"/>
          <w:sz w:val="22"/>
          <w:szCs w:val="22"/>
          <w:lang w:eastAsia="en-AU"/>
        </w:rPr>
        <w:t xml:space="preserve">ender-neutral provisions, positive </w:t>
      </w:r>
      <w:proofErr w:type="gramStart"/>
      <w:r w:rsidRPr="00780926">
        <w:rPr>
          <w:rFonts w:ascii="Calibri" w:eastAsia="Times New Roman" w:hAnsi="Calibri" w:cs="Calibri"/>
          <w:sz w:val="22"/>
          <w:szCs w:val="22"/>
          <w:lang w:eastAsia="en-AU"/>
        </w:rPr>
        <w:t>aging</w:t>
      </w:r>
      <w:proofErr w:type="gramEnd"/>
      <w:r w:rsidRPr="00780926">
        <w:rPr>
          <w:rFonts w:ascii="Calibri" w:eastAsia="Times New Roman" w:hAnsi="Calibri" w:cs="Calibri"/>
          <w:sz w:val="22"/>
          <w:szCs w:val="22"/>
          <w:lang w:eastAsia="en-AU"/>
        </w:rPr>
        <w:t xml:space="preserve"> and access for all abilities).</w:t>
      </w:r>
    </w:p>
    <w:p w14:paraId="3E867A5B" w14:textId="77777777" w:rsidR="00DD5B0F" w:rsidRDefault="00DD5B0F" w:rsidP="00533520">
      <w:pPr>
        <w:ind w:left="1560" w:hanging="426"/>
        <w:contextualSpacing/>
        <w:rPr>
          <w:rFonts w:ascii="Calibri" w:eastAsia="Times New Roman" w:hAnsi="Calibri" w:cs="Calibri"/>
          <w:sz w:val="22"/>
          <w:szCs w:val="22"/>
          <w:u w:val="single"/>
          <w:lang w:eastAsia="en-AU"/>
        </w:rPr>
      </w:pPr>
    </w:p>
    <w:p w14:paraId="546D0BF2" w14:textId="0F8D65C9" w:rsidR="008940AC" w:rsidRPr="00780926" w:rsidRDefault="008940AC" w:rsidP="00533520">
      <w:pPr>
        <w:ind w:left="1560" w:hanging="426"/>
        <w:contextualSpacing/>
        <w:rPr>
          <w:rFonts w:ascii="Calibri" w:eastAsia="Times New Roman" w:hAnsi="Calibri" w:cs="Calibri"/>
          <w:sz w:val="22"/>
          <w:szCs w:val="22"/>
          <w:lang w:eastAsia="en-AU"/>
        </w:rPr>
      </w:pPr>
      <w:r w:rsidRPr="00780926">
        <w:rPr>
          <w:rFonts w:ascii="Calibri" w:eastAsia="Times New Roman" w:hAnsi="Calibri" w:cs="Calibri"/>
          <w:sz w:val="22"/>
          <w:szCs w:val="22"/>
          <w:u w:val="single"/>
          <w:lang w:eastAsia="en-AU"/>
        </w:rPr>
        <w:t>Public Toilets</w:t>
      </w:r>
    </w:p>
    <w:p w14:paraId="121D8E3A" w14:textId="77777777" w:rsidR="00B93096" w:rsidRDefault="008940AC" w:rsidP="00533520">
      <w:pPr>
        <w:pStyle w:val="ListParagraph"/>
        <w:numPr>
          <w:ilvl w:val="0"/>
          <w:numId w:val="14"/>
        </w:numPr>
        <w:spacing w:line="276" w:lineRule="auto"/>
        <w:ind w:left="1559" w:hanging="425"/>
        <w:rPr>
          <w:rFonts w:ascii="Calibri" w:hAnsi="Calibri" w:cs="Calibri"/>
          <w:sz w:val="22"/>
          <w:szCs w:val="22"/>
        </w:rPr>
      </w:pPr>
      <w:r w:rsidRPr="00780926">
        <w:rPr>
          <w:rFonts w:ascii="Calibri" w:hAnsi="Calibri" w:cs="Calibri"/>
          <w:sz w:val="22"/>
          <w:szCs w:val="22"/>
        </w:rPr>
        <w:t xml:space="preserve">Continue to audit, </w:t>
      </w:r>
      <w:proofErr w:type="gramStart"/>
      <w:r w:rsidRPr="00780926">
        <w:rPr>
          <w:rFonts w:ascii="Calibri" w:hAnsi="Calibri" w:cs="Calibri"/>
          <w:sz w:val="22"/>
          <w:szCs w:val="22"/>
        </w:rPr>
        <w:t>monitor</w:t>
      </w:r>
      <w:proofErr w:type="gramEnd"/>
      <w:r w:rsidRPr="00780926">
        <w:rPr>
          <w:rFonts w:ascii="Calibri" w:hAnsi="Calibri" w:cs="Calibri"/>
          <w:sz w:val="22"/>
          <w:szCs w:val="22"/>
        </w:rPr>
        <w:t xml:space="preserve"> and assess public toilets and amenity provision and performance</w:t>
      </w:r>
      <w:r w:rsidR="00B93096">
        <w:rPr>
          <w:rFonts w:ascii="Calibri" w:hAnsi="Calibri" w:cs="Calibri"/>
          <w:sz w:val="22"/>
          <w:szCs w:val="22"/>
        </w:rPr>
        <w:t>.</w:t>
      </w:r>
    </w:p>
    <w:p w14:paraId="3BC6504E" w14:textId="652C61C4" w:rsidR="006E0FC5" w:rsidRPr="008940AC" w:rsidRDefault="008940AC" w:rsidP="00533520">
      <w:pPr>
        <w:ind w:left="1134" w:hanging="1134"/>
        <w:contextualSpacing/>
        <w:rPr>
          <w:b/>
          <w:sz w:val="22"/>
        </w:rPr>
      </w:pPr>
      <w:r w:rsidRPr="008940AC">
        <w:rPr>
          <w:b/>
          <w:sz w:val="22"/>
        </w:rPr>
        <w:tab/>
      </w:r>
    </w:p>
    <w:p w14:paraId="1E588C5E" w14:textId="45B917EE" w:rsidR="006E0FC5" w:rsidRPr="00476CDA" w:rsidRDefault="00476CDA" w:rsidP="00533520">
      <w:pPr>
        <w:contextualSpacing/>
        <w:rPr>
          <w:b/>
          <w:color w:val="003263"/>
          <w:sz w:val="22"/>
        </w:rPr>
      </w:pPr>
      <w:r w:rsidRPr="00476CDA">
        <w:rPr>
          <w:b/>
          <w:color w:val="003263"/>
          <w:sz w:val="22"/>
        </w:rPr>
        <w:t>2</w:t>
      </w:r>
      <w:r w:rsidR="005C17A4" w:rsidRPr="00476CDA">
        <w:rPr>
          <w:b/>
          <w:color w:val="003263"/>
          <w:sz w:val="22"/>
        </w:rPr>
        <w:t>.2.</w:t>
      </w:r>
      <w:r w:rsidR="00DD5B0F">
        <w:rPr>
          <w:b/>
          <w:color w:val="003263"/>
          <w:sz w:val="22"/>
        </w:rPr>
        <w:t>3</w:t>
      </w:r>
      <w:r w:rsidR="00B07559" w:rsidRPr="00476CDA">
        <w:rPr>
          <w:b/>
          <w:color w:val="003263"/>
          <w:sz w:val="22"/>
        </w:rPr>
        <w:tab/>
        <w:t>Barwon Heads Structure Plan, City of Greater Geelong, March 2017</w:t>
      </w:r>
    </w:p>
    <w:p w14:paraId="5A4A62EF" w14:textId="77777777" w:rsidR="00B07559" w:rsidRDefault="00B07559" w:rsidP="00B07559">
      <w:pPr>
        <w:tabs>
          <w:tab w:val="left" w:pos="1134"/>
        </w:tabs>
        <w:ind w:left="1134" w:hanging="1134"/>
        <w:rPr>
          <w:b/>
          <w:sz w:val="22"/>
        </w:rPr>
      </w:pPr>
      <w:r>
        <w:rPr>
          <w:b/>
          <w:sz w:val="22"/>
        </w:rPr>
        <w:tab/>
      </w:r>
    </w:p>
    <w:p w14:paraId="70EA982E" w14:textId="77556CCA" w:rsidR="009F11C7" w:rsidRPr="00780926" w:rsidRDefault="00B07559" w:rsidP="00DF1CA8">
      <w:pPr>
        <w:tabs>
          <w:tab w:val="left" w:pos="1134"/>
        </w:tabs>
        <w:ind w:left="1134" w:hanging="1134"/>
        <w:rPr>
          <w:rFonts w:ascii="Calibri" w:hAnsi="Calibri" w:cs="Calibri"/>
          <w:bCs/>
          <w:sz w:val="22"/>
          <w:highlight w:val="yellow"/>
        </w:rPr>
      </w:pPr>
      <w:r>
        <w:rPr>
          <w:b/>
          <w:sz w:val="22"/>
        </w:rPr>
        <w:tab/>
      </w:r>
      <w:r w:rsidRPr="00780926">
        <w:rPr>
          <w:rFonts w:ascii="Calibri" w:hAnsi="Calibri" w:cs="Calibri"/>
          <w:bCs/>
          <w:sz w:val="22"/>
        </w:rPr>
        <w:t>The Barwon Heads Structure Plan was prepared by the City of Greater Geelong and adopted as a strategic framework for the future development of the Barwon Heads township. The key issues, opportunities and constraints facing the township and relevant to BHVP identified in the Structure Plan are as follows:</w:t>
      </w:r>
    </w:p>
    <w:p w14:paraId="72DD0ADA" w14:textId="77777777" w:rsidR="009F11C7" w:rsidRPr="00780926" w:rsidRDefault="009F11C7" w:rsidP="009F11C7">
      <w:pPr>
        <w:numPr>
          <w:ilvl w:val="0"/>
          <w:numId w:val="1"/>
        </w:numPr>
        <w:tabs>
          <w:tab w:val="left" w:pos="1134"/>
          <w:tab w:val="num" w:pos="1418"/>
        </w:tabs>
        <w:spacing w:before="60"/>
        <w:ind w:left="1418" w:hanging="284"/>
        <w:rPr>
          <w:rFonts w:ascii="Calibri" w:hAnsi="Calibri" w:cs="Calibri"/>
          <w:sz w:val="22"/>
          <w:u w:val="single"/>
        </w:rPr>
      </w:pPr>
      <w:r w:rsidRPr="00780926">
        <w:rPr>
          <w:rFonts w:ascii="Calibri" w:hAnsi="Calibri" w:cs="Calibri"/>
          <w:sz w:val="22"/>
          <w:u w:val="single"/>
        </w:rPr>
        <w:t xml:space="preserve">Policy Context </w:t>
      </w:r>
    </w:p>
    <w:p w14:paraId="3D4EA495" w14:textId="32833477" w:rsidR="00DF1CA8" w:rsidRPr="00780926" w:rsidRDefault="00DF1CA8" w:rsidP="006B0266">
      <w:pPr>
        <w:numPr>
          <w:ilvl w:val="0"/>
          <w:numId w:val="7"/>
        </w:numPr>
        <w:tabs>
          <w:tab w:val="clear" w:pos="1211"/>
          <w:tab w:val="num" w:pos="1680"/>
        </w:tabs>
        <w:spacing w:before="60"/>
        <w:ind w:left="1680" w:hanging="240"/>
        <w:rPr>
          <w:rFonts w:ascii="Calibri" w:hAnsi="Calibri" w:cs="Calibri"/>
          <w:sz w:val="22"/>
        </w:rPr>
      </w:pPr>
      <w:r w:rsidRPr="00780926">
        <w:rPr>
          <w:rFonts w:ascii="Calibri" w:hAnsi="Calibri" w:cs="Calibri"/>
          <w:sz w:val="22"/>
        </w:rPr>
        <w:t xml:space="preserve">There is a strong State and Local Planning Policy direction for the protection, enhancement and/or management of coastal environments, coastal hazards and the coastal impacts of climate change; sensitive </w:t>
      </w:r>
      <w:r w:rsidR="00B756E9" w:rsidRPr="00780926">
        <w:rPr>
          <w:rFonts w:ascii="Calibri" w:hAnsi="Calibri" w:cs="Calibri"/>
          <w:sz w:val="22"/>
        </w:rPr>
        <w:t xml:space="preserve">environments, biodiversity and landscape features; Barwon Heads and its surrounding area </w:t>
      </w:r>
      <w:r w:rsidR="00B93096">
        <w:rPr>
          <w:rFonts w:ascii="Calibri" w:hAnsi="Calibri" w:cs="Calibri"/>
          <w:sz w:val="22"/>
        </w:rPr>
        <w:t xml:space="preserve">including BHVP </w:t>
      </w:r>
      <w:r w:rsidR="00B756E9" w:rsidRPr="00780926">
        <w:rPr>
          <w:rFonts w:ascii="Calibri" w:hAnsi="Calibri" w:cs="Calibri"/>
          <w:sz w:val="22"/>
        </w:rPr>
        <w:t xml:space="preserve">hold significant values for Indigenous cultural heritage and Building design and built form of the township including the opportunity for application of a range of policy and statutory planning controls. </w:t>
      </w:r>
      <w:r w:rsidR="00B93096">
        <w:rPr>
          <w:rFonts w:ascii="Calibri" w:hAnsi="Calibri" w:cs="Calibri"/>
          <w:sz w:val="22"/>
        </w:rPr>
        <w:t xml:space="preserve"> These controls will apply to any new buildings in the park as well.</w:t>
      </w:r>
    </w:p>
    <w:p w14:paraId="415F730E" w14:textId="77777777" w:rsidR="009F11C7" w:rsidRPr="00780926" w:rsidRDefault="009F11C7" w:rsidP="009F11C7">
      <w:pPr>
        <w:numPr>
          <w:ilvl w:val="0"/>
          <w:numId w:val="1"/>
        </w:numPr>
        <w:tabs>
          <w:tab w:val="left" w:pos="1134"/>
          <w:tab w:val="num" w:pos="1418"/>
        </w:tabs>
        <w:spacing w:before="60"/>
        <w:ind w:left="1418" w:hanging="284"/>
        <w:rPr>
          <w:rFonts w:ascii="Calibri" w:hAnsi="Calibri" w:cs="Calibri"/>
          <w:sz w:val="22"/>
          <w:u w:val="single"/>
        </w:rPr>
      </w:pPr>
      <w:r w:rsidRPr="00780926">
        <w:rPr>
          <w:rFonts w:ascii="Calibri" w:hAnsi="Calibri" w:cs="Calibri"/>
          <w:sz w:val="22"/>
          <w:u w:val="single"/>
        </w:rPr>
        <w:t xml:space="preserve">Natural and Urban Environment </w:t>
      </w:r>
    </w:p>
    <w:p w14:paraId="0C65E2CB" w14:textId="79CED04E" w:rsidR="00B756E9" w:rsidRPr="00780926" w:rsidRDefault="00CA6EC8" w:rsidP="006B0266">
      <w:pPr>
        <w:numPr>
          <w:ilvl w:val="0"/>
          <w:numId w:val="8"/>
        </w:numPr>
        <w:tabs>
          <w:tab w:val="clear" w:pos="1211"/>
          <w:tab w:val="num" w:pos="1418"/>
          <w:tab w:val="num" w:pos="1680"/>
        </w:tabs>
        <w:spacing w:before="60"/>
        <w:ind w:left="1680" w:hanging="240"/>
        <w:rPr>
          <w:rFonts w:ascii="Calibri" w:hAnsi="Calibri" w:cs="Calibri"/>
          <w:sz w:val="22"/>
        </w:rPr>
      </w:pPr>
      <w:r w:rsidRPr="00780926">
        <w:rPr>
          <w:rFonts w:ascii="Calibri" w:hAnsi="Calibri" w:cs="Calibri"/>
          <w:sz w:val="22"/>
        </w:rPr>
        <w:t>A need to recogni</w:t>
      </w:r>
      <w:r w:rsidR="00192313">
        <w:rPr>
          <w:rFonts w:ascii="Calibri" w:hAnsi="Calibri" w:cs="Calibri"/>
          <w:sz w:val="22"/>
        </w:rPr>
        <w:t>s</w:t>
      </w:r>
      <w:r w:rsidRPr="00780926">
        <w:rPr>
          <w:rFonts w:ascii="Calibri" w:hAnsi="Calibri" w:cs="Calibri"/>
          <w:sz w:val="22"/>
        </w:rPr>
        <w:t>e the significant landscape setting and key views of the coast and rural hinterland that surround the Barwon Heads ‘island’.</w:t>
      </w:r>
    </w:p>
    <w:p w14:paraId="0B346B22" w14:textId="2BCA4812" w:rsidR="00CA6EC8" w:rsidRPr="00780926" w:rsidRDefault="00CA6EC8" w:rsidP="006B0266">
      <w:pPr>
        <w:numPr>
          <w:ilvl w:val="0"/>
          <w:numId w:val="8"/>
        </w:numPr>
        <w:tabs>
          <w:tab w:val="clear" w:pos="1211"/>
          <w:tab w:val="num" w:pos="1418"/>
          <w:tab w:val="num" w:pos="1680"/>
        </w:tabs>
        <w:spacing w:before="60"/>
        <w:ind w:left="1680" w:hanging="240"/>
        <w:rPr>
          <w:rFonts w:ascii="Calibri" w:hAnsi="Calibri" w:cs="Calibri"/>
          <w:sz w:val="22"/>
        </w:rPr>
      </w:pPr>
      <w:r w:rsidRPr="00780926">
        <w:rPr>
          <w:rFonts w:ascii="Calibri" w:hAnsi="Calibri" w:cs="Calibri"/>
          <w:sz w:val="22"/>
        </w:rPr>
        <w:t>There are significant biodiversity and sensitive environment features that require protection, including Ramsar wetlands.</w:t>
      </w:r>
    </w:p>
    <w:p w14:paraId="7E81F0B5" w14:textId="49530955" w:rsidR="00CA6EC8" w:rsidRPr="00B93096" w:rsidRDefault="00CA6EC8" w:rsidP="006B0266">
      <w:pPr>
        <w:numPr>
          <w:ilvl w:val="0"/>
          <w:numId w:val="8"/>
        </w:numPr>
        <w:tabs>
          <w:tab w:val="clear" w:pos="1211"/>
          <w:tab w:val="num" w:pos="1418"/>
          <w:tab w:val="num" w:pos="1680"/>
        </w:tabs>
        <w:spacing w:before="60"/>
        <w:ind w:left="1680" w:hanging="240"/>
        <w:rPr>
          <w:rFonts w:ascii="Calibri" w:hAnsi="Calibri" w:cs="Calibri"/>
          <w:sz w:val="22"/>
        </w:rPr>
      </w:pPr>
      <w:r w:rsidRPr="00780926">
        <w:rPr>
          <w:rFonts w:ascii="Calibri" w:hAnsi="Calibri" w:cs="Calibri"/>
          <w:sz w:val="22"/>
        </w:rPr>
        <w:t>Indigenous cultural heritage values require protection</w:t>
      </w:r>
      <w:r w:rsidRPr="00B93096">
        <w:rPr>
          <w:rFonts w:ascii="Calibri" w:hAnsi="Calibri" w:cs="Calibri"/>
          <w:sz w:val="22"/>
        </w:rPr>
        <w:t>.</w:t>
      </w:r>
    </w:p>
    <w:p w14:paraId="0D277033" w14:textId="4EBCFCF6" w:rsidR="009F11C7" w:rsidRPr="00780926" w:rsidRDefault="009F11C7" w:rsidP="009F11C7">
      <w:pPr>
        <w:numPr>
          <w:ilvl w:val="0"/>
          <w:numId w:val="1"/>
        </w:numPr>
        <w:tabs>
          <w:tab w:val="left" w:pos="1134"/>
          <w:tab w:val="num" w:pos="1418"/>
        </w:tabs>
        <w:spacing w:before="60"/>
        <w:ind w:left="1418" w:hanging="284"/>
        <w:rPr>
          <w:rFonts w:ascii="Calibri" w:hAnsi="Calibri" w:cs="Calibri"/>
          <w:sz w:val="22"/>
          <w:u w:val="single"/>
        </w:rPr>
      </w:pPr>
      <w:r w:rsidRPr="00780926">
        <w:rPr>
          <w:rFonts w:ascii="Calibri" w:hAnsi="Calibri" w:cs="Calibri"/>
          <w:sz w:val="22"/>
          <w:u w:val="single"/>
        </w:rPr>
        <w:t>Demographics</w:t>
      </w:r>
      <w:r w:rsidR="00192313">
        <w:rPr>
          <w:rFonts w:ascii="Calibri" w:hAnsi="Calibri" w:cs="Calibri"/>
          <w:sz w:val="22"/>
          <w:u w:val="single"/>
        </w:rPr>
        <w:t xml:space="preserve"> and</w:t>
      </w:r>
      <w:r w:rsidRPr="00780926">
        <w:rPr>
          <w:rFonts w:ascii="Calibri" w:hAnsi="Calibri" w:cs="Calibri"/>
          <w:sz w:val="22"/>
          <w:u w:val="single"/>
        </w:rPr>
        <w:t xml:space="preserve"> Social Profile </w:t>
      </w:r>
    </w:p>
    <w:p w14:paraId="4E96B8B5" w14:textId="1A015E31" w:rsidR="009F11C7" w:rsidRPr="00780926" w:rsidRDefault="00CA6EC8" w:rsidP="006B0266">
      <w:pPr>
        <w:numPr>
          <w:ilvl w:val="0"/>
          <w:numId w:val="9"/>
        </w:numPr>
        <w:tabs>
          <w:tab w:val="clear" w:pos="1211"/>
          <w:tab w:val="num" w:pos="1418"/>
        </w:tabs>
        <w:spacing w:before="60"/>
        <w:ind w:left="1680" w:hanging="240"/>
        <w:rPr>
          <w:rFonts w:ascii="Calibri" w:hAnsi="Calibri" w:cs="Calibri"/>
          <w:sz w:val="22"/>
        </w:rPr>
      </w:pPr>
      <w:r w:rsidRPr="00780926">
        <w:rPr>
          <w:rFonts w:ascii="Calibri" w:hAnsi="Calibri" w:cs="Calibri"/>
          <w:sz w:val="22"/>
        </w:rPr>
        <w:t xml:space="preserve">The town has a significant influx of people in the peak summer holiday season with moderate dwelling vacancy rates </w:t>
      </w:r>
      <w:r w:rsidR="004A25B0" w:rsidRPr="00780926">
        <w:rPr>
          <w:rFonts w:ascii="Calibri" w:hAnsi="Calibri" w:cs="Calibri"/>
          <w:sz w:val="22"/>
        </w:rPr>
        <w:t>during</w:t>
      </w:r>
      <w:r w:rsidRPr="00780926">
        <w:rPr>
          <w:rFonts w:ascii="Calibri" w:hAnsi="Calibri" w:cs="Calibri"/>
          <w:sz w:val="22"/>
        </w:rPr>
        <w:t xml:space="preserve"> the off season.</w:t>
      </w:r>
    </w:p>
    <w:p w14:paraId="2A453A5A" w14:textId="7FD851B8" w:rsidR="00CA6EC8" w:rsidRPr="00780926" w:rsidRDefault="00CA6EC8" w:rsidP="006B0266">
      <w:pPr>
        <w:numPr>
          <w:ilvl w:val="0"/>
          <w:numId w:val="9"/>
        </w:numPr>
        <w:tabs>
          <w:tab w:val="clear" w:pos="1211"/>
          <w:tab w:val="num" w:pos="1418"/>
        </w:tabs>
        <w:spacing w:before="60"/>
        <w:ind w:left="1680" w:hanging="240"/>
        <w:rPr>
          <w:rFonts w:ascii="Calibri" w:hAnsi="Calibri" w:cs="Calibri"/>
          <w:sz w:val="22"/>
        </w:rPr>
      </w:pPr>
      <w:r w:rsidRPr="00780926">
        <w:rPr>
          <w:rFonts w:ascii="Calibri" w:hAnsi="Calibri" w:cs="Calibri"/>
          <w:sz w:val="22"/>
        </w:rPr>
        <w:t>A relatively wealthy and advantaged population with low unemployment.</w:t>
      </w:r>
    </w:p>
    <w:p w14:paraId="28C40239" w14:textId="6536891D" w:rsidR="00CA6EC8" w:rsidRPr="00780926" w:rsidRDefault="00CA6EC8" w:rsidP="006B0266">
      <w:pPr>
        <w:numPr>
          <w:ilvl w:val="0"/>
          <w:numId w:val="9"/>
        </w:numPr>
        <w:tabs>
          <w:tab w:val="clear" w:pos="1211"/>
          <w:tab w:val="num" w:pos="1418"/>
        </w:tabs>
        <w:spacing w:before="60"/>
        <w:ind w:left="1680" w:hanging="240"/>
        <w:rPr>
          <w:rFonts w:ascii="Calibri" w:hAnsi="Calibri" w:cs="Calibri"/>
          <w:sz w:val="22"/>
        </w:rPr>
      </w:pPr>
      <w:r w:rsidRPr="00780926">
        <w:rPr>
          <w:rFonts w:ascii="Calibri" w:hAnsi="Calibri" w:cs="Calibri"/>
          <w:sz w:val="22"/>
        </w:rPr>
        <w:t>A private car reliant population.</w:t>
      </w:r>
    </w:p>
    <w:p w14:paraId="783711D2" w14:textId="1ACC6ECE" w:rsidR="00CA6EC8" w:rsidRPr="00780926" w:rsidRDefault="00CA6EC8" w:rsidP="006B0266">
      <w:pPr>
        <w:numPr>
          <w:ilvl w:val="0"/>
          <w:numId w:val="9"/>
        </w:numPr>
        <w:tabs>
          <w:tab w:val="clear" w:pos="1211"/>
          <w:tab w:val="num" w:pos="1418"/>
        </w:tabs>
        <w:spacing w:before="60"/>
        <w:ind w:left="1680" w:hanging="240"/>
        <w:rPr>
          <w:rFonts w:ascii="Calibri" w:hAnsi="Calibri" w:cs="Calibri"/>
          <w:sz w:val="22"/>
        </w:rPr>
      </w:pPr>
      <w:r w:rsidRPr="00780926">
        <w:rPr>
          <w:rFonts w:ascii="Calibri" w:hAnsi="Calibri" w:cs="Calibri"/>
          <w:sz w:val="22"/>
        </w:rPr>
        <w:t>Slowing population growth as housing supply decreases.</w:t>
      </w:r>
    </w:p>
    <w:p w14:paraId="0738E24E" w14:textId="77777777" w:rsidR="009F11C7" w:rsidRPr="00780926" w:rsidRDefault="009F11C7" w:rsidP="009F11C7">
      <w:pPr>
        <w:numPr>
          <w:ilvl w:val="0"/>
          <w:numId w:val="1"/>
        </w:numPr>
        <w:tabs>
          <w:tab w:val="left" w:pos="1134"/>
          <w:tab w:val="num" w:pos="1418"/>
        </w:tabs>
        <w:spacing w:before="60"/>
        <w:ind w:left="1418" w:hanging="284"/>
        <w:rPr>
          <w:rFonts w:ascii="Calibri" w:hAnsi="Calibri" w:cs="Calibri"/>
          <w:sz w:val="22"/>
          <w:u w:val="single"/>
        </w:rPr>
      </w:pPr>
      <w:bookmarkStart w:id="7" w:name="_Hlk67063152"/>
      <w:r w:rsidRPr="00780926">
        <w:rPr>
          <w:rFonts w:ascii="Calibri" w:hAnsi="Calibri" w:cs="Calibri"/>
          <w:sz w:val="22"/>
          <w:u w:val="single"/>
        </w:rPr>
        <w:t>Township Facilities and Services</w:t>
      </w:r>
    </w:p>
    <w:bookmarkEnd w:id="7"/>
    <w:p w14:paraId="330612EC" w14:textId="74B5C790" w:rsidR="00CA6EC8" w:rsidRPr="00780926" w:rsidRDefault="00CA6EC8" w:rsidP="006B0266">
      <w:pPr>
        <w:numPr>
          <w:ilvl w:val="0"/>
          <w:numId w:val="10"/>
        </w:numPr>
        <w:tabs>
          <w:tab w:val="clear" w:pos="1211"/>
          <w:tab w:val="num" w:pos="1418"/>
        </w:tabs>
        <w:spacing w:before="60"/>
        <w:ind w:left="1680" w:hanging="240"/>
        <w:rPr>
          <w:rFonts w:ascii="Calibri" w:hAnsi="Calibri" w:cs="Calibri"/>
          <w:sz w:val="22"/>
        </w:rPr>
      </w:pPr>
      <w:r w:rsidRPr="00780926">
        <w:rPr>
          <w:rFonts w:ascii="Calibri" w:hAnsi="Calibri" w:cs="Calibri"/>
          <w:sz w:val="22"/>
        </w:rPr>
        <w:t xml:space="preserve">The amount of open space within the town is sufficient to support the projected </w:t>
      </w:r>
      <w:r w:rsidR="00B93096">
        <w:rPr>
          <w:rFonts w:ascii="Calibri" w:hAnsi="Calibri" w:cs="Calibri"/>
          <w:sz w:val="22"/>
        </w:rPr>
        <w:t xml:space="preserve">future </w:t>
      </w:r>
      <w:r w:rsidRPr="00780926">
        <w:rPr>
          <w:rFonts w:ascii="Calibri" w:hAnsi="Calibri" w:cs="Calibri"/>
          <w:sz w:val="22"/>
        </w:rPr>
        <w:t>population.</w:t>
      </w:r>
    </w:p>
    <w:p w14:paraId="377FDBC4" w14:textId="343C7B7E" w:rsidR="00CA6EC8" w:rsidRPr="00780926" w:rsidRDefault="00CA6EC8" w:rsidP="006B0266">
      <w:pPr>
        <w:numPr>
          <w:ilvl w:val="0"/>
          <w:numId w:val="10"/>
        </w:numPr>
        <w:tabs>
          <w:tab w:val="clear" w:pos="1211"/>
          <w:tab w:val="num" w:pos="1418"/>
        </w:tabs>
        <w:spacing w:before="60"/>
        <w:ind w:left="1680" w:hanging="240"/>
        <w:rPr>
          <w:rFonts w:ascii="Calibri" w:hAnsi="Calibri" w:cs="Calibri"/>
          <w:sz w:val="22"/>
        </w:rPr>
      </w:pPr>
      <w:r w:rsidRPr="00780926">
        <w:rPr>
          <w:rFonts w:ascii="Calibri" w:hAnsi="Calibri" w:cs="Calibri"/>
          <w:sz w:val="22"/>
        </w:rPr>
        <w:t>Opportunity to enhance existing passive open space and recreation areas, particularly in northern areas of the town and improve linkages between recreational facilities.</w:t>
      </w:r>
    </w:p>
    <w:p w14:paraId="0F5A7196" w14:textId="0188DA31" w:rsidR="00CA6EC8" w:rsidRDefault="00CA6EC8" w:rsidP="006B0266">
      <w:pPr>
        <w:numPr>
          <w:ilvl w:val="0"/>
          <w:numId w:val="10"/>
        </w:numPr>
        <w:tabs>
          <w:tab w:val="clear" w:pos="1211"/>
          <w:tab w:val="num" w:pos="1418"/>
        </w:tabs>
        <w:spacing w:before="60"/>
        <w:ind w:left="1680" w:hanging="240"/>
        <w:rPr>
          <w:rFonts w:ascii="Calibri" w:hAnsi="Calibri" w:cs="Calibri"/>
          <w:sz w:val="22"/>
        </w:rPr>
      </w:pPr>
      <w:r w:rsidRPr="00780926">
        <w:rPr>
          <w:rFonts w:ascii="Calibri" w:hAnsi="Calibri" w:cs="Calibri"/>
          <w:sz w:val="22"/>
        </w:rPr>
        <w:t xml:space="preserve">Opportunity for the continued improvement of facilities and </w:t>
      </w:r>
      <w:r w:rsidR="004A25B0" w:rsidRPr="00780926">
        <w:rPr>
          <w:rFonts w:ascii="Calibri" w:hAnsi="Calibri" w:cs="Calibri"/>
          <w:sz w:val="22"/>
        </w:rPr>
        <w:t>amenities</w:t>
      </w:r>
      <w:r w:rsidRPr="00780926">
        <w:rPr>
          <w:rFonts w:ascii="Calibri" w:hAnsi="Calibri" w:cs="Calibri"/>
          <w:sz w:val="22"/>
        </w:rPr>
        <w:t xml:space="preserve"> of the Village Park.</w:t>
      </w:r>
    </w:p>
    <w:p w14:paraId="2F06192D" w14:textId="78F90E67" w:rsidR="004A25B0" w:rsidRPr="00B93096" w:rsidRDefault="00B93096" w:rsidP="006B0266">
      <w:pPr>
        <w:numPr>
          <w:ilvl w:val="0"/>
          <w:numId w:val="10"/>
        </w:numPr>
        <w:tabs>
          <w:tab w:val="clear" w:pos="1211"/>
          <w:tab w:val="num" w:pos="1418"/>
        </w:tabs>
        <w:spacing w:before="60"/>
        <w:ind w:left="1680" w:hanging="240"/>
        <w:rPr>
          <w:rFonts w:ascii="Calibri" w:hAnsi="Calibri" w:cs="Calibri"/>
          <w:sz w:val="22"/>
        </w:rPr>
      </w:pPr>
      <w:r w:rsidRPr="00B93096">
        <w:rPr>
          <w:rFonts w:ascii="Calibri" w:hAnsi="Calibri" w:cs="Calibri"/>
          <w:sz w:val="22"/>
        </w:rPr>
        <w:t>Opportun</w:t>
      </w:r>
      <w:r>
        <w:rPr>
          <w:rFonts w:ascii="Calibri" w:hAnsi="Calibri" w:cs="Calibri"/>
          <w:sz w:val="22"/>
        </w:rPr>
        <w:t>ity to establish and improve recreational paths and trails.</w:t>
      </w:r>
    </w:p>
    <w:p w14:paraId="13ED622A" w14:textId="03A87B10" w:rsidR="00B93096" w:rsidRPr="00B93096" w:rsidRDefault="009F11C7" w:rsidP="00B93096">
      <w:pPr>
        <w:numPr>
          <w:ilvl w:val="0"/>
          <w:numId w:val="1"/>
        </w:numPr>
        <w:tabs>
          <w:tab w:val="left" w:pos="1134"/>
          <w:tab w:val="num" w:pos="1418"/>
        </w:tabs>
        <w:spacing w:before="60"/>
        <w:ind w:left="1418" w:hanging="284"/>
        <w:rPr>
          <w:rFonts w:ascii="Calibri" w:hAnsi="Calibri" w:cs="Calibri"/>
          <w:sz w:val="22"/>
          <w:u w:val="single"/>
        </w:rPr>
      </w:pPr>
      <w:r w:rsidRPr="00780926">
        <w:rPr>
          <w:rFonts w:ascii="Calibri" w:hAnsi="Calibri" w:cs="Calibri"/>
          <w:b/>
          <w:bCs/>
          <w:sz w:val="22"/>
        </w:rPr>
        <w:tab/>
      </w:r>
      <w:r w:rsidR="00DE01B1">
        <w:rPr>
          <w:rFonts w:ascii="Calibri" w:hAnsi="Calibri" w:cs="Calibri"/>
          <w:sz w:val="22"/>
          <w:u w:val="single"/>
        </w:rPr>
        <w:t>Climate Change</w:t>
      </w:r>
    </w:p>
    <w:p w14:paraId="4C55A8E0" w14:textId="01985976" w:rsidR="009F11C7" w:rsidRPr="003851C1" w:rsidRDefault="009F11C7" w:rsidP="006B0266">
      <w:pPr>
        <w:pStyle w:val="ListParagraph"/>
        <w:numPr>
          <w:ilvl w:val="0"/>
          <w:numId w:val="30"/>
        </w:numPr>
        <w:tabs>
          <w:tab w:val="left" w:pos="1440"/>
        </w:tabs>
        <w:spacing w:before="60"/>
        <w:ind w:left="1723" w:hanging="283"/>
        <w:rPr>
          <w:rFonts w:cs="Arial"/>
          <w:bCs/>
          <w:sz w:val="22"/>
        </w:rPr>
      </w:pPr>
      <w:r w:rsidRPr="001700A1">
        <w:rPr>
          <w:rFonts w:ascii="Calibri" w:hAnsi="Calibri" w:cs="Calibri"/>
          <w:bCs/>
          <w:sz w:val="22"/>
        </w:rPr>
        <w:t xml:space="preserve">The Structure Plan acknowledges that Barwon Heads is particularly vulnerable to any effects of climate change due to its location and the history of flood events in the township. Most of the areas which may potentially be affected by climate change are located within the urban area, which includes </w:t>
      </w:r>
      <w:r w:rsidR="00192313" w:rsidRPr="001700A1">
        <w:rPr>
          <w:rFonts w:ascii="Calibri" w:hAnsi="Calibri" w:cs="Calibri"/>
          <w:bCs/>
          <w:sz w:val="22"/>
        </w:rPr>
        <w:t>BVHP</w:t>
      </w:r>
      <w:r w:rsidRPr="001700A1">
        <w:rPr>
          <w:rFonts w:ascii="Calibri" w:hAnsi="Calibri" w:cs="Calibri"/>
          <w:bCs/>
          <w:sz w:val="22"/>
        </w:rPr>
        <w:t xml:space="preserve">. As such, and pending further research and information on climate change, the Structure Plan notes that a ‘no-risk’ approach is to be adopted for Barwon Heads, </w:t>
      </w:r>
      <w:proofErr w:type="gramStart"/>
      <w:r w:rsidR="0085642D">
        <w:rPr>
          <w:rFonts w:ascii="Calibri" w:hAnsi="Calibri" w:cs="Calibri"/>
          <w:bCs/>
          <w:sz w:val="22"/>
        </w:rPr>
        <w:t>in regard to</w:t>
      </w:r>
      <w:proofErr w:type="gramEnd"/>
      <w:r w:rsidR="001700A1">
        <w:rPr>
          <w:rFonts w:ascii="Calibri" w:hAnsi="Calibri" w:cs="Calibri"/>
          <w:bCs/>
          <w:sz w:val="22"/>
        </w:rPr>
        <w:t xml:space="preserve"> management of both infrastructure and natural values.</w:t>
      </w:r>
    </w:p>
    <w:p w14:paraId="13F84B9D" w14:textId="77777777" w:rsidR="0058656B" w:rsidRPr="00780926" w:rsidRDefault="0058656B" w:rsidP="0058656B">
      <w:pPr>
        <w:tabs>
          <w:tab w:val="left" w:pos="1418"/>
        </w:tabs>
        <w:ind w:left="1418" w:hanging="284"/>
        <w:rPr>
          <w:rFonts w:ascii="Calibri" w:hAnsi="Calibri" w:cs="Calibri"/>
          <w:bCs/>
          <w:sz w:val="22"/>
        </w:rPr>
      </w:pPr>
    </w:p>
    <w:p w14:paraId="3471A722" w14:textId="39C71F5D" w:rsidR="00054F8D" w:rsidRPr="00E03139" w:rsidRDefault="00054F8D" w:rsidP="00054F8D">
      <w:pPr>
        <w:tabs>
          <w:tab w:val="left" w:pos="1134"/>
        </w:tabs>
        <w:ind w:left="1134" w:hanging="1134"/>
        <w:rPr>
          <w:b/>
          <w:color w:val="003263"/>
          <w:sz w:val="22"/>
          <w:szCs w:val="22"/>
        </w:rPr>
      </w:pPr>
      <w:r w:rsidRPr="00E03139">
        <w:rPr>
          <w:b/>
          <w:color w:val="003263"/>
          <w:sz w:val="22"/>
          <w:szCs w:val="22"/>
        </w:rPr>
        <w:t>2.2.</w:t>
      </w:r>
      <w:r w:rsidR="00DD5B0F">
        <w:rPr>
          <w:b/>
          <w:color w:val="003263"/>
          <w:sz w:val="22"/>
          <w:szCs w:val="22"/>
        </w:rPr>
        <w:t>4</w:t>
      </w:r>
      <w:r w:rsidRPr="00E03139">
        <w:rPr>
          <w:b/>
          <w:color w:val="003263"/>
          <w:sz w:val="22"/>
          <w:szCs w:val="22"/>
        </w:rPr>
        <w:tab/>
      </w:r>
      <w:r>
        <w:rPr>
          <w:b/>
          <w:color w:val="003263"/>
          <w:sz w:val="22"/>
          <w:szCs w:val="22"/>
        </w:rPr>
        <w:t>O</w:t>
      </w:r>
      <w:r w:rsidRPr="00E03139">
        <w:rPr>
          <w:b/>
          <w:color w:val="003263"/>
          <w:sz w:val="22"/>
          <w:szCs w:val="22"/>
        </w:rPr>
        <w:t xml:space="preserve">verview of the 2012 </w:t>
      </w:r>
      <w:r>
        <w:rPr>
          <w:b/>
          <w:color w:val="003263"/>
          <w:sz w:val="22"/>
          <w:szCs w:val="22"/>
        </w:rPr>
        <w:t>M</w:t>
      </w:r>
      <w:r w:rsidRPr="00E03139">
        <w:rPr>
          <w:b/>
          <w:color w:val="003263"/>
          <w:sz w:val="22"/>
          <w:szCs w:val="22"/>
        </w:rPr>
        <w:t xml:space="preserve">aster </w:t>
      </w:r>
      <w:r>
        <w:rPr>
          <w:b/>
          <w:color w:val="003263"/>
          <w:sz w:val="22"/>
          <w:szCs w:val="22"/>
        </w:rPr>
        <w:t>P</w:t>
      </w:r>
      <w:r w:rsidRPr="00E03139">
        <w:rPr>
          <w:b/>
          <w:color w:val="003263"/>
          <w:sz w:val="22"/>
          <w:szCs w:val="22"/>
        </w:rPr>
        <w:t>lan</w:t>
      </w:r>
    </w:p>
    <w:p w14:paraId="07258930" w14:textId="010B8056" w:rsidR="00054F8D" w:rsidRPr="00CC48FC" w:rsidRDefault="00054F8D" w:rsidP="00054F8D">
      <w:pPr>
        <w:tabs>
          <w:tab w:val="left" w:pos="1134"/>
        </w:tabs>
        <w:rPr>
          <w:rFonts w:ascii="Calibri" w:hAnsi="Calibri" w:cs="Calibri"/>
          <w:b/>
          <w:sz w:val="22"/>
        </w:rPr>
      </w:pPr>
    </w:p>
    <w:p w14:paraId="31470C3B" w14:textId="0D54E23A" w:rsidR="00CC48FC" w:rsidRPr="00CC48FC" w:rsidRDefault="00CC48FC" w:rsidP="00CC48FC">
      <w:pPr>
        <w:tabs>
          <w:tab w:val="left" w:pos="1134"/>
        </w:tabs>
        <w:ind w:left="1134"/>
        <w:rPr>
          <w:rFonts w:ascii="Calibri" w:hAnsi="Calibri" w:cs="Calibri"/>
          <w:bCs/>
          <w:sz w:val="22"/>
        </w:rPr>
      </w:pPr>
      <w:r w:rsidRPr="00CC48FC">
        <w:rPr>
          <w:rFonts w:ascii="Calibri" w:hAnsi="Calibri" w:cs="Calibri"/>
          <w:bCs/>
          <w:sz w:val="22"/>
        </w:rPr>
        <w:t>Many of the operational initiatives have been implement but most of the larger capital projects have yet to be completed.</w:t>
      </w:r>
    </w:p>
    <w:p w14:paraId="3F315E27" w14:textId="77777777" w:rsidR="00CC48FC" w:rsidRPr="001700A1" w:rsidRDefault="00CC48FC" w:rsidP="00054F8D">
      <w:pPr>
        <w:tabs>
          <w:tab w:val="left" w:pos="1134"/>
        </w:tabs>
        <w:rPr>
          <w:b/>
          <w:sz w:val="22"/>
        </w:rPr>
      </w:pPr>
    </w:p>
    <w:p w14:paraId="460CB501" w14:textId="6919BEAB" w:rsidR="00054F8D" w:rsidRPr="001700A1" w:rsidRDefault="00054F8D" w:rsidP="00054F8D">
      <w:pPr>
        <w:tabs>
          <w:tab w:val="left" w:pos="1134"/>
        </w:tabs>
        <w:ind w:left="1134" w:hanging="1134"/>
        <w:rPr>
          <w:rFonts w:ascii="Calibri" w:hAnsi="Calibri" w:cs="Calibri"/>
          <w:sz w:val="22"/>
        </w:rPr>
      </w:pPr>
      <w:r w:rsidRPr="001700A1">
        <w:rPr>
          <w:b/>
          <w:sz w:val="22"/>
        </w:rPr>
        <w:tab/>
      </w:r>
      <w:r w:rsidRPr="001700A1">
        <w:rPr>
          <w:rFonts w:ascii="Calibri" w:hAnsi="Calibri" w:cs="Calibri"/>
          <w:sz w:val="22"/>
        </w:rPr>
        <w:t xml:space="preserve">The following is a summary of the </w:t>
      </w:r>
      <w:proofErr w:type="gramStart"/>
      <w:r>
        <w:rPr>
          <w:rFonts w:ascii="Calibri" w:hAnsi="Calibri" w:cs="Calibri"/>
          <w:sz w:val="22"/>
        </w:rPr>
        <w:t>current status</w:t>
      </w:r>
      <w:proofErr w:type="gramEnd"/>
      <w:r>
        <w:rPr>
          <w:rFonts w:ascii="Calibri" w:hAnsi="Calibri" w:cs="Calibri"/>
          <w:sz w:val="22"/>
        </w:rPr>
        <w:t xml:space="preserve"> of </w:t>
      </w:r>
      <w:r w:rsidR="005965C4">
        <w:rPr>
          <w:rFonts w:ascii="Calibri" w:hAnsi="Calibri" w:cs="Calibri"/>
          <w:sz w:val="22"/>
        </w:rPr>
        <w:t>proposed actions</w:t>
      </w:r>
      <w:r>
        <w:rPr>
          <w:rFonts w:ascii="Calibri" w:hAnsi="Calibri" w:cs="Calibri"/>
          <w:sz w:val="22"/>
        </w:rPr>
        <w:t xml:space="preserve"> </w:t>
      </w:r>
      <w:r w:rsidRPr="001700A1">
        <w:rPr>
          <w:rFonts w:ascii="Calibri" w:hAnsi="Calibri" w:cs="Calibri"/>
          <w:sz w:val="22"/>
        </w:rPr>
        <w:t>outlined in the 2012 Master Plan</w:t>
      </w:r>
      <w:r w:rsidR="00CC48FC">
        <w:rPr>
          <w:rFonts w:ascii="Calibri" w:hAnsi="Calibri" w:cs="Calibri"/>
          <w:sz w:val="22"/>
        </w:rPr>
        <w:t xml:space="preserve">.  These have been </w:t>
      </w:r>
      <w:r w:rsidRPr="001700A1">
        <w:rPr>
          <w:rFonts w:ascii="Calibri" w:hAnsi="Calibri" w:cs="Calibri"/>
          <w:sz w:val="22"/>
        </w:rPr>
        <w:t>assessed as part of the master plan update</w:t>
      </w:r>
      <w:r w:rsidR="00CC48FC">
        <w:rPr>
          <w:rFonts w:ascii="Calibri" w:hAnsi="Calibri" w:cs="Calibri"/>
          <w:sz w:val="22"/>
        </w:rPr>
        <w:t xml:space="preserve"> to confirm if they are still valid and if any other new issues and opportunities need to be considered</w:t>
      </w:r>
      <w:r w:rsidRPr="001700A1">
        <w:rPr>
          <w:rFonts w:ascii="Calibri" w:hAnsi="Calibri" w:cs="Calibri"/>
          <w:sz w:val="22"/>
        </w:rPr>
        <w:t xml:space="preserve">: </w:t>
      </w:r>
    </w:p>
    <w:p w14:paraId="68C9A361" w14:textId="77777777" w:rsidR="00E11876" w:rsidRDefault="00054F8D" w:rsidP="00054F8D">
      <w:pPr>
        <w:tabs>
          <w:tab w:val="left" w:pos="1134"/>
        </w:tabs>
        <w:ind w:left="1134" w:hanging="1134"/>
        <w:rPr>
          <w:b/>
          <w:color w:val="002060"/>
          <w:sz w:val="22"/>
        </w:rPr>
      </w:pPr>
      <w:r>
        <w:rPr>
          <w:b/>
          <w:color w:val="002060"/>
          <w:sz w:val="22"/>
        </w:rPr>
        <w:t xml:space="preserve"> </w:t>
      </w:r>
      <w:r w:rsidRPr="001700A1">
        <w:rPr>
          <w:b/>
          <w:color w:val="002060"/>
          <w:sz w:val="22"/>
        </w:rPr>
        <w:tab/>
      </w:r>
    </w:p>
    <w:p w14:paraId="4782EF6B" w14:textId="1A8DADA3" w:rsidR="00054F8D" w:rsidRPr="00E03139" w:rsidRDefault="00E11876" w:rsidP="00054F8D">
      <w:pPr>
        <w:tabs>
          <w:tab w:val="left" w:pos="1134"/>
        </w:tabs>
        <w:ind w:left="1134" w:hanging="1134"/>
        <w:rPr>
          <w:rFonts w:ascii="Calibri" w:hAnsi="Calibri" w:cs="Calibri"/>
          <w:b/>
          <w:color w:val="000000" w:themeColor="text1"/>
          <w:sz w:val="22"/>
        </w:rPr>
      </w:pPr>
      <w:r>
        <w:rPr>
          <w:b/>
          <w:color w:val="002060"/>
          <w:sz w:val="22"/>
        </w:rPr>
        <w:tab/>
      </w:r>
      <w:r w:rsidR="00054F8D" w:rsidRPr="00E03139">
        <w:rPr>
          <w:rFonts w:ascii="Calibri" w:hAnsi="Calibri" w:cs="Calibri"/>
          <w:b/>
          <w:color w:val="000000" w:themeColor="text1"/>
          <w:sz w:val="22"/>
        </w:rPr>
        <w:t>Environmental and Cultural Values</w:t>
      </w:r>
    </w:p>
    <w:p w14:paraId="0527BB42" w14:textId="77777777" w:rsidR="00054F8D" w:rsidRPr="001700A1" w:rsidRDefault="00054F8D" w:rsidP="006B0266">
      <w:pPr>
        <w:pStyle w:val="ListParagraph"/>
        <w:numPr>
          <w:ilvl w:val="0"/>
          <w:numId w:val="23"/>
        </w:numPr>
        <w:tabs>
          <w:tab w:val="left" w:pos="1134"/>
        </w:tabs>
        <w:rPr>
          <w:rFonts w:ascii="Calibri" w:hAnsi="Calibri" w:cs="Calibri"/>
          <w:bCs/>
          <w:sz w:val="22"/>
        </w:rPr>
      </w:pPr>
      <w:r>
        <w:rPr>
          <w:rFonts w:ascii="Calibri" w:hAnsi="Calibri" w:cs="Calibri"/>
          <w:bCs/>
          <w:sz w:val="22"/>
        </w:rPr>
        <w:t>Liaison with the Wadawurrung is ongoing and Cultural Heritage Management Plans have been completed for works in areas of known cultural heritage sensitivity.</w:t>
      </w:r>
    </w:p>
    <w:p w14:paraId="344E32AF" w14:textId="77777777" w:rsidR="00054F8D" w:rsidRPr="001700A1" w:rsidRDefault="00054F8D" w:rsidP="006B0266">
      <w:pPr>
        <w:pStyle w:val="ListParagraph"/>
        <w:numPr>
          <w:ilvl w:val="0"/>
          <w:numId w:val="23"/>
        </w:numPr>
        <w:tabs>
          <w:tab w:val="left" w:pos="1134"/>
        </w:tabs>
        <w:rPr>
          <w:rFonts w:ascii="Calibri" w:hAnsi="Calibri" w:cs="Calibri"/>
          <w:bCs/>
          <w:sz w:val="22"/>
        </w:rPr>
      </w:pPr>
      <w:r w:rsidRPr="001700A1">
        <w:rPr>
          <w:rFonts w:ascii="Calibri" w:hAnsi="Calibri" w:cs="Calibri"/>
          <w:bCs/>
          <w:sz w:val="22"/>
        </w:rPr>
        <w:t xml:space="preserve">Weed control and </w:t>
      </w:r>
      <w:r>
        <w:rPr>
          <w:rFonts w:ascii="Calibri" w:hAnsi="Calibri" w:cs="Calibri"/>
          <w:bCs/>
          <w:sz w:val="22"/>
        </w:rPr>
        <w:t>natural regeneration</w:t>
      </w:r>
      <w:r w:rsidRPr="001700A1">
        <w:rPr>
          <w:rFonts w:ascii="Calibri" w:hAnsi="Calibri" w:cs="Calibri"/>
          <w:bCs/>
          <w:sz w:val="22"/>
        </w:rPr>
        <w:t xml:space="preserve"> works in the fenced Moonah Woodland areas is ongoing</w:t>
      </w:r>
      <w:r>
        <w:rPr>
          <w:rFonts w:ascii="Calibri" w:hAnsi="Calibri" w:cs="Calibri"/>
          <w:bCs/>
          <w:sz w:val="22"/>
        </w:rPr>
        <w:t>, however some large isolated Moonahs remain unprotected.</w:t>
      </w:r>
    </w:p>
    <w:p w14:paraId="36FB2729" w14:textId="77777777" w:rsidR="00054F8D" w:rsidRDefault="00054F8D" w:rsidP="006B0266">
      <w:pPr>
        <w:pStyle w:val="ListParagraph"/>
        <w:numPr>
          <w:ilvl w:val="0"/>
          <w:numId w:val="23"/>
        </w:numPr>
        <w:tabs>
          <w:tab w:val="left" w:pos="1134"/>
        </w:tabs>
        <w:rPr>
          <w:rFonts w:ascii="Calibri" w:hAnsi="Calibri" w:cs="Calibri"/>
          <w:bCs/>
          <w:sz w:val="22"/>
        </w:rPr>
      </w:pPr>
      <w:r>
        <w:rPr>
          <w:rFonts w:ascii="Calibri" w:hAnsi="Calibri" w:cs="Calibri"/>
          <w:bCs/>
          <w:sz w:val="22"/>
        </w:rPr>
        <w:t>Coastal Tea tree removal from Dune Complex areas is ongoing however unfenced areas near the Scout Halls are subject to ongoing disturbance from informal tracks and bike jumps.</w:t>
      </w:r>
    </w:p>
    <w:p w14:paraId="5C1A2397" w14:textId="77777777" w:rsidR="00054F8D" w:rsidRPr="001700A1" w:rsidRDefault="00054F8D" w:rsidP="006B0266">
      <w:pPr>
        <w:pStyle w:val="ListParagraph"/>
        <w:numPr>
          <w:ilvl w:val="0"/>
          <w:numId w:val="23"/>
        </w:numPr>
        <w:tabs>
          <w:tab w:val="left" w:pos="1134"/>
        </w:tabs>
        <w:rPr>
          <w:rFonts w:ascii="Calibri" w:hAnsi="Calibri" w:cs="Calibri"/>
          <w:bCs/>
          <w:sz w:val="22"/>
        </w:rPr>
      </w:pPr>
      <w:r w:rsidRPr="001700A1">
        <w:rPr>
          <w:rFonts w:ascii="Calibri" w:hAnsi="Calibri" w:cs="Calibri"/>
          <w:bCs/>
          <w:sz w:val="22"/>
        </w:rPr>
        <w:t xml:space="preserve">Some removals of Tuart Gums have </w:t>
      </w:r>
      <w:proofErr w:type="gramStart"/>
      <w:r w:rsidRPr="001700A1">
        <w:rPr>
          <w:rFonts w:ascii="Calibri" w:hAnsi="Calibri" w:cs="Calibri"/>
          <w:bCs/>
          <w:sz w:val="22"/>
        </w:rPr>
        <w:t>occurred</w:t>
      </w:r>
      <w:proofErr w:type="gramEnd"/>
      <w:r w:rsidRPr="001700A1">
        <w:rPr>
          <w:rFonts w:ascii="Calibri" w:hAnsi="Calibri" w:cs="Calibri"/>
          <w:bCs/>
          <w:sz w:val="22"/>
        </w:rPr>
        <w:t xml:space="preserve"> and monitoring and maintenance is ongoing.</w:t>
      </w:r>
      <w:r>
        <w:rPr>
          <w:rFonts w:ascii="Calibri" w:hAnsi="Calibri" w:cs="Calibri"/>
          <w:bCs/>
          <w:sz w:val="22"/>
        </w:rPr>
        <w:t xml:space="preserve">  </w:t>
      </w:r>
      <w:r w:rsidRPr="001700A1">
        <w:rPr>
          <w:rFonts w:ascii="Calibri" w:hAnsi="Calibri" w:cs="Calibri"/>
          <w:bCs/>
          <w:sz w:val="22"/>
        </w:rPr>
        <w:t>Attempts at replanting along the avenues with indigenous species have been undertaken but relatively unsuccessful due to ground compaction, overshading and nutrient/water competition from existing trees.</w:t>
      </w:r>
    </w:p>
    <w:p w14:paraId="71D42D92" w14:textId="77777777" w:rsidR="00054F8D" w:rsidRDefault="00054F8D" w:rsidP="00054F8D">
      <w:pPr>
        <w:tabs>
          <w:tab w:val="left" w:pos="1134"/>
        </w:tabs>
        <w:ind w:left="1134" w:hanging="1134"/>
        <w:rPr>
          <w:b/>
          <w:color w:val="002060"/>
          <w:sz w:val="22"/>
        </w:rPr>
      </w:pPr>
    </w:p>
    <w:p w14:paraId="73E53272" w14:textId="77777777" w:rsidR="00054F8D" w:rsidRPr="00E03139" w:rsidRDefault="00054F8D" w:rsidP="00054F8D">
      <w:pPr>
        <w:tabs>
          <w:tab w:val="left" w:pos="1134"/>
        </w:tabs>
        <w:ind w:left="1134" w:hanging="1134"/>
        <w:rPr>
          <w:rFonts w:ascii="Calibri" w:hAnsi="Calibri" w:cs="Calibri"/>
          <w:b/>
          <w:color w:val="000000" w:themeColor="text1"/>
          <w:sz w:val="22"/>
        </w:rPr>
      </w:pPr>
      <w:r>
        <w:rPr>
          <w:b/>
          <w:color w:val="002060"/>
          <w:sz w:val="22"/>
        </w:rPr>
        <w:tab/>
      </w:r>
      <w:r w:rsidRPr="00E03139">
        <w:rPr>
          <w:rFonts w:ascii="Calibri" w:hAnsi="Calibri" w:cs="Calibri"/>
          <w:b/>
          <w:color w:val="000000" w:themeColor="text1"/>
          <w:sz w:val="22"/>
        </w:rPr>
        <w:t>R.T. Fuller Oval</w:t>
      </w:r>
    </w:p>
    <w:p w14:paraId="3ACD3BB9" w14:textId="5FCD8A83" w:rsidR="00054F8D" w:rsidRPr="00DE01B1" w:rsidRDefault="00054F8D" w:rsidP="006B0266">
      <w:pPr>
        <w:pStyle w:val="ListParagraph"/>
        <w:numPr>
          <w:ilvl w:val="0"/>
          <w:numId w:val="14"/>
        </w:numPr>
        <w:tabs>
          <w:tab w:val="left" w:pos="1134"/>
        </w:tabs>
        <w:ind w:left="1418" w:hanging="284"/>
        <w:rPr>
          <w:rFonts w:ascii="Calibri" w:hAnsi="Calibri" w:cs="Calibri"/>
          <w:b/>
          <w:sz w:val="22"/>
          <w:lang w:val="en-AU"/>
        </w:rPr>
      </w:pPr>
      <w:r w:rsidRPr="00DE01B1">
        <w:rPr>
          <w:rFonts w:ascii="Calibri" w:hAnsi="Calibri" w:cs="Calibri"/>
          <w:sz w:val="22"/>
        </w:rPr>
        <w:t>The soccer, AFL junior football, netball and cricket have noted increased female participation and memberships is growing</w:t>
      </w:r>
      <w:r w:rsidR="00DE01B1">
        <w:rPr>
          <w:rFonts w:ascii="Calibri" w:hAnsi="Calibri" w:cs="Calibri"/>
          <w:sz w:val="22"/>
        </w:rPr>
        <w:t>.</w:t>
      </w:r>
    </w:p>
    <w:p w14:paraId="6E78E8DE" w14:textId="77777777" w:rsidR="00054F8D" w:rsidRPr="001700A1" w:rsidRDefault="00054F8D" w:rsidP="006B0266">
      <w:pPr>
        <w:pStyle w:val="ListParagraph"/>
        <w:numPr>
          <w:ilvl w:val="0"/>
          <w:numId w:val="11"/>
        </w:numPr>
        <w:tabs>
          <w:tab w:val="left" w:pos="1134"/>
        </w:tabs>
        <w:ind w:left="1418" w:hanging="284"/>
        <w:rPr>
          <w:rFonts w:ascii="Calibri" w:hAnsi="Calibri" w:cs="Calibri"/>
          <w:bCs/>
          <w:sz w:val="22"/>
          <w:lang w:val="en-AU"/>
        </w:rPr>
      </w:pPr>
      <w:r w:rsidRPr="001700A1">
        <w:rPr>
          <w:rFonts w:ascii="Calibri" w:hAnsi="Calibri" w:cs="Calibri"/>
          <w:bCs/>
          <w:sz w:val="22"/>
          <w:lang w:val="en-AU"/>
        </w:rPr>
        <w:t>Training lights have been installed.</w:t>
      </w:r>
    </w:p>
    <w:p w14:paraId="2F8A837C" w14:textId="77777777" w:rsidR="00054F8D" w:rsidRPr="001700A1" w:rsidRDefault="00054F8D" w:rsidP="006B0266">
      <w:pPr>
        <w:pStyle w:val="ListParagraph"/>
        <w:numPr>
          <w:ilvl w:val="0"/>
          <w:numId w:val="11"/>
        </w:numPr>
        <w:tabs>
          <w:tab w:val="left" w:pos="1134"/>
        </w:tabs>
        <w:ind w:left="1418" w:hanging="284"/>
        <w:rPr>
          <w:rFonts w:ascii="Calibri" w:hAnsi="Calibri" w:cs="Calibri"/>
          <w:b/>
          <w:sz w:val="22"/>
          <w:lang w:val="en-AU"/>
        </w:rPr>
      </w:pPr>
      <w:r>
        <w:rPr>
          <w:rFonts w:ascii="Calibri" w:hAnsi="Calibri" w:cs="Calibri"/>
          <w:bCs/>
          <w:sz w:val="22"/>
          <w:lang w:val="en-AU"/>
        </w:rPr>
        <w:t>Pavilion facilities have not been upgraded to meet the demands of increased participation and gender diversity.</w:t>
      </w:r>
    </w:p>
    <w:p w14:paraId="6FE3092E" w14:textId="77777777" w:rsidR="00054F8D" w:rsidRDefault="00054F8D" w:rsidP="00054F8D">
      <w:pPr>
        <w:tabs>
          <w:tab w:val="left" w:pos="1134"/>
        </w:tabs>
        <w:rPr>
          <w:rFonts w:ascii="Calibri" w:hAnsi="Calibri" w:cs="Calibri"/>
          <w:bCs/>
          <w:sz w:val="22"/>
          <w:lang w:val="en-AU"/>
        </w:rPr>
      </w:pPr>
      <w:r w:rsidRPr="001700A1">
        <w:rPr>
          <w:rFonts w:ascii="Calibri" w:hAnsi="Calibri" w:cs="Calibri"/>
          <w:bCs/>
          <w:sz w:val="22"/>
          <w:lang w:val="en-AU"/>
        </w:rPr>
        <w:tab/>
      </w:r>
    </w:p>
    <w:p w14:paraId="73E42172" w14:textId="77777777" w:rsidR="00054F8D" w:rsidRPr="00E03139" w:rsidRDefault="00054F8D" w:rsidP="00054F8D">
      <w:pPr>
        <w:tabs>
          <w:tab w:val="left" w:pos="1134"/>
        </w:tabs>
        <w:ind w:left="1134" w:hanging="1134"/>
        <w:rPr>
          <w:rFonts w:ascii="Calibri" w:hAnsi="Calibri" w:cs="Calibri"/>
          <w:b/>
          <w:color w:val="000000" w:themeColor="text1"/>
          <w:sz w:val="22"/>
        </w:rPr>
      </w:pPr>
      <w:r w:rsidRPr="00F9047E">
        <w:rPr>
          <w:rFonts w:ascii="Calibri" w:hAnsi="Calibri" w:cs="Calibri"/>
          <w:b/>
          <w:color w:val="003263"/>
          <w:sz w:val="22"/>
          <w:lang w:val="en-AU"/>
        </w:rPr>
        <w:tab/>
      </w:r>
      <w:r w:rsidRPr="00E03139">
        <w:rPr>
          <w:rFonts w:ascii="Calibri" w:hAnsi="Calibri" w:cs="Calibri"/>
          <w:b/>
          <w:color w:val="000000" w:themeColor="text1"/>
          <w:sz w:val="22"/>
        </w:rPr>
        <w:t>H. Blyth Field</w:t>
      </w:r>
    </w:p>
    <w:p w14:paraId="5E613C7D" w14:textId="5FDEFBA7" w:rsidR="00CC48FC" w:rsidRPr="00CC48FC" w:rsidRDefault="00CC48FC" w:rsidP="006B0266">
      <w:pPr>
        <w:pStyle w:val="ListParagraph"/>
        <w:numPr>
          <w:ilvl w:val="0"/>
          <w:numId w:val="35"/>
        </w:numPr>
        <w:tabs>
          <w:tab w:val="left" w:pos="1134"/>
        </w:tabs>
        <w:ind w:left="1418" w:hanging="284"/>
        <w:rPr>
          <w:rFonts w:ascii="Calibri" w:hAnsi="Calibri" w:cs="Calibri"/>
          <w:bCs/>
          <w:sz w:val="22"/>
          <w:lang w:val="en-AU"/>
        </w:rPr>
      </w:pPr>
      <w:r w:rsidRPr="00CC48FC">
        <w:rPr>
          <w:rFonts w:ascii="Calibri" w:hAnsi="Calibri" w:cs="Calibri"/>
          <w:bCs/>
          <w:sz w:val="22"/>
          <w:lang w:val="en-AU"/>
        </w:rPr>
        <w:t>Lighting and irrigation projects have been completed for the main playing area.</w:t>
      </w:r>
    </w:p>
    <w:p w14:paraId="0DC48C19" w14:textId="77777777" w:rsidR="00DD5B0F" w:rsidRPr="00DD5B0F" w:rsidRDefault="00DD5B0F" w:rsidP="006B0266">
      <w:pPr>
        <w:pStyle w:val="ListParagraph"/>
        <w:numPr>
          <w:ilvl w:val="0"/>
          <w:numId w:val="35"/>
        </w:numPr>
        <w:tabs>
          <w:tab w:val="left" w:pos="1134"/>
        </w:tabs>
        <w:ind w:left="1418" w:hanging="284"/>
        <w:rPr>
          <w:rFonts w:ascii="Calibri" w:hAnsi="Calibri" w:cs="Calibri"/>
          <w:b/>
          <w:sz w:val="22"/>
          <w:lang w:val="en-AU"/>
        </w:rPr>
      </w:pPr>
      <w:r>
        <w:rPr>
          <w:rFonts w:ascii="Calibri" w:hAnsi="Calibri" w:cs="Calibri"/>
          <w:sz w:val="22"/>
        </w:rPr>
        <w:t>Soccer use has increased creating more wear and tear on the surface</w:t>
      </w:r>
    </w:p>
    <w:p w14:paraId="11E3F672" w14:textId="60EF98C5" w:rsidR="00054F8D" w:rsidRPr="00DE01B1" w:rsidRDefault="00DD5B0F" w:rsidP="006B0266">
      <w:pPr>
        <w:pStyle w:val="ListParagraph"/>
        <w:numPr>
          <w:ilvl w:val="0"/>
          <w:numId w:val="35"/>
        </w:numPr>
        <w:tabs>
          <w:tab w:val="left" w:pos="1134"/>
        </w:tabs>
        <w:ind w:left="1418" w:hanging="284"/>
        <w:rPr>
          <w:rFonts w:ascii="Calibri" w:hAnsi="Calibri" w:cs="Calibri"/>
          <w:b/>
          <w:sz w:val="22"/>
          <w:lang w:val="en-AU"/>
        </w:rPr>
      </w:pPr>
      <w:r>
        <w:rPr>
          <w:rFonts w:ascii="Calibri" w:hAnsi="Calibri" w:cs="Calibri"/>
          <w:sz w:val="22"/>
        </w:rPr>
        <w:t>Cricket use has increased female participation</w:t>
      </w:r>
      <w:r w:rsidR="00054F8D" w:rsidRPr="00DE01B1">
        <w:rPr>
          <w:rFonts w:ascii="Calibri" w:hAnsi="Calibri" w:cs="Calibri"/>
          <w:sz w:val="22"/>
        </w:rPr>
        <w:t>.</w:t>
      </w:r>
    </w:p>
    <w:p w14:paraId="717239C5" w14:textId="08907758" w:rsidR="00054F8D" w:rsidRPr="00F9047E" w:rsidRDefault="00054F8D" w:rsidP="006B0266">
      <w:pPr>
        <w:pStyle w:val="ListParagraph"/>
        <w:numPr>
          <w:ilvl w:val="0"/>
          <w:numId w:val="11"/>
        </w:numPr>
        <w:tabs>
          <w:tab w:val="left" w:pos="1134"/>
        </w:tabs>
        <w:ind w:left="1418" w:hanging="284"/>
        <w:rPr>
          <w:rFonts w:ascii="Calibri" w:hAnsi="Calibri" w:cs="Calibri"/>
          <w:b/>
          <w:sz w:val="22"/>
          <w:lang w:val="en-AU"/>
        </w:rPr>
      </w:pPr>
      <w:r>
        <w:rPr>
          <w:rFonts w:ascii="Calibri" w:hAnsi="Calibri" w:cs="Calibri"/>
          <w:sz w:val="22"/>
        </w:rPr>
        <w:t>No longer needed as full athletics track and focus has been shifted to training only.</w:t>
      </w:r>
    </w:p>
    <w:p w14:paraId="461F29E9" w14:textId="77777777" w:rsidR="00054F8D" w:rsidRPr="001700A1" w:rsidRDefault="00054F8D" w:rsidP="006B0266">
      <w:pPr>
        <w:pStyle w:val="ListParagraph"/>
        <w:numPr>
          <w:ilvl w:val="0"/>
          <w:numId w:val="11"/>
        </w:numPr>
        <w:tabs>
          <w:tab w:val="left" w:pos="1134"/>
        </w:tabs>
        <w:ind w:left="1418" w:hanging="284"/>
        <w:rPr>
          <w:rFonts w:ascii="Calibri" w:hAnsi="Calibri" w:cs="Calibri"/>
          <w:b/>
          <w:sz w:val="22"/>
          <w:lang w:val="en-AU"/>
        </w:rPr>
      </w:pPr>
      <w:r>
        <w:rPr>
          <w:rFonts w:ascii="Calibri" w:hAnsi="Calibri" w:cs="Calibri"/>
          <w:sz w:val="22"/>
        </w:rPr>
        <w:t>No irrigation to southern end of the field.</w:t>
      </w:r>
    </w:p>
    <w:p w14:paraId="3497A67D" w14:textId="77777777" w:rsidR="00054F8D" w:rsidRPr="001700A1" w:rsidRDefault="00054F8D" w:rsidP="00054F8D">
      <w:pPr>
        <w:tabs>
          <w:tab w:val="left" w:pos="1134"/>
        </w:tabs>
        <w:ind w:left="1134" w:hanging="1134"/>
        <w:rPr>
          <w:b/>
          <w:sz w:val="22"/>
        </w:rPr>
      </w:pPr>
    </w:p>
    <w:p w14:paraId="38DAD0E4" w14:textId="77777777" w:rsidR="00054F8D" w:rsidRPr="00E03139" w:rsidRDefault="00054F8D" w:rsidP="00054F8D">
      <w:pPr>
        <w:tabs>
          <w:tab w:val="left" w:pos="1134"/>
        </w:tabs>
        <w:ind w:left="1134" w:hanging="1134"/>
        <w:rPr>
          <w:rFonts w:ascii="Calibri" w:hAnsi="Calibri" w:cs="Calibri"/>
          <w:b/>
          <w:color w:val="000000" w:themeColor="text1"/>
          <w:sz w:val="22"/>
        </w:rPr>
      </w:pPr>
      <w:r>
        <w:rPr>
          <w:b/>
          <w:color w:val="002060"/>
          <w:sz w:val="22"/>
        </w:rPr>
        <w:tab/>
      </w:r>
      <w:r w:rsidRPr="00E03139">
        <w:rPr>
          <w:rFonts w:ascii="Calibri" w:hAnsi="Calibri" w:cs="Calibri"/>
          <w:b/>
          <w:color w:val="000000" w:themeColor="text1"/>
          <w:sz w:val="22"/>
        </w:rPr>
        <w:t>Pony Club - L.G. Frost Reserve</w:t>
      </w:r>
    </w:p>
    <w:p w14:paraId="3D8C9F9B" w14:textId="6590A64D" w:rsidR="00054F8D" w:rsidRPr="001700A1" w:rsidRDefault="00054F8D" w:rsidP="006B0266">
      <w:pPr>
        <w:pStyle w:val="ListParagraph"/>
        <w:numPr>
          <w:ilvl w:val="0"/>
          <w:numId w:val="11"/>
        </w:numPr>
        <w:tabs>
          <w:tab w:val="left" w:pos="1134"/>
        </w:tabs>
        <w:ind w:left="1418" w:hanging="284"/>
        <w:rPr>
          <w:rFonts w:ascii="Calibri" w:hAnsi="Calibri" w:cs="Calibri"/>
          <w:b/>
          <w:sz w:val="22"/>
          <w:lang w:val="en-AU"/>
        </w:rPr>
      </w:pPr>
      <w:r w:rsidRPr="001700A1">
        <w:rPr>
          <w:rFonts w:ascii="Calibri" w:hAnsi="Calibri" w:cs="Calibri"/>
          <w:sz w:val="22"/>
        </w:rPr>
        <w:t>Membership numbers have reduced</w:t>
      </w:r>
      <w:r w:rsidR="00CC48FC">
        <w:rPr>
          <w:rFonts w:ascii="Calibri" w:hAnsi="Calibri" w:cs="Calibri"/>
          <w:sz w:val="22"/>
        </w:rPr>
        <w:t>.</w:t>
      </w:r>
    </w:p>
    <w:p w14:paraId="56D3E2E9" w14:textId="77777777" w:rsidR="00054F8D" w:rsidRPr="001700A1" w:rsidRDefault="00054F8D" w:rsidP="006B0266">
      <w:pPr>
        <w:pStyle w:val="ListParagraph"/>
        <w:numPr>
          <w:ilvl w:val="0"/>
          <w:numId w:val="11"/>
        </w:numPr>
        <w:tabs>
          <w:tab w:val="left" w:pos="1134"/>
        </w:tabs>
        <w:ind w:left="1418" w:hanging="284"/>
        <w:rPr>
          <w:rFonts w:ascii="Calibri" w:hAnsi="Calibri" w:cs="Calibri"/>
          <w:b/>
          <w:sz w:val="22"/>
          <w:lang w:val="en-AU"/>
        </w:rPr>
      </w:pPr>
      <w:r>
        <w:rPr>
          <w:rFonts w:ascii="Calibri" w:hAnsi="Calibri" w:cs="Calibri"/>
          <w:sz w:val="22"/>
        </w:rPr>
        <w:t xml:space="preserve">L.G. Frost Reserve is now </w:t>
      </w:r>
      <w:r w:rsidRPr="001700A1">
        <w:rPr>
          <w:rFonts w:ascii="Calibri" w:hAnsi="Calibri" w:cs="Calibri"/>
          <w:sz w:val="22"/>
        </w:rPr>
        <w:t>only used 12-16 times/year</w:t>
      </w:r>
      <w:r>
        <w:rPr>
          <w:rFonts w:ascii="Calibri" w:hAnsi="Calibri" w:cs="Calibri"/>
          <w:sz w:val="22"/>
        </w:rPr>
        <w:t>.</w:t>
      </w:r>
    </w:p>
    <w:p w14:paraId="19B4EA2D" w14:textId="77777777" w:rsidR="00054F8D" w:rsidRPr="00F9047E" w:rsidRDefault="00054F8D" w:rsidP="006B0266">
      <w:pPr>
        <w:pStyle w:val="ListParagraph"/>
        <w:numPr>
          <w:ilvl w:val="0"/>
          <w:numId w:val="11"/>
        </w:numPr>
        <w:tabs>
          <w:tab w:val="left" w:pos="1134"/>
        </w:tabs>
        <w:ind w:left="1418" w:hanging="284"/>
        <w:rPr>
          <w:rFonts w:ascii="Calibri" w:hAnsi="Calibri" w:cs="Calibri"/>
          <w:bCs/>
          <w:sz w:val="22"/>
          <w:lang w:val="en-AU"/>
        </w:rPr>
      </w:pPr>
      <w:r w:rsidRPr="00F9047E">
        <w:rPr>
          <w:rFonts w:ascii="Calibri" w:hAnsi="Calibri" w:cs="Calibri"/>
          <w:bCs/>
          <w:sz w:val="22"/>
          <w:lang w:val="en-AU"/>
        </w:rPr>
        <w:t>There has been no change to the clubrooms and the proposed sand lunging area has not been delivered.</w:t>
      </w:r>
    </w:p>
    <w:p w14:paraId="4C88788B" w14:textId="02F9CBE3" w:rsidR="00054F8D" w:rsidRPr="001700A1" w:rsidRDefault="00054F8D" w:rsidP="006B0266">
      <w:pPr>
        <w:pStyle w:val="ListParagraph"/>
        <w:numPr>
          <w:ilvl w:val="0"/>
          <w:numId w:val="11"/>
        </w:numPr>
        <w:tabs>
          <w:tab w:val="left" w:pos="1134"/>
        </w:tabs>
        <w:ind w:left="1418" w:hanging="284"/>
        <w:rPr>
          <w:rFonts w:ascii="Calibri" w:hAnsi="Calibri" w:cs="Calibri"/>
          <w:b/>
          <w:sz w:val="22"/>
          <w:lang w:val="en-AU"/>
        </w:rPr>
      </w:pPr>
      <w:r w:rsidRPr="001700A1">
        <w:rPr>
          <w:rFonts w:ascii="Calibri" w:hAnsi="Calibri" w:cs="Calibri"/>
          <w:sz w:val="22"/>
        </w:rPr>
        <w:t>The current dog control regulation for Barwon Heads Village Park allows for dog off leash in sporting grounds/ovals outside times when being used for organised sports, including training.</w:t>
      </w:r>
      <w:r w:rsidR="00DE01B1">
        <w:rPr>
          <w:rFonts w:ascii="Calibri" w:hAnsi="Calibri" w:cs="Calibri"/>
          <w:sz w:val="22"/>
        </w:rPr>
        <w:t xml:space="preserve"> This now includes the Pony Club area.</w:t>
      </w:r>
    </w:p>
    <w:p w14:paraId="2A854F2E" w14:textId="77777777" w:rsidR="00054F8D" w:rsidRPr="001700A1" w:rsidRDefault="00054F8D" w:rsidP="00054F8D">
      <w:pPr>
        <w:tabs>
          <w:tab w:val="left" w:pos="1134"/>
        </w:tabs>
        <w:rPr>
          <w:rFonts w:ascii="Calibri" w:hAnsi="Calibri" w:cs="Calibri"/>
          <w:b/>
          <w:sz w:val="22"/>
          <w:lang w:val="en-AU"/>
        </w:rPr>
      </w:pPr>
    </w:p>
    <w:p w14:paraId="573B53A7" w14:textId="77777777" w:rsidR="00054F8D" w:rsidRPr="00E03139" w:rsidRDefault="00054F8D" w:rsidP="00054F8D">
      <w:pPr>
        <w:tabs>
          <w:tab w:val="left" w:pos="1134"/>
        </w:tabs>
        <w:ind w:left="1134" w:hanging="1134"/>
        <w:rPr>
          <w:rFonts w:asciiTheme="minorHAnsi" w:hAnsiTheme="minorHAnsi" w:cstheme="minorHAnsi"/>
          <w:b/>
          <w:color w:val="002060"/>
          <w:sz w:val="22"/>
        </w:rPr>
      </w:pPr>
      <w:r>
        <w:rPr>
          <w:b/>
          <w:color w:val="002060"/>
          <w:sz w:val="22"/>
        </w:rPr>
        <w:tab/>
      </w:r>
      <w:r w:rsidRPr="00E03139">
        <w:rPr>
          <w:rFonts w:asciiTheme="minorHAnsi" w:hAnsiTheme="minorHAnsi" w:cstheme="minorHAnsi"/>
          <w:b/>
          <w:color w:val="000000" w:themeColor="text1"/>
          <w:sz w:val="22"/>
        </w:rPr>
        <w:t>Tennis, Golf and Bowling Clubs</w:t>
      </w:r>
    </w:p>
    <w:p w14:paraId="1A051380" w14:textId="440F85A0" w:rsidR="00054F8D" w:rsidRPr="00DE01B1" w:rsidRDefault="00054F8D" w:rsidP="006B0266">
      <w:pPr>
        <w:pStyle w:val="ListParagraph"/>
        <w:numPr>
          <w:ilvl w:val="0"/>
          <w:numId w:val="31"/>
        </w:numPr>
        <w:ind w:left="1491" w:hanging="357"/>
        <w:rPr>
          <w:rFonts w:ascii="Calibri" w:hAnsi="Calibri" w:cs="Calibri"/>
          <w:b/>
          <w:sz w:val="22"/>
          <w:lang w:val="en-AU"/>
        </w:rPr>
      </w:pPr>
      <w:r>
        <w:rPr>
          <w:rFonts w:ascii="Calibri" w:hAnsi="Calibri" w:cs="Calibri"/>
          <w:sz w:val="22"/>
        </w:rPr>
        <w:t>Little change to the tennis and bowling club facilities.</w:t>
      </w:r>
      <w:r w:rsidRPr="00E03139">
        <w:rPr>
          <w:bCs/>
          <w:sz w:val="22"/>
          <w:lang w:val="en-AU"/>
        </w:rPr>
        <w:tab/>
      </w:r>
    </w:p>
    <w:p w14:paraId="1DE9B659" w14:textId="77777777" w:rsidR="00DE01B1" w:rsidRDefault="00DE01B1" w:rsidP="00054F8D">
      <w:pPr>
        <w:tabs>
          <w:tab w:val="left" w:pos="1134"/>
        </w:tabs>
        <w:ind w:left="1134" w:hanging="1134"/>
        <w:rPr>
          <w:b/>
          <w:color w:val="002060"/>
          <w:sz w:val="22"/>
        </w:rPr>
      </w:pPr>
    </w:p>
    <w:p w14:paraId="4FC9C335" w14:textId="118106AC" w:rsidR="00054F8D" w:rsidRPr="00E03139" w:rsidRDefault="00054F8D" w:rsidP="00054F8D">
      <w:pPr>
        <w:tabs>
          <w:tab w:val="left" w:pos="1134"/>
        </w:tabs>
        <w:ind w:left="1134" w:hanging="1134"/>
        <w:rPr>
          <w:rFonts w:ascii="Calibri" w:hAnsi="Calibri" w:cs="Calibri"/>
          <w:b/>
          <w:color w:val="002060"/>
          <w:sz w:val="22"/>
        </w:rPr>
      </w:pPr>
      <w:r>
        <w:rPr>
          <w:b/>
          <w:color w:val="002060"/>
          <w:sz w:val="22"/>
        </w:rPr>
        <w:tab/>
      </w:r>
      <w:r w:rsidRPr="00E03139">
        <w:rPr>
          <w:rFonts w:ascii="Calibri" w:hAnsi="Calibri" w:cs="Calibri"/>
          <w:b/>
          <w:color w:val="000000" w:themeColor="text1"/>
          <w:sz w:val="22"/>
        </w:rPr>
        <w:t>Playspace, picnic areas and skate park</w:t>
      </w:r>
      <w:r w:rsidRPr="00E03139">
        <w:rPr>
          <w:rFonts w:ascii="Calibri" w:hAnsi="Calibri" w:cs="Calibri"/>
          <w:b/>
          <w:sz w:val="22"/>
        </w:rPr>
        <w:tab/>
      </w:r>
    </w:p>
    <w:p w14:paraId="0A529A74" w14:textId="77777777" w:rsidR="00054F8D" w:rsidRPr="001700A1" w:rsidRDefault="00054F8D" w:rsidP="006B0266">
      <w:pPr>
        <w:pStyle w:val="ListParagraph"/>
        <w:numPr>
          <w:ilvl w:val="0"/>
          <w:numId w:val="11"/>
        </w:numPr>
        <w:tabs>
          <w:tab w:val="left" w:pos="1134"/>
        </w:tabs>
        <w:ind w:left="1418" w:hanging="284"/>
        <w:rPr>
          <w:rFonts w:ascii="Calibri" w:hAnsi="Calibri" w:cs="Calibri"/>
          <w:b/>
          <w:sz w:val="22"/>
          <w:lang w:val="en-AU"/>
        </w:rPr>
      </w:pPr>
      <w:r>
        <w:rPr>
          <w:rFonts w:ascii="Calibri" w:hAnsi="Calibri" w:cs="Calibri"/>
          <w:sz w:val="22"/>
        </w:rPr>
        <w:t>There has been little change to the playspace, car park and picnic area</w:t>
      </w:r>
    </w:p>
    <w:p w14:paraId="14D1AB89" w14:textId="77777777" w:rsidR="002C3BC1" w:rsidRDefault="002C3BC1" w:rsidP="00CC48FC">
      <w:pPr>
        <w:tabs>
          <w:tab w:val="left" w:pos="426"/>
          <w:tab w:val="left" w:pos="1134"/>
        </w:tabs>
        <w:rPr>
          <w:b/>
          <w:color w:val="003263"/>
          <w:sz w:val="22"/>
        </w:rPr>
      </w:pPr>
    </w:p>
    <w:p w14:paraId="1CB3F216" w14:textId="2E552DFA" w:rsidR="00CC48FC" w:rsidRPr="00D259E0" w:rsidRDefault="00CC48FC" w:rsidP="00CC48FC">
      <w:pPr>
        <w:tabs>
          <w:tab w:val="left" w:pos="426"/>
          <w:tab w:val="left" w:pos="1134"/>
        </w:tabs>
        <w:rPr>
          <w:b/>
          <w:color w:val="003263"/>
          <w:sz w:val="22"/>
        </w:rPr>
      </w:pPr>
      <w:r>
        <w:rPr>
          <w:b/>
          <w:color w:val="003263"/>
          <w:sz w:val="22"/>
        </w:rPr>
        <w:t>2.2.4</w:t>
      </w:r>
      <w:r w:rsidRPr="00D259E0">
        <w:rPr>
          <w:b/>
          <w:color w:val="003263"/>
          <w:sz w:val="22"/>
        </w:rPr>
        <w:t xml:space="preserve"> </w:t>
      </w:r>
      <w:r w:rsidRPr="00D259E0">
        <w:rPr>
          <w:b/>
          <w:color w:val="003263"/>
          <w:sz w:val="22"/>
        </w:rPr>
        <w:tab/>
      </w:r>
      <w:r>
        <w:rPr>
          <w:b/>
          <w:color w:val="003263"/>
          <w:sz w:val="22"/>
        </w:rPr>
        <w:t>Sporting strategies</w:t>
      </w:r>
    </w:p>
    <w:p w14:paraId="77459D66" w14:textId="4D2370C7" w:rsidR="00CC48FC" w:rsidRDefault="00CC48FC" w:rsidP="00CC48FC">
      <w:pPr>
        <w:tabs>
          <w:tab w:val="left" w:pos="1134"/>
        </w:tabs>
        <w:ind w:left="1134"/>
        <w:rPr>
          <w:rFonts w:ascii="Calibri" w:hAnsi="Calibri" w:cs="Calibri"/>
          <w:bCs/>
          <w:sz w:val="22"/>
          <w:lang w:val="en-AU"/>
        </w:rPr>
      </w:pPr>
    </w:p>
    <w:p w14:paraId="3D4A0270" w14:textId="668F1853" w:rsidR="00533520" w:rsidRDefault="00CC48FC" w:rsidP="00CC48FC">
      <w:pPr>
        <w:tabs>
          <w:tab w:val="left" w:pos="1134"/>
        </w:tabs>
        <w:ind w:left="1134"/>
        <w:rPr>
          <w:rFonts w:ascii="Calibri" w:hAnsi="Calibri" w:cs="Calibri"/>
          <w:bCs/>
          <w:sz w:val="22"/>
          <w:lang w:val="en-AU"/>
        </w:rPr>
      </w:pPr>
      <w:r>
        <w:rPr>
          <w:rFonts w:ascii="Calibri" w:hAnsi="Calibri" w:cs="Calibri"/>
          <w:bCs/>
          <w:sz w:val="22"/>
          <w:lang w:val="en-AU"/>
        </w:rPr>
        <w:t xml:space="preserve">Since completion of the 2012 Master Plan there has been further emphasis in current sporting strategies and facility guidelines to ensure new facilities are fit for purpose and meet contemporary standards through universal design approaches that support greater gender equity, </w:t>
      </w:r>
      <w:proofErr w:type="gramStart"/>
      <w:r>
        <w:rPr>
          <w:rFonts w:ascii="Calibri" w:hAnsi="Calibri" w:cs="Calibri"/>
          <w:bCs/>
          <w:sz w:val="22"/>
          <w:lang w:val="en-AU"/>
        </w:rPr>
        <w:t>equality</w:t>
      </w:r>
      <w:proofErr w:type="gramEnd"/>
      <w:r>
        <w:rPr>
          <w:rFonts w:ascii="Calibri" w:hAnsi="Calibri" w:cs="Calibri"/>
          <w:bCs/>
          <w:sz w:val="22"/>
          <w:lang w:val="en-AU"/>
        </w:rPr>
        <w:t xml:space="preserve"> and accessibility.  This in turn is providing facilities that will continue to support and grow participation in sport improving the community’s health and wellbeing.  </w:t>
      </w:r>
      <w:r w:rsidR="00533520">
        <w:rPr>
          <w:rFonts w:ascii="Calibri" w:hAnsi="Calibri" w:cs="Calibri"/>
          <w:bCs/>
          <w:sz w:val="22"/>
          <w:lang w:val="en-AU"/>
        </w:rPr>
        <w:t>Ke</w:t>
      </w:r>
      <w:r w:rsidR="009E6AC9">
        <w:rPr>
          <w:rFonts w:ascii="Calibri" w:hAnsi="Calibri" w:cs="Calibri"/>
          <w:bCs/>
          <w:sz w:val="22"/>
          <w:lang w:val="en-AU"/>
        </w:rPr>
        <w:t>y</w:t>
      </w:r>
      <w:r w:rsidR="00533520">
        <w:rPr>
          <w:rFonts w:ascii="Calibri" w:hAnsi="Calibri" w:cs="Calibri"/>
          <w:bCs/>
          <w:sz w:val="22"/>
          <w:lang w:val="en-AU"/>
        </w:rPr>
        <w:t xml:space="preserve"> direction in outdoor sport and recreation include:</w:t>
      </w:r>
    </w:p>
    <w:p w14:paraId="190295B0" w14:textId="77777777" w:rsidR="00533520" w:rsidRDefault="00533520" w:rsidP="00CC48FC">
      <w:pPr>
        <w:tabs>
          <w:tab w:val="left" w:pos="1134"/>
        </w:tabs>
        <w:ind w:left="1134"/>
        <w:rPr>
          <w:rFonts w:ascii="Calibri" w:hAnsi="Calibri" w:cs="Calibri"/>
          <w:bCs/>
          <w:sz w:val="22"/>
          <w:lang w:val="en-AU"/>
        </w:rPr>
      </w:pPr>
    </w:p>
    <w:p w14:paraId="7B7354D0" w14:textId="0C662EE3" w:rsidR="00533520" w:rsidRDefault="00533520" w:rsidP="00533520">
      <w:pPr>
        <w:pStyle w:val="ListParagraph"/>
        <w:numPr>
          <w:ilvl w:val="0"/>
          <w:numId w:val="36"/>
        </w:numPr>
        <w:ind w:left="1418" w:hanging="284"/>
        <w:rPr>
          <w:rFonts w:ascii="Calibri" w:hAnsi="Calibri" w:cs="Calibri"/>
          <w:bCs/>
          <w:sz w:val="22"/>
          <w:lang w:val="en-AU"/>
        </w:rPr>
      </w:pPr>
      <w:r w:rsidRPr="00533520">
        <w:rPr>
          <w:rFonts w:ascii="Calibri" w:hAnsi="Calibri" w:cs="Calibri"/>
          <w:bCs/>
          <w:sz w:val="22"/>
          <w:lang w:val="en-AU"/>
        </w:rPr>
        <w:t>Focus on infrastructure projects that build the quality, functionality and carrying</w:t>
      </w:r>
      <w:r>
        <w:rPr>
          <w:rFonts w:ascii="Calibri" w:hAnsi="Calibri" w:cs="Calibri"/>
          <w:bCs/>
          <w:sz w:val="22"/>
          <w:lang w:val="en-AU"/>
        </w:rPr>
        <w:t xml:space="preserve"> </w:t>
      </w:r>
      <w:r w:rsidRPr="00533520">
        <w:rPr>
          <w:rFonts w:ascii="Calibri" w:hAnsi="Calibri" w:cs="Calibri"/>
          <w:bCs/>
          <w:sz w:val="22"/>
          <w:lang w:val="en-AU"/>
        </w:rPr>
        <w:t>capacity of the existing network.</w:t>
      </w:r>
    </w:p>
    <w:p w14:paraId="47217283" w14:textId="23D56A39" w:rsidR="00533520" w:rsidRPr="00533520" w:rsidRDefault="00533520" w:rsidP="00533520">
      <w:pPr>
        <w:pStyle w:val="ListParagraph"/>
        <w:numPr>
          <w:ilvl w:val="0"/>
          <w:numId w:val="36"/>
        </w:numPr>
        <w:ind w:left="1418" w:hanging="284"/>
        <w:rPr>
          <w:rFonts w:asciiTheme="minorHAnsi" w:hAnsiTheme="minorHAnsi" w:cstheme="minorHAnsi"/>
          <w:bCs/>
          <w:sz w:val="22"/>
          <w:szCs w:val="22"/>
          <w:lang w:val="en-AU"/>
        </w:rPr>
      </w:pPr>
      <w:r w:rsidRPr="00533520">
        <w:rPr>
          <w:rFonts w:asciiTheme="minorHAnsi" w:hAnsiTheme="minorHAnsi" w:cstheme="minorHAnsi"/>
          <w:sz w:val="22"/>
          <w:szCs w:val="22"/>
        </w:rPr>
        <w:t>Maximise use of existing facilities by initiating and supporting upgrade projects that focus on sports lighting, gender neutral (</w:t>
      </w:r>
      <w:proofErr w:type="gramStart"/>
      <w:r w:rsidRPr="00533520">
        <w:rPr>
          <w:rFonts w:asciiTheme="minorHAnsi" w:hAnsiTheme="minorHAnsi" w:cstheme="minorHAnsi"/>
          <w:sz w:val="22"/>
          <w:szCs w:val="22"/>
        </w:rPr>
        <w:t>i.e.</w:t>
      </w:r>
      <w:proofErr w:type="gramEnd"/>
      <w:r w:rsidRPr="00533520">
        <w:rPr>
          <w:rFonts w:asciiTheme="minorHAnsi" w:hAnsiTheme="minorHAnsi" w:cstheme="minorHAnsi"/>
          <w:sz w:val="22"/>
          <w:szCs w:val="22"/>
        </w:rPr>
        <w:t xml:space="preserve"> Female Friendly) change facilities, sports surface conversion and supporting infrastructure such as supplementary training spaces.</w:t>
      </w:r>
    </w:p>
    <w:p w14:paraId="4D58CAF9" w14:textId="6A67AD52" w:rsidR="00533520" w:rsidRDefault="00533520" w:rsidP="00533520">
      <w:pPr>
        <w:pStyle w:val="ListParagraph"/>
        <w:numPr>
          <w:ilvl w:val="0"/>
          <w:numId w:val="36"/>
        </w:numPr>
        <w:tabs>
          <w:tab w:val="left" w:pos="1134"/>
        </w:tabs>
        <w:ind w:left="1418" w:hanging="284"/>
        <w:rPr>
          <w:rFonts w:ascii="Calibri" w:hAnsi="Calibri" w:cs="Calibri"/>
          <w:bCs/>
          <w:sz w:val="22"/>
          <w:lang w:val="en-AU"/>
        </w:rPr>
      </w:pPr>
      <w:r w:rsidRPr="00533520">
        <w:rPr>
          <w:rFonts w:ascii="Calibri" w:hAnsi="Calibri" w:cs="Calibri"/>
          <w:bCs/>
          <w:sz w:val="22"/>
          <w:lang w:val="en-AU"/>
        </w:rPr>
        <w:t>Focus on strategic partnerships to build capacity and capability across the</w:t>
      </w:r>
      <w:r>
        <w:rPr>
          <w:rFonts w:ascii="Calibri" w:hAnsi="Calibri" w:cs="Calibri"/>
          <w:bCs/>
          <w:sz w:val="22"/>
          <w:lang w:val="en-AU"/>
        </w:rPr>
        <w:t xml:space="preserve"> </w:t>
      </w:r>
      <w:r w:rsidRPr="00533520">
        <w:rPr>
          <w:rFonts w:ascii="Calibri" w:hAnsi="Calibri" w:cs="Calibri"/>
          <w:bCs/>
          <w:sz w:val="22"/>
          <w:lang w:val="en-AU"/>
        </w:rPr>
        <w:t>network to deliver on infrastructure needs.</w:t>
      </w:r>
    </w:p>
    <w:p w14:paraId="2671076B" w14:textId="65E49D3F" w:rsidR="00533520" w:rsidRDefault="00533520" w:rsidP="00533520">
      <w:pPr>
        <w:pStyle w:val="ListParagraph"/>
        <w:numPr>
          <w:ilvl w:val="0"/>
          <w:numId w:val="36"/>
        </w:numPr>
        <w:tabs>
          <w:tab w:val="left" w:pos="1134"/>
        </w:tabs>
        <w:rPr>
          <w:rFonts w:ascii="Calibri" w:hAnsi="Calibri" w:cs="Calibri"/>
          <w:bCs/>
          <w:sz w:val="22"/>
          <w:lang w:val="en-AU"/>
        </w:rPr>
      </w:pPr>
      <w:r w:rsidRPr="00533520">
        <w:rPr>
          <w:rFonts w:ascii="Calibri" w:hAnsi="Calibri" w:cs="Calibri"/>
          <w:bCs/>
          <w:sz w:val="22"/>
          <w:lang w:val="en-AU"/>
        </w:rPr>
        <w:t>Develop a robust understanding of network performance. Conduct a fit-for</w:t>
      </w:r>
      <w:r w:rsidR="009E6AC9">
        <w:rPr>
          <w:rFonts w:ascii="Calibri" w:hAnsi="Calibri" w:cs="Calibri"/>
          <w:bCs/>
          <w:sz w:val="22"/>
          <w:lang w:val="en-AU"/>
        </w:rPr>
        <w:t xml:space="preserve"> </w:t>
      </w:r>
      <w:r w:rsidRPr="00533520">
        <w:rPr>
          <w:rFonts w:ascii="Calibri" w:hAnsi="Calibri" w:cs="Calibri"/>
          <w:bCs/>
          <w:sz w:val="22"/>
          <w:lang w:val="en-AU"/>
        </w:rPr>
        <w:t>purpose audit of the network and investigate usage and occupancy, in both the</w:t>
      </w:r>
      <w:r>
        <w:rPr>
          <w:rFonts w:ascii="Calibri" w:hAnsi="Calibri" w:cs="Calibri"/>
          <w:bCs/>
          <w:sz w:val="22"/>
          <w:lang w:val="en-AU"/>
        </w:rPr>
        <w:t xml:space="preserve"> </w:t>
      </w:r>
      <w:r w:rsidRPr="00533520">
        <w:rPr>
          <w:rFonts w:ascii="Calibri" w:hAnsi="Calibri" w:cs="Calibri"/>
          <w:bCs/>
          <w:sz w:val="22"/>
          <w:lang w:val="en-AU"/>
        </w:rPr>
        <w:t>public, private and education services, to help determine need and demand across</w:t>
      </w:r>
      <w:r>
        <w:rPr>
          <w:rFonts w:ascii="Calibri" w:hAnsi="Calibri" w:cs="Calibri"/>
          <w:bCs/>
          <w:sz w:val="22"/>
          <w:lang w:val="en-AU"/>
        </w:rPr>
        <w:t xml:space="preserve"> </w:t>
      </w:r>
      <w:r w:rsidRPr="00533520">
        <w:rPr>
          <w:rFonts w:ascii="Calibri" w:hAnsi="Calibri" w:cs="Calibri"/>
          <w:bCs/>
          <w:sz w:val="22"/>
          <w:lang w:val="en-AU"/>
        </w:rPr>
        <w:t>the City.</w:t>
      </w:r>
    </w:p>
    <w:p w14:paraId="27E180A7" w14:textId="490CA19B" w:rsidR="009E6AC9" w:rsidRPr="009E6AC9" w:rsidRDefault="009E6AC9" w:rsidP="00533520">
      <w:pPr>
        <w:pStyle w:val="ListParagraph"/>
        <w:numPr>
          <w:ilvl w:val="0"/>
          <w:numId w:val="36"/>
        </w:numPr>
        <w:tabs>
          <w:tab w:val="left" w:pos="1134"/>
        </w:tabs>
        <w:rPr>
          <w:rFonts w:ascii="Calibri" w:hAnsi="Calibri" w:cs="Calibri"/>
          <w:bCs/>
          <w:sz w:val="22"/>
          <w:szCs w:val="22"/>
          <w:lang w:val="en-AU"/>
        </w:rPr>
      </w:pPr>
      <w:r w:rsidRPr="009E6AC9">
        <w:rPr>
          <w:rFonts w:ascii="Calibri" w:hAnsi="Calibri" w:cs="Calibri"/>
          <w:sz w:val="22"/>
          <w:szCs w:val="22"/>
        </w:rPr>
        <w:t>Invest in developing contemporary systems, data and insights and mature our current provision and performance reporting.</w:t>
      </w:r>
    </w:p>
    <w:p w14:paraId="326E35A4" w14:textId="1B0991E2" w:rsidR="009E6AC9" w:rsidRPr="009E6AC9" w:rsidRDefault="009E6AC9" w:rsidP="00533520">
      <w:pPr>
        <w:pStyle w:val="ListParagraph"/>
        <w:numPr>
          <w:ilvl w:val="0"/>
          <w:numId w:val="36"/>
        </w:numPr>
        <w:tabs>
          <w:tab w:val="left" w:pos="1134"/>
        </w:tabs>
        <w:rPr>
          <w:rFonts w:ascii="Calibri" w:hAnsi="Calibri" w:cs="Calibri"/>
          <w:bCs/>
          <w:sz w:val="22"/>
          <w:szCs w:val="22"/>
          <w:lang w:val="en-AU"/>
        </w:rPr>
      </w:pPr>
      <w:r w:rsidRPr="009E6AC9">
        <w:rPr>
          <w:rFonts w:ascii="Calibri" w:hAnsi="Calibri" w:cs="Calibri"/>
          <w:sz w:val="22"/>
          <w:szCs w:val="22"/>
        </w:rPr>
        <w:t xml:space="preserve">Continue to enhance the relationship between peak governing bodies, government and community partners in the planning and provision of facilities. </w:t>
      </w:r>
      <w:r>
        <w:rPr>
          <w:rFonts w:ascii="Calibri" w:hAnsi="Calibri" w:cs="Calibri"/>
          <w:sz w:val="22"/>
          <w:szCs w:val="22"/>
        </w:rPr>
        <w:t xml:space="preserve"> </w:t>
      </w:r>
      <w:r w:rsidRPr="009E6AC9">
        <w:rPr>
          <w:rFonts w:ascii="Calibri" w:hAnsi="Calibri" w:cs="Calibri"/>
          <w:sz w:val="22"/>
          <w:szCs w:val="22"/>
        </w:rPr>
        <w:t xml:space="preserve">Align planning at local, municipal, regional, </w:t>
      </w:r>
      <w:proofErr w:type="gramStart"/>
      <w:r w:rsidRPr="009E6AC9">
        <w:rPr>
          <w:rFonts w:ascii="Calibri" w:hAnsi="Calibri" w:cs="Calibri"/>
          <w:sz w:val="22"/>
          <w:szCs w:val="22"/>
        </w:rPr>
        <w:t>state</w:t>
      </w:r>
      <w:proofErr w:type="gramEnd"/>
      <w:r w:rsidRPr="009E6AC9">
        <w:rPr>
          <w:rFonts w:ascii="Calibri" w:hAnsi="Calibri" w:cs="Calibri"/>
          <w:sz w:val="22"/>
          <w:szCs w:val="22"/>
        </w:rPr>
        <w:t xml:space="preserve"> and federal levels to ensure that all levels of the planning cycle are working collaboratively to deliver benefits to the community.</w:t>
      </w:r>
    </w:p>
    <w:p w14:paraId="4B6DE55C" w14:textId="592E3AFB" w:rsidR="009E6AC9" w:rsidRPr="009E6AC9" w:rsidRDefault="009E6AC9" w:rsidP="00533520">
      <w:pPr>
        <w:pStyle w:val="ListParagraph"/>
        <w:numPr>
          <w:ilvl w:val="0"/>
          <w:numId w:val="36"/>
        </w:numPr>
        <w:tabs>
          <w:tab w:val="left" w:pos="1134"/>
        </w:tabs>
        <w:rPr>
          <w:rFonts w:ascii="Calibri" w:hAnsi="Calibri" w:cs="Calibri"/>
          <w:bCs/>
          <w:sz w:val="22"/>
          <w:szCs w:val="22"/>
          <w:lang w:val="en-AU"/>
        </w:rPr>
      </w:pPr>
      <w:r w:rsidRPr="009E6AC9">
        <w:rPr>
          <w:rFonts w:ascii="Calibri" w:hAnsi="Calibri" w:cs="Calibri"/>
          <w:sz w:val="22"/>
          <w:szCs w:val="22"/>
        </w:rPr>
        <w:t xml:space="preserve">Contemporise and undertake holistic planning and policy development. </w:t>
      </w:r>
      <w:r>
        <w:rPr>
          <w:rFonts w:ascii="Calibri" w:hAnsi="Calibri" w:cs="Calibri"/>
          <w:sz w:val="22"/>
          <w:szCs w:val="22"/>
        </w:rPr>
        <w:t xml:space="preserve"> </w:t>
      </w:r>
      <w:r w:rsidRPr="009E6AC9">
        <w:rPr>
          <w:rFonts w:ascii="Calibri" w:hAnsi="Calibri" w:cs="Calibri"/>
          <w:sz w:val="22"/>
          <w:szCs w:val="22"/>
        </w:rPr>
        <w:t>Focus on data, monitoring and reporting. Include planning for people and place (</w:t>
      </w:r>
      <w:proofErr w:type="gramStart"/>
      <w:r w:rsidRPr="009E6AC9">
        <w:rPr>
          <w:rFonts w:ascii="Calibri" w:hAnsi="Calibri" w:cs="Calibri"/>
          <w:sz w:val="22"/>
          <w:szCs w:val="22"/>
        </w:rPr>
        <w:t>i.e.</w:t>
      </w:r>
      <w:proofErr w:type="gramEnd"/>
      <w:r w:rsidRPr="009E6AC9">
        <w:rPr>
          <w:rFonts w:ascii="Calibri" w:hAnsi="Calibri" w:cs="Calibri"/>
          <w:sz w:val="22"/>
          <w:szCs w:val="22"/>
        </w:rPr>
        <w:t xml:space="preserve"> Gender-neutral provision, positive ageing and access for all abilities).</w:t>
      </w:r>
    </w:p>
    <w:p w14:paraId="354F4AAE" w14:textId="5F6699A5" w:rsidR="009E6AC9" w:rsidRPr="009E6AC9" w:rsidRDefault="009E6AC9" w:rsidP="00533520">
      <w:pPr>
        <w:pStyle w:val="ListParagraph"/>
        <w:numPr>
          <w:ilvl w:val="0"/>
          <w:numId w:val="36"/>
        </w:numPr>
        <w:tabs>
          <w:tab w:val="left" w:pos="1134"/>
        </w:tabs>
        <w:rPr>
          <w:rFonts w:ascii="Calibri" w:hAnsi="Calibri" w:cs="Calibri"/>
          <w:bCs/>
          <w:sz w:val="22"/>
          <w:szCs w:val="22"/>
          <w:lang w:val="en-AU"/>
        </w:rPr>
      </w:pPr>
      <w:r w:rsidRPr="009E6AC9">
        <w:rPr>
          <w:rFonts w:ascii="Calibri" w:hAnsi="Calibri" w:cs="Calibri"/>
          <w:sz w:val="22"/>
          <w:szCs w:val="22"/>
        </w:rPr>
        <w:t>Develop an Integrated Asset Management Plan and ensure planning, development and renewal budget programs are commensurate with the agreed service levels and outcomes for the network.</w:t>
      </w:r>
    </w:p>
    <w:p w14:paraId="7E213BE2" w14:textId="2D9BAE24" w:rsidR="009E6AC9" w:rsidRPr="009E6AC9" w:rsidRDefault="009E6AC9" w:rsidP="00533520">
      <w:pPr>
        <w:pStyle w:val="ListParagraph"/>
        <w:numPr>
          <w:ilvl w:val="0"/>
          <w:numId w:val="36"/>
        </w:numPr>
        <w:tabs>
          <w:tab w:val="left" w:pos="1134"/>
        </w:tabs>
        <w:rPr>
          <w:rFonts w:ascii="Calibri" w:hAnsi="Calibri" w:cs="Calibri"/>
          <w:bCs/>
          <w:sz w:val="22"/>
          <w:szCs w:val="22"/>
          <w:lang w:val="en-AU"/>
        </w:rPr>
      </w:pPr>
      <w:r w:rsidRPr="009E6AC9">
        <w:rPr>
          <w:rFonts w:ascii="Calibri" w:hAnsi="Calibri" w:cs="Calibri"/>
          <w:sz w:val="22"/>
          <w:szCs w:val="22"/>
        </w:rPr>
        <w:t>Review existing renewal programs and budgets against agreed service levels.</w:t>
      </w:r>
    </w:p>
    <w:p w14:paraId="48745CCA" w14:textId="55805D1E" w:rsidR="009E6AC9" w:rsidRPr="009E6AC9" w:rsidRDefault="009E6AC9" w:rsidP="00533520">
      <w:pPr>
        <w:pStyle w:val="ListParagraph"/>
        <w:numPr>
          <w:ilvl w:val="0"/>
          <w:numId w:val="36"/>
        </w:numPr>
        <w:tabs>
          <w:tab w:val="left" w:pos="1134"/>
        </w:tabs>
        <w:rPr>
          <w:rFonts w:ascii="Calibri" w:hAnsi="Calibri" w:cs="Calibri"/>
          <w:bCs/>
          <w:sz w:val="22"/>
          <w:szCs w:val="22"/>
          <w:lang w:val="en-AU"/>
        </w:rPr>
      </w:pPr>
      <w:r w:rsidRPr="009E6AC9">
        <w:rPr>
          <w:rFonts w:ascii="Calibri" w:hAnsi="Calibri" w:cs="Calibri"/>
          <w:sz w:val="22"/>
          <w:szCs w:val="22"/>
        </w:rPr>
        <w:t>Initiate and support club and community development activities that respond to changing clubs needs with a focus on supporting financial sustainability, club capacity development and strategic planning.</w:t>
      </w:r>
    </w:p>
    <w:p w14:paraId="48483704" w14:textId="77777777" w:rsidR="00533520" w:rsidRDefault="00533520" w:rsidP="00CC48FC">
      <w:pPr>
        <w:tabs>
          <w:tab w:val="left" w:pos="1134"/>
        </w:tabs>
        <w:ind w:left="1134"/>
        <w:rPr>
          <w:rFonts w:ascii="Calibri" w:hAnsi="Calibri" w:cs="Calibri"/>
          <w:bCs/>
          <w:sz w:val="22"/>
          <w:lang w:val="en-AU"/>
        </w:rPr>
      </w:pPr>
    </w:p>
    <w:p w14:paraId="63AA632C" w14:textId="25F7FB1B" w:rsidR="00CC48FC" w:rsidRPr="00CC48FC" w:rsidRDefault="00CC48FC" w:rsidP="00CC48FC">
      <w:pPr>
        <w:tabs>
          <w:tab w:val="left" w:pos="1134"/>
        </w:tabs>
        <w:ind w:left="1134"/>
        <w:rPr>
          <w:rFonts w:ascii="Calibri" w:hAnsi="Calibri" w:cs="Calibri"/>
          <w:bCs/>
          <w:sz w:val="22"/>
          <w:lang w:val="en-AU"/>
        </w:rPr>
      </w:pPr>
      <w:r>
        <w:rPr>
          <w:rFonts w:ascii="Calibri" w:hAnsi="Calibri" w:cs="Calibri"/>
          <w:bCs/>
          <w:sz w:val="22"/>
          <w:lang w:val="en-AU"/>
        </w:rPr>
        <w:t>Refer to 2.1</w:t>
      </w:r>
      <w:r w:rsidR="009E6AC9">
        <w:rPr>
          <w:rFonts w:ascii="Calibri" w:hAnsi="Calibri" w:cs="Calibri"/>
          <w:bCs/>
          <w:sz w:val="22"/>
          <w:lang w:val="en-AU"/>
        </w:rPr>
        <w:t xml:space="preserve"> for a list of relevant guidelines and strategies.</w:t>
      </w:r>
    </w:p>
    <w:p w14:paraId="5B632240" w14:textId="77777777" w:rsidR="00B67F50" w:rsidRPr="00CC48FC" w:rsidRDefault="00B67F50" w:rsidP="00054F8D">
      <w:pPr>
        <w:tabs>
          <w:tab w:val="left" w:pos="1134"/>
        </w:tabs>
        <w:rPr>
          <w:rFonts w:ascii="Calibri" w:hAnsi="Calibri" w:cs="Calibri"/>
          <w:bCs/>
          <w:sz w:val="22"/>
          <w:lang w:val="en-AU"/>
        </w:rPr>
      </w:pPr>
    </w:p>
    <w:p w14:paraId="6A3B58DE" w14:textId="44A3DC43" w:rsidR="00054F8D" w:rsidRPr="00D259E0" w:rsidRDefault="00054F8D" w:rsidP="00054F8D">
      <w:pPr>
        <w:tabs>
          <w:tab w:val="left" w:pos="426"/>
          <w:tab w:val="left" w:pos="1134"/>
        </w:tabs>
        <w:rPr>
          <w:b/>
          <w:color w:val="003263"/>
          <w:sz w:val="22"/>
        </w:rPr>
      </w:pPr>
      <w:r>
        <w:rPr>
          <w:b/>
          <w:color w:val="003263"/>
          <w:sz w:val="22"/>
        </w:rPr>
        <w:t>2.2.</w:t>
      </w:r>
      <w:r w:rsidR="00CC48FC">
        <w:rPr>
          <w:b/>
          <w:color w:val="003263"/>
          <w:sz w:val="22"/>
        </w:rPr>
        <w:t>5</w:t>
      </w:r>
      <w:r w:rsidRPr="00D259E0">
        <w:rPr>
          <w:b/>
          <w:color w:val="003263"/>
          <w:sz w:val="22"/>
        </w:rPr>
        <w:t xml:space="preserve"> </w:t>
      </w:r>
      <w:r w:rsidRPr="00D259E0">
        <w:rPr>
          <w:b/>
          <w:color w:val="003263"/>
          <w:sz w:val="22"/>
        </w:rPr>
        <w:tab/>
        <w:t>Demand</w:t>
      </w:r>
      <w:r>
        <w:rPr>
          <w:b/>
          <w:color w:val="003263"/>
          <w:sz w:val="22"/>
        </w:rPr>
        <w:t xml:space="preserve"> Analysis</w:t>
      </w:r>
    </w:p>
    <w:p w14:paraId="01CD3164" w14:textId="77777777" w:rsidR="00054F8D" w:rsidRPr="00DA207F" w:rsidRDefault="00054F8D" w:rsidP="00054F8D">
      <w:pPr>
        <w:ind w:left="1134"/>
        <w:rPr>
          <w:rFonts w:ascii="Calibri" w:hAnsi="Calibri" w:cs="Calibri"/>
          <w:color w:val="000000" w:themeColor="text1"/>
          <w:sz w:val="22"/>
        </w:rPr>
      </w:pPr>
    </w:p>
    <w:p w14:paraId="664025C5" w14:textId="7695220F" w:rsidR="00DE01B1" w:rsidRDefault="00DE01B1" w:rsidP="00DE01B1">
      <w:pPr>
        <w:tabs>
          <w:tab w:val="left" w:pos="1134"/>
        </w:tabs>
        <w:spacing w:before="60"/>
        <w:rPr>
          <w:rFonts w:ascii="Calibri" w:hAnsi="Calibri" w:cs="Calibri"/>
          <w:b/>
          <w:bCs/>
          <w:color w:val="000000" w:themeColor="text1"/>
          <w:sz w:val="22"/>
        </w:rPr>
      </w:pPr>
      <w:r>
        <w:rPr>
          <w:rFonts w:ascii="Calibri" w:hAnsi="Calibri" w:cs="Calibri"/>
          <w:b/>
          <w:bCs/>
          <w:color w:val="000000" w:themeColor="text1"/>
          <w:sz w:val="22"/>
        </w:rPr>
        <w:tab/>
      </w:r>
      <w:r w:rsidRPr="004C53D7">
        <w:rPr>
          <w:rFonts w:ascii="Calibri" w:hAnsi="Calibri" w:cs="Calibri"/>
          <w:b/>
          <w:bCs/>
          <w:color w:val="000000" w:themeColor="text1"/>
          <w:sz w:val="22"/>
        </w:rPr>
        <w:t>Demographics</w:t>
      </w:r>
    </w:p>
    <w:p w14:paraId="45F5E72F" w14:textId="3F1895E0" w:rsidR="00DE01B1" w:rsidRPr="009E655B" w:rsidRDefault="00DE01B1" w:rsidP="00DE01B1">
      <w:pPr>
        <w:ind w:left="1134"/>
        <w:rPr>
          <w:rFonts w:ascii="Calibri" w:hAnsi="Calibri" w:cs="Calibri"/>
          <w:i/>
          <w:iCs/>
          <w:sz w:val="22"/>
        </w:rPr>
      </w:pPr>
      <w:r w:rsidRPr="00CB7671">
        <w:rPr>
          <w:rFonts w:ascii="Calibri" w:hAnsi="Calibri" w:cs="Calibri"/>
          <w:sz w:val="22"/>
        </w:rPr>
        <w:t xml:space="preserve">In 2016 Barwon Heads had a total permanent population of </w:t>
      </w:r>
      <w:r>
        <w:rPr>
          <w:rFonts w:ascii="Calibri" w:hAnsi="Calibri" w:cs="Calibri"/>
          <w:sz w:val="22"/>
        </w:rPr>
        <w:t>4,554</w:t>
      </w:r>
      <w:r w:rsidRPr="00CB7671">
        <w:rPr>
          <w:rFonts w:ascii="Calibri" w:hAnsi="Calibri" w:cs="Calibri"/>
          <w:sz w:val="22"/>
        </w:rPr>
        <w:t xml:space="preserve"> usual residents</w:t>
      </w:r>
      <w:r>
        <w:rPr>
          <w:rFonts w:ascii="Calibri" w:hAnsi="Calibri" w:cs="Calibri"/>
          <w:sz w:val="22"/>
        </w:rPr>
        <w:t xml:space="preserve"> according to the Australian Bureau of Statistics’ 2016 Census.  The Australian Bureau of Statistics estimates this population to be 5,106 in 2019</w:t>
      </w:r>
      <w:r w:rsidRPr="00CB7671">
        <w:rPr>
          <w:rFonts w:ascii="Calibri" w:hAnsi="Calibri" w:cs="Calibri"/>
          <w:sz w:val="22"/>
        </w:rPr>
        <w:t xml:space="preserve">. </w:t>
      </w:r>
      <w:r>
        <w:rPr>
          <w:rFonts w:ascii="Calibri" w:hAnsi="Calibri" w:cs="Calibri"/>
          <w:sz w:val="22"/>
        </w:rPr>
        <w:t xml:space="preserve"> </w:t>
      </w:r>
    </w:p>
    <w:p w14:paraId="05B2D024" w14:textId="77777777" w:rsidR="00DE01B1" w:rsidRPr="00CB7671" w:rsidRDefault="00DE01B1" w:rsidP="00DE01B1">
      <w:pPr>
        <w:ind w:left="1134"/>
        <w:rPr>
          <w:rFonts w:ascii="Calibri" w:hAnsi="Calibri" w:cs="Calibri"/>
          <w:sz w:val="22"/>
        </w:rPr>
      </w:pPr>
    </w:p>
    <w:p w14:paraId="37E7B54B" w14:textId="71F8987A" w:rsidR="00DE01B1" w:rsidRPr="00CB7671" w:rsidRDefault="00DE01B1" w:rsidP="00DE01B1">
      <w:pPr>
        <w:ind w:left="1134"/>
        <w:rPr>
          <w:rFonts w:ascii="Calibri" w:hAnsi="Calibri" w:cs="Calibri"/>
          <w:sz w:val="22"/>
        </w:rPr>
      </w:pPr>
      <w:r w:rsidRPr="00CB7671">
        <w:rPr>
          <w:rFonts w:ascii="Calibri" w:hAnsi="Calibri" w:cs="Calibri"/>
          <w:sz w:val="22"/>
        </w:rPr>
        <w:t xml:space="preserve">Statistics for the Barwon Heads - Connewarre </w:t>
      </w:r>
      <w:r>
        <w:rPr>
          <w:rFonts w:ascii="Calibri" w:hAnsi="Calibri" w:cs="Calibri"/>
          <w:sz w:val="22"/>
        </w:rPr>
        <w:t>-</w:t>
      </w:r>
      <w:r w:rsidRPr="00CB7671">
        <w:rPr>
          <w:rFonts w:ascii="Calibri" w:hAnsi="Calibri" w:cs="Calibri"/>
          <w:sz w:val="22"/>
        </w:rPr>
        <w:t xml:space="preserve"> Breamlea area show that the population growth is forecast to slow considerably. In the 15 years from 2016 to 2031 the population is anticipated to grow by only 5.4% or 0.36% each year. </w:t>
      </w:r>
      <w:r>
        <w:rPr>
          <w:rFonts w:ascii="Calibri" w:hAnsi="Calibri" w:cs="Calibri"/>
          <w:sz w:val="22"/>
        </w:rPr>
        <w:t xml:space="preserve"> </w:t>
      </w:r>
      <w:r w:rsidRPr="00CB7671">
        <w:rPr>
          <w:rFonts w:ascii="Calibri" w:hAnsi="Calibri" w:cs="Calibri"/>
          <w:sz w:val="22"/>
        </w:rPr>
        <w:t>The population projects indicate that there will be a significant growth in older residents and particularly those aged between 60-69 and 70-84</w:t>
      </w:r>
      <w:r w:rsidR="00BD0E3C">
        <w:rPr>
          <w:rFonts w:ascii="Calibri" w:hAnsi="Calibri" w:cs="Calibri"/>
          <w:sz w:val="22"/>
        </w:rPr>
        <w:t xml:space="preserve"> </w:t>
      </w:r>
      <w:r>
        <w:rPr>
          <w:rFonts w:ascii="Calibri" w:hAnsi="Calibri" w:cs="Calibri"/>
          <w:sz w:val="22"/>
        </w:rPr>
        <w:t>and that provision of open space and facilities is sufficient to meet future local population growth.</w:t>
      </w:r>
      <w:r w:rsidR="00B026DD">
        <w:rPr>
          <w:rFonts w:ascii="Calibri" w:hAnsi="Calibri" w:cs="Calibri"/>
          <w:sz w:val="22"/>
        </w:rPr>
        <w:t xml:space="preserve"> </w:t>
      </w:r>
      <w:r w:rsidRPr="00CB7671">
        <w:rPr>
          <w:rFonts w:ascii="Calibri" w:hAnsi="Calibri" w:cs="Calibri"/>
          <w:sz w:val="22"/>
        </w:rPr>
        <w:t xml:space="preserve"> (</w:t>
      </w:r>
      <w:r w:rsidRPr="00CB7671">
        <w:rPr>
          <w:rFonts w:ascii="Calibri" w:hAnsi="Calibri" w:cs="Calibri"/>
          <w:i/>
          <w:iCs/>
          <w:sz w:val="22"/>
        </w:rPr>
        <w:t>Barwon Heads Structure Plan</w:t>
      </w:r>
      <w:r>
        <w:rPr>
          <w:rFonts w:ascii="Calibri" w:hAnsi="Calibri" w:cs="Calibri"/>
          <w:i/>
          <w:iCs/>
          <w:sz w:val="22"/>
        </w:rPr>
        <w:t>,</w:t>
      </w:r>
      <w:r w:rsidRPr="00CB7671">
        <w:rPr>
          <w:rFonts w:ascii="Calibri" w:hAnsi="Calibri" w:cs="Calibri"/>
          <w:i/>
          <w:iCs/>
          <w:sz w:val="22"/>
        </w:rPr>
        <w:t xml:space="preserve"> August 2017)</w:t>
      </w:r>
      <w:r>
        <w:rPr>
          <w:rFonts w:ascii="Calibri" w:hAnsi="Calibri" w:cs="Calibri"/>
          <w:i/>
          <w:iCs/>
          <w:sz w:val="22"/>
        </w:rPr>
        <w:t>.</w:t>
      </w:r>
    </w:p>
    <w:p w14:paraId="4826073C" w14:textId="77777777" w:rsidR="00DE01B1" w:rsidRDefault="00DE01B1" w:rsidP="00054F8D">
      <w:pPr>
        <w:ind w:left="1134"/>
        <w:rPr>
          <w:rFonts w:ascii="Calibri" w:hAnsi="Calibri" w:cs="Calibri"/>
          <w:b/>
          <w:bCs/>
          <w:color w:val="000000" w:themeColor="text1"/>
          <w:sz w:val="22"/>
        </w:rPr>
      </w:pPr>
    </w:p>
    <w:p w14:paraId="48EE027A" w14:textId="24A0CEB0" w:rsidR="00281F30" w:rsidRDefault="00281F30" w:rsidP="00054F8D">
      <w:pPr>
        <w:ind w:left="1134"/>
        <w:rPr>
          <w:rFonts w:ascii="Calibri" w:hAnsi="Calibri" w:cs="Calibri"/>
          <w:sz w:val="22"/>
        </w:rPr>
      </w:pPr>
      <w:r>
        <w:rPr>
          <w:rFonts w:ascii="Calibri" w:hAnsi="Calibri" w:cs="Calibri"/>
          <w:b/>
          <w:bCs/>
          <w:color w:val="000000" w:themeColor="text1"/>
          <w:sz w:val="22"/>
        </w:rPr>
        <w:t>Sporting use</w:t>
      </w:r>
    </w:p>
    <w:p w14:paraId="47196940" w14:textId="7FF19BC1" w:rsidR="00087293" w:rsidRDefault="00054F8D" w:rsidP="00054F8D">
      <w:pPr>
        <w:ind w:left="1134"/>
        <w:rPr>
          <w:rFonts w:ascii="Calibri" w:hAnsi="Calibri" w:cs="Calibri"/>
          <w:sz w:val="22"/>
        </w:rPr>
      </w:pPr>
      <w:r>
        <w:rPr>
          <w:rFonts w:ascii="Calibri" w:hAnsi="Calibri" w:cs="Calibri"/>
          <w:sz w:val="22"/>
        </w:rPr>
        <w:t>Since completion of the 2012 Master Plan there has been</w:t>
      </w:r>
      <w:r w:rsidRPr="00CB7671">
        <w:rPr>
          <w:rFonts w:ascii="Calibri" w:hAnsi="Calibri" w:cs="Calibri"/>
          <w:sz w:val="22"/>
        </w:rPr>
        <w:t xml:space="preserve"> significant residential development in the </w:t>
      </w:r>
      <w:r>
        <w:rPr>
          <w:rFonts w:ascii="Calibri" w:hAnsi="Calibri" w:cs="Calibri"/>
          <w:sz w:val="22"/>
        </w:rPr>
        <w:t xml:space="preserve">nearby </w:t>
      </w:r>
      <w:r w:rsidRPr="00CB7671">
        <w:rPr>
          <w:rFonts w:ascii="Calibri" w:hAnsi="Calibri" w:cs="Calibri"/>
          <w:sz w:val="22"/>
        </w:rPr>
        <w:t xml:space="preserve">Armstrong Creek area </w:t>
      </w:r>
      <w:r w:rsidR="00281F30">
        <w:rPr>
          <w:rFonts w:ascii="Calibri" w:hAnsi="Calibri" w:cs="Calibri"/>
          <w:sz w:val="22"/>
        </w:rPr>
        <w:t>which is</w:t>
      </w:r>
      <w:r>
        <w:rPr>
          <w:rFonts w:ascii="Calibri" w:hAnsi="Calibri" w:cs="Calibri"/>
          <w:sz w:val="22"/>
        </w:rPr>
        <w:t xml:space="preserve"> within 10-15 </w:t>
      </w:r>
      <w:r w:rsidR="0085642D">
        <w:rPr>
          <w:rFonts w:ascii="Calibri" w:hAnsi="Calibri" w:cs="Calibri"/>
          <w:sz w:val="22"/>
        </w:rPr>
        <w:t>minutes’ drive</w:t>
      </w:r>
      <w:r w:rsidR="00281F30">
        <w:rPr>
          <w:rFonts w:ascii="Calibri" w:hAnsi="Calibri" w:cs="Calibri"/>
          <w:sz w:val="22"/>
        </w:rPr>
        <w:t xml:space="preserve"> </w:t>
      </w:r>
      <w:r>
        <w:rPr>
          <w:rFonts w:ascii="Calibri" w:hAnsi="Calibri" w:cs="Calibri"/>
          <w:sz w:val="22"/>
        </w:rPr>
        <w:t xml:space="preserve">of </w:t>
      </w:r>
      <w:r w:rsidR="00281F30">
        <w:rPr>
          <w:rFonts w:ascii="Calibri" w:hAnsi="Calibri" w:cs="Calibri"/>
          <w:sz w:val="22"/>
        </w:rPr>
        <w:t xml:space="preserve">the </w:t>
      </w:r>
      <w:r w:rsidRPr="00CB7671">
        <w:rPr>
          <w:rFonts w:ascii="Calibri" w:hAnsi="Calibri" w:cs="Calibri"/>
          <w:sz w:val="22"/>
        </w:rPr>
        <w:t xml:space="preserve">Barwon Heads Village Park. </w:t>
      </w:r>
      <w:r>
        <w:rPr>
          <w:rFonts w:ascii="Calibri" w:hAnsi="Calibri" w:cs="Calibri"/>
          <w:sz w:val="22"/>
        </w:rPr>
        <w:t xml:space="preserve"> The time gap between expansion of the Armstrong Creek residential population and establishment of new sporting facilities for this community has seen growth in membership of </w:t>
      </w:r>
      <w:r w:rsidR="00281F30">
        <w:rPr>
          <w:rFonts w:ascii="Calibri" w:hAnsi="Calibri" w:cs="Calibri"/>
          <w:sz w:val="22"/>
        </w:rPr>
        <w:t xml:space="preserve">existing </w:t>
      </w:r>
      <w:r>
        <w:rPr>
          <w:rFonts w:ascii="Calibri" w:hAnsi="Calibri" w:cs="Calibri"/>
          <w:sz w:val="22"/>
        </w:rPr>
        <w:t>nearby clubs including, th</w:t>
      </w:r>
      <w:r w:rsidR="00087293">
        <w:rPr>
          <w:rFonts w:ascii="Calibri" w:hAnsi="Calibri" w:cs="Calibri"/>
          <w:sz w:val="22"/>
        </w:rPr>
        <w:t>o</w:t>
      </w:r>
      <w:r>
        <w:rPr>
          <w:rFonts w:ascii="Calibri" w:hAnsi="Calibri" w:cs="Calibri"/>
          <w:sz w:val="22"/>
        </w:rPr>
        <w:t xml:space="preserve">se at </w:t>
      </w:r>
      <w:r w:rsidR="00087293">
        <w:rPr>
          <w:rFonts w:ascii="Calibri" w:hAnsi="Calibri" w:cs="Calibri"/>
          <w:sz w:val="22"/>
        </w:rPr>
        <w:t>BHVP</w:t>
      </w:r>
      <w:r>
        <w:rPr>
          <w:rFonts w:ascii="Calibri" w:hAnsi="Calibri" w:cs="Calibri"/>
          <w:sz w:val="22"/>
        </w:rPr>
        <w:t xml:space="preserve">.  </w:t>
      </w:r>
    </w:p>
    <w:p w14:paraId="34C33307" w14:textId="77777777" w:rsidR="00087293" w:rsidRDefault="00087293" w:rsidP="00054F8D">
      <w:pPr>
        <w:ind w:left="1134"/>
        <w:rPr>
          <w:rFonts w:ascii="Calibri" w:hAnsi="Calibri" w:cs="Calibri"/>
          <w:sz w:val="22"/>
        </w:rPr>
      </w:pPr>
    </w:p>
    <w:p w14:paraId="37EC7CA8" w14:textId="6CA8434C" w:rsidR="00054F8D" w:rsidRPr="00CB7671" w:rsidRDefault="00054F8D" w:rsidP="00054F8D">
      <w:pPr>
        <w:ind w:left="1134"/>
        <w:rPr>
          <w:rFonts w:ascii="Calibri" w:hAnsi="Calibri" w:cs="Calibri"/>
          <w:sz w:val="22"/>
        </w:rPr>
      </w:pPr>
      <w:r>
        <w:rPr>
          <w:rFonts w:ascii="Calibri" w:hAnsi="Calibri" w:cs="Calibri"/>
          <w:sz w:val="22"/>
        </w:rPr>
        <w:t>T</w:t>
      </w:r>
      <w:r w:rsidRPr="00CB7671">
        <w:rPr>
          <w:rFonts w:ascii="Calibri" w:hAnsi="Calibri" w:cs="Calibri"/>
          <w:sz w:val="22"/>
        </w:rPr>
        <w:t xml:space="preserve">he first </w:t>
      </w:r>
      <w:r>
        <w:rPr>
          <w:rFonts w:ascii="Calibri" w:hAnsi="Calibri" w:cs="Calibri"/>
          <w:sz w:val="22"/>
        </w:rPr>
        <w:t xml:space="preserve">active sporting </w:t>
      </w:r>
      <w:r w:rsidRPr="00CB7671">
        <w:rPr>
          <w:rFonts w:ascii="Calibri" w:hAnsi="Calibri" w:cs="Calibri"/>
          <w:sz w:val="22"/>
        </w:rPr>
        <w:t xml:space="preserve">reserve to be delivered for Armstrong Creek will be on the corner of Horseshoe Bend Road and Warralily Boulevard located within the Eastern Precinct. </w:t>
      </w:r>
      <w:r>
        <w:rPr>
          <w:rFonts w:ascii="Calibri" w:hAnsi="Calibri" w:cs="Calibri"/>
          <w:sz w:val="22"/>
        </w:rPr>
        <w:t xml:space="preserve"> </w:t>
      </w:r>
      <w:r w:rsidR="00CC48FC">
        <w:rPr>
          <w:rFonts w:ascii="Calibri" w:hAnsi="Calibri" w:cs="Calibri"/>
          <w:sz w:val="22"/>
        </w:rPr>
        <w:t>The</w:t>
      </w:r>
      <w:r w:rsidRPr="00CB7671">
        <w:rPr>
          <w:rFonts w:ascii="Calibri" w:hAnsi="Calibri" w:cs="Calibri"/>
          <w:sz w:val="22"/>
        </w:rPr>
        <w:t xml:space="preserve"> design to be </w:t>
      </w:r>
      <w:r w:rsidR="00CC48FC">
        <w:rPr>
          <w:rFonts w:ascii="Calibri" w:hAnsi="Calibri" w:cs="Calibri"/>
          <w:sz w:val="22"/>
        </w:rPr>
        <w:t xml:space="preserve">for </w:t>
      </w:r>
      <w:r w:rsidRPr="00CB7671">
        <w:rPr>
          <w:rFonts w:ascii="Calibri" w:hAnsi="Calibri" w:cs="Calibri"/>
          <w:sz w:val="22"/>
        </w:rPr>
        <w:t xml:space="preserve">a multipurpose reserve </w:t>
      </w:r>
      <w:r w:rsidR="00CC48FC">
        <w:rPr>
          <w:rFonts w:ascii="Calibri" w:hAnsi="Calibri" w:cs="Calibri"/>
          <w:sz w:val="22"/>
        </w:rPr>
        <w:t xml:space="preserve">with </w:t>
      </w:r>
      <w:r w:rsidRPr="00CB7671">
        <w:rPr>
          <w:rFonts w:ascii="Calibri" w:hAnsi="Calibri" w:cs="Calibri"/>
          <w:sz w:val="22"/>
        </w:rPr>
        <w:t xml:space="preserve">soccer as a key tenant. </w:t>
      </w:r>
      <w:r w:rsidR="00087293">
        <w:rPr>
          <w:rFonts w:ascii="Calibri" w:hAnsi="Calibri" w:cs="Calibri"/>
          <w:sz w:val="22"/>
        </w:rPr>
        <w:t xml:space="preserve"> New sports and open space facilities will continue to be added to this area as the population increases.  </w:t>
      </w:r>
      <w:r w:rsidRPr="00CB7671">
        <w:rPr>
          <w:rFonts w:ascii="Calibri" w:hAnsi="Calibri" w:cs="Calibri"/>
          <w:sz w:val="22"/>
        </w:rPr>
        <w:t xml:space="preserve">Once the Armstrong Creek multipurpose reserve is established, </w:t>
      </w:r>
      <w:r>
        <w:rPr>
          <w:rFonts w:ascii="Calibri" w:hAnsi="Calibri" w:cs="Calibri"/>
          <w:sz w:val="22"/>
        </w:rPr>
        <w:t>membership and demand at Barwon Heads Village Park is expected to stabilise as new residents use the new facilities closer to home.  R</w:t>
      </w:r>
      <w:r w:rsidRPr="00CB7671">
        <w:rPr>
          <w:rFonts w:ascii="Calibri" w:hAnsi="Calibri" w:cs="Calibri"/>
          <w:sz w:val="22"/>
        </w:rPr>
        <w:t xml:space="preserve">esidents </w:t>
      </w:r>
      <w:r w:rsidR="009F1A77">
        <w:rPr>
          <w:rFonts w:ascii="Calibri" w:hAnsi="Calibri" w:cs="Calibri"/>
          <w:sz w:val="22"/>
        </w:rPr>
        <w:t xml:space="preserve">and seasonal visitors </w:t>
      </w:r>
      <w:r w:rsidR="00087293">
        <w:rPr>
          <w:rFonts w:ascii="Calibri" w:hAnsi="Calibri" w:cs="Calibri"/>
          <w:sz w:val="22"/>
        </w:rPr>
        <w:t>to</w:t>
      </w:r>
      <w:r w:rsidRPr="00CB7671">
        <w:rPr>
          <w:rFonts w:ascii="Calibri" w:hAnsi="Calibri" w:cs="Calibri"/>
          <w:sz w:val="22"/>
        </w:rPr>
        <w:t xml:space="preserve"> Barwon Heads will </w:t>
      </w:r>
      <w:r>
        <w:rPr>
          <w:rFonts w:ascii="Calibri" w:hAnsi="Calibri" w:cs="Calibri"/>
          <w:sz w:val="22"/>
        </w:rPr>
        <w:t xml:space="preserve">also </w:t>
      </w:r>
      <w:r w:rsidRPr="00CB7671">
        <w:rPr>
          <w:rFonts w:ascii="Calibri" w:hAnsi="Calibri" w:cs="Calibri"/>
          <w:sz w:val="22"/>
        </w:rPr>
        <w:t xml:space="preserve">be able to </w:t>
      </w:r>
      <w:r w:rsidR="009F1A77">
        <w:rPr>
          <w:rFonts w:ascii="Calibri" w:hAnsi="Calibri" w:cs="Calibri"/>
          <w:sz w:val="22"/>
        </w:rPr>
        <w:t xml:space="preserve">easily </w:t>
      </w:r>
      <w:r w:rsidRPr="00CB7671">
        <w:rPr>
          <w:rFonts w:ascii="Calibri" w:hAnsi="Calibri" w:cs="Calibri"/>
          <w:sz w:val="22"/>
        </w:rPr>
        <w:t xml:space="preserve">access the </w:t>
      </w:r>
      <w:r>
        <w:rPr>
          <w:rFonts w:ascii="Calibri" w:hAnsi="Calibri" w:cs="Calibri"/>
          <w:sz w:val="22"/>
        </w:rPr>
        <w:t xml:space="preserve">new </w:t>
      </w:r>
      <w:r w:rsidRPr="00CB7671">
        <w:rPr>
          <w:rFonts w:ascii="Calibri" w:hAnsi="Calibri" w:cs="Calibri"/>
          <w:sz w:val="22"/>
        </w:rPr>
        <w:t xml:space="preserve">facilities </w:t>
      </w:r>
      <w:r w:rsidR="009F1A77">
        <w:rPr>
          <w:rFonts w:ascii="Calibri" w:hAnsi="Calibri" w:cs="Calibri"/>
          <w:sz w:val="22"/>
        </w:rPr>
        <w:t>at Armstrong Creek</w:t>
      </w:r>
      <w:r>
        <w:rPr>
          <w:rFonts w:ascii="Calibri" w:hAnsi="Calibri" w:cs="Calibri"/>
          <w:sz w:val="22"/>
        </w:rPr>
        <w:t>.</w:t>
      </w:r>
      <w:r w:rsidR="009F1A77">
        <w:rPr>
          <w:rFonts w:ascii="Calibri" w:hAnsi="Calibri" w:cs="Calibri"/>
          <w:sz w:val="22"/>
        </w:rPr>
        <w:t xml:space="preserve">  BHVP will therefore remain a local reserve focused on meeting only the sporting needs of the local community.</w:t>
      </w:r>
    </w:p>
    <w:p w14:paraId="797E175A" w14:textId="77777777" w:rsidR="00DE01B1" w:rsidRDefault="00DE01B1" w:rsidP="008868B6">
      <w:pPr>
        <w:ind w:left="1134"/>
        <w:rPr>
          <w:rFonts w:ascii="Calibri" w:hAnsi="Calibri" w:cs="Calibri"/>
          <w:b/>
          <w:bCs/>
          <w:color w:val="000000" w:themeColor="text1"/>
          <w:sz w:val="22"/>
        </w:rPr>
      </w:pPr>
    </w:p>
    <w:p w14:paraId="63F63943" w14:textId="4EC86957" w:rsidR="008868B6" w:rsidRPr="008868B6" w:rsidRDefault="008868B6" w:rsidP="008868B6">
      <w:pPr>
        <w:ind w:left="1134"/>
        <w:rPr>
          <w:rFonts w:ascii="Calibri" w:hAnsi="Calibri" w:cs="Calibri"/>
          <w:sz w:val="22"/>
        </w:rPr>
      </w:pPr>
      <w:r w:rsidRPr="008868B6">
        <w:rPr>
          <w:rFonts w:ascii="Calibri" w:hAnsi="Calibri" w:cs="Calibri"/>
          <w:b/>
          <w:bCs/>
          <w:color w:val="000000" w:themeColor="text1"/>
          <w:sz w:val="22"/>
        </w:rPr>
        <w:t>Equestrian use</w:t>
      </w:r>
    </w:p>
    <w:p w14:paraId="4B619EF9" w14:textId="07CF402D" w:rsidR="008868B6" w:rsidRDefault="008868B6" w:rsidP="008868B6">
      <w:pPr>
        <w:tabs>
          <w:tab w:val="left" w:pos="1134"/>
        </w:tabs>
        <w:spacing w:before="60"/>
        <w:ind w:left="1134"/>
        <w:rPr>
          <w:rFonts w:ascii="Calibri" w:hAnsi="Calibri" w:cs="Calibri"/>
          <w:color w:val="000000" w:themeColor="text1"/>
          <w:sz w:val="22"/>
        </w:rPr>
      </w:pPr>
      <w:r>
        <w:rPr>
          <w:rFonts w:ascii="Calibri" w:hAnsi="Calibri" w:cs="Calibri"/>
          <w:color w:val="000000" w:themeColor="text1"/>
          <w:sz w:val="22"/>
        </w:rPr>
        <w:t xml:space="preserve">Demand for equestrian use at BHVP has been falling since </w:t>
      </w:r>
      <w:r w:rsidR="00DE01B1">
        <w:rPr>
          <w:rFonts w:ascii="Calibri" w:hAnsi="Calibri" w:cs="Calibri"/>
          <w:color w:val="000000" w:themeColor="text1"/>
          <w:sz w:val="22"/>
        </w:rPr>
        <w:t xml:space="preserve">the park was enclosed by residential development and with </w:t>
      </w:r>
      <w:r>
        <w:rPr>
          <w:rFonts w:ascii="Calibri" w:hAnsi="Calibri" w:cs="Calibri"/>
          <w:color w:val="000000" w:themeColor="text1"/>
          <w:sz w:val="22"/>
        </w:rPr>
        <w:t>closure of the old round the park cross country track.</w:t>
      </w:r>
      <w:r w:rsidR="00DE01B1">
        <w:rPr>
          <w:rFonts w:ascii="Calibri" w:hAnsi="Calibri" w:cs="Calibri"/>
          <w:color w:val="000000" w:themeColor="text1"/>
          <w:sz w:val="22"/>
        </w:rPr>
        <w:t xml:space="preserve">  </w:t>
      </w:r>
      <w:r>
        <w:rPr>
          <w:rFonts w:ascii="Calibri" w:hAnsi="Calibri" w:cs="Calibri"/>
          <w:color w:val="000000" w:themeColor="text1"/>
          <w:sz w:val="22"/>
        </w:rPr>
        <w:t xml:space="preserve">There are </w:t>
      </w:r>
      <w:r w:rsidR="00BD04A2">
        <w:rPr>
          <w:rFonts w:ascii="Calibri" w:hAnsi="Calibri" w:cs="Calibri"/>
          <w:color w:val="000000" w:themeColor="text1"/>
          <w:sz w:val="22"/>
        </w:rPr>
        <w:t>two other</w:t>
      </w:r>
      <w:r>
        <w:rPr>
          <w:rFonts w:ascii="Calibri" w:hAnsi="Calibri" w:cs="Calibri"/>
          <w:color w:val="000000" w:themeColor="text1"/>
          <w:sz w:val="22"/>
        </w:rPr>
        <w:t xml:space="preserve"> pony clubs across the Bellarine Peninsula and major events have already been relocated to nearby better serviced </w:t>
      </w:r>
      <w:r w:rsidR="00DE01B1">
        <w:rPr>
          <w:rFonts w:ascii="Calibri" w:hAnsi="Calibri" w:cs="Calibri"/>
          <w:color w:val="000000" w:themeColor="text1"/>
          <w:sz w:val="22"/>
        </w:rPr>
        <w:t xml:space="preserve">equestrian </w:t>
      </w:r>
      <w:r>
        <w:rPr>
          <w:rFonts w:ascii="Calibri" w:hAnsi="Calibri" w:cs="Calibri"/>
          <w:color w:val="000000" w:themeColor="text1"/>
          <w:sz w:val="22"/>
        </w:rPr>
        <w:t xml:space="preserve">facilities at Mt Duneed and Drysdale.  </w:t>
      </w:r>
      <w:r w:rsidR="00613029">
        <w:rPr>
          <w:rFonts w:ascii="Calibri" w:hAnsi="Calibri" w:cs="Calibri"/>
          <w:color w:val="000000" w:themeColor="text1"/>
          <w:sz w:val="22"/>
        </w:rPr>
        <w:t xml:space="preserve">Future demand for equestrian facilities in the region is likely to be met by these two </w:t>
      </w:r>
      <w:r w:rsidR="00B026DD">
        <w:rPr>
          <w:rFonts w:ascii="Calibri" w:hAnsi="Calibri" w:cs="Calibri"/>
          <w:color w:val="000000" w:themeColor="text1"/>
          <w:sz w:val="22"/>
        </w:rPr>
        <w:t>locations</w:t>
      </w:r>
      <w:r w:rsidR="00613029">
        <w:rPr>
          <w:rFonts w:ascii="Calibri" w:hAnsi="Calibri" w:cs="Calibri"/>
          <w:color w:val="000000" w:themeColor="text1"/>
          <w:sz w:val="22"/>
        </w:rPr>
        <w:t>.</w:t>
      </w:r>
    </w:p>
    <w:p w14:paraId="72E9DC8D" w14:textId="10BF1106" w:rsidR="008868B6" w:rsidRDefault="008868B6" w:rsidP="008868B6">
      <w:pPr>
        <w:tabs>
          <w:tab w:val="left" w:pos="1134"/>
        </w:tabs>
        <w:spacing w:before="60"/>
        <w:ind w:left="1134"/>
        <w:rPr>
          <w:rFonts w:ascii="Calibri" w:hAnsi="Calibri" w:cs="Calibri"/>
          <w:color w:val="000000" w:themeColor="text1"/>
          <w:sz w:val="22"/>
        </w:rPr>
      </w:pPr>
    </w:p>
    <w:p w14:paraId="0CFCDA24" w14:textId="4577DFDC" w:rsidR="008868B6" w:rsidRPr="008868B6" w:rsidRDefault="008868B6" w:rsidP="008868B6">
      <w:pPr>
        <w:tabs>
          <w:tab w:val="left" w:pos="1134"/>
        </w:tabs>
        <w:spacing w:before="60"/>
        <w:ind w:left="1134"/>
        <w:rPr>
          <w:rFonts w:ascii="Calibri" w:hAnsi="Calibri" w:cs="Calibri"/>
          <w:color w:val="000000" w:themeColor="text1"/>
          <w:sz w:val="22"/>
        </w:rPr>
      </w:pPr>
      <w:r>
        <w:rPr>
          <w:rFonts w:ascii="Calibri" w:hAnsi="Calibri" w:cs="Calibri"/>
          <w:b/>
          <w:bCs/>
          <w:color w:val="000000" w:themeColor="text1"/>
          <w:sz w:val="22"/>
        </w:rPr>
        <w:t>Open space use</w:t>
      </w:r>
    </w:p>
    <w:p w14:paraId="332E2927" w14:textId="740175DD" w:rsidR="008868B6" w:rsidRPr="008868B6" w:rsidRDefault="008868B6" w:rsidP="008868B6">
      <w:pPr>
        <w:tabs>
          <w:tab w:val="left" w:pos="1134"/>
        </w:tabs>
        <w:spacing w:before="60"/>
        <w:ind w:left="1134"/>
        <w:rPr>
          <w:rFonts w:ascii="Calibri" w:hAnsi="Calibri" w:cs="Calibri"/>
          <w:color w:val="000000" w:themeColor="text1"/>
          <w:sz w:val="22"/>
        </w:rPr>
      </w:pPr>
      <w:r w:rsidRPr="008868B6">
        <w:rPr>
          <w:rFonts w:ascii="Calibri" w:hAnsi="Calibri" w:cs="Calibri"/>
          <w:color w:val="000000" w:themeColor="text1"/>
          <w:sz w:val="22"/>
        </w:rPr>
        <w:t>Use of open</w:t>
      </w:r>
      <w:r>
        <w:rPr>
          <w:rFonts w:ascii="Calibri" w:hAnsi="Calibri" w:cs="Calibri"/>
          <w:color w:val="000000" w:themeColor="text1"/>
          <w:sz w:val="22"/>
        </w:rPr>
        <w:t xml:space="preserve"> space during COVID-19, especially during lockdown has seen </w:t>
      </w:r>
      <w:r w:rsidR="00BD0E3C">
        <w:rPr>
          <w:rFonts w:ascii="Calibri" w:hAnsi="Calibri" w:cs="Calibri"/>
          <w:color w:val="000000" w:themeColor="text1"/>
          <w:sz w:val="22"/>
        </w:rPr>
        <w:t xml:space="preserve">a </w:t>
      </w:r>
      <w:r>
        <w:rPr>
          <w:rFonts w:ascii="Calibri" w:hAnsi="Calibri" w:cs="Calibri"/>
          <w:color w:val="000000" w:themeColor="text1"/>
          <w:sz w:val="22"/>
        </w:rPr>
        <w:t xml:space="preserve">significant </w:t>
      </w:r>
      <w:r w:rsidR="00DE01B1">
        <w:rPr>
          <w:rFonts w:ascii="Calibri" w:hAnsi="Calibri" w:cs="Calibri"/>
          <w:color w:val="000000" w:themeColor="text1"/>
          <w:sz w:val="22"/>
        </w:rPr>
        <w:t xml:space="preserve">increase </w:t>
      </w:r>
      <w:r>
        <w:rPr>
          <w:rFonts w:ascii="Calibri" w:hAnsi="Calibri" w:cs="Calibri"/>
          <w:color w:val="000000" w:themeColor="text1"/>
          <w:sz w:val="22"/>
        </w:rPr>
        <w:t>including at BHVP.  While tourism visitation has been variable and is expected to return to normal levels</w:t>
      </w:r>
      <w:r w:rsidR="00BD0E3C">
        <w:rPr>
          <w:rFonts w:ascii="Calibri" w:hAnsi="Calibri" w:cs="Calibri"/>
          <w:color w:val="000000" w:themeColor="text1"/>
          <w:sz w:val="22"/>
        </w:rPr>
        <w:t xml:space="preserve"> the </w:t>
      </w:r>
      <w:proofErr w:type="gramStart"/>
      <w:r>
        <w:rPr>
          <w:rFonts w:ascii="Calibri" w:hAnsi="Calibri" w:cs="Calibri"/>
          <w:color w:val="000000" w:themeColor="text1"/>
          <w:sz w:val="22"/>
        </w:rPr>
        <w:t>long term</w:t>
      </w:r>
      <w:proofErr w:type="gramEnd"/>
      <w:r>
        <w:rPr>
          <w:rFonts w:ascii="Calibri" w:hAnsi="Calibri" w:cs="Calibri"/>
          <w:color w:val="000000" w:themeColor="text1"/>
          <w:sz w:val="22"/>
        </w:rPr>
        <w:t xml:space="preserve"> trends arising from this increase</w:t>
      </w:r>
      <w:r w:rsidR="00BD0E3C">
        <w:rPr>
          <w:rFonts w:ascii="Calibri" w:hAnsi="Calibri" w:cs="Calibri"/>
          <w:color w:val="000000" w:themeColor="text1"/>
          <w:sz w:val="22"/>
        </w:rPr>
        <w:t xml:space="preserve"> in local open space use</w:t>
      </w:r>
      <w:r>
        <w:rPr>
          <w:rFonts w:ascii="Calibri" w:hAnsi="Calibri" w:cs="Calibri"/>
          <w:color w:val="000000" w:themeColor="text1"/>
          <w:sz w:val="22"/>
        </w:rPr>
        <w:t xml:space="preserve"> are not yet known.  </w:t>
      </w:r>
      <w:r w:rsidR="00BD0E3C">
        <w:rPr>
          <w:rFonts w:ascii="Calibri" w:hAnsi="Calibri" w:cs="Calibri"/>
          <w:color w:val="000000" w:themeColor="text1"/>
          <w:sz w:val="22"/>
        </w:rPr>
        <w:t>However</w:t>
      </w:r>
      <w:r w:rsidR="00CC48FC">
        <w:rPr>
          <w:rFonts w:ascii="Calibri" w:hAnsi="Calibri" w:cs="Calibri"/>
          <w:color w:val="000000" w:themeColor="text1"/>
          <w:sz w:val="22"/>
        </w:rPr>
        <w:t>,</w:t>
      </w:r>
      <w:r w:rsidR="00BD0E3C">
        <w:rPr>
          <w:rFonts w:ascii="Calibri" w:hAnsi="Calibri" w:cs="Calibri"/>
          <w:color w:val="000000" w:themeColor="text1"/>
          <w:sz w:val="22"/>
        </w:rPr>
        <w:t xml:space="preserve"> t</w:t>
      </w:r>
      <w:r>
        <w:rPr>
          <w:rFonts w:ascii="Calibri" w:hAnsi="Calibri" w:cs="Calibri"/>
          <w:color w:val="000000" w:themeColor="text1"/>
          <w:sz w:val="22"/>
        </w:rPr>
        <w:t xml:space="preserve">he size </w:t>
      </w:r>
      <w:r w:rsidR="00BD0E3C">
        <w:rPr>
          <w:rFonts w:ascii="Calibri" w:hAnsi="Calibri" w:cs="Calibri"/>
          <w:color w:val="000000" w:themeColor="text1"/>
          <w:sz w:val="22"/>
        </w:rPr>
        <w:t xml:space="preserve">and diverse nature of BHVP </w:t>
      </w:r>
      <w:r>
        <w:rPr>
          <w:rFonts w:ascii="Calibri" w:hAnsi="Calibri" w:cs="Calibri"/>
          <w:color w:val="000000" w:themeColor="text1"/>
          <w:sz w:val="22"/>
        </w:rPr>
        <w:t xml:space="preserve">means </w:t>
      </w:r>
      <w:r w:rsidR="00BD0E3C">
        <w:rPr>
          <w:rFonts w:ascii="Calibri" w:hAnsi="Calibri" w:cs="Calibri"/>
          <w:color w:val="000000" w:themeColor="text1"/>
          <w:sz w:val="22"/>
        </w:rPr>
        <w:t xml:space="preserve">that it is </w:t>
      </w:r>
      <w:r>
        <w:rPr>
          <w:rFonts w:ascii="Calibri" w:hAnsi="Calibri" w:cs="Calibri"/>
          <w:color w:val="000000" w:themeColor="text1"/>
          <w:sz w:val="22"/>
        </w:rPr>
        <w:t xml:space="preserve">well equipped to meet any future </w:t>
      </w:r>
      <w:r w:rsidR="00BD0E3C">
        <w:rPr>
          <w:rFonts w:ascii="Calibri" w:hAnsi="Calibri" w:cs="Calibri"/>
          <w:color w:val="000000" w:themeColor="text1"/>
          <w:sz w:val="22"/>
        </w:rPr>
        <w:t xml:space="preserve">changes in </w:t>
      </w:r>
      <w:r>
        <w:rPr>
          <w:rFonts w:ascii="Calibri" w:hAnsi="Calibri" w:cs="Calibri"/>
          <w:color w:val="000000" w:themeColor="text1"/>
          <w:sz w:val="22"/>
        </w:rPr>
        <w:t>local and tourism demand for passive and active open space.</w:t>
      </w:r>
    </w:p>
    <w:p w14:paraId="462CB1BD" w14:textId="77777777" w:rsidR="00CC48FC" w:rsidRDefault="00CC48FC" w:rsidP="009F11C7">
      <w:pPr>
        <w:tabs>
          <w:tab w:val="left" w:pos="1134"/>
        </w:tabs>
        <w:rPr>
          <w:rFonts w:ascii="Calibri" w:hAnsi="Calibri" w:cs="Calibri"/>
          <w:b/>
          <w:strike/>
          <w:sz w:val="22"/>
        </w:rPr>
      </w:pPr>
    </w:p>
    <w:p w14:paraId="76F40E59" w14:textId="7A141A92" w:rsidR="004A66CE" w:rsidRPr="004C53D7" w:rsidRDefault="004A66CE" w:rsidP="009F11C7">
      <w:pPr>
        <w:tabs>
          <w:tab w:val="left" w:pos="1134"/>
        </w:tabs>
        <w:rPr>
          <w:rFonts w:ascii="Calibri" w:hAnsi="Calibri" w:cs="Calibri"/>
          <w:b/>
          <w:strike/>
          <w:sz w:val="22"/>
        </w:rPr>
      </w:pPr>
    </w:p>
    <w:p w14:paraId="611E2484" w14:textId="4FBD8D57" w:rsidR="004A66CE" w:rsidRDefault="004A66CE" w:rsidP="009F11C7">
      <w:pPr>
        <w:tabs>
          <w:tab w:val="left" w:pos="1134"/>
        </w:tabs>
        <w:rPr>
          <w:b/>
          <w:strike/>
          <w:sz w:val="22"/>
        </w:rPr>
      </w:pPr>
    </w:p>
    <w:p w14:paraId="2ECA74A6" w14:textId="77777777" w:rsidR="004A66CE" w:rsidRDefault="004A66CE" w:rsidP="009F11C7">
      <w:pPr>
        <w:tabs>
          <w:tab w:val="left" w:pos="1134"/>
        </w:tabs>
        <w:rPr>
          <w:b/>
          <w:strike/>
          <w:sz w:val="22"/>
        </w:rPr>
      </w:pPr>
    </w:p>
    <w:p w14:paraId="7CE63C2A" w14:textId="5F3DE162" w:rsidR="001F15A3" w:rsidRDefault="001F15A3" w:rsidP="0056180C">
      <w:pPr>
        <w:tabs>
          <w:tab w:val="left" w:pos="1134"/>
        </w:tabs>
        <w:ind w:left="1134" w:hanging="1134"/>
        <w:rPr>
          <w:b/>
          <w:color w:val="003263"/>
          <w:sz w:val="32"/>
        </w:rPr>
      </w:pPr>
      <w:r>
        <w:rPr>
          <w:b/>
          <w:noProof/>
          <w:sz w:val="48"/>
        </w:rPr>
        <mc:AlternateContent>
          <mc:Choice Requires="wpg">
            <w:drawing>
              <wp:anchor distT="0" distB="0" distL="114300" distR="114300" simplePos="0" relativeHeight="251608064" behindDoc="0" locked="0" layoutInCell="1" allowOverlap="1" wp14:anchorId="4D93BC9B" wp14:editId="01252F2E">
                <wp:simplePos x="0" y="0"/>
                <wp:positionH relativeFrom="page">
                  <wp:posOffset>111760</wp:posOffset>
                </wp:positionH>
                <wp:positionV relativeFrom="paragraph">
                  <wp:posOffset>-583565</wp:posOffset>
                </wp:positionV>
                <wp:extent cx="7313930" cy="1690370"/>
                <wp:effectExtent l="0" t="0" r="1270" b="5080"/>
                <wp:wrapNone/>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3930" cy="1690370"/>
                          <a:chOff x="0" y="0"/>
                          <a:chExt cx="11518" cy="2662"/>
                        </a:xfrm>
                      </wpg:grpSpPr>
                      <wps:wsp>
                        <wps:cNvPr id="73" name="Freeform 204"/>
                        <wps:cNvSpPr>
                          <a:spLocks/>
                        </wps:cNvSpPr>
                        <wps:spPr bwMode="auto">
                          <a:xfrm>
                            <a:off x="0" y="0"/>
                            <a:ext cx="9488" cy="2662"/>
                          </a:xfrm>
                          <a:custGeom>
                            <a:avLst/>
                            <a:gdLst>
                              <a:gd name="T0" fmla="*/ 9488 w 9488"/>
                              <a:gd name="T1" fmla="*/ 0 h 2662"/>
                              <a:gd name="T2" fmla="*/ 0 w 9488"/>
                              <a:gd name="T3" fmla="*/ 0 h 2662"/>
                              <a:gd name="T4" fmla="*/ 0 w 9488"/>
                              <a:gd name="T5" fmla="*/ 2661 h 2662"/>
                              <a:gd name="T6" fmla="*/ 8123 w 9488"/>
                              <a:gd name="T7" fmla="*/ 2661 h 2662"/>
                              <a:gd name="T8" fmla="*/ 9488 w 9488"/>
                              <a:gd name="T9" fmla="*/ 0 h 2662"/>
                            </a:gdLst>
                            <a:ahLst/>
                            <a:cxnLst>
                              <a:cxn ang="0">
                                <a:pos x="T0" y="T1"/>
                              </a:cxn>
                              <a:cxn ang="0">
                                <a:pos x="T2" y="T3"/>
                              </a:cxn>
                              <a:cxn ang="0">
                                <a:pos x="T4" y="T5"/>
                              </a:cxn>
                              <a:cxn ang="0">
                                <a:pos x="T6" y="T7"/>
                              </a:cxn>
                              <a:cxn ang="0">
                                <a:pos x="T8" y="T9"/>
                              </a:cxn>
                            </a:cxnLst>
                            <a:rect l="0" t="0" r="r" b="b"/>
                            <a:pathLst>
                              <a:path w="9488" h="2662">
                                <a:moveTo>
                                  <a:pt x="9488" y="0"/>
                                </a:moveTo>
                                <a:lnTo>
                                  <a:pt x="0" y="0"/>
                                </a:lnTo>
                                <a:lnTo>
                                  <a:pt x="0" y="2661"/>
                                </a:lnTo>
                                <a:lnTo>
                                  <a:pt x="8123" y="2661"/>
                                </a:lnTo>
                                <a:lnTo>
                                  <a:pt x="9488" y="0"/>
                                </a:lnTo>
                                <a:close/>
                              </a:path>
                            </a:pathLst>
                          </a:custGeom>
                          <a:solidFill>
                            <a:srgbClr val="DDEC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 name="Freeform 205"/>
                        <wps:cNvSpPr>
                          <a:spLocks/>
                        </wps:cNvSpPr>
                        <wps:spPr bwMode="auto">
                          <a:xfrm>
                            <a:off x="8392" y="0"/>
                            <a:ext cx="3126" cy="2662"/>
                          </a:xfrm>
                          <a:custGeom>
                            <a:avLst/>
                            <a:gdLst>
                              <a:gd name="T0" fmla="*/ 3125 w 3126"/>
                              <a:gd name="T1" fmla="*/ 0 h 2662"/>
                              <a:gd name="T2" fmla="*/ 1328 w 3126"/>
                              <a:gd name="T3" fmla="*/ 0 h 2662"/>
                              <a:gd name="T4" fmla="*/ 0 w 3126"/>
                              <a:gd name="T5" fmla="*/ 2661 h 2662"/>
                              <a:gd name="T6" fmla="*/ 3125 w 3126"/>
                              <a:gd name="T7" fmla="*/ 2661 h 2662"/>
                              <a:gd name="T8" fmla="*/ 3125 w 3126"/>
                              <a:gd name="T9" fmla="*/ 0 h 2662"/>
                            </a:gdLst>
                            <a:ahLst/>
                            <a:cxnLst>
                              <a:cxn ang="0">
                                <a:pos x="T0" y="T1"/>
                              </a:cxn>
                              <a:cxn ang="0">
                                <a:pos x="T2" y="T3"/>
                              </a:cxn>
                              <a:cxn ang="0">
                                <a:pos x="T4" y="T5"/>
                              </a:cxn>
                              <a:cxn ang="0">
                                <a:pos x="T6" y="T7"/>
                              </a:cxn>
                              <a:cxn ang="0">
                                <a:pos x="T8" y="T9"/>
                              </a:cxn>
                            </a:cxnLst>
                            <a:rect l="0" t="0" r="r" b="b"/>
                            <a:pathLst>
                              <a:path w="3126" h="2662">
                                <a:moveTo>
                                  <a:pt x="3125" y="0"/>
                                </a:moveTo>
                                <a:lnTo>
                                  <a:pt x="1328" y="0"/>
                                </a:lnTo>
                                <a:lnTo>
                                  <a:pt x="0" y="2661"/>
                                </a:lnTo>
                                <a:lnTo>
                                  <a:pt x="3125" y="2661"/>
                                </a:lnTo>
                                <a:lnTo>
                                  <a:pt x="3125"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 name="Text Box 206"/>
                        <wps:cNvSpPr txBox="1">
                          <a:spLocks noChangeArrowheads="1"/>
                        </wps:cNvSpPr>
                        <wps:spPr bwMode="auto">
                          <a:xfrm>
                            <a:off x="0" y="0"/>
                            <a:ext cx="11518" cy="2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9F00A8" w14:textId="20C2A14E" w:rsidR="00181914" w:rsidRPr="009F1A77" w:rsidRDefault="00181914" w:rsidP="005C44BA">
                              <w:pPr>
                                <w:pStyle w:val="BodyText"/>
                                <w:kinsoku w:val="0"/>
                                <w:overflowPunct w:val="0"/>
                                <w:spacing w:before="429"/>
                                <w:ind w:left="573" w:firstLine="987"/>
                                <w:rPr>
                                  <w:rFonts w:ascii="Arial" w:hAnsi="Arial" w:cs="Arial"/>
                                  <w:b/>
                                  <w:bCs/>
                                  <w:color w:val="003263"/>
                                  <w:sz w:val="52"/>
                                  <w:szCs w:val="52"/>
                                </w:rPr>
                              </w:pPr>
                              <w:r w:rsidRPr="009F1A77">
                                <w:rPr>
                                  <w:rFonts w:ascii="Arial" w:hAnsi="Arial" w:cs="Arial"/>
                                  <w:b/>
                                  <w:bCs/>
                                  <w:color w:val="003263"/>
                                  <w:sz w:val="52"/>
                                  <w:szCs w:val="52"/>
                                </w:rPr>
                                <w:t>3.0</w:t>
                              </w:r>
                            </w:p>
                            <w:p w14:paraId="61E8EE71" w14:textId="6EC40A1E" w:rsidR="00181914" w:rsidRPr="009F1A77" w:rsidRDefault="00181914" w:rsidP="005C44BA">
                              <w:pPr>
                                <w:pStyle w:val="BodyText"/>
                                <w:kinsoku w:val="0"/>
                                <w:overflowPunct w:val="0"/>
                                <w:spacing w:before="199"/>
                                <w:ind w:left="578" w:firstLine="987"/>
                                <w:rPr>
                                  <w:rFonts w:ascii="Arial" w:hAnsi="Arial" w:cs="Arial"/>
                                  <w:b/>
                                  <w:bCs/>
                                  <w:color w:val="003263"/>
                                  <w:sz w:val="52"/>
                                  <w:szCs w:val="52"/>
                                </w:rPr>
                              </w:pPr>
                              <w:r w:rsidRPr="009F1A77">
                                <w:rPr>
                                  <w:rFonts w:ascii="Arial" w:hAnsi="Arial" w:cs="Arial"/>
                                  <w:b/>
                                  <w:bCs/>
                                  <w:color w:val="003263"/>
                                  <w:sz w:val="52"/>
                                  <w:szCs w:val="52"/>
                                </w:rPr>
                                <w:t>ANALYSIS &amp; PLANNING</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D93BC9B" id="Group 71" o:spid="_x0000_s1066" style="position:absolute;left:0;text-align:left;margin-left:8.8pt;margin-top:-45.95pt;width:575.9pt;height:133.1pt;z-index:251608064;mso-position-horizontal-relative:page;mso-width-relative:margin;mso-height-relative:margin" coordsize="11518,2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9CXNwQAALIQAAAOAAAAZHJzL2Uyb0RvYy54bWzsWNtu2zgQfV+g/0DoscBGN19iIUrRJk2w&#10;QHe3QN0PoCXqgkqilqQtp1+/M6SoyIntOm52n/piUeLhcG48M/TVu21dkQ0TsuRN7PgXnkNYk/C0&#10;bPLY+bq8+/3SIVLRJqUVb1jsPDDpvLt+89tV10Ys4AWvUiYICGlk1LWxUyjVRq4rk4LVVF7wljUw&#10;mXFRUwWvIndTQTuQXldu4Hkzt+MibQVPmJTw9dZMOtdafpaxRP2dZZIpUsUO6Kb0r9C/K/x1r69o&#10;lAvaFmXSq0HP0KKmZQObDqJuqaJkLcpnouoyEVzyTF0kvHZ5lpUJ0zaANb73xJp7wdettiWPurwd&#10;3ASufeKns8Umf23uRful/SyM9jD8xJNvEvzidm0ejefxPTdgsur+5CnEk64V14ZvM1GjCDCJbLV/&#10;Hwb/sq0iCXych364CCEMCcz5s4UXzvsIJAWE6dm6pPjYr/T9qQ+ZhOuC2SzAsLk0MntqPXu9MO6Q&#10;SPLRV/LnfPWloC3TIZDoi8+ClCka4pCG1mD/nWAMs5ME3gS1wu0BZx0qx94czSBMgtPP8+NicnnI&#10;GTRK1lLdM66DQTefpDIpnsJIhzjtNV9CHLK6gmx/6xKUSDr96I/EAPNHMI8UxPofcn3ABDuY/XLA&#10;ZcN2h+RMdjD75UxHGNDFP6DSbAS79IPwgHXzEeyINHD3oPwRXy1GsLGNkKu5DQAtbEySbdMHBUaE&#10;ImN6+iy1XOJZwAhBwi/9Pt0BhRE8AIYYIDg8CQyORvD0JDC4EsHzk8DgKQQvxmAw/9FWAZz8lI2F&#10;Q4CNV7iGRi1V6CI7JF3smIQv+sOPMzXfsCXXGIW+MgjYWRMKbPgIqJox0PjUouycfbZamMFgOvRW&#10;2Gn7NDBMK23tD5HPtLOCkopLBlaDwmj2MND2o9tGh1nyqkzvyqpCq6XIVzeVIBsKhe329uPNndV1&#10;B1bpjGk4LjPb4BdgTEM/hq9WPH0AKhLcVEeo5jAouPjukA4qY+zIf9ZUMIdUfzRApwt/MgEPKf0y&#10;mc4DeBHjmdV4hjYJiIod5UCG4/BGmfK7bkWZF7CTr3O+4e+hlGQl0pXWz2jVvwCj/1/UDkfjGbXr&#10;c/La1H4ZLsyZ7WugrZKhH8CJ21vqdhPiZHYHiVPgPy0Y3Dtm7peyux8GWCj2iTqH4PfJOYPgjxh4&#10;BsEfkfaL4Jf/CcHrPCDHCB6DosnWUvchgscM3QFarrXPF3H8sO0POX5AWgXtfq/D8Z4XBjNb3H9x&#10;/Ik3qAPtO2SS4fglku4HvoX2fYa1fsTxRG1hwpanvpEnDb8poFNj74XgXcFoCgXRVN7RUiPn/P7+&#10;2G0HGgVhGnyCg9jBfkpXUFsOsJfoIcj1Q/Gn0UndgNqutvqSEw5V74UNwtAcDI0BDExTAINXbAj0&#10;zQ8uxrpt6i/xePMev+sG4vGvhut/AQAA//8DAFBLAwQUAAYACAAAACEA5Y4GmOAAAAALAQAADwAA&#10;AGRycy9kb3ducmV2LnhtbEyPwU7DMBBE70j8g7VI3FrHtIQmxKmqCjhVSLRIqLdtvE2ixnYUu0n6&#10;9zgnOI7mafZtth51w3rqXG2NBDGPgJEprKpNKeH78D5bAXMejcLGGpJwIwfr/P4uw1TZwXxRv/cl&#10;CyPGpSih8r5NOXdFRRrd3LZkQne2nUYfYldy1eEQxnXDn6Io5hprEy5U2NK2ouKyv2oJHwMOm4V4&#10;63eX8/Z2PDx//uwESfn4MG5egXka/R8Mk35Qhzw4nezVKMeakF/iQEqYJSIBNgEiTpbATlO1XADP&#10;M/7/h/wXAAD//wMAUEsBAi0AFAAGAAgAAAAhALaDOJL+AAAA4QEAABMAAAAAAAAAAAAAAAAAAAAA&#10;AFtDb250ZW50X1R5cGVzXS54bWxQSwECLQAUAAYACAAAACEAOP0h/9YAAACUAQAACwAAAAAAAAAA&#10;AAAAAAAvAQAAX3JlbHMvLnJlbHNQSwECLQAUAAYACAAAACEA4kvQlzcEAACyEAAADgAAAAAAAAAA&#10;AAAAAAAuAgAAZHJzL2Uyb0RvYy54bWxQSwECLQAUAAYACAAAACEA5Y4GmOAAAAALAQAADwAAAAAA&#10;AAAAAAAAAACRBgAAZHJzL2Rvd25yZXYueG1sUEsFBgAAAAAEAAQA8wAAAJ4HAAAAAA==&#10;">
                <v:shape id="Freeform 204" o:spid="_x0000_s1067" style="position:absolute;width:9488;height:2662;visibility:visible;mso-wrap-style:square;v-text-anchor:top" coordsize="9488,2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s8cxAAAANsAAAAPAAAAZHJzL2Rvd25yZXYueG1sRI9Pi8Iw&#10;FMTvC36H8IS9rakKVapRdBelICz45+Lt0TzTYvNSmli7336zIOxxmJnfMMt1b2vRUesrxwrGowQE&#10;ceF0xUbB5bz7mIPwAVlj7ZgU/JCH9WrwtsRMuycfqTsFIyKEfYYKyhCaTEpflGTRj1xDHL2bay2G&#10;KFsjdYvPCLe1nCRJKi1WHBdKbOizpOJ+elgF6fHb7PV58rXPu9zMtof0itNUqfdhv1mACNSH//Cr&#10;nWsFsyn8fYk/QK5+AQAA//8DAFBLAQItABQABgAIAAAAIQDb4fbL7gAAAIUBAAATAAAAAAAAAAAA&#10;AAAAAAAAAABbQ29udGVudF9UeXBlc10ueG1sUEsBAi0AFAAGAAgAAAAhAFr0LFu/AAAAFQEAAAsA&#10;AAAAAAAAAAAAAAAAHwEAAF9yZWxzLy5yZWxzUEsBAi0AFAAGAAgAAAAhABPOzxzEAAAA2wAAAA8A&#10;AAAAAAAAAAAAAAAABwIAAGRycy9kb3ducmV2LnhtbFBLBQYAAAAAAwADALcAAAD4AgAAAAA=&#10;" path="m9488,l,,,2661r8123,l9488,xe" fillcolor="#ddecf1" stroked="f">
                  <v:path arrowok="t" o:connecttype="custom" o:connectlocs="9488,0;0,0;0,2661;8123,2661;9488,0" o:connectangles="0,0,0,0,0"/>
                </v:shape>
                <v:shape id="Freeform 205" o:spid="_x0000_s1068" style="position:absolute;left:8392;width:3126;height:2662;visibility:visible;mso-wrap-style:square;v-text-anchor:top" coordsize="3126,2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DS6wgAAANsAAAAPAAAAZHJzL2Rvd25yZXYueG1sRI/RisIw&#10;FETfBf8hXGHf1tRFXKlG0QVlV0So+gGX5tpWm5vSxLb790YQfBxm5gwzX3amFA3VrrCsYDSMQBCn&#10;VhecKTifNp9TEM4jaywtk4J/crBc9HtzjLVtOaHm6DMRIOxiVJB7X8VSujQng25oK+LgXWxt0AdZ&#10;Z1LX2Aa4KeVXFE2kwYLDQo4V/eSU3o53o+Cwa8t1e91vG9clkka22f1NLkp9DLrVDISnzr/Dr/av&#10;VvA9hueX8APk4gEAAP//AwBQSwECLQAUAAYACAAAACEA2+H2y+4AAACFAQAAEwAAAAAAAAAAAAAA&#10;AAAAAAAAW0NvbnRlbnRfVHlwZXNdLnhtbFBLAQItABQABgAIAAAAIQBa9CxbvwAAABUBAAALAAAA&#10;AAAAAAAAAAAAAB8BAABfcmVscy8ucmVsc1BLAQItABQABgAIAAAAIQANrDS6wgAAANsAAAAPAAAA&#10;AAAAAAAAAAAAAAcCAABkcnMvZG93bnJldi54bWxQSwUGAAAAAAMAAwC3AAAA9gIAAAAA&#10;" path="m3125,l1328,,,2661r3125,l3125,xe" fillcolor="#003263" stroked="f">
                  <v:path arrowok="t" o:connecttype="custom" o:connectlocs="3125,0;1328,0;0,2661;3125,2661;3125,0" o:connectangles="0,0,0,0,0"/>
                </v:shape>
                <v:shape id="Text Box 206" o:spid="_x0000_s1069" type="#_x0000_t202" style="position:absolute;width:11518;height:2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SPxQAAANsAAAAPAAAAZHJzL2Rvd25yZXYueG1sRI9Ba8JA&#10;FITvQv/D8gredFNB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DYkeSPxQAAANsAAAAP&#10;AAAAAAAAAAAAAAAAAAcCAABkcnMvZG93bnJldi54bWxQSwUGAAAAAAMAAwC3AAAA+QIAAAAA&#10;" filled="f" stroked="f">
                  <v:textbox inset="0,0,0,0">
                    <w:txbxContent>
                      <w:p w14:paraId="0F9F00A8" w14:textId="20C2A14E" w:rsidR="00181914" w:rsidRPr="009F1A77" w:rsidRDefault="00181914" w:rsidP="005C44BA">
                        <w:pPr>
                          <w:pStyle w:val="BodyText"/>
                          <w:kinsoku w:val="0"/>
                          <w:overflowPunct w:val="0"/>
                          <w:spacing w:before="429"/>
                          <w:ind w:left="573" w:firstLine="987"/>
                          <w:rPr>
                            <w:rFonts w:ascii="Arial" w:hAnsi="Arial" w:cs="Arial"/>
                            <w:b/>
                            <w:bCs/>
                            <w:color w:val="003263"/>
                            <w:sz w:val="52"/>
                            <w:szCs w:val="52"/>
                          </w:rPr>
                        </w:pPr>
                        <w:r w:rsidRPr="009F1A77">
                          <w:rPr>
                            <w:rFonts w:ascii="Arial" w:hAnsi="Arial" w:cs="Arial"/>
                            <w:b/>
                            <w:bCs/>
                            <w:color w:val="003263"/>
                            <w:sz w:val="52"/>
                            <w:szCs w:val="52"/>
                          </w:rPr>
                          <w:t>3.0</w:t>
                        </w:r>
                      </w:p>
                      <w:p w14:paraId="61E8EE71" w14:textId="6EC40A1E" w:rsidR="00181914" w:rsidRPr="009F1A77" w:rsidRDefault="00181914" w:rsidP="005C44BA">
                        <w:pPr>
                          <w:pStyle w:val="BodyText"/>
                          <w:kinsoku w:val="0"/>
                          <w:overflowPunct w:val="0"/>
                          <w:spacing w:before="199"/>
                          <w:ind w:left="578" w:firstLine="987"/>
                          <w:rPr>
                            <w:rFonts w:ascii="Arial" w:hAnsi="Arial" w:cs="Arial"/>
                            <w:b/>
                            <w:bCs/>
                            <w:color w:val="003263"/>
                            <w:sz w:val="52"/>
                            <w:szCs w:val="52"/>
                          </w:rPr>
                        </w:pPr>
                        <w:r w:rsidRPr="009F1A77">
                          <w:rPr>
                            <w:rFonts w:ascii="Arial" w:hAnsi="Arial" w:cs="Arial"/>
                            <w:b/>
                            <w:bCs/>
                            <w:color w:val="003263"/>
                            <w:sz w:val="52"/>
                            <w:szCs w:val="52"/>
                          </w:rPr>
                          <w:t>ANALYSIS &amp; PLANNING</w:t>
                        </w:r>
                      </w:p>
                    </w:txbxContent>
                  </v:textbox>
                </v:shape>
                <w10:wrap anchorx="page"/>
              </v:group>
            </w:pict>
          </mc:Fallback>
        </mc:AlternateContent>
      </w:r>
    </w:p>
    <w:p w14:paraId="1AECB74B" w14:textId="77777777" w:rsidR="001F15A3" w:rsidRDefault="001F15A3" w:rsidP="0056180C">
      <w:pPr>
        <w:tabs>
          <w:tab w:val="left" w:pos="1134"/>
        </w:tabs>
        <w:ind w:left="1134" w:hanging="1134"/>
        <w:rPr>
          <w:b/>
          <w:color w:val="003263"/>
          <w:sz w:val="32"/>
        </w:rPr>
      </w:pPr>
    </w:p>
    <w:p w14:paraId="715A3F67" w14:textId="77777777" w:rsidR="001F15A3" w:rsidRDefault="001F15A3" w:rsidP="0056180C">
      <w:pPr>
        <w:tabs>
          <w:tab w:val="left" w:pos="1134"/>
        </w:tabs>
        <w:ind w:left="1134" w:hanging="1134"/>
        <w:rPr>
          <w:b/>
          <w:color w:val="003263"/>
          <w:sz w:val="32"/>
        </w:rPr>
      </w:pPr>
    </w:p>
    <w:p w14:paraId="4A383EC9" w14:textId="77777777" w:rsidR="001F15A3" w:rsidRDefault="001F15A3" w:rsidP="0056180C">
      <w:pPr>
        <w:tabs>
          <w:tab w:val="left" w:pos="1134"/>
        </w:tabs>
        <w:ind w:left="1134" w:hanging="1134"/>
        <w:rPr>
          <w:b/>
          <w:color w:val="003263"/>
          <w:sz w:val="32"/>
        </w:rPr>
      </w:pPr>
    </w:p>
    <w:p w14:paraId="6BC18A7A" w14:textId="77777777" w:rsidR="001F15A3" w:rsidRDefault="001F15A3" w:rsidP="0056180C">
      <w:pPr>
        <w:tabs>
          <w:tab w:val="left" w:pos="1134"/>
        </w:tabs>
        <w:ind w:left="1134" w:hanging="1134"/>
        <w:rPr>
          <w:b/>
          <w:color w:val="003263"/>
          <w:sz w:val="32"/>
        </w:rPr>
      </w:pPr>
    </w:p>
    <w:p w14:paraId="588692CA" w14:textId="77777777" w:rsidR="001F15A3" w:rsidRDefault="001F15A3" w:rsidP="0056180C">
      <w:pPr>
        <w:tabs>
          <w:tab w:val="left" w:pos="1134"/>
        </w:tabs>
        <w:ind w:left="1134" w:hanging="1134"/>
        <w:rPr>
          <w:b/>
          <w:color w:val="003263"/>
          <w:sz w:val="32"/>
        </w:rPr>
      </w:pPr>
    </w:p>
    <w:p w14:paraId="27C67E37" w14:textId="463E210C" w:rsidR="0056180C" w:rsidRPr="00A859E2" w:rsidRDefault="00752720" w:rsidP="0056180C">
      <w:pPr>
        <w:tabs>
          <w:tab w:val="left" w:pos="1134"/>
        </w:tabs>
        <w:ind w:left="1134" w:hanging="1134"/>
        <w:rPr>
          <w:b/>
          <w:color w:val="003263"/>
          <w:sz w:val="32"/>
        </w:rPr>
      </w:pPr>
      <w:r w:rsidRPr="00A859E2">
        <w:rPr>
          <w:b/>
          <w:color w:val="003263"/>
          <w:sz w:val="32"/>
        </w:rPr>
        <w:t>3</w:t>
      </w:r>
      <w:r w:rsidR="0056180C" w:rsidRPr="00A859E2">
        <w:rPr>
          <w:b/>
          <w:color w:val="003263"/>
          <w:sz w:val="32"/>
        </w:rPr>
        <w:t>.1</w:t>
      </w:r>
      <w:r w:rsidR="0056180C" w:rsidRPr="00A859E2">
        <w:rPr>
          <w:b/>
          <w:color w:val="003263"/>
          <w:sz w:val="32"/>
        </w:rPr>
        <w:tab/>
        <w:t>SITE CONTEXT</w:t>
      </w:r>
    </w:p>
    <w:p w14:paraId="04E4D714" w14:textId="77777777" w:rsidR="0056180C" w:rsidRPr="00B91964" w:rsidRDefault="0056180C" w:rsidP="0056180C">
      <w:pPr>
        <w:tabs>
          <w:tab w:val="left" w:pos="1134"/>
        </w:tabs>
        <w:ind w:left="1134" w:hanging="1134"/>
        <w:rPr>
          <w:highlight w:val="yellow"/>
        </w:rPr>
      </w:pPr>
    </w:p>
    <w:p w14:paraId="5A1BDE99" w14:textId="77777777" w:rsidR="0056180C" w:rsidRPr="00780926" w:rsidRDefault="0056180C" w:rsidP="0056180C">
      <w:pPr>
        <w:ind w:left="1134"/>
        <w:rPr>
          <w:rFonts w:ascii="Calibri" w:hAnsi="Calibri" w:cs="Calibri"/>
          <w:sz w:val="22"/>
        </w:rPr>
      </w:pPr>
      <w:r w:rsidRPr="00780926">
        <w:rPr>
          <w:rFonts w:ascii="Calibri" w:hAnsi="Calibri" w:cs="Calibri"/>
          <w:sz w:val="22"/>
        </w:rPr>
        <w:t xml:space="preserve">Barwon Heads is a seaside town located at the mouth of the Barwon River. The township was first developed in the 1890’s, providing an attractive destination for recreational users with a keen interest in boating and fishing. Barwon Heads is now a popular tourist destination, with an increase in permanent and seasonal residential populations. </w:t>
      </w:r>
    </w:p>
    <w:p w14:paraId="7A378698" w14:textId="77777777" w:rsidR="0056180C" w:rsidRPr="00780926" w:rsidRDefault="0056180C" w:rsidP="0056180C">
      <w:pPr>
        <w:ind w:left="1134"/>
        <w:rPr>
          <w:rFonts w:ascii="Calibri" w:hAnsi="Calibri" w:cs="Calibri"/>
          <w:sz w:val="22"/>
        </w:rPr>
      </w:pPr>
    </w:p>
    <w:p w14:paraId="3F336E74" w14:textId="29BF79DB" w:rsidR="0056180C" w:rsidRDefault="0056180C" w:rsidP="0056180C">
      <w:pPr>
        <w:ind w:left="1134"/>
        <w:rPr>
          <w:rFonts w:ascii="Calibri" w:hAnsi="Calibri" w:cs="Calibri"/>
          <w:sz w:val="22"/>
        </w:rPr>
      </w:pPr>
      <w:r w:rsidRPr="00780926">
        <w:rPr>
          <w:rFonts w:ascii="Calibri" w:hAnsi="Calibri" w:cs="Calibri"/>
          <w:sz w:val="22"/>
        </w:rPr>
        <w:t xml:space="preserve">The Village Park </w:t>
      </w:r>
      <w:r w:rsidR="00AE7DC7">
        <w:rPr>
          <w:rFonts w:ascii="Calibri" w:hAnsi="Calibri" w:cs="Calibri"/>
          <w:sz w:val="22"/>
        </w:rPr>
        <w:t>is centrally located and as the largest park in the area provides for local community sport, passive and active recreation.  The park also provides</w:t>
      </w:r>
      <w:r w:rsidRPr="00780926">
        <w:rPr>
          <w:rFonts w:ascii="Calibri" w:hAnsi="Calibri" w:cs="Calibri"/>
          <w:sz w:val="22"/>
        </w:rPr>
        <w:t xml:space="preserve"> pedestrian links from the more recently developed residential areas to the Primary School, the </w:t>
      </w:r>
      <w:proofErr w:type="gramStart"/>
      <w:r w:rsidRPr="00780926">
        <w:rPr>
          <w:rFonts w:ascii="Calibri" w:hAnsi="Calibri" w:cs="Calibri"/>
          <w:sz w:val="22"/>
        </w:rPr>
        <w:t>foreshore</w:t>
      </w:r>
      <w:proofErr w:type="gramEnd"/>
      <w:r w:rsidRPr="00780926">
        <w:rPr>
          <w:rFonts w:ascii="Calibri" w:hAnsi="Calibri" w:cs="Calibri"/>
          <w:sz w:val="22"/>
        </w:rPr>
        <w:t xml:space="preserve"> and Hitchcock Avenue activity centre.</w:t>
      </w:r>
    </w:p>
    <w:p w14:paraId="31B28F2A" w14:textId="2A2B1879" w:rsidR="00AE7DC7" w:rsidRDefault="00AE7DC7" w:rsidP="0056180C">
      <w:pPr>
        <w:ind w:left="1134"/>
        <w:rPr>
          <w:rFonts w:ascii="Calibri" w:hAnsi="Calibri" w:cs="Calibri"/>
          <w:sz w:val="22"/>
        </w:rPr>
      </w:pPr>
    </w:p>
    <w:p w14:paraId="5256A81B" w14:textId="653BF173" w:rsidR="00AE7DC7" w:rsidRPr="00780926" w:rsidRDefault="00AE7DC7" w:rsidP="0056180C">
      <w:pPr>
        <w:ind w:left="1134"/>
        <w:rPr>
          <w:rFonts w:ascii="Calibri" w:hAnsi="Calibri" w:cs="Calibri"/>
          <w:sz w:val="22"/>
        </w:rPr>
      </w:pPr>
      <w:r>
        <w:rPr>
          <w:rFonts w:ascii="Calibri" w:hAnsi="Calibri" w:cs="Calibri"/>
          <w:sz w:val="22"/>
        </w:rPr>
        <w:t>A typical district level park is approximately 10ha in size.  However</w:t>
      </w:r>
      <w:r w:rsidR="001B53E2">
        <w:rPr>
          <w:rFonts w:ascii="Calibri" w:hAnsi="Calibri" w:cs="Calibri"/>
          <w:sz w:val="22"/>
        </w:rPr>
        <w:t>,</w:t>
      </w:r>
      <w:r>
        <w:rPr>
          <w:rFonts w:ascii="Calibri" w:hAnsi="Calibri" w:cs="Calibri"/>
          <w:sz w:val="22"/>
        </w:rPr>
        <w:t xml:space="preserve"> the BHVP is 24ha in size </w:t>
      </w:r>
      <w:r w:rsidR="004C53D7">
        <w:rPr>
          <w:rFonts w:ascii="Calibri" w:hAnsi="Calibri" w:cs="Calibri"/>
          <w:sz w:val="22"/>
        </w:rPr>
        <w:t>while providing for</w:t>
      </w:r>
      <w:r w:rsidR="00BD0E3C">
        <w:rPr>
          <w:rFonts w:ascii="Calibri" w:hAnsi="Calibri" w:cs="Calibri"/>
          <w:sz w:val="22"/>
        </w:rPr>
        <w:t xml:space="preserve"> only</w:t>
      </w:r>
      <w:r w:rsidR="004C53D7">
        <w:rPr>
          <w:rFonts w:ascii="Calibri" w:hAnsi="Calibri" w:cs="Calibri"/>
          <w:sz w:val="22"/>
        </w:rPr>
        <w:t xml:space="preserve"> local level facilities and open space use for </w:t>
      </w:r>
      <w:proofErr w:type="gramStart"/>
      <w:r w:rsidR="004C53D7">
        <w:rPr>
          <w:rFonts w:ascii="Calibri" w:hAnsi="Calibri" w:cs="Calibri"/>
          <w:sz w:val="22"/>
        </w:rPr>
        <w:t>the majority of</w:t>
      </w:r>
      <w:proofErr w:type="gramEnd"/>
      <w:r w:rsidR="004C53D7">
        <w:rPr>
          <w:rFonts w:ascii="Calibri" w:hAnsi="Calibri" w:cs="Calibri"/>
          <w:sz w:val="22"/>
        </w:rPr>
        <w:t xml:space="preserve"> the year.  The </w:t>
      </w:r>
      <w:proofErr w:type="gramStart"/>
      <w:r>
        <w:rPr>
          <w:rFonts w:ascii="Calibri" w:hAnsi="Calibri" w:cs="Calibri"/>
          <w:sz w:val="22"/>
        </w:rPr>
        <w:t>parks built</w:t>
      </w:r>
      <w:proofErr w:type="gramEnd"/>
      <w:r>
        <w:rPr>
          <w:rFonts w:ascii="Calibri" w:hAnsi="Calibri" w:cs="Calibri"/>
          <w:sz w:val="22"/>
        </w:rPr>
        <w:t xml:space="preserve"> infrastructure and facilities </w:t>
      </w:r>
      <w:r w:rsidR="004C53D7">
        <w:rPr>
          <w:rFonts w:ascii="Calibri" w:hAnsi="Calibri" w:cs="Calibri"/>
          <w:sz w:val="22"/>
        </w:rPr>
        <w:t xml:space="preserve">have been </w:t>
      </w:r>
      <w:r>
        <w:rPr>
          <w:rFonts w:ascii="Calibri" w:hAnsi="Calibri" w:cs="Calibri"/>
          <w:sz w:val="22"/>
        </w:rPr>
        <w:t xml:space="preserve">integrated with large areas of significant remnant indigenous vegetation and unfenced open grass which provide an important continuation </w:t>
      </w:r>
      <w:r w:rsidR="004C53D7">
        <w:rPr>
          <w:rFonts w:ascii="Calibri" w:hAnsi="Calibri" w:cs="Calibri"/>
          <w:sz w:val="22"/>
        </w:rPr>
        <w:t>to</w:t>
      </w:r>
      <w:r>
        <w:rPr>
          <w:rFonts w:ascii="Calibri" w:hAnsi="Calibri" w:cs="Calibri"/>
          <w:sz w:val="22"/>
        </w:rPr>
        <w:t xml:space="preserve"> the relaxed coastal character of the township.</w:t>
      </w:r>
    </w:p>
    <w:p w14:paraId="6F96F662" w14:textId="4FB49A07" w:rsidR="00CB7671" w:rsidRPr="00752720" w:rsidRDefault="00CB7671" w:rsidP="009F11C7">
      <w:pPr>
        <w:tabs>
          <w:tab w:val="left" w:pos="1134"/>
        </w:tabs>
        <w:rPr>
          <w:b/>
          <w:color w:val="1F4E79" w:themeColor="accent5" w:themeShade="80"/>
          <w:sz w:val="22"/>
          <w:szCs w:val="22"/>
        </w:rPr>
      </w:pPr>
    </w:p>
    <w:p w14:paraId="5E85DC0D" w14:textId="77777777" w:rsidR="00752720" w:rsidRPr="00752720" w:rsidRDefault="00752720" w:rsidP="009F11C7">
      <w:pPr>
        <w:tabs>
          <w:tab w:val="left" w:pos="1134"/>
        </w:tabs>
        <w:rPr>
          <w:b/>
          <w:color w:val="1F4E79" w:themeColor="accent5" w:themeShade="80"/>
          <w:sz w:val="22"/>
          <w:szCs w:val="22"/>
        </w:rPr>
      </w:pPr>
    </w:p>
    <w:p w14:paraId="205F1EC0" w14:textId="57B29DC9" w:rsidR="009F11C7" w:rsidRPr="009E655B" w:rsidRDefault="00752720" w:rsidP="009F11C7">
      <w:pPr>
        <w:tabs>
          <w:tab w:val="left" w:pos="1134"/>
        </w:tabs>
        <w:rPr>
          <w:b/>
          <w:color w:val="003263"/>
          <w:sz w:val="32"/>
        </w:rPr>
      </w:pPr>
      <w:r w:rsidRPr="009E655B">
        <w:rPr>
          <w:b/>
          <w:color w:val="003263"/>
          <w:sz w:val="32"/>
        </w:rPr>
        <w:t>3</w:t>
      </w:r>
      <w:r w:rsidR="0056180C" w:rsidRPr="009E655B">
        <w:rPr>
          <w:b/>
          <w:color w:val="003263"/>
          <w:sz w:val="32"/>
        </w:rPr>
        <w:t>.2</w:t>
      </w:r>
      <w:r w:rsidR="009F11C7" w:rsidRPr="009E655B">
        <w:rPr>
          <w:b/>
          <w:color w:val="003263"/>
          <w:sz w:val="32"/>
        </w:rPr>
        <w:t xml:space="preserve"> </w:t>
      </w:r>
      <w:r w:rsidR="009F11C7" w:rsidRPr="009E655B">
        <w:rPr>
          <w:b/>
          <w:color w:val="003263"/>
          <w:sz w:val="32"/>
        </w:rPr>
        <w:tab/>
      </w:r>
      <w:r w:rsidR="0056180C" w:rsidRPr="009E655B">
        <w:rPr>
          <w:b/>
          <w:color w:val="003263"/>
          <w:sz w:val="32"/>
        </w:rPr>
        <w:t>LAND OWNERSHIP</w:t>
      </w:r>
    </w:p>
    <w:p w14:paraId="7C2B7494" w14:textId="77777777" w:rsidR="009F11C7" w:rsidRPr="009E655B" w:rsidRDefault="009F11C7" w:rsidP="009F11C7">
      <w:pPr>
        <w:rPr>
          <w:b/>
          <w:color w:val="003263"/>
          <w:sz w:val="22"/>
        </w:rPr>
      </w:pPr>
    </w:p>
    <w:p w14:paraId="2A2440E3" w14:textId="38979163" w:rsidR="009F11C7" w:rsidRPr="009E655B" w:rsidRDefault="00752720" w:rsidP="009F11C7">
      <w:pPr>
        <w:tabs>
          <w:tab w:val="left" w:pos="426"/>
          <w:tab w:val="left" w:pos="1134"/>
        </w:tabs>
        <w:rPr>
          <w:b/>
          <w:color w:val="003263"/>
          <w:sz w:val="22"/>
        </w:rPr>
      </w:pPr>
      <w:r w:rsidRPr="009E655B">
        <w:rPr>
          <w:b/>
          <w:color w:val="003263"/>
          <w:sz w:val="22"/>
        </w:rPr>
        <w:t>3</w:t>
      </w:r>
      <w:r w:rsidR="0056180C" w:rsidRPr="009E655B">
        <w:rPr>
          <w:b/>
          <w:color w:val="003263"/>
          <w:sz w:val="22"/>
        </w:rPr>
        <w:t>.2.1</w:t>
      </w:r>
      <w:r w:rsidR="009F11C7" w:rsidRPr="009E655B">
        <w:rPr>
          <w:b/>
          <w:color w:val="003263"/>
          <w:sz w:val="22"/>
        </w:rPr>
        <w:t xml:space="preserve"> </w:t>
      </w:r>
      <w:r w:rsidR="009F11C7" w:rsidRPr="009E655B">
        <w:rPr>
          <w:b/>
          <w:color w:val="003263"/>
          <w:sz w:val="22"/>
        </w:rPr>
        <w:tab/>
        <w:t>Land ownership</w:t>
      </w:r>
    </w:p>
    <w:p w14:paraId="4BDA0654" w14:textId="77777777" w:rsidR="009F11C7" w:rsidRPr="009E655B" w:rsidRDefault="009F11C7" w:rsidP="009F11C7">
      <w:pPr>
        <w:rPr>
          <w:b/>
          <w:color w:val="003263"/>
          <w:sz w:val="22"/>
        </w:rPr>
      </w:pPr>
    </w:p>
    <w:p w14:paraId="06319165" w14:textId="5027C127" w:rsidR="009F11C7" w:rsidRPr="00780926" w:rsidRDefault="009F11C7" w:rsidP="009F11C7">
      <w:pPr>
        <w:ind w:left="1134"/>
        <w:rPr>
          <w:rFonts w:ascii="Calibri" w:hAnsi="Calibri" w:cs="Calibri"/>
          <w:sz w:val="22"/>
        </w:rPr>
      </w:pPr>
      <w:r w:rsidRPr="00780926">
        <w:rPr>
          <w:rFonts w:ascii="Calibri" w:hAnsi="Calibri" w:cs="Calibri"/>
          <w:sz w:val="22"/>
        </w:rPr>
        <w:t>The existing site is Crown Land</w:t>
      </w:r>
      <w:r w:rsidR="00613029">
        <w:rPr>
          <w:rFonts w:ascii="Calibri" w:hAnsi="Calibri" w:cs="Calibri"/>
          <w:sz w:val="22"/>
        </w:rPr>
        <w:t>, t</w:t>
      </w:r>
      <w:r w:rsidR="00BB2B88">
        <w:rPr>
          <w:rFonts w:ascii="Calibri" w:hAnsi="Calibri" w:cs="Calibri"/>
          <w:sz w:val="22"/>
        </w:rPr>
        <w:t xml:space="preserve">he </w:t>
      </w:r>
      <w:r w:rsidRPr="00780926">
        <w:rPr>
          <w:rFonts w:ascii="Calibri" w:hAnsi="Calibri" w:cs="Calibri"/>
          <w:sz w:val="22"/>
        </w:rPr>
        <w:t xml:space="preserve">City of Greater Geelong </w:t>
      </w:r>
      <w:r w:rsidR="00613029">
        <w:rPr>
          <w:rFonts w:ascii="Calibri" w:hAnsi="Calibri" w:cs="Calibri"/>
          <w:sz w:val="22"/>
        </w:rPr>
        <w:t>i</w:t>
      </w:r>
      <w:r w:rsidRPr="00780926">
        <w:rPr>
          <w:rFonts w:ascii="Calibri" w:hAnsi="Calibri" w:cs="Calibri"/>
          <w:sz w:val="22"/>
        </w:rPr>
        <w:t xml:space="preserve">s the delegated land manager under the </w:t>
      </w:r>
      <w:r w:rsidRPr="00780926">
        <w:rPr>
          <w:rFonts w:ascii="Calibri" w:hAnsi="Calibri" w:cs="Calibri"/>
          <w:i/>
          <w:sz w:val="22"/>
        </w:rPr>
        <w:t>Crown Land Reserves Act 197</w:t>
      </w:r>
      <w:r w:rsidR="00B752DA">
        <w:rPr>
          <w:rFonts w:ascii="Calibri" w:hAnsi="Calibri" w:cs="Calibri"/>
          <w:i/>
          <w:sz w:val="22"/>
        </w:rPr>
        <w:t>8</w:t>
      </w:r>
      <w:r w:rsidRPr="00780926">
        <w:rPr>
          <w:rFonts w:ascii="Calibri" w:hAnsi="Calibri" w:cs="Calibri"/>
          <w:sz w:val="22"/>
        </w:rPr>
        <w:t>.</w:t>
      </w:r>
    </w:p>
    <w:p w14:paraId="32C8642D" w14:textId="77777777" w:rsidR="009F11C7" w:rsidRDefault="009F11C7" w:rsidP="009F11C7">
      <w:pPr>
        <w:rPr>
          <w:b/>
          <w:sz w:val="22"/>
        </w:rPr>
      </w:pPr>
    </w:p>
    <w:p w14:paraId="4CB7D8A1" w14:textId="77777777" w:rsidR="009F11C7" w:rsidRPr="00C0284D" w:rsidRDefault="009F11C7" w:rsidP="009F11C7">
      <w:pPr>
        <w:rPr>
          <w:b/>
          <w:sz w:val="22"/>
        </w:rPr>
      </w:pPr>
    </w:p>
    <w:p w14:paraId="43FE80DD" w14:textId="643DAB34" w:rsidR="009F11C7" w:rsidRPr="008D726C" w:rsidRDefault="00752720" w:rsidP="009F11C7">
      <w:pPr>
        <w:tabs>
          <w:tab w:val="left" w:pos="1134"/>
        </w:tabs>
        <w:rPr>
          <w:b/>
          <w:color w:val="003263"/>
          <w:sz w:val="32"/>
        </w:rPr>
      </w:pPr>
      <w:r w:rsidRPr="008D726C">
        <w:rPr>
          <w:b/>
          <w:color w:val="003263"/>
          <w:sz w:val="32"/>
        </w:rPr>
        <w:t>3</w:t>
      </w:r>
      <w:r w:rsidR="00886286" w:rsidRPr="008D726C">
        <w:rPr>
          <w:b/>
          <w:color w:val="003263"/>
          <w:sz w:val="32"/>
        </w:rPr>
        <w:t>.3</w:t>
      </w:r>
      <w:r w:rsidR="009F11C7" w:rsidRPr="008D726C">
        <w:rPr>
          <w:b/>
          <w:color w:val="003263"/>
          <w:sz w:val="32"/>
        </w:rPr>
        <w:t xml:space="preserve"> </w:t>
      </w:r>
      <w:r w:rsidR="009F11C7" w:rsidRPr="008D726C">
        <w:rPr>
          <w:b/>
          <w:color w:val="003263"/>
          <w:sz w:val="32"/>
        </w:rPr>
        <w:tab/>
      </w:r>
      <w:r w:rsidR="009E655B" w:rsidRPr="008D726C">
        <w:rPr>
          <w:b/>
          <w:color w:val="003263"/>
          <w:sz w:val="32"/>
        </w:rPr>
        <w:t>HISTORY</w:t>
      </w:r>
    </w:p>
    <w:p w14:paraId="15A2791A" w14:textId="77777777" w:rsidR="009F11C7" w:rsidRPr="008D726C" w:rsidRDefault="009F11C7" w:rsidP="009F11C7">
      <w:pPr>
        <w:rPr>
          <w:b/>
          <w:color w:val="003263"/>
          <w:sz w:val="22"/>
        </w:rPr>
      </w:pPr>
    </w:p>
    <w:p w14:paraId="150C939E" w14:textId="23485938" w:rsidR="009F11C7" w:rsidRPr="008D726C" w:rsidRDefault="00752720" w:rsidP="009F11C7">
      <w:pPr>
        <w:tabs>
          <w:tab w:val="left" w:pos="1134"/>
        </w:tabs>
        <w:rPr>
          <w:b/>
          <w:color w:val="003263"/>
          <w:sz w:val="22"/>
        </w:rPr>
      </w:pPr>
      <w:r w:rsidRPr="008D726C">
        <w:rPr>
          <w:b/>
          <w:color w:val="003263"/>
          <w:sz w:val="22"/>
        </w:rPr>
        <w:t>3</w:t>
      </w:r>
      <w:r w:rsidR="00605649" w:rsidRPr="008D726C">
        <w:rPr>
          <w:b/>
          <w:color w:val="003263"/>
          <w:sz w:val="22"/>
        </w:rPr>
        <w:t>.3.1</w:t>
      </w:r>
      <w:r w:rsidR="009F11C7" w:rsidRPr="008D726C">
        <w:rPr>
          <w:b/>
          <w:color w:val="003263"/>
          <w:sz w:val="22"/>
        </w:rPr>
        <w:t xml:space="preserve"> </w:t>
      </w:r>
      <w:r w:rsidR="009F11C7" w:rsidRPr="008D726C">
        <w:rPr>
          <w:b/>
          <w:color w:val="003263"/>
          <w:sz w:val="22"/>
        </w:rPr>
        <w:tab/>
        <w:t>Indigenous Cultural Heritage</w:t>
      </w:r>
    </w:p>
    <w:p w14:paraId="3DF79591" w14:textId="77777777" w:rsidR="00EA796A" w:rsidRDefault="00EA796A" w:rsidP="009F11C7">
      <w:pPr>
        <w:ind w:left="1134"/>
        <w:rPr>
          <w:rFonts w:ascii="Calibri" w:hAnsi="Calibri" w:cs="Calibri"/>
          <w:sz w:val="22"/>
        </w:rPr>
      </w:pPr>
    </w:p>
    <w:p w14:paraId="5D72A6DC" w14:textId="010F2B2A" w:rsidR="009F11C7" w:rsidRPr="00831815" w:rsidRDefault="009F11C7" w:rsidP="009F11C7">
      <w:pPr>
        <w:ind w:left="1134"/>
        <w:rPr>
          <w:rFonts w:ascii="Calibri" w:hAnsi="Calibri" w:cs="Calibri"/>
          <w:i/>
          <w:iCs/>
          <w:sz w:val="22"/>
        </w:rPr>
      </w:pPr>
      <w:r w:rsidRPr="00780926">
        <w:rPr>
          <w:rFonts w:ascii="Calibri" w:hAnsi="Calibri" w:cs="Calibri"/>
          <w:sz w:val="22"/>
        </w:rPr>
        <w:t xml:space="preserve">The Barwon Heads township </w:t>
      </w:r>
      <w:r w:rsidR="00831815">
        <w:rPr>
          <w:rFonts w:ascii="Calibri" w:hAnsi="Calibri" w:cs="Calibri"/>
          <w:sz w:val="22"/>
        </w:rPr>
        <w:t>is</w:t>
      </w:r>
      <w:r w:rsidRPr="00780926">
        <w:rPr>
          <w:rFonts w:ascii="Calibri" w:hAnsi="Calibri" w:cs="Calibri"/>
          <w:sz w:val="22"/>
        </w:rPr>
        <w:t xml:space="preserve"> located along the Barwon River estuary</w:t>
      </w:r>
      <w:r w:rsidR="00831815">
        <w:rPr>
          <w:rFonts w:ascii="Calibri" w:hAnsi="Calibri" w:cs="Calibri"/>
          <w:sz w:val="22"/>
        </w:rPr>
        <w:t xml:space="preserve"> and</w:t>
      </w:r>
      <w:r w:rsidRPr="00780926">
        <w:rPr>
          <w:rFonts w:ascii="Calibri" w:hAnsi="Calibri" w:cs="Calibri"/>
          <w:sz w:val="22"/>
        </w:rPr>
        <w:t xml:space="preserve"> the site would have been an ideal location for Aboriginal people to obtain food and water and many areas in Barwon Heads are of cultural and arch</w:t>
      </w:r>
      <w:r w:rsidR="00D07969">
        <w:rPr>
          <w:rFonts w:ascii="Calibri" w:hAnsi="Calibri" w:cs="Calibri"/>
          <w:sz w:val="22"/>
        </w:rPr>
        <w:t>a</w:t>
      </w:r>
      <w:r w:rsidRPr="00780926">
        <w:rPr>
          <w:rFonts w:ascii="Calibri" w:hAnsi="Calibri" w:cs="Calibri"/>
          <w:sz w:val="22"/>
        </w:rPr>
        <w:t xml:space="preserve">eological significance.  The </w:t>
      </w:r>
      <w:r w:rsidR="00D07969">
        <w:rPr>
          <w:rFonts w:ascii="Calibri" w:hAnsi="Calibri" w:cs="Calibri"/>
          <w:sz w:val="22"/>
        </w:rPr>
        <w:t>Wada</w:t>
      </w:r>
      <w:r w:rsidR="00CB4677">
        <w:rPr>
          <w:rFonts w:ascii="Calibri" w:hAnsi="Calibri" w:cs="Calibri"/>
          <w:sz w:val="22"/>
        </w:rPr>
        <w:t>w</w:t>
      </w:r>
      <w:r w:rsidR="00D07969">
        <w:rPr>
          <w:rFonts w:ascii="Calibri" w:hAnsi="Calibri" w:cs="Calibri"/>
          <w:sz w:val="22"/>
        </w:rPr>
        <w:t>urrung</w:t>
      </w:r>
      <w:r w:rsidRPr="00780926">
        <w:rPr>
          <w:rFonts w:ascii="Calibri" w:hAnsi="Calibri" w:cs="Calibri"/>
          <w:sz w:val="22"/>
        </w:rPr>
        <w:t xml:space="preserve"> </w:t>
      </w:r>
      <w:r w:rsidR="009E655B">
        <w:rPr>
          <w:rFonts w:ascii="Calibri" w:hAnsi="Calibri" w:cs="Calibri"/>
          <w:sz w:val="22"/>
        </w:rPr>
        <w:t xml:space="preserve">Traditional Owners </w:t>
      </w:r>
      <w:r w:rsidRPr="00780926">
        <w:rPr>
          <w:rFonts w:ascii="Calibri" w:hAnsi="Calibri" w:cs="Calibri"/>
          <w:sz w:val="22"/>
        </w:rPr>
        <w:t xml:space="preserve">Aboriginal Corporation is the Registered Aboriginal Party (RAP) </w:t>
      </w:r>
      <w:r w:rsidR="00831815">
        <w:rPr>
          <w:rFonts w:ascii="Calibri" w:hAnsi="Calibri" w:cs="Calibri"/>
          <w:sz w:val="22"/>
        </w:rPr>
        <w:t xml:space="preserve">and as the park is located within 200m of the Barwon River it is classified as an area of cultural sensitivity as defined in the </w:t>
      </w:r>
      <w:r w:rsidR="00831815">
        <w:rPr>
          <w:rFonts w:ascii="Calibri" w:hAnsi="Calibri" w:cs="Calibri"/>
          <w:i/>
          <w:iCs/>
          <w:sz w:val="22"/>
        </w:rPr>
        <w:t>Aboriginal Heritage Regulations 2018.</w:t>
      </w:r>
    </w:p>
    <w:p w14:paraId="1278309F" w14:textId="4E4C7FAE" w:rsidR="009F11C7" w:rsidRPr="00780926" w:rsidRDefault="009F11C7" w:rsidP="009F11C7">
      <w:pPr>
        <w:ind w:left="1134"/>
        <w:rPr>
          <w:rFonts w:ascii="Calibri" w:hAnsi="Calibri" w:cs="Calibri"/>
          <w:sz w:val="22"/>
        </w:rPr>
      </w:pPr>
    </w:p>
    <w:p w14:paraId="27EE106A" w14:textId="163B71C4" w:rsidR="009F11C7" w:rsidRDefault="009F11C7" w:rsidP="009F11C7">
      <w:pPr>
        <w:ind w:left="1134"/>
        <w:rPr>
          <w:rFonts w:ascii="Calibri" w:hAnsi="Calibri" w:cs="Calibri"/>
          <w:sz w:val="22"/>
        </w:rPr>
      </w:pPr>
      <w:r w:rsidRPr="00780926">
        <w:rPr>
          <w:rFonts w:ascii="Calibri" w:hAnsi="Calibri" w:cs="Calibri"/>
          <w:sz w:val="22"/>
        </w:rPr>
        <w:t xml:space="preserve">Archaeological assessment of the park </w:t>
      </w:r>
      <w:r w:rsidR="009E655B">
        <w:rPr>
          <w:rFonts w:ascii="Calibri" w:hAnsi="Calibri" w:cs="Calibri"/>
          <w:sz w:val="22"/>
        </w:rPr>
        <w:t>indicates that</w:t>
      </w:r>
      <w:r w:rsidRPr="00780926">
        <w:rPr>
          <w:rFonts w:ascii="Calibri" w:hAnsi="Calibri" w:cs="Calibri"/>
          <w:sz w:val="22"/>
        </w:rPr>
        <w:t xml:space="preserve"> </w:t>
      </w:r>
      <w:r w:rsidR="009E655B">
        <w:rPr>
          <w:rFonts w:ascii="Calibri" w:hAnsi="Calibri" w:cs="Calibri"/>
          <w:sz w:val="22"/>
        </w:rPr>
        <w:t>the</w:t>
      </w:r>
      <w:r w:rsidRPr="00780926">
        <w:rPr>
          <w:rFonts w:ascii="Calibri" w:hAnsi="Calibri" w:cs="Calibri"/>
          <w:sz w:val="22"/>
        </w:rPr>
        <w:t xml:space="preserve"> prominent linear sand dune along its eastern boundary</w:t>
      </w:r>
      <w:r w:rsidR="00831815">
        <w:rPr>
          <w:rFonts w:ascii="Calibri" w:hAnsi="Calibri" w:cs="Calibri"/>
          <w:sz w:val="22"/>
        </w:rPr>
        <w:t xml:space="preserve"> has </w:t>
      </w:r>
      <w:r w:rsidRPr="00780926">
        <w:rPr>
          <w:rFonts w:ascii="Calibri" w:hAnsi="Calibri" w:cs="Calibri"/>
          <w:sz w:val="22"/>
        </w:rPr>
        <w:t>yielded Aboriginal archaeological materials, including midden shells and stone artefacts. This material has been registered with Aboriginal Victoria</w:t>
      </w:r>
      <w:r w:rsidR="00831815">
        <w:rPr>
          <w:rFonts w:ascii="Calibri" w:hAnsi="Calibri" w:cs="Calibri"/>
          <w:sz w:val="22"/>
        </w:rPr>
        <w:t>.  Ground disturbance in this area must be avoided and ongoing consultation with the Wadarurrung is an ongoing par</w:t>
      </w:r>
      <w:r w:rsidR="004C53D7">
        <w:rPr>
          <w:rFonts w:ascii="Calibri" w:hAnsi="Calibri" w:cs="Calibri"/>
          <w:sz w:val="22"/>
        </w:rPr>
        <w:t>t</w:t>
      </w:r>
      <w:r w:rsidR="00831815">
        <w:rPr>
          <w:rFonts w:ascii="Calibri" w:hAnsi="Calibri" w:cs="Calibri"/>
          <w:sz w:val="22"/>
        </w:rPr>
        <w:t xml:space="preserve"> of park management.</w:t>
      </w:r>
    </w:p>
    <w:p w14:paraId="01883244" w14:textId="60FD07CF" w:rsidR="00EA796A" w:rsidRDefault="00EA796A" w:rsidP="009F11C7">
      <w:pPr>
        <w:ind w:left="1134"/>
        <w:rPr>
          <w:rFonts w:ascii="Calibri" w:hAnsi="Calibri" w:cs="Calibri"/>
          <w:sz w:val="22"/>
        </w:rPr>
      </w:pPr>
    </w:p>
    <w:p w14:paraId="42465955" w14:textId="7C9FDF80" w:rsidR="00CC2C24" w:rsidRPr="00C0284D" w:rsidRDefault="00CC2C24" w:rsidP="008D726C">
      <w:pPr>
        <w:ind w:left="1134"/>
        <w:rPr>
          <w:sz w:val="22"/>
        </w:rPr>
      </w:pPr>
    </w:p>
    <w:p w14:paraId="72F88560" w14:textId="63E72A7B" w:rsidR="009F11C7" w:rsidRPr="00C0284D" w:rsidRDefault="001F15A3" w:rsidP="008D726C">
      <w:pPr>
        <w:ind w:left="1134"/>
        <w:rPr>
          <w:sz w:val="22"/>
        </w:rPr>
      </w:pPr>
      <w:r>
        <w:rPr>
          <w:noProof/>
          <w:sz w:val="22"/>
        </w:rPr>
        <w:drawing>
          <wp:anchor distT="0" distB="0" distL="114300" distR="114300" simplePos="0" relativeHeight="251645952" behindDoc="0" locked="0" layoutInCell="1" allowOverlap="1" wp14:anchorId="27DC9CAF" wp14:editId="5955EDAB">
            <wp:simplePos x="0" y="0"/>
            <wp:positionH relativeFrom="column">
              <wp:posOffset>701675</wp:posOffset>
            </wp:positionH>
            <wp:positionV relativeFrom="paragraph">
              <wp:posOffset>-98425</wp:posOffset>
            </wp:positionV>
            <wp:extent cx="4986000" cy="1713600"/>
            <wp:effectExtent l="0" t="0" r="5715" b="127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a:extLst>
                        <a:ext uri="{28A0092B-C50C-407E-A947-70E740481C1C}">
                          <a14:useLocalDpi xmlns:a14="http://schemas.microsoft.com/office/drawing/2010/main" val="0"/>
                        </a:ext>
                      </a:extLst>
                    </a:blip>
                    <a:srcRect l="1136" t="2199" r="26924" b="-1099"/>
                    <a:stretch/>
                  </pic:blipFill>
                  <pic:spPr bwMode="auto">
                    <a:xfrm>
                      <a:off x="0" y="0"/>
                      <a:ext cx="4986000" cy="1713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5DC670" w14:textId="36CAB715" w:rsidR="009F11C7" w:rsidRPr="008D726C" w:rsidRDefault="009F11C7" w:rsidP="008D726C">
      <w:pPr>
        <w:ind w:left="1134"/>
        <w:rPr>
          <w:sz w:val="22"/>
          <w:szCs w:val="22"/>
        </w:rPr>
      </w:pPr>
    </w:p>
    <w:p w14:paraId="68929312" w14:textId="049EE82E" w:rsidR="009F11C7" w:rsidRPr="008D726C" w:rsidRDefault="009F11C7" w:rsidP="008D726C">
      <w:pPr>
        <w:ind w:left="1134"/>
        <w:rPr>
          <w:sz w:val="22"/>
          <w:szCs w:val="22"/>
        </w:rPr>
      </w:pPr>
    </w:p>
    <w:p w14:paraId="5C5C7CA2" w14:textId="20C572C8" w:rsidR="00CC2C24" w:rsidRPr="008D726C" w:rsidRDefault="00CC2C24" w:rsidP="008D726C">
      <w:pPr>
        <w:ind w:left="1134"/>
        <w:rPr>
          <w:sz w:val="20"/>
          <w:szCs w:val="22"/>
        </w:rPr>
      </w:pPr>
    </w:p>
    <w:p w14:paraId="46C4019E" w14:textId="687EDC71" w:rsidR="008D726C" w:rsidRDefault="008D726C" w:rsidP="008D726C">
      <w:pPr>
        <w:ind w:left="1134"/>
        <w:rPr>
          <w:sz w:val="22"/>
        </w:rPr>
      </w:pPr>
    </w:p>
    <w:p w14:paraId="65DBD748" w14:textId="0EB23796" w:rsidR="008D726C" w:rsidRDefault="008D726C" w:rsidP="008D726C">
      <w:pPr>
        <w:ind w:left="1134"/>
        <w:rPr>
          <w:sz w:val="22"/>
        </w:rPr>
      </w:pPr>
    </w:p>
    <w:p w14:paraId="263DC3B5" w14:textId="2EB0987A" w:rsidR="008D726C" w:rsidRDefault="008D726C" w:rsidP="008D726C">
      <w:pPr>
        <w:ind w:left="1134"/>
        <w:rPr>
          <w:sz w:val="22"/>
        </w:rPr>
      </w:pPr>
    </w:p>
    <w:p w14:paraId="7F5CDF34" w14:textId="4D98E051" w:rsidR="008D726C" w:rsidRDefault="008D726C" w:rsidP="008D726C">
      <w:pPr>
        <w:ind w:left="1134"/>
        <w:rPr>
          <w:sz w:val="22"/>
        </w:rPr>
      </w:pPr>
    </w:p>
    <w:p w14:paraId="79E9797B" w14:textId="0CE64BB0" w:rsidR="008D726C" w:rsidRDefault="008D726C" w:rsidP="008D726C">
      <w:pPr>
        <w:ind w:left="1134"/>
        <w:rPr>
          <w:sz w:val="22"/>
        </w:rPr>
      </w:pPr>
    </w:p>
    <w:p w14:paraId="79F256E8" w14:textId="3AA76EEA" w:rsidR="008D726C" w:rsidRDefault="008D726C" w:rsidP="008D726C">
      <w:pPr>
        <w:ind w:left="1134"/>
        <w:rPr>
          <w:sz w:val="22"/>
        </w:rPr>
      </w:pPr>
    </w:p>
    <w:p w14:paraId="638655B0" w14:textId="1EFAFADE" w:rsidR="008D726C" w:rsidRDefault="008D726C" w:rsidP="008D726C">
      <w:pPr>
        <w:ind w:left="1134"/>
        <w:rPr>
          <w:sz w:val="22"/>
        </w:rPr>
      </w:pPr>
      <w:r>
        <w:rPr>
          <w:noProof/>
        </w:rPr>
        <mc:AlternateContent>
          <mc:Choice Requires="wps">
            <w:drawing>
              <wp:anchor distT="0" distB="0" distL="114300" distR="114300" simplePos="0" relativeHeight="251589632" behindDoc="0" locked="0" layoutInCell="1" allowOverlap="1" wp14:anchorId="11AC2E6C" wp14:editId="7C035961">
                <wp:simplePos x="0" y="0"/>
                <wp:positionH relativeFrom="column">
                  <wp:posOffset>638810</wp:posOffset>
                </wp:positionH>
                <wp:positionV relativeFrom="paragraph">
                  <wp:posOffset>18415</wp:posOffset>
                </wp:positionV>
                <wp:extent cx="4533900" cy="199390"/>
                <wp:effectExtent l="0" t="0" r="0" b="0"/>
                <wp:wrapNone/>
                <wp:docPr id="19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3900" cy="199390"/>
                        </a:xfrm>
                        <a:prstGeom prst="rect">
                          <a:avLst/>
                        </a:prstGeom>
                        <a:noFill/>
                        <a:ln w="3175">
                          <a:noFill/>
                          <a:miter lim="800000"/>
                          <a:headEnd/>
                          <a:tailEnd/>
                        </a:ln>
                      </wps:spPr>
                      <wps:txbx>
                        <w:txbxContent>
                          <w:p w14:paraId="74AC58A2" w14:textId="14FF475A" w:rsidR="00181914" w:rsidRPr="00CC2C24" w:rsidRDefault="00181914" w:rsidP="008D726C">
                            <w:pPr>
                              <w:rPr>
                                <w:i/>
                                <w:iCs/>
                                <w:sz w:val="16"/>
                              </w:rPr>
                            </w:pPr>
                            <w:r w:rsidRPr="00CC2C24">
                              <w:rPr>
                                <w:i/>
                                <w:iCs/>
                                <w:sz w:val="16"/>
                              </w:rPr>
                              <w:t xml:space="preserve">Photo 1:  Existing remnant dune area </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AC2E6C" id="Text Box 58" o:spid="_x0000_s1070" type="#_x0000_t202" style="position:absolute;left:0;text-align:left;margin-left:50.3pt;margin-top:1.45pt;width:357pt;height:15.7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qtm/QEAAOEDAAAOAAAAZHJzL2Uyb0RvYy54bWysU9tu2zAMfR+wfxD0vthp1qwx4hRduw4D&#10;ugvQ7QMUWY6FSaJGKbGzry8lu2mwvQ3zg0CK5iHPIbW+HqxhB4VBg6v5fFZyppyERrtdzX98v39z&#10;xVmIwjXCgFM1P6rArzevX617X6kL6MA0ChmBuFD1vuZdjL4qiiA7ZUWYgVeOgi2gFZFc3BUNip7Q&#10;rSkuynJZ9ICNR5AqBLq9G4N8k/HbVsn4tW2DiszUnHqL+cR8btNZbNai2qHwnZZTG+IfurBCOyp6&#10;groTUbA96r+grJYIAdo4k2ALaFstVeZAbOblH2weO+FV5kLiBH+SKfw/WPnl8Oi/IYvDexhogJlE&#10;8A8gfwbm4LYTbqduEKHvlGio8DxJVvQ+VFNqkjpUIYFs+8/Q0JDFPkIGGlq0SRXiyQidBnA8ia6G&#10;yCRdvr1cLFYlhSTF5qsVObmEqJ6zPYb4UYFlyag50lAzujg8hJi6EdXzL6mYg3ttTB6scayv+WL+&#10;7jInnEWsjrR3RtuaX5XpGzchkfzgmpwchTajTQWMm1gnoiPlOGwHphvCX6bkpMIWmiPpgDDuGb0L&#10;MjrA35z1tGM1D7/2AhVn5pMjLRfLVJjFcwfPne25I5wkqJpHzkbzNo6LvPeodx1VGqfn4Ib0b3WW&#10;5qWrqX/ao6zYtPNpUc/9/NfLy9w8AQAA//8DAFBLAwQUAAYACAAAACEAY5IdF90AAAAIAQAADwAA&#10;AGRycy9kb3ducmV2LnhtbEyPQU/CQBCF7yb+h82YeDGwhRJTarfEkIgJnkDDeekObW13ttldoPrr&#10;HU96fHkv33xTrEbbiwv60DpSMJsmIJAqZ1qqFXy8v0wyECFqMrp3hAq+MMCqvL0pdG7clXZ42cda&#10;MIRCrhU0MQ65lKFq0OowdQMSdyfnrY4cfS2N11eG217Ok+RRWt0SX2j0gOsGq25/tgq224cudP7w&#10;Obylp+/X7LBZO9wodX83Pj+BiDjGvzH86rM6lOx0dGcyQfScmc5TBfMlCO6z2YLzUUG6SEGWhfz/&#10;QPkDAAD//wMAUEsBAi0AFAAGAAgAAAAhALaDOJL+AAAA4QEAABMAAAAAAAAAAAAAAAAAAAAAAFtD&#10;b250ZW50X1R5cGVzXS54bWxQSwECLQAUAAYACAAAACEAOP0h/9YAAACUAQAACwAAAAAAAAAAAAAA&#10;AAAvAQAAX3JlbHMvLnJlbHNQSwECLQAUAAYACAAAACEAQ6arZv0BAADhAwAADgAAAAAAAAAAAAAA&#10;AAAuAgAAZHJzL2Uyb0RvYy54bWxQSwECLQAUAAYACAAAACEAY5IdF90AAAAIAQAADwAAAAAAAAAA&#10;AAAAAABXBAAAZHJzL2Rvd25yZXYueG1sUEsFBgAAAAAEAAQA8wAAAGEFAAAAAA==&#10;" filled="f" stroked="f" strokeweight=".25pt">
                <v:textbox inset="1mm,1mm,1mm,1mm">
                  <w:txbxContent>
                    <w:p w14:paraId="74AC58A2" w14:textId="14FF475A" w:rsidR="00181914" w:rsidRPr="00CC2C24" w:rsidRDefault="00181914" w:rsidP="008D726C">
                      <w:pPr>
                        <w:rPr>
                          <w:i/>
                          <w:iCs/>
                          <w:sz w:val="16"/>
                        </w:rPr>
                      </w:pPr>
                      <w:r w:rsidRPr="00CC2C24">
                        <w:rPr>
                          <w:i/>
                          <w:iCs/>
                          <w:sz w:val="16"/>
                        </w:rPr>
                        <w:t xml:space="preserve">Photo 1:  Existing remnant dune area </w:t>
                      </w:r>
                    </w:p>
                  </w:txbxContent>
                </v:textbox>
              </v:shape>
            </w:pict>
          </mc:Fallback>
        </mc:AlternateContent>
      </w:r>
    </w:p>
    <w:p w14:paraId="11E59814" w14:textId="77777777" w:rsidR="00D556E7" w:rsidRDefault="00D556E7" w:rsidP="009F11C7">
      <w:pPr>
        <w:tabs>
          <w:tab w:val="left" w:pos="1134"/>
        </w:tabs>
        <w:rPr>
          <w:b/>
          <w:sz w:val="22"/>
        </w:rPr>
      </w:pPr>
    </w:p>
    <w:p w14:paraId="66A3FF83" w14:textId="22FD4016" w:rsidR="001B40E1" w:rsidRDefault="00831815" w:rsidP="009F11C7">
      <w:pPr>
        <w:tabs>
          <w:tab w:val="left" w:pos="1134"/>
        </w:tabs>
        <w:rPr>
          <w:b/>
          <w:sz w:val="22"/>
        </w:rPr>
      </w:pPr>
      <w:r>
        <w:rPr>
          <w:noProof/>
        </w:rPr>
        <mc:AlternateContent>
          <mc:Choice Requires="wps">
            <w:drawing>
              <wp:anchor distT="0" distB="0" distL="114300" distR="114300" simplePos="0" relativeHeight="251591680" behindDoc="0" locked="0" layoutInCell="1" allowOverlap="1" wp14:anchorId="5D9761F6" wp14:editId="2788D0BB">
                <wp:simplePos x="0" y="0"/>
                <wp:positionH relativeFrom="column">
                  <wp:posOffset>693420</wp:posOffset>
                </wp:positionH>
                <wp:positionV relativeFrom="paragraph">
                  <wp:posOffset>1255395</wp:posOffset>
                </wp:positionV>
                <wp:extent cx="2435860" cy="196850"/>
                <wp:effectExtent l="0" t="0" r="2540" b="0"/>
                <wp:wrapNone/>
                <wp:docPr id="243"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860" cy="196850"/>
                        </a:xfrm>
                        <a:prstGeom prst="rect">
                          <a:avLst/>
                        </a:prstGeom>
                        <a:noFill/>
                        <a:ln w="3175">
                          <a:noFill/>
                          <a:miter lim="800000"/>
                          <a:headEnd/>
                          <a:tailEnd/>
                        </a:ln>
                      </wps:spPr>
                      <wps:txbx>
                        <w:txbxContent>
                          <w:p w14:paraId="165DC9A8" w14:textId="7815330A" w:rsidR="00181914" w:rsidRPr="00CC2C24" w:rsidRDefault="00181914" w:rsidP="00D556E7">
                            <w:pPr>
                              <w:rPr>
                                <w:i/>
                                <w:iCs/>
                                <w:sz w:val="16"/>
                              </w:rPr>
                            </w:pPr>
                            <w:r w:rsidRPr="00CC2C24">
                              <w:rPr>
                                <w:i/>
                                <w:iCs/>
                                <w:sz w:val="16"/>
                              </w:rPr>
                              <w:t xml:space="preserve">Photo </w:t>
                            </w:r>
                            <w:r>
                              <w:rPr>
                                <w:i/>
                                <w:iCs/>
                                <w:sz w:val="16"/>
                              </w:rPr>
                              <w:t>2</w:t>
                            </w:r>
                            <w:r w:rsidRPr="00CC2C24">
                              <w:rPr>
                                <w:i/>
                                <w:iCs/>
                                <w:sz w:val="16"/>
                              </w:rPr>
                              <w:t xml:space="preserve">:  </w:t>
                            </w:r>
                            <w:r>
                              <w:rPr>
                                <w:i/>
                                <w:iCs/>
                                <w:sz w:val="16"/>
                              </w:rPr>
                              <w:t>R.T. Fuller Oval</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9761F6" id="_x0000_s1071" type="#_x0000_t202" style="position:absolute;margin-left:54.6pt;margin-top:98.85pt;width:191.8pt;height:15.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3rA/wEAAOEDAAAOAAAAZHJzL2Uyb0RvYy54bWysU9tu2zAMfR+wfxD0vjiXJc2MOEXXrsOA&#10;7gJ0+wBFlmNhkqhRSuzs60vJbhpsb8P8IJCiechzSG2ue2vYUWHQ4Co+m0w5U05Crd2+4j++379Z&#10;cxaicLUw4FTFTyrw6+3rV5vOl2oOLZhaISMQF8rOV7yN0ZdFEWSrrAgT8MpRsAG0IpKL+6JG0RG6&#10;NcV8Ol0VHWDtEaQKgW7vhiDfZvymUTJ+bZqgIjMVp95iPjGfu3QW240o9yh8q+XYhviHLqzQjoqe&#10;oe5EFOyA+i8oqyVCgCZOJNgCmkZLlTkQm9n0DzaPrfAqcyFxgj/LFP4frPxyfPTfkMX+PfQ0wEwi&#10;+AeQPwNzcNsKt1c3iNC1StRUeJYkKzofyjE1SR3KkEB23WeoacjiECED9Q3apArxZIROAzidRVd9&#10;ZJIu528Xy/WKQpJis3er9TJPpRDlc7bHED8qsCwZFUcaakYXx4cQUzeifP4lFXNwr43JgzWOdRVf&#10;zK6WOeEiYnWkvTPaVnw9Td+wCYnkB1fn5Ci0GWwqYNzIOhEdKMd+1zNdE/5VSk4q7KA+kQ4Iw57R&#10;uyCjBfzNWUc7VvHw6yBQcWY+OdJysUqFWbx08NLZXTrCSYKqeORsMG/jsMgHj3rfUqVheg5uSP9G&#10;Z2leuhr7pz3Kio07nxb10s9/vbzM7RMAAAD//wMAUEsDBBQABgAIAAAAIQAs1reC4AAAAAsBAAAP&#10;AAAAZHJzL2Rvd25yZXYueG1sTI/LTsMwEEX3SPyDNUhsEHUwiDwap0KVKFK7olRdu/E0CYntyHbb&#10;wNczrGA3V3N0H+ViMgM7ow+dsxIeZgkwtLXTnW0k7D5e7zNgISqr1eAsSvjCAIvq+qpUhXYX+47n&#10;bWwYmdhQKAltjGPBeahbNCrM3IiWfkfnjYokfcO1VxcyNwMXSfLMjeosJbRqxGWLdb89GQnr9V0f&#10;er//HDePx++3bL9aOlxJeXszvcyBRZziHwy/9ak6VNTp4E5WBzaQTnJBKB15mgIj4ikXNOYgQYgs&#10;BV6V/P+G6gcAAP//AwBQSwECLQAUAAYACAAAACEAtoM4kv4AAADhAQAAEwAAAAAAAAAAAAAAAAAA&#10;AAAAW0NvbnRlbnRfVHlwZXNdLnhtbFBLAQItABQABgAIAAAAIQA4/SH/1gAAAJQBAAALAAAAAAAA&#10;AAAAAAAAAC8BAABfcmVscy8ucmVsc1BLAQItABQABgAIAAAAIQBh33rA/wEAAOEDAAAOAAAAAAAA&#10;AAAAAAAAAC4CAABkcnMvZTJvRG9jLnhtbFBLAQItABQABgAIAAAAIQAs1reC4AAAAAsBAAAPAAAA&#10;AAAAAAAAAAAAAFkEAABkcnMvZG93bnJldi54bWxQSwUGAAAAAAQABADzAAAAZgUAAAAA&#10;" filled="f" stroked="f" strokeweight=".25pt">
                <v:textbox inset="1mm,1mm,1mm,1mm">
                  <w:txbxContent>
                    <w:p w14:paraId="165DC9A8" w14:textId="7815330A" w:rsidR="00181914" w:rsidRPr="00CC2C24" w:rsidRDefault="00181914" w:rsidP="00D556E7">
                      <w:pPr>
                        <w:rPr>
                          <w:i/>
                          <w:iCs/>
                          <w:sz w:val="16"/>
                        </w:rPr>
                      </w:pPr>
                      <w:r w:rsidRPr="00CC2C24">
                        <w:rPr>
                          <w:i/>
                          <w:iCs/>
                          <w:sz w:val="16"/>
                        </w:rPr>
                        <w:t xml:space="preserve">Photo </w:t>
                      </w:r>
                      <w:r>
                        <w:rPr>
                          <w:i/>
                          <w:iCs/>
                          <w:sz w:val="16"/>
                        </w:rPr>
                        <w:t>2</w:t>
                      </w:r>
                      <w:r w:rsidRPr="00CC2C24">
                        <w:rPr>
                          <w:i/>
                          <w:iCs/>
                          <w:sz w:val="16"/>
                        </w:rPr>
                        <w:t xml:space="preserve">:  </w:t>
                      </w:r>
                      <w:r>
                        <w:rPr>
                          <w:i/>
                          <w:iCs/>
                          <w:sz w:val="16"/>
                        </w:rPr>
                        <w:t>R.T. Fuller Oval</w:t>
                      </w:r>
                    </w:p>
                  </w:txbxContent>
                </v:textbox>
              </v:shape>
            </w:pict>
          </mc:Fallback>
        </mc:AlternateContent>
      </w:r>
      <w:r w:rsidR="00D556E7">
        <w:rPr>
          <w:b/>
          <w:sz w:val="22"/>
        </w:rPr>
        <w:tab/>
      </w:r>
      <w:r w:rsidR="00D556E7">
        <w:rPr>
          <w:noProof/>
          <w:sz w:val="22"/>
        </w:rPr>
        <w:drawing>
          <wp:inline distT="0" distB="0" distL="0" distR="0" wp14:anchorId="5B5EEBD8" wp14:editId="46BC5E64">
            <wp:extent cx="4845600" cy="1274400"/>
            <wp:effectExtent l="0" t="0" r="0" b="254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pic:cNvPicPr>
                      <a:picLocks noChangeAspect="1" noChangeArrowheads="1"/>
                    </pic:cNvPicPr>
                  </pic:nvPicPr>
                  <pic:blipFill>
                    <a:blip r:embed="rId41"/>
                    <a:stretch>
                      <a:fillRect/>
                    </a:stretch>
                  </pic:blipFill>
                  <pic:spPr bwMode="auto">
                    <a:xfrm>
                      <a:off x="0" y="0"/>
                      <a:ext cx="4845600" cy="1274400"/>
                    </a:xfrm>
                    <a:prstGeom prst="rect">
                      <a:avLst/>
                    </a:prstGeom>
                    <a:noFill/>
                    <a:ln>
                      <a:noFill/>
                    </a:ln>
                  </pic:spPr>
                </pic:pic>
              </a:graphicData>
            </a:graphic>
          </wp:inline>
        </w:drawing>
      </w:r>
    </w:p>
    <w:p w14:paraId="62052467" w14:textId="5EC610CC" w:rsidR="001B40E1" w:rsidRDefault="001B40E1" w:rsidP="009F11C7">
      <w:pPr>
        <w:tabs>
          <w:tab w:val="left" w:pos="1134"/>
        </w:tabs>
        <w:rPr>
          <w:b/>
          <w:sz w:val="22"/>
        </w:rPr>
      </w:pPr>
      <w:r>
        <w:rPr>
          <w:b/>
          <w:sz w:val="22"/>
        </w:rPr>
        <w:tab/>
      </w:r>
    </w:p>
    <w:p w14:paraId="72AB8A7C" w14:textId="77777777" w:rsidR="00FE7A4D" w:rsidRDefault="00FE7A4D" w:rsidP="001B53E2">
      <w:pPr>
        <w:widowControl w:val="0"/>
        <w:tabs>
          <w:tab w:val="left" w:pos="1134"/>
        </w:tabs>
        <w:rPr>
          <w:b/>
          <w:color w:val="003263"/>
          <w:sz w:val="22"/>
        </w:rPr>
      </w:pPr>
    </w:p>
    <w:p w14:paraId="455B2D22" w14:textId="471E5B90" w:rsidR="009F11C7" w:rsidRPr="008D726C" w:rsidRDefault="00752720" w:rsidP="001B53E2">
      <w:pPr>
        <w:widowControl w:val="0"/>
        <w:tabs>
          <w:tab w:val="left" w:pos="1134"/>
        </w:tabs>
        <w:rPr>
          <w:b/>
          <w:color w:val="003263"/>
          <w:sz w:val="22"/>
        </w:rPr>
      </w:pPr>
      <w:r w:rsidRPr="008D726C">
        <w:rPr>
          <w:b/>
          <w:color w:val="003263"/>
          <w:sz w:val="22"/>
        </w:rPr>
        <w:t>3</w:t>
      </w:r>
      <w:r w:rsidR="00605649" w:rsidRPr="008D726C">
        <w:rPr>
          <w:b/>
          <w:color w:val="003263"/>
          <w:sz w:val="22"/>
        </w:rPr>
        <w:t>.3.2</w:t>
      </w:r>
      <w:r w:rsidR="009F11C7" w:rsidRPr="008D726C">
        <w:rPr>
          <w:b/>
          <w:color w:val="003263"/>
          <w:sz w:val="22"/>
        </w:rPr>
        <w:t xml:space="preserve"> </w:t>
      </w:r>
      <w:r w:rsidR="009F11C7" w:rsidRPr="008D726C">
        <w:rPr>
          <w:b/>
          <w:color w:val="003263"/>
          <w:sz w:val="22"/>
        </w:rPr>
        <w:tab/>
      </w:r>
      <w:proofErr w:type="gramStart"/>
      <w:r w:rsidR="009F11C7" w:rsidRPr="008D726C">
        <w:rPr>
          <w:b/>
          <w:color w:val="003263"/>
          <w:sz w:val="22"/>
        </w:rPr>
        <w:t>Non Indigenous</w:t>
      </w:r>
      <w:proofErr w:type="gramEnd"/>
      <w:r w:rsidR="009F11C7" w:rsidRPr="008D726C">
        <w:rPr>
          <w:b/>
          <w:color w:val="003263"/>
          <w:sz w:val="22"/>
        </w:rPr>
        <w:t xml:space="preserve"> History</w:t>
      </w:r>
    </w:p>
    <w:p w14:paraId="55DF3875" w14:textId="23388EBA" w:rsidR="009F11C7" w:rsidRPr="00780926" w:rsidRDefault="009F11C7" w:rsidP="001B53E2">
      <w:pPr>
        <w:pStyle w:val="NormalWeb"/>
        <w:widowControl w:val="0"/>
        <w:ind w:left="1134"/>
        <w:rPr>
          <w:rFonts w:ascii="Calibri" w:eastAsia="Cambria" w:hAnsi="Calibri" w:cs="Calibri"/>
          <w:sz w:val="22"/>
        </w:rPr>
      </w:pPr>
      <w:r w:rsidRPr="00780926">
        <w:rPr>
          <w:rFonts w:ascii="Calibri" w:eastAsia="Cambria" w:hAnsi="Calibri" w:cs="Calibri"/>
          <w:sz w:val="22"/>
        </w:rPr>
        <w:t xml:space="preserve">There are records of Europeans settling on the Ocean Grove side of the Barwon River from around 1854, but settlement of the Barwon Heads side did not begin until the </w:t>
      </w:r>
      <w:r w:rsidR="00CB4677" w:rsidRPr="00780926">
        <w:rPr>
          <w:rFonts w:ascii="Calibri" w:eastAsia="Cambria" w:hAnsi="Calibri" w:cs="Calibri"/>
          <w:sz w:val="22"/>
        </w:rPr>
        <w:t>mid-1870</w:t>
      </w:r>
      <w:r w:rsidRPr="00780926">
        <w:rPr>
          <w:rFonts w:ascii="Calibri" w:eastAsia="Cambria" w:hAnsi="Calibri" w:cs="Calibri"/>
          <w:sz w:val="22"/>
        </w:rPr>
        <w:t xml:space="preserve">’s when the area was used for fishing.  In the 1890’s an influx of hunters started to visit Lake Connewarre for ducks and other native birds, which saw the small fishing village start to grow and by the 1920’s the township had more facilities including the Barwon Heads Golf Club.  The bridge was constructed across the Barwon River linking Barwon Heads and Ocean Grove in 1927 and the area </w:t>
      </w:r>
      <w:proofErr w:type="gramStart"/>
      <w:r w:rsidRPr="00780926">
        <w:rPr>
          <w:rFonts w:ascii="Calibri" w:eastAsia="Cambria" w:hAnsi="Calibri" w:cs="Calibri"/>
          <w:sz w:val="22"/>
        </w:rPr>
        <w:t>in close proximity to</w:t>
      </w:r>
      <w:proofErr w:type="gramEnd"/>
      <w:r w:rsidRPr="00780926">
        <w:rPr>
          <w:rFonts w:ascii="Calibri" w:eastAsia="Cambria" w:hAnsi="Calibri" w:cs="Calibri"/>
          <w:sz w:val="22"/>
        </w:rPr>
        <w:t xml:space="preserve"> Geelong has been a popular beach side resort from this period.  </w:t>
      </w:r>
    </w:p>
    <w:p w14:paraId="6F85C8CD" w14:textId="6D976413" w:rsidR="009F11C7" w:rsidRPr="00780926" w:rsidRDefault="009F11C7" w:rsidP="00FB51A5">
      <w:pPr>
        <w:pStyle w:val="NormalWeb"/>
        <w:spacing w:before="0" w:beforeAutospacing="0" w:after="0" w:afterAutospacing="0"/>
        <w:ind w:left="1134"/>
        <w:rPr>
          <w:rFonts w:ascii="Calibri" w:eastAsia="Cambria" w:hAnsi="Calibri" w:cs="Calibri"/>
          <w:sz w:val="22"/>
        </w:rPr>
      </w:pPr>
      <w:r w:rsidRPr="00780926">
        <w:rPr>
          <w:rFonts w:ascii="Calibri" w:eastAsia="Cambria" w:hAnsi="Calibri" w:cs="Calibri"/>
          <w:sz w:val="22"/>
        </w:rPr>
        <w:t xml:space="preserve">The history of </w:t>
      </w:r>
      <w:r w:rsidR="00BB2B88">
        <w:rPr>
          <w:rFonts w:ascii="Calibri" w:eastAsia="Cambria" w:hAnsi="Calibri" w:cs="Calibri"/>
          <w:sz w:val="22"/>
        </w:rPr>
        <w:t>BHVP</w:t>
      </w:r>
      <w:r w:rsidRPr="00780926">
        <w:rPr>
          <w:rFonts w:ascii="Calibri" w:eastAsia="Cambria" w:hAnsi="Calibri" w:cs="Calibri"/>
          <w:sz w:val="22"/>
        </w:rPr>
        <w:t xml:space="preserve"> is not well documented and there are no details in the previous management plan aside from several local references to the “54” or “5</w:t>
      </w:r>
      <w:r w:rsidR="004C53D7">
        <w:rPr>
          <w:rFonts w:ascii="Calibri" w:eastAsia="Cambria" w:hAnsi="Calibri" w:cs="Calibri"/>
          <w:sz w:val="22"/>
        </w:rPr>
        <w:t>4</w:t>
      </w:r>
      <w:r w:rsidRPr="00780926">
        <w:rPr>
          <w:rFonts w:ascii="Calibri" w:eastAsia="Cambria" w:hAnsi="Calibri" w:cs="Calibri"/>
          <w:sz w:val="22"/>
        </w:rPr>
        <w:t xml:space="preserve"> Acres”.  The Barwon Grove Golf Club was relocated to the site almost 50 years ago following a land swap agreement between the then State Government and Barwon Heads Golf Club which also resulted in them retaining limited playing rights at the </w:t>
      </w:r>
      <w:r w:rsidR="00BD0E3C">
        <w:rPr>
          <w:rFonts w:ascii="Calibri" w:eastAsia="Cambria" w:hAnsi="Calibri" w:cs="Calibri"/>
          <w:sz w:val="22"/>
        </w:rPr>
        <w:t>Barwon Heads Golf C</w:t>
      </w:r>
      <w:r w:rsidRPr="00780926">
        <w:rPr>
          <w:rFonts w:ascii="Calibri" w:eastAsia="Cambria" w:hAnsi="Calibri" w:cs="Calibri"/>
          <w:sz w:val="22"/>
        </w:rPr>
        <w:t>lub.</w:t>
      </w:r>
    </w:p>
    <w:p w14:paraId="6BFB2451" w14:textId="27941BF8" w:rsidR="00B315E3" w:rsidRDefault="00B315E3" w:rsidP="00FB51A5">
      <w:pPr>
        <w:pStyle w:val="NormalWeb"/>
        <w:spacing w:before="0" w:beforeAutospacing="0" w:after="0" w:afterAutospacing="0"/>
        <w:ind w:left="1134" w:hanging="1134"/>
        <w:contextualSpacing/>
        <w:rPr>
          <w:rFonts w:ascii="Arial" w:eastAsia="Cambria" w:hAnsi="Arial"/>
          <w:b/>
          <w:color w:val="003263"/>
          <w:sz w:val="22"/>
        </w:rPr>
      </w:pPr>
    </w:p>
    <w:p w14:paraId="7A755AAD" w14:textId="6B6BD662" w:rsidR="009F11C7" w:rsidRDefault="00752720" w:rsidP="00FB51A5">
      <w:pPr>
        <w:pStyle w:val="NormalWeb"/>
        <w:spacing w:before="0" w:beforeAutospacing="0"/>
        <w:ind w:left="1134" w:hanging="1134"/>
        <w:contextualSpacing/>
        <w:rPr>
          <w:rFonts w:ascii="Arial" w:eastAsia="Cambria" w:hAnsi="Arial"/>
          <w:b/>
          <w:color w:val="003263"/>
          <w:sz w:val="22"/>
        </w:rPr>
      </w:pPr>
      <w:r w:rsidRPr="008D726C">
        <w:rPr>
          <w:rFonts w:ascii="Arial" w:eastAsia="Cambria" w:hAnsi="Arial"/>
          <w:b/>
          <w:color w:val="003263"/>
          <w:sz w:val="22"/>
        </w:rPr>
        <w:t>3</w:t>
      </w:r>
      <w:r w:rsidR="00190680" w:rsidRPr="008D726C">
        <w:rPr>
          <w:rFonts w:ascii="Arial" w:eastAsia="Cambria" w:hAnsi="Arial"/>
          <w:b/>
          <w:color w:val="003263"/>
          <w:sz w:val="22"/>
        </w:rPr>
        <w:t>.3.3</w:t>
      </w:r>
      <w:r w:rsidR="009F11C7" w:rsidRPr="008D726C">
        <w:rPr>
          <w:rFonts w:ascii="Arial" w:eastAsia="Cambria" w:hAnsi="Arial"/>
          <w:b/>
          <w:color w:val="003263"/>
          <w:sz w:val="22"/>
        </w:rPr>
        <w:tab/>
      </w:r>
      <w:r w:rsidRPr="008D726C">
        <w:rPr>
          <w:rFonts w:ascii="Arial" w:eastAsia="Cambria" w:hAnsi="Arial"/>
          <w:b/>
          <w:color w:val="003263"/>
          <w:sz w:val="22"/>
        </w:rPr>
        <w:t xml:space="preserve">Key </w:t>
      </w:r>
      <w:r w:rsidR="004C53D7">
        <w:rPr>
          <w:rFonts w:ascii="Arial" w:eastAsia="Cambria" w:hAnsi="Arial"/>
          <w:b/>
          <w:color w:val="003263"/>
          <w:sz w:val="22"/>
        </w:rPr>
        <w:t xml:space="preserve">cultural heritage </w:t>
      </w:r>
      <w:r w:rsidR="008B1340">
        <w:rPr>
          <w:rFonts w:ascii="Arial" w:eastAsia="Cambria" w:hAnsi="Arial"/>
          <w:b/>
          <w:color w:val="003263"/>
          <w:sz w:val="22"/>
        </w:rPr>
        <w:t>c</w:t>
      </w:r>
      <w:r w:rsidRPr="008D726C">
        <w:rPr>
          <w:rFonts w:ascii="Arial" w:eastAsia="Cambria" w:hAnsi="Arial"/>
          <w:b/>
          <w:color w:val="003263"/>
          <w:sz w:val="22"/>
        </w:rPr>
        <w:t>onsiderations</w:t>
      </w:r>
    </w:p>
    <w:p w14:paraId="230C4F3C" w14:textId="77777777" w:rsidR="00EA796A" w:rsidRPr="008D726C" w:rsidRDefault="00EA796A" w:rsidP="00FB51A5">
      <w:pPr>
        <w:pStyle w:val="NormalWeb"/>
        <w:spacing w:before="0" w:beforeAutospacing="0"/>
        <w:ind w:left="1134" w:hanging="1134"/>
        <w:contextualSpacing/>
        <w:rPr>
          <w:rFonts w:ascii="Arial" w:eastAsia="Cambria" w:hAnsi="Arial"/>
          <w:b/>
          <w:color w:val="003263"/>
          <w:sz w:val="22"/>
        </w:rPr>
      </w:pPr>
    </w:p>
    <w:p w14:paraId="0324A8F2" w14:textId="2F96D850" w:rsidR="009F11C7" w:rsidRPr="00780926" w:rsidRDefault="008B1340" w:rsidP="006B0266">
      <w:pPr>
        <w:pStyle w:val="NormalWeb"/>
        <w:numPr>
          <w:ilvl w:val="0"/>
          <w:numId w:val="6"/>
        </w:numPr>
        <w:ind w:left="1418" w:hanging="284"/>
        <w:rPr>
          <w:rFonts w:ascii="Calibri" w:eastAsia="Cambria" w:hAnsi="Calibri" w:cs="Calibri"/>
          <w:b/>
          <w:sz w:val="22"/>
        </w:rPr>
      </w:pPr>
      <w:r>
        <w:rPr>
          <w:rFonts w:ascii="Calibri" w:eastAsia="Cambria" w:hAnsi="Calibri" w:cs="Calibri"/>
          <w:sz w:val="22"/>
        </w:rPr>
        <w:t>The eastern side of the park is a</w:t>
      </w:r>
      <w:r w:rsidR="00BD0E3C">
        <w:rPr>
          <w:rFonts w:ascii="Calibri" w:eastAsia="Cambria" w:hAnsi="Calibri" w:cs="Calibri"/>
          <w:sz w:val="22"/>
        </w:rPr>
        <w:t xml:space="preserve"> known</w:t>
      </w:r>
      <w:r>
        <w:rPr>
          <w:rFonts w:ascii="Calibri" w:eastAsia="Cambria" w:hAnsi="Calibri" w:cs="Calibri"/>
          <w:sz w:val="22"/>
        </w:rPr>
        <w:t xml:space="preserve"> area of high cultural heritage sensitivity.</w:t>
      </w:r>
    </w:p>
    <w:p w14:paraId="3071F666" w14:textId="13D4AC9E" w:rsidR="009F11C7" w:rsidRPr="00780926" w:rsidRDefault="009F11C7" w:rsidP="006B0266">
      <w:pPr>
        <w:pStyle w:val="NormalWeb"/>
        <w:numPr>
          <w:ilvl w:val="0"/>
          <w:numId w:val="6"/>
        </w:numPr>
        <w:ind w:left="1418" w:hanging="284"/>
        <w:rPr>
          <w:rFonts w:ascii="Calibri" w:eastAsia="Cambria" w:hAnsi="Calibri" w:cs="Calibri"/>
          <w:b/>
          <w:sz w:val="22"/>
        </w:rPr>
      </w:pPr>
      <w:r w:rsidRPr="00780926">
        <w:rPr>
          <w:rFonts w:ascii="Calibri" w:eastAsia="Cambria" w:hAnsi="Calibri" w:cs="Calibri"/>
          <w:sz w:val="22"/>
        </w:rPr>
        <w:t xml:space="preserve">A Cultural Heritage Management Plan </w:t>
      </w:r>
      <w:r w:rsidR="001F5584" w:rsidRPr="00780926">
        <w:rPr>
          <w:rFonts w:ascii="Calibri" w:eastAsia="Cambria" w:hAnsi="Calibri" w:cs="Calibri"/>
          <w:sz w:val="22"/>
        </w:rPr>
        <w:t>will</w:t>
      </w:r>
      <w:r w:rsidRPr="00780926">
        <w:rPr>
          <w:rFonts w:ascii="Calibri" w:eastAsia="Cambria" w:hAnsi="Calibri" w:cs="Calibri"/>
          <w:sz w:val="22"/>
        </w:rPr>
        <w:t xml:space="preserve"> </w:t>
      </w:r>
      <w:r w:rsidR="004C53D7">
        <w:rPr>
          <w:rFonts w:ascii="Calibri" w:eastAsia="Cambria" w:hAnsi="Calibri" w:cs="Calibri"/>
          <w:sz w:val="22"/>
        </w:rPr>
        <w:t xml:space="preserve">likely </w:t>
      </w:r>
      <w:r w:rsidRPr="00780926">
        <w:rPr>
          <w:rFonts w:ascii="Calibri" w:eastAsia="Cambria" w:hAnsi="Calibri" w:cs="Calibri"/>
          <w:sz w:val="22"/>
        </w:rPr>
        <w:t xml:space="preserve">be required for </w:t>
      </w:r>
      <w:r w:rsidR="004C53D7">
        <w:rPr>
          <w:rFonts w:ascii="Calibri" w:eastAsia="Cambria" w:hAnsi="Calibri" w:cs="Calibri"/>
          <w:sz w:val="22"/>
        </w:rPr>
        <w:t xml:space="preserve">and ground disturbing </w:t>
      </w:r>
      <w:r w:rsidRPr="00780926">
        <w:rPr>
          <w:rFonts w:ascii="Calibri" w:eastAsia="Cambria" w:hAnsi="Calibri" w:cs="Calibri"/>
          <w:sz w:val="22"/>
        </w:rPr>
        <w:t>works at the park</w:t>
      </w:r>
      <w:r w:rsidR="00B236F3" w:rsidRPr="00780926">
        <w:rPr>
          <w:rFonts w:ascii="Calibri" w:eastAsia="Cambria" w:hAnsi="Calibri" w:cs="Calibri"/>
          <w:sz w:val="22"/>
        </w:rPr>
        <w:t>.</w:t>
      </w:r>
    </w:p>
    <w:p w14:paraId="1F068086" w14:textId="0592AE54" w:rsidR="009F11C7" w:rsidRPr="00780926" w:rsidRDefault="009F11C7" w:rsidP="006B0266">
      <w:pPr>
        <w:pStyle w:val="NormalWeb"/>
        <w:numPr>
          <w:ilvl w:val="0"/>
          <w:numId w:val="6"/>
        </w:numPr>
        <w:ind w:left="1418" w:hanging="284"/>
        <w:rPr>
          <w:rFonts w:ascii="Calibri" w:eastAsia="Cambria" w:hAnsi="Calibri" w:cs="Calibri"/>
          <w:b/>
          <w:sz w:val="22"/>
        </w:rPr>
      </w:pPr>
      <w:r w:rsidRPr="00780926">
        <w:rPr>
          <w:rFonts w:ascii="Calibri" w:eastAsia="Cambria" w:hAnsi="Calibri" w:cs="Calibri"/>
          <w:sz w:val="22"/>
        </w:rPr>
        <w:t xml:space="preserve">There is no </w:t>
      </w:r>
      <w:r w:rsidR="008B1340">
        <w:rPr>
          <w:rFonts w:ascii="Calibri" w:eastAsia="Cambria" w:hAnsi="Calibri" w:cs="Calibri"/>
          <w:sz w:val="22"/>
        </w:rPr>
        <w:t xml:space="preserve">identification of the Wadawurrung as the traditional owners or </w:t>
      </w:r>
      <w:r w:rsidRPr="00780926">
        <w:rPr>
          <w:rFonts w:ascii="Calibri" w:eastAsia="Cambria" w:hAnsi="Calibri" w:cs="Calibri"/>
          <w:sz w:val="22"/>
        </w:rPr>
        <w:t xml:space="preserve">other information regarding </w:t>
      </w:r>
      <w:r w:rsidR="008B1340">
        <w:rPr>
          <w:rFonts w:ascii="Calibri" w:eastAsia="Cambria" w:hAnsi="Calibri" w:cs="Calibri"/>
          <w:sz w:val="22"/>
        </w:rPr>
        <w:t xml:space="preserve">aboriginal </w:t>
      </w:r>
      <w:r w:rsidRPr="00780926">
        <w:rPr>
          <w:rFonts w:ascii="Calibri" w:eastAsia="Cambria" w:hAnsi="Calibri" w:cs="Calibri"/>
          <w:sz w:val="22"/>
        </w:rPr>
        <w:t>cultural heritage values at the park</w:t>
      </w:r>
      <w:r w:rsidR="00B236F3" w:rsidRPr="00780926">
        <w:rPr>
          <w:rFonts w:ascii="Calibri" w:eastAsia="Cambria" w:hAnsi="Calibri" w:cs="Calibri"/>
          <w:sz w:val="22"/>
        </w:rPr>
        <w:t>.</w:t>
      </w:r>
    </w:p>
    <w:p w14:paraId="577D5A83" w14:textId="2BD6803D" w:rsidR="009F11C7" w:rsidRPr="00780926" w:rsidRDefault="009F11C7" w:rsidP="006B0266">
      <w:pPr>
        <w:pStyle w:val="NormalWeb"/>
        <w:numPr>
          <w:ilvl w:val="0"/>
          <w:numId w:val="6"/>
        </w:numPr>
        <w:spacing w:before="0" w:beforeAutospacing="0" w:after="0" w:afterAutospacing="0"/>
        <w:ind w:left="1418" w:hanging="284"/>
        <w:rPr>
          <w:rFonts w:ascii="Calibri" w:eastAsia="Cambria" w:hAnsi="Calibri" w:cs="Calibri"/>
          <w:b/>
          <w:sz w:val="22"/>
        </w:rPr>
      </w:pPr>
      <w:r w:rsidRPr="00780926">
        <w:rPr>
          <w:rFonts w:ascii="Calibri" w:eastAsia="Cambria" w:hAnsi="Calibri" w:cs="Calibri"/>
          <w:sz w:val="22"/>
        </w:rPr>
        <w:t>The early establishment of the park</w:t>
      </w:r>
      <w:r w:rsidR="008B1340">
        <w:rPr>
          <w:rFonts w:ascii="Calibri" w:eastAsia="Cambria" w:hAnsi="Calibri" w:cs="Calibri"/>
          <w:sz w:val="22"/>
        </w:rPr>
        <w:t xml:space="preserve"> and </w:t>
      </w:r>
      <w:r w:rsidR="0085642D">
        <w:rPr>
          <w:rFonts w:ascii="Calibri" w:eastAsia="Cambria" w:hAnsi="Calibri" w:cs="Calibri"/>
          <w:sz w:val="22"/>
        </w:rPr>
        <w:t>its</w:t>
      </w:r>
      <w:r w:rsidR="008B1340">
        <w:rPr>
          <w:rFonts w:ascii="Calibri" w:eastAsia="Cambria" w:hAnsi="Calibri" w:cs="Calibri"/>
          <w:sz w:val="22"/>
        </w:rPr>
        <w:t xml:space="preserve"> importance to the development of the Barwon Heads community</w:t>
      </w:r>
      <w:r w:rsidRPr="00780926">
        <w:rPr>
          <w:rFonts w:ascii="Calibri" w:eastAsia="Cambria" w:hAnsi="Calibri" w:cs="Calibri"/>
          <w:sz w:val="22"/>
        </w:rPr>
        <w:t xml:space="preserve"> is not well documented</w:t>
      </w:r>
      <w:r w:rsidR="008B1340">
        <w:rPr>
          <w:rFonts w:ascii="Calibri" w:eastAsia="Cambria" w:hAnsi="Calibri" w:cs="Calibri"/>
          <w:sz w:val="22"/>
        </w:rPr>
        <w:t xml:space="preserve"> or acknowledged within the park.</w:t>
      </w:r>
    </w:p>
    <w:p w14:paraId="0BD097A3" w14:textId="1381ECB1" w:rsidR="00BB2B88" w:rsidRDefault="00BB2B88" w:rsidP="008D726C">
      <w:pPr>
        <w:pStyle w:val="NormalWeb"/>
        <w:spacing w:before="0" w:beforeAutospacing="0" w:after="0" w:afterAutospacing="0"/>
        <w:rPr>
          <w:b/>
          <w:sz w:val="22"/>
        </w:rPr>
      </w:pPr>
    </w:p>
    <w:p w14:paraId="7A6203DC" w14:textId="77777777" w:rsidR="008D726C" w:rsidRPr="00C0284D" w:rsidRDefault="008D726C" w:rsidP="008D726C">
      <w:pPr>
        <w:pStyle w:val="NormalWeb"/>
        <w:spacing w:before="0" w:beforeAutospacing="0" w:after="0" w:afterAutospacing="0"/>
        <w:rPr>
          <w:b/>
          <w:sz w:val="22"/>
        </w:rPr>
      </w:pPr>
    </w:p>
    <w:p w14:paraId="3A23F619" w14:textId="77777777" w:rsidR="00EA796A" w:rsidRDefault="00EA796A">
      <w:pPr>
        <w:rPr>
          <w:b/>
          <w:color w:val="003263"/>
          <w:sz w:val="32"/>
        </w:rPr>
      </w:pPr>
      <w:r>
        <w:rPr>
          <w:b/>
          <w:color w:val="003263"/>
          <w:sz w:val="32"/>
        </w:rPr>
        <w:br w:type="page"/>
      </w:r>
    </w:p>
    <w:p w14:paraId="36EFFE0C" w14:textId="2A487E59" w:rsidR="009F11C7" w:rsidRPr="008D726C" w:rsidRDefault="00752720" w:rsidP="009F11C7">
      <w:pPr>
        <w:tabs>
          <w:tab w:val="left" w:pos="1134"/>
        </w:tabs>
        <w:rPr>
          <w:b/>
          <w:color w:val="003263"/>
          <w:sz w:val="32"/>
        </w:rPr>
      </w:pPr>
      <w:r w:rsidRPr="008D726C">
        <w:rPr>
          <w:b/>
          <w:color w:val="003263"/>
          <w:sz w:val="32"/>
        </w:rPr>
        <w:t>3</w:t>
      </w:r>
      <w:r w:rsidR="00605649" w:rsidRPr="008D726C">
        <w:rPr>
          <w:b/>
          <w:color w:val="003263"/>
          <w:sz w:val="32"/>
        </w:rPr>
        <w:t>.4</w:t>
      </w:r>
      <w:r w:rsidR="009F11C7" w:rsidRPr="008D726C">
        <w:rPr>
          <w:b/>
          <w:color w:val="003263"/>
          <w:sz w:val="32"/>
        </w:rPr>
        <w:tab/>
      </w:r>
      <w:r w:rsidR="00605649" w:rsidRPr="008D726C">
        <w:rPr>
          <w:b/>
          <w:color w:val="003263"/>
          <w:sz w:val="32"/>
        </w:rPr>
        <w:t>ENVIRONMENT</w:t>
      </w:r>
    </w:p>
    <w:p w14:paraId="2FF1DA24" w14:textId="77777777" w:rsidR="009F11C7" w:rsidRPr="008D726C" w:rsidRDefault="009F11C7" w:rsidP="009F11C7">
      <w:pPr>
        <w:tabs>
          <w:tab w:val="left" w:pos="1134"/>
        </w:tabs>
        <w:rPr>
          <w:b/>
          <w:color w:val="003263"/>
          <w:sz w:val="22"/>
        </w:rPr>
      </w:pPr>
    </w:p>
    <w:p w14:paraId="6C4A715D" w14:textId="23A37667" w:rsidR="009F11C7" w:rsidRPr="008D726C" w:rsidRDefault="00752720" w:rsidP="009F11C7">
      <w:pPr>
        <w:tabs>
          <w:tab w:val="left" w:pos="1134"/>
        </w:tabs>
        <w:rPr>
          <w:b/>
          <w:color w:val="003263"/>
          <w:sz w:val="22"/>
        </w:rPr>
      </w:pPr>
      <w:r w:rsidRPr="008D726C">
        <w:rPr>
          <w:b/>
          <w:color w:val="003263"/>
          <w:sz w:val="22"/>
        </w:rPr>
        <w:t>3</w:t>
      </w:r>
      <w:r w:rsidR="00190680" w:rsidRPr="008D726C">
        <w:rPr>
          <w:b/>
          <w:color w:val="003263"/>
          <w:sz w:val="22"/>
        </w:rPr>
        <w:t>.4.1</w:t>
      </w:r>
      <w:r w:rsidR="009F11C7" w:rsidRPr="008D726C">
        <w:rPr>
          <w:b/>
          <w:color w:val="003263"/>
          <w:sz w:val="22"/>
        </w:rPr>
        <w:t xml:space="preserve"> </w:t>
      </w:r>
      <w:r w:rsidR="009F11C7" w:rsidRPr="008D726C">
        <w:rPr>
          <w:b/>
          <w:color w:val="003263"/>
          <w:sz w:val="22"/>
        </w:rPr>
        <w:tab/>
        <w:t>Flora</w:t>
      </w:r>
    </w:p>
    <w:p w14:paraId="7EEBF843" w14:textId="77777777" w:rsidR="009F11C7" w:rsidRPr="008D726C" w:rsidRDefault="009F11C7" w:rsidP="009F11C7">
      <w:pPr>
        <w:rPr>
          <w:b/>
          <w:color w:val="003263"/>
          <w:sz w:val="22"/>
        </w:rPr>
      </w:pPr>
    </w:p>
    <w:p w14:paraId="3DA02FBB" w14:textId="2E5A4762" w:rsidR="009F11C7" w:rsidRPr="004C53D7" w:rsidRDefault="00BB2B88" w:rsidP="009F11C7">
      <w:pPr>
        <w:ind w:left="1134"/>
        <w:rPr>
          <w:rFonts w:ascii="Calibri" w:hAnsi="Calibri" w:cs="Calibri"/>
          <w:sz w:val="22"/>
        </w:rPr>
      </w:pPr>
      <w:r>
        <w:rPr>
          <w:rFonts w:ascii="Calibri" w:hAnsi="Calibri" w:cs="Calibri"/>
          <w:sz w:val="22"/>
        </w:rPr>
        <w:t>BHVP</w:t>
      </w:r>
      <w:r w:rsidR="009F11C7" w:rsidRPr="00780926">
        <w:rPr>
          <w:rFonts w:ascii="Calibri" w:hAnsi="Calibri" w:cs="Calibri"/>
          <w:sz w:val="22"/>
        </w:rPr>
        <w:t xml:space="preserve"> is located within the Otway Plain bioregion characterised by 550-600mm annual rainfall and a naturally sandy geology over calcareous dune rock.  The pre 1750 Ecological Vegetation Class (EVC) is EVC 858 – Coastal Alkaline Scrub (syn. Calcarenite Dune Woodland).  Significant species within this EVC include Coastal Moonah (</w:t>
      </w:r>
      <w:r w:rsidR="009F11C7" w:rsidRPr="00780926">
        <w:rPr>
          <w:rFonts w:ascii="Calibri" w:hAnsi="Calibri" w:cs="Calibri"/>
          <w:i/>
          <w:sz w:val="22"/>
        </w:rPr>
        <w:t>Melaleuca lanceolata</w:t>
      </w:r>
      <w:r w:rsidR="009F11C7" w:rsidRPr="00780926">
        <w:rPr>
          <w:rFonts w:ascii="Calibri" w:hAnsi="Calibri" w:cs="Calibri"/>
          <w:sz w:val="22"/>
        </w:rPr>
        <w:t xml:space="preserve">) Woodland which is listed and protected on </w:t>
      </w:r>
      <w:r w:rsidR="009F11C7" w:rsidRPr="00780926">
        <w:rPr>
          <w:rFonts w:ascii="Calibri" w:hAnsi="Calibri" w:cs="Calibri"/>
          <w:i/>
          <w:sz w:val="22"/>
        </w:rPr>
        <w:t>Schedule 2</w:t>
      </w:r>
      <w:r w:rsidR="009F11C7" w:rsidRPr="00780926">
        <w:rPr>
          <w:rFonts w:ascii="Calibri" w:hAnsi="Calibri" w:cs="Calibri"/>
          <w:sz w:val="22"/>
        </w:rPr>
        <w:t xml:space="preserve"> of the </w:t>
      </w:r>
      <w:r w:rsidR="009F11C7" w:rsidRPr="00780926">
        <w:rPr>
          <w:rFonts w:ascii="Calibri" w:hAnsi="Calibri" w:cs="Calibri"/>
          <w:i/>
          <w:sz w:val="22"/>
        </w:rPr>
        <w:t>Flora and Fauna Guarantee Act 1988</w:t>
      </w:r>
      <w:r w:rsidR="009F11C7" w:rsidRPr="00780926">
        <w:rPr>
          <w:rFonts w:ascii="Calibri" w:hAnsi="Calibri" w:cs="Calibri"/>
          <w:sz w:val="22"/>
        </w:rPr>
        <w:t xml:space="preserve"> and rare Coast Wirilda </w:t>
      </w:r>
      <w:r w:rsidR="009F11C7" w:rsidRPr="00780926">
        <w:rPr>
          <w:rFonts w:ascii="Calibri" w:hAnsi="Calibri" w:cs="Calibri"/>
          <w:i/>
          <w:sz w:val="22"/>
        </w:rPr>
        <w:t>Acacia retinoides var. uncifolia</w:t>
      </w:r>
      <w:r w:rsidR="004C53D7">
        <w:rPr>
          <w:rFonts w:ascii="Calibri" w:hAnsi="Calibri" w:cs="Calibri"/>
          <w:i/>
          <w:iCs/>
          <w:sz w:val="22"/>
        </w:rPr>
        <w:t xml:space="preserve"> </w:t>
      </w:r>
      <w:r w:rsidR="004C53D7">
        <w:rPr>
          <w:rFonts w:ascii="Calibri" w:hAnsi="Calibri" w:cs="Calibri"/>
          <w:sz w:val="22"/>
        </w:rPr>
        <w:t>which is also protected.</w:t>
      </w:r>
    </w:p>
    <w:p w14:paraId="4553E97B" w14:textId="77777777" w:rsidR="009F11C7" w:rsidRPr="00780926" w:rsidRDefault="009F11C7" w:rsidP="009F11C7">
      <w:pPr>
        <w:ind w:left="1134"/>
        <w:rPr>
          <w:rFonts w:ascii="Calibri" w:hAnsi="Calibri" w:cs="Calibri"/>
          <w:sz w:val="22"/>
        </w:rPr>
      </w:pPr>
    </w:p>
    <w:p w14:paraId="3F30F7A3" w14:textId="6289C12B" w:rsidR="009F11C7" w:rsidRPr="00780926" w:rsidRDefault="008B1340" w:rsidP="009F11C7">
      <w:pPr>
        <w:ind w:left="1134"/>
        <w:rPr>
          <w:rFonts w:ascii="Calibri" w:hAnsi="Calibri" w:cs="Calibri"/>
          <w:sz w:val="22"/>
        </w:rPr>
      </w:pPr>
      <w:r>
        <w:rPr>
          <w:rFonts w:ascii="Calibri" w:hAnsi="Calibri" w:cs="Calibri"/>
          <w:sz w:val="22"/>
        </w:rPr>
        <w:t>There are</w:t>
      </w:r>
      <w:r w:rsidR="009F11C7" w:rsidRPr="00780926">
        <w:rPr>
          <w:rFonts w:ascii="Calibri" w:hAnsi="Calibri" w:cs="Calibri"/>
          <w:sz w:val="22"/>
        </w:rPr>
        <w:t xml:space="preserve"> of two remnant Coastal Alkaline Scrub sub communities at </w:t>
      </w:r>
      <w:proofErr w:type="gramStart"/>
      <w:r w:rsidR="00BB2B88">
        <w:rPr>
          <w:rFonts w:ascii="Calibri" w:hAnsi="Calibri" w:cs="Calibri"/>
          <w:sz w:val="22"/>
        </w:rPr>
        <w:t>BHVP</w:t>
      </w:r>
      <w:proofErr w:type="gramEnd"/>
      <w:r>
        <w:rPr>
          <w:rFonts w:ascii="Calibri" w:hAnsi="Calibri" w:cs="Calibri"/>
          <w:sz w:val="22"/>
        </w:rPr>
        <w:t xml:space="preserve"> and the indigenous </w:t>
      </w:r>
      <w:r w:rsidR="009F11C7" w:rsidRPr="00780926">
        <w:rPr>
          <w:rFonts w:ascii="Calibri" w:hAnsi="Calibri" w:cs="Calibri"/>
          <w:sz w:val="22"/>
        </w:rPr>
        <w:t xml:space="preserve">vegetation is listed as significant as </w:t>
      </w:r>
      <w:r>
        <w:rPr>
          <w:rFonts w:ascii="Calibri" w:hAnsi="Calibri" w:cs="Calibri"/>
          <w:sz w:val="22"/>
        </w:rPr>
        <w:t xml:space="preserve">most </w:t>
      </w:r>
      <w:r w:rsidR="009F11C7" w:rsidRPr="00780926">
        <w:rPr>
          <w:rFonts w:ascii="Calibri" w:hAnsi="Calibri" w:cs="Calibri"/>
          <w:sz w:val="22"/>
        </w:rPr>
        <w:t xml:space="preserve">of the remnants </w:t>
      </w:r>
      <w:r>
        <w:rPr>
          <w:rFonts w:ascii="Calibri" w:hAnsi="Calibri" w:cs="Calibri"/>
          <w:sz w:val="22"/>
        </w:rPr>
        <w:t xml:space="preserve">of this type </w:t>
      </w:r>
      <w:r w:rsidR="009F11C7" w:rsidRPr="00780926">
        <w:rPr>
          <w:rFonts w:ascii="Calibri" w:hAnsi="Calibri" w:cs="Calibri"/>
          <w:sz w:val="22"/>
        </w:rPr>
        <w:t>have been cleared and remaining areas have been degraded due to fragmentation and weed invasion.</w:t>
      </w:r>
    </w:p>
    <w:p w14:paraId="54990DE4" w14:textId="77777777" w:rsidR="009F11C7" w:rsidRPr="00780926" w:rsidRDefault="009F11C7" w:rsidP="009F11C7">
      <w:pPr>
        <w:ind w:left="1134"/>
        <w:rPr>
          <w:rFonts w:ascii="Calibri" w:hAnsi="Calibri" w:cs="Calibri"/>
          <w:sz w:val="22"/>
        </w:rPr>
      </w:pPr>
    </w:p>
    <w:p w14:paraId="0EB6D054" w14:textId="77777777" w:rsidR="009F11C7" w:rsidRPr="00780926" w:rsidRDefault="009F11C7" w:rsidP="009F11C7">
      <w:pPr>
        <w:ind w:left="1134"/>
        <w:rPr>
          <w:rFonts w:ascii="Calibri" w:hAnsi="Calibri" w:cs="Calibri"/>
          <w:sz w:val="22"/>
          <w:u w:val="single"/>
        </w:rPr>
      </w:pPr>
      <w:r w:rsidRPr="00780926">
        <w:rPr>
          <w:rFonts w:ascii="Calibri" w:hAnsi="Calibri" w:cs="Calibri"/>
          <w:sz w:val="22"/>
          <w:u w:val="single"/>
        </w:rPr>
        <w:t>Zone 1 - Remnant Moonah Woodland</w:t>
      </w:r>
    </w:p>
    <w:p w14:paraId="6968B5E9" w14:textId="1EB0D123" w:rsidR="009F11C7" w:rsidRPr="008B1340" w:rsidRDefault="009F11C7" w:rsidP="008B1340">
      <w:pPr>
        <w:ind w:left="1134"/>
        <w:rPr>
          <w:rFonts w:ascii="Calibri" w:hAnsi="Calibri" w:cs="Calibri"/>
          <w:sz w:val="22"/>
        </w:rPr>
      </w:pPr>
      <w:r w:rsidRPr="00780926">
        <w:rPr>
          <w:rFonts w:ascii="Calibri" w:hAnsi="Calibri" w:cs="Calibri"/>
          <w:sz w:val="22"/>
        </w:rPr>
        <w:t xml:space="preserve">The Moonah Woodland is located primarily in the </w:t>
      </w:r>
      <w:proofErr w:type="gramStart"/>
      <w:r w:rsidRPr="00780926">
        <w:rPr>
          <w:rFonts w:ascii="Calibri" w:hAnsi="Calibri" w:cs="Calibri"/>
          <w:sz w:val="22"/>
        </w:rPr>
        <w:t>north western</w:t>
      </w:r>
      <w:proofErr w:type="gramEnd"/>
      <w:r w:rsidRPr="00780926">
        <w:rPr>
          <w:rFonts w:ascii="Calibri" w:hAnsi="Calibri" w:cs="Calibri"/>
          <w:sz w:val="22"/>
        </w:rPr>
        <w:t xml:space="preserve"> end of the park and the largest area 4.8ha has been fenced </w:t>
      </w:r>
      <w:r w:rsidR="008B1340">
        <w:rPr>
          <w:rFonts w:ascii="Calibri" w:hAnsi="Calibri" w:cs="Calibri"/>
          <w:sz w:val="22"/>
        </w:rPr>
        <w:t>and protected since 2002</w:t>
      </w:r>
      <w:r w:rsidRPr="00780926">
        <w:rPr>
          <w:rFonts w:ascii="Calibri" w:hAnsi="Calibri" w:cs="Calibri"/>
          <w:sz w:val="22"/>
        </w:rPr>
        <w:t xml:space="preserve">.  The woodland includes a mixed age community of primarily </w:t>
      </w:r>
      <w:r w:rsidRPr="00780926">
        <w:rPr>
          <w:rFonts w:ascii="Calibri" w:hAnsi="Calibri" w:cs="Calibri"/>
          <w:i/>
          <w:sz w:val="22"/>
        </w:rPr>
        <w:t>Melaleuca lanceolata</w:t>
      </w:r>
      <w:r w:rsidRPr="00780926">
        <w:rPr>
          <w:rFonts w:ascii="Calibri" w:hAnsi="Calibri" w:cs="Calibri"/>
          <w:sz w:val="22"/>
        </w:rPr>
        <w:t xml:space="preserve"> protected by a network of perimeter and internal fencing to </w:t>
      </w:r>
      <w:proofErr w:type="gramStart"/>
      <w:r w:rsidRPr="00780926">
        <w:rPr>
          <w:rFonts w:ascii="Calibri" w:hAnsi="Calibri" w:cs="Calibri"/>
          <w:sz w:val="22"/>
        </w:rPr>
        <w:t>a number of</w:t>
      </w:r>
      <w:proofErr w:type="gramEnd"/>
      <w:r w:rsidRPr="00780926">
        <w:rPr>
          <w:rFonts w:ascii="Calibri" w:hAnsi="Calibri" w:cs="Calibri"/>
          <w:sz w:val="22"/>
        </w:rPr>
        <w:t xml:space="preserve"> </w:t>
      </w:r>
      <w:r w:rsidR="008B1340">
        <w:rPr>
          <w:rFonts w:ascii="Calibri" w:hAnsi="Calibri" w:cs="Calibri"/>
          <w:sz w:val="22"/>
        </w:rPr>
        <w:t xml:space="preserve">define </w:t>
      </w:r>
      <w:r w:rsidRPr="00780926">
        <w:rPr>
          <w:rFonts w:ascii="Calibri" w:hAnsi="Calibri" w:cs="Calibri"/>
          <w:sz w:val="22"/>
        </w:rPr>
        <w:t xml:space="preserve">through tracks.  The fencing installed to the internal track network has reduced the number of informal tracks protecting the existing trees and reducing the impacts of human activities on ground layer including areas with sensitive moss vegetation.  </w:t>
      </w:r>
      <w:r w:rsidR="008B1340">
        <w:rPr>
          <w:rFonts w:ascii="Calibri" w:hAnsi="Calibri" w:cs="Calibri"/>
          <w:sz w:val="22"/>
        </w:rPr>
        <w:t>W</w:t>
      </w:r>
      <w:r w:rsidRPr="00780926">
        <w:rPr>
          <w:rFonts w:ascii="Calibri" w:hAnsi="Calibri" w:cs="Calibri"/>
          <w:sz w:val="22"/>
        </w:rPr>
        <w:t xml:space="preserve">oody weed </w:t>
      </w:r>
      <w:r w:rsidR="004C53D7">
        <w:rPr>
          <w:rFonts w:ascii="Calibri" w:hAnsi="Calibri" w:cs="Calibri"/>
          <w:sz w:val="22"/>
        </w:rPr>
        <w:t xml:space="preserve">control </w:t>
      </w:r>
      <w:r w:rsidR="008B1340">
        <w:rPr>
          <w:rFonts w:ascii="Calibri" w:hAnsi="Calibri" w:cs="Calibri"/>
          <w:sz w:val="22"/>
        </w:rPr>
        <w:t xml:space="preserve">has been largely successful </w:t>
      </w:r>
      <w:r w:rsidRPr="00780926">
        <w:rPr>
          <w:rFonts w:ascii="Calibri" w:hAnsi="Calibri" w:cs="Calibri"/>
          <w:sz w:val="22"/>
        </w:rPr>
        <w:t xml:space="preserve">however </w:t>
      </w:r>
      <w:r w:rsidR="008B1340">
        <w:rPr>
          <w:rFonts w:ascii="Calibri" w:hAnsi="Calibri" w:cs="Calibri"/>
          <w:sz w:val="22"/>
        </w:rPr>
        <w:t xml:space="preserve">control of grasses and ground layer weeds </w:t>
      </w:r>
      <w:r w:rsidRPr="00780926">
        <w:rPr>
          <w:rFonts w:ascii="Calibri" w:hAnsi="Calibri" w:cs="Calibri"/>
          <w:sz w:val="22"/>
        </w:rPr>
        <w:t xml:space="preserve">including Pampas Grass </w:t>
      </w:r>
      <w:r w:rsidRPr="00780926">
        <w:rPr>
          <w:rFonts w:ascii="Calibri" w:hAnsi="Calibri" w:cs="Calibri"/>
          <w:i/>
          <w:sz w:val="22"/>
        </w:rPr>
        <w:t>Cortaderia selloana</w:t>
      </w:r>
      <w:r w:rsidRPr="00780926">
        <w:rPr>
          <w:rFonts w:ascii="Calibri" w:hAnsi="Calibri" w:cs="Calibri"/>
          <w:sz w:val="22"/>
        </w:rPr>
        <w:t>, Crassula</w:t>
      </w:r>
      <w:r w:rsidRPr="00780926">
        <w:rPr>
          <w:rFonts w:ascii="Calibri" w:hAnsi="Calibri" w:cs="Calibri"/>
          <w:i/>
          <w:sz w:val="22"/>
        </w:rPr>
        <w:t xml:space="preserve"> multicava</w:t>
      </w:r>
      <w:r w:rsidRPr="00780926">
        <w:rPr>
          <w:rFonts w:ascii="Calibri" w:hAnsi="Calibri" w:cs="Calibri"/>
          <w:sz w:val="22"/>
        </w:rPr>
        <w:t xml:space="preserve">, Couch </w:t>
      </w:r>
      <w:r w:rsidRPr="00780926">
        <w:rPr>
          <w:rFonts w:ascii="Calibri" w:hAnsi="Calibri" w:cs="Calibri"/>
          <w:i/>
          <w:sz w:val="22"/>
        </w:rPr>
        <w:t>Cynodon dactylon</w:t>
      </w:r>
      <w:r w:rsidRPr="00780926">
        <w:rPr>
          <w:rFonts w:ascii="Calibri" w:hAnsi="Calibri" w:cs="Calibri"/>
          <w:sz w:val="22"/>
        </w:rPr>
        <w:t xml:space="preserve"> and Buffalo Grass </w:t>
      </w:r>
      <w:r w:rsidRPr="00780926">
        <w:rPr>
          <w:rFonts w:ascii="Calibri" w:hAnsi="Calibri" w:cs="Calibri"/>
          <w:i/>
          <w:sz w:val="22"/>
        </w:rPr>
        <w:t>Stenotaphrum secundatum</w:t>
      </w:r>
      <w:r w:rsidR="008B1340">
        <w:rPr>
          <w:rFonts w:ascii="Calibri" w:hAnsi="Calibri" w:cs="Calibri"/>
          <w:sz w:val="22"/>
        </w:rPr>
        <w:t xml:space="preserve"> is ongoing.</w:t>
      </w:r>
    </w:p>
    <w:p w14:paraId="080E65D2" w14:textId="090E8965" w:rsidR="00D556E7" w:rsidRDefault="00D556E7" w:rsidP="00D556E7">
      <w:pPr>
        <w:tabs>
          <w:tab w:val="left" w:pos="1134"/>
        </w:tabs>
        <w:rPr>
          <w:b/>
          <w:sz w:val="22"/>
        </w:rPr>
      </w:pPr>
      <w:r>
        <w:rPr>
          <w:b/>
          <w:sz w:val="22"/>
        </w:rPr>
        <w:tab/>
      </w:r>
      <w:r>
        <w:rPr>
          <w:noProof/>
          <w:sz w:val="22"/>
        </w:rPr>
        <w:drawing>
          <wp:inline distT="0" distB="0" distL="0" distR="0" wp14:anchorId="556AF469" wp14:editId="437DEE9B">
            <wp:extent cx="2461457" cy="1510748"/>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pic:cNvPicPr>
                      <a:picLocks noChangeAspect="1" noChangeArrowheads="1"/>
                    </pic:cNvPicPr>
                  </pic:nvPicPr>
                  <pic:blipFill rotWithShape="1">
                    <a:blip r:embed="rId42"/>
                    <a:srcRect l="313" t="13560" r="65584" b="15017"/>
                    <a:stretch/>
                  </pic:blipFill>
                  <pic:spPr bwMode="auto">
                    <a:xfrm>
                      <a:off x="0" y="0"/>
                      <a:ext cx="2497295" cy="1532744"/>
                    </a:xfrm>
                    <a:prstGeom prst="rect">
                      <a:avLst/>
                    </a:prstGeom>
                    <a:noFill/>
                    <a:ln>
                      <a:noFill/>
                    </a:ln>
                    <a:extLst>
                      <a:ext uri="{53640926-AAD7-44D8-BBD7-CCE9431645EC}">
                        <a14:shadowObscured xmlns:a14="http://schemas.microsoft.com/office/drawing/2010/main"/>
                      </a:ext>
                    </a:extLst>
                  </pic:spPr>
                </pic:pic>
              </a:graphicData>
            </a:graphic>
          </wp:inline>
        </w:drawing>
      </w:r>
      <w:r w:rsidR="008C539A">
        <w:rPr>
          <w:b/>
          <w:sz w:val="22"/>
        </w:rPr>
        <w:t xml:space="preserve">  </w:t>
      </w:r>
      <w:r w:rsidR="008C539A">
        <w:rPr>
          <w:noProof/>
          <w:sz w:val="22"/>
        </w:rPr>
        <w:drawing>
          <wp:inline distT="0" distB="0" distL="0" distR="0" wp14:anchorId="05319F4C" wp14:editId="513786B3">
            <wp:extent cx="2409972" cy="1441174"/>
            <wp:effectExtent l="0" t="0" r="0" b="698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pic:cNvPicPr>
                      <a:picLocks noChangeAspect="1" noChangeArrowheads="1"/>
                    </pic:cNvPicPr>
                  </pic:nvPicPr>
                  <pic:blipFill rotWithShape="1">
                    <a:blip r:embed="rId43"/>
                    <a:srcRect l="18607" t="15532" r="46091" b="24151"/>
                    <a:stretch/>
                  </pic:blipFill>
                  <pic:spPr bwMode="auto">
                    <a:xfrm>
                      <a:off x="0" y="0"/>
                      <a:ext cx="2421448" cy="1448037"/>
                    </a:xfrm>
                    <a:prstGeom prst="rect">
                      <a:avLst/>
                    </a:prstGeom>
                    <a:noFill/>
                    <a:ln>
                      <a:noFill/>
                    </a:ln>
                    <a:extLst>
                      <a:ext uri="{53640926-AAD7-44D8-BBD7-CCE9431645EC}">
                        <a14:shadowObscured xmlns:a14="http://schemas.microsoft.com/office/drawing/2010/main"/>
                      </a:ext>
                    </a:extLst>
                  </pic:spPr>
                </pic:pic>
              </a:graphicData>
            </a:graphic>
          </wp:inline>
        </w:drawing>
      </w:r>
    </w:p>
    <w:p w14:paraId="2B64CF21" w14:textId="0DB9A283" w:rsidR="00D556E7" w:rsidRDefault="008C539A" w:rsidP="00D556E7">
      <w:pPr>
        <w:tabs>
          <w:tab w:val="left" w:pos="1134"/>
        </w:tabs>
        <w:rPr>
          <w:b/>
          <w:sz w:val="22"/>
        </w:rPr>
      </w:pPr>
      <w:r>
        <w:rPr>
          <w:noProof/>
        </w:rPr>
        <mc:AlternateContent>
          <mc:Choice Requires="wps">
            <w:drawing>
              <wp:anchor distT="0" distB="0" distL="114300" distR="114300" simplePos="0" relativeHeight="251595776" behindDoc="0" locked="0" layoutInCell="1" allowOverlap="1" wp14:anchorId="24189E35" wp14:editId="5A376B6D">
                <wp:simplePos x="0" y="0"/>
                <wp:positionH relativeFrom="margin">
                  <wp:align>right</wp:align>
                </wp:positionH>
                <wp:positionV relativeFrom="paragraph">
                  <wp:posOffset>28575</wp:posOffset>
                </wp:positionV>
                <wp:extent cx="2435860" cy="196850"/>
                <wp:effectExtent l="0" t="0" r="2540" b="0"/>
                <wp:wrapNone/>
                <wp:docPr id="252"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860" cy="196850"/>
                        </a:xfrm>
                        <a:prstGeom prst="rect">
                          <a:avLst/>
                        </a:prstGeom>
                        <a:noFill/>
                        <a:ln w="3175">
                          <a:noFill/>
                          <a:miter lim="800000"/>
                          <a:headEnd/>
                          <a:tailEnd/>
                        </a:ln>
                      </wps:spPr>
                      <wps:txbx>
                        <w:txbxContent>
                          <w:p w14:paraId="4FAC8149" w14:textId="6823E31D" w:rsidR="00181914" w:rsidRPr="00CC2C24" w:rsidRDefault="00181914" w:rsidP="008C539A">
                            <w:pPr>
                              <w:rPr>
                                <w:i/>
                                <w:iCs/>
                                <w:sz w:val="16"/>
                              </w:rPr>
                            </w:pPr>
                            <w:r w:rsidRPr="00CC2C24">
                              <w:rPr>
                                <w:i/>
                                <w:iCs/>
                                <w:sz w:val="16"/>
                              </w:rPr>
                              <w:t xml:space="preserve">Photo </w:t>
                            </w:r>
                            <w:r>
                              <w:rPr>
                                <w:i/>
                                <w:iCs/>
                                <w:sz w:val="16"/>
                              </w:rPr>
                              <w:t>4</w:t>
                            </w:r>
                            <w:r w:rsidRPr="00CC2C24">
                              <w:rPr>
                                <w:i/>
                                <w:iCs/>
                                <w:sz w:val="16"/>
                              </w:rPr>
                              <w:t xml:space="preserve">:  </w:t>
                            </w:r>
                            <w:r>
                              <w:rPr>
                                <w:i/>
                                <w:iCs/>
                                <w:sz w:val="16"/>
                              </w:rPr>
                              <w:t>Moonah Woodland 2</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189E35" id="_x0000_s1072" type="#_x0000_t202" style="position:absolute;margin-left:140.6pt;margin-top:2.25pt;width:191.8pt;height:15.5pt;z-index:2515957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E0h/gEAAOEDAAAOAAAAZHJzL2Uyb0RvYy54bWysU9tu2zAMfR+wfxD0vjiXJfOMOEXXrsOA&#10;7gK0+wBFlmNhkqhRSuzs60fJaRqsb8P8IJCiechzSK2vBmvYQWHQ4Go+m0w5U05Co92u5j8e796U&#10;nIUoXCMMOFXzowr8avP61br3lZpDB6ZRyAjEhar3Ne9i9FVRBNkpK8IEvHIUbAGtiOTirmhQ9IRu&#10;TTGfTldFD9h4BKlCoNvbMcg3Gb9tlYzf2jaoyEzNqbeYT8znNp3FZi2qHQrfaXlqQ/xDF1ZoR0XP&#10;ULciCrZH/QLKaokQoI0TCbaAttVSZQ7EZjb9i81DJ7zKXEic4M8yhf8HK78eHvx3ZHH4AAMNMJMI&#10;/h7kz8Ac3HTC7dQ1IvSdEg0VniXJit6H6pSapA5VSCDb/gs0NGSxj5CBhhZtUoV4MkKnARzPoqsh&#10;MkmX87eLZbmikKTY7P2qXOapFKJ6yvYY4icFliWj5khDzejicB9i6kZUT7+kYg7utDF5sMaxvuaL&#10;2btlTriIWB1p74y2NS+n6Rs3IZH86JqcHIU2o00FjDuxTkRHynHYDkw3hF+m5KTCFpoj6YAw7hm9&#10;CzI6wN+c9bRjNQ+/9gIVZ+azIy0Xq1SYxUsHL53tpSOcJKiaR85G8yaOi7z3qHcdVRqn5+Ca9G91&#10;lua5q1P/tEdZsdPOp0W99PNfzy9z8wcAAP//AwBQSwMEFAAGAAgAAAAhAExuOvPdAAAABQEAAA8A&#10;AABkcnMvZG93bnJldi54bWxMj8FOwzAQRO9I/IO1SFwQdUpIFYU4FarUIpUTBfXsxtskJF5HttsG&#10;vp7lBLcdzWjmbbmc7CDO6EPnSMF8loBAqp3pqFHw8b6+z0GEqMnowREq+MIAy+r6qtSFcRd6w/Mu&#10;NoJLKBRaQRvjWEgZ6hatDjM3IrF3dN7qyNI30nh94XI7yIckWUirO+KFVo+4arHudyerYLu960Pv&#10;95/ja3r8fsn3m5XDjVK3N9PzE4iIU/wLwy8+o0PFTAd3IhPEoIAfiQoeMxBspnm6AHHgI8tAVqX8&#10;T1/9AAAA//8DAFBLAQItABQABgAIAAAAIQC2gziS/gAAAOEBAAATAAAAAAAAAAAAAAAAAAAAAABb&#10;Q29udGVudF9UeXBlc10ueG1sUEsBAi0AFAAGAAgAAAAhADj9If/WAAAAlAEAAAsAAAAAAAAAAAAA&#10;AAAALwEAAF9yZWxzLy5yZWxzUEsBAi0AFAAGAAgAAAAhAMZQTSH+AQAA4QMAAA4AAAAAAAAAAAAA&#10;AAAALgIAAGRycy9lMm9Eb2MueG1sUEsBAi0AFAAGAAgAAAAhAExuOvPdAAAABQEAAA8AAAAAAAAA&#10;AAAAAAAAWAQAAGRycy9kb3ducmV2LnhtbFBLBQYAAAAABAAEAPMAAABiBQAAAAA=&#10;" filled="f" stroked="f" strokeweight=".25pt">
                <v:textbox inset="1mm,1mm,1mm,1mm">
                  <w:txbxContent>
                    <w:p w14:paraId="4FAC8149" w14:textId="6823E31D" w:rsidR="00181914" w:rsidRPr="00CC2C24" w:rsidRDefault="00181914" w:rsidP="008C539A">
                      <w:pPr>
                        <w:rPr>
                          <w:i/>
                          <w:iCs/>
                          <w:sz w:val="16"/>
                        </w:rPr>
                      </w:pPr>
                      <w:r w:rsidRPr="00CC2C24">
                        <w:rPr>
                          <w:i/>
                          <w:iCs/>
                          <w:sz w:val="16"/>
                        </w:rPr>
                        <w:t xml:space="preserve">Photo </w:t>
                      </w:r>
                      <w:r>
                        <w:rPr>
                          <w:i/>
                          <w:iCs/>
                          <w:sz w:val="16"/>
                        </w:rPr>
                        <w:t>4</w:t>
                      </w:r>
                      <w:r w:rsidRPr="00CC2C24">
                        <w:rPr>
                          <w:i/>
                          <w:iCs/>
                          <w:sz w:val="16"/>
                        </w:rPr>
                        <w:t xml:space="preserve">:  </w:t>
                      </w:r>
                      <w:r>
                        <w:rPr>
                          <w:i/>
                          <w:iCs/>
                          <w:sz w:val="16"/>
                        </w:rPr>
                        <w:t>Moonah Woodland 2</w:t>
                      </w:r>
                    </w:p>
                  </w:txbxContent>
                </v:textbox>
                <w10:wrap anchorx="margin"/>
              </v:shape>
            </w:pict>
          </mc:Fallback>
        </mc:AlternateContent>
      </w:r>
      <w:r w:rsidR="00D556E7">
        <w:rPr>
          <w:noProof/>
        </w:rPr>
        <mc:AlternateContent>
          <mc:Choice Requires="wps">
            <w:drawing>
              <wp:anchor distT="0" distB="0" distL="114300" distR="114300" simplePos="0" relativeHeight="251592704" behindDoc="0" locked="0" layoutInCell="1" allowOverlap="1" wp14:anchorId="48E9A686" wp14:editId="1B210BBE">
                <wp:simplePos x="0" y="0"/>
                <wp:positionH relativeFrom="column">
                  <wp:posOffset>723900</wp:posOffset>
                </wp:positionH>
                <wp:positionV relativeFrom="paragraph">
                  <wp:posOffset>55245</wp:posOffset>
                </wp:positionV>
                <wp:extent cx="2435860" cy="196850"/>
                <wp:effectExtent l="0" t="0" r="2540" b="0"/>
                <wp:wrapNone/>
                <wp:docPr id="245"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860" cy="196850"/>
                        </a:xfrm>
                        <a:prstGeom prst="rect">
                          <a:avLst/>
                        </a:prstGeom>
                        <a:noFill/>
                        <a:ln w="3175">
                          <a:noFill/>
                          <a:miter lim="800000"/>
                          <a:headEnd/>
                          <a:tailEnd/>
                        </a:ln>
                      </wps:spPr>
                      <wps:txbx>
                        <w:txbxContent>
                          <w:p w14:paraId="3616141D" w14:textId="6A886866" w:rsidR="00181914" w:rsidRPr="00CC2C24" w:rsidRDefault="00181914" w:rsidP="00D556E7">
                            <w:pPr>
                              <w:rPr>
                                <w:i/>
                                <w:iCs/>
                                <w:sz w:val="16"/>
                              </w:rPr>
                            </w:pPr>
                            <w:r w:rsidRPr="00CC2C24">
                              <w:rPr>
                                <w:i/>
                                <w:iCs/>
                                <w:sz w:val="16"/>
                              </w:rPr>
                              <w:t xml:space="preserve">Photo </w:t>
                            </w:r>
                            <w:r>
                              <w:rPr>
                                <w:i/>
                                <w:iCs/>
                                <w:sz w:val="16"/>
                              </w:rPr>
                              <w:t>3</w:t>
                            </w:r>
                            <w:r w:rsidRPr="00CC2C24">
                              <w:rPr>
                                <w:i/>
                                <w:iCs/>
                                <w:sz w:val="16"/>
                              </w:rPr>
                              <w:t xml:space="preserve">:  </w:t>
                            </w:r>
                            <w:r>
                              <w:rPr>
                                <w:i/>
                                <w:iCs/>
                                <w:sz w:val="16"/>
                              </w:rPr>
                              <w:t>Moonah Woodland 1</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E9A686" id="_x0000_s1073" type="#_x0000_t202" style="position:absolute;margin-left:57pt;margin-top:4.35pt;width:191.8pt;height:15.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rjN/wEAAOEDAAAOAAAAZHJzL2Uyb0RvYy54bWysU9tu2zAMfR+wfxD0vjiXJUuNOEXXrsOA&#10;7gJ0+wBFlmNhkqhRSuzs60vJbhpsb8P8IJCiechzSG2ue2vYUWHQ4Co+m0w5U05Crd2+4j++379Z&#10;cxaicLUw4FTFTyrw6+3rV5vOl2oOLZhaISMQF8rOV7yN0ZdFEWSrrAgT8MpRsAG0IpKL+6JG0RG6&#10;NcV8Ol0VHWDtEaQKgW7vhiDfZvymUTJ+bZqgIjMVp95iPjGfu3QW240o9yh8q+XYhviHLqzQjoqe&#10;oe5EFOyA+i8oqyVCgCZOJNgCmkZLlTkQm9n0DzaPrfAqcyFxgj/LFP4frPxyfPTfkMX+PfQ0wEwi&#10;+AeQPwNzcNsKt1c3iNC1StRUeJYkKzofyjE1SR3KkEB23WeoacjiECED9Q3apArxZIROAzidRVd9&#10;ZJIu528Xy/WKQpJis6vVepmnUojyOdtjiB8VWJaMiiMNNaOL40OIqRtRPv+Sijm418bkwRrHuoov&#10;Zu+WOeEiYnWkvTPaVnw9Td+wCYnkB1fn5Ci0GWwqYNzIOhEdKMd+1zNdE/5VSk4q7KA+kQ4Iw57R&#10;uyCjBfzNWUc7VvHw6yBQcWY+OdJysUqFWbx08NLZXTrCSYKqeORsMG/jsMgHj3rfUqVheg5uSP9G&#10;Z2leuhr7pz3Kio07nxb10s9/vbzM7RMAAAD//wMAUEsDBBQABgAIAAAAIQDE86vQ3wAAAAgBAAAP&#10;AAAAZHJzL2Rvd25yZXYueG1sTI/BTsMwEETvSPyDtUhcEHVKqyYNcSpUiSKVEwX17MbbJCReR7bb&#10;Br6e5QTH0Yxm3hSr0fbijD60jhRMJwkIpMqZlmoFH+/P9xmIEDUZ3TtCBV8YYFVeXxU6N+5Cb3je&#10;xVpwCYVcK2hiHHIpQ9Wg1WHiBiT2js5bHVn6WhqvL1xue/mQJAtpdUu80OgB1w1W3e5kFWy3d13o&#10;/P5zeJ0dv1+y/WbtcKPU7c349Agi4hj/wvCLz+hQMtPBncgE0bOezvlLVJClINifL9MFiIOC2TIF&#10;WRby/4HyBwAA//8DAFBLAQItABQABgAIAAAAIQC2gziS/gAAAOEBAAATAAAAAAAAAAAAAAAAAAAA&#10;AABbQ29udGVudF9UeXBlc10ueG1sUEsBAi0AFAAGAAgAAAAhADj9If/WAAAAlAEAAAsAAAAAAAAA&#10;AAAAAAAALwEAAF9yZWxzLy5yZWxzUEsBAi0AFAAGAAgAAAAhAGYeuM3/AQAA4QMAAA4AAAAAAAAA&#10;AAAAAAAALgIAAGRycy9lMm9Eb2MueG1sUEsBAi0AFAAGAAgAAAAhAMTzq9DfAAAACAEAAA8AAAAA&#10;AAAAAAAAAAAAWQQAAGRycy9kb3ducmV2LnhtbFBLBQYAAAAABAAEAPMAAABlBQAAAAA=&#10;" filled="f" stroked="f" strokeweight=".25pt">
                <v:textbox inset="1mm,1mm,1mm,1mm">
                  <w:txbxContent>
                    <w:p w14:paraId="3616141D" w14:textId="6A886866" w:rsidR="00181914" w:rsidRPr="00CC2C24" w:rsidRDefault="00181914" w:rsidP="00D556E7">
                      <w:pPr>
                        <w:rPr>
                          <w:i/>
                          <w:iCs/>
                          <w:sz w:val="16"/>
                        </w:rPr>
                      </w:pPr>
                      <w:r w:rsidRPr="00CC2C24">
                        <w:rPr>
                          <w:i/>
                          <w:iCs/>
                          <w:sz w:val="16"/>
                        </w:rPr>
                        <w:t xml:space="preserve">Photo </w:t>
                      </w:r>
                      <w:r>
                        <w:rPr>
                          <w:i/>
                          <w:iCs/>
                          <w:sz w:val="16"/>
                        </w:rPr>
                        <w:t>3</w:t>
                      </w:r>
                      <w:r w:rsidRPr="00CC2C24">
                        <w:rPr>
                          <w:i/>
                          <w:iCs/>
                          <w:sz w:val="16"/>
                        </w:rPr>
                        <w:t xml:space="preserve">:  </w:t>
                      </w:r>
                      <w:r>
                        <w:rPr>
                          <w:i/>
                          <w:iCs/>
                          <w:sz w:val="16"/>
                        </w:rPr>
                        <w:t>Moonah Woodland 1</w:t>
                      </w:r>
                    </w:p>
                  </w:txbxContent>
                </v:textbox>
              </v:shape>
            </w:pict>
          </mc:Fallback>
        </mc:AlternateContent>
      </w:r>
      <w:r w:rsidR="00D556E7">
        <w:rPr>
          <w:b/>
          <w:sz w:val="22"/>
        </w:rPr>
        <w:tab/>
      </w:r>
    </w:p>
    <w:p w14:paraId="56F25FD5" w14:textId="77777777" w:rsidR="00780926" w:rsidRDefault="00D556E7" w:rsidP="00D556E7">
      <w:pPr>
        <w:tabs>
          <w:tab w:val="left" w:pos="1134"/>
        </w:tabs>
        <w:rPr>
          <w:b/>
          <w:sz w:val="22"/>
        </w:rPr>
      </w:pPr>
      <w:r>
        <w:rPr>
          <w:b/>
          <w:sz w:val="22"/>
        </w:rPr>
        <w:tab/>
      </w:r>
    </w:p>
    <w:p w14:paraId="415A7DFB" w14:textId="2B536272" w:rsidR="00D556E7" w:rsidRDefault="00780926" w:rsidP="00D556E7">
      <w:pPr>
        <w:tabs>
          <w:tab w:val="left" w:pos="1134"/>
        </w:tabs>
        <w:rPr>
          <w:b/>
          <w:sz w:val="22"/>
        </w:rPr>
      </w:pPr>
      <w:r>
        <w:rPr>
          <w:b/>
          <w:sz w:val="22"/>
        </w:rPr>
        <w:tab/>
      </w:r>
      <w:r w:rsidR="008C539A">
        <w:rPr>
          <w:noProof/>
          <w:sz w:val="22"/>
        </w:rPr>
        <w:drawing>
          <wp:inline distT="0" distB="0" distL="0" distR="0" wp14:anchorId="7CD69EBF" wp14:editId="5DCC3503">
            <wp:extent cx="4962525" cy="1752600"/>
            <wp:effectExtent l="0" t="0" r="9525"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pic:cNvPicPr>
                      <a:picLocks noChangeAspect="1" noChangeArrowheads="1"/>
                    </pic:cNvPicPr>
                  </pic:nvPicPr>
                  <pic:blipFill rotWithShape="1">
                    <a:blip r:embed="rId44"/>
                    <a:srcRect l="29333" t="26680" r="22760" b="36955"/>
                    <a:stretch/>
                  </pic:blipFill>
                  <pic:spPr bwMode="auto">
                    <a:xfrm>
                      <a:off x="0" y="0"/>
                      <a:ext cx="4963162" cy="1752825"/>
                    </a:xfrm>
                    <a:prstGeom prst="rect">
                      <a:avLst/>
                    </a:prstGeom>
                    <a:noFill/>
                    <a:ln>
                      <a:noFill/>
                    </a:ln>
                    <a:extLst>
                      <a:ext uri="{53640926-AAD7-44D8-BBD7-CCE9431645EC}">
                        <a14:shadowObscured xmlns:a14="http://schemas.microsoft.com/office/drawing/2010/main"/>
                      </a:ext>
                    </a:extLst>
                  </pic:spPr>
                </pic:pic>
              </a:graphicData>
            </a:graphic>
          </wp:inline>
        </w:drawing>
      </w:r>
    </w:p>
    <w:p w14:paraId="479FE544" w14:textId="77777777" w:rsidR="00D556E7" w:rsidRDefault="00D556E7" w:rsidP="00D556E7">
      <w:pPr>
        <w:tabs>
          <w:tab w:val="left" w:pos="1134"/>
        </w:tabs>
        <w:rPr>
          <w:b/>
          <w:sz w:val="22"/>
        </w:rPr>
      </w:pPr>
      <w:r>
        <w:rPr>
          <w:noProof/>
        </w:rPr>
        <mc:AlternateContent>
          <mc:Choice Requires="wps">
            <w:drawing>
              <wp:anchor distT="0" distB="0" distL="114300" distR="114300" simplePos="0" relativeHeight="251593728" behindDoc="0" locked="0" layoutInCell="1" allowOverlap="1" wp14:anchorId="772139E8" wp14:editId="7E1AAEBE">
                <wp:simplePos x="0" y="0"/>
                <wp:positionH relativeFrom="column">
                  <wp:posOffset>723900</wp:posOffset>
                </wp:positionH>
                <wp:positionV relativeFrom="paragraph">
                  <wp:posOffset>55245</wp:posOffset>
                </wp:positionV>
                <wp:extent cx="2435860" cy="196850"/>
                <wp:effectExtent l="0" t="0" r="2540" b="0"/>
                <wp:wrapNone/>
                <wp:docPr id="247"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860" cy="196850"/>
                        </a:xfrm>
                        <a:prstGeom prst="rect">
                          <a:avLst/>
                        </a:prstGeom>
                        <a:noFill/>
                        <a:ln w="3175">
                          <a:noFill/>
                          <a:miter lim="800000"/>
                          <a:headEnd/>
                          <a:tailEnd/>
                        </a:ln>
                      </wps:spPr>
                      <wps:txbx>
                        <w:txbxContent>
                          <w:p w14:paraId="34F8A18D" w14:textId="4A9B91A9" w:rsidR="00181914" w:rsidRPr="00CC2C24" w:rsidRDefault="00181914" w:rsidP="00D556E7">
                            <w:pPr>
                              <w:rPr>
                                <w:i/>
                                <w:iCs/>
                                <w:sz w:val="16"/>
                              </w:rPr>
                            </w:pPr>
                            <w:r w:rsidRPr="00CC2C24">
                              <w:rPr>
                                <w:i/>
                                <w:iCs/>
                                <w:sz w:val="16"/>
                              </w:rPr>
                              <w:t xml:space="preserve">Photo </w:t>
                            </w:r>
                            <w:r>
                              <w:rPr>
                                <w:i/>
                                <w:iCs/>
                                <w:sz w:val="16"/>
                              </w:rPr>
                              <w:t>5</w:t>
                            </w:r>
                            <w:r w:rsidRPr="00CC2C24">
                              <w:rPr>
                                <w:i/>
                                <w:iCs/>
                                <w:sz w:val="16"/>
                              </w:rPr>
                              <w:t xml:space="preserve">:  </w:t>
                            </w:r>
                            <w:r>
                              <w:rPr>
                                <w:i/>
                                <w:iCs/>
                                <w:sz w:val="16"/>
                              </w:rPr>
                              <w:t>Moonah Woodland access gate</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2139E8" id="_x0000_s1074" type="#_x0000_t202" style="position:absolute;margin-left:57pt;margin-top:4.35pt;width:191.8pt;height:15.5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xdk/gEAAOEDAAAOAAAAZHJzL2Uyb0RvYy54bWysU9tu2zAMfR+wfxD0vjiXJsuMKEXXrsOA&#10;7gJ0+wBFlmNhsqhRSuzs60vJbhpsb8P8IJCiechzSG2u+9ayo8ZgwAk+m0w5005BZdxe8B/f79+s&#10;OQtRukpacFrwkw78evv61abzpZ5DA7bSyAjEhbLzgjcx+rIogmp0K8MEvHYUrAFbGcnFfVGh7Ai9&#10;tcV8Ol0VHWDlEZQOgW7vhiDfZvy61ip+reugI7OCU28xn5jPXTqL7UaWe5S+MWpsQ/5DF600joqe&#10;oe5klOyA5i+o1iiEAHWcKGgLqGujdOZAbGbTP9g8NtLrzIXECf4sU/h/sOrL8dF/Qxb799DTADOJ&#10;4B9A/QzMwW0j3V7fIELXaFlR4VmSrOh8KMfUJHUoQwLZdZ+hoiHLQ4QM1NfYJlWIJyN0GsDpLLru&#10;I1N0Ob9aLNcrCimKzd6t1ss8lUKWz9keQ/yooWXJEBxpqBldHh9CTN3I8vmXVMzBvbE2D9Y61gm+&#10;mL1d5oSLSGsi7Z01reDrafqGTUgkP7gqJ0dp7GBTAetG1onoQDn2u56ZSvCrnJxU2EF1Ih0Qhj2j&#10;d0FGA/ibs452TPDw6yBRc2Y/OdJysUqFWbx08NLZXTrSKYISPHI2mLdxWOSDR7NvqNIwPQc3pH9t&#10;sjQvXY390x5lxcadT4t66ee/Xl7m9gkAAP//AwBQSwMEFAAGAAgAAAAhAMTzq9DfAAAACAEAAA8A&#10;AABkcnMvZG93bnJldi54bWxMj8FOwzAQRO9I/IO1SFwQdUqrJg1xKlSJIpUTBfXsxtskJF5HttsG&#10;vp7lBMfRjGbeFKvR9uKMPrSOFEwnCQikypmWagUf78/3GYgQNRndO0IFXxhgVV5fFTo37kJveN7F&#10;WnAJhVwraGIccilD1aDVYeIGJPaOzlsdWfpaGq8vXG57+ZAkC2l1S7zQ6AHXDVbd7mQVbLd3Xej8&#10;/nN4nR2/X7L9Zu1wo9Ttzfj0CCLiGP/C8IvP6FAy08GdyATRs57O+UtUkKUg2J8v0wWIg4LZMgVZ&#10;FvL/gfIHAAD//wMAUEsBAi0AFAAGAAgAAAAhALaDOJL+AAAA4QEAABMAAAAAAAAAAAAAAAAAAAAA&#10;AFtDb250ZW50X1R5cGVzXS54bWxQSwECLQAUAAYACAAAACEAOP0h/9YAAACUAQAACwAAAAAAAAAA&#10;AAAAAAAvAQAAX3JlbHMvLnJlbHNQSwECLQAUAAYACAAAACEAc5cXZP4BAADhAwAADgAAAAAAAAAA&#10;AAAAAAAuAgAAZHJzL2Uyb0RvYy54bWxQSwECLQAUAAYACAAAACEAxPOr0N8AAAAIAQAADwAAAAAA&#10;AAAAAAAAAABYBAAAZHJzL2Rvd25yZXYueG1sUEsFBgAAAAAEAAQA8wAAAGQFAAAAAA==&#10;" filled="f" stroked="f" strokeweight=".25pt">
                <v:textbox inset="1mm,1mm,1mm,1mm">
                  <w:txbxContent>
                    <w:p w14:paraId="34F8A18D" w14:textId="4A9B91A9" w:rsidR="00181914" w:rsidRPr="00CC2C24" w:rsidRDefault="00181914" w:rsidP="00D556E7">
                      <w:pPr>
                        <w:rPr>
                          <w:i/>
                          <w:iCs/>
                          <w:sz w:val="16"/>
                        </w:rPr>
                      </w:pPr>
                      <w:r w:rsidRPr="00CC2C24">
                        <w:rPr>
                          <w:i/>
                          <w:iCs/>
                          <w:sz w:val="16"/>
                        </w:rPr>
                        <w:t xml:space="preserve">Photo </w:t>
                      </w:r>
                      <w:r>
                        <w:rPr>
                          <w:i/>
                          <w:iCs/>
                          <w:sz w:val="16"/>
                        </w:rPr>
                        <w:t>5</w:t>
                      </w:r>
                      <w:r w:rsidRPr="00CC2C24">
                        <w:rPr>
                          <w:i/>
                          <w:iCs/>
                          <w:sz w:val="16"/>
                        </w:rPr>
                        <w:t xml:space="preserve">:  </w:t>
                      </w:r>
                      <w:r>
                        <w:rPr>
                          <w:i/>
                          <w:iCs/>
                          <w:sz w:val="16"/>
                        </w:rPr>
                        <w:t>Moonah Woodland access gate</w:t>
                      </w:r>
                    </w:p>
                  </w:txbxContent>
                </v:textbox>
              </v:shape>
            </w:pict>
          </mc:Fallback>
        </mc:AlternateContent>
      </w:r>
      <w:r>
        <w:rPr>
          <w:b/>
          <w:sz w:val="22"/>
        </w:rPr>
        <w:tab/>
      </w:r>
    </w:p>
    <w:p w14:paraId="71178A6D" w14:textId="2C514062" w:rsidR="009F11C7" w:rsidRPr="00FD0789" w:rsidRDefault="009F11C7" w:rsidP="009F11C7">
      <w:pPr>
        <w:ind w:left="1134"/>
      </w:pPr>
    </w:p>
    <w:p w14:paraId="7DBF1A67" w14:textId="04875999" w:rsidR="00D556E7" w:rsidRDefault="008C539A" w:rsidP="008C539A">
      <w:pPr>
        <w:tabs>
          <w:tab w:val="left" w:pos="1134"/>
        </w:tabs>
        <w:ind w:left="1134"/>
        <w:rPr>
          <w:b/>
          <w:sz w:val="22"/>
        </w:rPr>
      </w:pPr>
      <w:r>
        <w:rPr>
          <w:noProof/>
          <w:sz w:val="22"/>
        </w:rPr>
        <w:drawing>
          <wp:inline distT="0" distB="0" distL="0" distR="0" wp14:anchorId="71BC6EB6" wp14:editId="60AEBC7D">
            <wp:extent cx="4943475" cy="1590675"/>
            <wp:effectExtent l="0" t="0" r="9525" b="952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pic:cNvPicPr>
                      <a:picLocks noChangeAspect="1" noChangeArrowheads="1"/>
                    </pic:cNvPicPr>
                  </pic:nvPicPr>
                  <pic:blipFill rotWithShape="1">
                    <a:blip r:embed="rId45"/>
                    <a:srcRect l="20219" t="22916" r="28872" b="7501"/>
                    <a:stretch/>
                  </pic:blipFill>
                  <pic:spPr bwMode="auto">
                    <a:xfrm>
                      <a:off x="0" y="0"/>
                      <a:ext cx="4945502" cy="1591327"/>
                    </a:xfrm>
                    <a:prstGeom prst="rect">
                      <a:avLst/>
                    </a:prstGeom>
                    <a:noFill/>
                    <a:ln>
                      <a:noFill/>
                    </a:ln>
                    <a:extLst>
                      <a:ext uri="{53640926-AAD7-44D8-BBD7-CCE9431645EC}">
                        <a14:shadowObscured xmlns:a14="http://schemas.microsoft.com/office/drawing/2010/main"/>
                      </a:ext>
                    </a:extLst>
                  </pic:spPr>
                </pic:pic>
              </a:graphicData>
            </a:graphic>
          </wp:inline>
        </w:drawing>
      </w:r>
    </w:p>
    <w:p w14:paraId="2764DE40" w14:textId="77777777" w:rsidR="00D556E7" w:rsidRDefault="00D556E7" w:rsidP="00D556E7">
      <w:pPr>
        <w:tabs>
          <w:tab w:val="left" w:pos="1134"/>
        </w:tabs>
        <w:rPr>
          <w:b/>
          <w:sz w:val="22"/>
        </w:rPr>
      </w:pPr>
      <w:r>
        <w:rPr>
          <w:noProof/>
        </w:rPr>
        <mc:AlternateContent>
          <mc:Choice Requires="wps">
            <w:drawing>
              <wp:anchor distT="0" distB="0" distL="114300" distR="114300" simplePos="0" relativeHeight="251594752" behindDoc="0" locked="0" layoutInCell="1" allowOverlap="1" wp14:anchorId="1D99965D" wp14:editId="2A81DEDA">
                <wp:simplePos x="0" y="0"/>
                <wp:positionH relativeFrom="column">
                  <wp:posOffset>723900</wp:posOffset>
                </wp:positionH>
                <wp:positionV relativeFrom="paragraph">
                  <wp:posOffset>55245</wp:posOffset>
                </wp:positionV>
                <wp:extent cx="2435860" cy="196850"/>
                <wp:effectExtent l="0" t="0" r="2540" b="0"/>
                <wp:wrapNone/>
                <wp:docPr id="249"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860" cy="196850"/>
                        </a:xfrm>
                        <a:prstGeom prst="rect">
                          <a:avLst/>
                        </a:prstGeom>
                        <a:noFill/>
                        <a:ln w="3175">
                          <a:noFill/>
                          <a:miter lim="800000"/>
                          <a:headEnd/>
                          <a:tailEnd/>
                        </a:ln>
                      </wps:spPr>
                      <wps:txbx>
                        <w:txbxContent>
                          <w:p w14:paraId="63423383" w14:textId="431BFF0E" w:rsidR="00181914" w:rsidRPr="00CC2C24" w:rsidRDefault="00181914" w:rsidP="00D556E7">
                            <w:pPr>
                              <w:rPr>
                                <w:i/>
                                <w:iCs/>
                                <w:sz w:val="16"/>
                              </w:rPr>
                            </w:pPr>
                            <w:r w:rsidRPr="00CC2C24">
                              <w:rPr>
                                <w:i/>
                                <w:iCs/>
                                <w:sz w:val="16"/>
                              </w:rPr>
                              <w:t xml:space="preserve">Photo </w:t>
                            </w:r>
                            <w:r>
                              <w:rPr>
                                <w:i/>
                                <w:iCs/>
                                <w:sz w:val="16"/>
                              </w:rPr>
                              <w:t>6</w:t>
                            </w:r>
                            <w:r w:rsidRPr="00CC2C24">
                              <w:rPr>
                                <w:i/>
                                <w:iCs/>
                                <w:sz w:val="16"/>
                              </w:rPr>
                              <w:t xml:space="preserve">:  </w:t>
                            </w:r>
                            <w:r>
                              <w:rPr>
                                <w:i/>
                                <w:iCs/>
                                <w:sz w:val="16"/>
                              </w:rPr>
                              <w:t>Moonah Woodland Internal paths</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99965D" id="_x0000_s1075" type="#_x0000_t202" style="position:absolute;margin-left:57pt;margin-top:4.35pt;width:191.8pt;height:15.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eKI/wEAAOEDAAAOAAAAZHJzL2Uyb0RvYy54bWysU9tu2zAMfR+wfxD0vjiXJsuMKEXXrsOA&#10;7gJ0+wBFlmNhsqhRSuzs60vJbhpsb8P8IJCiechzSG2u+9ayo8ZgwAk+m0w5005BZdxe8B/f79+s&#10;OQtRukpacFrwkw78evv61abzpZ5DA7bSyAjEhbLzgjcx+rIogmp0K8MEvHYUrAFbGcnFfVGh7Ai9&#10;tcV8Ol0VHWDlEZQOgW7vhiDfZvy61ip+reugI7OCU28xn5jPXTqL7UaWe5S+MWpsQ/5DF600joqe&#10;oe5klOyA5i+o1iiEAHWcKGgLqGujdOZAbGbTP9g8NtLrzIXECf4sU/h/sOrL8dF/Qxb799DTADOJ&#10;4B9A/QzMwW0j3V7fIELXaFlR4VmSrOh8KMfUJHUoQwLZdZ+hoiHLQ4QM1NfYJlWIJyN0GsDpLLru&#10;I1N0Ob9aLNcrCimKzd6t1ss8lUKWz9keQ/yooWXJEBxpqBldHh9CTN3I8vmXVMzBvbE2D9Y61gm+&#10;mL1d5oSLSGsi7Z01reDrafqGTUgkP7gqJ0dp7GBTAetG1onoQDn2u56ZSvCrrElSYQfViXRAGPaM&#10;3gUZDeBvzjraMcHDr4NEzZn95EjLxSoVZvHSwUtnd+lIpwhK8MjZYN7GYZEPHs2+oUrD9BzckP61&#10;ydK8dDX2T3uUFRt3Pi3qpZ//enmZ2ycAAAD//wMAUEsDBBQABgAIAAAAIQDE86vQ3wAAAAgBAAAP&#10;AAAAZHJzL2Rvd25yZXYueG1sTI/BTsMwEETvSPyDtUhcEHVKqyYNcSpUiSKVEwX17MbbJCReR7bb&#10;Br6e5QTH0Yxm3hSr0fbijD60jhRMJwkIpMqZlmoFH+/P9xmIEDUZ3TtCBV8YYFVeXxU6N+5Cb3je&#10;xVpwCYVcK2hiHHIpQ9Wg1WHiBiT2js5bHVn6WhqvL1xue/mQJAtpdUu80OgB1w1W3e5kFWy3d13o&#10;/P5zeJ0dv1+y/WbtcKPU7c349Agi4hj/wvCLz+hQMtPBncgE0bOezvlLVJClINifL9MFiIOC2TIF&#10;WRby/4HyBwAA//8DAFBLAQItABQABgAIAAAAIQC2gziS/gAAAOEBAAATAAAAAAAAAAAAAAAAAAAA&#10;AABbQ29udGVudF9UeXBlc10ueG1sUEsBAi0AFAAGAAgAAAAhADj9If/WAAAAlAEAAAsAAAAAAAAA&#10;AAAAAAAALwEAAF9yZWxzLy5yZWxzUEsBAi0AFAAGAAgAAAAhANPZ4oj/AQAA4QMAAA4AAAAAAAAA&#10;AAAAAAAALgIAAGRycy9lMm9Eb2MueG1sUEsBAi0AFAAGAAgAAAAhAMTzq9DfAAAACAEAAA8AAAAA&#10;AAAAAAAAAAAAWQQAAGRycy9kb3ducmV2LnhtbFBLBQYAAAAABAAEAPMAAABlBQAAAAA=&#10;" filled="f" stroked="f" strokeweight=".25pt">
                <v:textbox inset="1mm,1mm,1mm,1mm">
                  <w:txbxContent>
                    <w:p w14:paraId="63423383" w14:textId="431BFF0E" w:rsidR="00181914" w:rsidRPr="00CC2C24" w:rsidRDefault="00181914" w:rsidP="00D556E7">
                      <w:pPr>
                        <w:rPr>
                          <w:i/>
                          <w:iCs/>
                          <w:sz w:val="16"/>
                        </w:rPr>
                      </w:pPr>
                      <w:r w:rsidRPr="00CC2C24">
                        <w:rPr>
                          <w:i/>
                          <w:iCs/>
                          <w:sz w:val="16"/>
                        </w:rPr>
                        <w:t xml:space="preserve">Photo </w:t>
                      </w:r>
                      <w:r>
                        <w:rPr>
                          <w:i/>
                          <w:iCs/>
                          <w:sz w:val="16"/>
                        </w:rPr>
                        <w:t>6</w:t>
                      </w:r>
                      <w:r w:rsidRPr="00CC2C24">
                        <w:rPr>
                          <w:i/>
                          <w:iCs/>
                          <w:sz w:val="16"/>
                        </w:rPr>
                        <w:t xml:space="preserve">:  </w:t>
                      </w:r>
                      <w:r>
                        <w:rPr>
                          <w:i/>
                          <w:iCs/>
                          <w:sz w:val="16"/>
                        </w:rPr>
                        <w:t>Moonah Woodland Internal paths</w:t>
                      </w:r>
                    </w:p>
                  </w:txbxContent>
                </v:textbox>
              </v:shape>
            </w:pict>
          </mc:Fallback>
        </mc:AlternateContent>
      </w:r>
      <w:r>
        <w:rPr>
          <w:b/>
          <w:sz w:val="22"/>
        </w:rPr>
        <w:tab/>
      </w:r>
    </w:p>
    <w:p w14:paraId="2F266F2F" w14:textId="77777777" w:rsidR="009F11C7" w:rsidRPr="00FD0789" w:rsidRDefault="009F11C7" w:rsidP="009F11C7">
      <w:pPr>
        <w:ind w:left="1134"/>
      </w:pPr>
    </w:p>
    <w:p w14:paraId="07FE1E21" w14:textId="77777777" w:rsidR="009F11C7" w:rsidRPr="00780926" w:rsidRDefault="009F11C7" w:rsidP="009F11C7">
      <w:pPr>
        <w:ind w:left="1134"/>
        <w:rPr>
          <w:rFonts w:ascii="Calibri" w:hAnsi="Calibri" w:cs="Calibri"/>
          <w:sz w:val="22"/>
          <w:u w:val="single"/>
        </w:rPr>
      </w:pPr>
      <w:r w:rsidRPr="00780926">
        <w:rPr>
          <w:rFonts w:ascii="Calibri" w:hAnsi="Calibri" w:cs="Calibri"/>
          <w:sz w:val="22"/>
          <w:u w:val="single"/>
        </w:rPr>
        <w:t>Zone 2 – Dune Woodland</w:t>
      </w:r>
    </w:p>
    <w:p w14:paraId="3AD693EE" w14:textId="2F877D4D" w:rsidR="009F11C7" w:rsidRPr="00780926" w:rsidRDefault="009F11C7" w:rsidP="009F11C7">
      <w:pPr>
        <w:ind w:left="1134"/>
        <w:rPr>
          <w:rFonts w:ascii="Calibri" w:hAnsi="Calibri" w:cs="Calibri"/>
          <w:sz w:val="22"/>
        </w:rPr>
      </w:pPr>
      <w:r w:rsidRPr="00780926">
        <w:rPr>
          <w:rFonts w:ascii="Calibri" w:hAnsi="Calibri" w:cs="Calibri"/>
          <w:sz w:val="22"/>
        </w:rPr>
        <w:t xml:space="preserve">The Dune Woodland is located along the remnant dune system running north south along the eastern park boundary.  It features two separate fenced areas.  The northern remnant (0.31ha) features primarily groundlayer species including Kangaroo Grass </w:t>
      </w:r>
      <w:r w:rsidRPr="00780926">
        <w:rPr>
          <w:rFonts w:ascii="Calibri" w:hAnsi="Calibri" w:cs="Calibri"/>
          <w:i/>
          <w:sz w:val="22"/>
        </w:rPr>
        <w:t>Themeda triandra</w:t>
      </w:r>
      <w:r w:rsidRPr="00780926">
        <w:rPr>
          <w:rFonts w:ascii="Calibri" w:hAnsi="Calibri" w:cs="Calibri"/>
          <w:sz w:val="22"/>
        </w:rPr>
        <w:t xml:space="preserve">, Wallaby Grass </w:t>
      </w:r>
      <w:r w:rsidRPr="00780926">
        <w:rPr>
          <w:rFonts w:ascii="Calibri" w:hAnsi="Calibri" w:cs="Calibri"/>
          <w:i/>
          <w:sz w:val="22"/>
        </w:rPr>
        <w:t>Austrodanthonia sp.</w:t>
      </w:r>
      <w:r w:rsidRPr="00780926">
        <w:rPr>
          <w:rFonts w:ascii="Calibri" w:hAnsi="Calibri" w:cs="Calibri"/>
          <w:sz w:val="22"/>
        </w:rPr>
        <w:t xml:space="preserve"> Knobby Club-rush </w:t>
      </w:r>
      <w:r w:rsidRPr="00780926">
        <w:rPr>
          <w:rFonts w:ascii="Calibri" w:hAnsi="Calibri" w:cs="Calibri"/>
          <w:i/>
          <w:sz w:val="22"/>
        </w:rPr>
        <w:t>Ficinia nodosa</w:t>
      </w:r>
      <w:r w:rsidRPr="00780926">
        <w:rPr>
          <w:rFonts w:ascii="Calibri" w:hAnsi="Calibri" w:cs="Calibri"/>
          <w:sz w:val="22"/>
        </w:rPr>
        <w:t xml:space="preserve">, </w:t>
      </w:r>
      <w:r w:rsidRPr="00780926">
        <w:rPr>
          <w:rFonts w:ascii="Calibri" w:hAnsi="Calibri" w:cs="Calibri"/>
          <w:i/>
          <w:sz w:val="22"/>
        </w:rPr>
        <w:t xml:space="preserve">Clematis microphylla, Rhagodia candolleana </w:t>
      </w:r>
      <w:r w:rsidRPr="00780926">
        <w:rPr>
          <w:rFonts w:ascii="Calibri" w:hAnsi="Calibri" w:cs="Calibri"/>
          <w:sz w:val="22"/>
        </w:rPr>
        <w:t xml:space="preserve">and </w:t>
      </w:r>
      <w:r w:rsidRPr="00780926">
        <w:rPr>
          <w:rFonts w:ascii="Calibri" w:hAnsi="Calibri" w:cs="Calibri"/>
          <w:i/>
          <w:sz w:val="22"/>
        </w:rPr>
        <w:t>Swainsona lessertifolia</w:t>
      </w:r>
      <w:r w:rsidRPr="00780926">
        <w:rPr>
          <w:rFonts w:ascii="Calibri" w:hAnsi="Calibri" w:cs="Calibri"/>
          <w:sz w:val="22"/>
        </w:rPr>
        <w:t xml:space="preserve">.  Refer Photo </w:t>
      </w:r>
      <w:r w:rsidR="00E776EE" w:rsidRPr="00780926">
        <w:rPr>
          <w:rFonts w:ascii="Calibri" w:hAnsi="Calibri" w:cs="Calibri"/>
          <w:sz w:val="22"/>
        </w:rPr>
        <w:t>1</w:t>
      </w:r>
      <w:r w:rsidRPr="00780926">
        <w:rPr>
          <w:rFonts w:ascii="Calibri" w:hAnsi="Calibri" w:cs="Calibri"/>
          <w:sz w:val="22"/>
        </w:rPr>
        <w:t>.</w:t>
      </w:r>
    </w:p>
    <w:p w14:paraId="54F5F74A" w14:textId="77777777" w:rsidR="009F11C7" w:rsidRPr="00780926" w:rsidRDefault="009F11C7" w:rsidP="009F11C7">
      <w:pPr>
        <w:ind w:left="1134"/>
        <w:rPr>
          <w:rFonts w:ascii="Calibri" w:hAnsi="Calibri" w:cs="Calibri"/>
          <w:sz w:val="22"/>
        </w:rPr>
      </w:pPr>
    </w:p>
    <w:p w14:paraId="7B1CA5F3" w14:textId="3023DBC1" w:rsidR="009F11C7" w:rsidRPr="00780926" w:rsidRDefault="009F11C7" w:rsidP="009F11C7">
      <w:pPr>
        <w:ind w:left="1134"/>
        <w:rPr>
          <w:rFonts w:ascii="Calibri" w:hAnsi="Calibri" w:cs="Calibri"/>
          <w:sz w:val="22"/>
        </w:rPr>
      </w:pPr>
      <w:r w:rsidRPr="00780926">
        <w:rPr>
          <w:rFonts w:ascii="Calibri" w:hAnsi="Calibri" w:cs="Calibri"/>
          <w:sz w:val="22"/>
        </w:rPr>
        <w:t xml:space="preserve">The southern area (0.9ha) contains several large Moonah and Coast Wirildra with infill of Coast Beard Heath </w:t>
      </w:r>
      <w:r w:rsidRPr="00780926">
        <w:rPr>
          <w:rFonts w:ascii="Calibri" w:hAnsi="Calibri" w:cs="Calibri"/>
          <w:i/>
          <w:sz w:val="22"/>
        </w:rPr>
        <w:t>Leucopogon parviflorus</w:t>
      </w:r>
      <w:r w:rsidRPr="00780926">
        <w:rPr>
          <w:rFonts w:ascii="Calibri" w:hAnsi="Calibri" w:cs="Calibri"/>
          <w:sz w:val="22"/>
        </w:rPr>
        <w:t xml:space="preserve"> and Coast Tea-tree </w:t>
      </w:r>
      <w:r w:rsidRPr="00780926">
        <w:rPr>
          <w:rFonts w:ascii="Calibri" w:hAnsi="Calibri" w:cs="Calibri"/>
          <w:i/>
          <w:sz w:val="22"/>
        </w:rPr>
        <w:t>Leptospermum laevigatum</w:t>
      </w:r>
      <w:r w:rsidRPr="00780926">
        <w:rPr>
          <w:rFonts w:ascii="Calibri" w:hAnsi="Calibri" w:cs="Calibri"/>
          <w:sz w:val="22"/>
        </w:rPr>
        <w:t xml:space="preserve">, which have naturally recolonised the dune area.  The presence of the Coast Tea-tree in the remnant Dune Woodland is seen as a </w:t>
      </w:r>
      <w:proofErr w:type="gramStart"/>
      <w:r w:rsidRPr="00780926">
        <w:rPr>
          <w:rFonts w:ascii="Calibri" w:hAnsi="Calibri" w:cs="Calibri"/>
          <w:sz w:val="22"/>
        </w:rPr>
        <w:t>long term</w:t>
      </w:r>
      <w:proofErr w:type="gramEnd"/>
      <w:r w:rsidRPr="00780926">
        <w:rPr>
          <w:rFonts w:ascii="Calibri" w:hAnsi="Calibri" w:cs="Calibri"/>
          <w:sz w:val="22"/>
        </w:rPr>
        <w:t xml:space="preserve"> management issue.  </w:t>
      </w:r>
      <w:r w:rsidR="008B1340">
        <w:rPr>
          <w:rFonts w:ascii="Calibri" w:hAnsi="Calibri" w:cs="Calibri"/>
          <w:sz w:val="22"/>
        </w:rPr>
        <w:t>While</w:t>
      </w:r>
      <w:r w:rsidRPr="00780926">
        <w:rPr>
          <w:rFonts w:ascii="Calibri" w:hAnsi="Calibri" w:cs="Calibri"/>
          <w:sz w:val="22"/>
        </w:rPr>
        <w:t xml:space="preserve"> Coast Tea-tree is normally associated with sand dunes in coastal areas the percentage cover of this species can lead to a loss of diversity, out-competing other indigenous trees, shrubs and groundlayer species and cover of less than 5% is preferred</w:t>
      </w:r>
      <w:r w:rsidR="004C53D7">
        <w:rPr>
          <w:rFonts w:ascii="Calibri" w:hAnsi="Calibri" w:cs="Calibri"/>
          <w:sz w:val="22"/>
        </w:rPr>
        <w:t xml:space="preserve"> in these areas</w:t>
      </w:r>
      <w:r w:rsidRPr="00780926">
        <w:rPr>
          <w:rFonts w:ascii="Calibri" w:hAnsi="Calibri" w:cs="Calibri"/>
          <w:sz w:val="22"/>
        </w:rPr>
        <w:t xml:space="preserve">.  </w:t>
      </w:r>
      <w:r w:rsidR="00212BC5">
        <w:rPr>
          <w:rFonts w:ascii="Calibri" w:hAnsi="Calibri" w:cs="Calibri"/>
          <w:sz w:val="22"/>
        </w:rPr>
        <w:t>Coast Tea tree management is undertaken by CoGG Conservation Reserve</w:t>
      </w:r>
      <w:r w:rsidRPr="00780926">
        <w:rPr>
          <w:rFonts w:ascii="Calibri" w:hAnsi="Calibri" w:cs="Calibri"/>
          <w:sz w:val="22"/>
        </w:rPr>
        <w:t xml:space="preserve">s </w:t>
      </w:r>
      <w:r w:rsidR="00212BC5">
        <w:rPr>
          <w:rFonts w:ascii="Calibri" w:hAnsi="Calibri" w:cs="Calibri"/>
          <w:sz w:val="22"/>
        </w:rPr>
        <w:t>Team to maintain biodiversity values and minimis</w:t>
      </w:r>
      <w:r w:rsidR="004C53D7">
        <w:rPr>
          <w:rFonts w:ascii="Calibri" w:hAnsi="Calibri" w:cs="Calibri"/>
          <w:sz w:val="22"/>
        </w:rPr>
        <w:t>e</w:t>
      </w:r>
      <w:r w:rsidR="00212BC5">
        <w:rPr>
          <w:rFonts w:ascii="Calibri" w:hAnsi="Calibri" w:cs="Calibri"/>
          <w:sz w:val="22"/>
        </w:rPr>
        <w:t xml:space="preserve"> fire risk for </w:t>
      </w:r>
      <w:r w:rsidRPr="00780926">
        <w:rPr>
          <w:rFonts w:ascii="Calibri" w:hAnsi="Calibri" w:cs="Calibri"/>
          <w:sz w:val="22"/>
        </w:rPr>
        <w:t xml:space="preserve">directly adjoining residential properties in the </w:t>
      </w:r>
      <w:proofErr w:type="gramStart"/>
      <w:r w:rsidRPr="00780926">
        <w:rPr>
          <w:rFonts w:ascii="Calibri" w:hAnsi="Calibri" w:cs="Calibri"/>
          <w:sz w:val="22"/>
        </w:rPr>
        <w:t>south east</w:t>
      </w:r>
      <w:proofErr w:type="gramEnd"/>
      <w:r w:rsidRPr="00780926">
        <w:rPr>
          <w:rFonts w:ascii="Calibri" w:hAnsi="Calibri" w:cs="Calibri"/>
          <w:sz w:val="22"/>
        </w:rPr>
        <w:t xml:space="preserve"> corner of the </w:t>
      </w:r>
      <w:r w:rsidR="00212BC5">
        <w:rPr>
          <w:rFonts w:ascii="Calibri" w:hAnsi="Calibri" w:cs="Calibri"/>
          <w:sz w:val="22"/>
        </w:rPr>
        <w:t>park.</w:t>
      </w:r>
    </w:p>
    <w:p w14:paraId="151753D7" w14:textId="77777777" w:rsidR="009F11C7" w:rsidRPr="00780926" w:rsidRDefault="009F11C7" w:rsidP="009F11C7">
      <w:pPr>
        <w:ind w:left="1134"/>
        <w:rPr>
          <w:rFonts w:ascii="Calibri" w:hAnsi="Calibri" w:cs="Calibri"/>
          <w:sz w:val="22"/>
        </w:rPr>
      </w:pPr>
    </w:p>
    <w:p w14:paraId="3AF81C9F" w14:textId="153C99F6" w:rsidR="009F11C7" w:rsidRDefault="009F11C7" w:rsidP="009F11C7">
      <w:pPr>
        <w:ind w:left="1134"/>
        <w:rPr>
          <w:rFonts w:ascii="Calibri" w:hAnsi="Calibri" w:cs="Calibri"/>
          <w:sz w:val="22"/>
        </w:rPr>
      </w:pPr>
      <w:r w:rsidRPr="00780926">
        <w:rPr>
          <w:rFonts w:ascii="Calibri" w:hAnsi="Calibri" w:cs="Calibri"/>
          <w:sz w:val="22"/>
        </w:rPr>
        <w:t xml:space="preserve">Outside the core fenced Moonah Woodland perimeter there are also some very large and very old established Moonahs which are cut off from the main </w:t>
      </w:r>
      <w:r w:rsidR="00212BC5">
        <w:rPr>
          <w:rFonts w:ascii="Calibri" w:hAnsi="Calibri" w:cs="Calibri"/>
          <w:sz w:val="22"/>
        </w:rPr>
        <w:t xml:space="preserve">fenced </w:t>
      </w:r>
      <w:r w:rsidRPr="00780926">
        <w:rPr>
          <w:rFonts w:ascii="Calibri" w:hAnsi="Calibri" w:cs="Calibri"/>
          <w:sz w:val="22"/>
        </w:rPr>
        <w:t xml:space="preserve">remnant </w:t>
      </w:r>
      <w:r w:rsidR="00212BC5">
        <w:rPr>
          <w:rFonts w:ascii="Calibri" w:hAnsi="Calibri" w:cs="Calibri"/>
          <w:sz w:val="22"/>
        </w:rPr>
        <w:t xml:space="preserve">woodland area </w:t>
      </w:r>
      <w:r w:rsidRPr="00780926">
        <w:rPr>
          <w:rFonts w:ascii="Calibri" w:hAnsi="Calibri" w:cs="Calibri"/>
          <w:sz w:val="22"/>
        </w:rPr>
        <w:t>(refer photo 8).  These trees located at the rear of the Pony Club</w:t>
      </w:r>
      <w:r w:rsidR="0050060B">
        <w:rPr>
          <w:rFonts w:ascii="Calibri" w:hAnsi="Calibri" w:cs="Calibri"/>
          <w:sz w:val="22"/>
        </w:rPr>
        <w:t>,</w:t>
      </w:r>
      <w:r w:rsidR="00212BC5">
        <w:rPr>
          <w:rFonts w:ascii="Calibri" w:hAnsi="Calibri" w:cs="Calibri"/>
          <w:sz w:val="22"/>
        </w:rPr>
        <w:t xml:space="preserve"> </w:t>
      </w:r>
      <w:r w:rsidR="004C53D7">
        <w:rPr>
          <w:rFonts w:ascii="Calibri" w:hAnsi="Calibri" w:cs="Calibri"/>
          <w:sz w:val="22"/>
        </w:rPr>
        <w:t xml:space="preserve">at the play space </w:t>
      </w:r>
      <w:r w:rsidR="00212BC5">
        <w:rPr>
          <w:rFonts w:ascii="Calibri" w:hAnsi="Calibri" w:cs="Calibri"/>
          <w:sz w:val="22"/>
        </w:rPr>
        <w:t>and the Barwon Grove Golf Club car park</w:t>
      </w:r>
      <w:r w:rsidRPr="00780926">
        <w:rPr>
          <w:rFonts w:ascii="Calibri" w:hAnsi="Calibri" w:cs="Calibri"/>
          <w:sz w:val="22"/>
        </w:rPr>
        <w:t xml:space="preserve"> are subject to higher levels of ground layer weed invasion and despite the presence of some fencing appear unable to naturally regenerate and are subject to higher threat in the form of root compaction and </w:t>
      </w:r>
      <w:r w:rsidR="004C53D7">
        <w:rPr>
          <w:rFonts w:ascii="Calibri" w:hAnsi="Calibri" w:cs="Calibri"/>
          <w:sz w:val="22"/>
        </w:rPr>
        <w:t xml:space="preserve">branch </w:t>
      </w:r>
      <w:r w:rsidRPr="00780926">
        <w:rPr>
          <w:rFonts w:ascii="Calibri" w:hAnsi="Calibri" w:cs="Calibri"/>
          <w:sz w:val="22"/>
        </w:rPr>
        <w:t>damage.</w:t>
      </w:r>
    </w:p>
    <w:p w14:paraId="357CB3E2" w14:textId="77777777" w:rsidR="00780926" w:rsidRPr="00780926" w:rsidRDefault="00780926" w:rsidP="009F11C7">
      <w:pPr>
        <w:ind w:left="1134"/>
        <w:rPr>
          <w:rFonts w:ascii="Calibri" w:hAnsi="Calibri" w:cs="Calibri"/>
          <w:sz w:val="22"/>
        </w:rPr>
      </w:pPr>
    </w:p>
    <w:p w14:paraId="2859AEB1" w14:textId="098DEC4A" w:rsidR="00E776EE" w:rsidRDefault="00212BC5" w:rsidP="00E776EE">
      <w:pPr>
        <w:tabs>
          <w:tab w:val="left" w:pos="1134"/>
        </w:tabs>
        <w:ind w:left="1134"/>
        <w:rPr>
          <w:b/>
          <w:sz w:val="22"/>
        </w:rPr>
      </w:pPr>
      <w:r>
        <w:rPr>
          <w:noProof/>
        </w:rPr>
        <mc:AlternateContent>
          <mc:Choice Requires="wps">
            <w:drawing>
              <wp:anchor distT="0" distB="0" distL="114300" distR="114300" simplePos="0" relativeHeight="251596800" behindDoc="0" locked="0" layoutInCell="1" allowOverlap="1" wp14:anchorId="50BCFB9D" wp14:editId="534F2A0F">
                <wp:simplePos x="0" y="0"/>
                <wp:positionH relativeFrom="column">
                  <wp:posOffset>683260</wp:posOffset>
                </wp:positionH>
                <wp:positionV relativeFrom="paragraph">
                  <wp:posOffset>1553845</wp:posOffset>
                </wp:positionV>
                <wp:extent cx="2435860" cy="196850"/>
                <wp:effectExtent l="0" t="0" r="2540" b="0"/>
                <wp:wrapNone/>
                <wp:docPr id="255"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860" cy="196850"/>
                        </a:xfrm>
                        <a:prstGeom prst="rect">
                          <a:avLst/>
                        </a:prstGeom>
                        <a:noFill/>
                        <a:ln w="3175">
                          <a:noFill/>
                          <a:miter lim="800000"/>
                          <a:headEnd/>
                          <a:tailEnd/>
                        </a:ln>
                      </wps:spPr>
                      <wps:txbx>
                        <w:txbxContent>
                          <w:p w14:paraId="233AF870" w14:textId="26D8D636" w:rsidR="00181914" w:rsidRPr="00CC2C24" w:rsidRDefault="00181914" w:rsidP="00E776EE">
                            <w:pPr>
                              <w:rPr>
                                <w:i/>
                                <w:iCs/>
                                <w:sz w:val="16"/>
                              </w:rPr>
                            </w:pPr>
                            <w:r w:rsidRPr="00CC2C24">
                              <w:rPr>
                                <w:i/>
                                <w:iCs/>
                                <w:sz w:val="16"/>
                              </w:rPr>
                              <w:t xml:space="preserve">Photo </w:t>
                            </w:r>
                            <w:r>
                              <w:rPr>
                                <w:i/>
                                <w:iCs/>
                                <w:sz w:val="16"/>
                              </w:rPr>
                              <w:t>7</w:t>
                            </w:r>
                            <w:r w:rsidRPr="00CC2C24">
                              <w:rPr>
                                <w:i/>
                                <w:iCs/>
                                <w:sz w:val="16"/>
                              </w:rPr>
                              <w:t xml:space="preserve">:  </w:t>
                            </w:r>
                            <w:r>
                              <w:rPr>
                                <w:i/>
                                <w:iCs/>
                                <w:sz w:val="16"/>
                              </w:rPr>
                              <w:t>Coast Tea tree – SE Corner</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BCFB9D" id="_x0000_s1076" type="#_x0000_t202" style="position:absolute;left:0;text-align:left;margin-left:53.8pt;margin-top:122.35pt;width:191.8pt;height:15.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Ixm/wEAAOEDAAAOAAAAZHJzL2Uyb0RvYy54bWysU9tu2zAMfR+wfxD0vjiXJsuMKEXXrsOA&#10;7gJ0+wBFlmNhsqhRSuzs60vJbhpsb8P8IJCiechzSG2u+9ayo8ZgwAk+m0w5005BZdxe8B/f79+s&#10;OQtRukpacFrwkw78evv61abzpZ5DA7bSyAjEhbLzgjcx+rIogmp0K8MEvHYUrAFbGcnFfVGh7Ai9&#10;tcV8Ol0VHWDlEZQOgW7vhiDfZvy61ip+reugI7OCU28xn5jPXTqL7UaWe5S+MWpsQ/5DF600joqe&#10;oe5klOyA5i+o1iiEAHWcKGgLqGujdOZAbGbTP9g8NtLrzIXECf4sU/h/sOrL8dF/Qxb799DTADOJ&#10;4B9A/QzMwW0j3V7fIELXaFlR4VmSrOh8KMfUJHUoQwLZdZ+hoiHLQ4QM1NfYJlWIJyN0GsDpLLru&#10;I1N0Ob9aLNcrCimKzd6t1ss8lUKWz9keQ/yooWXJEBxpqBldHh9CTN3I8vmXVMzBvbE2D9Y61gm+&#10;mL1d5oSLSGsi7Z01reDrafqGTUgkP7gqJ0dp7GBTAetG1onoQDn2u56ZSvCreUpOKuygOpEOCMOe&#10;0bsgowH8zVlHOyZ4+HWQqDmznxxpuVilwixeOnjp7C4d6RRBCR45G8zbOCzywaPZN1RpmJ6DG9K/&#10;Nlmal67G/mmPsmLjzqdFvfTzXy8vc/sEAAD//wMAUEsDBBQABgAIAAAAIQCK6EC24gAAAAsBAAAP&#10;AAAAZHJzL2Rvd25yZXYueG1sTI/BTsMwDIbvSLxDZCQuiKUrZR2l6YQmsUnjxEA7Z43XljZO1WRb&#10;4ekxp3H87U+/P+eL0XbihINvHCmYTiIQSKUzDVUKPj9e7+cgfNBkdOcIFXyjh0VxfZXrzLgzveNp&#10;GyrBJeQzraAOoc+k9GWNVvuJ65F4d3CD1YHjUEkz6DOX207GUTSTVjfEF2rd47LGst0erYLN5q71&#10;7bD76t8eDj/r+W61dLhS6vZmfHkGEXAMFxj+9FkdCnbauyMZLzrOUTpjVEGcJCkIJpKnaQxiz5P0&#10;MQVZ5PL/D8UvAAAA//8DAFBLAQItABQABgAIAAAAIQC2gziS/gAAAOEBAAATAAAAAAAAAAAAAAAA&#10;AAAAAABbQ29udGVudF9UeXBlc10ueG1sUEsBAi0AFAAGAAgAAAAhADj9If/WAAAAlAEAAAsAAAAA&#10;AAAAAAAAAAAALwEAAF9yZWxzLy5yZWxzUEsBAi0AFAAGAAgAAAAhAHIMjGb/AQAA4QMAAA4AAAAA&#10;AAAAAAAAAAAALgIAAGRycy9lMm9Eb2MueG1sUEsBAi0AFAAGAAgAAAAhAIroQLbiAAAACwEAAA8A&#10;AAAAAAAAAAAAAAAAWQQAAGRycy9kb3ducmV2LnhtbFBLBQYAAAAABAAEAPMAAABoBQAAAAA=&#10;" filled="f" stroked="f" strokeweight=".25pt">
                <v:textbox inset="1mm,1mm,1mm,1mm">
                  <w:txbxContent>
                    <w:p w14:paraId="233AF870" w14:textId="26D8D636" w:rsidR="00181914" w:rsidRPr="00CC2C24" w:rsidRDefault="00181914" w:rsidP="00E776EE">
                      <w:pPr>
                        <w:rPr>
                          <w:i/>
                          <w:iCs/>
                          <w:sz w:val="16"/>
                        </w:rPr>
                      </w:pPr>
                      <w:r w:rsidRPr="00CC2C24">
                        <w:rPr>
                          <w:i/>
                          <w:iCs/>
                          <w:sz w:val="16"/>
                        </w:rPr>
                        <w:t xml:space="preserve">Photo </w:t>
                      </w:r>
                      <w:r>
                        <w:rPr>
                          <w:i/>
                          <w:iCs/>
                          <w:sz w:val="16"/>
                        </w:rPr>
                        <w:t>7</w:t>
                      </w:r>
                      <w:r w:rsidRPr="00CC2C24">
                        <w:rPr>
                          <w:i/>
                          <w:iCs/>
                          <w:sz w:val="16"/>
                        </w:rPr>
                        <w:t xml:space="preserve">:  </w:t>
                      </w:r>
                      <w:r>
                        <w:rPr>
                          <w:i/>
                          <w:iCs/>
                          <w:sz w:val="16"/>
                        </w:rPr>
                        <w:t>Coast Tea tree – SE Corner</w:t>
                      </w:r>
                    </w:p>
                  </w:txbxContent>
                </v:textbox>
              </v:shape>
            </w:pict>
          </mc:Fallback>
        </mc:AlternateContent>
      </w:r>
      <w:r w:rsidR="00E776EE">
        <w:rPr>
          <w:noProof/>
          <w:sz w:val="22"/>
        </w:rPr>
        <w:drawing>
          <wp:inline distT="0" distB="0" distL="0" distR="0" wp14:anchorId="01415126" wp14:editId="1F0D6BA0">
            <wp:extent cx="4962525" cy="1591286"/>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noChangeArrowheads="1"/>
                    </pic:cNvPicPr>
                  </pic:nvPicPr>
                  <pic:blipFill rotWithShape="1">
                    <a:blip r:embed="rId46"/>
                    <a:srcRect t="9314" r="7455" b="8823"/>
                    <a:stretch/>
                  </pic:blipFill>
                  <pic:spPr bwMode="auto">
                    <a:xfrm>
                      <a:off x="0" y="0"/>
                      <a:ext cx="4962652" cy="1591327"/>
                    </a:xfrm>
                    <a:prstGeom prst="rect">
                      <a:avLst/>
                    </a:prstGeom>
                    <a:noFill/>
                    <a:ln>
                      <a:noFill/>
                    </a:ln>
                    <a:extLst>
                      <a:ext uri="{53640926-AAD7-44D8-BBD7-CCE9431645EC}">
                        <a14:shadowObscured xmlns:a14="http://schemas.microsoft.com/office/drawing/2010/main"/>
                      </a:ext>
                    </a:extLst>
                  </pic:spPr>
                </pic:pic>
              </a:graphicData>
            </a:graphic>
          </wp:inline>
        </w:drawing>
      </w:r>
    </w:p>
    <w:p w14:paraId="138F7327" w14:textId="6CE7895F" w:rsidR="00E776EE" w:rsidRDefault="00E776EE" w:rsidP="00E776EE">
      <w:pPr>
        <w:tabs>
          <w:tab w:val="left" w:pos="1134"/>
        </w:tabs>
        <w:rPr>
          <w:b/>
          <w:sz w:val="22"/>
        </w:rPr>
      </w:pPr>
      <w:r>
        <w:rPr>
          <w:b/>
          <w:sz w:val="22"/>
        </w:rPr>
        <w:tab/>
      </w:r>
    </w:p>
    <w:p w14:paraId="753414EF" w14:textId="269CB477" w:rsidR="00E776EE" w:rsidRDefault="00212BC5" w:rsidP="00E776EE">
      <w:pPr>
        <w:tabs>
          <w:tab w:val="left" w:pos="1134"/>
        </w:tabs>
        <w:ind w:left="1134"/>
        <w:rPr>
          <w:b/>
          <w:sz w:val="22"/>
        </w:rPr>
      </w:pPr>
      <w:r>
        <w:rPr>
          <w:noProof/>
        </w:rPr>
        <mc:AlternateContent>
          <mc:Choice Requires="wps">
            <w:drawing>
              <wp:anchor distT="0" distB="0" distL="114300" distR="114300" simplePos="0" relativeHeight="251597824" behindDoc="0" locked="0" layoutInCell="1" allowOverlap="1" wp14:anchorId="74D3B0EB" wp14:editId="60E69B5C">
                <wp:simplePos x="0" y="0"/>
                <wp:positionH relativeFrom="column">
                  <wp:posOffset>678180</wp:posOffset>
                </wp:positionH>
                <wp:positionV relativeFrom="paragraph">
                  <wp:posOffset>1584325</wp:posOffset>
                </wp:positionV>
                <wp:extent cx="2435860" cy="196850"/>
                <wp:effectExtent l="0" t="0" r="2540" b="0"/>
                <wp:wrapNone/>
                <wp:docPr id="54"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860" cy="196850"/>
                        </a:xfrm>
                        <a:prstGeom prst="rect">
                          <a:avLst/>
                        </a:prstGeom>
                        <a:noFill/>
                        <a:ln w="3175">
                          <a:noFill/>
                          <a:miter lim="800000"/>
                          <a:headEnd/>
                          <a:tailEnd/>
                        </a:ln>
                      </wps:spPr>
                      <wps:txbx>
                        <w:txbxContent>
                          <w:p w14:paraId="2510164C" w14:textId="4121ACC9" w:rsidR="00181914" w:rsidRPr="00CC2C24" w:rsidRDefault="00181914" w:rsidP="00E776EE">
                            <w:pPr>
                              <w:rPr>
                                <w:i/>
                                <w:iCs/>
                                <w:sz w:val="16"/>
                              </w:rPr>
                            </w:pPr>
                            <w:r w:rsidRPr="00CC2C24">
                              <w:rPr>
                                <w:i/>
                                <w:iCs/>
                                <w:sz w:val="16"/>
                              </w:rPr>
                              <w:t xml:space="preserve">Photo </w:t>
                            </w:r>
                            <w:r>
                              <w:rPr>
                                <w:i/>
                                <w:iCs/>
                                <w:sz w:val="16"/>
                              </w:rPr>
                              <w:t>8</w:t>
                            </w:r>
                            <w:r w:rsidRPr="00CC2C24">
                              <w:rPr>
                                <w:i/>
                                <w:iCs/>
                                <w:sz w:val="16"/>
                              </w:rPr>
                              <w:t xml:space="preserve">:  </w:t>
                            </w:r>
                            <w:r>
                              <w:rPr>
                                <w:i/>
                                <w:iCs/>
                                <w:sz w:val="16"/>
                              </w:rPr>
                              <w:t>Moonahs at the Pony Club</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D3B0EB" id="_x0000_s1077" type="#_x0000_t202" style="position:absolute;left:0;text-align:left;margin-left:53.4pt;margin-top:124.75pt;width:191.8pt;height:15.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nmK/wEAAOEDAAAOAAAAZHJzL2Uyb0RvYy54bWysU9tu2zAMfR+wfxD0vjiXJsuMKEXXrsOA&#10;7gJ0+wBFlmNhsqhRSuzs60vJbhpsb8P8IJCiechzSG2u+9ayo8ZgwAk+m0w5005BZdxe8B/f79+s&#10;OQtRukpacFrwkw78evv61abzpZ5DA7bSyAjEhbLzgjcx+rIogmp0K8MEvHYUrAFbGcnFfVGh7Ai9&#10;tcV8Ol0VHWDlEZQOgW7vhiDfZvy61ip+reugI7OCU28xn5jPXTqL7UaWe5S+MWpsQ/5DF600joqe&#10;oe5klOyA5i+o1iiEAHWcKGgLqGujdOZAbGbTP9g8NtLrzIXECf4sU/h/sOrL8dF/Qxb799DTADOJ&#10;4B9A/QzMwW0j3V7fIELXaFlR4VmSrOh8KMfUJHUoQwLZdZ+hoiHLQ4QM1NfYJlWIJyN0GsDpLLru&#10;I1N0Ob9aLNcrCimKzd6t1ss8lUKWz9keQ/yooWXJEBxpqBldHh9CTN3I8vmXVMzBvbE2D9Y61gm+&#10;mL1d5oSLSGsi7Z01reDrafqGTUgkP7gqJ0dp7GBTAetG1onoQDn2u56ZSvCrRUpOKuygOpEOCMOe&#10;0bsgowH8zVlHOyZ4+HWQqDmznxxpuVilwixeOnjp7C4d6RRBCR45G8zbOCzywaPZN1RpmJ6DG9K/&#10;Nlmal67G/mmPsmLjzqdFvfTzXy8vc/sEAAD//wMAUEsDBBQABgAIAAAAIQA0MAuC4QAAAAsBAAAP&#10;AAAAZHJzL2Rvd25yZXYueG1sTI/BTsMwEETvSPyDtUhcELUpaZWGOBWqRJHaEwX17MbbJCReR7Hb&#10;Br6e5QTH2RnNvM2Xo+vEGYfQeNLwMFEgkEpvG6o0fLy/3KcgQjRkTecJNXxhgGVxfZWbzPoLveF5&#10;FyvBJRQyo6GOsc+kDGWNzoSJ75HYO/rBmchyqKQdzIXLXSenSs2lMw3xQm16XNVYtruT07DZ3LWh&#10;Hfaf/fbx+P2a7tcrj2utb2/G5ycQEcf4F4ZffEaHgpkO/kQ2iI61mjN61DBNFjMQnEgWKgFx4Euq&#10;ZiCLXP7/ofgBAAD//wMAUEsBAi0AFAAGAAgAAAAhALaDOJL+AAAA4QEAABMAAAAAAAAAAAAAAAAA&#10;AAAAAFtDb250ZW50X1R5cGVzXS54bWxQSwECLQAUAAYACAAAACEAOP0h/9YAAACUAQAACwAAAAAA&#10;AAAAAAAAAAAvAQAAX3JlbHMvLnJlbHNQSwECLQAUAAYACAAAACEA0kJ5iv8BAADhAwAADgAAAAAA&#10;AAAAAAAAAAAuAgAAZHJzL2Uyb0RvYy54bWxQSwECLQAUAAYACAAAACEANDALguEAAAALAQAADwAA&#10;AAAAAAAAAAAAAABZBAAAZHJzL2Rvd25yZXYueG1sUEsFBgAAAAAEAAQA8wAAAGcFAAAAAA==&#10;" filled="f" stroked="f" strokeweight=".25pt">
                <v:textbox inset="1mm,1mm,1mm,1mm">
                  <w:txbxContent>
                    <w:p w14:paraId="2510164C" w14:textId="4121ACC9" w:rsidR="00181914" w:rsidRPr="00CC2C24" w:rsidRDefault="00181914" w:rsidP="00E776EE">
                      <w:pPr>
                        <w:rPr>
                          <w:i/>
                          <w:iCs/>
                          <w:sz w:val="16"/>
                        </w:rPr>
                      </w:pPr>
                      <w:r w:rsidRPr="00CC2C24">
                        <w:rPr>
                          <w:i/>
                          <w:iCs/>
                          <w:sz w:val="16"/>
                        </w:rPr>
                        <w:t xml:space="preserve">Photo </w:t>
                      </w:r>
                      <w:r>
                        <w:rPr>
                          <w:i/>
                          <w:iCs/>
                          <w:sz w:val="16"/>
                        </w:rPr>
                        <w:t>8</w:t>
                      </w:r>
                      <w:r w:rsidRPr="00CC2C24">
                        <w:rPr>
                          <w:i/>
                          <w:iCs/>
                          <w:sz w:val="16"/>
                        </w:rPr>
                        <w:t xml:space="preserve">:  </w:t>
                      </w:r>
                      <w:r>
                        <w:rPr>
                          <w:i/>
                          <w:iCs/>
                          <w:sz w:val="16"/>
                        </w:rPr>
                        <w:t>Moonahs at the Pony Club</w:t>
                      </w:r>
                    </w:p>
                  </w:txbxContent>
                </v:textbox>
              </v:shape>
            </w:pict>
          </mc:Fallback>
        </mc:AlternateContent>
      </w:r>
      <w:r w:rsidR="00E776EE">
        <w:rPr>
          <w:noProof/>
          <w:sz w:val="22"/>
        </w:rPr>
        <w:drawing>
          <wp:inline distT="0" distB="0" distL="0" distR="0" wp14:anchorId="1C27855E" wp14:editId="09E30825">
            <wp:extent cx="4944196" cy="1625600"/>
            <wp:effectExtent l="0" t="0" r="889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88"/>
                    <pic:cNvPicPr>
                      <a:picLocks noChangeAspect="1" noChangeArrowheads="1"/>
                    </pic:cNvPicPr>
                  </pic:nvPicPr>
                  <pic:blipFill rotWithShape="1">
                    <a:blip r:embed="rId47"/>
                    <a:srcRect l="11052" t="1675" r="8801" b="2981"/>
                    <a:stretch/>
                  </pic:blipFill>
                  <pic:spPr bwMode="auto">
                    <a:xfrm>
                      <a:off x="0" y="0"/>
                      <a:ext cx="4945502" cy="1626029"/>
                    </a:xfrm>
                    <a:prstGeom prst="rect">
                      <a:avLst/>
                    </a:prstGeom>
                    <a:noFill/>
                    <a:ln>
                      <a:noFill/>
                    </a:ln>
                    <a:extLst>
                      <a:ext uri="{53640926-AAD7-44D8-BBD7-CCE9431645EC}">
                        <a14:shadowObscured xmlns:a14="http://schemas.microsoft.com/office/drawing/2010/main"/>
                      </a:ext>
                    </a:extLst>
                  </pic:spPr>
                </pic:pic>
              </a:graphicData>
            </a:graphic>
          </wp:inline>
        </w:drawing>
      </w:r>
    </w:p>
    <w:p w14:paraId="6A13FEEC" w14:textId="1D001119" w:rsidR="00E776EE" w:rsidRDefault="00E776EE" w:rsidP="00E776EE">
      <w:pPr>
        <w:tabs>
          <w:tab w:val="left" w:pos="1134"/>
        </w:tabs>
        <w:rPr>
          <w:b/>
          <w:sz w:val="22"/>
        </w:rPr>
      </w:pPr>
      <w:r>
        <w:rPr>
          <w:b/>
          <w:sz w:val="22"/>
        </w:rPr>
        <w:tab/>
      </w:r>
    </w:p>
    <w:p w14:paraId="22003936" w14:textId="77777777" w:rsidR="001B53E2" w:rsidRDefault="001B53E2" w:rsidP="009F11C7">
      <w:pPr>
        <w:ind w:left="1134"/>
        <w:rPr>
          <w:rFonts w:ascii="Calibri" w:hAnsi="Calibri" w:cs="Calibri"/>
          <w:sz w:val="22"/>
        </w:rPr>
      </w:pPr>
    </w:p>
    <w:p w14:paraId="453964D0" w14:textId="3DC096C1" w:rsidR="009F11C7" w:rsidRPr="00780926" w:rsidRDefault="009F11C7" w:rsidP="009F11C7">
      <w:pPr>
        <w:ind w:left="1134"/>
        <w:rPr>
          <w:rFonts w:ascii="Calibri" w:hAnsi="Calibri" w:cs="Calibri"/>
          <w:sz w:val="22"/>
        </w:rPr>
      </w:pPr>
      <w:r w:rsidRPr="00780926">
        <w:rPr>
          <w:rFonts w:ascii="Calibri" w:hAnsi="Calibri" w:cs="Calibri"/>
          <w:sz w:val="22"/>
        </w:rPr>
        <w:t xml:space="preserve">There is a mix of </w:t>
      </w:r>
      <w:r w:rsidR="004C53D7">
        <w:rPr>
          <w:rFonts w:ascii="Calibri" w:hAnsi="Calibri" w:cs="Calibri"/>
          <w:sz w:val="22"/>
        </w:rPr>
        <w:t xml:space="preserve">planted </w:t>
      </w:r>
      <w:r w:rsidRPr="00780926">
        <w:rPr>
          <w:rFonts w:ascii="Calibri" w:hAnsi="Calibri" w:cs="Calibri"/>
          <w:sz w:val="22"/>
        </w:rPr>
        <w:t>native and indigenous vegetation across the remainder of the recreational areas of the park</w:t>
      </w:r>
      <w:r w:rsidR="004C53D7">
        <w:rPr>
          <w:rFonts w:ascii="Calibri" w:hAnsi="Calibri" w:cs="Calibri"/>
          <w:sz w:val="22"/>
        </w:rPr>
        <w:t>, which contributes to the habitat values and landscape character of the park.</w:t>
      </w:r>
    </w:p>
    <w:p w14:paraId="45DD4F5C" w14:textId="77777777" w:rsidR="009F11C7" w:rsidRPr="00780926" w:rsidRDefault="009F11C7" w:rsidP="009F11C7">
      <w:pPr>
        <w:ind w:left="1134"/>
        <w:rPr>
          <w:rFonts w:ascii="Calibri" w:hAnsi="Calibri" w:cs="Calibri"/>
          <w:sz w:val="22"/>
        </w:rPr>
      </w:pPr>
    </w:p>
    <w:p w14:paraId="563A676B" w14:textId="67DEA6E3" w:rsidR="009F11C7" w:rsidRPr="00212BC5" w:rsidRDefault="009F11C7" w:rsidP="009F11C7">
      <w:pPr>
        <w:ind w:left="1134"/>
        <w:rPr>
          <w:rFonts w:ascii="Calibri" w:hAnsi="Calibri" w:cs="Calibri"/>
          <w:b/>
          <w:sz w:val="22"/>
        </w:rPr>
      </w:pPr>
      <w:r w:rsidRPr="00780926">
        <w:rPr>
          <w:rFonts w:ascii="Calibri" w:hAnsi="Calibri" w:cs="Calibri"/>
          <w:sz w:val="22"/>
        </w:rPr>
        <w:t xml:space="preserve">A key landscape feature of the site is the </w:t>
      </w:r>
      <w:r w:rsidR="00212BC5">
        <w:rPr>
          <w:rFonts w:ascii="Calibri" w:hAnsi="Calibri" w:cs="Calibri"/>
          <w:sz w:val="22"/>
        </w:rPr>
        <w:t xml:space="preserve">crossed </w:t>
      </w:r>
      <w:r w:rsidRPr="00780926">
        <w:rPr>
          <w:rFonts w:ascii="Calibri" w:hAnsi="Calibri" w:cs="Calibri"/>
          <w:sz w:val="22"/>
        </w:rPr>
        <w:t xml:space="preserve">avenue of Tuart Gums </w:t>
      </w:r>
      <w:r w:rsidRPr="00780926">
        <w:rPr>
          <w:rFonts w:ascii="Calibri" w:hAnsi="Calibri" w:cs="Calibri"/>
          <w:i/>
          <w:sz w:val="22"/>
        </w:rPr>
        <w:t>Eucalyptus gomphocephala</w:t>
      </w:r>
      <w:r w:rsidRPr="00780926">
        <w:rPr>
          <w:rFonts w:ascii="Calibri" w:hAnsi="Calibri" w:cs="Calibri"/>
          <w:sz w:val="22"/>
        </w:rPr>
        <w:t xml:space="preserve"> planted </w:t>
      </w:r>
      <w:r w:rsidR="00212BC5">
        <w:rPr>
          <w:rFonts w:ascii="Calibri" w:hAnsi="Calibri" w:cs="Calibri"/>
          <w:sz w:val="22"/>
        </w:rPr>
        <w:t xml:space="preserve">north-south </w:t>
      </w:r>
      <w:r w:rsidRPr="00780926">
        <w:rPr>
          <w:rFonts w:ascii="Calibri" w:hAnsi="Calibri" w:cs="Calibri"/>
          <w:sz w:val="22"/>
        </w:rPr>
        <w:t>along the main roadway extension of Hitchcock Avenue</w:t>
      </w:r>
      <w:r w:rsidR="00212BC5">
        <w:rPr>
          <w:rFonts w:ascii="Calibri" w:hAnsi="Calibri" w:cs="Calibri"/>
          <w:sz w:val="22"/>
        </w:rPr>
        <w:t xml:space="preserve"> and east-west through the centre of the park</w:t>
      </w:r>
      <w:r w:rsidRPr="00780926">
        <w:rPr>
          <w:rFonts w:ascii="Calibri" w:hAnsi="Calibri" w:cs="Calibri"/>
          <w:sz w:val="22"/>
        </w:rPr>
        <w:t xml:space="preserve">.  Tuart Gums are a native of Western Australia and were planted on the site 40-50 years ago. </w:t>
      </w:r>
      <w:r w:rsidR="00212BC5">
        <w:rPr>
          <w:rFonts w:ascii="Calibri" w:hAnsi="Calibri" w:cs="Calibri"/>
          <w:sz w:val="22"/>
        </w:rPr>
        <w:t xml:space="preserve"> Drought conditions in the early 2000’s saw a decline in health and </w:t>
      </w:r>
      <w:r w:rsidRPr="00780926">
        <w:rPr>
          <w:rFonts w:ascii="Calibri" w:hAnsi="Calibri" w:cs="Calibri"/>
          <w:sz w:val="22"/>
        </w:rPr>
        <w:t xml:space="preserve">a third of the trees </w:t>
      </w:r>
      <w:r w:rsidR="00212BC5">
        <w:rPr>
          <w:rFonts w:ascii="Calibri" w:hAnsi="Calibri" w:cs="Calibri"/>
          <w:sz w:val="22"/>
        </w:rPr>
        <w:t>were removed due to safety concerns</w:t>
      </w:r>
      <w:r w:rsidR="004C53D7">
        <w:rPr>
          <w:rFonts w:ascii="Calibri" w:hAnsi="Calibri" w:cs="Calibri"/>
          <w:sz w:val="22"/>
        </w:rPr>
        <w:t xml:space="preserve"> and parking areas were more clearly defined</w:t>
      </w:r>
      <w:r w:rsidR="00212BC5">
        <w:rPr>
          <w:rFonts w:ascii="Calibri" w:hAnsi="Calibri" w:cs="Calibri"/>
          <w:sz w:val="22"/>
        </w:rPr>
        <w:t xml:space="preserve">.  Since </w:t>
      </w:r>
      <w:proofErr w:type="gramStart"/>
      <w:r w:rsidR="00212BC5">
        <w:rPr>
          <w:rFonts w:ascii="Calibri" w:hAnsi="Calibri" w:cs="Calibri"/>
          <w:sz w:val="22"/>
        </w:rPr>
        <w:t>then</w:t>
      </w:r>
      <w:proofErr w:type="gramEnd"/>
      <w:r w:rsidR="00212BC5">
        <w:rPr>
          <w:rFonts w:ascii="Calibri" w:hAnsi="Calibri" w:cs="Calibri"/>
          <w:sz w:val="22"/>
        </w:rPr>
        <w:t xml:space="preserve"> they remaining population has stabilised however these trees are</w:t>
      </w:r>
      <w:r w:rsidRPr="00780926">
        <w:rPr>
          <w:rFonts w:ascii="Calibri" w:hAnsi="Calibri" w:cs="Calibri"/>
          <w:sz w:val="22"/>
        </w:rPr>
        <w:t xml:space="preserve"> subject to continuous monitoring with spot removals undertaken as required to protect public safety.  </w:t>
      </w:r>
    </w:p>
    <w:p w14:paraId="1E6A57F9" w14:textId="77777777" w:rsidR="009F11C7" w:rsidRDefault="009F11C7" w:rsidP="009F11C7">
      <w:pPr>
        <w:rPr>
          <w:b/>
        </w:rPr>
      </w:pPr>
    </w:p>
    <w:p w14:paraId="7AE3F088" w14:textId="77777777" w:rsidR="00D259E0" w:rsidRDefault="00BD48DA" w:rsidP="009F11C7">
      <w:pPr>
        <w:tabs>
          <w:tab w:val="left" w:pos="1134"/>
        </w:tabs>
        <w:rPr>
          <w:b/>
          <w:color w:val="003263"/>
          <w:sz w:val="22"/>
        </w:rPr>
      </w:pPr>
      <w:r w:rsidRPr="00D259E0">
        <w:rPr>
          <w:b/>
          <w:noProof/>
          <w:color w:val="003263"/>
        </w:rPr>
        <mc:AlternateContent>
          <mc:Choice Requires="wps">
            <w:drawing>
              <wp:anchor distT="0" distB="0" distL="114300" distR="114300" simplePos="0" relativeHeight="251611136" behindDoc="0" locked="0" layoutInCell="1" allowOverlap="1" wp14:anchorId="4BCAC1F5" wp14:editId="65BC203F">
                <wp:simplePos x="0" y="0"/>
                <wp:positionH relativeFrom="column">
                  <wp:posOffset>85725</wp:posOffset>
                </wp:positionH>
                <wp:positionV relativeFrom="paragraph">
                  <wp:posOffset>4462941</wp:posOffset>
                </wp:positionV>
                <wp:extent cx="5888355" cy="210820"/>
                <wp:effectExtent l="0" t="0" r="0" b="0"/>
                <wp:wrapTight wrapText="bothSides">
                  <wp:wrapPolygon edited="0">
                    <wp:start x="0" y="0"/>
                    <wp:lineTo x="0" y="19518"/>
                    <wp:lineTo x="21523" y="19518"/>
                    <wp:lineTo x="21523" y="0"/>
                    <wp:lineTo x="0" y="0"/>
                  </wp:wrapPolygon>
                </wp:wrapTight>
                <wp:docPr id="168"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8355" cy="210820"/>
                        </a:xfrm>
                        <a:prstGeom prst="rect">
                          <a:avLst/>
                        </a:prstGeom>
                        <a:noFill/>
                        <a:ln w="3175">
                          <a:noFill/>
                          <a:miter lim="800000"/>
                          <a:headEnd/>
                          <a:tailEnd/>
                        </a:ln>
                      </wps:spPr>
                      <wps:txbx>
                        <w:txbxContent>
                          <w:p w14:paraId="1218A102" w14:textId="77777777" w:rsidR="00181914" w:rsidRPr="002F3CF4" w:rsidRDefault="00181914" w:rsidP="00BD48DA">
                            <w:pPr>
                              <w:rPr>
                                <w:bCs/>
                                <w:i/>
                                <w:iCs/>
                                <w:color w:val="FF0000"/>
                                <w:sz w:val="16"/>
                              </w:rPr>
                            </w:pPr>
                            <w:r w:rsidRPr="002F3CF4">
                              <w:rPr>
                                <w:bCs/>
                                <w:i/>
                                <w:iCs/>
                                <w:sz w:val="16"/>
                              </w:rPr>
                              <w:t>Figure 2.  Environmental values</w:t>
                            </w:r>
                            <w:r>
                              <w:rPr>
                                <w:bCs/>
                                <w:i/>
                                <w:iCs/>
                                <w:sz w:val="16"/>
                              </w:rPr>
                              <w:t xml:space="preserve"> </w:t>
                            </w:r>
                          </w:p>
                          <w:p w14:paraId="55E58E96" w14:textId="77777777" w:rsidR="00181914" w:rsidRPr="000268C7" w:rsidRDefault="00181914" w:rsidP="00BD48DA">
                            <w:pPr>
                              <w:rPr>
                                <w:sz w:val="16"/>
                              </w:rPr>
                            </w:pP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CAC1F5" id="Text Box 64" o:spid="_x0000_s1078" type="#_x0000_t202" style="position:absolute;margin-left:6.75pt;margin-top:351.4pt;width:463.65pt;height:16.6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SD+AAIAAOEDAAAOAAAAZHJzL2Uyb0RvYy54bWysU9tu2zAMfR+wfxD0vthJms4wohRduw4D&#10;ugvQ7QMUWY6FyaJGKbGzrx8lp2mwvQ3zg0CK5iHPIbW+GXvLDhqDASf4fFZypp2Cxrid4N+/Pbyp&#10;OAtRukZacFrwow78ZvP61XrwtV5AB7bRyAjEhXrwgncx+roogup0L8MMvHYUbAF7GcnFXdGgHAi9&#10;t8WiLK+LAbDxCEqHQLf3U5BvMn7bahW/tG3QkVnBqbeYT8znNp3FZi3rHUrfGXVqQ/5DF700joqe&#10;oe5llGyP5i+o3iiEAG2cKegLaFujdOZAbOblH2yeOul15kLiBH+WKfw/WPX58OS/IovjOxhpgJlE&#10;8I+gfgTm4K6TbqdvEWHotGyo8DxJVgw+1KfUJHWoQwLZDp+goSHLfYQMNLbYJ1WIJyN0GsDxLLoe&#10;I1N0uaqqarlacaYotpiX1SJPpZD1c7bHED9o6FkyBEcaakaXh8cQUzeyfv4lFXPwYKzNg7WODYIv&#10;529XOeEi0ptIe2dNL3hVpm/ahETyvWtycpTGTjYVsO7EOhGdKMdxOzLTCH51lZKTCltojqQDwrRn&#10;9C7I6AB/cTbQjgkefu4las7sR0daLq9TYRYvHbx0tpeOdIqgBI+cTeZdnBZ579HsOqo0Tc/BLenf&#10;mizNS1en/mmPsmKnnU+Leunnv15e5uY3AAAA//8DAFBLAwQUAAYACAAAACEAWPf+XeAAAAAKAQAA&#10;DwAAAGRycy9kb3ducmV2LnhtbEyPQU/DMAyF70j8h8hIXBBLWGGM0nRCkxjSODHQzlnjtaWNUyXZ&#10;Vvj1mBPc/Oyn5+8Vi9H14oghtp403EwUCKTK25ZqDR/vz9dzEDEZsqb3hBq+MMKiPD8rTG79id7w&#10;uEm14BCKudHQpDTkUsaqQWfixA9IfNv74ExiGWppgzlxuOvlVKmZdKYl/tCYAZcNVt3m4DSs11dd&#10;7ML2c3jN9t8v8+1q6XGl9eXF+PQIIuGY/szwi8/oUDLTzh/IRtGzzu7YqeFeTbkCGx5uFQ873mQz&#10;BbIs5P8K5Q8AAAD//wMAUEsBAi0AFAAGAAgAAAAhALaDOJL+AAAA4QEAABMAAAAAAAAAAAAAAAAA&#10;AAAAAFtDb250ZW50X1R5cGVzXS54bWxQSwECLQAUAAYACAAAACEAOP0h/9YAAACUAQAACwAAAAAA&#10;AAAAAAAAAAAvAQAAX3JlbHMvLnJlbHNQSwECLQAUAAYACAAAACEAsn0g/gACAADhAwAADgAAAAAA&#10;AAAAAAAAAAAuAgAAZHJzL2Uyb0RvYy54bWxQSwECLQAUAAYACAAAACEAWPf+XeAAAAAKAQAADwAA&#10;AAAAAAAAAAAAAABaBAAAZHJzL2Rvd25yZXYueG1sUEsFBgAAAAAEAAQA8wAAAGcFAAAAAA==&#10;" filled="f" stroked="f" strokeweight=".25pt">
                <v:textbox inset="1mm,1mm,1mm,1mm">
                  <w:txbxContent>
                    <w:p w14:paraId="1218A102" w14:textId="77777777" w:rsidR="00181914" w:rsidRPr="002F3CF4" w:rsidRDefault="00181914" w:rsidP="00BD48DA">
                      <w:pPr>
                        <w:rPr>
                          <w:bCs/>
                          <w:i/>
                          <w:iCs/>
                          <w:color w:val="FF0000"/>
                          <w:sz w:val="16"/>
                        </w:rPr>
                      </w:pPr>
                      <w:r w:rsidRPr="002F3CF4">
                        <w:rPr>
                          <w:bCs/>
                          <w:i/>
                          <w:iCs/>
                          <w:sz w:val="16"/>
                        </w:rPr>
                        <w:t>Figure 2.  Environmental values</w:t>
                      </w:r>
                      <w:r>
                        <w:rPr>
                          <w:bCs/>
                          <w:i/>
                          <w:iCs/>
                          <w:sz w:val="16"/>
                        </w:rPr>
                        <w:t xml:space="preserve"> </w:t>
                      </w:r>
                    </w:p>
                    <w:p w14:paraId="55E58E96" w14:textId="77777777" w:rsidR="00181914" w:rsidRPr="000268C7" w:rsidRDefault="00181914" w:rsidP="00BD48DA">
                      <w:pPr>
                        <w:rPr>
                          <w:sz w:val="16"/>
                        </w:rPr>
                      </w:pPr>
                    </w:p>
                  </w:txbxContent>
                </v:textbox>
                <w10:wrap type="tight"/>
              </v:shape>
            </w:pict>
          </mc:Fallback>
        </mc:AlternateContent>
      </w:r>
      <w:r w:rsidRPr="00D259E0">
        <w:rPr>
          <w:b/>
          <w:noProof/>
          <w:color w:val="003263"/>
        </w:rPr>
        <mc:AlternateContent>
          <mc:Choice Requires="wps">
            <w:drawing>
              <wp:anchor distT="0" distB="0" distL="114300" distR="114300" simplePos="0" relativeHeight="251618304" behindDoc="0" locked="0" layoutInCell="1" allowOverlap="1" wp14:anchorId="24A2BAD8" wp14:editId="7D2E028D">
                <wp:simplePos x="0" y="0"/>
                <wp:positionH relativeFrom="column">
                  <wp:posOffset>1676400</wp:posOffset>
                </wp:positionH>
                <wp:positionV relativeFrom="paragraph">
                  <wp:posOffset>4045585</wp:posOffset>
                </wp:positionV>
                <wp:extent cx="1246505" cy="473710"/>
                <wp:effectExtent l="0" t="0" r="10795" b="2540"/>
                <wp:wrapTight wrapText="bothSides">
                  <wp:wrapPolygon edited="0">
                    <wp:start x="0" y="0"/>
                    <wp:lineTo x="0" y="20847"/>
                    <wp:lineTo x="21457" y="20847"/>
                    <wp:lineTo x="21457" y="0"/>
                    <wp:lineTo x="0" y="0"/>
                  </wp:wrapPolygon>
                </wp:wrapTight>
                <wp:docPr id="161"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6505" cy="473710"/>
                        </a:xfrm>
                        <a:prstGeom prst="rect">
                          <a:avLst/>
                        </a:prstGeom>
                        <a:noFill/>
                        <a:ln>
                          <a:noFill/>
                        </a:ln>
                        <a:extLst>
                          <a:ext uri="{909E8E84-426E-40DD-AFC4-6F175D3DCCD1}">
                            <a14:hiddenFill xmlns:a14="http://schemas.microsoft.com/office/drawing/2010/main">
                              <a:solidFill>
                                <a:srgbClr val="BFBFB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E507AE1" w14:textId="77777777" w:rsidR="00181914" w:rsidRPr="00C81012" w:rsidRDefault="00181914" w:rsidP="00BD48DA">
                            <w:pPr>
                              <w:rPr>
                                <w:sz w:val="12"/>
                              </w:rPr>
                            </w:pPr>
                            <w:proofErr w:type="gramStart"/>
                            <w:r>
                              <w:rPr>
                                <w:sz w:val="12"/>
                              </w:rPr>
                              <w:t>Tuart Gum avenue</w:t>
                            </w:r>
                            <w:proofErr w:type="gramEnd"/>
                            <w:r>
                              <w:rPr>
                                <w:sz w:val="12"/>
                              </w:rPr>
                              <w:t xml:space="preserve"> is declining in health and will require ongoing monitoring and a staged replacement strategy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A2BAD8" id="Text Box 71" o:spid="_x0000_s1079" type="#_x0000_t202" style="position:absolute;margin-left:132pt;margin-top:318.55pt;width:98.15pt;height:37.3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ARB2wEAAJkDAAAOAAAAZHJzL2Uyb0RvYy54bWysU8lu2zAQvRfoPxC817LdOCkEy0GaIEWB&#10;dAHSfgBFURJRicPO0Jbcr++Qspy2uQW9ECMub94y2l6PfScOBsmCK+RqsZTCOA2VdU0hv3+7f/NO&#10;CgrKVaoDZwp5NCSvd69fbQefmzW00FUGBYM4ygdfyDYEn2cZ6db0ihbgjePDGrBXgT+xySpUA6P3&#10;XbZeLi+zAbDyCNoQ8e7ddCh3Cb+ujQ5f6ppMEF0hmVtIK6a1jGu226q8QeVbq0801AtY9Mo6bnqG&#10;ulNBiT3aZ1C91QgEdVho6DOoa6tN0sBqVst/1Dy2ypukhc0hf7aJ/h+s/nx49F9RhPE9jBxgEkH+&#10;AfQPEg5uW+Uac4MIQ2tUxY1X0bJs8JSfnkarKacIUg6foOKQ1T5AAhpr7KMrrFMwOgdwPJtuxiB0&#10;bLm+uNwsN1JoPru4enu1SqlkKp9fe6TwwUAvYlFI5FATujo8UIhsVD5fic0c3NuuS8F27q8Nvhh3&#10;EvtIeKIexnIUtuLmm6gtqimhOrIehGleeL65aAF/STHwrBSSfu4VGim6j449iYM1FzgX5Vwop/lp&#10;IYMUU3kbpgHce7RNy8iT6w5u2LfaJklPLE58Of+k9DSrccD+/E63nv6o3W8AAAD//wMAUEsDBBQA&#10;BgAIAAAAIQAsg+U04gAAAAsBAAAPAAAAZHJzL2Rvd25yZXYueG1sTI8xb8IwFIT3Sv0P1qvUrTgG&#10;mqAQB1WVGMrQCkoHNmM/4oj4OYoNpP++7tSOpzvdfVetRtexKw6h9SRBTDJgSNqblhoJ+8/10wJY&#10;iIqM6jyhhG8MsKrv7ypVGn+jLV53sWGphEKpJNgY+5LzoC06FSa+R0reyQ9OxSSHhptB3VK56/g0&#10;y3LuVEtpwaoeXy3q8+7iJCw+8KQ3m/1hrc34Fr/E8/vWHqR8fBhflsAijvEvDL/4CR3qxHT0FzKB&#10;dRKm+Tx9iRLyWSGApcQ8z2bAjhIKIQrgdcX/f6h/AAAA//8DAFBLAQItABQABgAIAAAAIQC2gziS&#10;/gAAAOEBAAATAAAAAAAAAAAAAAAAAAAAAABbQ29udGVudF9UeXBlc10ueG1sUEsBAi0AFAAGAAgA&#10;AAAhADj9If/WAAAAlAEAAAsAAAAAAAAAAAAAAAAALwEAAF9yZWxzLy5yZWxzUEsBAi0AFAAGAAgA&#10;AAAhABy4BEHbAQAAmQMAAA4AAAAAAAAAAAAAAAAALgIAAGRycy9lMm9Eb2MueG1sUEsBAi0AFAAG&#10;AAgAAAAhACyD5TTiAAAACwEAAA8AAAAAAAAAAAAAAAAANQQAAGRycy9kb3ducmV2LnhtbFBLBQYA&#10;AAAABAAEAPMAAABEBQAAAAA=&#10;" filled="f" fillcolor="#bfbfbf" stroked="f" strokeweight=".25pt">
                <v:textbox inset="0,0,0,0">
                  <w:txbxContent>
                    <w:p w14:paraId="1E507AE1" w14:textId="77777777" w:rsidR="00181914" w:rsidRPr="00C81012" w:rsidRDefault="00181914" w:rsidP="00BD48DA">
                      <w:pPr>
                        <w:rPr>
                          <w:sz w:val="12"/>
                        </w:rPr>
                      </w:pPr>
                      <w:proofErr w:type="gramStart"/>
                      <w:r>
                        <w:rPr>
                          <w:sz w:val="12"/>
                        </w:rPr>
                        <w:t>Tuart Gum avenue</w:t>
                      </w:r>
                      <w:proofErr w:type="gramEnd"/>
                      <w:r>
                        <w:rPr>
                          <w:sz w:val="12"/>
                        </w:rPr>
                        <w:t xml:space="preserve"> is declining in health and will require ongoing monitoring and a staged replacement strategy</w:t>
                      </w:r>
                    </w:p>
                  </w:txbxContent>
                </v:textbox>
                <w10:wrap type="tight"/>
              </v:shape>
            </w:pict>
          </mc:Fallback>
        </mc:AlternateContent>
      </w:r>
      <w:r>
        <w:rPr>
          <w:b/>
          <w:noProof/>
          <w:sz w:val="22"/>
        </w:rPr>
        <mc:AlternateContent>
          <mc:Choice Requires="wps">
            <w:drawing>
              <wp:anchor distT="0" distB="0" distL="114300" distR="114300" simplePos="0" relativeHeight="251635712" behindDoc="0" locked="0" layoutInCell="1" allowOverlap="1" wp14:anchorId="07CD19B3" wp14:editId="6924CA1D">
                <wp:simplePos x="0" y="0"/>
                <wp:positionH relativeFrom="column">
                  <wp:posOffset>982443</wp:posOffset>
                </wp:positionH>
                <wp:positionV relativeFrom="paragraph">
                  <wp:posOffset>2551430</wp:posOffset>
                </wp:positionV>
                <wp:extent cx="127000" cy="0"/>
                <wp:effectExtent l="0" t="57150" r="44450" b="76200"/>
                <wp:wrapNone/>
                <wp:docPr id="290" name="AutoShape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00" cy="0"/>
                        </a:xfrm>
                        <a:prstGeom prst="straightConnector1">
                          <a:avLst/>
                        </a:prstGeom>
                        <a:noFill/>
                        <a:ln w="3175">
                          <a:solidFill>
                            <a:srgbClr val="000000"/>
                          </a:solidFill>
                          <a:round/>
                          <a:headEnd/>
                          <a:tailEnd type="triangl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CBAC2B" id="AutoShape 203" o:spid="_x0000_s1026" type="#_x0000_t32" style="position:absolute;margin-left:77.35pt;margin-top:200.9pt;width:10pt;height:0;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71G4AEAAJ8DAAAOAAAAZHJzL2Uyb0RvYy54bWysU9uOEzEMfUfiH6K807msYGHU6Qp1WV4W&#10;qLTLB7hJZiYiiaMk7bR/j5NeWOANMQ+RM7bPsY+d5d3BGrZXIWp0PW8WNWfKCZTajT3//vzw5j1n&#10;MYGTYNCpnh9V5Her16+Ws+9UixMaqQIjEBe72fd8Ssl3VRXFpCzEBXrlyDlgsJDoGsZKBpgJ3Zqq&#10;ret31YxB+oBCxUh/709Ovir4w6BE+jYMUSVmek61pXKGcm7zWa2W0I0B/KTFuQz4hyosaEekV6h7&#10;SMB2Qf8FZbUIGHFIC4G2wmHQQpUeqJum/qObpwm8Kr2QONFfZYr/D1Z83W8C07Ln7QfSx4GlIX3c&#10;JSzcrK1vskSzjx1Frt0m5CbFwT35RxQ/InO4nsCNqoQ/Hz1lNzmj+i0lX6Inou38BSXFADEUvQ5D&#10;sBmSlGCHMpbjdSzqkJign017W9dUnLi4KugueT7E9FmhZdnoeUwB9DilNTpHs8fQFBbYP8aUq4Lu&#10;kpBJHT5oY8oKGMfmnt80t29LQkSjZXbmsBjG7doEtoe8ROUrLZLnZVjAnZMFbFIgP53tBNqQzVLR&#10;JgVNahnFM1u0nBlFz4aMU3HGnZXLYp1k36I8bkJ2ZxFpC0oX543Na/byXqJ+vavVTwAAAP//AwBQ&#10;SwMEFAAGAAgAAAAhAJvs7xndAAAACwEAAA8AAABkcnMvZG93bnJldi54bWxMj1tLxDAQhd8F/0MY&#10;wRdx071opTZdvCAsLAiu+p5NxjbYTEqT7Xb/vVMQ9PGc+ThzTrkefSsG7KMLpGA+y0AgmWAd1Qo+&#10;3l+u70DEpMnqNhAqOGGEdXV+VurChiO94bBLteAQioVW0KTUFVJG06DXcRY6JL59hd7rxLKvpe31&#10;kcN9KxdZdiu9dsQfGt3hU4Pme3fwCszVq8njYjN8bvzzyS3lduket0pdXowP9yASjukPhqk+V4eK&#10;O+3DgWwULeubVc6oglU25w0TkU/O/teRVSn/b6h+AAAA//8DAFBLAQItABQABgAIAAAAIQC2gziS&#10;/gAAAOEBAAATAAAAAAAAAAAAAAAAAAAAAABbQ29udGVudF9UeXBlc10ueG1sUEsBAi0AFAAGAAgA&#10;AAAhADj9If/WAAAAlAEAAAsAAAAAAAAAAAAAAAAALwEAAF9yZWxzLy5yZWxzUEsBAi0AFAAGAAgA&#10;AAAhAPuPvUbgAQAAnwMAAA4AAAAAAAAAAAAAAAAALgIAAGRycy9lMm9Eb2MueG1sUEsBAi0AFAAG&#10;AAgAAAAhAJvs7xndAAAACwEAAA8AAAAAAAAAAAAAAAAAOgQAAGRycy9kb3ducmV2LnhtbFBLBQYA&#10;AAAABAAEAPMAAABEBQAAAAA=&#10;" strokeweight=".25pt">
                <v:stroke endarrow="block" endarrowwidth="narrow" endarrowlength="short"/>
              </v:shape>
            </w:pict>
          </mc:Fallback>
        </mc:AlternateContent>
      </w:r>
      <w:r>
        <w:rPr>
          <w:b/>
          <w:noProof/>
        </w:rPr>
        <mc:AlternateContent>
          <mc:Choice Requires="wps">
            <w:drawing>
              <wp:anchor distT="0" distB="0" distL="114300" distR="114300" simplePos="0" relativeHeight="251628544" behindDoc="0" locked="0" layoutInCell="1" allowOverlap="1" wp14:anchorId="075C46DE" wp14:editId="436AB425">
                <wp:simplePos x="0" y="0"/>
                <wp:positionH relativeFrom="column">
                  <wp:posOffset>853440</wp:posOffset>
                </wp:positionH>
                <wp:positionV relativeFrom="paragraph">
                  <wp:posOffset>2985135</wp:posOffset>
                </wp:positionV>
                <wp:extent cx="501650" cy="0"/>
                <wp:effectExtent l="9525" t="44450" r="22225" b="41275"/>
                <wp:wrapNone/>
                <wp:docPr id="171" name="AutoShape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1650" cy="0"/>
                        </a:xfrm>
                        <a:prstGeom prst="straightConnector1">
                          <a:avLst/>
                        </a:prstGeom>
                        <a:noFill/>
                        <a:ln w="3175">
                          <a:solidFill>
                            <a:srgbClr val="000000"/>
                          </a:solidFill>
                          <a:round/>
                          <a:headEnd/>
                          <a:tailEnd type="triangl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232E20" id="AutoShape 201" o:spid="_x0000_s1026" type="#_x0000_t32" style="position:absolute;margin-left:67.2pt;margin-top:235.05pt;width:39.5pt;height:0;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QyC3gEAAJ8DAAAOAAAAZHJzL2Uyb0RvYy54bWysU01v2zAMvQ/YfxB0X2x3SDsYcYohXXfp&#10;tgDtfoAiybYwSRQoJXb+/SjlY+t2G+aDQInke+QjvbqfnWUHjdGA73izqDnTXoIyfuj495fHdx84&#10;i0l4JSx43fGjjvx+/fbNagqtvoERrNLICMTHdgodH1MKbVVFOWon4gKC9uTsAZ1IdMWhUigmQne2&#10;uqnr22oCVAFB6hjp9eHk5OuC3/dapm99H3VituNUWyonlnOXz2q9Eu2AIoxGnssQ/1CFE8YT6RXq&#10;QSTB9mj+gnJGIkTo00KCq6DvjdSlB+qmqf/o5nkUQZdeSJwYrjLF/wcrvx62yIyi2d01nHnhaEgf&#10;9wkKN6OiskRTiC1FbvwWc5Ny9s/hCeSPyDxsRuEHXcJfjoGyS0b1KiVfYiCi3fQFFMUIYih6zT26&#10;DElKsLmM5Xgdi54Tk/S4rJvbJQ1PXlyVaC95AWP6rMGxbHQ8JhRmGNMGvKfZAzaFRRyeYqI+KPGS&#10;kEk9PBprywpYz6aOv2/uliUhgjUqO3NYxGG3scgOIi9R+bIoBPYqDGHvVQEbtVCfznYSxpLNUtEm&#10;oSG1rOaZLTrOrKbfhowTnvUEexHrJPsO1HGL2Z3faQsK8Xlj85r9fi9Rv/6r9U8AAAD//wMAUEsD&#10;BBQABgAIAAAAIQBhBBBP3QAAAAsBAAAPAAAAZHJzL2Rvd25yZXYueG1sTI9fS8QwEMTfBb9DWMEX&#10;8dJriye16eEfhIMDwVPfc8naBptNaXK93rd3BUEfZ/bH7Ey9nn0vJhyjC6RguchAIJlgHbUK3t+e&#10;r29BxKTJ6j4QKjhhhHVzflbryoYjveK0S63gEIqVVtClNFRSRtOh13ERBiS+fYbR68RybKUd9ZHD&#10;fS/zLLuRXjviD50e8LFD87U7eAXm6sWsYr6ZPjb+6eQKuS3cw1apy4v5/g5Ewjn9wfBTn6tDw532&#10;4UA2ip51UZaMKihX2RIEEzlbIPa/jmxq+X9D8w0AAP//AwBQSwECLQAUAAYACAAAACEAtoM4kv4A&#10;AADhAQAAEwAAAAAAAAAAAAAAAAAAAAAAW0NvbnRlbnRfVHlwZXNdLnhtbFBLAQItABQABgAIAAAA&#10;IQA4/SH/1gAAAJQBAAALAAAAAAAAAAAAAAAAAC8BAABfcmVscy8ucmVsc1BLAQItABQABgAIAAAA&#10;IQARPQyC3gEAAJ8DAAAOAAAAAAAAAAAAAAAAAC4CAABkcnMvZTJvRG9jLnhtbFBLAQItABQABgAI&#10;AAAAIQBhBBBP3QAAAAsBAAAPAAAAAAAAAAAAAAAAADgEAABkcnMvZG93bnJldi54bWxQSwUGAAAA&#10;AAQABADzAAAAQgUAAAAA&#10;" strokeweight=".25pt">
                <v:stroke endarrow="block" endarrowwidth="narrow" endarrowlength="short"/>
              </v:shape>
            </w:pict>
          </mc:Fallback>
        </mc:AlternateContent>
      </w:r>
      <w:r>
        <w:rPr>
          <w:b/>
          <w:noProof/>
        </w:rPr>
        <mc:AlternateContent>
          <mc:Choice Requires="wps">
            <w:drawing>
              <wp:anchor distT="0" distB="0" distL="114300" distR="114300" simplePos="0" relativeHeight="251626496" behindDoc="0" locked="0" layoutInCell="1" allowOverlap="1" wp14:anchorId="70E911F2" wp14:editId="6F8DC1B6">
                <wp:simplePos x="0" y="0"/>
                <wp:positionH relativeFrom="column">
                  <wp:posOffset>2767330</wp:posOffset>
                </wp:positionH>
                <wp:positionV relativeFrom="paragraph">
                  <wp:posOffset>3677285</wp:posOffset>
                </wp:positionV>
                <wp:extent cx="290830" cy="360045"/>
                <wp:effectExtent l="8890" t="41275" r="43180" b="8255"/>
                <wp:wrapNone/>
                <wp:docPr id="169" name="AutoShape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0830" cy="360045"/>
                        </a:xfrm>
                        <a:prstGeom prst="straightConnector1">
                          <a:avLst/>
                        </a:prstGeom>
                        <a:noFill/>
                        <a:ln w="3175">
                          <a:solidFill>
                            <a:srgbClr val="000000"/>
                          </a:solidFill>
                          <a:round/>
                          <a:headEnd/>
                          <a:tailEnd type="triangl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A1EB61" id="AutoShape 199" o:spid="_x0000_s1026" type="#_x0000_t32" style="position:absolute;margin-left:217.9pt;margin-top:289.55pt;width:22.9pt;height:28.35pt;flip:y;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pgT6wEAAK4DAAAOAAAAZHJzL2Uyb0RvYy54bWysU8Fu2zAMvQ/YPwi6L3bSNWuMOMWQrrt0&#10;W4C2uyuSbAuTRIFS4uTvRylBum63oT4IlEm+Rz5Sy9uDs2yvMRrwLZ9Oas60l6CM71v+/HT/4Yaz&#10;mIRXwoLXLT/qyG9X798tx9DoGQxglUZGID42Y2j5kFJoqirKQTsRJxC0J2cH6ESiK/aVQjESurPV&#10;rK7n1QioAoLUMdLfu5OTrwp+12mZfnRd1InZllNtqZxYzm0+q9VSND2KMBh5LkP8RxVOGE+kF6g7&#10;kQTbofkHyhmJEKFLEwmugq4zUpceqJtp/Vc3j4MIuvRC4sRwkSm+Haz8vt8gM4pmN19w5oWjIX3e&#10;JSjcbLpYZInGEBuKXPsN5iblwT+GB5C/IvOwHoTvdQl/OgbKnuaM6lVKvsRARNvxGyiKEcRQ9Dp0&#10;6FhnTfiZEzM4acIOZUDHy4D0ITFJP2eL+uaKxijJdTWv64/XhUs0GSYnB4zpqwbHstHymFCYfkhr&#10;8J5WAfBEIfYPMeUiXxJysod7Y23ZCOvZSBTTT9elpgjWqOzMYRH77doi24u8U+U7V/EqDGHnVQEb&#10;tFBfznYSxpLNUpEqoSHxrOaZLTrOrKZXRMapOOvPQmbtTlPYgjpuMLuzprQUpYvzAuet+/Neol6e&#10;2eo3AAAA//8DAFBLAwQUAAYACAAAACEA20vGqN8AAAALAQAADwAAAGRycy9kb3ducmV2LnhtbEyP&#10;zU7DMBCE70i8g7VI3KgTaEMbsqkQEhJCvRB+zk68JIF4HWI3dd8e9wTH0Yxmvim2wQxipsn1lhHS&#10;RQKCuLG65xbh7fXxag3CecVaDZYJ4UgOtuX5WaFybQ/8QnPlWxFL2OUKofN+zKV0TUdGuYUdiaP3&#10;aSejfJRTK/WkDrHcDPI6STJpVM9xoVMjPXTUfFd7gzBT/f6082HjvgJ/8M+uOtrnCvHyItzfgfAU&#10;/F8YTvgRHcrIVNs9aycGhOXNKqJ7hNXtJgURE8t1moGoEbKTJctC/v9Q/gIAAP//AwBQSwECLQAU&#10;AAYACAAAACEAtoM4kv4AAADhAQAAEwAAAAAAAAAAAAAAAAAAAAAAW0NvbnRlbnRfVHlwZXNdLnht&#10;bFBLAQItABQABgAIAAAAIQA4/SH/1gAAAJQBAAALAAAAAAAAAAAAAAAAAC8BAABfcmVscy8ucmVs&#10;c1BLAQItABQABgAIAAAAIQAikpgT6wEAAK4DAAAOAAAAAAAAAAAAAAAAAC4CAABkcnMvZTJvRG9j&#10;LnhtbFBLAQItABQABgAIAAAAIQDbS8ao3wAAAAsBAAAPAAAAAAAAAAAAAAAAAEUEAABkcnMvZG93&#10;bnJldi54bWxQSwUGAAAAAAQABADzAAAAUQUAAAAA&#10;" strokeweight=".25pt">
                <v:stroke endarrow="block" endarrowwidth="narrow" endarrowlength="short"/>
              </v:shape>
            </w:pict>
          </mc:Fallback>
        </mc:AlternateContent>
      </w:r>
      <w:r>
        <w:rPr>
          <w:b/>
          <w:noProof/>
        </w:rPr>
        <mc:AlternateContent>
          <mc:Choice Requires="wps">
            <w:drawing>
              <wp:anchor distT="0" distB="0" distL="114300" distR="114300" simplePos="0" relativeHeight="251627520" behindDoc="0" locked="0" layoutInCell="1" allowOverlap="1" wp14:anchorId="333E61C9" wp14:editId="2C4D4DE4">
                <wp:simplePos x="0" y="0"/>
                <wp:positionH relativeFrom="column">
                  <wp:posOffset>1290320</wp:posOffset>
                </wp:positionH>
                <wp:positionV relativeFrom="paragraph">
                  <wp:posOffset>3476625</wp:posOffset>
                </wp:positionV>
                <wp:extent cx="295910" cy="323850"/>
                <wp:effectExtent l="8255" t="40640" r="38735" b="6985"/>
                <wp:wrapNone/>
                <wp:docPr id="170" name="AutoShape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5910" cy="323850"/>
                        </a:xfrm>
                        <a:prstGeom prst="straightConnector1">
                          <a:avLst/>
                        </a:prstGeom>
                        <a:noFill/>
                        <a:ln w="3175">
                          <a:solidFill>
                            <a:srgbClr val="000000"/>
                          </a:solidFill>
                          <a:round/>
                          <a:headEnd/>
                          <a:tailEnd type="triangl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33FE86" id="AutoShape 200" o:spid="_x0000_s1026" type="#_x0000_t32" style="position:absolute;margin-left:101.6pt;margin-top:273.75pt;width:23.3pt;height:25.5pt;flip:y;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PTs6gEAAK4DAAAOAAAAZHJzL2Uyb0RvYy54bWysU8Fu2zAMvQ/YPwi6L45TZG2NOMWQrrt0&#10;W4B2uyuSbAuTRIFSYufvRylB2m63YT4IlEk+Pj5Sq7vJWXbQGA34ltezOWfaS1DG9y3/8fzw4Yaz&#10;mIRXwoLXLT/qyO/W79+txtDoBQxglUZGID42Y2j5kFJoqirKQTsRZxC0J2cH6ESiK/aVQjESurPV&#10;Yj7/WI2AKiBIHSP9vT85+brgd52W6XvXRZ2YbTlxS+XEcu7yWa1XoulRhMHIMw3xDyycMJ6KXqDu&#10;RRJsj+YvKGckQoQuzSS4CrrOSF16oG7q+R/dPA0i6NILiRPDRab4/2Dlt8MWmVE0u2vSxwtHQ/q0&#10;T1BqM5I4SzSG2FDkxm8xNykn/xQeQf6KzMNmEL7XJfz5GCi7zhnVm5R8iYEK7cavoChGUIWi19Sh&#10;Y5014WdOzOCkCZvKgI6XAekpMUk/F7fL25poSnJdLa5uloVdJZoMk5MDxvRFg2PZaHlMKEw/pA14&#10;T6sAeCohDo8xZZIvCTnZw4OxtmyE9WykEvX1snCKYI3KzhwWsd9tLLKDyDtVvtIxeV6HIey9KmCD&#10;Furz2U7CWLJZKlIlNCSe1TxXi44zq+kVkXEiZ/1ZyKzdaQo7UMctZnfWlJaidHFe4Lx1r+8l6uWZ&#10;rX8DAAD//wMAUEsDBBQABgAIAAAAIQByClvB3wAAAAsBAAAPAAAAZHJzL2Rvd25yZXYueG1sTI9N&#10;T4QwEIbvJv6HZky8uUVcdEHKxpiYGLMX8eNc6AgonSLtst1/73jS48w8eed5y220o1hw9oMjBZer&#10;BARS68xAnYLXl4eLDQgfNBk9OkIFR/SwrU5PSl0Yd6BnXOrQCQ4hX2gFfQhTIaVve7Tar9yExLcP&#10;N1sdeJw7aWZ94HA7yjRJrqXVA/GHXk9432P7Ve+tggWbt8ddiLn/jPRO37v66J5qpc7P4t0tiIAx&#10;/MHwq8/qULFT4/ZkvBgVpMlVyqiCbH2TgWAiXedcpuFNvslAVqX836H6AQAA//8DAFBLAQItABQA&#10;BgAIAAAAIQC2gziS/gAAAOEBAAATAAAAAAAAAAAAAAAAAAAAAABbQ29udGVudF9UeXBlc10ueG1s&#10;UEsBAi0AFAAGAAgAAAAhADj9If/WAAAAlAEAAAsAAAAAAAAAAAAAAAAALwEAAF9yZWxzLy5yZWxz&#10;UEsBAi0AFAAGAAgAAAAhAKaY9OzqAQAArgMAAA4AAAAAAAAAAAAAAAAALgIAAGRycy9lMm9Eb2Mu&#10;eG1sUEsBAi0AFAAGAAgAAAAhAHIKW8HfAAAACwEAAA8AAAAAAAAAAAAAAAAARAQAAGRycy9kb3du&#10;cmV2LnhtbFBLBQYAAAAABAAEAPMAAABQBQAAAAA=&#10;" strokeweight=".25pt">
                <v:stroke endarrow="block" endarrowwidth="narrow" endarrowlength="short"/>
              </v:shape>
            </w:pict>
          </mc:Fallback>
        </mc:AlternateContent>
      </w:r>
      <w:r>
        <w:rPr>
          <w:b/>
          <w:noProof/>
          <w:sz w:val="22"/>
        </w:rPr>
        <mc:AlternateContent>
          <mc:Choice Requires="wps">
            <w:drawing>
              <wp:anchor distT="0" distB="0" distL="114300" distR="114300" simplePos="0" relativeHeight="251638784" behindDoc="0" locked="0" layoutInCell="1" allowOverlap="1" wp14:anchorId="00EF4498" wp14:editId="2CB1F786">
                <wp:simplePos x="0" y="0"/>
                <wp:positionH relativeFrom="column">
                  <wp:posOffset>1757108</wp:posOffset>
                </wp:positionH>
                <wp:positionV relativeFrom="paragraph">
                  <wp:posOffset>2018980</wp:posOffset>
                </wp:positionV>
                <wp:extent cx="239174" cy="45719"/>
                <wp:effectExtent l="0" t="57150" r="8890" b="31115"/>
                <wp:wrapNone/>
                <wp:docPr id="88" name="AutoShape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39174" cy="45719"/>
                        </a:xfrm>
                        <a:prstGeom prst="straightConnector1">
                          <a:avLst/>
                        </a:prstGeom>
                        <a:noFill/>
                        <a:ln w="3175">
                          <a:solidFill>
                            <a:srgbClr val="000000"/>
                          </a:solidFill>
                          <a:round/>
                          <a:headEnd/>
                          <a:tailEnd type="triangl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29E187" id="AutoShape 202" o:spid="_x0000_s1026" type="#_x0000_t32" style="position:absolute;margin-left:138.35pt;margin-top:158.95pt;width:18.85pt;height:3.6pt;flip:y;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4ZX6gEAAKwDAAAOAAAAZHJzL2Uyb0RvYy54bWysU8Fu2zAMvQ/YPwi6L47TdmmNOMWQrrt0&#10;a4C2uyuSbAuTRIFS4uTvRylBum63Yj4IlMn3SD5Si9u9s2ynMRrwLa8nU860l6CM71v+8nz/6Zqz&#10;mIRXwoLXLT/oyG+XHz8sxtDoGQxglUZGJD42Y2j5kFJoqirKQTsRJxC0J2cH6ESiK/aVQjESu7PV&#10;bDr9XI2AKiBIHSP9vTs6+bLwd52W6bHrok7MtpxqS+XEcm7yWS0XoulRhMHIUxniHVU4YTwlPVPd&#10;iSTYFs0/VM5IhAhdmkhwFXSdkbr0QN3U07+6eRpE0KUXEieGs0zx/9HKH7s1MqNafk2T8sLRjL5s&#10;E5TUbDadZYXGEBsKXPk15h7l3j+FB5C/IvOwGoTvdQl/PgRC1xlRvYHkSwyUZzN+B0UxgjIUufYd&#10;OtZZE35mYCYnSdi+zOdwno/eJybp5+zipp5fcibJdXk1r29KKtFklowNGNM3DY5lo+UxoTD9kFbg&#10;PS0C4DGD2D3ElGt8BWSwh3tjbdkH69nY8ot6flVKimCNys4cFrHfrCyyncgbVb5TFW/CELZeFbJB&#10;C/X1ZCdhLNksFaUSGtLOap6zRceZ1fSGyDgWZ/1JxyzdcQgbUIc1ZneWlFaidHFa37xzf95L1Osj&#10;W/4GAAD//wMAUEsDBBQABgAIAAAAIQC92YFU4AAAAAsBAAAPAAAAZHJzL2Rvd25yZXYueG1sTI/B&#10;ToNAEIbvJr7DZky82QVaS4ssjTExMaYXUXteYASUnUV2S7dv73jS20zmyz/fn++CGcSMk+stKYgX&#10;EQik2jY9tQreXh9vNiCc19TowRIqOKODXXF5keussSd6wbn0reAQcplW0Hk/ZlK6ukOj3cKOSHz7&#10;sJPRnteplc2kTxxuBplE0Voa3RN/6PSIDx3WX+XRKJixen/a+7B1n4EO9L0vz/a5VOr6KtzfgfAY&#10;/B8Mv/qsDgU7VfZIjRODgiRdp4wqWMbpFgQTy3i1AlHxkNzGIItc/u9Q/AAAAP//AwBQSwECLQAU&#10;AAYACAAAACEAtoM4kv4AAADhAQAAEwAAAAAAAAAAAAAAAAAAAAAAW0NvbnRlbnRfVHlwZXNdLnht&#10;bFBLAQItABQABgAIAAAAIQA4/SH/1gAAAJQBAAALAAAAAAAAAAAAAAAAAC8BAABfcmVscy8ucmVs&#10;c1BLAQItABQABgAIAAAAIQBWJ4ZX6gEAAKwDAAAOAAAAAAAAAAAAAAAAAC4CAABkcnMvZTJvRG9j&#10;LnhtbFBLAQItABQABgAIAAAAIQC92YFU4AAAAAsBAAAPAAAAAAAAAAAAAAAAAEQEAABkcnMvZG93&#10;bnJldi54bWxQSwUGAAAAAAQABADzAAAAUQUAAAAA&#10;" strokeweight=".25pt">
                <v:stroke endarrow="block" endarrowwidth="narrow" endarrowlength="short"/>
              </v:shape>
            </w:pict>
          </mc:Fallback>
        </mc:AlternateContent>
      </w:r>
      <w:r>
        <w:rPr>
          <w:b/>
          <w:noProof/>
          <w:sz w:val="22"/>
        </w:rPr>
        <mc:AlternateContent>
          <mc:Choice Requires="wps">
            <w:drawing>
              <wp:anchor distT="0" distB="0" distL="114300" distR="114300" simplePos="0" relativeHeight="251637760" behindDoc="0" locked="0" layoutInCell="1" allowOverlap="1" wp14:anchorId="55D01003" wp14:editId="4271A566">
                <wp:simplePos x="0" y="0"/>
                <wp:positionH relativeFrom="column">
                  <wp:posOffset>2816315</wp:posOffset>
                </wp:positionH>
                <wp:positionV relativeFrom="paragraph">
                  <wp:posOffset>3573339</wp:posOffset>
                </wp:positionV>
                <wp:extent cx="196482" cy="359274"/>
                <wp:effectExtent l="0" t="38100" r="51435" b="22225"/>
                <wp:wrapNone/>
                <wp:docPr id="87" name="AutoShape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6482" cy="359274"/>
                        </a:xfrm>
                        <a:prstGeom prst="straightConnector1">
                          <a:avLst/>
                        </a:prstGeom>
                        <a:noFill/>
                        <a:ln w="3175">
                          <a:solidFill>
                            <a:srgbClr val="000000"/>
                          </a:solidFill>
                          <a:round/>
                          <a:headEnd/>
                          <a:tailEnd type="triangl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EF0CB5" id="AutoShape 202" o:spid="_x0000_s1026" type="#_x0000_t32" style="position:absolute;margin-left:221.75pt;margin-top:281.35pt;width:15.45pt;height:28.3pt;flip:y;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Zla6wEAAK0DAAAOAAAAZHJzL2Uyb0RvYy54bWysU8Fu2zAMvQ/YPwi6L068tkmNOMWQrrt0&#10;a4B2uyuSbAuTRIFS4uTvRylBum63YT4IlEm+Rz5Sy7uDs2yvMRrwLZ9NppxpL0EZ37f8+8vDhwVn&#10;MQmvhAWvW37Ukd+t3r9bjqHRNQxglUZGID42Y2j5kFJoqirKQTsRJxC0J2cH6ESiK/aVQjESurNV&#10;PZ3eVCOgCghSx0h/709Ovir4Xadleuq6qBOzLafaUjmxnNt8VqulaHoUYTDyXIb4hyqcMJ5IL1D3&#10;Igm2Q/MXlDMSIUKXJhJcBV1npC49UDez6R/dPA8i6NILiRPDRab4/2Dlt/0GmVEtX8w588LRjD7t&#10;EhRqVk/rrNAYYkOBa7/B3KM8+OfwCPJnZB7Wg/C9LuEvx0DZs5xRvUnJlxiIZzt+BUUxghiKXIcO&#10;HeusCT9yYgYnSdihzOd4mY8+JCbp5+z25mpRcybJ9fH6tp5fFS7RZJicHDCmLxocy0bLY0Jh+iGt&#10;wXvaBMAThdg/xpSLfE3IyR4ejLVlIaxnI1HM5telpgjWqOzMYRH77doi24u8UuU7V/EmDGHnVQEb&#10;tFCfz3YSxpLNUpEqoSHxrOaZLTrOrKZHRMapOOvPQmbtTlPYgjpuMLuzprQTpYvz/ual+/1eol5f&#10;2eoXAAAA//8DAFBLAwQUAAYACAAAACEAgA0VgOEAAAALAQAADwAAAGRycy9kb3ducmV2LnhtbEyP&#10;wU7DMBBE70j8g7VI3KjT1k1piFMhJCSEemmgPTvxkgTidYjd1P17zAmOq3maeZtvg+nZhKPrLEmY&#10;zxJgSLXVHTUS3t+e7+6BOa9Iq94SSrigg21xfZWrTNsz7XEqfcNiCblMSWi9HzLOXd2iUW5mB6SY&#10;fdjRKB/PseF6VOdYbnq+SJKUG9VRXGjVgE8t1l/lyUiYsDq87HzYuM9AR/relRf7Wkp5exMeH4B5&#10;DP4Phl/9qA5FdKrsibRjvQQhlquISlilizWwSIi1EMAqCel8swRe5Pz/D8UPAAAA//8DAFBLAQIt&#10;ABQABgAIAAAAIQC2gziS/gAAAOEBAAATAAAAAAAAAAAAAAAAAAAAAABbQ29udGVudF9UeXBlc10u&#10;eG1sUEsBAi0AFAAGAAgAAAAhADj9If/WAAAAlAEAAAsAAAAAAAAAAAAAAAAALwEAAF9yZWxzLy5y&#10;ZWxzUEsBAi0AFAAGAAgAAAAhAMgdmVrrAQAArQMAAA4AAAAAAAAAAAAAAAAALgIAAGRycy9lMm9E&#10;b2MueG1sUEsBAi0AFAAGAAgAAAAhAIANFYDhAAAACwEAAA8AAAAAAAAAAAAAAAAARQQAAGRycy9k&#10;b3ducmV2LnhtbFBLBQYAAAAABAAEAPMAAABTBQAAAAA=&#10;" strokeweight=".25pt">
                <v:stroke endarrow="block" endarrowwidth="narrow" endarrowlength="short"/>
              </v:shape>
            </w:pict>
          </mc:Fallback>
        </mc:AlternateContent>
      </w:r>
      <w:r>
        <w:rPr>
          <w:b/>
          <w:noProof/>
          <w:sz w:val="22"/>
        </w:rPr>
        <mc:AlternateContent>
          <mc:Choice Requires="wps">
            <w:drawing>
              <wp:anchor distT="0" distB="0" distL="114300" distR="114300" simplePos="0" relativeHeight="251636736" behindDoc="0" locked="0" layoutInCell="1" allowOverlap="1" wp14:anchorId="5611D5C4" wp14:editId="1CE30C1B">
                <wp:simplePos x="0" y="0"/>
                <wp:positionH relativeFrom="column">
                  <wp:posOffset>1379678</wp:posOffset>
                </wp:positionH>
                <wp:positionV relativeFrom="paragraph">
                  <wp:posOffset>3307805</wp:posOffset>
                </wp:positionV>
                <wp:extent cx="196482" cy="359274"/>
                <wp:effectExtent l="0" t="38100" r="51435" b="22225"/>
                <wp:wrapNone/>
                <wp:docPr id="82" name="AutoShape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6482" cy="359274"/>
                        </a:xfrm>
                        <a:prstGeom prst="straightConnector1">
                          <a:avLst/>
                        </a:prstGeom>
                        <a:noFill/>
                        <a:ln w="3175">
                          <a:solidFill>
                            <a:srgbClr val="000000"/>
                          </a:solidFill>
                          <a:round/>
                          <a:headEnd/>
                          <a:tailEnd type="triangl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12DCF8" id="AutoShape 202" o:spid="_x0000_s1026" type="#_x0000_t32" style="position:absolute;margin-left:108.65pt;margin-top:260.45pt;width:15.45pt;height:28.3pt;flip:y;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T9z6QEAAK0DAAAOAAAAZHJzL2Uyb0RvYy54bWysU01v2zAMvQ/YfxB0X+x4/TTiFEO67tKt&#10;AdrtrkiyLUwSBUqJk38/SgnSdbsN80GgTPLx8ZFa3O2dZTuN0YDv+HxWc6a9BGX80PHvLw8fbjiL&#10;SXglLHjd8YOO/G75/t1iCq1uYASrNDIC8bGdQsfHlEJbVVGO2ok4g6A9OXtAJxJdcagUionQna2a&#10;ur6qJkAVEKSOkf7eH518WfD7Xsv01PdRJ2Y7TtxSObGcm3xWy4VoBxRhNPJEQ/wDCyeMp6JnqHuR&#10;BNui+QvKGYkQoU8zCa6CvjdSlx6om3n9RzfPowi69ELixHCWKf4/WPltt0ZmVMdvGs68cDSjT9sE&#10;pTRr6iYrNIXYUuDKrzH3KPf+OTyC/BmZh9Uo/KBL+MshUPY8Z1RvUvIlBqqzmb6CohhBFYpc+x4d&#10;660JP3JiBidJ2L7M53Cej94nJunn/PbqItOU5Pp4edtcX5Raos0wOTlgTF80OJaNjseEwgxjWoH3&#10;tAmAxxJi9xhTJvmakJM9PBhry0JYzyYqMb++LJwiWKOyM4dFHDYri2wn8kqV78TiTRjC1qsCNmqh&#10;Pp/sJIwlm6UiVUJD4lnNc7XoOLOaHhEZR3LWn4TM2h2nsAF1WGN2Z01pJ0oXp/3NS/f7vUS9vrLl&#10;LwAAAP//AwBQSwMEFAAGAAgAAAAhANXYz+fgAAAACwEAAA8AAABkcnMvZG93bnJldi54bWxMj01P&#10;wzAMhu9I/IfISNxYusLoVppOCAkJoV1WPs5pY9pC45Qm67J/jznB0faj189bbKMdxIyT7x0pWC4S&#10;EEiNMz21Cl5fHq/WIHzQZPTgCBWc0MO2PD8rdG7ckfY4V6EVHEI+1wq6EMZcSt90aLVfuBGJbx9u&#10;sjrwOLXSTPrI4XaQaZLcSqt74g+dHvGhw+arOlgFM9ZvT7sQN/4z0jt976qTe66UuryI93cgAsbw&#10;B8OvPqtDyU61O5DxYlCQLrNrRhWs0mQDgon0Zp2CqHmTZSuQZSH/dyh/AAAA//8DAFBLAQItABQA&#10;BgAIAAAAIQC2gziS/gAAAOEBAAATAAAAAAAAAAAAAAAAAAAAAABbQ29udGVudF9UeXBlc10ueG1s&#10;UEsBAi0AFAAGAAgAAAAhADj9If/WAAAAlAEAAAsAAAAAAAAAAAAAAAAALwEAAF9yZWxzLy5yZWxz&#10;UEsBAi0AFAAGAAgAAAAhAImZP3PpAQAArQMAAA4AAAAAAAAAAAAAAAAALgIAAGRycy9lMm9Eb2Mu&#10;eG1sUEsBAi0AFAAGAAgAAAAhANXYz+fgAAAACwEAAA8AAAAAAAAAAAAAAAAAQwQAAGRycy9kb3du&#10;cmV2LnhtbFBLBQYAAAAABAAEAPMAAABQBQAAAAA=&#10;" strokeweight=".25pt">
                <v:stroke endarrow="block" endarrowwidth="narrow" endarrowlength="short"/>
              </v:shape>
            </w:pict>
          </mc:Fallback>
        </mc:AlternateContent>
      </w:r>
      <w:r>
        <w:rPr>
          <w:b/>
          <w:noProof/>
          <w:sz w:val="22"/>
        </w:rPr>
        <mc:AlternateContent>
          <mc:Choice Requires="wps">
            <w:drawing>
              <wp:anchor distT="0" distB="0" distL="114300" distR="114300" simplePos="0" relativeHeight="251630592" behindDoc="0" locked="0" layoutInCell="1" allowOverlap="1" wp14:anchorId="6B55390A" wp14:editId="4D541750">
                <wp:simplePos x="0" y="0"/>
                <wp:positionH relativeFrom="column">
                  <wp:posOffset>958215</wp:posOffset>
                </wp:positionH>
                <wp:positionV relativeFrom="paragraph">
                  <wp:posOffset>2415541</wp:posOffset>
                </wp:positionV>
                <wp:extent cx="171450" cy="45719"/>
                <wp:effectExtent l="0" t="38100" r="57150" b="31115"/>
                <wp:wrapNone/>
                <wp:docPr id="177" name="AutoShape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1450" cy="45719"/>
                        </a:xfrm>
                        <a:prstGeom prst="straightConnector1">
                          <a:avLst/>
                        </a:prstGeom>
                        <a:noFill/>
                        <a:ln w="3175">
                          <a:solidFill>
                            <a:srgbClr val="000000"/>
                          </a:solidFill>
                          <a:round/>
                          <a:headEnd/>
                          <a:tailEnd type="triangl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B9BF7C" id="AutoShape 203" o:spid="_x0000_s1026" type="#_x0000_t32" style="position:absolute;margin-left:75.45pt;margin-top:190.2pt;width:13.5pt;height:3.6pt;flip:y;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e1/6gEAAK0DAAAOAAAAZHJzL2Uyb0RvYy54bWysU8Fu2zAMvQ/YPwi6L47TZtmMOMWQrrt0&#10;a4C2uyuSbAuTRIFS4uTvRylBum63Yj4IlMn3SD5Sy5uDs2yvMRrwLa8nU860l6CM71v+/HT34RNn&#10;MQmvhAWvW37Ukd+s3r9bjqHRMxjAKo2MSHxsxtDyIaXQVFWUg3YiTiBoT84O0IlEV+wrhWIkdmer&#10;2XT6sRoBVUCQOkb6e3ty8lXh7zot00PXRZ2YbTnVlsqJ5dzms1otRdOjCIOR5zLEG6pwwnhKeqG6&#10;FUmwHZp/qJyRCBG6NJHgKug6I3Xpgbqpp3918ziIoEsvJE4MF5ni/6OVP/YbZEbR7BYLzrxwNKQv&#10;uwQlN5tNr7JEY4gNRa79BnOT8uAfwz3IX5F5WA/C97qEPx0DoeuMqF5B8iUGSrQdv4OiGEEZil6H&#10;Dh3rrAk/MzCTkybsUAZ0vAxIHxKT9LNe1NdzGqMk1/V8UX8uqUSTWTI2YEzfNDiWjZbHhML0Q1qD&#10;97QJgKcMYn8fU67xBZDBHu6MtWUhrGdjy6/qxbyUFMEalZ05LGK/XVtke5FXqnznKl6FIey8KmSD&#10;Furr2U7CWLJZKkolNKSd1Txni44zq+kRkXEqzvqzjlm60xC2oI4bzO4sKe1E6eK8v3np/ryXqJdX&#10;tvoNAAD//wMAUEsDBBQABgAIAAAAIQA8bPdT3QAAAAsBAAAPAAAAZHJzL2Rvd25yZXYueG1sTI/N&#10;TsMwEITvSLyDtUjcqM1f04Y4FUJCQqgXAvTsxNskEK9D7Kbp27M5wXFmP83OZJvJdWLEIbSeNFwv&#10;FAikytuWag0f789XKxAhGrKm84QaThhgk5+fZSa1/khvOBaxFhxCITUamhj7VMpQNehMWPgeiW97&#10;PzgTWQ61tIM5crjr5I1SS+lMS/yhMT0+NVh9FwenYcTy82Ubp3X4mmhHP9vi5F8LrS8vpscHEBGn&#10;+AfDXJ+rQ86dSn8gG0TH+l6tGdVwu1J3IGYiSdgpZydZgswz+X9D/gsAAP//AwBQSwECLQAUAAYA&#10;CAAAACEAtoM4kv4AAADhAQAAEwAAAAAAAAAAAAAAAAAAAAAAW0NvbnRlbnRfVHlwZXNdLnhtbFBL&#10;AQItABQABgAIAAAAIQA4/SH/1gAAAJQBAAALAAAAAAAAAAAAAAAAAC8BAABfcmVscy8ucmVsc1BL&#10;AQItABQABgAIAAAAIQAnYe1/6gEAAK0DAAAOAAAAAAAAAAAAAAAAAC4CAABkcnMvZTJvRG9jLnht&#10;bFBLAQItABQABgAIAAAAIQA8bPdT3QAAAAsBAAAPAAAAAAAAAAAAAAAAAEQEAABkcnMvZG93bnJl&#10;di54bWxQSwUGAAAAAAQABADzAAAATgUAAAAA&#10;" strokeweight=".25pt">
                <v:stroke endarrow="block" endarrowwidth="narrow" endarrowlength="short"/>
              </v:shape>
            </w:pict>
          </mc:Fallback>
        </mc:AlternateContent>
      </w:r>
      <w:r>
        <w:rPr>
          <w:b/>
          <w:noProof/>
          <w:sz w:val="22"/>
        </w:rPr>
        <mc:AlternateContent>
          <mc:Choice Requires="wps">
            <w:drawing>
              <wp:anchor distT="0" distB="0" distL="114300" distR="114300" simplePos="0" relativeHeight="251620352" behindDoc="0" locked="0" layoutInCell="1" allowOverlap="1" wp14:anchorId="4BF9A221" wp14:editId="2E0F380C">
                <wp:simplePos x="0" y="0"/>
                <wp:positionH relativeFrom="column">
                  <wp:posOffset>974090</wp:posOffset>
                </wp:positionH>
                <wp:positionV relativeFrom="paragraph">
                  <wp:posOffset>2016125</wp:posOffset>
                </wp:positionV>
                <wp:extent cx="912495" cy="388620"/>
                <wp:effectExtent l="0" t="2540" r="0" b="0"/>
                <wp:wrapTight wrapText="bothSides">
                  <wp:wrapPolygon edited="0">
                    <wp:start x="0" y="0"/>
                    <wp:lineTo x="21600" y="0"/>
                    <wp:lineTo x="21600" y="21600"/>
                    <wp:lineTo x="0" y="21600"/>
                    <wp:lineTo x="0" y="0"/>
                  </wp:wrapPolygon>
                </wp:wrapTight>
                <wp:docPr id="1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2495" cy="388620"/>
                        </a:xfrm>
                        <a:prstGeom prst="rect">
                          <a:avLst/>
                        </a:prstGeom>
                        <a:noFill/>
                        <a:ln>
                          <a:noFill/>
                        </a:ln>
                        <a:extLst>
                          <a:ext uri="{909E8E84-426E-40DD-AFC4-6F175D3DCCD1}">
                            <a14:hiddenFill xmlns:a14="http://schemas.microsoft.com/office/drawing/2010/main">
                              <a:solidFill>
                                <a:srgbClr val="BFBFBF"/>
                              </a:solidFill>
                            </a14:hiddenFill>
                          </a:ext>
                          <a:ext uri="{91240B29-F687-4F45-9708-019B960494DF}">
                            <a14:hiddenLine xmlns:a14="http://schemas.microsoft.com/office/drawing/2010/main" w="3175">
                              <a:solidFill>
                                <a:srgbClr val="000000"/>
                              </a:solidFill>
                              <a:miter lim="800000"/>
                              <a:headEnd/>
                              <a:tailEnd/>
                            </a14:hiddenLine>
                          </a:ext>
                        </a:extLst>
                      </wps:spPr>
                      <wps:txbx id="47">
                        <w:txbxContent>
                          <w:p w14:paraId="629BE78F" w14:textId="77777777" w:rsidR="00181914" w:rsidRPr="00C81012" w:rsidRDefault="00181914" w:rsidP="00BD48DA">
                            <w:pPr>
                              <w:rPr>
                                <w:sz w:val="12"/>
                              </w:rPr>
                            </w:pPr>
                            <w:proofErr w:type="gramStart"/>
                            <w:r>
                              <w:rPr>
                                <w:sz w:val="12"/>
                              </w:rPr>
                              <w:t>Fenced  access</w:t>
                            </w:r>
                            <w:proofErr w:type="gramEnd"/>
                            <w:r>
                              <w:rPr>
                                <w:sz w:val="12"/>
                              </w:rPr>
                              <w:t xml:space="preserve"> tracks through Moonah Woodland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F9A221" id="Text Box 73" o:spid="_x0000_s1080" type="#_x0000_t202" style="position:absolute;margin-left:76.7pt;margin-top:158.75pt;width:71.85pt;height:30.6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5rK2wEAAJgDAAAOAAAAZHJzL2Uyb0RvYy54bWysU9uO0zAQfUfiHyy/07RlqbpR09Wyq0VI&#10;y0Va+ICJ4yQWiceM3Sbl6xk7TZfLG+LFmozt43OZ7G7GvhNHTd6gLeRqsZRCW4WVsU0hv355eLWV&#10;wgewFXRodSFP2sub/csXu8Hleo0tdpUmwSDW54MrZBuCy7PMq1b34BfotOXNGqmHwJ/UZBXBwOh9&#10;l62Xy002IFWOUGnvuXs/bcp9wq9rrcKnuvY6iK6QzC2kldJaxjXb7yBvCFxr1JkG/AOLHozlRy9Q&#10;9xBAHMj8BdUbReixDguFfYZ1bZROGljNavmHmqcWnE5a2BzvLjb5/werPh6f3GcSYXyLIweYRHj3&#10;iOqbFxbvWrCNviXCodVQ8cOraFk2OJ+fr0arfe4jSDl8wIpDhkPABDTW1EdXWKdgdA7gdDFdj0Eo&#10;bl6v1lfXb6RQvPV6u92sUygZ5PNlRz6809iLWBSSONMEDsdHHyIZyOcj8S2LD6brUq6d/a3BB2Mn&#10;kY98J+ZhLEdhqkJebaK0KKbE6sRyCKdx4fHmokX6IcXAo1JI//0ApKXo3lu2JM7VXNBclHMBVvHV&#10;QgYppvIuTPN3cGSalpEn0y3esm21SZKeWZz5cvxJ6XlU43z9+p1OPf9Q+58AAAD//wMAUEsDBBQA&#10;BgAIAAAAIQBUQkpd4QAAAAsBAAAPAAAAZHJzL2Rvd25yZXYueG1sTI/BTsMwDIbvSLxDZCRuLO1G&#10;aSlNJ4S0AzuANsZhtyzx2orGqZpsK2+POcHxtz/9/lwtJ9eLM46h86QgnSUgkIy3HTUKdh+ruwJE&#10;iJqs7j2hgm8MsKyvrypdWn+hDZ63sRFcQqHUCtoYh1LKYFp0Osz8gMS7ox+djhzHRtpRX7jc9XKe&#10;JA/S6Y74QqsHfGnRfG1PTkHxjkezXu/2K2On1/iZZm+bdq/U7c30/AQi4hT/YPjVZ3Wo2engT2SD&#10;6Dlni3tGFSzSPAPBxPwxT0EceJIXOci6kv9/qH8AAAD//wMAUEsBAi0AFAAGAAgAAAAhALaDOJL+&#10;AAAA4QEAABMAAAAAAAAAAAAAAAAAAAAAAFtDb250ZW50X1R5cGVzXS54bWxQSwECLQAUAAYACAAA&#10;ACEAOP0h/9YAAACUAQAACwAAAAAAAAAAAAAAAAAvAQAAX3JlbHMvLnJlbHNQSwECLQAUAAYACAAA&#10;ACEAZ3OaytsBAACYAwAADgAAAAAAAAAAAAAAAAAuAgAAZHJzL2Uyb0RvYy54bWxQSwECLQAUAAYA&#10;CAAAACEAVEJKXeEAAAALAQAADwAAAAAAAAAAAAAAAAA1BAAAZHJzL2Rvd25yZXYueG1sUEsFBgAA&#10;AAAEAAQA8wAAAEMFAAAAAA==&#10;" filled="f" fillcolor="#bfbfbf" stroked="f" strokeweight=".25pt">
                <v:textbox style="mso-next-textbox:#Text Box 74" inset="0,0,0,0">
                  <w:txbxContent>
                    <w:p w14:paraId="629BE78F" w14:textId="77777777" w:rsidR="00181914" w:rsidRPr="00C81012" w:rsidRDefault="00181914" w:rsidP="00BD48DA">
                      <w:pPr>
                        <w:rPr>
                          <w:sz w:val="12"/>
                        </w:rPr>
                      </w:pPr>
                      <w:proofErr w:type="gramStart"/>
                      <w:r>
                        <w:rPr>
                          <w:sz w:val="12"/>
                        </w:rPr>
                        <w:t>Fenced  access</w:t>
                      </w:r>
                      <w:proofErr w:type="gramEnd"/>
                      <w:r>
                        <w:rPr>
                          <w:sz w:val="12"/>
                        </w:rPr>
                        <w:t xml:space="preserve"> tracks through Moonah Woodland</w:t>
                      </w:r>
                    </w:p>
                  </w:txbxContent>
                </v:textbox>
                <w10:wrap type="tight"/>
              </v:shape>
            </w:pict>
          </mc:Fallback>
        </mc:AlternateContent>
      </w:r>
      <w:r>
        <w:rPr>
          <w:b/>
          <w:noProof/>
          <w:sz w:val="22"/>
        </w:rPr>
        <mc:AlternateContent>
          <mc:Choice Requires="wps">
            <w:drawing>
              <wp:anchor distT="0" distB="0" distL="114300" distR="114300" simplePos="0" relativeHeight="251629568" behindDoc="0" locked="0" layoutInCell="1" allowOverlap="1" wp14:anchorId="681753E6" wp14:editId="18E5F1FD">
                <wp:simplePos x="0" y="0"/>
                <wp:positionH relativeFrom="column">
                  <wp:posOffset>939165</wp:posOffset>
                </wp:positionH>
                <wp:positionV relativeFrom="paragraph">
                  <wp:posOffset>2874645</wp:posOffset>
                </wp:positionV>
                <wp:extent cx="367665" cy="13335"/>
                <wp:effectExtent l="0" t="38100" r="32385" b="62865"/>
                <wp:wrapNone/>
                <wp:docPr id="176" name="AutoShape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7665" cy="13335"/>
                        </a:xfrm>
                        <a:prstGeom prst="straightConnector1">
                          <a:avLst/>
                        </a:prstGeom>
                        <a:noFill/>
                        <a:ln w="3175">
                          <a:solidFill>
                            <a:srgbClr val="000000"/>
                          </a:solidFill>
                          <a:round/>
                          <a:headEnd/>
                          <a:tailEnd type="triangl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FBAD4C" id="AutoShape 202" o:spid="_x0000_s1026" type="#_x0000_t32" style="position:absolute;margin-left:73.95pt;margin-top:226.35pt;width:28.95pt;height:1.0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Gfm5AEAAKMDAAAOAAAAZHJzL2Uyb0RvYy54bWysU8Fu2zAMvQ/YPwi6L44TJBmMOMWQrrt0&#10;W4B2H8BIsi1MEgVJiZO/H6Wk6brdhvkgUCb5HvlIre9O1rCjClGja3k9mXKmnECpXd/yH88PHz5y&#10;FhM4CQadavlZRX63ef9uPfpGzXBAI1VgBOJiM/qWDyn5pqqiGJSFOEGvHDk7DBYSXUNfyQAjoVtT&#10;zabTZTVikD6gUDHS3/uLk28Kftcpkb53XVSJmZZTbamcoZz7fFabNTR9AD9ocS0D/qEKC9oR6Q3q&#10;HhKwQ9B/QVktAkbs0kSgrbDrtFClB+qmnv7RzdMAXpVeSJzobzLF/wcrvh13gWlJs1stOXNgaUif&#10;DgkLN5tNZ1mi0ceGIrduF3KT4uSe/COKn5E53A7gelXCn8+esuucUb1JyZfoiWg/fkVJMUAMRa9T&#10;F2yGJCXYqYzlfBuLOiUm6Od8uVouF5wJctXz+XxRCKB5yfUhpi8KLctGy2MKoPshbdE5mj+GujDB&#10;8TGmXBk0LwmZ2OGDNqasgXFsJLZ6tSgJEY2W2ZnDYuj3WxPYEfIile9axZuwgAcnC9igQH6+2gm0&#10;IZulok8KmhQzime2aDkzip4OGZfijLuqlwW7SL9Hed6F7M5C0iaULq5bm1ft93uJen1bm18AAAD/&#10;/wMAUEsDBBQABgAIAAAAIQC9cB1s4QAAAAsBAAAPAAAAZHJzL2Rvd25yZXYueG1sTI/NTsMwEITv&#10;SLyDtUhcEHVIU1JCnIofIVWqhESBuxsviUW8jmI3Td+e7akcZ/bT7Ey5mlwnRhyC9aTgbpaAQKq9&#10;sdQo+Pp8u12CCFGT0Z0nVHDEAKvq8qLUhfEH+sBxGxvBIRQKraCNsS+kDHWLToeZ75H49uMHpyPL&#10;oZFm0AcOd51Mk+ReOm2JP7S6x5cW69/t3imob97rPKTr8XvtXo92Ljdz+7xR6vpqenoEEXGKZxhO&#10;9bk6VNxp5/dkguhYZ/kDowqyRZqDYCJNFjxmd3KyJciqlP83VH8AAAD//wMAUEsBAi0AFAAGAAgA&#10;AAAhALaDOJL+AAAA4QEAABMAAAAAAAAAAAAAAAAAAAAAAFtDb250ZW50X1R5cGVzXS54bWxQSwEC&#10;LQAUAAYACAAAACEAOP0h/9YAAACUAQAACwAAAAAAAAAAAAAAAAAvAQAAX3JlbHMvLnJlbHNQSwEC&#10;LQAUAAYACAAAACEAjWRn5uQBAACjAwAADgAAAAAAAAAAAAAAAAAuAgAAZHJzL2Uyb0RvYy54bWxQ&#10;SwECLQAUAAYACAAAACEAvXAdbOEAAAALAQAADwAAAAAAAAAAAAAAAAA+BAAAZHJzL2Rvd25yZXYu&#10;eG1sUEsFBgAAAAAEAAQA8wAAAEwFAAAAAA==&#10;" strokeweight=".25pt">
                <v:stroke endarrow="block" endarrowwidth="narrow" endarrowlength="short"/>
              </v:shape>
            </w:pict>
          </mc:Fallback>
        </mc:AlternateContent>
      </w:r>
      <w:r>
        <w:rPr>
          <w:b/>
          <w:noProof/>
        </w:rPr>
        <mc:AlternateContent>
          <mc:Choice Requires="wps">
            <w:drawing>
              <wp:anchor distT="0" distB="0" distL="114300" distR="114300" simplePos="0" relativeHeight="251634688" behindDoc="0" locked="0" layoutInCell="1" allowOverlap="1" wp14:anchorId="641707C3" wp14:editId="48813147">
                <wp:simplePos x="0" y="0"/>
                <wp:positionH relativeFrom="column">
                  <wp:posOffset>126365</wp:posOffset>
                </wp:positionH>
                <wp:positionV relativeFrom="paragraph">
                  <wp:posOffset>2414270</wp:posOffset>
                </wp:positionV>
                <wp:extent cx="826135" cy="309245"/>
                <wp:effectExtent l="0" t="0" r="12065" b="14605"/>
                <wp:wrapTight wrapText="bothSides">
                  <wp:wrapPolygon edited="0">
                    <wp:start x="0" y="0"/>
                    <wp:lineTo x="0" y="21290"/>
                    <wp:lineTo x="21417" y="21290"/>
                    <wp:lineTo x="21417" y="0"/>
                    <wp:lineTo x="0" y="0"/>
                  </wp:wrapPolygon>
                </wp:wrapTight>
                <wp:docPr id="289"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6135" cy="309245"/>
                        </a:xfrm>
                        <a:prstGeom prst="rect">
                          <a:avLst/>
                        </a:prstGeom>
                        <a:noFill/>
                        <a:ln>
                          <a:noFill/>
                        </a:ln>
                        <a:extLst>
                          <a:ext uri="{909E8E84-426E-40DD-AFC4-6F175D3DCCD1}">
                            <a14:hiddenFill xmlns:a14="http://schemas.microsoft.com/office/drawing/2010/main">
                              <a:solidFill>
                                <a:srgbClr val="BFBFB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20F3557" w14:textId="77777777" w:rsidR="00181914" w:rsidRPr="00C81012" w:rsidRDefault="00181914" w:rsidP="00BD48DA">
                            <w:pPr>
                              <w:rPr>
                                <w:sz w:val="12"/>
                              </w:rPr>
                            </w:pPr>
                            <w:r>
                              <w:rPr>
                                <w:sz w:val="12"/>
                              </w:rPr>
                              <w:t>Add Moonahs to fenced conservation 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1707C3" id="Text Box 88" o:spid="_x0000_s1081" type="#_x0000_t202" style="position:absolute;margin-left:9.95pt;margin-top:190.1pt;width:65.05pt;height:24.3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5yQ3AEAAJgDAAAOAAAAZHJzL2Uyb0RvYy54bWysU9tu2zAMfR+wfxD0vthJL+uMOEXXosOA&#10;7gK0+wBZlmNhtqiRSuzs60fJcbqtb8NeBIqSDs85pNbXY9+JvUGy4Eq5XORSGKehtm5bym9P92+u&#10;pKCgXK06cKaUB0PyevP61XrwhVlBC11tUDCIo2LwpWxD8EWWkW5Nr2gB3jg+bAB7FXiL26xGNTB6&#10;32WrPL/MBsDaI2hDxNm76VBuEn7TGB2+NA2ZILpSMreQVkxrFddss1bFFpVvrT7SUP/AolfWcdET&#10;1J0KSuzQvoDqrUYgaMJCQ59B01htkgZWs8z/UvPYKm+SFjaH/Mkm+n+w+vP+0X9FEcb3MHIDkwjy&#10;D6C/k3Bw2yq3NTeIMLRG1Vx4GS3LBk/F8Wm0mgqKINXwCWpustoFSEBjg310hXUKRucGHE6mmzEI&#10;zcmr1eXy7EIKzUdn+bvV+UWqoIr5sUcKHwz0IgalRO5pAlf7BwqRjCrmK7GWg3vbdamvnfsjwRdj&#10;JpGPfCfmYaxGYetSnr+NhaOYCuoDy0GYxoXHm4MW8KcUA49KKenHTqGRovvo2JI4V3OAc1DNgXKa&#10;n5YySDGFt2Gav51Hu20ZeTLdwQ3b1tgk6ZnFkS+3Pyk9jmqcr9/36dbzh9r8AgAA//8DAFBLAwQU&#10;AAYACAAAACEARcmaOeAAAAAKAQAADwAAAGRycy9kb3ducmV2LnhtbEyPMW/CMBCF90r9D9YhdSs2&#10;aamSNA6qKjGUoRWUDmzGPuKI2I5iA+m/7zGV8ek+vftetRhdx844xDZ4CbOpAIZeB9P6RsL2e/mY&#10;A4tJeaO64FHCL0ZY1Pd3lSpNuPg1njepYVTiY6kk2JT6kvOoLToVp6FHT7dDGJxKFIeGm0FdqNx1&#10;PBPihTvVevpgVY/vFvVxc3IS8i886NVqu1tqM36kn9n8c213Uj5MxrdXYAnH9A/DVZ/UoSanfTh5&#10;E1lHuSiIlPCUiwzYFZgLGreX8JzlBfC64rcT6j8AAAD//wMAUEsBAi0AFAAGAAgAAAAhALaDOJL+&#10;AAAA4QEAABMAAAAAAAAAAAAAAAAAAAAAAFtDb250ZW50X1R5cGVzXS54bWxQSwECLQAUAAYACAAA&#10;ACEAOP0h/9YAAACUAQAACwAAAAAAAAAAAAAAAAAvAQAAX3JlbHMvLnJlbHNQSwECLQAUAAYACAAA&#10;ACEAZ5OckNwBAACYAwAADgAAAAAAAAAAAAAAAAAuAgAAZHJzL2Uyb0RvYy54bWxQSwECLQAUAAYA&#10;CAAAACEARcmaOeAAAAAKAQAADwAAAAAAAAAAAAAAAAA2BAAAZHJzL2Rvd25yZXYueG1sUEsFBgAA&#10;AAAEAAQA8wAAAEMFAAAAAA==&#10;" filled="f" fillcolor="#bfbfbf" stroked="f" strokeweight=".25pt">
                <v:textbox inset="0,0,0,0">
                  <w:txbxContent>
                    <w:p w14:paraId="120F3557" w14:textId="77777777" w:rsidR="00181914" w:rsidRPr="00C81012" w:rsidRDefault="00181914" w:rsidP="00BD48DA">
                      <w:pPr>
                        <w:rPr>
                          <w:sz w:val="12"/>
                        </w:rPr>
                      </w:pPr>
                      <w:r>
                        <w:rPr>
                          <w:sz w:val="12"/>
                        </w:rPr>
                        <w:t>Add Moonahs to fenced conservation area</w:t>
                      </w:r>
                    </w:p>
                  </w:txbxContent>
                </v:textbox>
                <w10:wrap type="tight"/>
              </v:shape>
            </w:pict>
          </mc:Fallback>
        </mc:AlternateContent>
      </w:r>
      <w:r>
        <w:rPr>
          <w:b/>
          <w:noProof/>
          <w:sz w:val="22"/>
        </w:rPr>
        <mc:AlternateContent>
          <mc:Choice Requires="wps">
            <w:drawing>
              <wp:anchor distT="0" distB="0" distL="114300" distR="114300" simplePos="0" relativeHeight="251623424" behindDoc="0" locked="0" layoutInCell="1" allowOverlap="1" wp14:anchorId="0ABC26F6" wp14:editId="1F4C5DBE">
                <wp:simplePos x="0" y="0"/>
                <wp:positionH relativeFrom="margin">
                  <wp:align>center</wp:align>
                </wp:positionH>
                <wp:positionV relativeFrom="paragraph">
                  <wp:posOffset>2082800</wp:posOffset>
                </wp:positionV>
                <wp:extent cx="519430" cy="598170"/>
                <wp:effectExtent l="0" t="0" r="13970" b="11430"/>
                <wp:wrapTight wrapText="bothSides">
                  <wp:wrapPolygon edited="0">
                    <wp:start x="0" y="0"/>
                    <wp:lineTo x="0" y="21325"/>
                    <wp:lineTo x="21389" y="21325"/>
                    <wp:lineTo x="21389" y="0"/>
                    <wp:lineTo x="0" y="0"/>
                  </wp:wrapPolygon>
                </wp:wrapTight>
                <wp:docPr id="182"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430" cy="598170"/>
                        </a:xfrm>
                        <a:prstGeom prst="rect">
                          <a:avLst/>
                        </a:prstGeom>
                        <a:noFill/>
                        <a:ln>
                          <a:noFill/>
                        </a:ln>
                        <a:extLst>
                          <a:ext uri="{909E8E84-426E-40DD-AFC4-6F175D3DCCD1}">
                            <a14:hiddenFill xmlns:a14="http://schemas.microsoft.com/office/drawing/2010/main">
                              <a:solidFill>
                                <a:srgbClr val="BFBFB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C7DFCA8" w14:textId="77777777" w:rsidR="00181914" w:rsidRPr="00C81012" w:rsidRDefault="00181914" w:rsidP="00BD48DA">
                            <w:pPr>
                              <w:rPr>
                                <w:sz w:val="12"/>
                              </w:rPr>
                            </w:pPr>
                            <w:r>
                              <w:rPr>
                                <w:sz w:val="12"/>
                              </w:rPr>
                              <w:t>Lack of connection between remnant vegetation areas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BC26F6" id="Text Box 87" o:spid="_x0000_s1082" type="#_x0000_t202" style="position:absolute;margin-left:0;margin-top:164pt;width:40.9pt;height:47.1pt;z-index:2516234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QfH3AEAAJgDAAAOAAAAZHJzL2Uyb0RvYy54bWysU9tu2zAMfR+wfxD0vjju2i014hRdiw4D&#10;um5A1w+gZTkWZosapcTOvn6UHKe7vBV7EShSOjrnkFpfjX0n9pq8QVvKfLGUQluFtbHbUj59u3uz&#10;ksIHsDV0aHUpD9rLq83rV+vBFfoMW+xqTYJBrC8GV8o2BFdkmVet7sEv0GnLxQaph8Bb2mY1wcDo&#10;fZedLZfvsgGpdoRKe8/Z26koNwm/abQKX5rG6yC6UjK3kFZKaxXXbLOGYkvgWqOONOAFLHowlh89&#10;Qd1CALEj8w9UbxShxyYsFPYZNo1ROmlgNfnyLzWPLTidtLA53p1s8v8PVj3sH91XEmH8gCM3MInw&#10;7h7Vdy8s3rRgt/qaCIdWQ80P59GybHC+OF6NVvvCR5Bq+Iw1Nxl2ARPQ2FAfXWGdgtG5AYeT6XoM&#10;QnHyIr88f8sVxaWLy1X+PjUlg2K+7MiHjxp7EYNSEvc0gcP+3odIBor5SHzL4p3putTXzv6R4IMx&#10;k8hHvhPzMFajMHUpz1dRWhRTYX1gOYTTuPB4c9Ai/ZRi4FEppf+xA9JSdJ8sWxLnag5oDqo5AKv4&#10;aimDFFN4E6b52zky25aRJ9MtXrNtjUmSnlkc+XL7k9LjqMb5+n2fTj1/qM0vAAAA//8DAFBLAwQU&#10;AAYACAAAACEAMo9z794AAAAHAQAADwAAAGRycy9kb3ducmV2LnhtbEyPzU7DMBCE70i8g7WVuFEn&#10;5kdRyKZCSD3QA6ilHHpz7W0SNbaj2G3D27Oc6G1Ws5r5plpMrhdnGmMXPEI+z0CQN8F2vkHYfi3v&#10;CxAxaW91Hzwh/FCERX17U+nShotf03mTGsEhPpYaoU1pKKWMpiWn4zwM5Nk7hNHpxOfYSDvqC4e7&#10;Xqose5ZOd54bWj3QW0vmuDk5hOKTDma12u6Wxk7v6Tt/+li3O8S72fT6AiLRlP6f4Q+f0aFmpn04&#10;eRtFj8BDEsKDKliwXeQ8ZI/wqJQCWVfymr/+BQAA//8DAFBLAQItABQABgAIAAAAIQC2gziS/gAA&#10;AOEBAAATAAAAAAAAAAAAAAAAAAAAAABbQ29udGVudF9UeXBlc10ueG1sUEsBAi0AFAAGAAgAAAAh&#10;ADj9If/WAAAAlAEAAAsAAAAAAAAAAAAAAAAALwEAAF9yZWxzLy5yZWxzUEsBAi0AFAAGAAgAAAAh&#10;AKwlB8fcAQAAmAMAAA4AAAAAAAAAAAAAAAAALgIAAGRycy9lMm9Eb2MueG1sUEsBAi0AFAAGAAgA&#10;AAAhADKPc+/eAAAABwEAAA8AAAAAAAAAAAAAAAAANgQAAGRycy9kb3ducmV2LnhtbFBLBQYAAAAA&#10;BAAEAPMAAABBBQAAAAA=&#10;" filled="f" fillcolor="#bfbfbf" stroked="f" strokeweight=".25pt">
                <v:textbox inset="0,0,0,0">
                  <w:txbxContent>
                    <w:p w14:paraId="6C7DFCA8" w14:textId="77777777" w:rsidR="00181914" w:rsidRPr="00C81012" w:rsidRDefault="00181914" w:rsidP="00BD48DA">
                      <w:pPr>
                        <w:rPr>
                          <w:sz w:val="12"/>
                        </w:rPr>
                      </w:pPr>
                      <w:r>
                        <w:rPr>
                          <w:sz w:val="12"/>
                        </w:rPr>
                        <w:t>Lack of connection between remnant vegetation areas</w:t>
                      </w:r>
                    </w:p>
                  </w:txbxContent>
                </v:textbox>
                <w10:wrap type="tight" anchorx="margin"/>
              </v:shape>
            </w:pict>
          </mc:Fallback>
        </mc:AlternateContent>
      </w:r>
      <w:r>
        <w:rPr>
          <w:b/>
          <w:noProof/>
          <w:sz w:val="22"/>
        </w:rPr>
        <mc:AlternateContent>
          <mc:Choice Requires="wps">
            <w:drawing>
              <wp:anchor distT="0" distB="0" distL="114300" distR="114300" simplePos="0" relativeHeight="251632640" behindDoc="0" locked="0" layoutInCell="1" allowOverlap="1" wp14:anchorId="05598D09" wp14:editId="4FB4F98B">
                <wp:simplePos x="0" y="0"/>
                <wp:positionH relativeFrom="column">
                  <wp:posOffset>4258310</wp:posOffset>
                </wp:positionH>
                <wp:positionV relativeFrom="paragraph">
                  <wp:posOffset>2232660</wp:posOffset>
                </wp:positionV>
                <wp:extent cx="702945" cy="0"/>
                <wp:effectExtent l="23495" t="46355" r="6985" b="48895"/>
                <wp:wrapNone/>
                <wp:docPr id="178" name="AutoShape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02945" cy="0"/>
                        </a:xfrm>
                        <a:prstGeom prst="straightConnector1">
                          <a:avLst/>
                        </a:prstGeom>
                        <a:noFill/>
                        <a:ln w="3175">
                          <a:solidFill>
                            <a:srgbClr val="000000"/>
                          </a:solidFill>
                          <a:round/>
                          <a:headEnd/>
                          <a:tailEnd type="triangl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4ABEAE" id="AutoShape 205" o:spid="_x0000_s1026" type="#_x0000_t32" style="position:absolute;margin-left:335.3pt;margin-top:175.8pt;width:55.35pt;height:0;flip:x;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SIg5gEAAKkDAAAOAAAAZHJzL2Uyb0RvYy54bWysU8GO0zAQvSPxD5bvNGmhFKKmK9Rl4bBA&#10;pV0+wLWdxML2WGO3Sf+esVu6C9wQOVjjzLw3M2/G65vJWXbUGA34ls9nNWfaS1DG9y3//nj36h1n&#10;MQmvhAWvW37Skd9sXr5Yj6HRCxjAKo2MSHxsxtDyIaXQVFWUg3YiziBoT84O0IlEV+wrhWIkdmer&#10;RV2/rUZAFRCkjpH+3p6dfFP4u07L9K3rok7MtpxqS+XEcu7zWW3WoulRhMHISxniH6pwwnhKeqW6&#10;FUmwA5q/qJyRCBG6NJPgKug6I3XpgbqZ13908zCIoEsvJE4MV5ni/6OVX487ZEbR7FY0Ki8cDenD&#10;IUHJzRb1Mks0hthQ5NbvMDcpJ/8Q7kH+iMzDdhC+1yX88RQIPc+I6jdIvsRAifbjF1AUIyhD0Wvq&#10;0LHOmvA5AzM5acKmMqDTdUB6SkzSz1W9eP9myZn85apEkxkyLmBMnzQ4lo2Wx4TC9EPagve0BYBn&#10;dnG8jynX9wTIYA93xtqyDNazseWv56tlKSeCNSo7c1jEfr+1yI4ir1P5SrPkeR6GcPCqkA1aqI8X&#10;OwljyWapqJTQkG5W85wtOs6spgdExrk46y8aZtnOA9iDOu0wu7OctA+li8vu5oV7fi9RTy9s8xMA&#10;AP//AwBQSwMEFAAGAAgAAAAhAJXVECfdAAAACwEAAA8AAABkcnMvZG93bnJldi54bWxMj01Lw0AQ&#10;hu+C/2EZwZvdxGLaptkUEQSRXowf5012TKLZ2Zjdptt/7wiC3ubj4Z1nil20g5hx8r0jBekiAYHU&#10;ONNTq+Dl+f5qDcIHTUYPjlDBCT3syvOzQufGHekJ5yq0gkPI51pBF8KYS+mbDq32Czci8e7dTVYH&#10;bqdWmkkfOdwO8jpJMml1T3yh0yPeddh8VgerYMb69WEf4sZ/RHqjr311co+VUpcX8XYLImAMfzD8&#10;6LM6lOxUuwMZLwYF2SrJGFWwvEm5YGK1Tpcg6t+JLAv5/4fyGwAA//8DAFBLAQItABQABgAIAAAA&#10;IQC2gziS/gAAAOEBAAATAAAAAAAAAAAAAAAAAAAAAABbQ29udGVudF9UeXBlc10ueG1sUEsBAi0A&#10;FAAGAAgAAAAhADj9If/WAAAAlAEAAAsAAAAAAAAAAAAAAAAALwEAAF9yZWxzLy5yZWxzUEsBAi0A&#10;FAAGAAgAAAAhAEQVIiDmAQAAqQMAAA4AAAAAAAAAAAAAAAAALgIAAGRycy9lMm9Eb2MueG1sUEsB&#10;Ai0AFAAGAAgAAAAhAJXVECfdAAAACwEAAA8AAAAAAAAAAAAAAAAAQAQAAGRycy9kb3ducmV2Lnht&#10;bFBLBQYAAAAABAAEAPMAAABKBQAAAAA=&#10;" strokeweight=".25pt">
                <v:stroke endarrow="block" endarrowwidth="narrow" endarrowlength="short"/>
              </v:shape>
            </w:pict>
          </mc:Fallback>
        </mc:AlternateContent>
      </w:r>
      <w:r>
        <w:rPr>
          <w:b/>
          <w:noProof/>
          <w:sz w:val="22"/>
        </w:rPr>
        <mc:AlternateContent>
          <mc:Choice Requires="wps">
            <w:drawing>
              <wp:anchor distT="0" distB="0" distL="114300" distR="114300" simplePos="0" relativeHeight="251614208" behindDoc="0" locked="0" layoutInCell="1" allowOverlap="1" wp14:anchorId="087A41CE" wp14:editId="6CD63A30">
                <wp:simplePos x="0" y="0"/>
                <wp:positionH relativeFrom="column">
                  <wp:posOffset>5005070</wp:posOffset>
                </wp:positionH>
                <wp:positionV relativeFrom="paragraph">
                  <wp:posOffset>1988820</wp:posOffset>
                </wp:positionV>
                <wp:extent cx="779780" cy="301625"/>
                <wp:effectExtent l="0" t="0" r="2540" b="0"/>
                <wp:wrapTight wrapText="bothSides">
                  <wp:wrapPolygon edited="0">
                    <wp:start x="0" y="0"/>
                    <wp:lineTo x="21600" y="0"/>
                    <wp:lineTo x="21600" y="21600"/>
                    <wp:lineTo x="0" y="21600"/>
                    <wp:lineTo x="0" y="0"/>
                  </wp:wrapPolygon>
                </wp:wrapTight>
                <wp:docPr id="175"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780" cy="301625"/>
                        </a:xfrm>
                        <a:prstGeom prst="rect">
                          <a:avLst/>
                        </a:prstGeom>
                        <a:noFill/>
                        <a:ln>
                          <a:noFill/>
                        </a:ln>
                        <a:extLst>
                          <a:ext uri="{909E8E84-426E-40DD-AFC4-6F175D3DCCD1}">
                            <a14:hiddenFill xmlns:a14="http://schemas.microsoft.com/office/drawing/2010/main">
                              <a:solidFill>
                                <a:srgbClr val="BFBFB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8529FC2" w14:textId="77777777" w:rsidR="00181914" w:rsidRPr="00C81012" w:rsidRDefault="00181914" w:rsidP="00BD48DA">
                            <w:pPr>
                              <w:rPr>
                                <w:sz w:val="12"/>
                              </w:rPr>
                            </w:pPr>
                            <w:r>
                              <w:rPr>
                                <w:sz w:val="12"/>
                              </w:rPr>
                              <w:t>Lack of connection between fenced areas of Dune Woodland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7A41CE" id="Text Box 67" o:spid="_x0000_s1083" type="#_x0000_t202" style="position:absolute;margin-left:394.1pt;margin-top:156.6pt;width:61.4pt;height:23.7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pwR3AEAAJgDAAAOAAAAZHJzL2Uyb0RvYy54bWysU9tu2zAMfR+wfxD0vjjJtqY14hRdiw4D&#10;um5Atw+gZdkWZosapcTOvn6UHKe7vA17EWhSOjznkN5ej30nDpq8QVvI1WIphbYKK2ObQn79cv/q&#10;UgofwFbQodWFPGovr3cvX2wHl+s1tthVmgSDWJ8PrpBtCC7PMq9a3YNfoNOWizVSD4E/qckqgoHR&#10;+y5bL5cX2YBUOUKlvefs3VSUu4Rf11qFT3XtdRBdIZlbSCels4xntttC3hC41qgTDfgHFj0Yy03P&#10;UHcQQOzJ/AXVG0XosQ4LhX2GdW2UThpYzWr5h5qnFpxOWtgc7842+f8Hqx4PT+4ziTC+w5EHmER4&#10;94DqmxcWb1uwjb4hwqHVUHHjVbQsG5zPT0+j1T73EaQcPmLFQ4Z9wAQ01tRHV1inYHQewPFsuh6D&#10;UJzcbK42l1xRXHq9XF2s36YOkM+PHfnwXmMvYlBI4pkmcDg8+BDJQD5fib0s3puuS3Pt7G8Jvhgz&#10;iXzkOzEPYzkKUxXyzVVsHMWUWB1ZDuG0LrzeHLRIP6QYeFUK6b/vgbQU3QfLlsS9mgOag3IOwCp+&#10;WsggxRTehmn/9o5M0zLyZLrFG7atNknSM4sTXx5/Unpa1bhfv36nW88/1O4nAAAA//8DAFBLAwQU&#10;AAYACAAAACEAWQujCeEAAAALAQAADwAAAGRycy9kb3ducmV2LnhtbEyPMU/DMBCFdyT+g3VIbNRx&#10;K9oQ4lQIqQMdQC1l6ObG1zgiPkex24Z/zzGV7e7e07vvlcvRd+KMQ2wDaVCTDARSHWxLjYbd5+oh&#10;BxGTIWu6QKjhByMsq9ub0hQ2XGiD521qBIdQLIwGl1JfSBlrh97ESeiRWDuGwZvE69BIO5gLh/tO&#10;TrNsLr1piT840+Orw/p7e/Ia8g881uv1br+q7fiWvtTj+8bttb6/G1+eQSQc09UMf/iMDhUzHcKJ&#10;bBSdhkWeT9mqYaZmPLDjSSlud+DLPFuArEr5v0P1CwAA//8DAFBLAQItABQABgAIAAAAIQC2gziS&#10;/gAAAOEBAAATAAAAAAAAAAAAAAAAAAAAAABbQ29udGVudF9UeXBlc10ueG1sUEsBAi0AFAAGAAgA&#10;AAAhADj9If/WAAAAlAEAAAsAAAAAAAAAAAAAAAAALwEAAF9yZWxzLy5yZWxzUEsBAi0AFAAGAAgA&#10;AAAhAO9inBHcAQAAmAMAAA4AAAAAAAAAAAAAAAAALgIAAGRycy9lMm9Eb2MueG1sUEsBAi0AFAAG&#10;AAgAAAAhAFkLownhAAAACwEAAA8AAAAAAAAAAAAAAAAANgQAAGRycy9kb3ducmV2LnhtbFBLBQYA&#10;AAAABAAEAPMAAABEBQAAAAA=&#10;" filled="f" fillcolor="#bfbfbf" stroked="f" strokeweight=".25pt">
                <v:textbox inset="0,0,0,0">
                  <w:txbxContent>
                    <w:p w14:paraId="38529FC2" w14:textId="77777777" w:rsidR="00181914" w:rsidRPr="00C81012" w:rsidRDefault="00181914" w:rsidP="00BD48DA">
                      <w:pPr>
                        <w:rPr>
                          <w:sz w:val="12"/>
                        </w:rPr>
                      </w:pPr>
                      <w:r>
                        <w:rPr>
                          <w:sz w:val="12"/>
                        </w:rPr>
                        <w:t>Lack of connection between fenced areas of Dune Woodland</w:t>
                      </w:r>
                    </w:p>
                  </w:txbxContent>
                </v:textbox>
                <w10:wrap type="tight"/>
              </v:shape>
            </w:pict>
          </mc:Fallback>
        </mc:AlternateContent>
      </w:r>
      <w:r>
        <w:rPr>
          <w:b/>
          <w:noProof/>
          <w:sz w:val="22"/>
        </w:rPr>
        <mc:AlternateContent>
          <mc:Choice Requires="wps">
            <w:drawing>
              <wp:anchor distT="0" distB="0" distL="114300" distR="114300" simplePos="0" relativeHeight="251633664" behindDoc="0" locked="0" layoutInCell="1" allowOverlap="1" wp14:anchorId="594570BC" wp14:editId="71832478">
                <wp:simplePos x="0" y="0"/>
                <wp:positionH relativeFrom="column">
                  <wp:posOffset>2872740</wp:posOffset>
                </wp:positionH>
                <wp:positionV relativeFrom="paragraph">
                  <wp:posOffset>1262380</wp:posOffset>
                </wp:positionV>
                <wp:extent cx="635000" cy="0"/>
                <wp:effectExtent l="19050" t="47625" r="12700" b="47625"/>
                <wp:wrapNone/>
                <wp:docPr id="180" name="AutoShape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000" cy="0"/>
                        </a:xfrm>
                        <a:prstGeom prst="straightConnector1">
                          <a:avLst/>
                        </a:prstGeom>
                        <a:noFill/>
                        <a:ln w="3175">
                          <a:solidFill>
                            <a:srgbClr val="000000"/>
                          </a:solidFill>
                          <a:round/>
                          <a:headEnd/>
                          <a:tailEnd type="triangl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7894D1" id="AutoShape 206" o:spid="_x0000_s1026" type="#_x0000_t32" style="position:absolute;margin-left:226.2pt;margin-top:99.4pt;width:50pt;height:0;flip:x;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YoL5gEAAKkDAAAOAAAAZHJzL2Uyb0RvYy54bWysU8Fu2zAMvQ/YPwi6L3ZSNCuMOMWQrtuh&#10;2wK0/QBFkm1hkihQSuz8/SglS7vtVswHgTL5HslHanU7OcsOGqMB3/L5rOZMewnK+L7lz0/3H244&#10;i0l4JSx43fKjjvx2/f7dagyNXsAAVmlkROJjM4aWDymFpqqiHLQTcQZBe3J2gE4kumJfKRQjsTtb&#10;Lep6WY2AKiBIHSP9vTs5+brwd52W6UfXRZ2YbTnVlsqJ5dzls1qvRNOjCIOR5zLEG6pwwnhKeqG6&#10;E0mwPZp/qJyRCBG6NJPgKug6I3XpgbqZ13918ziIoEsvJE4MF5ni/6OV3w9bZEbR7G5IHy8cDenT&#10;PkHJzRb1Mks0hthQ5MZvMTcpJ/8YHkD+jMzDZhC+1yX86RgIPc+I6g9IvsRAiXbjN1AUIyhD0Wvq&#10;0LHOmvA1AzM5acKmMqDjZUB6SkzSz+XVdV1TmfK3qxJNZsi4gDF90eBYNloeEwrTD2kD3tMWAJ7Y&#10;xeEhplzfCyCDPdwba8syWM/Gll/NP16XciJYo7Izh0XsdxuL7CDyOpWvNEue12EIe68K2aCF+ny2&#10;kzCWbJaKSgkN6WY1z9mi48xqekBknIqz/qxhlu00gB2o4xazO8tJ+1C6OO9uXrjX9xL18sLWvwAA&#10;AP//AwBQSwMEFAAGAAgAAAAhAFb76afcAAAACwEAAA8AAABkcnMvZG93bnJldi54bWxMj0FLw0AQ&#10;he+C/2EZwZvdWFpp02xKKQgivRi15012TKLZ2Zjdptt/71QKepz3Pt68l62j7cSIg28dKbifJCCQ&#10;KmdaqhW8vT7eLUD4oMnozhEqOKGHdX59lenUuCO94FiEWnAI+VQraELoUyl91aDVfuJ6JPY+3GB1&#10;4HOopRn0kcNtJ6dJ8iCtbok/NLrHbYPVV3GwCkYs3592IS79Z6Q9fe+Kk3sulLq9iZsViIAx/MFw&#10;rs/VIedOpTuQ8aJTMJtPZ4yysVzwBibmv0p5UWSeyf8b8h8AAAD//wMAUEsBAi0AFAAGAAgAAAAh&#10;ALaDOJL+AAAA4QEAABMAAAAAAAAAAAAAAAAAAAAAAFtDb250ZW50X1R5cGVzXS54bWxQSwECLQAU&#10;AAYACAAAACEAOP0h/9YAAACUAQAACwAAAAAAAAAAAAAAAAAvAQAAX3JlbHMvLnJlbHNQSwECLQAU&#10;AAYACAAAACEApVWKC+YBAACpAwAADgAAAAAAAAAAAAAAAAAuAgAAZHJzL2Uyb0RvYy54bWxQSwEC&#10;LQAUAAYACAAAACEAVvvpp9wAAAALAQAADwAAAAAAAAAAAAAAAABABAAAZHJzL2Rvd25yZXYueG1s&#10;UEsFBgAAAAAEAAQA8wAAAEkFAAAAAA==&#10;" strokeweight=".25pt">
                <v:stroke endarrow="block" endarrowwidth="narrow" endarrowlength="short"/>
              </v:shape>
            </w:pict>
          </mc:Fallback>
        </mc:AlternateContent>
      </w:r>
      <w:r>
        <w:rPr>
          <w:b/>
          <w:noProof/>
          <w:sz w:val="22"/>
        </w:rPr>
        <mc:AlternateContent>
          <mc:Choice Requires="wps">
            <w:drawing>
              <wp:anchor distT="0" distB="0" distL="114300" distR="114300" simplePos="0" relativeHeight="251615232" behindDoc="0" locked="0" layoutInCell="1" allowOverlap="1" wp14:anchorId="7DA750A3" wp14:editId="4F1AF220">
                <wp:simplePos x="0" y="0"/>
                <wp:positionH relativeFrom="column">
                  <wp:posOffset>3540760</wp:posOffset>
                </wp:positionH>
                <wp:positionV relativeFrom="paragraph">
                  <wp:posOffset>1214755</wp:posOffset>
                </wp:positionV>
                <wp:extent cx="768985" cy="368300"/>
                <wp:effectExtent l="1270" t="0" r="1270" b="3175"/>
                <wp:wrapTight wrapText="bothSides">
                  <wp:wrapPolygon edited="0">
                    <wp:start x="0" y="0"/>
                    <wp:lineTo x="21600" y="0"/>
                    <wp:lineTo x="21600" y="21600"/>
                    <wp:lineTo x="0" y="21600"/>
                    <wp:lineTo x="0" y="0"/>
                  </wp:wrapPolygon>
                </wp:wrapTight>
                <wp:docPr id="179"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985" cy="368300"/>
                        </a:xfrm>
                        <a:prstGeom prst="rect">
                          <a:avLst/>
                        </a:prstGeom>
                        <a:noFill/>
                        <a:ln>
                          <a:noFill/>
                        </a:ln>
                        <a:extLst>
                          <a:ext uri="{909E8E84-426E-40DD-AFC4-6F175D3DCCD1}">
                            <a14:hiddenFill xmlns:a14="http://schemas.microsoft.com/office/drawing/2010/main">
                              <a:solidFill>
                                <a:srgbClr val="BFBFB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4C7B083" w14:textId="77777777" w:rsidR="00181914" w:rsidRPr="00C81012" w:rsidRDefault="00181914" w:rsidP="00BD48DA">
                            <w:pPr>
                              <w:rPr>
                                <w:sz w:val="12"/>
                              </w:rPr>
                            </w:pPr>
                            <w:r>
                              <w:rPr>
                                <w:sz w:val="12"/>
                              </w:rPr>
                              <w:t>Lack of protection and weed control to very old Moonahs at the Pony Club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A750A3" id="Text Box 68" o:spid="_x0000_s1084" type="#_x0000_t202" style="position:absolute;margin-left:278.8pt;margin-top:95.65pt;width:60.55pt;height:29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hR2wEAAJgDAAAOAAAAZHJzL2Uyb0RvYy54bWysU9tu2zAMfR+wfxD0vjhp0Swz4hRdiw4D&#10;ugvQ7QNkWbaF2aJGKrGzrx8lx+m2vhV7EShKOjznkNpej30nDgbJgivkarGUwjgNlXVNIb9/u3+z&#10;kYKCcpXqwJlCHg3J693rV9vB5+YCWugqg4JBHOWDL2Qbgs+zjHRrekUL8MbxYQ3Yq8BbbLIK1cDo&#10;fZddLJfrbACsPII2RJy9mw7lLuHXtdHhS12TCaIrJHMLacW0lnHNdluVN6h8a/WJhnoBi15Zx0XP&#10;UHcqKLFH+wyqtxqBoA4LDX0GdW21SRpYzWr5j5rHVnmTtLA55M820f+D1Z8Pj/4rijC+h5EbmESQ&#10;fwD9g4SD21a5xtwgwtAaVXHhVbQsGzzlp6fRasopgpTDJ6i4yWofIAGNNfbRFdYpGJ0bcDybbsYg&#10;NCffrjfvNldSaD66XG8ul6kpmcrnxx4pfDDQixgUErmnCVwdHihEMiqfr8RaDu5t16W+du6vBF+M&#10;mUQ+8p2Yh7Echa0KeZUKRzElVEeWgzCNC483By3gLykGHpVC0s+9QiNF99GxJXGu5gDnoJwD5TQ/&#10;LWSQYgpvwzR/e4+2aRl5Mt3BDdtW2yTpicWJL7c/KT2NapyvP/fp1tOH2v0GAAD//wMAUEsDBBQA&#10;BgAIAAAAIQDBBhoM4gAAAAsBAAAPAAAAZHJzL2Rvd25yZXYueG1sTI/LTsMwEEX3SPyDNUjsqJOW&#10;PBriVAipC7oAtZRFd649jSPicRS7bfh7zAqWo3t075l6NdmeXXD0nSMB6SwBhqSc7qgVsP9YP5TA&#10;fJCkZe8IBXyjh1Vze1PLSrsrbfGyCy2LJeQrKcCEMFSce2XQSj9zA1LMTm60MsRzbLke5TWW257P&#10;kyTnVnYUF4wc8MWg+tqdrYDyHU9qs9kf1kpPr+Ezzd625iDE/d30/AQs4BT+YPjVj+rQRKejO5P2&#10;rBeQZUUe0Rgs0wWwSORFWQA7Cpg/LhfAm5r//6H5AQAA//8DAFBLAQItABQABgAIAAAAIQC2gziS&#10;/gAAAOEBAAATAAAAAAAAAAAAAAAAAAAAAABbQ29udGVudF9UeXBlc10ueG1sUEsBAi0AFAAGAAgA&#10;AAAhADj9If/WAAAAlAEAAAsAAAAAAAAAAAAAAAAALwEAAF9yZWxzLy5yZWxzUEsBAi0AFAAGAAgA&#10;AAAhAKL7aFHbAQAAmAMAAA4AAAAAAAAAAAAAAAAALgIAAGRycy9lMm9Eb2MueG1sUEsBAi0AFAAG&#10;AAgAAAAhAMEGGgziAAAACwEAAA8AAAAAAAAAAAAAAAAANQQAAGRycy9kb3ducmV2LnhtbFBLBQYA&#10;AAAABAAEAPMAAABEBQAAAAA=&#10;" filled="f" fillcolor="#bfbfbf" stroked="f" strokeweight=".25pt">
                <v:textbox inset="0,0,0,0">
                  <w:txbxContent>
                    <w:p w14:paraId="54C7B083" w14:textId="77777777" w:rsidR="00181914" w:rsidRPr="00C81012" w:rsidRDefault="00181914" w:rsidP="00BD48DA">
                      <w:pPr>
                        <w:rPr>
                          <w:sz w:val="12"/>
                        </w:rPr>
                      </w:pPr>
                      <w:r>
                        <w:rPr>
                          <w:sz w:val="12"/>
                        </w:rPr>
                        <w:t>Lack of protection and weed control to very old Moonahs at the Pony Club</w:t>
                      </w:r>
                    </w:p>
                  </w:txbxContent>
                </v:textbox>
                <w10:wrap type="tight"/>
              </v:shape>
            </w:pict>
          </mc:Fallback>
        </mc:AlternateContent>
      </w:r>
      <w:r>
        <w:rPr>
          <w:b/>
          <w:noProof/>
          <w:sz w:val="22"/>
        </w:rPr>
        <mc:AlternateContent>
          <mc:Choice Requires="wps">
            <w:drawing>
              <wp:anchor distT="0" distB="0" distL="114300" distR="114300" simplePos="0" relativeHeight="251613184" behindDoc="0" locked="0" layoutInCell="1" allowOverlap="1" wp14:anchorId="65EF30FE" wp14:editId="57C78A11">
                <wp:simplePos x="0" y="0"/>
                <wp:positionH relativeFrom="column">
                  <wp:posOffset>3450590</wp:posOffset>
                </wp:positionH>
                <wp:positionV relativeFrom="paragraph">
                  <wp:posOffset>730250</wp:posOffset>
                </wp:positionV>
                <wp:extent cx="692150" cy="406400"/>
                <wp:effectExtent l="0" t="1270" r="0" b="1905"/>
                <wp:wrapTight wrapText="bothSides">
                  <wp:wrapPolygon edited="0">
                    <wp:start x="0" y="0"/>
                    <wp:lineTo x="21600" y="0"/>
                    <wp:lineTo x="21600" y="21600"/>
                    <wp:lineTo x="0" y="21600"/>
                    <wp:lineTo x="0" y="0"/>
                  </wp:wrapPolygon>
                </wp:wrapTight>
                <wp:docPr id="181"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150" cy="406400"/>
                        </a:xfrm>
                        <a:prstGeom prst="rect">
                          <a:avLst/>
                        </a:prstGeom>
                        <a:noFill/>
                        <a:ln>
                          <a:noFill/>
                        </a:ln>
                        <a:extLst>
                          <a:ext uri="{909E8E84-426E-40DD-AFC4-6F175D3DCCD1}">
                            <a14:hiddenFill xmlns:a14="http://schemas.microsoft.com/office/drawing/2010/main">
                              <a:solidFill>
                                <a:srgbClr val="BFBFB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0BCB8608" w14:textId="77777777" w:rsidR="00181914" w:rsidRPr="000268C7" w:rsidRDefault="00181914" w:rsidP="00BD48DA">
                            <w:pPr>
                              <w:rPr>
                                <w:sz w:val="12"/>
                              </w:rPr>
                            </w:pPr>
                            <w:r>
                              <w:rPr>
                                <w:sz w:val="12"/>
                              </w:rPr>
                              <w:t xml:space="preserve">Existing Moonahs on private land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EF30FE" id="Text Box 66" o:spid="_x0000_s1085" type="#_x0000_t202" style="position:absolute;margin-left:271.7pt;margin-top:57.5pt;width:54.5pt;height:32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CB92QEAAJgDAAAOAAAAZHJzL2Uyb0RvYy54bWysU9tu2zAMfR+wfxD0vtgJ2mAz4hRdiw4D&#10;ugvQ7QNkWbaF2aJGKrGzrx8lx+kub8NeBIqUjs45pHY309CLo0Gy4Eq5XuVSGKehtq4t5dcvD69e&#10;S0FBuVr14EwpT4bkzf7li93oC7OBDvraoGAQR8XoS9mF4IssI92ZQdEKvHFcbAAHFXiLbVajGhl9&#10;6LNNnm+zEbD2CNoQcfZ+Lsp9wm8ao8OnpiETRF9K5hbSimmt4prtd6poUfnO6jMN9Q8sBmUdP3qB&#10;uldBiQPav6AGqxEImrDSMGTQNFabpIHVrPM/1Dx1ypukhc0hf7GJ/h+s/nh88p9RhOktTNzAJIL8&#10;I+hvJBzcdcq15hYRxs6omh9eR8uy0VNxvhqtpoIiSDV+gJqbrA4BEtDU4BBdYZ2C0bkBp4vpZgpC&#10;c3L7ZrO+5orm0lW+vcpTUzJVLJc9UnhnYBAxKCVyTxO4Oj5SiGRUsRyJbzl4sH2f+tq73xJ8MGYS&#10;+ch3Zh6mahK2LuV1khbFVFCfWA7CPC483hx0gD+kGHlUSknfDwqNFP17x5bEuVoCXIJqCZTTfLWU&#10;QYo5vAvz/B082rZj5Nl0B7dsW2OTpGcWZ77c/qT0PKpxvn7dp1PPH2r/EwAA//8DAFBLAwQUAAYA&#10;CAAAACEAmXxbW+AAAAALAQAADwAAAGRycy9kb3ducmV2LnhtbEyPwU7DMBBE70j8g7VI3KiT0pQS&#10;4lQIqQd6ALWUQ2+uvY0j4nUUu234e5YTHHfmaXamWo6+E2ccYhtIQT7JQCCZYFtqFOw+VncLEDFp&#10;sroLhAq+McKyvr6qdGnDhTZ43qZGcAjFUitwKfWllNE49DpOQo/E3jEMXic+h0baQV843HdymmVz&#10;6XVL/MHpHl8cmq/tyStYvOPRrNe7/crY8TV95sXbxu2Vur0Zn59AJBzTHwy/9bk61NzpEE5ko+gU&#10;FLP7GaNs5AWPYmJeTFk5sPLwmIGsK/l/Q/0DAAD//wMAUEsBAi0AFAAGAAgAAAAhALaDOJL+AAAA&#10;4QEAABMAAAAAAAAAAAAAAAAAAAAAAFtDb250ZW50X1R5cGVzXS54bWxQSwECLQAUAAYACAAAACEA&#10;OP0h/9YAAACUAQAACwAAAAAAAAAAAAAAAAAvAQAAX3JlbHMvLnJlbHNQSwECLQAUAAYACAAAACEA&#10;6NggfdkBAACYAwAADgAAAAAAAAAAAAAAAAAuAgAAZHJzL2Uyb0RvYy54bWxQSwECLQAUAAYACAAA&#10;ACEAmXxbW+AAAAALAQAADwAAAAAAAAAAAAAAAAAzBAAAZHJzL2Rvd25yZXYueG1sUEsFBgAAAAAE&#10;AAQA8wAAAEAFAAAAAA==&#10;" filled="f" fillcolor="#bfbfbf" stroked="f" strokeweight=".25pt">
                <v:textbox inset="0,0,0,0">
                  <w:txbxContent>
                    <w:p w14:paraId="0BCB8608" w14:textId="77777777" w:rsidR="00181914" w:rsidRPr="000268C7" w:rsidRDefault="00181914" w:rsidP="00BD48DA">
                      <w:pPr>
                        <w:rPr>
                          <w:sz w:val="12"/>
                        </w:rPr>
                      </w:pPr>
                      <w:r>
                        <w:rPr>
                          <w:sz w:val="12"/>
                        </w:rPr>
                        <w:t xml:space="preserve">Existing Moonahs on private land </w:t>
                      </w:r>
                    </w:p>
                  </w:txbxContent>
                </v:textbox>
                <w10:wrap type="tight"/>
              </v:shape>
            </w:pict>
          </mc:Fallback>
        </mc:AlternateContent>
      </w:r>
      <w:r>
        <w:rPr>
          <w:b/>
          <w:noProof/>
          <w:sz w:val="22"/>
        </w:rPr>
        <mc:AlternateContent>
          <mc:Choice Requires="wps">
            <w:drawing>
              <wp:anchor distT="0" distB="0" distL="114300" distR="114300" simplePos="0" relativeHeight="251612160" behindDoc="0" locked="0" layoutInCell="1" allowOverlap="1" wp14:anchorId="7E90CDC7" wp14:editId="1D08A337">
                <wp:simplePos x="0" y="0"/>
                <wp:positionH relativeFrom="column">
                  <wp:posOffset>2027555</wp:posOffset>
                </wp:positionH>
                <wp:positionV relativeFrom="paragraph">
                  <wp:posOffset>485775</wp:posOffset>
                </wp:positionV>
                <wp:extent cx="1066800" cy="372745"/>
                <wp:effectExtent l="2540" t="4445" r="0" b="3810"/>
                <wp:wrapTight wrapText="bothSides">
                  <wp:wrapPolygon edited="0">
                    <wp:start x="0" y="0"/>
                    <wp:lineTo x="21600" y="0"/>
                    <wp:lineTo x="21600" y="21600"/>
                    <wp:lineTo x="0" y="21600"/>
                    <wp:lineTo x="0" y="0"/>
                  </wp:wrapPolygon>
                </wp:wrapTight>
                <wp:docPr id="172"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372745"/>
                        </a:xfrm>
                        <a:prstGeom prst="rect">
                          <a:avLst/>
                        </a:prstGeom>
                        <a:noFill/>
                        <a:ln>
                          <a:noFill/>
                        </a:ln>
                        <a:extLst>
                          <a:ext uri="{909E8E84-426E-40DD-AFC4-6F175D3DCCD1}">
                            <a14:hiddenFill xmlns:a14="http://schemas.microsoft.com/office/drawing/2010/main">
                              <a:solidFill>
                                <a:srgbClr val="BFBFB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9E19EBA" w14:textId="6AB05C8B" w:rsidR="00181914" w:rsidRPr="000268C7" w:rsidRDefault="00181914" w:rsidP="00BD48DA">
                            <w:pPr>
                              <w:rPr>
                                <w:sz w:val="12"/>
                              </w:rPr>
                            </w:pPr>
                            <w:r>
                              <w:rPr>
                                <w:sz w:val="12"/>
                              </w:rPr>
                              <w:t xml:space="preserve">Weed invasion in understorey of Moonah Woodland </w:t>
                            </w:r>
                            <w:proofErr w:type="gramStart"/>
                            <w:r>
                              <w:rPr>
                                <w:sz w:val="12"/>
                              </w:rPr>
                              <w:t>limits  natural</w:t>
                            </w:r>
                            <w:proofErr w:type="gramEnd"/>
                            <w:r>
                              <w:rPr>
                                <w:sz w:val="12"/>
                              </w:rPr>
                              <w:t xml:space="preserve"> regeneration and biodiversity values.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90CDC7" id="Text Box 65" o:spid="_x0000_s1086" type="#_x0000_t202" style="position:absolute;margin-left:159.65pt;margin-top:38.25pt;width:84pt;height:29.3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Bi42wEAAJkDAAAOAAAAZHJzL2Uyb0RvYy54bWysU9tu2zAMfR+wfxD0vtjJ1rQw4hRdiw4D&#10;ugvQ9QNoWY6F2aJGKbGzrx8lx+m2vg17EShROjznkNpcj30nDpq8QVvK5SKXQluFtbG7Uj59u39z&#10;JYUPYGvo0OpSHrWX19vXrzaDK/QKW+xqTYJBrC8GV8o2BFdkmVet7sEv0GnLyQaph8Bb2mU1wcDo&#10;fZet8nydDUi1I1Taez69m5Jym/CbRqvwpWm8DqIrJXMLaaW0VnHNthsodgSuNepEA/6BRQ/GctEz&#10;1B0EEHsyL6B6owg9NmGhsM+waYzSSQOrWeZ/qXlswemkhc3x7myT/3+w6vPh0X0lEcb3OHIDkwjv&#10;HlB998LibQt2p2+IcGg11Fx4GS3LBueL09NotS98BKmGT1hzk2EfMAGNDfXRFdYpGJ0bcDybrscg&#10;VCyZr9dXOacU595eri7fXaQSUMyvHfnwQWMvYlBK4qYmdDg8+BDZQDFficUs3puuS43t7B8HfDGe&#10;JPaR8EQ9jNUoTF3Ki1UsHNVUWB9ZD+E0LzzfHLRIP6UYeFZK6X/sgbQU3UfLnsTBmgOag2oOwCp+&#10;WsogxRTehmkA947MrmXkyXWLN+xbY5KkZxYnvtz/pPQ0q3HAft+nW88/avsLAAD//wMAUEsDBBQA&#10;BgAIAAAAIQCE9/uY4QAAAAoBAAAPAAAAZHJzL2Rvd25yZXYueG1sTI+xbsIwEIb3Sn0H65C6FSek&#10;gTTEQVUlhjIUQenAZuwjjhrbUWwgfftep3a8u0//fX+1Gm3HrjiE1jsB6TQBhk553bpGwOFj/VgA&#10;C1E6LTvvUMA3BljV93eVLLW/uR1e97FhFOJCKQWYGPuS86AMWhmmvkdHt7MfrIw0Dg3Xg7xRuO34&#10;LEnm3MrW0Qcje3w1qL72Fyug2OJZbTaH41rp8S1+pvn7zhyFeJiML0tgEcf4B8OvPqlDTU4nf3E6&#10;sE5Alj5nhApYzHNgBDwVC1qciMzyGfC64v8r1D8AAAD//wMAUEsBAi0AFAAGAAgAAAAhALaDOJL+&#10;AAAA4QEAABMAAAAAAAAAAAAAAAAAAAAAAFtDb250ZW50X1R5cGVzXS54bWxQSwECLQAUAAYACAAA&#10;ACEAOP0h/9YAAACUAQAACwAAAAAAAAAAAAAAAAAvAQAAX3JlbHMvLnJlbHNQSwECLQAUAAYACAAA&#10;ACEAKCgYuNsBAACZAwAADgAAAAAAAAAAAAAAAAAuAgAAZHJzL2Uyb0RvYy54bWxQSwECLQAUAAYA&#10;CAAAACEAhPf7mOEAAAAKAQAADwAAAAAAAAAAAAAAAAA1BAAAZHJzL2Rvd25yZXYueG1sUEsFBgAA&#10;AAAEAAQA8wAAAEMFAAAAAA==&#10;" filled="f" fillcolor="#bfbfbf" stroked="f" strokeweight=".25pt">
                <v:textbox inset="0,0,0,0">
                  <w:txbxContent>
                    <w:p w14:paraId="19E19EBA" w14:textId="6AB05C8B" w:rsidR="00181914" w:rsidRPr="000268C7" w:rsidRDefault="00181914" w:rsidP="00BD48DA">
                      <w:pPr>
                        <w:rPr>
                          <w:sz w:val="12"/>
                        </w:rPr>
                      </w:pPr>
                      <w:r>
                        <w:rPr>
                          <w:sz w:val="12"/>
                        </w:rPr>
                        <w:t xml:space="preserve">Weed invasion in understorey of Moonah Woodland </w:t>
                      </w:r>
                      <w:proofErr w:type="gramStart"/>
                      <w:r>
                        <w:rPr>
                          <w:sz w:val="12"/>
                        </w:rPr>
                        <w:t>limits  natural</w:t>
                      </w:r>
                      <w:proofErr w:type="gramEnd"/>
                      <w:r>
                        <w:rPr>
                          <w:sz w:val="12"/>
                        </w:rPr>
                        <w:t xml:space="preserve"> regeneration and biodiversity values.</w:t>
                      </w:r>
                    </w:p>
                  </w:txbxContent>
                </v:textbox>
                <w10:wrap type="tight"/>
              </v:shape>
            </w:pict>
          </mc:Fallback>
        </mc:AlternateContent>
      </w:r>
      <w:r>
        <w:rPr>
          <w:b/>
          <w:noProof/>
          <w:sz w:val="22"/>
        </w:rPr>
        <mc:AlternateContent>
          <mc:Choice Requires="wps">
            <w:drawing>
              <wp:anchor distT="0" distB="0" distL="114300" distR="114300" simplePos="0" relativeHeight="251625472" behindDoc="0" locked="0" layoutInCell="1" allowOverlap="1" wp14:anchorId="0B941EF7" wp14:editId="6F6A442D">
                <wp:simplePos x="0" y="0"/>
                <wp:positionH relativeFrom="column">
                  <wp:posOffset>-5715</wp:posOffset>
                </wp:positionH>
                <wp:positionV relativeFrom="paragraph">
                  <wp:posOffset>246380</wp:posOffset>
                </wp:positionV>
                <wp:extent cx="1499235" cy="798195"/>
                <wp:effectExtent l="0" t="3175" r="0" b="0"/>
                <wp:wrapTight wrapText="bothSides">
                  <wp:wrapPolygon edited="0">
                    <wp:start x="0" y="0"/>
                    <wp:lineTo x="21600" y="0"/>
                    <wp:lineTo x="21600" y="21600"/>
                    <wp:lineTo x="0" y="21600"/>
                    <wp:lineTo x="0" y="0"/>
                  </wp:wrapPolygon>
                </wp:wrapTight>
                <wp:docPr id="174"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9235" cy="798195"/>
                        </a:xfrm>
                        <a:prstGeom prst="rect">
                          <a:avLst/>
                        </a:prstGeom>
                        <a:noFill/>
                        <a:ln>
                          <a:noFill/>
                        </a:ln>
                        <a:extLst>
                          <a:ext uri="{909E8E84-426E-40DD-AFC4-6F175D3DCCD1}">
                            <a14:hiddenFill xmlns:a14="http://schemas.microsoft.com/office/drawing/2010/main">
                              <a:solidFill>
                                <a:srgbClr val="BFBFB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F92F36C" w14:textId="77777777" w:rsidR="00181914" w:rsidRPr="00B81CF6" w:rsidRDefault="00181914" w:rsidP="00BD48DA">
                            <w:pPr>
                              <w:rPr>
                                <w:sz w:val="12"/>
                              </w:rPr>
                            </w:pPr>
                            <w:r w:rsidRPr="002E77D9">
                              <w:rPr>
                                <w:sz w:val="12"/>
                              </w:rPr>
                              <w:t>Potential redevelopment of Golf Club</w:t>
                            </w:r>
                            <w:r>
                              <w:rPr>
                                <w:sz w:val="12"/>
                              </w:rPr>
                              <w:t xml:space="preserve"> and any car park improvement works must ensure protection of significant vegetation</w:t>
                            </w:r>
                            <w:r w:rsidRPr="002E77D9">
                              <w:rPr>
                                <w:sz w:val="12"/>
                              </w:rPr>
                              <w:t xml:space="preserve"> adjoining </w:t>
                            </w:r>
                            <w:r>
                              <w:rPr>
                                <w:sz w:val="12"/>
                              </w:rPr>
                              <w:t>the area</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941EF7" id="Text Box 169" o:spid="_x0000_s1087" type="#_x0000_t202" style="position:absolute;margin-left:-.45pt;margin-top:19.4pt;width:118.05pt;height:62.8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RfT4QEAAKkDAAAOAAAAZHJzL2Uyb0RvYy54bWysU9Fu0zAUfUfiHyy/0zRdC0vUdBqbhpDG&#10;QBr7AMexG4vE11y7TcrXc+10XYG3iRfL13bOPefck/XV2Hdsr9AbsBXPZ3POlJXQGLut+NP3u3eX&#10;nPkgbCM6sKriB+X51ebtm/XgSrWAFrpGISMQ68vBVbwNwZVZ5mWreuFn4JSlSw3Yi0AlbrMGxUDo&#10;fZct5vP32QDYOASpvKfT2+mSbxK+1kqGr1p7FVhXceIW0oppreOabdai3KJwrZFHGuIVLHphLDU9&#10;Qd2KINgOzT9QvZEIHnSYSegz0NpIlTSQmnz+l5rHVjiVtJA53p1s8v8PVj7sH903ZGH8CCMNMInw&#10;7h7kD88s3LTCbtU1IgytEg01zqNl2eB8efw0Wu1LH0Hq4Qs0NGSxC5CARo19dIV0MkKnARxOpqsx&#10;MBlbLoticbHiTNLdh+IyL1aphSifv3bowycFPYubiiMNNaGL/b0PkY0on5/EZhbuTNelwXb2jwN6&#10;GE8S+0h4oh7GemSmqfjqIjaOampoDqQHYcoL5Zs2LeAvzgbKSsX9z51AxVn32ZInRb5cxnCdF3he&#10;1OeFsJKgKh44m7Y3YQrkzqHZttRpmoKFa/JRmyTxhdWRP+UhKT9mNwbuvE6vXv6wzW8AAAD//wMA&#10;UEsDBBQABgAIAAAAIQBtIi/X3gAAAAgBAAAPAAAAZHJzL2Rvd25yZXYueG1sTI9BS8NAFITvgv9h&#10;eQVv7aapKTVmU0QoKOjBtILettlnkrr7NmS3bfz3Pk/2OMww802xHp0VJxxC50nBfJaAQKq96ahR&#10;sNtupisQIWoy2npCBT8YYF1eXxU6N/5Mb3iqYiO4hEKuFbQx9rmUoW7R6TDzPRJ7X35wOrIcGmkG&#10;feZyZ2WaJEvpdEe80OoeH1usv6ujU1A9pdvqPZObw8vnIbw+W8/yQ6mbyfhwDyLiGP/D8IfP6FAy&#10;094fyQRhFUzvOKhgseIDbKeLLAWx59zyNgNZFvLyQPkLAAD//wMAUEsBAi0AFAAGAAgAAAAhALaD&#10;OJL+AAAA4QEAABMAAAAAAAAAAAAAAAAAAAAAAFtDb250ZW50X1R5cGVzXS54bWxQSwECLQAUAAYA&#10;CAAAACEAOP0h/9YAAACUAQAACwAAAAAAAAAAAAAAAAAvAQAAX3JlbHMvLnJlbHNQSwECLQAUAAYA&#10;CAAAACEA+wkX0+EBAACpAwAADgAAAAAAAAAAAAAAAAAuAgAAZHJzL2Uyb0RvYy54bWxQSwECLQAU&#10;AAYACAAAACEAbSIv194AAAAIAQAADwAAAAAAAAAAAAAAAAA7BAAAZHJzL2Rvd25yZXYueG1sUEsF&#10;BgAAAAAEAAQA8wAAAEYFAAAAAA==&#10;" filled="f" fillcolor="#bfbfbf" stroked="f" strokeweight=".25pt">
                <v:textbox inset=",7.2pt,,7.2pt">
                  <w:txbxContent>
                    <w:p w14:paraId="7F92F36C" w14:textId="77777777" w:rsidR="00181914" w:rsidRPr="00B81CF6" w:rsidRDefault="00181914" w:rsidP="00BD48DA">
                      <w:pPr>
                        <w:rPr>
                          <w:sz w:val="12"/>
                        </w:rPr>
                      </w:pPr>
                      <w:r w:rsidRPr="002E77D9">
                        <w:rPr>
                          <w:sz w:val="12"/>
                        </w:rPr>
                        <w:t>Potential redevelopment of Golf Club</w:t>
                      </w:r>
                      <w:r>
                        <w:rPr>
                          <w:sz w:val="12"/>
                        </w:rPr>
                        <w:t xml:space="preserve"> and any car park improvement works must ensure protection of significant vegetation</w:t>
                      </w:r>
                      <w:r w:rsidRPr="002E77D9">
                        <w:rPr>
                          <w:sz w:val="12"/>
                        </w:rPr>
                        <w:t xml:space="preserve"> adjoining </w:t>
                      </w:r>
                      <w:r>
                        <w:rPr>
                          <w:sz w:val="12"/>
                        </w:rPr>
                        <w:t>the area</w:t>
                      </w:r>
                    </w:p>
                  </w:txbxContent>
                </v:textbox>
                <w10:wrap type="tight"/>
              </v:shape>
            </w:pict>
          </mc:Fallback>
        </mc:AlternateContent>
      </w:r>
      <w:r>
        <w:rPr>
          <w:b/>
          <w:noProof/>
          <w:sz w:val="22"/>
        </w:rPr>
        <mc:AlternateContent>
          <mc:Choice Requires="wps">
            <w:drawing>
              <wp:anchor distT="0" distB="0" distL="114300" distR="114300" simplePos="0" relativeHeight="251631616" behindDoc="0" locked="0" layoutInCell="1" allowOverlap="1" wp14:anchorId="2EE58144" wp14:editId="5AC67253">
                <wp:simplePos x="0" y="0"/>
                <wp:positionH relativeFrom="column">
                  <wp:posOffset>1367155</wp:posOffset>
                </wp:positionH>
                <wp:positionV relativeFrom="paragraph">
                  <wp:posOffset>382270</wp:posOffset>
                </wp:positionV>
                <wp:extent cx="149225" cy="438785"/>
                <wp:effectExtent l="8255" t="5715" r="42545" b="31750"/>
                <wp:wrapNone/>
                <wp:docPr id="183" name="AutoShape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9225" cy="438785"/>
                        </a:xfrm>
                        <a:prstGeom prst="straightConnector1">
                          <a:avLst/>
                        </a:prstGeom>
                        <a:noFill/>
                        <a:ln w="3175">
                          <a:solidFill>
                            <a:srgbClr val="000000"/>
                          </a:solidFill>
                          <a:round/>
                          <a:headEnd/>
                          <a:tailEnd type="triangl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19B51A" id="AutoShape 204" o:spid="_x0000_s1026" type="#_x0000_t32" style="position:absolute;margin-left:107.65pt;margin-top:30.1pt;width:11.75pt;height:34.5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6gI5wEAAKQDAAAOAAAAZHJzL2Uyb0RvYy54bWysU01v2zAMvQ/YfxB0Xx3nY82MOMWQrrt0&#10;W4B2P4CRZFuYJAqSEif/fpSSZut2G+aDQJnke+Qjtbo7WsMOKkSNruX1zYQz5QRK7fqWf39+eLfk&#10;LCZwEgw61fKTivxu/fbNavSNmuKARqrACMTFZvQtH1LyTVVFMSgL8Qa9cuTsMFhIdA19JQOMhG5N&#10;NZ1M3lcjBukDChUj/b0/O/m64HedEulb10WVmGk51ZbKGcq5y2e1XkHTB/CDFpcy4B+qsKAdkV6h&#10;7iEB2wf9F5TVImDELt0ItBV2nRaq9EDd1JM/unkawKvSC4kT/VWm+P9gxdfDNjAtaXbLGWcOLA3p&#10;4z5h4WbTyTxLNPrYUOTGbUNuUhzdk39E8SMyh5sBXK9K+PPJU3adM6pXKfkSPRHtxi8oKQaIoeh1&#10;7ILNkKQEO5axnK5jUcfEBP2s5x+m0wVnglzz2fJ2uSgM0Lwk+xDTZ4WWZaPlMQXQ/ZA26BwtAIa6&#10;UMHhMaZcGjQvCZnZ4YM2puyBcWxs+ay+XZSEiEbL7MxhMfS7jQnsAHmTynep4lVYwL2TBWxQID9d&#10;7ATakM1SESgFTZIZxTNbtJwZRW+HjHNxxl3ky4qdtd+hPG1DdmclaRVKF5e1zbv2+71E/Xpc658A&#10;AAD//wMAUEsDBBQABgAIAAAAIQAZat8z4AAAAAoBAAAPAAAAZHJzL2Rvd25yZXYueG1sTI9dS8Mw&#10;FIbvBf9DOII34tIlOGdtOvxAGAwEt3mfJbENNielybru33u80svDeXjf561WU+jY6IbkIyqYzwpg&#10;Dk20HhsF+93b7RJYyhqt7iI6BWeXYFVfXlS6tPGEH27c5oZRCKZSK2hz7kvOk2ld0GkWe4f0+4pD&#10;0JnOoeF20CcKDx0XRbHgQXukhlb37qV15nt7DArMzbu5T2I9fq7D69lLvpH+eaPU9dX09Agsuyn/&#10;wfCrT+pQk9MhHtEm1ikQ8ztJqIJFIYARIOSSthyIFA8SeF3x/xPqHwAAAP//AwBQSwECLQAUAAYA&#10;CAAAACEAtoM4kv4AAADhAQAAEwAAAAAAAAAAAAAAAAAAAAAAW0NvbnRlbnRfVHlwZXNdLnhtbFBL&#10;AQItABQABgAIAAAAIQA4/SH/1gAAAJQBAAALAAAAAAAAAAAAAAAAAC8BAABfcmVscy8ucmVsc1BL&#10;AQItABQABgAIAAAAIQBDd6gI5wEAAKQDAAAOAAAAAAAAAAAAAAAAAC4CAABkcnMvZTJvRG9jLnht&#10;bFBLAQItABQABgAIAAAAIQAZat8z4AAAAAoBAAAPAAAAAAAAAAAAAAAAAEEEAABkcnMvZG93bnJl&#10;di54bWxQSwUGAAAAAAQABADzAAAATgUAAAAA&#10;" strokeweight=".25pt">
                <v:stroke endarrow="block" endarrowwidth="narrow" endarrowlength="short"/>
              </v:shape>
            </w:pict>
          </mc:Fallback>
        </mc:AlternateContent>
      </w:r>
      <w:r>
        <w:rPr>
          <w:b/>
          <w:noProof/>
        </w:rPr>
        <mc:AlternateContent>
          <mc:Choice Requires="wps">
            <w:drawing>
              <wp:anchor distT="0" distB="0" distL="114300" distR="114300" simplePos="0" relativeHeight="251610112" behindDoc="0" locked="0" layoutInCell="1" allowOverlap="1" wp14:anchorId="5DC5042D" wp14:editId="0A1CBD49">
                <wp:simplePos x="0" y="0"/>
                <wp:positionH relativeFrom="column">
                  <wp:posOffset>-36830</wp:posOffset>
                </wp:positionH>
                <wp:positionV relativeFrom="paragraph">
                  <wp:posOffset>25400</wp:posOffset>
                </wp:positionV>
                <wp:extent cx="6249035" cy="4382770"/>
                <wp:effectExtent l="0" t="3810" r="3810" b="4445"/>
                <wp:wrapTight wrapText="bothSides">
                  <wp:wrapPolygon edited="0">
                    <wp:start x="0" y="0"/>
                    <wp:lineTo x="21600" y="0"/>
                    <wp:lineTo x="21600" y="21600"/>
                    <wp:lineTo x="0" y="21600"/>
                    <wp:lineTo x="0" y="0"/>
                  </wp:wrapPolygon>
                </wp:wrapTight>
                <wp:docPr id="167"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9035" cy="4382770"/>
                        </a:xfrm>
                        <a:prstGeom prst="rect">
                          <a:avLst/>
                        </a:prstGeom>
                        <a:noFill/>
                        <a:ln>
                          <a:noFill/>
                        </a:ln>
                        <a:extLst>
                          <a:ext uri="{909E8E84-426E-40DD-AFC4-6F175D3DCCD1}">
                            <a14:hiddenFill xmlns:a14="http://schemas.microsoft.com/office/drawing/2010/main">
                              <a:solidFill>
                                <a:srgbClr val="BFBFB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3917CBB" w14:textId="3E883ACF" w:rsidR="00181914" w:rsidRDefault="00181914" w:rsidP="00BD48DA">
                            <w:r w:rsidRPr="00D873C4">
                              <w:rPr>
                                <w:noProof/>
                              </w:rPr>
                              <w:drawing>
                                <wp:inline distT="0" distB="0" distL="0" distR="0" wp14:anchorId="2E2CC6B6" wp14:editId="05653D9A">
                                  <wp:extent cx="5920740" cy="4108963"/>
                                  <wp:effectExtent l="0" t="0" r="3810" b="6350"/>
                                  <wp:docPr id="1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8">
                                            <a:extLst>
                                              <a:ext uri="{28A0092B-C50C-407E-A947-70E740481C1C}">
                                                <a14:useLocalDpi xmlns:a14="http://schemas.microsoft.com/office/drawing/2010/main" val="0"/>
                                              </a:ext>
                                            </a:extLst>
                                          </a:blip>
                                          <a:srcRect t="2313"/>
                                          <a:stretch/>
                                        </pic:blipFill>
                                        <pic:spPr bwMode="auto">
                                          <a:xfrm>
                                            <a:off x="0" y="0"/>
                                            <a:ext cx="5920740" cy="410896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C5042D" id="Text Box 18" o:spid="_x0000_s1088" type="#_x0000_t202" style="position:absolute;margin-left:-2.9pt;margin-top:2pt;width:492.05pt;height:345.1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twS4gEAAKoDAAAOAAAAZHJzL2Uyb0RvYy54bWysU11v1DAQfEfiP1h+55K7pl/R5arSqgip&#10;FKTCD3AcO7FIvGbtu+T49ayd6/WAN8SL5bWd2ZnZyfpmGnq2U+gN2IovFzlnykpojG0r/u3rw7sr&#10;znwQthE9WFXxvfL8ZvP2zXp0pVpBB32jkBGI9eXoKt6F4Mos87JTg/ALcMrSpQYcRKAS26xBMRL6&#10;0GerPL/IRsDGIUjlPZ3ez5d8k/C1VjJ81tqrwPqKE7eQVkxrHddssxZli8J1Rh5oiH9gMQhjqekR&#10;6l4EwbZo/oIajETwoMNCwpCB1kaqpIHULPM/1Dx3wqmkhczx7miT/3+w8mn37L4gC9N7mGiASYR3&#10;jyC/e2bhrhO2VbeIMHZKNNR4GS3LRufLw6fRal/6CFKPn6ChIYttgAQ0aRyiK6STEToNYH80XU2B&#10;STq8WBXX+dk5Z5LuirOr1eVlGksmypfPHfrwQcHA4qbiSFNN8GL36EOkI8qXJ7GbhQfT92myvf3t&#10;gB7Gk0Q/Mp65h6memGkqfl5EcVFODc2eBCHMgaGA06YD/MnZSGGpuP+xFag46z9aMuV6WRQxXacF&#10;nhb1aSGsJKiKB87m7V2YE7l1aNqOOs1jsHBLRmqTJL6yOvCnQCTlh/DGxJ3W6dXrL7b5BQAA//8D&#10;AFBLAwQUAAYACAAAACEAZgaSIN8AAAAIAQAADwAAAGRycy9kb3ducmV2LnhtbEyPQUvDQBSE74L/&#10;YXmCt3ZjbGsb81JEKCjowVRBb9vkmaTuvg3ZbRv/vc+THocZZr7J16Oz6khD6DwjXE0TUMSVrztu&#10;EF63m8kSVIiGa2M9E8I3BVgX52e5yWp/4hc6lrFRUsIhMwhtjH2mdahaciZMfU8s3qcfnIkih0bX&#10;gzlJubM6TZKFdqZjWWhNT/ctVV/lwSGUD+m2fJvrzf7pYx+eH60X+Y54eTHe3YKKNMa/MPziCzoU&#10;wrTzB66DsgiTuZBHhJk8Ent1s7wGtUNYrGYp6CLX/w8UPwAAAP//AwBQSwECLQAUAAYACAAAACEA&#10;toM4kv4AAADhAQAAEwAAAAAAAAAAAAAAAAAAAAAAW0NvbnRlbnRfVHlwZXNdLnhtbFBLAQItABQA&#10;BgAIAAAAIQA4/SH/1gAAAJQBAAALAAAAAAAAAAAAAAAAAC8BAABfcmVscy8ucmVsc1BLAQItABQA&#10;BgAIAAAAIQBe1twS4gEAAKoDAAAOAAAAAAAAAAAAAAAAAC4CAABkcnMvZTJvRG9jLnhtbFBLAQIt&#10;ABQABgAIAAAAIQBmBpIg3wAAAAgBAAAPAAAAAAAAAAAAAAAAADwEAABkcnMvZG93bnJldi54bWxQ&#10;SwUGAAAAAAQABADzAAAASAUAAAAA&#10;" filled="f" fillcolor="#bfbfbf" stroked="f" strokeweight=".25pt">
                <v:textbox inset=",7.2pt,,7.2pt">
                  <w:txbxContent>
                    <w:p w14:paraId="43917CBB" w14:textId="3E883ACF" w:rsidR="00181914" w:rsidRDefault="00181914" w:rsidP="00BD48DA">
                      <w:r w:rsidRPr="00D873C4">
                        <w:rPr>
                          <w:noProof/>
                        </w:rPr>
                        <w:drawing>
                          <wp:inline distT="0" distB="0" distL="0" distR="0" wp14:anchorId="2E2CC6B6" wp14:editId="05653D9A">
                            <wp:extent cx="5920740" cy="4108963"/>
                            <wp:effectExtent l="0" t="0" r="3810" b="6350"/>
                            <wp:docPr id="1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8">
                                      <a:extLst>
                                        <a:ext uri="{28A0092B-C50C-407E-A947-70E740481C1C}">
                                          <a14:useLocalDpi xmlns:a14="http://schemas.microsoft.com/office/drawing/2010/main" val="0"/>
                                        </a:ext>
                                      </a:extLst>
                                    </a:blip>
                                    <a:srcRect t="2313"/>
                                    <a:stretch/>
                                  </pic:blipFill>
                                  <pic:spPr bwMode="auto">
                                    <a:xfrm>
                                      <a:off x="0" y="0"/>
                                      <a:ext cx="5920740" cy="410896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tight"/>
              </v:shape>
            </w:pict>
          </mc:Fallback>
        </mc:AlternateContent>
      </w:r>
      <w:r>
        <w:rPr>
          <w:b/>
          <w:noProof/>
        </w:rPr>
        <mc:AlternateContent>
          <mc:Choice Requires="wps">
            <w:drawing>
              <wp:anchor distT="0" distB="0" distL="114300" distR="114300" simplePos="0" relativeHeight="251617280" behindDoc="0" locked="0" layoutInCell="1" allowOverlap="1" wp14:anchorId="6DE14B81" wp14:editId="0B9658EA">
                <wp:simplePos x="0" y="0"/>
                <wp:positionH relativeFrom="column">
                  <wp:posOffset>3775710</wp:posOffset>
                </wp:positionH>
                <wp:positionV relativeFrom="paragraph">
                  <wp:posOffset>3932555</wp:posOffset>
                </wp:positionV>
                <wp:extent cx="1139190" cy="506730"/>
                <wp:effectExtent l="0" t="0" r="0" b="1905"/>
                <wp:wrapTight wrapText="bothSides">
                  <wp:wrapPolygon edited="0">
                    <wp:start x="0" y="0"/>
                    <wp:lineTo x="21600" y="0"/>
                    <wp:lineTo x="21600" y="21600"/>
                    <wp:lineTo x="0" y="21600"/>
                    <wp:lineTo x="0" y="0"/>
                  </wp:wrapPolygon>
                </wp:wrapTight>
                <wp:docPr id="166"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9190" cy="506730"/>
                        </a:xfrm>
                        <a:prstGeom prst="rect">
                          <a:avLst/>
                        </a:prstGeom>
                        <a:noFill/>
                        <a:ln>
                          <a:noFill/>
                        </a:ln>
                        <a:extLst>
                          <a:ext uri="{909E8E84-426E-40DD-AFC4-6F175D3DCCD1}">
                            <a14:hiddenFill xmlns:a14="http://schemas.microsoft.com/office/drawing/2010/main">
                              <a:solidFill>
                                <a:srgbClr val="BFBFB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64FA633" w14:textId="77777777" w:rsidR="00181914" w:rsidRPr="00C81012" w:rsidRDefault="00181914" w:rsidP="00BD48DA">
                            <w:pPr>
                              <w:rPr>
                                <w:sz w:val="12"/>
                              </w:rPr>
                            </w:pPr>
                            <w:r>
                              <w:rPr>
                                <w:sz w:val="12"/>
                              </w:rPr>
                              <w:t xml:space="preserve">Southern area of Dune Woodland </w:t>
                            </w:r>
                            <w:proofErr w:type="gramStart"/>
                            <w:r>
                              <w:rPr>
                                <w:sz w:val="12"/>
                              </w:rPr>
                              <w:t>are</w:t>
                            </w:r>
                            <w:proofErr w:type="gramEnd"/>
                            <w:r>
                              <w:rPr>
                                <w:sz w:val="12"/>
                              </w:rPr>
                              <w:t xml:space="preserve"> unfenced and subject to higher levels of disturbance and weed invasion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E14B81" id="Text Box 70" o:spid="_x0000_s1089" type="#_x0000_t202" style="position:absolute;margin-left:297.3pt;margin-top:309.65pt;width:89.7pt;height:39.9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uSK2wEAAJkDAAAOAAAAZHJzL2Uyb0RvYy54bWysU9tu1DAQfUfiHyy/s9m0aqHRZqvSqgip&#10;XKTSD5g4TmKReMzYu8ny9YydzRboG+LFGnvsM+ecGW+up6EXe03eoC1lvlpLoa3C2ti2lE/f7t+8&#10;k8IHsDX0aHUpD9rL6+3rV5vRFfoMO+xrTYJBrC9GV8ouBFdkmVedHsCv0GnLyQZpgMBbarOaYGT0&#10;oc/O1uvLbESqHaHS3vPp3ZyU24TfNFqFL03jdRB9KZlbSCultYprtt1A0RK4zqgjDfgHFgMYy0VP&#10;UHcQQOzIvIAajCL02ISVwiHDpjFKJw2sJl//peaxA6eTFjbHu5NN/v/Bqs/7R/eVRJje48QNTCK8&#10;e0D13QuLtx3YVt8Q4dhpqLlwHi3LRueL49NotS98BKnGT1hzk2EXMAFNDQ3RFdYpGJ0bcDiZrqcg&#10;VCyZn1/lV5xSnLtYX749T13JoFheO/Lhg8ZBxKCUxE1N6LB/8CGygWK5EotZvDd9nxrb2z8O+GI8&#10;Sewj4Zl6mKpJmJqLX0RtUU2F9YH1EM7zwvPNQYf0U4qRZ6WU/scOSEvRf7TsSRysJaAlqJYArOKn&#10;pQxSzOFtmAdw58i0HSPPrlu8Yd8akyQ9szjy5f4npcdZjQP2+z7dev5R218AAAD//wMAUEsDBBQA&#10;BgAIAAAAIQCmMbdQ4gAAAAsBAAAPAAAAZHJzL2Rvd25yZXYueG1sTI/BTsMwDIbvSLxDZCRuLC1s&#10;3VqaTghpB3Zg2hiH3bLEaysap2qyrbw95gRH259+f3+5HF0nLjiE1pOCdJKAQDLetlQr2H+sHhYg&#10;QtRkdecJFXxjgGV1e1PqwvorbfGyi7XgEAqFVtDE2BdSBtOg02HieyS+nfzgdORxqKUd9JXDXScf&#10;kySTTrfEHxrd42uD5mt3dgoWGzyZ9Xp/WBk7vsXPdPa+bQ5K3d+NL88gIo7xD4ZffVaHip2O/kw2&#10;iE7BLJ9mjCrI0vwJBBPz+ZTbHXmT5ynIqpT/O1Q/AAAA//8DAFBLAQItABQABgAIAAAAIQC2gziS&#10;/gAAAOEBAAATAAAAAAAAAAAAAAAAAAAAAABbQ29udGVudF9UeXBlc10ueG1sUEsBAi0AFAAGAAgA&#10;AAAhADj9If/WAAAAlAEAAAsAAAAAAAAAAAAAAAAALwEAAF9yZWxzLy5yZWxzUEsBAi0AFAAGAAgA&#10;AAAhAGue5IrbAQAAmQMAAA4AAAAAAAAAAAAAAAAALgIAAGRycy9lMm9Eb2MueG1sUEsBAi0AFAAG&#10;AAgAAAAhAKYxt1DiAAAACwEAAA8AAAAAAAAAAAAAAAAANQQAAGRycy9kb3ducmV2LnhtbFBLBQYA&#10;AAAABAAEAPMAAABEBQAAAAA=&#10;" filled="f" fillcolor="#bfbfbf" stroked="f" strokeweight=".25pt">
                <v:textbox inset="0,0,0,0">
                  <w:txbxContent>
                    <w:p w14:paraId="764FA633" w14:textId="77777777" w:rsidR="00181914" w:rsidRPr="00C81012" w:rsidRDefault="00181914" w:rsidP="00BD48DA">
                      <w:pPr>
                        <w:rPr>
                          <w:sz w:val="12"/>
                        </w:rPr>
                      </w:pPr>
                      <w:r>
                        <w:rPr>
                          <w:sz w:val="12"/>
                        </w:rPr>
                        <w:t xml:space="preserve">Southern area of Dune Woodland </w:t>
                      </w:r>
                      <w:proofErr w:type="gramStart"/>
                      <w:r>
                        <w:rPr>
                          <w:sz w:val="12"/>
                        </w:rPr>
                        <w:t>are</w:t>
                      </w:r>
                      <w:proofErr w:type="gramEnd"/>
                      <w:r>
                        <w:rPr>
                          <w:sz w:val="12"/>
                        </w:rPr>
                        <w:t xml:space="preserve"> unfenced and subject to higher levels of disturbance and weed invasion</w:t>
                      </w:r>
                    </w:p>
                  </w:txbxContent>
                </v:textbox>
                <w10:wrap type="tight"/>
              </v:shape>
            </w:pict>
          </mc:Fallback>
        </mc:AlternateContent>
      </w:r>
      <w:r>
        <w:rPr>
          <w:b/>
          <w:noProof/>
        </w:rPr>
        <mc:AlternateContent>
          <mc:Choice Requires="wps">
            <w:drawing>
              <wp:anchor distT="0" distB="0" distL="114300" distR="114300" simplePos="0" relativeHeight="251622400" behindDoc="0" locked="0" layoutInCell="1" allowOverlap="1" wp14:anchorId="19C5A4FC" wp14:editId="21DDAFBF">
                <wp:simplePos x="0" y="0"/>
                <wp:positionH relativeFrom="column">
                  <wp:posOffset>168910</wp:posOffset>
                </wp:positionH>
                <wp:positionV relativeFrom="paragraph">
                  <wp:posOffset>2793365</wp:posOffset>
                </wp:positionV>
                <wp:extent cx="749300" cy="309245"/>
                <wp:effectExtent l="1270" t="0" r="1905" b="0"/>
                <wp:wrapTight wrapText="bothSides">
                  <wp:wrapPolygon edited="0">
                    <wp:start x="0" y="0"/>
                    <wp:lineTo x="21600" y="0"/>
                    <wp:lineTo x="21600" y="21600"/>
                    <wp:lineTo x="0" y="21600"/>
                    <wp:lineTo x="0" y="0"/>
                  </wp:wrapPolygon>
                </wp:wrapTight>
                <wp:docPr id="164"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300" cy="309245"/>
                        </a:xfrm>
                        <a:prstGeom prst="rect">
                          <a:avLst/>
                        </a:prstGeom>
                        <a:noFill/>
                        <a:ln>
                          <a:noFill/>
                        </a:ln>
                        <a:extLst>
                          <a:ext uri="{909E8E84-426E-40DD-AFC4-6F175D3DCCD1}">
                            <a14:hiddenFill xmlns:a14="http://schemas.microsoft.com/office/drawing/2010/main">
                              <a:solidFill>
                                <a:srgbClr val="BFBFB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8A7E910" w14:textId="77777777" w:rsidR="00181914" w:rsidRPr="00C81012" w:rsidRDefault="00181914" w:rsidP="00BD48DA">
                            <w:pPr>
                              <w:rPr>
                                <w:sz w:val="12"/>
                              </w:rPr>
                            </w:pPr>
                            <w:r>
                              <w:rPr>
                                <w:sz w:val="12"/>
                              </w:rPr>
                              <w:t>Remove toilet facility to protect Moonah at Bowls Club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C5A4FC" id="Text Box 75" o:spid="_x0000_s1090" type="#_x0000_t202" style="position:absolute;margin-left:13.3pt;margin-top:219.95pt;width:59pt;height:24.3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BJl2wEAAJgDAAAOAAAAZHJzL2Uyb0RvYy54bWysU9tu2zAMfR+wfxD0vthJL1uNOEXXosOA&#10;7gJ0/QBZlmNhtqiRSuzs60fJcbrLW7EXgSalw3MO6fX12Hdib5AsuFIuF7kUxmmorduW8unb/Zt3&#10;UlBQrlYdOFPKgyF5vXn9aj34wqygha42KBjEUTH4UrYh+CLLSLemV7QAbxwXG8BeBf7EbVajGhi9&#10;77JVnl9mA2DtEbQh4uzdVJSbhN80RocvTUMmiK6UzC2kE9NZxTPbrFWxReVbq4801AtY9Mo6bnqC&#10;ulNBiR3af6B6qxEImrDQ0GfQNFabpIHVLPO/1Dy2ypukhc0hf7KJ/h+s/rx/9F9RhPE9jDzAJIL8&#10;A+jvJBzctsptzQ0iDK1RNTdeRsuywVNxfBqtpoIiSDV8gpqHrHYBEtDYYB9dYZ2C0XkAh5PpZgxC&#10;c/Lt+dVZzhXNpbP8anV+kTqoYn7skcIHA72IQSmRZ5rA1f6BQiSjivlK7OXg3nZdmmvn/kjwxZhJ&#10;5CPfiXkYq1HYupQXl7FxFFNBfWA5CNO68Hpz0AL+lGLgVSkl/dgpNFJ0Hx1bEvdqDnAOqjlQTvPT&#10;UgYppvA2TPu382i3LSNPpju4YdsamyQ9szjy5fEnpcdVjfv1+3e69fxDbX4BAAD//wMAUEsDBBQA&#10;BgAIAAAAIQBMtZfL4AAAAAoBAAAPAAAAZHJzL2Rvd25yZXYueG1sTI/BbsIwDIbvk/YOkSftNlJY&#10;V5XSFE2TOIzDJhg7cAuJaSsap2oCdG8/c9qO/v3p9+dyObpOXHAIrScF00kCAsl421KtYPe1espB&#10;hKjJ6s4TKvjBAMvq/q7UhfVX2uBlG2vBJRQKraCJsS+kDKZBp8PE90i8O/rB6cjjUEs76CuXu07O&#10;kiSTTrfEFxrd41uD5rQ9OwX5Jx7Ner3br4wd3+P39OVj0+yVenwYXxcgIo7xD4abPqtDxU4HfyYb&#10;RKdglmVMKkif53MQNyBNOTlwkucZyKqU/1+ofgEAAP//AwBQSwECLQAUAAYACAAAACEAtoM4kv4A&#10;AADhAQAAEwAAAAAAAAAAAAAAAAAAAAAAW0NvbnRlbnRfVHlwZXNdLnhtbFBLAQItABQABgAIAAAA&#10;IQA4/SH/1gAAAJQBAAALAAAAAAAAAAAAAAAAAC8BAABfcmVscy8ucmVsc1BLAQItABQABgAIAAAA&#10;IQB2YBJl2wEAAJgDAAAOAAAAAAAAAAAAAAAAAC4CAABkcnMvZTJvRG9jLnhtbFBLAQItABQABgAI&#10;AAAAIQBMtZfL4AAAAAoBAAAPAAAAAAAAAAAAAAAAADUEAABkcnMvZG93bnJldi54bWxQSwUGAAAA&#10;AAQABADzAAAAQgUAAAAA&#10;" filled="f" fillcolor="#bfbfbf" stroked="f" strokeweight=".25pt">
                <v:textbox inset="0,0,0,0">
                  <w:txbxContent>
                    <w:p w14:paraId="68A7E910" w14:textId="77777777" w:rsidR="00181914" w:rsidRPr="00C81012" w:rsidRDefault="00181914" w:rsidP="00BD48DA">
                      <w:pPr>
                        <w:rPr>
                          <w:sz w:val="12"/>
                        </w:rPr>
                      </w:pPr>
                      <w:r>
                        <w:rPr>
                          <w:sz w:val="12"/>
                        </w:rPr>
                        <w:t>Remove toilet facility to protect Moonah at Bowls Club</w:t>
                      </w:r>
                    </w:p>
                  </w:txbxContent>
                </v:textbox>
                <w10:wrap type="tight"/>
              </v:shape>
            </w:pict>
          </mc:Fallback>
        </mc:AlternateContent>
      </w:r>
      <w:r>
        <w:rPr>
          <w:b/>
          <w:noProof/>
        </w:rPr>
        <mc:AlternateContent>
          <mc:Choice Requires="wps">
            <w:drawing>
              <wp:anchor distT="0" distB="0" distL="114300" distR="114300" simplePos="0" relativeHeight="251624448" behindDoc="0" locked="0" layoutInCell="1" allowOverlap="1" wp14:anchorId="7F84D1DC" wp14:editId="50AC08B4">
                <wp:simplePos x="0" y="0"/>
                <wp:positionH relativeFrom="column">
                  <wp:posOffset>139065</wp:posOffset>
                </wp:positionH>
                <wp:positionV relativeFrom="paragraph">
                  <wp:posOffset>1529080</wp:posOffset>
                </wp:positionV>
                <wp:extent cx="826135" cy="309245"/>
                <wp:effectExtent l="0" t="2540" r="2540" b="2540"/>
                <wp:wrapTight wrapText="bothSides">
                  <wp:wrapPolygon edited="0">
                    <wp:start x="0" y="0"/>
                    <wp:lineTo x="21600" y="0"/>
                    <wp:lineTo x="21600" y="21600"/>
                    <wp:lineTo x="0" y="21600"/>
                    <wp:lineTo x="0" y="0"/>
                  </wp:wrapPolygon>
                </wp:wrapTight>
                <wp:docPr id="163"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6135" cy="309245"/>
                        </a:xfrm>
                        <a:prstGeom prst="rect">
                          <a:avLst/>
                        </a:prstGeom>
                        <a:noFill/>
                        <a:ln>
                          <a:noFill/>
                        </a:ln>
                        <a:extLst>
                          <a:ext uri="{909E8E84-426E-40DD-AFC4-6F175D3DCCD1}">
                            <a14:hiddenFill xmlns:a14="http://schemas.microsoft.com/office/drawing/2010/main">
                              <a:solidFill>
                                <a:srgbClr val="BFBFB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0CA4F271" w14:textId="77777777" w:rsidR="00181914" w:rsidRPr="00C81012" w:rsidRDefault="00181914" w:rsidP="00BD48DA">
                            <w:pPr>
                              <w:rPr>
                                <w:sz w:val="12"/>
                              </w:rPr>
                            </w:pPr>
                            <w:r>
                              <w:rPr>
                                <w:sz w:val="12"/>
                              </w:rPr>
                              <w:t>Add Moonahs to fenced conservation 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84D1DC" id="_x0000_s1091" type="#_x0000_t202" style="position:absolute;margin-left:10.95pt;margin-top:120.4pt;width:65.05pt;height:24.3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6HC3AEAAJgDAAAOAAAAZHJzL2Uyb0RvYy54bWysU9tu2zAMfR+wfxD0vthJl64z4hRdiw4D&#10;um5Atw+gZTkWZosapcTOvn6UHKe7vA17EShKOjznkNpcj30nDpq8QVvK5SKXQluFtbG7Un79cv/q&#10;SgofwNbQodWlPGovr7cvX2wGV+gVttjVmgSDWF8MrpRtCK7IMq9a3YNfoNOWDxukHgJvaZfVBAOj&#10;9122yvPLbECqHaHS3nP2bjqU24TfNFqFT03jdRBdKZlbSCultYprtt1AsSNwrVEnGvAPLHowloue&#10;oe4ggNiT+QuqN4rQYxMWCvsMm8YonTSwmmX+h5qnFpxOWtgc7842+f8Hqx4PT+4ziTC+w5EbmER4&#10;94DqmxcWb1uwO31DhEOroebCy2hZNjhfnJ5Gq33hI0g1fMSamwz7gAlobKiPrrBOwejcgOPZdD0G&#10;oTh5tbpcXqylUHx0kb9dvV6nClDMjx358F5jL2JQSuKeJnA4PPgQyUAxX4m1LN6brkt97exvCb4Y&#10;M4l85DsxD2M1ClOXcv0mFo5iKqyPLIdwGhcebw5apB9SDDwqpfTf90Baiu6DZUviXM0BzUE1B2AV&#10;Py1lkGIKb8M0f3tHZtcy8mS6xRu2rTFJ0jOLE19uf1J6GtU4X7/u063nD7X9CQAA//8DAFBLAwQU&#10;AAYACAAAACEAQQj5I+AAAAAKAQAADwAAAGRycy9kb3ducmV2LnhtbEyPMU/DMBCFdyT+g3WV2KiT&#10;iKA0xKkQUgc6gFrK0M21r0nU+BzFbhv+PdcJptPde3r3vWo5uV5ccAydJwXpPAGBZLztqFGw+1o9&#10;FiBC1GR17wkV/GCAZX1/V+nS+itt8LKNjeAQCqVW0MY4lFIG06LTYe4HJNaOfnQ68jo20o76yuGu&#10;l1mSPEunO+IPrR7wrUVz2p6dguITj2a93u1Xxk7v8TvNPzbtXqmH2fT6AiLiFP/McMNndKiZ6eDP&#10;ZIPoFWTpgp08nxKucDPkGZc78KVY5CDrSv6vUP8CAAD//wMAUEsBAi0AFAAGAAgAAAAhALaDOJL+&#10;AAAA4QEAABMAAAAAAAAAAAAAAAAAAAAAAFtDb250ZW50X1R5cGVzXS54bWxQSwECLQAUAAYACAAA&#10;ACEAOP0h/9YAAACUAQAACwAAAAAAAAAAAAAAAAAvAQAAX3JlbHMvLnJlbHNQSwECLQAUAAYACAAA&#10;ACEAo9uhwtwBAACYAwAADgAAAAAAAAAAAAAAAAAuAgAAZHJzL2Uyb0RvYy54bWxQSwECLQAUAAYA&#10;CAAAACEAQQj5I+AAAAAKAQAADwAAAAAAAAAAAAAAAAA2BAAAZHJzL2Rvd25yZXYueG1sUEsFBgAA&#10;AAAEAAQA8wAAAEMFAAAAAA==&#10;" filled="f" fillcolor="#bfbfbf" stroked="f" strokeweight=".25pt">
                <v:textbox inset="0,0,0,0">
                  <w:txbxContent>
                    <w:p w14:paraId="0CA4F271" w14:textId="77777777" w:rsidR="00181914" w:rsidRPr="00C81012" w:rsidRDefault="00181914" w:rsidP="00BD48DA">
                      <w:pPr>
                        <w:rPr>
                          <w:sz w:val="12"/>
                        </w:rPr>
                      </w:pPr>
                      <w:r>
                        <w:rPr>
                          <w:sz w:val="12"/>
                        </w:rPr>
                        <w:t>Add Moonahs to fenced conservation area</w:t>
                      </w:r>
                    </w:p>
                  </w:txbxContent>
                </v:textbox>
                <w10:wrap type="tight"/>
              </v:shape>
            </w:pict>
          </mc:Fallback>
        </mc:AlternateContent>
      </w:r>
      <w:r>
        <w:rPr>
          <w:b/>
          <w:noProof/>
        </w:rPr>
        <mc:AlternateContent>
          <mc:Choice Requires="wps">
            <w:drawing>
              <wp:anchor distT="0" distB="0" distL="114300" distR="114300" simplePos="0" relativeHeight="251619328" behindDoc="0" locked="0" layoutInCell="1" allowOverlap="1" wp14:anchorId="6BB0BCC8" wp14:editId="72D6C4D1">
                <wp:simplePos x="0" y="0"/>
                <wp:positionH relativeFrom="column">
                  <wp:posOffset>394970</wp:posOffset>
                </wp:positionH>
                <wp:positionV relativeFrom="paragraph">
                  <wp:posOffset>3529965</wp:posOffset>
                </wp:positionV>
                <wp:extent cx="1024890" cy="648335"/>
                <wp:effectExtent l="0" t="3175" r="0" b="0"/>
                <wp:wrapTight wrapText="bothSides">
                  <wp:wrapPolygon edited="0">
                    <wp:start x="0" y="0"/>
                    <wp:lineTo x="21600" y="0"/>
                    <wp:lineTo x="21600" y="21600"/>
                    <wp:lineTo x="0" y="21600"/>
                    <wp:lineTo x="0" y="0"/>
                  </wp:wrapPolygon>
                </wp:wrapTight>
                <wp:docPr id="16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890" cy="648335"/>
                        </a:xfrm>
                        <a:prstGeom prst="rect">
                          <a:avLst/>
                        </a:prstGeom>
                        <a:noFill/>
                        <a:ln>
                          <a:noFill/>
                        </a:ln>
                        <a:extLst>
                          <a:ext uri="{909E8E84-426E-40DD-AFC4-6F175D3DCCD1}">
                            <a14:hiddenFill xmlns:a14="http://schemas.microsoft.com/office/drawing/2010/main">
                              <a:solidFill>
                                <a:srgbClr val="BFBFB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EF5948C" w14:textId="77777777" w:rsidR="00181914" w:rsidRPr="00C81012" w:rsidRDefault="00181914" w:rsidP="00BD48DA">
                            <w:pPr>
                              <w:rPr>
                                <w:sz w:val="12"/>
                              </w:rPr>
                            </w:pPr>
                            <w:r>
                              <w:rPr>
                                <w:sz w:val="12"/>
                              </w:rPr>
                              <w:t>Potential issues with leaf litter and root damage at the tennis courts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B0BCC8" id="Text Box 72" o:spid="_x0000_s1092" type="#_x0000_t202" style="position:absolute;margin-left:31.1pt;margin-top:277.95pt;width:80.7pt;height:51.0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fov4AEAAKkDAAAOAAAAZHJzL2Uyb0RvYy54bWysU9Fu0zAUfUfiHyy/07RdN3VR02lsGkIa&#10;DGnwAY7jJBaJr7nXbVK+nmun6wq8IV4sX9s595xzTzY3Y9+JvUGy4Aq5mM2lME5DZV1TyG9fH96t&#10;paCgXKU6cKaQB0PyZvv2zWbwuVlCC11lUDCIo3zwhWxD8HmWkW5Nr2gG3ji+rAF7FbjEJqtQDYze&#10;d9lyPr/KBsDKI2hDxKf306XcJvy6Njo81TWZILpCMreQVkxrGddsu1F5g8q3Vh9pqH9g0SvruOkJ&#10;6l4FJXZo/4LqrUYgqMNMQ59BXVttkgZWs5j/oea5Vd4kLWwO+ZNN9P9g9ef9s/+CIozvYeQBJhHk&#10;H0F/J+HgrlWuMbeIMLRGVdx4ES3LBk/58dNoNeUUQcrhE1Q8ZLULkIDGGvvoCusUjM4DOJxMN2MQ&#10;OracL1fra77SfHe1Wl9cXKYWKn/52iOFDwZ6ETeFRB5qQlf7RwqRjcpfnsRmDh5s16XBdu63A34Y&#10;TxL7SHiiHsZyFLYq5OU6No5qSqgOrAdhygvnmzct4E8pBs5KIenHTqGRovvo2JPrxWoVw3Ve4HlR&#10;nhfKaYYqZJBi2t6FKZA7j7ZpudM0BQe37GNtk8RXVkf+nIek/JjdGLjzOr16/cO2vwAAAP//AwBQ&#10;SwMEFAAGAAgAAAAhAPpo/3ffAAAACgEAAA8AAABkcnMvZG93bnJldi54bWxMj0FLxDAQhe+C/yGM&#10;4M1NjaSstekiwoKCHuwq6C3bjG3XZlKa7G79946n9fh4H2++KVezH8QBp9gHMnC9yEAgNcH11Bp4&#10;26yvliBisuTsEAgN/GCEVXV+VtrChSO94qFOreARioU10KU0FlLGpkNv4yKMSNx9hcnbxHFqpZvs&#10;kcf9IFWW5dLbnvhCZ0d86LD5rvfeQP2oNvW7luvd8+cuvjwNgeOHMZcX8/0diIRzOsHwp8/qULHT&#10;NuzJRTEYyJVi0oDW+hYEA0rd5CC23OhlBrIq5f8Xql8AAAD//wMAUEsBAi0AFAAGAAgAAAAhALaD&#10;OJL+AAAA4QEAABMAAAAAAAAAAAAAAAAAAAAAAFtDb250ZW50X1R5cGVzXS54bWxQSwECLQAUAAYA&#10;CAAAACEAOP0h/9YAAACUAQAACwAAAAAAAAAAAAAAAAAvAQAAX3JlbHMvLnJlbHNQSwECLQAUAAYA&#10;CAAAACEAUvX6L+ABAACpAwAADgAAAAAAAAAAAAAAAAAuAgAAZHJzL2Uyb0RvYy54bWxQSwECLQAU&#10;AAYACAAAACEA+mj/d98AAAAKAQAADwAAAAAAAAAAAAAAAAA6BAAAZHJzL2Rvd25yZXYueG1sUEsF&#10;BgAAAAAEAAQA8wAAAEYFAAAAAA==&#10;" filled="f" fillcolor="#bfbfbf" stroked="f" strokeweight=".25pt">
                <v:textbox inset=",7.2pt,,7.2pt">
                  <w:txbxContent>
                    <w:p w14:paraId="2EF5948C" w14:textId="77777777" w:rsidR="00181914" w:rsidRPr="00C81012" w:rsidRDefault="00181914" w:rsidP="00BD48DA">
                      <w:pPr>
                        <w:rPr>
                          <w:sz w:val="12"/>
                        </w:rPr>
                      </w:pPr>
                      <w:r>
                        <w:rPr>
                          <w:sz w:val="12"/>
                        </w:rPr>
                        <w:t>Potential issues with leaf litter and root damage at the tennis courts</w:t>
                      </w:r>
                    </w:p>
                  </w:txbxContent>
                </v:textbox>
                <w10:wrap type="tight"/>
              </v:shape>
            </w:pict>
          </mc:Fallback>
        </mc:AlternateContent>
      </w:r>
      <w:r>
        <w:rPr>
          <w:b/>
          <w:noProof/>
        </w:rPr>
        <mc:AlternateContent>
          <mc:Choice Requires="wps">
            <w:drawing>
              <wp:anchor distT="0" distB="0" distL="114300" distR="114300" simplePos="0" relativeHeight="251616256" behindDoc="0" locked="0" layoutInCell="1" allowOverlap="1" wp14:anchorId="5B2EA9ED" wp14:editId="3449878E">
                <wp:simplePos x="0" y="0"/>
                <wp:positionH relativeFrom="column">
                  <wp:posOffset>4571365</wp:posOffset>
                </wp:positionH>
                <wp:positionV relativeFrom="paragraph">
                  <wp:posOffset>2793365</wp:posOffset>
                </wp:positionV>
                <wp:extent cx="1179830" cy="635635"/>
                <wp:effectExtent l="3175" t="0" r="0" b="2540"/>
                <wp:wrapTight wrapText="bothSides">
                  <wp:wrapPolygon edited="0">
                    <wp:start x="0" y="0"/>
                    <wp:lineTo x="21600" y="0"/>
                    <wp:lineTo x="21600" y="21600"/>
                    <wp:lineTo x="0" y="21600"/>
                    <wp:lineTo x="0" y="0"/>
                  </wp:wrapPolygon>
                </wp:wrapTight>
                <wp:docPr id="160"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9830" cy="635635"/>
                        </a:xfrm>
                        <a:prstGeom prst="rect">
                          <a:avLst/>
                        </a:prstGeom>
                        <a:noFill/>
                        <a:ln>
                          <a:noFill/>
                        </a:ln>
                        <a:extLst>
                          <a:ext uri="{909E8E84-426E-40DD-AFC4-6F175D3DCCD1}">
                            <a14:hiddenFill xmlns:a14="http://schemas.microsoft.com/office/drawing/2010/main">
                              <a:solidFill>
                                <a:srgbClr val="BFBFB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086D02D" w14:textId="77777777" w:rsidR="00181914" w:rsidRPr="00C81012" w:rsidRDefault="00181914" w:rsidP="00BD48DA">
                            <w:pPr>
                              <w:rPr>
                                <w:sz w:val="12"/>
                              </w:rPr>
                            </w:pPr>
                            <w:r>
                              <w:rPr>
                                <w:sz w:val="12"/>
                              </w:rPr>
                              <w:t>High fire risk to adjacent residential properties due to proximity of vegetation and high percentage of Coast Tea tree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2EA9ED" id="Text Box 69" o:spid="_x0000_s1093" type="#_x0000_t202" style="position:absolute;margin-left:359.95pt;margin-top:219.95pt;width:92.9pt;height:50.0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rW82wEAAJkDAAAOAAAAZHJzL2Uyb0RvYy54bWysU9tu2zAMfR+wfxD0vjhp0a414hRdiw4D&#10;unVAtw+QZSkWZosaqcTOvn6UHKe7vA0DDIESpcNzDun1zdh3Ym+QHPhKrhZLKYzX0Di/reTXLw9v&#10;rqSgqHyjOvCmkgdD8mbz+tV6CKU5gxa6xqBgEE/lECrZxhjKoiDdml7RAoLxnLSAvYq8xW3RoBoY&#10;ve+Ks+XyshgAm4CgDRGf3k9Jucn41hodn6wlE0VXSeYW84p5rdNabNaq3KIKrdNHGuofWPTKeS56&#10;grpXUYkdur+geqcRCGxcaOgLsNZpkzWwmtXyDzXPrQoma2FzKJxsov8Hqz/tn8NnFHF8ByM3MIug&#10;8Aj6GwkPd63yW3OLCENrVMOFV8myYghUHp8mq6mkBFIPH6HhJqtdhAw0WuyTK6xTMDo34HAy3YxR&#10;6FRy9fb66pxTmnOX5xf85RKqnF8HpPjeQC9SUEnkpmZ0tX+kmNiocr6Sinl4cF2XG9v53w74YjrJ&#10;7BPhiXoc61G4ppIX16lwUlNDc2A9CNO88Hxz0AL+kGLgWakkfd8pNFJ0Hzx7kgZrDnAO6jlQXvPT&#10;SkYppvAuTgO4C+i2LSNPrnu4Zd+sy5JeWBz5cv+z0uOspgH7dZ9vvfxRm58AAAD//wMAUEsDBBQA&#10;BgAIAAAAIQDaI4SG4QAAAAsBAAAPAAAAZHJzL2Rvd25yZXYueG1sTI+xTsMwEIZ3JN7BOiQ2agca&#10;2oQ4FULqQAeqljJ0c+1rHBGfo9htw9vjTrDd6T799/3VYnQdO+MQWk8SsokAhqS9aamRsPtcPsyB&#10;hajIqM4TSvjBAIv69qZSpfEX2uB5GxuWQiiUSoKNsS85D9qiU2Hie6R0O/rBqZjWoeFmUJcU7jr+&#10;KMQzd6ql9MGqHt8s6u/tyUmYr/GoV6vdfqnN+B6/svxjY/dS3t+Nry/AIo7xD4arflKHOjkd/IlM&#10;YJ2EWVYUCZUwfboOiShEPgN2kJBPhQBeV/x/h/oXAAD//wMAUEsBAi0AFAAGAAgAAAAhALaDOJL+&#10;AAAA4QEAABMAAAAAAAAAAAAAAAAAAAAAAFtDb250ZW50X1R5cGVzXS54bWxQSwECLQAUAAYACAAA&#10;ACEAOP0h/9YAAACUAQAACwAAAAAAAAAAAAAAAAAvAQAAX3JlbHMvLnJlbHNQSwECLQAUAAYACAAA&#10;ACEA6I61vNsBAACZAwAADgAAAAAAAAAAAAAAAAAuAgAAZHJzL2Uyb0RvYy54bWxQSwECLQAUAAYA&#10;CAAAACEA2iOEhuEAAAALAQAADwAAAAAAAAAAAAAAAAA1BAAAZHJzL2Rvd25yZXYueG1sUEsFBgAA&#10;AAAEAAQA8wAAAEMFAAAAAA==&#10;" filled="f" fillcolor="#bfbfbf" stroked="f" strokeweight=".25pt">
                <v:textbox inset="0,0,0,0">
                  <w:txbxContent>
                    <w:p w14:paraId="1086D02D" w14:textId="77777777" w:rsidR="00181914" w:rsidRPr="00C81012" w:rsidRDefault="00181914" w:rsidP="00BD48DA">
                      <w:pPr>
                        <w:rPr>
                          <w:sz w:val="12"/>
                        </w:rPr>
                      </w:pPr>
                      <w:r>
                        <w:rPr>
                          <w:sz w:val="12"/>
                        </w:rPr>
                        <w:t>High fire risk to adjacent residential properties due to proximity of vegetation and high percentage of Coast Tea tree</w:t>
                      </w:r>
                    </w:p>
                  </w:txbxContent>
                </v:textbox>
                <w10:wrap type="tight"/>
              </v:shape>
            </w:pict>
          </mc:Fallback>
        </mc:AlternateContent>
      </w:r>
      <w:r>
        <w:rPr>
          <w:b/>
          <w:noProof/>
        </w:rPr>
        <mc:AlternateContent>
          <mc:Choice Requires="wps">
            <w:drawing>
              <wp:anchor distT="0" distB="0" distL="114300" distR="114300" simplePos="0" relativeHeight="251621376" behindDoc="0" locked="0" layoutInCell="1" allowOverlap="1" wp14:anchorId="4C1D75AB" wp14:editId="03E20F5B">
                <wp:simplePos x="0" y="0"/>
                <wp:positionH relativeFrom="column">
                  <wp:posOffset>647065</wp:posOffset>
                </wp:positionH>
                <wp:positionV relativeFrom="paragraph">
                  <wp:posOffset>3653155</wp:posOffset>
                </wp:positionV>
                <wp:extent cx="914400" cy="381000"/>
                <wp:effectExtent l="3175" t="2540" r="0" b="0"/>
                <wp:wrapTight wrapText="bothSides">
                  <wp:wrapPolygon edited="0">
                    <wp:start x="0" y="0"/>
                    <wp:lineTo x="21600" y="0"/>
                    <wp:lineTo x="21600" y="21600"/>
                    <wp:lineTo x="0" y="21600"/>
                    <wp:lineTo x="0" y="0"/>
                  </wp:wrapPolygon>
                </wp:wrapTight>
                <wp:docPr id="159"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81000"/>
                        </a:xfrm>
                        <a:prstGeom prst="rect">
                          <a:avLst/>
                        </a:prstGeom>
                        <a:noFill/>
                        <a:ln>
                          <a:noFill/>
                        </a:ln>
                        <a:extLst>
                          <a:ext uri="{909E8E84-426E-40DD-AFC4-6F175D3DCCD1}">
                            <a14:hiddenFill xmlns:a14="http://schemas.microsoft.com/office/drawing/2010/main">
                              <a:solidFill>
                                <a:srgbClr val="BFBFBF"/>
                              </a:solidFill>
                            </a14:hiddenFill>
                          </a:ext>
                          <a:ext uri="{91240B29-F687-4F45-9708-019B960494DF}">
                            <a14:hiddenLine xmlns:a14="http://schemas.microsoft.com/office/drawing/2010/main" w="3175">
                              <a:solidFill>
                                <a:srgbClr val="000000"/>
                              </a:solidFill>
                              <a:miter lim="800000"/>
                              <a:headEnd/>
                              <a:tailEnd/>
                            </a14:hiddenLine>
                          </a:ext>
                        </a:extLst>
                      </wps:spPr>
                      <wps:linkedTxbx id="47"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1D75AB" id="Text Box 74" o:spid="_x0000_s1093" type="#_x0000_t202" style="position:absolute;margin-left:50.95pt;margin-top:287.65pt;width:1in;height:30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u0y9gEAAM4DAAAOAAAAZHJzL2Uyb0RvYy54bWysU8Fu2zAMvQ/YPwi6L3a6dGuNOEXXosOA&#10;rhvQ7AMYWY6F2qJKKbGzrx8lx2m33YZdBIqint57pJZXQ9eKvSZv0JZyPsul0FZhZey2lD/Wd+8u&#10;pPABbAUtWl3Kg/byavX2zbJ3hT7DBttKk2AQ64velbIJwRVZ5lWjO/AzdNryYY3UQeAtbbOKoGf0&#10;rs3O8vxD1iNVjlBp7zl7Ox7KVcKva63Ct7r2Ooi2lMwtpJXSuolrtlpCsSVwjVFHGvAPLDowlh89&#10;Qd1CALEj8xdUZxShxzrMFHYZ1rVROmlgNfP8DzWPDTidtLA53p1s8v8PVj3sv5MwFffu/FIKCx03&#10;aa2HID7hID4uokG98wXXPTquDAPnuTiJ9e4e1ZMXFm8asFt9TYR9o6FigvN4M3t1dcTxEWTTf8WK&#10;34FdwAQ01NRF99gPwejcqMOpOZGL4uTlfLHI+UTx0fuLec5xfAGK6bIjHz5r7EQMSknc+wQO+3sf&#10;xtKpJL5l8c60LeehaO1vCcaMmUQ+8h2Zt8Y+6Wo9bIZk1+KcB1s/H4VGnRusDiyOcBwy/hQcNEg/&#10;peh5wErpn3dAWor2i2WD4jROAU3BZgrAKr5ayiDFGN6EcWp3jsy2YeSxBRav2cTaJIEvLI7seWiS&#10;RccBj1P5ep+qXr7h6hcAAAD//wMAUEsDBBQABgAIAAAAIQDpJh4y4AAAAAsBAAAPAAAAZHJzL2Rv&#10;d25yZXYueG1sTI/BTsMwEETvSPyDtUjcqJOWlBLiVAipB3oAtZRDb669jSPidRS7bfh7lhMcZ/Zp&#10;dqZajr4TZxxiG0hBPslAIJlgW2oU7D5WdwsQMWmyuguECr4xwrK+vqp0acOFNnjepkZwCMVSK3Ap&#10;9aWU0Tj0Ok5Cj8S3Yxi8TiyHRtpBXzjcd3KaZXPpdUv8wekeXxyar+3JK1i849Gs17v9ytjxNX3m&#10;xdvG7ZW6vRmfn0AkHNMfDL/1uTrU3OkQTmSj6Fhn+SOjCoqHYgaCiel9wc5BwXzGjqwr+X9D/QMA&#10;AP//AwBQSwECLQAUAAYACAAAACEAtoM4kv4AAADhAQAAEwAAAAAAAAAAAAAAAAAAAAAAW0NvbnRl&#10;bnRfVHlwZXNdLnhtbFBLAQItABQABgAIAAAAIQA4/SH/1gAAAJQBAAALAAAAAAAAAAAAAAAAAC8B&#10;AABfcmVscy8ucmVsc1BLAQItABQABgAIAAAAIQB1hu0y9gEAAM4DAAAOAAAAAAAAAAAAAAAAAC4C&#10;AABkcnMvZTJvRG9jLnhtbFBLAQItABQABgAIAAAAIQDpJh4y4AAAAAsBAAAPAAAAAAAAAAAAAAAA&#10;AFAEAABkcnMvZG93bnJldi54bWxQSwUGAAAAAAQABADzAAAAXQUAAAAA&#10;" filled="f" fillcolor="#bfbfbf" stroked="f" strokeweight=".25pt">
                <v:textbox inset="0,0,0,0">
                  <w:txbxContent/>
                </v:textbox>
                <w10:wrap type="tight"/>
              </v:shape>
            </w:pict>
          </mc:Fallback>
        </mc:AlternateContent>
      </w:r>
    </w:p>
    <w:p w14:paraId="3E99FD7D" w14:textId="10A4E7CA" w:rsidR="00D259E0" w:rsidRDefault="00D259E0" w:rsidP="009F11C7">
      <w:pPr>
        <w:tabs>
          <w:tab w:val="left" w:pos="1134"/>
        </w:tabs>
        <w:rPr>
          <w:b/>
          <w:color w:val="003263"/>
          <w:sz w:val="22"/>
        </w:rPr>
      </w:pPr>
    </w:p>
    <w:p w14:paraId="215CE788" w14:textId="77777777" w:rsidR="00EA796A" w:rsidRPr="00D259E0" w:rsidRDefault="00EA796A" w:rsidP="009F11C7">
      <w:pPr>
        <w:tabs>
          <w:tab w:val="left" w:pos="1134"/>
        </w:tabs>
        <w:rPr>
          <w:b/>
          <w:color w:val="003263"/>
          <w:sz w:val="22"/>
        </w:rPr>
      </w:pPr>
    </w:p>
    <w:p w14:paraId="3A41320D" w14:textId="158F897B" w:rsidR="009F11C7" w:rsidRPr="00D259E0" w:rsidRDefault="00BD48DA" w:rsidP="009F11C7">
      <w:pPr>
        <w:tabs>
          <w:tab w:val="left" w:pos="1134"/>
        </w:tabs>
        <w:rPr>
          <w:b/>
          <w:color w:val="003263"/>
          <w:sz w:val="22"/>
        </w:rPr>
      </w:pPr>
      <w:r w:rsidRPr="00D259E0">
        <w:rPr>
          <w:b/>
          <w:color w:val="003263"/>
          <w:sz w:val="22"/>
        </w:rPr>
        <w:t>3</w:t>
      </w:r>
      <w:r w:rsidR="0098019E" w:rsidRPr="00D259E0">
        <w:rPr>
          <w:b/>
          <w:color w:val="003263"/>
          <w:sz w:val="22"/>
        </w:rPr>
        <w:t>.4.2</w:t>
      </w:r>
      <w:r w:rsidR="009F11C7" w:rsidRPr="00D259E0">
        <w:rPr>
          <w:b/>
          <w:color w:val="003263"/>
          <w:sz w:val="22"/>
        </w:rPr>
        <w:t xml:space="preserve"> </w:t>
      </w:r>
      <w:r w:rsidR="009F11C7" w:rsidRPr="00D259E0">
        <w:rPr>
          <w:b/>
          <w:color w:val="003263"/>
          <w:sz w:val="22"/>
        </w:rPr>
        <w:tab/>
        <w:t>Fauna</w:t>
      </w:r>
    </w:p>
    <w:p w14:paraId="7229ED91" w14:textId="77777777" w:rsidR="009F11C7" w:rsidRPr="00EB2346" w:rsidRDefault="009F11C7" w:rsidP="009F11C7">
      <w:pPr>
        <w:rPr>
          <w:b/>
          <w:sz w:val="22"/>
        </w:rPr>
      </w:pPr>
    </w:p>
    <w:p w14:paraId="4D8BD381" w14:textId="58C40B56" w:rsidR="009F11C7" w:rsidRPr="00780926" w:rsidRDefault="009F11C7" w:rsidP="009F11C7">
      <w:pPr>
        <w:tabs>
          <w:tab w:val="left" w:pos="1134"/>
        </w:tabs>
        <w:ind w:left="1134" w:hanging="1134"/>
        <w:rPr>
          <w:rFonts w:ascii="Calibri" w:hAnsi="Calibri" w:cs="Calibri"/>
          <w:sz w:val="22"/>
        </w:rPr>
      </w:pPr>
      <w:r w:rsidRPr="00EB2346">
        <w:rPr>
          <w:sz w:val="22"/>
        </w:rPr>
        <w:tab/>
      </w:r>
      <w:r w:rsidRPr="00780926">
        <w:rPr>
          <w:rFonts w:ascii="Calibri" w:hAnsi="Calibri" w:cs="Calibri"/>
          <w:sz w:val="22"/>
        </w:rPr>
        <w:t xml:space="preserve">There has not been a formal fauna assessment in </w:t>
      </w:r>
      <w:r w:rsidR="00BB2B88">
        <w:rPr>
          <w:rFonts w:ascii="Calibri" w:hAnsi="Calibri" w:cs="Calibri"/>
          <w:sz w:val="22"/>
        </w:rPr>
        <w:t>BHVP</w:t>
      </w:r>
      <w:r w:rsidRPr="00780926">
        <w:rPr>
          <w:rFonts w:ascii="Calibri" w:hAnsi="Calibri" w:cs="Calibri"/>
          <w:sz w:val="22"/>
        </w:rPr>
        <w:t xml:space="preserve">, however the existing </w:t>
      </w:r>
      <w:r w:rsidR="00281F30">
        <w:rPr>
          <w:rFonts w:ascii="Calibri" w:hAnsi="Calibri" w:cs="Calibri"/>
          <w:sz w:val="22"/>
        </w:rPr>
        <w:t>vegetation in the park</w:t>
      </w:r>
      <w:r w:rsidRPr="00780926">
        <w:rPr>
          <w:rFonts w:ascii="Calibri" w:hAnsi="Calibri" w:cs="Calibri"/>
          <w:sz w:val="22"/>
        </w:rPr>
        <w:t xml:space="preserve"> provides </w:t>
      </w:r>
      <w:r w:rsidR="00281F30">
        <w:rPr>
          <w:rFonts w:ascii="Calibri" w:hAnsi="Calibri" w:cs="Calibri"/>
          <w:sz w:val="22"/>
        </w:rPr>
        <w:t xml:space="preserve">important </w:t>
      </w:r>
      <w:r w:rsidRPr="00780926">
        <w:rPr>
          <w:rFonts w:ascii="Calibri" w:hAnsi="Calibri" w:cs="Calibri"/>
          <w:sz w:val="22"/>
        </w:rPr>
        <w:t xml:space="preserve">habitat values </w:t>
      </w:r>
      <w:r w:rsidR="00281F30">
        <w:rPr>
          <w:rFonts w:ascii="Calibri" w:hAnsi="Calibri" w:cs="Calibri"/>
          <w:sz w:val="22"/>
        </w:rPr>
        <w:t>for local indigenous fauna</w:t>
      </w:r>
      <w:r w:rsidRPr="00780926">
        <w:rPr>
          <w:rFonts w:ascii="Calibri" w:hAnsi="Calibri" w:cs="Calibri"/>
          <w:sz w:val="22"/>
        </w:rPr>
        <w:t xml:space="preserve">. </w:t>
      </w:r>
      <w:r w:rsidR="00281F30">
        <w:rPr>
          <w:rFonts w:ascii="Calibri" w:hAnsi="Calibri" w:cs="Calibri"/>
          <w:sz w:val="22"/>
        </w:rPr>
        <w:t xml:space="preserve"> </w:t>
      </w:r>
      <w:r w:rsidRPr="00780926">
        <w:rPr>
          <w:rFonts w:ascii="Calibri" w:hAnsi="Calibri" w:cs="Calibri"/>
          <w:sz w:val="22"/>
        </w:rPr>
        <w:t xml:space="preserve">The </w:t>
      </w:r>
      <w:r w:rsidRPr="00780926">
        <w:rPr>
          <w:rFonts w:ascii="Calibri" w:hAnsi="Calibri" w:cs="Calibri"/>
          <w:i/>
          <w:sz w:val="22"/>
        </w:rPr>
        <w:t>DSE Field Guide to Coastal Moonah Woodland in Victoria</w:t>
      </w:r>
      <w:r w:rsidRPr="00780926">
        <w:rPr>
          <w:rFonts w:ascii="Calibri" w:hAnsi="Calibri" w:cs="Calibri"/>
          <w:sz w:val="22"/>
        </w:rPr>
        <w:t xml:space="preserve"> notes that Moonah Woodlands provide habitat and food for many species of native animals and insects such bats, echidnas, ringtail possums, birds, </w:t>
      </w:r>
      <w:proofErr w:type="gramStart"/>
      <w:r w:rsidRPr="00780926">
        <w:rPr>
          <w:rFonts w:ascii="Calibri" w:hAnsi="Calibri" w:cs="Calibri"/>
          <w:sz w:val="22"/>
        </w:rPr>
        <w:t>beetles</w:t>
      </w:r>
      <w:proofErr w:type="gramEnd"/>
      <w:r w:rsidRPr="00780926">
        <w:rPr>
          <w:rFonts w:ascii="Calibri" w:hAnsi="Calibri" w:cs="Calibri"/>
          <w:sz w:val="22"/>
        </w:rPr>
        <w:t xml:space="preserve"> and spiders. </w:t>
      </w:r>
    </w:p>
    <w:p w14:paraId="00EA1ADB" w14:textId="77777777" w:rsidR="004A2500" w:rsidRDefault="004A2500" w:rsidP="009F11C7">
      <w:pPr>
        <w:tabs>
          <w:tab w:val="left" w:pos="1134"/>
        </w:tabs>
        <w:rPr>
          <w:b/>
          <w:color w:val="1F4E79" w:themeColor="accent5" w:themeShade="80"/>
          <w:sz w:val="22"/>
        </w:rPr>
      </w:pPr>
    </w:p>
    <w:p w14:paraId="55261D8E" w14:textId="35E82B7A" w:rsidR="009F11C7" w:rsidRPr="00D259E0" w:rsidRDefault="00BD48DA" w:rsidP="009F11C7">
      <w:pPr>
        <w:tabs>
          <w:tab w:val="left" w:pos="1134"/>
        </w:tabs>
        <w:rPr>
          <w:b/>
          <w:color w:val="003263"/>
          <w:sz w:val="22"/>
        </w:rPr>
      </w:pPr>
      <w:r w:rsidRPr="00D259E0">
        <w:rPr>
          <w:b/>
          <w:color w:val="003263"/>
          <w:sz w:val="22"/>
        </w:rPr>
        <w:t>3.4.3</w:t>
      </w:r>
      <w:r w:rsidRPr="00D259E0">
        <w:rPr>
          <w:b/>
          <w:color w:val="003263"/>
          <w:sz w:val="22"/>
        </w:rPr>
        <w:tab/>
        <w:t>Key considerations</w:t>
      </w:r>
    </w:p>
    <w:p w14:paraId="3248B9C9" w14:textId="3F2EBB96" w:rsidR="009F11C7" w:rsidRPr="00780926" w:rsidRDefault="0074691A" w:rsidP="009D57D3">
      <w:pPr>
        <w:numPr>
          <w:ilvl w:val="0"/>
          <w:numId w:val="3"/>
        </w:numPr>
        <w:tabs>
          <w:tab w:val="clear" w:pos="2498"/>
          <w:tab w:val="num" w:pos="1134"/>
        </w:tabs>
        <w:ind w:left="1418"/>
        <w:rPr>
          <w:rFonts w:ascii="Calibri" w:hAnsi="Calibri" w:cs="Calibri"/>
          <w:b/>
          <w:sz w:val="22"/>
        </w:rPr>
      </w:pPr>
      <w:r w:rsidRPr="0074691A">
        <w:rPr>
          <w:rFonts w:ascii="Calibri" w:hAnsi="Calibri" w:cs="Calibri"/>
          <w:bCs/>
          <w:sz w:val="22"/>
        </w:rPr>
        <w:t>Native vegetation within the park is protected by le</w:t>
      </w:r>
      <w:r>
        <w:rPr>
          <w:rFonts w:ascii="Calibri" w:hAnsi="Calibri" w:cs="Calibri"/>
          <w:bCs/>
          <w:sz w:val="22"/>
        </w:rPr>
        <w:t>g</w:t>
      </w:r>
      <w:r w:rsidRPr="0074691A">
        <w:rPr>
          <w:rFonts w:ascii="Calibri" w:hAnsi="Calibri" w:cs="Calibri"/>
          <w:bCs/>
          <w:sz w:val="22"/>
        </w:rPr>
        <w:t>islation and pla</w:t>
      </w:r>
      <w:r>
        <w:rPr>
          <w:rFonts w:ascii="Calibri" w:hAnsi="Calibri" w:cs="Calibri"/>
          <w:bCs/>
          <w:sz w:val="22"/>
        </w:rPr>
        <w:t>n</w:t>
      </w:r>
      <w:r w:rsidRPr="0074691A">
        <w:rPr>
          <w:rFonts w:ascii="Calibri" w:hAnsi="Calibri" w:cs="Calibri"/>
          <w:bCs/>
          <w:sz w:val="22"/>
        </w:rPr>
        <w:t>n</w:t>
      </w:r>
      <w:r>
        <w:rPr>
          <w:rFonts w:ascii="Calibri" w:hAnsi="Calibri" w:cs="Calibri"/>
          <w:bCs/>
          <w:sz w:val="22"/>
        </w:rPr>
        <w:t>ing controls.</w:t>
      </w:r>
      <w:r>
        <w:rPr>
          <w:rFonts w:ascii="Calibri" w:hAnsi="Calibri" w:cs="Calibri"/>
          <w:sz w:val="22"/>
        </w:rPr>
        <w:t xml:space="preserve"> </w:t>
      </w:r>
    </w:p>
    <w:p w14:paraId="2B0C2EC2" w14:textId="02D38900" w:rsidR="009F11C7" w:rsidRPr="00780926" w:rsidRDefault="0074691A" w:rsidP="009D57D3">
      <w:pPr>
        <w:numPr>
          <w:ilvl w:val="0"/>
          <w:numId w:val="3"/>
        </w:numPr>
        <w:tabs>
          <w:tab w:val="clear" w:pos="2498"/>
          <w:tab w:val="num" w:pos="1134"/>
        </w:tabs>
        <w:ind w:left="1418"/>
        <w:rPr>
          <w:rFonts w:ascii="Calibri" w:hAnsi="Calibri" w:cs="Calibri"/>
          <w:b/>
          <w:sz w:val="22"/>
        </w:rPr>
      </w:pPr>
      <w:r>
        <w:rPr>
          <w:rFonts w:ascii="Calibri" w:hAnsi="Calibri" w:cs="Calibri"/>
          <w:sz w:val="22"/>
        </w:rPr>
        <w:t>Removal and c</w:t>
      </w:r>
      <w:r w:rsidR="009F11C7" w:rsidRPr="00780926">
        <w:rPr>
          <w:rFonts w:ascii="Calibri" w:hAnsi="Calibri" w:cs="Calibri"/>
          <w:sz w:val="22"/>
        </w:rPr>
        <w:t>ontrol of Coast Tea</w:t>
      </w:r>
      <w:r w:rsidR="00BB2B88">
        <w:rPr>
          <w:rFonts w:ascii="Calibri" w:hAnsi="Calibri" w:cs="Calibri"/>
          <w:sz w:val="22"/>
        </w:rPr>
        <w:t>-</w:t>
      </w:r>
      <w:r w:rsidR="009F11C7" w:rsidRPr="00780926">
        <w:rPr>
          <w:rFonts w:ascii="Calibri" w:hAnsi="Calibri" w:cs="Calibri"/>
          <w:sz w:val="22"/>
        </w:rPr>
        <w:t>tree in the remnant vegetation areas to maintain biodiversity values</w:t>
      </w:r>
      <w:r>
        <w:rPr>
          <w:rFonts w:ascii="Calibri" w:hAnsi="Calibri" w:cs="Calibri"/>
          <w:sz w:val="22"/>
        </w:rPr>
        <w:t xml:space="preserve"> and minimise fire risk will be ongoing.</w:t>
      </w:r>
    </w:p>
    <w:p w14:paraId="0D6AA10C" w14:textId="2C262F57" w:rsidR="009F11C7" w:rsidRPr="00780926" w:rsidRDefault="0074691A" w:rsidP="009D57D3">
      <w:pPr>
        <w:numPr>
          <w:ilvl w:val="0"/>
          <w:numId w:val="3"/>
        </w:numPr>
        <w:tabs>
          <w:tab w:val="clear" w:pos="2498"/>
          <w:tab w:val="num" w:pos="1134"/>
        </w:tabs>
        <w:ind w:left="1418"/>
        <w:rPr>
          <w:rFonts w:ascii="Calibri" w:hAnsi="Calibri" w:cs="Calibri"/>
          <w:b/>
          <w:sz w:val="22"/>
        </w:rPr>
      </w:pPr>
      <w:r>
        <w:rPr>
          <w:rFonts w:ascii="Calibri" w:hAnsi="Calibri" w:cs="Calibri"/>
          <w:sz w:val="22"/>
        </w:rPr>
        <w:t>Density of vegetation at some road entries at path crossings will require pruning at times to maintain sightlines and public safety.</w:t>
      </w:r>
    </w:p>
    <w:p w14:paraId="45348271" w14:textId="333BD46D" w:rsidR="00281F30" w:rsidRPr="00281F30" w:rsidRDefault="0074691A" w:rsidP="00281F30">
      <w:pPr>
        <w:numPr>
          <w:ilvl w:val="0"/>
          <w:numId w:val="3"/>
        </w:numPr>
        <w:tabs>
          <w:tab w:val="clear" w:pos="2498"/>
          <w:tab w:val="num" w:pos="1134"/>
        </w:tabs>
        <w:ind w:left="1418"/>
        <w:rPr>
          <w:rFonts w:ascii="Calibri" w:hAnsi="Calibri" w:cs="Calibri"/>
          <w:bCs/>
          <w:sz w:val="22"/>
        </w:rPr>
      </w:pPr>
      <w:r>
        <w:rPr>
          <w:rFonts w:ascii="Calibri" w:hAnsi="Calibri" w:cs="Calibri"/>
          <w:bCs/>
          <w:sz w:val="22"/>
        </w:rPr>
        <w:t>Large Moonah trees near the Pony Club</w:t>
      </w:r>
      <w:r w:rsidR="00281F30">
        <w:rPr>
          <w:rFonts w:ascii="Calibri" w:hAnsi="Calibri" w:cs="Calibri"/>
          <w:bCs/>
          <w:sz w:val="22"/>
        </w:rPr>
        <w:t xml:space="preserve">, playspace </w:t>
      </w:r>
      <w:r>
        <w:rPr>
          <w:rFonts w:ascii="Calibri" w:hAnsi="Calibri" w:cs="Calibri"/>
          <w:bCs/>
          <w:sz w:val="22"/>
        </w:rPr>
        <w:t xml:space="preserve">and within the Barwon Grove Golf Club car park </w:t>
      </w:r>
      <w:r w:rsidR="00281F30">
        <w:rPr>
          <w:rFonts w:ascii="Calibri" w:hAnsi="Calibri" w:cs="Calibri"/>
          <w:bCs/>
          <w:sz w:val="22"/>
        </w:rPr>
        <w:t>remain unprotected.</w:t>
      </w:r>
    </w:p>
    <w:p w14:paraId="0A7D0DE8" w14:textId="77777777" w:rsidR="00281F30" w:rsidRDefault="00281F30" w:rsidP="00281F30">
      <w:pPr>
        <w:numPr>
          <w:ilvl w:val="0"/>
          <w:numId w:val="3"/>
        </w:numPr>
        <w:tabs>
          <w:tab w:val="clear" w:pos="2498"/>
          <w:tab w:val="num" w:pos="1134"/>
        </w:tabs>
        <w:ind w:left="1418"/>
        <w:rPr>
          <w:rFonts w:ascii="Calibri" w:hAnsi="Calibri" w:cs="Calibri"/>
          <w:bCs/>
          <w:sz w:val="22"/>
        </w:rPr>
      </w:pPr>
      <w:r>
        <w:rPr>
          <w:rFonts w:ascii="Calibri" w:hAnsi="Calibri" w:cs="Calibri"/>
          <w:bCs/>
          <w:sz w:val="22"/>
        </w:rPr>
        <w:t>L</w:t>
      </w:r>
      <w:r w:rsidRPr="0074691A">
        <w:rPr>
          <w:rFonts w:ascii="Calibri" w:hAnsi="Calibri" w:cs="Calibri"/>
          <w:bCs/>
          <w:sz w:val="22"/>
        </w:rPr>
        <w:t>arge</w:t>
      </w:r>
      <w:r>
        <w:rPr>
          <w:rFonts w:ascii="Calibri" w:hAnsi="Calibri" w:cs="Calibri"/>
          <w:bCs/>
          <w:sz w:val="22"/>
        </w:rPr>
        <w:t xml:space="preserve"> Moonah trees at the rear of the Bowling Club would be impacted by replacement of facilities in this location.</w:t>
      </w:r>
    </w:p>
    <w:p w14:paraId="7525C354" w14:textId="5BCC3C5C" w:rsidR="009F11C7" w:rsidRPr="00780926" w:rsidRDefault="00A55136" w:rsidP="009D57D3">
      <w:pPr>
        <w:numPr>
          <w:ilvl w:val="0"/>
          <w:numId w:val="3"/>
        </w:numPr>
        <w:tabs>
          <w:tab w:val="clear" w:pos="2498"/>
          <w:tab w:val="num" w:pos="1134"/>
        </w:tabs>
        <w:ind w:left="1418"/>
        <w:rPr>
          <w:rFonts w:ascii="Calibri" w:hAnsi="Calibri" w:cs="Calibri"/>
          <w:b/>
          <w:sz w:val="22"/>
        </w:rPr>
      </w:pPr>
      <w:r>
        <w:rPr>
          <w:rFonts w:ascii="Calibri" w:hAnsi="Calibri" w:cs="Calibri"/>
          <w:sz w:val="22"/>
        </w:rPr>
        <w:t xml:space="preserve">Creation of informal bike </w:t>
      </w:r>
      <w:proofErr w:type="gramStart"/>
      <w:r>
        <w:rPr>
          <w:rFonts w:ascii="Calibri" w:hAnsi="Calibri" w:cs="Calibri"/>
          <w:sz w:val="22"/>
        </w:rPr>
        <w:t>jumps</w:t>
      </w:r>
      <w:proofErr w:type="gramEnd"/>
      <w:r>
        <w:rPr>
          <w:rFonts w:ascii="Calibri" w:hAnsi="Calibri" w:cs="Calibri"/>
          <w:sz w:val="22"/>
        </w:rPr>
        <w:t xml:space="preserve"> and tracks is impacting the</w:t>
      </w:r>
      <w:r w:rsidR="009F11C7" w:rsidRPr="00780926">
        <w:rPr>
          <w:rFonts w:ascii="Calibri" w:hAnsi="Calibri" w:cs="Calibri"/>
          <w:sz w:val="22"/>
        </w:rPr>
        <w:t xml:space="preserve"> Dune Woodland </w:t>
      </w:r>
      <w:r>
        <w:rPr>
          <w:rFonts w:ascii="Calibri" w:hAnsi="Calibri" w:cs="Calibri"/>
          <w:sz w:val="22"/>
        </w:rPr>
        <w:t>within in the south-east corner of the park.</w:t>
      </w:r>
    </w:p>
    <w:p w14:paraId="44C35BBC" w14:textId="565D7D8A" w:rsidR="009F11C7" w:rsidRPr="00780926" w:rsidRDefault="00A55136" w:rsidP="009D57D3">
      <w:pPr>
        <w:numPr>
          <w:ilvl w:val="0"/>
          <w:numId w:val="3"/>
        </w:numPr>
        <w:tabs>
          <w:tab w:val="clear" w:pos="2498"/>
          <w:tab w:val="num" w:pos="1134"/>
        </w:tabs>
        <w:ind w:left="1418"/>
        <w:rPr>
          <w:rFonts w:ascii="Calibri" w:hAnsi="Calibri" w:cs="Calibri"/>
          <w:b/>
          <w:sz w:val="22"/>
        </w:rPr>
      </w:pPr>
      <w:r>
        <w:rPr>
          <w:rFonts w:ascii="Calibri" w:hAnsi="Calibri" w:cs="Calibri"/>
          <w:sz w:val="22"/>
        </w:rPr>
        <w:t>There is limited habitat</w:t>
      </w:r>
      <w:r w:rsidR="009F11C7" w:rsidRPr="00780926">
        <w:rPr>
          <w:rFonts w:ascii="Calibri" w:hAnsi="Calibri" w:cs="Calibri"/>
          <w:sz w:val="22"/>
        </w:rPr>
        <w:t xml:space="preserve"> connection between the fenced Moonah Woodland area and the Dune </w:t>
      </w:r>
      <w:r w:rsidR="00281F30">
        <w:rPr>
          <w:rFonts w:ascii="Calibri" w:hAnsi="Calibri" w:cs="Calibri"/>
          <w:sz w:val="22"/>
        </w:rPr>
        <w:t>Complex</w:t>
      </w:r>
      <w:r w:rsidR="009F11C7" w:rsidRPr="00780926">
        <w:rPr>
          <w:rFonts w:ascii="Calibri" w:hAnsi="Calibri" w:cs="Calibri"/>
          <w:sz w:val="22"/>
        </w:rPr>
        <w:t xml:space="preserve"> along the eastern side of the site.</w:t>
      </w:r>
    </w:p>
    <w:p w14:paraId="2D8E2475" w14:textId="650763D6" w:rsidR="009F11C7" w:rsidRPr="00780926" w:rsidRDefault="009F11C7" w:rsidP="009D57D3">
      <w:pPr>
        <w:numPr>
          <w:ilvl w:val="0"/>
          <w:numId w:val="3"/>
        </w:numPr>
        <w:tabs>
          <w:tab w:val="clear" w:pos="2498"/>
          <w:tab w:val="num" w:pos="1134"/>
        </w:tabs>
        <w:ind w:left="1418"/>
        <w:rPr>
          <w:rFonts w:ascii="Calibri" w:hAnsi="Calibri" w:cs="Calibri"/>
          <w:b/>
          <w:sz w:val="22"/>
        </w:rPr>
      </w:pPr>
      <w:r w:rsidRPr="00780926">
        <w:rPr>
          <w:rFonts w:ascii="Calibri" w:hAnsi="Calibri" w:cs="Calibri"/>
          <w:sz w:val="22"/>
        </w:rPr>
        <w:t xml:space="preserve">Management of the ageing </w:t>
      </w:r>
      <w:proofErr w:type="gramStart"/>
      <w:r w:rsidRPr="00780926">
        <w:rPr>
          <w:rFonts w:ascii="Calibri" w:hAnsi="Calibri" w:cs="Calibri"/>
          <w:sz w:val="22"/>
        </w:rPr>
        <w:t>Tuart Gums avenue</w:t>
      </w:r>
      <w:proofErr w:type="gramEnd"/>
      <w:r w:rsidRPr="00780926">
        <w:rPr>
          <w:rFonts w:ascii="Calibri" w:hAnsi="Calibri" w:cs="Calibri"/>
          <w:sz w:val="22"/>
        </w:rPr>
        <w:t xml:space="preserve"> to minimise risk to the public </w:t>
      </w:r>
      <w:r w:rsidR="00A55136">
        <w:rPr>
          <w:rFonts w:ascii="Calibri" w:hAnsi="Calibri" w:cs="Calibri"/>
          <w:sz w:val="22"/>
        </w:rPr>
        <w:t>will require ongoing removal of trees and infill planting will be required to retain the avenue character.</w:t>
      </w:r>
    </w:p>
    <w:p w14:paraId="3D369842" w14:textId="042B1A43" w:rsidR="009F11C7" w:rsidRDefault="009F11C7" w:rsidP="00A55136">
      <w:pPr>
        <w:ind w:left="1418"/>
        <w:rPr>
          <w:rFonts w:ascii="Calibri" w:hAnsi="Calibri" w:cs="Calibri"/>
          <w:b/>
          <w:sz w:val="22"/>
        </w:rPr>
      </w:pPr>
    </w:p>
    <w:p w14:paraId="049B2541" w14:textId="77777777" w:rsidR="00EA796A" w:rsidRPr="00780926" w:rsidRDefault="00EA796A" w:rsidP="00A55136">
      <w:pPr>
        <w:ind w:left="1418"/>
        <w:rPr>
          <w:rFonts w:ascii="Calibri" w:hAnsi="Calibri" w:cs="Calibri"/>
          <w:b/>
          <w:sz w:val="22"/>
        </w:rPr>
      </w:pPr>
    </w:p>
    <w:p w14:paraId="595F7B96" w14:textId="7B309429" w:rsidR="008E39B9" w:rsidRPr="00D259E0" w:rsidRDefault="008E39B9" w:rsidP="008E39B9">
      <w:pPr>
        <w:tabs>
          <w:tab w:val="left" w:pos="1134"/>
        </w:tabs>
        <w:rPr>
          <w:b/>
          <w:color w:val="003263"/>
          <w:sz w:val="32"/>
        </w:rPr>
      </w:pPr>
      <w:r w:rsidRPr="00D259E0">
        <w:rPr>
          <w:b/>
          <w:color w:val="003263"/>
          <w:sz w:val="32"/>
        </w:rPr>
        <w:t xml:space="preserve">3.5 </w:t>
      </w:r>
      <w:r w:rsidRPr="00D259E0">
        <w:rPr>
          <w:b/>
          <w:color w:val="003263"/>
          <w:sz w:val="32"/>
        </w:rPr>
        <w:tab/>
      </w:r>
      <w:r w:rsidR="00A3032E" w:rsidRPr="00D259E0">
        <w:rPr>
          <w:b/>
          <w:color w:val="003263"/>
          <w:sz w:val="32"/>
        </w:rPr>
        <w:t>SPORTS</w:t>
      </w:r>
    </w:p>
    <w:p w14:paraId="3F150C66" w14:textId="37B27DB7" w:rsidR="008E39B9" w:rsidRDefault="008E39B9" w:rsidP="008E39B9">
      <w:pPr>
        <w:tabs>
          <w:tab w:val="left" w:pos="1134"/>
        </w:tabs>
        <w:rPr>
          <w:bCs/>
          <w:color w:val="003263"/>
          <w:sz w:val="22"/>
        </w:rPr>
      </w:pPr>
    </w:p>
    <w:p w14:paraId="558DAD38" w14:textId="7A545011" w:rsidR="00FB5A74" w:rsidRPr="00FB5A74" w:rsidRDefault="00FB5A74" w:rsidP="00FB5A74">
      <w:pPr>
        <w:tabs>
          <w:tab w:val="left" w:pos="1134"/>
        </w:tabs>
        <w:ind w:left="1134"/>
        <w:rPr>
          <w:rFonts w:asciiTheme="minorHAnsi" w:hAnsiTheme="minorHAnsi"/>
          <w:bCs/>
          <w:sz w:val="22"/>
        </w:rPr>
      </w:pPr>
      <w:r>
        <w:rPr>
          <w:rFonts w:asciiTheme="minorHAnsi" w:hAnsiTheme="minorHAnsi"/>
          <w:bCs/>
          <w:sz w:val="22"/>
        </w:rPr>
        <w:t xml:space="preserve">BHVP is the primary sporting reserve in Barwon Heads and provides for local cricket, soccer, athletics, tennis, junior AFL, lawn bowls and equestrian competition, </w:t>
      </w:r>
      <w:proofErr w:type="gramStart"/>
      <w:r>
        <w:rPr>
          <w:rFonts w:asciiTheme="minorHAnsi" w:hAnsiTheme="minorHAnsi"/>
          <w:bCs/>
          <w:sz w:val="22"/>
        </w:rPr>
        <w:t>training</w:t>
      </w:r>
      <w:proofErr w:type="gramEnd"/>
      <w:r>
        <w:rPr>
          <w:rFonts w:asciiTheme="minorHAnsi" w:hAnsiTheme="minorHAnsi"/>
          <w:bCs/>
          <w:sz w:val="22"/>
        </w:rPr>
        <w:t xml:space="preserve"> and i</w:t>
      </w:r>
      <w:r w:rsidR="00281F30">
        <w:rPr>
          <w:rFonts w:asciiTheme="minorHAnsi" w:hAnsiTheme="minorHAnsi"/>
          <w:bCs/>
          <w:sz w:val="22"/>
        </w:rPr>
        <w:t>nformal</w:t>
      </w:r>
      <w:r>
        <w:rPr>
          <w:rFonts w:asciiTheme="minorHAnsi" w:hAnsiTheme="minorHAnsi"/>
          <w:bCs/>
          <w:sz w:val="22"/>
        </w:rPr>
        <w:t xml:space="preserve"> use.</w:t>
      </w:r>
    </w:p>
    <w:p w14:paraId="258975E7" w14:textId="77777777" w:rsidR="008E39B9" w:rsidRPr="00D259E0" w:rsidRDefault="008E39B9" w:rsidP="008E39B9">
      <w:pPr>
        <w:tabs>
          <w:tab w:val="left" w:pos="1134"/>
        </w:tabs>
        <w:rPr>
          <w:b/>
          <w:color w:val="003263"/>
          <w:sz w:val="22"/>
        </w:rPr>
      </w:pPr>
    </w:p>
    <w:p w14:paraId="257CF862" w14:textId="6097CB8C" w:rsidR="008E39B9" w:rsidRPr="00D259E0" w:rsidRDefault="008E39B9" w:rsidP="008E39B9">
      <w:pPr>
        <w:tabs>
          <w:tab w:val="left" w:pos="1134"/>
        </w:tabs>
        <w:rPr>
          <w:b/>
          <w:color w:val="003263"/>
          <w:sz w:val="22"/>
        </w:rPr>
      </w:pPr>
      <w:r w:rsidRPr="00D259E0">
        <w:rPr>
          <w:b/>
          <w:color w:val="003263"/>
          <w:sz w:val="22"/>
        </w:rPr>
        <w:t>3.</w:t>
      </w:r>
      <w:r w:rsidR="00D259E0" w:rsidRPr="00D259E0">
        <w:rPr>
          <w:b/>
          <w:color w:val="003263"/>
          <w:sz w:val="22"/>
        </w:rPr>
        <w:t>5</w:t>
      </w:r>
      <w:r w:rsidRPr="00D259E0">
        <w:rPr>
          <w:b/>
          <w:color w:val="003263"/>
          <w:sz w:val="22"/>
        </w:rPr>
        <w:t>.</w:t>
      </w:r>
      <w:r w:rsidR="00D259E0">
        <w:rPr>
          <w:b/>
          <w:color w:val="003263"/>
          <w:sz w:val="22"/>
        </w:rPr>
        <w:t>1</w:t>
      </w:r>
      <w:r w:rsidRPr="00D259E0">
        <w:rPr>
          <w:b/>
          <w:color w:val="003263"/>
          <w:sz w:val="22"/>
        </w:rPr>
        <w:tab/>
      </w:r>
      <w:r w:rsidR="00FB5A74">
        <w:rPr>
          <w:b/>
          <w:color w:val="003263"/>
          <w:sz w:val="22"/>
        </w:rPr>
        <w:t>Existing Playing</w:t>
      </w:r>
      <w:r w:rsidR="00C51464">
        <w:rPr>
          <w:b/>
          <w:color w:val="003263"/>
          <w:sz w:val="22"/>
        </w:rPr>
        <w:t xml:space="preserve"> </w:t>
      </w:r>
      <w:r w:rsidRPr="00D259E0">
        <w:rPr>
          <w:b/>
          <w:color w:val="003263"/>
          <w:sz w:val="22"/>
        </w:rPr>
        <w:t>Fields</w:t>
      </w:r>
    </w:p>
    <w:p w14:paraId="46519CCC" w14:textId="77777777" w:rsidR="008E39B9" w:rsidRPr="00CD0C2D" w:rsidRDefault="008E39B9" w:rsidP="008E39B9">
      <w:pPr>
        <w:tabs>
          <w:tab w:val="left" w:pos="1134"/>
        </w:tabs>
        <w:rPr>
          <w:sz w:val="22"/>
        </w:rPr>
      </w:pPr>
    </w:p>
    <w:p w14:paraId="44996A13" w14:textId="478AA326" w:rsidR="008E39B9" w:rsidRDefault="00FB5A74" w:rsidP="008E39B9">
      <w:pPr>
        <w:tabs>
          <w:tab w:val="left" w:pos="1134"/>
        </w:tabs>
        <w:ind w:left="1134"/>
        <w:rPr>
          <w:rFonts w:ascii="Calibri" w:hAnsi="Calibri" w:cs="Calibri"/>
          <w:sz w:val="22"/>
        </w:rPr>
      </w:pPr>
      <w:r>
        <w:rPr>
          <w:rFonts w:ascii="Calibri" w:hAnsi="Calibri" w:cs="Calibri"/>
          <w:b/>
          <w:bCs/>
          <w:sz w:val="22"/>
        </w:rPr>
        <w:t>R.T. Fuller Oval</w:t>
      </w:r>
    </w:p>
    <w:p w14:paraId="2CA1BB3A" w14:textId="41377B1F" w:rsidR="00FB5A74" w:rsidRDefault="00FB5A74" w:rsidP="008E39B9">
      <w:pPr>
        <w:tabs>
          <w:tab w:val="left" w:pos="1134"/>
        </w:tabs>
        <w:ind w:left="1134"/>
        <w:rPr>
          <w:rFonts w:ascii="Calibri" w:hAnsi="Calibri" w:cs="Calibri"/>
          <w:sz w:val="22"/>
        </w:rPr>
      </w:pPr>
      <w:r>
        <w:rPr>
          <w:rFonts w:ascii="Calibri" w:hAnsi="Calibri" w:cs="Calibri"/>
          <w:sz w:val="22"/>
        </w:rPr>
        <w:t xml:space="preserve">Full size irrigated unfenced grass cricket oval with synthetic wicket, sidescreens </w:t>
      </w:r>
      <w:r w:rsidR="00281F30">
        <w:rPr>
          <w:rFonts w:ascii="Calibri" w:hAnsi="Calibri" w:cs="Calibri"/>
          <w:sz w:val="22"/>
        </w:rPr>
        <w:t>and</w:t>
      </w:r>
      <w:r>
        <w:rPr>
          <w:rFonts w:ascii="Calibri" w:hAnsi="Calibri" w:cs="Calibri"/>
          <w:sz w:val="22"/>
        </w:rPr>
        <w:t xml:space="preserve"> recently installed training lights.  The surface w</w:t>
      </w:r>
      <w:r w:rsidR="00C51464">
        <w:rPr>
          <w:rFonts w:ascii="Calibri" w:hAnsi="Calibri" w:cs="Calibri"/>
          <w:sz w:val="22"/>
        </w:rPr>
        <w:t>hile</w:t>
      </w:r>
      <w:r>
        <w:rPr>
          <w:rFonts w:ascii="Calibri" w:hAnsi="Calibri" w:cs="Calibri"/>
          <w:sz w:val="22"/>
        </w:rPr>
        <w:t xml:space="preserve"> undulating</w:t>
      </w:r>
      <w:r w:rsidR="00C51464">
        <w:rPr>
          <w:rFonts w:ascii="Calibri" w:hAnsi="Calibri" w:cs="Calibri"/>
          <w:sz w:val="22"/>
        </w:rPr>
        <w:t>,</w:t>
      </w:r>
      <w:r>
        <w:rPr>
          <w:rFonts w:ascii="Calibri" w:hAnsi="Calibri" w:cs="Calibri"/>
          <w:sz w:val="22"/>
        </w:rPr>
        <w:t xml:space="preserve"> is in good condition and the sandy subgrade assists drainage.</w:t>
      </w:r>
      <w:r w:rsidR="00C51464">
        <w:rPr>
          <w:rFonts w:ascii="Calibri" w:hAnsi="Calibri" w:cs="Calibri"/>
          <w:sz w:val="22"/>
        </w:rPr>
        <w:t xml:space="preserve">  The oval is also used for soccer and junior AFL over winter.</w:t>
      </w:r>
    </w:p>
    <w:p w14:paraId="2FD44216" w14:textId="7CF815B7" w:rsidR="00C51464" w:rsidRDefault="00C51464" w:rsidP="008E39B9">
      <w:pPr>
        <w:tabs>
          <w:tab w:val="left" w:pos="1134"/>
        </w:tabs>
        <w:ind w:left="1134"/>
        <w:rPr>
          <w:rFonts w:ascii="Calibri" w:hAnsi="Calibri" w:cs="Calibri"/>
          <w:sz w:val="22"/>
        </w:rPr>
      </w:pPr>
    </w:p>
    <w:p w14:paraId="54660883" w14:textId="34146264" w:rsidR="00C51464" w:rsidRDefault="00C51464" w:rsidP="008E39B9">
      <w:pPr>
        <w:tabs>
          <w:tab w:val="left" w:pos="1134"/>
        </w:tabs>
        <w:ind w:left="1134"/>
        <w:rPr>
          <w:rFonts w:ascii="Calibri" w:hAnsi="Calibri" w:cs="Calibri"/>
          <w:sz w:val="22"/>
        </w:rPr>
      </w:pPr>
      <w:r>
        <w:rPr>
          <w:rFonts w:ascii="Calibri" w:hAnsi="Calibri" w:cs="Calibri"/>
          <w:sz w:val="22"/>
        </w:rPr>
        <w:t xml:space="preserve">The pavilion has two change rooms, male/female and accessible </w:t>
      </w:r>
      <w:proofErr w:type="gramStart"/>
      <w:r>
        <w:rPr>
          <w:rFonts w:ascii="Calibri" w:hAnsi="Calibri" w:cs="Calibri"/>
          <w:sz w:val="22"/>
        </w:rPr>
        <w:t>amenities</w:t>
      </w:r>
      <w:proofErr w:type="gramEnd"/>
      <w:r>
        <w:rPr>
          <w:rFonts w:ascii="Calibri" w:hAnsi="Calibri" w:cs="Calibri"/>
          <w:sz w:val="22"/>
        </w:rPr>
        <w:t xml:space="preserve"> and a social room with kitchen/canteen facilities.  There are male/female public toilets at the rear and synthetic cricket nets (3 lanes).</w:t>
      </w:r>
    </w:p>
    <w:p w14:paraId="68F17D65" w14:textId="1364786A" w:rsidR="00C51464" w:rsidRDefault="00C51464" w:rsidP="008E39B9">
      <w:pPr>
        <w:tabs>
          <w:tab w:val="left" w:pos="1134"/>
        </w:tabs>
        <w:ind w:left="1134"/>
        <w:rPr>
          <w:rFonts w:ascii="Calibri" w:hAnsi="Calibri" w:cs="Calibri"/>
          <w:sz w:val="22"/>
        </w:rPr>
      </w:pPr>
    </w:p>
    <w:p w14:paraId="106C437E" w14:textId="5D7D1979" w:rsidR="00C51464" w:rsidRDefault="00C51464" w:rsidP="008E39B9">
      <w:pPr>
        <w:tabs>
          <w:tab w:val="left" w:pos="1134"/>
        </w:tabs>
        <w:ind w:left="1134"/>
        <w:rPr>
          <w:rFonts w:ascii="Calibri" w:hAnsi="Calibri" w:cs="Calibri"/>
          <w:sz w:val="22"/>
        </w:rPr>
      </w:pPr>
      <w:r>
        <w:rPr>
          <w:rFonts w:ascii="Calibri" w:hAnsi="Calibri" w:cs="Calibri"/>
          <w:b/>
          <w:bCs/>
          <w:sz w:val="22"/>
        </w:rPr>
        <w:t>H. Blyth Field</w:t>
      </w:r>
    </w:p>
    <w:p w14:paraId="7DE6A70B" w14:textId="77777777" w:rsidR="0050060B" w:rsidRDefault="00C51464" w:rsidP="008E39B9">
      <w:pPr>
        <w:tabs>
          <w:tab w:val="left" w:pos="1134"/>
        </w:tabs>
        <w:ind w:left="1134"/>
        <w:rPr>
          <w:rFonts w:ascii="Calibri" w:hAnsi="Calibri" w:cs="Calibri"/>
          <w:sz w:val="22"/>
        </w:rPr>
      </w:pPr>
      <w:r>
        <w:rPr>
          <w:rFonts w:ascii="Calibri" w:hAnsi="Calibri" w:cs="Calibri"/>
          <w:sz w:val="22"/>
        </w:rPr>
        <w:t xml:space="preserve">The northern end of the large, unfenced reserve is irrigated and used for soccer and as the second cricket ground. </w:t>
      </w:r>
      <w:r w:rsidR="0050060B">
        <w:rPr>
          <w:rFonts w:ascii="Calibri" w:hAnsi="Calibri" w:cs="Calibri"/>
          <w:sz w:val="22"/>
        </w:rPr>
        <w:t xml:space="preserve"> The ground is narrow for cricket use.  </w:t>
      </w:r>
    </w:p>
    <w:p w14:paraId="5A436E45" w14:textId="77777777" w:rsidR="0050060B" w:rsidRDefault="0050060B" w:rsidP="008E39B9">
      <w:pPr>
        <w:tabs>
          <w:tab w:val="left" w:pos="1134"/>
        </w:tabs>
        <w:ind w:left="1134"/>
        <w:rPr>
          <w:rFonts w:ascii="Calibri" w:hAnsi="Calibri" w:cs="Calibri"/>
          <w:sz w:val="22"/>
        </w:rPr>
      </w:pPr>
    </w:p>
    <w:p w14:paraId="73E1A40E" w14:textId="3237DDB5" w:rsidR="00C51464" w:rsidRPr="00C51464" w:rsidRDefault="00C51464" w:rsidP="008E39B9">
      <w:pPr>
        <w:tabs>
          <w:tab w:val="left" w:pos="1134"/>
        </w:tabs>
        <w:ind w:left="1134"/>
        <w:rPr>
          <w:rFonts w:ascii="Calibri" w:hAnsi="Calibri" w:cs="Calibri"/>
          <w:sz w:val="22"/>
        </w:rPr>
      </w:pPr>
      <w:r>
        <w:rPr>
          <w:rFonts w:ascii="Calibri" w:hAnsi="Calibri" w:cs="Calibri"/>
          <w:sz w:val="22"/>
        </w:rPr>
        <w:t xml:space="preserve">The Little Athletics </w:t>
      </w:r>
      <w:r w:rsidR="0050060B">
        <w:rPr>
          <w:rFonts w:ascii="Calibri" w:hAnsi="Calibri" w:cs="Calibri"/>
          <w:sz w:val="22"/>
        </w:rPr>
        <w:t>C</w:t>
      </w:r>
      <w:r>
        <w:rPr>
          <w:rFonts w:ascii="Calibri" w:hAnsi="Calibri" w:cs="Calibri"/>
          <w:sz w:val="22"/>
        </w:rPr>
        <w:t xml:space="preserve">lub uses </w:t>
      </w:r>
      <w:r w:rsidR="00281F30">
        <w:rPr>
          <w:rFonts w:ascii="Calibri" w:hAnsi="Calibri" w:cs="Calibri"/>
          <w:sz w:val="22"/>
        </w:rPr>
        <w:t>the reserve for training with permanent</w:t>
      </w:r>
      <w:r>
        <w:rPr>
          <w:rFonts w:ascii="Calibri" w:hAnsi="Calibri" w:cs="Calibri"/>
          <w:sz w:val="22"/>
        </w:rPr>
        <w:t xml:space="preserve"> field sports </w:t>
      </w:r>
      <w:r w:rsidR="00281F30">
        <w:rPr>
          <w:rFonts w:ascii="Calibri" w:hAnsi="Calibri" w:cs="Calibri"/>
          <w:sz w:val="22"/>
        </w:rPr>
        <w:t>areas including</w:t>
      </w:r>
      <w:r>
        <w:rPr>
          <w:rFonts w:ascii="Calibri" w:hAnsi="Calibri" w:cs="Calibri"/>
          <w:sz w:val="22"/>
        </w:rPr>
        <w:t xml:space="preserve"> throwing cage, long jump put, shotput and high jump pad</w:t>
      </w:r>
      <w:r w:rsidR="00281F30">
        <w:rPr>
          <w:rFonts w:ascii="Calibri" w:hAnsi="Calibri" w:cs="Calibri"/>
          <w:sz w:val="22"/>
        </w:rPr>
        <w:t xml:space="preserve"> at the southern end of the field</w:t>
      </w:r>
      <w:r>
        <w:rPr>
          <w:rFonts w:ascii="Calibri" w:hAnsi="Calibri" w:cs="Calibri"/>
          <w:sz w:val="22"/>
        </w:rPr>
        <w:t>. There is no pavilion and the athletics club use an area in the Bop Bop Karrong building for storage.</w:t>
      </w:r>
    </w:p>
    <w:p w14:paraId="770C0E3B" w14:textId="77777777" w:rsidR="0050060B" w:rsidRDefault="0050060B" w:rsidP="008E39B9">
      <w:pPr>
        <w:tabs>
          <w:tab w:val="left" w:pos="1134"/>
        </w:tabs>
        <w:ind w:left="1134"/>
        <w:rPr>
          <w:rFonts w:ascii="Calibri" w:hAnsi="Calibri" w:cs="Calibri"/>
          <w:sz w:val="22"/>
        </w:rPr>
      </w:pPr>
    </w:p>
    <w:p w14:paraId="569F42D0" w14:textId="3166731C" w:rsidR="00C51464" w:rsidRPr="00D259E0" w:rsidRDefault="00C51464" w:rsidP="00C51464">
      <w:pPr>
        <w:tabs>
          <w:tab w:val="left" w:pos="426"/>
          <w:tab w:val="left" w:pos="1134"/>
        </w:tabs>
        <w:rPr>
          <w:b/>
          <w:color w:val="003263"/>
          <w:sz w:val="22"/>
        </w:rPr>
      </w:pPr>
      <w:r w:rsidRPr="00D259E0">
        <w:rPr>
          <w:b/>
          <w:color w:val="003263"/>
          <w:sz w:val="22"/>
        </w:rPr>
        <w:t>3.</w:t>
      </w:r>
      <w:r>
        <w:rPr>
          <w:b/>
          <w:color w:val="003263"/>
          <w:sz w:val="22"/>
        </w:rPr>
        <w:t>5</w:t>
      </w:r>
      <w:r w:rsidRPr="00D259E0">
        <w:rPr>
          <w:b/>
          <w:color w:val="003263"/>
          <w:sz w:val="22"/>
        </w:rPr>
        <w:t>.</w:t>
      </w:r>
      <w:r>
        <w:rPr>
          <w:b/>
          <w:color w:val="003263"/>
          <w:sz w:val="22"/>
        </w:rPr>
        <w:t>2</w:t>
      </w:r>
      <w:r w:rsidRPr="00D259E0">
        <w:rPr>
          <w:b/>
          <w:color w:val="003263"/>
          <w:sz w:val="22"/>
        </w:rPr>
        <w:t xml:space="preserve"> </w:t>
      </w:r>
      <w:r w:rsidRPr="00D259E0">
        <w:rPr>
          <w:b/>
          <w:color w:val="003263"/>
          <w:sz w:val="22"/>
        </w:rPr>
        <w:tab/>
      </w:r>
      <w:r>
        <w:rPr>
          <w:b/>
          <w:color w:val="003263"/>
          <w:sz w:val="22"/>
        </w:rPr>
        <w:t>Existing Clubs</w:t>
      </w:r>
    </w:p>
    <w:p w14:paraId="34A150E0" w14:textId="5E3D2092" w:rsidR="00FB5A74" w:rsidRDefault="00FB5A74" w:rsidP="008E39B9">
      <w:pPr>
        <w:tabs>
          <w:tab w:val="left" w:pos="1134"/>
        </w:tabs>
        <w:ind w:left="1134"/>
        <w:rPr>
          <w:rFonts w:ascii="Calibri" w:hAnsi="Calibri" w:cs="Calibri"/>
          <w:sz w:val="22"/>
        </w:rPr>
      </w:pPr>
    </w:p>
    <w:p w14:paraId="66CAA0AD" w14:textId="27658424" w:rsidR="00C51464" w:rsidRPr="00C51464" w:rsidRDefault="00C51464" w:rsidP="00C51464">
      <w:pPr>
        <w:tabs>
          <w:tab w:val="left" w:pos="1134"/>
        </w:tabs>
        <w:rPr>
          <w:rFonts w:ascii="Calibri" w:hAnsi="Calibri" w:cs="Arial"/>
          <w:b/>
          <w:color w:val="000000" w:themeColor="text1"/>
          <w:sz w:val="22"/>
          <w:szCs w:val="22"/>
          <w:lang w:val="en-AU"/>
        </w:rPr>
      </w:pPr>
      <w:r>
        <w:rPr>
          <w:rFonts w:cs="Arial"/>
          <w:b/>
          <w:color w:val="003263"/>
          <w:sz w:val="22"/>
          <w:szCs w:val="22"/>
          <w:lang w:val="en-AU"/>
        </w:rPr>
        <w:tab/>
      </w:r>
      <w:r w:rsidRPr="00C51464">
        <w:rPr>
          <w:rFonts w:ascii="Calibri" w:hAnsi="Calibri" w:cs="Arial"/>
          <w:b/>
          <w:color w:val="000000" w:themeColor="text1"/>
          <w:sz w:val="22"/>
          <w:szCs w:val="22"/>
          <w:lang w:val="en-AU"/>
        </w:rPr>
        <w:t>Bar</w:t>
      </w:r>
      <w:r>
        <w:rPr>
          <w:rFonts w:ascii="Calibri" w:hAnsi="Calibri" w:cs="Arial"/>
          <w:b/>
          <w:color w:val="000000" w:themeColor="text1"/>
          <w:sz w:val="22"/>
          <w:szCs w:val="22"/>
          <w:lang w:val="en-AU"/>
        </w:rPr>
        <w:t>w</w:t>
      </w:r>
      <w:r w:rsidRPr="00C51464">
        <w:rPr>
          <w:rFonts w:ascii="Calibri" w:hAnsi="Calibri" w:cs="Arial"/>
          <w:b/>
          <w:color w:val="000000" w:themeColor="text1"/>
          <w:sz w:val="22"/>
          <w:szCs w:val="22"/>
          <w:lang w:val="en-AU"/>
        </w:rPr>
        <w:t>on Heads Cricket Club (BHCC)</w:t>
      </w:r>
    </w:p>
    <w:p w14:paraId="157D340A" w14:textId="0FCBF130" w:rsidR="00C51464" w:rsidRPr="00770316" w:rsidRDefault="00C51464" w:rsidP="00281F30">
      <w:pPr>
        <w:tabs>
          <w:tab w:val="left" w:pos="1134"/>
        </w:tabs>
        <w:ind w:left="1134" w:hanging="1134"/>
        <w:rPr>
          <w:rFonts w:ascii="Calibri" w:hAnsi="Calibri" w:cs="Calibri"/>
          <w:bCs/>
          <w:sz w:val="22"/>
          <w:lang w:val="en-AU"/>
        </w:rPr>
      </w:pPr>
      <w:r>
        <w:rPr>
          <w:rFonts w:ascii="Calibri" w:hAnsi="Calibri" w:cs="Calibri"/>
          <w:bCs/>
          <w:sz w:val="22"/>
          <w:lang w:val="en-AU"/>
        </w:rPr>
        <w:tab/>
      </w:r>
      <w:r w:rsidRPr="00770316">
        <w:rPr>
          <w:rFonts w:ascii="Calibri" w:hAnsi="Calibri" w:cs="Calibri"/>
          <w:bCs/>
          <w:sz w:val="22"/>
          <w:lang w:val="en-AU"/>
        </w:rPr>
        <w:t>The club fields 4 senior teams,</w:t>
      </w:r>
      <w:r>
        <w:rPr>
          <w:rFonts w:ascii="Calibri" w:hAnsi="Calibri" w:cs="Calibri"/>
          <w:bCs/>
          <w:sz w:val="22"/>
          <w:lang w:val="en-AU"/>
        </w:rPr>
        <w:t xml:space="preserve"> and</w:t>
      </w:r>
      <w:r w:rsidRPr="00770316">
        <w:rPr>
          <w:rFonts w:ascii="Calibri" w:hAnsi="Calibri" w:cs="Calibri"/>
          <w:bCs/>
          <w:sz w:val="22"/>
          <w:lang w:val="en-AU"/>
        </w:rPr>
        <w:t xml:space="preserve"> 10 junior teams</w:t>
      </w:r>
      <w:r>
        <w:rPr>
          <w:rFonts w:ascii="Calibri" w:hAnsi="Calibri" w:cs="Calibri"/>
          <w:bCs/>
          <w:sz w:val="22"/>
          <w:lang w:val="en-AU"/>
        </w:rPr>
        <w:t xml:space="preserve"> using both R.T. Fuller and H. Blyth Field over summer for </w:t>
      </w:r>
      <w:r w:rsidR="0085642D">
        <w:rPr>
          <w:rFonts w:ascii="Calibri" w:hAnsi="Calibri" w:cs="Calibri"/>
          <w:bCs/>
          <w:sz w:val="22"/>
          <w:lang w:val="en-AU"/>
        </w:rPr>
        <w:t>men’s</w:t>
      </w:r>
      <w:r>
        <w:rPr>
          <w:rFonts w:ascii="Calibri" w:hAnsi="Calibri" w:cs="Calibri"/>
          <w:bCs/>
          <w:sz w:val="22"/>
          <w:lang w:val="en-AU"/>
        </w:rPr>
        <w:t xml:space="preserve">, </w:t>
      </w:r>
      <w:proofErr w:type="gramStart"/>
      <w:r w:rsidR="0085642D">
        <w:rPr>
          <w:rFonts w:ascii="Calibri" w:hAnsi="Calibri" w:cs="Calibri"/>
          <w:bCs/>
          <w:sz w:val="22"/>
          <w:lang w:val="en-AU"/>
        </w:rPr>
        <w:t>women’s</w:t>
      </w:r>
      <w:proofErr w:type="gramEnd"/>
      <w:r>
        <w:rPr>
          <w:rFonts w:ascii="Calibri" w:hAnsi="Calibri" w:cs="Calibri"/>
          <w:bCs/>
          <w:sz w:val="22"/>
          <w:lang w:val="en-AU"/>
        </w:rPr>
        <w:t xml:space="preserve"> and junior cricket.</w:t>
      </w:r>
      <w:r w:rsidR="00345741">
        <w:rPr>
          <w:rFonts w:ascii="Calibri" w:hAnsi="Calibri" w:cs="Calibri"/>
          <w:bCs/>
          <w:sz w:val="22"/>
          <w:lang w:val="en-AU"/>
        </w:rPr>
        <w:t xml:space="preserve">  </w:t>
      </w:r>
      <w:r>
        <w:rPr>
          <w:rFonts w:ascii="Calibri" w:hAnsi="Calibri" w:cs="Calibri"/>
          <w:bCs/>
          <w:sz w:val="22"/>
          <w:lang w:val="en-AU"/>
        </w:rPr>
        <w:t>Training is held</w:t>
      </w:r>
      <w:r w:rsidRPr="00770316">
        <w:rPr>
          <w:rFonts w:ascii="Calibri" w:hAnsi="Calibri" w:cs="Calibri"/>
          <w:bCs/>
          <w:sz w:val="22"/>
          <w:lang w:val="en-AU"/>
        </w:rPr>
        <w:t xml:space="preserve"> Monday to Thursday, </w:t>
      </w:r>
      <w:r>
        <w:rPr>
          <w:rFonts w:ascii="Calibri" w:hAnsi="Calibri" w:cs="Calibri"/>
          <w:bCs/>
          <w:sz w:val="22"/>
          <w:lang w:val="en-AU"/>
        </w:rPr>
        <w:t>with</w:t>
      </w:r>
      <w:r w:rsidRPr="00770316">
        <w:rPr>
          <w:rFonts w:ascii="Calibri" w:hAnsi="Calibri" w:cs="Calibri"/>
          <w:bCs/>
          <w:sz w:val="22"/>
          <w:lang w:val="en-AU"/>
        </w:rPr>
        <w:t xml:space="preserve"> games Friday evening, all day Saturday and some Sundays.</w:t>
      </w:r>
      <w:r w:rsidR="00281F30">
        <w:rPr>
          <w:rFonts w:ascii="Calibri" w:hAnsi="Calibri" w:cs="Calibri"/>
          <w:bCs/>
          <w:sz w:val="22"/>
          <w:lang w:val="en-AU"/>
        </w:rPr>
        <w:t xml:space="preserve">  </w:t>
      </w:r>
      <w:r>
        <w:rPr>
          <w:rFonts w:ascii="Calibri" w:hAnsi="Calibri" w:cs="Calibri"/>
          <w:bCs/>
          <w:sz w:val="22"/>
          <w:lang w:val="en-AU"/>
        </w:rPr>
        <w:t xml:space="preserve">The existing pavilion was built </w:t>
      </w:r>
      <w:r w:rsidR="00281F30">
        <w:rPr>
          <w:rFonts w:ascii="Calibri" w:hAnsi="Calibri" w:cs="Calibri"/>
          <w:bCs/>
          <w:sz w:val="22"/>
          <w:lang w:val="en-AU"/>
        </w:rPr>
        <w:t xml:space="preserve">primarily </w:t>
      </w:r>
      <w:r>
        <w:rPr>
          <w:rFonts w:ascii="Calibri" w:hAnsi="Calibri" w:cs="Calibri"/>
          <w:bCs/>
          <w:sz w:val="22"/>
          <w:lang w:val="en-AU"/>
        </w:rPr>
        <w:t xml:space="preserve">for cricket use and the social room is </w:t>
      </w:r>
      <w:r w:rsidRPr="00770316">
        <w:rPr>
          <w:rFonts w:ascii="Calibri" w:hAnsi="Calibri" w:cs="Calibri"/>
          <w:bCs/>
          <w:sz w:val="22"/>
          <w:lang w:val="en-AU"/>
        </w:rPr>
        <w:t>used for club</w:t>
      </w:r>
      <w:r w:rsidR="00281F30">
        <w:rPr>
          <w:rFonts w:ascii="Calibri" w:hAnsi="Calibri" w:cs="Calibri"/>
          <w:bCs/>
          <w:sz w:val="22"/>
          <w:lang w:val="en-AU"/>
        </w:rPr>
        <w:t xml:space="preserve"> and external</w:t>
      </w:r>
      <w:r w:rsidRPr="00770316">
        <w:rPr>
          <w:rFonts w:ascii="Calibri" w:hAnsi="Calibri" w:cs="Calibri"/>
          <w:bCs/>
          <w:sz w:val="22"/>
          <w:lang w:val="en-AU"/>
        </w:rPr>
        <w:t xml:space="preserve"> functions. </w:t>
      </w:r>
    </w:p>
    <w:p w14:paraId="0DE070A0" w14:textId="77777777" w:rsidR="00BA4F61" w:rsidRDefault="00BA4F61" w:rsidP="00C51464">
      <w:pPr>
        <w:tabs>
          <w:tab w:val="left" w:pos="1134"/>
        </w:tabs>
        <w:rPr>
          <w:rFonts w:cs="Arial"/>
          <w:sz w:val="22"/>
          <w:lang w:val="en-AU"/>
        </w:rPr>
      </w:pPr>
    </w:p>
    <w:p w14:paraId="66F5F619" w14:textId="4D943EEA" w:rsidR="00C51464" w:rsidRPr="00EA796A" w:rsidRDefault="00BA4F61" w:rsidP="00C51464">
      <w:pPr>
        <w:tabs>
          <w:tab w:val="left" w:pos="1134"/>
        </w:tabs>
        <w:rPr>
          <w:rFonts w:cs="Arial"/>
          <w:b/>
          <w:lang w:val="en-AU"/>
        </w:rPr>
      </w:pPr>
      <w:r>
        <w:rPr>
          <w:noProof/>
        </w:rPr>
        <mc:AlternateContent>
          <mc:Choice Requires="wps">
            <w:drawing>
              <wp:anchor distT="0" distB="0" distL="114300" distR="114300" simplePos="0" relativeHeight="251685888" behindDoc="0" locked="0" layoutInCell="1" allowOverlap="1" wp14:anchorId="6D06A67A" wp14:editId="1273D573">
                <wp:simplePos x="0" y="0"/>
                <wp:positionH relativeFrom="column">
                  <wp:posOffset>688975</wp:posOffset>
                </wp:positionH>
                <wp:positionV relativeFrom="paragraph">
                  <wp:posOffset>1381760</wp:posOffset>
                </wp:positionV>
                <wp:extent cx="2435860" cy="196850"/>
                <wp:effectExtent l="0" t="0" r="2540" b="0"/>
                <wp:wrapNone/>
                <wp:docPr id="113"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860" cy="196850"/>
                        </a:xfrm>
                        <a:prstGeom prst="rect">
                          <a:avLst/>
                        </a:prstGeom>
                        <a:noFill/>
                        <a:ln w="3175">
                          <a:noFill/>
                          <a:miter lim="800000"/>
                          <a:headEnd/>
                          <a:tailEnd/>
                        </a:ln>
                      </wps:spPr>
                      <wps:txbx>
                        <w:txbxContent>
                          <w:p w14:paraId="684178D2" w14:textId="248AF249" w:rsidR="00181914" w:rsidRPr="00CC2C24" w:rsidRDefault="00181914" w:rsidP="00C51464">
                            <w:pPr>
                              <w:rPr>
                                <w:i/>
                                <w:iCs/>
                                <w:sz w:val="16"/>
                              </w:rPr>
                            </w:pPr>
                            <w:r w:rsidRPr="00CC2C24">
                              <w:rPr>
                                <w:i/>
                                <w:iCs/>
                                <w:sz w:val="16"/>
                              </w:rPr>
                              <w:t xml:space="preserve">Photo </w:t>
                            </w:r>
                            <w:r>
                              <w:rPr>
                                <w:i/>
                                <w:iCs/>
                                <w:sz w:val="16"/>
                              </w:rPr>
                              <w:t>9: Cricket Club Pavilion</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06A67A" id="_x0000_s1095" type="#_x0000_t202" style="position:absolute;margin-left:54.25pt;margin-top:108.8pt;width:191.8pt;height:1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IT/wEAAOEDAAAOAAAAZHJzL2Uyb0RvYy54bWysU9uOEzEMfUfiH6K80+mFljJqulp2WYS0&#10;XKSFD0gzmU5EEgcn7czy9TiZbreCN8Q8RHY8PvY5djZXg7PsqDEa8ILPJlPOtFfQGL8X/Pu3u1dr&#10;zmKSvpEWvBb8UUd+tX35YtOHWs+hA9toZATiY90HwbuUQl1VUXXayTiBoD0FW0AnE7m4rxqUPaE7&#10;W82n01XVAzYBQekY6fZ2DPJtwW9brdKXto06MSs49ZbKieXc5bPabmS9Rxk6o05tyH/owknjqegZ&#10;6lYmyQ5o/oJyRiFEaNNEgaugbY3ShQOxmU3/YPPQyaALFxInhrNM8f/Bqs/Hh/AVWRrewUADLCRi&#10;uAf1IzIPN530e32NCH2nZUOFZ1myqg+xPqVmqWMdM8iu/wQNDVkeEhSgoUWXVSGejNBpAI9n0fWQ&#10;mKLL+evFcr2ikKLY7O1qvSxTqWT9lB0wpg8aHMuG4EhDLejyeB9T7kbWT7/kYh7ujLVlsNazXvDF&#10;7M2yJFxEnEm0d9Y4wdfT/I2bkEm+901JTtLY0aYC1p9YZ6Ij5TTsBmYawal5Ssgq7KB5JB0Qxj2j&#10;d0FGB/iLs552TPD48yBRc2Y/etJyscqFWbp08NLZXTrSK4ISPHE2mjdpXORDQLPvqNI4PQ/XpH9r&#10;ijTPXZ36pz0qip12Pi/qpV/+en6Z298AAAD//wMAUEsDBBQABgAIAAAAIQCGeZHR4QAAAAsBAAAP&#10;AAAAZHJzL2Rvd25yZXYueG1sTI/BTsMwDIbvSLxDZCQuiKUto5TSdEKTGNI4MdDOWeO1pY1TNdlW&#10;ePqZExx/+9Pvz8Visr044uhbRwriWQQCqXKmpVrB58fLbQbCB01G945QwTd6WJSXF4XOjTvROx43&#10;oRZcQj7XCpoQhlxKXzVotZ+5AYl3ezdaHTiOtTSjPnG57WUSRam0uiW+0OgBlw1W3eZgFazXN53v&#10;xu3X8Ha3/3nNtqulw5VS11fT8xOIgFP4g+FXn9WhZKedO5DxouccZfeMKkjihxQEE/PHJAax48k8&#10;S0GWhfz/Q3kGAAD//wMAUEsBAi0AFAAGAAgAAAAhALaDOJL+AAAA4QEAABMAAAAAAAAAAAAAAAAA&#10;AAAAAFtDb250ZW50X1R5cGVzXS54bWxQSwECLQAUAAYACAAAACEAOP0h/9YAAACUAQAACwAAAAAA&#10;AAAAAAAAAAAvAQAAX3JlbHMvLnJlbHNQSwECLQAUAAYACAAAACEAfjwSE/8BAADhAwAADgAAAAAA&#10;AAAAAAAAAAAuAgAAZHJzL2Uyb0RvYy54bWxQSwECLQAUAAYACAAAACEAhnmR0eEAAAALAQAADwAA&#10;AAAAAAAAAAAAAABZBAAAZHJzL2Rvd25yZXYueG1sUEsFBgAAAAAEAAQA8wAAAGcFAAAAAA==&#10;" filled="f" stroked="f" strokeweight=".25pt">
                <v:textbox inset="1mm,1mm,1mm,1mm">
                  <w:txbxContent>
                    <w:p w14:paraId="684178D2" w14:textId="248AF249" w:rsidR="00181914" w:rsidRPr="00CC2C24" w:rsidRDefault="00181914" w:rsidP="00C51464">
                      <w:pPr>
                        <w:rPr>
                          <w:i/>
                          <w:iCs/>
                          <w:sz w:val="16"/>
                        </w:rPr>
                      </w:pPr>
                      <w:r w:rsidRPr="00CC2C24">
                        <w:rPr>
                          <w:i/>
                          <w:iCs/>
                          <w:sz w:val="16"/>
                        </w:rPr>
                        <w:t xml:space="preserve">Photo </w:t>
                      </w:r>
                      <w:r>
                        <w:rPr>
                          <w:i/>
                          <w:iCs/>
                          <w:sz w:val="16"/>
                        </w:rPr>
                        <w:t>9: Cricket Club Pavilion</w:t>
                      </w:r>
                    </w:p>
                  </w:txbxContent>
                </v:textbox>
              </v:shape>
            </w:pict>
          </mc:Fallback>
        </mc:AlternateContent>
      </w:r>
      <w:r w:rsidR="00C51464" w:rsidRPr="00EA796A">
        <w:rPr>
          <w:rFonts w:cs="Arial"/>
          <w:sz w:val="22"/>
          <w:lang w:val="en-AU"/>
        </w:rPr>
        <w:tab/>
      </w:r>
      <w:r w:rsidR="00C51464" w:rsidRPr="00EA796A">
        <w:rPr>
          <w:noProof/>
        </w:rPr>
        <w:drawing>
          <wp:inline distT="0" distB="0" distL="0" distR="0" wp14:anchorId="24BACB3E" wp14:editId="00D069E2">
            <wp:extent cx="4912472" cy="1406769"/>
            <wp:effectExtent l="0" t="0" r="2540" b="3175"/>
            <wp:docPr id="1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6"/>
                    <pic:cNvPicPr>
                      <a:picLocks noChangeAspect="1" noChangeArrowheads="1"/>
                    </pic:cNvPicPr>
                  </pic:nvPicPr>
                  <pic:blipFill rotWithShape="1">
                    <a:blip r:embed="rId49"/>
                    <a:srcRect l="15192" t="20423" r="33448" b="23249"/>
                    <a:stretch/>
                  </pic:blipFill>
                  <pic:spPr bwMode="auto">
                    <a:xfrm>
                      <a:off x="0" y="0"/>
                      <a:ext cx="4912472" cy="1406769"/>
                    </a:xfrm>
                    <a:prstGeom prst="rect">
                      <a:avLst/>
                    </a:prstGeom>
                    <a:noFill/>
                    <a:ln>
                      <a:noFill/>
                    </a:ln>
                    <a:extLst>
                      <a:ext uri="{53640926-AAD7-44D8-BBD7-CCE9431645EC}">
                        <a14:shadowObscured xmlns:a14="http://schemas.microsoft.com/office/drawing/2010/main"/>
                      </a:ext>
                    </a:extLst>
                  </pic:spPr>
                </pic:pic>
              </a:graphicData>
            </a:graphic>
          </wp:inline>
        </w:drawing>
      </w:r>
    </w:p>
    <w:p w14:paraId="04EF199E" w14:textId="2D13042F" w:rsidR="00C51464" w:rsidRPr="00EA796A" w:rsidRDefault="00C51464" w:rsidP="00C51464">
      <w:pPr>
        <w:tabs>
          <w:tab w:val="left" w:pos="1134"/>
        </w:tabs>
        <w:rPr>
          <w:rFonts w:cs="Arial"/>
          <w:b/>
          <w:lang w:val="en-AU"/>
        </w:rPr>
      </w:pPr>
    </w:p>
    <w:p w14:paraId="2B497C18" w14:textId="728D42C4" w:rsidR="00C51464" w:rsidRPr="00EA796A" w:rsidRDefault="00BA4F61" w:rsidP="00C51464">
      <w:pPr>
        <w:tabs>
          <w:tab w:val="left" w:pos="1134"/>
        </w:tabs>
        <w:rPr>
          <w:rFonts w:cs="Arial"/>
          <w:b/>
          <w:lang w:val="en-AU"/>
        </w:rPr>
      </w:pPr>
      <w:r w:rsidRPr="00EA796A">
        <w:rPr>
          <w:noProof/>
        </w:rPr>
        <mc:AlternateContent>
          <mc:Choice Requires="wps">
            <w:drawing>
              <wp:anchor distT="0" distB="0" distL="114300" distR="114300" simplePos="0" relativeHeight="251655168" behindDoc="0" locked="0" layoutInCell="1" allowOverlap="1" wp14:anchorId="524852F8" wp14:editId="567AB30E">
                <wp:simplePos x="0" y="0"/>
                <wp:positionH relativeFrom="column">
                  <wp:posOffset>674370</wp:posOffset>
                </wp:positionH>
                <wp:positionV relativeFrom="paragraph">
                  <wp:posOffset>1302385</wp:posOffset>
                </wp:positionV>
                <wp:extent cx="2804746" cy="192258"/>
                <wp:effectExtent l="0" t="0" r="0" b="0"/>
                <wp:wrapNone/>
                <wp:docPr id="114"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4746" cy="192258"/>
                        </a:xfrm>
                        <a:prstGeom prst="rect">
                          <a:avLst/>
                        </a:prstGeom>
                        <a:noFill/>
                        <a:ln w="3175">
                          <a:noFill/>
                          <a:miter lim="800000"/>
                          <a:headEnd/>
                          <a:tailEnd/>
                        </a:ln>
                      </wps:spPr>
                      <wps:txbx>
                        <w:txbxContent>
                          <w:p w14:paraId="32C4EF00" w14:textId="4907FDF2" w:rsidR="00181914" w:rsidRPr="00CC2C24" w:rsidRDefault="00181914" w:rsidP="00C51464">
                            <w:pPr>
                              <w:rPr>
                                <w:i/>
                                <w:iCs/>
                                <w:sz w:val="16"/>
                              </w:rPr>
                            </w:pPr>
                            <w:r w:rsidRPr="00CC2C24">
                              <w:rPr>
                                <w:i/>
                                <w:iCs/>
                                <w:sz w:val="16"/>
                              </w:rPr>
                              <w:t xml:space="preserve">Photo </w:t>
                            </w:r>
                            <w:r>
                              <w:rPr>
                                <w:i/>
                                <w:iCs/>
                                <w:sz w:val="16"/>
                              </w:rPr>
                              <w:t>10: Wickets on R.T. Fuller Oval</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4852F8" id="_x0000_s1096" type="#_x0000_t202" style="position:absolute;margin-left:53.1pt;margin-top:102.55pt;width:220.85pt;height:15.1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uVT/wEAAOEDAAAOAAAAZHJzL2Uyb0RvYy54bWysU9tu2zAMfR+wfxD0vthJ2zQzohRduw4D&#10;ugvQ7QNkWY6FyaJGKbGzrx8lp2mwvQ3zg0CK5iHPIbW+GXvL9hqDASf4fFZypp2Cxrit4N+/PbxZ&#10;cRaidI204LTgBx34zeb1q/XgK72ADmyjkRGIC9XgBe9i9FVRBNXpXoYZeO0o2AL2MpKL26JBORB6&#10;b4tFWS6LAbDxCEqHQLf3U5BvMn7bahW/tG3QkVnBqbeYT8xnnc5is5bVFqXvjDq2If+hi14aR0VP&#10;UPcySrZD8xdUbxRCgDbOFPQFtK1ROnMgNvPyDzZPnfQ6cyFxgj/JFP4frPq8f/JfkcXxHYw0wEwi&#10;+EdQPwJzcNdJt9W3iDB0WjZUeJ4kKwYfqmNqkjpUIYHUwydoaMhyFyEDjS32SRXiyQidBnA4ia7H&#10;yBRdLlbl5fXlkjNFsfnbxeJqlUvI6jnbY4gfNPQsGYIjDTWjy/1jiKkbWT3/koo5eDDW5sFaxwbB&#10;L+bXVznhLNKbSHtnTS/4qkzftAmJ5HvX5OQojZ1sKmDdkXUiOlGOYz0y0wi+zJokFWpoDqQDwrRn&#10;9C7I6AB/cTbQjgkefu4kas7sR0daXixTYRbPHTx36nNHOkVQgkfOJvMuTou882i2HVWapufglvRv&#10;TZbmpatj/7RHWbHjzqdFPffzXy8vc/MbAAD//wMAUEsDBBQABgAIAAAAIQCZBLz34gAAAAsBAAAP&#10;AAAAZHJzL2Rvd25yZXYueG1sTI/BTsJAEIbvJr7DZky8GNilUMTaLTEkYoInwXBeukNb291tdheo&#10;Pj3jSY//zJd/vsmXg+nYGX1onJUwGQtgaEunG1tJ+Ny9jhbAQlRWq85ZlPCNAZbF7U2uMu0u9gPP&#10;21gxKrEhUxLqGPuM81DWaFQYux4t7Y7OGxUp+oprry5UbjqeCDHnRjWWLtSqx1WNZbs9GQmbzUMb&#10;Wr//6t+nx5+3xX69criW8v5ueHkGFnGIfzD86pM6FOR0cCerA+soi3lCqIREpBNgRKSzxydgB5pM&#10;0xnwIuf/fyiuAAAA//8DAFBLAQItABQABgAIAAAAIQC2gziS/gAAAOEBAAATAAAAAAAAAAAAAAAA&#10;AAAAAABbQ29udGVudF9UeXBlc10ueG1sUEsBAi0AFAAGAAgAAAAhADj9If/WAAAAlAEAAAsAAAAA&#10;AAAAAAAAAAAALwEAAF9yZWxzLy5yZWxzUEsBAi0AFAAGAAgAAAAhACSW5VP/AQAA4QMAAA4AAAAA&#10;AAAAAAAAAAAALgIAAGRycy9lMm9Eb2MueG1sUEsBAi0AFAAGAAgAAAAhAJkEvPfiAAAACwEAAA8A&#10;AAAAAAAAAAAAAAAAWQQAAGRycy9kb3ducmV2LnhtbFBLBQYAAAAABAAEAPMAAABoBQAAAAA=&#10;" filled="f" stroked="f" strokeweight=".25pt">
                <v:textbox inset="1mm,1mm,1mm,1mm">
                  <w:txbxContent>
                    <w:p w14:paraId="32C4EF00" w14:textId="4907FDF2" w:rsidR="00181914" w:rsidRPr="00CC2C24" w:rsidRDefault="00181914" w:rsidP="00C51464">
                      <w:pPr>
                        <w:rPr>
                          <w:i/>
                          <w:iCs/>
                          <w:sz w:val="16"/>
                        </w:rPr>
                      </w:pPr>
                      <w:r w:rsidRPr="00CC2C24">
                        <w:rPr>
                          <w:i/>
                          <w:iCs/>
                          <w:sz w:val="16"/>
                        </w:rPr>
                        <w:t xml:space="preserve">Photo </w:t>
                      </w:r>
                      <w:r>
                        <w:rPr>
                          <w:i/>
                          <w:iCs/>
                          <w:sz w:val="16"/>
                        </w:rPr>
                        <w:t>10: Wickets on R.T. Fuller Oval</w:t>
                      </w:r>
                    </w:p>
                  </w:txbxContent>
                </v:textbox>
              </v:shape>
            </w:pict>
          </mc:Fallback>
        </mc:AlternateContent>
      </w:r>
      <w:r w:rsidR="00C51464" w:rsidRPr="00EA796A">
        <w:rPr>
          <w:rFonts w:cs="Arial"/>
          <w:b/>
          <w:lang w:val="en-AU"/>
        </w:rPr>
        <w:tab/>
      </w:r>
      <w:r w:rsidR="00C51464" w:rsidRPr="00EA796A">
        <w:rPr>
          <w:noProof/>
        </w:rPr>
        <w:drawing>
          <wp:inline distT="0" distB="0" distL="0" distR="0" wp14:anchorId="76398CE8" wp14:editId="3C340384">
            <wp:extent cx="4932045" cy="1336040"/>
            <wp:effectExtent l="0" t="0" r="1905" b="0"/>
            <wp:docPr id="1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6"/>
                    <pic:cNvPicPr>
                      <a:picLocks noChangeAspect="1" noChangeArrowheads="1"/>
                    </pic:cNvPicPr>
                  </pic:nvPicPr>
                  <pic:blipFill rotWithShape="1">
                    <a:blip r:embed="rId50"/>
                    <a:srcRect l="14847" t="42224" r="23914" b="16447"/>
                    <a:stretch/>
                  </pic:blipFill>
                  <pic:spPr bwMode="auto">
                    <a:xfrm>
                      <a:off x="0" y="0"/>
                      <a:ext cx="4932485" cy="1336159"/>
                    </a:xfrm>
                    <a:prstGeom prst="rect">
                      <a:avLst/>
                    </a:prstGeom>
                    <a:noFill/>
                    <a:ln>
                      <a:noFill/>
                    </a:ln>
                    <a:extLst>
                      <a:ext uri="{53640926-AAD7-44D8-BBD7-CCE9431645EC}">
                        <a14:shadowObscured xmlns:a14="http://schemas.microsoft.com/office/drawing/2010/main"/>
                      </a:ext>
                    </a:extLst>
                  </pic:spPr>
                </pic:pic>
              </a:graphicData>
            </a:graphic>
          </wp:inline>
        </w:drawing>
      </w:r>
    </w:p>
    <w:p w14:paraId="3D2A5D37" w14:textId="0895B6AA" w:rsidR="00C51464" w:rsidRPr="00EA796A" w:rsidRDefault="00C51464" w:rsidP="00C51464">
      <w:pPr>
        <w:tabs>
          <w:tab w:val="left" w:pos="1134"/>
        </w:tabs>
        <w:rPr>
          <w:rFonts w:cs="Arial"/>
          <w:b/>
          <w:lang w:val="en-AU"/>
        </w:rPr>
      </w:pPr>
    </w:p>
    <w:p w14:paraId="42EC6CCE" w14:textId="3AE2C442" w:rsidR="00C51464" w:rsidRPr="00EA796A" w:rsidRDefault="00BA4F61" w:rsidP="00C51464">
      <w:pPr>
        <w:tabs>
          <w:tab w:val="left" w:pos="1134"/>
        </w:tabs>
        <w:rPr>
          <w:rFonts w:cs="Arial"/>
          <w:b/>
          <w:lang w:val="en-AU"/>
        </w:rPr>
      </w:pPr>
      <w:r w:rsidRPr="00EA796A">
        <w:rPr>
          <w:noProof/>
        </w:rPr>
        <mc:AlternateContent>
          <mc:Choice Requires="wps">
            <w:drawing>
              <wp:anchor distT="0" distB="0" distL="114300" distR="114300" simplePos="0" relativeHeight="251657216" behindDoc="0" locked="0" layoutInCell="1" allowOverlap="1" wp14:anchorId="4B912771" wp14:editId="3277C5AE">
                <wp:simplePos x="0" y="0"/>
                <wp:positionH relativeFrom="column">
                  <wp:posOffset>675005</wp:posOffset>
                </wp:positionH>
                <wp:positionV relativeFrom="paragraph">
                  <wp:posOffset>1421130</wp:posOffset>
                </wp:positionV>
                <wp:extent cx="3217985" cy="184638"/>
                <wp:effectExtent l="0" t="0" r="1905" b="6350"/>
                <wp:wrapNone/>
                <wp:docPr id="117"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7985" cy="184638"/>
                        </a:xfrm>
                        <a:prstGeom prst="rect">
                          <a:avLst/>
                        </a:prstGeom>
                        <a:noFill/>
                        <a:ln w="3175">
                          <a:noFill/>
                          <a:miter lim="800000"/>
                          <a:headEnd/>
                          <a:tailEnd/>
                        </a:ln>
                      </wps:spPr>
                      <wps:txbx>
                        <w:txbxContent>
                          <w:p w14:paraId="48119D41" w14:textId="477D6A51" w:rsidR="00181914" w:rsidRPr="00CC2C24" w:rsidRDefault="00181914" w:rsidP="00C51464">
                            <w:pPr>
                              <w:rPr>
                                <w:i/>
                                <w:iCs/>
                                <w:sz w:val="16"/>
                              </w:rPr>
                            </w:pPr>
                            <w:r w:rsidRPr="00CC2C24">
                              <w:rPr>
                                <w:i/>
                                <w:iCs/>
                                <w:sz w:val="16"/>
                              </w:rPr>
                              <w:t xml:space="preserve">Photo </w:t>
                            </w:r>
                            <w:r>
                              <w:rPr>
                                <w:i/>
                                <w:iCs/>
                                <w:sz w:val="16"/>
                              </w:rPr>
                              <w:t>11: Picnic tables under the canopy area in front of cricket club</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912771" id="_x0000_s1097" type="#_x0000_t202" style="position:absolute;margin-left:53.15pt;margin-top:111.9pt;width:253.4pt;height:14.5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U9/wEAAOEDAAAOAAAAZHJzL2Uyb0RvYy54bWysU9tu2zAMfR+wfxD0vjhO1jQ14hRduw4D&#10;ugvQ7QMUWY6FSaJGKbGzry8lp2mwvg3zg0CK5iHPIbW6Hqxhe4VBg6t5OZlyppyERrttzX/+uH+3&#10;5CxE4RphwKmaH1Tg1+u3b1a9r9QMOjCNQkYgLlS9r3kXo6+KIshOWREm4JWjYAtoRSQXt0WDoid0&#10;a4rZdLooesDGI0gVAt3ejUG+zvhtq2T81rZBRWZqTr3FfGI+N+ks1itRbVH4TstjG+IfurBCOyp6&#10;groTUbAd6ldQVkuEAG2cSLAFtK2WKnMgNuX0LzaPnfAqcyFxgj/JFP4frPy6f/TfkcXhAww0wEwi&#10;+AeQvwJzcNsJt1U3iNB3SjRUuEySFb0P1TE1SR2qkEA2/RdoaMhiFyEDDS3apArxZIROAzicRFdD&#10;ZJIu57Py8mp5wZmkWLl8v5gvcwlRPWd7DPGTAsuSUXOkoWZ0sX8IMXUjqudfUjEH99qYPFjjWE8V&#10;ysuLnHAWsTrS3hlta76cpm/chETyo2tychTajDYVMO7IOhEdKcdhMzDd1HwxS8lJhQ00B9IBYdwz&#10;ehdkdIB/OOtpx2oefu8EKs7MZ0dazhepMIvnDp47m3NHOElQNY+cjeZtHBd551FvO6o0Ts/BDenf&#10;6izNS1fH/mmPsmLHnU+Leu7nv15e5voJAAD//wMAUEsDBBQABgAIAAAAIQD/3bl24QAAAAsBAAAP&#10;AAAAZHJzL2Rvd25yZXYueG1sTI/NTsMwEITvSLyDtUhcEHV+RNSmcSpUiSKVUwvq2Y23SUi8jmK3&#10;DTw9ywmOM/tpdqZYTbYXFxx960hBPItAIFXOtFQr+Hh/eZyD8EGT0b0jVPCFHlbl7U2hc+OutMPL&#10;PtSCQ8jnWkETwpBL6asGrfYzNyDx7eRGqwPLsZZm1FcOt71MoiiTVrfEHxo94LrBqtufrYLt9qHz&#10;3Xj4HN7S0/fr/LBZO9wodX83PS9BBJzCHwy/9bk6lNzp6M5kvOhZR1nKqIIkSXkDE1mcxiCO7Dwl&#10;C5BlIf9vKH8AAAD//wMAUEsBAi0AFAAGAAgAAAAhALaDOJL+AAAA4QEAABMAAAAAAAAAAAAAAAAA&#10;AAAAAFtDb250ZW50X1R5cGVzXS54bWxQSwECLQAUAAYACAAAACEAOP0h/9YAAACUAQAACwAAAAAA&#10;AAAAAAAAAAAvAQAAX3JlbHMvLnJlbHNQSwECLQAUAAYACAAAACEA9VP1Pf8BAADhAwAADgAAAAAA&#10;AAAAAAAAAAAuAgAAZHJzL2Uyb0RvYy54bWxQSwECLQAUAAYACAAAACEA/925duEAAAALAQAADwAA&#10;AAAAAAAAAAAAAABZBAAAZHJzL2Rvd25yZXYueG1sUEsFBgAAAAAEAAQA8wAAAGcFAAAAAA==&#10;" filled="f" stroked="f" strokeweight=".25pt">
                <v:textbox inset="1mm,1mm,1mm,1mm">
                  <w:txbxContent>
                    <w:p w14:paraId="48119D41" w14:textId="477D6A51" w:rsidR="00181914" w:rsidRPr="00CC2C24" w:rsidRDefault="00181914" w:rsidP="00C51464">
                      <w:pPr>
                        <w:rPr>
                          <w:i/>
                          <w:iCs/>
                          <w:sz w:val="16"/>
                        </w:rPr>
                      </w:pPr>
                      <w:r w:rsidRPr="00CC2C24">
                        <w:rPr>
                          <w:i/>
                          <w:iCs/>
                          <w:sz w:val="16"/>
                        </w:rPr>
                        <w:t xml:space="preserve">Photo </w:t>
                      </w:r>
                      <w:r>
                        <w:rPr>
                          <w:i/>
                          <w:iCs/>
                          <w:sz w:val="16"/>
                        </w:rPr>
                        <w:t>11: Picnic tables under the canopy area in front of cricket club</w:t>
                      </w:r>
                    </w:p>
                  </w:txbxContent>
                </v:textbox>
              </v:shape>
            </w:pict>
          </mc:Fallback>
        </mc:AlternateContent>
      </w:r>
      <w:r w:rsidR="00C51464" w:rsidRPr="00EA796A">
        <w:rPr>
          <w:rFonts w:cs="Arial"/>
          <w:b/>
          <w:lang w:val="en-AU"/>
        </w:rPr>
        <w:tab/>
      </w:r>
      <w:r w:rsidR="00C51464" w:rsidRPr="00EA796A">
        <w:rPr>
          <w:noProof/>
        </w:rPr>
        <w:drawing>
          <wp:inline distT="0" distB="0" distL="0" distR="0" wp14:anchorId="16063CAA" wp14:editId="37E77F2D">
            <wp:extent cx="4932045" cy="1450340"/>
            <wp:effectExtent l="0" t="0" r="1905" b="0"/>
            <wp:docPr id="1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6"/>
                    <pic:cNvPicPr>
                      <a:picLocks noChangeAspect="1" noChangeArrowheads="1"/>
                    </pic:cNvPicPr>
                  </pic:nvPicPr>
                  <pic:blipFill rotWithShape="1">
                    <a:blip r:embed="rId51"/>
                    <a:srcRect l="13190" t="16755" r="8084" b="14226"/>
                    <a:stretch/>
                  </pic:blipFill>
                  <pic:spPr bwMode="auto">
                    <a:xfrm>
                      <a:off x="0" y="0"/>
                      <a:ext cx="4933892" cy="1450883"/>
                    </a:xfrm>
                    <a:prstGeom prst="rect">
                      <a:avLst/>
                    </a:prstGeom>
                    <a:noFill/>
                    <a:ln>
                      <a:noFill/>
                    </a:ln>
                    <a:extLst>
                      <a:ext uri="{53640926-AAD7-44D8-BBD7-CCE9431645EC}">
                        <a14:shadowObscured xmlns:a14="http://schemas.microsoft.com/office/drawing/2010/main"/>
                      </a:ext>
                    </a:extLst>
                  </pic:spPr>
                </pic:pic>
              </a:graphicData>
            </a:graphic>
          </wp:inline>
        </w:drawing>
      </w:r>
    </w:p>
    <w:p w14:paraId="0317022B" w14:textId="4F7AF3AB" w:rsidR="00C51464" w:rsidRPr="00EA796A" w:rsidRDefault="00C51464" w:rsidP="00C51464">
      <w:pPr>
        <w:tabs>
          <w:tab w:val="left" w:pos="1134"/>
        </w:tabs>
        <w:rPr>
          <w:rFonts w:cs="Arial"/>
          <w:b/>
          <w:lang w:val="en-AU"/>
        </w:rPr>
      </w:pPr>
    </w:p>
    <w:p w14:paraId="36718849" w14:textId="58F60E1C" w:rsidR="00FB5A74" w:rsidRDefault="00FB5A74" w:rsidP="008E39B9">
      <w:pPr>
        <w:tabs>
          <w:tab w:val="left" w:pos="1134"/>
        </w:tabs>
        <w:ind w:left="1134"/>
        <w:rPr>
          <w:rFonts w:ascii="Calibri" w:hAnsi="Calibri" w:cs="Calibri"/>
          <w:sz w:val="22"/>
        </w:rPr>
      </w:pPr>
    </w:p>
    <w:p w14:paraId="400F176E" w14:textId="4C83CE03" w:rsidR="00BA4F61" w:rsidRPr="00BA4F61" w:rsidRDefault="00BA4F61" w:rsidP="00BA4F61">
      <w:pPr>
        <w:tabs>
          <w:tab w:val="left" w:pos="1134"/>
        </w:tabs>
        <w:rPr>
          <w:rFonts w:ascii="Calibri" w:hAnsi="Calibri" w:cs="Arial"/>
          <w:b/>
          <w:color w:val="000000" w:themeColor="text1"/>
          <w:sz w:val="22"/>
          <w:lang w:val="en-AU"/>
        </w:rPr>
      </w:pPr>
      <w:r>
        <w:rPr>
          <w:rFonts w:cs="Arial"/>
          <w:b/>
          <w:color w:val="003263"/>
          <w:sz w:val="22"/>
          <w:lang w:val="en-AU"/>
        </w:rPr>
        <w:tab/>
      </w:r>
      <w:r w:rsidRPr="00BA4F61">
        <w:rPr>
          <w:rFonts w:ascii="Calibri" w:hAnsi="Calibri" w:cs="Arial"/>
          <w:b/>
          <w:color w:val="000000" w:themeColor="text1"/>
          <w:sz w:val="22"/>
          <w:lang w:val="en-AU"/>
        </w:rPr>
        <w:t>Barwon Heads Soccer Club (BHSC)</w:t>
      </w:r>
    </w:p>
    <w:p w14:paraId="6A043A0F" w14:textId="1A2A4434" w:rsidR="00345741" w:rsidRDefault="00BA4F61" w:rsidP="00345741">
      <w:pPr>
        <w:tabs>
          <w:tab w:val="left" w:pos="1134"/>
          <w:tab w:val="num" w:pos="1418"/>
        </w:tabs>
        <w:ind w:left="1134"/>
        <w:rPr>
          <w:rFonts w:ascii="Calibri" w:hAnsi="Calibri" w:cs="Calibri"/>
          <w:sz w:val="22"/>
          <w:lang w:val="en-AU"/>
        </w:rPr>
      </w:pPr>
      <w:r w:rsidRPr="00BA4F61">
        <w:rPr>
          <w:rFonts w:ascii="Calibri" w:hAnsi="Calibri" w:cs="Calibri"/>
          <w:sz w:val="22"/>
          <w:lang w:val="en-AU"/>
        </w:rPr>
        <w:t xml:space="preserve">The club fields 3 senior teams and </w:t>
      </w:r>
      <w:r w:rsidR="00616D3D">
        <w:rPr>
          <w:rFonts w:ascii="Calibri" w:hAnsi="Calibri" w:cs="Calibri"/>
          <w:sz w:val="22"/>
          <w:lang w:val="en-AU"/>
        </w:rPr>
        <w:t>17</w:t>
      </w:r>
      <w:r w:rsidRPr="00BA4F61">
        <w:rPr>
          <w:rFonts w:ascii="Calibri" w:hAnsi="Calibri" w:cs="Calibri"/>
          <w:sz w:val="22"/>
          <w:lang w:val="en-AU"/>
        </w:rPr>
        <w:t xml:space="preserve"> junior teams using both R.T. Fuller and H. Blyth field over winter for </w:t>
      </w:r>
      <w:r w:rsidR="0085642D" w:rsidRPr="00BA4F61">
        <w:rPr>
          <w:rFonts w:ascii="Calibri" w:hAnsi="Calibri" w:cs="Calibri"/>
          <w:sz w:val="22"/>
          <w:lang w:val="en-AU"/>
        </w:rPr>
        <w:t>men’s</w:t>
      </w:r>
      <w:r w:rsidRPr="00BA4F61">
        <w:rPr>
          <w:rFonts w:ascii="Calibri" w:hAnsi="Calibri" w:cs="Calibri"/>
          <w:sz w:val="22"/>
          <w:lang w:val="en-AU"/>
        </w:rPr>
        <w:t xml:space="preserve">, </w:t>
      </w:r>
      <w:proofErr w:type="gramStart"/>
      <w:r w:rsidR="0085642D" w:rsidRPr="00BA4F61">
        <w:rPr>
          <w:rFonts w:ascii="Calibri" w:hAnsi="Calibri" w:cs="Calibri"/>
          <w:sz w:val="22"/>
          <w:lang w:val="en-AU"/>
        </w:rPr>
        <w:t>women’s</w:t>
      </w:r>
      <w:proofErr w:type="gramEnd"/>
      <w:r w:rsidRPr="00BA4F61">
        <w:rPr>
          <w:rFonts w:ascii="Calibri" w:hAnsi="Calibri" w:cs="Calibri"/>
          <w:sz w:val="22"/>
          <w:lang w:val="en-AU"/>
        </w:rPr>
        <w:t xml:space="preserve"> and junior soccer.</w:t>
      </w:r>
      <w:r w:rsidR="00345741">
        <w:rPr>
          <w:rFonts w:ascii="Calibri" w:hAnsi="Calibri" w:cs="Calibri"/>
          <w:sz w:val="22"/>
          <w:lang w:val="en-AU"/>
        </w:rPr>
        <w:t xml:space="preserve">  </w:t>
      </w:r>
      <w:r w:rsidRPr="00345741">
        <w:rPr>
          <w:rFonts w:ascii="Calibri" w:hAnsi="Calibri" w:cs="Calibri"/>
          <w:sz w:val="22"/>
          <w:lang w:val="en-AU"/>
        </w:rPr>
        <w:t xml:space="preserve">Training is held Monday to Thursday afternoon/evenings </w:t>
      </w:r>
      <w:r w:rsidR="00281F30">
        <w:rPr>
          <w:rFonts w:ascii="Calibri" w:hAnsi="Calibri" w:cs="Calibri"/>
          <w:sz w:val="22"/>
          <w:lang w:val="en-AU"/>
        </w:rPr>
        <w:t xml:space="preserve">with </w:t>
      </w:r>
      <w:r w:rsidRPr="00345741">
        <w:rPr>
          <w:rFonts w:ascii="Calibri" w:hAnsi="Calibri" w:cs="Calibri"/>
          <w:sz w:val="22"/>
          <w:lang w:val="en-AU"/>
        </w:rPr>
        <w:t xml:space="preserve">games </w:t>
      </w:r>
      <w:r w:rsidR="00281F30">
        <w:rPr>
          <w:rFonts w:ascii="Calibri" w:hAnsi="Calibri" w:cs="Calibri"/>
          <w:sz w:val="22"/>
          <w:lang w:val="en-AU"/>
        </w:rPr>
        <w:t xml:space="preserve">on Saturday and </w:t>
      </w:r>
      <w:r w:rsidRPr="00345741">
        <w:rPr>
          <w:rFonts w:ascii="Calibri" w:hAnsi="Calibri" w:cs="Calibri"/>
          <w:sz w:val="22"/>
          <w:lang w:val="en-AU"/>
        </w:rPr>
        <w:t>Sunday through winter.</w:t>
      </w:r>
      <w:r w:rsidR="00345741">
        <w:rPr>
          <w:rFonts w:ascii="Calibri" w:hAnsi="Calibri" w:cs="Calibri"/>
          <w:sz w:val="22"/>
          <w:lang w:val="en-AU"/>
        </w:rPr>
        <w:t xml:space="preserve">  T</w:t>
      </w:r>
      <w:r>
        <w:rPr>
          <w:rFonts w:ascii="Calibri" w:hAnsi="Calibri" w:cs="Calibri"/>
          <w:sz w:val="22"/>
          <w:lang w:val="en-AU"/>
        </w:rPr>
        <w:t>he club has use of the Pavilion over winter</w:t>
      </w:r>
      <w:r w:rsidR="00345741">
        <w:rPr>
          <w:rFonts w:ascii="Calibri" w:hAnsi="Calibri" w:cs="Calibri"/>
          <w:sz w:val="22"/>
          <w:lang w:val="en-AU"/>
        </w:rPr>
        <w:t xml:space="preserve">.  </w:t>
      </w:r>
    </w:p>
    <w:p w14:paraId="53B1D669" w14:textId="77777777" w:rsidR="00345741" w:rsidRDefault="00345741" w:rsidP="00345741">
      <w:pPr>
        <w:tabs>
          <w:tab w:val="left" w:pos="1134"/>
        </w:tabs>
        <w:ind w:left="1134"/>
        <w:rPr>
          <w:rFonts w:ascii="Calibri" w:hAnsi="Calibri" w:cs="Calibri"/>
          <w:sz w:val="22"/>
          <w:lang w:val="en-AU"/>
        </w:rPr>
      </w:pPr>
    </w:p>
    <w:p w14:paraId="6C7EB3E2" w14:textId="71666437" w:rsidR="00BA4F61" w:rsidRPr="00BA4F61" w:rsidRDefault="00BA4F61" w:rsidP="00BA4F61">
      <w:pPr>
        <w:tabs>
          <w:tab w:val="left" w:pos="1134"/>
        </w:tabs>
        <w:rPr>
          <w:rFonts w:ascii="Calibri" w:hAnsi="Calibri" w:cs="Arial"/>
          <w:b/>
          <w:color w:val="000000" w:themeColor="text1"/>
          <w:sz w:val="22"/>
          <w:lang w:val="en-AU"/>
        </w:rPr>
      </w:pPr>
      <w:r>
        <w:rPr>
          <w:rFonts w:cs="Arial"/>
          <w:b/>
          <w:color w:val="003263"/>
          <w:sz w:val="22"/>
          <w:lang w:val="en-AU"/>
        </w:rPr>
        <w:tab/>
      </w:r>
      <w:r w:rsidRPr="00BA4F61">
        <w:rPr>
          <w:rFonts w:ascii="Calibri" w:hAnsi="Calibri" w:cs="Arial"/>
          <w:b/>
          <w:color w:val="000000" w:themeColor="text1"/>
          <w:sz w:val="22"/>
          <w:lang w:val="en-AU"/>
        </w:rPr>
        <w:t>Barwon Heads Junior Football Club (BHFC)</w:t>
      </w:r>
    </w:p>
    <w:p w14:paraId="43451E1F" w14:textId="6BCECAF8" w:rsidR="00BA4F61" w:rsidRPr="00002349" w:rsidRDefault="00BA4F61" w:rsidP="00345741">
      <w:pPr>
        <w:tabs>
          <w:tab w:val="left" w:pos="1134"/>
          <w:tab w:val="num" w:pos="1418"/>
        </w:tabs>
        <w:ind w:left="1134"/>
        <w:rPr>
          <w:rFonts w:ascii="Calibri" w:hAnsi="Calibri" w:cs="Calibri"/>
          <w:sz w:val="22"/>
        </w:rPr>
      </w:pPr>
      <w:r w:rsidRPr="00002349">
        <w:rPr>
          <w:rFonts w:ascii="Calibri" w:hAnsi="Calibri" w:cs="Calibri"/>
          <w:sz w:val="22"/>
          <w:lang w:val="en-AU"/>
        </w:rPr>
        <w:t>The Barwon Heads Football and Netball Club uses Hamer Oval within the Barwon Heads Caravan Park and</w:t>
      </w:r>
      <w:r w:rsidR="006C21F8" w:rsidRPr="00002349">
        <w:rPr>
          <w:rFonts w:ascii="Calibri" w:hAnsi="Calibri" w:cs="Calibri"/>
          <w:sz w:val="22"/>
          <w:lang w:val="en-AU"/>
        </w:rPr>
        <w:t xml:space="preserve"> </w:t>
      </w:r>
      <w:r w:rsidRPr="00002349">
        <w:rPr>
          <w:rFonts w:ascii="Calibri" w:hAnsi="Calibri" w:cs="Calibri"/>
          <w:sz w:val="22"/>
          <w:lang w:val="en-AU"/>
        </w:rPr>
        <w:t>does not have a permanent presence in the park but uses the R.T. Fuller Oval for junior</w:t>
      </w:r>
      <w:r w:rsidR="000F146D">
        <w:rPr>
          <w:rFonts w:ascii="Calibri" w:hAnsi="Calibri" w:cs="Calibri"/>
          <w:sz w:val="22"/>
          <w:lang w:val="en-AU"/>
        </w:rPr>
        <w:t xml:space="preserve"> and </w:t>
      </w:r>
      <w:r w:rsidR="0085642D">
        <w:rPr>
          <w:rFonts w:ascii="Calibri" w:hAnsi="Calibri" w:cs="Calibri"/>
          <w:sz w:val="22"/>
          <w:lang w:val="en-AU"/>
        </w:rPr>
        <w:t>women’s</w:t>
      </w:r>
      <w:r w:rsidRPr="00002349">
        <w:rPr>
          <w:rFonts w:ascii="Calibri" w:hAnsi="Calibri" w:cs="Calibri"/>
          <w:sz w:val="22"/>
          <w:lang w:val="en-AU"/>
        </w:rPr>
        <w:t xml:space="preserve"> footy games and training during winter</w:t>
      </w:r>
      <w:r w:rsidR="00002349">
        <w:rPr>
          <w:rFonts w:ascii="Calibri" w:hAnsi="Calibri" w:cs="Calibri"/>
          <w:sz w:val="22"/>
          <w:lang w:val="en-AU"/>
        </w:rPr>
        <w:t>.</w:t>
      </w:r>
    </w:p>
    <w:p w14:paraId="7061FD2C" w14:textId="7BD21387" w:rsidR="008E39B9" w:rsidRDefault="008E39B9" w:rsidP="008E39B9">
      <w:pPr>
        <w:tabs>
          <w:tab w:val="left" w:pos="1134"/>
        </w:tabs>
        <w:ind w:left="1134"/>
        <w:rPr>
          <w:rFonts w:ascii="Calibri" w:hAnsi="Calibri" w:cs="Calibri"/>
          <w:sz w:val="22"/>
        </w:rPr>
      </w:pPr>
    </w:p>
    <w:p w14:paraId="4227A8C5" w14:textId="77A9C2EA" w:rsidR="00122C5F" w:rsidRPr="00D259E0" w:rsidRDefault="00122C5F" w:rsidP="00122C5F">
      <w:pPr>
        <w:tabs>
          <w:tab w:val="left" w:pos="426"/>
          <w:tab w:val="left" w:pos="1134"/>
        </w:tabs>
        <w:rPr>
          <w:b/>
          <w:color w:val="003263"/>
          <w:sz w:val="22"/>
        </w:rPr>
      </w:pPr>
      <w:r w:rsidRPr="001B53E2">
        <w:rPr>
          <w:b/>
          <w:color w:val="003263"/>
          <w:sz w:val="22"/>
        </w:rPr>
        <w:t>3.5.</w:t>
      </w:r>
      <w:r w:rsidR="00A3032E">
        <w:rPr>
          <w:b/>
          <w:color w:val="003263"/>
          <w:sz w:val="22"/>
        </w:rPr>
        <w:t>3</w:t>
      </w:r>
      <w:r w:rsidRPr="00D259E0">
        <w:rPr>
          <w:b/>
          <w:color w:val="003263"/>
          <w:sz w:val="22"/>
        </w:rPr>
        <w:t xml:space="preserve"> </w:t>
      </w:r>
      <w:r w:rsidRPr="00D259E0">
        <w:rPr>
          <w:b/>
          <w:color w:val="003263"/>
          <w:sz w:val="22"/>
        </w:rPr>
        <w:tab/>
      </w:r>
      <w:r>
        <w:rPr>
          <w:b/>
          <w:color w:val="003263"/>
          <w:sz w:val="22"/>
        </w:rPr>
        <w:t xml:space="preserve">Key AFL, </w:t>
      </w:r>
      <w:proofErr w:type="gramStart"/>
      <w:r>
        <w:rPr>
          <w:b/>
          <w:color w:val="003263"/>
          <w:sz w:val="22"/>
        </w:rPr>
        <w:t>Cricket</w:t>
      </w:r>
      <w:proofErr w:type="gramEnd"/>
      <w:r>
        <w:rPr>
          <w:b/>
          <w:color w:val="003263"/>
          <w:sz w:val="22"/>
        </w:rPr>
        <w:t xml:space="preserve"> and Soccer </w:t>
      </w:r>
      <w:r w:rsidR="0050060B">
        <w:rPr>
          <w:b/>
          <w:color w:val="003263"/>
          <w:sz w:val="22"/>
        </w:rPr>
        <w:t>c</w:t>
      </w:r>
      <w:r>
        <w:rPr>
          <w:b/>
          <w:color w:val="003263"/>
          <w:sz w:val="22"/>
        </w:rPr>
        <w:t>onsiderations</w:t>
      </w:r>
    </w:p>
    <w:p w14:paraId="3AC96518" w14:textId="010E1C23" w:rsidR="00122C5F" w:rsidRDefault="00002349" w:rsidP="008E39B9">
      <w:pPr>
        <w:tabs>
          <w:tab w:val="left" w:pos="1134"/>
        </w:tabs>
        <w:rPr>
          <w:rFonts w:ascii="Calibri" w:hAnsi="Calibri" w:cs="Arial"/>
          <w:bCs/>
          <w:color w:val="000000" w:themeColor="text1"/>
          <w:sz w:val="22"/>
          <w:lang w:val="en-AU"/>
        </w:rPr>
      </w:pPr>
      <w:r>
        <w:rPr>
          <w:rFonts w:ascii="Calibri" w:hAnsi="Calibri" w:cs="Arial"/>
          <w:bCs/>
          <w:color w:val="000000" w:themeColor="text1"/>
          <w:sz w:val="22"/>
          <w:lang w:val="en-AU"/>
        </w:rPr>
        <w:tab/>
      </w:r>
    </w:p>
    <w:p w14:paraId="6B509857" w14:textId="77777777" w:rsidR="005A459C" w:rsidRDefault="005A459C" w:rsidP="005A459C">
      <w:pPr>
        <w:tabs>
          <w:tab w:val="left" w:pos="1134"/>
        </w:tabs>
        <w:rPr>
          <w:rFonts w:ascii="Calibri" w:hAnsi="Calibri" w:cs="Arial"/>
          <w:bCs/>
          <w:color w:val="000000" w:themeColor="text1"/>
          <w:sz w:val="22"/>
          <w:lang w:val="en-AU"/>
        </w:rPr>
      </w:pPr>
      <w:r>
        <w:rPr>
          <w:rFonts w:ascii="Calibri" w:hAnsi="Calibri" w:cs="Arial"/>
          <w:bCs/>
          <w:color w:val="000000" w:themeColor="text1"/>
          <w:sz w:val="22"/>
          <w:lang w:val="en-AU"/>
        </w:rPr>
        <w:tab/>
      </w:r>
      <w:r>
        <w:rPr>
          <w:rFonts w:ascii="Calibri" w:hAnsi="Calibri" w:cs="Arial"/>
          <w:b/>
          <w:color w:val="000000" w:themeColor="text1"/>
          <w:sz w:val="22"/>
          <w:lang w:val="en-AU"/>
        </w:rPr>
        <w:t>Key Soccer considerations</w:t>
      </w:r>
    </w:p>
    <w:p w14:paraId="33722410" w14:textId="05C2A6B0" w:rsidR="005A459C" w:rsidRDefault="005A459C" w:rsidP="006B0266">
      <w:pPr>
        <w:numPr>
          <w:ilvl w:val="0"/>
          <w:numId w:val="5"/>
        </w:numPr>
        <w:tabs>
          <w:tab w:val="left" w:pos="1134"/>
          <w:tab w:val="num" w:pos="1418"/>
        </w:tabs>
        <w:ind w:left="1418"/>
        <w:rPr>
          <w:rFonts w:ascii="Calibri" w:hAnsi="Calibri" w:cs="Calibri"/>
          <w:sz w:val="22"/>
        </w:rPr>
      </w:pPr>
      <w:bookmarkStart w:id="8" w:name="OLE_LINK1"/>
      <w:r>
        <w:rPr>
          <w:rFonts w:ascii="Calibri" w:hAnsi="Calibri" w:cs="Calibri"/>
          <w:sz w:val="22"/>
        </w:rPr>
        <w:t xml:space="preserve">Current Football Victoria (FV) guidelines for </w:t>
      </w:r>
      <w:r w:rsidR="009E17A7">
        <w:rPr>
          <w:rFonts w:ascii="Calibri" w:hAnsi="Calibri" w:cs="Calibri"/>
          <w:sz w:val="22"/>
        </w:rPr>
        <w:t xml:space="preserve">local and community </w:t>
      </w:r>
      <w:r w:rsidR="006D1803">
        <w:rPr>
          <w:rFonts w:ascii="Calibri" w:hAnsi="Calibri" w:cs="Calibri"/>
          <w:sz w:val="22"/>
        </w:rPr>
        <w:t xml:space="preserve">competition level (senior level) </w:t>
      </w:r>
      <w:r>
        <w:rPr>
          <w:rFonts w:ascii="Calibri" w:hAnsi="Calibri" w:cs="Calibri"/>
          <w:sz w:val="22"/>
        </w:rPr>
        <w:t>pavilions require a minimum of four change rooms with</w:t>
      </w:r>
      <w:r w:rsidR="006D1803">
        <w:rPr>
          <w:rFonts w:ascii="Calibri" w:hAnsi="Calibri" w:cs="Calibri"/>
          <w:sz w:val="22"/>
        </w:rPr>
        <w:t xml:space="preserve"> corresponding </w:t>
      </w:r>
      <w:r>
        <w:rPr>
          <w:rFonts w:ascii="Calibri" w:hAnsi="Calibri" w:cs="Calibri"/>
          <w:sz w:val="22"/>
        </w:rPr>
        <w:t xml:space="preserve">amenities and </w:t>
      </w:r>
      <w:r w:rsidR="006D1803">
        <w:rPr>
          <w:rFonts w:ascii="Calibri" w:hAnsi="Calibri" w:cs="Calibri"/>
          <w:sz w:val="22"/>
        </w:rPr>
        <w:t xml:space="preserve">two </w:t>
      </w:r>
      <w:r>
        <w:rPr>
          <w:rFonts w:ascii="Calibri" w:hAnsi="Calibri" w:cs="Calibri"/>
          <w:sz w:val="22"/>
        </w:rPr>
        <w:t xml:space="preserve">separate </w:t>
      </w:r>
      <w:r w:rsidR="006D1803">
        <w:rPr>
          <w:rFonts w:ascii="Calibri" w:hAnsi="Calibri" w:cs="Calibri"/>
          <w:sz w:val="22"/>
        </w:rPr>
        <w:t>match officials</w:t>
      </w:r>
      <w:r>
        <w:rPr>
          <w:rFonts w:ascii="Calibri" w:hAnsi="Calibri" w:cs="Calibri"/>
          <w:sz w:val="22"/>
        </w:rPr>
        <w:t xml:space="preserve"> change rooms as a minimum requirement to serve two </w:t>
      </w:r>
      <w:r w:rsidR="009E6AC9">
        <w:rPr>
          <w:rFonts w:ascii="Calibri" w:hAnsi="Calibri" w:cs="Calibri"/>
          <w:sz w:val="22"/>
        </w:rPr>
        <w:t xml:space="preserve">soccer </w:t>
      </w:r>
      <w:r>
        <w:rPr>
          <w:rFonts w:ascii="Calibri" w:hAnsi="Calibri" w:cs="Calibri"/>
          <w:sz w:val="22"/>
        </w:rPr>
        <w:t>playing fields.</w:t>
      </w:r>
    </w:p>
    <w:p w14:paraId="1549D1AB" w14:textId="4172B54D" w:rsidR="005A459C" w:rsidRDefault="005A459C" w:rsidP="006B0266">
      <w:pPr>
        <w:numPr>
          <w:ilvl w:val="0"/>
          <w:numId w:val="5"/>
        </w:numPr>
        <w:tabs>
          <w:tab w:val="left" w:pos="1134"/>
          <w:tab w:val="num" w:pos="1418"/>
        </w:tabs>
        <w:ind w:left="1418"/>
        <w:rPr>
          <w:rFonts w:ascii="Calibri" w:hAnsi="Calibri" w:cs="Calibri"/>
          <w:sz w:val="22"/>
        </w:rPr>
      </w:pPr>
      <w:r>
        <w:rPr>
          <w:rFonts w:ascii="Calibri" w:hAnsi="Calibri" w:cs="Calibri"/>
          <w:sz w:val="22"/>
        </w:rPr>
        <w:t>The current pavilion was historically designed for cricket and provides for only two change rooms which are in reasonable condition.  The pavilion configuration could be adapted to provide additional changerooms and amenities at the rear as required to meet current requirements for gender equity and at a reduced cost however more detailed cost benefit analysis will be required to determine if this is the preferred approach when weighted against the benefits of a complete</w:t>
      </w:r>
      <w:r w:rsidR="006D1803">
        <w:rPr>
          <w:rFonts w:ascii="Calibri" w:hAnsi="Calibri" w:cs="Calibri"/>
          <w:sz w:val="22"/>
        </w:rPr>
        <w:t>,</w:t>
      </w:r>
      <w:r>
        <w:rPr>
          <w:rFonts w:ascii="Calibri" w:hAnsi="Calibri" w:cs="Calibri"/>
          <w:sz w:val="22"/>
        </w:rPr>
        <w:t xml:space="preserve"> new build in lifecycle and management costs.</w:t>
      </w:r>
    </w:p>
    <w:p w14:paraId="02ADED55" w14:textId="0248FFE7" w:rsidR="005A459C" w:rsidRDefault="005A459C" w:rsidP="006B0266">
      <w:pPr>
        <w:numPr>
          <w:ilvl w:val="0"/>
          <w:numId w:val="5"/>
        </w:numPr>
        <w:tabs>
          <w:tab w:val="left" w:pos="1134"/>
          <w:tab w:val="num" w:pos="1418"/>
        </w:tabs>
        <w:ind w:left="1418"/>
        <w:rPr>
          <w:rFonts w:ascii="Calibri" w:hAnsi="Calibri" w:cs="Calibri"/>
          <w:sz w:val="22"/>
        </w:rPr>
      </w:pPr>
      <w:r>
        <w:rPr>
          <w:rFonts w:ascii="Calibri" w:hAnsi="Calibri" w:cs="Calibri"/>
          <w:sz w:val="22"/>
        </w:rPr>
        <w:t xml:space="preserve">The main access road divides the two playing fields </w:t>
      </w:r>
      <w:r w:rsidR="0050060B">
        <w:rPr>
          <w:rFonts w:ascii="Calibri" w:hAnsi="Calibri" w:cs="Calibri"/>
          <w:sz w:val="22"/>
        </w:rPr>
        <w:t xml:space="preserve">with </w:t>
      </w:r>
      <w:r>
        <w:rPr>
          <w:rFonts w:ascii="Calibri" w:hAnsi="Calibri" w:cs="Calibri"/>
          <w:sz w:val="22"/>
        </w:rPr>
        <w:t xml:space="preserve">no defined crossing point or pedestrian priority </w:t>
      </w:r>
      <w:r w:rsidR="0050060B">
        <w:rPr>
          <w:rFonts w:ascii="Calibri" w:hAnsi="Calibri" w:cs="Calibri"/>
          <w:sz w:val="22"/>
        </w:rPr>
        <w:t>cross</w:t>
      </w:r>
      <w:r>
        <w:rPr>
          <w:rFonts w:ascii="Calibri" w:hAnsi="Calibri" w:cs="Calibri"/>
          <w:sz w:val="22"/>
        </w:rPr>
        <w:t>ing from the pavilion to H. Blyth Field.</w:t>
      </w:r>
    </w:p>
    <w:p w14:paraId="0DF13E97" w14:textId="42574C82" w:rsidR="005A459C" w:rsidRPr="00780926" w:rsidRDefault="005A459C" w:rsidP="006B0266">
      <w:pPr>
        <w:numPr>
          <w:ilvl w:val="0"/>
          <w:numId w:val="5"/>
        </w:numPr>
        <w:tabs>
          <w:tab w:val="left" w:pos="1134"/>
          <w:tab w:val="num" w:pos="1418"/>
        </w:tabs>
        <w:ind w:left="1418"/>
        <w:rPr>
          <w:rFonts w:ascii="Calibri" w:hAnsi="Calibri" w:cs="Calibri"/>
          <w:sz w:val="22"/>
        </w:rPr>
      </w:pPr>
      <w:r w:rsidRPr="00780926">
        <w:rPr>
          <w:rFonts w:ascii="Calibri" w:hAnsi="Calibri" w:cs="Calibri"/>
          <w:sz w:val="22"/>
        </w:rPr>
        <w:t xml:space="preserve">The current layout of the cricket pavilion does not cater for the needs of the Soccer Club in terms of availability of the required change rooms for </w:t>
      </w:r>
      <w:r w:rsidR="0085642D" w:rsidRPr="00780926">
        <w:rPr>
          <w:rFonts w:ascii="Calibri" w:hAnsi="Calibri" w:cs="Calibri"/>
          <w:sz w:val="22"/>
        </w:rPr>
        <w:t>men’s</w:t>
      </w:r>
      <w:r w:rsidRPr="00780926">
        <w:rPr>
          <w:rFonts w:ascii="Calibri" w:hAnsi="Calibri" w:cs="Calibri"/>
          <w:sz w:val="22"/>
        </w:rPr>
        <w:t xml:space="preserve">, ladies, </w:t>
      </w:r>
      <w:proofErr w:type="gramStart"/>
      <w:r w:rsidRPr="00780926">
        <w:rPr>
          <w:rFonts w:ascii="Calibri" w:hAnsi="Calibri" w:cs="Calibri"/>
          <w:sz w:val="22"/>
        </w:rPr>
        <w:t>juniors</w:t>
      </w:r>
      <w:proofErr w:type="gramEnd"/>
      <w:r w:rsidRPr="00780926">
        <w:rPr>
          <w:rFonts w:ascii="Calibri" w:hAnsi="Calibri" w:cs="Calibri"/>
          <w:sz w:val="22"/>
        </w:rPr>
        <w:t xml:space="preserve"> and referees.</w:t>
      </w:r>
    </w:p>
    <w:bookmarkEnd w:id="8"/>
    <w:p w14:paraId="0474421B" w14:textId="68A23093" w:rsidR="005A459C" w:rsidRDefault="005A459C" w:rsidP="006B0266">
      <w:pPr>
        <w:numPr>
          <w:ilvl w:val="0"/>
          <w:numId w:val="5"/>
        </w:numPr>
        <w:tabs>
          <w:tab w:val="left" w:pos="1134"/>
          <w:tab w:val="num" w:pos="1418"/>
        </w:tabs>
        <w:ind w:left="1418"/>
        <w:rPr>
          <w:rFonts w:ascii="Calibri" w:hAnsi="Calibri" w:cs="Calibri"/>
          <w:sz w:val="22"/>
        </w:rPr>
      </w:pPr>
      <w:r w:rsidRPr="00780926">
        <w:rPr>
          <w:rFonts w:ascii="Calibri" w:hAnsi="Calibri" w:cs="Calibri"/>
          <w:sz w:val="22"/>
        </w:rPr>
        <w:t>Lack of bicycle racks to cater for the large number of park users who cycle to the park.</w:t>
      </w:r>
    </w:p>
    <w:p w14:paraId="312E5CEE" w14:textId="586A0567" w:rsidR="006D1803" w:rsidRPr="00780926" w:rsidRDefault="006D1803" w:rsidP="006B0266">
      <w:pPr>
        <w:numPr>
          <w:ilvl w:val="0"/>
          <w:numId w:val="5"/>
        </w:numPr>
        <w:tabs>
          <w:tab w:val="left" w:pos="1134"/>
          <w:tab w:val="num" w:pos="1418"/>
        </w:tabs>
        <w:ind w:left="1418"/>
        <w:rPr>
          <w:rFonts w:ascii="Calibri" w:hAnsi="Calibri" w:cs="Calibri"/>
          <w:sz w:val="22"/>
        </w:rPr>
      </w:pPr>
      <w:r>
        <w:rPr>
          <w:rFonts w:ascii="Calibri" w:hAnsi="Calibri" w:cs="Calibri"/>
          <w:sz w:val="22"/>
        </w:rPr>
        <w:t>The growing club is looking for other spaces for training and warm-up which could be considered as part of a multi-use irrigated space to the south of the current field.</w:t>
      </w:r>
    </w:p>
    <w:p w14:paraId="43CF78E4" w14:textId="77777777" w:rsidR="00F17851" w:rsidRDefault="00F17851" w:rsidP="00F17851">
      <w:pPr>
        <w:pStyle w:val="ListParagraph"/>
        <w:tabs>
          <w:tab w:val="left" w:pos="1134"/>
        </w:tabs>
        <w:ind w:left="1134"/>
        <w:rPr>
          <w:rFonts w:ascii="Calibri" w:hAnsi="Calibri" w:cs="Arial"/>
          <w:b/>
          <w:color w:val="000000" w:themeColor="text1"/>
          <w:sz w:val="22"/>
          <w:lang w:val="en-AU"/>
        </w:rPr>
      </w:pPr>
    </w:p>
    <w:p w14:paraId="01437CB2" w14:textId="4A5541F0" w:rsidR="00F17851" w:rsidRDefault="00F17851" w:rsidP="00F17851">
      <w:pPr>
        <w:pStyle w:val="ListParagraph"/>
        <w:tabs>
          <w:tab w:val="left" w:pos="1134"/>
        </w:tabs>
        <w:ind w:left="1134"/>
        <w:rPr>
          <w:rFonts w:ascii="Calibri" w:hAnsi="Calibri" w:cs="Arial"/>
          <w:bCs/>
          <w:color w:val="000000" w:themeColor="text1"/>
          <w:sz w:val="22"/>
          <w:lang w:val="en-AU"/>
        </w:rPr>
      </w:pPr>
      <w:r>
        <w:rPr>
          <w:rFonts w:ascii="Calibri" w:hAnsi="Calibri" w:cs="Arial"/>
          <w:b/>
          <w:color w:val="000000" w:themeColor="text1"/>
          <w:sz w:val="22"/>
          <w:lang w:val="en-AU"/>
        </w:rPr>
        <w:t>Key Cricket considerations</w:t>
      </w:r>
      <w:r w:rsidRPr="00F17851">
        <w:rPr>
          <w:rFonts w:ascii="Calibri" w:hAnsi="Calibri" w:cs="Arial"/>
          <w:bCs/>
          <w:color w:val="000000" w:themeColor="text1"/>
          <w:sz w:val="22"/>
          <w:lang w:val="en-AU"/>
        </w:rPr>
        <w:t xml:space="preserve"> </w:t>
      </w:r>
    </w:p>
    <w:p w14:paraId="16602C4E" w14:textId="53D118D0" w:rsidR="00F17851" w:rsidRDefault="00F17851" w:rsidP="006B0266">
      <w:pPr>
        <w:pStyle w:val="ListParagraph"/>
        <w:numPr>
          <w:ilvl w:val="0"/>
          <w:numId w:val="14"/>
        </w:numPr>
        <w:ind w:left="1560" w:hanging="426"/>
        <w:rPr>
          <w:rFonts w:ascii="Calibri" w:hAnsi="Calibri" w:cs="Arial"/>
          <w:bCs/>
          <w:color w:val="000000" w:themeColor="text1"/>
          <w:sz w:val="22"/>
          <w:lang w:val="en-AU"/>
        </w:rPr>
      </w:pPr>
      <w:r>
        <w:rPr>
          <w:rFonts w:ascii="Calibri" w:hAnsi="Calibri" w:cs="Arial"/>
          <w:bCs/>
          <w:color w:val="000000" w:themeColor="text1"/>
          <w:sz w:val="22"/>
          <w:lang w:val="en-AU"/>
        </w:rPr>
        <w:t xml:space="preserve">While the existing pavilion was built for cricket gender participation changes mean increasing to four changerooms would also benefit </w:t>
      </w:r>
      <w:r w:rsidR="0050060B">
        <w:rPr>
          <w:rFonts w:ascii="Calibri" w:hAnsi="Calibri" w:cs="Arial"/>
          <w:bCs/>
          <w:color w:val="000000" w:themeColor="text1"/>
          <w:sz w:val="22"/>
          <w:lang w:val="en-AU"/>
        </w:rPr>
        <w:t xml:space="preserve">gender equity </w:t>
      </w:r>
      <w:r>
        <w:rPr>
          <w:rFonts w:ascii="Calibri" w:hAnsi="Calibri" w:cs="Arial"/>
          <w:bCs/>
          <w:color w:val="000000" w:themeColor="text1"/>
          <w:sz w:val="22"/>
          <w:lang w:val="en-AU"/>
        </w:rPr>
        <w:t>cricket use at the park</w:t>
      </w:r>
      <w:r w:rsidR="0050060B">
        <w:rPr>
          <w:rFonts w:ascii="Calibri" w:hAnsi="Calibri" w:cs="Arial"/>
          <w:bCs/>
          <w:color w:val="000000" w:themeColor="text1"/>
          <w:sz w:val="22"/>
          <w:lang w:val="en-AU"/>
        </w:rPr>
        <w:t xml:space="preserve"> as well.</w:t>
      </w:r>
    </w:p>
    <w:p w14:paraId="044E7ECB" w14:textId="3E77D62C" w:rsidR="00F17851" w:rsidRDefault="00F17851" w:rsidP="006B0266">
      <w:pPr>
        <w:pStyle w:val="ListParagraph"/>
        <w:numPr>
          <w:ilvl w:val="0"/>
          <w:numId w:val="14"/>
        </w:numPr>
        <w:ind w:left="1560" w:hanging="426"/>
        <w:rPr>
          <w:rFonts w:ascii="Calibri" w:hAnsi="Calibri" w:cs="Arial"/>
          <w:bCs/>
          <w:color w:val="000000" w:themeColor="text1"/>
          <w:sz w:val="22"/>
          <w:lang w:val="en-AU"/>
        </w:rPr>
      </w:pPr>
      <w:r>
        <w:rPr>
          <w:rFonts w:ascii="Calibri" w:hAnsi="Calibri" w:cs="Arial"/>
          <w:bCs/>
          <w:color w:val="000000" w:themeColor="text1"/>
          <w:sz w:val="22"/>
          <w:lang w:val="en-AU"/>
        </w:rPr>
        <w:t>There is no scoreboard on R.T. Fuller Oval.</w:t>
      </w:r>
    </w:p>
    <w:p w14:paraId="74E87AC7" w14:textId="39ECBBD2" w:rsidR="00F17851" w:rsidRDefault="00F17851" w:rsidP="006B0266">
      <w:pPr>
        <w:pStyle w:val="ListParagraph"/>
        <w:numPr>
          <w:ilvl w:val="0"/>
          <w:numId w:val="14"/>
        </w:numPr>
        <w:ind w:left="1560" w:hanging="426"/>
        <w:rPr>
          <w:rFonts w:ascii="Calibri" w:hAnsi="Calibri" w:cs="Arial"/>
          <w:bCs/>
          <w:color w:val="000000" w:themeColor="text1"/>
          <w:sz w:val="22"/>
          <w:lang w:val="en-AU"/>
        </w:rPr>
      </w:pPr>
      <w:r>
        <w:rPr>
          <w:rFonts w:ascii="Calibri" w:hAnsi="Calibri" w:cs="Arial"/>
          <w:bCs/>
          <w:color w:val="000000" w:themeColor="text1"/>
          <w:sz w:val="22"/>
          <w:lang w:val="en-AU"/>
        </w:rPr>
        <w:t xml:space="preserve">The grass surface </w:t>
      </w:r>
      <w:r w:rsidR="007329BF">
        <w:rPr>
          <w:rFonts w:ascii="Calibri" w:hAnsi="Calibri" w:cs="Arial"/>
          <w:bCs/>
          <w:color w:val="000000" w:themeColor="text1"/>
          <w:sz w:val="22"/>
          <w:lang w:val="en-AU"/>
        </w:rPr>
        <w:t xml:space="preserve">at R.T. Fuller </w:t>
      </w:r>
      <w:r>
        <w:rPr>
          <w:rFonts w:ascii="Calibri" w:hAnsi="Calibri" w:cs="Arial"/>
          <w:bCs/>
          <w:color w:val="000000" w:themeColor="text1"/>
          <w:sz w:val="22"/>
          <w:lang w:val="en-AU"/>
        </w:rPr>
        <w:t>is undulating with mixed grass species, top dressing and reseeding with more durable warm season grass would improve playability</w:t>
      </w:r>
      <w:r w:rsidRPr="00F17851">
        <w:rPr>
          <w:rFonts w:ascii="Calibri" w:hAnsi="Calibri" w:cs="Arial"/>
          <w:bCs/>
          <w:color w:val="000000" w:themeColor="text1"/>
          <w:sz w:val="22"/>
          <w:lang w:val="en-AU"/>
        </w:rPr>
        <w:t>.</w:t>
      </w:r>
    </w:p>
    <w:p w14:paraId="59EAC557" w14:textId="77777777" w:rsidR="00FE7A4D" w:rsidRPr="00FE7A4D" w:rsidRDefault="00FE7A4D" w:rsidP="00FE7A4D">
      <w:pPr>
        <w:rPr>
          <w:rFonts w:ascii="Calibri" w:hAnsi="Calibri" w:cs="Arial"/>
          <w:bCs/>
          <w:color w:val="000000" w:themeColor="text1"/>
          <w:sz w:val="22"/>
          <w:lang w:val="en-AU"/>
        </w:rPr>
      </w:pPr>
    </w:p>
    <w:p w14:paraId="62F6DE7A" w14:textId="130848D1" w:rsidR="00F17851" w:rsidRPr="0050060B" w:rsidRDefault="0050060B" w:rsidP="0050060B">
      <w:pPr>
        <w:widowControl w:val="0"/>
        <w:tabs>
          <w:tab w:val="left" w:pos="1134"/>
        </w:tabs>
        <w:rPr>
          <w:rFonts w:ascii="Calibri" w:hAnsi="Calibri" w:cs="Arial"/>
          <w:bCs/>
          <w:color w:val="000000" w:themeColor="text1"/>
          <w:sz w:val="22"/>
          <w:lang w:val="en-AU"/>
        </w:rPr>
      </w:pPr>
      <w:r>
        <w:rPr>
          <w:rFonts w:ascii="Calibri" w:hAnsi="Calibri" w:cs="Arial"/>
          <w:b/>
          <w:color w:val="000000" w:themeColor="text1"/>
          <w:sz w:val="22"/>
          <w:lang w:val="en-AU"/>
        </w:rPr>
        <w:tab/>
      </w:r>
      <w:r w:rsidR="00F17851" w:rsidRPr="0050060B">
        <w:rPr>
          <w:rFonts w:ascii="Calibri" w:hAnsi="Calibri" w:cs="Arial"/>
          <w:b/>
          <w:color w:val="000000" w:themeColor="text1"/>
          <w:sz w:val="22"/>
          <w:lang w:val="en-AU"/>
        </w:rPr>
        <w:t>Key AFL considerations</w:t>
      </w:r>
      <w:r w:rsidR="00F17851" w:rsidRPr="0050060B">
        <w:rPr>
          <w:rFonts w:ascii="Calibri" w:hAnsi="Calibri" w:cs="Arial"/>
          <w:bCs/>
          <w:color w:val="000000" w:themeColor="text1"/>
          <w:sz w:val="22"/>
          <w:lang w:val="en-AU"/>
        </w:rPr>
        <w:t xml:space="preserve"> </w:t>
      </w:r>
    </w:p>
    <w:p w14:paraId="6DBC44B2" w14:textId="18AB3DA2" w:rsidR="00F17851" w:rsidRPr="0050060B" w:rsidRDefault="006D1803" w:rsidP="006B0266">
      <w:pPr>
        <w:pStyle w:val="ListParagraph"/>
        <w:widowControl w:val="0"/>
        <w:numPr>
          <w:ilvl w:val="0"/>
          <w:numId w:val="14"/>
        </w:numPr>
        <w:tabs>
          <w:tab w:val="left" w:pos="1134"/>
        </w:tabs>
        <w:ind w:left="1559" w:hanging="425"/>
        <w:rPr>
          <w:rFonts w:ascii="Calibri" w:hAnsi="Calibri" w:cs="Arial"/>
          <w:bCs/>
          <w:color w:val="000000" w:themeColor="text1"/>
          <w:sz w:val="22"/>
          <w:lang w:val="en-AU"/>
        </w:rPr>
      </w:pPr>
      <w:r>
        <w:rPr>
          <w:rFonts w:ascii="Calibri" w:hAnsi="Calibri" w:cs="Arial"/>
          <w:bCs/>
          <w:color w:val="000000" w:themeColor="text1"/>
          <w:sz w:val="22"/>
          <w:lang w:val="en-AU"/>
        </w:rPr>
        <w:t xml:space="preserve">R.T. Fuller is an important venue for AFL training and junior football as a second ground.  Future demand needs to be managed cooperatively with soccer remaining the core winter tenant </w:t>
      </w:r>
      <w:r w:rsidR="007329BF">
        <w:rPr>
          <w:rFonts w:ascii="Calibri" w:hAnsi="Calibri" w:cs="Arial"/>
          <w:bCs/>
          <w:color w:val="000000" w:themeColor="text1"/>
          <w:sz w:val="22"/>
          <w:lang w:val="en-AU"/>
        </w:rPr>
        <w:t xml:space="preserve">at </w:t>
      </w:r>
      <w:r>
        <w:rPr>
          <w:rFonts w:ascii="Calibri" w:hAnsi="Calibri" w:cs="Arial"/>
          <w:bCs/>
          <w:color w:val="000000" w:themeColor="text1"/>
          <w:sz w:val="22"/>
          <w:lang w:val="en-AU"/>
        </w:rPr>
        <w:t>the park.</w:t>
      </w:r>
    </w:p>
    <w:p w14:paraId="51ECF649" w14:textId="1DCBF3FD" w:rsidR="0050060B" w:rsidRPr="00002349" w:rsidRDefault="00757F66" w:rsidP="008E39B9">
      <w:pPr>
        <w:tabs>
          <w:tab w:val="left" w:pos="1134"/>
        </w:tabs>
        <w:rPr>
          <w:rFonts w:ascii="Calibri" w:hAnsi="Calibri" w:cs="Arial"/>
          <w:bCs/>
          <w:color w:val="000000" w:themeColor="text1"/>
          <w:sz w:val="22"/>
          <w:lang w:val="en-AU"/>
        </w:rPr>
      </w:pPr>
      <w:r>
        <w:rPr>
          <w:rFonts w:ascii="Calibri" w:hAnsi="Calibri" w:cs="Arial"/>
          <w:bCs/>
          <w:color w:val="000000" w:themeColor="text1"/>
          <w:sz w:val="22"/>
          <w:lang w:val="en-AU"/>
        </w:rPr>
        <w:tab/>
      </w:r>
    </w:p>
    <w:p w14:paraId="7A3A7B30" w14:textId="5A27974A" w:rsidR="008E39B9" w:rsidRDefault="00D259E0" w:rsidP="008E39B9">
      <w:pPr>
        <w:tabs>
          <w:tab w:val="left" w:pos="1134"/>
        </w:tabs>
        <w:rPr>
          <w:rFonts w:cs="Arial"/>
          <w:b/>
          <w:color w:val="003263"/>
          <w:sz w:val="22"/>
          <w:lang w:val="en-AU"/>
        </w:rPr>
      </w:pPr>
      <w:r w:rsidRPr="00D259E0">
        <w:rPr>
          <w:rFonts w:cs="Arial"/>
          <w:b/>
          <w:color w:val="003263"/>
          <w:sz w:val="22"/>
          <w:lang w:val="en-AU"/>
        </w:rPr>
        <w:t>3.5.</w:t>
      </w:r>
      <w:r w:rsidR="00A3032E">
        <w:rPr>
          <w:rFonts w:cs="Arial"/>
          <w:b/>
          <w:color w:val="003263"/>
          <w:sz w:val="22"/>
          <w:lang w:val="en-AU"/>
        </w:rPr>
        <w:t>4</w:t>
      </w:r>
      <w:r w:rsidR="008E39B9" w:rsidRPr="00D259E0">
        <w:rPr>
          <w:rFonts w:cs="Arial"/>
          <w:b/>
          <w:color w:val="003263"/>
          <w:sz w:val="22"/>
          <w:lang w:val="en-AU"/>
        </w:rPr>
        <w:t xml:space="preserve"> </w:t>
      </w:r>
      <w:r w:rsidR="008E39B9" w:rsidRPr="00D259E0">
        <w:rPr>
          <w:rFonts w:cs="Arial"/>
          <w:b/>
          <w:color w:val="003263"/>
          <w:sz w:val="22"/>
          <w:lang w:val="en-AU"/>
        </w:rPr>
        <w:tab/>
        <w:t>Barwon Heads Bowling Club (BHBC)</w:t>
      </w:r>
    </w:p>
    <w:p w14:paraId="61E7EB0B" w14:textId="1930E13C" w:rsidR="00122C5F" w:rsidRPr="00122C5F" w:rsidRDefault="00122C5F" w:rsidP="008E39B9">
      <w:pPr>
        <w:tabs>
          <w:tab w:val="left" w:pos="1134"/>
        </w:tabs>
        <w:rPr>
          <w:rFonts w:asciiTheme="minorHAnsi" w:hAnsiTheme="minorHAnsi" w:cs="Arial"/>
          <w:bCs/>
          <w:color w:val="000000" w:themeColor="text1"/>
          <w:sz w:val="22"/>
          <w:lang w:val="en-AU"/>
        </w:rPr>
      </w:pPr>
    </w:p>
    <w:p w14:paraId="408F62C2" w14:textId="4CE7A843" w:rsidR="00345741" w:rsidRPr="005A459C" w:rsidRDefault="00122C5F" w:rsidP="005A459C">
      <w:pPr>
        <w:tabs>
          <w:tab w:val="left" w:pos="1134"/>
        </w:tabs>
        <w:ind w:left="1134"/>
        <w:rPr>
          <w:rFonts w:asciiTheme="minorHAnsi" w:hAnsiTheme="minorHAnsi" w:cs="Arial"/>
          <w:bCs/>
          <w:color w:val="000000" w:themeColor="text1"/>
          <w:sz w:val="22"/>
          <w:lang w:val="en-AU"/>
        </w:rPr>
      </w:pPr>
      <w:r w:rsidRPr="00122C5F">
        <w:rPr>
          <w:rFonts w:asciiTheme="minorHAnsi" w:hAnsiTheme="minorHAnsi" w:cs="Arial"/>
          <w:bCs/>
          <w:color w:val="000000" w:themeColor="text1"/>
          <w:sz w:val="22"/>
          <w:lang w:val="en-AU"/>
        </w:rPr>
        <w:t>The fenced bowling greens are synthetic and used all year round.</w:t>
      </w:r>
      <w:r w:rsidR="00345741">
        <w:rPr>
          <w:rFonts w:asciiTheme="minorHAnsi" w:hAnsiTheme="minorHAnsi" w:cs="Arial"/>
          <w:bCs/>
          <w:color w:val="000000" w:themeColor="text1"/>
          <w:sz w:val="22"/>
          <w:lang w:val="en-AU"/>
        </w:rPr>
        <w:t xml:space="preserve">  </w:t>
      </w:r>
      <w:r w:rsidR="008E39B9" w:rsidRPr="00122C5F">
        <w:rPr>
          <w:rFonts w:ascii="Calibri" w:hAnsi="Calibri" w:cs="Calibri"/>
          <w:sz w:val="22"/>
          <w:lang w:val="en-AU"/>
        </w:rPr>
        <w:t xml:space="preserve">The </w:t>
      </w:r>
      <w:r w:rsidRPr="00122C5F">
        <w:rPr>
          <w:rFonts w:ascii="Calibri" w:hAnsi="Calibri" w:cs="Calibri"/>
          <w:sz w:val="22"/>
          <w:lang w:val="en-AU"/>
        </w:rPr>
        <w:t xml:space="preserve">club </w:t>
      </w:r>
      <w:r w:rsidR="008E39B9" w:rsidRPr="00122C5F">
        <w:rPr>
          <w:rFonts w:ascii="Calibri" w:hAnsi="Calibri" w:cs="Calibri"/>
          <w:sz w:val="22"/>
          <w:lang w:val="en-AU"/>
        </w:rPr>
        <w:t xml:space="preserve">has </w:t>
      </w:r>
      <w:r w:rsidRPr="00122C5F">
        <w:rPr>
          <w:rFonts w:ascii="Calibri" w:hAnsi="Calibri" w:cs="Calibri"/>
          <w:sz w:val="22"/>
          <w:lang w:val="en-AU"/>
        </w:rPr>
        <w:t>approximately 80 playing member</w:t>
      </w:r>
      <w:r w:rsidR="005A459C">
        <w:rPr>
          <w:rFonts w:ascii="Calibri" w:hAnsi="Calibri" w:cs="Calibri"/>
          <w:sz w:val="22"/>
          <w:lang w:val="en-AU"/>
        </w:rPr>
        <w:t>s</w:t>
      </w:r>
      <w:r w:rsidR="008E39B9" w:rsidRPr="00122C5F">
        <w:rPr>
          <w:rFonts w:ascii="Calibri" w:hAnsi="Calibri" w:cs="Calibri"/>
          <w:sz w:val="22"/>
          <w:lang w:val="en-AU"/>
        </w:rPr>
        <w:t xml:space="preserve">, </w:t>
      </w:r>
      <w:r>
        <w:rPr>
          <w:rFonts w:ascii="Calibri" w:hAnsi="Calibri" w:cs="Calibri"/>
          <w:sz w:val="22"/>
          <w:lang w:val="en-AU"/>
        </w:rPr>
        <w:t>and more than 40 social members.</w:t>
      </w:r>
      <w:r w:rsidR="00345741">
        <w:rPr>
          <w:rFonts w:asciiTheme="minorHAnsi" w:hAnsiTheme="minorHAnsi" w:cs="Arial"/>
          <w:bCs/>
          <w:color w:val="000000" w:themeColor="text1"/>
          <w:sz w:val="22"/>
          <w:lang w:val="en-AU"/>
        </w:rPr>
        <w:t xml:space="preserve">  </w:t>
      </w:r>
      <w:r w:rsidR="008E39B9" w:rsidRPr="00780926">
        <w:rPr>
          <w:rFonts w:ascii="Calibri" w:hAnsi="Calibri" w:cs="Calibri"/>
          <w:sz w:val="22"/>
          <w:lang w:val="en-AU"/>
        </w:rPr>
        <w:t xml:space="preserve">The clubrooms are located west of the existing tennis courts, away from the bowling greens. </w:t>
      </w:r>
      <w:r w:rsidR="00345741">
        <w:rPr>
          <w:rFonts w:ascii="Calibri" w:hAnsi="Calibri" w:cs="Calibri"/>
          <w:sz w:val="22"/>
          <w:lang w:val="en-AU"/>
        </w:rPr>
        <w:t xml:space="preserve">  </w:t>
      </w:r>
      <w:r>
        <w:rPr>
          <w:rFonts w:ascii="Calibri" w:hAnsi="Calibri" w:cs="Calibri"/>
          <w:sz w:val="22"/>
          <w:lang w:val="en-AU"/>
        </w:rPr>
        <w:t>T</w:t>
      </w:r>
      <w:r w:rsidR="008E39B9" w:rsidRPr="00122C5F">
        <w:rPr>
          <w:rFonts w:ascii="Calibri" w:hAnsi="Calibri" w:cs="Calibri"/>
          <w:sz w:val="22"/>
          <w:lang w:val="en-AU"/>
        </w:rPr>
        <w:t xml:space="preserve">oilet </w:t>
      </w:r>
      <w:r>
        <w:rPr>
          <w:rFonts w:ascii="Calibri" w:hAnsi="Calibri" w:cs="Calibri"/>
          <w:sz w:val="22"/>
          <w:lang w:val="en-AU"/>
        </w:rPr>
        <w:t xml:space="preserve">facilities </w:t>
      </w:r>
      <w:r w:rsidR="008E39B9" w:rsidRPr="00122C5F">
        <w:rPr>
          <w:rFonts w:ascii="Calibri" w:hAnsi="Calibri" w:cs="Calibri"/>
          <w:sz w:val="22"/>
          <w:lang w:val="en-AU"/>
        </w:rPr>
        <w:t xml:space="preserve">at the rear of the clubroom back into existing Moonah vegetation, which is leaning over and into the toilet block.  </w:t>
      </w:r>
      <w:r w:rsidRPr="00780926">
        <w:rPr>
          <w:rFonts w:ascii="Calibri" w:hAnsi="Calibri" w:cs="Calibri"/>
          <w:sz w:val="22"/>
          <w:lang w:val="en-AU"/>
        </w:rPr>
        <w:t xml:space="preserve">The </w:t>
      </w:r>
      <w:r w:rsidR="005A459C">
        <w:rPr>
          <w:rFonts w:ascii="Calibri" w:hAnsi="Calibri" w:cs="Calibri"/>
          <w:sz w:val="22"/>
          <w:lang w:val="en-AU"/>
        </w:rPr>
        <w:t xml:space="preserve">existing </w:t>
      </w:r>
      <w:r w:rsidRPr="00780926">
        <w:rPr>
          <w:rFonts w:ascii="Calibri" w:hAnsi="Calibri" w:cs="Calibri"/>
          <w:sz w:val="22"/>
          <w:lang w:val="en-AU"/>
        </w:rPr>
        <w:t>clubroom is also hired out for private functions and other groups such as The Friends of the Bluff and the Barwon Heads Music Society.</w:t>
      </w:r>
      <w:r w:rsidR="00345741">
        <w:rPr>
          <w:rFonts w:ascii="Calibri" w:hAnsi="Calibri" w:cs="Calibri"/>
          <w:sz w:val="22"/>
          <w:lang w:val="en-AU"/>
        </w:rPr>
        <w:t xml:space="preserve">  </w:t>
      </w:r>
    </w:p>
    <w:p w14:paraId="5AB17576" w14:textId="77777777" w:rsidR="00345741" w:rsidRDefault="00345741" w:rsidP="00345741">
      <w:pPr>
        <w:tabs>
          <w:tab w:val="left" w:pos="1134"/>
        </w:tabs>
        <w:ind w:left="1134"/>
        <w:rPr>
          <w:rFonts w:ascii="Calibri" w:hAnsi="Calibri" w:cs="Calibri"/>
          <w:sz w:val="22"/>
          <w:lang w:val="en-AU"/>
        </w:rPr>
      </w:pPr>
    </w:p>
    <w:p w14:paraId="693095CD" w14:textId="072F8EEC" w:rsidR="008E39B9" w:rsidRPr="00EA796A" w:rsidRDefault="00345741" w:rsidP="008E39B9">
      <w:pPr>
        <w:tabs>
          <w:tab w:val="left" w:pos="1134"/>
        </w:tabs>
        <w:rPr>
          <w:rFonts w:cs="Arial"/>
          <w:b/>
          <w:lang w:val="en-AU"/>
        </w:rPr>
      </w:pPr>
      <w:r>
        <w:rPr>
          <w:noProof/>
        </w:rPr>
        <mc:AlternateContent>
          <mc:Choice Requires="wps">
            <w:drawing>
              <wp:anchor distT="0" distB="0" distL="114300" distR="114300" simplePos="0" relativeHeight="251646976" behindDoc="0" locked="0" layoutInCell="1" allowOverlap="1" wp14:anchorId="7DB0DAF8" wp14:editId="4706A874">
                <wp:simplePos x="0" y="0"/>
                <wp:positionH relativeFrom="column">
                  <wp:posOffset>678099</wp:posOffset>
                </wp:positionH>
                <wp:positionV relativeFrom="paragraph">
                  <wp:posOffset>1419323</wp:posOffset>
                </wp:positionV>
                <wp:extent cx="2435860" cy="196850"/>
                <wp:effectExtent l="0" t="0" r="2540" b="0"/>
                <wp:wrapNone/>
                <wp:docPr id="111"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860" cy="196850"/>
                        </a:xfrm>
                        <a:prstGeom prst="rect">
                          <a:avLst/>
                        </a:prstGeom>
                        <a:noFill/>
                        <a:ln w="3175">
                          <a:noFill/>
                          <a:miter lim="800000"/>
                          <a:headEnd/>
                          <a:tailEnd/>
                        </a:ln>
                      </wps:spPr>
                      <wps:txbx>
                        <w:txbxContent>
                          <w:p w14:paraId="3308A8A8" w14:textId="57EA96B8" w:rsidR="00181914" w:rsidRPr="00CC2C24" w:rsidRDefault="00181914" w:rsidP="008E39B9">
                            <w:pPr>
                              <w:rPr>
                                <w:i/>
                                <w:iCs/>
                                <w:sz w:val="16"/>
                              </w:rPr>
                            </w:pPr>
                            <w:r w:rsidRPr="00CC2C24">
                              <w:rPr>
                                <w:i/>
                                <w:iCs/>
                                <w:sz w:val="16"/>
                              </w:rPr>
                              <w:t xml:space="preserve">Photo </w:t>
                            </w:r>
                            <w:r>
                              <w:rPr>
                                <w:i/>
                                <w:iCs/>
                                <w:sz w:val="16"/>
                              </w:rPr>
                              <w:t>12: Bowling Club Pavilion</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B0DAF8" id="_x0000_s1098" type="#_x0000_t202" style="position:absolute;margin-left:53.4pt;margin-top:111.75pt;width:191.8pt;height:15.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Xz9/wEAAOEDAAAOAAAAZHJzL2Uyb0RvYy54bWysU9uOEzEMfUfiH6K80+mFljJqulp2WYS0&#10;XKSFD0gzmU5EEgcn7czy9TiZbreCN8Q8RHY8PvY5djZXg7PsqDEa8ILPJlPOtFfQGL8X/Pu3u1dr&#10;zmKSvpEWvBb8UUd+tX35YtOHWs+hA9toZATiY90HwbuUQl1VUXXayTiBoD0FW0AnE7m4rxqUPaE7&#10;W82n01XVAzYBQekY6fZ2DPJtwW9brdKXto06MSs49ZbKieXc5bPabmS9Rxk6o05tyH/owknjqegZ&#10;6lYmyQ5o/oJyRiFEaNNEgaugbY3ShQOxmU3/YPPQyaALFxInhrNM8f/Bqs/Hh/AVWRrewUADLCRi&#10;uAf1IzIPN530e32NCH2nZUOFZ1myqg+xPqVmqWMdM8iu/wQNDVkeEhSgoUWXVSGejNBpAI9n0fWQ&#10;mKLL+evFcr2ikKLY7O1qvSxTqWT9lB0wpg8aHMuG4EhDLejyeB9T7kbWT7/kYh7ujLVlsNazXvDF&#10;7M2yJFxEnEm0d9Y4wdfT/I2bkEm+901JTtLY0aYC1p9YZ6Ij5TTsBmYawVeLnJxV2EHzSDogjHtG&#10;74KMDvAXZz3tmODx50Gi5sx+9KTlYpULs3Tp4KWzu3SkVwQleOJsNG/SuMiHgGbfUaVxeh6uSf/W&#10;FGmeuzr1T3tUFDvtfF7US7/89fwyt78BAAD//wMAUEsDBBQABgAIAAAAIQCabXFv4gAAAAsBAAAP&#10;AAAAZHJzL2Rvd25yZXYueG1sTI/BTsMwEETvSPyDtUhcELVJk6oNcSpUiSK1J0rVsxtvk5DYjmy3&#10;DXw9ywmOszOaeVssR9OzC/rQOivhaSKAoa2cbm0tYf/x+jgHFqKyWvXOooQvDLAsb28KlWt3te94&#10;2cWaUYkNuZLQxDjknIeqQaPCxA1oyTs5b1Qk6WuuvbpSuel5IsSMG9VaWmjUgKsGq253NhI2m4cu&#10;dP7wOWynp++3+WG9criW8v5ufHkGFnGMf2H4xSd0KInp6M5WB9aTFjNCjxKSZJoBo0S6ECmwI12y&#10;NANeFvz/D+UPAAAA//8DAFBLAQItABQABgAIAAAAIQC2gziS/gAAAOEBAAATAAAAAAAAAAAAAAAA&#10;AAAAAABbQ29udGVudF9UeXBlc10ueG1sUEsBAi0AFAAGAAgAAAAhADj9If/WAAAAlAEAAAsAAAAA&#10;AAAAAAAAAAAALwEAAF9yZWxzLy5yZWxzUEsBAi0AFAAGAAgAAAAhAN/pfP3/AQAA4QMAAA4AAAAA&#10;AAAAAAAAAAAALgIAAGRycy9lMm9Eb2MueG1sUEsBAi0AFAAGAAgAAAAhAJptcW/iAAAACwEAAA8A&#10;AAAAAAAAAAAAAAAAWQQAAGRycy9kb3ducmV2LnhtbFBLBQYAAAAABAAEAPMAAABoBQAAAAA=&#10;" filled="f" stroked="f" strokeweight=".25pt">
                <v:textbox inset="1mm,1mm,1mm,1mm">
                  <w:txbxContent>
                    <w:p w14:paraId="3308A8A8" w14:textId="57EA96B8" w:rsidR="00181914" w:rsidRPr="00CC2C24" w:rsidRDefault="00181914" w:rsidP="008E39B9">
                      <w:pPr>
                        <w:rPr>
                          <w:i/>
                          <w:iCs/>
                          <w:sz w:val="16"/>
                        </w:rPr>
                      </w:pPr>
                      <w:r w:rsidRPr="00CC2C24">
                        <w:rPr>
                          <w:i/>
                          <w:iCs/>
                          <w:sz w:val="16"/>
                        </w:rPr>
                        <w:t xml:space="preserve">Photo </w:t>
                      </w:r>
                      <w:r>
                        <w:rPr>
                          <w:i/>
                          <w:iCs/>
                          <w:sz w:val="16"/>
                        </w:rPr>
                        <w:t>12: Bowling Club Pavilion</w:t>
                      </w:r>
                    </w:p>
                  </w:txbxContent>
                </v:textbox>
              </v:shape>
            </w:pict>
          </mc:Fallback>
        </mc:AlternateContent>
      </w:r>
      <w:r w:rsidR="008E39B9">
        <w:rPr>
          <w:rFonts w:cs="Arial"/>
          <w:b/>
          <w:color w:val="FF0000"/>
          <w:lang w:val="en-AU"/>
        </w:rPr>
        <w:tab/>
      </w:r>
      <w:r w:rsidR="008E39B9" w:rsidRPr="00EA796A">
        <w:rPr>
          <w:noProof/>
        </w:rPr>
        <w:drawing>
          <wp:inline distT="0" distB="0" distL="0" distR="0" wp14:anchorId="0A628F9F" wp14:editId="65795270">
            <wp:extent cx="4912360" cy="1450340"/>
            <wp:effectExtent l="0" t="0" r="2540" b="0"/>
            <wp:docPr id="10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6"/>
                    <pic:cNvPicPr>
                      <a:picLocks noChangeAspect="1" noChangeArrowheads="1"/>
                    </pic:cNvPicPr>
                  </pic:nvPicPr>
                  <pic:blipFill rotWithShape="1">
                    <a:blip r:embed="rId52"/>
                    <a:srcRect l="4429" t="847" r="411" b="12334"/>
                    <a:stretch/>
                  </pic:blipFill>
                  <pic:spPr bwMode="auto">
                    <a:xfrm>
                      <a:off x="0" y="0"/>
                      <a:ext cx="4914199" cy="1450883"/>
                    </a:xfrm>
                    <a:prstGeom prst="rect">
                      <a:avLst/>
                    </a:prstGeom>
                    <a:noFill/>
                    <a:ln>
                      <a:noFill/>
                    </a:ln>
                    <a:extLst>
                      <a:ext uri="{53640926-AAD7-44D8-BBD7-CCE9431645EC}">
                        <a14:shadowObscured xmlns:a14="http://schemas.microsoft.com/office/drawing/2010/main"/>
                      </a:ext>
                    </a:extLst>
                  </pic:spPr>
                </pic:pic>
              </a:graphicData>
            </a:graphic>
          </wp:inline>
        </w:drawing>
      </w:r>
    </w:p>
    <w:p w14:paraId="07EFB94F" w14:textId="4F5E4131" w:rsidR="008E39B9" w:rsidRPr="00EA796A" w:rsidRDefault="008E39B9" w:rsidP="008E39B9">
      <w:pPr>
        <w:tabs>
          <w:tab w:val="left" w:pos="1134"/>
        </w:tabs>
        <w:rPr>
          <w:rFonts w:cs="Arial"/>
          <w:b/>
          <w:lang w:val="en-AU"/>
        </w:rPr>
      </w:pPr>
    </w:p>
    <w:p w14:paraId="6DF7E664" w14:textId="77777777" w:rsidR="0050060B" w:rsidRPr="00EA796A" w:rsidRDefault="0050060B" w:rsidP="008E39B9">
      <w:pPr>
        <w:tabs>
          <w:tab w:val="left" w:pos="1134"/>
        </w:tabs>
        <w:rPr>
          <w:rFonts w:cs="Arial"/>
          <w:b/>
          <w:lang w:val="en-AU"/>
        </w:rPr>
      </w:pPr>
    </w:p>
    <w:p w14:paraId="12A4CB64" w14:textId="77777777" w:rsidR="008E39B9" w:rsidRPr="00EA796A" w:rsidRDefault="008E39B9" w:rsidP="008E39B9">
      <w:pPr>
        <w:tabs>
          <w:tab w:val="left" w:pos="1134"/>
        </w:tabs>
        <w:rPr>
          <w:rFonts w:cs="Arial"/>
          <w:b/>
          <w:lang w:val="en-AU"/>
        </w:rPr>
      </w:pPr>
      <w:r w:rsidRPr="00EA796A">
        <w:rPr>
          <w:rFonts w:cs="Arial"/>
          <w:b/>
          <w:lang w:val="en-AU"/>
        </w:rPr>
        <w:tab/>
      </w:r>
      <w:r w:rsidRPr="00EA796A">
        <w:rPr>
          <w:noProof/>
        </w:rPr>
        <w:drawing>
          <wp:inline distT="0" distB="0" distL="0" distR="0" wp14:anchorId="54B3FFC9" wp14:editId="7A5C8CE4">
            <wp:extent cx="4932485" cy="1450340"/>
            <wp:effectExtent l="0" t="0" r="1905" b="0"/>
            <wp:docPr id="1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6"/>
                    <pic:cNvPicPr>
                      <a:picLocks noChangeAspect="1" noChangeArrowheads="1"/>
                    </pic:cNvPicPr>
                  </pic:nvPicPr>
                  <pic:blipFill rotWithShape="1">
                    <a:blip r:embed="rId53"/>
                    <a:srcRect r="4968" b="9373"/>
                    <a:stretch/>
                  </pic:blipFill>
                  <pic:spPr bwMode="auto">
                    <a:xfrm>
                      <a:off x="0" y="0"/>
                      <a:ext cx="4934332" cy="1450883"/>
                    </a:xfrm>
                    <a:prstGeom prst="rect">
                      <a:avLst/>
                    </a:prstGeom>
                    <a:noFill/>
                    <a:ln>
                      <a:noFill/>
                    </a:ln>
                    <a:extLst>
                      <a:ext uri="{53640926-AAD7-44D8-BBD7-CCE9431645EC}">
                        <a14:shadowObscured xmlns:a14="http://schemas.microsoft.com/office/drawing/2010/main"/>
                      </a:ext>
                    </a:extLst>
                  </pic:spPr>
                </pic:pic>
              </a:graphicData>
            </a:graphic>
          </wp:inline>
        </w:drawing>
      </w:r>
    </w:p>
    <w:p w14:paraId="571B7DF0" w14:textId="77777777" w:rsidR="008E39B9" w:rsidRPr="00EA796A" w:rsidRDefault="008E39B9" w:rsidP="008E39B9">
      <w:pPr>
        <w:tabs>
          <w:tab w:val="left" w:pos="1134"/>
        </w:tabs>
        <w:rPr>
          <w:rFonts w:cs="Arial"/>
          <w:b/>
          <w:lang w:val="en-AU"/>
        </w:rPr>
      </w:pPr>
      <w:r w:rsidRPr="00EA796A">
        <w:rPr>
          <w:noProof/>
        </w:rPr>
        <mc:AlternateContent>
          <mc:Choice Requires="wps">
            <w:drawing>
              <wp:anchor distT="0" distB="0" distL="114300" distR="114300" simplePos="0" relativeHeight="251653120" behindDoc="0" locked="0" layoutInCell="1" allowOverlap="1" wp14:anchorId="001639C3" wp14:editId="4B9610D8">
                <wp:simplePos x="0" y="0"/>
                <wp:positionH relativeFrom="column">
                  <wp:posOffset>683358</wp:posOffset>
                </wp:positionH>
                <wp:positionV relativeFrom="paragraph">
                  <wp:posOffset>12154</wp:posOffset>
                </wp:positionV>
                <wp:extent cx="2804746" cy="192258"/>
                <wp:effectExtent l="0" t="0" r="0" b="0"/>
                <wp:wrapNone/>
                <wp:docPr id="112"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4746" cy="192258"/>
                        </a:xfrm>
                        <a:prstGeom prst="rect">
                          <a:avLst/>
                        </a:prstGeom>
                        <a:noFill/>
                        <a:ln w="3175">
                          <a:noFill/>
                          <a:miter lim="800000"/>
                          <a:headEnd/>
                          <a:tailEnd/>
                        </a:ln>
                      </wps:spPr>
                      <wps:txbx>
                        <w:txbxContent>
                          <w:p w14:paraId="6E3B0A99" w14:textId="6EE01472" w:rsidR="00181914" w:rsidRPr="00CC2C24" w:rsidRDefault="00181914" w:rsidP="008E39B9">
                            <w:pPr>
                              <w:rPr>
                                <w:i/>
                                <w:iCs/>
                                <w:sz w:val="16"/>
                              </w:rPr>
                            </w:pPr>
                            <w:r w:rsidRPr="00CC2C24">
                              <w:rPr>
                                <w:i/>
                                <w:iCs/>
                                <w:sz w:val="16"/>
                              </w:rPr>
                              <w:t xml:space="preserve">Photo </w:t>
                            </w:r>
                            <w:r>
                              <w:rPr>
                                <w:i/>
                                <w:iCs/>
                                <w:sz w:val="16"/>
                              </w:rPr>
                              <w:t>13: Synthetic Bowling Greens and existing car park</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1639C3" id="_x0000_s1099" type="#_x0000_t202" style="position:absolute;margin-left:53.8pt;margin-top:.95pt;width:220.85pt;height:15.1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ie6AAIAAOEDAAAOAAAAZHJzL2Uyb0RvYy54bWysU9tu2zAMfR+wfxD0vthJ0zQzohRduw4D&#10;ugvQ7gMUWY6FyaJGKbGzrx8lp2mwvg3zg0CK5iHPIbW6HjrL9hqDASf4dFJypp2C2rit4D+e7t8t&#10;OQtRulpacFrwgw78ev32zar3lZ5BC7bWyAjEhar3grcx+qoogmp1J8MEvHYUbAA7GcnFbVGj7Am9&#10;s8WsLBdFD1h7BKVDoNu7McjXGb9ptIrfmiboyKzg1FvMJ+Zzk85ivZLVFqVvjTq2If+hi04aR0VP&#10;UHcySrZD8wqqMwohQBMnCroCmsYonTkQm2n5F5vHVnqduZA4wZ9kCv8PVn3dP/rvyOLwAQYaYCYR&#10;/AOon4E5uG2l2+obROhbLWsqPE2SFb0P1TE1SR2qkEA2/ReoachyFyEDDQ12SRXiyQidBnA4ia6H&#10;yBRdzpbl/Gq+4ExRbPp+Nrtc5hKyes72GOInDR1LhuBIQ83ocv8QYupGVs+/pGIO7o21ebDWsV7w&#10;i+nVZU44i3Qm0t5Z0wm+LNM3bkIi+dHVOTlKY0ebClh3ZJ2IjpTjsBmYqQVfzFNyUmED9YF0QBj3&#10;jN4FGS3gb8562jHBw6+dRM2Z/exIy4tFKsziuYPnzubckU4RlOCRs9G8jeMi7zyabUuVxuk5uCH9&#10;G5Oleenq2D/tUVbsuPNpUc/9/NfLy1z/AQAA//8DAFBLAwQUAAYACAAAACEA+UKZDN8AAAAIAQAA&#10;DwAAAGRycy9kb3ducmV2LnhtbEyPwU7DMBBE70j8g7VIXBB1SKC0IU6FKlGkcqKgnt14m4TE68h2&#10;28DXdznBbUczmn1TLEbbiyP60DpScDdJQCBVzrRUK/j8eLmdgQhRk9G9I1TwjQEW5eVFoXPjTvSO&#10;x02sBZdQyLWCJsYhlzJUDVodJm5AYm/vvNWRpa+l8frE5baXaZJMpdUt8YdGD7hssOo2B6tgvb7p&#10;Que3X8Nbtv95nW1XS4crpa6vxucnEBHH+BeGX3xGh5KZdu5AJoiedfI45SgfcxDsP9zPMxA7BVma&#10;giwL+X9AeQYAAP//AwBQSwECLQAUAAYACAAAACEAtoM4kv4AAADhAQAAEwAAAAAAAAAAAAAAAAAA&#10;AAAAW0NvbnRlbnRfVHlwZXNdLnhtbFBLAQItABQABgAIAAAAIQA4/SH/1gAAAJQBAAALAAAAAAAA&#10;AAAAAAAAAC8BAABfcmVscy8ucmVsc1BLAQItABQABgAIAAAAIQCG7ie6AAIAAOEDAAAOAAAAAAAA&#10;AAAAAAAAAC4CAABkcnMvZTJvRG9jLnhtbFBLAQItABQABgAIAAAAIQD5QpkM3wAAAAgBAAAPAAAA&#10;AAAAAAAAAAAAAFoEAABkcnMvZG93bnJldi54bWxQSwUGAAAAAAQABADzAAAAZgUAAAAA&#10;" filled="f" stroked="f" strokeweight=".25pt">
                <v:textbox inset="1mm,1mm,1mm,1mm">
                  <w:txbxContent>
                    <w:p w14:paraId="6E3B0A99" w14:textId="6EE01472" w:rsidR="00181914" w:rsidRPr="00CC2C24" w:rsidRDefault="00181914" w:rsidP="008E39B9">
                      <w:pPr>
                        <w:rPr>
                          <w:i/>
                          <w:iCs/>
                          <w:sz w:val="16"/>
                        </w:rPr>
                      </w:pPr>
                      <w:r w:rsidRPr="00CC2C24">
                        <w:rPr>
                          <w:i/>
                          <w:iCs/>
                          <w:sz w:val="16"/>
                        </w:rPr>
                        <w:t xml:space="preserve">Photo </w:t>
                      </w:r>
                      <w:r>
                        <w:rPr>
                          <w:i/>
                          <w:iCs/>
                          <w:sz w:val="16"/>
                        </w:rPr>
                        <w:t>13: Synthetic Bowling Greens and existing car park</w:t>
                      </w:r>
                    </w:p>
                  </w:txbxContent>
                </v:textbox>
              </v:shape>
            </w:pict>
          </mc:Fallback>
        </mc:AlternateContent>
      </w:r>
    </w:p>
    <w:p w14:paraId="54BB4C62" w14:textId="77777777" w:rsidR="008E39B9" w:rsidRPr="00EA796A" w:rsidRDefault="008E39B9" w:rsidP="008E39B9">
      <w:pPr>
        <w:tabs>
          <w:tab w:val="left" w:pos="1134"/>
        </w:tabs>
        <w:ind w:left="1134"/>
        <w:rPr>
          <w:rFonts w:ascii="Calibri" w:hAnsi="Calibri" w:cs="Calibri"/>
          <w:sz w:val="22"/>
        </w:rPr>
      </w:pPr>
    </w:p>
    <w:p w14:paraId="1A789B30" w14:textId="17C8C22A" w:rsidR="008E39B9" w:rsidRPr="00A3032E" w:rsidRDefault="00461A27" w:rsidP="00C51464">
      <w:pPr>
        <w:tabs>
          <w:tab w:val="left" w:pos="1134"/>
        </w:tabs>
        <w:rPr>
          <w:rFonts w:asciiTheme="minorHAnsi" w:hAnsiTheme="minorHAnsi" w:cstheme="minorHAnsi"/>
          <w:bCs/>
          <w:color w:val="000000" w:themeColor="text1"/>
          <w:sz w:val="22"/>
          <w:szCs w:val="22"/>
          <w:lang w:val="en-AU"/>
        </w:rPr>
      </w:pPr>
      <w:r w:rsidRPr="00EA796A">
        <w:rPr>
          <w:rFonts w:cs="Arial"/>
          <w:b/>
          <w:sz w:val="22"/>
          <w:szCs w:val="22"/>
          <w:lang w:val="en-AU"/>
        </w:rPr>
        <w:tab/>
      </w:r>
      <w:r w:rsidR="00023A57" w:rsidRPr="00EA796A">
        <w:rPr>
          <w:rFonts w:asciiTheme="minorHAnsi" w:hAnsiTheme="minorHAnsi" w:cstheme="minorHAnsi"/>
          <w:b/>
          <w:sz w:val="22"/>
          <w:szCs w:val="22"/>
          <w:lang w:val="en-AU"/>
        </w:rPr>
        <w:t xml:space="preserve">Key Bowling </w:t>
      </w:r>
      <w:r w:rsidR="00023A57" w:rsidRPr="00A3032E">
        <w:rPr>
          <w:rFonts w:asciiTheme="minorHAnsi" w:hAnsiTheme="minorHAnsi" w:cstheme="minorHAnsi"/>
          <w:b/>
          <w:color w:val="000000" w:themeColor="text1"/>
          <w:sz w:val="22"/>
          <w:szCs w:val="22"/>
          <w:lang w:val="en-AU"/>
        </w:rPr>
        <w:t xml:space="preserve">Club </w:t>
      </w:r>
      <w:r w:rsidR="005A459C" w:rsidRPr="00A3032E">
        <w:rPr>
          <w:rFonts w:asciiTheme="minorHAnsi" w:hAnsiTheme="minorHAnsi" w:cstheme="minorHAnsi"/>
          <w:b/>
          <w:color w:val="000000" w:themeColor="text1"/>
          <w:sz w:val="22"/>
          <w:szCs w:val="22"/>
          <w:lang w:val="en-AU"/>
        </w:rPr>
        <w:t>c</w:t>
      </w:r>
      <w:r w:rsidR="00023A57" w:rsidRPr="00A3032E">
        <w:rPr>
          <w:rFonts w:asciiTheme="minorHAnsi" w:hAnsiTheme="minorHAnsi" w:cstheme="minorHAnsi"/>
          <w:b/>
          <w:color w:val="000000" w:themeColor="text1"/>
          <w:sz w:val="22"/>
          <w:szCs w:val="22"/>
          <w:lang w:val="en-AU"/>
        </w:rPr>
        <w:t>onsiderations</w:t>
      </w:r>
    </w:p>
    <w:p w14:paraId="0FFD9BFE" w14:textId="7C2D0D55" w:rsidR="00023A57" w:rsidRDefault="00023A57" w:rsidP="006B0266">
      <w:pPr>
        <w:pStyle w:val="ListParagraph"/>
        <w:numPr>
          <w:ilvl w:val="0"/>
          <w:numId w:val="24"/>
        </w:numPr>
        <w:tabs>
          <w:tab w:val="left" w:pos="1134"/>
        </w:tabs>
        <w:ind w:left="1418" w:hanging="284"/>
        <w:rPr>
          <w:rFonts w:ascii="Calibri" w:hAnsi="Calibri" w:cs="Arial"/>
          <w:bCs/>
          <w:color w:val="000000" w:themeColor="text1"/>
          <w:sz w:val="22"/>
          <w:szCs w:val="22"/>
          <w:lang w:val="en-AU"/>
        </w:rPr>
      </w:pPr>
      <w:r>
        <w:rPr>
          <w:rFonts w:ascii="Calibri" w:hAnsi="Calibri" w:cs="Arial"/>
          <w:bCs/>
          <w:color w:val="000000" w:themeColor="text1"/>
          <w:sz w:val="22"/>
          <w:szCs w:val="22"/>
          <w:lang w:val="en-AU"/>
        </w:rPr>
        <w:t>The Club toilet facilities are in poor condition and impact on the adjoining Moonah Woodland.</w:t>
      </w:r>
    </w:p>
    <w:p w14:paraId="67656DB0" w14:textId="1A0A4764" w:rsidR="00023A57" w:rsidRDefault="00023A57" w:rsidP="006B0266">
      <w:pPr>
        <w:pStyle w:val="ListParagraph"/>
        <w:numPr>
          <w:ilvl w:val="0"/>
          <w:numId w:val="24"/>
        </w:numPr>
        <w:tabs>
          <w:tab w:val="left" w:pos="1134"/>
        </w:tabs>
        <w:ind w:left="1418" w:hanging="284"/>
        <w:rPr>
          <w:rFonts w:ascii="Calibri" w:hAnsi="Calibri" w:cs="Arial"/>
          <w:bCs/>
          <w:color w:val="000000" w:themeColor="text1"/>
          <w:sz w:val="22"/>
          <w:szCs w:val="22"/>
          <w:lang w:val="en-AU"/>
        </w:rPr>
      </w:pPr>
      <w:r>
        <w:rPr>
          <w:rFonts w:ascii="Calibri" w:hAnsi="Calibri" w:cs="Arial"/>
          <w:bCs/>
          <w:color w:val="000000" w:themeColor="text1"/>
          <w:sz w:val="22"/>
          <w:szCs w:val="22"/>
          <w:lang w:val="en-AU"/>
        </w:rPr>
        <w:t>The location of the club room and toilets away from the bowling green restricts access especially for the elderly and those with a disability.</w:t>
      </w:r>
    </w:p>
    <w:p w14:paraId="13EA28E7" w14:textId="1FBBE23A" w:rsidR="005A459C" w:rsidRPr="005A459C" w:rsidRDefault="005A459C" w:rsidP="006B0266">
      <w:pPr>
        <w:pStyle w:val="ListParagraph"/>
        <w:numPr>
          <w:ilvl w:val="0"/>
          <w:numId w:val="24"/>
        </w:numPr>
        <w:ind w:left="1418" w:hanging="284"/>
        <w:rPr>
          <w:rFonts w:ascii="Calibri" w:hAnsi="Calibri" w:cs="Calibri"/>
          <w:sz w:val="22"/>
          <w:lang w:val="en-AU"/>
        </w:rPr>
      </w:pPr>
      <w:r w:rsidRPr="005A459C">
        <w:rPr>
          <w:rFonts w:ascii="Calibri" w:hAnsi="Calibri" w:cs="Calibri"/>
          <w:sz w:val="22"/>
          <w:lang w:val="en-AU"/>
        </w:rPr>
        <w:t xml:space="preserve">The Bowling Club secured $500K of federal funding for a new building including social room and accessible toilet facility located on the west side of the bowling greens however additional funding will be required to complete the project. </w:t>
      </w:r>
    </w:p>
    <w:p w14:paraId="600588CE" w14:textId="77777777" w:rsidR="0050060B" w:rsidRDefault="0050060B" w:rsidP="00023A57">
      <w:pPr>
        <w:tabs>
          <w:tab w:val="left" w:pos="1134"/>
        </w:tabs>
        <w:ind w:firstLine="1140"/>
        <w:rPr>
          <w:rFonts w:ascii="Calibri" w:hAnsi="Calibri" w:cs="Arial"/>
          <w:b/>
          <w:color w:val="000000" w:themeColor="text1"/>
          <w:sz w:val="22"/>
          <w:szCs w:val="22"/>
          <w:lang w:val="en-AU"/>
        </w:rPr>
      </w:pPr>
    </w:p>
    <w:p w14:paraId="47159655" w14:textId="5E7CD11C" w:rsidR="00023A57" w:rsidRPr="00D259E0" w:rsidRDefault="00023A57" w:rsidP="00EA796A">
      <w:pPr>
        <w:tabs>
          <w:tab w:val="left" w:pos="1134"/>
        </w:tabs>
        <w:contextualSpacing/>
        <w:rPr>
          <w:rFonts w:cs="Arial"/>
          <w:b/>
          <w:color w:val="003263"/>
          <w:sz w:val="22"/>
          <w:lang w:val="en-AU"/>
        </w:rPr>
      </w:pPr>
      <w:r>
        <w:rPr>
          <w:rFonts w:cs="Arial"/>
          <w:b/>
          <w:color w:val="003263"/>
          <w:sz w:val="22"/>
          <w:lang w:val="en-AU"/>
        </w:rPr>
        <w:t>3.5.</w:t>
      </w:r>
      <w:r w:rsidR="00A3032E">
        <w:rPr>
          <w:rFonts w:cs="Arial"/>
          <w:b/>
          <w:color w:val="003263"/>
          <w:sz w:val="22"/>
          <w:lang w:val="en-AU"/>
        </w:rPr>
        <w:t>5</w:t>
      </w:r>
      <w:r w:rsidRPr="00D259E0">
        <w:rPr>
          <w:rFonts w:cs="Arial"/>
          <w:b/>
          <w:color w:val="003263"/>
          <w:sz w:val="22"/>
          <w:lang w:val="en-AU"/>
        </w:rPr>
        <w:t xml:space="preserve"> </w:t>
      </w:r>
      <w:r w:rsidRPr="00D259E0">
        <w:rPr>
          <w:rFonts w:cs="Arial"/>
          <w:b/>
          <w:color w:val="003263"/>
          <w:sz w:val="22"/>
          <w:lang w:val="en-AU"/>
        </w:rPr>
        <w:tab/>
        <w:t>Barwon Heads Tennis Club (BHTC)</w:t>
      </w:r>
    </w:p>
    <w:p w14:paraId="232D4FA1" w14:textId="77777777" w:rsidR="00EA796A" w:rsidRDefault="00EA796A" w:rsidP="00EA796A">
      <w:pPr>
        <w:tabs>
          <w:tab w:val="left" w:pos="1134"/>
        </w:tabs>
        <w:ind w:left="1134"/>
        <w:rPr>
          <w:rFonts w:ascii="Calibri" w:hAnsi="Calibri" w:cs="Calibri"/>
          <w:bCs/>
          <w:sz w:val="22"/>
          <w:lang w:val="en-AU"/>
        </w:rPr>
      </w:pPr>
    </w:p>
    <w:p w14:paraId="37F82BBD" w14:textId="7061F179" w:rsidR="00023A57" w:rsidRPr="00345741" w:rsidRDefault="00023A57" w:rsidP="00EA796A">
      <w:pPr>
        <w:tabs>
          <w:tab w:val="left" w:pos="1134"/>
        </w:tabs>
        <w:ind w:left="1134"/>
        <w:rPr>
          <w:rFonts w:ascii="Calibri" w:hAnsi="Calibri" w:cs="Calibri"/>
          <w:bCs/>
          <w:sz w:val="22"/>
          <w:lang w:val="en-AU"/>
        </w:rPr>
      </w:pPr>
      <w:r>
        <w:rPr>
          <w:rFonts w:ascii="Calibri" w:hAnsi="Calibri" w:cs="Calibri"/>
          <w:bCs/>
          <w:sz w:val="22"/>
          <w:lang w:val="en-AU"/>
        </w:rPr>
        <w:t xml:space="preserve">There </w:t>
      </w:r>
      <w:r w:rsidRPr="00023A57">
        <w:rPr>
          <w:rFonts w:ascii="Calibri" w:hAnsi="Calibri" w:cs="Calibri"/>
          <w:bCs/>
          <w:sz w:val="22"/>
          <w:lang w:val="en-AU"/>
        </w:rPr>
        <w:t>are</w:t>
      </w:r>
      <w:r>
        <w:rPr>
          <w:rFonts w:ascii="Calibri" w:hAnsi="Calibri" w:cs="Calibri"/>
          <w:bCs/>
          <w:sz w:val="22"/>
          <w:lang w:val="en-AU"/>
        </w:rPr>
        <w:t xml:space="preserve"> six hard courts, and the club has approximately 70 members training mid-week and Saturday </w:t>
      </w:r>
      <w:r w:rsidR="0085642D">
        <w:rPr>
          <w:rFonts w:ascii="Calibri" w:hAnsi="Calibri" w:cs="Calibri"/>
          <w:bCs/>
          <w:sz w:val="22"/>
          <w:lang w:val="en-AU"/>
        </w:rPr>
        <w:t>men’s</w:t>
      </w:r>
      <w:r>
        <w:rPr>
          <w:rFonts w:ascii="Calibri" w:hAnsi="Calibri" w:cs="Calibri"/>
          <w:bCs/>
          <w:sz w:val="22"/>
          <w:lang w:val="en-AU"/>
        </w:rPr>
        <w:t xml:space="preserve">, </w:t>
      </w:r>
      <w:proofErr w:type="gramStart"/>
      <w:r w:rsidR="0085642D">
        <w:rPr>
          <w:rFonts w:ascii="Calibri" w:hAnsi="Calibri" w:cs="Calibri"/>
          <w:bCs/>
          <w:sz w:val="22"/>
          <w:lang w:val="en-AU"/>
        </w:rPr>
        <w:t>women’s</w:t>
      </w:r>
      <w:proofErr w:type="gramEnd"/>
      <w:r>
        <w:rPr>
          <w:rFonts w:ascii="Calibri" w:hAnsi="Calibri" w:cs="Calibri"/>
          <w:bCs/>
          <w:sz w:val="22"/>
          <w:lang w:val="en-AU"/>
        </w:rPr>
        <w:t xml:space="preserve"> and </w:t>
      </w:r>
      <w:r w:rsidR="0085642D">
        <w:rPr>
          <w:rFonts w:ascii="Calibri" w:hAnsi="Calibri" w:cs="Calibri"/>
          <w:bCs/>
          <w:sz w:val="22"/>
          <w:lang w:val="en-AU"/>
        </w:rPr>
        <w:t>juniors’</w:t>
      </w:r>
      <w:r>
        <w:rPr>
          <w:rFonts w:ascii="Calibri" w:hAnsi="Calibri" w:cs="Calibri"/>
          <w:bCs/>
          <w:sz w:val="22"/>
          <w:lang w:val="en-AU"/>
        </w:rPr>
        <w:t xml:space="preserve"> competition.  The two </w:t>
      </w:r>
      <w:r w:rsidR="005A459C">
        <w:rPr>
          <w:rFonts w:ascii="Calibri" w:hAnsi="Calibri" w:cs="Calibri"/>
          <w:bCs/>
          <w:sz w:val="22"/>
          <w:lang w:val="en-AU"/>
        </w:rPr>
        <w:t>n</w:t>
      </w:r>
      <w:r>
        <w:rPr>
          <w:rFonts w:ascii="Calibri" w:hAnsi="Calibri" w:cs="Calibri"/>
          <w:bCs/>
          <w:sz w:val="22"/>
          <w:lang w:val="en-AU"/>
        </w:rPr>
        <w:t>o</w:t>
      </w:r>
      <w:r w:rsidR="00F77D21">
        <w:rPr>
          <w:rFonts w:ascii="Calibri" w:hAnsi="Calibri" w:cs="Calibri"/>
          <w:bCs/>
          <w:sz w:val="22"/>
          <w:lang w:val="en-AU"/>
        </w:rPr>
        <w:t>r</w:t>
      </w:r>
      <w:r>
        <w:rPr>
          <w:rFonts w:ascii="Calibri" w:hAnsi="Calibri" w:cs="Calibri"/>
          <w:bCs/>
          <w:sz w:val="22"/>
          <w:lang w:val="en-AU"/>
        </w:rPr>
        <w:t>ther</w:t>
      </w:r>
      <w:r w:rsidR="005A459C">
        <w:rPr>
          <w:rFonts w:ascii="Calibri" w:hAnsi="Calibri" w:cs="Calibri"/>
          <w:bCs/>
          <w:sz w:val="22"/>
          <w:lang w:val="en-AU"/>
        </w:rPr>
        <w:t>n</w:t>
      </w:r>
      <w:r>
        <w:rPr>
          <w:rFonts w:ascii="Calibri" w:hAnsi="Calibri" w:cs="Calibri"/>
          <w:bCs/>
          <w:sz w:val="22"/>
          <w:lang w:val="en-AU"/>
        </w:rPr>
        <w:t xml:space="preserve"> courts need resurfacing.</w:t>
      </w:r>
      <w:r w:rsidR="005A459C">
        <w:rPr>
          <w:rFonts w:ascii="Calibri" w:hAnsi="Calibri" w:cs="Calibri"/>
          <w:bCs/>
          <w:sz w:val="22"/>
          <w:lang w:val="en-AU"/>
        </w:rPr>
        <w:t xml:space="preserve">  </w:t>
      </w:r>
      <w:r>
        <w:rPr>
          <w:rFonts w:ascii="Calibri" w:hAnsi="Calibri" w:cs="Calibri"/>
          <w:bCs/>
          <w:sz w:val="22"/>
          <w:lang w:val="en-AU"/>
        </w:rPr>
        <w:t>The clubroom</w:t>
      </w:r>
      <w:r w:rsidR="005A459C">
        <w:rPr>
          <w:rFonts w:ascii="Calibri" w:hAnsi="Calibri" w:cs="Calibri"/>
          <w:bCs/>
          <w:sz w:val="22"/>
          <w:lang w:val="en-AU"/>
        </w:rPr>
        <w:t>s have</w:t>
      </w:r>
      <w:r>
        <w:rPr>
          <w:rFonts w:ascii="Calibri" w:hAnsi="Calibri" w:cs="Calibri"/>
          <w:bCs/>
          <w:sz w:val="22"/>
          <w:lang w:val="en-AU"/>
        </w:rPr>
        <w:t xml:space="preserve"> a social room, small kitchen and toilets </w:t>
      </w:r>
      <w:r w:rsidR="005A459C">
        <w:rPr>
          <w:rFonts w:ascii="Calibri" w:hAnsi="Calibri" w:cs="Calibri"/>
          <w:bCs/>
          <w:sz w:val="22"/>
          <w:lang w:val="en-AU"/>
        </w:rPr>
        <w:t>and</w:t>
      </w:r>
      <w:r w:rsidR="00345741">
        <w:rPr>
          <w:rFonts w:ascii="Calibri" w:hAnsi="Calibri" w:cs="Calibri"/>
          <w:bCs/>
          <w:sz w:val="22"/>
          <w:lang w:val="en-AU"/>
        </w:rPr>
        <w:t xml:space="preserve"> </w:t>
      </w:r>
      <w:r w:rsidR="005A459C">
        <w:rPr>
          <w:rFonts w:ascii="Calibri" w:hAnsi="Calibri" w:cs="Calibri"/>
          <w:sz w:val="22"/>
          <w:lang w:val="en-AU"/>
        </w:rPr>
        <w:t>o</w:t>
      </w:r>
      <w:r w:rsidRPr="00780926">
        <w:rPr>
          <w:rFonts w:ascii="Calibri" w:hAnsi="Calibri" w:cs="Calibri"/>
          <w:sz w:val="22"/>
          <w:lang w:val="en-AU"/>
        </w:rPr>
        <w:t>ther facilities include a tennis hitting wall and a swing</w:t>
      </w:r>
      <w:r w:rsidR="005A459C">
        <w:rPr>
          <w:rFonts w:ascii="Calibri" w:hAnsi="Calibri" w:cs="Calibri"/>
          <w:sz w:val="22"/>
          <w:lang w:val="en-AU"/>
        </w:rPr>
        <w:t xml:space="preserve"> set</w:t>
      </w:r>
      <w:r w:rsidRPr="00780926">
        <w:rPr>
          <w:rFonts w:ascii="Calibri" w:hAnsi="Calibri" w:cs="Calibri"/>
          <w:sz w:val="22"/>
          <w:lang w:val="en-AU"/>
        </w:rPr>
        <w:t>.</w:t>
      </w:r>
    </w:p>
    <w:p w14:paraId="6C45911D" w14:textId="791348BF" w:rsidR="00D96DC5" w:rsidRPr="00EA796A" w:rsidRDefault="00461A27" w:rsidP="00461A27">
      <w:pPr>
        <w:tabs>
          <w:tab w:val="left" w:pos="1134"/>
        </w:tabs>
        <w:rPr>
          <w:rFonts w:cs="Arial"/>
          <w:b/>
          <w:sz w:val="22"/>
          <w:szCs w:val="22"/>
          <w:lang w:val="en-AU"/>
        </w:rPr>
      </w:pPr>
      <w:r w:rsidRPr="00EA796A">
        <w:rPr>
          <w:rFonts w:cs="Arial"/>
          <w:b/>
          <w:sz w:val="22"/>
          <w:szCs w:val="22"/>
          <w:lang w:val="en-AU"/>
        </w:rPr>
        <w:tab/>
      </w:r>
    </w:p>
    <w:p w14:paraId="269F92A5" w14:textId="43DD03F0" w:rsidR="00002349" w:rsidRPr="00EA796A" w:rsidRDefault="00D96DC5" w:rsidP="00461A27">
      <w:pPr>
        <w:tabs>
          <w:tab w:val="left" w:pos="1134"/>
        </w:tabs>
        <w:rPr>
          <w:rFonts w:ascii="Calibri" w:hAnsi="Calibri" w:cs="Calibri"/>
          <w:b/>
          <w:sz w:val="22"/>
          <w:szCs w:val="22"/>
          <w:lang w:val="en-AU"/>
        </w:rPr>
      </w:pPr>
      <w:r w:rsidRPr="00EA796A">
        <w:rPr>
          <w:rFonts w:cs="Arial"/>
          <w:b/>
          <w:sz w:val="22"/>
          <w:szCs w:val="22"/>
          <w:lang w:val="en-AU"/>
        </w:rPr>
        <w:tab/>
      </w:r>
      <w:r w:rsidR="00002349" w:rsidRPr="00EA796A">
        <w:rPr>
          <w:rFonts w:ascii="Calibri" w:hAnsi="Calibri" w:cs="Calibri"/>
          <w:b/>
          <w:sz w:val="22"/>
          <w:szCs w:val="22"/>
          <w:lang w:val="en-AU"/>
        </w:rPr>
        <w:t xml:space="preserve">Key Tennis Club </w:t>
      </w:r>
      <w:r w:rsidR="00260F16" w:rsidRPr="00EA796A">
        <w:rPr>
          <w:rFonts w:ascii="Calibri" w:hAnsi="Calibri" w:cs="Calibri"/>
          <w:b/>
          <w:sz w:val="22"/>
          <w:szCs w:val="22"/>
          <w:lang w:val="en-AU"/>
        </w:rPr>
        <w:t>c</w:t>
      </w:r>
      <w:r w:rsidR="00002349" w:rsidRPr="00EA796A">
        <w:rPr>
          <w:rFonts w:ascii="Calibri" w:hAnsi="Calibri" w:cs="Calibri"/>
          <w:b/>
          <w:sz w:val="22"/>
          <w:szCs w:val="22"/>
          <w:lang w:val="en-AU"/>
        </w:rPr>
        <w:t>onsiderations</w:t>
      </w:r>
    </w:p>
    <w:p w14:paraId="0C8B2C88" w14:textId="09004176" w:rsidR="00F17851" w:rsidRPr="00EA796A" w:rsidRDefault="00F17851" w:rsidP="006B0266">
      <w:pPr>
        <w:pStyle w:val="ListParagraph"/>
        <w:numPr>
          <w:ilvl w:val="0"/>
          <w:numId w:val="32"/>
        </w:numPr>
        <w:tabs>
          <w:tab w:val="left" w:pos="1134"/>
        </w:tabs>
        <w:rPr>
          <w:rFonts w:ascii="Calibri" w:hAnsi="Calibri" w:cs="Calibri"/>
          <w:bCs/>
          <w:sz w:val="22"/>
          <w:szCs w:val="22"/>
          <w:lang w:val="en-AU"/>
        </w:rPr>
      </w:pPr>
      <w:r w:rsidRPr="00EA796A">
        <w:rPr>
          <w:rFonts w:ascii="Calibri" w:hAnsi="Calibri" w:cs="Calibri"/>
          <w:bCs/>
          <w:sz w:val="22"/>
          <w:szCs w:val="22"/>
          <w:lang w:val="en-AU"/>
        </w:rPr>
        <w:t xml:space="preserve">The tennis club </w:t>
      </w:r>
      <w:r w:rsidR="007329BF" w:rsidRPr="00EA796A">
        <w:rPr>
          <w:rFonts w:ascii="Calibri" w:hAnsi="Calibri" w:cs="Calibri"/>
          <w:bCs/>
          <w:sz w:val="22"/>
          <w:szCs w:val="22"/>
          <w:lang w:val="en-AU"/>
        </w:rPr>
        <w:t>are seeking</w:t>
      </w:r>
      <w:r w:rsidRPr="00EA796A">
        <w:rPr>
          <w:rFonts w:ascii="Calibri" w:hAnsi="Calibri" w:cs="Calibri"/>
          <w:bCs/>
          <w:sz w:val="22"/>
          <w:szCs w:val="22"/>
          <w:lang w:val="en-AU"/>
        </w:rPr>
        <w:t xml:space="preserve"> funding for refurbishment of their clubrooms but have advised that these improvements will not require changes to their existing footprint</w:t>
      </w:r>
      <w:r w:rsidR="00260F16" w:rsidRPr="00EA796A">
        <w:rPr>
          <w:rFonts w:ascii="Calibri" w:hAnsi="Calibri" w:cs="Calibri"/>
          <w:bCs/>
          <w:sz w:val="22"/>
          <w:szCs w:val="22"/>
          <w:lang w:val="en-AU"/>
        </w:rPr>
        <w:t>.</w:t>
      </w:r>
    </w:p>
    <w:p w14:paraId="672311F2" w14:textId="23E04492" w:rsidR="002877F9" w:rsidRDefault="002877F9" w:rsidP="006B0266">
      <w:pPr>
        <w:pStyle w:val="ListParagraph"/>
        <w:numPr>
          <w:ilvl w:val="0"/>
          <w:numId w:val="32"/>
        </w:numPr>
        <w:tabs>
          <w:tab w:val="left" w:pos="1134"/>
        </w:tabs>
        <w:rPr>
          <w:rFonts w:ascii="Calibri" w:hAnsi="Calibri" w:cs="Calibri"/>
          <w:bCs/>
          <w:color w:val="000000" w:themeColor="text1"/>
          <w:sz w:val="22"/>
          <w:szCs w:val="22"/>
          <w:lang w:val="en-AU"/>
        </w:rPr>
      </w:pPr>
      <w:r w:rsidRPr="00EA796A">
        <w:rPr>
          <w:rFonts w:ascii="Calibri" w:hAnsi="Calibri" w:cs="Calibri"/>
          <w:bCs/>
          <w:sz w:val="22"/>
          <w:szCs w:val="22"/>
          <w:lang w:val="en-AU"/>
        </w:rPr>
        <w:t>Upgrade the existing tennis pavilion within the current footprint to meet contemporary standards improving gender equity and accessibility</w:t>
      </w:r>
      <w:r>
        <w:rPr>
          <w:rFonts w:ascii="Calibri" w:hAnsi="Calibri" w:cs="Calibri"/>
          <w:bCs/>
          <w:color w:val="000000" w:themeColor="text1"/>
          <w:sz w:val="22"/>
          <w:szCs w:val="22"/>
          <w:lang w:val="en-AU"/>
        </w:rPr>
        <w:t>.</w:t>
      </w:r>
    </w:p>
    <w:p w14:paraId="12873AE7" w14:textId="77777777" w:rsidR="0024134E" w:rsidRDefault="0024134E" w:rsidP="0024134E">
      <w:pPr>
        <w:pStyle w:val="ListParagraph"/>
        <w:numPr>
          <w:ilvl w:val="0"/>
          <w:numId w:val="32"/>
        </w:numPr>
        <w:tabs>
          <w:tab w:val="left" w:pos="1134"/>
        </w:tabs>
        <w:rPr>
          <w:rFonts w:ascii="Calibri" w:hAnsi="Calibri" w:cs="Calibri"/>
          <w:bCs/>
          <w:color w:val="000000" w:themeColor="text1"/>
          <w:sz w:val="22"/>
          <w:szCs w:val="22"/>
          <w:lang w:val="en-AU"/>
        </w:rPr>
      </w:pPr>
      <w:r>
        <w:rPr>
          <w:rFonts w:ascii="Calibri" w:hAnsi="Calibri" w:cs="Calibri"/>
          <w:bCs/>
          <w:color w:val="000000" w:themeColor="text1"/>
          <w:sz w:val="22"/>
          <w:szCs w:val="22"/>
          <w:lang w:val="en-AU"/>
        </w:rPr>
        <w:t>Upgrade of the northern courts in synthetic grass is preferred.</w:t>
      </w:r>
    </w:p>
    <w:p w14:paraId="4E441C83" w14:textId="77777777" w:rsidR="00D96DC5" w:rsidRDefault="00D96DC5" w:rsidP="008E39B9">
      <w:pPr>
        <w:tabs>
          <w:tab w:val="left" w:pos="1134"/>
        </w:tabs>
        <w:rPr>
          <w:rFonts w:cs="Arial"/>
          <w:b/>
          <w:color w:val="003263"/>
          <w:sz w:val="22"/>
          <w:lang w:val="en-AU"/>
        </w:rPr>
      </w:pPr>
    </w:p>
    <w:p w14:paraId="48FBB795" w14:textId="7DC01DCC" w:rsidR="008E39B9" w:rsidRPr="00D259E0" w:rsidRDefault="00D259E0" w:rsidP="008E39B9">
      <w:pPr>
        <w:tabs>
          <w:tab w:val="left" w:pos="1134"/>
        </w:tabs>
        <w:rPr>
          <w:rFonts w:cs="Arial"/>
          <w:b/>
          <w:color w:val="003263"/>
          <w:sz w:val="22"/>
          <w:lang w:val="en-AU"/>
        </w:rPr>
      </w:pPr>
      <w:r>
        <w:rPr>
          <w:rFonts w:cs="Arial"/>
          <w:b/>
          <w:color w:val="003263"/>
          <w:sz w:val="22"/>
          <w:lang w:val="en-AU"/>
        </w:rPr>
        <w:t>3.5.</w:t>
      </w:r>
      <w:r w:rsidR="00A3032E">
        <w:rPr>
          <w:rFonts w:cs="Arial"/>
          <w:b/>
          <w:color w:val="003263"/>
          <w:sz w:val="22"/>
          <w:lang w:val="en-AU"/>
        </w:rPr>
        <w:t>6</w:t>
      </w:r>
      <w:r w:rsidR="008E39B9" w:rsidRPr="00D259E0">
        <w:rPr>
          <w:rFonts w:cs="Arial"/>
          <w:b/>
          <w:color w:val="003263"/>
          <w:sz w:val="22"/>
          <w:lang w:val="en-AU"/>
        </w:rPr>
        <w:t xml:space="preserve"> </w:t>
      </w:r>
      <w:r w:rsidR="008E39B9" w:rsidRPr="00D259E0">
        <w:rPr>
          <w:rFonts w:cs="Arial"/>
          <w:b/>
          <w:color w:val="003263"/>
          <w:sz w:val="22"/>
          <w:lang w:val="en-AU"/>
        </w:rPr>
        <w:tab/>
        <w:t>Barwon Heads and District Pony Club (BHPC)</w:t>
      </w:r>
    </w:p>
    <w:p w14:paraId="7BBEB7F3" w14:textId="77777777" w:rsidR="008E39B9" w:rsidRDefault="008E39B9" w:rsidP="00EA796A">
      <w:pPr>
        <w:tabs>
          <w:tab w:val="left" w:pos="1134"/>
        </w:tabs>
        <w:rPr>
          <w:rFonts w:cs="Arial"/>
          <w:b/>
          <w:sz w:val="22"/>
          <w:lang w:val="en-AU"/>
        </w:rPr>
      </w:pPr>
      <w:r>
        <w:rPr>
          <w:rFonts w:cs="Arial"/>
          <w:b/>
          <w:sz w:val="22"/>
          <w:lang w:val="en-AU"/>
        </w:rPr>
        <w:tab/>
      </w:r>
    </w:p>
    <w:p w14:paraId="48E969FE" w14:textId="49D5743B" w:rsidR="00002349" w:rsidRPr="00F17851" w:rsidRDefault="00002349" w:rsidP="00345741">
      <w:pPr>
        <w:tabs>
          <w:tab w:val="left" w:pos="1134"/>
        </w:tabs>
        <w:ind w:left="1134"/>
        <w:rPr>
          <w:rFonts w:ascii="Calibri" w:hAnsi="Calibri" w:cs="Calibri"/>
          <w:sz w:val="22"/>
          <w:lang w:val="en-AU"/>
        </w:rPr>
      </w:pPr>
      <w:r w:rsidRPr="00F17851">
        <w:rPr>
          <w:rFonts w:ascii="Calibri" w:hAnsi="Calibri" w:cs="Calibri"/>
          <w:sz w:val="22"/>
          <w:lang w:val="en-AU"/>
        </w:rPr>
        <w:t xml:space="preserve">The club has a long history at BHVP </w:t>
      </w:r>
      <w:r w:rsidR="00F17851" w:rsidRPr="00F17851">
        <w:rPr>
          <w:rFonts w:ascii="Calibri" w:hAnsi="Calibri" w:cs="Calibri"/>
          <w:sz w:val="22"/>
          <w:lang w:val="en-AU"/>
        </w:rPr>
        <w:t>however</w:t>
      </w:r>
      <w:r w:rsidRPr="00F17851">
        <w:rPr>
          <w:rFonts w:ascii="Calibri" w:hAnsi="Calibri" w:cs="Calibri"/>
          <w:sz w:val="22"/>
          <w:lang w:val="en-AU"/>
        </w:rPr>
        <w:t xml:space="preserve"> club membership has been in decline</w:t>
      </w:r>
      <w:r w:rsidR="00F17851" w:rsidRPr="00F17851">
        <w:rPr>
          <w:rFonts w:ascii="Calibri" w:hAnsi="Calibri" w:cs="Calibri"/>
          <w:sz w:val="22"/>
          <w:lang w:val="en-AU"/>
        </w:rPr>
        <w:t xml:space="preserve"> and event use is at L.G. Frost Reserve is down to 12-16 times per year.</w:t>
      </w:r>
    </w:p>
    <w:p w14:paraId="0EB8F4F7" w14:textId="77777777" w:rsidR="00345741" w:rsidRDefault="00345741" w:rsidP="00345741">
      <w:pPr>
        <w:tabs>
          <w:tab w:val="left" w:pos="1418"/>
        </w:tabs>
        <w:ind w:left="1134"/>
        <w:rPr>
          <w:rFonts w:ascii="Calibri" w:hAnsi="Calibri" w:cs="Calibri"/>
          <w:sz w:val="22"/>
        </w:rPr>
      </w:pPr>
    </w:p>
    <w:p w14:paraId="4A74DFEA" w14:textId="2D32B453" w:rsidR="00F17851" w:rsidRPr="00780926" w:rsidRDefault="008E39B9" w:rsidP="00F17851">
      <w:pPr>
        <w:tabs>
          <w:tab w:val="left" w:pos="1418"/>
        </w:tabs>
        <w:ind w:left="1134"/>
        <w:rPr>
          <w:rFonts w:ascii="Calibri" w:hAnsi="Calibri" w:cs="Calibri"/>
          <w:sz w:val="22"/>
        </w:rPr>
      </w:pPr>
      <w:r w:rsidRPr="00780926">
        <w:rPr>
          <w:rFonts w:ascii="Calibri" w:hAnsi="Calibri" w:cs="Calibri"/>
          <w:sz w:val="22"/>
        </w:rPr>
        <w:t xml:space="preserve">The </w:t>
      </w:r>
      <w:r w:rsidR="00461A27">
        <w:rPr>
          <w:rFonts w:ascii="Calibri" w:hAnsi="Calibri" w:cs="Calibri"/>
          <w:sz w:val="22"/>
        </w:rPr>
        <w:t>p</w:t>
      </w:r>
      <w:r w:rsidRPr="00780926">
        <w:rPr>
          <w:rFonts w:ascii="Calibri" w:hAnsi="Calibri" w:cs="Calibri"/>
          <w:sz w:val="22"/>
        </w:rPr>
        <w:t>avilion</w:t>
      </w:r>
      <w:r>
        <w:rPr>
          <w:rFonts w:ascii="Calibri" w:hAnsi="Calibri" w:cs="Calibri"/>
          <w:sz w:val="22"/>
        </w:rPr>
        <w:t xml:space="preserve"> is currently</w:t>
      </w:r>
      <w:r w:rsidRPr="00780926">
        <w:rPr>
          <w:rFonts w:ascii="Calibri" w:hAnsi="Calibri" w:cs="Calibri"/>
          <w:sz w:val="22"/>
        </w:rPr>
        <w:t xml:space="preserve"> located in the north-west corner of L.G. Frost Reserve </w:t>
      </w:r>
      <w:r w:rsidR="00461A27">
        <w:rPr>
          <w:rFonts w:ascii="Calibri" w:hAnsi="Calibri" w:cs="Calibri"/>
          <w:sz w:val="22"/>
        </w:rPr>
        <w:t xml:space="preserve">and includes a fenced storage area and undercover verandah.  </w:t>
      </w:r>
      <w:r w:rsidR="0050060B">
        <w:rPr>
          <w:rFonts w:ascii="Calibri" w:hAnsi="Calibri" w:cs="Calibri"/>
          <w:sz w:val="22"/>
        </w:rPr>
        <w:t>S</w:t>
      </w:r>
      <w:r w:rsidR="00F17851">
        <w:rPr>
          <w:rFonts w:ascii="Calibri" w:hAnsi="Calibri" w:cs="Calibri"/>
          <w:sz w:val="22"/>
        </w:rPr>
        <w:t>everal jumps are in poor condition and there is no water for the jump.</w:t>
      </w:r>
    </w:p>
    <w:p w14:paraId="1D092EB3" w14:textId="1CD8E6A9" w:rsidR="008E39B9" w:rsidRPr="00780926" w:rsidRDefault="008E39B9" w:rsidP="00345741">
      <w:pPr>
        <w:tabs>
          <w:tab w:val="left" w:pos="1134"/>
        </w:tabs>
        <w:ind w:left="1134"/>
        <w:rPr>
          <w:rFonts w:ascii="Calibri" w:hAnsi="Calibri" w:cs="Calibri"/>
          <w:sz w:val="22"/>
        </w:rPr>
      </w:pPr>
    </w:p>
    <w:p w14:paraId="04515562" w14:textId="77777777" w:rsidR="008E39B9" w:rsidRDefault="008E39B9" w:rsidP="008E39B9">
      <w:pPr>
        <w:tabs>
          <w:tab w:val="left" w:pos="1134"/>
        </w:tabs>
        <w:ind w:left="1134"/>
        <w:rPr>
          <w:sz w:val="22"/>
        </w:rPr>
      </w:pPr>
    </w:p>
    <w:p w14:paraId="3F454799" w14:textId="02289D42" w:rsidR="008E39B9" w:rsidRPr="00FD0789" w:rsidRDefault="00EA796A" w:rsidP="008E39B9">
      <w:pPr>
        <w:tabs>
          <w:tab w:val="left" w:pos="1134"/>
        </w:tabs>
        <w:ind w:left="1134"/>
      </w:pPr>
      <w:r>
        <w:rPr>
          <w:noProof/>
        </w:rPr>
        <mc:AlternateContent>
          <mc:Choice Requires="wps">
            <w:drawing>
              <wp:anchor distT="0" distB="0" distL="114300" distR="114300" simplePos="0" relativeHeight="251649024" behindDoc="0" locked="0" layoutInCell="1" allowOverlap="1" wp14:anchorId="5C2AA999" wp14:editId="1A973D8B">
                <wp:simplePos x="0" y="0"/>
                <wp:positionH relativeFrom="column">
                  <wp:posOffset>696664</wp:posOffset>
                </wp:positionH>
                <wp:positionV relativeFrom="paragraph">
                  <wp:posOffset>1724694</wp:posOffset>
                </wp:positionV>
                <wp:extent cx="2435860" cy="196850"/>
                <wp:effectExtent l="0" t="0" r="2540" b="0"/>
                <wp:wrapNone/>
                <wp:docPr id="293"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860" cy="196850"/>
                        </a:xfrm>
                        <a:prstGeom prst="rect">
                          <a:avLst/>
                        </a:prstGeom>
                        <a:noFill/>
                        <a:ln w="3175">
                          <a:noFill/>
                          <a:miter lim="800000"/>
                          <a:headEnd/>
                          <a:tailEnd/>
                        </a:ln>
                      </wps:spPr>
                      <wps:txbx>
                        <w:txbxContent>
                          <w:p w14:paraId="57A3DE11" w14:textId="15177A63" w:rsidR="00181914" w:rsidRPr="00CC2C24" w:rsidRDefault="00181914" w:rsidP="008E39B9">
                            <w:pPr>
                              <w:rPr>
                                <w:i/>
                                <w:iCs/>
                                <w:sz w:val="16"/>
                              </w:rPr>
                            </w:pPr>
                            <w:r w:rsidRPr="00CC2C24">
                              <w:rPr>
                                <w:i/>
                                <w:iCs/>
                                <w:sz w:val="16"/>
                              </w:rPr>
                              <w:t xml:space="preserve">Photo </w:t>
                            </w:r>
                            <w:r>
                              <w:rPr>
                                <w:i/>
                                <w:iCs/>
                                <w:sz w:val="16"/>
                              </w:rPr>
                              <w:t>14: Pony Club pavilion</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2AA999" id="_x0000_s1100" type="#_x0000_t202" style="position:absolute;left:0;text-align:left;margin-left:54.85pt;margin-top:135.8pt;width:191.8pt;height:15.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ND6/wEAAOEDAAAOAAAAZHJzL2Uyb0RvYy54bWysU9uOEzEMfUfiH6K80+mFljJqulp2WYS0&#10;XKSFD0gzmU5EEgcn7czy9TiZbreCN8Q8RHY8PvY5djZXg7PsqDEa8ILPJlPOtFfQGL8X/Pu3u1dr&#10;zmKSvpEWvBb8UUd+tX35YtOHWs+hA9toZATiY90HwbuUQl1VUXXayTiBoD0FW0AnE7m4rxqUPaE7&#10;W82n01XVAzYBQekY6fZ2DPJtwW9brdKXto06MSs49ZbKieXc5bPabmS9Rxk6o05tyH/owknjqegZ&#10;6lYmyQ5o/oJyRiFEaNNEgaugbY3ShQOxmU3/YPPQyaALFxInhrNM8f/Bqs/Hh/AVWRrewUADLCRi&#10;uAf1IzIPN530e32NCH2nZUOFZ1myqg+xPqVmqWMdM8iu/wQNDVkeEhSgoUWXVSGejNBpAI9n0fWQ&#10;mKLL+evFcr2ikKLY7O1qvSxTqWT9lB0wpg8aHMuG4EhDLejyeB9T7kbWT7/kYh7ujLVlsNazXvDF&#10;7M2yJFxEnEm0d9Y4wdfT/I2bkEm+901JTtLY0aYC1p9YZ6Ij5TTsBmYawVfLnJxV2EHzSDogjHtG&#10;74KMDvAXZz3tmODx50Gi5sx+9KTlYpULs3Tp4KWzu3SkVwQleOJsNG/SuMiHgGbfUaVxeh6uSf/W&#10;FGmeuzr1T3tUFDvtfF7US7/89fwyt78BAAD//wMAUEsDBBQABgAIAAAAIQDnmUSS4gAAAAsBAAAP&#10;AAAAZHJzL2Rvd25yZXYueG1sTI/BTsMwEETvSPyDtUhcELWboLRN41SoEkUqJwrq2Y23SZp4Hdlu&#10;G/h6zAmOo32aeVusRtOzCzrfWpIwnQhgSJXVLdUSPj9eHufAfFCkVW8JJXyhh1V5e1OoXNsrveNl&#10;F2oWS8jnSkITwpBz7qsGjfITOyDF29E6o0KMrubaqWssNz1PhMi4US3FhUYNuG6w6nZnI2G7feh8&#10;5/an4S09fr/O95u1xY2U93fj8xJYwDH8wfCrH9WhjE4HeybtWR+zWMwiKiGZTTNgkXhapCmwg4RU&#10;JBnwsuD/fyh/AAAA//8DAFBLAQItABQABgAIAAAAIQC2gziS/gAAAOEBAAATAAAAAAAAAAAAAAAA&#10;AAAAAABbQ29udGVudF9UeXBlc10ueG1sUEsBAi0AFAAGAAgAAAAhADj9If/WAAAAlAEAAAsAAAAA&#10;AAAAAAAAAAAALwEAAF9yZWxzLy5yZWxzUEsBAi0AFAAGAAgAAAAhANxE0Pr/AQAA4QMAAA4AAAAA&#10;AAAAAAAAAAAALgIAAGRycy9lMm9Eb2MueG1sUEsBAi0AFAAGAAgAAAAhAOeZRJLiAAAACwEAAA8A&#10;AAAAAAAAAAAAAAAAWQQAAGRycy9kb3ducmV2LnhtbFBLBQYAAAAABAAEAPMAAABoBQAAAAA=&#10;" filled="f" stroked="f" strokeweight=".25pt">
                <v:textbox inset="1mm,1mm,1mm,1mm">
                  <w:txbxContent>
                    <w:p w14:paraId="57A3DE11" w14:textId="15177A63" w:rsidR="00181914" w:rsidRPr="00CC2C24" w:rsidRDefault="00181914" w:rsidP="008E39B9">
                      <w:pPr>
                        <w:rPr>
                          <w:i/>
                          <w:iCs/>
                          <w:sz w:val="16"/>
                        </w:rPr>
                      </w:pPr>
                      <w:r w:rsidRPr="00CC2C24">
                        <w:rPr>
                          <w:i/>
                          <w:iCs/>
                          <w:sz w:val="16"/>
                        </w:rPr>
                        <w:t xml:space="preserve">Photo </w:t>
                      </w:r>
                      <w:r>
                        <w:rPr>
                          <w:i/>
                          <w:iCs/>
                          <w:sz w:val="16"/>
                        </w:rPr>
                        <w:t>14: Pony Club pavilion</w:t>
                      </w:r>
                    </w:p>
                  </w:txbxContent>
                </v:textbox>
              </v:shape>
            </w:pict>
          </mc:Fallback>
        </mc:AlternateContent>
      </w:r>
      <w:r w:rsidR="008E39B9">
        <w:rPr>
          <w:noProof/>
        </w:rPr>
        <mc:AlternateContent>
          <mc:Choice Requires="wps">
            <w:drawing>
              <wp:anchor distT="0" distB="0" distL="114300" distR="114300" simplePos="0" relativeHeight="251651072" behindDoc="0" locked="0" layoutInCell="1" allowOverlap="1" wp14:anchorId="35990C10" wp14:editId="57111EC9">
                <wp:simplePos x="0" y="0"/>
                <wp:positionH relativeFrom="column">
                  <wp:posOffset>3159760</wp:posOffset>
                </wp:positionH>
                <wp:positionV relativeFrom="paragraph">
                  <wp:posOffset>1717675</wp:posOffset>
                </wp:positionV>
                <wp:extent cx="2435860" cy="196850"/>
                <wp:effectExtent l="0" t="0" r="2540" b="0"/>
                <wp:wrapNone/>
                <wp:docPr id="292"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860" cy="196850"/>
                        </a:xfrm>
                        <a:prstGeom prst="rect">
                          <a:avLst/>
                        </a:prstGeom>
                        <a:noFill/>
                        <a:ln w="3175">
                          <a:noFill/>
                          <a:miter lim="800000"/>
                          <a:headEnd/>
                          <a:tailEnd/>
                        </a:ln>
                      </wps:spPr>
                      <wps:txbx>
                        <w:txbxContent>
                          <w:p w14:paraId="0F9B65FA" w14:textId="3D3F3B0A" w:rsidR="00181914" w:rsidRPr="00CC2C24" w:rsidRDefault="00181914" w:rsidP="008E39B9">
                            <w:pPr>
                              <w:rPr>
                                <w:i/>
                                <w:iCs/>
                                <w:sz w:val="16"/>
                              </w:rPr>
                            </w:pPr>
                            <w:r w:rsidRPr="00CC2C24">
                              <w:rPr>
                                <w:i/>
                                <w:iCs/>
                                <w:sz w:val="16"/>
                              </w:rPr>
                              <w:t xml:space="preserve">Photo </w:t>
                            </w:r>
                            <w:r>
                              <w:rPr>
                                <w:i/>
                                <w:iCs/>
                                <w:sz w:val="16"/>
                              </w:rPr>
                              <w:t>15: Show jumping infrastructure</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990C10" id="_x0000_s1101" type="#_x0000_t202" style="position:absolute;left:0;text-align:left;margin-left:248.8pt;margin-top:135.25pt;width:191.8pt;height:15.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b4U/wEAAOEDAAAOAAAAZHJzL2Uyb0RvYy54bWysU9tu2zAMfR+wfxD0vjiXxcuMKEXXrsOA&#10;7gK0+wBFlmNhsqhRSuzs60fJaRqsb8P8IJCiechzSK2vhs6yg8ZgwAk+m0w5005BbdxO8B+Pd29W&#10;nIUoXS0tOC34UQd+tXn9at37Ss+hBVtrZATiQtV7wdsYfVUUQbW6k2ECXjsKNoCdjOTirqhR9oTe&#10;2WI+nZZFD1h7BKVDoNvbMcg3Gb9ptIrfmiboyKzg1FvMJ+Zzm85is5bVDqVvjTq1If+hi04aR0XP&#10;ULcySrZH8wKqMwohQBMnCroCmsYonTkQm9n0LzYPrfQ6cyFxgj/LFP4frPp6ePDfkcXhAww0wEwi&#10;+HtQPwNzcNNKt9PXiNC3WtZUeJYkK3ofqlNqkjpUIYFs+y9Q05DlPkIGGhrskirEkxE6DeB4Fl0P&#10;kSm6nL9dLFclhRTFZu/L1TJPpZDVU7bHED9p6FgyBEcaakaXh/sQUzeyevolFXNwZ6zNg7WO9YIv&#10;Zu+WOeEi0plIe2dNJ/hqmr5xExLJj67OyVEaO9pUwLoT60R0pByH7cBMLXhZpuSkwhbqI+mAMO4Z&#10;vQsyWsDfnPW0Y4KHX3uJmjP72ZGWizIVZvHSwUtne+lIpwhK8MjZaN7EcZH3Hs2upUrj9Bxck/6N&#10;ydI8d3Xqn/YoK3ba+bSol37+6/llbv4AAAD//wMAUEsDBBQABgAIAAAAIQBQPUgE4wAAAAsBAAAP&#10;AAAAZHJzL2Rvd25yZXYueG1sTI/BTsMwEETvSPyDtUhcELWT0jaEOBWqRJHKiYJ6duNtEhKvI9tt&#10;A19fc4Ljap5m3hbL0fTshM63liQkEwEMqbK6pVrC58fLfQbMB0Va9ZZQwjd6WJbXV4XKtT3TO562&#10;oWaxhHyuJDQhDDnnvmrQKD+xA1LMDtYZFeLpaq6dOsdy0/NUiDk3qqW40KgBVw1W3fZoJGw2d53v&#10;3O5reJsefl6z3XplcS3l7c34/AQs4Bj+YPjVj+pQRqe9PZL2rJfw8LiYR1RCuhAzYJHIsiQFtpcw&#10;FckMeFnw/z+UFwAAAP//AwBQSwECLQAUAAYACAAAACEAtoM4kv4AAADhAQAAEwAAAAAAAAAAAAAA&#10;AAAAAAAAW0NvbnRlbnRfVHlwZXNdLnhtbFBLAQItABQABgAIAAAAIQA4/SH/1gAAAJQBAAALAAAA&#10;AAAAAAAAAAAAAC8BAABfcmVscy8ucmVsc1BLAQItABQABgAIAAAAIQB9kb4U/wEAAOEDAAAOAAAA&#10;AAAAAAAAAAAAAC4CAABkcnMvZTJvRG9jLnhtbFBLAQItABQABgAIAAAAIQBQPUgE4wAAAAsBAAAP&#10;AAAAAAAAAAAAAAAAAFkEAABkcnMvZG93bnJldi54bWxQSwUGAAAAAAQABADzAAAAaQUAAAAA&#10;" filled="f" stroked="f" strokeweight=".25pt">
                <v:textbox inset="1mm,1mm,1mm,1mm">
                  <w:txbxContent>
                    <w:p w14:paraId="0F9B65FA" w14:textId="3D3F3B0A" w:rsidR="00181914" w:rsidRPr="00CC2C24" w:rsidRDefault="00181914" w:rsidP="008E39B9">
                      <w:pPr>
                        <w:rPr>
                          <w:i/>
                          <w:iCs/>
                          <w:sz w:val="16"/>
                        </w:rPr>
                      </w:pPr>
                      <w:r w:rsidRPr="00CC2C24">
                        <w:rPr>
                          <w:i/>
                          <w:iCs/>
                          <w:sz w:val="16"/>
                        </w:rPr>
                        <w:t xml:space="preserve">Photo </w:t>
                      </w:r>
                      <w:r>
                        <w:rPr>
                          <w:i/>
                          <w:iCs/>
                          <w:sz w:val="16"/>
                        </w:rPr>
                        <w:t>15: Show jumping infrastructure</w:t>
                      </w:r>
                    </w:p>
                  </w:txbxContent>
                </v:textbox>
              </v:shape>
            </w:pict>
          </mc:Fallback>
        </mc:AlternateContent>
      </w:r>
      <w:r w:rsidR="008E39B9" w:rsidRPr="00D873C4">
        <w:rPr>
          <w:noProof/>
        </w:rPr>
        <w:drawing>
          <wp:inline distT="0" distB="0" distL="0" distR="0" wp14:anchorId="3B43B981" wp14:editId="46D6E993">
            <wp:extent cx="2286000" cy="1714499"/>
            <wp:effectExtent l="0" t="0" r="0" b="635"/>
            <wp:docPr id="29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7"/>
                    <pic:cNvPicPr>
                      <a:picLocks noChangeAspect="1" noChangeArrowheads="1"/>
                    </pic:cNvPicPr>
                  </pic:nvPicPr>
                  <pic:blipFill>
                    <a:blip r:embed="rId54"/>
                    <a:stretch>
                      <a:fillRect/>
                    </a:stretch>
                  </pic:blipFill>
                  <pic:spPr bwMode="auto">
                    <a:xfrm>
                      <a:off x="0" y="0"/>
                      <a:ext cx="2286000" cy="1714499"/>
                    </a:xfrm>
                    <a:prstGeom prst="rect">
                      <a:avLst/>
                    </a:prstGeom>
                    <a:noFill/>
                    <a:ln>
                      <a:noFill/>
                    </a:ln>
                    <a:extLst>
                      <a:ext uri="{53640926-AAD7-44D8-BBD7-CCE9431645EC}">
                        <a14:shadowObscured xmlns:a14="http://schemas.microsoft.com/office/drawing/2010/main"/>
                      </a:ext>
                    </a:extLst>
                  </pic:spPr>
                </pic:pic>
              </a:graphicData>
            </a:graphic>
          </wp:inline>
        </w:drawing>
      </w:r>
      <w:r w:rsidR="008E39B9">
        <w:t xml:space="preserve">    </w:t>
      </w:r>
      <w:r w:rsidR="008E39B9" w:rsidRPr="00D873C4">
        <w:rPr>
          <w:noProof/>
        </w:rPr>
        <w:drawing>
          <wp:inline distT="0" distB="0" distL="0" distR="0" wp14:anchorId="4885438F" wp14:editId="3DCB7D1A">
            <wp:extent cx="2356928" cy="1696915"/>
            <wp:effectExtent l="0" t="0" r="5715" b="0"/>
            <wp:docPr id="30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6"/>
                    <pic:cNvPicPr>
                      <a:picLocks noChangeAspect="1" noChangeArrowheads="1"/>
                    </pic:cNvPicPr>
                  </pic:nvPicPr>
                  <pic:blipFill rotWithShape="1">
                    <a:blip r:embed="rId55"/>
                    <a:srcRect l="13374" t="-184" r="46352" b="535"/>
                    <a:stretch/>
                  </pic:blipFill>
                  <pic:spPr bwMode="auto">
                    <a:xfrm>
                      <a:off x="0" y="0"/>
                      <a:ext cx="2357966" cy="1697662"/>
                    </a:xfrm>
                    <a:prstGeom prst="rect">
                      <a:avLst/>
                    </a:prstGeom>
                    <a:noFill/>
                    <a:ln>
                      <a:noFill/>
                    </a:ln>
                    <a:extLst>
                      <a:ext uri="{53640926-AAD7-44D8-BBD7-CCE9431645EC}">
                        <a14:shadowObscured xmlns:a14="http://schemas.microsoft.com/office/drawing/2010/main"/>
                      </a:ext>
                    </a:extLst>
                  </pic:spPr>
                </pic:pic>
              </a:graphicData>
            </a:graphic>
          </wp:inline>
        </w:drawing>
      </w:r>
    </w:p>
    <w:p w14:paraId="30458230" w14:textId="1A5FEF44" w:rsidR="00AA2E6D" w:rsidRPr="00260F16" w:rsidRDefault="00AA2E6D" w:rsidP="008E39B9">
      <w:pPr>
        <w:tabs>
          <w:tab w:val="left" w:pos="1134"/>
        </w:tabs>
        <w:rPr>
          <w:rFonts w:asciiTheme="minorHAnsi" w:hAnsiTheme="minorHAnsi" w:cstheme="minorHAnsi"/>
          <w:b/>
          <w:color w:val="1F4E79" w:themeColor="accent5" w:themeShade="80"/>
          <w:sz w:val="22"/>
          <w:lang w:val="en-AU"/>
        </w:rPr>
      </w:pPr>
      <w:r>
        <w:rPr>
          <w:rFonts w:cs="Arial"/>
          <w:b/>
          <w:color w:val="1F4E79" w:themeColor="accent5" w:themeShade="80"/>
          <w:sz w:val="22"/>
          <w:lang w:val="en-AU"/>
        </w:rPr>
        <w:tab/>
      </w:r>
      <w:r w:rsidRPr="00260F16">
        <w:rPr>
          <w:rFonts w:asciiTheme="minorHAnsi" w:hAnsiTheme="minorHAnsi" w:cstheme="minorHAnsi"/>
          <w:b/>
          <w:color w:val="000000" w:themeColor="text1"/>
          <w:sz w:val="22"/>
          <w:szCs w:val="22"/>
          <w:lang w:val="en-AU"/>
        </w:rPr>
        <w:t>Key Pony Club Considerations</w:t>
      </w:r>
    </w:p>
    <w:p w14:paraId="2080271D" w14:textId="5C020728" w:rsidR="00AA2E6D" w:rsidRDefault="007329BF" w:rsidP="006B0266">
      <w:pPr>
        <w:pStyle w:val="ListParagraph"/>
        <w:numPr>
          <w:ilvl w:val="0"/>
          <w:numId w:val="33"/>
        </w:numPr>
        <w:tabs>
          <w:tab w:val="left" w:pos="1134"/>
        </w:tabs>
        <w:rPr>
          <w:rFonts w:ascii="Calibri" w:hAnsi="Calibri" w:cs="Calibri"/>
          <w:bCs/>
          <w:color w:val="000000" w:themeColor="text1"/>
          <w:sz w:val="22"/>
          <w:lang w:val="en-AU"/>
        </w:rPr>
      </w:pPr>
      <w:r>
        <w:rPr>
          <w:rFonts w:ascii="Calibri" w:hAnsi="Calibri" w:cs="Calibri"/>
          <w:bCs/>
          <w:color w:val="000000" w:themeColor="text1"/>
          <w:sz w:val="22"/>
          <w:lang w:val="en-AU"/>
        </w:rPr>
        <w:t>Other venue at Mt Duneed and Drysdale are well established for events and are capturing demand for equestrian activities</w:t>
      </w:r>
      <w:r w:rsidR="00763A11">
        <w:rPr>
          <w:rFonts w:ascii="Calibri" w:hAnsi="Calibri" w:cs="Calibri"/>
          <w:bCs/>
          <w:color w:val="000000" w:themeColor="text1"/>
          <w:sz w:val="22"/>
          <w:lang w:val="en-AU"/>
        </w:rPr>
        <w:t xml:space="preserve"> in the region.</w:t>
      </w:r>
    </w:p>
    <w:p w14:paraId="10BC1DEB" w14:textId="42CB8F6E" w:rsidR="00260F16" w:rsidRDefault="00260F16" w:rsidP="006B0266">
      <w:pPr>
        <w:pStyle w:val="ListParagraph"/>
        <w:numPr>
          <w:ilvl w:val="0"/>
          <w:numId w:val="33"/>
        </w:numPr>
        <w:tabs>
          <w:tab w:val="left" w:pos="1134"/>
        </w:tabs>
        <w:rPr>
          <w:rFonts w:ascii="Calibri" w:hAnsi="Calibri" w:cs="Calibri"/>
          <w:bCs/>
          <w:color w:val="000000" w:themeColor="text1"/>
          <w:sz w:val="22"/>
          <w:lang w:val="en-AU"/>
        </w:rPr>
      </w:pPr>
      <w:r>
        <w:rPr>
          <w:rFonts w:ascii="Calibri" w:hAnsi="Calibri" w:cs="Calibri"/>
          <w:bCs/>
          <w:color w:val="000000" w:themeColor="text1"/>
          <w:sz w:val="22"/>
          <w:lang w:val="en-AU"/>
        </w:rPr>
        <w:t>The sand lunging area recommended from the 2012 Master</w:t>
      </w:r>
      <w:r w:rsidR="007329BF">
        <w:rPr>
          <w:rFonts w:ascii="Calibri" w:hAnsi="Calibri" w:cs="Calibri"/>
          <w:bCs/>
          <w:color w:val="000000" w:themeColor="text1"/>
          <w:sz w:val="22"/>
          <w:lang w:val="en-AU"/>
        </w:rPr>
        <w:t xml:space="preserve"> Plan remains a key club priority</w:t>
      </w:r>
      <w:r>
        <w:rPr>
          <w:rFonts w:ascii="Calibri" w:hAnsi="Calibri" w:cs="Calibri"/>
          <w:bCs/>
          <w:color w:val="000000" w:themeColor="text1"/>
          <w:sz w:val="22"/>
          <w:lang w:val="en-AU"/>
        </w:rPr>
        <w:t>.</w:t>
      </w:r>
    </w:p>
    <w:p w14:paraId="41DA6D23" w14:textId="799C622A" w:rsidR="0050060B" w:rsidRPr="00260F16" w:rsidRDefault="007329BF" w:rsidP="006B0266">
      <w:pPr>
        <w:pStyle w:val="ListParagraph"/>
        <w:numPr>
          <w:ilvl w:val="0"/>
          <w:numId w:val="33"/>
        </w:numPr>
        <w:tabs>
          <w:tab w:val="left" w:pos="1134"/>
        </w:tabs>
        <w:rPr>
          <w:rFonts w:ascii="Calibri" w:hAnsi="Calibri" w:cs="Calibri"/>
          <w:bCs/>
          <w:color w:val="000000" w:themeColor="text1"/>
          <w:sz w:val="22"/>
          <w:lang w:val="en-AU"/>
        </w:rPr>
      </w:pPr>
      <w:r>
        <w:rPr>
          <w:rFonts w:ascii="Calibri" w:hAnsi="Calibri" w:cs="Calibri"/>
          <w:bCs/>
          <w:color w:val="000000" w:themeColor="text1"/>
          <w:sz w:val="22"/>
          <w:lang w:val="en-AU"/>
        </w:rPr>
        <w:t xml:space="preserve">The age and proximity of Moonahs </w:t>
      </w:r>
      <w:r w:rsidR="00763A11">
        <w:rPr>
          <w:rFonts w:ascii="Calibri" w:hAnsi="Calibri" w:cs="Calibri"/>
          <w:bCs/>
          <w:color w:val="000000" w:themeColor="text1"/>
          <w:sz w:val="22"/>
          <w:lang w:val="en-AU"/>
        </w:rPr>
        <w:t xml:space="preserve">to the clubrooms </w:t>
      </w:r>
      <w:r>
        <w:rPr>
          <w:rFonts w:ascii="Calibri" w:hAnsi="Calibri" w:cs="Calibri"/>
          <w:bCs/>
          <w:color w:val="000000" w:themeColor="text1"/>
          <w:sz w:val="22"/>
          <w:lang w:val="en-AU"/>
        </w:rPr>
        <w:t>will require ongoing monitoring to assess tree health and safety</w:t>
      </w:r>
      <w:r w:rsidR="0050060B">
        <w:rPr>
          <w:rFonts w:ascii="Calibri" w:hAnsi="Calibri" w:cs="Calibri"/>
          <w:bCs/>
          <w:color w:val="000000" w:themeColor="text1"/>
          <w:sz w:val="22"/>
          <w:lang w:val="en-AU"/>
        </w:rPr>
        <w:t>.</w:t>
      </w:r>
    </w:p>
    <w:p w14:paraId="773A0631" w14:textId="77777777" w:rsidR="0050060B" w:rsidRPr="00260F16" w:rsidRDefault="0050060B" w:rsidP="008E39B9">
      <w:pPr>
        <w:tabs>
          <w:tab w:val="left" w:pos="1134"/>
        </w:tabs>
        <w:rPr>
          <w:rFonts w:ascii="Calibri" w:hAnsi="Calibri" w:cs="Calibri"/>
          <w:bCs/>
          <w:color w:val="000000" w:themeColor="text1"/>
          <w:sz w:val="22"/>
          <w:lang w:val="en-AU"/>
        </w:rPr>
      </w:pPr>
    </w:p>
    <w:p w14:paraId="2B6C67F0" w14:textId="03E59D7E" w:rsidR="008E39B9" w:rsidRPr="00D259E0" w:rsidRDefault="00D259E0" w:rsidP="008E39B9">
      <w:pPr>
        <w:tabs>
          <w:tab w:val="left" w:pos="1134"/>
        </w:tabs>
        <w:rPr>
          <w:rFonts w:cs="Arial"/>
          <w:b/>
          <w:color w:val="003263"/>
          <w:sz w:val="22"/>
          <w:lang w:val="en-AU"/>
        </w:rPr>
      </w:pPr>
      <w:r w:rsidRPr="00D259E0">
        <w:rPr>
          <w:rFonts w:cs="Arial"/>
          <w:b/>
          <w:color w:val="003263"/>
          <w:sz w:val="22"/>
          <w:lang w:val="en-AU"/>
        </w:rPr>
        <w:t>3.5.</w:t>
      </w:r>
      <w:r w:rsidR="00A3032E">
        <w:rPr>
          <w:rFonts w:cs="Arial"/>
          <w:b/>
          <w:color w:val="003263"/>
          <w:sz w:val="22"/>
          <w:lang w:val="en-AU"/>
        </w:rPr>
        <w:t>7</w:t>
      </w:r>
      <w:r w:rsidR="008E39B9" w:rsidRPr="00D259E0">
        <w:rPr>
          <w:rFonts w:cs="Arial"/>
          <w:b/>
          <w:color w:val="003263"/>
          <w:sz w:val="22"/>
          <w:lang w:val="en-AU"/>
        </w:rPr>
        <w:t xml:space="preserve"> </w:t>
      </w:r>
      <w:r w:rsidR="008E39B9" w:rsidRPr="00D259E0">
        <w:rPr>
          <w:rFonts w:cs="Arial"/>
          <w:b/>
          <w:color w:val="003263"/>
          <w:sz w:val="22"/>
          <w:lang w:val="en-AU"/>
        </w:rPr>
        <w:tab/>
        <w:t>Ocean Grove Barwon Heads Little Athletics Club (BHLAC)</w:t>
      </w:r>
    </w:p>
    <w:p w14:paraId="78DC1C1B" w14:textId="43FDD867" w:rsidR="008E39B9" w:rsidRDefault="008E39B9" w:rsidP="008E39B9">
      <w:pPr>
        <w:tabs>
          <w:tab w:val="left" w:pos="1134"/>
        </w:tabs>
        <w:rPr>
          <w:rFonts w:cs="Arial"/>
          <w:b/>
          <w:sz w:val="22"/>
          <w:lang w:val="en-AU"/>
        </w:rPr>
      </w:pPr>
    </w:p>
    <w:p w14:paraId="5D35D321" w14:textId="5316B9E4" w:rsidR="008E39B9" w:rsidRPr="00260F16" w:rsidRDefault="00AA2E6D" w:rsidP="00260F16">
      <w:pPr>
        <w:tabs>
          <w:tab w:val="left" w:pos="1134"/>
        </w:tabs>
        <w:ind w:left="1134"/>
        <w:rPr>
          <w:rFonts w:ascii="Calibri" w:hAnsi="Calibri" w:cs="Arial"/>
          <w:bCs/>
          <w:sz w:val="22"/>
          <w:lang w:val="en-AU"/>
        </w:rPr>
      </w:pPr>
      <w:r>
        <w:rPr>
          <w:rFonts w:ascii="Calibri" w:hAnsi="Calibri" w:cs="Arial"/>
          <w:bCs/>
          <w:sz w:val="22"/>
          <w:lang w:val="en-AU"/>
        </w:rPr>
        <w:t>The club use H. Blyth Field for training over the summer.</w:t>
      </w:r>
      <w:r w:rsidR="00260F16">
        <w:rPr>
          <w:rFonts w:ascii="Calibri" w:hAnsi="Calibri" w:cs="Arial"/>
          <w:bCs/>
          <w:sz w:val="22"/>
          <w:lang w:val="en-AU"/>
        </w:rPr>
        <w:t xml:space="preserve">  </w:t>
      </w:r>
      <w:r w:rsidR="008E39B9" w:rsidRPr="00780926">
        <w:rPr>
          <w:rFonts w:ascii="Calibri" w:hAnsi="Calibri" w:cs="Calibri"/>
          <w:sz w:val="22"/>
          <w:lang w:val="en-AU"/>
        </w:rPr>
        <w:t xml:space="preserve">Existing facilities include a long jump pit and </w:t>
      </w:r>
      <w:r>
        <w:rPr>
          <w:rFonts w:ascii="Calibri" w:hAnsi="Calibri" w:cs="Calibri"/>
          <w:sz w:val="22"/>
          <w:lang w:val="en-AU"/>
        </w:rPr>
        <w:t>discus</w:t>
      </w:r>
      <w:r w:rsidR="008E39B9" w:rsidRPr="00780926">
        <w:rPr>
          <w:rFonts w:ascii="Calibri" w:hAnsi="Calibri" w:cs="Calibri"/>
          <w:sz w:val="22"/>
          <w:lang w:val="en-AU"/>
        </w:rPr>
        <w:t xml:space="preserve"> cage</w:t>
      </w:r>
      <w:r w:rsidR="008E39B9">
        <w:rPr>
          <w:rFonts w:ascii="Calibri" w:hAnsi="Calibri" w:cs="Calibri"/>
          <w:sz w:val="22"/>
          <w:lang w:val="en-AU"/>
        </w:rPr>
        <w:t xml:space="preserve"> and </w:t>
      </w:r>
      <w:proofErr w:type="gramStart"/>
      <w:r w:rsidR="008E39B9">
        <w:rPr>
          <w:rFonts w:ascii="Calibri" w:hAnsi="Calibri" w:cs="Calibri"/>
          <w:sz w:val="22"/>
          <w:lang w:val="en-AU"/>
        </w:rPr>
        <w:t>shot put</w:t>
      </w:r>
      <w:proofErr w:type="gramEnd"/>
      <w:r>
        <w:rPr>
          <w:rFonts w:ascii="Calibri" w:hAnsi="Calibri" w:cs="Calibri"/>
          <w:sz w:val="22"/>
          <w:lang w:val="en-AU"/>
        </w:rPr>
        <w:t xml:space="preserve"> rink</w:t>
      </w:r>
      <w:r w:rsidR="008E39B9" w:rsidRPr="00780926">
        <w:rPr>
          <w:rFonts w:ascii="Calibri" w:hAnsi="Calibri" w:cs="Calibri"/>
          <w:sz w:val="22"/>
          <w:lang w:val="en-AU"/>
        </w:rPr>
        <w:t xml:space="preserve"> for </w:t>
      </w:r>
      <w:r>
        <w:rPr>
          <w:rFonts w:ascii="Calibri" w:hAnsi="Calibri" w:cs="Calibri"/>
          <w:sz w:val="22"/>
          <w:lang w:val="en-AU"/>
        </w:rPr>
        <w:t xml:space="preserve">field sports </w:t>
      </w:r>
      <w:r w:rsidR="008E39B9">
        <w:rPr>
          <w:rFonts w:ascii="Calibri" w:hAnsi="Calibri" w:cs="Calibri"/>
          <w:sz w:val="22"/>
          <w:lang w:val="en-AU"/>
        </w:rPr>
        <w:t>at the southern end of H.</w:t>
      </w:r>
      <w:r>
        <w:rPr>
          <w:rFonts w:ascii="Calibri" w:hAnsi="Calibri" w:cs="Calibri"/>
          <w:sz w:val="22"/>
          <w:lang w:val="en-AU"/>
        </w:rPr>
        <w:t xml:space="preserve"> </w:t>
      </w:r>
      <w:r w:rsidR="008E39B9">
        <w:rPr>
          <w:rFonts w:ascii="Calibri" w:hAnsi="Calibri" w:cs="Calibri"/>
          <w:sz w:val="22"/>
          <w:lang w:val="en-AU"/>
        </w:rPr>
        <w:t>Blyth Field.</w:t>
      </w:r>
      <w:r>
        <w:rPr>
          <w:rFonts w:ascii="Calibri" w:hAnsi="Calibri" w:cs="Calibri"/>
          <w:sz w:val="22"/>
          <w:lang w:val="en-AU"/>
        </w:rPr>
        <w:t xml:space="preserve">  The concrete high jump pit is no longer used.</w:t>
      </w:r>
    </w:p>
    <w:p w14:paraId="74F181BC" w14:textId="080C8209" w:rsidR="008E39B9" w:rsidRDefault="008E39B9" w:rsidP="008E39B9">
      <w:pPr>
        <w:tabs>
          <w:tab w:val="left" w:pos="1418"/>
        </w:tabs>
        <w:rPr>
          <w:rFonts w:ascii="Calibri" w:hAnsi="Calibri" w:cs="Calibri"/>
          <w:color w:val="000000" w:themeColor="text1"/>
          <w:sz w:val="22"/>
          <w:lang w:val="en-AU"/>
        </w:rPr>
      </w:pPr>
    </w:p>
    <w:p w14:paraId="7452CE11" w14:textId="3B500B63" w:rsidR="00AA2E6D" w:rsidRPr="00260F16" w:rsidRDefault="00AA2E6D" w:rsidP="00AA2E6D">
      <w:pPr>
        <w:tabs>
          <w:tab w:val="left" w:pos="1134"/>
        </w:tabs>
        <w:rPr>
          <w:rFonts w:ascii="Calibri" w:hAnsi="Calibri" w:cs="Calibri"/>
          <w:b/>
          <w:color w:val="000000" w:themeColor="text1"/>
          <w:sz w:val="22"/>
          <w:lang w:val="en-AU"/>
        </w:rPr>
      </w:pPr>
      <w:r w:rsidRPr="00260F16">
        <w:rPr>
          <w:rFonts w:ascii="Calibri" w:hAnsi="Calibri" w:cs="Calibri"/>
          <w:color w:val="000000" w:themeColor="text1"/>
          <w:sz w:val="22"/>
          <w:lang w:val="en-AU"/>
        </w:rPr>
        <w:tab/>
      </w:r>
      <w:r w:rsidRPr="00260F16">
        <w:rPr>
          <w:rFonts w:ascii="Calibri" w:hAnsi="Calibri" w:cs="Calibri"/>
          <w:b/>
          <w:bCs/>
          <w:color w:val="000000" w:themeColor="text1"/>
          <w:sz w:val="22"/>
          <w:lang w:val="en-AU"/>
        </w:rPr>
        <w:t xml:space="preserve">Key </w:t>
      </w:r>
      <w:r w:rsidR="00260F16" w:rsidRPr="00260F16">
        <w:rPr>
          <w:rFonts w:ascii="Calibri" w:hAnsi="Calibri" w:cs="Calibri"/>
          <w:b/>
          <w:bCs/>
          <w:color w:val="000000" w:themeColor="text1"/>
          <w:sz w:val="22"/>
          <w:lang w:val="en-AU"/>
        </w:rPr>
        <w:t xml:space="preserve">athletics </w:t>
      </w:r>
      <w:r w:rsidR="0050060B">
        <w:rPr>
          <w:rFonts w:ascii="Calibri" w:hAnsi="Calibri" w:cs="Calibri"/>
          <w:b/>
          <w:bCs/>
          <w:color w:val="000000" w:themeColor="text1"/>
          <w:sz w:val="22"/>
          <w:lang w:val="en-AU"/>
        </w:rPr>
        <w:t xml:space="preserve">club </w:t>
      </w:r>
      <w:r w:rsidRPr="00260F16">
        <w:rPr>
          <w:rFonts w:ascii="Calibri" w:hAnsi="Calibri" w:cs="Calibri"/>
          <w:b/>
          <w:bCs/>
          <w:color w:val="000000" w:themeColor="text1"/>
          <w:sz w:val="22"/>
          <w:lang w:val="en-AU"/>
        </w:rPr>
        <w:t xml:space="preserve">considerations </w:t>
      </w:r>
    </w:p>
    <w:p w14:paraId="0452309D" w14:textId="77777777" w:rsidR="0050060B" w:rsidRDefault="0050060B" w:rsidP="006B0266">
      <w:pPr>
        <w:pStyle w:val="ListParagraph"/>
        <w:numPr>
          <w:ilvl w:val="0"/>
          <w:numId w:val="25"/>
        </w:numPr>
        <w:tabs>
          <w:tab w:val="left" w:pos="1418"/>
        </w:tabs>
        <w:ind w:left="1418" w:hanging="284"/>
        <w:rPr>
          <w:rFonts w:asciiTheme="minorHAnsi" w:hAnsiTheme="minorHAnsi" w:cs="Arial"/>
          <w:color w:val="000000" w:themeColor="text1"/>
          <w:sz w:val="22"/>
          <w:lang w:val="en-AU"/>
        </w:rPr>
      </w:pPr>
      <w:r>
        <w:rPr>
          <w:rFonts w:asciiTheme="minorHAnsi" w:hAnsiTheme="minorHAnsi" w:cs="Arial"/>
          <w:color w:val="000000" w:themeColor="text1"/>
          <w:sz w:val="22"/>
          <w:lang w:val="en-AU"/>
        </w:rPr>
        <w:t>BHVP is now used for training only.</w:t>
      </w:r>
    </w:p>
    <w:p w14:paraId="721689A4" w14:textId="39581CB5" w:rsidR="008E39B9" w:rsidRDefault="00AA2E6D" w:rsidP="006B0266">
      <w:pPr>
        <w:pStyle w:val="ListParagraph"/>
        <w:numPr>
          <w:ilvl w:val="0"/>
          <w:numId w:val="25"/>
        </w:numPr>
        <w:tabs>
          <w:tab w:val="left" w:pos="1418"/>
        </w:tabs>
        <w:ind w:left="1418" w:hanging="284"/>
        <w:rPr>
          <w:rFonts w:asciiTheme="minorHAnsi" w:hAnsiTheme="minorHAnsi" w:cs="Arial"/>
          <w:color w:val="000000" w:themeColor="text1"/>
          <w:sz w:val="22"/>
          <w:lang w:val="en-AU"/>
        </w:rPr>
      </w:pPr>
      <w:r>
        <w:rPr>
          <w:rFonts w:asciiTheme="minorHAnsi" w:hAnsiTheme="minorHAnsi" w:cs="Arial"/>
          <w:color w:val="000000" w:themeColor="text1"/>
          <w:sz w:val="22"/>
          <w:lang w:val="en-AU"/>
        </w:rPr>
        <w:t xml:space="preserve">Grass damage from field sports such as </w:t>
      </w:r>
      <w:proofErr w:type="gramStart"/>
      <w:r>
        <w:rPr>
          <w:rFonts w:asciiTheme="minorHAnsi" w:hAnsiTheme="minorHAnsi" w:cs="Arial"/>
          <w:color w:val="000000" w:themeColor="text1"/>
          <w:sz w:val="22"/>
          <w:lang w:val="en-AU"/>
        </w:rPr>
        <w:t>shot put</w:t>
      </w:r>
      <w:proofErr w:type="gramEnd"/>
      <w:r>
        <w:rPr>
          <w:rFonts w:asciiTheme="minorHAnsi" w:hAnsiTheme="minorHAnsi" w:cs="Arial"/>
          <w:color w:val="000000" w:themeColor="text1"/>
          <w:sz w:val="22"/>
          <w:lang w:val="en-AU"/>
        </w:rPr>
        <w:t xml:space="preserve"> impacts on the soccer/cricket playing surface and these activities would be better suited to the southern end of the field.</w:t>
      </w:r>
    </w:p>
    <w:p w14:paraId="75BC2DDF" w14:textId="396852F4" w:rsidR="0050060B" w:rsidRPr="0050060B" w:rsidRDefault="00AA2E6D" w:rsidP="006B0266">
      <w:pPr>
        <w:pStyle w:val="ListParagraph"/>
        <w:numPr>
          <w:ilvl w:val="0"/>
          <w:numId w:val="25"/>
        </w:numPr>
        <w:tabs>
          <w:tab w:val="left" w:pos="1418"/>
        </w:tabs>
        <w:ind w:left="1418" w:hanging="284"/>
        <w:rPr>
          <w:rFonts w:asciiTheme="minorHAnsi" w:hAnsiTheme="minorHAnsi" w:cs="Arial"/>
          <w:color w:val="000000" w:themeColor="text1"/>
          <w:sz w:val="22"/>
          <w:lang w:val="en-AU"/>
        </w:rPr>
      </w:pPr>
      <w:r w:rsidRPr="0050060B">
        <w:rPr>
          <w:rFonts w:asciiTheme="minorHAnsi" w:hAnsiTheme="minorHAnsi" w:cs="Arial"/>
          <w:color w:val="000000" w:themeColor="text1"/>
          <w:sz w:val="22"/>
          <w:lang w:val="en-AU"/>
        </w:rPr>
        <w:t>There is no irrigation in southern end of the field which increase</w:t>
      </w:r>
      <w:r w:rsidR="00260F16" w:rsidRPr="0050060B">
        <w:rPr>
          <w:rFonts w:asciiTheme="minorHAnsi" w:hAnsiTheme="minorHAnsi" w:cs="Arial"/>
          <w:color w:val="000000" w:themeColor="text1"/>
          <w:sz w:val="22"/>
          <w:lang w:val="en-AU"/>
        </w:rPr>
        <w:t>s</w:t>
      </w:r>
      <w:r w:rsidRPr="0050060B">
        <w:rPr>
          <w:rFonts w:asciiTheme="minorHAnsi" w:hAnsiTheme="minorHAnsi" w:cs="Arial"/>
          <w:color w:val="000000" w:themeColor="text1"/>
          <w:sz w:val="22"/>
          <w:lang w:val="en-AU"/>
        </w:rPr>
        <w:t xml:space="preserve"> wear and tear</w:t>
      </w:r>
      <w:r w:rsidR="00260F16" w:rsidRPr="0050060B">
        <w:rPr>
          <w:rFonts w:asciiTheme="minorHAnsi" w:hAnsiTheme="minorHAnsi" w:cs="Arial"/>
          <w:color w:val="000000" w:themeColor="text1"/>
          <w:sz w:val="22"/>
          <w:lang w:val="en-AU"/>
        </w:rPr>
        <w:t xml:space="preserve"> on the multi-purpose grass areas.</w:t>
      </w:r>
    </w:p>
    <w:p w14:paraId="65AB5209" w14:textId="77777777" w:rsidR="008E39B9" w:rsidRPr="00FD0789" w:rsidRDefault="008E39B9" w:rsidP="008E39B9">
      <w:pPr>
        <w:ind w:left="414" w:firstLine="720"/>
        <w:rPr>
          <w:rFonts w:cs="Arial"/>
          <w:b/>
          <w:lang w:val="en-AU"/>
        </w:rPr>
      </w:pPr>
      <w:r>
        <w:rPr>
          <w:noProof/>
        </w:rPr>
        <mc:AlternateContent>
          <mc:Choice Requires="wps">
            <w:drawing>
              <wp:anchor distT="0" distB="0" distL="114300" distR="114300" simplePos="0" relativeHeight="251650048" behindDoc="0" locked="0" layoutInCell="1" allowOverlap="1" wp14:anchorId="3C42C1E1" wp14:editId="6D7042E4">
                <wp:simplePos x="0" y="0"/>
                <wp:positionH relativeFrom="column">
                  <wp:posOffset>3151701</wp:posOffset>
                </wp:positionH>
                <wp:positionV relativeFrom="paragraph">
                  <wp:posOffset>1695646</wp:posOffset>
                </wp:positionV>
                <wp:extent cx="2435860" cy="196850"/>
                <wp:effectExtent l="0" t="0" r="2540" b="0"/>
                <wp:wrapNone/>
                <wp:docPr id="3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860" cy="196850"/>
                        </a:xfrm>
                        <a:prstGeom prst="rect">
                          <a:avLst/>
                        </a:prstGeom>
                        <a:noFill/>
                        <a:ln w="3175">
                          <a:noFill/>
                          <a:miter lim="800000"/>
                          <a:headEnd/>
                          <a:tailEnd/>
                        </a:ln>
                      </wps:spPr>
                      <wps:txbx>
                        <w:txbxContent>
                          <w:p w14:paraId="448B1F7F" w14:textId="29EDE11D" w:rsidR="00181914" w:rsidRPr="00CC2C24" w:rsidRDefault="00181914" w:rsidP="008E39B9">
                            <w:pPr>
                              <w:rPr>
                                <w:i/>
                                <w:iCs/>
                                <w:sz w:val="16"/>
                              </w:rPr>
                            </w:pPr>
                            <w:r w:rsidRPr="00CC2C24">
                              <w:rPr>
                                <w:i/>
                                <w:iCs/>
                                <w:sz w:val="16"/>
                              </w:rPr>
                              <w:t xml:space="preserve">Photo </w:t>
                            </w:r>
                            <w:r>
                              <w:rPr>
                                <w:i/>
                                <w:iCs/>
                                <w:sz w:val="16"/>
                              </w:rPr>
                              <w:t>17: Existing throwing cage</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42C1E1" id="_x0000_s1102" type="#_x0000_t202" style="position:absolute;left:0;text-align:left;margin-left:248.15pt;margin-top:133.5pt;width:191.8pt;height:15.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0v4/wEAAOEDAAAOAAAAZHJzL2Uyb0RvYy54bWysU9tu2zAMfR+wfxD0vjiXJc2MKEXXrsOA&#10;7gJ0+wBFlmNhsqhRSuzs60vJbhpsb8P8IJCiechzSG2u+9ayo8ZgwAk+m0w5005BZdxe8B/f79+s&#10;OQtRukpacFrwkw78evv61abzpZ5DA7bSyAjEhbLzgjcx+rIogmp0K8MEvHYUrAFbGcnFfVGh7Ai9&#10;tcV8Ol0VHWDlEZQOgW7vhiDfZvy61ip+reugI7OCU28xn5jPXTqL7UaWe5S+MWpsQ/5DF600joqe&#10;oe5klOyA5i+o1iiEAHWcKGgLqGujdOZAbGbTP9g8NtLrzIXECf4sU/h/sOrL8dF/Qxb799DTADOJ&#10;4B9A/QzMwW0j3V7fIELXaFlR4VmSrOh8KMfUJHUoQwLZdZ+hoiHLQ4QM1NfYJlWIJyN0GsDpLLru&#10;I1N0OX+7WK5XFFIUm71brZd5KoUsn7M9hvhRQ8uSITjSUDO6PD6EmLqR5fMvqZiDe2NtHqx1rBN8&#10;Mbta5oSLSGsi7Z01reDrafqGTUgkP7gqJ0dp7GBTAetG1onoQDn2u56ZSvDVVUpOKuygOpEOCMOe&#10;0bsgowH8zVlHOyZ4+HWQqDmznxxpuVilwixeOnjp7C4d6RRBCR45G8zbOCzywaPZN1RpmJ6DG9K/&#10;Nlmal67G/mmPsmLjzqdFvfTzXy8vc/sEAAD//wMAUEsDBBQABgAIAAAAIQC8YRLH4gAAAAsBAAAP&#10;AAAAZHJzL2Rvd25yZXYueG1sTI/BTsJAEIbvJr7DZky8GNkKprSlW2JIxAROIuG8dIe2tjvbdBeo&#10;Pr3jSY8z8+Wf78+Xo+3EBQffOFLwNIlAIJXONFQp2H+8PiYgfNBkdOcIFXyhh2Vxe5PrzLgrveNl&#10;FyrBIeQzraAOoc+k9GWNVvuJ65H4dnKD1YHHoZJm0FcOt52cRlEsrW6IP9S6x1WNZbs7WwWbzUPr&#10;2+Hw2W9np++35LBeOVwrdX83vixABBzDHwy/+qwOBTsd3ZmMF52C5zSeMapgGs+5FBPJPE1BHHmT&#10;JhHIIpf/OxQ/AAAA//8DAFBLAQItABQABgAIAAAAIQC2gziS/gAAAOEBAAATAAAAAAAAAAAAAAAA&#10;AAAAAABbQ29udGVudF9UeXBlc10ueG1sUEsBAi0AFAAGAAgAAAAhADj9If/WAAAAlAEAAAsAAAAA&#10;AAAAAAAAAAAALwEAAF9yZWxzLy5yZWxzUEsBAi0AFAAGAAgAAAAhAN3fS/j/AQAA4QMAAA4AAAAA&#10;AAAAAAAAAAAALgIAAGRycy9lMm9Eb2MueG1sUEsBAi0AFAAGAAgAAAAhALxhEsfiAAAACwEAAA8A&#10;AAAAAAAAAAAAAAAAWQQAAGRycy9kb3ducmV2LnhtbFBLBQYAAAAABAAEAPMAAABoBQAAAAA=&#10;" filled="f" stroked="f" strokeweight=".25pt">
                <v:textbox inset="1mm,1mm,1mm,1mm">
                  <w:txbxContent>
                    <w:p w14:paraId="448B1F7F" w14:textId="29EDE11D" w:rsidR="00181914" w:rsidRPr="00CC2C24" w:rsidRDefault="00181914" w:rsidP="008E39B9">
                      <w:pPr>
                        <w:rPr>
                          <w:i/>
                          <w:iCs/>
                          <w:sz w:val="16"/>
                        </w:rPr>
                      </w:pPr>
                      <w:r w:rsidRPr="00CC2C24">
                        <w:rPr>
                          <w:i/>
                          <w:iCs/>
                          <w:sz w:val="16"/>
                        </w:rPr>
                        <w:t xml:space="preserve">Photo </w:t>
                      </w:r>
                      <w:r>
                        <w:rPr>
                          <w:i/>
                          <w:iCs/>
                          <w:sz w:val="16"/>
                        </w:rPr>
                        <w:t>17: Existing throwing cage</w:t>
                      </w:r>
                    </w:p>
                  </w:txbxContent>
                </v:textbox>
              </v:shape>
            </w:pict>
          </mc:Fallback>
        </mc:AlternateContent>
      </w:r>
      <w:r>
        <w:rPr>
          <w:noProof/>
        </w:rPr>
        <mc:AlternateContent>
          <mc:Choice Requires="wps">
            <w:drawing>
              <wp:anchor distT="0" distB="0" distL="114300" distR="114300" simplePos="0" relativeHeight="251648000" behindDoc="0" locked="0" layoutInCell="1" allowOverlap="1" wp14:anchorId="79D3D3F5" wp14:editId="06C31214">
                <wp:simplePos x="0" y="0"/>
                <wp:positionH relativeFrom="column">
                  <wp:posOffset>729371</wp:posOffset>
                </wp:positionH>
                <wp:positionV relativeFrom="paragraph">
                  <wp:posOffset>1697160</wp:posOffset>
                </wp:positionV>
                <wp:extent cx="2435860" cy="196850"/>
                <wp:effectExtent l="0" t="0" r="2540" b="0"/>
                <wp:wrapNone/>
                <wp:docPr id="357"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860" cy="196850"/>
                        </a:xfrm>
                        <a:prstGeom prst="rect">
                          <a:avLst/>
                        </a:prstGeom>
                        <a:noFill/>
                        <a:ln w="3175">
                          <a:noFill/>
                          <a:miter lim="800000"/>
                          <a:headEnd/>
                          <a:tailEnd/>
                        </a:ln>
                      </wps:spPr>
                      <wps:txbx>
                        <w:txbxContent>
                          <w:p w14:paraId="28442581" w14:textId="016CE375" w:rsidR="00181914" w:rsidRPr="00CC2C24" w:rsidRDefault="00181914" w:rsidP="008E39B9">
                            <w:pPr>
                              <w:rPr>
                                <w:i/>
                                <w:iCs/>
                                <w:sz w:val="16"/>
                              </w:rPr>
                            </w:pPr>
                            <w:r w:rsidRPr="00CC2C24">
                              <w:rPr>
                                <w:i/>
                                <w:iCs/>
                                <w:sz w:val="16"/>
                              </w:rPr>
                              <w:t xml:space="preserve">Photo </w:t>
                            </w:r>
                            <w:r>
                              <w:rPr>
                                <w:i/>
                                <w:iCs/>
                                <w:sz w:val="16"/>
                              </w:rPr>
                              <w:t>16: Existing long jump pits</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D3D3F5" id="_x0000_s1103" type="#_x0000_t202" style="position:absolute;left:0;text-align:left;margin-left:57.45pt;margin-top:133.65pt;width:191.8pt;height:15.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HwZ/wEAAOEDAAAOAAAAZHJzL2Uyb0RvYy54bWysU9uOEzEMfUfiH6K80+mFljJqulp2WYS0&#10;XKSFD0gzmU5EEgcn7czy9TiZbreCN8Q8RHY8PvY5djZXg7PsqDEa8ILPJlPOtFfQGL8X/Pu3u1dr&#10;zmKSvpEWvBb8UUd+tX35YtOHWs+hA9toZATiY90HwbuUQl1VUXXayTiBoD0FW0AnE7m4rxqUPaE7&#10;W82n01XVAzYBQekY6fZ2DPJtwW9brdKXto06MSs49ZbKieXc5bPabmS9Rxk6o05tyH/owknjqegZ&#10;6lYmyQ5o/oJyRiFEaNNEgaugbY3ShQOxmU3/YPPQyaALFxInhrNM8f/Bqs/Hh/AVWRrewUADLCRi&#10;uAf1IzIPN530e32NCH2nZUOFZ1myqg+xPqVmqWMdM8iu/wQNDVkeEhSgoUWXVSGejNBpAI9n0fWQ&#10;mKLL+evFcr2ikKLY7O1qvSxTqWT9lB0wpg8aHMuG4EhDLejyeB9T7kbWT7/kYh7ujLVlsNazXvDF&#10;7M2yJFxEnEm0d9Y4wdfT/I2bkEm+901JTtLY0aYC1p9YZ6Ij5TTsBmYawVfrnJxV2EHzSDogjHtG&#10;74KMDvAXZz3tmODx50Gi5sx+9KTlYpULs3Tp4KWzu3SkVwQleOJsNG/SuMiHgGbfUaVxeh6uSf/W&#10;FGmeuzr1T3tUFDvtfF7US7/89fwyt78BAAD//wMAUEsDBBQABgAIAAAAIQD7pFQn4gAAAAsBAAAP&#10;AAAAZHJzL2Rvd25yZXYueG1sTI/BTsMwDIbvSLxDZCQuiKVbx2hL0wlNYkjjxEA7Z43XljZO1WRb&#10;4elnTnD87U+/P+fL0XbihINvHCmYTiIQSKUzDVUKPj9e7hMQPmgyunOECr7Rw7K4vsp1ZtyZ3vG0&#10;DZXgEvKZVlCH0GdS+rJGq/3E9Ui8O7jB6sBxqKQZ9JnLbSdnUbSQVjfEF2rd46rGst0erYLN5q71&#10;7bD76t/iw89rsluvHK6Vur0Zn59ABBzDHwy/+qwOBTvt3ZGMFx3n6TxlVMFs8RiDYGKeJg8g9jxJ&#10;kxhkkcv/PxQXAAAA//8DAFBLAQItABQABgAIAAAAIQC2gziS/gAAAOEBAAATAAAAAAAAAAAAAAAA&#10;AAAAAABbQ29udGVudF9UeXBlc10ueG1sUEsBAi0AFAAGAAgAAAAhADj9If/WAAAAlAEAAAsAAAAA&#10;AAAAAAAAAAAALwEAAF9yZWxzLy5yZWxzUEsBAi0AFAAGAAgAAAAhAHpQfBn/AQAA4QMAAA4AAAAA&#10;AAAAAAAAAAAALgIAAGRycy9lMm9Eb2MueG1sUEsBAi0AFAAGAAgAAAAhAPukVCfiAAAACwEAAA8A&#10;AAAAAAAAAAAAAAAAWQQAAGRycy9kb3ducmV2LnhtbFBLBQYAAAAABAAEAPMAAABoBQAAAAA=&#10;" filled="f" stroked="f" strokeweight=".25pt">
                <v:textbox inset="1mm,1mm,1mm,1mm">
                  <w:txbxContent>
                    <w:p w14:paraId="28442581" w14:textId="016CE375" w:rsidR="00181914" w:rsidRPr="00CC2C24" w:rsidRDefault="00181914" w:rsidP="008E39B9">
                      <w:pPr>
                        <w:rPr>
                          <w:i/>
                          <w:iCs/>
                          <w:sz w:val="16"/>
                        </w:rPr>
                      </w:pPr>
                      <w:r w:rsidRPr="00CC2C24">
                        <w:rPr>
                          <w:i/>
                          <w:iCs/>
                          <w:sz w:val="16"/>
                        </w:rPr>
                        <w:t xml:space="preserve">Photo </w:t>
                      </w:r>
                      <w:r>
                        <w:rPr>
                          <w:i/>
                          <w:iCs/>
                          <w:sz w:val="16"/>
                        </w:rPr>
                        <w:t>16: Existing long jump pits</w:t>
                      </w:r>
                    </w:p>
                  </w:txbxContent>
                </v:textbox>
              </v:shape>
            </w:pict>
          </mc:Fallback>
        </mc:AlternateContent>
      </w:r>
      <w:r w:rsidRPr="00D873C4">
        <w:rPr>
          <w:noProof/>
        </w:rPr>
        <w:drawing>
          <wp:inline distT="0" distB="0" distL="0" distR="0" wp14:anchorId="509A54B6" wp14:editId="04993674">
            <wp:extent cx="2356927" cy="1697599"/>
            <wp:effectExtent l="0" t="0" r="5715" b="0"/>
            <wp:docPr id="3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Picture 6"/>
                    <pic:cNvPicPr>
                      <a:picLocks noChangeAspect="1" noChangeArrowheads="1"/>
                    </pic:cNvPicPr>
                  </pic:nvPicPr>
                  <pic:blipFill rotWithShape="1">
                    <a:blip r:embed="rId56"/>
                    <a:srcRect l="33130" t="3432" r="35261" b="-141"/>
                    <a:stretch/>
                  </pic:blipFill>
                  <pic:spPr bwMode="auto">
                    <a:xfrm>
                      <a:off x="0" y="0"/>
                      <a:ext cx="2357966" cy="1698348"/>
                    </a:xfrm>
                    <a:prstGeom prst="rect">
                      <a:avLst/>
                    </a:prstGeom>
                    <a:noFill/>
                    <a:ln>
                      <a:noFill/>
                    </a:ln>
                    <a:extLst>
                      <a:ext uri="{53640926-AAD7-44D8-BBD7-CCE9431645EC}">
                        <a14:shadowObscured xmlns:a14="http://schemas.microsoft.com/office/drawing/2010/main"/>
                      </a:ext>
                    </a:extLst>
                  </pic:spPr>
                </pic:pic>
              </a:graphicData>
            </a:graphic>
          </wp:inline>
        </w:drawing>
      </w:r>
      <w:r>
        <w:rPr>
          <w:rFonts w:cs="Arial"/>
          <w:b/>
          <w:lang w:val="en-AU"/>
        </w:rPr>
        <w:t xml:space="preserve">  </w:t>
      </w:r>
      <w:r w:rsidRPr="00D873C4">
        <w:rPr>
          <w:noProof/>
        </w:rPr>
        <w:drawing>
          <wp:inline distT="0" distB="0" distL="0" distR="0" wp14:anchorId="554EFFFD" wp14:editId="04CAA190">
            <wp:extent cx="2329961" cy="1695157"/>
            <wp:effectExtent l="0" t="0" r="0" b="635"/>
            <wp:docPr id="356" name="Picture 40" descr="IMG_4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G_4857"/>
                    <pic:cNvPicPr>
                      <a:picLocks noChangeAspect="1" noChangeArrowheads="1"/>
                    </pic:cNvPicPr>
                  </pic:nvPicPr>
                  <pic:blipFill rotWithShape="1">
                    <a:blip r:embed="rId57">
                      <a:extLst>
                        <a:ext uri="{28A0092B-C50C-407E-A947-70E740481C1C}">
                          <a14:useLocalDpi xmlns:a14="http://schemas.microsoft.com/office/drawing/2010/main" val="0"/>
                        </a:ext>
                      </a:extLst>
                    </a:blip>
                    <a:srcRect l="4375" t="19386" r="12830"/>
                    <a:stretch/>
                  </pic:blipFill>
                  <pic:spPr bwMode="auto">
                    <a:xfrm>
                      <a:off x="0" y="0"/>
                      <a:ext cx="2329961" cy="1695157"/>
                    </a:xfrm>
                    <a:prstGeom prst="rect">
                      <a:avLst/>
                    </a:prstGeom>
                    <a:noFill/>
                    <a:ln>
                      <a:noFill/>
                    </a:ln>
                    <a:extLst>
                      <a:ext uri="{53640926-AAD7-44D8-BBD7-CCE9431645EC}">
                        <a14:shadowObscured xmlns:a14="http://schemas.microsoft.com/office/drawing/2010/main"/>
                      </a:ext>
                    </a:extLst>
                  </pic:spPr>
                </pic:pic>
              </a:graphicData>
            </a:graphic>
          </wp:inline>
        </w:drawing>
      </w:r>
    </w:p>
    <w:p w14:paraId="78770E0A" w14:textId="77777777" w:rsidR="008E39B9" w:rsidRPr="00CD0C2D" w:rsidRDefault="008E39B9" w:rsidP="008E39B9">
      <w:pPr>
        <w:tabs>
          <w:tab w:val="left" w:pos="1134"/>
        </w:tabs>
        <w:ind w:left="1134"/>
        <w:rPr>
          <w:sz w:val="22"/>
        </w:rPr>
      </w:pPr>
    </w:p>
    <w:p w14:paraId="0A31FCDA" w14:textId="42DBB7C0" w:rsidR="009F11C7" w:rsidRDefault="009F11C7" w:rsidP="009F11C7">
      <w:pPr>
        <w:tabs>
          <w:tab w:val="left" w:pos="1134"/>
        </w:tabs>
        <w:rPr>
          <w:b/>
          <w:sz w:val="22"/>
        </w:rPr>
      </w:pPr>
    </w:p>
    <w:p w14:paraId="02251220" w14:textId="77777777" w:rsidR="00FE7A4D" w:rsidRDefault="00FE7A4D" w:rsidP="009F11C7">
      <w:pPr>
        <w:tabs>
          <w:tab w:val="left" w:pos="1134"/>
        </w:tabs>
        <w:rPr>
          <w:b/>
          <w:sz w:val="22"/>
        </w:rPr>
      </w:pPr>
    </w:p>
    <w:p w14:paraId="3ABDF995" w14:textId="371334E2" w:rsidR="009F11C7" w:rsidRPr="00D259E0" w:rsidRDefault="00324A95" w:rsidP="009F11C7">
      <w:pPr>
        <w:tabs>
          <w:tab w:val="left" w:pos="1134"/>
        </w:tabs>
        <w:rPr>
          <w:b/>
          <w:color w:val="003263"/>
          <w:sz w:val="32"/>
        </w:rPr>
      </w:pPr>
      <w:r w:rsidRPr="00D259E0">
        <w:rPr>
          <w:b/>
          <w:color w:val="003263"/>
          <w:sz w:val="32"/>
        </w:rPr>
        <w:t>3</w:t>
      </w:r>
      <w:r w:rsidR="00A36C38" w:rsidRPr="00D259E0">
        <w:rPr>
          <w:b/>
          <w:color w:val="003263"/>
          <w:sz w:val="32"/>
        </w:rPr>
        <w:t>.</w:t>
      </w:r>
      <w:r w:rsidRPr="00D259E0">
        <w:rPr>
          <w:b/>
          <w:color w:val="003263"/>
          <w:sz w:val="32"/>
        </w:rPr>
        <w:t>6</w:t>
      </w:r>
      <w:r w:rsidR="009F11C7" w:rsidRPr="00D259E0">
        <w:rPr>
          <w:b/>
          <w:color w:val="003263"/>
          <w:sz w:val="32"/>
        </w:rPr>
        <w:t xml:space="preserve"> </w:t>
      </w:r>
      <w:r w:rsidR="009F11C7" w:rsidRPr="00D259E0">
        <w:rPr>
          <w:b/>
          <w:color w:val="003263"/>
          <w:sz w:val="32"/>
        </w:rPr>
        <w:tab/>
      </w:r>
      <w:r w:rsidR="002C3BC1">
        <w:rPr>
          <w:b/>
          <w:color w:val="003263"/>
          <w:sz w:val="32"/>
        </w:rPr>
        <w:t>RECREATION</w:t>
      </w:r>
    </w:p>
    <w:p w14:paraId="251CA06C" w14:textId="77777777" w:rsidR="009F11C7" w:rsidRPr="00D259E0" w:rsidRDefault="009F11C7" w:rsidP="009F11C7">
      <w:pPr>
        <w:tabs>
          <w:tab w:val="left" w:pos="1134"/>
        </w:tabs>
        <w:rPr>
          <w:b/>
          <w:color w:val="003263"/>
          <w:sz w:val="22"/>
        </w:rPr>
      </w:pPr>
    </w:p>
    <w:p w14:paraId="56431A29" w14:textId="209642F2" w:rsidR="009F11C7" w:rsidRPr="00D259E0" w:rsidRDefault="00324A95" w:rsidP="009F11C7">
      <w:pPr>
        <w:tabs>
          <w:tab w:val="left" w:pos="1134"/>
        </w:tabs>
        <w:rPr>
          <w:b/>
          <w:color w:val="003263"/>
          <w:sz w:val="22"/>
        </w:rPr>
      </w:pPr>
      <w:r w:rsidRPr="00D259E0">
        <w:rPr>
          <w:b/>
          <w:color w:val="003263"/>
          <w:sz w:val="22"/>
        </w:rPr>
        <w:t>3</w:t>
      </w:r>
      <w:r w:rsidR="00A36C38" w:rsidRPr="00D259E0">
        <w:rPr>
          <w:b/>
          <w:color w:val="003263"/>
          <w:sz w:val="22"/>
        </w:rPr>
        <w:t>.</w:t>
      </w:r>
      <w:r w:rsidRPr="00D259E0">
        <w:rPr>
          <w:b/>
          <w:color w:val="003263"/>
          <w:sz w:val="22"/>
        </w:rPr>
        <w:t>6</w:t>
      </w:r>
      <w:r w:rsidR="00A36C38" w:rsidRPr="00D259E0">
        <w:rPr>
          <w:b/>
          <w:color w:val="003263"/>
          <w:sz w:val="22"/>
        </w:rPr>
        <w:t>.1</w:t>
      </w:r>
      <w:r w:rsidR="009F11C7" w:rsidRPr="00D259E0">
        <w:rPr>
          <w:b/>
          <w:color w:val="003263"/>
          <w:sz w:val="22"/>
        </w:rPr>
        <w:t xml:space="preserve"> </w:t>
      </w:r>
      <w:r w:rsidR="009F11C7" w:rsidRPr="00D259E0">
        <w:rPr>
          <w:b/>
          <w:color w:val="003263"/>
          <w:sz w:val="22"/>
        </w:rPr>
        <w:tab/>
        <w:t>Informal recreation</w:t>
      </w:r>
    </w:p>
    <w:p w14:paraId="674F894F" w14:textId="77777777" w:rsidR="009F11C7" w:rsidRPr="00CD0C2D" w:rsidRDefault="009F11C7" w:rsidP="009F11C7">
      <w:pPr>
        <w:tabs>
          <w:tab w:val="left" w:pos="1134"/>
        </w:tabs>
        <w:ind w:left="1134"/>
        <w:rPr>
          <w:rFonts w:cs="Arial"/>
          <w:sz w:val="22"/>
          <w:lang w:val="en-AU"/>
        </w:rPr>
      </w:pPr>
    </w:p>
    <w:p w14:paraId="7153838C" w14:textId="76095115" w:rsidR="009F11C7" w:rsidRPr="00780926" w:rsidRDefault="009F11C7" w:rsidP="009F11C7">
      <w:pPr>
        <w:tabs>
          <w:tab w:val="left" w:pos="1134"/>
        </w:tabs>
        <w:ind w:left="1134"/>
        <w:rPr>
          <w:rFonts w:ascii="Calibri" w:hAnsi="Calibri" w:cs="Calibri"/>
          <w:sz w:val="22"/>
          <w:lang w:val="en-AU"/>
        </w:rPr>
      </w:pPr>
      <w:r w:rsidRPr="00780926">
        <w:rPr>
          <w:rFonts w:ascii="Calibri" w:hAnsi="Calibri" w:cs="Calibri"/>
          <w:sz w:val="22"/>
          <w:lang w:val="en-AU"/>
        </w:rPr>
        <w:t xml:space="preserve">The park provides an excellent range of park facilities and infrastructure for both formal and informal activities. </w:t>
      </w:r>
      <w:r w:rsidR="008025CB" w:rsidRPr="00780926">
        <w:rPr>
          <w:rFonts w:ascii="Calibri" w:hAnsi="Calibri" w:cs="Calibri"/>
          <w:sz w:val="22"/>
          <w:lang w:val="en-AU"/>
        </w:rPr>
        <w:t>The skate park built in 2011 remains a popular space for users</w:t>
      </w:r>
      <w:r w:rsidRPr="00780926">
        <w:rPr>
          <w:rFonts w:ascii="Calibri" w:hAnsi="Calibri" w:cs="Calibri"/>
          <w:sz w:val="22"/>
          <w:lang w:val="en-AU"/>
        </w:rPr>
        <w:t>. This features a bowl and ramp/activities area with sound protection for adjoining residents. Other park facilities include the</w:t>
      </w:r>
      <w:r w:rsidR="0096059E" w:rsidRPr="00780926">
        <w:rPr>
          <w:rFonts w:ascii="Calibri" w:hAnsi="Calibri" w:cs="Calibri"/>
          <w:sz w:val="22"/>
          <w:lang w:val="en-AU"/>
        </w:rPr>
        <w:t xml:space="preserve"> </w:t>
      </w:r>
      <w:r w:rsidR="00BB2B88">
        <w:rPr>
          <w:rFonts w:ascii="Calibri" w:hAnsi="Calibri" w:cs="Calibri"/>
          <w:sz w:val="22"/>
          <w:lang w:val="en-AU"/>
        </w:rPr>
        <w:t>p</w:t>
      </w:r>
      <w:r w:rsidR="0096059E" w:rsidRPr="00780926">
        <w:rPr>
          <w:rFonts w:ascii="Calibri" w:hAnsi="Calibri" w:cs="Calibri"/>
          <w:sz w:val="22"/>
          <w:lang w:val="en-AU"/>
        </w:rPr>
        <w:t>layspace</w:t>
      </w:r>
      <w:r w:rsidR="00B37C5F" w:rsidRPr="00780926">
        <w:rPr>
          <w:rFonts w:ascii="Calibri" w:hAnsi="Calibri" w:cs="Calibri"/>
          <w:sz w:val="22"/>
          <w:lang w:val="en-AU"/>
        </w:rPr>
        <w:t xml:space="preserve"> which was recently upgraded including two new flying foxes play equipment</w:t>
      </w:r>
      <w:r w:rsidRPr="00780926">
        <w:rPr>
          <w:rFonts w:ascii="Calibri" w:hAnsi="Calibri" w:cs="Calibri"/>
          <w:sz w:val="22"/>
          <w:lang w:val="en-AU"/>
        </w:rPr>
        <w:t xml:space="preserve">, the picnic shelter, </w:t>
      </w:r>
      <w:proofErr w:type="gramStart"/>
      <w:r w:rsidRPr="00780926">
        <w:rPr>
          <w:rFonts w:ascii="Calibri" w:hAnsi="Calibri" w:cs="Calibri"/>
          <w:sz w:val="22"/>
          <w:lang w:val="en-AU"/>
        </w:rPr>
        <w:t>BBQ</w:t>
      </w:r>
      <w:proofErr w:type="gramEnd"/>
      <w:r w:rsidRPr="00780926">
        <w:rPr>
          <w:rFonts w:ascii="Calibri" w:hAnsi="Calibri" w:cs="Calibri"/>
          <w:sz w:val="22"/>
          <w:lang w:val="en-AU"/>
        </w:rPr>
        <w:t xml:space="preserve"> and public toilet located adjacent to the play</w:t>
      </w:r>
      <w:r w:rsidR="005726D9">
        <w:rPr>
          <w:rFonts w:ascii="Calibri" w:hAnsi="Calibri" w:cs="Calibri"/>
          <w:sz w:val="22"/>
          <w:lang w:val="en-AU"/>
        </w:rPr>
        <w:t xml:space="preserve"> space</w:t>
      </w:r>
      <w:r w:rsidRPr="00780926">
        <w:rPr>
          <w:rFonts w:ascii="Calibri" w:hAnsi="Calibri" w:cs="Calibri"/>
          <w:sz w:val="22"/>
          <w:lang w:val="en-AU"/>
        </w:rPr>
        <w:t xml:space="preserve"> with a maritime theme.</w:t>
      </w:r>
    </w:p>
    <w:p w14:paraId="0D636A84" w14:textId="39FA0705" w:rsidR="00B37C5F" w:rsidRPr="00780926" w:rsidRDefault="00B37C5F" w:rsidP="009F11C7">
      <w:pPr>
        <w:tabs>
          <w:tab w:val="left" w:pos="1134"/>
        </w:tabs>
        <w:ind w:left="1134"/>
        <w:rPr>
          <w:rFonts w:ascii="Calibri" w:hAnsi="Calibri" w:cs="Calibri"/>
          <w:sz w:val="22"/>
          <w:lang w:val="en-AU"/>
        </w:rPr>
      </w:pPr>
    </w:p>
    <w:p w14:paraId="497DB03F" w14:textId="3A9E3EF3" w:rsidR="00B37C5F" w:rsidRPr="00780926" w:rsidRDefault="00B37C5F" w:rsidP="00B37C5F">
      <w:pPr>
        <w:tabs>
          <w:tab w:val="left" w:pos="1134"/>
        </w:tabs>
        <w:ind w:left="1134"/>
        <w:rPr>
          <w:rFonts w:ascii="Calibri" w:hAnsi="Calibri" w:cs="Calibri"/>
          <w:sz w:val="22"/>
          <w:lang w:val="en-AU"/>
        </w:rPr>
      </w:pPr>
      <w:r w:rsidRPr="00780926">
        <w:rPr>
          <w:rFonts w:ascii="Calibri" w:hAnsi="Calibri" w:cs="Calibri"/>
          <w:sz w:val="22"/>
          <w:lang w:val="en-AU"/>
        </w:rPr>
        <w:t xml:space="preserve">There is a basketball </w:t>
      </w:r>
      <w:r w:rsidR="002C3BC1">
        <w:rPr>
          <w:rFonts w:ascii="Calibri" w:hAnsi="Calibri" w:cs="Calibri"/>
          <w:sz w:val="22"/>
          <w:lang w:val="en-AU"/>
        </w:rPr>
        <w:t>ring</w:t>
      </w:r>
      <w:r w:rsidRPr="00780926">
        <w:rPr>
          <w:rFonts w:ascii="Calibri" w:hAnsi="Calibri" w:cs="Calibri"/>
          <w:sz w:val="22"/>
          <w:lang w:val="en-AU"/>
        </w:rPr>
        <w:t xml:space="preserve"> at the Barwon Grove Golf Club and several picnic tables located around H.</w:t>
      </w:r>
      <w:r w:rsidR="005726D9">
        <w:rPr>
          <w:rFonts w:ascii="Calibri" w:hAnsi="Calibri" w:cs="Calibri"/>
          <w:sz w:val="22"/>
          <w:lang w:val="en-AU"/>
        </w:rPr>
        <w:t xml:space="preserve"> </w:t>
      </w:r>
      <w:r w:rsidRPr="00780926">
        <w:rPr>
          <w:rFonts w:ascii="Calibri" w:hAnsi="Calibri" w:cs="Calibri"/>
          <w:sz w:val="22"/>
          <w:lang w:val="en-AU"/>
        </w:rPr>
        <w:t>Blyth Field, R.T. Fuller Oval and around the existing play</w:t>
      </w:r>
      <w:r w:rsidR="005726D9">
        <w:rPr>
          <w:rFonts w:ascii="Calibri" w:hAnsi="Calibri" w:cs="Calibri"/>
          <w:sz w:val="22"/>
          <w:lang w:val="en-AU"/>
        </w:rPr>
        <w:t xml:space="preserve"> space</w:t>
      </w:r>
      <w:r w:rsidRPr="00780926">
        <w:rPr>
          <w:rFonts w:ascii="Calibri" w:hAnsi="Calibri" w:cs="Calibri"/>
          <w:sz w:val="22"/>
          <w:lang w:val="en-AU"/>
        </w:rPr>
        <w:t xml:space="preserve">. </w:t>
      </w:r>
    </w:p>
    <w:p w14:paraId="47EC2614" w14:textId="77777777" w:rsidR="00B37C5F" w:rsidRPr="00CD0C2D" w:rsidRDefault="00B37C5F" w:rsidP="009F11C7">
      <w:pPr>
        <w:tabs>
          <w:tab w:val="left" w:pos="1134"/>
        </w:tabs>
        <w:ind w:left="1134"/>
        <w:rPr>
          <w:rFonts w:cs="Arial"/>
          <w:sz w:val="22"/>
          <w:lang w:val="en-AU"/>
        </w:rPr>
      </w:pPr>
    </w:p>
    <w:p w14:paraId="5F8811DA" w14:textId="31371F0E" w:rsidR="009F11C7" w:rsidRPr="00FD0789" w:rsidRDefault="00195C64" w:rsidP="009F11C7">
      <w:pPr>
        <w:tabs>
          <w:tab w:val="left" w:pos="1134"/>
        </w:tabs>
        <w:ind w:left="1134"/>
        <w:rPr>
          <w:rFonts w:cs="Arial"/>
          <w:lang w:val="en-AU"/>
        </w:rPr>
      </w:pPr>
      <w:r w:rsidRPr="00D873C4">
        <w:rPr>
          <w:noProof/>
        </w:rPr>
        <w:drawing>
          <wp:inline distT="0" distB="0" distL="0" distR="0" wp14:anchorId="2AAF1B2D" wp14:editId="6CA4C53C">
            <wp:extent cx="4913124" cy="1608992"/>
            <wp:effectExtent l="0" t="0" r="1905" b="0"/>
            <wp:docPr id="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6"/>
                    <pic:cNvPicPr>
                      <a:picLocks noChangeAspect="1" noChangeArrowheads="1"/>
                    </pic:cNvPicPr>
                  </pic:nvPicPr>
                  <pic:blipFill rotWithShape="1">
                    <a:blip r:embed="rId58"/>
                    <a:srcRect l="12069" t="577" r="6551"/>
                    <a:stretch/>
                  </pic:blipFill>
                  <pic:spPr bwMode="auto">
                    <a:xfrm>
                      <a:off x="0" y="0"/>
                      <a:ext cx="4914900" cy="1609574"/>
                    </a:xfrm>
                    <a:prstGeom prst="rect">
                      <a:avLst/>
                    </a:prstGeom>
                    <a:noFill/>
                    <a:ln>
                      <a:noFill/>
                    </a:ln>
                    <a:extLst>
                      <a:ext uri="{53640926-AAD7-44D8-BBD7-CCE9431645EC}">
                        <a14:shadowObscured xmlns:a14="http://schemas.microsoft.com/office/drawing/2010/main"/>
                      </a:ext>
                    </a:extLst>
                  </pic:spPr>
                </pic:pic>
              </a:graphicData>
            </a:graphic>
          </wp:inline>
        </w:drawing>
      </w:r>
    </w:p>
    <w:p w14:paraId="0221CD16" w14:textId="6E1112E3" w:rsidR="009F11C7" w:rsidRPr="00FD0789" w:rsidRDefault="00195C64" w:rsidP="009F11C7">
      <w:pPr>
        <w:tabs>
          <w:tab w:val="left" w:pos="1134"/>
        </w:tabs>
        <w:ind w:left="1134"/>
        <w:rPr>
          <w:rFonts w:cs="Arial"/>
          <w:lang w:val="en-AU"/>
        </w:rPr>
      </w:pPr>
      <w:r>
        <w:rPr>
          <w:noProof/>
        </w:rPr>
        <mc:AlternateContent>
          <mc:Choice Requires="wps">
            <w:drawing>
              <wp:anchor distT="0" distB="0" distL="114300" distR="114300" simplePos="0" relativeHeight="251598848" behindDoc="0" locked="0" layoutInCell="1" allowOverlap="1" wp14:anchorId="200E775E" wp14:editId="082F8A48">
                <wp:simplePos x="0" y="0"/>
                <wp:positionH relativeFrom="column">
                  <wp:posOffset>723900</wp:posOffset>
                </wp:positionH>
                <wp:positionV relativeFrom="paragraph">
                  <wp:posOffset>8890</wp:posOffset>
                </wp:positionV>
                <wp:extent cx="2435860" cy="196850"/>
                <wp:effectExtent l="0" t="0" r="2540" b="0"/>
                <wp:wrapNone/>
                <wp:docPr id="316"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860" cy="196850"/>
                        </a:xfrm>
                        <a:prstGeom prst="rect">
                          <a:avLst/>
                        </a:prstGeom>
                        <a:noFill/>
                        <a:ln w="3175">
                          <a:noFill/>
                          <a:miter lim="800000"/>
                          <a:headEnd/>
                          <a:tailEnd/>
                        </a:ln>
                      </wps:spPr>
                      <wps:txbx>
                        <w:txbxContent>
                          <w:p w14:paraId="349FB5E0" w14:textId="655BC20F" w:rsidR="00181914" w:rsidRPr="00CC2C24" w:rsidRDefault="00181914" w:rsidP="00195C64">
                            <w:pPr>
                              <w:rPr>
                                <w:i/>
                                <w:iCs/>
                                <w:sz w:val="16"/>
                              </w:rPr>
                            </w:pPr>
                            <w:r w:rsidRPr="00CC2C24">
                              <w:rPr>
                                <w:i/>
                                <w:iCs/>
                                <w:sz w:val="16"/>
                              </w:rPr>
                              <w:t xml:space="preserve">Photo </w:t>
                            </w:r>
                            <w:r>
                              <w:rPr>
                                <w:i/>
                                <w:iCs/>
                                <w:sz w:val="16"/>
                              </w:rPr>
                              <w:t>18: Existing skate park</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0E775E" id="_x0000_s1104" type="#_x0000_t202" style="position:absolute;left:0;text-align:left;margin-left:57pt;margin-top:.7pt;width:191.8pt;height:15.5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on1/wEAAOEDAAAOAAAAZHJzL2Uyb0RvYy54bWysU9tu2zAMfR+wfxD0vjiXJUuNKEXXrsOA&#10;7gJ0+wBFlmNhsqhRSuzs60vJbhpsb8P8IJCiechzSG2u+9ayo8ZgwAk+m0w5005BZdxe8B/f79+s&#10;OQtRukpacFrwkw78evv61abzpZ5DA7bSyAjEhbLzgjcx+rIogmp0K8MEvHYUrAFbGcnFfVGh7Ai9&#10;tcV8Ol0VHWDlEZQOgW7vhiDfZvy61ip+reugI7OCU28xn5jPXTqL7UaWe5S+MWpsQ/5DF600joqe&#10;oe5klOyA5i+o1iiEAHWcKGgLqGujdOZAbGbTP9g8NtLrzIXECf4sU/h/sOrL8dF/Qxb799DTADOJ&#10;4B9A/QzMwW0j3V7fIELXaFlR4VmSrOh8KMfUJHUoQwLZdZ+hoiHLQ4QM1NfYJlWIJyN0GsDpLLru&#10;I1N0OX+7WK5XFFIUm12t1ss8lUKWz9keQ/yooWXJEBxpqBldHh9CTN3I8vmXVMzBvbE2D9Y61gm+&#10;mL1b5oSLSGsi7Z01reDrafqGTUgkP7gqJ0dp7GBTAetG1onoQDn2u56ZSvDVVUpOKuygOpEOCMOe&#10;0bsgowH8zVlHOyZ4+HWQqDmznxxpuVilwixeOnjp7C4d6RRBCR45G8zbOCzywaPZN1RpmJ6DG9K/&#10;Nlmal67G/mmPsmLjzqdFvfTzXy8vc/sEAAD//wMAUEsDBBQABgAIAAAAIQCKLzl53wAAAAgBAAAP&#10;AAAAZHJzL2Rvd25yZXYueG1sTI9BT8JAEIXvJv6HzZh4MbAFGsTaLTEkYgInkXBeukNb251tdheo&#10;/nrHk97m5b28+V6+HGwnLuhD40jBZJyAQCqdaahSsP94HS1AhKjJ6M4RKvjCAMvi9ibXmXFXesfL&#10;LlaCSyhkWkEdY59JGcoarQ5j1yOxd3Le6sjSV9J4feVy28lpksyl1Q3xh1r3uKqxbHdnq2CzeWhD&#10;6w+f/XZ2+n5bHNYrh2ul7u+Gl2cQEYf4F4ZffEaHgpmO7kwmiI71JOUtkY8UBPvp0+McxFHBbJqC&#10;LHL5f0DxAwAA//8DAFBLAQItABQABgAIAAAAIQC2gziS/gAAAOEBAAATAAAAAAAAAAAAAAAAAAAA&#10;AABbQ29udGVudF9UeXBlc10ueG1sUEsBAi0AFAAGAAgAAAAhADj9If/WAAAAlAEAAAsAAAAAAAAA&#10;AAAAAAAALwEAAF9yZWxzLy5yZWxzUEsBAi0AFAAGAAgAAAAhANoeifX/AQAA4QMAAA4AAAAAAAAA&#10;AAAAAAAALgIAAGRycy9lMm9Eb2MueG1sUEsBAi0AFAAGAAgAAAAhAIovOXnfAAAACAEAAA8AAAAA&#10;AAAAAAAAAAAAWQQAAGRycy9kb3ducmV2LnhtbFBLBQYAAAAABAAEAPMAAABlBQAAAAA=&#10;" filled="f" stroked="f" strokeweight=".25pt">
                <v:textbox inset="1mm,1mm,1mm,1mm">
                  <w:txbxContent>
                    <w:p w14:paraId="349FB5E0" w14:textId="655BC20F" w:rsidR="00181914" w:rsidRPr="00CC2C24" w:rsidRDefault="00181914" w:rsidP="00195C64">
                      <w:pPr>
                        <w:rPr>
                          <w:i/>
                          <w:iCs/>
                          <w:sz w:val="16"/>
                        </w:rPr>
                      </w:pPr>
                      <w:r w:rsidRPr="00CC2C24">
                        <w:rPr>
                          <w:i/>
                          <w:iCs/>
                          <w:sz w:val="16"/>
                        </w:rPr>
                        <w:t xml:space="preserve">Photo </w:t>
                      </w:r>
                      <w:r>
                        <w:rPr>
                          <w:i/>
                          <w:iCs/>
                          <w:sz w:val="16"/>
                        </w:rPr>
                        <w:t>18: Existing skate park</w:t>
                      </w:r>
                    </w:p>
                  </w:txbxContent>
                </v:textbox>
              </v:shape>
            </w:pict>
          </mc:Fallback>
        </mc:AlternateContent>
      </w:r>
    </w:p>
    <w:p w14:paraId="65C58641" w14:textId="77777777" w:rsidR="009F11C7" w:rsidRPr="00FD0789" w:rsidRDefault="009F11C7" w:rsidP="009F11C7">
      <w:pPr>
        <w:tabs>
          <w:tab w:val="left" w:pos="1134"/>
        </w:tabs>
        <w:ind w:left="1134"/>
        <w:rPr>
          <w:rFonts w:cs="Arial"/>
          <w:lang w:val="en-AU"/>
        </w:rPr>
      </w:pPr>
    </w:p>
    <w:p w14:paraId="5F56BED3" w14:textId="77777777" w:rsidR="008025CB" w:rsidRPr="00FD0789" w:rsidRDefault="008025CB" w:rsidP="008025CB">
      <w:pPr>
        <w:tabs>
          <w:tab w:val="left" w:pos="1134"/>
        </w:tabs>
        <w:ind w:left="1134"/>
        <w:rPr>
          <w:rFonts w:cs="Arial"/>
          <w:lang w:val="en-AU"/>
        </w:rPr>
      </w:pPr>
      <w:r w:rsidRPr="00D873C4">
        <w:rPr>
          <w:noProof/>
        </w:rPr>
        <w:drawing>
          <wp:inline distT="0" distB="0" distL="0" distR="0" wp14:anchorId="3E7AD6C9" wp14:editId="22D8ACD2">
            <wp:extent cx="4913630" cy="1657350"/>
            <wp:effectExtent l="0" t="0" r="1270" b="0"/>
            <wp:docPr id="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6"/>
                    <pic:cNvPicPr>
                      <a:picLocks noChangeAspect="1" noChangeArrowheads="1"/>
                    </pic:cNvPicPr>
                  </pic:nvPicPr>
                  <pic:blipFill rotWithShape="1">
                    <a:blip r:embed="rId59"/>
                    <a:srcRect l="13026" r="15944"/>
                    <a:stretch/>
                  </pic:blipFill>
                  <pic:spPr bwMode="auto">
                    <a:xfrm>
                      <a:off x="0" y="0"/>
                      <a:ext cx="4914900" cy="1657778"/>
                    </a:xfrm>
                    <a:prstGeom prst="rect">
                      <a:avLst/>
                    </a:prstGeom>
                    <a:noFill/>
                    <a:ln>
                      <a:noFill/>
                    </a:ln>
                    <a:extLst>
                      <a:ext uri="{53640926-AAD7-44D8-BBD7-CCE9431645EC}">
                        <a14:shadowObscured xmlns:a14="http://schemas.microsoft.com/office/drawing/2010/main"/>
                      </a:ext>
                    </a:extLst>
                  </pic:spPr>
                </pic:pic>
              </a:graphicData>
            </a:graphic>
          </wp:inline>
        </w:drawing>
      </w:r>
    </w:p>
    <w:p w14:paraId="1DE39293" w14:textId="77777777" w:rsidR="008025CB" w:rsidRPr="00FD0789" w:rsidRDefault="008025CB" w:rsidP="008025CB">
      <w:pPr>
        <w:tabs>
          <w:tab w:val="left" w:pos="1134"/>
        </w:tabs>
        <w:ind w:left="1134"/>
        <w:rPr>
          <w:rFonts w:cs="Arial"/>
          <w:lang w:val="en-AU"/>
        </w:rPr>
      </w:pPr>
      <w:r>
        <w:rPr>
          <w:noProof/>
        </w:rPr>
        <mc:AlternateContent>
          <mc:Choice Requires="wps">
            <w:drawing>
              <wp:anchor distT="0" distB="0" distL="114300" distR="114300" simplePos="0" relativeHeight="251602944" behindDoc="0" locked="0" layoutInCell="1" allowOverlap="1" wp14:anchorId="442F1A67" wp14:editId="6D6AC4C2">
                <wp:simplePos x="0" y="0"/>
                <wp:positionH relativeFrom="column">
                  <wp:posOffset>723900</wp:posOffset>
                </wp:positionH>
                <wp:positionV relativeFrom="paragraph">
                  <wp:posOffset>8890</wp:posOffset>
                </wp:positionV>
                <wp:extent cx="2435860" cy="196850"/>
                <wp:effectExtent l="0" t="0" r="2540" b="0"/>
                <wp:wrapNone/>
                <wp:docPr id="20"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860" cy="196850"/>
                        </a:xfrm>
                        <a:prstGeom prst="rect">
                          <a:avLst/>
                        </a:prstGeom>
                        <a:noFill/>
                        <a:ln w="3175">
                          <a:noFill/>
                          <a:miter lim="800000"/>
                          <a:headEnd/>
                          <a:tailEnd/>
                        </a:ln>
                      </wps:spPr>
                      <wps:txbx>
                        <w:txbxContent>
                          <w:p w14:paraId="48C25E39" w14:textId="59A832FF" w:rsidR="00181914" w:rsidRPr="00CC2C24" w:rsidRDefault="00181914" w:rsidP="008025CB">
                            <w:pPr>
                              <w:rPr>
                                <w:i/>
                                <w:iCs/>
                                <w:sz w:val="16"/>
                              </w:rPr>
                            </w:pPr>
                            <w:r w:rsidRPr="00CC2C24">
                              <w:rPr>
                                <w:i/>
                                <w:iCs/>
                                <w:sz w:val="16"/>
                              </w:rPr>
                              <w:t xml:space="preserve">Photo </w:t>
                            </w:r>
                            <w:r>
                              <w:rPr>
                                <w:i/>
                                <w:iCs/>
                                <w:sz w:val="16"/>
                              </w:rPr>
                              <w:t>19: Existing playspace</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2F1A67" id="_x0000_s1105" type="#_x0000_t202" style="position:absolute;left:0;text-align:left;margin-left:57pt;margin-top:.7pt;width:191.8pt;height:15.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ijF/gEAAOEDAAAOAAAAZHJzL2Uyb0RvYy54bWysU9tu2zAMfR+wfxD0vjiXJc2MKEXXrsOA&#10;7gJ0+wBFlmNhsqhRSuzs60vJbhpsb8P8IJCiechzSG2u+9ayo8ZgwAk+m0w5005BZdxe8B/f79+s&#10;OQtRukpacFrwkw78evv61abzpZ5DA7bSyAjEhbLzgjcx+rIogmp0K8MEvHYUrAFbGcnFfVGh7Ai9&#10;tcV8Ol0VHWDlEZQOgW7vhiDfZvy61ip+reugI7OCU28xn5jPXTqL7UaWe5S+MWpsQ/5DF600joqe&#10;oe5klOyA5i+o1iiEAHWcKGgLqGujdOZAbGbTP9g8NtLrzIXECf4sU/h/sOrL8dF/Qxb799DTADOJ&#10;4B9A/QzMwW0j3V7fIELXaFlR4VmSrOh8KMfUJHUoQwLZdZ+hoiHLQ4QM1NfYJlWIJyN0GsDpLLru&#10;I1N0OX+7WK5XFFIUm71brZd5KoUsn7M9hvhRQ8uSITjSUDO6PD6EmLqR5fMvqZiDe2NtHqx1rBN8&#10;Mbta5oSLSGsi7Z01reDrafqGTUgkP7gqJ0dp7GBTAetG1onoQDn2u56ZSvCrnJxU2EF1Ih0Qhj2j&#10;d0FGA/ibs452TPDw6yBRc2Y/OdJysUqFWbx08NLZXTrSKYISPHI2mLdxWOSDR7NvqNIwPQc3pH9t&#10;sjQvXY390x5lxcadT4t66ee/Xl7m9gkAAP//AwBQSwMEFAAGAAgAAAAhAIovOXnfAAAACAEAAA8A&#10;AABkcnMvZG93bnJldi54bWxMj0FPwkAQhe8m/ofNmHgxsAUaxNotMSRiAieRcF66Q1vbnW12F6j+&#10;eseT3ublvbz5Xr4cbCcu6EPjSMFknIBAKp1pqFKw/3gdLUCEqMnozhEq+MIAy+L2JteZcVd6x8su&#10;VoJLKGRaQR1jn0kZyhqtDmPXI7F3ct7qyNJX0nh95XLbyWmSzKXVDfGHWve4qrFsd2erYLN5aEPr&#10;D5/9dnb6flsc1iuHa6Xu74aXZxARh/gXhl98RoeCmY7uTCaIjvUk5S2RjxQE++nT4xzEUcFsmoIs&#10;cvl/QPEDAAD//wMAUEsBAi0AFAAGAAgAAAAhALaDOJL+AAAA4QEAABMAAAAAAAAAAAAAAAAAAAAA&#10;AFtDb250ZW50X1R5cGVzXS54bWxQSwECLQAUAAYACAAAACEAOP0h/9YAAACUAQAACwAAAAAAAAAA&#10;AAAAAAAvAQAAX3JlbHMvLnJlbHNQSwECLQAUAAYACAAAACEA2Gooxf4BAADhAwAADgAAAAAAAAAA&#10;AAAAAAAuAgAAZHJzL2Uyb0RvYy54bWxQSwECLQAUAAYACAAAACEAii85ed8AAAAIAQAADwAAAAAA&#10;AAAAAAAAAABYBAAAZHJzL2Rvd25yZXYueG1sUEsFBgAAAAAEAAQA8wAAAGQFAAAAAA==&#10;" filled="f" stroked="f" strokeweight=".25pt">
                <v:textbox inset="1mm,1mm,1mm,1mm">
                  <w:txbxContent>
                    <w:p w14:paraId="48C25E39" w14:textId="59A832FF" w:rsidR="00181914" w:rsidRPr="00CC2C24" w:rsidRDefault="00181914" w:rsidP="008025CB">
                      <w:pPr>
                        <w:rPr>
                          <w:i/>
                          <w:iCs/>
                          <w:sz w:val="16"/>
                        </w:rPr>
                      </w:pPr>
                      <w:r w:rsidRPr="00CC2C24">
                        <w:rPr>
                          <w:i/>
                          <w:iCs/>
                          <w:sz w:val="16"/>
                        </w:rPr>
                        <w:t xml:space="preserve">Photo </w:t>
                      </w:r>
                      <w:r>
                        <w:rPr>
                          <w:i/>
                          <w:iCs/>
                          <w:sz w:val="16"/>
                        </w:rPr>
                        <w:t>19: Existing playspace</w:t>
                      </w:r>
                    </w:p>
                  </w:txbxContent>
                </v:textbox>
              </v:shape>
            </w:pict>
          </mc:Fallback>
        </mc:AlternateContent>
      </w:r>
    </w:p>
    <w:p w14:paraId="6D88AE23" w14:textId="6037F7F8" w:rsidR="00064FBD" w:rsidRPr="00FD0789" w:rsidRDefault="00366C65" w:rsidP="00B37C5F">
      <w:pPr>
        <w:tabs>
          <w:tab w:val="left" w:pos="1134"/>
        </w:tabs>
        <w:rPr>
          <w:rFonts w:cs="Arial"/>
          <w:lang w:val="en-AU"/>
        </w:rPr>
      </w:pPr>
      <w:r>
        <w:rPr>
          <w:noProof/>
        </w:rPr>
        <mc:AlternateContent>
          <mc:Choice Requires="wps">
            <w:drawing>
              <wp:anchor distT="0" distB="0" distL="114300" distR="114300" simplePos="0" relativeHeight="251599872" behindDoc="0" locked="0" layoutInCell="1" allowOverlap="1" wp14:anchorId="283A9E67" wp14:editId="340B49D4">
                <wp:simplePos x="0" y="0"/>
                <wp:positionH relativeFrom="column">
                  <wp:posOffset>711708</wp:posOffset>
                </wp:positionH>
                <wp:positionV relativeFrom="paragraph">
                  <wp:posOffset>1616710</wp:posOffset>
                </wp:positionV>
                <wp:extent cx="2435860" cy="196850"/>
                <wp:effectExtent l="0" t="0" r="2540" b="0"/>
                <wp:wrapNone/>
                <wp:docPr id="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860" cy="196850"/>
                        </a:xfrm>
                        <a:prstGeom prst="rect">
                          <a:avLst/>
                        </a:prstGeom>
                        <a:noFill/>
                        <a:ln w="3175">
                          <a:noFill/>
                          <a:miter lim="800000"/>
                          <a:headEnd/>
                          <a:tailEnd/>
                        </a:ln>
                      </wps:spPr>
                      <wps:txbx>
                        <w:txbxContent>
                          <w:p w14:paraId="4EC4B384" w14:textId="41A7589D" w:rsidR="00181914" w:rsidRPr="00CC2C24" w:rsidRDefault="00181914" w:rsidP="00064FBD">
                            <w:pPr>
                              <w:rPr>
                                <w:i/>
                                <w:iCs/>
                                <w:sz w:val="16"/>
                              </w:rPr>
                            </w:pPr>
                            <w:r w:rsidRPr="00CC2C24">
                              <w:rPr>
                                <w:i/>
                                <w:iCs/>
                                <w:sz w:val="16"/>
                              </w:rPr>
                              <w:t xml:space="preserve">Photo </w:t>
                            </w:r>
                            <w:r>
                              <w:rPr>
                                <w:i/>
                                <w:iCs/>
                                <w:sz w:val="16"/>
                              </w:rPr>
                              <w:t>20: Basketball half-court at Golf Club</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3A9E67" id="_x0000_s1106" type="#_x0000_t202" style="position:absolute;margin-left:56.05pt;margin-top:127.3pt;width:191.8pt;height:15.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N0p/wEAAOEDAAAOAAAAZHJzL2Uyb0RvYy54bWysU9tu2zAMfR+wfxD0vjiXJc2MKEXXrsOA&#10;7gJ0+wBFlmNhsqhRSuzs60vJbhpsb8P8IJCiechzSG2u+9ayo8ZgwAk+m0w5005BZdxe8B/f79+s&#10;OQtRukpacFrwkw78evv61abzpZ5DA7bSyAjEhbLzgjcx+rIogmp0K8MEvHYUrAFbGcnFfVGh7Ai9&#10;tcV8Ol0VHWDlEZQOgW7vhiDfZvy61ip+reugI7OCU28xn5jPXTqL7UaWe5S+MWpsQ/5DF600joqe&#10;oe5klOyA5i+o1iiEAHWcKGgLqGujdOZAbGbTP9g8NtLrzIXECf4sU/h/sOrL8dF/Qxb799DTADOJ&#10;4B9A/QzMwW0j3V7fIELXaFlR4VmSrOh8KMfUJHUoQwLZdZ+hoiHLQ4QM1NfYJlWIJyN0GsDpLLru&#10;I1N0OX+7WK5XFFIUm71brZd5KoUsn7M9hvhRQ8uSITjSUDO6PD6EmLqR5fMvqZiDe2NtHqx1rBN8&#10;Mbta5oSLSGsi7Z01reDrafqGTUgkP7gqJ0dp7GBTAetG1onoQDn2u56ZSvCrrElSYQfViXRAGPaM&#10;3gUZDeBvzjraMcHDr4NEzZn95EjLxSoVZvHSwUtnd+lIpwhK8MjZYN7GYZEPHs2+oUrD9BzckP61&#10;ydK8dDX2T3uUFRt3Pi3qpZ//enmZ2ycAAAD//wMAUEsDBBQABgAIAAAAIQAmmJI94gAAAAsBAAAP&#10;AAAAZHJzL2Rvd25yZXYueG1sTI/BTsMwDIbvSLxDZCQuiKUtayml6YQmMaRxYpt2zhqvLW2SKsm2&#10;wtNjTnD87U+/P5eLSQ/sjM531giIZxEwNLVVnWkE7Lav9zkwH6RRcrAGBXyhh0V1fVXKQtmL+cDz&#10;JjSMSowvpIA2hLHg3NctaulndkRDu6N1WgaKruHKyQuV64EnUZRxLTtDF1o54rLFut+ctID1+q73&#10;vdt/ju8Px++3fL9aWlwJcXszvTwDCziFPxh+9UkdKnI62JNRng2U4yQmVECSzjNgRMyf0kdgB5rk&#10;aQa8Kvn/H6ofAAAA//8DAFBLAQItABQABgAIAAAAIQC2gziS/gAAAOEBAAATAAAAAAAAAAAAAAAA&#10;AAAAAABbQ29udGVudF9UeXBlc10ueG1sUEsBAi0AFAAGAAgAAAAhADj9If/WAAAAlAEAAAsAAAAA&#10;AAAAAAAAAAAALwEAAF9yZWxzLy5yZWxzUEsBAi0AFAAGAAgAAAAhAHgk3Sn/AQAA4QMAAA4AAAAA&#10;AAAAAAAAAAAALgIAAGRycy9lMm9Eb2MueG1sUEsBAi0AFAAGAAgAAAAhACaYkj3iAAAACwEAAA8A&#10;AAAAAAAAAAAAAAAAWQQAAGRycy9kb3ducmV2LnhtbFBLBQYAAAAABAAEAPMAAABoBQAAAAA=&#10;" filled="f" stroked="f" strokeweight=".25pt">
                <v:textbox inset="1mm,1mm,1mm,1mm">
                  <w:txbxContent>
                    <w:p w14:paraId="4EC4B384" w14:textId="41A7589D" w:rsidR="00181914" w:rsidRPr="00CC2C24" w:rsidRDefault="00181914" w:rsidP="00064FBD">
                      <w:pPr>
                        <w:rPr>
                          <w:i/>
                          <w:iCs/>
                          <w:sz w:val="16"/>
                        </w:rPr>
                      </w:pPr>
                      <w:r w:rsidRPr="00CC2C24">
                        <w:rPr>
                          <w:i/>
                          <w:iCs/>
                          <w:sz w:val="16"/>
                        </w:rPr>
                        <w:t xml:space="preserve">Photo </w:t>
                      </w:r>
                      <w:r>
                        <w:rPr>
                          <w:i/>
                          <w:iCs/>
                          <w:sz w:val="16"/>
                        </w:rPr>
                        <w:t>20: Basketball half-court at Golf Club</w:t>
                      </w:r>
                    </w:p>
                  </w:txbxContent>
                </v:textbox>
              </v:shape>
            </w:pict>
          </mc:Fallback>
        </mc:AlternateContent>
      </w:r>
      <w:r w:rsidR="00B37C5F">
        <w:rPr>
          <w:rFonts w:cs="Arial"/>
          <w:lang w:val="en-AU"/>
        </w:rPr>
        <w:tab/>
      </w:r>
      <w:r w:rsidR="00064FBD">
        <w:rPr>
          <w:rFonts w:cs="Arial"/>
          <w:lang w:val="en-AU"/>
        </w:rPr>
        <w:t xml:space="preserve"> </w:t>
      </w:r>
      <w:r w:rsidR="00B37C5F" w:rsidRPr="00D873C4">
        <w:rPr>
          <w:noProof/>
        </w:rPr>
        <w:drawing>
          <wp:inline distT="0" distB="0" distL="0" distR="0" wp14:anchorId="6CA6554C" wp14:editId="301C0D87">
            <wp:extent cx="4912876" cy="1638300"/>
            <wp:effectExtent l="0" t="0" r="2540" b="0"/>
            <wp:docPr id="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6"/>
                    <pic:cNvPicPr>
                      <a:picLocks noChangeAspect="1" noChangeArrowheads="1"/>
                    </pic:cNvPicPr>
                  </pic:nvPicPr>
                  <pic:blipFill rotWithShape="1">
                    <a:blip r:embed="rId60"/>
                    <a:srcRect l="44144" t="13483" r="15051" b="28545"/>
                    <a:stretch/>
                  </pic:blipFill>
                  <pic:spPr bwMode="auto">
                    <a:xfrm>
                      <a:off x="0" y="0"/>
                      <a:ext cx="4914900" cy="1638975"/>
                    </a:xfrm>
                    <a:prstGeom prst="rect">
                      <a:avLst/>
                    </a:prstGeom>
                    <a:noFill/>
                    <a:ln>
                      <a:noFill/>
                    </a:ln>
                    <a:extLst>
                      <a:ext uri="{53640926-AAD7-44D8-BBD7-CCE9431645EC}">
                        <a14:shadowObscured xmlns:a14="http://schemas.microsoft.com/office/drawing/2010/main"/>
                      </a:ext>
                    </a:extLst>
                  </pic:spPr>
                </pic:pic>
              </a:graphicData>
            </a:graphic>
          </wp:inline>
        </w:drawing>
      </w:r>
      <w:r w:rsidR="00064FBD">
        <w:rPr>
          <w:rFonts w:cs="Arial"/>
          <w:lang w:val="en-AU"/>
        </w:rPr>
        <w:t xml:space="preserve">  </w:t>
      </w:r>
    </w:p>
    <w:p w14:paraId="2F8D67BB" w14:textId="4FB14F31" w:rsidR="00064FBD" w:rsidRPr="00FD0789" w:rsidRDefault="00064FBD" w:rsidP="00064FBD">
      <w:pPr>
        <w:tabs>
          <w:tab w:val="left" w:pos="1134"/>
        </w:tabs>
        <w:ind w:left="1134"/>
        <w:rPr>
          <w:rFonts w:cs="Arial"/>
          <w:lang w:val="en-AU"/>
        </w:rPr>
      </w:pPr>
    </w:p>
    <w:p w14:paraId="23B8853F" w14:textId="153A287A" w:rsidR="00064FBD" w:rsidRPr="00FD0789" w:rsidRDefault="00366C65" w:rsidP="00064FBD">
      <w:pPr>
        <w:tabs>
          <w:tab w:val="left" w:pos="1134"/>
        </w:tabs>
        <w:ind w:left="1134"/>
        <w:rPr>
          <w:rFonts w:cs="Arial"/>
          <w:lang w:val="en-AU"/>
        </w:rPr>
      </w:pPr>
      <w:r>
        <w:rPr>
          <w:noProof/>
        </w:rPr>
        <mc:AlternateContent>
          <mc:Choice Requires="wps">
            <w:drawing>
              <wp:anchor distT="0" distB="0" distL="114300" distR="114300" simplePos="0" relativeHeight="251601920" behindDoc="0" locked="0" layoutInCell="1" allowOverlap="1" wp14:anchorId="5CFF848F" wp14:editId="3F3FC0C5">
                <wp:simplePos x="0" y="0"/>
                <wp:positionH relativeFrom="column">
                  <wp:posOffset>681228</wp:posOffset>
                </wp:positionH>
                <wp:positionV relativeFrom="paragraph">
                  <wp:posOffset>1719580</wp:posOffset>
                </wp:positionV>
                <wp:extent cx="2435860" cy="196850"/>
                <wp:effectExtent l="0" t="0" r="2540" b="0"/>
                <wp:wrapNone/>
                <wp:docPr id="13"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860" cy="196850"/>
                        </a:xfrm>
                        <a:prstGeom prst="rect">
                          <a:avLst/>
                        </a:prstGeom>
                        <a:noFill/>
                        <a:ln w="3175">
                          <a:noFill/>
                          <a:miter lim="800000"/>
                          <a:headEnd/>
                          <a:tailEnd/>
                        </a:ln>
                      </wps:spPr>
                      <wps:txbx>
                        <w:txbxContent>
                          <w:p w14:paraId="007457FC" w14:textId="1ADF5F22" w:rsidR="00181914" w:rsidRPr="00CC2C24" w:rsidRDefault="00181914" w:rsidP="00064FBD">
                            <w:pPr>
                              <w:rPr>
                                <w:i/>
                                <w:iCs/>
                                <w:sz w:val="16"/>
                              </w:rPr>
                            </w:pPr>
                            <w:r w:rsidRPr="00CC2C24">
                              <w:rPr>
                                <w:i/>
                                <w:iCs/>
                                <w:sz w:val="16"/>
                              </w:rPr>
                              <w:t xml:space="preserve">Photo </w:t>
                            </w:r>
                            <w:r>
                              <w:rPr>
                                <w:i/>
                                <w:iCs/>
                                <w:sz w:val="16"/>
                              </w:rPr>
                              <w:t>21: Public toilets on Sheepwash Road</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FF848F" id="_x0000_s1107" type="#_x0000_t202" style="position:absolute;left:0;text-align:left;margin-left:53.65pt;margin-top:135.4pt;width:191.8pt;height:15.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bPH/wEAAOEDAAAOAAAAZHJzL2Uyb0RvYy54bWysU9tu2zAMfR+wfxD0vjiXJc2MKEXXrsOA&#10;7gJ0+wBFlmNhsqhRSuzs60vJbhpsb8P8IJCiechzSG2u+9ayo8ZgwAk+m0w5005BZdxe8B/f79+s&#10;OQtRukpacFrwkw78evv61abzpZ5DA7bSyAjEhbLzgjcx+rIogmp0K8MEvHYUrAFbGcnFfVGh7Ai9&#10;tcV8Ol0VHWDlEZQOgW7vhiDfZvy61ip+reugI7OCU28xn5jPXTqL7UaWe5S+MWpsQ/5DF600joqe&#10;oe5klOyA5i+o1iiEAHWcKGgLqGujdOZAbGbTP9g8NtLrzIXECf4sU/h/sOrL8dF/Qxb799DTADOJ&#10;4B9A/QzMwW0j3V7fIELXaFlR4VmSrOh8KMfUJHUoQwLZdZ+hoiHLQ4QM1NfYJlWIJyN0GsDpLLru&#10;I1N0OX+7WK5XFFIUm71brZd5KoUsn7M9hvhRQ8uSITjSUDO6PD6EmLqR5fMvqZiDe2NtHqx1rBN8&#10;Mbta5oSLSGsi7Z01reDrafqGTUgkP7gqJ0dp7GBTAetG1onoQDn2u56ZSvCreUpOKuygOpEOCMOe&#10;0bsgowH8zVlHOyZ4+HWQqDmznxxpuVilwixeOnjp7C4d6RRBCR45G8zbOCzywaPZN1RpmJ6DG9K/&#10;Nlmal67G/mmPsmLjzqdFvfTzXy8vc/sEAAD//wMAUEsDBBQABgAIAAAAIQDhl6qS4QAAAAsBAAAP&#10;AAAAZHJzL2Rvd25yZXYueG1sTI/BTsMwEETvSPyDtUhcELXbIJqGOBWqRJHaEwX17MbbJCReR7Hb&#10;Br6e5QTH0T7NvsmXo+vEGYfQeNIwnSgQSKW3DVUaPt5f7lMQIRqypvOEGr4wwLK4vspNZv2F3vC8&#10;i5XgEgqZ0VDH2GdShrJGZ8LE90h8O/rBmchxqKQdzIXLXSdnSj1KZxriD7XpcVVj2e5OTsNmc9eG&#10;dth/9tvk+P2a7tcrj2utb2/G5ycQEcf4B8OvPqtDwU4HfyIbRMdZzRNGNczmijcw8bBQCxAHDYma&#10;piCLXP7fUPwAAAD//wMAUEsBAi0AFAAGAAgAAAAhALaDOJL+AAAA4QEAABMAAAAAAAAAAAAAAAAA&#10;AAAAAFtDb250ZW50X1R5cGVzXS54bWxQSwECLQAUAAYACAAAACEAOP0h/9YAAACUAQAACwAAAAAA&#10;AAAAAAAAAAAvAQAAX3JlbHMvLnJlbHNQSwECLQAUAAYACAAAACEA2fGzx/8BAADhAwAADgAAAAAA&#10;AAAAAAAAAAAuAgAAZHJzL2Uyb0RvYy54bWxQSwECLQAUAAYACAAAACEA4ZeqkuEAAAALAQAADwAA&#10;AAAAAAAAAAAAAABZBAAAZHJzL2Rvd25yZXYueG1sUEsFBgAAAAAEAAQA8wAAAGcFAAAAAA==&#10;" filled="f" stroked="f" strokeweight=".25pt">
                <v:textbox inset="1mm,1mm,1mm,1mm">
                  <w:txbxContent>
                    <w:p w14:paraId="007457FC" w14:textId="1ADF5F22" w:rsidR="00181914" w:rsidRPr="00CC2C24" w:rsidRDefault="00181914" w:rsidP="00064FBD">
                      <w:pPr>
                        <w:rPr>
                          <w:i/>
                          <w:iCs/>
                          <w:sz w:val="16"/>
                        </w:rPr>
                      </w:pPr>
                      <w:r w:rsidRPr="00CC2C24">
                        <w:rPr>
                          <w:i/>
                          <w:iCs/>
                          <w:sz w:val="16"/>
                        </w:rPr>
                        <w:t xml:space="preserve">Photo </w:t>
                      </w:r>
                      <w:r>
                        <w:rPr>
                          <w:i/>
                          <w:iCs/>
                          <w:sz w:val="16"/>
                        </w:rPr>
                        <w:t>21: Public toilets on Sheepwash Road</w:t>
                      </w:r>
                    </w:p>
                  </w:txbxContent>
                </v:textbox>
              </v:shape>
            </w:pict>
          </mc:Fallback>
        </mc:AlternateContent>
      </w:r>
      <w:r>
        <w:rPr>
          <w:noProof/>
        </w:rPr>
        <mc:AlternateContent>
          <mc:Choice Requires="wps">
            <w:drawing>
              <wp:anchor distT="0" distB="0" distL="114300" distR="114300" simplePos="0" relativeHeight="251600896" behindDoc="0" locked="0" layoutInCell="1" allowOverlap="1" wp14:anchorId="15774C3F" wp14:editId="0BD31F69">
                <wp:simplePos x="0" y="0"/>
                <wp:positionH relativeFrom="column">
                  <wp:posOffset>3211449</wp:posOffset>
                </wp:positionH>
                <wp:positionV relativeFrom="paragraph">
                  <wp:posOffset>1724025</wp:posOffset>
                </wp:positionV>
                <wp:extent cx="2435860" cy="304800"/>
                <wp:effectExtent l="0" t="0" r="2540" b="0"/>
                <wp:wrapNone/>
                <wp:docPr id="12"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860" cy="304800"/>
                        </a:xfrm>
                        <a:prstGeom prst="rect">
                          <a:avLst/>
                        </a:prstGeom>
                        <a:noFill/>
                        <a:ln w="3175">
                          <a:noFill/>
                          <a:miter lim="800000"/>
                          <a:headEnd/>
                          <a:tailEnd/>
                        </a:ln>
                      </wps:spPr>
                      <wps:txbx>
                        <w:txbxContent>
                          <w:p w14:paraId="0101987D" w14:textId="780D8F66" w:rsidR="00181914" w:rsidRPr="00CC2C24" w:rsidRDefault="00181914" w:rsidP="00064FBD">
                            <w:pPr>
                              <w:rPr>
                                <w:i/>
                                <w:iCs/>
                                <w:sz w:val="16"/>
                              </w:rPr>
                            </w:pPr>
                            <w:r w:rsidRPr="00CC2C24">
                              <w:rPr>
                                <w:i/>
                                <w:iCs/>
                                <w:sz w:val="16"/>
                              </w:rPr>
                              <w:t xml:space="preserve">Photo </w:t>
                            </w:r>
                            <w:r>
                              <w:rPr>
                                <w:i/>
                                <w:iCs/>
                                <w:sz w:val="16"/>
                              </w:rPr>
                              <w:t>22: Recently upgraded picnic tables and benches adjacent to H. Blyth Field</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774C3F" id="_x0000_s1108" type="#_x0000_t202" style="position:absolute;left:0;text-align:left;margin-left:252.85pt;margin-top:135.75pt;width:191.8pt;height:24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HdU/gEAAOEDAAAOAAAAZHJzL2Uyb0RvYy54bWysU8Fu2zAMvQ/YPwi6L3aSNg2MOEXXrsOA&#10;rhvQ9QMUWY6FSaJGKbGzrx8lp2mw3Yr5IJCi+cj3SK2uB2vYXmHQ4Go+nZScKSeh0W5b8+cf9x+W&#10;nIUoXCMMOFXzgwr8ev3+3ar3lZpBB6ZRyAjEhar3Ne9i9FVRBNkpK8IEvHIUbAGtiOTitmhQ9IRu&#10;TTEry0XRAzYeQaoQ6PZuDPJ1xm9bJeO3tg0qMlNz6i3mE/O5SWexXolqi8J3Wh7bEG/owgrtqOgJ&#10;6k5EwXao/4GyWiIEaONEgi2gbbVUmQOxmZZ/sXnqhFeZC4kT/Emm8P9g5eP+yX9HFoePMNAAM4ng&#10;H0D+DMzBbSfcVt0gQt8p0VDhaZKs6H2ojqlJ6lCFBLLpv0JDQxa7CBloaNEmVYgnI3QawOEkuhoi&#10;k3Q5u5hfLhcUkhSblxfLMk+lENVLtscQPyuwLBk1RxpqRhf7hxBTN6J6+SUVc3CvjcmDNY71BDq9&#10;uswJZxGrI+2d0bbmVJC+cRMSyU+uyclRaDPaVMC4I+tEdKQch83AdFPzq3lKTipsoDmQDgjjntG7&#10;IKMD/M1ZTztW8/BrJ1BxZr440nK+SIVZPHfw3NmcO8JJgqp55Gw0b+O4yDuPettRpXF6Dm5I/1Zn&#10;aV67OvZPe5QVO+58WtRzP//1+jLXfwAAAP//AwBQSwMEFAAGAAgAAAAhABaDhA3iAAAACwEAAA8A&#10;AABkcnMvZG93bnJldi54bWxMj0FLw0AQhe+C/2EZwYvYTRpi05hJkYIV6skqPW+z0yQmOxuy2zb6&#10;611Pehzex3vfFKvJ9OJMo2stI8SzCARxZXXLNcLH+/N9BsJ5xVr1lgnhixysyuurQuXaXviNzjtf&#10;i1DCLlcIjfdDLqWrGjLKzexAHLKjHY3y4RxrqUd1CeWml/MoepBGtRwWGjXQuqGq250MwnZ717lu&#10;3H8Or8nx+yXbb9aWNoi3N9PTIwhPk/+D4Vc/qEMZnA72xNqJHiGN0kVAEeaLOAURiCxbJiAOCEm8&#10;TEGWhfz/Q/kDAAD//wMAUEsBAi0AFAAGAAgAAAAhALaDOJL+AAAA4QEAABMAAAAAAAAAAAAAAAAA&#10;AAAAAFtDb250ZW50X1R5cGVzXS54bWxQSwECLQAUAAYACAAAACEAOP0h/9YAAACUAQAACwAAAAAA&#10;AAAAAAAAAAAvAQAAX3JlbHMvLnJlbHNQSwECLQAUAAYACAAAACEApGR3VP4BAADhAwAADgAAAAAA&#10;AAAAAAAAAAAuAgAAZHJzL2Uyb0RvYy54bWxQSwECLQAUAAYACAAAACEAFoOEDeIAAAALAQAADwAA&#10;AAAAAAAAAAAAAABYBAAAZHJzL2Rvd25yZXYueG1sUEsFBgAAAAAEAAQA8wAAAGcFAAAAAA==&#10;" filled="f" stroked="f" strokeweight=".25pt">
                <v:textbox inset="1mm,1mm,1mm,1mm">
                  <w:txbxContent>
                    <w:p w14:paraId="0101987D" w14:textId="780D8F66" w:rsidR="00181914" w:rsidRPr="00CC2C24" w:rsidRDefault="00181914" w:rsidP="00064FBD">
                      <w:pPr>
                        <w:rPr>
                          <w:i/>
                          <w:iCs/>
                          <w:sz w:val="16"/>
                        </w:rPr>
                      </w:pPr>
                      <w:r w:rsidRPr="00CC2C24">
                        <w:rPr>
                          <w:i/>
                          <w:iCs/>
                          <w:sz w:val="16"/>
                        </w:rPr>
                        <w:t xml:space="preserve">Photo </w:t>
                      </w:r>
                      <w:r>
                        <w:rPr>
                          <w:i/>
                          <w:iCs/>
                          <w:sz w:val="16"/>
                        </w:rPr>
                        <w:t>22: Recently upgraded picnic tables and benches adjacent to H. Blyth Field</w:t>
                      </w:r>
                    </w:p>
                  </w:txbxContent>
                </v:textbox>
              </v:shape>
            </w:pict>
          </mc:Fallback>
        </mc:AlternateContent>
      </w:r>
      <w:r w:rsidR="00064FBD" w:rsidRPr="00D873C4">
        <w:rPr>
          <w:noProof/>
        </w:rPr>
        <w:drawing>
          <wp:inline distT="0" distB="0" distL="0" distR="0" wp14:anchorId="3E5E0DA3" wp14:editId="3D68AA74">
            <wp:extent cx="2357966" cy="1768475"/>
            <wp:effectExtent l="0" t="0" r="4445" b="3175"/>
            <wp:docPr id="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6"/>
                    <pic:cNvPicPr>
                      <a:picLocks noChangeAspect="1" noChangeArrowheads="1"/>
                    </pic:cNvPicPr>
                  </pic:nvPicPr>
                  <pic:blipFill>
                    <a:blip r:embed="rId61"/>
                    <a:stretch>
                      <a:fillRect/>
                    </a:stretch>
                  </pic:blipFill>
                  <pic:spPr bwMode="auto">
                    <a:xfrm>
                      <a:off x="0" y="0"/>
                      <a:ext cx="2357966" cy="1768475"/>
                    </a:xfrm>
                    <a:prstGeom prst="rect">
                      <a:avLst/>
                    </a:prstGeom>
                    <a:noFill/>
                    <a:ln>
                      <a:noFill/>
                    </a:ln>
                    <a:extLst>
                      <a:ext uri="{53640926-AAD7-44D8-BBD7-CCE9431645EC}">
                        <a14:shadowObscured xmlns:a14="http://schemas.microsoft.com/office/drawing/2010/main"/>
                      </a:ext>
                    </a:extLst>
                  </pic:spPr>
                </pic:pic>
              </a:graphicData>
            </a:graphic>
          </wp:inline>
        </w:drawing>
      </w:r>
      <w:r w:rsidR="00064FBD">
        <w:rPr>
          <w:rFonts w:cs="Arial"/>
          <w:lang w:val="en-AU"/>
        </w:rPr>
        <w:t xml:space="preserve">    </w:t>
      </w:r>
      <w:r w:rsidR="00064FBD" w:rsidRPr="00D873C4">
        <w:rPr>
          <w:noProof/>
        </w:rPr>
        <w:drawing>
          <wp:inline distT="0" distB="0" distL="0" distR="0" wp14:anchorId="18D47EEF" wp14:editId="735FFD87">
            <wp:extent cx="2357966" cy="1768475"/>
            <wp:effectExtent l="0" t="0" r="4445" b="3175"/>
            <wp:docPr id="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6"/>
                    <pic:cNvPicPr>
                      <a:picLocks noChangeAspect="1" noChangeArrowheads="1"/>
                    </pic:cNvPicPr>
                  </pic:nvPicPr>
                  <pic:blipFill rotWithShape="1">
                    <a:blip r:embed="rId62"/>
                    <a:srcRect l="7958" t="21522" r="20501" b="6937"/>
                    <a:stretch/>
                  </pic:blipFill>
                  <pic:spPr bwMode="auto">
                    <a:xfrm>
                      <a:off x="0" y="0"/>
                      <a:ext cx="2357966" cy="1768475"/>
                    </a:xfrm>
                    <a:prstGeom prst="rect">
                      <a:avLst/>
                    </a:prstGeom>
                    <a:noFill/>
                    <a:ln>
                      <a:noFill/>
                    </a:ln>
                    <a:extLst>
                      <a:ext uri="{53640926-AAD7-44D8-BBD7-CCE9431645EC}">
                        <a14:shadowObscured xmlns:a14="http://schemas.microsoft.com/office/drawing/2010/main"/>
                      </a:ext>
                    </a:extLst>
                  </pic:spPr>
                </pic:pic>
              </a:graphicData>
            </a:graphic>
          </wp:inline>
        </w:drawing>
      </w:r>
    </w:p>
    <w:p w14:paraId="78DC816C" w14:textId="45D84775" w:rsidR="00064FBD" w:rsidRPr="00FD0789" w:rsidRDefault="00064FBD" w:rsidP="00064FBD">
      <w:pPr>
        <w:tabs>
          <w:tab w:val="left" w:pos="1134"/>
        </w:tabs>
        <w:ind w:left="1134"/>
        <w:rPr>
          <w:rFonts w:cs="Arial"/>
          <w:lang w:val="en-AU"/>
        </w:rPr>
      </w:pPr>
    </w:p>
    <w:p w14:paraId="12D6DD6F" w14:textId="77777777" w:rsidR="00366C65" w:rsidRPr="00EA796A" w:rsidRDefault="00366C65" w:rsidP="009F11C7">
      <w:pPr>
        <w:tabs>
          <w:tab w:val="left" w:pos="1134"/>
        </w:tabs>
        <w:rPr>
          <w:b/>
          <w:sz w:val="22"/>
        </w:rPr>
      </w:pPr>
    </w:p>
    <w:p w14:paraId="353B4EE7" w14:textId="5E30D7E2" w:rsidR="009F11C7" w:rsidRPr="00A36C38" w:rsidRDefault="00324A95" w:rsidP="009F11C7">
      <w:pPr>
        <w:tabs>
          <w:tab w:val="left" w:pos="1134"/>
        </w:tabs>
        <w:rPr>
          <w:b/>
          <w:color w:val="1F4E79" w:themeColor="accent5" w:themeShade="80"/>
          <w:sz w:val="22"/>
        </w:rPr>
      </w:pPr>
      <w:r>
        <w:rPr>
          <w:b/>
          <w:color w:val="1F4E79" w:themeColor="accent5" w:themeShade="80"/>
          <w:sz w:val="22"/>
        </w:rPr>
        <w:t>3</w:t>
      </w:r>
      <w:r w:rsidR="00A36C38" w:rsidRPr="00A36C38">
        <w:rPr>
          <w:b/>
          <w:color w:val="1F4E79" w:themeColor="accent5" w:themeShade="80"/>
          <w:sz w:val="22"/>
        </w:rPr>
        <w:t>.</w:t>
      </w:r>
      <w:r>
        <w:rPr>
          <w:b/>
          <w:color w:val="1F4E79" w:themeColor="accent5" w:themeShade="80"/>
          <w:sz w:val="22"/>
        </w:rPr>
        <w:t>6</w:t>
      </w:r>
      <w:r w:rsidR="00A36C38" w:rsidRPr="00A36C38">
        <w:rPr>
          <w:b/>
          <w:color w:val="1F4E79" w:themeColor="accent5" w:themeShade="80"/>
          <w:sz w:val="22"/>
        </w:rPr>
        <w:t>.2</w:t>
      </w:r>
      <w:r w:rsidR="009F11C7" w:rsidRPr="00A36C38">
        <w:rPr>
          <w:b/>
          <w:color w:val="1F4E79" w:themeColor="accent5" w:themeShade="80"/>
          <w:sz w:val="22"/>
        </w:rPr>
        <w:t xml:space="preserve"> </w:t>
      </w:r>
      <w:r w:rsidR="009F11C7" w:rsidRPr="00A36C38">
        <w:rPr>
          <w:b/>
          <w:color w:val="1F4E79" w:themeColor="accent5" w:themeShade="80"/>
          <w:sz w:val="22"/>
        </w:rPr>
        <w:tab/>
        <w:t>Toilets</w:t>
      </w:r>
    </w:p>
    <w:p w14:paraId="3F4ED5DA" w14:textId="7F117530" w:rsidR="009F11C7" w:rsidRPr="00CD0C2D" w:rsidRDefault="009F11C7" w:rsidP="009F11C7">
      <w:pPr>
        <w:tabs>
          <w:tab w:val="left" w:pos="1134"/>
        </w:tabs>
        <w:rPr>
          <w:sz w:val="22"/>
        </w:rPr>
      </w:pPr>
    </w:p>
    <w:p w14:paraId="0C0F0064" w14:textId="0FA17A3A" w:rsidR="009F11C7" w:rsidRPr="00780926" w:rsidRDefault="009F11C7" w:rsidP="00BB2B88">
      <w:pPr>
        <w:tabs>
          <w:tab w:val="left" w:pos="1134"/>
        </w:tabs>
        <w:ind w:left="1134"/>
        <w:rPr>
          <w:rFonts w:ascii="Calibri" w:hAnsi="Calibri" w:cs="Calibri"/>
          <w:sz w:val="22"/>
        </w:rPr>
      </w:pPr>
      <w:r w:rsidRPr="00780926">
        <w:rPr>
          <w:rFonts w:ascii="Calibri" w:hAnsi="Calibri" w:cs="Calibri"/>
          <w:sz w:val="22"/>
        </w:rPr>
        <w:t xml:space="preserve">There are </w:t>
      </w:r>
      <w:r w:rsidR="00366C65">
        <w:rPr>
          <w:rFonts w:ascii="Calibri" w:hAnsi="Calibri" w:cs="Calibri"/>
          <w:sz w:val="22"/>
        </w:rPr>
        <w:t>two</w:t>
      </w:r>
      <w:r w:rsidRPr="00780926">
        <w:rPr>
          <w:rFonts w:ascii="Calibri" w:hAnsi="Calibri" w:cs="Calibri"/>
          <w:sz w:val="22"/>
        </w:rPr>
        <w:t xml:space="preserve"> public toilets located in the park. The main public toilet block is located adjacent to the </w:t>
      </w:r>
      <w:r w:rsidR="0096059E" w:rsidRPr="00780926">
        <w:rPr>
          <w:rFonts w:ascii="Calibri" w:hAnsi="Calibri" w:cs="Calibri"/>
          <w:sz w:val="22"/>
        </w:rPr>
        <w:t>playspace</w:t>
      </w:r>
      <w:r w:rsidRPr="00780926">
        <w:rPr>
          <w:rFonts w:ascii="Calibri" w:hAnsi="Calibri" w:cs="Calibri"/>
          <w:sz w:val="22"/>
        </w:rPr>
        <w:t xml:space="preserve"> in the west of the park and services the </w:t>
      </w:r>
      <w:r w:rsidR="0096059E" w:rsidRPr="00780926">
        <w:rPr>
          <w:rFonts w:ascii="Calibri" w:hAnsi="Calibri" w:cs="Calibri"/>
          <w:sz w:val="22"/>
        </w:rPr>
        <w:t>playspace</w:t>
      </w:r>
      <w:r w:rsidRPr="00780926">
        <w:rPr>
          <w:rFonts w:ascii="Calibri" w:hAnsi="Calibri" w:cs="Calibri"/>
          <w:sz w:val="22"/>
        </w:rPr>
        <w:t xml:space="preserve">, the picnic area and the skate park users. The </w:t>
      </w:r>
      <w:r w:rsidR="00366C65">
        <w:rPr>
          <w:rFonts w:ascii="Calibri" w:hAnsi="Calibri" w:cs="Calibri"/>
          <w:sz w:val="22"/>
        </w:rPr>
        <w:t xml:space="preserve">other </w:t>
      </w:r>
      <w:r w:rsidRPr="00780926">
        <w:rPr>
          <w:rFonts w:ascii="Calibri" w:hAnsi="Calibri" w:cs="Calibri"/>
          <w:sz w:val="22"/>
        </w:rPr>
        <w:t xml:space="preserve">toilet located at the rear of the </w:t>
      </w:r>
      <w:r w:rsidR="00366C65">
        <w:rPr>
          <w:rFonts w:ascii="Calibri" w:hAnsi="Calibri" w:cs="Calibri"/>
          <w:sz w:val="22"/>
        </w:rPr>
        <w:t>R.T. Fuller Oval</w:t>
      </w:r>
      <w:r w:rsidRPr="00780926">
        <w:rPr>
          <w:rFonts w:ascii="Calibri" w:hAnsi="Calibri" w:cs="Calibri"/>
          <w:sz w:val="22"/>
        </w:rPr>
        <w:t xml:space="preserve"> </w:t>
      </w:r>
      <w:r w:rsidR="00366C65">
        <w:rPr>
          <w:rFonts w:ascii="Calibri" w:hAnsi="Calibri" w:cs="Calibri"/>
          <w:sz w:val="22"/>
        </w:rPr>
        <w:t>and services</w:t>
      </w:r>
      <w:r w:rsidRPr="00780926">
        <w:rPr>
          <w:rFonts w:ascii="Calibri" w:hAnsi="Calibri" w:cs="Calibri"/>
          <w:sz w:val="22"/>
        </w:rPr>
        <w:t xml:space="preserve"> spectators on game days or major events</w:t>
      </w:r>
      <w:r w:rsidR="00366C65">
        <w:rPr>
          <w:rFonts w:ascii="Calibri" w:hAnsi="Calibri" w:cs="Calibri"/>
          <w:sz w:val="22"/>
        </w:rPr>
        <w:t xml:space="preserve"> and walkers and dog walkers using the eastern side of the park</w:t>
      </w:r>
      <w:r w:rsidRPr="00780926">
        <w:rPr>
          <w:rFonts w:ascii="Calibri" w:hAnsi="Calibri" w:cs="Calibri"/>
          <w:sz w:val="22"/>
        </w:rPr>
        <w:t xml:space="preserve">. </w:t>
      </w:r>
      <w:r w:rsidR="00366C65">
        <w:rPr>
          <w:rFonts w:ascii="Calibri" w:hAnsi="Calibri" w:cs="Calibri"/>
          <w:sz w:val="22"/>
        </w:rPr>
        <w:t xml:space="preserve"> </w:t>
      </w:r>
      <w:r w:rsidR="00366C65" w:rsidRPr="00780926">
        <w:rPr>
          <w:rFonts w:ascii="Calibri" w:hAnsi="Calibri" w:cs="Calibri"/>
          <w:sz w:val="22"/>
        </w:rPr>
        <w:t>All clubrooms in the park have toilets, which can usually be accessed by club members only when open for Club match days/functions.</w:t>
      </w:r>
      <w:r w:rsidR="00366C65">
        <w:rPr>
          <w:rFonts w:ascii="Calibri" w:hAnsi="Calibri" w:cs="Calibri"/>
          <w:sz w:val="22"/>
        </w:rPr>
        <w:t xml:space="preserve">  </w:t>
      </w:r>
      <w:r w:rsidRPr="00780926">
        <w:rPr>
          <w:rFonts w:ascii="Calibri" w:hAnsi="Calibri" w:cs="Calibri"/>
          <w:sz w:val="22"/>
        </w:rPr>
        <w:t xml:space="preserve">The toilet block located at the rear of the Bowls Club pavilion is managed by the Bowls Club as part of their lease agreement.  </w:t>
      </w:r>
      <w:r w:rsidR="00366C65">
        <w:rPr>
          <w:rFonts w:ascii="Calibri" w:hAnsi="Calibri" w:cs="Calibri"/>
          <w:sz w:val="22"/>
        </w:rPr>
        <w:t>Redevelopment of the Bowls Club would allow this toilet facility to be removed reducing impacts on the Moonah Woodland</w:t>
      </w:r>
      <w:r w:rsidRPr="00780926">
        <w:rPr>
          <w:rFonts w:ascii="Calibri" w:hAnsi="Calibri" w:cs="Calibri"/>
          <w:sz w:val="22"/>
        </w:rPr>
        <w:t xml:space="preserve">. </w:t>
      </w:r>
      <w:r w:rsidR="00366C65">
        <w:rPr>
          <w:rFonts w:ascii="Calibri" w:hAnsi="Calibri" w:cs="Calibri"/>
          <w:sz w:val="22"/>
        </w:rPr>
        <w:t xml:space="preserve"> </w:t>
      </w:r>
      <w:r w:rsidRPr="00780926">
        <w:rPr>
          <w:rFonts w:ascii="Calibri" w:hAnsi="Calibri" w:cs="Calibri"/>
          <w:sz w:val="22"/>
        </w:rPr>
        <w:t>Their proximity to the adjacent Moonah Woodland is also a maintenance issue.</w:t>
      </w:r>
      <w:r w:rsidR="00BB2B88">
        <w:rPr>
          <w:rFonts w:ascii="Calibri" w:hAnsi="Calibri" w:cs="Calibri"/>
          <w:sz w:val="22"/>
        </w:rPr>
        <w:t xml:space="preserve"> </w:t>
      </w:r>
      <w:r w:rsidR="00366C65">
        <w:rPr>
          <w:rFonts w:ascii="Calibri" w:hAnsi="Calibri" w:cs="Calibri"/>
          <w:sz w:val="22"/>
        </w:rPr>
        <w:t xml:space="preserve"> </w:t>
      </w:r>
    </w:p>
    <w:p w14:paraId="17B718EA" w14:textId="77777777" w:rsidR="00047FF2" w:rsidRPr="00780926" w:rsidRDefault="00047FF2" w:rsidP="009F11C7">
      <w:pPr>
        <w:tabs>
          <w:tab w:val="left" w:pos="1134"/>
        </w:tabs>
        <w:ind w:left="1134"/>
        <w:rPr>
          <w:rFonts w:ascii="Calibri" w:hAnsi="Calibri" w:cs="Calibri"/>
        </w:rPr>
      </w:pPr>
    </w:p>
    <w:p w14:paraId="368EA64A" w14:textId="12610152" w:rsidR="009F11C7" w:rsidRPr="00FD0789" w:rsidRDefault="00047FF2" w:rsidP="009F11C7">
      <w:pPr>
        <w:tabs>
          <w:tab w:val="left" w:pos="1134"/>
        </w:tabs>
        <w:ind w:left="1134"/>
      </w:pPr>
      <w:r w:rsidRPr="00D873C4">
        <w:rPr>
          <w:noProof/>
        </w:rPr>
        <w:drawing>
          <wp:inline distT="0" distB="0" distL="0" distR="0" wp14:anchorId="590C2A34" wp14:editId="448E18A2">
            <wp:extent cx="2286000" cy="1771650"/>
            <wp:effectExtent l="0" t="0" r="0" b="0"/>
            <wp:docPr id="24" name="Picture 27" descr="IMG_4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_4895"/>
                    <pic:cNvPicPr>
                      <a:picLocks noChangeAspect="1" noChangeArrowheads="1"/>
                    </pic:cNvPicPr>
                  </pic:nvPicPr>
                  <pic:blipFill rotWithShape="1">
                    <a:blip r:embed="rId63">
                      <a:extLst>
                        <a:ext uri="{28A0092B-C50C-407E-A947-70E740481C1C}">
                          <a14:useLocalDpi xmlns:a14="http://schemas.microsoft.com/office/drawing/2010/main" val="0"/>
                        </a:ext>
                      </a:extLst>
                    </a:blip>
                    <a:srcRect l="6692" t="12606" r="8785" b="-157"/>
                    <a:stretch/>
                  </pic:blipFill>
                  <pic:spPr bwMode="auto">
                    <a:xfrm>
                      <a:off x="0" y="0"/>
                      <a:ext cx="2286000" cy="1771650"/>
                    </a:xfrm>
                    <a:prstGeom prst="rect">
                      <a:avLst/>
                    </a:prstGeom>
                    <a:noFill/>
                    <a:ln>
                      <a:noFill/>
                    </a:ln>
                    <a:extLst>
                      <a:ext uri="{53640926-AAD7-44D8-BBD7-CCE9431645EC}">
                        <a14:shadowObscured xmlns:a14="http://schemas.microsoft.com/office/drawing/2010/main"/>
                      </a:ext>
                    </a:extLst>
                  </pic:spPr>
                </pic:pic>
              </a:graphicData>
            </a:graphic>
          </wp:inline>
        </w:drawing>
      </w:r>
      <w:r w:rsidR="00ED3DB8">
        <w:t xml:space="preserve">    </w:t>
      </w:r>
      <w:r w:rsidR="00ED3DB8" w:rsidRPr="00D873C4">
        <w:rPr>
          <w:noProof/>
        </w:rPr>
        <w:drawing>
          <wp:inline distT="0" distB="0" distL="0" distR="0" wp14:anchorId="7B75C78D" wp14:editId="1A53CA9B">
            <wp:extent cx="2357966" cy="1768474"/>
            <wp:effectExtent l="0" t="0" r="4445" b="3810"/>
            <wp:docPr id="2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6"/>
                    <pic:cNvPicPr>
                      <a:picLocks noChangeAspect="1" noChangeArrowheads="1"/>
                    </pic:cNvPicPr>
                  </pic:nvPicPr>
                  <pic:blipFill>
                    <a:blip r:embed="rId64"/>
                    <a:stretch>
                      <a:fillRect/>
                    </a:stretch>
                  </pic:blipFill>
                  <pic:spPr bwMode="auto">
                    <a:xfrm>
                      <a:off x="0" y="0"/>
                      <a:ext cx="2357966" cy="1768474"/>
                    </a:xfrm>
                    <a:prstGeom prst="rect">
                      <a:avLst/>
                    </a:prstGeom>
                    <a:noFill/>
                    <a:ln>
                      <a:noFill/>
                    </a:ln>
                    <a:extLst>
                      <a:ext uri="{53640926-AAD7-44D8-BBD7-CCE9431645EC}">
                        <a14:shadowObscured xmlns:a14="http://schemas.microsoft.com/office/drawing/2010/main"/>
                      </a:ext>
                    </a:extLst>
                  </pic:spPr>
                </pic:pic>
              </a:graphicData>
            </a:graphic>
          </wp:inline>
        </w:drawing>
      </w:r>
    </w:p>
    <w:p w14:paraId="198E33EF" w14:textId="2E7C73AB" w:rsidR="009F11C7" w:rsidRPr="00FD0789" w:rsidRDefault="005726D9" w:rsidP="009F11C7">
      <w:pPr>
        <w:tabs>
          <w:tab w:val="left" w:pos="1134"/>
        </w:tabs>
        <w:ind w:left="1134"/>
      </w:pPr>
      <w:r>
        <w:rPr>
          <w:noProof/>
        </w:rPr>
        <mc:AlternateContent>
          <mc:Choice Requires="wps">
            <w:drawing>
              <wp:anchor distT="0" distB="0" distL="114300" distR="114300" simplePos="0" relativeHeight="251604992" behindDoc="0" locked="0" layoutInCell="1" allowOverlap="1" wp14:anchorId="1F6F5A33" wp14:editId="1B90684A">
                <wp:simplePos x="0" y="0"/>
                <wp:positionH relativeFrom="column">
                  <wp:posOffset>3159760</wp:posOffset>
                </wp:positionH>
                <wp:positionV relativeFrom="paragraph">
                  <wp:posOffset>5715</wp:posOffset>
                </wp:positionV>
                <wp:extent cx="2435860" cy="196850"/>
                <wp:effectExtent l="0" t="0" r="2540" b="0"/>
                <wp:wrapNone/>
                <wp:docPr id="24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860" cy="196850"/>
                        </a:xfrm>
                        <a:prstGeom prst="rect">
                          <a:avLst/>
                        </a:prstGeom>
                        <a:noFill/>
                        <a:ln w="3175">
                          <a:noFill/>
                          <a:miter lim="800000"/>
                          <a:headEnd/>
                          <a:tailEnd/>
                        </a:ln>
                      </wps:spPr>
                      <wps:txbx>
                        <w:txbxContent>
                          <w:p w14:paraId="1B1AB9BE" w14:textId="643A223C" w:rsidR="00181914" w:rsidRPr="00CC2C24" w:rsidRDefault="00181914" w:rsidP="00ED3DB8">
                            <w:pPr>
                              <w:rPr>
                                <w:i/>
                                <w:iCs/>
                                <w:sz w:val="16"/>
                              </w:rPr>
                            </w:pPr>
                            <w:r w:rsidRPr="00CC2C24">
                              <w:rPr>
                                <w:i/>
                                <w:iCs/>
                                <w:sz w:val="16"/>
                              </w:rPr>
                              <w:t xml:space="preserve">Photo </w:t>
                            </w:r>
                            <w:r>
                              <w:rPr>
                                <w:i/>
                                <w:iCs/>
                                <w:sz w:val="16"/>
                              </w:rPr>
                              <w:t>24: Toilet block at rear of Bowls Club</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6F5A33" id="_x0000_s1109" type="#_x0000_t202" style="position:absolute;left:0;text-align:left;margin-left:248.8pt;margin-top:.45pt;width:191.8pt;height:15.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B/AAAIAAOEDAAAOAAAAZHJzL2Uyb0RvYy54bWysU9tu2zAMfR+wfxD0vthJmjQzohRduw4D&#10;ugvQ7QMUWY6FyaJGKbGzrx8lp2mwvQ3zg0CK5iHPIbW+GTrLDhqDASf4dFJypp2C2rid4N+/PbxZ&#10;cRaidLW04LTgRx34zeb1q3XvKz2DFmytkRGIC1XvBW9j9FVRBNXqToYJeO0o2AB2MpKLu6JG2RN6&#10;Z4tZWS6LHrD2CEqHQLf3Y5BvMn7TaBW/NE3QkVnBqbeYT8znNp3FZi2rHUrfGnVqQ/5DF500joqe&#10;oe5llGyP5i+oziiEAE2cKOgKaBqjdOZAbKblH2yeWul15kLiBH+WKfw/WPX58OS/IovDOxhogJlE&#10;8I+gfgTm4K6VbqdvEaFvtayp8DRJVvQ+VKfUJHWoQgLZ9p+gpiHLfYQMNDTYJVWIJyN0GsDxLLoe&#10;IlN0ObuaL1ZLCimKTd8uV4s8lUJWz9keQ/ygoWPJEBxpqBldHh5DTN3I6vmXVMzBg7E2D9Y61gs+&#10;n14vcsJFpDOR9s6aTvBVmb5xExLJ967OyVEaO9pUwLoT60R0pByH7cBMLfj1VUpOKmyhPpIOCOOe&#10;0bsgowX8xVlPOyZ4+LmXqDmzHx1pOV+mwixeOnjpbC8d6RRBCR45G827OC7y3qPZtVRpnJ6DW9K/&#10;MVmal65O/dMeZcVOO58W9dLPf728zM1vAAAA//8DAFBLAwQUAAYACAAAACEAmerBot8AAAAHAQAA&#10;DwAAAGRycy9kb3ducmV2LnhtbEyOwU7CQBRF9yb+w+SZuDEwLRhsa1+JIRETWImE9dB5tLWdN01n&#10;gOrXO650eXNvzj35cjSduNDgGssI8TQCQVxa3XCFsP94nSQgnFesVWeZEL7IwbK4vclVpu2V3+my&#10;85UIEHaZQqi97zMpXVmTUW5qe+LQnexglA9xqKQe1DXATSdnUbSQRjUcHmrV06qmst2dDcJm89C6&#10;djh89tv56fstOaxXltaI93fjyzMIT6P/G8OvflCHIjgd7Zm1Ex3CY/q0CFOEFESokySegTgizOMU&#10;ZJHL//7FDwAAAP//AwBQSwECLQAUAAYACAAAACEAtoM4kv4AAADhAQAAEwAAAAAAAAAAAAAAAAAA&#10;AAAAW0NvbnRlbnRfVHlwZXNdLnhtbFBLAQItABQABgAIAAAAIQA4/SH/1gAAAJQBAAALAAAAAAAA&#10;AAAAAAAAAC8BAABfcmVscy8ucmVsc1BLAQItABQABgAIAAAAIQDaXB/AAAIAAOEDAAAOAAAAAAAA&#10;AAAAAAAAAC4CAABkcnMvZTJvRG9jLnhtbFBLAQItABQABgAIAAAAIQCZ6sGi3wAAAAcBAAAPAAAA&#10;AAAAAAAAAAAAAFoEAABkcnMvZG93bnJldi54bWxQSwUGAAAAAAQABADzAAAAZgUAAAAA&#10;" filled="f" stroked="f" strokeweight=".25pt">
                <v:textbox inset="1mm,1mm,1mm,1mm">
                  <w:txbxContent>
                    <w:p w14:paraId="1B1AB9BE" w14:textId="643A223C" w:rsidR="00181914" w:rsidRPr="00CC2C24" w:rsidRDefault="00181914" w:rsidP="00ED3DB8">
                      <w:pPr>
                        <w:rPr>
                          <w:i/>
                          <w:iCs/>
                          <w:sz w:val="16"/>
                        </w:rPr>
                      </w:pPr>
                      <w:r w:rsidRPr="00CC2C24">
                        <w:rPr>
                          <w:i/>
                          <w:iCs/>
                          <w:sz w:val="16"/>
                        </w:rPr>
                        <w:t xml:space="preserve">Photo </w:t>
                      </w:r>
                      <w:r>
                        <w:rPr>
                          <w:i/>
                          <w:iCs/>
                          <w:sz w:val="16"/>
                        </w:rPr>
                        <w:t>24: Toilet block at rear of Bowls Club</w:t>
                      </w:r>
                    </w:p>
                  </w:txbxContent>
                </v:textbox>
              </v:shape>
            </w:pict>
          </mc:Fallback>
        </mc:AlternateContent>
      </w:r>
      <w:r w:rsidR="00ED3DB8">
        <w:rPr>
          <w:noProof/>
        </w:rPr>
        <mc:AlternateContent>
          <mc:Choice Requires="wps">
            <w:drawing>
              <wp:anchor distT="0" distB="0" distL="114300" distR="114300" simplePos="0" relativeHeight="251603968" behindDoc="0" locked="0" layoutInCell="1" allowOverlap="1" wp14:anchorId="6AA62C31" wp14:editId="0DFD9968">
                <wp:simplePos x="0" y="0"/>
                <wp:positionH relativeFrom="column">
                  <wp:posOffset>729615</wp:posOffset>
                </wp:positionH>
                <wp:positionV relativeFrom="paragraph">
                  <wp:posOffset>6350</wp:posOffset>
                </wp:positionV>
                <wp:extent cx="2435860" cy="196850"/>
                <wp:effectExtent l="0" t="0" r="2540" b="0"/>
                <wp:wrapNone/>
                <wp:docPr id="26"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860" cy="196850"/>
                        </a:xfrm>
                        <a:prstGeom prst="rect">
                          <a:avLst/>
                        </a:prstGeom>
                        <a:noFill/>
                        <a:ln w="3175">
                          <a:noFill/>
                          <a:miter lim="800000"/>
                          <a:headEnd/>
                          <a:tailEnd/>
                        </a:ln>
                      </wps:spPr>
                      <wps:txbx>
                        <w:txbxContent>
                          <w:p w14:paraId="19D66DBA" w14:textId="1ED2D17C" w:rsidR="00181914" w:rsidRPr="00CC2C24" w:rsidRDefault="00181914" w:rsidP="00047FF2">
                            <w:pPr>
                              <w:rPr>
                                <w:i/>
                                <w:iCs/>
                                <w:sz w:val="16"/>
                              </w:rPr>
                            </w:pPr>
                            <w:r w:rsidRPr="00CC2C24">
                              <w:rPr>
                                <w:i/>
                                <w:iCs/>
                                <w:sz w:val="16"/>
                              </w:rPr>
                              <w:t xml:space="preserve">Photo </w:t>
                            </w:r>
                            <w:r>
                              <w:rPr>
                                <w:i/>
                                <w:iCs/>
                                <w:sz w:val="16"/>
                              </w:rPr>
                              <w:t>23: Public toilets at Cricket Club</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A62C31" id="_x0000_s1110" type="#_x0000_t202" style="position:absolute;left:0;text-align:left;margin-left:57.45pt;margin-top:.5pt;width:191.8pt;height:15.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uos/wEAAOEDAAAOAAAAZHJzL2Uyb0RvYy54bWysU9uOEzEMfUfiH6K80+mFljJqulp2WYS0&#10;XKSFD0gzmU5EEgcn7czy9TiZbreCN8Q8RHY8PvY5djZXg7PsqDEa8ILPJlPOtFfQGL8X/Pu3u1dr&#10;zmKSvpEWvBb8UUd+tX35YtOHWs+hA9toZATiY90HwbuUQl1VUXXayTiBoD0FW0AnE7m4rxqUPaE7&#10;W82n01XVAzYBQekY6fZ2DPJtwW9brdKXto06MSs49ZbKieXc5bPabmS9Rxk6o05tyH/owknjqegZ&#10;6lYmyQ5o/oJyRiFEaNNEgaugbY3ShQOxmU3/YPPQyaALFxInhrNM8f/Bqs/Hh/AVWRrewUADLCRi&#10;uAf1IzIPN530e32NCH2nZUOFZ1myqg+xPqVmqWMdM8iu/wQNDVkeEhSgoUWXVSGejNBpAI9n0fWQ&#10;mKLL+evFcr2ikKLY7O1qvSxTqWT9lB0wpg8aHMuG4EhDLejyeB9T7kbWT7/kYh7ujLVlsNazXvDF&#10;7M2yJFxEnEm0d9Y4wdfT/I2bkEm+901JTtLY0aYC1p9YZ6Ij5TTsBmYawQmdErIKO2geSQeEcc/o&#10;XZDRAf7irKcdEzz+PEjUnNmPnrRcrHJhli4dvHR2l470iqAET5yN5k0aF/kQ0Ow7qjROz8M16d+a&#10;Is1zV6f+aY+KYqedz4t66Ze/nl/m9jcAAAD//wMAUEsDBBQABgAIAAAAIQBnBywA3wAAAAgBAAAP&#10;AAAAZHJzL2Rvd25yZXYueG1sTI/NTsMwEITvSLyDtUhcUOv0B5SGOBWqRJHaE6Xq2Y23SUi8jmy3&#10;DTw9ywluO5rR7Df5crCduKAPjSMFk3ECAql0pqFKwf7jdZSCCFGT0Z0jVPCFAZbF7U2uM+Ou9I6X&#10;XawEl1DItII6xj6TMpQ1Wh3Grkdi7+S81ZGlr6Tx+srltpPTJHmSVjfEH2rd46rGst2drYLN5qEN&#10;rT989tvZ6fstPaxXDtdK3d8NL88gIg7xLwy/+IwOBTMd3ZlMEB3ryXzBUT54EvvzRfoI4qhgNk1A&#10;Frn8P6D4AQAA//8DAFBLAQItABQABgAIAAAAIQC2gziS/gAAAOEBAAATAAAAAAAAAAAAAAAAAAAA&#10;AABbQ29udGVudF9UeXBlc10ueG1sUEsBAi0AFAAGAAgAAAAhADj9If/WAAAAlAEAAAsAAAAAAAAA&#10;AAAAAAAALwEAAF9yZWxzLy5yZWxzUEsBAi0AFAAGAAgAAAAhAHoS6iz/AQAA4QMAAA4AAAAAAAAA&#10;AAAAAAAALgIAAGRycy9lMm9Eb2MueG1sUEsBAi0AFAAGAAgAAAAhAGcHLADfAAAACAEAAA8AAAAA&#10;AAAAAAAAAAAAWQQAAGRycy9kb3ducmV2LnhtbFBLBQYAAAAABAAEAPMAAABlBQAAAAA=&#10;" filled="f" stroked="f" strokeweight=".25pt">
                <v:textbox inset="1mm,1mm,1mm,1mm">
                  <w:txbxContent>
                    <w:p w14:paraId="19D66DBA" w14:textId="1ED2D17C" w:rsidR="00181914" w:rsidRPr="00CC2C24" w:rsidRDefault="00181914" w:rsidP="00047FF2">
                      <w:pPr>
                        <w:rPr>
                          <w:i/>
                          <w:iCs/>
                          <w:sz w:val="16"/>
                        </w:rPr>
                      </w:pPr>
                      <w:r w:rsidRPr="00CC2C24">
                        <w:rPr>
                          <w:i/>
                          <w:iCs/>
                          <w:sz w:val="16"/>
                        </w:rPr>
                        <w:t xml:space="preserve">Photo </w:t>
                      </w:r>
                      <w:r>
                        <w:rPr>
                          <w:i/>
                          <w:iCs/>
                          <w:sz w:val="16"/>
                        </w:rPr>
                        <w:t>23: Public toilets at Cricket Club</w:t>
                      </w:r>
                    </w:p>
                  </w:txbxContent>
                </v:textbox>
              </v:shape>
            </w:pict>
          </mc:Fallback>
        </mc:AlternateContent>
      </w:r>
    </w:p>
    <w:p w14:paraId="0A233734" w14:textId="19869150" w:rsidR="009F11C7" w:rsidRDefault="009F11C7" w:rsidP="009F11C7">
      <w:pPr>
        <w:tabs>
          <w:tab w:val="left" w:pos="1134"/>
        </w:tabs>
        <w:rPr>
          <w:b/>
          <w:sz w:val="22"/>
        </w:rPr>
      </w:pPr>
    </w:p>
    <w:p w14:paraId="69F2D98C" w14:textId="3FAFEE37" w:rsidR="00BD48DA" w:rsidRPr="00D259E0" w:rsidRDefault="00324A95" w:rsidP="00BD48DA">
      <w:pPr>
        <w:tabs>
          <w:tab w:val="left" w:pos="1134"/>
        </w:tabs>
        <w:rPr>
          <w:b/>
          <w:color w:val="003263"/>
          <w:sz w:val="22"/>
        </w:rPr>
      </w:pPr>
      <w:r w:rsidRPr="00D259E0">
        <w:rPr>
          <w:b/>
          <w:color w:val="003263"/>
          <w:sz w:val="22"/>
        </w:rPr>
        <w:t>3</w:t>
      </w:r>
      <w:r w:rsidR="00BD48DA" w:rsidRPr="00D259E0">
        <w:rPr>
          <w:b/>
          <w:color w:val="003263"/>
          <w:sz w:val="22"/>
        </w:rPr>
        <w:t>.6.</w:t>
      </w:r>
      <w:r w:rsidR="00B315E3">
        <w:rPr>
          <w:b/>
          <w:color w:val="003263"/>
          <w:sz w:val="22"/>
        </w:rPr>
        <w:t>3</w:t>
      </w:r>
      <w:r w:rsidR="00BD48DA" w:rsidRPr="00D259E0">
        <w:rPr>
          <w:b/>
          <w:color w:val="003263"/>
          <w:sz w:val="22"/>
        </w:rPr>
        <w:t xml:space="preserve"> </w:t>
      </w:r>
      <w:r w:rsidR="00BD48DA" w:rsidRPr="00D259E0">
        <w:rPr>
          <w:b/>
          <w:color w:val="003263"/>
          <w:sz w:val="22"/>
        </w:rPr>
        <w:tab/>
        <w:t>Dog Access / Control</w:t>
      </w:r>
    </w:p>
    <w:p w14:paraId="2490C87F" w14:textId="77777777" w:rsidR="00BD48DA" w:rsidRPr="00EA796A" w:rsidRDefault="00BD48DA" w:rsidP="00BD48DA">
      <w:pPr>
        <w:tabs>
          <w:tab w:val="left" w:pos="1134"/>
        </w:tabs>
        <w:rPr>
          <w:b/>
          <w:sz w:val="22"/>
        </w:rPr>
      </w:pPr>
    </w:p>
    <w:p w14:paraId="2E468615" w14:textId="77777777" w:rsidR="00A53A55" w:rsidRPr="00A53A55" w:rsidRDefault="00A53A55" w:rsidP="00A53A55">
      <w:pPr>
        <w:tabs>
          <w:tab w:val="left" w:pos="1134"/>
        </w:tabs>
        <w:ind w:left="1134"/>
        <w:rPr>
          <w:rFonts w:ascii="Calibri" w:hAnsi="Calibri" w:cs="Calibri"/>
          <w:bCs/>
          <w:sz w:val="22"/>
        </w:rPr>
      </w:pPr>
      <w:r w:rsidRPr="00A53A55">
        <w:rPr>
          <w:rFonts w:ascii="Calibri" w:hAnsi="Calibri" w:cs="Calibri"/>
          <w:bCs/>
          <w:sz w:val="22"/>
        </w:rPr>
        <w:t>The City’s Dog Controls in Public Places Policy is used to establish dog use and regulations across the City.  The master plan reflects the orders in place at the time the plan was approved.</w:t>
      </w:r>
    </w:p>
    <w:p w14:paraId="6292A7C6" w14:textId="77777777" w:rsidR="00A53A55" w:rsidRPr="00A53A55" w:rsidRDefault="00A53A55" w:rsidP="00A53A55">
      <w:pPr>
        <w:tabs>
          <w:tab w:val="left" w:pos="1134"/>
        </w:tabs>
        <w:ind w:left="1134"/>
        <w:rPr>
          <w:rFonts w:ascii="Calibri" w:hAnsi="Calibri" w:cs="Calibri"/>
          <w:bCs/>
          <w:sz w:val="22"/>
        </w:rPr>
      </w:pPr>
    </w:p>
    <w:p w14:paraId="2F3B3019" w14:textId="77777777" w:rsidR="00A53A55" w:rsidRPr="00A53A55" w:rsidRDefault="00A53A55" w:rsidP="00A53A55">
      <w:pPr>
        <w:tabs>
          <w:tab w:val="left" w:pos="1134"/>
        </w:tabs>
        <w:ind w:left="1134"/>
        <w:rPr>
          <w:rFonts w:ascii="Calibri" w:hAnsi="Calibri" w:cs="Calibri"/>
          <w:bCs/>
          <w:sz w:val="22"/>
        </w:rPr>
      </w:pPr>
      <w:r w:rsidRPr="00A53A55">
        <w:rPr>
          <w:rFonts w:ascii="Calibri" w:hAnsi="Calibri" w:cs="Calibri"/>
          <w:bCs/>
          <w:sz w:val="22"/>
        </w:rPr>
        <w:t>An overview of the current orders relating to Barwon Heads Village Park include:</w:t>
      </w:r>
    </w:p>
    <w:p w14:paraId="0CB0E868" w14:textId="4D73E9BC" w:rsidR="00A53A55" w:rsidRPr="00A53A55" w:rsidRDefault="00A53A55" w:rsidP="00A53A55">
      <w:pPr>
        <w:pStyle w:val="ListParagraph"/>
        <w:numPr>
          <w:ilvl w:val="2"/>
          <w:numId w:val="49"/>
        </w:numPr>
        <w:tabs>
          <w:tab w:val="left" w:pos="1134"/>
        </w:tabs>
        <w:ind w:left="1418" w:hanging="284"/>
        <w:rPr>
          <w:rFonts w:ascii="Calibri" w:hAnsi="Calibri" w:cs="Calibri"/>
          <w:bCs/>
          <w:sz w:val="22"/>
        </w:rPr>
      </w:pPr>
      <w:r w:rsidRPr="00A53A55">
        <w:rPr>
          <w:rFonts w:ascii="Calibri" w:hAnsi="Calibri" w:cs="Calibri"/>
          <w:bCs/>
          <w:sz w:val="22"/>
        </w:rPr>
        <w:t xml:space="preserve">2x sports grounds – </w:t>
      </w:r>
      <w:r w:rsidRPr="00202AD4">
        <w:rPr>
          <w:rFonts w:ascii="Calibri" w:hAnsi="Calibri" w:cs="Calibri"/>
          <w:b/>
          <w:sz w:val="22"/>
        </w:rPr>
        <w:t>off leash conditional</w:t>
      </w:r>
      <w:r w:rsidRPr="00A53A55">
        <w:rPr>
          <w:rFonts w:ascii="Calibri" w:hAnsi="Calibri" w:cs="Calibri"/>
          <w:bCs/>
          <w:sz w:val="22"/>
        </w:rPr>
        <w:t xml:space="preserve"> </w:t>
      </w:r>
      <w:proofErr w:type="gramStart"/>
      <w:r w:rsidRPr="00A53A55">
        <w:rPr>
          <w:rFonts w:ascii="Calibri" w:hAnsi="Calibri" w:cs="Calibri"/>
          <w:bCs/>
          <w:sz w:val="22"/>
        </w:rPr>
        <w:t>-  dogs</w:t>
      </w:r>
      <w:proofErr w:type="gramEnd"/>
      <w:r w:rsidRPr="00A53A55">
        <w:rPr>
          <w:rFonts w:ascii="Calibri" w:hAnsi="Calibri" w:cs="Calibri"/>
          <w:bCs/>
          <w:sz w:val="22"/>
        </w:rPr>
        <w:t xml:space="preserve"> allowed off leash outside times when being used for organised sports, including training (as defined by a formal booking with council); </w:t>
      </w:r>
    </w:p>
    <w:p w14:paraId="79D08F88" w14:textId="08F1B902" w:rsidR="00A53A55" w:rsidRPr="00A53A55" w:rsidRDefault="00A53A55" w:rsidP="00A53A55">
      <w:pPr>
        <w:pStyle w:val="ListParagraph"/>
        <w:numPr>
          <w:ilvl w:val="2"/>
          <w:numId w:val="49"/>
        </w:numPr>
        <w:tabs>
          <w:tab w:val="left" w:pos="1134"/>
        </w:tabs>
        <w:ind w:left="1418" w:hanging="284"/>
        <w:rPr>
          <w:rFonts w:ascii="Calibri" w:hAnsi="Calibri" w:cs="Calibri"/>
          <w:bCs/>
          <w:sz w:val="22"/>
        </w:rPr>
      </w:pPr>
      <w:r w:rsidRPr="00A53A55">
        <w:rPr>
          <w:rFonts w:ascii="Calibri" w:hAnsi="Calibri" w:cs="Calibri"/>
          <w:bCs/>
          <w:sz w:val="22"/>
        </w:rPr>
        <w:t>Equestrian area (two large paddocks known as L.G. Frost reserve) - off leash conditional -dogs must be on leash when horses present, off leash allowed other times.</w:t>
      </w:r>
    </w:p>
    <w:p w14:paraId="511F459F" w14:textId="3F26CBB2" w:rsidR="00A53A55" w:rsidRPr="00A53A55" w:rsidRDefault="00A53A55" w:rsidP="00A53A55">
      <w:pPr>
        <w:pStyle w:val="ListParagraph"/>
        <w:numPr>
          <w:ilvl w:val="2"/>
          <w:numId w:val="49"/>
        </w:numPr>
        <w:tabs>
          <w:tab w:val="left" w:pos="1134"/>
        </w:tabs>
        <w:ind w:left="1418" w:hanging="284"/>
        <w:rPr>
          <w:rFonts w:ascii="Calibri" w:hAnsi="Calibri" w:cs="Calibri"/>
          <w:bCs/>
          <w:sz w:val="22"/>
        </w:rPr>
      </w:pPr>
      <w:r w:rsidRPr="00A53A55">
        <w:rPr>
          <w:rFonts w:ascii="Calibri" w:hAnsi="Calibri" w:cs="Calibri"/>
          <w:bCs/>
          <w:sz w:val="22"/>
        </w:rPr>
        <w:t>Dogs are prohibited within ten (10) metres of the children’s playground.</w:t>
      </w:r>
    </w:p>
    <w:p w14:paraId="2ACFA391" w14:textId="0AB654DC" w:rsidR="00BD48DA" w:rsidRPr="00A53A55" w:rsidRDefault="00A53A55" w:rsidP="00A53A55">
      <w:pPr>
        <w:pStyle w:val="ListParagraph"/>
        <w:numPr>
          <w:ilvl w:val="2"/>
          <w:numId w:val="49"/>
        </w:numPr>
        <w:tabs>
          <w:tab w:val="left" w:pos="1134"/>
        </w:tabs>
        <w:ind w:left="1418" w:hanging="284"/>
        <w:rPr>
          <w:rFonts w:ascii="Calibri" w:hAnsi="Calibri" w:cs="Calibri"/>
          <w:sz w:val="22"/>
        </w:rPr>
      </w:pPr>
      <w:r w:rsidRPr="00A53A55">
        <w:rPr>
          <w:rFonts w:ascii="Calibri" w:hAnsi="Calibri" w:cs="Calibri"/>
          <w:bCs/>
          <w:sz w:val="22"/>
        </w:rPr>
        <w:t xml:space="preserve">All other areas in the reserve dogs are required to </w:t>
      </w:r>
      <w:proofErr w:type="gramStart"/>
      <w:r w:rsidRPr="00A53A55">
        <w:rPr>
          <w:rFonts w:ascii="Calibri" w:hAnsi="Calibri" w:cs="Calibri"/>
          <w:bCs/>
          <w:sz w:val="22"/>
        </w:rPr>
        <w:t xml:space="preserve">be </w:t>
      </w:r>
      <w:r w:rsidRPr="00202AD4">
        <w:rPr>
          <w:rFonts w:ascii="Calibri" w:hAnsi="Calibri" w:cs="Calibri"/>
          <w:b/>
          <w:sz w:val="22"/>
        </w:rPr>
        <w:t>on leash at all times</w:t>
      </w:r>
      <w:proofErr w:type="gramEnd"/>
      <w:r w:rsidRPr="00A53A55">
        <w:rPr>
          <w:rFonts w:ascii="Calibri" w:hAnsi="Calibri" w:cs="Calibri"/>
          <w:bCs/>
          <w:sz w:val="22"/>
        </w:rPr>
        <w:t>.</w:t>
      </w:r>
    </w:p>
    <w:p w14:paraId="248040C9" w14:textId="77777777" w:rsidR="002C2091" w:rsidRPr="00780926" w:rsidRDefault="002C2091" w:rsidP="00BD48DA">
      <w:pPr>
        <w:tabs>
          <w:tab w:val="left" w:pos="1134"/>
        </w:tabs>
        <w:ind w:left="1134"/>
        <w:rPr>
          <w:rFonts w:ascii="Calibri" w:hAnsi="Calibri" w:cs="Calibri"/>
          <w:sz w:val="22"/>
        </w:rPr>
      </w:pPr>
    </w:p>
    <w:p w14:paraId="3B90BF76" w14:textId="3AB764EF" w:rsidR="00324A95" w:rsidRPr="00D259E0" w:rsidRDefault="00324A95" w:rsidP="00324A95">
      <w:pPr>
        <w:tabs>
          <w:tab w:val="left" w:pos="1134"/>
        </w:tabs>
        <w:rPr>
          <w:b/>
          <w:color w:val="003263"/>
          <w:sz w:val="32"/>
        </w:rPr>
      </w:pPr>
      <w:r w:rsidRPr="00D259E0">
        <w:rPr>
          <w:b/>
          <w:color w:val="003263"/>
          <w:sz w:val="32"/>
        </w:rPr>
        <w:t>3.</w:t>
      </w:r>
      <w:r w:rsidR="004130F6" w:rsidRPr="00D259E0">
        <w:rPr>
          <w:b/>
          <w:color w:val="003263"/>
          <w:sz w:val="32"/>
        </w:rPr>
        <w:t>7</w:t>
      </w:r>
      <w:r w:rsidRPr="00D259E0">
        <w:rPr>
          <w:b/>
          <w:color w:val="003263"/>
          <w:sz w:val="32"/>
        </w:rPr>
        <w:t xml:space="preserve"> </w:t>
      </w:r>
      <w:r w:rsidRPr="00D259E0">
        <w:rPr>
          <w:b/>
          <w:color w:val="003263"/>
          <w:sz w:val="32"/>
        </w:rPr>
        <w:tab/>
      </w:r>
      <w:r w:rsidR="00A3032E" w:rsidRPr="00D259E0">
        <w:rPr>
          <w:b/>
          <w:color w:val="003263"/>
          <w:sz w:val="32"/>
        </w:rPr>
        <w:t>OTHER USERS</w:t>
      </w:r>
    </w:p>
    <w:p w14:paraId="04098270" w14:textId="2E83A1D7" w:rsidR="009F11C7" w:rsidRPr="00D259E0" w:rsidRDefault="009F11C7" w:rsidP="009F11C7">
      <w:pPr>
        <w:tabs>
          <w:tab w:val="left" w:pos="1134"/>
        </w:tabs>
        <w:rPr>
          <w:b/>
          <w:color w:val="003263"/>
          <w:sz w:val="22"/>
        </w:rPr>
      </w:pPr>
    </w:p>
    <w:p w14:paraId="096FD71A" w14:textId="6FB3CC26" w:rsidR="00324A95" w:rsidRPr="00D259E0" w:rsidRDefault="00D259E0" w:rsidP="00324A95">
      <w:pPr>
        <w:tabs>
          <w:tab w:val="left" w:pos="1134"/>
        </w:tabs>
        <w:rPr>
          <w:rFonts w:cs="Arial"/>
          <w:b/>
          <w:color w:val="003263"/>
          <w:sz w:val="22"/>
          <w:lang w:val="en-AU"/>
        </w:rPr>
      </w:pPr>
      <w:r>
        <w:rPr>
          <w:rFonts w:cs="Arial"/>
          <w:b/>
          <w:color w:val="003263"/>
          <w:sz w:val="22"/>
          <w:lang w:val="en-AU"/>
        </w:rPr>
        <w:t>3.7.1</w:t>
      </w:r>
      <w:r w:rsidR="00324A95" w:rsidRPr="00D259E0">
        <w:rPr>
          <w:rFonts w:cs="Arial"/>
          <w:b/>
          <w:color w:val="003263"/>
          <w:sz w:val="22"/>
          <w:lang w:val="en-AU"/>
        </w:rPr>
        <w:tab/>
        <w:t>Barwon Grove Golf Club (BGGC)</w:t>
      </w:r>
    </w:p>
    <w:p w14:paraId="229BB3EC" w14:textId="77777777" w:rsidR="00324A95" w:rsidRPr="00CD0C2D" w:rsidRDefault="00324A95" w:rsidP="00324A95">
      <w:pPr>
        <w:tabs>
          <w:tab w:val="left" w:pos="1134"/>
        </w:tabs>
        <w:rPr>
          <w:rFonts w:cs="Arial"/>
          <w:b/>
          <w:sz w:val="22"/>
          <w:lang w:val="en-AU"/>
        </w:rPr>
      </w:pPr>
    </w:p>
    <w:p w14:paraId="3BEEEB5F" w14:textId="28A7F4C6" w:rsidR="00403A68" w:rsidRDefault="00324A95" w:rsidP="00403A68">
      <w:pPr>
        <w:tabs>
          <w:tab w:val="left" w:pos="1134"/>
        </w:tabs>
        <w:ind w:left="1134" w:right="-7"/>
        <w:rPr>
          <w:rFonts w:ascii="Calibri" w:hAnsi="Calibri" w:cs="Calibri"/>
          <w:sz w:val="22"/>
          <w:lang w:val="en-AU"/>
        </w:rPr>
      </w:pPr>
      <w:r w:rsidRPr="00780926">
        <w:rPr>
          <w:rFonts w:ascii="Calibri" w:hAnsi="Calibri" w:cs="Calibri"/>
          <w:sz w:val="22"/>
          <w:lang w:val="en-AU"/>
        </w:rPr>
        <w:t>The BGGC was established in 1961</w:t>
      </w:r>
      <w:r w:rsidR="00366C65">
        <w:rPr>
          <w:rFonts w:ascii="Calibri" w:hAnsi="Calibri" w:cs="Calibri"/>
          <w:sz w:val="22"/>
          <w:lang w:val="en-AU"/>
        </w:rPr>
        <w:t xml:space="preserve"> and has more than 260 </w:t>
      </w:r>
      <w:r w:rsidRPr="00956BBD">
        <w:rPr>
          <w:rFonts w:ascii="Calibri" w:hAnsi="Calibri" w:cs="Calibri"/>
          <w:sz w:val="22"/>
          <w:lang w:val="en-AU"/>
        </w:rPr>
        <w:t>members</w:t>
      </w:r>
      <w:r w:rsidR="00A3032E">
        <w:rPr>
          <w:rFonts w:ascii="Calibri" w:hAnsi="Calibri" w:cs="Calibri"/>
          <w:sz w:val="22"/>
          <w:lang w:val="en-AU"/>
        </w:rPr>
        <w:t xml:space="preserve"> </w:t>
      </w:r>
      <w:r w:rsidR="006779FF">
        <w:rPr>
          <w:rFonts w:ascii="Calibri" w:hAnsi="Calibri" w:cs="Calibri"/>
          <w:sz w:val="22"/>
          <w:lang w:val="en-AU"/>
        </w:rPr>
        <w:t xml:space="preserve">the clubrooms are </w:t>
      </w:r>
      <w:r w:rsidRPr="00780926">
        <w:rPr>
          <w:rFonts w:ascii="Calibri" w:hAnsi="Calibri" w:cs="Calibri"/>
          <w:sz w:val="22"/>
          <w:lang w:val="en-AU"/>
        </w:rPr>
        <w:t xml:space="preserve">known as the 'Tin Shed' </w:t>
      </w:r>
      <w:r w:rsidR="006779FF">
        <w:rPr>
          <w:rFonts w:ascii="Calibri" w:hAnsi="Calibri" w:cs="Calibri"/>
          <w:sz w:val="22"/>
          <w:lang w:val="en-AU"/>
        </w:rPr>
        <w:t xml:space="preserve">and </w:t>
      </w:r>
      <w:r w:rsidRPr="00780926">
        <w:rPr>
          <w:rFonts w:ascii="Calibri" w:hAnsi="Calibri" w:cs="Calibri"/>
          <w:sz w:val="22"/>
          <w:lang w:val="en-AU"/>
        </w:rPr>
        <w:t xml:space="preserve">located in the north-west area of the park, with vehicle access from Sheepwash Road. </w:t>
      </w:r>
      <w:r w:rsidR="00664EC2">
        <w:rPr>
          <w:rFonts w:ascii="Calibri" w:hAnsi="Calibri" w:cs="Calibri"/>
          <w:sz w:val="22"/>
          <w:lang w:val="en-AU"/>
        </w:rPr>
        <w:t xml:space="preserve"> </w:t>
      </w:r>
      <w:r w:rsidRPr="00780926">
        <w:rPr>
          <w:rFonts w:ascii="Calibri" w:hAnsi="Calibri" w:cs="Calibri"/>
          <w:sz w:val="22"/>
          <w:lang w:val="en-AU"/>
        </w:rPr>
        <w:t>There is an unsealed car parking area adjacent to the building</w:t>
      </w:r>
      <w:r w:rsidR="00664EC2">
        <w:rPr>
          <w:rFonts w:ascii="Calibri" w:hAnsi="Calibri" w:cs="Calibri"/>
          <w:sz w:val="22"/>
          <w:lang w:val="en-AU"/>
        </w:rPr>
        <w:t xml:space="preserve"> with a</w:t>
      </w:r>
      <w:r w:rsidRPr="00664EC2">
        <w:rPr>
          <w:rFonts w:ascii="Calibri" w:hAnsi="Calibri" w:cs="Calibri"/>
          <w:sz w:val="22"/>
          <w:lang w:val="en-AU"/>
        </w:rPr>
        <w:t xml:space="preserve"> basketball half court</w:t>
      </w:r>
      <w:r w:rsidR="00664EC2">
        <w:rPr>
          <w:rFonts w:ascii="Calibri" w:hAnsi="Calibri" w:cs="Calibri"/>
          <w:sz w:val="22"/>
          <w:lang w:val="en-AU"/>
        </w:rPr>
        <w:t xml:space="preserve"> and outdoor</w:t>
      </w:r>
      <w:r w:rsidRPr="00664EC2">
        <w:rPr>
          <w:rFonts w:ascii="Calibri" w:hAnsi="Calibri" w:cs="Calibri"/>
          <w:sz w:val="22"/>
          <w:lang w:val="en-AU"/>
        </w:rPr>
        <w:t xml:space="preserve"> picnic </w:t>
      </w:r>
      <w:r w:rsidR="00664EC2">
        <w:rPr>
          <w:rFonts w:ascii="Calibri" w:hAnsi="Calibri" w:cs="Calibri"/>
          <w:sz w:val="22"/>
          <w:lang w:val="en-AU"/>
        </w:rPr>
        <w:t>area which can be used by the public.</w:t>
      </w:r>
    </w:p>
    <w:p w14:paraId="3E1488D8" w14:textId="77777777" w:rsidR="00403A68" w:rsidRDefault="00403A68" w:rsidP="00403A68">
      <w:pPr>
        <w:tabs>
          <w:tab w:val="left" w:pos="1134"/>
        </w:tabs>
        <w:ind w:left="1134" w:right="-7"/>
        <w:rPr>
          <w:rFonts w:ascii="Calibri" w:hAnsi="Calibri" w:cs="Calibri"/>
          <w:sz w:val="22"/>
          <w:lang w:val="en-AU"/>
        </w:rPr>
      </w:pPr>
    </w:p>
    <w:p w14:paraId="33A1A539" w14:textId="12810E20" w:rsidR="00403A68" w:rsidRPr="00780926" w:rsidRDefault="00324A95" w:rsidP="00403A68">
      <w:pPr>
        <w:tabs>
          <w:tab w:val="left" w:pos="1134"/>
        </w:tabs>
        <w:ind w:left="1134" w:right="-7"/>
        <w:rPr>
          <w:rFonts w:ascii="Calibri" w:hAnsi="Calibri" w:cs="Calibri"/>
          <w:sz w:val="22"/>
          <w:lang w:val="en-AU"/>
        </w:rPr>
      </w:pPr>
      <w:r w:rsidRPr="00403A68">
        <w:rPr>
          <w:rFonts w:ascii="Calibri" w:hAnsi="Calibri" w:cs="Calibri"/>
          <w:sz w:val="22"/>
          <w:lang w:val="en-AU"/>
        </w:rPr>
        <w:t xml:space="preserve">The BGGC </w:t>
      </w:r>
      <w:r w:rsidR="00403A68" w:rsidRPr="00780926">
        <w:rPr>
          <w:rFonts w:ascii="Calibri" w:hAnsi="Calibri" w:cs="Calibri"/>
          <w:sz w:val="22"/>
          <w:lang w:val="en-AU"/>
        </w:rPr>
        <w:t xml:space="preserve">competitions </w:t>
      </w:r>
      <w:r w:rsidR="006779FF">
        <w:rPr>
          <w:rFonts w:ascii="Calibri" w:hAnsi="Calibri" w:cs="Calibri"/>
          <w:sz w:val="22"/>
          <w:lang w:val="en-AU"/>
        </w:rPr>
        <w:t xml:space="preserve">and events are held </w:t>
      </w:r>
      <w:r w:rsidR="00403A68" w:rsidRPr="00780926">
        <w:rPr>
          <w:rFonts w:ascii="Calibri" w:hAnsi="Calibri" w:cs="Calibri"/>
          <w:sz w:val="22"/>
          <w:lang w:val="en-AU"/>
        </w:rPr>
        <w:t>off site at Barwon Heads Golf Club or 13th Beach Golf Club</w:t>
      </w:r>
      <w:r w:rsidR="006779FF">
        <w:rPr>
          <w:rFonts w:ascii="Calibri" w:hAnsi="Calibri" w:cs="Calibri"/>
          <w:sz w:val="22"/>
          <w:lang w:val="en-AU"/>
        </w:rPr>
        <w:t xml:space="preserve"> and the club operates as a social club only.</w:t>
      </w:r>
      <w:r w:rsidR="007329BF">
        <w:rPr>
          <w:rFonts w:ascii="Calibri" w:hAnsi="Calibri" w:cs="Calibri"/>
          <w:sz w:val="22"/>
          <w:lang w:val="en-AU"/>
        </w:rPr>
        <w:t xml:space="preserve">  The Club is available for community hire and </w:t>
      </w:r>
      <w:r w:rsidR="00763A11">
        <w:rPr>
          <w:rFonts w:ascii="Calibri" w:hAnsi="Calibri" w:cs="Calibri"/>
          <w:sz w:val="22"/>
          <w:lang w:val="en-AU"/>
        </w:rPr>
        <w:t xml:space="preserve">plays </w:t>
      </w:r>
      <w:r w:rsidR="007329BF">
        <w:rPr>
          <w:rFonts w:ascii="Calibri" w:hAnsi="Calibri" w:cs="Calibri"/>
          <w:sz w:val="22"/>
          <w:lang w:val="en-AU"/>
        </w:rPr>
        <w:t xml:space="preserve">an important role in local fundraising activities for various other clubs and community initiatives such as the Good Friday </w:t>
      </w:r>
      <w:r w:rsidR="00763A11">
        <w:rPr>
          <w:rFonts w:ascii="Calibri" w:hAnsi="Calibri" w:cs="Calibri"/>
          <w:sz w:val="22"/>
          <w:lang w:val="en-AU"/>
        </w:rPr>
        <w:t>A</w:t>
      </w:r>
      <w:r w:rsidR="007329BF">
        <w:rPr>
          <w:rFonts w:ascii="Calibri" w:hAnsi="Calibri" w:cs="Calibri"/>
          <w:sz w:val="22"/>
          <w:lang w:val="en-AU"/>
        </w:rPr>
        <w:t>ppeal.</w:t>
      </w:r>
    </w:p>
    <w:p w14:paraId="02AE3C11" w14:textId="1537EF56" w:rsidR="00324A95" w:rsidRPr="00403A68" w:rsidRDefault="00202AD4" w:rsidP="00403A68">
      <w:pPr>
        <w:tabs>
          <w:tab w:val="left" w:pos="1134"/>
        </w:tabs>
        <w:ind w:left="1134" w:right="-7"/>
        <w:rPr>
          <w:rFonts w:ascii="Calibri" w:hAnsi="Calibri" w:cs="Calibri"/>
          <w:sz w:val="22"/>
          <w:lang w:val="en-AU"/>
        </w:rPr>
      </w:pPr>
      <w:r w:rsidRPr="00D873C4">
        <w:rPr>
          <w:noProof/>
        </w:rPr>
        <w:drawing>
          <wp:anchor distT="0" distB="0" distL="114300" distR="114300" simplePos="0" relativeHeight="251694080" behindDoc="0" locked="0" layoutInCell="1" allowOverlap="1" wp14:anchorId="33A17D2A" wp14:editId="63C189AE">
            <wp:simplePos x="0" y="0"/>
            <wp:positionH relativeFrom="column">
              <wp:posOffset>723900</wp:posOffset>
            </wp:positionH>
            <wp:positionV relativeFrom="paragraph">
              <wp:posOffset>46835</wp:posOffset>
            </wp:positionV>
            <wp:extent cx="4912360" cy="1169670"/>
            <wp:effectExtent l="0" t="0" r="2540" b="0"/>
            <wp:wrapNone/>
            <wp:docPr id="10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6"/>
                    <pic:cNvPicPr>
                      <a:picLocks noChangeAspect="1" noChangeArrowheads="1"/>
                    </pic:cNvPicPr>
                  </pic:nvPicPr>
                  <pic:blipFill rotWithShape="1">
                    <a:blip r:embed="rId65"/>
                    <a:srcRect l="17759" t="17928" r="12854" b="11632"/>
                    <a:stretch/>
                  </pic:blipFill>
                  <pic:spPr bwMode="auto">
                    <a:xfrm>
                      <a:off x="0" y="0"/>
                      <a:ext cx="4912360" cy="116967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324A95" w:rsidRPr="00403A68">
        <w:rPr>
          <w:rFonts w:cs="Arial"/>
          <w:lang w:val="en-AU"/>
        </w:rPr>
        <w:tab/>
        <w:t xml:space="preserve">  </w:t>
      </w:r>
    </w:p>
    <w:p w14:paraId="71430847" w14:textId="2A6F91C5" w:rsidR="00324A95" w:rsidRDefault="00324A95" w:rsidP="00324A95">
      <w:pPr>
        <w:tabs>
          <w:tab w:val="left" w:pos="1134"/>
        </w:tabs>
        <w:ind w:left="1134"/>
        <w:rPr>
          <w:rFonts w:cs="Arial"/>
          <w:lang w:val="en-AU"/>
        </w:rPr>
      </w:pPr>
    </w:p>
    <w:p w14:paraId="48DE0C84" w14:textId="77777777" w:rsidR="00403A68" w:rsidRDefault="00403A68" w:rsidP="00324A95">
      <w:pPr>
        <w:tabs>
          <w:tab w:val="left" w:pos="1134"/>
        </w:tabs>
        <w:ind w:left="1134"/>
        <w:rPr>
          <w:rFonts w:cs="Arial"/>
          <w:lang w:val="en-AU"/>
        </w:rPr>
      </w:pPr>
    </w:p>
    <w:p w14:paraId="2122D6A2" w14:textId="77777777" w:rsidR="007329BF" w:rsidRDefault="00403A68" w:rsidP="00403A68">
      <w:pPr>
        <w:tabs>
          <w:tab w:val="left" w:pos="1134"/>
        </w:tabs>
        <w:rPr>
          <w:rFonts w:cs="Arial"/>
          <w:b/>
          <w:color w:val="003263"/>
          <w:sz w:val="22"/>
          <w:lang w:val="en-AU"/>
        </w:rPr>
      </w:pPr>
      <w:r>
        <w:rPr>
          <w:rFonts w:cs="Arial"/>
          <w:b/>
          <w:color w:val="003263"/>
          <w:sz w:val="22"/>
          <w:lang w:val="en-AU"/>
        </w:rPr>
        <w:tab/>
      </w:r>
    </w:p>
    <w:p w14:paraId="5C1033C5" w14:textId="77777777" w:rsidR="007329BF" w:rsidRDefault="007329BF" w:rsidP="00403A68">
      <w:pPr>
        <w:tabs>
          <w:tab w:val="left" w:pos="1134"/>
        </w:tabs>
        <w:rPr>
          <w:rFonts w:cs="Arial"/>
          <w:b/>
          <w:color w:val="003263"/>
          <w:sz w:val="22"/>
          <w:lang w:val="en-AU"/>
        </w:rPr>
      </w:pPr>
    </w:p>
    <w:p w14:paraId="12DC88B6" w14:textId="77777777" w:rsidR="007329BF" w:rsidRDefault="007329BF" w:rsidP="00403A68">
      <w:pPr>
        <w:tabs>
          <w:tab w:val="left" w:pos="1134"/>
        </w:tabs>
        <w:rPr>
          <w:rFonts w:cs="Arial"/>
          <w:b/>
          <w:color w:val="003263"/>
          <w:sz w:val="22"/>
          <w:lang w:val="en-AU"/>
        </w:rPr>
      </w:pPr>
    </w:p>
    <w:p w14:paraId="7E2561C9" w14:textId="3726E6EA" w:rsidR="007329BF" w:rsidRDefault="00202AD4" w:rsidP="00403A68">
      <w:pPr>
        <w:tabs>
          <w:tab w:val="left" w:pos="1134"/>
        </w:tabs>
        <w:rPr>
          <w:rFonts w:cs="Arial"/>
          <w:b/>
          <w:color w:val="003263"/>
          <w:sz w:val="22"/>
          <w:lang w:val="en-AU"/>
        </w:rPr>
      </w:pPr>
      <w:r>
        <w:rPr>
          <w:noProof/>
        </w:rPr>
        <mc:AlternateContent>
          <mc:Choice Requires="wps">
            <w:drawing>
              <wp:anchor distT="0" distB="0" distL="114300" distR="114300" simplePos="0" relativeHeight="251639808" behindDoc="0" locked="0" layoutInCell="1" allowOverlap="1" wp14:anchorId="4B444D09" wp14:editId="531DC5F1">
                <wp:simplePos x="0" y="0"/>
                <wp:positionH relativeFrom="column">
                  <wp:posOffset>666132</wp:posOffset>
                </wp:positionH>
                <wp:positionV relativeFrom="paragraph">
                  <wp:posOffset>173287</wp:posOffset>
                </wp:positionV>
                <wp:extent cx="2435860" cy="196850"/>
                <wp:effectExtent l="0" t="0" r="2540" b="0"/>
                <wp:wrapNone/>
                <wp:docPr id="319"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860" cy="196850"/>
                        </a:xfrm>
                        <a:prstGeom prst="rect">
                          <a:avLst/>
                        </a:prstGeom>
                        <a:noFill/>
                        <a:ln w="3175">
                          <a:noFill/>
                          <a:miter lim="800000"/>
                          <a:headEnd/>
                          <a:tailEnd/>
                        </a:ln>
                      </wps:spPr>
                      <wps:txbx>
                        <w:txbxContent>
                          <w:p w14:paraId="6C11FEFB" w14:textId="2E2A799E" w:rsidR="00181914" w:rsidRPr="00CC2C24" w:rsidRDefault="00181914" w:rsidP="00324A95">
                            <w:pPr>
                              <w:rPr>
                                <w:i/>
                                <w:iCs/>
                                <w:sz w:val="16"/>
                              </w:rPr>
                            </w:pPr>
                            <w:r w:rsidRPr="00CC2C24">
                              <w:rPr>
                                <w:i/>
                                <w:iCs/>
                                <w:sz w:val="16"/>
                              </w:rPr>
                              <w:t xml:space="preserve">Photo </w:t>
                            </w:r>
                            <w:r>
                              <w:rPr>
                                <w:i/>
                                <w:iCs/>
                                <w:sz w:val="16"/>
                              </w:rPr>
                              <w:t>25: Barwon Grove Golf Club</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444D09" id="_x0000_s1111" type="#_x0000_t202" style="position:absolute;margin-left:52.45pt;margin-top:13.65pt;width:191.8pt;height:15.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4TC/wEAAOEDAAAOAAAAZHJzL2Uyb0RvYy54bWysU9tu2zAMfR+wfxD0vjiXJc2MKEXXrsOA&#10;7gJ0+wBFlmNhsqhRSuzs60vJbhpsb8P8IJCiechzSG2u+9ayo8ZgwAk+m0w5005BZdxe8B/f79+s&#10;OQtRukpacFrwkw78evv61abzpZ5DA7bSyAjEhbLzgjcx+rIogmp0K8MEvHYUrAFbGcnFfVGh7Ai9&#10;tcV8Ol0VHWDlEZQOgW7vhiDfZvy61ip+reugI7OCU28xn5jPXTqL7UaWe5S+MWpsQ/5DF600joqe&#10;oe5klOyA5i+o1iiEAHWcKGgLqGujdOZAbGbTP9g8NtLrzIXECf4sU/h/sOrL8dF/Qxb799DTADOJ&#10;4B9A/QzMwW0j3V7fIELXaFlR4VmSrOh8KMfUJHUoQwLZdZ+hoiHLQ4QM1NfYJlWIJyN0GsDpLLru&#10;I1N0OX+7WK5XFFIUm71brZd5KoUsn7M9hvhRQ8uSITjSUDO6PD6EmLqR5fMvqZiDe2NtHqx1rBN8&#10;Mbta5oSLSGsi7Z01reDrafqGTUgkP7gqJ0dp7GBTAetG1onoQDn2u56ZSvCrVUpOKuygOpEOCMOe&#10;0bsgowH8zVlHOyZ4+HWQqDmznxxpuVilwixeOnjp7C4d6RRBCR45G8zbOCzywaPZN1RpmJ6DG9K/&#10;Nlmal67G/mmPsmLjzqdFvfTzXy8vc/sEAAD//wMAUEsDBBQABgAIAAAAIQBt/BHd4AAAAAkBAAAP&#10;AAAAZHJzL2Rvd25yZXYueG1sTI/BTsMwEETvSPyDtUhcEHVoWjAhToUqUaRyoqCe3XibhMTrKHbb&#10;wNd3OcFxtE8zb/PF6DpxxCE0njTcTRIQSKW3DVUaPj9ebhWIEA1Z03lCDd8YYFFcXuQms/5E73jc&#10;xEpwCYXMaKhj7DMpQ1mjM2HieyS+7f3gTOQ4VNIO5sTlrpPTJLmXzjTEC7XpcVlj2W4OTsN6fdOG&#10;dth+9W/p/udVbVdLjyutr6/G5ycQEcf4B8OvPqtDwU47fyAbRMc5mT0yqmH6kIJgYKbUHMROw1yl&#10;IItc/v+gOAMAAP//AwBQSwECLQAUAAYACAAAACEAtoM4kv4AAADhAQAAEwAAAAAAAAAAAAAAAAAA&#10;AAAAW0NvbnRlbnRfVHlwZXNdLnhtbFBLAQItABQABgAIAAAAIQA4/SH/1gAAAJQBAAALAAAAAAAA&#10;AAAAAAAAAC8BAABfcmVscy8ucmVsc1BLAQItABQABgAIAAAAIQDbx4TC/wEAAOEDAAAOAAAAAAAA&#10;AAAAAAAAAC4CAABkcnMvZTJvRG9jLnhtbFBLAQItABQABgAIAAAAIQBt/BHd4AAAAAkBAAAPAAAA&#10;AAAAAAAAAAAAAFkEAABkcnMvZG93bnJldi54bWxQSwUGAAAAAAQABADzAAAAZgUAAAAA&#10;" filled="f" stroked="f" strokeweight=".25pt">
                <v:textbox inset="1mm,1mm,1mm,1mm">
                  <w:txbxContent>
                    <w:p w14:paraId="6C11FEFB" w14:textId="2E2A799E" w:rsidR="00181914" w:rsidRPr="00CC2C24" w:rsidRDefault="00181914" w:rsidP="00324A95">
                      <w:pPr>
                        <w:rPr>
                          <w:i/>
                          <w:iCs/>
                          <w:sz w:val="16"/>
                        </w:rPr>
                      </w:pPr>
                      <w:r w:rsidRPr="00CC2C24">
                        <w:rPr>
                          <w:i/>
                          <w:iCs/>
                          <w:sz w:val="16"/>
                        </w:rPr>
                        <w:t xml:space="preserve">Photo </w:t>
                      </w:r>
                      <w:r>
                        <w:rPr>
                          <w:i/>
                          <w:iCs/>
                          <w:sz w:val="16"/>
                        </w:rPr>
                        <w:t>25: Barwon Grove Golf Club</w:t>
                      </w:r>
                    </w:p>
                  </w:txbxContent>
                </v:textbox>
              </v:shape>
            </w:pict>
          </mc:Fallback>
        </mc:AlternateContent>
      </w:r>
    </w:p>
    <w:p w14:paraId="17CDD0FD" w14:textId="75130FD9" w:rsidR="00403A68" w:rsidRPr="006779FF" w:rsidRDefault="007329BF" w:rsidP="00403A68">
      <w:pPr>
        <w:tabs>
          <w:tab w:val="left" w:pos="1134"/>
        </w:tabs>
        <w:rPr>
          <w:rFonts w:ascii="Calibri" w:hAnsi="Calibri" w:cs="Calibri"/>
          <w:b/>
          <w:color w:val="000000" w:themeColor="text1"/>
          <w:sz w:val="22"/>
          <w:lang w:val="en-AU"/>
        </w:rPr>
      </w:pPr>
      <w:r>
        <w:rPr>
          <w:rFonts w:cs="Arial"/>
          <w:b/>
          <w:color w:val="003263"/>
          <w:sz w:val="22"/>
          <w:lang w:val="en-AU"/>
        </w:rPr>
        <w:tab/>
      </w:r>
      <w:r w:rsidR="00403A68" w:rsidRPr="006779FF">
        <w:rPr>
          <w:rFonts w:ascii="Calibri" w:hAnsi="Calibri" w:cs="Calibri"/>
          <w:b/>
          <w:color w:val="000000" w:themeColor="text1"/>
          <w:sz w:val="22"/>
          <w:lang w:val="en-AU"/>
        </w:rPr>
        <w:t>Key consideration Barwon Grove Golf Club (BGGC)</w:t>
      </w:r>
    </w:p>
    <w:p w14:paraId="630E598A" w14:textId="7879F018" w:rsidR="00403A68" w:rsidRPr="006779FF" w:rsidRDefault="006779FF" w:rsidP="006B0266">
      <w:pPr>
        <w:pStyle w:val="ListParagraph"/>
        <w:numPr>
          <w:ilvl w:val="0"/>
          <w:numId w:val="34"/>
        </w:numPr>
        <w:tabs>
          <w:tab w:val="left" w:pos="1134"/>
        </w:tabs>
        <w:rPr>
          <w:rFonts w:ascii="Calibri" w:hAnsi="Calibri" w:cs="Calibri"/>
          <w:sz w:val="22"/>
          <w:szCs w:val="22"/>
          <w:lang w:val="en-AU"/>
        </w:rPr>
      </w:pPr>
      <w:r>
        <w:rPr>
          <w:rFonts w:ascii="Calibri" w:hAnsi="Calibri" w:cs="Calibri"/>
          <w:sz w:val="22"/>
          <w:szCs w:val="22"/>
          <w:lang w:val="en-AU"/>
        </w:rPr>
        <w:t xml:space="preserve">Car parking capacity is important to the Club however protection of several large Moonahs is also </w:t>
      </w:r>
      <w:r w:rsidR="007329BF">
        <w:rPr>
          <w:rFonts w:ascii="Calibri" w:hAnsi="Calibri" w:cs="Calibri"/>
          <w:sz w:val="22"/>
          <w:szCs w:val="22"/>
          <w:lang w:val="en-AU"/>
        </w:rPr>
        <w:t xml:space="preserve">important </w:t>
      </w:r>
      <w:r>
        <w:rPr>
          <w:rFonts w:ascii="Calibri" w:hAnsi="Calibri" w:cs="Calibri"/>
          <w:sz w:val="22"/>
          <w:szCs w:val="22"/>
          <w:lang w:val="en-AU"/>
        </w:rPr>
        <w:t>to protect root systems from further compaction.</w:t>
      </w:r>
    </w:p>
    <w:p w14:paraId="377BF093" w14:textId="77777777" w:rsidR="00202AD4" w:rsidRDefault="00202AD4" w:rsidP="00280760">
      <w:pPr>
        <w:tabs>
          <w:tab w:val="left" w:pos="1134"/>
        </w:tabs>
        <w:rPr>
          <w:rFonts w:cs="Arial"/>
          <w:b/>
          <w:color w:val="003263"/>
          <w:sz w:val="22"/>
          <w:lang w:val="en-AU"/>
        </w:rPr>
      </w:pPr>
    </w:p>
    <w:p w14:paraId="21E07525" w14:textId="6A7577A5" w:rsidR="00280760" w:rsidRPr="00D259E0" w:rsidRDefault="00D259E0" w:rsidP="00280760">
      <w:pPr>
        <w:tabs>
          <w:tab w:val="left" w:pos="1134"/>
        </w:tabs>
        <w:rPr>
          <w:rFonts w:cs="Arial"/>
          <w:b/>
          <w:color w:val="003263"/>
          <w:sz w:val="22"/>
          <w:lang w:val="en-AU"/>
        </w:rPr>
      </w:pPr>
      <w:r w:rsidRPr="00D259E0">
        <w:rPr>
          <w:rFonts w:cs="Arial"/>
          <w:b/>
          <w:color w:val="003263"/>
          <w:sz w:val="22"/>
          <w:lang w:val="en-AU"/>
        </w:rPr>
        <w:t>3.7.2</w:t>
      </w:r>
      <w:r w:rsidR="00280760" w:rsidRPr="00D259E0">
        <w:rPr>
          <w:rFonts w:cs="Arial"/>
          <w:b/>
          <w:color w:val="003263"/>
          <w:sz w:val="22"/>
          <w:lang w:val="en-AU"/>
        </w:rPr>
        <w:t xml:space="preserve"> </w:t>
      </w:r>
      <w:r w:rsidR="00280760" w:rsidRPr="00D259E0">
        <w:rPr>
          <w:rFonts w:cs="Arial"/>
          <w:b/>
          <w:color w:val="003263"/>
          <w:sz w:val="22"/>
          <w:lang w:val="en-AU"/>
        </w:rPr>
        <w:tab/>
      </w:r>
      <w:r w:rsidR="000F146D">
        <w:rPr>
          <w:rFonts w:cs="Arial"/>
          <w:b/>
          <w:color w:val="003263"/>
          <w:sz w:val="22"/>
          <w:lang w:val="en-AU"/>
        </w:rPr>
        <w:t>1</w:t>
      </w:r>
      <w:r w:rsidR="000F146D" w:rsidRPr="000F146D">
        <w:rPr>
          <w:rFonts w:cs="Arial"/>
          <w:b/>
          <w:color w:val="003263"/>
          <w:sz w:val="22"/>
          <w:vertAlign w:val="superscript"/>
          <w:lang w:val="en-AU"/>
        </w:rPr>
        <w:t>st</w:t>
      </w:r>
      <w:r w:rsidR="000F146D">
        <w:rPr>
          <w:rFonts w:cs="Arial"/>
          <w:b/>
          <w:color w:val="003263"/>
          <w:sz w:val="22"/>
          <w:lang w:val="en-AU"/>
        </w:rPr>
        <w:t xml:space="preserve"> </w:t>
      </w:r>
      <w:r w:rsidR="00280760" w:rsidRPr="00D259E0">
        <w:rPr>
          <w:rFonts w:cs="Arial"/>
          <w:b/>
          <w:color w:val="003263"/>
          <w:sz w:val="22"/>
          <w:lang w:val="en-AU"/>
        </w:rPr>
        <w:t xml:space="preserve">Barwon Heads Scout </w:t>
      </w:r>
      <w:r w:rsidR="000F146D">
        <w:rPr>
          <w:rFonts w:cs="Arial"/>
          <w:b/>
          <w:color w:val="003263"/>
          <w:sz w:val="22"/>
          <w:lang w:val="en-AU"/>
        </w:rPr>
        <w:t>Group</w:t>
      </w:r>
    </w:p>
    <w:p w14:paraId="3AFADABE" w14:textId="77777777" w:rsidR="00280760" w:rsidRPr="008F7AAC" w:rsidRDefault="00280760" w:rsidP="00280760">
      <w:pPr>
        <w:tabs>
          <w:tab w:val="left" w:pos="1134"/>
        </w:tabs>
        <w:rPr>
          <w:rFonts w:cs="Arial"/>
          <w:b/>
          <w:sz w:val="22"/>
          <w:lang w:val="en-AU"/>
        </w:rPr>
      </w:pPr>
    </w:p>
    <w:p w14:paraId="4232D03E" w14:textId="241398A3" w:rsidR="00280760" w:rsidRPr="00770316" w:rsidRDefault="00280760" w:rsidP="00403A68">
      <w:pPr>
        <w:tabs>
          <w:tab w:val="left" w:pos="1134"/>
        </w:tabs>
        <w:ind w:left="1134"/>
        <w:rPr>
          <w:rFonts w:ascii="Calibri" w:hAnsi="Calibri" w:cs="Calibri"/>
          <w:sz w:val="22"/>
          <w:lang w:val="en-AU"/>
        </w:rPr>
      </w:pPr>
      <w:r w:rsidRPr="00403A68">
        <w:rPr>
          <w:rFonts w:ascii="Calibri" w:hAnsi="Calibri" w:cs="Calibri"/>
          <w:sz w:val="22"/>
          <w:lang w:val="en-AU"/>
        </w:rPr>
        <w:t>1</w:t>
      </w:r>
      <w:r w:rsidRPr="00403A68">
        <w:rPr>
          <w:rFonts w:ascii="Calibri" w:hAnsi="Calibri" w:cs="Calibri"/>
          <w:sz w:val="22"/>
          <w:vertAlign w:val="superscript"/>
          <w:lang w:val="en-AU"/>
        </w:rPr>
        <w:t>st</w:t>
      </w:r>
      <w:r w:rsidRPr="00403A68">
        <w:rPr>
          <w:rFonts w:ascii="Calibri" w:hAnsi="Calibri" w:cs="Calibri"/>
          <w:sz w:val="22"/>
          <w:lang w:val="en-AU"/>
        </w:rPr>
        <w:t xml:space="preserve"> Barwon Heads Scout Group was originally formed in 1959.  After a hiatus of twelve years, the Scout Group was reformed in 2007</w:t>
      </w:r>
      <w:r w:rsidR="00403A68">
        <w:rPr>
          <w:rFonts w:ascii="Calibri" w:hAnsi="Calibri" w:cs="Calibri"/>
          <w:sz w:val="22"/>
          <w:lang w:val="en-AU"/>
        </w:rPr>
        <w:t xml:space="preserve"> and now has more than 120 members. </w:t>
      </w:r>
    </w:p>
    <w:p w14:paraId="325C5228" w14:textId="77777777" w:rsidR="00403A68" w:rsidRDefault="00403A68" w:rsidP="00403A68">
      <w:pPr>
        <w:tabs>
          <w:tab w:val="left" w:pos="1134"/>
        </w:tabs>
        <w:ind w:left="1134"/>
        <w:rPr>
          <w:rFonts w:ascii="Calibri" w:hAnsi="Calibri" w:cs="Calibri"/>
          <w:sz w:val="22"/>
          <w:lang w:val="en-AU"/>
        </w:rPr>
      </w:pPr>
    </w:p>
    <w:p w14:paraId="6A0FB8A7" w14:textId="3CF7B607" w:rsidR="00280760" w:rsidRDefault="00280760" w:rsidP="006779FF">
      <w:pPr>
        <w:tabs>
          <w:tab w:val="left" w:pos="1134"/>
        </w:tabs>
        <w:ind w:left="1134"/>
        <w:rPr>
          <w:rFonts w:ascii="Calibri" w:hAnsi="Calibri" w:cs="Calibri"/>
          <w:sz w:val="22"/>
          <w:lang w:val="en-AU"/>
        </w:rPr>
      </w:pPr>
      <w:r w:rsidRPr="00780926">
        <w:rPr>
          <w:rFonts w:ascii="Calibri" w:hAnsi="Calibri" w:cs="Calibri"/>
          <w:sz w:val="22"/>
          <w:lang w:val="en-AU"/>
        </w:rPr>
        <w:t xml:space="preserve">The Scout Halls </w:t>
      </w:r>
      <w:proofErr w:type="gramStart"/>
      <w:r w:rsidRPr="00780926">
        <w:rPr>
          <w:rFonts w:ascii="Calibri" w:hAnsi="Calibri" w:cs="Calibri"/>
          <w:sz w:val="22"/>
          <w:lang w:val="en-AU"/>
        </w:rPr>
        <w:t>are located in</w:t>
      </w:r>
      <w:proofErr w:type="gramEnd"/>
      <w:r w:rsidRPr="00780926">
        <w:rPr>
          <w:rFonts w:ascii="Calibri" w:hAnsi="Calibri" w:cs="Calibri"/>
          <w:sz w:val="22"/>
          <w:lang w:val="en-AU"/>
        </w:rPr>
        <w:t xml:space="preserve"> the south-east corner of the park and include two steel cabins and a separate small toilet </w:t>
      </w:r>
      <w:r w:rsidR="00403A68">
        <w:rPr>
          <w:rFonts w:ascii="Calibri" w:hAnsi="Calibri" w:cs="Calibri"/>
          <w:sz w:val="22"/>
          <w:lang w:val="en-AU"/>
        </w:rPr>
        <w:t xml:space="preserve">facility. </w:t>
      </w:r>
      <w:r w:rsidR="006779FF">
        <w:rPr>
          <w:rFonts w:ascii="Calibri" w:hAnsi="Calibri" w:cs="Calibri"/>
          <w:sz w:val="22"/>
          <w:lang w:val="en-AU"/>
        </w:rPr>
        <w:t xml:space="preserve"> </w:t>
      </w:r>
      <w:r w:rsidRPr="00780926">
        <w:rPr>
          <w:rFonts w:ascii="Calibri" w:hAnsi="Calibri" w:cs="Calibri"/>
          <w:sz w:val="22"/>
          <w:lang w:val="en-AU"/>
        </w:rPr>
        <w:t xml:space="preserve">The cabins are used as both meeting and storage space for camping </w:t>
      </w:r>
      <w:r w:rsidR="00403A68">
        <w:rPr>
          <w:rFonts w:ascii="Calibri" w:hAnsi="Calibri" w:cs="Calibri"/>
          <w:sz w:val="22"/>
          <w:lang w:val="en-AU"/>
        </w:rPr>
        <w:t>and other key equipment and with the increase in membership there is limited space.</w:t>
      </w:r>
    </w:p>
    <w:p w14:paraId="006DDA8F" w14:textId="1B22EABA" w:rsidR="00403A68" w:rsidRDefault="00403A68" w:rsidP="00403A68">
      <w:pPr>
        <w:tabs>
          <w:tab w:val="left" w:pos="1134"/>
        </w:tabs>
        <w:ind w:left="1134"/>
        <w:rPr>
          <w:rFonts w:ascii="Calibri" w:hAnsi="Calibri" w:cs="Calibri"/>
          <w:sz w:val="22"/>
          <w:lang w:val="en-AU"/>
        </w:rPr>
      </w:pPr>
    </w:p>
    <w:p w14:paraId="25939203" w14:textId="671C376D" w:rsidR="00403A68" w:rsidRDefault="00403A68" w:rsidP="00403A68">
      <w:pPr>
        <w:tabs>
          <w:tab w:val="left" w:pos="1134"/>
        </w:tabs>
        <w:rPr>
          <w:rFonts w:ascii="Calibri" w:hAnsi="Calibri" w:cs="Calibri"/>
          <w:b/>
          <w:color w:val="000000" w:themeColor="text1"/>
          <w:sz w:val="22"/>
          <w:lang w:val="en-AU"/>
        </w:rPr>
      </w:pPr>
      <w:r>
        <w:rPr>
          <w:rFonts w:cs="Arial"/>
          <w:b/>
          <w:color w:val="003263"/>
          <w:sz w:val="22"/>
          <w:lang w:val="en-AU"/>
        </w:rPr>
        <w:tab/>
      </w:r>
      <w:r w:rsidRPr="006779FF">
        <w:rPr>
          <w:rFonts w:ascii="Calibri" w:hAnsi="Calibri" w:cs="Calibri"/>
          <w:b/>
          <w:color w:val="000000" w:themeColor="text1"/>
          <w:sz w:val="22"/>
          <w:lang w:val="en-AU"/>
        </w:rPr>
        <w:t xml:space="preserve">Key considerations </w:t>
      </w:r>
      <w:r w:rsidR="00EA796A">
        <w:rPr>
          <w:rFonts w:ascii="Calibri" w:hAnsi="Calibri" w:cs="Calibri"/>
          <w:b/>
          <w:color w:val="000000" w:themeColor="text1"/>
          <w:sz w:val="22"/>
          <w:lang w:val="en-AU"/>
        </w:rPr>
        <w:t>1</w:t>
      </w:r>
      <w:r w:rsidR="00EA796A" w:rsidRPr="00EA796A">
        <w:rPr>
          <w:rFonts w:ascii="Calibri" w:hAnsi="Calibri" w:cs="Calibri"/>
          <w:b/>
          <w:color w:val="000000" w:themeColor="text1"/>
          <w:sz w:val="22"/>
          <w:vertAlign w:val="superscript"/>
          <w:lang w:val="en-AU"/>
        </w:rPr>
        <w:t>st</w:t>
      </w:r>
      <w:r w:rsidR="00EA796A">
        <w:rPr>
          <w:rFonts w:ascii="Calibri" w:hAnsi="Calibri" w:cs="Calibri"/>
          <w:b/>
          <w:color w:val="000000" w:themeColor="text1"/>
          <w:sz w:val="22"/>
          <w:lang w:val="en-AU"/>
        </w:rPr>
        <w:t xml:space="preserve"> </w:t>
      </w:r>
      <w:r w:rsidRPr="006779FF">
        <w:rPr>
          <w:rFonts w:ascii="Calibri" w:hAnsi="Calibri" w:cs="Calibri"/>
          <w:b/>
          <w:color w:val="000000" w:themeColor="text1"/>
          <w:sz w:val="22"/>
          <w:lang w:val="en-AU"/>
        </w:rPr>
        <w:t xml:space="preserve">Barwon Heads Scout </w:t>
      </w:r>
      <w:r w:rsidR="00EA796A">
        <w:rPr>
          <w:rFonts w:ascii="Calibri" w:hAnsi="Calibri" w:cs="Calibri"/>
          <w:b/>
          <w:color w:val="000000" w:themeColor="text1"/>
          <w:sz w:val="22"/>
          <w:lang w:val="en-AU"/>
        </w:rPr>
        <w:t>Group</w:t>
      </w:r>
    </w:p>
    <w:p w14:paraId="045D563F" w14:textId="78960F3A" w:rsidR="006779FF" w:rsidRPr="006779FF" w:rsidRDefault="006779FF" w:rsidP="006B0266">
      <w:pPr>
        <w:pStyle w:val="ListParagraph"/>
        <w:numPr>
          <w:ilvl w:val="0"/>
          <w:numId w:val="34"/>
        </w:numPr>
        <w:tabs>
          <w:tab w:val="left" w:pos="1134"/>
        </w:tabs>
        <w:rPr>
          <w:rFonts w:ascii="Calibri" w:hAnsi="Calibri" w:cs="Calibri"/>
          <w:bCs/>
          <w:color w:val="000000" w:themeColor="text1"/>
          <w:sz w:val="22"/>
          <w:lang w:val="en-AU"/>
        </w:rPr>
      </w:pPr>
      <w:r>
        <w:rPr>
          <w:rFonts w:ascii="Calibri" w:hAnsi="Calibri" w:cs="Calibri"/>
          <w:bCs/>
          <w:color w:val="000000" w:themeColor="text1"/>
          <w:sz w:val="22"/>
          <w:lang w:val="en-AU"/>
        </w:rPr>
        <w:t xml:space="preserve">The Scout cabins are located in an </w:t>
      </w:r>
      <w:proofErr w:type="gramStart"/>
      <w:r>
        <w:rPr>
          <w:rFonts w:ascii="Calibri" w:hAnsi="Calibri" w:cs="Calibri"/>
          <w:bCs/>
          <w:color w:val="000000" w:themeColor="text1"/>
          <w:sz w:val="22"/>
          <w:lang w:val="en-AU"/>
        </w:rPr>
        <w:t>areas</w:t>
      </w:r>
      <w:proofErr w:type="gramEnd"/>
      <w:r>
        <w:rPr>
          <w:rFonts w:ascii="Calibri" w:hAnsi="Calibri" w:cs="Calibri"/>
          <w:bCs/>
          <w:color w:val="000000" w:themeColor="text1"/>
          <w:sz w:val="22"/>
          <w:lang w:val="en-AU"/>
        </w:rPr>
        <w:t xml:space="preserve"> of known cultural heritage sensitivity.  While existing activities can be managed redevelopment of the building</w:t>
      </w:r>
      <w:r w:rsidR="00382587">
        <w:rPr>
          <w:rFonts w:ascii="Calibri" w:hAnsi="Calibri" w:cs="Calibri"/>
          <w:bCs/>
          <w:color w:val="000000" w:themeColor="text1"/>
          <w:sz w:val="22"/>
          <w:lang w:val="en-AU"/>
        </w:rPr>
        <w:t>’</w:t>
      </w:r>
      <w:r>
        <w:rPr>
          <w:rFonts w:ascii="Calibri" w:hAnsi="Calibri" w:cs="Calibri"/>
          <w:bCs/>
          <w:color w:val="000000" w:themeColor="text1"/>
          <w:sz w:val="22"/>
          <w:lang w:val="en-AU"/>
        </w:rPr>
        <w:t xml:space="preserve">s toilet facilities and storage areas </w:t>
      </w:r>
      <w:r w:rsidR="000F146D">
        <w:rPr>
          <w:rFonts w:ascii="Calibri" w:hAnsi="Calibri" w:cs="Calibri"/>
          <w:bCs/>
          <w:color w:val="000000" w:themeColor="text1"/>
          <w:sz w:val="22"/>
          <w:lang w:val="en-AU"/>
        </w:rPr>
        <w:t xml:space="preserve">at this location has several constraints including potential impacts on cultural heritage values, tree root protection zones, environmental </w:t>
      </w:r>
      <w:proofErr w:type="gramStart"/>
      <w:r w:rsidR="000F146D">
        <w:rPr>
          <w:rFonts w:ascii="Calibri" w:hAnsi="Calibri" w:cs="Calibri"/>
          <w:bCs/>
          <w:color w:val="000000" w:themeColor="text1"/>
          <w:sz w:val="22"/>
          <w:lang w:val="en-AU"/>
        </w:rPr>
        <w:t>values</w:t>
      </w:r>
      <w:proofErr w:type="gramEnd"/>
      <w:r w:rsidR="000F146D">
        <w:rPr>
          <w:rFonts w:ascii="Calibri" w:hAnsi="Calibri" w:cs="Calibri"/>
          <w:bCs/>
          <w:color w:val="000000" w:themeColor="text1"/>
          <w:sz w:val="22"/>
          <w:lang w:val="en-AU"/>
        </w:rPr>
        <w:t xml:space="preserve"> and accessibility.</w:t>
      </w:r>
    </w:p>
    <w:p w14:paraId="3B4A1B33" w14:textId="250244AD" w:rsidR="006779FF" w:rsidRDefault="006779FF" w:rsidP="00403A68">
      <w:pPr>
        <w:tabs>
          <w:tab w:val="left" w:pos="1134"/>
        </w:tabs>
        <w:rPr>
          <w:rFonts w:ascii="Calibri" w:hAnsi="Calibri" w:cs="Calibri"/>
          <w:b/>
          <w:color w:val="000000" w:themeColor="text1"/>
          <w:sz w:val="22"/>
          <w:lang w:val="en-AU"/>
        </w:rPr>
      </w:pPr>
    </w:p>
    <w:p w14:paraId="63116FD2" w14:textId="77777777" w:rsidR="006779FF" w:rsidRPr="006779FF" w:rsidRDefault="006779FF" w:rsidP="00403A68">
      <w:pPr>
        <w:tabs>
          <w:tab w:val="left" w:pos="1134"/>
        </w:tabs>
        <w:rPr>
          <w:rFonts w:ascii="Calibri" w:hAnsi="Calibri" w:cs="Calibri"/>
          <w:color w:val="000000" w:themeColor="text1"/>
          <w:sz w:val="22"/>
          <w:lang w:val="en-AU"/>
        </w:rPr>
      </w:pPr>
    </w:p>
    <w:p w14:paraId="2227433B" w14:textId="77777777" w:rsidR="00280760" w:rsidRPr="00FD0789" w:rsidRDefault="00280760" w:rsidP="00280760">
      <w:pPr>
        <w:tabs>
          <w:tab w:val="left" w:pos="1134"/>
        </w:tabs>
      </w:pPr>
      <w:r>
        <w:rPr>
          <w:rFonts w:cs="Arial"/>
          <w:b/>
          <w:lang w:val="en-AU"/>
        </w:rPr>
        <w:tab/>
      </w:r>
      <w:r>
        <w:rPr>
          <w:noProof/>
        </w:rPr>
        <mc:AlternateContent>
          <mc:Choice Requires="wps">
            <w:drawing>
              <wp:anchor distT="0" distB="0" distL="114300" distR="114300" simplePos="0" relativeHeight="251641856" behindDoc="0" locked="0" layoutInCell="1" allowOverlap="1" wp14:anchorId="7008C05A" wp14:editId="5E526A75">
                <wp:simplePos x="0" y="0"/>
                <wp:positionH relativeFrom="column">
                  <wp:posOffset>3159760</wp:posOffset>
                </wp:positionH>
                <wp:positionV relativeFrom="paragraph">
                  <wp:posOffset>1717675</wp:posOffset>
                </wp:positionV>
                <wp:extent cx="2435860" cy="196850"/>
                <wp:effectExtent l="0" t="0" r="2540" b="0"/>
                <wp:wrapNone/>
                <wp:docPr id="121"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860" cy="196850"/>
                        </a:xfrm>
                        <a:prstGeom prst="rect">
                          <a:avLst/>
                        </a:prstGeom>
                        <a:noFill/>
                        <a:ln w="3175">
                          <a:noFill/>
                          <a:miter lim="800000"/>
                          <a:headEnd/>
                          <a:tailEnd/>
                        </a:ln>
                      </wps:spPr>
                      <wps:txbx>
                        <w:txbxContent>
                          <w:p w14:paraId="63FC6FDB" w14:textId="2903AD1B" w:rsidR="00181914" w:rsidRPr="00CC2C24" w:rsidRDefault="00181914" w:rsidP="00280760">
                            <w:pPr>
                              <w:rPr>
                                <w:i/>
                                <w:iCs/>
                                <w:sz w:val="16"/>
                              </w:rPr>
                            </w:pPr>
                            <w:r w:rsidRPr="00CC2C24">
                              <w:rPr>
                                <w:i/>
                                <w:iCs/>
                                <w:sz w:val="16"/>
                              </w:rPr>
                              <w:t xml:space="preserve">Photo </w:t>
                            </w:r>
                            <w:r>
                              <w:rPr>
                                <w:i/>
                                <w:iCs/>
                                <w:sz w:val="16"/>
                              </w:rPr>
                              <w:t>27: Tennis Courts</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08C05A" id="_x0000_s1112" type="#_x0000_t202" style="position:absolute;margin-left:248.8pt;margin-top:135.25pt;width:191.8pt;height:15.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XEu/wEAAOEDAAAOAAAAZHJzL2Uyb0RvYy54bWysU9tu2zAMfR+wfxD0vjiX5VIjStG16zCg&#10;uwDdPkCR5ViYLGqUEjv7+lJymgbr2zA/CKRoHvIcUuvrvrXsoDEYcIJPRmPOtFNQGbcT/OeP+3cr&#10;zkKUrpIWnBb8qAO/3rx9s+58qafQgK00MgJxoey84E2MviyKoBrdyjACrx0Fa8BWRnJxV1QoO0Jv&#10;bTEdjxdFB1h5BKVDoNu7Icg3Gb+utYrf6jroyKzg1FvMJ+Zzm85is5blDqVvjDq1If+hi1YaR0XP&#10;UHcySrZH8wqqNQohQB1HCtoC6toonTkQm8n4LzaPjfQ6cyFxgj/LFP4frPp6ePTfkcX+A/Q0wEwi&#10;+AdQvwJzcNtIt9M3iNA1WlZUeJIkKzofylNqkjqUIYFsuy9Q0ZDlPkIG6mtskyrEkxE6DeB4Fl33&#10;kSm6nL6fzVcLCimKTa4Wq3meSiHL52yPIX7S0LJkCI401IwuDw8hpm5k+fxLKubg3libB2sd6wSf&#10;TZbznHARaU2kvbOmFXw1Tt+wCYnkR1fl5CiNHWwqYN2JdSI6UI79tmemEny5TMlJhS1UR9IBYdgz&#10;ehdkNIB/OOtoxwQPv/cSNWf2syMtZ4tUmMVLBy+d7aUjnSIowSNng3kbh0XeezS7hioN03NwQ/rX&#10;Jkvz0tWpf9qjrNhp59OiXvr5r5eXuXkCAAD//wMAUEsDBBQABgAIAAAAIQBQPUgE4wAAAAsBAAAP&#10;AAAAZHJzL2Rvd25yZXYueG1sTI/BTsMwEETvSPyDtUhcELWT0jaEOBWqRJHKiYJ6duNtEhKvI9tt&#10;A19fc4Ljap5m3hbL0fTshM63liQkEwEMqbK6pVrC58fLfQbMB0Va9ZZQwjd6WJbXV4XKtT3TO562&#10;oWaxhHyuJDQhDDnnvmrQKD+xA1LMDtYZFeLpaq6dOsdy0/NUiDk3qqW40KgBVw1W3fZoJGw2d53v&#10;3O5reJsefl6z3XplcS3l7c34/AQs4Bj+YPjVj+pQRqe9PZL2rJfw8LiYR1RCuhAzYJHIsiQFtpcw&#10;FckMeFnw/z+UFwAAAP//AwBQSwECLQAUAAYACAAAACEAtoM4kv4AAADhAQAAEwAAAAAAAAAAAAAA&#10;AAAAAAAAW0NvbnRlbnRfVHlwZXNdLnhtbFBLAQItABQABgAIAAAAIQA4/SH/1gAAAJQBAAALAAAA&#10;AAAAAAAAAAAAAC8BAABfcmVscy8ucmVsc1BLAQItABQABgAIAAAAIQB7iXEu/wEAAOEDAAAOAAAA&#10;AAAAAAAAAAAAAC4CAABkcnMvZTJvRG9jLnhtbFBLAQItABQABgAIAAAAIQBQPUgE4wAAAAsBAAAP&#10;AAAAAAAAAAAAAAAAAFkEAABkcnMvZG93bnJldi54bWxQSwUGAAAAAAQABADzAAAAaQUAAAAA&#10;" filled="f" stroked="f" strokeweight=".25pt">
                <v:textbox inset="1mm,1mm,1mm,1mm">
                  <w:txbxContent>
                    <w:p w14:paraId="63FC6FDB" w14:textId="2903AD1B" w:rsidR="00181914" w:rsidRPr="00CC2C24" w:rsidRDefault="00181914" w:rsidP="00280760">
                      <w:pPr>
                        <w:rPr>
                          <w:i/>
                          <w:iCs/>
                          <w:sz w:val="16"/>
                        </w:rPr>
                      </w:pPr>
                      <w:r w:rsidRPr="00CC2C24">
                        <w:rPr>
                          <w:i/>
                          <w:iCs/>
                          <w:sz w:val="16"/>
                        </w:rPr>
                        <w:t xml:space="preserve">Photo </w:t>
                      </w:r>
                      <w:r>
                        <w:rPr>
                          <w:i/>
                          <w:iCs/>
                          <w:sz w:val="16"/>
                        </w:rPr>
                        <w:t>27: Tennis Courts</w:t>
                      </w:r>
                    </w:p>
                  </w:txbxContent>
                </v:textbox>
              </v:shape>
            </w:pict>
          </mc:Fallback>
        </mc:AlternateContent>
      </w:r>
      <w:r w:rsidRPr="00D873C4">
        <w:rPr>
          <w:noProof/>
        </w:rPr>
        <w:drawing>
          <wp:inline distT="0" distB="0" distL="0" distR="0" wp14:anchorId="0EC995D2" wp14:editId="1ACAE47F">
            <wp:extent cx="2283331" cy="1676498"/>
            <wp:effectExtent l="0" t="0" r="3175" b="0"/>
            <wp:docPr id="35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Picture 27"/>
                    <pic:cNvPicPr>
                      <a:picLocks noChangeAspect="1" noChangeArrowheads="1"/>
                    </pic:cNvPicPr>
                  </pic:nvPicPr>
                  <pic:blipFill rotWithShape="1">
                    <a:blip r:embed="rId66"/>
                    <a:srcRect l="35137" t="1" r="33077" b="1734"/>
                    <a:stretch/>
                  </pic:blipFill>
                  <pic:spPr bwMode="auto">
                    <a:xfrm>
                      <a:off x="0" y="0"/>
                      <a:ext cx="2286000" cy="1678458"/>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D873C4">
        <w:rPr>
          <w:noProof/>
        </w:rPr>
        <w:drawing>
          <wp:inline distT="0" distB="0" distL="0" distR="0" wp14:anchorId="2651452C" wp14:editId="74AC9561">
            <wp:extent cx="2356343" cy="1678500"/>
            <wp:effectExtent l="0" t="0" r="6350" b="0"/>
            <wp:docPr id="3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Picture 6"/>
                    <pic:cNvPicPr>
                      <a:picLocks noChangeAspect="1" noChangeArrowheads="1"/>
                    </pic:cNvPicPr>
                  </pic:nvPicPr>
                  <pic:blipFill rotWithShape="1">
                    <a:blip r:embed="rId67"/>
                    <a:srcRect l="43408" t="6280" r="25893" b="554"/>
                    <a:stretch/>
                  </pic:blipFill>
                  <pic:spPr bwMode="auto">
                    <a:xfrm>
                      <a:off x="0" y="0"/>
                      <a:ext cx="2357966" cy="1679656"/>
                    </a:xfrm>
                    <a:prstGeom prst="rect">
                      <a:avLst/>
                    </a:prstGeom>
                    <a:noFill/>
                    <a:ln>
                      <a:noFill/>
                    </a:ln>
                    <a:extLst>
                      <a:ext uri="{53640926-AAD7-44D8-BBD7-CCE9431645EC}">
                        <a14:shadowObscured xmlns:a14="http://schemas.microsoft.com/office/drawing/2010/main"/>
                      </a:ext>
                    </a:extLst>
                  </pic:spPr>
                </pic:pic>
              </a:graphicData>
            </a:graphic>
          </wp:inline>
        </w:drawing>
      </w:r>
    </w:p>
    <w:p w14:paraId="574AFAB6" w14:textId="77777777" w:rsidR="00280760" w:rsidRDefault="00280760" w:rsidP="00280760">
      <w:pPr>
        <w:tabs>
          <w:tab w:val="left" w:pos="1134"/>
        </w:tabs>
        <w:ind w:left="1134"/>
      </w:pPr>
      <w:r>
        <w:rPr>
          <w:noProof/>
        </w:rPr>
        <mc:AlternateContent>
          <mc:Choice Requires="wps">
            <w:drawing>
              <wp:anchor distT="0" distB="0" distL="114300" distR="114300" simplePos="0" relativeHeight="251640832" behindDoc="0" locked="0" layoutInCell="1" allowOverlap="1" wp14:anchorId="64D109AD" wp14:editId="1BEBA1C0">
                <wp:simplePos x="0" y="0"/>
                <wp:positionH relativeFrom="column">
                  <wp:posOffset>685653</wp:posOffset>
                </wp:positionH>
                <wp:positionV relativeFrom="paragraph">
                  <wp:posOffset>6350</wp:posOffset>
                </wp:positionV>
                <wp:extent cx="2435860" cy="196850"/>
                <wp:effectExtent l="0" t="0" r="2540" b="0"/>
                <wp:wrapNone/>
                <wp:docPr id="122"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860" cy="196850"/>
                        </a:xfrm>
                        <a:prstGeom prst="rect">
                          <a:avLst/>
                        </a:prstGeom>
                        <a:noFill/>
                        <a:ln w="3175">
                          <a:noFill/>
                          <a:miter lim="800000"/>
                          <a:headEnd/>
                          <a:tailEnd/>
                        </a:ln>
                      </wps:spPr>
                      <wps:txbx>
                        <w:txbxContent>
                          <w:p w14:paraId="665C11CD" w14:textId="30807485" w:rsidR="00181914" w:rsidRPr="00CC2C24" w:rsidRDefault="00181914" w:rsidP="00280760">
                            <w:pPr>
                              <w:rPr>
                                <w:i/>
                                <w:iCs/>
                                <w:sz w:val="16"/>
                              </w:rPr>
                            </w:pPr>
                            <w:r w:rsidRPr="00CC2C24">
                              <w:rPr>
                                <w:i/>
                                <w:iCs/>
                                <w:sz w:val="16"/>
                              </w:rPr>
                              <w:t xml:space="preserve">Photo </w:t>
                            </w:r>
                            <w:r>
                              <w:rPr>
                                <w:i/>
                                <w:iCs/>
                                <w:sz w:val="16"/>
                              </w:rPr>
                              <w:t>26: Scout’s Hall and toilet block</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D109AD" id="_x0000_s1113" type="#_x0000_t202" style="position:absolute;left:0;text-align:left;margin-left:54pt;margin-top:.5pt;width:191.8pt;height:15.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kbP/wEAAOEDAAAOAAAAZHJzL2Uyb0RvYy54bWysU9tu2zAMfR+wfxD0vjiXJc2MKEXXrsOA&#10;7gJ0+wBFlmNhsqhRSuzs60vJbhpsb8P8IJCiechzSG2u+9ayo8ZgwAk+m0w5005BZdxe8B/f79+s&#10;OQtRukpacFrwkw78evv61abzpZ5DA7bSyAjEhbLzgjcx+rIogmp0K8MEvHYUrAFbGcnFfVGh7Ai9&#10;tcV8Ol0VHWDlEZQOgW7vhiDfZvy61ip+reugI7OCU28xn5jPXTqL7UaWe5S+MWpsQ/5DF600joqe&#10;oe5klOyA5i+o1iiEAHWcKGgLqGujdOZAbGbTP9g8NtLrzIXECf4sU/h/sOrL8dF/Qxb799DTADOJ&#10;4B9A/QzMwW0j3V7fIELXaFlR4VmSrOh8KMfUJHUoQwLZdZ+hoiHLQ4QM1NfYJlWIJyN0GsDpLLru&#10;I1N0OX+7WK5XFFIUm71brZd5KoUsn7M9hvhRQ8uSITjSUDO6PD6EmLqR5fMvqZiDe2NtHqx1rBN8&#10;Mbta5oSLSGsi7Z01reDrafqGTUgkP7gqJ0dp7GBTAetG1onoQDn2u56ZSvCrdUpOKuygOpEOCMOe&#10;0bsgowH8zVlHOyZ4+HWQqDmznxxpuVilwixeOnjp7C4d6RRBCR45G8zbOCzywaPZN1RpmJ6DG9K/&#10;Nlmal67G/mmPsmLjzqdFvfTzXy8vc/sEAAD//wMAUEsDBBQABgAIAAAAIQAkeLss3gAAAAgBAAAP&#10;AAAAZHJzL2Rvd25yZXYueG1sTI/BTsMwEETvSPyDtUhcELXboiqEOBWqRJHKiYJ6duNtEhKvI9tt&#10;A1/P9gS3Hc1o9k2xHF0vThhi60nDdKJAIFXetlRr+Px4uc9AxGTImt4TavjGCMvy+qowufVnesfT&#10;NtWCSyjmRkOT0pBLGasGnYkTPyCxd/DBmcQy1NIGc+Zy18uZUgvpTEv8oTEDrhqsuu3Radhs7rrY&#10;hd3X8DY//Lxmu/XK41rr25vx+QlEwjH9heGCz+hQMtPeH8lG0bNWGW9JlwME+w+P0wWIvYb5TIEs&#10;C/l/QPkLAAD//wMAUEsBAi0AFAAGAAgAAAAhALaDOJL+AAAA4QEAABMAAAAAAAAAAAAAAAAAAAAA&#10;AFtDb250ZW50X1R5cGVzXS54bWxQSwECLQAUAAYACAAAACEAOP0h/9YAAACUAQAACwAAAAAAAAAA&#10;AAAAAAAvAQAAX3JlbHMvLnJlbHNQSwECLQAUAAYACAAAACEA3AZGz/8BAADhAwAADgAAAAAAAAAA&#10;AAAAAAAuAgAAZHJzL2Uyb0RvYy54bWxQSwECLQAUAAYACAAAACEAJHi7LN4AAAAIAQAADwAAAAAA&#10;AAAAAAAAAABZBAAAZHJzL2Rvd25yZXYueG1sUEsFBgAAAAAEAAQA8wAAAGQFAAAAAA==&#10;" filled="f" stroked="f" strokeweight=".25pt">
                <v:textbox inset="1mm,1mm,1mm,1mm">
                  <w:txbxContent>
                    <w:p w14:paraId="665C11CD" w14:textId="30807485" w:rsidR="00181914" w:rsidRPr="00CC2C24" w:rsidRDefault="00181914" w:rsidP="00280760">
                      <w:pPr>
                        <w:rPr>
                          <w:i/>
                          <w:iCs/>
                          <w:sz w:val="16"/>
                        </w:rPr>
                      </w:pPr>
                      <w:r w:rsidRPr="00CC2C24">
                        <w:rPr>
                          <w:i/>
                          <w:iCs/>
                          <w:sz w:val="16"/>
                        </w:rPr>
                        <w:t xml:space="preserve">Photo </w:t>
                      </w:r>
                      <w:r>
                        <w:rPr>
                          <w:i/>
                          <w:iCs/>
                          <w:sz w:val="16"/>
                        </w:rPr>
                        <w:t>26: Scout’s Hall and toilet block</w:t>
                      </w:r>
                    </w:p>
                  </w:txbxContent>
                </v:textbox>
              </v:shape>
            </w:pict>
          </mc:Fallback>
        </mc:AlternateContent>
      </w:r>
    </w:p>
    <w:p w14:paraId="7D2CB7E4" w14:textId="77777777" w:rsidR="00280760" w:rsidRPr="008F7AAC" w:rsidRDefault="00280760" w:rsidP="00280760">
      <w:pPr>
        <w:tabs>
          <w:tab w:val="left" w:pos="1134"/>
        </w:tabs>
        <w:rPr>
          <w:rFonts w:cs="Arial"/>
          <w:b/>
          <w:sz w:val="22"/>
          <w:lang w:val="en-AU"/>
        </w:rPr>
      </w:pPr>
    </w:p>
    <w:p w14:paraId="37979ADE" w14:textId="582DA292" w:rsidR="00280760" w:rsidRPr="00D259E0" w:rsidRDefault="00D259E0" w:rsidP="00280760">
      <w:pPr>
        <w:tabs>
          <w:tab w:val="left" w:pos="1134"/>
        </w:tabs>
        <w:rPr>
          <w:rFonts w:cs="Arial"/>
          <w:b/>
          <w:color w:val="003263"/>
          <w:sz w:val="22"/>
          <w:lang w:val="en-AU"/>
        </w:rPr>
      </w:pPr>
      <w:r w:rsidRPr="00D259E0">
        <w:rPr>
          <w:rFonts w:cs="Arial"/>
          <w:b/>
          <w:color w:val="003263"/>
          <w:sz w:val="22"/>
          <w:lang w:val="en-AU"/>
        </w:rPr>
        <w:t>3.7.3</w:t>
      </w:r>
      <w:r w:rsidR="00280760" w:rsidRPr="00D259E0">
        <w:rPr>
          <w:rFonts w:cs="Arial"/>
          <w:b/>
          <w:color w:val="003263"/>
          <w:sz w:val="22"/>
          <w:lang w:val="en-AU"/>
        </w:rPr>
        <w:t xml:space="preserve"> </w:t>
      </w:r>
      <w:r w:rsidR="00280760" w:rsidRPr="00D259E0">
        <w:rPr>
          <w:rFonts w:cs="Arial"/>
          <w:b/>
          <w:color w:val="003263"/>
          <w:sz w:val="22"/>
          <w:lang w:val="en-AU"/>
        </w:rPr>
        <w:tab/>
        <w:t xml:space="preserve">Barwon Heads </w:t>
      </w:r>
      <w:r w:rsidR="001B53E2">
        <w:rPr>
          <w:rFonts w:cs="Arial"/>
          <w:b/>
          <w:color w:val="003263"/>
          <w:sz w:val="22"/>
          <w:lang w:val="en-AU"/>
        </w:rPr>
        <w:t xml:space="preserve">Fire Brigade - </w:t>
      </w:r>
      <w:r w:rsidR="00280760" w:rsidRPr="00D259E0">
        <w:rPr>
          <w:rFonts w:cs="Arial"/>
          <w:b/>
          <w:color w:val="003263"/>
          <w:sz w:val="22"/>
          <w:lang w:val="en-AU"/>
        </w:rPr>
        <w:t>CFA</w:t>
      </w:r>
    </w:p>
    <w:p w14:paraId="4E1D05FF" w14:textId="77777777" w:rsidR="00280760" w:rsidRPr="008F7AAC" w:rsidRDefault="00280760" w:rsidP="00280760">
      <w:pPr>
        <w:tabs>
          <w:tab w:val="left" w:pos="1134"/>
        </w:tabs>
        <w:rPr>
          <w:rFonts w:cs="Arial"/>
          <w:b/>
          <w:sz w:val="22"/>
          <w:lang w:val="en-AU"/>
        </w:rPr>
      </w:pPr>
    </w:p>
    <w:p w14:paraId="36EB59A8" w14:textId="5DAAF9FA" w:rsidR="00280760" w:rsidRPr="00780926" w:rsidRDefault="00280760" w:rsidP="003C46D0">
      <w:pPr>
        <w:tabs>
          <w:tab w:val="left" w:pos="1134"/>
          <w:tab w:val="num" w:pos="1418"/>
        </w:tabs>
        <w:ind w:left="1134"/>
        <w:rPr>
          <w:rFonts w:ascii="Calibri" w:hAnsi="Calibri" w:cs="Calibri"/>
          <w:sz w:val="22"/>
          <w:lang w:val="en-AU"/>
        </w:rPr>
      </w:pPr>
      <w:r w:rsidRPr="00780926">
        <w:rPr>
          <w:rFonts w:ascii="Calibri" w:hAnsi="Calibri" w:cs="Calibri"/>
          <w:sz w:val="22"/>
          <w:lang w:val="en-AU"/>
        </w:rPr>
        <w:t xml:space="preserve">The CFA building </w:t>
      </w:r>
      <w:proofErr w:type="gramStart"/>
      <w:r w:rsidRPr="00780926">
        <w:rPr>
          <w:rFonts w:ascii="Calibri" w:hAnsi="Calibri" w:cs="Calibri"/>
          <w:sz w:val="22"/>
          <w:lang w:val="en-AU"/>
        </w:rPr>
        <w:t>is located in</w:t>
      </w:r>
      <w:proofErr w:type="gramEnd"/>
      <w:r w:rsidRPr="00780926">
        <w:rPr>
          <w:rFonts w:ascii="Calibri" w:hAnsi="Calibri" w:cs="Calibri"/>
          <w:sz w:val="22"/>
          <w:lang w:val="en-AU"/>
        </w:rPr>
        <w:t xml:space="preserve"> the north-west corner of the park.</w:t>
      </w:r>
      <w:r w:rsidR="003C46D0">
        <w:rPr>
          <w:rFonts w:ascii="Calibri" w:hAnsi="Calibri" w:cs="Calibri"/>
          <w:sz w:val="22"/>
          <w:lang w:val="en-AU"/>
        </w:rPr>
        <w:t xml:space="preserve">  </w:t>
      </w:r>
      <w:r w:rsidRPr="00780926">
        <w:rPr>
          <w:rFonts w:ascii="Calibri" w:hAnsi="Calibri" w:cs="Calibri"/>
          <w:sz w:val="22"/>
          <w:lang w:val="en-AU"/>
        </w:rPr>
        <w:t xml:space="preserve">The grassed areas </w:t>
      </w:r>
      <w:r w:rsidR="003C46D0">
        <w:rPr>
          <w:rFonts w:ascii="Calibri" w:hAnsi="Calibri" w:cs="Calibri"/>
          <w:sz w:val="22"/>
          <w:lang w:val="en-AU"/>
        </w:rPr>
        <w:t xml:space="preserve">south of </w:t>
      </w:r>
      <w:r w:rsidRPr="00780926">
        <w:rPr>
          <w:rFonts w:ascii="Calibri" w:hAnsi="Calibri" w:cs="Calibri"/>
          <w:sz w:val="22"/>
          <w:lang w:val="en-AU"/>
        </w:rPr>
        <w:t>the building on Sheepwash Road are used for training drills</w:t>
      </w:r>
      <w:r w:rsidR="000F146D">
        <w:rPr>
          <w:rFonts w:ascii="Calibri" w:hAnsi="Calibri" w:cs="Calibri"/>
          <w:sz w:val="22"/>
          <w:lang w:val="en-AU"/>
        </w:rPr>
        <w:t xml:space="preserve"> and as a staging area for larger deployments</w:t>
      </w:r>
      <w:r w:rsidRPr="00780926">
        <w:rPr>
          <w:rFonts w:ascii="Calibri" w:hAnsi="Calibri" w:cs="Calibri"/>
          <w:sz w:val="22"/>
          <w:lang w:val="en-AU"/>
        </w:rPr>
        <w:t>.</w:t>
      </w:r>
      <w:r w:rsidR="003C46D0">
        <w:rPr>
          <w:rFonts w:ascii="Calibri" w:hAnsi="Calibri" w:cs="Calibri"/>
          <w:sz w:val="22"/>
          <w:lang w:val="en-AU"/>
        </w:rPr>
        <w:t xml:space="preserve">  Fire risk assessme</w:t>
      </w:r>
      <w:r w:rsidR="00A3032E">
        <w:rPr>
          <w:rFonts w:ascii="Calibri" w:hAnsi="Calibri" w:cs="Calibri"/>
          <w:sz w:val="22"/>
          <w:lang w:val="en-AU"/>
        </w:rPr>
        <w:t>n</w:t>
      </w:r>
      <w:r w:rsidR="003C46D0">
        <w:rPr>
          <w:rFonts w:ascii="Calibri" w:hAnsi="Calibri" w:cs="Calibri"/>
          <w:sz w:val="22"/>
          <w:lang w:val="en-AU"/>
        </w:rPr>
        <w:t>t for the park is completed annually by CoGG Fire prevention Officer in consultation with the local CFA.</w:t>
      </w:r>
    </w:p>
    <w:p w14:paraId="7DDB4816" w14:textId="77777777" w:rsidR="00280760" w:rsidRDefault="00280760" w:rsidP="00280760">
      <w:pPr>
        <w:tabs>
          <w:tab w:val="left" w:pos="1134"/>
        </w:tabs>
        <w:rPr>
          <w:rFonts w:cs="Arial"/>
          <w:sz w:val="22"/>
          <w:lang w:val="en-AU"/>
        </w:rPr>
      </w:pPr>
    </w:p>
    <w:p w14:paraId="60696DD3" w14:textId="77777777" w:rsidR="00280760" w:rsidRPr="008F7AAC" w:rsidRDefault="00280760" w:rsidP="00280760">
      <w:pPr>
        <w:tabs>
          <w:tab w:val="left" w:pos="1134"/>
        </w:tabs>
        <w:rPr>
          <w:rFonts w:cs="Arial"/>
          <w:sz w:val="22"/>
          <w:lang w:val="en-AU"/>
        </w:rPr>
      </w:pPr>
      <w:r>
        <w:rPr>
          <w:rFonts w:cs="Arial"/>
          <w:sz w:val="22"/>
          <w:lang w:val="en-AU"/>
        </w:rPr>
        <w:tab/>
      </w:r>
      <w:r w:rsidRPr="00D873C4">
        <w:rPr>
          <w:noProof/>
        </w:rPr>
        <w:drawing>
          <wp:inline distT="0" distB="0" distL="0" distR="0" wp14:anchorId="6EFE32BC" wp14:editId="39A911CD">
            <wp:extent cx="2312377" cy="1696915"/>
            <wp:effectExtent l="0" t="0" r="0" b="0"/>
            <wp:docPr id="359" name="Picture 44" descr="IMG_4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G_4799"/>
                    <pic:cNvPicPr>
                      <a:picLocks noChangeAspect="1" noChangeArrowheads="1"/>
                    </pic:cNvPicPr>
                  </pic:nvPicPr>
                  <pic:blipFill rotWithShape="1">
                    <a:blip r:embed="rId68">
                      <a:extLst>
                        <a:ext uri="{28A0092B-C50C-407E-A947-70E740481C1C}">
                          <a14:useLocalDpi xmlns:a14="http://schemas.microsoft.com/office/drawing/2010/main" val="0"/>
                        </a:ext>
                      </a:extLst>
                    </a:blip>
                    <a:srcRect l="-1" r="1258" b="3029"/>
                    <a:stretch/>
                  </pic:blipFill>
                  <pic:spPr bwMode="auto">
                    <a:xfrm>
                      <a:off x="0" y="0"/>
                      <a:ext cx="2312377" cy="1696915"/>
                    </a:xfrm>
                    <a:prstGeom prst="rect">
                      <a:avLst/>
                    </a:prstGeom>
                    <a:noFill/>
                    <a:ln>
                      <a:noFill/>
                    </a:ln>
                    <a:extLst>
                      <a:ext uri="{53640926-AAD7-44D8-BBD7-CCE9431645EC}">
                        <a14:shadowObscured xmlns:a14="http://schemas.microsoft.com/office/drawing/2010/main"/>
                      </a:ext>
                    </a:extLst>
                  </pic:spPr>
                </pic:pic>
              </a:graphicData>
            </a:graphic>
          </wp:inline>
        </w:drawing>
      </w:r>
      <w:r>
        <w:rPr>
          <w:rFonts w:cs="Arial"/>
          <w:sz w:val="22"/>
          <w:lang w:val="en-AU"/>
        </w:rPr>
        <w:t xml:space="preserve">  </w:t>
      </w:r>
      <w:r w:rsidRPr="00D873C4">
        <w:rPr>
          <w:noProof/>
        </w:rPr>
        <w:drawing>
          <wp:inline distT="0" distB="0" distL="0" distR="0" wp14:anchorId="2F5C54E1" wp14:editId="261CB127">
            <wp:extent cx="2424874" cy="1670050"/>
            <wp:effectExtent l="0" t="0" r="0" b="6350"/>
            <wp:docPr id="360" name="Picture 42" descr="IMG_4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G_4978"/>
                    <pic:cNvPicPr>
                      <a:picLocks noChangeAspect="1" noChangeArrowheads="1"/>
                    </pic:cNvPicPr>
                  </pic:nvPicPr>
                  <pic:blipFill rotWithShape="1">
                    <a:blip r:embed="rId69">
                      <a:extLst>
                        <a:ext uri="{28A0092B-C50C-407E-A947-70E740481C1C}">
                          <a14:useLocalDpi xmlns:a14="http://schemas.microsoft.com/office/drawing/2010/main" val="0"/>
                        </a:ext>
                      </a:extLst>
                    </a:blip>
                    <a:srcRect l="-1" t="3967" r="4814" b="8304"/>
                    <a:stretch/>
                  </pic:blipFill>
                  <pic:spPr bwMode="auto">
                    <a:xfrm>
                      <a:off x="0" y="0"/>
                      <a:ext cx="2445519" cy="1684268"/>
                    </a:xfrm>
                    <a:prstGeom prst="rect">
                      <a:avLst/>
                    </a:prstGeom>
                    <a:noFill/>
                    <a:ln>
                      <a:noFill/>
                    </a:ln>
                    <a:extLst>
                      <a:ext uri="{53640926-AAD7-44D8-BBD7-CCE9431645EC}">
                        <a14:shadowObscured xmlns:a14="http://schemas.microsoft.com/office/drawing/2010/main"/>
                      </a:ext>
                    </a:extLst>
                  </pic:spPr>
                </pic:pic>
              </a:graphicData>
            </a:graphic>
          </wp:inline>
        </w:drawing>
      </w:r>
    </w:p>
    <w:p w14:paraId="47A71EFA" w14:textId="77777777" w:rsidR="00280760" w:rsidRPr="00FD0789" w:rsidRDefault="00280760" w:rsidP="00280760">
      <w:pPr>
        <w:tabs>
          <w:tab w:val="left" w:pos="1134"/>
        </w:tabs>
        <w:rPr>
          <w:rFonts w:cs="Arial"/>
          <w:b/>
          <w:lang w:val="en-AU"/>
        </w:rPr>
      </w:pPr>
      <w:r>
        <w:rPr>
          <w:noProof/>
        </w:rPr>
        <mc:AlternateContent>
          <mc:Choice Requires="wps">
            <w:drawing>
              <wp:anchor distT="0" distB="0" distL="114300" distR="114300" simplePos="0" relativeHeight="251643904" behindDoc="0" locked="0" layoutInCell="1" allowOverlap="1" wp14:anchorId="66CB6654" wp14:editId="35C4EA2E">
                <wp:simplePos x="0" y="0"/>
                <wp:positionH relativeFrom="column">
                  <wp:posOffset>3125128</wp:posOffset>
                </wp:positionH>
                <wp:positionV relativeFrom="paragraph">
                  <wp:posOffset>11821</wp:posOffset>
                </wp:positionV>
                <wp:extent cx="2435860" cy="196850"/>
                <wp:effectExtent l="0" t="0" r="2540" b="0"/>
                <wp:wrapNone/>
                <wp:docPr id="362"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860" cy="196850"/>
                        </a:xfrm>
                        <a:prstGeom prst="rect">
                          <a:avLst/>
                        </a:prstGeom>
                        <a:noFill/>
                        <a:ln w="3175">
                          <a:noFill/>
                          <a:miter lim="800000"/>
                          <a:headEnd/>
                          <a:tailEnd/>
                        </a:ln>
                      </wps:spPr>
                      <wps:txbx>
                        <w:txbxContent>
                          <w:p w14:paraId="7523DF3A" w14:textId="69387261" w:rsidR="00181914" w:rsidRPr="00CC2C24" w:rsidRDefault="00181914" w:rsidP="00280760">
                            <w:pPr>
                              <w:rPr>
                                <w:i/>
                                <w:iCs/>
                                <w:sz w:val="16"/>
                              </w:rPr>
                            </w:pPr>
                            <w:r w:rsidRPr="00CC2C24">
                              <w:rPr>
                                <w:i/>
                                <w:iCs/>
                                <w:sz w:val="16"/>
                              </w:rPr>
                              <w:t xml:space="preserve">Photo </w:t>
                            </w:r>
                            <w:r>
                              <w:rPr>
                                <w:i/>
                                <w:iCs/>
                                <w:sz w:val="16"/>
                              </w:rPr>
                              <w:t>29: Barwon Water pumping station</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CB6654" id="_x0000_s1114" type="#_x0000_t202" style="position:absolute;margin-left:246.05pt;margin-top:.95pt;width:191.8pt;height:15.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LMjAAIAAOEDAAAOAAAAZHJzL2Uyb0RvYy54bWysU9tu2zAMfR+wfxD0vthJljQ1ohRduw4D&#10;ugvQ7QMUWY6FyaJGKbGzrx8lp2mwvQ3zg0CK5iHPIbW+GTrLDhqDASf4dFJypp2C2rid4N+/PbxZ&#10;cRaidLW04LTgRx34zeb1q3XvKz2DFmytkRGIC1XvBW9j9FVRBNXqToYJeO0o2AB2MpKLu6JG2RN6&#10;Z4tZWS6LHrD2CEqHQLf3Y5BvMn7TaBW/NE3QkVnBqbeYT8znNp3FZi2rHUrfGnVqQ/5DF500joqe&#10;oe5llGyP5i+oziiEAE2cKOgKaBqjdOZAbKblH2yeWul15kLiBH+WKfw/WPX58OS/IovDOxhogJlE&#10;8I+gfgTm4K6VbqdvEaFvtayp8DRJVvQ+VKfUJHWoQgLZ9p+gpiHLfYQMNDTYJVWIJyN0GsDxLLoe&#10;IlN0OXs7X6yWFFIUm14vV4s8lUJWz9keQ/ygoWPJEBxpqBldHh5DTN3I6vmXVMzBg7E2D9Y61gs+&#10;n14tcsJFpDOR9s6aTvBVmb5xExLJ967OyVEaO9pUwLoT60R0pByH7cBMLfjVdUpOKmyhPpIOCOOe&#10;0bsgowX8xVlPOyZ4+LmXqDmzHx1pOV+mwixeOnjpbC8d6RRBCR45G827OC7y3qPZtVRpnJ6DW9K/&#10;MVmal65O/dMeZcVOO58W9dLPf728zM1vAAAA//8DAFBLAwQUAAYACAAAACEAdiGm9OAAAAAIAQAA&#10;DwAAAGRycy9kb3ducmV2LnhtbEyPQU/CQBCF7yb+h82YeDGypai0tVtiSMQETwLhvHSHtrY723QX&#10;qP56x5MeJ9/Le9/ki9F24oyDbxwpmE4iEEilMw1VCnbb1/sEhA+ajO4coYIv9LAorq9ynRl3oQ88&#10;b0IluIR8phXUIfSZlL6s0Wo/cT0Ss6MbrA58DpU0g75wue1kHEVP0uqGeKHWPS5rLNvNySpYr+9a&#10;3w77z/59dvx+S/arpcOVUrc348sziIBj+AvDrz6rQ8FOB3ci40Wn4CGNpxxlkIJgnswf5yAOCmZx&#10;CrLI5f8Hih8AAAD//wMAUEsBAi0AFAAGAAgAAAAhALaDOJL+AAAA4QEAABMAAAAAAAAAAAAAAAAA&#10;AAAAAFtDb250ZW50X1R5cGVzXS54bWxQSwECLQAUAAYACAAAACEAOP0h/9YAAACUAQAACwAAAAAA&#10;AAAAAAAAAAAvAQAAX3JlbHMvLnJlbHNQSwECLQAUAAYACAAAACEAfEizIwACAADhAwAADgAAAAAA&#10;AAAAAAAAAAAuAgAAZHJzL2Uyb0RvYy54bWxQSwECLQAUAAYACAAAACEAdiGm9OAAAAAIAQAADwAA&#10;AAAAAAAAAAAAAABaBAAAZHJzL2Rvd25yZXYueG1sUEsFBgAAAAAEAAQA8wAAAGcFAAAAAA==&#10;" filled="f" stroked="f" strokeweight=".25pt">
                <v:textbox inset="1mm,1mm,1mm,1mm">
                  <w:txbxContent>
                    <w:p w14:paraId="7523DF3A" w14:textId="69387261" w:rsidR="00181914" w:rsidRPr="00CC2C24" w:rsidRDefault="00181914" w:rsidP="00280760">
                      <w:pPr>
                        <w:rPr>
                          <w:i/>
                          <w:iCs/>
                          <w:sz w:val="16"/>
                        </w:rPr>
                      </w:pPr>
                      <w:r w:rsidRPr="00CC2C24">
                        <w:rPr>
                          <w:i/>
                          <w:iCs/>
                          <w:sz w:val="16"/>
                        </w:rPr>
                        <w:t xml:space="preserve">Photo </w:t>
                      </w:r>
                      <w:r>
                        <w:rPr>
                          <w:i/>
                          <w:iCs/>
                          <w:sz w:val="16"/>
                        </w:rPr>
                        <w:t>29: Barwon Water pumping station</w:t>
                      </w:r>
                    </w:p>
                  </w:txbxContent>
                </v:textbox>
              </v:shape>
            </w:pict>
          </mc:Fallback>
        </mc:AlternateContent>
      </w:r>
      <w:r>
        <w:rPr>
          <w:noProof/>
        </w:rPr>
        <mc:AlternateContent>
          <mc:Choice Requires="wps">
            <w:drawing>
              <wp:anchor distT="0" distB="0" distL="114300" distR="114300" simplePos="0" relativeHeight="251642880" behindDoc="0" locked="0" layoutInCell="1" allowOverlap="1" wp14:anchorId="36A27C15" wp14:editId="5E58A559">
                <wp:simplePos x="0" y="0"/>
                <wp:positionH relativeFrom="column">
                  <wp:posOffset>711786</wp:posOffset>
                </wp:positionH>
                <wp:positionV relativeFrom="paragraph">
                  <wp:posOffset>7571</wp:posOffset>
                </wp:positionV>
                <wp:extent cx="2435860" cy="196850"/>
                <wp:effectExtent l="0" t="0" r="2540" b="0"/>
                <wp:wrapNone/>
                <wp:docPr id="361"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860" cy="196850"/>
                        </a:xfrm>
                        <a:prstGeom prst="rect">
                          <a:avLst/>
                        </a:prstGeom>
                        <a:noFill/>
                        <a:ln w="3175">
                          <a:noFill/>
                          <a:miter lim="800000"/>
                          <a:headEnd/>
                          <a:tailEnd/>
                        </a:ln>
                      </wps:spPr>
                      <wps:txbx>
                        <w:txbxContent>
                          <w:p w14:paraId="7C37BAA3" w14:textId="311675D7" w:rsidR="00181914" w:rsidRPr="00CC2C24" w:rsidRDefault="00181914" w:rsidP="00280760">
                            <w:pPr>
                              <w:rPr>
                                <w:i/>
                                <w:iCs/>
                                <w:sz w:val="16"/>
                              </w:rPr>
                            </w:pPr>
                            <w:r w:rsidRPr="00CC2C24">
                              <w:rPr>
                                <w:i/>
                                <w:iCs/>
                                <w:sz w:val="16"/>
                              </w:rPr>
                              <w:t xml:space="preserve">Photo </w:t>
                            </w:r>
                            <w:r>
                              <w:rPr>
                                <w:i/>
                                <w:iCs/>
                                <w:sz w:val="16"/>
                              </w:rPr>
                              <w:t>28: Barwon Heads CFA</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A27C15" id="_x0000_s1115" type="#_x0000_t202" style="position:absolute;margin-left:56.05pt;margin-top:.6pt;width:191.8pt;height:15.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3uN/gEAAOEDAAAOAAAAZHJzL2Uyb0RvYy54bWysU9tu2zAMfR+wfxD0vjiXJcuMOEXXrsOA&#10;7gK0+wBFlmNhkqhRSuzs60fJbhqsb8P8IJCiechzSG2uemvYUWHQ4Co+m0w5U05Crd2+4j8e796s&#10;OQtRuFoYcKriJxX41fb1q03nSzWHFkytkBGIC2XnK97G6MuiCLJVVoQJeOUo2ABaEcnFfVGj6Ajd&#10;mmI+na6KDrD2CFKFQLe3Q5BvM37TKBm/NU1QkZmKU28xn5jPXTqL7UaUexS+1XJsQ/xDF1ZoR0XP&#10;ULciCnZA/QLKaokQoIkTCbaAptFSZQ7EZjb9i81DK7zKXEic4M8yhf8HK78eH/x3ZLH/AD0NMJMI&#10;/h7kz8Ac3LTC7dU1InStEjUVniXJis6HckxNUocyJJBd9wVqGrI4RMhAfYM2qUI8GaHTAE5n0VUf&#10;maTL+dvFcr2ikKTY7P1qvcxTKUT5lO0xxE8KLEtGxZGGmtHF8T7E1I0on35JxRzcaWPyYI1jXcUX&#10;s3fLnHARsTrS3hltK76epm/YhETyo6tzchTaDDYVMG5knYgOlGO/65muE0BKTirsoD6RDgjDntG7&#10;IKMF/M1ZRztW8fDrIFBxZj470nKxSoVZvHTw0tldOsJJgqp45Gwwb+KwyAePet9SpWF6Dq5J/0Zn&#10;aZ67GvunPcqKjTufFvXSz389v8ztHwAAAP//AwBQSwMEFAAGAAgAAAAhAKlVIfvfAAAACAEAAA8A&#10;AABkcnMvZG93bnJldi54bWxMj8FOwzAQRO9I/IO1SFxQ6ySFUkKcClWiSOVEQT278TYJideR7baB&#10;r2c5wW1HM5p9UyxH24sT+tA6UpBOExBIlTMt1Qo+3p8nCxAhajK6d4QKvjDAsry8KHRu3Jne8LSN&#10;teASCrlW0MQ45FKGqkGrw9QNSOwdnLc6svS1NF6fudz2MkuSubS6Jf7Q6AFXDVbd9mgVbDY3Xej8&#10;7nN4nR2+Xxa79crhWqnrq/HpEUTEMf6F4Ref0aFkpr07kgmiZ51mKUf5yECwf/twdw9ir2CWZSDL&#10;Qv4fUP4AAAD//wMAUEsBAi0AFAAGAAgAAAAhALaDOJL+AAAA4QEAABMAAAAAAAAAAAAAAAAAAAAA&#10;AFtDb250ZW50X1R5cGVzXS54bWxQSwECLQAUAAYACAAAACEAOP0h/9YAAACUAQAACwAAAAAAAAAA&#10;AAAAAAAvAQAAX3JlbHMvLnJlbHNQSwECLQAUAAYACAAAACEAHGt7jf4BAADhAwAADgAAAAAAAAAA&#10;AAAAAAAuAgAAZHJzL2Uyb0RvYy54bWxQSwECLQAUAAYACAAAACEAqVUh+98AAAAIAQAADwAAAAAA&#10;AAAAAAAAAABYBAAAZHJzL2Rvd25yZXYueG1sUEsFBgAAAAAEAAQA8wAAAGQFAAAAAA==&#10;" filled="f" stroked="f" strokeweight=".25pt">
                <v:textbox inset="1mm,1mm,1mm,1mm">
                  <w:txbxContent>
                    <w:p w14:paraId="7C37BAA3" w14:textId="311675D7" w:rsidR="00181914" w:rsidRPr="00CC2C24" w:rsidRDefault="00181914" w:rsidP="00280760">
                      <w:pPr>
                        <w:rPr>
                          <w:i/>
                          <w:iCs/>
                          <w:sz w:val="16"/>
                        </w:rPr>
                      </w:pPr>
                      <w:r w:rsidRPr="00CC2C24">
                        <w:rPr>
                          <w:i/>
                          <w:iCs/>
                          <w:sz w:val="16"/>
                        </w:rPr>
                        <w:t xml:space="preserve">Photo </w:t>
                      </w:r>
                      <w:r>
                        <w:rPr>
                          <w:i/>
                          <w:iCs/>
                          <w:sz w:val="16"/>
                        </w:rPr>
                        <w:t>28: Barwon Heads CFA</w:t>
                      </w:r>
                    </w:p>
                  </w:txbxContent>
                </v:textbox>
              </v:shape>
            </w:pict>
          </mc:Fallback>
        </mc:AlternateContent>
      </w:r>
    </w:p>
    <w:p w14:paraId="715C492A" w14:textId="75D354A4" w:rsidR="00280760" w:rsidRDefault="00280760" w:rsidP="00280760">
      <w:pPr>
        <w:tabs>
          <w:tab w:val="left" w:pos="1134"/>
        </w:tabs>
        <w:rPr>
          <w:rFonts w:cs="Arial"/>
          <w:b/>
          <w:sz w:val="22"/>
          <w:lang w:val="en-AU"/>
        </w:rPr>
      </w:pPr>
    </w:p>
    <w:p w14:paraId="42F81C98" w14:textId="77777777" w:rsidR="00202AD4" w:rsidRDefault="003C46D0" w:rsidP="00280760">
      <w:pPr>
        <w:tabs>
          <w:tab w:val="left" w:pos="1134"/>
        </w:tabs>
        <w:rPr>
          <w:rFonts w:cs="Arial"/>
          <w:b/>
          <w:color w:val="003263"/>
          <w:sz w:val="22"/>
          <w:lang w:val="en-AU"/>
        </w:rPr>
      </w:pPr>
      <w:r w:rsidRPr="003C46D0">
        <w:rPr>
          <w:rFonts w:cs="Arial"/>
          <w:b/>
          <w:color w:val="003263"/>
          <w:sz w:val="22"/>
          <w:lang w:val="en-AU"/>
        </w:rPr>
        <w:tab/>
      </w:r>
    </w:p>
    <w:p w14:paraId="4762FE4E" w14:textId="436DD0F4" w:rsidR="003C46D0" w:rsidRPr="00A3032E" w:rsidRDefault="00202AD4" w:rsidP="00280760">
      <w:pPr>
        <w:tabs>
          <w:tab w:val="left" w:pos="1134"/>
        </w:tabs>
        <w:rPr>
          <w:rFonts w:ascii="Calibri" w:hAnsi="Calibri" w:cs="Calibri"/>
          <w:b/>
          <w:color w:val="000000" w:themeColor="text1"/>
          <w:sz w:val="22"/>
          <w:lang w:val="en-AU"/>
        </w:rPr>
      </w:pPr>
      <w:r>
        <w:rPr>
          <w:rFonts w:cs="Arial"/>
          <w:b/>
          <w:color w:val="003263"/>
          <w:sz w:val="22"/>
          <w:lang w:val="en-AU"/>
        </w:rPr>
        <w:tab/>
      </w:r>
      <w:r w:rsidR="003C46D0" w:rsidRPr="00A3032E">
        <w:rPr>
          <w:rFonts w:ascii="Calibri" w:hAnsi="Calibri" w:cs="Calibri"/>
          <w:b/>
          <w:color w:val="000000" w:themeColor="text1"/>
          <w:sz w:val="22"/>
          <w:lang w:val="en-AU"/>
        </w:rPr>
        <w:t>Key considerations for Barwon Heads Fire Brigade - CFA</w:t>
      </w:r>
    </w:p>
    <w:p w14:paraId="267A9CB8" w14:textId="04078CB1" w:rsidR="003C46D0" w:rsidRPr="003C46D0" w:rsidRDefault="003C46D0" w:rsidP="006B0266">
      <w:pPr>
        <w:pStyle w:val="ListParagraph"/>
        <w:numPr>
          <w:ilvl w:val="0"/>
          <w:numId w:val="26"/>
        </w:numPr>
        <w:tabs>
          <w:tab w:val="left" w:pos="1134"/>
        </w:tabs>
        <w:rPr>
          <w:rFonts w:ascii="Calibri" w:hAnsi="Calibri" w:cs="Calibri"/>
          <w:bCs/>
          <w:sz w:val="22"/>
          <w:lang w:val="en-AU"/>
        </w:rPr>
      </w:pPr>
      <w:r>
        <w:rPr>
          <w:rFonts w:ascii="Calibri" w:hAnsi="Calibri" w:cs="Calibri"/>
          <w:bCs/>
          <w:sz w:val="22"/>
          <w:lang w:val="en-AU"/>
        </w:rPr>
        <w:t>Retain unrestricted vehicle access to grass areas adjoining the CFA building for training and emergency management.</w:t>
      </w:r>
    </w:p>
    <w:p w14:paraId="59AD01A5" w14:textId="77777777" w:rsidR="006B0266" w:rsidRPr="003C46D0" w:rsidRDefault="006B0266" w:rsidP="00280760">
      <w:pPr>
        <w:tabs>
          <w:tab w:val="left" w:pos="1134"/>
        </w:tabs>
        <w:rPr>
          <w:rFonts w:ascii="Calibri" w:hAnsi="Calibri" w:cs="Calibri"/>
          <w:bCs/>
          <w:sz w:val="22"/>
          <w:lang w:val="en-AU"/>
        </w:rPr>
      </w:pPr>
    </w:p>
    <w:p w14:paraId="47226F1F" w14:textId="77777777" w:rsidR="00EA796A" w:rsidRDefault="00EA796A" w:rsidP="00280760">
      <w:pPr>
        <w:tabs>
          <w:tab w:val="left" w:pos="1134"/>
        </w:tabs>
        <w:rPr>
          <w:rFonts w:cs="Arial"/>
          <w:b/>
          <w:color w:val="003263"/>
          <w:sz w:val="22"/>
          <w:lang w:val="en-AU"/>
        </w:rPr>
      </w:pPr>
    </w:p>
    <w:p w14:paraId="7C6FC31F" w14:textId="4B02D7ED" w:rsidR="00280760" w:rsidRPr="00D259E0" w:rsidRDefault="00D259E0" w:rsidP="00280760">
      <w:pPr>
        <w:tabs>
          <w:tab w:val="left" w:pos="1134"/>
        </w:tabs>
        <w:rPr>
          <w:rFonts w:cs="Arial"/>
          <w:b/>
          <w:color w:val="003263"/>
          <w:sz w:val="22"/>
          <w:lang w:val="en-AU"/>
        </w:rPr>
      </w:pPr>
      <w:r>
        <w:rPr>
          <w:rFonts w:cs="Arial"/>
          <w:b/>
          <w:color w:val="003263"/>
          <w:sz w:val="22"/>
          <w:lang w:val="en-AU"/>
        </w:rPr>
        <w:t>3</w:t>
      </w:r>
      <w:r w:rsidR="00280760" w:rsidRPr="00D259E0">
        <w:rPr>
          <w:rFonts w:cs="Arial"/>
          <w:b/>
          <w:color w:val="003263"/>
          <w:sz w:val="22"/>
          <w:lang w:val="en-AU"/>
        </w:rPr>
        <w:t>.</w:t>
      </w:r>
      <w:r>
        <w:rPr>
          <w:rFonts w:cs="Arial"/>
          <w:b/>
          <w:color w:val="003263"/>
          <w:sz w:val="22"/>
          <w:lang w:val="en-AU"/>
        </w:rPr>
        <w:t>7</w:t>
      </w:r>
      <w:r w:rsidR="00280760" w:rsidRPr="00D259E0">
        <w:rPr>
          <w:rFonts w:cs="Arial"/>
          <w:b/>
          <w:color w:val="003263"/>
          <w:sz w:val="22"/>
          <w:lang w:val="en-AU"/>
        </w:rPr>
        <w:t>.</w:t>
      </w:r>
      <w:r>
        <w:rPr>
          <w:rFonts w:cs="Arial"/>
          <w:b/>
          <w:color w:val="003263"/>
          <w:sz w:val="22"/>
          <w:lang w:val="en-AU"/>
        </w:rPr>
        <w:t>4</w:t>
      </w:r>
      <w:r w:rsidR="00280760" w:rsidRPr="00D259E0">
        <w:rPr>
          <w:rFonts w:cs="Arial"/>
          <w:b/>
          <w:color w:val="003263"/>
          <w:sz w:val="22"/>
          <w:lang w:val="en-AU"/>
        </w:rPr>
        <w:t xml:space="preserve"> </w:t>
      </w:r>
      <w:r w:rsidR="00280760" w:rsidRPr="00D259E0">
        <w:rPr>
          <w:rFonts w:cs="Arial"/>
          <w:b/>
          <w:color w:val="003263"/>
          <w:sz w:val="22"/>
          <w:lang w:val="en-AU"/>
        </w:rPr>
        <w:tab/>
        <w:t>Barwon Water</w:t>
      </w:r>
    </w:p>
    <w:p w14:paraId="669D67A2" w14:textId="77777777" w:rsidR="00280760" w:rsidRPr="00EA796A" w:rsidRDefault="00280760" w:rsidP="00280760">
      <w:pPr>
        <w:tabs>
          <w:tab w:val="left" w:pos="1134"/>
        </w:tabs>
        <w:rPr>
          <w:rFonts w:cs="Arial"/>
          <w:b/>
          <w:sz w:val="22"/>
          <w:lang w:val="en-AU"/>
        </w:rPr>
      </w:pPr>
    </w:p>
    <w:p w14:paraId="1BB40394" w14:textId="3588E894" w:rsidR="00280760" w:rsidRPr="00780926" w:rsidRDefault="00280760" w:rsidP="003C46D0">
      <w:pPr>
        <w:tabs>
          <w:tab w:val="left" w:pos="1134"/>
          <w:tab w:val="num" w:pos="1418"/>
        </w:tabs>
        <w:ind w:left="1134"/>
        <w:rPr>
          <w:rFonts w:ascii="Calibri" w:hAnsi="Calibri" w:cs="Calibri"/>
          <w:sz w:val="22"/>
          <w:lang w:val="en-AU"/>
        </w:rPr>
      </w:pPr>
      <w:r w:rsidRPr="00780926">
        <w:rPr>
          <w:rFonts w:ascii="Calibri" w:hAnsi="Calibri" w:cs="Calibri"/>
          <w:sz w:val="22"/>
          <w:lang w:val="en-AU"/>
        </w:rPr>
        <w:t>Barwon Water has a lease agreement for the pumping station located in the south-east corner of the park.</w:t>
      </w:r>
      <w:r w:rsidR="003C46D0">
        <w:rPr>
          <w:rFonts w:ascii="Calibri" w:hAnsi="Calibri" w:cs="Calibri"/>
          <w:sz w:val="22"/>
          <w:lang w:val="en-AU"/>
        </w:rPr>
        <w:t xml:space="preserve">  </w:t>
      </w:r>
      <w:r w:rsidRPr="00780926">
        <w:rPr>
          <w:rFonts w:ascii="Calibri" w:hAnsi="Calibri" w:cs="Calibri"/>
          <w:sz w:val="22"/>
          <w:lang w:val="en-AU"/>
        </w:rPr>
        <w:t>The facilities include a sewerage pumping station and equipment shed.</w:t>
      </w:r>
    </w:p>
    <w:p w14:paraId="63F9F372" w14:textId="0D2EFD62" w:rsidR="00280760" w:rsidRDefault="00280760" w:rsidP="00280760">
      <w:pPr>
        <w:tabs>
          <w:tab w:val="left" w:pos="1134"/>
        </w:tabs>
        <w:rPr>
          <w:b/>
          <w:sz w:val="22"/>
        </w:rPr>
      </w:pPr>
    </w:p>
    <w:p w14:paraId="2C293233" w14:textId="138EE8E8" w:rsidR="003C46D0" w:rsidRPr="00A3032E" w:rsidRDefault="003C46D0" w:rsidP="003C46D0">
      <w:pPr>
        <w:tabs>
          <w:tab w:val="left" w:pos="1134"/>
        </w:tabs>
        <w:rPr>
          <w:rFonts w:ascii="Calibri" w:hAnsi="Calibri" w:cs="Calibri"/>
          <w:b/>
          <w:color w:val="000000" w:themeColor="text1"/>
          <w:sz w:val="22"/>
          <w:lang w:val="en-AU"/>
        </w:rPr>
      </w:pPr>
      <w:r>
        <w:rPr>
          <w:b/>
          <w:sz w:val="22"/>
        </w:rPr>
        <w:tab/>
      </w:r>
      <w:r w:rsidRPr="00A3032E">
        <w:rPr>
          <w:rFonts w:ascii="Calibri" w:hAnsi="Calibri" w:cs="Calibri"/>
          <w:b/>
          <w:color w:val="000000" w:themeColor="text1"/>
          <w:sz w:val="22"/>
          <w:lang w:val="en-AU"/>
        </w:rPr>
        <w:t>Key considerations for Barwon Water</w:t>
      </w:r>
    </w:p>
    <w:p w14:paraId="5A18DB07" w14:textId="77777777" w:rsidR="003C46D0" w:rsidRDefault="003C46D0" w:rsidP="006B0266">
      <w:pPr>
        <w:pStyle w:val="ListParagraph"/>
        <w:numPr>
          <w:ilvl w:val="0"/>
          <w:numId w:val="26"/>
        </w:numPr>
        <w:rPr>
          <w:rFonts w:ascii="Calibri" w:hAnsi="Calibri" w:cs="Calibri"/>
          <w:bCs/>
          <w:sz w:val="22"/>
        </w:rPr>
      </w:pPr>
      <w:r w:rsidRPr="003C46D0">
        <w:rPr>
          <w:rFonts w:ascii="Calibri" w:hAnsi="Calibri" w:cs="Calibri"/>
          <w:bCs/>
          <w:sz w:val="22"/>
        </w:rPr>
        <w:t>Retai</w:t>
      </w:r>
      <w:r>
        <w:rPr>
          <w:rFonts w:ascii="Calibri" w:hAnsi="Calibri" w:cs="Calibri"/>
          <w:bCs/>
          <w:sz w:val="22"/>
        </w:rPr>
        <w:t>n vehicle access to the Barwon Water lease area from Geelong Road.</w:t>
      </w:r>
    </w:p>
    <w:p w14:paraId="5EBB4B2E" w14:textId="183B48FA" w:rsidR="003C46D0" w:rsidRPr="003C46D0" w:rsidRDefault="003C46D0" w:rsidP="006B0266">
      <w:pPr>
        <w:pStyle w:val="ListParagraph"/>
        <w:numPr>
          <w:ilvl w:val="0"/>
          <w:numId w:val="26"/>
        </w:numPr>
        <w:rPr>
          <w:rFonts w:ascii="Calibri" w:hAnsi="Calibri" w:cs="Calibri"/>
          <w:bCs/>
          <w:sz w:val="22"/>
        </w:rPr>
      </w:pPr>
      <w:r>
        <w:rPr>
          <w:rFonts w:ascii="Calibri" w:hAnsi="Calibri" w:cs="Calibri"/>
          <w:bCs/>
          <w:sz w:val="22"/>
        </w:rPr>
        <w:t>Co-ordinate fire break vegetation management with the CoGG Conservation Reserves Team and Fire Prevention Officer.</w:t>
      </w:r>
      <w:r w:rsidRPr="003C46D0">
        <w:rPr>
          <w:rFonts w:ascii="Calibri" w:hAnsi="Calibri" w:cs="Calibri"/>
          <w:bCs/>
          <w:sz w:val="22"/>
        </w:rPr>
        <w:t xml:space="preserve"> </w:t>
      </w:r>
    </w:p>
    <w:p w14:paraId="0FE76352" w14:textId="77777777" w:rsidR="006B0266" w:rsidRPr="003C46D0" w:rsidRDefault="006B0266" w:rsidP="003C46D0">
      <w:pPr>
        <w:ind w:left="1134"/>
        <w:rPr>
          <w:rFonts w:ascii="Calibri" w:hAnsi="Calibri" w:cs="Calibri"/>
          <w:b/>
          <w:sz w:val="22"/>
        </w:rPr>
      </w:pPr>
    </w:p>
    <w:p w14:paraId="06FD3C7A" w14:textId="262B1D96" w:rsidR="00280760" w:rsidRPr="00D259E0" w:rsidRDefault="00D259E0" w:rsidP="00280760">
      <w:pPr>
        <w:tabs>
          <w:tab w:val="left" w:pos="1134"/>
        </w:tabs>
        <w:rPr>
          <w:rFonts w:cs="Arial"/>
          <w:b/>
          <w:color w:val="003263"/>
          <w:sz w:val="22"/>
          <w:lang w:val="en-AU"/>
        </w:rPr>
      </w:pPr>
      <w:r>
        <w:rPr>
          <w:rFonts w:cs="Arial"/>
          <w:b/>
          <w:color w:val="003263"/>
          <w:sz w:val="22"/>
          <w:lang w:val="en-AU"/>
        </w:rPr>
        <w:t>3</w:t>
      </w:r>
      <w:r w:rsidR="00280760" w:rsidRPr="00D259E0">
        <w:rPr>
          <w:rFonts w:cs="Arial"/>
          <w:b/>
          <w:color w:val="003263"/>
          <w:sz w:val="22"/>
          <w:lang w:val="en-AU"/>
        </w:rPr>
        <w:t>.</w:t>
      </w:r>
      <w:r>
        <w:rPr>
          <w:rFonts w:cs="Arial"/>
          <w:b/>
          <w:color w:val="003263"/>
          <w:sz w:val="22"/>
          <w:lang w:val="en-AU"/>
        </w:rPr>
        <w:t>7</w:t>
      </w:r>
      <w:r w:rsidR="00280760" w:rsidRPr="00D259E0">
        <w:rPr>
          <w:rFonts w:cs="Arial"/>
          <w:b/>
          <w:color w:val="003263"/>
          <w:sz w:val="22"/>
          <w:lang w:val="en-AU"/>
        </w:rPr>
        <w:t>.</w:t>
      </w:r>
      <w:r>
        <w:rPr>
          <w:rFonts w:cs="Arial"/>
          <w:b/>
          <w:color w:val="003263"/>
          <w:sz w:val="22"/>
          <w:lang w:val="en-AU"/>
        </w:rPr>
        <w:t>5</w:t>
      </w:r>
      <w:r w:rsidR="00280760" w:rsidRPr="00D259E0">
        <w:rPr>
          <w:rFonts w:cs="Arial"/>
          <w:b/>
          <w:color w:val="003263"/>
          <w:sz w:val="22"/>
          <w:lang w:val="en-AU"/>
        </w:rPr>
        <w:t xml:space="preserve"> </w:t>
      </w:r>
      <w:r w:rsidR="00280760" w:rsidRPr="00D259E0">
        <w:rPr>
          <w:rFonts w:cs="Arial"/>
          <w:b/>
          <w:color w:val="003263"/>
          <w:sz w:val="22"/>
          <w:lang w:val="en-AU"/>
        </w:rPr>
        <w:tab/>
        <w:t>13</w:t>
      </w:r>
      <w:r w:rsidR="00280760" w:rsidRPr="00D259E0">
        <w:rPr>
          <w:rFonts w:cs="Arial"/>
          <w:b/>
          <w:color w:val="003263"/>
          <w:sz w:val="22"/>
          <w:vertAlign w:val="superscript"/>
          <w:lang w:val="en-AU"/>
        </w:rPr>
        <w:t>th</w:t>
      </w:r>
      <w:r w:rsidR="00280760" w:rsidRPr="00D259E0">
        <w:rPr>
          <w:rFonts w:cs="Arial"/>
          <w:b/>
          <w:color w:val="003263"/>
          <w:sz w:val="22"/>
          <w:lang w:val="en-AU"/>
        </w:rPr>
        <w:t xml:space="preserve"> Beach Boardriders</w:t>
      </w:r>
    </w:p>
    <w:p w14:paraId="3C05C28D" w14:textId="77777777" w:rsidR="00280760" w:rsidRPr="00894874" w:rsidRDefault="00280760" w:rsidP="00280760">
      <w:pPr>
        <w:tabs>
          <w:tab w:val="left" w:pos="1134"/>
        </w:tabs>
        <w:rPr>
          <w:rFonts w:cs="Arial"/>
          <w:b/>
          <w:sz w:val="22"/>
          <w:lang w:val="en-AU"/>
        </w:rPr>
      </w:pPr>
    </w:p>
    <w:p w14:paraId="23F49C6B" w14:textId="062C2ACB" w:rsidR="00280760" w:rsidRPr="00780926" w:rsidRDefault="00280760" w:rsidP="003C46D0">
      <w:pPr>
        <w:widowControl w:val="0"/>
        <w:tabs>
          <w:tab w:val="left" w:pos="1134"/>
        </w:tabs>
        <w:ind w:left="1134"/>
        <w:rPr>
          <w:rFonts w:ascii="Calibri" w:hAnsi="Calibri" w:cs="Calibri"/>
          <w:sz w:val="22"/>
          <w:lang w:val="en-AU"/>
        </w:rPr>
      </w:pPr>
      <w:r w:rsidRPr="00780926">
        <w:rPr>
          <w:rFonts w:ascii="Calibri" w:hAnsi="Calibri" w:cs="Calibri"/>
          <w:sz w:val="22"/>
          <w:lang w:val="en-AU"/>
        </w:rPr>
        <w:t>The 13</w:t>
      </w:r>
      <w:r w:rsidRPr="00780926">
        <w:rPr>
          <w:rFonts w:ascii="Calibri" w:hAnsi="Calibri" w:cs="Calibri"/>
          <w:sz w:val="22"/>
          <w:vertAlign w:val="superscript"/>
          <w:lang w:val="en-AU"/>
        </w:rPr>
        <w:t>th</w:t>
      </w:r>
      <w:r w:rsidRPr="00780926">
        <w:rPr>
          <w:rFonts w:ascii="Calibri" w:hAnsi="Calibri" w:cs="Calibri"/>
          <w:sz w:val="22"/>
          <w:lang w:val="en-AU"/>
        </w:rPr>
        <w:t xml:space="preserve"> Beach </w:t>
      </w:r>
      <w:r w:rsidR="00FE7A4D">
        <w:rPr>
          <w:rFonts w:ascii="Calibri" w:hAnsi="Calibri" w:cs="Calibri"/>
          <w:sz w:val="22"/>
          <w:lang w:val="en-AU"/>
        </w:rPr>
        <w:t>B</w:t>
      </w:r>
      <w:r w:rsidRPr="00780926">
        <w:rPr>
          <w:rFonts w:ascii="Calibri" w:hAnsi="Calibri" w:cs="Calibri"/>
          <w:sz w:val="22"/>
          <w:lang w:val="en-AU"/>
        </w:rPr>
        <w:t xml:space="preserve">oardriders group is currently looking for a </w:t>
      </w:r>
      <w:r w:rsidR="003C46D0">
        <w:rPr>
          <w:rFonts w:ascii="Calibri" w:hAnsi="Calibri" w:cs="Calibri"/>
          <w:sz w:val="22"/>
          <w:lang w:val="en-AU"/>
        </w:rPr>
        <w:t xml:space="preserve">local </w:t>
      </w:r>
      <w:r w:rsidRPr="00780926">
        <w:rPr>
          <w:rFonts w:ascii="Calibri" w:hAnsi="Calibri" w:cs="Calibri"/>
          <w:sz w:val="22"/>
          <w:lang w:val="en-AU"/>
        </w:rPr>
        <w:t>home base within the Barwon Heads Village Park.</w:t>
      </w:r>
      <w:r w:rsidR="003C46D0">
        <w:rPr>
          <w:rFonts w:ascii="Calibri" w:hAnsi="Calibri" w:cs="Calibri"/>
          <w:sz w:val="22"/>
          <w:lang w:val="en-AU"/>
        </w:rPr>
        <w:t xml:space="preserve">  </w:t>
      </w:r>
      <w:r w:rsidRPr="00780926">
        <w:rPr>
          <w:rFonts w:ascii="Calibri" w:hAnsi="Calibri" w:cs="Calibri"/>
          <w:sz w:val="22"/>
          <w:lang w:val="en-AU"/>
        </w:rPr>
        <w:t xml:space="preserve">The club has secured </w:t>
      </w:r>
      <w:r w:rsidR="003C46D0">
        <w:rPr>
          <w:rFonts w:ascii="Calibri" w:hAnsi="Calibri" w:cs="Calibri"/>
          <w:sz w:val="22"/>
          <w:lang w:val="en-AU"/>
        </w:rPr>
        <w:t xml:space="preserve">external funding </w:t>
      </w:r>
      <w:r w:rsidRPr="00780926">
        <w:rPr>
          <w:rFonts w:ascii="Calibri" w:hAnsi="Calibri" w:cs="Calibri"/>
          <w:sz w:val="22"/>
          <w:lang w:val="en-AU"/>
        </w:rPr>
        <w:t>to assist with establishment of a new storage facility</w:t>
      </w:r>
      <w:r w:rsidR="003C46D0">
        <w:rPr>
          <w:rFonts w:ascii="Calibri" w:hAnsi="Calibri" w:cs="Calibri"/>
          <w:sz w:val="22"/>
          <w:lang w:val="en-AU"/>
        </w:rPr>
        <w:t xml:space="preserve"> and </w:t>
      </w:r>
      <w:r w:rsidRPr="00780926">
        <w:rPr>
          <w:rFonts w:ascii="Calibri" w:hAnsi="Calibri" w:cs="Calibri"/>
          <w:sz w:val="22"/>
          <w:lang w:val="en-AU"/>
        </w:rPr>
        <w:t xml:space="preserve">purchase of new </w:t>
      </w:r>
      <w:r w:rsidR="003C46D0">
        <w:rPr>
          <w:rFonts w:ascii="Calibri" w:hAnsi="Calibri" w:cs="Calibri"/>
          <w:sz w:val="22"/>
          <w:lang w:val="en-AU"/>
        </w:rPr>
        <w:t>equipment.</w:t>
      </w:r>
      <w:r w:rsidR="00757F66">
        <w:rPr>
          <w:rFonts w:ascii="Calibri" w:hAnsi="Calibri" w:cs="Calibri"/>
          <w:sz w:val="22"/>
          <w:lang w:val="en-AU"/>
        </w:rPr>
        <w:t xml:space="preserve">  A standalone facility is not proposed.</w:t>
      </w:r>
    </w:p>
    <w:p w14:paraId="4ADB8D83" w14:textId="77777777" w:rsidR="00763A11" w:rsidRPr="00A867AF" w:rsidRDefault="00763A11" w:rsidP="00757F66">
      <w:pPr>
        <w:tabs>
          <w:tab w:val="left" w:pos="1134"/>
        </w:tabs>
        <w:rPr>
          <w:b/>
          <w:sz w:val="22"/>
        </w:rPr>
      </w:pPr>
    </w:p>
    <w:p w14:paraId="058C314E" w14:textId="031FFB56" w:rsidR="00757F66" w:rsidRPr="00A3032E" w:rsidRDefault="00757F66" w:rsidP="00757F66">
      <w:pPr>
        <w:tabs>
          <w:tab w:val="left" w:pos="1134"/>
        </w:tabs>
        <w:rPr>
          <w:rFonts w:asciiTheme="minorHAnsi" w:hAnsiTheme="minorHAnsi" w:cstheme="minorHAnsi"/>
          <w:b/>
          <w:color w:val="000000" w:themeColor="text1"/>
          <w:sz w:val="22"/>
        </w:rPr>
      </w:pPr>
      <w:r>
        <w:rPr>
          <w:b/>
          <w:color w:val="003263"/>
          <w:sz w:val="22"/>
        </w:rPr>
        <w:tab/>
      </w:r>
      <w:r w:rsidRPr="00A3032E">
        <w:rPr>
          <w:rFonts w:asciiTheme="minorHAnsi" w:hAnsiTheme="minorHAnsi" w:cstheme="minorHAnsi"/>
          <w:b/>
          <w:color w:val="000000" w:themeColor="text1"/>
          <w:sz w:val="22"/>
        </w:rPr>
        <w:t>Key Considerations for 13</w:t>
      </w:r>
      <w:r w:rsidRPr="00A3032E">
        <w:rPr>
          <w:rFonts w:asciiTheme="minorHAnsi" w:hAnsiTheme="minorHAnsi" w:cstheme="minorHAnsi"/>
          <w:b/>
          <w:color w:val="000000" w:themeColor="text1"/>
          <w:sz w:val="22"/>
          <w:vertAlign w:val="superscript"/>
        </w:rPr>
        <w:t>th</w:t>
      </w:r>
      <w:r w:rsidRPr="00A3032E">
        <w:rPr>
          <w:rFonts w:asciiTheme="minorHAnsi" w:hAnsiTheme="minorHAnsi" w:cstheme="minorHAnsi"/>
          <w:b/>
          <w:color w:val="000000" w:themeColor="text1"/>
          <w:sz w:val="22"/>
        </w:rPr>
        <w:t xml:space="preserve"> Beach Boardriders</w:t>
      </w:r>
    </w:p>
    <w:p w14:paraId="7CF9BAED" w14:textId="0344E189" w:rsidR="00757F66" w:rsidRPr="00757F66" w:rsidRDefault="00757F66" w:rsidP="006B0266">
      <w:pPr>
        <w:pStyle w:val="ListParagraph"/>
        <w:numPr>
          <w:ilvl w:val="0"/>
          <w:numId w:val="27"/>
        </w:numPr>
        <w:tabs>
          <w:tab w:val="left" w:pos="1134"/>
        </w:tabs>
        <w:ind w:left="1560" w:hanging="426"/>
        <w:rPr>
          <w:rFonts w:asciiTheme="minorHAnsi" w:hAnsiTheme="minorHAnsi" w:cstheme="minorHAnsi"/>
          <w:bCs/>
          <w:color w:val="000000" w:themeColor="text1"/>
          <w:sz w:val="22"/>
        </w:rPr>
      </w:pPr>
      <w:r w:rsidRPr="00757F66">
        <w:rPr>
          <w:rFonts w:asciiTheme="minorHAnsi" w:hAnsiTheme="minorHAnsi" w:cstheme="minorHAnsi"/>
          <w:bCs/>
          <w:color w:val="000000" w:themeColor="text1"/>
          <w:sz w:val="22"/>
        </w:rPr>
        <w:t>Location of the 13</w:t>
      </w:r>
      <w:r w:rsidRPr="00757F66">
        <w:rPr>
          <w:rFonts w:asciiTheme="minorHAnsi" w:hAnsiTheme="minorHAnsi" w:cstheme="minorHAnsi"/>
          <w:bCs/>
          <w:color w:val="000000" w:themeColor="text1"/>
          <w:sz w:val="22"/>
          <w:vertAlign w:val="superscript"/>
        </w:rPr>
        <w:t>th</w:t>
      </w:r>
      <w:r w:rsidRPr="00757F66">
        <w:rPr>
          <w:rFonts w:asciiTheme="minorHAnsi" w:hAnsiTheme="minorHAnsi" w:cstheme="minorHAnsi"/>
          <w:bCs/>
          <w:color w:val="000000" w:themeColor="text1"/>
          <w:sz w:val="22"/>
        </w:rPr>
        <w:t xml:space="preserve"> Beach Boardriders</w:t>
      </w:r>
      <w:r>
        <w:rPr>
          <w:rFonts w:asciiTheme="minorHAnsi" w:hAnsiTheme="minorHAnsi" w:cstheme="minorHAnsi"/>
          <w:bCs/>
          <w:color w:val="000000" w:themeColor="text1"/>
          <w:sz w:val="22"/>
        </w:rPr>
        <w:t xml:space="preserve"> within BHVP could be considered as part of improving facilities for an existing group such as the Scouts who are actively looking to relocate.</w:t>
      </w:r>
    </w:p>
    <w:p w14:paraId="618C8F37" w14:textId="6E473BC8" w:rsidR="00280760" w:rsidRPr="00A867AF" w:rsidRDefault="00280760" w:rsidP="00757F66">
      <w:pPr>
        <w:tabs>
          <w:tab w:val="left" w:pos="1134"/>
        </w:tabs>
        <w:ind w:left="1134"/>
        <w:rPr>
          <w:rFonts w:cs="Arial"/>
          <w:b/>
          <w:sz w:val="22"/>
        </w:rPr>
      </w:pPr>
    </w:p>
    <w:p w14:paraId="341F2C93" w14:textId="082FAC8C" w:rsidR="00280760" w:rsidRPr="00757F66" w:rsidRDefault="00D259E0" w:rsidP="00757F66">
      <w:pPr>
        <w:tabs>
          <w:tab w:val="left" w:pos="1134"/>
        </w:tabs>
        <w:ind w:left="1134" w:hanging="1134"/>
        <w:rPr>
          <w:rFonts w:cs="Arial"/>
          <w:b/>
          <w:color w:val="003263"/>
        </w:rPr>
      </w:pPr>
      <w:r w:rsidRPr="00757F66">
        <w:rPr>
          <w:rFonts w:cs="Arial"/>
          <w:b/>
          <w:color w:val="003263"/>
        </w:rPr>
        <w:t>3.7.</w:t>
      </w:r>
      <w:r w:rsidR="00A3032E">
        <w:rPr>
          <w:rFonts w:cs="Arial"/>
          <w:b/>
          <w:color w:val="003263"/>
        </w:rPr>
        <w:t>6</w:t>
      </w:r>
      <w:r w:rsidR="00280760" w:rsidRPr="00757F66">
        <w:rPr>
          <w:rFonts w:cs="Arial"/>
          <w:b/>
          <w:color w:val="003263"/>
        </w:rPr>
        <w:tab/>
      </w:r>
      <w:r w:rsidR="00757F66" w:rsidRPr="00757F66">
        <w:rPr>
          <w:rFonts w:cs="Arial"/>
          <w:b/>
          <w:color w:val="003263"/>
          <w:sz w:val="22"/>
          <w:szCs w:val="22"/>
        </w:rPr>
        <w:t>Bop Bop Karrong Barwon Heads (Kornoo) Integrated Child and Family Centre</w:t>
      </w:r>
    </w:p>
    <w:p w14:paraId="2AFDE20A" w14:textId="77777777" w:rsidR="00280760" w:rsidRPr="00780926" w:rsidRDefault="00280760" w:rsidP="00280760">
      <w:pPr>
        <w:ind w:left="1134"/>
        <w:rPr>
          <w:rFonts w:ascii="Calibri" w:hAnsi="Calibri" w:cs="Calibri"/>
          <w:sz w:val="22"/>
          <w:szCs w:val="22"/>
          <w:lang w:val="en-AU"/>
        </w:rPr>
      </w:pPr>
    </w:p>
    <w:p w14:paraId="68D55CEB" w14:textId="4D69F8EC" w:rsidR="00280760" w:rsidRPr="00780926" w:rsidRDefault="00280760" w:rsidP="00280760">
      <w:pPr>
        <w:ind w:left="1134"/>
        <w:rPr>
          <w:rFonts w:ascii="Calibri" w:hAnsi="Calibri" w:cs="Calibri"/>
          <w:sz w:val="20"/>
          <w:szCs w:val="20"/>
          <w:lang w:val="en-AU"/>
        </w:rPr>
      </w:pPr>
      <w:r w:rsidRPr="00780926">
        <w:rPr>
          <w:rFonts w:ascii="Calibri" w:hAnsi="Calibri" w:cs="Calibri"/>
          <w:sz w:val="22"/>
          <w:szCs w:val="22"/>
        </w:rPr>
        <w:t>The Barwon Heads Early Learning Centre was established in 2013 and is now called the Bop Bop Karrong Barwon Heads (Kornoo) Integrated Child and Family Centre</w:t>
      </w:r>
      <w:r w:rsidR="00757F66">
        <w:rPr>
          <w:rFonts w:ascii="Calibri" w:hAnsi="Calibri" w:cs="Calibri"/>
          <w:sz w:val="22"/>
          <w:szCs w:val="22"/>
        </w:rPr>
        <w:t xml:space="preserve"> and </w:t>
      </w:r>
      <w:r w:rsidRPr="00780926">
        <w:rPr>
          <w:rFonts w:ascii="Calibri" w:hAnsi="Calibri" w:cs="Calibri"/>
          <w:sz w:val="22"/>
          <w:szCs w:val="22"/>
        </w:rPr>
        <w:t xml:space="preserve">brings together a range of services for children and their families, including: </w:t>
      </w:r>
      <w:proofErr w:type="gramStart"/>
      <w:r w:rsidRPr="00780926">
        <w:rPr>
          <w:rFonts w:ascii="Calibri" w:hAnsi="Calibri" w:cs="Calibri"/>
          <w:sz w:val="22"/>
          <w:szCs w:val="22"/>
        </w:rPr>
        <w:t>three and four year old</w:t>
      </w:r>
      <w:proofErr w:type="gramEnd"/>
      <w:r w:rsidRPr="00780926">
        <w:rPr>
          <w:rFonts w:ascii="Calibri" w:hAnsi="Calibri" w:cs="Calibri"/>
          <w:sz w:val="22"/>
          <w:szCs w:val="22"/>
        </w:rPr>
        <w:t xml:space="preserve"> sessional Kindergarten programs, occasional care, Maternal and Child Health services, playgroups, parenting programs and other family support services. The building also provides storage area for the Little Athletics Club</w:t>
      </w:r>
      <w:r w:rsidR="00757F66">
        <w:rPr>
          <w:rFonts w:ascii="Calibri" w:hAnsi="Calibri" w:cs="Calibri"/>
          <w:sz w:val="22"/>
          <w:szCs w:val="22"/>
        </w:rPr>
        <w:t xml:space="preserve"> and parking areas area shared with the tennis club.</w:t>
      </w:r>
    </w:p>
    <w:p w14:paraId="5C5A818E" w14:textId="3EE595DE" w:rsidR="00280760" w:rsidRDefault="00280760" w:rsidP="00280760">
      <w:pPr>
        <w:tabs>
          <w:tab w:val="left" w:pos="1134"/>
        </w:tabs>
      </w:pPr>
    </w:p>
    <w:p w14:paraId="57AF565D" w14:textId="6FA49B3B" w:rsidR="00757F66" w:rsidRPr="00410E39" w:rsidRDefault="00757F66" w:rsidP="00757F66">
      <w:pPr>
        <w:tabs>
          <w:tab w:val="left" w:pos="1134"/>
        </w:tabs>
        <w:ind w:left="1134" w:hanging="1134"/>
        <w:rPr>
          <w:rFonts w:cs="Arial"/>
          <w:b/>
          <w:color w:val="003263"/>
          <w:sz w:val="22"/>
          <w:szCs w:val="22"/>
        </w:rPr>
      </w:pPr>
      <w:r>
        <w:tab/>
      </w:r>
      <w:r w:rsidRPr="00410E39">
        <w:rPr>
          <w:rFonts w:cs="Arial"/>
          <w:b/>
          <w:bCs/>
          <w:color w:val="003263"/>
          <w:sz w:val="22"/>
          <w:szCs w:val="22"/>
        </w:rPr>
        <w:t>Key considerations for the</w:t>
      </w:r>
      <w:r w:rsidRPr="00410E39">
        <w:rPr>
          <w:color w:val="003263"/>
          <w:sz w:val="22"/>
          <w:szCs w:val="22"/>
        </w:rPr>
        <w:t xml:space="preserve"> </w:t>
      </w:r>
      <w:r w:rsidRPr="00410E39">
        <w:rPr>
          <w:rFonts w:cs="Arial"/>
          <w:b/>
          <w:color w:val="003263"/>
          <w:sz w:val="22"/>
          <w:szCs w:val="22"/>
        </w:rPr>
        <w:t>Bop Bop Karrong Centre</w:t>
      </w:r>
    </w:p>
    <w:p w14:paraId="0EB9C85C" w14:textId="7BE9FB61" w:rsidR="00205CD0" w:rsidRPr="006B0266" w:rsidRDefault="006B0266" w:rsidP="006B0266">
      <w:pPr>
        <w:pStyle w:val="ListParagraph"/>
        <w:numPr>
          <w:ilvl w:val="0"/>
          <w:numId w:val="27"/>
        </w:numPr>
        <w:tabs>
          <w:tab w:val="left" w:pos="1134"/>
        </w:tabs>
        <w:ind w:left="1418" w:hanging="284"/>
        <w:rPr>
          <w:rFonts w:ascii="Calibri" w:hAnsi="Calibri" w:cs="Calibri"/>
          <w:sz w:val="22"/>
          <w:szCs w:val="22"/>
        </w:rPr>
      </w:pPr>
      <w:r>
        <w:rPr>
          <w:rFonts w:ascii="Calibri" w:hAnsi="Calibri" w:cs="Calibri"/>
          <w:sz w:val="22"/>
          <w:szCs w:val="22"/>
        </w:rPr>
        <w:t>P</w:t>
      </w:r>
      <w:r w:rsidR="00205CD0" w:rsidRPr="006B0266">
        <w:rPr>
          <w:rFonts w:ascii="Calibri" w:hAnsi="Calibri" w:cs="Calibri"/>
          <w:sz w:val="22"/>
          <w:szCs w:val="22"/>
        </w:rPr>
        <w:t>arking areas are considered adequate however the grass overflow area on the north side of the building becomes wet over winter.</w:t>
      </w:r>
    </w:p>
    <w:p w14:paraId="57EAD0CF" w14:textId="77777777" w:rsidR="00757F66" w:rsidRDefault="00757F66" w:rsidP="00280760">
      <w:pPr>
        <w:tabs>
          <w:tab w:val="left" w:pos="1134"/>
        </w:tabs>
      </w:pPr>
    </w:p>
    <w:p w14:paraId="06A86AD9" w14:textId="77777777" w:rsidR="00D259E0" w:rsidRDefault="00D259E0" w:rsidP="00280760">
      <w:pPr>
        <w:tabs>
          <w:tab w:val="left" w:pos="1134"/>
        </w:tabs>
      </w:pPr>
    </w:p>
    <w:p w14:paraId="105ABF1B" w14:textId="77777777" w:rsidR="00D259E0" w:rsidRPr="00D259E0" w:rsidRDefault="00D259E0" w:rsidP="00D259E0">
      <w:pPr>
        <w:tabs>
          <w:tab w:val="left" w:pos="1134"/>
        </w:tabs>
        <w:rPr>
          <w:b/>
          <w:color w:val="003263"/>
          <w:sz w:val="32"/>
        </w:rPr>
      </w:pPr>
      <w:r w:rsidRPr="00D259E0">
        <w:rPr>
          <w:b/>
          <w:color w:val="003263"/>
          <w:sz w:val="32"/>
        </w:rPr>
        <w:t xml:space="preserve">3.8 </w:t>
      </w:r>
      <w:r w:rsidRPr="00D259E0">
        <w:rPr>
          <w:b/>
          <w:color w:val="003263"/>
          <w:sz w:val="32"/>
        </w:rPr>
        <w:tab/>
        <w:t>TRAFFIC AND PARKING</w:t>
      </w:r>
    </w:p>
    <w:p w14:paraId="04623BC4" w14:textId="77777777" w:rsidR="00D259E0" w:rsidRPr="00D259E0" w:rsidRDefault="00D259E0" w:rsidP="00D259E0">
      <w:pPr>
        <w:rPr>
          <w:b/>
          <w:color w:val="003263"/>
          <w:sz w:val="22"/>
        </w:rPr>
      </w:pPr>
    </w:p>
    <w:p w14:paraId="479B7038" w14:textId="77777777" w:rsidR="00D259E0" w:rsidRPr="00A3032E" w:rsidRDefault="00D259E0" w:rsidP="00D259E0">
      <w:pPr>
        <w:tabs>
          <w:tab w:val="left" w:pos="1134"/>
        </w:tabs>
        <w:rPr>
          <w:b/>
          <w:color w:val="003263"/>
          <w:sz w:val="22"/>
        </w:rPr>
      </w:pPr>
      <w:r w:rsidRPr="00A3032E">
        <w:rPr>
          <w:b/>
          <w:color w:val="003263"/>
          <w:sz w:val="22"/>
        </w:rPr>
        <w:t xml:space="preserve">3.8.1 </w:t>
      </w:r>
      <w:r w:rsidRPr="00A3032E">
        <w:rPr>
          <w:b/>
          <w:color w:val="003263"/>
          <w:sz w:val="22"/>
        </w:rPr>
        <w:tab/>
        <w:t>Vehicle access and circulation</w:t>
      </w:r>
    </w:p>
    <w:p w14:paraId="312D0004" w14:textId="77777777" w:rsidR="00D259E0" w:rsidRPr="00D259E0" w:rsidRDefault="00D259E0" w:rsidP="00D259E0">
      <w:pPr>
        <w:rPr>
          <w:color w:val="003263"/>
          <w:sz w:val="22"/>
        </w:rPr>
      </w:pPr>
    </w:p>
    <w:p w14:paraId="266673F8" w14:textId="26CE5E25" w:rsidR="00205CD0" w:rsidRDefault="00D259E0" w:rsidP="00205CD0">
      <w:pPr>
        <w:ind w:left="1134"/>
        <w:rPr>
          <w:rFonts w:ascii="Calibri" w:hAnsi="Calibri" w:cs="Calibri"/>
          <w:sz w:val="22"/>
        </w:rPr>
      </w:pPr>
      <w:r w:rsidRPr="00780926">
        <w:rPr>
          <w:rFonts w:ascii="Calibri" w:hAnsi="Calibri" w:cs="Calibri"/>
          <w:sz w:val="22"/>
        </w:rPr>
        <w:t xml:space="preserve">Vehicular traffic in Barwon Heads is seasonal and is typically low for most of the year, and heavier during the peak holiday season and weekends. </w:t>
      </w:r>
    </w:p>
    <w:p w14:paraId="55FE73C0" w14:textId="77777777" w:rsidR="00205CD0" w:rsidRPr="00780926" w:rsidRDefault="00205CD0" w:rsidP="00205CD0">
      <w:pPr>
        <w:ind w:left="1134"/>
        <w:rPr>
          <w:rFonts w:ascii="Calibri" w:hAnsi="Calibri" w:cs="Calibri"/>
          <w:sz w:val="22"/>
        </w:rPr>
      </w:pPr>
    </w:p>
    <w:p w14:paraId="7BD22AC6" w14:textId="28435875" w:rsidR="00D259E0" w:rsidRDefault="00205CD0" w:rsidP="00D259E0">
      <w:pPr>
        <w:ind w:left="1134"/>
        <w:rPr>
          <w:rFonts w:ascii="Calibri" w:hAnsi="Calibri" w:cs="Calibri"/>
          <w:sz w:val="22"/>
        </w:rPr>
      </w:pPr>
      <w:r>
        <w:rPr>
          <w:rFonts w:ascii="Calibri" w:hAnsi="Calibri" w:cs="Calibri"/>
          <w:sz w:val="22"/>
        </w:rPr>
        <w:t xml:space="preserve">There are three main vehicular access roads to Barwon Heads.  Barwon Road Heads </w:t>
      </w:r>
      <w:r w:rsidR="00D259E0" w:rsidRPr="00780926">
        <w:rPr>
          <w:rFonts w:ascii="Calibri" w:hAnsi="Calibri" w:cs="Calibri"/>
          <w:sz w:val="22"/>
        </w:rPr>
        <w:t>Road is considered the main arterial and entry point to the town as it provides direct access to the town centre for most of the traffic coming from Geelong and Melbourne. The other two routes into Barwon Heads are across the Barwon Heads Bridge from Ocean Grove, and Thirteenth Beach Road, which becomes Ewing Blyth Drive.</w:t>
      </w:r>
    </w:p>
    <w:p w14:paraId="427B0302" w14:textId="77777777" w:rsidR="006B0266" w:rsidRDefault="006B0266">
      <w:pPr>
        <w:rPr>
          <w:rFonts w:ascii="Calibri" w:hAnsi="Calibri" w:cs="Calibri"/>
          <w:sz w:val="22"/>
        </w:rPr>
      </w:pPr>
    </w:p>
    <w:p w14:paraId="7F01E395" w14:textId="6ACC5D0E" w:rsidR="006B0266" w:rsidRDefault="006B0266" w:rsidP="006B0266">
      <w:pPr>
        <w:ind w:left="1134"/>
        <w:rPr>
          <w:rFonts w:ascii="Calibri" w:hAnsi="Calibri" w:cs="Calibri"/>
          <w:sz w:val="22"/>
        </w:rPr>
      </w:pPr>
      <w:r w:rsidRPr="00780926">
        <w:rPr>
          <w:rFonts w:ascii="Calibri" w:hAnsi="Calibri" w:cs="Calibri"/>
          <w:sz w:val="22"/>
        </w:rPr>
        <w:t xml:space="preserve">Vehicular entry points to the park are located along Sheep Wash Road and Geelong Road, to access the clubs and other park facilities. </w:t>
      </w:r>
      <w:r>
        <w:rPr>
          <w:rFonts w:ascii="Calibri" w:hAnsi="Calibri" w:cs="Calibri"/>
          <w:sz w:val="22"/>
        </w:rPr>
        <w:t xml:space="preserve">  All roads and car parking areas within the park except the Bop Bop Karron Centre are unsealed. </w:t>
      </w:r>
      <w:r w:rsidRPr="00780926">
        <w:rPr>
          <w:rFonts w:ascii="Calibri" w:hAnsi="Calibri" w:cs="Calibri"/>
          <w:sz w:val="22"/>
        </w:rPr>
        <w:t xml:space="preserve"> The main vehicle entry to the park is located at the intersection of Geelong Road and Hitchcock </w:t>
      </w:r>
      <w:r w:rsidR="0085642D" w:rsidRPr="00780926">
        <w:rPr>
          <w:rFonts w:ascii="Calibri" w:hAnsi="Calibri" w:cs="Calibri"/>
          <w:sz w:val="22"/>
        </w:rPr>
        <w:t>Avenue and</w:t>
      </w:r>
      <w:r w:rsidRPr="00780926">
        <w:rPr>
          <w:rFonts w:ascii="Calibri" w:hAnsi="Calibri" w:cs="Calibri"/>
          <w:sz w:val="22"/>
        </w:rPr>
        <w:t xml:space="preserve"> provides vehicular access to the ovals and the Pony Club at the northern end of the park.</w:t>
      </w:r>
    </w:p>
    <w:p w14:paraId="4934970B" w14:textId="77777777" w:rsidR="0037062C" w:rsidRDefault="0037062C" w:rsidP="006B0266">
      <w:pPr>
        <w:ind w:left="1134"/>
        <w:rPr>
          <w:rFonts w:ascii="Calibri" w:hAnsi="Calibri" w:cs="Calibri"/>
          <w:sz w:val="22"/>
        </w:rPr>
      </w:pPr>
    </w:p>
    <w:p w14:paraId="31875609" w14:textId="30383465" w:rsidR="006B0266" w:rsidRDefault="0037062C" w:rsidP="006B0266">
      <w:pPr>
        <w:ind w:left="1134"/>
        <w:rPr>
          <w:rFonts w:ascii="Calibri" w:hAnsi="Calibri" w:cs="Calibri"/>
          <w:sz w:val="22"/>
        </w:rPr>
      </w:pPr>
      <w:r>
        <w:rPr>
          <w:noProof/>
          <w:lang w:val="en-AU" w:eastAsia="en-AU"/>
        </w:rPr>
        <mc:AlternateContent>
          <mc:Choice Requires="wps">
            <w:drawing>
              <wp:anchor distT="0" distB="0" distL="114300" distR="114300" simplePos="0" relativeHeight="251691008" behindDoc="0" locked="0" layoutInCell="1" allowOverlap="1" wp14:anchorId="6A2CE831" wp14:editId="0650D9F2">
                <wp:simplePos x="0" y="0"/>
                <wp:positionH relativeFrom="column">
                  <wp:posOffset>723050</wp:posOffset>
                </wp:positionH>
                <wp:positionV relativeFrom="paragraph">
                  <wp:posOffset>1474102</wp:posOffset>
                </wp:positionV>
                <wp:extent cx="4108187" cy="4297680"/>
                <wp:effectExtent l="0" t="0" r="6985" b="10160"/>
                <wp:wrapNone/>
                <wp:docPr id="96"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8187" cy="4297680"/>
                        </a:xfrm>
                        <a:prstGeom prst="rect">
                          <a:avLst/>
                        </a:prstGeom>
                        <a:noFill/>
                        <a:ln w="3175">
                          <a:noFill/>
                          <a:miter lim="800000"/>
                          <a:headEnd/>
                          <a:tailEnd/>
                        </a:ln>
                        <a:extLst>
                          <a:ext uri="{909E8E84-426E-40DD-AFC4-6F175D3DCCD1}">
                            <a14:hiddenFill xmlns:a14="http://schemas.microsoft.com/office/drawing/2010/main">
                              <a:solidFill>
                                <a:srgbClr val="BFBFBF"/>
                              </a:solidFill>
                            </a14:hiddenFill>
                          </a:ext>
                        </a:extLst>
                      </wps:spPr>
                      <wps:txbx>
                        <w:txbxContent>
                          <w:p w14:paraId="48B20036" w14:textId="77777777" w:rsidR="00181914" w:rsidRPr="00CC2C24" w:rsidRDefault="00181914" w:rsidP="0037062C">
                            <w:pPr>
                              <w:rPr>
                                <w:i/>
                                <w:iCs/>
                                <w:sz w:val="16"/>
                              </w:rPr>
                            </w:pPr>
                            <w:r w:rsidRPr="00CC2C24">
                              <w:rPr>
                                <w:i/>
                                <w:iCs/>
                                <w:sz w:val="16"/>
                              </w:rPr>
                              <w:t xml:space="preserve">Photo </w:t>
                            </w:r>
                            <w:r>
                              <w:rPr>
                                <w:i/>
                                <w:iCs/>
                                <w:sz w:val="16"/>
                              </w:rPr>
                              <w:t>29</w:t>
                            </w:r>
                            <w:r w:rsidRPr="00CC2C24">
                              <w:rPr>
                                <w:i/>
                                <w:iCs/>
                                <w:sz w:val="16"/>
                              </w:rPr>
                              <w:t xml:space="preserve">:  </w:t>
                            </w:r>
                            <w:r>
                              <w:rPr>
                                <w:i/>
                                <w:iCs/>
                                <w:sz w:val="16"/>
                              </w:rPr>
                              <w:t>Vehicle entry to Barwon Heads Tennis Club and Bop Bop Kindergarten</w:t>
                            </w:r>
                          </w:p>
                          <w:p w14:paraId="5CA3AD2E" w14:textId="6E67D6E7" w:rsidR="00181914" w:rsidRDefault="00181914" w:rsidP="00BC5D81"/>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A2CE831" id="Text Box 96" o:spid="_x0000_s1116" type="#_x0000_t202" style="position:absolute;left:0;text-align:left;margin-left:56.95pt;margin-top:116.05pt;width:323.5pt;height:338.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GPb+wEAANIDAAAOAAAAZHJzL2Uyb0RvYy54bWysU9uO0zAQfUfiHyy/0yRl2Yao6WrZpQhp&#10;uUgLH+A6TmPheMzYbVK+nrHTdFfwhsiDNbYzZ+acOV7fjL1hR4Veg615scg5U1ZCo+2+5t+/bV+V&#10;nPkgbCMMWFXzk/L8ZvPyxXpwlVpCB6ZRyAjE+mpwNe9CcFWWedmpXvgFOGXpsgXsRaAt7rMGxUDo&#10;vcmWeX6dDYCNQ5DKezq9ny75JuG3rZLhS9t6FZipOfUW0opp3cU126xFtUfhOi3PbYh/6KIX2lLR&#10;C9S9CIIdUP8F1WuJ4KENCwl9Bm2rpUociE2R/8HmsRNOJS4kjncXmfz/g5Wfj4/uK7IwvoORBphI&#10;ePcA8odnFu46YffqFhGGTomGChdRsmxwvjqnRql95SPIbvgEDQ1ZHAIkoLHFPqpCPBmh0wBOF9HV&#10;GJikw6siL4tyxZmku6vl29V1mcaSiWpOd+jDBwU9i0HNkaaa4MXxwYfYjqjmX2I1C1ttTJqssWyo&#10;+eti9SYlPLvpdSDjGd3XvMzjN1khsnxvm5QchDZTTAWMPdOOTCfOYdyNTDcEkESJMuygOZEQCJPR&#10;6GFQ0AH+4mwgk9Xc/zwIVJyZj5bEjI6cA5yD3RwIKym15oGzKbwLk3MPDvW+I+R5XLck+FYnKZ66&#10;OPdLxkkKnU0enfl8n/56eoqb3wAAAP//AwBQSwMEFAAGAAgAAAAhAO0d9a7iAAAACwEAAA8AAABk&#10;cnMvZG93bnJldi54bWxMj8FOwzAMhu9IvENkJC6IJe2ksXZNpwkJJA6IsSF2TRuvrWiSLkm38vaY&#10;Exx/+9Pvz8V6Mj07ow+dsxKSmQCGtna6s42Ej/3T/RJYiMpq1TuLEr4xwLq8vipUrt3FvuN5FxtG&#10;JTbkSkIb45BzHuoWjQozN6Cl3dF5oyJF33Dt1YXKTc9TIRbcqM7ShVYN+Nhi/bUbjYT99HoYt593&#10;FT6/HN/qk9+exk0j5e3NtFkBizjFPxh+9UkdSnKq3Gh1YD3lZJ4RKiGdpwkwIh4WgiaVhEwsM+Bl&#10;wf//UP4AAAD//wMAUEsBAi0AFAAGAAgAAAAhALaDOJL+AAAA4QEAABMAAAAAAAAAAAAAAAAAAAAA&#10;AFtDb250ZW50X1R5cGVzXS54bWxQSwECLQAUAAYACAAAACEAOP0h/9YAAACUAQAACwAAAAAAAAAA&#10;AAAAAAAvAQAAX3JlbHMvLnJlbHNQSwECLQAUAAYACAAAACEAwXBj2/sBAADSAwAADgAAAAAAAAAA&#10;AAAAAAAuAgAAZHJzL2Uyb0RvYy54bWxQSwECLQAUAAYACAAAACEA7R31ruIAAAALAQAADwAAAAAA&#10;AAAAAAAAAABVBAAAZHJzL2Rvd25yZXYueG1sUEsFBgAAAAAEAAQA8wAAAGQFAAAAAA==&#10;" filled="f" fillcolor="#bfbfbf" stroked="f" strokeweight=".25pt">
                <v:textbox style="mso-fit-shape-to-text:t" inset="0,0,0,0">
                  <w:txbxContent>
                    <w:p w14:paraId="48B20036" w14:textId="77777777" w:rsidR="00181914" w:rsidRPr="00CC2C24" w:rsidRDefault="00181914" w:rsidP="0037062C">
                      <w:pPr>
                        <w:rPr>
                          <w:i/>
                          <w:iCs/>
                          <w:sz w:val="16"/>
                        </w:rPr>
                      </w:pPr>
                      <w:r w:rsidRPr="00CC2C24">
                        <w:rPr>
                          <w:i/>
                          <w:iCs/>
                          <w:sz w:val="16"/>
                        </w:rPr>
                        <w:t xml:space="preserve">Photo </w:t>
                      </w:r>
                      <w:r>
                        <w:rPr>
                          <w:i/>
                          <w:iCs/>
                          <w:sz w:val="16"/>
                        </w:rPr>
                        <w:t>29</w:t>
                      </w:r>
                      <w:r w:rsidRPr="00CC2C24">
                        <w:rPr>
                          <w:i/>
                          <w:iCs/>
                          <w:sz w:val="16"/>
                        </w:rPr>
                        <w:t xml:space="preserve">:  </w:t>
                      </w:r>
                      <w:r>
                        <w:rPr>
                          <w:i/>
                          <w:iCs/>
                          <w:sz w:val="16"/>
                        </w:rPr>
                        <w:t>Vehicle entry to Barwon Heads Tennis Club and Bop Bop Kindergarten</w:t>
                      </w:r>
                    </w:p>
                    <w:p w14:paraId="5CA3AD2E" w14:textId="6E67D6E7" w:rsidR="00181914" w:rsidRDefault="00181914" w:rsidP="00BC5D81"/>
                  </w:txbxContent>
                </v:textbox>
              </v:shape>
            </w:pict>
          </mc:Fallback>
        </mc:AlternateContent>
      </w:r>
      <w:r w:rsidR="006B0266">
        <w:rPr>
          <w:noProof/>
          <w:sz w:val="22"/>
        </w:rPr>
        <w:drawing>
          <wp:inline distT="0" distB="0" distL="0" distR="0" wp14:anchorId="452B6FC4" wp14:editId="66C5C45F">
            <wp:extent cx="4953000" cy="1466850"/>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pic:cNvPicPr>
                      <a:picLocks noChangeAspect="1" noChangeArrowheads="1"/>
                    </pic:cNvPicPr>
                  </pic:nvPicPr>
                  <pic:blipFill rotWithShape="1">
                    <a:blip r:embed="rId70"/>
                    <a:srcRect l="-380" t="16919" r="1708" b="14662"/>
                    <a:stretch/>
                  </pic:blipFill>
                  <pic:spPr bwMode="auto">
                    <a:xfrm>
                      <a:off x="0" y="0"/>
                      <a:ext cx="4953000" cy="1466850"/>
                    </a:xfrm>
                    <a:prstGeom prst="rect">
                      <a:avLst/>
                    </a:prstGeom>
                    <a:noFill/>
                    <a:ln>
                      <a:noFill/>
                    </a:ln>
                    <a:extLst>
                      <a:ext uri="{53640926-AAD7-44D8-BBD7-CCE9431645EC}">
                        <a14:shadowObscured xmlns:a14="http://schemas.microsoft.com/office/drawing/2010/main"/>
                      </a:ext>
                    </a:extLst>
                  </pic:spPr>
                </pic:pic>
              </a:graphicData>
            </a:graphic>
          </wp:inline>
        </w:drawing>
      </w:r>
    </w:p>
    <w:p w14:paraId="406C6604" w14:textId="6764BC00" w:rsidR="00D259E0" w:rsidRDefault="00763A11" w:rsidP="00D259E0">
      <w:pPr>
        <w:ind w:left="1134"/>
        <w:rPr>
          <w:sz w:val="22"/>
        </w:rPr>
      </w:pPr>
      <w:r>
        <w:rPr>
          <w:b/>
          <w:noProof/>
        </w:rPr>
        <mc:AlternateContent>
          <mc:Choice Requires="wps">
            <w:drawing>
              <wp:anchor distT="0" distB="0" distL="114300" distR="114300" simplePos="0" relativeHeight="251696128" behindDoc="0" locked="0" layoutInCell="1" allowOverlap="1" wp14:anchorId="28645058" wp14:editId="4974DA46">
                <wp:simplePos x="0" y="0"/>
                <wp:positionH relativeFrom="margin">
                  <wp:posOffset>203665</wp:posOffset>
                </wp:positionH>
                <wp:positionV relativeFrom="paragraph">
                  <wp:posOffset>4024223</wp:posOffset>
                </wp:positionV>
                <wp:extent cx="2015490" cy="210820"/>
                <wp:effectExtent l="0" t="0" r="3810" b="0"/>
                <wp:wrapTight wrapText="bothSides">
                  <wp:wrapPolygon edited="0">
                    <wp:start x="0" y="0"/>
                    <wp:lineTo x="0" y="19518"/>
                    <wp:lineTo x="21437" y="19518"/>
                    <wp:lineTo x="21437" y="0"/>
                    <wp:lineTo x="0" y="0"/>
                  </wp:wrapPolygon>
                </wp:wrapTight>
                <wp:docPr id="302"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5490" cy="210820"/>
                        </a:xfrm>
                        <a:prstGeom prst="rect">
                          <a:avLst/>
                        </a:prstGeom>
                        <a:noFill/>
                        <a:ln w="3175">
                          <a:noFill/>
                          <a:miter lim="800000"/>
                          <a:headEnd/>
                          <a:tailEnd/>
                        </a:ln>
                      </wps:spPr>
                      <wps:txbx>
                        <w:txbxContent>
                          <w:p w14:paraId="00D9D165" w14:textId="4B6DB5C5" w:rsidR="00181914" w:rsidRPr="000268C7" w:rsidRDefault="00181914" w:rsidP="00BE5E5E">
                            <w:pPr>
                              <w:rPr>
                                <w:sz w:val="16"/>
                              </w:rPr>
                            </w:pPr>
                            <w:r w:rsidRPr="002F3CF4">
                              <w:rPr>
                                <w:bCs/>
                                <w:i/>
                                <w:iCs/>
                                <w:sz w:val="16"/>
                              </w:rPr>
                              <w:t xml:space="preserve">Figure </w:t>
                            </w:r>
                            <w:r>
                              <w:rPr>
                                <w:bCs/>
                                <w:i/>
                                <w:iCs/>
                                <w:sz w:val="16"/>
                              </w:rPr>
                              <w:t xml:space="preserve">3. Access and circulation plan </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645058" id="_x0000_s1117" type="#_x0000_t202" style="position:absolute;left:0;text-align:left;margin-left:16.05pt;margin-top:316.85pt;width:158.7pt;height:16.6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b8j/QEAAOEDAAAOAAAAZHJzL2Uyb0RvYy54bWysU9tu2zAMfR+wfxD0vthJ1y4z4hRduw4D&#10;ugvQ7QNkWY6FSaJGKbGzrx8lu2mwvQ3zg0CK5iHPIbW5Hq1hB4VBg6v5clFyppyEVrtdzb9/u3+1&#10;5ixE4VphwKmaH1Xg19uXLzaDr9QKejCtQkYgLlSDr3kfo6+KIsheWREW4JWjYAdoRSQXd0WLYiB0&#10;a4pVWV4VA2DrEaQKgW7vpiDfZvyuUzJ+6bqgIjM1p95iPjGfTTqL7UZUOxS+13JuQ/xDF1ZoR0VP&#10;UHciCrZH/ReU1RIhQBcXEmwBXaelyhyIzbL8g81jL7zKXEic4E8yhf8HKz8fHv1XZHF8ByMNMJMI&#10;/gHkj8Ac3PbC7dQNIgy9Ei0VXibJisGHak5NUocqJJBm+AQtDVnsI2SgsUObVCGejNBpAMeT6GqM&#10;TNIl8b58/ZZCkmKrZble5akUonrK9hjiBwWWJaPmSEPN6OLwEGLqRlRPv6RiDu61MXmwxrGh5hfL&#10;N5c54SxidaS9M9rWfF2mb9qERPK9a3NyFNpMNhUwbmadiE6U49iMTLcEsErJSYUG2iPpgDDtGb0L&#10;MnrAX5wNtGM1Dz/3AhVn5qMjLS+uUmEWzx08d5pzRzhJUDWPnE3mbZwWee9R73qqNE3PwQ3p3+ks&#10;zXNXc/+0R1mxeefTop77+a/nl7n9DQAA//8DAFBLAwQUAAYACAAAACEAYu7em+EAAAAKAQAADwAA&#10;AGRycy9kb3ducmV2LnhtbEyPwU7DMAyG70i8Q2QkLoilW6BspemEJjGkcWKgnbPGa0sbp2qyrfD0&#10;mBMcbX/6/f35cnSdOOEQGk8appMEBFLpbUOVho/359s5iBANWdN5Qg1fGGBZXF7kJrP+TG942sZK&#10;cAiFzGioY+wzKUNZozNh4nskvh384EzkcaikHcyZw10nZ0mSSmca4g+16XFVY9luj07DZnPThnbY&#10;ffav6vD9Mt+tVx7XWl9fjU+PICKO8Q+GX31Wh4Kd9v5INohOg5pNmdSQKvUAggF1t7gHsedNmi5A&#10;Frn8X6H4AQAA//8DAFBLAQItABQABgAIAAAAIQC2gziS/gAAAOEBAAATAAAAAAAAAAAAAAAAAAAA&#10;AABbQ29udGVudF9UeXBlc10ueG1sUEsBAi0AFAAGAAgAAAAhADj9If/WAAAAlAEAAAsAAAAAAAAA&#10;AAAAAAAALwEAAF9yZWxzLy5yZWxzUEsBAi0AFAAGAAgAAAAhANNlvyP9AQAA4QMAAA4AAAAAAAAA&#10;AAAAAAAALgIAAGRycy9lMm9Eb2MueG1sUEsBAi0AFAAGAAgAAAAhAGLu3pvhAAAACgEAAA8AAAAA&#10;AAAAAAAAAAAAVwQAAGRycy9kb3ducmV2LnhtbFBLBQYAAAAABAAEAPMAAABlBQAAAAA=&#10;" filled="f" stroked="f" strokeweight=".25pt">
                <v:textbox inset="1mm,1mm,1mm,1mm">
                  <w:txbxContent>
                    <w:p w14:paraId="00D9D165" w14:textId="4B6DB5C5" w:rsidR="00181914" w:rsidRPr="000268C7" w:rsidRDefault="00181914" w:rsidP="00BE5E5E">
                      <w:pPr>
                        <w:rPr>
                          <w:sz w:val="16"/>
                        </w:rPr>
                      </w:pPr>
                      <w:r w:rsidRPr="002F3CF4">
                        <w:rPr>
                          <w:bCs/>
                          <w:i/>
                          <w:iCs/>
                          <w:sz w:val="16"/>
                        </w:rPr>
                        <w:t xml:space="preserve">Figure </w:t>
                      </w:r>
                      <w:r>
                        <w:rPr>
                          <w:bCs/>
                          <w:i/>
                          <w:iCs/>
                          <w:sz w:val="16"/>
                        </w:rPr>
                        <w:t xml:space="preserve">3. Access and circulation plan </w:t>
                      </w:r>
                    </w:p>
                  </w:txbxContent>
                </v:textbox>
                <w10:wrap type="tight" anchorx="margin"/>
              </v:shape>
            </w:pict>
          </mc:Fallback>
        </mc:AlternateContent>
      </w:r>
      <w:r w:rsidR="0037062C" w:rsidRPr="00D873C4">
        <w:rPr>
          <w:noProof/>
        </w:rPr>
        <w:drawing>
          <wp:anchor distT="0" distB="0" distL="114300" distR="114300" simplePos="0" relativeHeight="251695104" behindDoc="0" locked="0" layoutInCell="1" allowOverlap="1" wp14:anchorId="0EB8CA0D" wp14:editId="2F1879AC">
            <wp:simplePos x="0" y="0"/>
            <wp:positionH relativeFrom="column">
              <wp:posOffset>292735</wp:posOffset>
            </wp:positionH>
            <wp:positionV relativeFrom="paragraph">
              <wp:posOffset>226060</wp:posOffset>
            </wp:positionV>
            <wp:extent cx="5703570" cy="3757295"/>
            <wp:effectExtent l="0" t="0" r="0" b="0"/>
            <wp:wrapThrough wrapText="bothSides">
              <wp:wrapPolygon edited="0">
                <wp:start x="0" y="0"/>
                <wp:lineTo x="0" y="21465"/>
                <wp:lineTo x="21499" y="21465"/>
                <wp:lineTo x="21499" y="0"/>
                <wp:lineTo x="0" y="0"/>
              </wp:wrapPolygon>
            </wp:wrapThrough>
            <wp:docPr id="95" name="Picture 95" descr="Fig 4 - Vehicle  and Ped Ac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ig 4 - Vehicle  and Ped Access"/>
                    <pic:cNvPicPr>
                      <a:picLocks noChangeAspect="1" noChangeArrowheads="1"/>
                    </pic:cNvPicPr>
                  </pic:nvPicPr>
                  <pic:blipFill rotWithShape="1">
                    <a:blip r:embed="rId71">
                      <a:extLst>
                        <a:ext uri="{28A0092B-C50C-407E-A947-70E740481C1C}">
                          <a14:useLocalDpi xmlns:a14="http://schemas.microsoft.com/office/drawing/2010/main" val="0"/>
                        </a:ext>
                      </a:extLst>
                    </a:blip>
                    <a:srcRect l="2005" t="5407" r="464" b="4503"/>
                    <a:stretch/>
                  </pic:blipFill>
                  <pic:spPr bwMode="auto">
                    <a:xfrm>
                      <a:off x="0" y="0"/>
                      <a:ext cx="5703570" cy="37572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7062C">
        <w:rPr>
          <w:noProof/>
          <w:lang w:val="en-AU" w:eastAsia="en-AU"/>
        </w:rPr>
        <mc:AlternateContent>
          <mc:Choice Requires="wps">
            <w:drawing>
              <wp:anchor distT="0" distB="0" distL="114300" distR="114300" simplePos="0" relativeHeight="251705344" behindDoc="0" locked="0" layoutInCell="1" allowOverlap="1" wp14:anchorId="06524200" wp14:editId="6B4222F0">
                <wp:simplePos x="0" y="0"/>
                <wp:positionH relativeFrom="column">
                  <wp:posOffset>631825</wp:posOffset>
                </wp:positionH>
                <wp:positionV relativeFrom="paragraph">
                  <wp:posOffset>3722370</wp:posOffset>
                </wp:positionV>
                <wp:extent cx="910590" cy="248285"/>
                <wp:effectExtent l="3810" t="3810" r="0" b="0"/>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0590" cy="248285"/>
                        </a:xfrm>
                        <a:prstGeom prst="rect">
                          <a:avLst/>
                        </a:prstGeom>
                        <a:noFill/>
                        <a:ln>
                          <a:noFill/>
                        </a:ln>
                        <a:extLst>
                          <a:ext uri="{909E8E84-426E-40DD-AFC4-6F175D3DCCD1}">
                            <a14:hiddenFill xmlns:a14="http://schemas.microsoft.com/office/drawing/2010/main">
                              <a:solidFill>
                                <a:srgbClr val="BFBFB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EBA69A6" w14:textId="77777777" w:rsidR="00181914" w:rsidRPr="00176EEF" w:rsidRDefault="00181914" w:rsidP="00BC5D81">
                            <w:pPr>
                              <w:rPr>
                                <w:sz w:val="12"/>
                                <w:lang w:val="en-AU"/>
                              </w:rPr>
                            </w:pPr>
                            <w:r>
                              <w:rPr>
                                <w:sz w:val="12"/>
                                <w:lang w:val="en-AU"/>
                              </w:rPr>
                              <w:t>Pedestrian link to school</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524200" id="Text Box 33" o:spid="_x0000_s1118" type="#_x0000_t202" style="position:absolute;left:0;text-align:left;margin-left:49.75pt;margin-top:293.1pt;width:71.7pt;height:19.5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riv3wEAAKgDAAAOAAAAZHJzL2Uyb0RvYy54bWysU9tu2zAMfR+wfxD0vthJ1yI14hRdiw4D&#10;ugvQ7QNoWbaF2aJGKbGzrx8lp2m2vQ17EURSPjznkN7cTEMv9pq8QVvK5SKXQluFtbFtKb99fXiz&#10;lsIHsDX0aHUpD9rLm+3rV5vRFXqFHfa1JsEg1hejK2UXgiuyzKtOD+AX6LTlYoM0QOCQ2qwmGBl9&#10;6LNVnl9lI1LtCJX2nrP3c1FuE37TaBU+N43XQfSlZG4hnZTOKp7ZdgNFS+A6o4404B9YDGAsNz1B&#10;3UMAsSPzF9RgFKHHJiwUDhk2jVE6aWA1y/wPNU8dOJ20sDnenWzy/w9Wfdo/uS8kwvQOJx5gEuHd&#10;I6rvXli868C2+pYIx05DzY2X0bJsdL44fhqt9oWPINX4EWseMuwCJqCpoSG6wjoFo/MADifT9RSE&#10;4uT1Mr+85ori0urterW+TB2geP7YkQ/vNQ4iXkpJPNMEDvtHHyIZKJ6fxF4WH0zfp7n29rcEP4yZ&#10;RD7ynZmHqZqEqUu5voiNo5gK6wPLIZzXhdebLx3STylGXpVS+h87IC1F/8GyJRdXeR536zyg86A6&#10;D8AqhiplkGK+3oV5H3eOTNtxp3kIFm/ZxsYkiS+sjvx5HZLy4+rGfTuP06uXH2z7CwAA//8DAFBL&#10;AwQUAAYACAAAACEA51UlDOIAAAAKAQAADwAAAGRycy9kb3ducmV2LnhtbEyPy07DMBBF90j8gzVI&#10;7KhTQ6IkxKkAqSAQUumD/TR2k4h4HGI3DXw9ZgXL0T2690yxmEzHRj241pKE+SwCpqmyqqVawm67&#10;vEqBOY+ksLOkJXxpB4vy/KzAXNkTrfW48TULJeRylNB43+ecu6rRBt3M9ppCdrCDQR/OoeZqwFMo&#10;Nx0XUZRwgy2FhQZ7/dDo6mNzNBJevsVhrV7fPtP7p/fn1RzH9HG5kvLyYrq7Beb15P9g+NUP6lAG&#10;p709knKsk5BlcSAlxGkigAVA3IgM2F5CIuJr4GXB/79Q/gAAAP//AwBQSwECLQAUAAYACAAAACEA&#10;toM4kv4AAADhAQAAEwAAAAAAAAAAAAAAAAAAAAAAW0NvbnRlbnRfVHlwZXNdLnhtbFBLAQItABQA&#10;BgAIAAAAIQA4/SH/1gAAAJQBAAALAAAAAAAAAAAAAAAAAC8BAABfcmVscy8ucmVsc1BLAQItABQA&#10;BgAIAAAAIQAFNriv3wEAAKgDAAAOAAAAAAAAAAAAAAAAAC4CAABkcnMvZTJvRG9jLnhtbFBLAQIt&#10;ABQABgAIAAAAIQDnVSUM4gAAAAoBAAAPAAAAAAAAAAAAAAAAADkEAABkcnMvZG93bnJldi54bWxQ&#10;SwUGAAAAAAQABADzAAAASAUAAAAA&#10;" filled="f" fillcolor="#bfbfbf" stroked="f" strokeweight=".25pt">
                <v:textbox inset="1mm,1mm,1mm,1mm">
                  <w:txbxContent>
                    <w:p w14:paraId="5EBA69A6" w14:textId="77777777" w:rsidR="00181914" w:rsidRPr="00176EEF" w:rsidRDefault="00181914" w:rsidP="00BC5D81">
                      <w:pPr>
                        <w:rPr>
                          <w:sz w:val="12"/>
                          <w:lang w:val="en-AU"/>
                        </w:rPr>
                      </w:pPr>
                      <w:r>
                        <w:rPr>
                          <w:sz w:val="12"/>
                          <w:lang w:val="en-AU"/>
                        </w:rPr>
                        <w:t>Pedestrian link to school</w:t>
                      </w:r>
                    </w:p>
                  </w:txbxContent>
                </v:textbox>
              </v:shape>
            </w:pict>
          </mc:Fallback>
        </mc:AlternateContent>
      </w:r>
      <w:r w:rsidR="0037062C">
        <w:rPr>
          <w:noProof/>
          <w:lang w:val="en-AU" w:eastAsia="en-AU"/>
        </w:rPr>
        <mc:AlternateContent>
          <mc:Choice Requires="wps">
            <w:drawing>
              <wp:anchor distT="0" distB="0" distL="114300" distR="114300" simplePos="0" relativeHeight="251699200" behindDoc="0" locked="0" layoutInCell="1" allowOverlap="1" wp14:anchorId="52976C57" wp14:editId="1D4825F9">
                <wp:simplePos x="0" y="0"/>
                <wp:positionH relativeFrom="column">
                  <wp:posOffset>1908175</wp:posOffset>
                </wp:positionH>
                <wp:positionV relativeFrom="paragraph">
                  <wp:posOffset>3535680</wp:posOffset>
                </wp:positionV>
                <wp:extent cx="944880" cy="271780"/>
                <wp:effectExtent l="3810" t="1905" r="3810" b="2540"/>
                <wp:wrapNone/>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4880" cy="271780"/>
                        </a:xfrm>
                        <a:prstGeom prst="rect">
                          <a:avLst/>
                        </a:prstGeom>
                        <a:noFill/>
                        <a:ln>
                          <a:noFill/>
                        </a:ln>
                        <a:extLst>
                          <a:ext uri="{909E8E84-426E-40DD-AFC4-6F175D3DCCD1}">
                            <a14:hiddenFill xmlns:a14="http://schemas.microsoft.com/office/drawing/2010/main">
                              <a:solidFill>
                                <a:srgbClr val="BFBFB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08E9B63" w14:textId="77777777" w:rsidR="00181914" w:rsidRPr="00A63A8D" w:rsidRDefault="00181914" w:rsidP="00BC5D81">
                            <w:pPr>
                              <w:rPr>
                                <w:sz w:val="12"/>
                              </w:rPr>
                            </w:pPr>
                            <w:r>
                              <w:rPr>
                                <w:sz w:val="12"/>
                              </w:rPr>
                              <w:t>Road layout at park entry creates confusion</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976C57" id="_x0000_s1119" type="#_x0000_t202" style="position:absolute;left:0;text-align:left;margin-left:150.25pt;margin-top:278.4pt;width:74.4pt;height:21.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bHX3gEAAKgDAAAOAAAAZHJzL2Uyb0RvYy54bWysU8Fu2zAMvQ/YPwi6L3ayoM2MOEXXosOA&#10;bh3Q7QNkWY6F2aJGKrGzrx8lp2m23opdBJGUH/ken9dXY9+JvUGy4Eo5n+VSGKehtm5byh/f796t&#10;pKCgXK06cKaUB0PyavP2zXrwhVlAC11tUDCIo2LwpWxD8EWWkW5Nr2gG3jguNoC9ChziNqtRDYze&#10;d9kizy+yAbD2CNoQcfZ2KspNwm8ao8ND05AJoislzxbSiems4plt1qrYovKt1ccx1Cum6JV13PQE&#10;dauCEju0L6B6qxEImjDT0GfQNFabxIHZzPN/2Dy2ypvEhcUhf5KJ/h+s/rp/9N9QhPEjjLzARIL8&#10;PeifJBzctMptzTUiDK1RNTeeR8mywVNx/DRKTQVFkGr4AjUvWe0CJKCxwT6qwjwFo/MCDifRzRiE&#10;5uSH5XK14orm0uJyfsn32EEVTx97pPDJQC/ipZTIO03gan9PYXr69CT2cnBnuy7ttXN/JRgzZtLw&#10;cd5p8jBWo7B1KVfL2DiSqaA+MB2EyS5sb760gL+lGNgqpaRfO4VGiu6zY0neX+R59NZ5gOdBdR4o&#10;pxmqlEGK6XoTJj/uPNpty52mJTi4Zhkbmyg+T3Wcn+2QRDpaN/rtPE6vnn+wzR8AAAD//wMAUEsD&#10;BBQABgAIAAAAIQB9ZxZ74wAAAAsBAAAPAAAAZHJzL2Rvd25yZXYueG1sTI/LTsMwEEX3SPyDNUjs&#10;qN1HoiTEqQCpIBBS6YP9NHaTiNgOsZsGvp5hBcuZObpzbr4cTcsG3fvGWQnTiQCmbelUYysJ+93q&#10;JgHmA1qFrbNawpf2sCwuL3LMlDvbjR62oWIUYn2GEuoQuoxzX9baoJ+4Tlu6HV1vMNDYV1z1eKZw&#10;0/KZEDE32Fj6UGOnH2pdfmxPRsLL9+y4Ua9vn8n90/vzeopD8rhaS3l9Nd7dAgt6DH8w/OqTOhTk&#10;dHAnqzxrJcyFiAiVEEUxdSBisUjnwA60SdMYeJHz/x2KHwAAAP//AwBQSwECLQAUAAYACAAAACEA&#10;toM4kv4AAADhAQAAEwAAAAAAAAAAAAAAAAAAAAAAW0NvbnRlbnRfVHlwZXNdLnhtbFBLAQItABQA&#10;BgAIAAAAIQA4/SH/1gAAAJQBAAALAAAAAAAAAAAAAAAAAC8BAABfcmVscy8ucmVsc1BLAQItABQA&#10;BgAIAAAAIQAZ4bHX3gEAAKgDAAAOAAAAAAAAAAAAAAAAAC4CAABkcnMvZTJvRG9jLnhtbFBLAQIt&#10;ABQABgAIAAAAIQB9ZxZ74wAAAAsBAAAPAAAAAAAAAAAAAAAAADgEAABkcnMvZG93bnJldi54bWxQ&#10;SwUGAAAAAAQABADzAAAASAUAAAAA&#10;" filled="f" fillcolor="#bfbfbf" stroked="f" strokeweight=".25pt">
                <v:textbox inset="1mm,1mm,1mm,1mm">
                  <w:txbxContent>
                    <w:p w14:paraId="708E9B63" w14:textId="77777777" w:rsidR="00181914" w:rsidRPr="00A63A8D" w:rsidRDefault="00181914" w:rsidP="00BC5D81">
                      <w:pPr>
                        <w:rPr>
                          <w:sz w:val="12"/>
                        </w:rPr>
                      </w:pPr>
                      <w:r>
                        <w:rPr>
                          <w:sz w:val="12"/>
                        </w:rPr>
                        <w:t>Road layout at park entry creates confusion</w:t>
                      </w:r>
                    </w:p>
                  </w:txbxContent>
                </v:textbox>
              </v:shape>
            </w:pict>
          </mc:Fallback>
        </mc:AlternateContent>
      </w:r>
      <w:r w:rsidR="0037062C">
        <w:rPr>
          <w:noProof/>
        </w:rPr>
        <mc:AlternateContent>
          <mc:Choice Requires="wps">
            <w:drawing>
              <wp:anchor distT="0" distB="0" distL="114300" distR="114300" simplePos="0" relativeHeight="251711488" behindDoc="0" locked="0" layoutInCell="1" allowOverlap="1" wp14:anchorId="0867B1E9" wp14:editId="47C9A191">
                <wp:simplePos x="0" y="0"/>
                <wp:positionH relativeFrom="column">
                  <wp:posOffset>5055235</wp:posOffset>
                </wp:positionH>
                <wp:positionV relativeFrom="paragraph">
                  <wp:posOffset>2125980</wp:posOffset>
                </wp:positionV>
                <wp:extent cx="320040" cy="377190"/>
                <wp:effectExtent l="45720" t="13335" r="5715" b="38100"/>
                <wp:wrapNone/>
                <wp:docPr id="70" name="Straight Connector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0040" cy="377190"/>
                        </a:xfrm>
                        <a:prstGeom prst="line">
                          <a:avLst/>
                        </a:prstGeom>
                        <a:noFill/>
                        <a:ln w="3175">
                          <a:solidFill>
                            <a:srgbClr val="000000"/>
                          </a:solidFill>
                          <a:round/>
                          <a:headEnd/>
                          <a:tailEnd type="triangl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239D20" id="Straight Connector 70" o:spid="_x0000_s1026" style="position:absolute;flip:x;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8.05pt,167.4pt" to="423.25pt,19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OTW5wEAAKcDAAAOAAAAZHJzL2Uyb0RvYy54bWysU8GOEzEMvSPxD1HudDq7QGHU6R66LBwW&#10;qNTlA9xMZiYiiSMn7bR/j5NW3QVuiBwiJ7Zfnp+d5d3RWXHQFA36VtazuRTaK+yMH1r54+nhzQcp&#10;YgLfgUWvW3nSUd6tXr9aTqHRNzii7TQJBvGxmUIrx5RCU1VRjdpBnGHQnp09koPERxqqjmBidGer&#10;m/n8fTUhdYFQ6Rj59v7slKuC3/dape99H3UStpXMLZWdyr7Le7VaQjMQhNGoCw34BxYOjOdHr1D3&#10;kEDsyfwF5YwijNinmUJXYd8bpUsNXE09/6Oa7QhBl1pYnBiuMsX/B6u+HTYkTNfKBcvjwXGPtonA&#10;DGMSa/SeFUQS7GSlphAbTlj7DeVa1dFvwyOqn1F4XI/gB10YP50Co9Q5o/otJR9i4Pd201fsOAb2&#10;CYtsx56c6K0JX3JiBmdpxLH06XTtkz4mofjyljv/lukqdt0uFvXHwq6CJsPk5EAxfdboRDZaaY3P&#10;MkIDh8eYMq3nkHzt8cFYW0bBejExaL14VxIiWtNlZw6LNOzWlsQB8jCVVWpkz8swwr3vCtiooft0&#10;sRMYy7ZIRZxEhuWyWubXopPCav4+bJzJWX+RLqt11n2H3WlD2Z1V5GkoVVwmN4/by3OJev5fq18A&#10;AAD//wMAUEsDBBQABgAIAAAAIQBFhHCO3wAAAAsBAAAPAAAAZHJzL2Rvd25yZXYueG1sTI/PUoMw&#10;EMbvzvgOmXXGm03aIgISOk7Vkwcr9gFSsiUoSZCEFt/e9aTH/fY3359yM9uenXAMnXcSlgsBDF3j&#10;dedaCfv355sMWIjKadV7hxK+McCmurwoVaH92b3hqY4tIxMXCiXBxDgUnIfGoFVh4Qd09Dv60apI&#10;59hyPaozmduer4RIuVWdowSjBtwabD7ryVLu69fjDsU0tR9Z/ZJuc5GY3ZOU11fzwz2wiHP8g+G3&#10;PlWHijod/OR0YL2EuzxdEiphvU5oAxFZkt4CO5CSJyvgVcn/b6h+AAAA//8DAFBLAQItABQABgAI&#10;AAAAIQC2gziS/gAAAOEBAAATAAAAAAAAAAAAAAAAAAAAAABbQ29udGVudF9UeXBlc10ueG1sUEsB&#10;Ai0AFAAGAAgAAAAhADj9If/WAAAAlAEAAAsAAAAAAAAAAAAAAAAALwEAAF9yZWxzLy5yZWxzUEsB&#10;Ai0AFAAGAAgAAAAhAN/Y5NbnAQAApwMAAA4AAAAAAAAAAAAAAAAALgIAAGRycy9lMm9Eb2MueG1s&#10;UEsBAi0AFAAGAAgAAAAhAEWEcI7fAAAACwEAAA8AAAAAAAAAAAAAAAAAQQQAAGRycy9kb3ducmV2&#10;LnhtbFBLBQYAAAAABAAEAPMAAABNBQAAAAA=&#10;" strokeweight=".25pt">
                <v:stroke endarrow="block" endarrowwidth="narrow" endarrowlength="short"/>
              </v:line>
            </w:pict>
          </mc:Fallback>
        </mc:AlternateContent>
      </w:r>
      <w:r w:rsidR="0037062C">
        <w:rPr>
          <w:noProof/>
          <w:lang w:val="en-AU" w:eastAsia="en-AU"/>
        </w:rPr>
        <mc:AlternateContent>
          <mc:Choice Requires="wps">
            <w:drawing>
              <wp:anchor distT="0" distB="0" distL="114300" distR="114300" simplePos="0" relativeHeight="251698176" behindDoc="0" locked="0" layoutInCell="1" allowOverlap="1" wp14:anchorId="5AD725A8" wp14:editId="739F4BE8">
                <wp:simplePos x="0" y="0"/>
                <wp:positionH relativeFrom="column">
                  <wp:posOffset>5318125</wp:posOffset>
                </wp:positionH>
                <wp:positionV relativeFrom="paragraph">
                  <wp:posOffset>1428750</wp:posOffset>
                </wp:positionV>
                <wp:extent cx="605790" cy="819150"/>
                <wp:effectExtent l="3810" t="0" r="0" b="1905"/>
                <wp:wrapNone/>
                <wp:docPr id="9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 cy="819150"/>
                        </a:xfrm>
                        <a:prstGeom prst="rect">
                          <a:avLst/>
                        </a:prstGeom>
                        <a:noFill/>
                        <a:ln>
                          <a:noFill/>
                        </a:ln>
                        <a:extLst>
                          <a:ext uri="{909E8E84-426E-40DD-AFC4-6F175D3DCCD1}">
                            <a14:hiddenFill xmlns:a14="http://schemas.microsoft.com/office/drawing/2010/main">
                              <a:solidFill>
                                <a:srgbClr val="BFBFB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01A6B5F" w14:textId="77777777" w:rsidR="00181914" w:rsidRPr="00A63A8D" w:rsidRDefault="00181914" w:rsidP="00BC5D81">
                            <w:pPr>
                              <w:rPr>
                                <w:sz w:val="12"/>
                              </w:rPr>
                            </w:pPr>
                            <w:r>
                              <w:rPr>
                                <w:sz w:val="12"/>
                              </w:rPr>
                              <w:t>Pedestrian access conflicts with vehicle access to residential properties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D725A8" id="Text Box 90" o:spid="_x0000_s1120" type="#_x0000_t202" style="position:absolute;left:0;text-align:left;margin-left:418.75pt;margin-top:112.5pt;width:47.7pt;height:64.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8hE3wEAAKgDAAAOAAAAZHJzL2Uyb0RvYy54bWysU9tu2zAMfR+wfxD0vjgumq4x4hRdiw4D&#10;ugvQ7QNkWbaF2aJGKrGzrx8lp2m2vQ17EURSPjznkN7cTEMv9gbJgitlvlhKYZyG2rq2lN++Pry5&#10;loKCcrXqwZlSHgzJm+3rV5vRF+YCOuhrg4JBHBWjL2UXgi+yjHRnBkUL8MZxsQEcVOAQ26xGNTL6&#10;0GcXy+VVNgLWHkEbIs7ez0W5TfhNY3T43DRkguhLydxCOjGdVTyz7UYVLSrfWX2kof6BxaCs46Yn&#10;qHsVlNih/QtqsBqBoAkLDUMGTWO1SRpYTb78Q81Tp7xJWtgc8ieb6P/B6k/7J/8FRZjewcQDTCLI&#10;P4L+TsLBXadca24RYeyMqrlxHi3LRk/F8dNoNRUUQarxI9Q8ZLULkICmBofoCusUjM4DOJxMN1MQ&#10;mpNXy9XbNVc0l67zdb5KQ8lU8fyxRwrvDQwiXkqJPNMErvaPFCIZVTw/ib0cPNi+T3Pt3W8Jfhgz&#10;iXzkOzMPUzUJW3PzVZQWxVRQH1gOwrwuvN586QB/SjHyqpSSfuwUGin6D44tWeeXl3G3zgM8D6rz&#10;QDnNUKUMUszXuzDv486jbTvuNA/BwS3b2Ngk8YXVkT+vQ1J+XN24b+dxevXyg21/AQAA//8DAFBL&#10;AwQUAAYACAAAACEAaDlWs+EAAAALAQAADwAAAGRycy9kb3ducmV2LnhtbEyPTUvDQBCG74L/YRnB&#10;m92YGG1jJkWEgoIeTC3U2zY7Jqn7EbLbNv57x5MeX+bhnectl5M14khj6L1DuJ4lIMg1XveuRXhf&#10;r67mIEJUTivjHSF8U4BldX5WqkL7k3ujYx1bwSUuFAqhi3EopAxNR1aFmR/I8e3Tj1ZFjmMr9ahO&#10;XG6NTJPkVlrVO/7QqYEeO2q+6oNFqJ/Sdb3J5Wr/8rEPr8/Gc9wiXl5MD/cgIk3xD4ZffVaHip12&#10;/uB0EAZhnt3ljCKkac6jmFhk6QLEDiHLbxKQVSn/b6h+AAAA//8DAFBLAQItABQABgAIAAAAIQC2&#10;gziS/gAAAOEBAAATAAAAAAAAAAAAAAAAAAAAAABbQ29udGVudF9UeXBlc10ueG1sUEsBAi0AFAAG&#10;AAgAAAAhADj9If/WAAAAlAEAAAsAAAAAAAAAAAAAAAAALwEAAF9yZWxzLy5yZWxzUEsBAi0AFAAG&#10;AAgAAAAhAC5fyETfAQAAqAMAAA4AAAAAAAAAAAAAAAAALgIAAGRycy9lMm9Eb2MueG1sUEsBAi0A&#10;FAAGAAgAAAAhAGg5VrPhAAAACwEAAA8AAAAAAAAAAAAAAAAAOQQAAGRycy9kb3ducmV2LnhtbFBL&#10;BQYAAAAABAAEAPMAAABHBQAAAAA=&#10;" filled="f" fillcolor="#bfbfbf" stroked="f" strokeweight=".25pt">
                <v:textbox inset=",7.2pt,,7.2pt">
                  <w:txbxContent>
                    <w:p w14:paraId="601A6B5F" w14:textId="77777777" w:rsidR="00181914" w:rsidRPr="00A63A8D" w:rsidRDefault="00181914" w:rsidP="00BC5D81">
                      <w:pPr>
                        <w:rPr>
                          <w:sz w:val="12"/>
                        </w:rPr>
                      </w:pPr>
                      <w:r>
                        <w:rPr>
                          <w:sz w:val="12"/>
                        </w:rPr>
                        <w:t>Pedestrian access conflicts with vehicle access to residential properties</w:t>
                      </w:r>
                    </w:p>
                  </w:txbxContent>
                </v:textbox>
              </v:shape>
            </w:pict>
          </mc:Fallback>
        </mc:AlternateContent>
      </w:r>
      <w:r w:rsidR="0037062C">
        <w:rPr>
          <w:noProof/>
          <w:lang w:val="en-AU" w:eastAsia="en-AU"/>
        </w:rPr>
        <mc:AlternateContent>
          <mc:Choice Requires="wps">
            <w:drawing>
              <wp:anchor distT="0" distB="0" distL="114300" distR="114300" simplePos="0" relativeHeight="251708416" behindDoc="0" locked="0" layoutInCell="1" allowOverlap="1" wp14:anchorId="6135CE8A" wp14:editId="25D6FA7E">
                <wp:simplePos x="0" y="0"/>
                <wp:positionH relativeFrom="column">
                  <wp:posOffset>2331085</wp:posOffset>
                </wp:positionH>
                <wp:positionV relativeFrom="paragraph">
                  <wp:posOffset>3832860</wp:posOffset>
                </wp:positionV>
                <wp:extent cx="857250" cy="151765"/>
                <wp:effectExtent l="0" t="0" r="1905" b="4445"/>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151765"/>
                        </a:xfrm>
                        <a:prstGeom prst="rect">
                          <a:avLst/>
                        </a:prstGeom>
                        <a:noFill/>
                        <a:ln>
                          <a:noFill/>
                        </a:ln>
                        <a:extLst>
                          <a:ext uri="{909E8E84-426E-40DD-AFC4-6F175D3DCCD1}">
                            <a14:hiddenFill xmlns:a14="http://schemas.microsoft.com/office/drawing/2010/main">
                              <a:solidFill>
                                <a:srgbClr val="BFBFB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88D1BBA" w14:textId="77777777" w:rsidR="00181914" w:rsidRPr="00803D06" w:rsidRDefault="00181914" w:rsidP="00BC5D81">
                            <w:pPr>
                              <w:rPr>
                                <w:sz w:val="12"/>
                                <w:lang w:val="en-AU"/>
                              </w:rPr>
                            </w:pPr>
                            <w:r>
                              <w:rPr>
                                <w:sz w:val="12"/>
                                <w:lang w:val="en-AU"/>
                              </w:rPr>
                              <w:t>Link to town centre</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35CE8A" id="_x0000_s1121" type="#_x0000_t202" style="position:absolute;left:0;text-align:left;margin-left:183.55pt;margin-top:301.8pt;width:67.5pt;height:11.9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TRt3QEAAKQDAAAOAAAAZHJzL2Uyb0RvYy54bWysU9tu2zAMfR+wfxD0vjgJkKQw4hRdiw4D&#10;ugvQ7gNoWbaF2aJGKbGzrx8lp2nWvg17EWhSOjznkN5ej30nDpq8QVvIxWwuhbYKK2ObQv54uv9w&#10;JYUPYCvo0OpCHrWX17v377aDy/USW+wqTYJBrM8HV8g2BJdnmVet7sHP0GnLxRqph8Cf1GQVwcDo&#10;fZct5/N1NiBVjlBp7zl7NxXlLuHXtVbhW117HURXSOYW0knpLOOZ7baQNwSuNepEA/6BRQ/GctMz&#10;1B0EEHsyb6B6owg91mGmsM+wro3SSQOrWcxfqXlswemkhc3x7myT/3+w6uvh0X0nEcaPOPIAkwjv&#10;HlD99MLibQu20TdEOLQaKm68iJZlg/P56Wm02uc+gpTDF6x4yLAPmIDGmvroCusUjM4DOJ5N12MQ&#10;ipNXq81yxRXFpcVqsVmvUgfInx878uGTxl7EoJDEM03gcHjwIZKB/PlK7GXx3nRdmmtn/0rwxZhJ&#10;5CPfiXkYy1GYiomsY+MopsTqyHIIp3Xh9eagRfotxcCrUkj/aw+kpeg+22jJchNX6yKmi7i8iMEq&#10;hilkkGIKb8O0i3tHpmm5yzQAizdsYW2SvBdGJ+68Ckn1aW3jrl1+p1svP9fuDwAAAP//AwBQSwME&#10;FAAGAAgAAAAhAAJqkW7fAAAACwEAAA8AAABkcnMvZG93bnJldi54bWxMj7FOwzAQhnck3sE6JDZq&#10;N5HTKsSpKqRODEDpwOjGbhIRnyPbTQJPzzHBeP99+u+7are4gU02xN6jgvVKALPYeNNjq+D0fnjY&#10;AotJo9GDR6vgy0bY1bc3lS6Nn/HNTsfUMirBWGoFXUpjyXlsOut0XPnRIu0uPjidaAwtN0HPVO4G&#10;nglRcKd7pAudHu1TZ5vP49UpkN/5/NHMh4vcvsZp/3IKMvhnpe7vlv0jsGSX9AfDrz6pQ01OZ39F&#10;E9mgIC82a0IVFCIvgBEhRUbJmZJsI4HXFf//Q/0DAAD//wMAUEsBAi0AFAAGAAgAAAAhALaDOJL+&#10;AAAA4QEAABMAAAAAAAAAAAAAAAAAAAAAAFtDb250ZW50X1R5cGVzXS54bWxQSwECLQAUAAYACAAA&#10;ACEAOP0h/9YAAACUAQAACwAAAAAAAAAAAAAAAAAvAQAAX3JlbHMvLnJlbHNQSwECLQAUAAYACAAA&#10;ACEAQvE0bd0BAACkAwAADgAAAAAAAAAAAAAAAAAuAgAAZHJzL2Uyb0RvYy54bWxQSwECLQAUAAYA&#10;CAAAACEAAmqRbt8AAAALAQAADwAAAAAAAAAAAAAAAAA3BAAAZHJzL2Rvd25yZXYueG1sUEsFBgAA&#10;AAAEAAQA8wAAAEMFAAAAAA==&#10;" filled="f" fillcolor="#bfbfbf" stroked="f" strokeweight=".25pt">
                <v:textbox inset=".1pt,.1pt,.1pt,.1pt">
                  <w:txbxContent>
                    <w:p w14:paraId="488D1BBA" w14:textId="77777777" w:rsidR="00181914" w:rsidRPr="00803D06" w:rsidRDefault="00181914" w:rsidP="00BC5D81">
                      <w:pPr>
                        <w:rPr>
                          <w:sz w:val="12"/>
                          <w:lang w:val="en-AU"/>
                        </w:rPr>
                      </w:pPr>
                      <w:r>
                        <w:rPr>
                          <w:sz w:val="12"/>
                          <w:lang w:val="en-AU"/>
                        </w:rPr>
                        <w:t>Link to town centre</w:t>
                      </w:r>
                    </w:p>
                  </w:txbxContent>
                </v:textbox>
              </v:shape>
            </w:pict>
          </mc:Fallback>
        </mc:AlternateContent>
      </w:r>
      <w:r w:rsidR="0037062C">
        <w:rPr>
          <w:noProof/>
          <w:lang w:val="en-AU" w:eastAsia="en-AU"/>
        </w:rPr>
        <mc:AlternateContent>
          <mc:Choice Requires="wps">
            <w:drawing>
              <wp:anchor distT="0" distB="0" distL="114300" distR="114300" simplePos="0" relativeHeight="251707392" behindDoc="0" locked="0" layoutInCell="1" allowOverlap="1" wp14:anchorId="1A7DA529" wp14:editId="212F121F">
                <wp:simplePos x="0" y="0"/>
                <wp:positionH relativeFrom="column">
                  <wp:posOffset>3782695</wp:posOffset>
                </wp:positionH>
                <wp:positionV relativeFrom="paragraph">
                  <wp:posOffset>3818255</wp:posOffset>
                </wp:positionV>
                <wp:extent cx="762000" cy="216535"/>
                <wp:effectExtent l="1905" t="635" r="0" b="1905"/>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16535"/>
                        </a:xfrm>
                        <a:prstGeom prst="rect">
                          <a:avLst/>
                        </a:prstGeom>
                        <a:noFill/>
                        <a:ln>
                          <a:noFill/>
                        </a:ln>
                        <a:extLst>
                          <a:ext uri="{909E8E84-426E-40DD-AFC4-6F175D3DCCD1}">
                            <a14:hiddenFill xmlns:a14="http://schemas.microsoft.com/office/drawing/2010/main">
                              <a:solidFill>
                                <a:srgbClr val="BFBFB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AB9E3CA" w14:textId="77777777" w:rsidR="00181914" w:rsidRPr="00EB3933" w:rsidRDefault="00181914" w:rsidP="00BC5D81">
                            <w:pPr>
                              <w:rPr>
                                <w:sz w:val="12"/>
                              </w:rPr>
                            </w:pPr>
                            <w:r>
                              <w:rPr>
                                <w:sz w:val="12"/>
                              </w:rPr>
                              <w:t>No formal footpath along Geelong Road</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7DA529" id="_x0000_s1122" type="#_x0000_t202" style="position:absolute;left:0;text-align:left;margin-left:297.85pt;margin-top:300.65pt;width:60pt;height:17.0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KJb3QEAAKQDAAAOAAAAZHJzL2Uyb0RvYy54bWysU9tu2zAMfR+wfxD0vjjJ0KQw4hRdiw4D&#10;ugvQ7QMUWbKF2aJGKrGzrx8lp2m2vQ17EWhSOjznkN7cjH0nDgbJga/kYjaXwngNtfNNJb99fXhz&#10;LQVF5WvVgTeVPBqSN9vXrzZDKM0SWuhqg4JBPJVDqGQbYyiLgnRrekUzCMZz0QL2KvInNkWNamD0&#10;viuW8/mqGADrgKANEWfvp6LcZnxrjY6frSUTRVdJ5hbzifncpbPYblTZoAqt0yca6h9Y9Mp5bnqG&#10;uldRiT26v6B6pxEIbJxp6Auw1mmTNbCaxfwPNU+tCiZrYXMonG2i/werPx2ewhcUcXwHIw8wi6Dw&#10;CPo7CQ93rfKNuUWEoTWq5saLZFkxBCpPT5PVVFIC2Q0foeYhq32EDDRa7JMrrFMwOg/geDbdjFFo&#10;Tq5XPEeuaC4tF6urt1e5gyqfHwek+N5AL1JQSeSZZnB1eKSYyKjy+Urq5eHBdV2ea+d/S/DFlMnk&#10;E9+JeRx3o3B1Ja/XqXESs4P6yHIQpnXh9eagBfwpxcCrUkn6sVdopOg++GTJcp1W6yLGi3h3ESuv&#10;GaaSUYopvIvTLu4DuqblLtMAPNyyhdZleS+MTtx5FbLq09qmXbv8zrdefq7tLwAAAP//AwBQSwME&#10;FAAGAAgAAAAhAIjXPg7fAAAACwEAAA8AAABkcnMvZG93bnJldi54bWxMj8FOwzAMhu9IvENkJG4s&#10;LaXbKE2nCWknDsDYgWPWeG1F41RJ1haeHu8ER//+9flzuZltL0b0oXOkIF0kIJBqZzpqFBw+dndr&#10;ECFqMrp3hAq+McCmur4qdWHcRO847mMjGEKh0AraGIdCylC3aHVYuAGJdyfnrY48+kYaryeG217e&#10;J8lSWt0RX2j1gM8t1l/7s1WQ/2TTZz3tTvn6LYzb14PPvXtR6vZm3j6BiDjHvzJc9FkdKnY6ujOZ&#10;IHpmPOYrripYJmkGghur9JIcOcnyB5BVKf//UP0CAAD//wMAUEsBAi0AFAAGAAgAAAAhALaDOJL+&#10;AAAA4QEAABMAAAAAAAAAAAAAAAAAAAAAAFtDb250ZW50X1R5cGVzXS54bWxQSwECLQAUAAYACAAA&#10;ACEAOP0h/9YAAACUAQAACwAAAAAAAAAAAAAAAAAvAQAAX3JlbHMvLnJlbHNQSwECLQAUAAYACAAA&#10;ACEAw9yiW90BAACkAwAADgAAAAAAAAAAAAAAAAAuAgAAZHJzL2Uyb0RvYy54bWxQSwECLQAUAAYA&#10;CAAAACEAiNc+Dt8AAAALAQAADwAAAAAAAAAAAAAAAAA3BAAAZHJzL2Rvd25yZXYueG1sUEsFBgAA&#10;AAAEAAQA8wAAAEMFAAAAAA==&#10;" filled="f" fillcolor="#bfbfbf" stroked="f" strokeweight=".25pt">
                <v:textbox inset=".1pt,.1pt,.1pt,.1pt">
                  <w:txbxContent>
                    <w:p w14:paraId="6AB9E3CA" w14:textId="77777777" w:rsidR="00181914" w:rsidRPr="00EB3933" w:rsidRDefault="00181914" w:rsidP="00BC5D81">
                      <w:pPr>
                        <w:rPr>
                          <w:sz w:val="12"/>
                        </w:rPr>
                      </w:pPr>
                      <w:r>
                        <w:rPr>
                          <w:sz w:val="12"/>
                        </w:rPr>
                        <w:t>No formal footpath along Geelong Road</w:t>
                      </w:r>
                    </w:p>
                  </w:txbxContent>
                </v:textbox>
              </v:shape>
            </w:pict>
          </mc:Fallback>
        </mc:AlternateContent>
      </w:r>
      <w:r w:rsidR="0037062C">
        <w:rPr>
          <w:noProof/>
        </w:rPr>
        <mc:AlternateContent>
          <mc:Choice Requires="wps">
            <w:drawing>
              <wp:anchor distT="0" distB="0" distL="114300" distR="114300" simplePos="0" relativeHeight="251712512" behindDoc="0" locked="0" layoutInCell="1" allowOverlap="1" wp14:anchorId="3ED207AF" wp14:editId="6887149F">
                <wp:simplePos x="0" y="0"/>
                <wp:positionH relativeFrom="column">
                  <wp:posOffset>2814955</wp:posOffset>
                </wp:positionH>
                <wp:positionV relativeFrom="paragraph">
                  <wp:posOffset>3616325</wp:posOffset>
                </wp:positionV>
                <wp:extent cx="334010" cy="0"/>
                <wp:effectExtent l="5715" t="40640" r="22225" b="45085"/>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4010" cy="0"/>
                        </a:xfrm>
                        <a:prstGeom prst="line">
                          <a:avLst/>
                        </a:prstGeom>
                        <a:noFill/>
                        <a:ln w="3175">
                          <a:solidFill>
                            <a:srgbClr val="000000"/>
                          </a:solidFill>
                          <a:round/>
                          <a:headEnd/>
                          <a:tailEnd type="triangl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EF51C4" id="Straight Connector 18" o:spid="_x0000_s1026" style="position:absolute;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1.65pt,284.75pt" to="247.95pt,28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nsQ2gEAAJgDAAAOAAAAZHJzL2Uyb0RvYy54bWysU8uOGyEQvEfKPyDu8di7eWnk8R682Vw2&#10;yUrefEAbmBkUoFGDPfbfp8GPbJJblDmghu4uuqqY5d3BO7E3lCyGTi5mcylMUKhtGDr5/fnhzUcp&#10;UoagwWEwnTyaJO9Wr18tp9iaGxzRaUOCQUJqp9jJMefYNk1So/GQZhhN4GSP5CHzloZGE0yM7l1z&#10;M5+/byYkHQmVSYlP709Juar4fW9U/tb3yWThOsmz5bpSXbdlbVZLaAeCOFp1HgP+YQoPNvClV6h7&#10;yCB2ZP+C8lYRJuzzTKFvsO+tMpUDs1nM/2CzGSGayoXFSfEqU/p/sOrr/omE1ewdOxXAs0ebTGCH&#10;MYs1hsAKIglOslJTTC03rMMTFa7qEDbxEdWPJAKuRwiDqRM/HyOjLEpH81tL2aTI922nL6i5BnYZ&#10;q2yHnnyBZEHEobpzvLpjDlkoPry9fcsSSaEuqQbaS1+klD8b9KIEnXQ2FN2ghf1jymUOaC8l5Tjg&#10;g3Wueu+CmBh78eFdbUjorC7JUpZo2K4diT2U11O/SoozL8sId0FXsNGA/nSOM1jHschVjUyW9XFG&#10;ltuSl8IZ/l84OA3nwlmrIs9J6C3q4xOVdJGN7a8szk+1vK+X+1r164da/QQAAP//AwBQSwMEFAAG&#10;AAgAAAAhAEqYT6veAAAACwEAAA8AAABkcnMvZG93bnJldi54bWxMj8FKxDAQhu+C7xBG8CJu6m67&#10;2Np0EcGDN10V8TZtYlO2mZQm7da3dwRhPc7Mx/9/U+4W14vZjKHzpOBmlYAw1HjdUavg7fXx+hZE&#10;iEgae09GwbcJsKvOz0ostD/Si5n3sRUcQqFABTbGoZAyNNY4DCs/GOLblx8dRh7HVuoRjxzuerlO&#10;kq102BE3WBzMgzXNYT85Llmupo86rO387PDp4OVn+i4HpS4vlvs7ENEs8QTDrz6rQ8VOtZ9IB9Er&#10;SNPNhlEF2TbPQDCR5lkOov7byKqU/3+ofgAAAP//AwBQSwECLQAUAAYACAAAACEAtoM4kv4AAADh&#10;AQAAEwAAAAAAAAAAAAAAAAAAAAAAW0NvbnRlbnRfVHlwZXNdLnhtbFBLAQItABQABgAIAAAAIQA4&#10;/SH/1gAAAJQBAAALAAAAAAAAAAAAAAAAAC8BAABfcmVscy8ucmVsc1BLAQItABQABgAIAAAAIQDf&#10;qnsQ2gEAAJgDAAAOAAAAAAAAAAAAAAAAAC4CAABkcnMvZTJvRG9jLnhtbFBLAQItABQABgAIAAAA&#10;IQBKmE+r3gAAAAsBAAAPAAAAAAAAAAAAAAAAADQEAABkcnMvZG93bnJldi54bWxQSwUGAAAAAAQA&#10;BADzAAAAPwUAAAAA&#10;" strokeweight=".25pt">
                <v:stroke endarrow="block" endarrowwidth="narrow" endarrowlength="short"/>
              </v:line>
            </w:pict>
          </mc:Fallback>
        </mc:AlternateContent>
      </w:r>
      <w:r w:rsidR="0037062C">
        <w:rPr>
          <w:noProof/>
        </w:rPr>
        <mc:AlternateContent>
          <mc:Choice Requires="wps">
            <w:drawing>
              <wp:anchor distT="0" distB="0" distL="114300" distR="114300" simplePos="0" relativeHeight="251714560" behindDoc="0" locked="0" layoutInCell="1" allowOverlap="1" wp14:anchorId="1CBAA17D" wp14:editId="63024111">
                <wp:simplePos x="0" y="0"/>
                <wp:positionH relativeFrom="column">
                  <wp:posOffset>3797935</wp:posOffset>
                </wp:positionH>
                <wp:positionV relativeFrom="paragraph">
                  <wp:posOffset>3669665</wp:posOffset>
                </wp:positionV>
                <wp:extent cx="0" cy="148590"/>
                <wp:effectExtent l="45720" t="17780" r="40005" b="5080"/>
                <wp:wrapNone/>
                <wp:docPr id="3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48590"/>
                        </a:xfrm>
                        <a:prstGeom prst="line">
                          <a:avLst/>
                        </a:prstGeom>
                        <a:noFill/>
                        <a:ln w="3175">
                          <a:solidFill>
                            <a:srgbClr val="000000"/>
                          </a:solidFill>
                          <a:round/>
                          <a:headEnd/>
                          <a:tailEnd type="triangl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1D211B" id="Straight Connector 31" o:spid="_x0000_s1026" style="position:absolute;flip:y;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9.05pt,288.95pt" to="299.05pt,30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jyJ4QEAAKIDAAAOAAAAZHJzL2Uyb0RvYy54bWysU01zEzEMvTPDf/D4TjYpFMpONj2klEuB&#10;zKRwV2zvrgev5ZGd7ObfIztpaOHG4INH1seT9CQvb6fBiYOhaNE3cjGbS2G8Qm1918jvj/dvbqSI&#10;CbwGh9408miivF29frUcQ22usEenDQkG8bEeQyP7lEJdVVH1ZoA4w2A8G1ukARI/qas0wcjog6uu&#10;5vP31YikA6EyMbL27mSUq4Lftkalb20bTRKukVxbKjeVe5fvarWEuiMIvVXnMuAfqhjAek56gbqD&#10;BGJP9i+owSrCiG2aKRwqbFurTOmBu1nM/+hm20MwpRcmJ4YLTfH/waqvhw0Jqxv5diGFh4FntE0E&#10;tuuTWKP3zCCSYCMzNYZYc8Dabyj3qia/DQ+ofkbhcd2D70yp+PEYGKVEVC9C8iMGzrcbv6BmH9gn&#10;LLRNLQ2idTb8yIEZnKkRU5nT8TInMyWhTkrF2sW7m+uPZYQV1BkhxwWK6bPBQWShkc76zCDUcHiI&#10;iXtg1yeXrPZ4b50rW+C8GDMNH65LQERndTZmt0jdbu1IHCDvUTmZEAZ74Ua497qA9Qb0p7OcwDqW&#10;RSq8JLLMlDMyZ4uDFM7wz2HhhOc8wz4RdaJ8h/q4oWzOel6Ekvi8tHnTnr+L1++vtfoFAAD//wMA&#10;UEsDBBQABgAIAAAAIQAOWLng3wAAAAsBAAAPAAAAZHJzL2Rvd25yZXYueG1sTI/NTsMwEITvSLyD&#10;tUjcqB1+0iTEqVCBE4eWtA/gxksciO0QO214exZxgNvuzmjm23I1254dcQyddxKShQCGrvG6c62E&#10;/e75KgMWonJa9d6hhC8MsKrOz0pVaH9yr3isY8soxIVCSTAxDgXnoTFoVVj4AR1pb360KtI6tlyP&#10;6kThtufXQqTcqs5Rg1EDrg02H/VkqXfz+bhFMU3te1a/pOtc3Jrtk5SXF/PDPbCIc/wzww8+oUNF&#10;TAc/OR1YL+EuzxKy0rBc5sDI8Xs5SEhFcgO8Kvn/H6pvAAAA//8DAFBLAQItABQABgAIAAAAIQC2&#10;gziS/gAAAOEBAAATAAAAAAAAAAAAAAAAAAAAAABbQ29udGVudF9UeXBlc10ueG1sUEsBAi0AFAAG&#10;AAgAAAAhADj9If/WAAAAlAEAAAsAAAAAAAAAAAAAAAAALwEAAF9yZWxzLy5yZWxzUEsBAi0AFAAG&#10;AAgAAAAhAMgCPInhAQAAogMAAA4AAAAAAAAAAAAAAAAALgIAAGRycy9lMm9Eb2MueG1sUEsBAi0A&#10;FAAGAAgAAAAhAA5YueDfAAAACwEAAA8AAAAAAAAAAAAAAAAAOwQAAGRycy9kb3ducmV2LnhtbFBL&#10;BQYAAAAABAAEAPMAAABHBQAAAAA=&#10;" strokeweight=".25pt">
                <v:stroke endarrow="block" endarrowwidth="narrow" endarrowlength="short"/>
              </v:line>
            </w:pict>
          </mc:Fallback>
        </mc:AlternateContent>
      </w:r>
      <w:r w:rsidR="0037062C">
        <w:rPr>
          <w:noProof/>
        </w:rPr>
        <mc:AlternateContent>
          <mc:Choice Requires="wps">
            <w:drawing>
              <wp:anchor distT="0" distB="0" distL="114300" distR="114300" simplePos="0" relativeHeight="251718656" behindDoc="0" locked="0" layoutInCell="1" allowOverlap="1" wp14:anchorId="162436AD" wp14:editId="004E9DA4">
                <wp:simplePos x="0" y="0"/>
                <wp:positionH relativeFrom="column">
                  <wp:posOffset>1508125</wp:posOffset>
                </wp:positionH>
                <wp:positionV relativeFrom="paragraph">
                  <wp:posOffset>3480435</wp:posOffset>
                </wp:positionV>
                <wp:extent cx="0" cy="327660"/>
                <wp:effectExtent l="41910" t="22860" r="43815" b="11430"/>
                <wp:wrapNone/>
                <wp:docPr id="39" name="Straight Connector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27660"/>
                        </a:xfrm>
                        <a:prstGeom prst="line">
                          <a:avLst/>
                        </a:prstGeom>
                        <a:noFill/>
                        <a:ln w="3175">
                          <a:solidFill>
                            <a:srgbClr val="000000"/>
                          </a:solidFill>
                          <a:round/>
                          <a:headEnd/>
                          <a:tailEnd type="triangl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05BD9B" id="Straight Connector 39" o:spid="_x0000_s1026" style="position:absolute;flip:y;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8.75pt,274.05pt" to="118.75pt,29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CdL4gEAAKIDAAAOAAAAZHJzL2Uyb0RvYy54bWysU01v2zAMvQ/YfxB0X5ykWLoZcXpI1126&#10;LUC63hlJtoXJokApcfLvRylB2m23oT4IFD+e+B7p5d1xcOJgKFr0jZxNplIYr1Bb3zXy59PDh09S&#10;xAReg0NvGnkyUd6t3r9bjqE2c+zRaUOCQXysx9DIPqVQV1VUvRkgTjAYz8EWaYDEV+oqTTAy+uCq&#10;+XS6qEYkHQiViZG99+egXBX8tjUq/WjbaJJwjeTeUjmpnLt8Vqsl1B1B6K26tAH/0cUA1vOjV6h7&#10;SCD2ZP+BGqwijNimicKhwra1yhQOzGY2/YvNtodgChcWJ4arTPHtYNX3w4aE1Y28+SyFh4FntE0E&#10;tuuTWKP3rCCS4CArNYZYc8HabyhzVUe/DY+ofkXhcd2D70zp+OkUGGWWK6o/SvIlBn5vN35DzTmw&#10;T1hkO7Y0iNbZ8JwLMzhLI45lTqfrnMwxCXV2KvbezG8XizLCCuqMkOsCxfTV4CCy0UhnfVYQajg8&#10;xpQ7eknJbo8P1rmyBc6LkUFntx9LQURndQ7mtEjdbu1IHCDvUfkKPY68TiPce13AegP6y8VOYB3b&#10;IhVdEllWyhmZX4uDFM7wn8PGuTnnL6ploc6S71CfNpTDWUBehMLisrR5017fS9bLr7X6DQAA//8D&#10;AFBLAwQUAAYACAAAACEAuxmnwN4AAAALAQAADwAAAGRycy9kb3ducmV2LnhtbEyPy07DMBBF90j8&#10;gzVI7KjT0kcS4lSowIoFJfABbjzEgXgcYqcNf88gFrCcO0f3UWwn14kjDqH1pGA+S0Ag1d601Ch4&#10;fXm4SkGEqMnozhMq+MIA2/L8rNC58Sd6xmMVG8EmFHKtwMbY51KG2qLTYeZ7JP69+cHpyOfQSDPo&#10;E5u7Ti6SZC2dbokTrO5xZ7H+qEbHuU+fd3tMxrF5T6vH9S5LlnZ/r9TlxXR7AyLiFP9g+KnP1aHk&#10;Tgc/kgmiU7C43qwYVbBapnMQTPwqB1aybAOyLOT/DeU3AAAA//8DAFBLAQItABQABgAIAAAAIQC2&#10;gziS/gAAAOEBAAATAAAAAAAAAAAAAAAAAAAAAABbQ29udGVudF9UeXBlc10ueG1sUEsBAi0AFAAG&#10;AAgAAAAhADj9If/WAAAAlAEAAAsAAAAAAAAAAAAAAAAALwEAAF9yZWxzLy5yZWxzUEsBAi0AFAAG&#10;AAgAAAAhAOfMJ0viAQAAogMAAA4AAAAAAAAAAAAAAAAALgIAAGRycy9lMm9Eb2MueG1sUEsBAi0A&#10;FAAGAAgAAAAhALsZp8DeAAAACwEAAA8AAAAAAAAAAAAAAAAAPAQAAGRycy9kb3ducmV2LnhtbFBL&#10;BQYAAAAABAAEAPMAAABHBQAAAAA=&#10;" strokeweight=".25pt">
                <v:stroke endarrow="block" endarrowwidth="narrow" endarrowlength="short"/>
              </v:line>
            </w:pict>
          </mc:Fallback>
        </mc:AlternateContent>
      </w:r>
      <w:r w:rsidR="0037062C">
        <w:rPr>
          <w:noProof/>
        </w:rPr>
        <mc:AlternateContent>
          <mc:Choice Requires="wps">
            <w:drawing>
              <wp:anchor distT="0" distB="0" distL="114300" distR="114300" simplePos="0" relativeHeight="251716608" behindDoc="0" locked="0" layoutInCell="1" allowOverlap="1" wp14:anchorId="75121AB4" wp14:editId="685AD948">
                <wp:simplePos x="0" y="0"/>
                <wp:positionH relativeFrom="column">
                  <wp:posOffset>2882265</wp:posOffset>
                </wp:positionH>
                <wp:positionV relativeFrom="paragraph">
                  <wp:posOffset>3043555</wp:posOffset>
                </wp:positionV>
                <wp:extent cx="381000" cy="83820"/>
                <wp:effectExtent l="69215" t="0" r="104140" b="8255"/>
                <wp:wrapNone/>
                <wp:docPr id="51" name="Straight Connector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2700000">
                          <a:off x="0" y="0"/>
                          <a:ext cx="381000" cy="83820"/>
                        </a:xfrm>
                        <a:prstGeom prst="line">
                          <a:avLst/>
                        </a:prstGeom>
                        <a:noFill/>
                        <a:ln w="3175">
                          <a:solidFill>
                            <a:srgbClr val="000000"/>
                          </a:solidFill>
                          <a:round/>
                          <a:headEnd/>
                          <a:tailEnd type="triangl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4C0125" id="Straight Connector 51" o:spid="_x0000_s1026" style="position:absolute;rotation:45;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6.95pt,239.65pt" to="256.95pt,24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Z0z5wEAAKoDAAAOAAAAZHJzL2Uyb0RvYy54bWysU81u2zAMvg/YOwi6L05SdA2MOD2k6y7d&#10;FiDdAzCSbAuTRYFS4uTtRylptq63YjoIFH8+kh+p5f1xcOJgKFr0jZxNplIYr1Bb3zXy5/Pjp4UU&#10;MYHX4NCbRp5MlPerjx+WY6jNHHt02pBgEB/rMTSyTynUVRVVbwaIEwzGs7FFGiDxk7pKE4yMPrhq&#10;Pp1+rkYkHQiViZG1D2ejXBX8tjUq/WjbaJJwjeTaUrmp3Lt8V6sl1B1B6K26lAHvqGIA6znpFeoB&#10;Eog92TdQg1WEEds0UThU2LZWmdIDdzOb/tPNtodgSi9MTgxXmuL/g1XfDxsSVjfydiaFh4FntE0E&#10;tuuTWKP3zCCSYCMzNYZYc8Dabyj3qo5+G55Q/YrC47oH35lS8fMpMEqJqF6F5EcMnG83fkPNPrBP&#10;WGg7tjQIQh7P/G6aT9EyPeJYZnW6zsock1CsvFnMsptQbFrcLOZllBXUGSkXFyimrwYHkYVGOusz&#10;k1DD4Skm7oVdX1yy2uOjda5sg/NiZPzZ3W0JiOiszsbsFqnbrR2JA+R9KicTw2Cv3Aj3Xhew3oD+&#10;cpETWMeySIWfRJYZc0bmbHGQwhn+QSyc8Zxn2BfCztTvUJ82lM1ZzwtREl+WN2/c3+/i9eeLrX4D&#10;AAD//wMAUEsDBBQABgAIAAAAIQBfsx7B4AAAAAsBAAAPAAAAZHJzL2Rvd25yZXYueG1sTI9NTsMw&#10;EEb3SNzBGiR21C4kLQ1xqgqpILpAouUAk9hNIuJxFLtJuD3DCnbz8/TNm3w7u06MdgitJw3LhQJh&#10;qfKmpVrD52l/9wgiRCSDnSer4dsG2BbXVzlmxk/0YcdjrAWHUMhQQxNjn0kZqsY6DAvfW+Ld2Q8O&#10;I7dDLc2AE4e7Tt4rtZIOW+ILDfb2ubHV1/HiNGCCh9d+fN/5kztP6mVVvu19qfXtzbx7AhHtHP9g&#10;+NVndSjYqfQXMkF0GpL1+oFRLtJ0A4KJZKNSEKWGdMkTWeTy/w/FDwAAAP//AwBQSwECLQAUAAYA&#10;CAAAACEAtoM4kv4AAADhAQAAEwAAAAAAAAAAAAAAAAAAAAAAW0NvbnRlbnRfVHlwZXNdLnhtbFBL&#10;AQItABQABgAIAAAAIQA4/SH/1gAAAJQBAAALAAAAAAAAAAAAAAAAAC8BAABfcmVscy8ucmVsc1BL&#10;AQItABQABgAIAAAAIQCE7Z0z5wEAAKoDAAAOAAAAAAAAAAAAAAAAAC4CAABkcnMvZTJvRG9jLnht&#10;bFBLAQItABQABgAIAAAAIQBfsx7B4AAAAAsBAAAPAAAAAAAAAAAAAAAAAEEEAABkcnMvZG93bnJl&#10;di54bWxQSwUGAAAAAAQABADzAAAATgUAAAAA&#10;" strokeweight=".25pt">
                <v:stroke endarrow="block" endarrowwidth="narrow" endarrowlength="short"/>
              </v:line>
            </w:pict>
          </mc:Fallback>
        </mc:AlternateContent>
      </w:r>
      <w:r w:rsidR="0037062C">
        <w:rPr>
          <w:noProof/>
          <w:lang w:val="en-AU" w:eastAsia="en-AU"/>
        </w:rPr>
        <mc:AlternateContent>
          <mc:Choice Requires="wps">
            <w:drawing>
              <wp:anchor distT="0" distB="0" distL="114300" distR="114300" simplePos="0" relativeHeight="251704320" behindDoc="0" locked="0" layoutInCell="1" allowOverlap="1" wp14:anchorId="05A3B98D" wp14:editId="1A73D263">
                <wp:simplePos x="0" y="0"/>
                <wp:positionH relativeFrom="column">
                  <wp:posOffset>2376805</wp:posOffset>
                </wp:positionH>
                <wp:positionV relativeFrom="paragraph">
                  <wp:posOffset>2874645</wp:posOffset>
                </wp:positionV>
                <wp:extent cx="605790" cy="307340"/>
                <wp:effectExtent l="0" t="0" r="0" b="0"/>
                <wp:wrapNone/>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 cy="307340"/>
                        </a:xfrm>
                        <a:prstGeom prst="rect">
                          <a:avLst/>
                        </a:prstGeom>
                        <a:noFill/>
                        <a:ln>
                          <a:noFill/>
                        </a:ln>
                        <a:extLst>
                          <a:ext uri="{909E8E84-426E-40DD-AFC4-6F175D3DCCD1}">
                            <a14:hiddenFill xmlns:a14="http://schemas.microsoft.com/office/drawing/2010/main">
                              <a:solidFill>
                                <a:srgbClr val="BFBFB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865FB3B" w14:textId="77777777" w:rsidR="00181914" w:rsidRPr="00B01B14" w:rsidRDefault="00181914" w:rsidP="00BC5D81">
                            <w:pPr>
                              <w:rPr>
                                <w:sz w:val="12"/>
                              </w:rPr>
                            </w:pPr>
                            <w:r>
                              <w:rPr>
                                <w:sz w:val="12"/>
                              </w:rPr>
                              <w:t>Conflict between pedestrians and vehicles</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A3B98D" id="_x0000_s1123" type="#_x0000_t202" style="position:absolute;left:0;text-align:left;margin-left:187.15pt;margin-top:226.35pt;width:47.7pt;height:24.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z5G3gEAAKQDAAAOAAAAZHJzL2Uyb0RvYy54bWysU9tu2zAMfR+wfxD0vthJtyYz4hRdiw4D&#10;ugvQ7gNkWY6F2aJGKrGzrx8lp2m2vg17EWhSOjznkF5fjX0n9gbJgivlfJZLYZyG2rptKb8/3r1Z&#10;SUFBuVp14EwpD4bk1eb1q/XgC7OAFrraoGAQR8XgS9mG4IssI92aXtEMvHFcbAB7FfgTt1mNamD0&#10;vssWeX6ZDYC1R9CGiLO3U1FuEn7TGB2+Ng2ZILpSMreQTkxnFc9ss1bFFpVvrT7SUP/AolfWcdMT&#10;1K0KSuzQvoDqrUYgaMJMQ59B01htkgZWM8//UvPQKm+SFjaH/Mkm+n+w+sv+wX9DEcYPMPIAkwjy&#10;96B/kHBw0yq3NdeIMLRG1dx4Hi3LBk/F8Wm0mgqKINXwGWoestoFSEBjg310hXUKRucBHE6mmzEI&#10;zcnL/N3yPVc0ly7y5cXbNJRMFU+PPVL4aKAXMSgl8kwTuNrfU4hkVPF0JfZycGe7Ls21c38k+GLM&#10;JPKR78Q8jNUobF3K1SpKi2IqqA8sB2FaF15vDlrAX1IMvCqlpJ87hUaK7pOLliyWcbXOYjyLq7NY&#10;Oc0wpQxSTOFNmHZx59FuW+4yDcDBNVvY2CTvmdGRO69CUn1c27hr59/p1vPPtfkNAAD//wMAUEsD&#10;BBQABgAIAAAAIQBCeV4J4QAAAAsBAAAPAAAAZHJzL2Rvd25yZXYueG1sTI/BToNAEIbvJr7DZky8&#10;2YUCbUWWpjHpyYNae/C4hSkQ2VmyuwX06R1P9jaT+fPN9xfb2fRiROc7SwriRQQCqbJ1R42C48f+&#10;YQPCB0217i2hgm/0sC1vbwqd13aidxwPoREMIZ9rBW0IQy6lr1o02i/sgMS3s3VGB15dI2unJ4ab&#10;Xi6jaCWN7og/tHrA5xarr8PFKMh+kumzmvbnbPPmx93r0WXOvih1fzfvnkAEnMN/GP70WR1KdjrZ&#10;C9Ve9AqSdZpwVEGaLdcgOJGuHnk4MT6KY5BlIa87lL8AAAD//wMAUEsBAi0AFAAGAAgAAAAhALaD&#10;OJL+AAAA4QEAABMAAAAAAAAAAAAAAAAAAAAAAFtDb250ZW50X1R5cGVzXS54bWxQSwECLQAUAAYA&#10;CAAAACEAOP0h/9YAAACUAQAACwAAAAAAAAAAAAAAAAAvAQAAX3JlbHMvLnJlbHNQSwECLQAUAAYA&#10;CAAAACEA9q8+Rt4BAACkAwAADgAAAAAAAAAAAAAAAAAuAgAAZHJzL2Uyb0RvYy54bWxQSwECLQAU&#10;AAYACAAAACEAQnleCeEAAAALAQAADwAAAAAAAAAAAAAAAAA4BAAAZHJzL2Rvd25yZXYueG1sUEsF&#10;BgAAAAAEAAQA8wAAAEYFAAAAAA==&#10;" filled="f" fillcolor="#bfbfbf" stroked="f" strokeweight=".25pt">
                <v:textbox inset=".1pt,.1pt,.1pt,.1pt">
                  <w:txbxContent>
                    <w:p w14:paraId="2865FB3B" w14:textId="77777777" w:rsidR="00181914" w:rsidRPr="00B01B14" w:rsidRDefault="00181914" w:rsidP="00BC5D81">
                      <w:pPr>
                        <w:rPr>
                          <w:sz w:val="12"/>
                        </w:rPr>
                      </w:pPr>
                      <w:r>
                        <w:rPr>
                          <w:sz w:val="12"/>
                        </w:rPr>
                        <w:t>Conflict between pedestrians and vehicles</w:t>
                      </w:r>
                    </w:p>
                  </w:txbxContent>
                </v:textbox>
              </v:shape>
            </w:pict>
          </mc:Fallback>
        </mc:AlternateContent>
      </w:r>
      <w:r w:rsidR="0037062C">
        <w:rPr>
          <w:noProof/>
        </w:rPr>
        <mc:AlternateContent>
          <mc:Choice Requires="wps">
            <w:drawing>
              <wp:anchor distT="0" distB="0" distL="114300" distR="114300" simplePos="0" relativeHeight="251715584" behindDoc="0" locked="0" layoutInCell="1" allowOverlap="1" wp14:anchorId="35A492E2" wp14:editId="04E9DA99">
                <wp:simplePos x="0" y="0"/>
                <wp:positionH relativeFrom="column">
                  <wp:posOffset>768985</wp:posOffset>
                </wp:positionH>
                <wp:positionV relativeFrom="paragraph">
                  <wp:posOffset>2774315</wp:posOffset>
                </wp:positionV>
                <wp:extent cx="594360" cy="0"/>
                <wp:effectExtent l="7620" t="46355" r="17145" b="48895"/>
                <wp:wrapNone/>
                <wp:docPr id="59" name="Straight Connector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 cy="0"/>
                        </a:xfrm>
                        <a:prstGeom prst="line">
                          <a:avLst/>
                        </a:prstGeom>
                        <a:noFill/>
                        <a:ln w="3175">
                          <a:solidFill>
                            <a:srgbClr val="000000"/>
                          </a:solidFill>
                          <a:round/>
                          <a:headEnd/>
                          <a:tailEnd type="triangl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FF1C10" id="Straight Connector 59" o:spid="_x0000_s1026" style="position:absolute;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0.55pt,218.45pt" to="107.35pt,2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Qny3gEAAJgDAAAOAAAAZHJzL2Uyb0RvYy54bWysU02P0zAQvSPxHyzfadpdurBR0z10WS4L&#10;VOryA6a2k1g4HmvsNu2/Z+x+sMANkYM19pt5nvfGWTwcBif2hqJF38jZZCqF8Qq19V0jv788vfso&#10;RUzgNTj0ppFHE+XD8u2bxRhqc4M9Om1IMImP9Rga2acU6qqKqjcDxAkG4xlskQZIvKWu0gQjsw+u&#10;uplO76oRSQdCZWLk08cTKJeFv22NSt/aNpokXCO5t1RWKus2r9VyAXVHEHqrzm3AP3QxgPV86ZXq&#10;ERKIHdm/qAarCCO2aaJwqLBtrTJFA6uZTf9Qs+khmKKFzYnhalP8f7Tq635NwupGzu+l8DDwjDaJ&#10;wHZ9Eiv0nh1EEgyyU2OINRes/JqyVnXwm/CM6kcUHlc9+M6Ujl+OgVlmuaL6rSRvYuD7tuMX1JwD&#10;u4TFtkNLQ6ZkQ8ShTOd4nY45JKH4cH7//vaOZ6guUAX1pS5QTJ8NDiIHjXTWZ9+ghv1zTLkPqC8p&#10;+djjk3WuzN55MTbydvZhXgoiOqszmNMidduVI7GH/HrKV0Qx8jqNcOd1IesN6E/nOIF1HItU3Ehk&#10;2R9nZL4tDlI4w/8LB6fmnD97le05Gb1FfVxThrNtPP6i4vxU8/t6vS9Zv36o5U8AAAD//wMAUEsD&#10;BBQABgAIAAAAIQBE1xq03QAAAAsBAAAPAAAAZHJzL2Rvd25yZXYueG1sTI9NS8QwEIbvgv8hjOBF&#10;dtPWsqu16SKCB2+6KuJt2sSmbDMpTdqt/94RhPX4zjy8H+Vucb2YzRg6TwrSdQLCUON1R62Ct9fH&#10;1Q2IEJE09p6Mgm8TYFedn5VYaH+kFzPvYyvYhEKBCmyMQyFlaKxxGNZ+MMS/Lz86jCzHVuoRj2zu&#10;epklyUY67IgTLA7mwZrmsJ8chyxX00cdMjs/O3w6ePmZv8tBqcuL5f4ORDRLPMHwW5+rQ8Wdaj+R&#10;DqJnnaUpowry680tCCayNN+CqP8usirl/w3VDwAAAP//AwBQSwECLQAUAAYACAAAACEAtoM4kv4A&#10;AADhAQAAEwAAAAAAAAAAAAAAAAAAAAAAW0NvbnRlbnRfVHlwZXNdLnhtbFBLAQItABQABgAIAAAA&#10;IQA4/SH/1gAAAJQBAAALAAAAAAAAAAAAAAAAAC8BAABfcmVscy8ucmVsc1BLAQItABQABgAIAAAA&#10;IQBiiQny3gEAAJgDAAAOAAAAAAAAAAAAAAAAAC4CAABkcnMvZTJvRG9jLnhtbFBLAQItABQABgAI&#10;AAAAIQBE1xq03QAAAAsBAAAPAAAAAAAAAAAAAAAAADgEAABkcnMvZG93bnJldi54bWxQSwUGAAAA&#10;AAQABADzAAAAQgUAAAAA&#10;" strokeweight=".25pt">
                <v:stroke endarrow="block" endarrowwidth="narrow" endarrowlength="short"/>
              </v:line>
            </w:pict>
          </mc:Fallback>
        </mc:AlternateContent>
      </w:r>
      <w:r w:rsidR="0037062C">
        <w:rPr>
          <w:noProof/>
          <w:lang w:val="en-AU" w:eastAsia="en-AU"/>
        </w:rPr>
        <mc:AlternateContent>
          <mc:Choice Requires="wps">
            <w:drawing>
              <wp:anchor distT="0" distB="0" distL="114300" distR="114300" simplePos="0" relativeHeight="251700224" behindDoc="0" locked="0" layoutInCell="1" allowOverlap="1" wp14:anchorId="71CBE1DB" wp14:editId="132B7310">
                <wp:simplePos x="0" y="0"/>
                <wp:positionH relativeFrom="column">
                  <wp:posOffset>163195</wp:posOffset>
                </wp:positionH>
                <wp:positionV relativeFrom="paragraph">
                  <wp:posOffset>2712720</wp:posOffset>
                </wp:positionV>
                <wp:extent cx="621030" cy="284480"/>
                <wp:effectExtent l="1905" t="3810" r="0" b="0"/>
                <wp:wrapNone/>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030" cy="284480"/>
                        </a:xfrm>
                        <a:prstGeom prst="rect">
                          <a:avLst/>
                        </a:prstGeom>
                        <a:noFill/>
                        <a:ln>
                          <a:noFill/>
                        </a:ln>
                        <a:extLst>
                          <a:ext uri="{909E8E84-426E-40DD-AFC4-6F175D3DCCD1}">
                            <a14:hiddenFill xmlns:a14="http://schemas.microsoft.com/office/drawing/2010/main">
                              <a:solidFill>
                                <a:srgbClr val="BFBFB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20C34B9" w14:textId="77777777" w:rsidR="00181914" w:rsidRPr="00B01B14" w:rsidRDefault="00181914" w:rsidP="00BC5D81">
                            <w:pPr>
                              <w:rPr>
                                <w:sz w:val="12"/>
                              </w:rPr>
                            </w:pPr>
                            <w:r>
                              <w:rPr>
                                <w:sz w:val="12"/>
                              </w:rPr>
                              <w:t>Conflict between pedestrians and vehicles</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CBE1DB" id="Text Box 60" o:spid="_x0000_s1124" type="#_x0000_t202" style="position:absolute;left:0;text-align:left;margin-left:12.85pt;margin-top:213.6pt;width:48.9pt;height:22.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anO3gEAAKQDAAAOAAAAZHJzL2Uyb0RvYy54bWysU9tu2zAMfR+wfxD0vjjxii4z4hRdiw4D&#10;ugvQ7QNoWbaF2aJGKbGzrx8lp2m2vRV9EWhSOjznkN5cTUMv9pq8QVvK1WIphbYKa2PbUv74fvdm&#10;LYUPYGvo0epSHrSXV9vXrzajK3SOHfa1JsEg1hejK2UXgiuyzKtOD+AX6LTlYoM0QOBParOaYGT0&#10;oc/y5fIyG5FqR6i095y9nYtym/CbRqvwtWm8DqIvJXML6aR0VvHMthsoWgLXGXWkAc9gMYCx3PQE&#10;dQsBxI7Mf1CDUYQem7BQOGTYNEbppIHVrJb/qHnowOmkhc3x7mSTfzlY9WX/4L6RCNMHnHiASYR3&#10;96h+emHxpgPb6msiHDsNNTdeRcuy0fni+DRa7QsfQarxM9Y8ZNgFTEBTQ0N0hXUKRucBHE6m6ykI&#10;xcnLfLV8yxXFpXx9cbFOQ8mgeHzsyIePGgcRg1ISzzSBw/7eh0gGiscrsZfFO9P3aa69/SvBF2Mm&#10;kY98Z+ZhqiZh6lKu30dpUUyF9YHlEM7rwuvNQYf0W4qRV6WU/tcOSEvRf7LRkvxdXK2zmM7i6iwG&#10;qximlEGKObwJ8y7uHJm24y7zACxes4WNSfKeGB258yok1ce1jbt2/p1uPf1c2z8AAAD//wMAUEsD&#10;BBQABgAIAAAAIQCxSUXf3wAAAAoBAAAPAAAAZHJzL2Rvd25yZXYueG1sTI+xTsMwEIZ3JN7BOiQ2&#10;6uBiUqVxqgqpEwNQOjC68TWJGp8j200CT487wXh3n/77/nIz256N6EPnSMHjIgOGVDvTUaPg8Ll7&#10;WAELUZPRvSNU8I0BNtXtTakL4yb6wHEfG5ZCKBRaQRvjUHAe6hatDgs3IKXbyXmrYxp9w43XUwq3&#10;PRdZ9syt7ih9aPWALy3W5/3FKpA/y+mrnnYnuXoP4/bt4KV3r0rd383bNbCIc/yD4aqf1KFKTkd3&#10;IRNYr0DIPJEKnkQugF0BsZTAjmmTiwx4VfL/FapfAAAA//8DAFBLAQItABQABgAIAAAAIQC2gziS&#10;/gAAAOEBAAATAAAAAAAAAAAAAAAAAAAAAABbQ29udGVudF9UeXBlc10ueG1sUEsBAi0AFAAGAAgA&#10;AAAhADj9If/WAAAAlAEAAAsAAAAAAAAAAAAAAAAALwEAAF9yZWxzLy5yZWxzUEsBAi0AFAAGAAgA&#10;AAAhAM71qc7eAQAApAMAAA4AAAAAAAAAAAAAAAAALgIAAGRycy9lMm9Eb2MueG1sUEsBAi0AFAAG&#10;AAgAAAAhALFJRd/fAAAACgEAAA8AAAAAAAAAAAAAAAAAOAQAAGRycy9kb3ducmV2LnhtbFBLBQYA&#10;AAAABAAEAPMAAABEBQAAAAA=&#10;" filled="f" fillcolor="#bfbfbf" stroked="f" strokeweight=".25pt">
                <v:textbox inset=".1pt,.1pt,.1pt,.1pt">
                  <w:txbxContent>
                    <w:p w14:paraId="420C34B9" w14:textId="77777777" w:rsidR="00181914" w:rsidRPr="00B01B14" w:rsidRDefault="00181914" w:rsidP="00BC5D81">
                      <w:pPr>
                        <w:rPr>
                          <w:sz w:val="12"/>
                        </w:rPr>
                      </w:pPr>
                      <w:r>
                        <w:rPr>
                          <w:sz w:val="12"/>
                        </w:rPr>
                        <w:t>Conflict between pedestrians and vehicles</w:t>
                      </w:r>
                    </w:p>
                  </w:txbxContent>
                </v:textbox>
              </v:shape>
            </w:pict>
          </mc:Fallback>
        </mc:AlternateContent>
      </w:r>
      <w:r w:rsidR="0037062C">
        <w:rPr>
          <w:noProof/>
        </w:rPr>
        <mc:AlternateContent>
          <mc:Choice Requires="wps">
            <w:drawing>
              <wp:anchor distT="0" distB="0" distL="114300" distR="114300" simplePos="0" relativeHeight="251717632" behindDoc="0" locked="0" layoutInCell="1" allowOverlap="1" wp14:anchorId="210256E2" wp14:editId="6A359916">
                <wp:simplePos x="0" y="0"/>
                <wp:positionH relativeFrom="column">
                  <wp:posOffset>3298825</wp:posOffset>
                </wp:positionH>
                <wp:positionV relativeFrom="paragraph">
                  <wp:posOffset>2583815</wp:posOffset>
                </wp:positionV>
                <wp:extent cx="153035" cy="0"/>
                <wp:effectExtent l="22860" t="40640" r="5080" b="45085"/>
                <wp:wrapTight wrapText="bothSides">
                  <wp:wrapPolygon edited="0">
                    <wp:start x="17656" y="-2147483648"/>
                    <wp:lineTo x="-448" y="-2147483648"/>
                    <wp:lineTo x="-448" y="-2147483648"/>
                    <wp:lineTo x="17656" y="-2147483648"/>
                    <wp:lineTo x="21152" y="-2147483648"/>
                    <wp:lineTo x="22586" y="-2147483648"/>
                    <wp:lineTo x="22586" y="-2147483648"/>
                    <wp:lineTo x="20166" y="-2147483648"/>
                    <wp:lineTo x="17656" y="-2147483648"/>
                  </wp:wrapPolygon>
                </wp:wrapTight>
                <wp:docPr id="61" name="Straight Connector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3035" cy="0"/>
                        </a:xfrm>
                        <a:prstGeom prst="line">
                          <a:avLst/>
                        </a:prstGeom>
                        <a:noFill/>
                        <a:ln w="3175">
                          <a:solidFill>
                            <a:srgbClr val="000000"/>
                          </a:solidFill>
                          <a:round/>
                          <a:headEnd/>
                          <a:tailEnd type="triangl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AE6EB3" id="Straight Connector 61" o:spid="_x0000_s1026" style="position:absolute;flip:x;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9.75pt,203.45pt" to="271.8pt,20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ccJ4gEAAKIDAAAOAAAAZHJzL2Uyb0RvYy54bWysU82OEzEMviPxDlHudNqtuqBRp3vosnBY&#10;oFKXB3CTzExEJo6ctNO+PU76Aws3RA6Rfz/bX5zlw3Fw4mAoWvSNnE2mUhivUFvfNfL7y9O7D1LE&#10;BF6DQ28aeTJRPqzevlmOoTZ32KPThgSD+FiPoZF9SqGuqqh6M0CcYDCenS3SAIlV6ipNMDL64Kq7&#10;6fS+GpF0IFQmRrY+np1yVfDb1qj0rW2jScI1kntL5aZy7/JdrZZQdwSht+rSBvxDFwNYz0VvUI+Q&#10;QOzJ/gU1WEUYsU0ThUOFbWuVKTPwNLPpH9NsewimzMLkxHCjKf4/WPX1sCFhdSPvZ1J4GPiNtonA&#10;dn0Sa/SeGUQS7GSmxhBrTlj7DeVZ1dFvwzOqH1F4XPfgO1M6fjkFRikZ1auUrMTA9XbjF9QcA/uE&#10;hbZjS4NonQ2fc2IGZ2rEsbzT6fZO5piEYuNsMZ/OF1Koq6uCOiPkvEAxfTI4iCw00lmfGYQaDs8x&#10;8Qwceg3JZo9P1rmyBc6LsZHz2ftFSYjorM7OHBap260diQPkPSonE8Jgr8II914XsN6A/niRE1jH&#10;skiFl0SWmXJG5mpxkMIZ/jksnPGcZ9grUWfKd6hPG8rubOdFKIUvS5s37Xe9RP36WqufAAAA//8D&#10;AFBLAwQUAAYACAAAACEAr1giw94AAAALAQAADwAAAGRycy9kb3ducmV2LnhtbEyPQU7DMBBF90jc&#10;wRokdtQuJFGTxqlQgRULSuAAbjyNA/E4xE4bbo+RKsFyZp7+f1NuZtuzI46+cyRhuRDAkBqnO2ol&#10;vL893ayA+aBIq94RSvhGD5vq8qJUhXYnesVjHVoWQ8gXSoIJYSg4941Bq/zCDUjxdnCjVSGOY8v1&#10;qE4x3Pb8VoiMW9VRbDBqwK3B5rOebOx9+XrYoZim9mNVP2fbXCRm9yjl9dV8vwYWcA5/MPzqR3Wo&#10;otPeTaQ96yWkyzyNqIREZDmwSKTJXQZsf97wquT/f6h+AAAA//8DAFBLAQItABQABgAIAAAAIQC2&#10;gziS/gAAAOEBAAATAAAAAAAAAAAAAAAAAAAAAABbQ29udGVudF9UeXBlc10ueG1sUEsBAi0AFAAG&#10;AAgAAAAhADj9If/WAAAAlAEAAAsAAAAAAAAAAAAAAAAALwEAAF9yZWxzLy5yZWxzUEsBAi0AFAAG&#10;AAgAAAAhAO7hxwniAQAAogMAAA4AAAAAAAAAAAAAAAAALgIAAGRycy9lMm9Eb2MueG1sUEsBAi0A&#10;FAAGAAgAAAAhAK9YIsPeAAAACwEAAA8AAAAAAAAAAAAAAAAAPAQAAGRycy9kb3ducmV2LnhtbFBL&#10;BQYAAAAABAAEAPMAAABHBQAAAAA=&#10;" strokeweight=".25pt">
                <v:stroke endarrow="block" endarrowwidth="narrow" endarrowlength="short"/>
                <w10:wrap type="tight"/>
              </v:line>
            </w:pict>
          </mc:Fallback>
        </mc:AlternateContent>
      </w:r>
      <w:r w:rsidR="0037062C">
        <w:rPr>
          <w:noProof/>
          <w:lang w:val="en-AU" w:eastAsia="en-AU"/>
        </w:rPr>
        <mc:AlternateContent>
          <mc:Choice Requires="wps">
            <w:drawing>
              <wp:anchor distT="0" distB="0" distL="114300" distR="114300" simplePos="0" relativeHeight="251703296" behindDoc="0" locked="0" layoutInCell="1" allowOverlap="1" wp14:anchorId="41818619" wp14:editId="59FDACC7">
                <wp:simplePos x="0" y="0"/>
                <wp:positionH relativeFrom="column">
                  <wp:posOffset>3451225</wp:posOffset>
                </wp:positionH>
                <wp:positionV relativeFrom="paragraph">
                  <wp:posOffset>2582545</wp:posOffset>
                </wp:positionV>
                <wp:extent cx="861060" cy="181610"/>
                <wp:effectExtent l="3810" t="1270" r="1905" b="0"/>
                <wp:wrapNone/>
                <wp:docPr id="68"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1060" cy="181610"/>
                        </a:xfrm>
                        <a:prstGeom prst="rect">
                          <a:avLst/>
                        </a:prstGeom>
                        <a:noFill/>
                        <a:ln>
                          <a:noFill/>
                        </a:ln>
                        <a:extLst>
                          <a:ext uri="{909E8E84-426E-40DD-AFC4-6F175D3DCCD1}">
                            <a14:hiddenFill xmlns:a14="http://schemas.microsoft.com/office/drawing/2010/main">
                              <a:solidFill>
                                <a:srgbClr val="BFBFB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5BEA34D" w14:textId="77777777" w:rsidR="00181914" w:rsidRPr="00B01B14" w:rsidRDefault="00181914" w:rsidP="00BC5D81">
                            <w:pPr>
                              <w:rPr>
                                <w:sz w:val="12"/>
                              </w:rPr>
                            </w:pPr>
                            <w:r>
                              <w:rPr>
                                <w:sz w:val="12"/>
                              </w:rPr>
                              <w:t>Conflict between pedestrians and vehicles</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818619" id="_x0000_s1125" type="#_x0000_t202" style="position:absolute;left:0;text-align:left;margin-left:271.75pt;margin-top:203.35pt;width:67.8pt;height:14.3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xVX2gEAAKQDAAAOAAAAZHJzL2Uyb0RvYy54bWysU01v2zAMvQ/YfxB0X2znkGVGnKJr0WFA&#10;9wG0+wG0LMfCbFGjlNjZrx8lp2nW3oZdBIqUH997pDdX09CLgyZv0FayWORSaKuwMXZXyR+Pd+/W&#10;UvgAtoEera7kUXt5tX37ZjO6Ui+xw77RJBjE+nJ0lexCcGWWedXpAfwCnbZcbJEGCHylXdYQjIw+&#10;9Nkyz1fZiNQ4QqW95+ztXJTbhN+2WoVvbet1EH0lmVtIJ6Wzjme23UC5I3CdUSca8A8sBjCWm56h&#10;biGA2JN5BTUYReixDQuFQ4Zta5ROGlhNkb9Q89CB00kLm+Pd2Sb//2DV18OD+04iTB9x4gEmEd7d&#10;o/rphcWbDuxOXxPh2GlouHERLctG58vTp9FqX/oIUo9fsOEhwz5gAppaGqIrrFMwOg/geDZdT0Eo&#10;Tq5XRb7iiuJSsS74ljpA+fSxIx8+aRxEDCpJPNMEDod7HyIZKJ+exF4W70zfp7n29q8EP4yZRD7y&#10;nZmHqZ6EaSr5ITWOYmpsjiyHcF4XXm8OOqTfUoy8KpX0v/ZAWor+s42WLN/H1bqI6SKuL2KwimEq&#10;GaSYw5sw7+Lekdl13GUegMVrtrA1Sd4zoxN3XoWk+rS2cdcu7+nV88+1/QMAAP//AwBQSwMEFAAG&#10;AAgAAAAhAPcidELgAAAACwEAAA8AAABkcnMvZG93bnJldi54bWxMj8FOwzAMhu9IvENkJG4sHV27&#10;UZpOE9JOHICxA8es8dqKxqmSrC08PeYER9u/Pn9/uZ1tL0b0oXOkYLlIQCDVznTUKDi+7+82IELU&#10;ZHTvCBV8YYBtdX1V6sK4id5wPMRGMIRCoRW0MQ6FlKFu0eqwcAMS387OWx159I00Xk8Mt728T5Jc&#10;Wt0Rf2j1gE8t1p+Hi1WQfafTRz3tz9nmNYy7l6PPvHtW6vZm3j2CiDjHvzD86rM6VOx0chcyQfTM&#10;WKUZRxWsknwNghP5+mEJ4sSbNEtBVqX836H6AQAA//8DAFBLAQItABQABgAIAAAAIQC2gziS/gAA&#10;AOEBAAATAAAAAAAAAAAAAAAAAAAAAABbQ29udGVudF9UeXBlc10ueG1sUEsBAi0AFAAGAAgAAAAh&#10;ADj9If/WAAAAlAEAAAsAAAAAAAAAAAAAAAAALwEAAF9yZWxzLy5yZWxzUEsBAi0AFAAGAAgAAAAh&#10;APBDFVfaAQAApAMAAA4AAAAAAAAAAAAAAAAALgIAAGRycy9lMm9Eb2MueG1sUEsBAi0AFAAGAAgA&#10;AAAhAPcidELgAAAACwEAAA8AAAAAAAAAAAAAAAAANAQAAGRycy9kb3ducmV2LnhtbFBLBQYAAAAA&#10;BAAEAPMAAABBBQAAAAA=&#10;" filled="f" fillcolor="#bfbfbf" stroked="f" strokeweight=".25pt">
                <v:textbox inset=".1pt,.1pt,.1pt,.1pt">
                  <w:txbxContent>
                    <w:p w14:paraId="55BEA34D" w14:textId="77777777" w:rsidR="00181914" w:rsidRPr="00B01B14" w:rsidRDefault="00181914" w:rsidP="00BC5D81">
                      <w:pPr>
                        <w:rPr>
                          <w:sz w:val="12"/>
                        </w:rPr>
                      </w:pPr>
                      <w:r>
                        <w:rPr>
                          <w:sz w:val="12"/>
                        </w:rPr>
                        <w:t>Conflict between pedestrians and vehicles</w:t>
                      </w:r>
                    </w:p>
                  </w:txbxContent>
                </v:textbox>
              </v:shape>
            </w:pict>
          </mc:Fallback>
        </mc:AlternateContent>
      </w:r>
      <w:r w:rsidR="0037062C">
        <w:rPr>
          <w:noProof/>
          <w:lang w:val="en-AU" w:eastAsia="en-AU"/>
        </w:rPr>
        <mc:AlternateContent>
          <mc:Choice Requires="wps">
            <w:drawing>
              <wp:anchor distT="0" distB="0" distL="114300" distR="114300" simplePos="0" relativeHeight="251702272" behindDoc="0" locked="0" layoutInCell="1" allowOverlap="1" wp14:anchorId="0D20E1C2" wp14:editId="370F1DF9">
                <wp:simplePos x="0" y="0"/>
                <wp:positionH relativeFrom="column">
                  <wp:posOffset>5241925</wp:posOffset>
                </wp:positionH>
                <wp:positionV relativeFrom="paragraph">
                  <wp:posOffset>2514600</wp:posOffset>
                </wp:positionV>
                <wp:extent cx="640080" cy="208280"/>
                <wp:effectExtent l="3810" t="0" r="3810" b="1270"/>
                <wp:wrapNone/>
                <wp:docPr id="6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08280"/>
                        </a:xfrm>
                        <a:prstGeom prst="rect">
                          <a:avLst/>
                        </a:prstGeom>
                        <a:noFill/>
                        <a:ln>
                          <a:noFill/>
                        </a:ln>
                        <a:extLst>
                          <a:ext uri="{909E8E84-426E-40DD-AFC4-6F175D3DCCD1}">
                            <a14:hiddenFill xmlns:a14="http://schemas.microsoft.com/office/drawing/2010/main">
                              <a:solidFill>
                                <a:srgbClr val="BFBFB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D3812DA" w14:textId="77777777" w:rsidR="00181914" w:rsidRPr="00EB3933" w:rsidRDefault="00181914" w:rsidP="00BC5D81">
                            <w:pPr>
                              <w:rPr>
                                <w:sz w:val="12"/>
                              </w:rPr>
                            </w:pPr>
                            <w:r>
                              <w:rPr>
                                <w:sz w:val="12"/>
                              </w:rPr>
                              <w:t>No formal footpath along Carr Street</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20E1C2" id="_x0000_s1126" type="#_x0000_t202" style="position:absolute;left:0;text-align:left;margin-left:412.75pt;margin-top:198pt;width:50.4pt;height:16.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Cj22gEAAKQDAAAOAAAAZHJzL2Uyb0RvYy54bWysU9uO0zAQfUfiHyy/06QRWkrUdLXsahHS&#10;cpEWPsBxnMQi8ZgZt0n5esZOt1vgDfFiTWbsM+ecmWyv53EQB4NkwVVyvcqlME5DY11XyW9f719t&#10;pKCgXKMGcKaSR0PyevfyxXbypSmgh6ExKBjEUTn5SvYh+DLLSPdmVLQCbxwXW8BRBf7ELmtQTYw+&#10;DlmR51fZBNh4BG2IOHu3FOUu4bet0eFz25IJYqgkcwvpxHTW8cx2W1V2qHxv9YmG+gcWo7KOm56h&#10;7lRQYo/2L6jRagSCNqw0jBm0rdUmaWA16/wPNY+98iZpYXPIn22i/werPx0e/RcUYX4HMw8wiSD/&#10;APo7CQe3vXKduUGEqTeq4cbraFk2eSpPT6PVVFIEqaeP0PCQ1T5AAppbHKMrrFMwOg/geDbdzEFo&#10;Tl69zvMNVzSXinxTcBw7qPLpsUcK7w2MIgaVRJ5pAleHBwrL1acrsZeDezsMaa6D+y3BmDGTyEe+&#10;C/Mw17OwTSXfJmlRTA3NkeUgLOvC681BD/hTiolXpZL0Y6/QSDF8cNGS4k1crYsYL+L6IlZOM0wl&#10;gxRLeBuWXdx7tF3PXZYBOLhhC1ub5D0zOnHnVUgGndY27trld7r1/HPtfgEAAP//AwBQSwMEFAAG&#10;AAgAAAAhAKXcYMrgAAAACwEAAA8AAABkcnMvZG93bnJldi54bWxMjzFPwzAQhXck/oN1SGzUaUIi&#10;N+RSVUidGIDSgdGN3SRqbEe2mwR+PccE4+k+vfe9aruYgU3ah95ZhPUqAaZt41RvW4Tjx/5BAAtR&#10;WiUHZzXClw6wrW9vKlkqN9t3PR1iyyjEhlIidDGOJeeh6bSRYeVGbel3dt7ISKdvufJypnAz8DRJ&#10;Cm5kb6mhk6N+7nRzOVwNQv6dzZ/NvD/n4i1Mu9ejz717Qby/W3ZPwKJe4h8Mv/qkDjU5ndzVqsAG&#10;BJHmOaEI2aagUURs0iIDdkJ4TIUAXlf8/4b6BwAA//8DAFBLAQItABQABgAIAAAAIQC2gziS/gAA&#10;AOEBAAATAAAAAAAAAAAAAAAAAAAAAABbQ29udGVudF9UeXBlc10ueG1sUEsBAi0AFAAGAAgAAAAh&#10;ADj9If/WAAAAlAEAAAsAAAAAAAAAAAAAAAAALwEAAF9yZWxzLy5yZWxzUEsBAi0AFAAGAAgAAAAh&#10;ALJUKPbaAQAApAMAAA4AAAAAAAAAAAAAAAAALgIAAGRycy9lMm9Eb2MueG1sUEsBAi0AFAAGAAgA&#10;AAAhAKXcYMrgAAAACwEAAA8AAAAAAAAAAAAAAAAANAQAAGRycy9kb3ducmV2LnhtbFBLBQYAAAAA&#10;BAAEAPMAAABBBQAAAAA=&#10;" filled="f" fillcolor="#bfbfbf" stroked="f" strokeweight=".25pt">
                <v:textbox inset=".1pt,.1pt,.1pt,.1pt">
                  <w:txbxContent>
                    <w:p w14:paraId="6D3812DA" w14:textId="77777777" w:rsidR="00181914" w:rsidRPr="00EB3933" w:rsidRDefault="00181914" w:rsidP="00BC5D81">
                      <w:pPr>
                        <w:rPr>
                          <w:sz w:val="12"/>
                        </w:rPr>
                      </w:pPr>
                      <w:r>
                        <w:rPr>
                          <w:sz w:val="12"/>
                        </w:rPr>
                        <w:t>No formal footpath along Carr Street</w:t>
                      </w:r>
                    </w:p>
                  </w:txbxContent>
                </v:textbox>
              </v:shape>
            </w:pict>
          </mc:Fallback>
        </mc:AlternateContent>
      </w:r>
      <w:r w:rsidR="0037062C">
        <w:rPr>
          <w:noProof/>
        </w:rPr>
        <mc:AlternateContent>
          <mc:Choice Requires="wps">
            <w:drawing>
              <wp:anchor distT="0" distB="0" distL="114300" distR="114300" simplePos="0" relativeHeight="251710464" behindDoc="0" locked="0" layoutInCell="1" allowOverlap="1" wp14:anchorId="4BC96655" wp14:editId="30794314">
                <wp:simplePos x="0" y="0"/>
                <wp:positionH relativeFrom="column">
                  <wp:posOffset>2933065</wp:posOffset>
                </wp:positionH>
                <wp:positionV relativeFrom="paragraph">
                  <wp:posOffset>1535430</wp:posOffset>
                </wp:positionV>
                <wp:extent cx="0" cy="457200"/>
                <wp:effectExtent l="38100" t="0" r="57150" b="57150"/>
                <wp:wrapTight wrapText="bothSides">
                  <wp:wrapPolygon edited="0">
                    <wp:start x="-1" y="0"/>
                    <wp:lineTo x="-1" y="23400"/>
                    <wp:lineTo x="-1" y="23400"/>
                    <wp:lineTo x="-1" y="0"/>
                    <wp:lineTo x="-1" y="0"/>
                  </wp:wrapPolygon>
                </wp:wrapTight>
                <wp:docPr id="76" name="Straight Connector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3175">
                          <a:solidFill>
                            <a:srgbClr val="000000"/>
                          </a:solidFill>
                          <a:round/>
                          <a:headEnd/>
                          <a:tailEnd type="triangl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04F1DD" id="Straight Connector 76" o:spid="_x0000_s1026" style="position:absolute;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95pt,120.9pt" to="230.95pt,15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g0J2gEAAJgDAAAOAAAAZHJzL2Uyb0RvYy54bWysU81uEzEQviPxDpbvZJNCG7TKpoeUcikQ&#10;KeUBJrZ318LrscZONnl7xs42ULghfLDm95uZb+zV/Wlw4mgoWvSNXMzmUhivUFvfNfL78+O7j1LE&#10;BF6DQ28aeTZR3q/fvlmNoTY32KPThgSD+FiPoZF9SqGuqqh6M0CcYTCenS3SAIlV6ipNMDL64Kqb&#10;+fyuGpF0IFQmRrY+XJxyXfDb1qj0rW2jScI1kntL5aZy7/NdrVdQdwSht2pqA/6hiwGs56JXqAdI&#10;IA5k/4IarCKM2KaZwqHCtrXKlBl4msX8j2l2PQRTZmFyYrjSFP8frPp63JKwupHLOyk8DLyjXSKw&#10;XZ/EBr1nBpEEO5mpMcSaEzZ+S3lWdfK78ITqRxQeNz34zpSOn8+BURY5o3qVkpUYuN5+/IKaY+CQ&#10;sNB2amnIkEyIOJXtnK/bMack1MWo2PrhdsmLL+BQv+QFiumzwUFkoZHO+swb1HB8iin3AfVLSDZ7&#10;fLTOld07L8ZGvl8sb0tCRGd1duawSN1+40gcIb+ecqa6r8IID14XsN6A/jTJCaxjWaTCRiLL/Dgj&#10;c7U4SOEM/xcWLs05P3GV6bkQvUd93lJ2Z9p4/WWK6anm9/W7XqJ+faj1TwAAAP//AwBQSwMEFAAG&#10;AAgAAAAhAHh7uvbeAAAACwEAAA8AAABkcnMvZG93bnJldi54bWxMj01LxDAQhu+C/yGM4EV203bL&#10;stamiwgevOmqyN6mzdiUbZLSpN367x3xoMd55+H9KPeL7cVMY+i8U5CuExDkGq871yp4e31c7UCE&#10;iE5j7x0p+KIA++ryosRC+7N7ofkQW8EmLhSowMQ4FFKGxpDFsPYDOf59+tFi5HNspR7xzOa2l1mS&#10;bKXFznGCwYEeDDWnw2Q5ZLmZPuqQmfnZ4tPJy2P+Lgelrq+W+zsQkZb4B8NPfa4OFXeq/eR0EL2C&#10;fJveMqogy1PewMSvUivYpJsdyKqU/zdU3wAAAP//AwBQSwECLQAUAAYACAAAACEAtoM4kv4AAADh&#10;AQAAEwAAAAAAAAAAAAAAAAAAAAAAW0NvbnRlbnRfVHlwZXNdLnhtbFBLAQItABQABgAIAAAAIQA4&#10;/SH/1gAAAJQBAAALAAAAAAAAAAAAAAAAAC8BAABfcmVscy8ucmVsc1BLAQItABQABgAIAAAAIQCY&#10;rg0J2gEAAJgDAAAOAAAAAAAAAAAAAAAAAC4CAABkcnMvZTJvRG9jLnhtbFBLAQItABQABgAIAAAA&#10;IQB4e7r23gAAAAsBAAAPAAAAAAAAAAAAAAAAADQEAABkcnMvZG93bnJldi54bWxQSwUGAAAAAAQA&#10;BADzAAAAPwUAAAAA&#10;" strokeweight=".25pt">
                <v:stroke endarrow="block" endarrowwidth="narrow" endarrowlength="short"/>
                <w10:wrap type="tight"/>
              </v:line>
            </w:pict>
          </mc:Fallback>
        </mc:AlternateContent>
      </w:r>
      <w:r w:rsidR="0037062C">
        <w:rPr>
          <w:noProof/>
          <w:lang w:val="en-AU" w:eastAsia="en-AU"/>
        </w:rPr>
        <mc:AlternateContent>
          <mc:Choice Requires="wps">
            <w:drawing>
              <wp:anchor distT="0" distB="0" distL="114300" distR="114300" simplePos="0" relativeHeight="251701248" behindDoc="0" locked="0" layoutInCell="1" allowOverlap="1" wp14:anchorId="0ACC8C2E" wp14:editId="186D343A">
                <wp:simplePos x="0" y="0"/>
                <wp:positionH relativeFrom="column">
                  <wp:posOffset>163195</wp:posOffset>
                </wp:positionH>
                <wp:positionV relativeFrom="paragraph">
                  <wp:posOffset>1362710</wp:posOffset>
                </wp:positionV>
                <wp:extent cx="510540" cy="443865"/>
                <wp:effectExtent l="1905" t="0" r="1905" b="0"/>
                <wp:wrapNone/>
                <wp:docPr id="8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540" cy="443865"/>
                        </a:xfrm>
                        <a:prstGeom prst="rect">
                          <a:avLst/>
                        </a:prstGeom>
                        <a:noFill/>
                        <a:ln>
                          <a:noFill/>
                        </a:ln>
                        <a:extLst>
                          <a:ext uri="{909E8E84-426E-40DD-AFC4-6F175D3DCCD1}">
                            <a14:hiddenFill xmlns:a14="http://schemas.microsoft.com/office/drawing/2010/main">
                              <a:solidFill>
                                <a:srgbClr val="BFBFB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3C45170" w14:textId="77777777" w:rsidR="00181914" w:rsidRPr="00EB3933" w:rsidRDefault="00181914" w:rsidP="00BC5D81">
                            <w:pPr>
                              <w:rPr>
                                <w:sz w:val="12"/>
                              </w:rPr>
                            </w:pPr>
                            <w:r>
                              <w:rPr>
                                <w:sz w:val="12"/>
                              </w:rPr>
                              <w:t>No formal footpath along Sheepwash Road</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CC8C2E" id="Text Box 89" o:spid="_x0000_s1127" type="#_x0000_t202" style="position:absolute;left:0;text-align:left;margin-left:12.85pt;margin-top:107.3pt;width:40.2pt;height:34.9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aLG3gEAAKQDAAAOAAAAZHJzL2Uyb0RvYy54bWysU9tu2zAMfR+wfxD0vtjJkq4z4hRdiw4D&#10;ugvQ7gNoWY6F2aJGKbGzrx8lp2m2vg17EWhSOjznkF5fjX0n9pq8QVvK+SyXQluFtbHbUn5/vHtz&#10;KYUPYGvo0OpSHrSXV5vXr9aDK/QCW+xqTYJBrC8GV8o2BFdkmVet7sHP0GnLxQaph8CftM1qgoHR&#10;+y5b5PlFNiDVjlBp7zl7OxXlJuE3jVbha9N4HURXSuYW0knprOKZbdZQbAlca9SRBvwDix6M5aYn&#10;qFsIIHZkXkD1RhF6bMJMYZ9h0xilkwZWM8//UvPQgtNJC5vj3ckm//9g1Zf9g/tGIowfcOQBJhHe&#10;3aP64YXFmxbsVl8T4dBqqLnxPFqWDc4Xx6fRal/4CFINn7HmIcMuYAIaG+qjK6xTMDoP4HAyXY9B&#10;KE6u5vlqyRXFpeXy7eXFKnWA4umxIx8+auxFDEpJPNMEDvt7HyIZKJ6uxF4W70zXpbl29o8EX4yZ&#10;RD7ynZiHsRqFqUv5fhEbRzEV1geWQzitC683By3SLykGXpVS+p87IC1F98lGSxbv4mqdxXQWV2cx&#10;WMUwpQxSTOFNmHZx58hsW+4yDcDiNVvYmCTvmdGRO69CUn1c27hr59/p1vPPtfkNAAD//wMAUEsD&#10;BBQABgAIAAAAIQDSLi603wAAAAoBAAAPAAAAZHJzL2Rvd25yZXYueG1sTI/BTsMwDIbvSLxD5Enc&#10;WNqxlKo0nSaknTgAYweOWeO11ZqkSrK28PR4J3aybH/6/bnczKZnI/rQOSshXSbA0NZOd7aRcPja&#10;PebAQlRWq95ZlPCDATbV/V2pCu0m+4njPjaMQmwolIQ2xqHgPNQtGhWWbkBLu5PzRkVqfcO1VxOF&#10;m56vkiTjRnWWLrRqwNcW6/P+YiSI36fpu552J5F/hHH7fvDCuzcpHxbz9gVYxDn+w3DVJ3WoyOno&#10;LlYH1ktYiWciqabrDNgVSLIU2JEm+VoAr0p++0L1BwAA//8DAFBLAQItABQABgAIAAAAIQC2gziS&#10;/gAAAOEBAAATAAAAAAAAAAAAAAAAAAAAAABbQ29udGVudF9UeXBlc10ueG1sUEsBAi0AFAAGAAgA&#10;AAAhADj9If/WAAAAlAEAAAsAAAAAAAAAAAAAAAAALwEAAF9yZWxzLy5yZWxzUEsBAi0AFAAGAAgA&#10;AAAhAAdlosbeAQAApAMAAA4AAAAAAAAAAAAAAAAALgIAAGRycy9lMm9Eb2MueG1sUEsBAi0AFAAG&#10;AAgAAAAhANIuLrTfAAAACgEAAA8AAAAAAAAAAAAAAAAAOAQAAGRycy9kb3ducmV2LnhtbFBLBQYA&#10;AAAABAAEAPMAAABEBQAAAAA=&#10;" filled="f" fillcolor="#bfbfbf" stroked="f" strokeweight=".25pt">
                <v:textbox inset=".1pt,.1pt,.1pt,.1pt">
                  <w:txbxContent>
                    <w:p w14:paraId="43C45170" w14:textId="77777777" w:rsidR="00181914" w:rsidRPr="00EB3933" w:rsidRDefault="00181914" w:rsidP="00BC5D81">
                      <w:pPr>
                        <w:rPr>
                          <w:sz w:val="12"/>
                        </w:rPr>
                      </w:pPr>
                      <w:r>
                        <w:rPr>
                          <w:sz w:val="12"/>
                        </w:rPr>
                        <w:t>No formal footpath along Sheepwash Road</w:t>
                      </w:r>
                    </w:p>
                  </w:txbxContent>
                </v:textbox>
              </v:shape>
            </w:pict>
          </mc:Fallback>
        </mc:AlternateContent>
      </w:r>
      <w:r w:rsidR="0037062C">
        <w:rPr>
          <w:noProof/>
          <w:lang w:val="en-AU" w:eastAsia="en-AU"/>
        </w:rPr>
        <mc:AlternateContent>
          <mc:Choice Requires="wps">
            <w:drawing>
              <wp:anchor distT="0" distB="0" distL="114300" distR="114300" simplePos="0" relativeHeight="251697152" behindDoc="0" locked="0" layoutInCell="1" allowOverlap="1" wp14:anchorId="48009EC1" wp14:editId="412FF207">
                <wp:simplePos x="0" y="0"/>
                <wp:positionH relativeFrom="column">
                  <wp:posOffset>2818765</wp:posOffset>
                </wp:positionH>
                <wp:positionV relativeFrom="paragraph">
                  <wp:posOffset>1253490</wp:posOffset>
                </wp:positionV>
                <wp:extent cx="974090" cy="488950"/>
                <wp:effectExtent l="0" t="0" r="0" b="0"/>
                <wp:wrapNone/>
                <wp:docPr id="9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4090" cy="488950"/>
                        </a:xfrm>
                        <a:prstGeom prst="rect">
                          <a:avLst/>
                        </a:prstGeom>
                        <a:noFill/>
                        <a:ln>
                          <a:noFill/>
                        </a:ln>
                        <a:extLst>
                          <a:ext uri="{909E8E84-426E-40DD-AFC4-6F175D3DCCD1}">
                            <a14:hiddenFill xmlns:a14="http://schemas.microsoft.com/office/drawing/2010/main">
                              <a:solidFill>
                                <a:srgbClr val="BFBFB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4170D39" w14:textId="77777777" w:rsidR="00181914" w:rsidRPr="00A63A8D" w:rsidRDefault="00181914" w:rsidP="00BC5D81">
                            <w:pPr>
                              <w:rPr>
                                <w:sz w:val="12"/>
                              </w:rPr>
                            </w:pPr>
                            <w:r>
                              <w:rPr>
                                <w:sz w:val="12"/>
                              </w:rPr>
                              <w:t>Grassed areas used as overflow car parking</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009EC1" id="Text Box 91" o:spid="_x0000_s1128" type="#_x0000_t202" style="position:absolute;left:0;text-align:left;margin-left:221.95pt;margin-top:98.7pt;width:76.7pt;height:38.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IDs3wEAAKgDAAAOAAAAZHJzL2Uyb0RvYy54bWysU1Fv0zAQfkfiP1h+p2lHgTZqOo1NQ0hj&#10;II39gIvjJBaJz5zdJuXXc3a6rsDbxIvlu3O++77vLpvLse/EXpM3aAu5mM2l0FZhZWxTyMfvt29W&#10;UvgAtoIOrS7kQXt5uX39ajO4XF9gi12lSTCI9fngCtmG4PIs86rVPfgZOm25WCP1EDikJqsIBkbv&#10;u+xiPn+fDUiVI1Tae87eTEW5Tfh1rVX4WtdeB9EVkrmFdFI6y3hm2w3kDYFrjTrSgBew6MFYbnqC&#10;uoEAYkfmH6jeKEKPdZgp7DOsa6N00sBqFvO/1Dy04HTSwuZ4d7LJ/z9Ydb9/cN9IhPEjjjzAJMK7&#10;O1Q/vLB43YJt9BURDq2GihsvomXZ4Hx+/DRa7XMfQcrhC1Y8ZNgFTEBjTX10hXUKRucBHE6m6zEI&#10;xcn1h+V8zRXFpeVqtX6XhpJB/vSxIx8+aexFvBSSeKYJHPZ3PkQykD89ib0s3pquS3Pt7B8Jfhgz&#10;iXzkOzEPYzkKUzGRt1FaFFNidWA5hNO68HrzpUX6JcXAq1JI/3MHpKXoPlu2ZL1YLuNunQd0HpTn&#10;AVjFUIUMUkzX6zDt486RaVruNA3B4hXbWJsk8ZnVkT+vQ1J+XN24b+dxevX8g21/AwAA//8DAFBL&#10;AwQUAAYACAAAACEASFvKguEAAAALAQAADwAAAGRycy9kb3ducmV2LnhtbEyPTUvDQBRF94L/YXiC&#10;OzsxnZomZlJEKCjYhakF3U0zzyR1PkJm2sZ/73Oly8s93HdeuZqsYSccQ++dhNtZAgxd43XvWglv&#10;2/XNEliIymllvEMJ3xhgVV1elKrQ/uxe8VTHltGIC4WS0MU4FJyHpkOrwswP6Kj79KNVkeLYcj2q&#10;M41bw9MkueNW9Y4udGrAxw6br/poJdRP6bbeLfj68PJxCJtn4ym+S3l9NT3cA4s4xT8YfvVJHSpy&#10;2vuj04EZCULMc0KpyDMBjIhFns2B7SWkmRDAq5L//6H6AQAA//8DAFBLAQItABQABgAIAAAAIQC2&#10;gziS/gAAAOEBAAATAAAAAAAAAAAAAAAAAAAAAABbQ29udGVudF9UeXBlc10ueG1sUEsBAi0AFAAG&#10;AAgAAAAhADj9If/WAAAAlAEAAAsAAAAAAAAAAAAAAAAALwEAAF9yZWxzLy5yZWxzUEsBAi0AFAAG&#10;AAgAAAAhAFGIgOzfAQAAqAMAAA4AAAAAAAAAAAAAAAAALgIAAGRycy9lMm9Eb2MueG1sUEsBAi0A&#10;FAAGAAgAAAAhAEhbyoLhAAAACwEAAA8AAAAAAAAAAAAAAAAAOQQAAGRycy9kb3ducmV2LnhtbFBL&#10;BQYAAAAABAAEAPMAAABHBQAAAAA=&#10;" filled="f" fillcolor="#bfbfbf" stroked="f" strokeweight=".25pt">
                <v:textbox inset=",7.2pt,,7.2pt">
                  <w:txbxContent>
                    <w:p w14:paraId="54170D39" w14:textId="77777777" w:rsidR="00181914" w:rsidRPr="00A63A8D" w:rsidRDefault="00181914" w:rsidP="00BC5D81">
                      <w:pPr>
                        <w:rPr>
                          <w:sz w:val="12"/>
                        </w:rPr>
                      </w:pPr>
                      <w:r>
                        <w:rPr>
                          <w:sz w:val="12"/>
                        </w:rPr>
                        <w:t>Grassed areas used as overflow car parking</w:t>
                      </w:r>
                    </w:p>
                  </w:txbxContent>
                </v:textbox>
              </v:shape>
            </w:pict>
          </mc:Fallback>
        </mc:AlternateContent>
      </w:r>
      <w:r w:rsidR="0037062C">
        <w:rPr>
          <w:noProof/>
          <w:lang w:val="en-AU" w:eastAsia="en-AU"/>
        </w:rPr>
        <mc:AlternateContent>
          <mc:Choice Requires="wps">
            <w:drawing>
              <wp:anchor distT="0" distB="0" distL="114300" distR="114300" simplePos="0" relativeHeight="251706368" behindDoc="0" locked="0" layoutInCell="1" allowOverlap="1" wp14:anchorId="12C61B24" wp14:editId="6C069312">
                <wp:simplePos x="0" y="0"/>
                <wp:positionH relativeFrom="column">
                  <wp:posOffset>155575</wp:posOffset>
                </wp:positionH>
                <wp:positionV relativeFrom="paragraph">
                  <wp:posOffset>697230</wp:posOffset>
                </wp:positionV>
                <wp:extent cx="651510" cy="281305"/>
                <wp:effectExtent l="3810" t="0" r="1905" b="0"/>
                <wp:wrapNone/>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281305"/>
                        </a:xfrm>
                        <a:prstGeom prst="rect">
                          <a:avLst/>
                        </a:prstGeom>
                        <a:noFill/>
                        <a:ln>
                          <a:noFill/>
                        </a:ln>
                        <a:extLst>
                          <a:ext uri="{909E8E84-426E-40DD-AFC4-6F175D3DCCD1}">
                            <a14:hiddenFill xmlns:a14="http://schemas.microsoft.com/office/drawing/2010/main">
                              <a:solidFill>
                                <a:srgbClr val="BFBFB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06D78139" w14:textId="77777777" w:rsidR="00181914" w:rsidRPr="00B01B14" w:rsidRDefault="00181914" w:rsidP="00BC5D81">
                            <w:pPr>
                              <w:rPr>
                                <w:sz w:val="12"/>
                              </w:rPr>
                            </w:pPr>
                            <w:r>
                              <w:rPr>
                                <w:sz w:val="12"/>
                              </w:rPr>
                              <w:t>Conflict between pedestrians and vehicles</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C61B24" id="Text Box 93" o:spid="_x0000_s1129" type="#_x0000_t202" style="position:absolute;left:0;text-align:left;margin-left:12.25pt;margin-top:54.9pt;width:51.3pt;height:22.1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X7j3QEAAKQDAAAOAAAAZHJzL2Uyb0RvYy54bWysU1Fv0zAQfkfiP1h+p0kKHSNqOo1NQ0hj&#10;IA1+wMVxGovEZ85uk/LrOTtdV+AN8WJd7uzvvu+7y/pqGnqx1+QN2koWi1wKbRU2xm4r+e3r3atL&#10;KXwA20CPVlfyoL282rx8sR5dqZfYYd9oEgxifTm6SnYhuDLLvOr0AH6BTlsutkgDBP6kbdYQjIw+&#10;9Nkyzy+yEalxhEp7z9nbuSg3Cb9ttQqf29brIPpKMreQTkpnHc9ss4ZyS+A6o4404B9YDGAsNz1B&#10;3UIAsSPzF9RgFKHHNiwUDhm2rVE6aWA1Rf6HmscOnE5a2BzvTjb5/werHvaP7guJML3HiQeYRHh3&#10;j+q7FxZvOrBbfU2EY6eh4cZFtCwbnS+PT6PVvvQRpB4/YcNDhl3ABDS1NERXWKdgdB7A4WS6noJQ&#10;nLxYFauCK4pLy8vidb5KHaB8euzIhw8aBxGDShLPNIHD/t6HSAbKpyuxl8U70/dprr39LcEXYyaR&#10;j3xn5mGqJ2GaSr57ExtHMTU2B5ZDOK8LrzcHHdJPKUZelUr6HzsgLUX/0UZLlm/jap3FdBbXZzFY&#10;xTCVDFLM4U2Yd3HnyGw77jIPwOI1W9iaJO+Z0ZE7r0JSfVzbuGvn3+nW88+1+QUAAP//AwBQSwME&#10;FAAGAAgAAAAhAPSxyyzfAAAACgEAAA8AAABkcnMvZG93bnJldi54bWxMjzFPwzAQhXck/oN1SGzU&#10;SWighDhVhdSJAVo6MLrxNYmIz5HtJoFfz3WC7e7e07vvlevZ9mJEHzpHCtJFAgKpdqajRsHhY3u3&#10;AhGiJqN7R6jgGwOsq+urUhfGTbTDcR8bwSEUCq2gjXEopAx1i1aHhRuQWDs5b3Xk1TfSeD1xuO1l&#10;liQP0uqO+EOrB3xpsf7an62C/Od++qyn7SlfvYdx83bwuXevSt3ezJtnEBHn+GeGCz6jQ8VMR3cm&#10;E0SvIFvm7OR78sQVLobsMQVx5CFfpiCrUv6vUP0CAAD//wMAUEsBAi0AFAAGAAgAAAAhALaDOJL+&#10;AAAA4QEAABMAAAAAAAAAAAAAAAAAAAAAAFtDb250ZW50X1R5cGVzXS54bWxQSwECLQAUAAYACAAA&#10;ACEAOP0h/9YAAACUAQAACwAAAAAAAAAAAAAAAAAvAQAAX3JlbHMvLnJlbHNQSwECLQAUAAYACAAA&#10;ACEAHmV+490BAACkAwAADgAAAAAAAAAAAAAAAAAuAgAAZHJzL2Uyb0RvYy54bWxQSwECLQAUAAYA&#10;CAAAACEA9LHLLN8AAAAKAQAADwAAAAAAAAAAAAAAAAA3BAAAZHJzL2Rvd25yZXYueG1sUEsFBgAA&#10;AAAEAAQA8wAAAEMFAAAAAA==&#10;" filled="f" fillcolor="#bfbfbf" stroked="f" strokeweight=".25pt">
                <v:textbox inset=".1pt,.1pt,.1pt,.1pt">
                  <w:txbxContent>
                    <w:p w14:paraId="06D78139" w14:textId="77777777" w:rsidR="00181914" w:rsidRPr="00B01B14" w:rsidRDefault="00181914" w:rsidP="00BC5D81">
                      <w:pPr>
                        <w:rPr>
                          <w:sz w:val="12"/>
                        </w:rPr>
                      </w:pPr>
                      <w:r>
                        <w:rPr>
                          <w:sz w:val="12"/>
                        </w:rPr>
                        <w:t>Conflict between pedestrians and vehicles</w:t>
                      </w:r>
                    </w:p>
                  </w:txbxContent>
                </v:textbox>
              </v:shape>
            </w:pict>
          </mc:Fallback>
        </mc:AlternateContent>
      </w:r>
      <w:r w:rsidR="0037062C">
        <w:rPr>
          <w:noProof/>
        </w:rPr>
        <mc:AlternateContent>
          <mc:Choice Requires="wps">
            <w:drawing>
              <wp:anchor distT="0" distB="0" distL="114300" distR="114300" simplePos="0" relativeHeight="251713536" behindDoc="0" locked="0" layoutInCell="1" allowOverlap="1" wp14:anchorId="57D49E34" wp14:editId="2D247E1B">
                <wp:simplePos x="0" y="0"/>
                <wp:positionH relativeFrom="column">
                  <wp:posOffset>749935</wp:posOffset>
                </wp:positionH>
                <wp:positionV relativeFrom="paragraph">
                  <wp:posOffset>579120</wp:posOffset>
                </wp:positionV>
                <wp:extent cx="160020" cy="137160"/>
                <wp:effectExtent l="7620" t="40005" r="41910" b="13335"/>
                <wp:wrapNone/>
                <wp:docPr id="94" name="Straight Connector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60020" cy="137160"/>
                        </a:xfrm>
                        <a:prstGeom prst="line">
                          <a:avLst/>
                        </a:prstGeom>
                        <a:noFill/>
                        <a:ln w="3175">
                          <a:solidFill>
                            <a:srgbClr val="000000"/>
                          </a:solidFill>
                          <a:round/>
                          <a:headEnd/>
                          <a:tailEnd type="triangl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7DA150" id="Straight Connector 94" o:spid="_x0000_s1026" style="position:absolute;flip:y;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9.05pt,45.6pt" to="71.65pt,5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PAn5gEAAKcDAAAOAAAAZHJzL2Uyb0RvYy54bWysU01v2zAMvQ/YfxB0X2ynWz+MOD2k6y7d&#10;FiDt7owk28IkUZCUOPn3o5QgXbfbMB0EUiQfyUdqcX+whu1ViBpdx5tZzZlyAqV2Q8dfnh8/3HIW&#10;EzgJBp3q+FFFfr98/24x+VbNcUQjVWAE4mI7+Y6PKfm2qqIYlYU4Q68cGXsMFhKpYahkgInQranm&#10;dX1dTRikDyhUjPT6cDLyZcHveyXS976PKjHTcaotlTuUe5vvarmAdgjgRy3OZcA/VGFBO0p6gXqA&#10;BGwX9F9QVouAEfs0E2gr7HstVOmBumnqP7rZjOBV6YXIif5CU/x/sOLbfh2Ylh2/+8iZA0sz2qQA&#10;ehgTW6FzxCAGRkZiavKxpYCVW4fcqzi4jX9C8TMyh6sR3KBKxc9HTyhNjqjehGQlesq3nb6iJB/Y&#10;JSy0HfpgWW+0/5EDMzhRww5lTsfLnNQhMUGPzXVdz2magkzN1Q2pJRe0GSYH+xDTF4WWZaHjRrtM&#10;I7Swf4opl/Xqkp8dPmpjyioYx6aOXzU3n0pARKNlNma3GIbtygS2h7xM5ZzzvnELuHOygI0K5Oez&#10;nEAbklkq5KSgiS6jeM4WLWdG0fch4VSccWfqMlsn3rcoj+uQzZlF2obSxXlz87r9rhev1/+1/AUA&#10;AP//AwBQSwMEFAAGAAgAAAAhAIdh2o3dAAAACgEAAA8AAABkcnMvZG93bnJldi54bWxMj8FOwzAQ&#10;RO9I/IO1SNyonbSq0hCnQgVOHCiBD3DjbZwS2yF22vD3bE70OJrRzJtiO9mOnXEIrXcSkoUAhq72&#10;unWNhK/P14cMWIjKadV5hxJ+McC2vL0pVK79xX3guYoNoxIXciXBxNjnnIfaoFVh4Xt05B39YFUk&#10;OTRcD+pC5bbjqRBrblXraMGoHncG6+9qtLT7/vO8RzGOzSmr3ta7jViZ/YuU93fT0yOwiFP8D8OM&#10;T+hQEtPBj04H1pFOsoSiEjZJCmwOrJZLYIfZSTPgZcGvL5R/AAAA//8DAFBLAQItABQABgAIAAAA&#10;IQC2gziS/gAAAOEBAAATAAAAAAAAAAAAAAAAAAAAAABbQ29udGVudF9UeXBlc10ueG1sUEsBAi0A&#10;FAAGAAgAAAAhADj9If/WAAAAlAEAAAsAAAAAAAAAAAAAAAAALwEAAF9yZWxzLy5yZWxzUEsBAi0A&#10;FAAGAAgAAAAhAM+g8CfmAQAApwMAAA4AAAAAAAAAAAAAAAAALgIAAGRycy9lMm9Eb2MueG1sUEsB&#10;Ai0AFAAGAAgAAAAhAIdh2o3dAAAACgEAAA8AAAAAAAAAAAAAAAAAQAQAAGRycy9kb3ducmV2Lnht&#10;bFBLBQYAAAAABAAEAPMAAABKBQAAAAA=&#10;" strokeweight=".25pt">
                <v:stroke endarrow="block" endarrowwidth="narrow" endarrowlength="short"/>
              </v:line>
            </w:pict>
          </mc:Fallback>
        </mc:AlternateContent>
      </w:r>
      <w:r w:rsidR="0037062C">
        <w:rPr>
          <w:noProof/>
          <w:sz w:val="22"/>
          <w:lang w:val="en-AU" w:eastAsia="en-AU"/>
        </w:rPr>
        <mc:AlternateContent>
          <mc:Choice Requires="wps">
            <w:drawing>
              <wp:anchor distT="0" distB="0" distL="114300" distR="114300" simplePos="0" relativeHeight="251719680" behindDoc="0" locked="0" layoutInCell="1" allowOverlap="1" wp14:anchorId="550BFD48" wp14:editId="6D27DBB4">
                <wp:simplePos x="0" y="0"/>
                <wp:positionH relativeFrom="column">
                  <wp:posOffset>5196205</wp:posOffset>
                </wp:positionH>
                <wp:positionV relativeFrom="paragraph">
                  <wp:posOffset>1154430</wp:posOffset>
                </wp:positionV>
                <wp:extent cx="194310" cy="373380"/>
                <wp:effectExtent l="43815" t="32385" r="9525" b="13335"/>
                <wp:wrapNone/>
                <wp:docPr id="92" name="Straight Connector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94310" cy="373380"/>
                        </a:xfrm>
                        <a:prstGeom prst="line">
                          <a:avLst/>
                        </a:prstGeom>
                        <a:noFill/>
                        <a:ln w="3175">
                          <a:solidFill>
                            <a:srgbClr val="000000"/>
                          </a:solidFill>
                          <a:round/>
                          <a:headEnd/>
                          <a:tailEnd type="triangl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29DBF3" id="Straight Connector 92" o:spid="_x0000_s1026" style="position:absolute;flip:x y;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9.15pt,90.9pt" to="424.45pt,12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6au7QEAALEDAAAOAAAAZHJzL2Uyb0RvYy54bWysU8Fu2zAMvQ/YPwi6L46TbW2NOD2k63bo&#10;1gBpd1ck2RYmiQKlxMnfj1KCtNtuxXwQKJF85HukF7cHZ9leYzTgW15PppxpL0EZ37f8+en+wzVn&#10;MQmvhAWvW37Ukd8u379bjKHRMxjAKo2MQHxsxtDyIaXQVFWUg3YiTiBoT84O0IlEV+wrhWIkdGer&#10;2XT6uRoBVUCQOkZ6vTs5+bLgd52W6bHrok7Mtpx6S+XEcm7zWS0XoulRhMHIcxviDV04YTwVvUDd&#10;iSTYDs0/UM5IhAhdmkhwFXSdkbpwIDb19C82m0EEXbiQODFcZIr/D1b+2K+RGdXymxlnXjia0Sah&#10;MP2Q2Aq8JwUBGTlJqTHEhhJWfo2Zqzz4TXgA+SsyD6tB+F6Xjp+OgVDqnFH9kZIvMVC97fgdFMWI&#10;XYIi26FDxzprwrecWKyf2cplSCR2KBM7XiamD4lJeqxvPs5rmqsk1/xqPr8uE61EkwFzcsCYvmpw&#10;LBstt8ZnQUUj9g8x5QZfQvKzh3tjbVkK69lIoPXVp5IQwRqVnTksYr9dWWR7kdeqfIUteV6HIey8&#10;KmCDFurL2U7CWLJZKjIlNCSc1TxXi44zq+lHIuPUnPVnEbNupwlsQR3XmN1ZT9qLwuK8w3nxXt9L&#10;1MuftvwNAAD//wMAUEsDBBQABgAIAAAAIQBQCxWd4AAAAAsBAAAPAAAAZHJzL2Rvd25yZXYueG1s&#10;TI/dSsQwEEbvBd8hjOCNuOmupcTadJEFWRBv9ucB0ia2xWRSkmxb9+kdr/Ruhu/wzZlquzjLJhPi&#10;4FHCepUBM9h6PWAn4Xx6exTAYlKolfVoJHybCNv69qZSpfYzHsx0TB2jEoylktCnNJacx7Y3TsWV&#10;Hw1S9umDU4nW0HEd1EzlzvJNlhXcqQHpQq9Gs+tN+3W8OAnd+zWf7Hx6+CjmYh/2B9xdG5Ty/m55&#10;fQGWzJL+YPjVJ3WoyanxF9SRWQliLZ4IpYAmYESIXDwDayRs8qwAXlf8/w/1DwAAAP//AwBQSwEC&#10;LQAUAAYACAAAACEAtoM4kv4AAADhAQAAEwAAAAAAAAAAAAAAAAAAAAAAW0NvbnRlbnRfVHlwZXNd&#10;LnhtbFBLAQItABQABgAIAAAAIQA4/SH/1gAAAJQBAAALAAAAAAAAAAAAAAAAAC8BAABfcmVscy8u&#10;cmVsc1BLAQItABQABgAIAAAAIQCU76au7QEAALEDAAAOAAAAAAAAAAAAAAAAAC4CAABkcnMvZTJv&#10;RG9jLnhtbFBLAQItABQABgAIAAAAIQBQCxWd4AAAAAsBAAAPAAAAAAAAAAAAAAAAAEcEAABkcnMv&#10;ZG93bnJldi54bWxQSwUGAAAAAAQABADzAAAAVAUAAAAA&#10;" strokeweight=".25pt">
                <v:stroke endarrow="block" endarrowwidth="narrow" endarrowlength="short"/>
              </v:line>
            </w:pict>
          </mc:Fallback>
        </mc:AlternateContent>
      </w:r>
      <w:r w:rsidR="0037062C">
        <w:rPr>
          <w:noProof/>
        </w:rPr>
        <mc:AlternateContent>
          <mc:Choice Requires="wps">
            <w:drawing>
              <wp:anchor distT="0" distB="0" distL="114300" distR="114300" simplePos="0" relativeHeight="251709440" behindDoc="0" locked="0" layoutInCell="1" allowOverlap="1" wp14:anchorId="642A74A2" wp14:editId="62A35AB4">
                <wp:simplePos x="0" y="0"/>
                <wp:positionH relativeFrom="column">
                  <wp:posOffset>3611374</wp:posOffset>
                </wp:positionH>
                <wp:positionV relativeFrom="paragraph">
                  <wp:posOffset>1539454</wp:posOffset>
                </wp:positionV>
                <wp:extent cx="0" cy="586740"/>
                <wp:effectExtent l="38100" t="0" r="57150" b="60960"/>
                <wp:wrapTight wrapText="bothSides">
                  <wp:wrapPolygon edited="0">
                    <wp:start x="-1" y="0"/>
                    <wp:lineTo x="-1" y="23143"/>
                    <wp:lineTo x="-1" y="23143"/>
                    <wp:lineTo x="-1" y="0"/>
                    <wp:lineTo x="-1" y="0"/>
                  </wp:wrapPolygon>
                </wp:wrapTight>
                <wp:docPr id="77" name="Straight Connector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86740"/>
                        </a:xfrm>
                        <a:prstGeom prst="line">
                          <a:avLst/>
                        </a:prstGeom>
                        <a:noFill/>
                        <a:ln w="3175">
                          <a:solidFill>
                            <a:srgbClr val="000000"/>
                          </a:solidFill>
                          <a:round/>
                          <a:headEnd/>
                          <a:tailEnd type="triangl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815FFD" id="Straight Connector 77" o:spid="_x0000_s1026" style="position:absolute;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4.35pt,121.2pt" to="284.35pt,16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s5N3QEAAJgDAAAOAAAAZHJzL2Uyb0RvYy54bWysU01vGyEQvVfqf0Dc67WTJo5WXufgNL2k&#10;rSWnP2AM7C4Ky6ABe+1/3wE7TtreqnJAw3w85r2Bxf1hcGJvKFr0jZxNplIYr1Bb3zXy5/Pjpzsp&#10;YgKvwaE3jTyaKO+XHz8sxlCbK+zRaUOCQXysx9DIPqVQV1VUvRkgTjAYz8EWaYDER+oqTTAy+uCq&#10;q+n0thqRdCBUJkb2PpyCclnw29ao9KNto0nCNZJ7S2Wnsm/zXi0XUHcEobfq3Ab8QxcDWM+XXqAe&#10;IIHYkf0LarCKMGKbJgqHCtvWKlM4MJvZ9A82mx6CKVxYnBguMsX/B6u+79ckrG7kfC6Fh4FntEkE&#10;tuuTWKH3rCCS4CArNYZYc8HKrylzVQe/CU+oXqLwuOrBd6Z0/HwMjDLLFdVvJfkQA9+3Hb+h5hzY&#10;JSyyHVoaMiQLIg5lOsfLdMwhCXVyKvbe3N3OP5fBVVC/1gWK6avBQWSjkc76rBvUsH+KKfcB9WtK&#10;dnt8tM6V2TsvxkZez+Y3pSCiszoHc1qkbrtyJPaQX09ZhRRH3qcR7rwuYL0B/eVsJ7CObZGKGoks&#10;6+OMzLfFQQpn+L+wcWrO+bNWWZ6T0FvUxzXlcJaNx19YnJ9qfl/vzyXr7UMtfwEAAP//AwBQSwME&#10;FAAGAAgAAAAhACzJaU/eAAAACwEAAA8AAABkcnMvZG93bnJldi54bWxMj8FOwzAMhu9IvENkJC6I&#10;pXRlVKXphJA4cIMBmnZzm9BUa5yqSbvy9hhxgKPtT///udwurhezGUPnScHNKgFhqPG6o1bB+9vT&#10;dQ4iRCSNvSej4MsE2FbnZyUW2p/o1cy72AoOoVCgAhvjUEgZGmschpUfDPHt048OI49jK/WIJw53&#10;vUyTZCMddsQNFgfzaE1z3E2OS5araV+H1M4vDp+PXh6yDzkodXmxPNyDiGaJfzD86LM6VOxU+4l0&#10;EL2C201+x6iCNEszEEz8bmoF63WWg6xK+f+H6hsAAP//AwBQSwECLQAUAAYACAAAACEAtoM4kv4A&#10;AADhAQAAEwAAAAAAAAAAAAAAAAAAAAAAW0NvbnRlbnRfVHlwZXNdLnhtbFBLAQItABQABgAIAAAA&#10;IQA4/SH/1gAAAJQBAAALAAAAAAAAAAAAAAAAAC8BAABfcmVscy8ucmVsc1BLAQItABQABgAIAAAA&#10;IQDcGs5N3QEAAJgDAAAOAAAAAAAAAAAAAAAAAC4CAABkcnMvZTJvRG9jLnhtbFBLAQItABQABgAI&#10;AAAAIQAsyWlP3gAAAAsBAAAPAAAAAAAAAAAAAAAAADcEAABkcnMvZG93bnJldi54bWxQSwUGAAAA&#10;AAQABADzAAAAQgUAAAAA&#10;" strokeweight=".25pt">
                <v:stroke endarrow="block" endarrowwidth="narrow" endarrowlength="short"/>
                <w10:wrap type="tight"/>
              </v:line>
            </w:pict>
          </mc:Fallback>
        </mc:AlternateContent>
      </w:r>
      <w:r w:rsidR="00D259E0">
        <w:rPr>
          <w:noProof/>
        </w:rPr>
        <mc:AlternateContent>
          <mc:Choice Requires="wps">
            <w:drawing>
              <wp:anchor distT="0" distB="0" distL="114300" distR="114300" simplePos="0" relativeHeight="251652096" behindDoc="0" locked="0" layoutInCell="1" allowOverlap="1" wp14:anchorId="20077AF3" wp14:editId="1E8D3474">
                <wp:simplePos x="0" y="0"/>
                <wp:positionH relativeFrom="column">
                  <wp:posOffset>733425</wp:posOffset>
                </wp:positionH>
                <wp:positionV relativeFrom="paragraph">
                  <wp:posOffset>1530350</wp:posOffset>
                </wp:positionV>
                <wp:extent cx="2435860" cy="196850"/>
                <wp:effectExtent l="0" t="0" r="2540" b="0"/>
                <wp:wrapNone/>
                <wp:docPr id="307"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860" cy="196850"/>
                        </a:xfrm>
                        <a:prstGeom prst="rect">
                          <a:avLst/>
                        </a:prstGeom>
                        <a:noFill/>
                        <a:ln w="3175">
                          <a:noFill/>
                          <a:miter lim="800000"/>
                          <a:headEnd/>
                          <a:tailEnd/>
                        </a:ln>
                      </wps:spPr>
                      <wps:txbx>
                        <w:txbxContent>
                          <w:p w14:paraId="6794BCC8" w14:textId="68E572F2" w:rsidR="00181914" w:rsidRDefault="00181914" w:rsidP="00D259E0">
                            <w:pPr>
                              <w:rPr>
                                <w:i/>
                                <w:iCs/>
                                <w:sz w:val="16"/>
                              </w:rPr>
                            </w:pPr>
                            <w:r w:rsidRPr="00CC2C24">
                              <w:rPr>
                                <w:i/>
                                <w:iCs/>
                                <w:sz w:val="16"/>
                              </w:rPr>
                              <w:t xml:space="preserve">Photo </w:t>
                            </w:r>
                            <w:r>
                              <w:rPr>
                                <w:i/>
                                <w:iCs/>
                                <w:sz w:val="16"/>
                              </w:rPr>
                              <w:t>30</w:t>
                            </w:r>
                            <w:r w:rsidRPr="00CC2C24">
                              <w:rPr>
                                <w:i/>
                                <w:iCs/>
                                <w:sz w:val="16"/>
                              </w:rPr>
                              <w:t xml:space="preserve">:  </w:t>
                            </w:r>
                            <w:r>
                              <w:rPr>
                                <w:i/>
                                <w:iCs/>
                                <w:sz w:val="16"/>
                              </w:rPr>
                              <w:t>Hitchcock Avenue entry</w:t>
                            </w:r>
                          </w:p>
                          <w:p w14:paraId="713B999E" w14:textId="77777777" w:rsidR="00181914" w:rsidRPr="00CC2C24" w:rsidRDefault="00181914" w:rsidP="00D259E0">
                            <w:pPr>
                              <w:rPr>
                                <w:i/>
                                <w:iCs/>
                                <w:sz w:val="16"/>
                              </w:rPr>
                            </w:pP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077AF3" id="_x0000_s1130" type="#_x0000_t202" style="position:absolute;left:0;text-align:left;margin-left:57.75pt;margin-top:120.5pt;width:191.8pt;height:15.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YOy/wEAAOEDAAAOAAAAZHJzL2Uyb0RvYy54bWysU9tu2zAMfR+wfxD0vjiXJUuNOEXXrsOA&#10;7gJ0+wBFlmNhkqhRSuzs60vJbhpsb8P8IJCiechzSG2ue2vYUWHQ4Co+m0w5U05Crd2+4j++379Z&#10;cxaicLUw4FTFTyrw6+3rV5vOl2oOLZhaISMQF8rOV7yN0ZdFEWSrrAgT8MpRsAG0IpKL+6JG0RG6&#10;NcV8Ol0VHWDtEaQKgW7vhiDfZvymUTJ+bZqgIjMVp95iPjGfu3QW240o9yh8q+XYhviHLqzQjoqe&#10;oe5EFOyA+i8oqyVCgCZOJNgCmkZLlTkQm9n0DzaPrfAqcyFxgj/LFP4frPxyfPTfkMX+PfQ0wEwi&#10;+AeQPwNzcNsKt1c3iNC1StRUeJYkKzofyjE1SR3KkEB23WeoacjiECED9Q3apArxZIROAzidRVd9&#10;ZJIu528Xy/WKQpJis6vVepmnUojyOdtjiB8VWJaMiiMNNaOL40OIqRtRPv+Sijm418bkwRrHuoov&#10;Zu+WOeEiYnWkvTPaVnw9Td+wCYnkB1fn5Ci0GWwqYNzIOhEdKMd+1zNdV/xqmZKTCjuoT6QDwrBn&#10;9C7IaAF/c9bRjlU8/DoIVJyZT460XKxSYRYvHbx0dpeOcJKgKh45G8zbOCzywaPet1RpmJ6DG9K/&#10;0Vmal67G/mmPsmLjzqdFvfTzXy8vc/sEAAD//wMAUEsDBBQABgAIAAAAIQACOCs84QAAAAsBAAAP&#10;AAAAZHJzL2Rvd25yZXYueG1sTI/BTsMwEETvSPyDtUhcEHUSWmhDnApVokjlREE9u/E2CYnXke22&#10;ga9nOcFxZp9mZ4rlaHtxQh9aRwrSSQICqXKmpVrBx/vz7RxEiJqM7h2hgi8MsCwvLwqdG3emNzxt&#10;Yy04hEKuFTQxDrmUoWrQ6jBxAxLfDs5bHVn6Whqvzxxue5klyb20uiX+0OgBVw1W3fZoFWw2N13o&#10;/O5zeL07fL/Md+uVw7VS11fj0yOIiGP8g+G3PleHkjvt3ZFMED3rdDZjVEE2TXkUE9PFIgWxZ+ch&#10;S0CWhfy/ofwBAAD//wMAUEsBAi0AFAAGAAgAAAAhALaDOJL+AAAA4QEAABMAAAAAAAAAAAAAAAAA&#10;AAAAAFtDb250ZW50X1R5cGVzXS54bWxQSwECLQAUAAYACAAAACEAOP0h/9YAAACUAQAACwAAAAAA&#10;AAAAAAAAAAAvAQAAX3JlbHMvLnJlbHNQSwECLQAUAAYACAAAACEAGEWDsv8BAADhAwAADgAAAAAA&#10;AAAAAAAAAAAuAgAAZHJzL2Uyb0RvYy54bWxQSwECLQAUAAYACAAAACEAAjgrPOEAAAALAQAADwAA&#10;AAAAAAAAAAAAAABZBAAAZHJzL2Rvd25yZXYueG1sUEsFBgAAAAAEAAQA8wAAAGcFAAAAAA==&#10;" filled="f" stroked="f" strokeweight=".25pt">
                <v:textbox inset="1mm,1mm,1mm,1mm">
                  <w:txbxContent>
                    <w:p w14:paraId="6794BCC8" w14:textId="68E572F2" w:rsidR="00181914" w:rsidRDefault="00181914" w:rsidP="00D259E0">
                      <w:pPr>
                        <w:rPr>
                          <w:i/>
                          <w:iCs/>
                          <w:sz w:val="16"/>
                        </w:rPr>
                      </w:pPr>
                      <w:r w:rsidRPr="00CC2C24">
                        <w:rPr>
                          <w:i/>
                          <w:iCs/>
                          <w:sz w:val="16"/>
                        </w:rPr>
                        <w:t xml:space="preserve">Photo </w:t>
                      </w:r>
                      <w:r>
                        <w:rPr>
                          <w:i/>
                          <w:iCs/>
                          <w:sz w:val="16"/>
                        </w:rPr>
                        <w:t>30</w:t>
                      </w:r>
                      <w:r w:rsidRPr="00CC2C24">
                        <w:rPr>
                          <w:i/>
                          <w:iCs/>
                          <w:sz w:val="16"/>
                        </w:rPr>
                        <w:t xml:space="preserve">:  </w:t>
                      </w:r>
                      <w:r>
                        <w:rPr>
                          <w:i/>
                          <w:iCs/>
                          <w:sz w:val="16"/>
                        </w:rPr>
                        <w:t>Hitchcock Avenue entry</w:t>
                      </w:r>
                    </w:p>
                    <w:p w14:paraId="713B999E" w14:textId="77777777" w:rsidR="00181914" w:rsidRPr="00CC2C24" w:rsidRDefault="00181914" w:rsidP="00D259E0">
                      <w:pPr>
                        <w:rPr>
                          <w:i/>
                          <w:iCs/>
                          <w:sz w:val="16"/>
                        </w:rPr>
                      </w:pPr>
                    </w:p>
                  </w:txbxContent>
                </v:textbox>
              </v:shape>
            </w:pict>
          </mc:Fallback>
        </mc:AlternateContent>
      </w:r>
    </w:p>
    <w:p w14:paraId="772CE7F7" w14:textId="164DE83D" w:rsidR="00A3032E" w:rsidRDefault="00A3032E" w:rsidP="00D259E0">
      <w:pPr>
        <w:ind w:left="1134"/>
        <w:rPr>
          <w:sz w:val="22"/>
        </w:rPr>
      </w:pPr>
    </w:p>
    <w:p w14:paraId="626BF57A" w14:textId="76C2AB44" w:rsidR="00763A11" w:rsidRDefault="00763A11" w:rsidP="00D259E0">
      <w:pPr>
        <w:ind w:left="1134"/>
        <w:rPr>
          <w:sz w:val="22"/>
        </w:rPr>
      </w:pPr>
    </w:p>
    <w:p w14:paraId="5EA1B90F" w14:textId="25313E86" w:rsidR="00763A11" w:rsidRDefault="00763A11" w:rsidP="00D259E0">
      <w:pPr>
        <w:ind w:left="1134"/>
        <w:rPr>
          <w:sz w:val="22"/>
        </w:rPr>
      </w:pPr>
      <w:r>
        <w:rPr>
          <w:noProof/>
          <w:sz w:val="22"/>
        </w:rPr>
        <w:drawing>
          <wp:anchor distT="0" distB="0" distL="114300" distR="114300" simplePos="0" relativeHeight="251720704" behindDoc="0" locked="0" layoutInCell="1" allowOverlap="1" wp14:anchorId="771212DA" wp14:editId="2E04167B">
            <wp:simplePos x="0" y="0"/>
            <wp:positionH relativeFrom="column">
              <wp:posOffset>687080</wp:posOffset>
            </wp:positionH>
            <wp:positionV relativeFrom="paragraph">
              <wp:posOffset>69613</wp:posOffset>
            </wp:positionV>
            <wp:extent cx="4943475" cy="1543050"/>
            <wp:effectExtent l="0" t="0" r="9525" b="0"/>
            <wp:wrapNone/>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09"/>
                    <pic:cNvPicPr>
                      <a:picLocks noChangeAspect="1" noChangeArrowheads="1"/>
                    </pic:cNvPicPr>
                  </pic:nvPicPr>
                  <pic:blipFill rotWithShape="1">
                    <a:blip r:embed="rId72"/>
                    <a:srcRect l="-382" t="9982" r="1148" b="19711"/>
                    <a:stretch/>
                  </pic:blipFill>
                  <pic:spPr bwMode="auto">
                    <a:xfrm>
                      <a:off x="0" y="0"/>
                      <a:ext cx="4943475" cy="1543050"/>
                    </a:xfrm>
                    <a:prstGeom prst="rect">
                      <a:avLst/>
                    </a:prstGeom>
                    <a:noFill/>
                    <a:ln>
                      <a:noFill/>
                    </a:ln>
                    <a:extLst>
                      <a:ext uri="{53640926-AAD7-44D8-BBD7-CCE9431645EC}">
                        <a14:shadowObscured xmlns:a14="http://schemas.microsoft.com/office/drawing/2010/main"/>
                      </a:ext>
                    </a:extLst>
                  </pic:spPr>
                </pic:pic>
              </a:graphicData>
            </a:graphic>
          </wp:anchor>
        </w:drawing>
      </w:r>
    </w:p>
    <w:p w14:paraId="690125B9" w14:textId="6C111221" w:rsidR="00763A11" w:rsidRDefault="00763A11" w:rsidP="00D259E0">
      <w:pPr>
        <w:ind w:left="1134"/>
        <w:rPr>
          <w:sz w:val="22"/>
        </w:rPr>
      </w:pPr>
    </w:p>
    <w:p w14:paraId="65F179B7" w14:textId="7BD759E3" w:rsidR="00763A11" w:rsidRDefault="00763A11" w:rsidP="00D259E0">
      <w:pPr>
        <w:ind w:left="1134"/>
        <w:rPr>
          <w:sz w:val="22"/>
        </w:rPr>
      </w:pPr>
    </w:p>
    <w:p w14:paraId="0FA055B3" w14:textId="15046DCD" w:rsidR="00763A11" w:rsidRDefault="00763A11" w:rsidP="00D259E0">
      <w:pPr>
        <w:ind w:left="1134"/>
        <w:rPr>
          <w:sz w:val="22"/>
        </w:rPr>
      </w:pPr>
    </w:p>
    <w:p w14:paraId="65F506AB" w14:textId="040DCCFB" w:rsidR="00763A11" w:rsidRDefault="00763A11" w:rsidP="00D259E0">
      <w:pPr>
        <w:ind w:left="1134"/>
        <w:rPr>
          <w:sz w:val="22"/>
        </w:rPr>
      </w:pPr>
    </w:p>
    <w:p w14:paraId="207D5A28" w14:textId="03F86104" w:rsidR="00763A11" w:rsidRDefault="00763A11" w:rsidP="00D259E0">
      <w:pPr>
        <w:ind w:left="1134"/>
        <w:rPr>
          <w:sz w:val="22"/>
        </w:rPr>
      </w:pPr>
    </w:p>
    <w:p w14:paraId="6AAE7792" w14:textId="422E00D1" w:rsidR="00763A11" w:rsidRDefault="00763A11" w:rsidP="00D259E0">
      <w:pPr>
        <w:ind w:left="1134"/>
        <w:rPr>
          <w:sz w:val="22"/>
        </w:rPr>
      </w:pPr>
    </w:p>
    <w:p w14:paraId="79E23786" w14:textId="76791B91" w:rsidR="00763A11" w:rsidRDefault="00763A11" w:rsidP="00D259E0">
      <w:pPr>
        <w:ind w:left="1134"/>
        <w:rPr>
          <w:sz w:val="22"/>
        </w:rPr>
      </w:pPr>
    </w:p>
    <w:p w14:paraId="1F238EAD" w14:textId="32254636" w:rsidR="00763A11" w:rsidRDefault="00763A11" w:rsidP="00D259E0">
      <w:pPr>
        <w:ind w:left="1134"/>
        <w:rPr>
          <w:sz w:val="22"/>
        </w:rPr>
      </w:pPr>
    </w:p>
    <w:p w14:paraId="5B034468" w14:textId="0CD6EB51" w:rsidR="00763A11" w:rsidRDefault="00763A11" w:rsidP="00D259E0">
      <w:pPr>
        <w:ind w:left="1134"/>
        <w:rPr>
          <w:sz w:val="22"/>
        </w:rPr>
      </w:pPr>
      <w:r>
        <w:rPr>
          <w:noProof/>
        </w:rPr>
        <mc:AlternateContent>
          <mc:Choice Requires="wps">
            <w:drawing>
              <wp:anchor distT="0" distB="0" distL="114300" distR="114300" simplePos="0" relativeHeight="251721728" behindDoc="0" locked="0" layoutInCell="1" allowOverlap="1" wp14:anchorId="34AA3EF3" wp14:editId="0ACF9242">
                <wp:simplePos x="0" y="0"/>
                <wp:positionH relativeFrom="column">
                  <wp:posOffset>689212</wp:posOffset>
                </wp:positionH>
                <wp:positionV relativeFrom="paragraph">
                  <wp:posOffset>167479</wp:posOffset>
                </wp:positionV>
                <wp:extent cx="2435860" cy="196850"/>
                <wp:effectExtent l="0" t="0" r="2540" b="0"/>
                <wp:wrapNone/>
                <wp:docPr id="100"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860" cy="196850"/>
                        </a:xfrm>
                        <a:prstGeom prst="rect">
                          <a:avLst/>
                        </a:prstGeom>
                        <a:noFill/>
                        <a:ln w="3175">
                          <a:noFill/>
                          <a:miter lim="800000"/>
                          <a:headEnd/>
                          <a:tailEnd/>
                        </a:ln>
                      </wps:spPr>
                      <wps:txbx>
                        <w:txbxContent>
                          <w:p w14:paraId="3CC60C2C" w14:textId="4D180B95" w:rsidR="00181914" w:rsidRPr="00CC2C24" w:rsidRDefault="00181914" w:rsidP="00763A11">
                            <w:pPr>
                              <w:rPr>
                                <w:i/>
                                <w:iCs/>
                                <w:sz w:val="16"/>
                              </w:rPr>
                            </w:pPr>
                            <w:r w:rsidRPr="00CC2C24">
                              <w:rPr>
                                <w:i/>
                                <w:iCs/>
                                <w:sz w:val="16"/>
                              </w:rPr>
                              <w:t xml:space="preserve">Photo </w:t>
                            </w:r>
                            <w:r>
                              <w:rPr>
                                <w:i/>
                                <w:iCs/>
                                <w:sz w:val="16"/>
                              </w:rPr>
                              <w:t>30</w:t>
                            </w:r>
                            <w:r w:rsidRPr="00CC2C24">
                              <w:rPr>
                                <w:i/>
                                <w:iCs/>
                                <w:sz w:val="16"/>
                              </w:rPr>
                              <w:t xml:space="preserve">:  </w:t>
                            </w:r>
                            <w:r>
                              <w:rPr>
                                <w:i/>
                                <w:iCs/>
                                <w:sz w:val="16"/>
                              </w:rPr>
                              <w:t>Hitchcock Avenue entry</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AA3EF3" id="_x0000_s1131" type="#_x0000_t202" style="position:absolute;left:0;text-align:left;margin-left:54.25pt;margin-top:13.2pt;width:191.8pt;height:15.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O1c/wEAAOEDAAAOAAAAZHJzL2Uyb0RvYy54bWysU9tu2zAMfR+wfxD0vjiXJUuNKEXXrsOA&#10;7gJ0+wBFlmNhsqhRSuzs60vJbhpsb8P8IJCiechzSG2u+9ayo8ZgwAk+m0w5005BZdxe8B/f79+s&#10;OQtRukpacFrwkw78evv61abzpZ5DA7bSyAjEhbLzgjcx+rIogmp0K8MEvHYUrAFbGcnFfVGh7Ai9&#10;tcV8Ol0VHWDlEZQOgW7vhiDfZvy61ip+reugI7OCU28xn5jPXTqL7UaWe5S+MWpsQ/5DF600joqe&#10;oe5klOyA5i+o1iiEAHWcKGgLqGujdOZAbGbTP9g8NtLrzIXECf4sU/h/sOrL8dF/Qxb799DTADOJ&#10;4B9A/QzMwW0j3V7fIELXaFlR4VmSrOh8KMfUJHUoQwLZdZ+hoiHLQ4QM1NfYJlWIJyN0GsDpLLru&#10;I1N0OX+7WK5XFFIUm12t1ss8lUKWz9keQ/yooWXJEBxpqBldHh9CTN3I8vmXVMzBvbE2D9Y61gm+&#10;mL1b5oSLSGsi7Z01reDrafqGTUgkP7gqJ0dp7GBTAetG1onoQDn2u56ZSvCrVUpOKuygOpEOCMOe&#10;0bsgowH8zVlHOyZ4+HWQqDmznxxpuVilwixeOnjp7C4d6RRBCR45G8zbOCzywaPZN1RpmJ6DG9K/&#10;Nlmal67G/mmPsmLjzqdFvfTzXy8vc/sEAAD//wMAUEsDBBQABgAIAAAAIQBPTc/m4AAAAAkBAAAP&#10;AAAAZHJzL2Rvd25yZXYueG1sTI9BT8JAEIXvJv6HzZh4MbKlFqy1W2JIhARPouG8dIe2tjvbdBeo&#10;/HrHkx5f5st73+SL0XbihINvHCmYTiIQSKUzDVUKPj9e71MQPmgyunOECr7Rw6K4vsp1ZtyZ3vG0&#10;DZXgEvKZVlCH0GdS+rJGq/3E9Uh8O7jB6sBxqKQZ9JnLbSfjKJpLqxvihVr3uKyxbLdHq2CzuWt9&#10;O+y++reHw2Wd7lZLhyulbm/Gl2cQAcfwB8OvPqtDwU57dyTjRcc5SmeMKojnCQgGkqd4CmKvYPaY&#10;gCxy+f+D4gcAAP//AwBQSwECLQAUAAYACAAAACEAtoM4kv4AAADhAQAAEwAAAAAAAAAAAAAAAAAA&#10;AAAAW0NvbnRlbnRfVHlwZXNdLnhtbFBLAQItABQABgAIAAAAIQA4/SH/1gAAAJQBAAALAAAAAAAA&#10;AAAAAAAAAC8BAABfcmVscy8ucmVsc1BLAQItABQABgAIAAAAIQC5kO1c/wEAAOEDAAAOAAAAAAAA&#10;AAAAAAAAAC4CAABkcnMvZTJvRG9jLnhtbFBLAQItABQABgAIAAAAIQBPTc/m4AAAAAkBAAAPAAAA&#10;AAAAAAAAAAAAAFkEAABkcnMvZG93bnJldi54bWxQSwUGAAAAAAQABADzAAAAZgUAAAAA&#10;" filled="f" stroked="f" strokeweight=".25pt">
                <v:textbox inset="1mm,1mm,1mm,1mm">
                  <w:txbxContent>
                    <w:p w14:paraId="3CC60C2C" w14:textId="4D180B95" w:rsidR="00181914" w:rsidRPr="00CC2C24" w:rsidRDefault="00181914" w:rsidP="00763A11">
                      <w:pPr>
                        <w:rPr>
                          <w:i/>
                          <w:iCs/>
                          <w:sz w:val="16"/>
                        </w:rPr>
                      </w:pPr>
                      <w:r w:rsidRPr="00CC2C24">
                        <w:rPr>
                          <w:i/>
                          <w:iCs/>
                          <w:sz w:val="16"/>
                        </w:rPr>
                        <w:t xml:space="preserve">Photo </w:t>
                      </w:r>
                      <w:r>
                        <w:rPr>
                          <w:i/>
                          <w:iCs/>
                          <w:sz w:val="16"/>
                        </w:rPr>
                        <w:t>30</w:t>
                      </w:r>
                      <w:r w:rsidRPr="00CC2C24">
                        <w:rPr>
                          <w:i/>
                          <w:iCs/>
                          <w:sz w:val="16"/>
                        </w:rPr>
                        <w:t xml:space="preserve">:  </w:t>
                      </w:r>
                      <w:r>
                        <w:rPr>
                          <w:i/>
                          <w:iCs/>
                          <w:sz w:val="16"/>
                        </w:rPr>
                        <w:t>Hitchcock Avenue entry</w:t>
                      </w:r>
                    </w:p>
                  </w:txbxContent>
                </v:textbox>
              </v:shape>
            </w:pict>
          </mc:Fallback>
        </mc:AlternateContent>
      </w:r>
    </w:p>
    <w:p w14:paraId="48F38E35" w14:textId="21E29766" w:rsidR="00763A11" w:rsidRDefault="00763A11" w:rsidP="00D259E0">
      <w:pPr>
        <w:ind w:left="1134"/>
        <w:rPr>
          <w:sz w:val="22"/>
        </w:rPr>
      </w:pPr>
    </w:p>
    <w:p w14:paraId="552CF8E2" w14:textId="77777777" w:rsidR="00D259E0" w:rsidRPr="00FD0789" w:rsidRDefault="00D259E0" w:rsidP="00D259E0">
      <w:pPr>
        <w:ind w:left="1134"/>
      </w:pPr>
      <w:r w:rsidRPr="00D873C4">
        <w:rPr>
          <w:noProof/>
        </w:rPr>
        <w:drawing>
          <wp:inline distT="0" distB="0" distL="0" distR="0" wp14:anchorId="02E02F34" wp14:editId="28B266B6">
            <wp:extent cx="4902892" cy="1554480"/>
            <wp:effectExtent l="0" t="0" r="0" b="7620"/>
            <wp:docPr id="25" name="Picture 14" descr="IMG_4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4874"/>
                    <pic:cNvPicPr>
                      <a:picLocks noChangeAspect="1" noChangeArrowheads="1"/>
                    </pic:cNvPicPr>
                  </pic:nvPicPr>
                  <pic:blipFill rotWithShape="1">
                    <a:blip r:embed="rId73">
                      <a:extLst>
                        <a:ext uri="{28A0092B-C50C-407E-A947-70E740481C1C}">
                          <a14:useLocalDpi xmlns:a14="http://schemas.microsoft.com/office/drawing/2010/main" val="0"/>
                        </a:ext>
                      </a:extLst>
                    </a:blip>
                    <a:srcRect l="87" t="49307" r="1132" b="8782"/>
                    <a:stretch/>
                  </pic:blipFill>
                  <pic:spPr bwMode="auto">
                    <a:xfrm>
                      <a:off x="0" y="0"/>
                      <a:ext cx="4902892" cy="1554480"/>
                    </a:xfrm>
                    <a:prstGeom prst="rect">
                      <a:avLst/>
                    </a:prstGeom>
                    <a:noFill/>
                    <a:ln>
                      <a:noFill/>
                    </a:ln>
                    <a:extLst>
                      <a:ext uri="{53640926-AAD7-44D8-BBD7-CCE9431645EC}">
                        <a14:shadowObscured xmlns:a14="http://schemas.microsoft.com/office/drawing/2010/main"/>
                      </a:ext>
                    </a:extLst>
                  </pic:spPr>
                </pic:pic>
              </a:graphicData>
            </a:graphic>
          </wp:inline>
        </w:drawing>
      </w:r>
    </w:p>
    <w:p w14:paraId="09A27539" w14:textId="7F97C8FB" w:rsidR="00D259E0" w:rsidRDefault="00A3032E" w:rsidP="00D259E0">
      <w:pPr>
        <w:ind w:left="1134"/>
      </w:pPr>
      <w:r>
        <w:rPr>
          <w:noProof/>
        </w:rPr>
        <mc:AlternateContent>
          <mc:Choice Requires="wps">
            <w:drawing>
              <wp:anchor distT="0" distB="0" distL="114300" distR="114300" simplePos="0" relativeHeight="251654144" behindDoc="0" locked="0" layoutInCell="1" allowOverlap="1" wp14:anchorId="53996212" wp14:editId="5F1B0CD6">
                <wp:simplePos x="0" y="0"/>
                <wp:positionH relativeFrom="column">
                  <wp:posOffset>705612</wp:posOffset>
                </wp:positionH>
                <wp:positionV relativeFrom="paragraph">
                  <wp:posOffset>4318</wp:posOffset>
                </wp:positionV>
                <wp:extent cx="2435860" cy="196850"/>
                <wp:effectExtent l="0" t="0" r="2540" b="0"/>
                <wp:wrapNone/>
                <wp:docPr id="310"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860" cy="196850"/>
                        </a:xfrm>
                        <a:prstGeom prst="rect">
                          <a:avLst/>
                        </a:prstGeom>
                        <a:noFill/>
                        <a:ln w="3175">
                          <a:noFill/>
                          <a:miter lim="800000"/>
                          <a:headEnd/>
                          <a:tailEnd/>
                        </a:ln>
                      </wps:spPr>
                      <wps:txbx>
                        <w:txbxContent>
                          <w:p w14:paraId="501B4396" w14:textId="51329911" w:rsidR="00181914" w:rsidRPr="00CC2C24" w:rsidRDefault="00181914" w:rsidP="00D259E0">
                            <w:pPr>
                              <w:rPr>
                                <w:i/>
                                <w:iCs/>
                                <w:sz w:val="16"/>
                              </w:rPr>
                            </w:pPr>
                            <w:r w:rsidRPr="00CC2C24">
                              <w:rPr>
                                <w:i/>
                                <w:iCs/>
                                <w:sz w:val="16"/>
                              </w:rPr>
                              <w:t xml:space="preserve">Photo </w:t>
                            </w:r>
                            <w:r>
                              <w:rPr>
                                <w:i/>
                                <w:iCs/>
                                <w:sz w:val="16"/>
                              </w:rPr>
                              <w:t>31</w:t>
                            </w:r>
                            <w:r w:rsidRPr="00CC2C24">
                              <w:rPr>
                                <w:i/>
                                <w:iCs/>
                                <w:sz w:val="16"/>
                              </w:rPr>
                              <w:t xml:space="preserve">:  </w:t>
                            </w:r>
                            <w:r>
                              <w:rPr>
                                <w:i/>
                                <w:iCs/>
                                <w:sz w:val="16"/>
                              </w:rPr>
                              <w:t>Hitchcock Avenue extension</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996212" id="_x0000_s1132" type="#_x0000_t202" style="position:absolute;left:0;text-align:left;margin-left:55.55pt;margin-top:.35pt;width:191.8pt;height:15.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hiwAAIAAOEDAAAOAAAAZHJzL2Uyb0RvYy54bWysU9tu2zAMfR+wfxD0vthJljQ1ohRduw4D&#10;ugvQ7QMUWY6FyaJGKbGzrx8lp2mwvQ3zg0CK5iHPIbW+GTrLDhqDASf4dFJypp2C2rid4N+/PbxZ&#10;cRaidLW04LTgRx34zeb1q3XvKz2DFmytkRGIC1XvBW9j9FVRBNXqToYJeO0o2AB2MpKLu6JG2RN6&#10;Z4tZWS6LHrD2CEqHQLf3Y5BvMn7TaBW/NE3QkVnBqbeYT8znNp3FZi2rHUrfGnVqQ/5DF500joqe&#10;oe5llGyP5i+oziiEAE2cKOgKaBqjdOZAbKblH2yeWul15kLiBH+WKfw/WPX58OS/IovDOxhogJlE&#10;8I+gfgTm4K6VbqdvEaFvtayp8DRJVvQ+VKfUJHWoQgLZ9p+gpiHLfYQMNDTYJVWIJyN0GsDxLLoe&#10;IlN0OXs7X6yWFFIUm14vV4s8lUJWz9keQ/ygoWPJEBxpqBldHh5DTN3I6vmXVMzBg7E2D9Y61gs+&#10;n14tcsJFpDOR9s6aTvBVmb5xExLJ967OyVEaO9pUwLoT60R0pByH7cBMLfj1VUpOKmyhPpIOCOOe&#10;0bsgowX8xVlPOyZ4+LmXqDmzHx1pOV+mwixeOnjpbC8d6RRBCR45G827OC7y3qPZtVRpnJ6DW9K/&#10;MVmal65O/dMeZcVOO58W9dLPf728zM1vAAAA//8DAFBLAwQUAAYACAAAACEACGy7f90AAAAHAQAA&#10;DwAAAGRycy9kb3ducmV2LnhtbEyOwW7CMBBE75X4B2sr9VKBQ0FA0zgIIZVK9FRAnE28JGnidWQb&#10;SPv13Z7aPc1oRrMvW/a2FVf0oXakYDxKQCAVztRUKjjsX4cLECFqMrp1hAq+MMAyH9xlOjXuRh94&#10;3cVS8AiFVCuoYuxSKUNRodVh5Dokzs7OWx3Z+lIar288blv5lCQzaXVN/KHSHa4rLJrdxSrYbh+b&#10;0PjjZ/c+OX+/LY6btcONUg/3/eoFRMQ+/pXhF5/RIWemk7uQCaJlz8dVBXMQHE+fpyxOCibjOcg8&#10;k//58x8AAAD//wMAUEsBAi0AFAAGAAgAAAAhALaDOJL+AAAA4QEAABMAAAAAAAAAAAAAAAAAAAAA&#10;AFtDb250ZW50X1R5cGVzXS54bWxQSwECLQAUAAYACAAAACEAOP0h/9YAAACUAQAACwAAAAAAAAAA&#10;AAAAAAAvAQAAX3JlbHMvLnJlbHNQSwECLQAUAAYACAAAACEAGd4YsAACAADhAwAADgAAAAAAAAAA&#10;AAAAAAAuAgAAZHJzL2Uyb0RvYy54bWxQSwECLQAUAAYACAAAACEACGy7f90AAAAHAQAADwAAAAAA&#10;AAAAAAAAAABaBAAAZHJzL2Rvd25yZXYueG1sUEsFBgAAAAAEAAQA8wAAAGQFAAAAAA==&#10;" filled="f" stroked="f" strokeweight=".25pt">
                <v:textbox inset="1mm,1mm,1mm,1mm">
                  <w:txbxContent>
                    <w:p w14:paraId="501B4396" w14:textId="51329911" w:rsidR="00181914" w:rsidRPr="00CC2C24" w:rsidRDefault="00181914" w:rsidP="00D259E0">
                      <w:pPr>
                        <w:rPr>
                          <w:i/>
                          <w:iCs/>
                          <w:sz w:val="16"/>
                        </w:rPr>
                      </w:pPr>
                      <w:r w:rsidRPr="00CC2C24">
                        <w:rPr>
                          <w:i/>
                          <w:iCs/>
                          <w:sz w:val="16"/>
                        </w:rPr>
                        <w:t xml:space="preserve">Photo </w:t>
                      </w:r>
                      <w:r>
                        <w:rPr>
                          <w:i/>
                          <w:iCs/>
                          <w:sz w:val="16"/>
                        </w:rPr>
                        <w:t>31</w:t>
                      </w:r>
                      <w:r w:rsidRPr="00CC2C24">
                        <w:rPr>
                          <w:i/>
                          <w:iCs/>
                          <w:sz w:val="16"/>
                        </w:rPr>
                        <w:t xml:space="preserve">:  </w:t>
                      </w:r>
                      <w:r>
                        <w:rPr>
                          <w:i/>
                          <w:iCs/>
                          <w:sz w:val="16"/>
                        </w:rPr>
                        <w:t>Hitchcock Avenue extension</w:t>
                      </w:r>
                    </w:p>
                  </w:txbxContent>
                </v:textbox>
              </v:shape>
            </w:pict>
          </mc:Fallback>
        </mc:AlternateContent>
      </w:r>
    </w:p>
    <w:p w14:paraId="67AA1A64" w14:textId="77777777" w:rsidR="00A3032E" w:rsidRPr="00FD0789" w:rsidRDefault="00A3032E" w:rsidP="00D259E0">
      <w:pPr>
        <w:ind w:left="1134"/>
      </w:pPr>
    </w:p>
    <w:p w14:paraId="3877B00C" w14:textId="77777777" w:rsidR="00D259E0" w:rsidRPr="00FD0789" w:rsidRDefault="00D259E0" w:rsidP="00D259E0">
      <w:pPr>
        <w:ind w:left="1134"/>
      </w:pPr>
      <w:r w:rsidRPr="00D873C4">
        <w:rPr>
          <w:noProof/>
        </w:rPr>
        <w:drawing>
          <wp:inline distT="0" distB="0" distL="0" distR="0" wp14:anchorId="3D626822" wp14:editId="2BC85AD7">
            <wp:extent cx="4902632" cy="1495425"/>
            <wp:effectExtent l="0" t="0" r="0" b="0"/>
            <wp:docPr id="31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14"/>
                    <pic:cNvPicPr>
                      <a:picLocks noChangeAspect="1" noChangeArrowheads="1"/>
                    </pic:cNvPicPr>
                  </pic:nvPicPr>
                  <pic:blipFill rotWithShape="1">
                    <a:blip r:embed="rId74"/>
                    <a:srcRect l="27070" t="21200" r="22321" b="16006"/>
                    <a:stretch/>
                  </pic:blipFill>
                  <pic:spPr bwMode="auto">
                    <a:xfrm>
                      <a:off x="0" y="0"/>
                      <a:ext cx="4902892" cy="1495504"/>
                    </a:xfrm>
                    <a:prstGeom prst="rect">
                      <a:avLst/>
                    </a:prstGeom>
                    <a:noFill/>
                    <a:ln>
                      <a:noFill/>
                    </a:ln>
                    <a:extLst>
                      <a:ext uri="{53640926-AAD7-44D8-BBD7-CCE9431645EC}">
                        <a14:shadowObscured xmlns:a14="http://schemas.microsoft.com/office/drawing/2010/main"/>
                      </a:ext>
                    </a:extLst>
                  </pic:spPr>
                </pic:pic>
              </a:graphicData>
            </a:graphic>
          </wp:inline>
        </w:drawing>
      </w:r>
    </w:p>
    <w:p w14:paraId="62A999DE" w14:textId="77777777" w:rsidR="00D259E0" w:rsidRDefault="00D259E0" w:rsidP="00D259E0">
      <w:pPr>
        <w:ind w:left="1134"/>
      </w:pPr>
      <w:r>
        <w:rPr>
          <w:noProof/>
        </w:rPr>
        <mc:AlternateContent>
          <mc:Choice Requires="wps">
            <w:drawing>
              <wp:anchor distT="0" distB="0" distL="114300" distR="114300" simplePos="0" relativeHeight="251656192" behindDoc="0" locked="0" layoutInCell="1" allowOverlap="1" wp14:anchorId="0D8AA4B7" wp14:editId="4051AF90">
                <wp:simplePos x="0" y="0"/>
                <wp:positionH relativeFrom="column">
                  <wp:posOffset>723900</wp:posOffset>
                </wp:positionH>
                <wp:positionV relativeFrom="paragraph">
                  <wp:posOffset>8890</wp:posOffset>
                </wp:positionV>
                <wp:extent cx="2435860" cy="196850"/>
                <wp:effectExtent l="0" t="0" r="2540" b="0"/>
                <wp:wrapNone/>
                <wp:docPr id="311"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860" cy="196850"/>
                        </a:xfrm>
                        <a:prstGeom prst="rect">
                          <a:avLst/>
                        </a:prstGeom>
                        <a:noFill/>
                        <a:ln w="3175">
                          <a:noFill/>
                          <a:miter lim="800000"/>
                          <a:headEnd/>
                          <a:tailEnd/>
                        </a:ln>
                      </wps:spPr>
                      <wps:txbx>
                        <w:txbxContent>
                          <w:p w14:paraId="40FC9FCB" w14:textId="4F89BBDA" w:rsidR="00181914" w:rsidRPr="00CC2C24" w:rsidRDefault="00181914" w:rsidP="00D259E0">
                            <w:pPr>
                              <w:rPr>
                                <w:i/>
                                <w:iCs/>
                                <w:sz w:val="16"/>
                              </w:rPr>
                            </w:pPr>
                            <w:r w:rsidRPr="00CC2C24">
                              <w:rPr>
                                <w:i/>
                                <w:iCs/>
                                <w:sz w:val="16"/>
                              </w:rPr>
                              <w:t xml:space="preserve">Photo </w:t>
                            </w:r>
                            <w:r>
                              <w:rPr>
                                <w:i/>
                                <w:iCs/>
                                <w:sz w:val="16"/>
                              </w:rPr>
                              <w:t>32</w:t>
                            </w:r>
                            <w:r w:rsidRPr="00CC2C24">
                              <w:rPr>
                                <w:i/>
                                <w:iCs/>
                                <w:sz w:val="16"/>
                              </w:rPr>
                              <w:t xml:space="preserve">:  </w:t>
                            </w:r>
                            <w:r>
                              <w:rPr>
                                <w:i/>
                                <w:iCs/>
                                <w:sz w:val="16"/>
                              </w:rPr>
                              <w:t>Existing slow point near the Cricket Club</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8AA4B7" id="_x0000_s1133" type="#_x0000_t202" style="position:absolute;left:0;text-align:left;margin-left:57pt;margin-top:.7pt;width:191.8pt;height:15.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9R/wEAAOEDAAAOAAAAZHJzL2Uyb0RvYy54bWysU9tu2zAMfR+wfxD0vjiXJUuNKEXXrsOA&#10;7gJ0+wBFlmNhsqhRSuzs60vJbhpsb8P8IJCiechzSG2u+9ayo8ZgwAk+m0w5005BZdxe8B/f79+s&#10;OQtRukpacFrwkw78evv61abzpZ5DA7bSyAjEhbLzgjcx+rIogmp0K8MEvHYUrAFbGcnFfVGh7Ai9&#10;tcV8Ol0VHWDlEZQOgW7vhiDfZvy61ip+reugI7OCU28xn5jPXTqL7UaWe5S+MWpsQ/5DF600joqe&#10;oe5klOyA5i+o1iiEAHWcKGgLqGujdOZAbGbTP9g8NtLrzIXECf4sU/h/sOrL8dF/Qxb799DTADOJ&#10;4B9A/QzMwW0j3V7fIELXaFlR4VmSrOh8KMfUJHUoQwLZdZ+hoiHLQ4QM1NfYJlWIJyN0GsDpLLru&#10;I1N0OX+7WK5XFFIUm12t1ss8lUKWz9keQ/yooWXJEBxpqBldHh9CTN3I8vmXVMzBvbE2D9Y61gm+&#10;mL1b5oSLSGsi7Z01reDrafqGTUgkP7gqJ0dp7GBTAetG1onoQDn2u56ZSvCrdUpOKuygOpEOCMOe&#10;0bsgowH8zVlHOyZ4+HWQqDmznxxpuVilwixeOnjp7C4d6RRBCR45G8zbOCzywaPZN1RpmJ6DG9K/&#10;Nlmal67G/mmPsmLjzqdFvfTzXy8vc/sEAAD//wMAUEsDBBQABgAIAAAAIQCKLzl53wAAAAgBAAAP&#10;AAAAZHJzL2Rvd25yZXYueG1sTI9BT8JAEIXvJv6HzZh4MbAFGsTaLTEkYgInkXBeukNb251tdheo&#10;/nrHk97m5b28+V6+HGwnLuhD40jBZJyAQCqdaahSsP94HS1AhKjJ6M4RKvjCAMvi9ibXmXFXesfL&#10;LlaCSyhkWkEdY59JGcoarQ5j1yOxd3Le6sjSV9J4feVy28lpksyl1Q3xh1r3uKqxbHdnq2CzeWhD&#10;6w+f/XZ2+n5bHNYrh2ul7u+Gl2cQEYf4F4ZffEaHgpmO7kwmiI71JOUtkY8UBPvp0+McxFHBbJqC&#10;LHL5f0DxAwAA//8DAFBLAQItABQABgAIAAAAIQC2gziS/gAAAOEBAAATAAAAAAAAAAAAAAAAAAAA&#10;AABbQ29udGVudF9UeXBlc10ueG1sUEsBAi0AFAAGAAgAAAAhADj9If/WAAAAlAEAAAsAAAAAAAAA&#10;AAAAAAAALwEAAF9yZWxzLy5yZWxzUEsBAi0AFAAGAAgAAAAhAL5RL1H/AQAA4QMAAA4AAAAAAAAA&#10;AAAAAAAALgIAAGRycy9lMm9Eb2MueG1sUEsBAi0AFAAGAAgAAAAhAIovOXnfAAAACAEAAA8AAAAA&#10;AAAAAAAAAAAAWQQAAGRycy9kb3ducmV2LnhtbFBLBQYAAAAABAAEAPMAAABlBQAAAAA=&#10;" filled="f" stroked="f" strokeweight=".25pt">
                <v:textbox inset="1mm,1mm,1mm,1mm">
                  <w:txbxContent>
                    <w:p w14:paraId="40FC9FCB" w14:textId="4F89BBDA" w:rsidR="00181914" w:rsidRPr="00CC2C24" w:rsidRDefault="00181914" w:rsidP="00D259E0">
                      <w:pPr>
                        <w:rPr>
                          <w:i/>
                          <w:iCs/>
                          <w:sz w:val="16"/>
                        </w:rPr>
                      </w:pPr>
                      <w:r w:rsidRPr="00CC2C24">
                        <w:rPr>
                          <w:i/>
                          <w:iCs/>
                          <w:sz w:val="16"/>
                        </w:rPr>
                        <w:t xml:space="preserve">Photo </w:t>
                      </w:r>
                      <w:r>
                        <w:rPr>
                          <w:i/>
                          <w:iCs/>
                          <w:sz w:val="16"/>
                        </w:rPr>
                        <w:t>32</w:t>
                      </w:r>
                      <w:r w:rsidRPr="00CC2C24">
                        <w:rPr>
                          <w:i/>
                          <w:iCs/>
                          <w:sz w:val="16"/>
                        </w:rPr>
                        <w:t xml:space="preserve">:  </w:t>
                      </w:r>
                      <w:r>
                        <w:rPr>
                          <w:i/>
                          <w:iCs/>
                          <w:sz w:val="16"/>
                        </w:rPr>
                        <w:t>Existing slow point near the Cricket Club</w:t>
                      </w:r>
                    </w:p>
                  </w:txbxContent>
                </v:textbox>
              </v:shape>
            </w:pict>
          </mc:Fallback>
        </mc:AlternateContent>
      </w:r>
    </w:p>
    <w:p w14:paraId="2B666690" w14:textId="54F97D4C" w:rsidR="00D259E0" w:rsidRDefault="00D259E0" w:rsidP="00D259E0">
      <w:pPr>
        <w:tabs>
          <w:tab w:val="left" w:pos="1134"/>
        </w:tabs>
        <w:rPr>
          <w:b/>
          <w:sz w:val="22"/>
        </w:rPr>
      </w:pPr>
      <w:bookmarkStart w:id="9" w:name="OLE_LINK2"/>
    </w:p>
    <w:p w14:paraId="12795C89" w14:textId="77777777" w:rsidR="00D259E0" w:rsidRPr="00D259E0" w:rsidRDefault="00D259E0" w:rsidP="00D259E0">
      <w:pPr>
        <w:tabs>
          <w:tab w:val="left" w:pos="1134"/>
        </w:tabs>
        <w:rPr>
          <w:b/>
          <w:color w:val="003263"/>
          <w:sz w:val="22"/>
        </w:rPr>
      </w:pPr>
      <w:r w:rsidRPr="00D259E0">
        <w:rPr>
          <w:b/>
          <w:color w:val="003263"/>
          <w:sz w:val="22"/>
        </w:rPr>
        <w:t xml:space="preserve">3.8.2 </w:t>
      </w:r>
      <w:r w:rsidRPr="00D259E0">
        <w:rPr>
          <w:b/>
          <w:color w:val="003263"/>
          <w:sz w:val="22"/>
        </w:rPr>
        <w:tab/>
        <w:t>Car parking</w:t>
      </w:r>
    </w:p>
    <w:p w14:paraId="54DFAC6A" w14:textId="77777777" w:rsidR="00D259E0" w:rsidRPr="00CD0C2D" w:rsidRDefault="00D259E0" w:rsidP="00D259E0">
      <w:pPr>
        <w:rPr>
          <w:b/>
          <w:sz w:val="22"/>
        </w:rPr>
      </w:pPr>
    </w:p>
    <w:p w14:paraId="23E644A3" w14:textId="5DCA7185" w:rsidR="00D259E0" w:rsidRPr="00780926" w:rsidRDefault="00D259E0" w:rsidP="00D259E0">
      <w:pPr>
        <w:tabs>
          <w:tab w:val="left" w:pos="1134"/>
        </w:tabs>
        <w:ind w:left="1134" w:hanging="1134"/>
        <w:rPr>
          <w:rFonts w:ascii="Calibri" w:hAnsi="Calibri" w:cs="Calibri"/>
          <w:sz w:val="22"/>
        </w:rPr>
      </w:pPr>
      <w:r w:rsidRPr="00CD0C2D">
        <w:rPr>
          <w:sz w:val="22"/>
        </w:rPr>
        <w:tab/>
      </w:r>
      <w:r w:rsidRPr="00780926">
        <w:rPr>
          <w:rFonts w:ascii="Calibri" w:hAnsi="Calibri" w:cs="Calibri"/>
          <w:sz w:val="22"/>
        </w:rPr>
        <w:t>There is extensive car parking located around the park</w:t>
      </w:r>
      <w:r w:rsidR="00260F16">
        <w:rPr>
          <w:rFonts w:ascii="Calibri" w:hAnsi="Calibri" w:cs="Calibri"/>
          <w:sz w:val="22"/>
        </w:rPr>
        <w:t xml:space="preserve"> and</w:t>
      </w:r>
      <w:r w:rsidRPr="00780926">
        <w:rPr>
          <w:rFonts w:ascii="Calibri" w:hAnsi="Calibri" w:cs="Calibri"/>
          <w:sz w:val="22"/>
        </w:rPr>
        <w:t xml:space="preserve"> in proximity to the various clubrooms</w:t>
      </w:r>
      <w:r w:rsidR="00EB5110">
        <w:rPr>
          <w:rFonts w:ascii="Calibri" w:hAnsi="Calibri" w:cs="Calibri"/>
          <w:sz w:val="22"/>
        </w:rPr>
        <w:t xml:space="preserve"> and </w:t>
      </w:r>
      <w:r w:rsidRPr="00780926">
        <w:rPr>
          <w:rFonts w:ascii="Calibri" w:hAnsi="Calibri" w:cs="Calibri"/>
          <w:sz w:val="22"/>
        </w:rPr>
        <w:t xml:space="preserve">pavilions to service the clubs and visitors to the park. Refer Figure 5. The car parking spaces are </w:t>
      </w:r>
      <w:proofErr w:type="gramStart"/>
      <w:r w:rsidRPr="00780926">
        <w:rPr>
          <w:rFonts w:ascii="Calibri" w:hAnsi="Calibri" w:cs="Calibri"/>
          <w:sz w:val="22"/>
        </w:rPr>
        <w:t>unmarked</w:t>
      </w:r>
      <w:proofErr w:type="gramEnd"/>
      <w:r w:rsidRPr="00780926">
        <w:rPr>
          <w:rFonts w:ascii="Calibri" w:hAnsi="Calibri" w:cs="Calibri"/>
          <w:sz w:val="22"/>
        </w:rPr>
        <w:t xml:space="preserve"> and car parking is generally informal, and there is no definition of separate pedestrian access in these areas. The grassed areas north of H. Blyth Field and R.T. Fuller Oval are also used as overflow parking for trailers during major show jumping events.</w:t>
      </w:r>
    </w:p>
    <w:p w14:paraId="166BDF9B" w14:textId="77777777" w:rsidR="002C0A8A" w:rsidRPr="00CD0C2D" w:rsidRDefault="002C0A8A" w:rsidP="00D259E0">
      <w:pPr>
        <w:rPr>
          <w:b/>
          <w:sz w:val="22"/>
        </w:rPr>
      </w:pPr>
    </w:p>
    <w:p w14:paraId="69B355D2" w14:textId="77777777" w:rsidR="00D259E0" w:rsidRPr="00D259E0" w:rsidRDefault="00D259E0" w:rsidP="00D259E0">
      <w:pPr>
        <w:tabs>
          <w:tab w:val="left" w:pos="1134"/>
        </w:tabs>
        <w:rPr>
          <w:b/>
          <w:color w:val="003263"/>
          <w:sz w:val="22"/>
        </w:rPr>
      </w:pPr>
      <w:r w:rsidRPr="00D259E0">
        <w:rPr>
          <w:b/>
          <w:color w:val="003263"/>
          <w:sz w:val="22"/>
        </w:rPr>
        <w:t xml:space="preserve">3.8.3 </w:t>
      </w:r>
      <w:r w:rsidRPr="00D259E0">
        <w:rPr>
          <w:b/>
          <w:color w:val="003263"/>
          <w:sz w:val="22"/>
        </w:rPr>
        <w:tab/>
        <w:t>Pedestrian and bicycle access and circulation</w:t>
      </w:r>
    </w:p>
    <w:bookmarkEnd w:id="9"/>
    <w:p w14:paraId="1FF03E98" w14:textId="77777777" w:rsidR="00D259E0" w:rsidRPr="00CD0C2D" w:rsidRDefault="00D259E0" w:rsidP="00D259E0">
      <w:pPr>
        <w:rPr>
          <w:b/>
          <w:sz w:val="22"/>
        </w:rPr>
      </w:pPr>
    </w:p>
    <w:p w14:paraId="37BF8065" w14:textId="77777777" w:rsidR="00260F16" w:rsidRDefault="00D259E0" w:rsidP="00D259E0">
      <w:pPr>
        <w:tabs>
          <w:tab w:val="left" w:pos="1134"/>
        </w:tabs>
        <w:ind w:left="1134" w:hanging="1134"/>
        <w:rPr>
          <w:rFonts w:ascii="Calibri" w:hAnsi="Calibri" w:cs="Calibri"/>
          <w:sz w:val="22"/>
        </w:rPr>
      </w:pPr>
      <w:r w:rsidRPr="00CD0C2D">
        <w:rPr>
          <w:sz w:val="22"/>
        </w:rPr>
        <w:tab/>
      </w:r>
      <w:r w:rsidRPr="00780926">
        <w:rPr>
          <w:rFonts w:ascii="Calibri" w:hAnsi="Calibri" w:cs="Calibri"/>
          <w:sz w:val="22"/>
        </w:rPr>
        <w:t xml:space="preserve">There is an extensive network of existing unsealed paths that provide a series of internal walking loops. </w:t>
      </w:r>
      <w:r w:rsidR="00260F16">
        <w:rPr>
          <w:rFonts w:ascii="Calibri" w:hAnsi="Calibri" w:cs="Calibri"/>
          <w:sz w:val="22"/>
        </w:rPr>
        <w:t xml:space="preserve"> </w:t>
      </w:r>
      <w:r w:rsidRPr="00780926">
        <w:rPr>
          <w:rFonts w:ascii="Calibri" w:hAnsi="Calibri" w:cs="Calibri"/>
          <w:sz w:val="22"/>
        </w:rPr>
        <w:t xml:space="preserve">The perimeter path provides a popular loop of approximately 1.8km.  The north-south route from the pedestrian crossing past the playground and CFA has been designated as the 'safe school route'.  </w:t>
      </w:r>
    </w:p>
    <w:p w14:paraId="3E9B6C9A" w14:textId="77777777" w:rsidR="00260F16" w:rsidRDefault="00260F16" w:rsidP="00D259E0">
      <w:pPr>
        <w:tabs>
          <w:tab w:val="left" w:pos="1134"/>
        </w:tabs>
        <w:ind w:left="1134" w:hanging="1134"/>
        <w:rPr>
          <w:rFonts w:ascii="Calibri" w:hAnsi="Calibri" w:cs="Calibri"/>
          <w:sz w:val="22"/>
        </w:rPr>
      </w:pPr>
    </w:p>
    <w:p w14:paraId="5E9E16DF" w14:textId="6BA22224" w:rsidR="00D259E0" w:rsidRPr="00780926" w:rsidRDefault="00260F16" w:rsidP="00D259E0">
      <w:pPr>
        <w:tabs>
          <w:tab w:val="left" w:pos="1134"/>
        </w:tabs>
        <w:ind w:left="1134" w:hanging="1134"/>
        <w:rPr>
          <w:rFonts w:ascii="Calibri" w:hAnsi="Calibri" w:cs="Calibri"/>
          <w:b/>
          <w:sz w:val="22"/>
        </w:rPr>
      </w:pPr>
      <w:r>
        <w:rPr>
          <w:rFonts w:ascii="Calibri" w:hAnsi="Calibri" w:cs="Calibri"/>
          <w:sz w:val="22"/>
        </w:rPr>
        <w:tab/>
      </w:r>
      <w:r w:rsidR="00D259E0" w:rsidRPr="00780926">
        <w:rPr>
          <w:rFonts w:ascii="Calibri" w:hAnsi="Calibri" w:cs="Calibri"/>
          <w:sz w:val="22"/>
        </w:rPr>
        <w:t xml:space="preserve">There are two minor access points along Carr Street from Hoylake Avenue and Troon Avenue and an access point from the adjoining reserve in the north, with links to Tremont Court.  The existing network of unsealed access tracks within the Moonah Woodlands provides additional recreational walking experience and connectivity which is popular with visitors to the park. </w:t>
      </w:r>
      <w:r w:rsidR="00EB5110">
        <w:rPr>
          <w:rFonts w:ascii="Calibri" w:hAnsi="Calibri" w:cs="Calibri"/>
          <w:sz w:val="22"/>
        </w:rPr>
        <w:t xml:space="preserve"> </w:t>
      </w:r>
    </w:p>
    <w:p w14:paraId="71E0580D" w14:textId="77777777" w:rsidR="00D259E0" w:rsidRPr="00FD0789" w:rsidRDefault="00D259E0" w:rsidP="00D259E0">
      <w:pPr>
        <w:tabs>
          <w:tab w:val="left" w:pos="1134"/>
        </w:tabs>
        <w:rPr>
          <w:b/>
        </w:rPr>
      </w:pPr>
    </w:p>
    <w:p w14:paraId="469EF245" w14:textId="77777777" w:rsidR="00D259E0" w:rsidRPr="00FD0789" w:rsidRDefault="00D259E0" w:rsidP="00D259E0">
      <w:pPr>
        <w:ind w:left="1134"/>
      </w:pPr>
      <w:r w:rsidRPr="00D873C4">
        <w:rPr>
          <w:noProof/>
        </w:rPr>
        <w:drawing>
          <wp:inline distT="0" distB="0" distL="0" distR="0" wp14:anchorId="46C6613F" wp14:editId="18C90FC4">
            <wp:extent cx="4933950" cy="1554449"/>
            <wp:effectExtent l="0" t="0" r="0" b="8255"/>
            <wp:docPr id="3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14"/>
                    <pic:cNvPicPr>
                      <a:picLocks noChangeAspect="1" noChangeArrowheads="1"/>
                    </pic:cNvPicPr>
                  </pic:nvPicPr>
                  <pic:blipFill rotWithShape="1">
                    <a:blip r:embed="rId75"/>
                    <a:srcRect l="191" t="12236" r="614" b="10234"/>
                    <a:stretch/>
                  </pic:blipFill>
                  <pic:spPr bwMode="auto">
                    <a:xfrm>
                      <a:off x="0" y="0"/>
                      <a:ext cx="4934050" cy="1554480"/>
                    </a:xfrm>
                    <a:prstGeom prst="rect">
                      <a:avLst/>
                    </a:prstGeom>
                    <a:noFill/>
                    <a:ln>
                      <a:noFill/>
                    </a:ln>
                    <a:extLst>
                      <a:ext uri="{53640926-AAD7-44D8-BBD7-CCE9431645EC}">
                        <a14:shadowObscured xmlns:a14="http://schemas.microsoft.com/office/drawing/2010/main"/>
                      </a:ext>
                    </a:extLst>
                  </pic:spPr>
                </pic:pic>
              </a:graphicData>
            </a:graphic>
          </wp:inline>
        </w:drawing>
      </w:r>
    </w:p>
    <w:p w14:paraId="5AC10B2B" w14:textId="77777777" w:rsidR="00D259E0" w:rsidRPr="00FD0789" w:rsidRDefault="00D259E0" w:rsidP="00D259E0">
      <w:pPr>
        <w:ind w:left="1134"/>
      </w:pPr>
      <w:r>
        <w:rPr>
          <w:noProof/>
        </w:rPr>
        <mc:AlternateContent>
          <mc:Choice Requires="wps">
            <w:drawing>
              <wp:anchor distT="0" distB="0" distL="114300" distR="114300" simplePos="0" relativeHeight="251658240" behindDoc="0" locked="0" layoutInCell="1" allowOverlap="1" wp14:anchorId="28FE4C56" wp14:editId="746E8D9E">
                <wp:simplePos x="0" y="0"/>
                <wp:positionH relativeFrom="column">
                  <wp:posOffset>723900</wp:posOffset>
                </wp:positionH>
                <wp:positionV relativeFrom="paragraph">
                  <wp:posOffset>8890</wp:posOffset>
                </wp:positionV>
                <wp:extent cx="2435860" cy="196850"/>
                <wp:effectExtent l="0" t="0" r="2540" b="0"/>
                <wp:wrapNone/>
                <wp:docPr id="313"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860" cy="196850"/>
                        </a:xfrm>
                        <a:prstGeom prst="rect">
                          <a:avLst/>
                        </a:prstGeom>
                        <a:noFill/>
                        <a:ln w="3175">
                          <a:noFill/>
                          <a:miter lim="800000"/>
                          <a:headEnd/>
                          <a:tailEnd/>
                        </a:ln>
                      </wps:spPr>
                      <wps:txbx>
                        <w:txbxContent>
                          <w:p w14:paraId="368B0178" w14:textId="4F40ED30" w:rsidR="00181914" w:rsidRPr="00CC2C24" w:rsidRDefault="00181914" w:rsidP="00D259E0">
                            <w:pPr>
                              <w:rPr>
                                <w:i/>
                                <w:iCs/>
                                <w:sz w:val="16"/>
                              </w:rPr>
                            </w:pPr>
                            <w:r w:rsidRPr="00CC2C24">
                              <w:rPr>
                                <w:i/>
                                <w:iCs/>
                                <w:sz w:val="16"/>
                              </w:rPr>
                              <w:t xml:space="preserve">Photo </w:t>
                            </w:r>
                            <w:r>
                              <w:rPr>
                                <w:i/>
                                <w:iCs/>
                                <w:sz w:val="16"/>
                              </w:rPr>
                              <w:t>33</w:t>
                            </w:r>
                            <w:r w:rsidRPr="00CC2C24">
                              <w:rPr>
                                <w:i/>
                                <w:iCs/>
                                <w:sz w:val="16"/>
                              </w:rPr>
                              <w:t xml:space="preserve">:  </w:t>
                            </w:r>
                            <w:r>
                              <w:rPr>
                                <w:i/>
                                <w:iCs/>
                                <w:sz w:val="16"/>
                              </w:rPr>
                              <w:t>Geelong Road pedestrian crossing</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FE4C56" id="_x0000_s1134" type="#_x0000_t202" style="position:absolute;left:0;text-align:left;margin-left:57pt;margin-top:.7pt;width:191.8pt;height:1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9q9/wEAAOEDAAAOAAAAZHJzL2Uyb0RvYy54bWysU9tu2zAMfR+wfxD0vjiXJUuMKEXXrsOA&#10;7gK0+wBFlmNhsqhRSuzs60vJaRqsb8P8IJCiechzSK2v+tayg8ZgwAk+GY05005BZdxO8J+Pd++W&#10;nIUoXSUtOC34UQd+tXn7Zt35Uk+hAVtpZATiQtl5wZsYfVkUQTW6lWEEXjsK1oCtjOTirqhQdoTe&#10;2mI6Hi+KDrDyCEqHQLe3Q5BvMn5daxW/13XQkVnBqbeYT8znNp3FZi3LHUrfGHVqQ/5DF600joqe&#10;oW5llGyP5hVUaxRCgDqOFLQF1LVROnMgNpPxX2weGul15kLiBH+WKfw/WPXt8OB/IIv9R+hpgJlE&#10;8PegfgXm4KaRbqevEaFrtKyo8CRJVnQ+lKfUJHUoQwLZdl+hoiHLfYQM1NfYJlWIJyN0GsDxLLru&#10;I1N0OX0/my8XFFIUm6wWy3meSiHL52yPIX7W0LJkCI401IwuD/chpm5k+fxLKubgzlibB2sd6wSf&#10;TT7Mc8JFpDWR9s6aVvDlOH3DJiSSn1yVk6M0drCpgHUn1onoQDn2256ZSvDVKiUnFbZQHUkHhGHP&#10;6F2Q0QD+4ayjHRM8/N5L1JzZL460nC1SYRYvHbx0tpeOdIqgBI+cDeZNHBZ579HsGqo0TM/BNelf&#10;myzNS1en/mmPsmKnnU+Leunnv15e5uYJAAD//wMAUEsDBBQABgAIAAAAIQCKLzl53wAAAAgBAAAP&#10;AAAAZHJzL2Rvd25yZXYueG1sTI9BT8JAEIXvJv6HzZh4MbAFGsTaLTEkYgInkXBeukNb251tdheo&#10;/nrHk97m5b28+V6+HGwnLuhD40jBZJyAQCqdaahSsP94HS1AhKjJ6M4RKvjCAMvi9ibXmXFXesfL&#10;LlaCSyhkWkEdY59JGcoarQ5j1yOxd3Le6sjSV9J4feVy28lpksyl1Q3xh1r3uKqxbHdnq2CzeWhD&#10;6w+f/XZ2+n5bHNYrh2ul7u+Gl2cQEYf4F4ZffEaHgpmO7kwmiI71JOUtkY8UBPvp0+McxFHBbJqC&#10;LHL5f0DxAwAA//8DAFBLAQItABQABgAIAAAAIQC2gziS/gAAAOEBAAATAAAAAAAAAAAAAAAAAAAA&#10;AABbQ29udGVudF9UeXBlc10ueG1sUEsBAi0AFAAGAAgAAAAhADj9If/WAAAAlAEAAAsAAAAAAAAA&#10;AAAAAAAALwEAAF9yZWxzLy5yZWxzUEsBAi0AFAAGAAgAAAAhAB4f2r3/AQAA4QMAAA4AAAAAAAAA&#10;AAAAAAAALgIAAGRycy9lMm9Eb2MueG1sUEsBAi0AFAAGAAgAAAAhAIovOXnfAAAACAEAAA8AAAAA&#10;AAAAAAAAAAAAWQQAAGRycy9kb3ducmV2LnhtbFBLBQYAAAAABAAEAPMAAABlBQAAAAA=&#10;" filled="f" stroked="f" strokeweight=".25pt">
                <v:textbox inset="1mm,1mm,1mm,1mm">
                  <w:txbxContent>
                    <w:p w14:paraId="368B0178" w14:textId="4F40ED30" w:rsidR="00181914" w:rsidRPr="00CC2C24" w:rsidRDefault="00181914" w:rsidP="00D259E0">
                      <w:pPr>
                        <w:rPr>
                          <w:i/>
                          <w:iCs/>
                          <w:sz w:val="16"/>
                        </w:rPr>
                      </w:pPr>
                      <w:r w:rsidRPr="00CC2C24">
                        <w:rPr>
                          <w:i/>
                          <w:iCs/>
                          <w:sz w:val="16"/>
                        </w:rPr>
                        <w:t xml:space="preserve">Photo </w:t>
                      </w:r>
                      <w:r>
                        <w:rPr>
                          <w:i/>
                          <w:iCs/>
                          <w:sz w:val="16"/>
                        </w:rPr>
                        <w:t>33</w:t>
                      </w:r>
                      <w:r w:rsidRPr="00CC2C24">
                        <w:rPr>
                          <w:i/>
                          <w:iCs/>
                          <w:sz w:val="16"/>
                        </w:rPr>
                        <w:t xml:space="preserve">:  </w:t>
                      </w:r>
                      <w:r>
                        <w:rPr>
                          <w:i/>
                          <w:iCs/>
                          <w:sz w:val="16"/>
                        </w:rPr>
                        <w:t>Geelong Road pedestrian crossing</w:t>
                      </w:r>
                    </w:p>
                  </w:txbxContent>
                </v:textbox>
              </v:shape>
            </w:pict>
          </mc:Fallback>
        </mc:AlternateContent>
      </w:r>
    </w:p>
    <w:p w14:paraId="3AD6631D" w14:textId="43DDB501" w:rsidR="00D259E0" w:rsidRDefault="00D259E0" w:rsidP="00D259E0">
      <w:pPr>
        <w:tabs>
          <w:tab w:val="left" w:pos="1134"/>
        </w:tabs>
        <w:rPr>
          <w:b/>
        </w:rPr>
      </w:pPr>
    </w:p>
    <w:p w14:paraId="4DA517FE" w14:textId="77777777" w:rsidR="00D259E0" w:rsidRPr="00FD0789" w:rsidRDefault="00D259E0" w:rsidP="00D259E0">
      <w:pPr>
        <w:tabs>
          <w:tab w:val="left" w:pos="1134"/>
        </w:tabs>
        <w:rPr>
          <w:b/>
        </w:rPr>
      </w:pPr>
      <w:r>
        <w:rPr>
          <w:b/>
        </w:rPr>
        <w:tab/>
      </w:r>
      <w:r w:rsidRPr="00D873C4">
        <w:rPr>
          <w:noProof/>
        </w:rPr>
        <w:drawing>
          <wp:inline distT="0" distB="0" distL="0" distR="0" wp14:anchorId="65F2BB2C" wp14:editId="503BE82C">
            <wp:extent cx="4933950" cy="1554480"/>
            <wp:effectExtent l="0" t="0" r="0" b="7620"/>
            <wp:docPr id="27" name="Picture 9" descr="IMG_4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4838"/>
                    <pic:cNvPicPr>
                      <a:picLocks noChangeAspect="1" noChangeArrowheads="1"/>
                    </pic:cNvPicPr>
                  </pic:nvPicPr>
                  <pic:blipFill rotWithShape="1">
                    <a:blip r:embed="rId76">
                      <a:extLst>
                        <a:ext uri="{28A0092B-C50C-407E-A947-70E740481C1C}">
                          <a14:useLocalDpi xmlns:a14="http://schemas.microsoft.com/office/drawing/2010/main" val="0"/>
                        </a:ext>
                      </a:extLst>
                    </a:blip>
                    <a:srcRect l="576" t="35190" b="22891"/>
                    <a:stretch/>
                  </pic:blipFill>
                  <pic:spPr bwMode="auto">
                    <a:xfrm>
                      <a:off x="0" y="0"/>
                      <a:ext cx="4933950" cy="1554480"/>
                    </a:xfrm>
                    <a:prstGeom prst="rect">
                      <a:avLst/>
                    </a:prstGeom>
                    <a:noFill/>
                    <a:ln>
                      <a:noFill/>
                    </a:ln>
                    <a:extLst>
                      <a:ext uri="{53640926-AAD7-44D8-BBD7-CCE9431645EC}">
                        <a14:shadowObscured xmlns:a14="http://schemas.microsoft.com/office/drawing/2010/main"/>
                      </a:ext>
                    </a:extLst>
                  </pic:spPr>
                </pic:pic>
              </a:graphicData>
            </a:graphic>
          </wp:inline>
        </w:drawing>
      </w:r>
    </w:p>
    <w:p w14:paraId="5196378D" w14:textId="77777777" w:rsidR="00D259E0" w:rsidRDefault="00D259E0" w:rsidP="00D259E0">
      <w:pPr>
        <w:tabs>
          <w:tab w:val="left" w:pos="1134"/>
        </w:tabs>
        <w:rPr>
          <w:b/>
        </w:rPr>
      </w:pPr>
      <w:r>
        <w:rPr>
          <w:noProof/>
        </w:rPr>
        <mc:AlternateContent>
          <mc:Choice Requires="wps">
            <w:drawing>
              <wp:anchor distT="0" distB="0" distL="114300" distR="114300" simplePos="0" relativeHeight="251659264" behindDoc="0" locked="0" layoutInCell="1" allowOverlap="1" wp14:anchorId="1A9D59B2" wp14:editId="2546D0E7">
                <wp:simplePos x="0" y="0"/>
                <wp:positionH relativeFrom="column">
                  <wp:posOffset>742950</wp:posOffset>
                </wp:positionH>
                <wp:positionV relativeFrom="paragraph">
                  <wp:posOffset>1270</wp:posOffset>
                </wp:positionV>
                <wp:extent cx="2435860" cy="196850"/>
                <wp:effectExtent l="0" t="0" r="2540" b="0"/>
                <wp:wrapNone/>
                <wp:docPr id="315"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860" cy="196850"/>
                        </a:xfrm>
                        <a:prstGeom prst="rect">
                          <a:avLst/>
                        </a:prstGeom>
                        <a:noFill/>
                        <a:ln w="3175">
                          <a:noFill/>
                          <a:miter lim="800000"/>
                          <a:headEnd/>
                          <a:tailEnd/>
                        </a:ln>
                      </wps:spPr>
                      <wps:txbx>
                        <w:txbxContent>
                          <w:p w14:paraId="0DC42074" w14:textId="30589A68" w:rsidR="00181914" w:rsidRPr="00CC2C24" w:rsidRDefault="00181914" w:rsidP="00D259E0">
                            <w:pPr>
                              <w:rPr>
                                <w:i/>
                                <w:iCs/>
                                <w:sz w:val="16"/>
                              </w:rPr>
                            </w:pPr>
                            <w:r w:rsidRPr="00CC2C24">
                              <w:rPr>
                                <w:i/>
                                <w:iCs/>
                                <w:sz w:val="16"/>
                              </w:rPr>
                              <w:t xml:space="preserve">Photo </w:t>
                            </w:r>
                            <w:r>
                              <w:rPr>
                                <w:i/>
                                <w:iCs/>
                                <w:sz w:val="16"/>
                              </w:rPr>
                              <w:t>34: North-south safe school route</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9D59B2" id="_x0000_s1135" type="#_x0000_t202" style="position:absolute;margin-left:58.5pt;margin-top:.1pt;width:191.8pt;height:1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eef/gEAAOIDAAAOAAAAZHJzL2Uyb0RvYy54bWysU9tu2zAMfR+wfxD0vjiXJcuMOEXXrsOA&#10;7gK0+wBFlmNhkqhRSuzs60fJbhqsb8P8IJCiechzSG2uemvYUWHQ4Co+m0w5U05Crd2+4j8e796s&#10;OQtRuFoYcKriJxX41fb1q03nSzWHFkytkBGIC2XnK97G6MuiCLJVVoQJeOUo2ABaEcnFfVGj6Ajd&#10;mmI+na6KDrD2CFKFQLe3Q5BvM37TKBm/NU1QkZmKU28xn5jPXTqL7UaUexS+1XJsQ/xDF1ZoR0XP&#10;ULciCnZA/QLKaokQoIkTCbaAptFSZQ7EZjb9i81DK7zKXEic4M8yhf8HK78eH/x3ZLH/AD0NMJMI&#10;/h7kz8Ac3LTC7dU1InStEjUVniXJis6HckxNUocyJJBd9wVqGrI4RMhAfYM2qUI8GaHTAE5n0VUf&#10;maTL+dvFcr2ikKTY7P1qvcxTKUT5lO0xxE8KLEtGxZGGmtHF8T7E1I0on35JxRzcaWPyYI1jXcUX&#10;s3fLnHARsTrS3hltK76epm/YhETyo6tzchTaDDYVMG5knYgOlGO/65muqekhO8mwg/pEQiAMi0YP&#10;g4wW8DdnHS1ZxcOvg0DFmfnsSMzFKlVm8dLBS2d36QgnCarikbPBvInDJh886n1LlYbxObimATQ6&#10;a/Pc1UiAFilLNi592tRLP//1/DS3fwAAAP//AwBQSwMEFAAGAAgAAAAhAL7J0Z3dAAAABwEAAA8A&#10;AABkcnMvZG93bnJldi54bWxMj0FLw0AUhO+F/oflCV6K3SRFLTGbUgpWqCer9LzNviYx2bdhd9tG&#10;f73Pkx6HGWa+KVaj7cUFfWgdKUjnCQikypmWagUf7893SxAhajK6d4QKvjDAqpxOCp0bd6U3vOxj&#10;LbiEQq4VNDEOuZShatDqMHcDEnsn562OLH0tjddXLre9zJLkQVrdEi80esBNg1W3P1sFu92sC50/&#10;fA6vi9P3y/Kw3TjcKnV7M66fQEQc418YfvEZHUpmOrozmSB61ukjf4kKMhBs3/MYiKOCRZqBLAv5&#10;n7/8AQAA//8DAFBLAQItABQABgAIAAAAIQC2gziS/gAAAOEBAAATAAAAAAAAAAAAAAAAAAAAAABb&#10;Q29udGVudF9UeXBlc10ueG1sUEsBAi0AFAAGAAgAAAAhADj9If/WAAAAlAEAAAsAAAAAAAAAAAAA&#10;AAAALwEAAF9yZWxzLy5yZWxzUEsBAi0AFAAGAAgAAAAhAJjF55/+AQAA4gMAAA4AAAAAAAAAAAAA&#10;AAAALgIAAGRycy9lMm9Eb2MueG1sUEsBAi0AFAAGAAgAAAAhAL7J0Z3dAAAABwEAAA8AAAAAAAAA&#10;AAAAAAAAWAQAAGRycy9kb3ducmV2LnhtbFBLBQYAAAAABAAEAPMAAABiBQAAAAA=&#10;" filled="f" stroked="f" strokeweight=".25pt">
                <v:textbox inset="1mm,1mm,1mm,1mm">
                  <w:txbxContent>
                    <w:p w14:paraId="0DC42074" w14:textId="30589A68" w:rsidR="00181914" w:rsidRPr="00CC2C24" w:rsidRDefault="00181914" w:rsidP="00D259E0">
                      <w:pPr>
                        <w:rPr>
                          <w:i/>
                          <w:iCs/>
                          <w:sz w:val="16"/>
                        </w:rPr>
                      </w:pPr>
                      <w:r w:rsidRPr="00CC2C24">
                        <w:rPr>
                          <w:i/>
                          <w:iCs/>
                          <w:sz w:val="16"/>
                        </w:rPr>
                        <w:t xml:space="preserve">Photo </w:t>
                      </w:r>
                      <w:r>
                        <w:rPr>
                          <w:i/>
                          <w:iCs/>
                          <w:sz w:val="16"/>
                        </w:rPr>
                        <w:t>34: North-south safe school route</w:t>
                      </w:r>
                    </w:p>
                  </w:txbxContent>
                </v:textbox>
              </v:shape>
            </w:pict>
          </mc:Fallback>
        </mc:AlternateContent>
      </w:r>
    </w:p>
    <w:p w14:paraId="520D8877" w14:textId="2D0B933E" w:rsidR="00D259E0" w:rsidRPr="00260F16" w:rsidRDefault="00A3032E" w:rsidP="00D259E0">
      <w:pPr>
        <w:tabs>
          <w:tab w:val="left" w:pos="1134"/>
        </w:tabs>
        <w:rPr>
          <w:rFonts w:asciiTheme="minorHAnsi" w:hAnsiTheme="minorHAnsi" w:cstheme="minorHAnsi"/>
          <w:b/>
          <w:color w:val="1F4E79" w:themeColor="accent5" w:themeShade="80"/>
          <w:sz w:val="22"/>
        </w:rPr>
      </w:pPr>
      <w:bookmarkStart w:id="10" w:name="OLE_LINK3"/>
      <w:r>
        <w:rPr>
          <w:b/>
          <w:sz w:val="22"/>
        </w:rPr>
        <w:tab/>
      </w:r>
      <w:r w:rsidR="00D259E0" w:rsidRPr="00260F16">
        <w:rPr>
          <w:rFonts w:asciiTheme="minorHAnsi" w:hAnsiTheme="minorHAnsi" w:cstheme="minorHAnsi"/>
          <w:b/>
          <w:color w:val="000000" w:themeColor="text1"/>
          <w:sz w:val="22"/>
        </w:rPr>
        <w:t xml:space="preserve">Key </w:t>
      </w:r>
      <w:r w:rsidR="00260F16" w:rsidRPr="00260F16">
        <w:rPr>
          <w:rFonts w:asciiTheme="minorHAnsi" w:hAnsiTheme="minorHAnsi" w:cstheme="minorHAnsi"/>
          <w:b/>
          <w:color w:val="000000" w:themeColor="text1"/>
          <w:sz w:val="22"/>
        </w:rPr>
        <w:t xml:space="preserve">access and circulation </w:t>
      </w:r>
      <w:r w:rsidR="00D259E0" w:rsidRPr="00260F16">
        <w:rPr>
          <w:rFonts w:asciiTheme="minorHAnsi" w:hAnsiTheme="minorHAnsi" w:cstheme="minorHAnsi"/>
          <w:b/>
          <w:color w:val="000000" w:themeColor="text1"/>
          <w:sz w:val="22"/>
        </w:rPr>
        <w:t>considerations</w:t>
      </w:r>
    </w:p>
    <w:bookmarkEnd w:id="10"/>
    <w:p w14:paraId="3BBF3999" w14:textId="77777777" w:rsidR="00260F16" w:rsidRDefault="00260F16" w:rsidP="00881CC8">
      <w:pPr>
        <w:numPr>
          <w:ilvl w:val="0"/>
          <w:numId w:val="4"/>
        </w:numPr>
        <w:tabs>
          <w:tab w:val="clear" w:pos="2498"/>
          <w:tab w:val="left" w:pos="1134"/>
          <w:tab w:val="num" w:pos="1418"/>
        </w:tabs>
        <w:ind w:left="1418"/>
        <w:rPr>
          <w:rFonts w:ascii="Calibri" w:hAnsi="Calibri" w:cs="Calibri"/>
          <w:sz w:val="22"/>
        </w:rPr>
      </w:pPr>
      <w:r>
        <w:rPr>
          <w:rFonts w:ascii="Calibri" w:hAnsi="Calibri" w:cs="Calibri"/>
          <w:sz w:val="22"/>
        </w:rPr>
        <w:t>There is a lack of designated accessible parking spaces adjoining existing pavilions and clubrooms.</w:t>
      </w:r>
    </w:p>
    <w:p w14:paraId="32117A66" w14:textId="77777777" w:rsidR="00260F16" w:rsidRDefault="00260F16" w:rsidP="00881CC8">
      <w:pPr>
        <w:numPr>
          <w:ilvl w:val="0"/>
          <w:numId w:val="4"/>
        </w:numPr>
        <w:tabs>
          <w:tab w:val="clear" w:pos="2498"/>
          <w:tab w:val="left" w:pos="1134"/>
          <w:tab w:val="num" w:pos="1418"/>
        </w:tabs>
        <w:ind w:left="1418"/>
        <w:rPr>
          <w:rFonts w:ascii="Calibri" w:hAnsi="Calibri" w:cs="Calibri"/>
          <w:sz w:val="22"/>
        </w:rPr>
      </w:pPr>
      <w:r>
        <w:rPr>
          <w:rFonts w:ascii="Calibri" w:hAnsi="Calibri" w:cs="Calibri"/>
          <w:sz w:val="22"/>
        </w:rPr>
        <w:t>Vehicle speeds on Hitchcock Avenue access road remain high and there is no designated pedestrian priority crossing between the R.T. Fuller Oval pavilion and H. Blyth Field.</w:t>
      </w:r>
    </w:p>
    <w:p w14:paraId="63917065" w14:textId="77777777" w:rsidR="00260F16" w:rsidRDefault="00260F16" w:rsidP="00881CC8">
      <w:pPr>
        <w:numPr>
          <w:ilvl w:val="0"/>
          <w:numId w:val="4"/>
        </w:numPr>
        <w:tabs>
          <w:tab w:val="clear" w:pos="2498"/>
          <w:tab w:val="left" w:pos="1134"/>
          <w:tab w:val="num" w:pos="1418"/>
        </w:tabs>
        <w:ind w:left="1418"/>
        <w:rPr>
          <w:rFonts w:ascii="Calibri" w:hAnsi="Calibri" w:cs="Calibri"/>
          <w:sz w:val="22"/>
        </w:rPr>
      </w:pPr>
      <w:r>
        <w:rPr>
          <w:rFonts w:ascii="Calibri" w:hAnsi="Calibri" w:cs="Calibri"/>
          <w:sz w:val="22"/>
        </w:rPr>
        <w:t xml:space="preserve">There is no </w:t>
      </w:r>
      <w:proofErr w:type="gramStart"/>
      <w:r>
        <w:rPr>
          <w:rFonts w:ascii="Calibri" w:hAnsi="Calibri" w:cs="Calibri"/>
          <w:sz w:val="22"/>
        </w:rPr>
        <w:t>off road</w:t>
      </w:r>
      <w:proofErr w:type="gramEnd"/>
      <w:r>
        <w:rPr>
          <w:rFonts w:ascii="Calibri" w:hAnsi="Calibri" w:cs="Calibri"/>
          <w:sz w:val="22"/>
        </w:rPr>
        <w:t xml:space="preserve"> path access from Geelong Road/Hitchcock Avenue to the R.T. Fuller Oval pavilion.</w:t>
      </w:r>
    </w:p>
    <w:p w14:paraId="5D91CE9F" w14:textId="3DB0943C" w:rsidR="00260F16" w:rsidRPr="00780926" w:rsidRDefault="00260F16" w:rsidP="00881CC8">
      <w:pPr>
        <w:numPr>
          <w:ilvl w:val="0"/>
          <w:numId w:val="4"/>
        </w:numPr>
        <w:tabs>
          <w:tab w:val="clear" w:pos="2498"/>
          <w:tab w:val="left" w:pos="1134"/>
          <w:tab w:val="num" w:pos="1418"/>
        </w:tabs>
        <w:ind w:left="1418"/>
        <w:rPr>
          <w:rFonts w:ascii="Calibri" w:hAnsi="Calibri" w:cs="Calibri"/>
          <w:sz w:val="22"/>
        </w:rPr>
      </w:pPr>
      <w:r>
        <w:rPr>
          <w:rFonts w:ascii="Calibri" w:hAnsi="Calibri" w:cs="Calibri"/>
          <w:sz w:val="22"/>
        </w:rPr>
        <w:t>Relocation of the Bowling Club to the new site on the west side of the Bowling Green will require realignment of pedestrian paths.</w:t>
      </w:r>
    </w:p>
    <w:p w14:paraId="721D7957" w14:textId="355BA72D" w:rsidR="00260F16" w:rsidRDefault="00260F16" w:rsidP="00881CC8">
      <w:pPr>
        <w:numPr>
          <w:ilvl w:val="0"/>
          <w:numId w:val="4"/>
        </w:numPr>
        <w:tabs>
          <w:tab w:val="clear" w:pos="2498"/>
          <w:tab w:val="left" w:pos="1134"/>
          <w:tab w:val="num" w:pos="1418"/>
        </w:tabs>
        <w:ind w:left="1418"/>
        <w:rPr>
          <w:rFonts w:ascii="Calibri" w:hAnsi="Calibri" w:cs="Calibri"/>
          <w:sz w:val="22"/>
        </w:rPr>
      </w:pPr>
      <w:r w:rsidRPr="00780926">
        <w:rPr>
          <w:rFonts w:ascii="Calibri" w:hAnsi="Calibri" w:cs="Calibri"/>
          <w:sz w:val="22"/>
        </w:rPr>
        <w:t xml:space="preserve">Pedestrian access via Hoylake Avenue and Troon Avenue is shared with vehicle access to adjoining private properties. </w:t>
      </w:r>
    </w:p>
    <w:p w14:paraId="0308EE58" w14:textId="08AC619E" w:rsidR="00260F16" w:rsidRDefault="00260F16" w:rsidP="00881CC8">
      <w:pPr>
        <w:numPr>
          <w:ilvl w:val="0"/>
          <w:numId w:val="4"/>
        </w:numPr>
        <w:tabs>
          <w:tab w:val="clear" w:pos="2498"/>
          <w:tab w:val="left" w:pos="1134"/>
          <w:tab w:val="num" w:pos="1418"/>
        </w:tabs>
        <w:ind w:left="1418"/>
        <w:rPr>
          <w:rFonts w:ascii="Calibri" w:hAnsi="Calibri" w:cs="Calibri"/>
          <w:sz w:val="22"/>
        </w:rPr>
      </w:pPr>
      <w:r w:rsidRPr="00780926">
        <w:rPr>
          <w:rFonts w:ascii="Calibri" w:hAnsi="Calibri" w:cs="Calibri"/>
          <w:sz w:val="22"/>
        </w:rPr>
        <w:t>Lack of directional signage throughout the park.</w:t>
      </w:r>
    </w:p>
    <w:p w14:paraId="58298DFE" w14:textId="70DC8442" w:rsidR="00260F16" w:rsidRDefault="00260F16" w:rsidP="00881CC8">
      <w:pPr>
        <w:numPr>
          <w:ilvl w:val="0"/>
          <w:numId w:val="4"/>
        </w:numPr>
        <w:tabs>
          <w:tab w:val="clear" w:pos="2498"/>
          <w:tab w:val="left" w:pos="1134"/>
          <w:tab w:val="num" w:pos="1418"/>
        </w:tabs>
        <w:ind w:left="1418"/>
        <w:rPr>
          <w:rFonts w:ascii="Calibri" w:hAnsi="Calibri" w:cs="Calibri"/>
          <w:sz w:val="22"/>
        </w:rPr>
      </w:pPr>
      <w:r>
        <w:rPr>
          <w:rFonts w:ascii="Calibri" w:hAnsi="Calibri" w:cs="Calibri"/>
          <w:sz w:val="22"/>
        </w:rPr>
        <w:t xml:space="preserve">Informal track and bike jump construction increased in the </w:t>
      </w:r>
      <w:proofErr w:type="gramStart"/>
      <w:r>
        <w:rPr>
          <w:rFonts w:ascii="Calibri" w:hAnsi="Calibri" w:cs="Calibri"/>
          <w:sz w:val="22"/>
        </w:rPr>
        <w:t>south east</w:t>
      </w:r>
      <w:proofErr w:type="gramEnd"/>
      <w:r>
        <w:rPr>
          <w:rFonts w:ascii="Calibri" w:hAnsi="Calibri" w:cs="Calibri"/>
          <w:sz w:val="22"/>
        </w:rPr>
        <w:t xml:space="preserve"> corner of the park during COVID.  Provision of a dedicated areas for this activity away from more sensitive environmental and culturally sensitive</w:t>
      </w:r>
      <w:r w:rsidR="008868B6">
        <w:rPr>
          <w:rFonts w:ascii="Calibri" w:hAnsi="Calibri" w:cs="Calibri"/>
          <w:sz w:val="22"/>
        </w:rPr>
        <w:t xml:space="preserve"> area</w:t>
      </w:r>
      <w:r w:rsidR="002C0A8A">
        <w:rPr>
          <w:rFonts w:ascii="Calibri" w:hAnsi="Calibri" w:cs="Calibri"/>
          <w:sz w:val="22"/>
        </w:rPr>
        <w:t>s</w:t>
      </w:r>
      <w:r w:rsidR="008868B6">
        <w:rPr>
          <w:rFonts w:ascii="Calibri" w:hAnsi="Calibri" w:cs="Calibri"/>
          <w:sz w:val="22"/>
        </w:rPr>
        <w:t xml:space="preserve"> may be needed to reduce th</w:t>
      </w:r>
      <w:r w:rsidR="002C0A8A">
        <w:rPr>
          <w:rFonts w:ascii="Calibri" w:hAnsi="Calibri" w:cs="Calibri"/>
          <w:sz w:val="22"/>
        </w:rPr>
        <w:t>e</w:t>
      </w:r>
      <w:r w:rsidR="008868B6">
        <w:rPr>
          <w:rFonts w:ascii="Calibri" w:hAnsi="Calibri" w:cs="Calibri"/>
          <w:sz w:val="22"/>
        </w:rPr>
        <w:t>se impacts.</w:t>
      </w:r>
    </w:p>
    <w:p w14:paraId="5C609BED" w14:textId="77777777" w:rsidR="00D259E0" w:rsidRPr="00CD0C2D" w:rsidRDefault="00D259E0" w:rsidP="00D259E0">
      <w:pPr>
        <w:tabs>
          <w:tab w:val="left" w:pos="1134"/>
        </w:tabs>
        <w:ind w:left="1418"/>
        <w:rPr>
          <w:sz w:val="22"/>
        </w:rPr>
      </w:pPr>
    </w:p>
    <w:p w14:paraId="014ABD0D" w14:textId="77777777" w:rsidR="00D259E0" w:rsidRPr="00CD0C2D" w:rsidRDefault="00D259E0" w:rsidP="00D259E0">
      <w:pPr>
        <w:tabs>
          <w:tab w:val="left" w:pos="1134"/>
        </w:tabs>
        <w:rPr>
          <w:b/>
          <w:sz w:val="22"/>
        </w:rPr>
      </w:pPr>
      <w:r w:rsidRPr="00A36C38">
        <w:rPr>
          <w:b/>
          <w:color w:val="1F4E79" w:themeColor="accent5" w:themeShade="80"/>
          <w:sz w:val="22"/>
        </w:rPr>
        <w:tab/>
      </w:r>
    </w:p>
    <w:p w14:paraId="2B43490E" w14:textId="77777777" w:rsidR="00D259E0" w:rsidRPr="00D259E0" w:rsidRDefault="00D259E0" w:rsidP="00D259E0">
      <w:pPr>
        <w:tabs>
          <w:tab w:val="left" w:pos="1134"/>
        </w:tabs>
        <w:rPr>
          <w:b/>
          <w:color w:val="003263"/>
          <w:sz w:val="32"/>
        </w:rPr>
      </w:pPr>
      <w:r w:rsidRPr="00D259E0">
        <w:rPr>
          <w:b/>
          <w:color w:val="003263"/>
          <w:sz w:val="32"/>
        </w:rPr>
        <w:t xml:space="preserve">3.9 </w:t>
      </w:r>
      <w:r w:rsidRPr="00D259E0">
        <w:rPr>
          <w:b/>
          <w:color w:val="003263"/>
          <w:sz w:val="32"/>
        </w:rPr>
        <w:tab/>
        <w:t>ADJOINING LAND USE</w:t>
      </w:r>
    </w:p>
    <w:p w14:paraId="4F5673CE" w14:textId="77777777" w:rsidR="00D259E0" w:rsidRPr="00A867AF" w:rsidRDefault="00D259E0" w:rsidP="00D259E0">
      <w:pPr>
        <w:rPr>
          <w:b/>
          <w:sz w:val="22"/>
        </w:rPr>
      </w:pPr>
    </w:p>
    <w:p w14:paraId="42A58362" w14:textId="77777777" w:rsidR="00D259E0" w:rsidRPr="00D259E0" w:rsidRDefault="00D259E0" w:rsidP="00D259E0">
      <w:pPr>
        <w:tabs>
          <w:tab w:val="left" w:pos="1134"/>
        </w:tabs>
        <w:rPr>
          <w:b/>
          <w:color w:val="003263"/>
          <w:sz w:val="22"/>
        </w:rPr>
      </w:pPr>
      <w:r w:rsidRPr="00D259E0">
        <w:rPr>
          <w:b/>
          <w:color w:val="003263"/>
          <w:sz w:val="22"/>
        </w:rPr>
        <w:t xml:space="preserve">3.9.1 </w:t>
      </w:r>
      <w:r w:rsidRPr="00D259E0">
        <w:rPr>
          <w:b/>
          <w:color w:val="003263"/>
          <w:sz w:val="22"/>
        </w:rPr>
        <w:tab/>
        <w:t>Residential properties</w:t>
      </w:r>
    </w:p>
    <w:p w14:paraId="62AE2B27" w14:textId="77777777" w:rsidR="00D259E0" w:rsidRPr="00A867AF" w:rsidRDefault="00D259E0" w:rsidP="00D259E0">
      <w:pPr>
        <w:tabs>
          <w:tab w:val="left" w:pos="1134"/>
        </w:tabs>
        <w:rPr>
          <w:b/>
          <w:sz w:val="22"/>
        </w:rPr>
      </w:pPr>
    </w:p>
    <w:p w14:paraId="4EBA6E3A" w14:textId="304202DE" w:rsidR="00D259E0" w:rsidRPr="00780926" w:rsidRDefault="00D259E0" w:rsidP="00D259E0">
      <w:pPr>
        <w:tabs>
          <w:tab w:val="left" w:pos="1134"/>
        </w:tabs>
        <w:ind w:left="1134"/>
        <w:rPr>
          <w:rFonts w:ascii="Calibri" w:hAnsi="Calibri" w:cs="Calibri"/>
          <w:sz w:val="22"/>
        </w:rPr>
      </w:pPr>
      <w:r>
        <w:rPr>
          <w:rFonts w:ascii="Calibri" w:hAnsi="Calibri" w:cs="Calibri"/>
          <w:sz w:val="22"/>
        </w:rPr>
        <w:t>BHVP</w:t>
      </w:r>
      <w:r w:rsidRPr="00780926">
        <w:rPr>
          <w:rFonts w:ascii="Calibri" w:hAnsi="Calibri" w:cs="Calibri"/>
          <w:sz w:val="22"/>
        </w:rPr>
        <w:t xml:space="preserve"> is bounded to the north and east by residential properties.  Many of the properties along the northern boundary have an outlook onto the park and have access gates to the existing pedestrian path running parallel to the boundary line. The existing residential properties along the eastern boundary have standard timber fences and are not open to the park.  There is pedestrian access though from Carr Street at Troon Avenue and Hoylake Avenue.  </w:t>
      </w:r>
      <w:r w:rsidR="008868B6">
        <w:rPr>
          <w:rFonts w:ascii="Calibri" w:hAnsi="Calibri" w:cs="Calibri"/>
          <w:sz w:val="22"/>
        </w:rPr>
        <w:t xml:space="preserve">The </w:t>
      </w:r>
      <w:r w:rsidRPr="00780926">
        <w:rPr>
          <w:rFonts w:ascii="Calibri" w:hAnsi="Calibri" w:cs="Calibri"/>
          <w:sz w:val="22"/>
        </w:rPr>
        <w:t>existing vegetation along the east boundary fence</w:t>
      </w:r>
      <w:r w:rsidR="008868B6">
        <w:rPr>
          <w:rFonts w:ascii="Calibri" w:hAnsi="Calibri" w:cs="Calibri"/>
          <w:sz w:val="22"/>
        </w:rPr>
        <w:t xml:space="preserve"> is actively managed to reduced </w:t>
      </w:r>
      <w:r w:rsidRPr="00780926">
        <w:rPr>
          <w:rFonts w:ascii="Calibri" w:hAnsi="Calibri" w:cs="Calibri"/>
          <w:sz w:val="22"/>
        </w:rPr>
        <w:t>fire risk.</w:t>
      </w:r>
    </w:p>
    <w:p w14:paraId="612398F6" w14:textId="77777777" w:rsidR="00D259E0" w:rsidRDefault="00D259E0" w:rsidP="00D259E0">
      <w:pPr>
        <w:tabs>
          <w:tab w:val="left" w:pos="1134"/>
        </w:tabs>
      </w:pPr>
    </w:p>
    <w:p w14:paraId="2DAFF2CE" w14:textId="47BADD99" w:rsidR="00D259E0" w:rsidRDefault="008868B6" w:rsidP="00D259E0">
      <w:pPr>
        <w:tabs>
          <w:tab w:val="left" w:pos="1134"/>
        </w:tabs>
        <w:ind w:left="1134"/>
        <w:rPr>
          <w:b/>
          <w:sz w:val="22"/>
        </w:rPr>
      </w:pPr>
      <w:r>
        <w:rPr>
          <w:noProof/>
        </w:rPr>
        <mc:AlternateContent>
          <mc:Choice Requires="wps">
            <w:drawing>
              <wp:anchor distT="0" distB="0" distL="114300" distR="114300" simplePos="0" relativeHeight="251660288" behindDoc="0" locked="0" layoutInCell="1" allowOverlap="1" wp14:anchorId="77E948F8" wp14:editId="28C8FD7E">
                <wp:simplePos x="0" y="0"/>
                <wp:positionH relativeFrom="column">
                  <wp:posOffset>666750</wp:posOffset>
                </wp:positionH>
                <wp:positionV relativeFrom="paragraph">
                  <wp:posOffset>1513093</wp:posOffset>
                </wp:positionV>
                <wp:extent cx="2435860" cy="196850"/>
                <wp:effectExtent l="0" t="0" r="2540" b="0"/>
                <wp:wrapNone/>
                <wp:docPr id="29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860" cy="196850"/>
                        </a:xfrm>
                        <a:prstGeom prst="rect">
                          <a:avLst/>
                        </a:prstGeom>
                        <a:noFill/>
                        <a:ln w="3175">
                          <a:noFill/>
                          <a:miter lim="800000"/>
                          <a:headEnd/>
                          <a:tailEnd/>
                        </a:ln>
                      </wps:spPr>
                      <wps:txbx>
                        <w:txbxContent>
                          <w:p w14:paraId="381DBD09" w14:textId="6A807603" w:rsidR="00181914" w:rsidRPr="00CC2C24" w:rsidRDefault="00181914" w:rsidP="00D259E0">
                            <w:pPr>
                              <w:rPr>
                                <w:i/>
                                <w:iCs/>
                                <w:sz w:val="16"/>
                              </w:rPr>
                            </w:pPr>
                            <w:r w:rsidRPr="00CC2C24">
                              <w:rPr>
                                <w:i/>
                                <w:iCs/>
                                <w:sz w:val="16"/>
                              </w:rPr>
                              <w:t xml:space="preserve">Photo </w:t>
                            </w:r>
                            <w:r>
                              <w:rPr>
                                <w:i/>
                                <w:iCs/>
                                <w:sz w:val="16"/>
                              </w:rPr>
                              <w:t>35</w:t>
                            </w:r>
                            <w:r w:rsidRPr="00CC2C24">
                              <w:rPr>
                                <w:i/>
                                <w:iCs/>
                                <w:sz w:val="16"/>
                              </w:rPr>
                              <w:t xml:space="preserve">:  </w:t>
                            </w:r>
                            <w:r>
                              <w:rPr>
                                <w:i/>
                                <w:iCs/>
                                <w:sz w:val="16"/>
                              </w:rPr>
                              <w:t>Open Views along northern boundary</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E948F8" id="_x0000_s1136" type="#_x0000_t202" style="position:absolute;left:0;text-align:left;margin-left:52.5pt;margin-top:119.15pt;width:191.8pt;height:1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xJz/wEAAOIDAAAOAAAAZHJzL2Uyb0RvYy54bWysU9tu2zAMfR+wfxD0vthJliwz4hRduw4D&#10;ugvQ7gMUWY6FSaJGKbGzrx8lp2mwvg3zg0CK5iHPIbW+GqxhB4VBg6v5dFJyppyERrtdzX883r1Z&#10;cRaicI0w4FTNjyrwq83rV+veV2oGHZhGISMQF6re17yL0VdFEWSnrAgT8MpRsAW0IpKLu6JB0RO6&#10;NcWsLJdFD9h4BKlCoNvbMcg3Gb9tlYzf2jaoyEzNqbeYT8znNp3FZi2qHQrfaXlqQ/xDF1ZoR0XP&#10;ULciCrZH/QLKaokQoI0TCbaAttVSZQ7EZlr+xeahE15lLiRO8GeZwv+DlV8PD/47sjh8gIEGmEkE&#10;fw/yZ2AObjrhduoaEfpOiYYKT5NkRe9DdUpNUocqJJBt/wUaGrLYR8hAQ4s2qUI8GaHTAI5n0dUQ&#10;maTL2dv5YrWkkKTY9P1ytchTKUT1lO0xxE8KLEtGzZGGmtHF4T7E1I2onn5JxRzcaWPyYI1jfc3n&#10;03eLnHARsTrS3hlta74q0zduQiL50TU5OQptRpsKGHdinYiOlOOwHZhuqOkyi5Jk2EJzJCEQxkWj&#10;h0FGB/ibs56WrObh116g4sx8diTmfJkqs3jp4KWzvXSEkwRV88jZaN7EcZP3HvWuo0rj+Bxc0wBa&#10;nbV57upEgBYpS3Za+rSpl37+6/lpbv4AAAD//wMAUEsDBBQABgAIAAAAIQB6fNJd4QAAAAsBAAAP&#10;AAAAZHJzL2Rvd25yZXYueG1sTI/BTsMwEETvSPyDtUhcEHVoIDIhToUqUaT2REE9u/E2CYnXUey2&#10;ga9nOcFxZkezb4rF5HpxwjG0njTczRIQSJW3LdUaPt5fbhWIEA1Z03tCDV8YYFFeXhQmt/5Mb3ja&#10;xlpwCYXcaGhiHHIpQ9WgM2HmByS+HfzoTGQ51tKO5szlrpfzJMmkMy3xh8YMuGyw6rZHp2G9vulC&#10;N+4+h016+H5Vu9XS40rr66vp+QlExCn+heEXn9GhZKa9P5INomedPPCWqGGeqhQEJ+6VykDs2cke&#10;U5BlIf9vKH8AAAD//wMAUEsBAi0AFAAGAAgAAAAhALaDOJL+AAAA4QEAABMAAAAAAAAAAAAAAAAA&#10;AAAAAFtDb250ZW50X1R5cGVzXS54bWxQSwECLQAUAAYACAAAACEAOP0h/9YAAACUAQAACwAAAAAA&#10;AAAAAAAAAAAvAQAAX3JlbHMvLnJlbHNQSwECLQAUAAYACAAAACEAOIsSc/8BAADiAwAADgAAAAAA&#10;AAAAAAAAAAAuAgAAZHJzL2Uyb0RvYy54bWxQSwECLQAUAAYACAAAACEAenzSXeEAAAALAQAADwAA&#10;AAAAAAAAAAAAAABZBAAAZHJzL2Rvd25yZXYueG1sUEsFBgAAAAAEAAQA8wAAAGcFAAAAAA==&#10;" filled="f" stroked="f" strokeweight=".25pt">
                <v:textbox inset="1mm,1mm,1mm,1mm">
                  <w:txbxContent>
                    <w:p w14:paraId="381DBD09" w14:textId="6A807603" w:rsidR="00181914" w:rsidRPr="00CC2C24" w:rsidRDefault="00181914" w:rsidP="00D259E0">
                      <w:pPr>
                        <w:rPr>
                          <w:i/>
                          <w:iCs/>
                          <w:sz w:val="16"/>
                        </w:rPr>
                      </w:pPr>
                      <w:r w:rsidRPr="00CC2C24">
                        <w:rPr>
                          <w:i/>
                          <w:iCs/>
                          <w:sz w:val="16"/>
                        </w:rPr>
                        <w:t xml:space="preserve">Photo </w:t>
                      </w:r>
                      <w:r>
                        <w:rPr>
                          <w:i/>
                          <w:iCs/>
                          <w:sz w:val="16"/>
                        </w:rPr>
                        <w:t>35</w:t>
                      </w:r>
                      <w:r w:rsidRPr="00CC2C24">
                        <w:rPr>
                          <w:i/>
                          <w:iCs/>
                          <w:sz w:val="16"/>
                        </w:rPr>
                        <w:t xml:space="preserve">:  </w:t>
                      </w:r>
                      <w:r>
                        <w:rPr>
                          <w:i/>
                          <w:iCs/>
                          <w:sz w:val="16"/>
                        </w:rPr>
                        <w:t>Open Views along northern boundary</w:t>
                      </w:r>
                    </w:p>
                  </w:txbxContent>
                </v:textbox>
              </v:shape>
            </w:pict>
          </mc:Fallback>
        </mc:AlternateContent>
      </w:r>
      <w:r w:rsidR="00D259E0">
        <w:rPr>
          <w:noProof/>
          <w:sz w:val="22"/>
        </w:rPr>
        <w:drawing>
          <wp:inline distT="0" distB="0" distL="0" distR="0" wp14:anchorId="48F6CB35" wp14:editId="41B1A0DE">
            <wp:extent cx="4943475" cy="1533525"/>
            <wp:effectExtent l="0" t="0" r="0" b="952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299"/>
                    <pic:cNvPicPr>
                      <a:picLocks noChangeAspect="1" noChangeArrowheads="1"/>
                    </pic:cNvPicPr>
                  </pic:nvPicPr>
                  <pic:blipFill rotWithShape="1">
                    <a:blip r:embed="rId77"/>
                    <a:srcRect l="29082" t="6453" r="12122" b="19355"/>
                    <a:stretch/>
                  </pic:blipFill>
                  <pic:spPr bwMode="auto">
                    <a:xfrm>
                      <a:off x="0" y="0"/>
                      <a:ext cx="4944196" cy="1533749"/>
                    </a:xfrm>
                    <a:prstGeom prst="rect">
                      <a:avLst/>
                    </a:prstGeom>
                    <a:noFill/>
                    <a:ln>
                      <a:noFill/>
                    </a:ln>
                    <a:extLst>
                      <a:ext uri="{53640926-AAD7-44D8-BBD7-CCE9431645EC}">
                        <a14:shadowObscured xmlns:a14="http://schemas.microsoft.com/office/drawing/2010/main"/>
                      </a:ext>
                    </a:extLst>
                  </pic:spPr>
                </pic:pic>
              </a:graphicData>
            </a:graphic>
          </wp:inline>
        </w:drawing>
      </w:r>
    </w:p>
    <w:p w14:paraId="52028FB8" w14:textId="6BA4F878" w:rsidR="00D259E0" w:rsidRDefault="00D259E0" w:rsidP="00D259E0">
      <w:pPr>
        <w:tabs>
          <w:tab w:val="left" w:pos="1134"/>
        </w:tabs>
        <w:rPr>
          <w:b/>
          <w:sz w:val="22"/>
        </w:rPr>
      </w:pPr>
      <w:r>
        <w:rPr>
          <w:b/>
          <w:sz w:val="22"/>
        </w:rPr>
        <w:tab/>
      </w:r>
    </w:p>
    <w:p w14:paraId="32DCFE25" w14:textId="06BF2A97" w:rsidR="00756D5B" w:rsidRDefault="00756D5B">
      <w:pPr>
        <w:rPr>
          <w:b/>
          <w:sz w:val="22"/>
        </w:rPr>
      </w:pPr>
      <w:r>
        <w:rPr>
          <w:b/>
          <w:sz w:val="22"/>
        </w:rPr>
        <w:br w:type="page"/>
      </w:r>
    </w:p>
    <w:p w14:paraId="6ED1A637" w14:textId="4A373B49" w:rsidR="008868B6" w:rsidRDefault="00756D5B" w:rsidP="00D259E0">
      <w:pPr>
        <w:tabs>
          <w:tab w:val="left" w:pos="1134"/>
        </w:tabs>
        <w:rPr>
          <w:b/>
          <w:sz w:val="22"/>
        </w:rPr>
      </w:pPr>
      <w:r>
        <w:rPr>
          <w:b/>
          <w:noProof/>
          <w:sz w:val="48"/>
        </w:rPr>
        <mc:AlternateContent>
          <mc:Choice Requires="wpg">
            <w:drawing>
              <wp:anchor distT="0" distB="0" distL="114300" distR="114300" simplePos="0" relativeHeight="251692032" behindDoc="0" locked="0" layoutInCell="1" allowOverlap="1" wp14:anchorId="43EA2979" wp14:editId="5675332C">
                <wp:simplePos x="0" y="0"/>
                <wp:positionH relativeFrom="margin">
                  <wp:posOffset>-966470</wp:posOffset>
                </wp:positionH>
                <wp:positionV relativeFrom="paragraph">
                  <wp:posOffset>-595539</wp:posOffset>
                </wp:positionV>
                <wp:extent cx="7530465" cy="1708150"/>
                <wp:effectExtent l="0" t="0" r="13335" b="6350"/>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30465" cy="1708150"/>
                          <a:chOff x="0" y="0"/>
                          <a:chExt cx="11859" cy="2690"/>
                        </a:xfrm>
                      </wpg:grpSpPr>
                      <wps:wsp>
                        <wps:cNvPr id="9" name="Freeform 204"/>
                        <wps:cNvSpPr>
                          <a:spLocks/>
                        </wps:cNvSpPr>
                        <wps:spPr bwMode="auto">
                          <a:xfrm>
                            <a:off x="0" y="0"/>
                            <a:ext cx="9488" cy="2662"/>
                          </a:xfrm>
                          <a:custGeom>
                            <a:avLst/>
                            <a:gdLst>
                              <a:gd name="T0" fmla="*/ 9488 w 9488"/>
                              <a:gd name="T1" fmla="*/ 0 h 2662"/>
                              <a:gd name="T2" fmla="*/ 0 w 9488"/>
                              <a:gd name="T3" fmla="*/ 0 h 2662"/>
                              <a:gd name="T4" fmla="*/ 0 w 9488"/>
                              <a:gd name="T5" fmla="*/ 2661 h 2662"/>
                              <a:gd name="T6" fmla="*/ 8123 w 9488"/>
                              <a:gd name="T7" fmla="*/ 2661 h 2662"/>
                              <a:gd name="T8" fmla="*/ 9488 w 9488"/>
                              <a:gd name="T9" fmla="*/ 0 h 2662"/>
                            </a:gdLst>
                            <a:ahLst/>
                            <a:cxnLst>
                              <a:cxn ang="0">
                                <a:pos x="T0" y="T1"/>
                              </a:cxn>
                              <a:cxn ang="0">
                                <a:pos x="T2" y="T3"/>
                              </a:cxn>
                              <a:cxn ang="0">
                                <a:pos x="T4" y="T5"/>
                              </a:cxn>
                              <a:cxn ang="0">
                                <a:pos x="T6" y="T7"/>
                              </a:cxn>
                              <a:cxn ang="0">
                                <a:pos x="T8" y="T9"/>
                              </a:cxn>
                            </a:cxnLst>
                            <a:rect l="0" t="0" r="r" b="b"/>
                            <a:pathLst>
                              <a:path w="9488" h="2662">
                                <a:moveTo>
                                  <a:pt x="9488" y="0"/>
                                </a:moveTo>
                                <a:lnTo>
                                  <a:pt x="0" y="0"/>
                                </a:lnTo>
                                <a:lnTo>
                                  <a:pt x="0" y="2661"/>
                                </a:lnTo>
                                <a:lnTo>
                                  <a:pt x="8123" y="2661"/>
                                </a:lnTo>
                                <a:lnTo>
                                  <a:pt x="9488" y="0"/>
                                </a:lnTo>
                                <a:close/>
                              </a:path>
                            </a:pathLst>
                          </a:custGeom>
                          <a:solidFill>
                            <a:srgbClr val="DDEC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205"/>
                        <wps:cNvSpPr>
                          <a:spLocks/>
                        </wps:cNvSpPr>
                        <wps:spPr bwMode="auto">
                          <a:xfrm>
                            <a:off x="8392" y="0"/>
                            <a:ext cx="3126" cy="2662"/>
                          </a:xfrm>
                          <a:custGeom>
                            <a:avLst/>
                            <a:gdLst>
                              <a:gd name="T0" fmla="*/ 3125 w 3126"/>
                              <a:gd name="T1" fmla="*/ 0 h 2662"/>
                              <a:gd name="T2" fmla="*/ 1328 w 3126"/>
                              <a:gd name="T3" fmla="*/ 0 h 2662"/>
                              <a:gd name="T4" fmla="*/ 0 w 3126"/>
                              <a:gd name="T5" fmla="*/ 2661 h 2662"/>
                              <a:gd name="T6" fmla="*/ 3125 w 3126"/>
                              <a:gd name="T7" fmla="*/ 2661 h 2662"/>
                              <a:gd name="T8" fmla="*/ 3125 w 3126"/>
                              <a:gd name="T9" fmla="*/ 0 h 2662"/>
                            </a:gdLst>
                            <a:ahLst/>
                            <a:cxnLst>
                              <a:cxn ang="0">
                                <a:pos x="T0" y="T1"/>
                              </a:cxn>
                              <a:cxn ang="0">
                                <a:pos x="T2" y="T3"/>
                              </a:cxn>
                              <a:cxn ang="0">
                                <a:pos x="T4" y="T5"/>
                              </a:cxn>
                              <a:cxn ang="0">
                                <a:pos x="T6" y="T7"/>
                              </a:cxn>
                              <a:cxn ang="0">
                                <a:pos x="T8" y="T9"/>
                              </a:cxn>
                            </a:cxnLst>
                            <a:rect l="0" t="0" r="r" b="b"/>
                            <a:pathLst>
                              <a:path w="3126" h="2662">
                                <a:moveTo>
                                  <a:pt x="3125" y="0"/>
                                </a:moveTo>
                                <a:lnTo>
                                  <a:pt x="1328" y="0"/>
                                </a:lnTo>
                                <a:lnTo>
                                  <a:pt x="0" y="2661"/>
                                </a:lnTo>
                                <a:lnTo>
                                  <a:pt x="3125" y="2661"/>
                                </a:lnTo>
                                <a:lnTo>
                                  <a:pt x="3125"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 name="Text Box 206"/>
                        <wps:cNvSpPr txBox="1">
                          <a:spLocks noChangeArrowheads="1"/>
                        </wps:cNvSpPr>
                        <wps:spPr bwMode="auto">
                          <a:xfrm>
                            <a:off x="341" y="28"/>
                            <a:ext cx="11518" cy="2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B5B4FA" w14:textId="77777777" w:rsidR="00181914" w:rsidRPr="00547D0C" w:rsidRDefault="00181914" w:rsidP="00756D5B">
                              <w:pPr>
                                <w:pStyle w:val="BodyText"/>
                                <w:kinsoku w:val="0"/>
                                <w:overflowPunct w:val="0"/>
                                <w:spacing w:before="429"/>
                                <w:ind w:left="573" w:firstLine="703"/>
                                <w:rPr>
                                  <w:rFonts w:ascii="Arial" w:hAnsi="Arial" w:cs="Arial"/>
                                  <w:b/>
                                  <w:bCs/>
                                  <w:color w:val="003263"/>
                                  <w:sz w:val="50"/>
                                  <w:szCs w:val="50"/>
                                </w:rPr>
                              </w:pPr>
                              <w:r w:rsidRPr="00547D0C">
                                <w:rPr>
                                  <w:rFonts w:ascii="Arial" w:hAnsi="Arial" w:cs="Arial"/>
                                  <w:b/>
                                  <w:bCs/>
                                  <w:color w:val="003263"/>
                                  <w:sz w:val="50"/>
                                  <w:szCs w:val="50"/>
                                </w:rPr>
                                <w:t>4.0</w:t>
                              </w:r>
                            </w:p>
                            <w:p w14:paraId="62ECBC4D" w14:textId="05877E08" w:rsidR="00181914" w:rsidRPr="00547D0C" w:rsidRDefault="00181914" w:rsidP="00756D5B">
                              <w:pPr>
                                <w:pStyle w:val="BodyText"/>
                                <w:kinsoku w:val="0"/>
                                <w:overflowPunct w:val="0"/>
                                <w:spacing w:before="199"/>
                                <w:ind w:left="578" w:firstLine="698"/>
                                <w:rPr>
                                  <w:rFonts w:ascii="Arial" w:hAnsi="Arial" w:cs="Arial"/>
                                  <w:b/>
                                  <w:bCs/>
                                  <w:color w:val="003263"/>
                                  <w:sz w:val="48"/>
                                  <w:szCs w:val="48"/>
                                </w:rPr>
                              </w:pPr>
                              <w:r>
                                <w:rPr>
                                  <w:rFonts w:ascii="Arial" w:hAnsi="Arial" w:cs="Arial"/>
                                  <w:b/>
                                  <w:bCs/>
                                  <w:color w:val="003263"/>
                                  <w:sz w:val="48"/>
                                  <w:szCs w:val="48"/>
                                </w:rPr>
                                <w:t>STRATEGIC DIRECTIONS</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3EA2979" id="Group 7" o:spid="_x0000_s1137" style="position:absolute;margin-left:-76.1pt;margin-top:-46.9pt;width:592.95pt;height:134.5pt;z-index:251692032;mso-position-horizontal-relative:margin;mso-width-relative:margin;mso-height-relative:margin" coordsize="11859,2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6b8TAQAALYQAAAOAAAAZHJzL2Uyb0RvYy54bWzsWNtu4zYQfS/QfyD0WKCRKN+FOIttsgkK&#10;bNsF1vsBtERdUElUSdpy9us7Q4qKnNhex5v2aV8sSjwczo1nhr5+t6tKsuVSFaJeevQq8AivY5EU&#10;dbb0vqzuf517RGlWJ6wUNV96j1x5725+/um6bSIeilyUCZcEhNQqapull2vdRL6v4pxXTF2Jhtcw&#10;mQpZMQ2vMvMTyVqQXpV+GARTvxUyaaSIuVLw9c5OejdGfpryWP+VpoprUi490E2bX2l+1/jr31yz&#10;KJOsyYu4U4NdoEXFiho27UXdMc3IRhYvRFVFLIUSqb6KReWLNC1ibmwAa2jwzJoHKTaNsSWL2qzp&#10;3QSufeani8XGf24fZPO5+SSt9jD8KOK/FfjFb5ssGs7je2bBZN3+IRKIJ9toYQzfpbJCEWAS2Rn/&#10;Pvb+5TtNYvg4m4yC8XTikRjm6CyY00kXgTiHML1YF+cfupWUzicLuy6cLswin0V2T6NnpxfGHRJJ&#10;PflKfZ+vPues4SYECn3xSZIiWXqgSs0qMP9eco7JScJgjLmEuwPM+VMNnTmYQZgCn1/mxsV4DqcK&#10;fRhOpyFu2/uCRfFG6QcuTCzY9qPSNsMTGJkIJ53mKzgNaVVCsv/iE5RIWvPoTkQPowNYQHLitoRU&#10;7zHhHuawnNEe5rCc8R7msBzInl5t0IUeUWk6gM1pODpi3WwAOyEN3N1vesJXkBY9bOgrCE/mAsBy&#10;F5N4V3dBgRFhSJiBOUqNUHgUMEIQ4xXtIgwojOARMMQAwaOzwOBoBE/OAoMrETw7CwyeQvBiCAbz&#10;n2yVQMnPyVh6BMh4jWtY1DCNLnJD0sJxMwmfd/mOM5XY8pUwGI2+sgjY2VHDE6Csh0DrU4dyc+7Z&#10;GGEWg+nQWeGm3dPCMK2Mtd9EvtDOCYpLobg9v2i2Oci9/ei2wWFWoiyS+6Is0Wols/VtKcmWQV27&#10;u/twe+903YOVJmNqgcvsNvgFCNPSj+WrtUgegYqksMURijkMciG/eqSFwrj01D8bJrlHyt9rYNMF&#10;HY/BQ9q8jCezEF7kcGY9nGF1DKKWnvYgw3F4q2313TSyyHLYiZqcr8V7qCRpgXRl9LNadS9A6P8T&#10;s1Ow5gW1m3Py1tQ+Hy3sme1KoCuSIxrCiXtLdgeJE+A/IxjcO2Tu17I7HYVYKA6JuoTgD8m5gOBP&#10;GHgBwZ+Q9oPgV/8JwZs8IKcIHoNiyNZR9zGCxwzdAzqudc9XcXy/7Tc5vkc6Bd1+b8PxQTAKp664&#10;/+D4My9Qh7v3EFPJkvwKWfc3sYP+fYrFfkDyRO9gwtWnrpMntbjNoVXj76UUbc5ZAhXRlt7BUivn&#10;rAZ/NAYKhr4FktZQs6sClE4o5PGRMtBI2+QTHCw97KlMFXUNP7QODoJ83zcALDqrI9C79c7cc2hg&#10;rhdo2iu7hL5D6LsDGNjOAAZv2BWY2x9cjk3v1F3k8fY9fDddxNPfDTf/AgAA//8DAFBLAwQUAAYA&#10;CAAAACEA+KCHx+IAAAANAQAADwAAAGRycy9kb3ducmV2LnhtbEyPT2vCQBDF74V+h2UKvenmD6k1&#10;zUZE2p6kUC0Ub2syJsHsbMiuSfz2HU/19h7z48172WoyrRiwd40lBeE8AIFU2LKhSsHP/mP2CsJ5&#10;TaVuLaGCKzpY5Y8PmU5LO9I3DjtfCQ4hl2oFtfddKqUrajTazW2HxLeT7Y32bPtKlr0eOdy0MgqC&#10;F2l0Q/yh1h1uaizOu4tR8DnqcR2H78P2fNpcD/vk63cbolLPT9P6DYTHyf/DcKvP1SHnTkd7odKJ&#10;VsEsTKKIWVbLmEfckCCOFyCOrBZJBDLP5P2K/A8AAP//AwBQSwECLQAUAAYACAAAACEAtoM4kv4A&#10;AADhAQAAEwAAAAAAAAAAAAAAAAAAAAAAW0NvbnRlbnRfVHlwZXNdLnhtbFBLAQItABQABgAIAAAA&#10;IQA4/SH/1gAAAJQBAAALAAAAAAAAAAAAAAAAAC8BAABfcmVscy8ucmVsc1BLAQItABQABgAIAAAA&#10;IQCSw6b8TAQAALYQAAAOAAAAAAAAAAAAAAAAAC4CAABkcnMvZTJvRG9jLnhtbFBLAQItABQABgAI&#10;AAAAIQD4oIfH4gAAAA0BAAAPAAAAAAAAAAAAAAAAAKYGAABkcnMvZG93bnJldi54bWxQSwUGAAAA&#10;AAQABADzAAAAtQcAAAAA&#10;">
                <v:shape id="Freeform 204" o:spid="_x0000_s1138" style="position:absolute;width:9488;height:2662;visibility:visible;mso-wrap-style:square;v-text-anchor:top" coordsize="9488,2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hDgxAAAANoAAAAPAAAAZHJzL2Rvd25yZXYueG1sRI9La8Mw&#10;EITvgf4HsYXeGrkpuIljOfRBgiEQyOOS22JtZVNrZSzVcf59VQjkOMzMN0y+Gm0rBup941jByzQB&#10;QVw53bBRcDqun+cgfEDW2DomBVfysCoeJjlm2l14T8MhGBEh7DNUUIfQZVL6qiaLfuo64uh9u95i&#10;iLI3Uvd4iXDbylmSpNJiw3Ghxo4+a6p+Dr9WQbrfmY0+zr425VCat49tesbXVKmnx/F9CSLQGO7h&#10;W7vUChbwfyXeAFn8AQAA//8DAFBLAQItABQABgAIAAAAIQDb4fbL7gAAAIUBAAATAAAAAAAAAAAA&#10;AAAAAAAAAABbQ29udGVudF9UeXBlc10ueG1sUEsBAi0AFAAGAAgAAAAhAFr0LFu/AAAAFQEAAAsA&#10;AAAAAAAAAAAAAAAAHwEAAF9yZWxzLy5yZWxzUEsBAi0AFAAGAAgAAAAhABi2EODEAAAA2gAAAA8A&#10;AAAAAAAAAAAAAAAABwIAAGRycy9kb3ducmV2LnhtbFBLBQYAAAAAAwADALcAAAD4AgAAAAA=&#10;" path="m9488,l,,,2661r8123,l9488,xe" fillcolor="#ddecf1" stroked="f">
                  <v:path arrowok="t" o:connecttype="custom" o:connectlocs="9488,0;0,0;0,2661;8123,2661;9488,0" o:connectangles="0,0,0,0,0"/>
                </v:shape>
                <v:shape id="Freeform 205" o:spid="_x0000_s1139" style="position:absolute;left:8392;width:3126;height:2662;visibility:visible;mso-wrap-style:square;v-text-anchor:top" coordsize="3126,2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NcZxAAAANsAAAAPAAAAZHJzL2Rvd25yZXYueG1sRI9Ba8Mw&#10;DIXvhf0Ho0FvrdMeykjrlm6wsYUxSLsfIGI1yRrLwXaT9N9Ph8FuEu/pvU+7w+Q6NVCIrWcDq2UG&#10;irjytuXawPf5dfEEKiZki51nMnCnCIf9w2yHufUjlzScUq0khGOOBpqU+lzrWDXkMC59TyzaxQeH&#10;SdZQaxtwlHDX6XWWbbTDlqWhwZ5eGqqup5sz8FWM3fP48/k2xKnUtPJD8bG5GDN/nI5bUImm9G/+&#10;u363gi/08osMoPe/AAAA//8DAFBLAQItABQABgAIAAAAIQDb4fbL7gAAAIUBAAATAAAAAAAAAAAA&#10;AAAAAAAAAABbQ29udGVudF9UeXBlc10ueG1sUEsBAi0AFAAGAAgAAAAhAFr0LFu/AAAAFQEAAAsA&#10;AAAAAAAAAAAAAAAAHwEAAF9yZWxzLy5yZWxzUEsBAi0AFAAGAAgAAAAhAK9I1xnEAAAA2wAAAA8A&#10;AAAAAAAAAAAAAAAABwIAAGRycy9kb3ducmV2LnhtbFBLBQYAAAAAAwADALcAAAD4AgAAAAA=&#10;" path="m3125,l1328,,,2661r3125,l3125,xe" fillcolor="#003263" stroked="f">
                  <v:path arrowok="t" o:connecttype="custom" o:connectlocs="3125,0;1328,0;0,2661;3125,2661;3125,0" o:connectangles="0,0,0,0,0"/>
                </v:shape>
                <v:shape id="Text Box 206" o:spid="_x0000_s1140" type="#_x0000_t202" style="position:absolute;left:341;top:28;width:11518;height:2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c9rxQAAANwAAAAPAAAAZHJzL2Rvd25yZXYueG1sRI9Ba8JA&#10;FITvBf/D8oTe6sZApU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DhOc9rxQAAANwAAAAP&#10;AAAAAAAAAAAAAAAAAAcCAABkcnMvZG93bnJldi54bWxQSwUGAAAAAAMAAwC3AAAA+QIAAAAA&#10;" filled="f" stroked="f">
                  <v:textbox inset="0,0,0,0">
                    <w:txbxContent>
                      <w:p w14:paraId="71B5B4FA" w14:textId="77777777" w:rsidR="00181914" w:rsidRPr="00547D0C" w:rsidRDefault="00181914" w:rsidP="00756D5B">
                        <w:pPr>
                          <w:pStyle w:val="BodyText"/>
                          <w:kinsoku w:val="0"/>
                          <w:overflowPunct w:val="0"/>
                          <w:spacing w:before="429"/>
                          <w:ind w:left="573" w:firstLine="703"/>
                          <w:rPr>
                            <w:rFonts w:ascii="Arial" w:hAnsi="Arial" w:cs="Arial"/>
                            <w:b/>
                            <w:bCs/>
                            <w:color w:val="003263"/>
                            <w:sz w:val="50"/>
                            <w:szCs w:val="50"/>
                          </w:rPr>
                        </w:pPr>
                        <w:r w:rsidRPr="00547D0C">
                          <w:rPr>
                            <w:rFonts w:ascii="Arial" w:hAnsi="Arial" w:cs="Arial"/>
                            <w:b/>
                            <w:bCs/>
                            <w:color w:val="003263"/>
                            <w:sz w:val="50"/>
                            <w:szCs w:val="50"/>
                          </w:rPr>
                          <w:t>4.0</w:t>
                        </w:r>
                      </w:p>
                      <w:p w14:paraId="62ECBC4D" w14:textId="05877E08" w:rsidR="00181914" w:rsidRPr="00547D0C" w:rsidRDefault="00181914" w:rsidP="00756D5B">
                        <w:pPr>
                          <w:pStyle w:val="BodyText"/>
                          <w:kinsoku w:val="0"/>
                          <w:overflowPunct w:val="0"/>
                          <w:spacing w:before="199"/>
                          <w:ind w:left="578" w:firstLine="698"/>
                          <w:rPr>
                            <w:rFonts w:ascii="Arial" w:hAnsi="Arial" w:cs="Arial"/>
                            <w:b/>
                            <w:bCs/>
                            <w:color w:val="003263"/>
                            <w:sz w:val="48"/>
                            <w:szCs w:val="48"/>
                          </w:rPr>
                        </w:pPr>
                        <w:r>
                          <w:rPr>
                            <w:rFonts w:ascii="Arial" w:hAnsi="Arial" w:cs="Arial"/>
                            <w:b/>
                            <w:bCs/>
                            <w:color w:val="003263"/>
                            <w:sz w:val="48"/>
                            <w:szCs w:val="48"/>
                          </w:rPr>
                          <w:t>STRATEGIC DIRECTIONS</w:t>
                        </w:r>
                      </w:p>
                    </w:txbxContent>
                  </v:textbox>
                </v:shape>
                <w10:wrap anchorx="margin"/>
              </v:group>
            </w:pict>
          </mc:Fallback>
        </mc:AlternateContent>
      </w:r>
    </w:p>
    <w:p w14:paraId="391B0795" w14:textId="5CFEBE10" w:rsidR="00756D5B" w:rsidRDefault="00756D5B" w:rsidP="00D259E0">
      <w:pPr>
        <w:tabs>
          <w:tab w:val="left" w:pos="1134"/>
        </w:tabs>
        <w:rPr>
          <w:b/>
          <w:sz w:val="22"/>
        </w:rPr>
      </w:pPr>
    </w:p>
    <w:p w14:paraId="33CE4AF9" w14:textId="0C1F0029" w:rsidR="00756D5B" w:rsidRDefault="00756D5B" w:rsidP="00D259E0">
      <w:pPr>
        <w:tabs>
          <w:tab w:val="left" w:pos="1134"/>
        </w:tabs>
        <w:rPr>
          <w:b/>
          <w:sz w:val="22"/>
        </w:rPr>
      </w:pPr>
    </w:p>
    <w:p w14:paraId="1C55E63C" w14:textId="266E4E43" w:rsidR="00756D5B" w:rsidRDefault="00756D5B" w:rsidP="00D259E0">
      <w:pPr>
        <w:tabs>
          <w:tab w:val="left" w:pos="1134"/>
        </w:tabs>
        <w:rPr>
          <w:b/>
          <w:sz w:val="22"/>
        </w:rPr>
      </w:pPr>
    </w:p>
    <w:p w14:paraId="70BD183C" w14:textId="2157A2F8" w:rsidR="00756D5B" w:rsidRDefault="00756D5B" w:rsidP="00D259E0">
      <w:pPr>
        <w:tabs>
          <w:tab w:val="left" w:pos="1134"/>
        </w:tabs>
        <w:rPr>
          <w:b/>
          <w:sz w:val="22"/>
        </w:rPr>
      </w:pPr>
    </w:p>
    <w:p w14:paraId="3A13D099" w14:textId="25364285" w:rsidR="00756D5B" w:rsidRDefault="00756D5B" w:rsidP="00D259E0">
      <w:pPr>
        <w:tabs>
          <w:tab w:val="left" w:pos="1134"/>
        </w:tabs>
        <w:rPr>
          <w:b/>
          <w:sz w:val="22"/>
        </w:rPr>
      </w:pPr>
    </w:p>
    <w:p w14:paraId="2DA29FFD" w14:textId="52E0852D" w:rsidR="00756D5B" w:rsidRDefault="00756D5B" w:rsidP="00D259E0">
      <w:pPr>
        <w:tabs>
          <w:tab w:val="left" w:pos="1134"/>
        </w:tabs>
        <w:rPr>
          <w:b/>
          <w:sz w:val="22"/>
        </w:rPr>
      </w:pPr>
    </w:p>
    <w:p w14:paraId="28D34918" w14:textId="4CA7E6B3" w:rsidR="00756D5B" w:rsidRPr="00756D5B" w:rsidRDefault="00756D5B" w:rsidP="00D259E0">
      <w:pPr>
        <w:tabs>
          <w:tab w:val="left" w:pos="1134"/>
        </w:tabs>
        <w:rPr>
          <w:rFonts w:ascii="Calibri" w:hAnsi="Calibri" w:cs="Calibri"/>
          <w:bCs/>
          <w:sz w:val="22"/>
        </w:rPr>
      </w:pPr>
    </w:p>
    <w:p w14:paraId="604A37B8" w14:textId="1A486DC1" w:rsidR="00756D5B" w:rsidRPr="00756D5B" w:rsidRDefault="00756D5B" w:rsidP="00D259E0">
      <w:pPr>
        <w:tabs>
          <w:tab w:val="left" w:pos="1134"/>
        </w:tabs>
        <w:rPr>
          <w:rFonts w:ascii="Calibri" w:hAnsi="Calibri" w:cs="Calibri"/>
          <w:bCs/>
          <w:sz w:val="22"/>
        </w:rPr>
      </w:pPr>
    </w:p>
    <w:p w14:paraId="5B404207" w14:textId="5555B2DB" w:rsidR="00756D5B" w:rsidRPr="00D259E0" w:rsidRDefault="00756D5B" w:rsidP="00756D5B">
      <w:pPr>
        <w:tabs>
          <w:tab w:val="left" w:pos="1134"/>
        </w:tabs>
        <w:rPr>
          <w:b/>
          <w:color w:val="003263"/>
          <w:sz w:val="32"/>
        </w:rPr>
      </w:pPr>
      <w:r>
        <w:rPr>
          <w:b/>
          <w:color w:val="003263"/>
          <w:sz w:val="32"/>
        </w:rPr>
        <w:t>4.1</w:t>
      </w:r>
      <w:r w:rsidRPr="00D259E0">
        <w:rPr>
          <w:b/>
          <w:color w:val="003263"/>
          <w:sz w:val="32"/>
        </w:rPr>
        <w:t xml:space="preserve"> </w:t>
      </w:r>
      <w:r w:rsidRPr="00D259E0">
        <w:rPr>
          <w:b/>
          <w:color w:val="003263"/>
          <w:sz w:val="32"/>
        </w:rPr>
        <w:tab/>
      </w:r>
      <w:r>
        <w:rPr>
          <w:b/>
          <w:color w:val="003263"/>
          <w:sz w:val="32"/>
        </w:rPr>
        <w:t>WHAT IS PROPOSED</w:t>
      </w:r>
    </w:p>
    <w:p w14:paraId="67A74BC5" w14:textId="2869C29E" w:rsidR="00756D5B" w:rsidRDefault="00756D5B" w:rsidP="00D259E0">
      <w:pPr>
        <w:tabs>
          <w:tab w:val="left" w:pos="1134"/>
        </w:tabs>
        <w:rPr>
          <w:rFonts w:ascii="Calibri" w:hAnsi="Calibri" w:cs="Calibri"/>
          <w:bCs/>
          <w:sz w:val="22"/>
        </w:rPr>
      </w:pPr>
    </w:p>
    <w:p w14:paraId="7C5BFA31" w14:textId="63D09701" w:rsidR="00756D5B" w:rsidRDefault="00756D5B" w:rsidP="00756D5B">
      <w:pPr>
        <w:tabs>
          <w:tab w:val="left" w:pos="1134"/>
        </w:tabs>
        <w:ind w:left="1134"/>
        <w:rPr>
          <w:rFonts w:ascii="Calibri" w:hAnsi="Calibri" w:cs="Calibri"/>
          <w:bCs/>
          <w:sz w:val="22"/>
        </w:rPr>
      </w:pPr>
      <w:r>
        <w:rPr>
          <w:rFonts w:ascii="Calibri" w:hAnsi="Calibri" w:cs="Calibri"/>
          <w:bCs/>
          <w:sz w:val="22"/>
        </w:rPr>
        <w:t xml:space="preserve">The updated Barwon Heads Village Park Master Plan has been developed in close conjunction with existing site users and community stakeholders.  The plan seeks to address the key objectives of the project including ongoing protection of key environmental and cultural heritage values, staged improvement of passive an </w:t>
      </w:r>
      <w:proofErr w:type="gramStart"/>
      <w:r>
        <w:rPr>
          <w:rFonts w:ascii="Calibri" w:hAnsi="Calibri" w:cs="Calibri"/>
          <w:bCs/>
          <w:sz w:val="22"/>
        </w:rPr>
        <w:t>active recreational facilities</w:t>
      </w:r>
      <w:proofErr w:type="gramEnd"/>
      <w:r>
        <w:rPr>
          <w:rFonts w:ascii="Calibri" w:hAnsi="Calibri" w:cs="Calibri"/>
          <w:bCs/>
          <w:sz w:val="22"/>
        </w:rPr>
        <w:t xml:space="preserve"> and maintaining the spaces and places that create the park’s unique character.</w:t>
      </w:r>
    </w:p>
    <w:p w14:paraId="14FFD272" w14:textId="77777777" w:rsidR="00763A11" w:rsidRDefault="00763A11" w:rsidP="00D259E0">
      <w:pPr>
        <w:tabs>
          <w:tab w:val="left" w:pos="1134"/>
        </w:tabs>
        <w:rPr>
          <w:rFonts w:ascii="Calibri" w:hAnsi="Calibri" w:cs="Calibri"/>
          <w:bCs/>
          <w:sz w:val="22"/>
        </w:rPr>
      </w:pPr>
    </w:p>
    <w:p w14:paraId="1C747600" w14:textId="2D07E90F" w:rsidR="00756D5B" w:rsidRPr="00756D5B" w:rsidRDefault="00576099" w:rsidP="00D259E0">
      <w:pPr>
        <w:tabs>
          <w:tab w:val="left" w:pos="1134"/>
        </w:tabs>
        <w:rPr>
          <w:rFonts w:ascii="Calibri" w:hAnsi="Calibri" w:cs="Calibri"/>
          <w:bCs/>
          <w:sz w:val="22"/>
        </w:rPr>
      </w:pPr>
      <w:r w:rsidRPr="00D26464">
        <w:rPr>
          <w:rFonts w:eastAsiaTheme="majorEastAsia" w:cs="Arial"/>
          <w:b/>
          <w:bCs/>
          <w:noProof/>
          <w:color w:val="4472C4" w:themeColor="accent1"/>
          <w:sz w:val="32"/>
          <w:szCs w:val="32"/>
        </w:rPr>
        <mc:AlternateContent>
          <mc:Choice Requires="wps">
            <w:drawing>
              <wp:anchor distT="0" distB="0" distL="114300" distR="114300" simplePos="0" relativeHeight="251574272" behindDoc="1" locked="0" layoutInCell="1" allowOverlap="1" wp14:anchorId="4631D2D4" wp14:editId="5BF9DF4F">
                <wp:simplePos x="0" y="0"/>
                <wp:positionH relativeFrom="margin">
                  <wp:align>right</wp:align>
                </wp:positionH>
                <wp:positionV relativeFrom="paragraph">
                  <wp:posOffset>129557</wp:posOffset>
                </wp:positionV>
                <wp:extent cx="5208905" cy="1381125"/>
                <wp:effectExtent l="0" t="0" r="0" b="9525"/>
                <wp:wrapNone/>
                <wp:docPr id="62" name="Text Box 62"/>
                <wp:cNvGraphicFramePr/>
                <a:graphic xmlns:a="http://schemas.openxmlformats.org/drawingml/2006/main">
                  <a:graphicData uri="http://schemas.microsoft.com/office/word/2010/wordprocessingShape">
                    <wps:wsp>
                      <wps:cNvSpPr txBox="1"/>
                      <wps:spPr>
                        <a:xfrm>
                          <a:off x="0" y="0"/>
                          <a:ext cx="5208905" cy="1381125"/>
                        </a:xfrm>
                        <a:prstGeom prst="rect">
                          <a:avLst/>
                        </a:prstGeom>
                        <a:solidFill>
                          <a:sysClr val="window" lastClr="FFFFFF">
                            <a:lumMod val="85000"/>
                          </a:sysClr>
                        </a:solidFill>
                        <a:ln w="6350">
                          <a:noFill/>
                        </a:ln>
                      </wps:spPr>
                      <wps:txbx>
                        <w:txbxContent>
                          <w:p w14:paraId="3BB54914" w14:textId="7D062A98" w:rsidR="00181914" w:rsidRPr="00D26464" w:rsidRDefault="00181914" w:rsidP="00260419">
                            <w:pPr>
                              <w:tabs>
                                <w:tab w:val="left" w:pos="1134"/>
                              </w:tabs>
                              <w:contextualSpacing/>
                              <w:rPr>
                                <w:rFonts w:eastAsiaTheme="majorEastAsia" w:cs="Arial"/>
                                <w:b/>
                                <w:bCs/>
                                <w:color w:val="1F3864" w:themeColor="accent1" w:themeShade="80"/>
                              </w:rPr>
                            </w:pPr>
                            <w:r w:rsidRPr="00D26464">
                              <w:rPr>
                                <w:rFonts w:eastAsiaTheme="majorEastAsia" w:cs="Arial"/>
                                <w:b/>
                                <w:bCs/>
                                <w:color w:val="1F3864" w:themeColor="accent1" w:themeShade="80"/>
                                <w:sz w:val="32"/>
                                <w:szCs w:val="32"/>
                              </w:rPr>
                              <w:t>VISION</w:t>
                            </w:r>
                          </w:p>
                          <w:p w14:paraId="658118CA" w14:textId="4EB3EEE2" w:rsidR="00181914" w:rsidRPr="00576099" w:rsidRDefault="00181914" w:rsidP="00576099">
                            <w:pPr>
                              <w:rPr>
                                <w:lang w:val="en-AU"/>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31D2D4" id="Text Box 62" o:spid="_x0000_s1141" type="#_x0000_t202" style="position:absolute;margin-left:358.95pt;margin-top:10.2pt;width:410.15pt;height:108.75pt;z-index:-2517422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jfbTgIAAJAEAAAOAAAAZHJzL2Uyb0RvYy54bWysVEtv2zAMvg/YfxB0X2wncZcGcYosRYYB&#10;XVsgHXpWZCk2IIuapMTOfv0oOa92Ow3LQSFFio/vIz276xpF9sK6GnRBs0FKidAcylpvC/rjZfVp&#10;QonzTJdMgRYFPQhH7+YfP8xaMxVDqECVwhIMot20NQWtvDfTJHG8Eg1zAzBCo1GCbZhH1W6T0rIW&#10;ozcqGabpTdKCLY0FLpzD2/veSOcxvpSC+ycpnfBEFRRr8/G08dyEM5nP2HRrmalqfiyD/UMVDas1&#10;Jj2HumeekZ2t/wjV1NyCA+kHHJoEpKy5iD1gN1n6rpt1xYyIvSA4zpxhcv8vLH/cr82zJb77Ah0S&#10;GABpjZs6vAz9dNI24R8rJWhHCA9n2ETnCcfLfJhObtOcEo62bDTJsmEe4iSX58Y6/1VAQ4JQUIu8&#10;RLjY/sH53vXkErI5UHW5qpWKysEtlSV7hhQi8yW0lCjmPF4WdBV/MZbaNd+h7P0meZpGcrEGF9/H&#10;ct7EVZq0Bb0Z5Wl8riEk7GtRGt0vMATJd5uO1CU2mI5OIG2gPCB2FvqxcoavauzvAYt7ZhbnCOHC&#10;3fBPeEgFmA2OEiUV2F9/uw/+SC9aKWlxLgvqfu6YFdjzN43E32bjcRjkqIzzz0NU7LVlc23Ru2YJ&#10;iFuGW2h4FIO/VydRWmhecYUWISuamOaYu6D+JC59vy24glwsFtEJR9cw/6DXhofQgaTA3kv3yqw5&#10;UuxxOh7hNMFs+o7p3je81LDYeZB1HIOAdI/qkQAc+8jccUXDXl3r0evyIZn/BgAA//8DAFBLAwQU&#10;AAYACAAAACEAVXyJy90AAAAHAQAADwAAAGRycy9kb3ducmV2LnhtbEyPwU7DMBBE70j8g7VI3KhN&#10;imibxqlQBSoSvZDA3Y23SUq8jmK3CX/PcoLjzoxm3mabyXXigkNoPWm4nykQSJW3LdUaPsqXuyWI&#10;EA1Z03lCDd8YYJNfX2UmtX6kd7wUsRZcQiE1GpoY+1TKUDXoTJj5Hom9ox+ciXwOtbSDGbncdTJR&#10;6lE60xIvNKbHbYPVV3F2GuRxocbV82v5tt1V+FkWtD/Fnda3N9PTGkTEKf6F4Ref0SFnpoM/kw2i&#10;08CPRA2JegDB7jJRcxAHFuaLFcg8k//58x8AAAD//wMAUEsBAi0AFAAGAAgAAAAhALaDOJL+AAAA&#10;4QEAABMAAAAAAAAAAAAAAAAAAAAAAFtDb250ZW50X1R5cGVzXS54bWxQSwECLQAUAAYACAAAACEA&#10;OP0h/9YAAACUAQAACwAAAAAAAAAAAAAAAAAvAQAAX3JlbHMvLnJlbHNQSwECLQAUAAYACAAAACEA&#10;O5I3204CAACQBAAADgAAAAAAAAAAAAAAAAAuAgAAZHJzL2Uyb0RvYy54bWxQSwECLQAUAAYACAAA&#10;ACEAVXyJy90AAAAHAQAADwAAAAAAAAAAAAAAAACoBAAAZHJzL2Rvd25yZXYueG1sUEsFBgAAAAAE&#10;AAQA8wAAALIFAAAAAA==&#10;" fillcolor="#d9d9d9" stroked="f" strokeweight=".5pt">
                <v:textbox>
                  <w:txbxContent>
                    <w:p w14:paraId="3BB54914" w14:textId="7D062A98" w:rsidR="00181914" w:rsidRPr="00D26464" w:rsidRDefault="00181914" w:rsidP="00260419">
                      <w:pPr>
                        <w:tabs>
                          <w:tab w:val="left" w:pos="1134"/>
                        </w:tabs>
                        <w:contextualSpacing/>
                        <w:rPr>
                          <w:rFonts w:eastAsiaTheme="majorEastAsia" w:cs="Arial"/>
                          <w:b/>
                          <w:bCs/>
                          <w:color w:val="1F3864" w:themeColor="accent1" w:themeShade="80"/>
                        </w:rPr>
                      </w:pPr>
                      <w:r w:rsidRPr="00D26464">
                        <w:rPr>
                          <w:rFonts w:eastAsiaTheme="majorEastAsia" w:cs="Arial"/>
                          <w:b/>
                          <w:bCs/>
                          <w:color w:val="1F3864" w:themeColor="accent1" w:themeShade="80"/>
                          <w:sz w:val="32"/>
                          <w:szCs w:val="32"/>
                        </w:rPr>
                        <w:t>VISION</w:t>
                      </w:r>
                    </w:p>
                    <w:p w14:paraId="658118CA" w14:textId="4EB3EEE2" w:rsidR="00181914" w:rsidRPr="00576099" w:rsidRDefault="00181914" w:rsidP="00576099">
                      <w:pPr>
                        <w:rPr>
                          <w:lang w:val="en-AU"/>
                        </w:rPr>
                      </w:pPr>
                    </w:p>
                  </w:txbxContent>
                </v:textbox>
                <w10:wrap anchorx="margin"/>
              </v:shape>
            </w:pict>
          </mc:Fallback>
        </mc:AlternateContent>
      </w:r>
    </w:p>
    <w:p w14:paraId="49B83404" w14:textId="6E9BDAEF" w:rsidR="00D26464" w:rsidRPr="00D26464" w:rsidRDefault="00D26464" w:rsidP="00D26464">
      <w:pPr>
        <w:tabs>
          <w:tab w:val="left" w:pos="1134"/>
        </w:tabs>
        <w:contextualSpacing/>
        <w:rPr>
          <w:rFonts w:eastAsiaTheme="majorEastAsia" w:cs="Arial"/>
          <w:b/>
          <w:bCs/>
          <w:color w:val="1F3864" w:themeColor="accent1" w:themeShade="80"/>
        </w:rPr>
      </w:pPr>
      <w:r>
        <w:rPr>
          <w:b/>
          <w:color w:val="003263"/>
          <w:sz w:val="32"/>
        </w:rPr>
        <w:t>4.2</w:t>
      </w:r>
      <w:r w:rsidRPr="00D259E0">
        <w:rPr>
          <w:b/>
          <w:color w:val="003263"/>
          <w:sz w:val="32"/>
        </w:rPr>
        <w:t xml:space="preserve"> </w:t>
      </w:r>
    </w:p>
    <w:p w14:paraId="2F0D51CD" w14:textId="6C1C1664" w:rsidR="00763A11" w:rsidRDefault="005D3516" w:rsidP="005D3516">
      <w:pPr>
        <w:tabs>
          <w:tab w:val="left" w:pos="1134"/>
        </w:tabs>
        <w:ind w:left="1276"/>
        <w:rPr>
          <w:b/>
          <w:color w:val="003263"/>
          <w:sz w:val="32"/>
        </w:rPr>
      </w:pPr>
      <w:r w:rsidRPr="005D3516">
        <w:rPr>
          <w:rFonts w:ascii="Calibri" w:hAnsi="Calibri" w:cs="Calibri"/>
          <w:i/>
          <w:iCs/>
          <w:sz w:val="22"/>
          <w:szCs w:val="22"/>
        </w:rPr>
        <w:t xml:space="preserve">Preserve the natural environment, open space and existing informal village parkland character while supporting renewal of existing facilities and infrastructure that improve access, </w:t>
      </w:r>
      <w:proofErr w:type="gramStart"/>
      <w:r w:rsidRPr="005D3516">
        <w:rPr>
          <w:rFonts w:ascii="Calibri" w:hAnsi="Calibri" w:cs="Calibri"/>
          <w:i/>
          <w:iCs/>
          <w:sz w:val="22"/>
          <w:szCs w:val="22"/>
        </w:rPr>
        <w:t>sustainability</w:t>
      </w:r>
      <w:proofErr w:type="gramEnd"/>
      <w:r w:rsidRPr="005D3516">
        <w:rPr>
          <w:rFonts w:ascii="Calibri" w:hAnsi="Calibri" w:cs="Calibri"/>
          <w:i/>
          <w:iCs/>
          <w:sz w:val="22"/>
          <w:szCs w:val="22"/>
        </w:rPr>
        <w:t xml:space="preserve"> and shared community use. Maintain the balance between organised sport, other community uses, service providers and informal recreation, while protecting and promoting understanding of the park’s significant environmental and cultural heritage values.</w:t>
      </w:r>
    </w:p>
    <w:p w14:paraId="29BDC3BA" w14:textId="040617A8" w:rsidR="005D3516" w:rsidRDefault="005D3516" w:rsidP="00BA5B04">
      <w:pPr>
        <w:tabs>
          <w:tab w:val="left" w:pos="1134"/>
        </w:tabs>
        <w:rPr>
          <w:bCs/>
          <w:color w:val="003263"/>
          <w:sz w:val="22"/>
          <w:szCs w:val="22"/>
        </w:rPr>
      </w:pPr>
    </w:p>
    <w:p w14:paraId="78C64266" w14:textId="77777777" w:rsidR="005D3516" w:rsidRPr="005D3516" w:rsidRDefault="005D3516" w:rsidP="00BA5B04">
      <w:pPr>
        <w:tabs>
          <w:tab w:val="left" w:pos="1134"/>
        </w:tabs>
        <w:rPr>
          <w:bCs/>
          <w:color w:val="003263"/>
          <w:sz w:val="22"/>
          <w:szCs w:val="22"/>
        </w:rPr>
      </w:pPr>
    </w:p>
    <w:p w14:paraId="68886321" w14:textId="4CAD26FE" w:rsidR="00576099" w:rsidRPr="00D259E0" w:rsidRDefault="00576099" w:rsidP="00BA5B04">
      <w:pPr>
        <w:tabs>
          <w:tab w:val="left" w:pos="1134"/>
        </w:tabs>
        <w:rPr>
          <w:b/>
          <w:color w:val="003263"/>
          <w:sz w:val="32"/>
        </w:rPr>
      </w:pPr>
      <w:r>
        <w:rPr>
          <w:b/>
          <w:color w:val="003263"/>
          <w:sz w:val="32"/>
        </w:rPr>
        <w:t>4.3</w:t>
      </w:r>
      <w:r w:rsidRPr="00D259E0">
        <w:rPr>
          <w:b/>
          <w:color w:val="003263"/>
          <w:sz w:val="32"/>
        </w:rPr>
        <w:t xml:space="preserve"> </w:t>
      </w:r>
      <w:r w:rsidRPr="00D259E0">
        <w:rPr>
          <w:b/>
          <w:color w:val="003263"/>
          <w:sz w:val="32"/>
        </w:rPr>
        <w:tab/>
      </w:r>
      <w:r>
        <w:rPr>
          <w:b/>
          <w:color w:val="003263"/>
          <w:sz w:val="32"/>
        </w:rPr>
        <w:t>GOALS</w:t>
      </w:r>
    </w:p>
    <w:p w14:paraId="454E2C7A" w14:textId="630D18FD" w:rsidR="00756D5B" w:rsidRPr="00756D5B" w:rsidRDefault="00756D5B" w:rsidP="00D259E0">
      <w:pPr>
        <w:tabs>
          <w:tab w:val="left" w:pos="1134"/>
        </w:tabs>
        <w:rPr>
          <w:rFonts w:ascii="Calibri" w:hAnsi="Calibri" w:cs="Calibri"/>
          <w:bCs/>
          <w:sz w:val="22"/>
        </w:rPr>
      </w:pPr>
    </w:p>
    <w:p w14:paraId="49233752" w14:textId="77777777" w:rsidR="00576099" w:rsidRPr="00AE2953" w:rsidRDefault="00576099" w:rsidP="00576099">
      <w:pPr>
        <w:pStyle w:val="Heading2"/>
        <w:ind w:firstLine="1134"/>
        <w:contextualSpacing/>
        <w:rPr>
          <w:rFonts w:ascii="Calibri" w:hAnsi="Calibri" w:cs="Calibri"/>
          <w:sz w:val="22"/>
          <w:szCs w:val="22"/>
        </w:rPr>
      </w:pPr>
      <w:r w:rsidRPr="00AE2953">
        <w:rPr>
          <w:rFonts w:ascii="Calibri" w:hAnsi="Calibri" w:cs="Calibri"/>
          <w:sz w:val="22"/>
          <w:szCs w:val="22"/>
        </w:rPr>
        <w:t xml:space="preserve">Environment </w:t>
      </w:r>
    </w:p>
    <w:p w14:paraId="23F075B4" w14:textId="691525BE" w:rsidR="00576099" w:rsidRDefault="005D3516" w:rsidP="005D3516">
      <w:pPr>
        <w:pStyle w:val="Heading2"/>
        <w:ind w:left="1418" w:hanging="284"/>
        <w:rPr>
          <w:rFonts w:ascii="Calibri" w:eastAsia="Cambria" w:hAnsi="Calibri" w:cs="Calibri"/>
          <w:color w:val="auto"/>
          <w:sz w:val="22"/>
          <w:szCs w:val="22"/>
        </w:rPr>
      </w:pPr>
      <w:r w:rsidRPr="005D3516">
        <w:rPr>
          <w:rFonts w:ascii="Calibri" w:eastAsia="Cambria" w:hAnsi="Calibri" w:cs="Calibri"/>
          <w:color w:val="auto"/>
          <w:sz w:val="22"/>
          <w:szCs w:val="22"/>
        </w:rPr>
        <w:t>•</w:t>
      </w:r>
      <w:r w:rsidRPr="005D3516">
        <w:rPr>
          <w:rFonts w:ascii="Calibri" w:eastAsia="Cambria" w:hAnsi="Calibri" w:cs="Calibri"/>
          <w:color w:val="auto"/>
          <w:sz w:val="22"/>
          <w:szCs w:val="22"/>
        </w:rPr>
        <w:tab/>
        <w:t>To protect and enhance the park’s unique natural environment of Moonah Woodlands, Dune Woodland, mature tree planting and grass open space for future generations.</w:t>
      </w:r>
    </w:p>
    <w:p w14:paraId="6B55CF79" w14:textId="77777777" w:rsidR="005D3516" w:rsidRPr="005D3516" w:rsidRDefault="005D3516" w:rsidP="005D3516"/>
    <w:p w14:paraId="5AE05235" w14:textId="77777777" w:rsidR="00576099" w:rsidRPr="00AE2953" w:rsidRDefault="00576099" w:rsidP="00576099">
      <w:pPr>
        <w:pStyle w:val="Heading2"/>
        <w:tabs>
          <w:tab w:val="left" w:pos="4228"/>
        </w:tabs>
        <w:ind w:left="1418" w:hanging="284"/>
        <w:rPr>
          <w:rFonts w:ascii="Calibri" w:hAnsi="Calibri" w:cs="Calibri"/>
          <w:sz w:val="22"/>
          <w:szCs w:val="22"/>
        </w:rPr>
      </w:pPr>
      <w:r w:rsidRPr="00AE2953">
        <w:rPr>
          <w:rFonts w:ascii="Calibri" w:hAnsi="Calibri" w:cs="Calibri"/>
          <w:sz w:val="22"/>
          <w:szCs w:val="22"/>
        </w:rPr>
        <w:t>Cultural Heritage</w:t>
      </w:r>
      <w:r>
        <w:rPr>
          <w:rFonts w:ascii="Calibri" w:hAnsi="Calibri" w:cs="Calibri"/>
          <w:sz w:val="22"/>
          <w:szCs w:val="22"/>
        </w:rPr>
        <w:tab/>
      </w:r>
    </w:p>
    <w:p w14:paraId="2BBE1327" w14:textId="6D9E3108" w:rsidR="00576099" w:rsidRPr="00AE2953" w:rsidRDefault="005D3516" w:rsidP="00576099">
      <w:pPr>
        <w:pStyle w:val="ListParagraph"/>
        <w:numPr>
          <w:ilvl w:val="0"/>
          <w:numId w:val="18"/>
        </w:numPr>
        <w:ind w:left="1418" w:hanging="284"/>
        <w:contextualSpacing w:val="0"/>
        <w:rPr>
          <w:rFonts w:ascii="Calibri" w:hAnsi="Calibri" w:cs="Calibri"/>
          <w:sz w:val="22"/>
          <w:szCs w:val="22"/>
        </w:rPr>
      </w:pPr>
      <w:r w:rsidRPr="005D3516">
        <w:rPr>
          <w:rFonts w:ascii="Calibri" w:hAnsi="Calibri" w:cs="Calibri"/>
          <w:sz w:val="22"/>
          <w:szCs w:val="22"/>
          <w:lang w:val="en-AU"/>
        </w:rPr>
        <w:t>To protect the significant cultural heritage of the park and provide opportunities to improve awareness and understanding of cultural values</w:t>
      </w:r>
      <w:r w:rsidR="00576099" w:rsidRPr="00AE2953">
        <w:rPr>
          <w:rFonts w:ascii="Calibri" w:hAnsi="Calibri" w:cs="Calibri"/>
          <w:sz w:val="22"/>
          <w:szCs w:val="22"/>
        </w:rPr>
        <w:t>.</w:t>
      </w:r>
    </w:p>
    <w:p w14:paraId="35F18347" w14:textId="77777777" w:rsidR="00576099" w:rsidRPr="00AE2953" w:rsidRDefault="00576099" w:rsidP="00576099">
      <w:pPr>
        <w:pStyle w:val="Heading2"/>
        <w:ind w:left="993"/>
        <w:rPr>
          <w:rFonts w:ascii="Calibri" w:hAnsi="Calibri" w:cs="Calibri"/>
          <w:sz w:val="22"/>
          <w:szCs w:val="22"/>
        </w:rPr>
      </w:pPr>
    </w:p>
    <w:p w14:paraId="0D4618E8" w14:textId="77777777" w:rsidR="00576099" w:rsidRPr="00AE2953" w:rsidRDefault="00576099" w:rsidP="00763A11">
      <w:pPr>
        <w:pStyle w:val="Heading2"/>
        <w:ind w:left="1134"/>
        <w:rPr>
          <w:rFonts w:ascii="Calibri" w:hAnsi="Calibri" w:cs="Calibri"/>
          <w:sz w:val="22"/>
          <w:szCs w:val="22"/>
        </w:rPr>
      </w:pPr>
      <w:r w:rsidRPr="00AE2953">
        <w:rPr>
          <w:rFonts w:ascii="Calibri" w:hAnsi="Calibri" w:cs="Calibri"/>
          <w:sz w:val="22"/>
          <w:szCs w:val="22"/>
        </w:rPr>
        <w:t>Places and Community Use</w:t>
      </w:r>
    </w:p>
    <w:p w14:paraId="2E2E0E53" w14:textId="64449624" w:rsidR="00576099" w:rsidRPr="00AE2953" w:rsidRDefault="005D3516" w:rsidP="00763A11">
      <w:pPr>
        <w:pStyle w:val="ListParagraph"/>
        <w:widowControl w:val="0"/>
        <w:numPr>
          <w:ilvl w:val="2"/>
          <w:numId w:val="19"/>
        </w:numPr>
        <w:ind w:left="1418" w:hanging="284"/>
        <w:rPr>
          <w:rFonts w:ascii="Calibri" w:hAnsi="Calibri" w:cs="Calibri"/>
          <w:sz w:val="22"/>
          <w:szCs w:val="22"/>
        </w:rPr>
      </w:pPr>
      <w:r w:rsidRPr="005D3516">
        <w:rPr>
          <w:rFonts w:ascii="Calibri" w:hAnsi="Calibri" w:cs="Calibri"/>
          <w:sz w:val="22"/>
          <w:szCs w:val="22"/>
          <w:lang w:val="en-AU"/>
        </w:rPr>
        <w:t xml:space="preserve">To maintain a balance between spaces for informal recreation, organised sport, other community use to enable people of all ages and backgrounds to gather, socialise and build greater social connections and connections with nature to support community health, </w:t>
      </w:r>
      <w:proofErr w:type="gramStart"/>
      <w:r w:rsidRPr="005D3516">
        <w:rPr>
          <w:rFonts w:ascii="Calibri" w:hAnsi="Calibri" w:cs="Calibri"/>
          <w:sz w:val="22"/>
          <w:szCs w:val="22"/>
          <w:lang w:val="en-AU"/>
        </w:rPr>
        <w:t>wellbeing</w:t>
      </w:r>
      <w:proofErr w:type="gramEnd"/>
      <w:r w:rsidRPr="005D3516">
        <w:rPr>
          <w:rFonts w:ascii="Calibri" w:hAnsi="Calibri" w:cs="Calibri"/>
          <w:sz w:val="22"/>
          <w:szCs w:val="22"/>
          <w:lang w:val="en-AU"/>
        </w:rPr>
        <w:t xml:space="preserve"> and enjoyment of the parkland</w:t>
      </w:r>
      <w:r w:rsidR="00576099" w:rsidRPr="00AE2953">
        <w:rPr>
          <w:rFonts w:ascii="Calibri" w:hAnsi="Calibri" w:cs="Calibri"/>
          <w:sz w:val="22"/>
          <w:szCs w:val="22"/>
        </w:rPr>
        <w:t>.</w:t>
      </w:r>
    </w:p>
    <w:p w14:paraId="7AA8C19F" w14:textId="77777777" w:rsidR="00763A11" w:rsidRDefault="00763A11" w:rsidP="00763A11">
      <w:pPr>
        <w:pStyle w:val="Heading2"/>
        <w:keepNext w:val="0"/>
        <w:keepLines w:val="0"/>
        <w:widowControl w:val="0"/>
        <w:ind w:left="1276" w:hanging="283"/>
        <w:rPr>
          <w:rFonts w:ascii="Calibri" w:hAnsi="Calibri" w:cs="Calibri"/>
          <w:sz w:val="22"/>
          <w:szCs w:val="22"/>
        </w:rPr>
      </w:pPr>
    </w:p>
    <w:p w14:paraId="6544ECA5" w14:textId="2588581B" w:rsidR="00576099" w:rsidRPr="00AE2953" w:rsidRDefault="00576099" w:rsidP="00202AD4">
      <w:pPr>
        <w:pStyle w:val="Heading2"/>
        <w:keepNext w:val="0"/>
        <w:keepLines w:val="0"/>
        <w:widowControl w:val="0"/>
        <w:ind w:left="1134"/>
        <w:rPr>
          <w:rFonts w:ascii="Calibri" w:hAnsi="Calibri" w:cs="Calibri"/>
          <w:sz w:val="22"/>
          <w:szCs w:val="22"/>
        </w:rPr>
      </w:pPr>
      <w:r w:rsidRPr="00AE2953">
        <w:rPr>
          <w:rFonts w:ascii="Calibri" w:hAnsi="Calibri" w:cs="Calibri"/>
          <w:sz w:val="22"/>
          <w:szCs w:val="22"/>
        </w:rPr>
        <w:t>Social Infrastructure</w:t>
      </w:r>
    </w:p>
    <w:p w14:paraId="1F8798C9" w14:textId="049C8C9B" w:rsidR="00576099" w:rsidRPr="00D86A78" w:rsidRDefault="005D3516" w:rsidP="00202AD4">
      <w:pPr>
        <w:pStyle w:val="ListParagraph"/>
        <w:widowControl w:val="0"/>
        <w:numPr>
          <w:ilvl w:val="0"/>
          <w:numId w:val="18"/>
        </w:numPr>
        <w:ind w:left="1418" w:hanging="283"/>
        <w:contextualSpacing w:val="0"/>
        <w:rPr>
          <w:rFonts w:ascii="Calibri" w:hAnsi="Calibri" w:cs="Calibri"/>
          <w:sz w:val="22"/>
          <w:szCs w:val="22"/>
        </w:rPr>
      </w:pPr>
      <w:r w:rsidRPr="005D3516">
        <w:rPr>
          <w:rFonts w:ascii="Calibri" w:hAnsi="Calibri" w:cs="Calibri"/>
          <w:sz w:val="22"/>
          <w:szCs w:val="22"/>
          <w:lang w:val="en-AU"/>
        </w:rPr>
        <w:t>To provide the appropriate type, quantity and level of social infrastructure that supports the sustainable use of the park for the agreed uses</w:t>
      </w:r>
      <w:r w:rsidR="00576099" w:rsidRPr="00D86A78">
        <w:rPr>
          <w:rFonts w:ascii="Calibri" w:hAnsi="Calibri" w:cs="Calibri"/>
          <w:sz w:val="22"/>
          <w:szCs w:val="22"/>
        </w:rPr>
        <w:t xml:space="preserve">. </w:t>
      </w:r>
    </w:p>
    <w:p w14:paraId="2FFD1EE1" w14:textId="77777777" w:rsidR="00576099" w:rsidRDefault="00576099" w:rsidP="00576099">
      <w:pPr>
        <w:pStyle w:val="Heading2"/>
        <w:ind w:left="1276" w:hanging="283"/>
        <w:rPr>
          <w:rFonts w:ascii="Calibri" w:hAnsi="Calibri" w:cs="Calibri"/>
          <w:sz w:val="22"/>
          <w:szCs w:val="22"/>
        </w:rPr>
      </w:pPr>
    </w:p>
    <w:p w14:paraId="1C9658A2" w14:textId="77777777" w:rsidR="00576099" w:rsidRPr="00AE2953" w:rsidRDefault="00576099" w:rsidP="00202AD4">
      <w:pPr>
        <w:pStyle w:val="Heading2"/>
        <w:ind w:left="1134"/>
        <w:rPr>
          <w:rFonts w:ascii="Calibri" w:hAnsi="Calibri" w:cs="Calibri"/>
          <w:sz w:val="22"/>
          <w:szCs w:val="22"/>
        </w:rPr>
      </w:pPr>
      <w:r w:rsidRPr="00AE2953">
        <w:rPr>
          <w:rFonts w:ascii="Calibri" w:hAnsi="Calibri" w:cs="Calibri"/>
          <w:sz w:val="22"/>
          <w:szCs w:val="22"/>
        </w:rPr>
        <w:t>Park Management</w:t>
      </w:r>
    </w:p>
    <w:p w14:paraId="1213DF3C" w14:textId="72BDABDC" w:rsidR="00576099" w:rsidRDefault="005D3516" w:rsidP="00202AD4">
      <w:pPr>
        <w:pStyle w:val="ListParagraph"/>
        <w:numPr>
          <w:ilvl w:val="0"/>
          <w:numId w:val="18"/>
        </w:numPr>
        <w:ind w:left="1418" w:hanging="283"/>
        <w:contextualSpacing w:val="0"/>
        <w:rPr>
          <w:rFonts w:ascii="Calibri" w:hAnsi="Calibri" w:cs="Calibri"/>
          <w:sz w:val="22"/>
          <w:szCs w:val="22"/>
        </w:rPr>
      </w:pPr>
      <w:r w:rsidRPr="005D3516">
        <w:rPr>
          <w:rFonts w:ascii="Calibri" w:hAnsi="Calibri" w:cs="Calibri"/>
          <w:sz w:val="22"/>
          <w:szCs w:val="22"/>
          <w:lang w:val="en-AU"/>
        </w:rPr>
        <w:t>To ensure the planning, development and management of the park is done in a holistic manner integrating all current uses and functions in consultation with the community</w:t>
      </w:r>
      <w:r w:rsidR="00576099">
        <w:rPr>
          <w:rFonts w:ascii="Calibri" w:hAnsi="Calibri" w:cs="Calibri"/>
          <w:sz w:val="22"/>
          <w:szCs w:val="22"/>
        </w:rPr>
        <w:t>.</w:t>
      </w:r>
    </w:p>
    <w:p w14:paraId="6C26200B" w14:textId="78455656" w:rsidR="004F1FED" w:rsidRPr="00AE2953" w:rsidRDefault="004F1FED" w:rsidP="004F1FED">
      <w:pPr>
        <w:pStyle w:val="Heading2"/>
        <w:ind w:left="1276" w:hanging="283"/>
        <w:rPr>
          <w:rFonts w:ascii="Calibri" w:hAnsi="Calibri" w:cs="Calibri"/>
          <w:sz w:val="22"/>
          <w:szCs w:val="22"/>
        </w:rPr>
      </w:pPr>
      <w:r w:rsidRPr="00AE2953">
        <w:rPr>
          <w:rFonts w:ascii="Calibri" w:hAnsi="Calibri" w:cs="Calibri"/>
          <w:sz w:val="22"/>
          <w:szCs w:val="22"/>
        </w:rPr>
        <w:t xml:space="preserve">Park </w:t>
      </w:r>
      <w:r w:rsidR="00AE74A3">
        <w:rPr>
          <w:rFonts w:ascii="Calibri" w:hAnsi="Calibri" w:cs="Calibri"/>
          <w:sz w:val="22"/>
          <w:szCs w:val="22"/>
        </w:rPr>
        <w:t>Character</w:t>
      </w:r>
    </w:p>
    <w:p w14:paraId="31639C50" w14:textId="45A049C9" w:rsidR="004F1FED" w:rsidRPr="004F1FED" w:rsidRDefault="005D3516" w:rsidP="004F1FED">
      <w:pPr>
        <w:pStyle w:val="ListParagraph"/>
        <w:numPr>
          <w:ilvl w:val="0"/>
          <w:numId w:val="37"/>
        </w:numPr>
        <w:ind w:left="1418"/>
        <w:rPr>
          <w:rFonts w:ascii="Calibri" w:hAnsi="Calibri" w:cs="Calibri"/>
          <w:sz w:val="22"/>
          <w:szCs w:val="22"/>
        </w:rPr>
      </w:pPr>
      <w:r w:rsidRPr="005D3516">
        <w:rPr>
          <w:rFonts w:ascii="Calibri" w:hAnsi="Calibri" w:cs="Calibri"/>
          <w:sz w:val="22"/>
          <w:szCs w:val="22"/>
          <w:lang w:val="en-AU"/>
        </w:rPr>
        <w:t>To ensure the character of the park is well defined and maintained</w:t>
      </w:r>
      <w:r w:rsidR="004F1FED" w:rsidRPr="004F1FED">
        <w:rPr>
          <w:rFonts w:ascii="Calibri" w:hAnsi="Calibri" w:cs="Calibri"/>
          <w:sz w:val="22"/>
          <w:szCs w:val="22"/>
        </w:rPr>
        <w:t>.</w:t>
      </w:r>
    </w:p>
    <w:p w14:paraId="1F67CDC0" w14:textId="67BCE5D9" w:rsidR="00576099" w:rsidRDefault="00576099" w:rsidP="00576099">
      <w:pPr>
        <w:rPr>
          <w:rFonts w:ascii="Calibri" w:hAnsi="Calibri" w:cs="Calibri"/>
          <w:sz w:val="22"/>
          <w:szCs w:val="22"/>
        </w:rPr>
      </w:pPr>
    </w:p>
    <w:p w14:paraId="54CA9BF5" w14:textId="0B73E060" w:rsidR="004F1FED" w:rsidRDefault="004F1FED" w:rsidP="00576099">
      <w:pPr>
        <w:rPr>
          <w:rFonts w:ascii="Calibri" w:hAnsi="Calibri" w:cs="Calibri"/>
          <w:sz w:val="22"/>
          <w:szCs w:val="22"/>
        </w:rPr>
      </w:pPr>
      <w:r>
        <w:rPr>
          <w:noProof/>
        </w:rPr>
        <w:drawing>
          <wp:anchor distT="0" distB="0" distL="114300" distR="114300" simplePos="0" relativeHeight="251723776" behindDoc="0" locked="0" layoutInCell="1" allowOverlap="1" wp14:anchorId="75044A1E" wp14:editId="5372E1B0">
            <wp:simplePos x="0" y="0"/>
            <wp:positionH relativeFrom="column">
              <wp:posOffset>918066</wp:posOffset>
            </wp:positionH>
            <wp:positionV relativeFrom="paragraph">
              <wp:posOffset>169703</wp:posOffset>
            </wp:positionV>
            <wp:extent cx="4931476" cy="2774022"/>
            <wp:effectExtent l="0" t="0" r="2540" b="762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942855" cy="278042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612CFE" w14:textId="03F93BB2" w:rsidR="004F1FED" w:rsidRDefault="004F1FED" w:rsidP="00576099">
      <w:pPr>
        <w:rPr>
          <w:rFonts w:ascii="Calibri" w:hAnsi="Calibri" w:cs="Calibri"/>
          <w:sz w:val="22"/>
          <w:szCs w:val="22"/>
        </w:rPr>
      </w:pPr>
    </w:p>
    <w:p w14:paraId="040EA682" w14:textId="41168DC9" w:rsidR="004F1FED" w:rsidRDefault="004F1FED" w:rsidP="00576099">
      <w:pPr>
        <w:rPr>
          <w:rFonts w:ascii="Calibri" w:hAnsi="Calibri" w:cs="Calibri"/>
          <w:sz w:val="22"/>
          <w:szCs w:val="22"/>
        </w:rPr>
      </w:pPr>
    </w:p>
    <w:p w14:paraId="194A3994" w14:textId="4F8FA946" w:rsidR="004F1FED" w:rsidRDefault="004F1FED" w:rsidP="00576099">
      <w:pPr>
        <w:rPr>
          <w:rFonts w:ascii="Calibri" w:hAnsi="Calibri" w:cs="Calibri"/>
          <w:sz w:val="22"/>
          <w:szCs w:val="22"/>
        </w:rPr>
      </w:pPr>
    </w:p>
    <w:p w14:paraId="555DB958" w14:textId="079C59C9" w:rsidR="004F1FED" w:rsidRDefault="004F1FED" w:rsidP="00576099">
      <w:pPr>
        <w:rPr>
          <w:rFonts w:ascii="Calibri" w:hAnsi="Calibri" w:cs="Calibri"/>
          <w:sz w:val="22"/>
          <w:szCs w:val="22"/>
        </w:rPr>
      </w:pPr>
    </w:p>
    <w:p w14:paraId="142D2E51" w14:textId="2456990B" w:rsidR="004F1FED" w:rsidRDefault="004F1FED" w:rsidP="00576099">
      <w:pPr>
        <w:rPr>
          <w:rFonts w:ascii="Calibri" w:hAnsi="Calibri" w:cs="Calibri"/>
          <w:sz w:val="22"/>
          <w:szCs w:val="22"/>
        </w:rPr>
      </w:pPr>
    </w:p>
    <w:p w14:paraId="2939F6A4" w14:textId="2FB7BB89" w:rsidR="004F1FED" w:rsidRDefault="004F1FED" w:rsidP="00576099">
      <w:pPr>
        <w:rPr>
          <w:rFonts w:ascii="Calibri" w:hAnsi="Calibri" w:cs="Calibri"/>
          <w:sz w:val="22"/>
          <w:szCs w:val="22"/>
        </w:rPr>
      </w:pPr>
    </w:p>
    <w:p w14:paraId="36A234F6" w14:textId="07D69212" w:rsidR="004F1FED" w:rsidRDefault="004F1FED" w:rsidP="00576099">
      <w:pPr>
        <w:rPr>
          <w:rFonts w:ascii="Calibri" w:hAnsi="Calibri" w:cs="Calibri"/>
          <w:sz w:val="22"/>
          <w:szCs w:val="22"/>
        </w:rPr>
      </w:pPr>
    </w:p>
    <w:p w14:paraId="4DAE61B4" w14:textId="35E713D4" w:rsidR="004F1FED" w:rsidRDefault="004F1FED" w:rsidP="00576099">
      <w:pPr>
        <w:rPr>
          <w:rFonts w:ascii="Calibri" w:hAnsi="Calibri" w:cs="Calibri"/>
          <w:sz w:val="22"/>
          <w:szCs w:val="22"/>
        </w:rPr>
      </w:pPr>
    </w:p>
    <w:p w14:paraId="7CF072E5" w14:textId="2F74B4F4" w:rsidR="004F1FED" w:rsidRDefault="004F1FED" w:rsidP="00576099">
      <w:pPr>
        <w:rPr>
          <w:rFonts w:ascii="Calibri" w:hAnsi="Calibri" w:cs="Calibri"/>
          <w:sz w:val="22"/>
          <w:szCs w:val="22"/>
        </w:rPr>
      </w:pPr>
    </w:p>
    <w:p w14:paraId="2B4EAE90" w14:textId="048B8D74" w:rsidR="004F1FED" w:rsidRDefault="004F1FED" w:rsidP="00576099">
      <w:pPr>
        <w:rPr>
          <w:rFonts w:ascii="Calibri" w:hAnsi="Calibri" w:cs="Calibri"/>
          <w:sz w:val="22"/>
          <w:szCs w:val="22"/>
        </w:rPr>
      </w:pPr>
    </w:p>
    <w:p w14:paraId="78BE4506" w14:textId="366AE5A0" w:rsidR="004F1FED" w:rsidRDefault="004F1FED" w:rsidP="00576099">
      <w:pPr>
        <w:rPr>
          <w:rFonts w:ascii="Calibri" w:hAnsi="Calibri" w:cs="Calibri"/>
          <w:sz w:val="22"/>
          <w:szCs w:val="22"/>
        </w:rPr>
      </w:pPr>
    </w:p>
    <w:p w14:paraId="3DF7FB13" w14:textId="6D67DA79" w:rsidR="004F1FED" w:rsidRDefault="004F1FED" w:rsidP="00576099">
      <w:pPr>
        <w:rPr>
          <w:rFonts w:ascii="Calibri" w:hAnsi="Calibri" w:cs="Calibri"/>
          <w:sz w:val="22"/>
          <w:szCs w:val="22"/>
        </w:rPr>
      </w:pPr>
    </w:p>
    <w:p w14:paraId="4435343D" w14:textId="4821F1BC" w:rsidR="004F1FED" w:rsidRDefault="004F1FED" w:rsidP="00576099">
      <w:pPr>
        <w:rPr>
          <w:rFonts w:ascii="Calibri" w:hAnsi="Calibri" w:cs="Calibri"/>
          <w:sz w:val="22"/>
          <w:szCs w:val="22"/>
        </w:rPr>
      </w:pPr>
    </w:p>
    <w:p w14:paraId="59439083" w14:textId="100BDBEB" w:rsidR="004F1FED" w:rsidRDefault="004F1FED" w:rsidP="00576099">
      <w:pPr>
        <w:rPr>
          <w:rFonts w:ascii="Calibri" w:hAnsi="Calibri" w:cs="Calibri"/>
          <w:sz w:val="22"/>
          <w:szCs w:val="22"/>
        </w:rPr>
      </w:pPr>
    </w:p>
    <w:p w14:paraId="3200702F" w14:textId="55DC7C30" w:rsidR="004F1FED" w:rsidRDefault="004F1FED" w:rsidP="00576099">
      <w:pPr>
        <w:rPr>
          <w:rFonts w:ascii="Calibri" w:hAnsi="Calibri" w:cs="Calibri"/>
          <w:sz w:val="22"/>
          <w:szCs w:val="22"/>
        </w:rPr>
      </w:pPr>
    </w:p>
    <w:p w14:paraId="0695115C" w14:textId="1FC7BAAF" w:rsidR="004F1FED" w:rsidRDefault="004F1FED" w:rsidP="00576099">
      <w:pPr>
        <w:rPr>
          <w:rFonts w:ascii="Calibri" w:hAnsi="Calibri" w:cs="Calibri"/>
          <w:sz w:val="22"/>
          <w:szCs w:val="22"/>
        </w:rPr>
      </w:pPr>
    </w:p>
    <w:p w14:paraId="4C519142" w14:textId="6DD3AE86" w:rsidR="004F1FED" w:rsidRDefault="004F1FED" w:rsidP="00576099">
      <w:pPr>
        <w:rPr>
          <w:rFonts w:ascii="Calibri" w:hAnsi="Calibri" w:cs="Calibri"/>
          <w:sz w:val="22"/>
          <w:szCs w:val="22"/>
        </w:rPr>
      </w:pPr>
      <w:r>
        <w:rPr>
          <w:noProof/>
        </w:rPr>
        <mc:AlternateContent>
          <mc:Choice Requires="wps">
            <w:drawing>
              <wp:anchor distT="0" distB="0" distL="114300" distR="114300" simplePos="0" relativeHeight="251724800" behindDoc="0" locked="0" layoutInCell="1" allowOverlap="1" wp14:anchorId="3777EAEE" wp14:editId="4DB243C2">
                <wp:simplePos x="0" y="0"/>
                <wp:positionH relativeFrom="column">
                  <wp:posOffset>875517</wp:posOffset>
                </wp:positionH>
                <wp:positionV relativeFrom="paragraph">
                  <wp:posOffset>3990</wp:posOffset>
                </wp:positionV>
                <wp:extent cx="3150187" cy="196850"/>
                <wp:effectExtent l="0" t="0" r="0" b="0"/>
                <wp:wrapNone/>
                <wp:docPr id="226"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0187" cy="196850"/>
                        </a:xfrm>
                        <a:prstGeom prst="rect">
                          <a:avLst/>
                        </a:prstGeom>
                        <a:noFill/>
                        <a:ln w="3175">
                          <a:noFill/>
                          <a:miter lim="800000"/>
                          <a:headEnd/>
                          <a:tailEnd/>
                        </a:ln>
                      </wps:spPr>
                      <wps:txbx>
                        <w:txbxContent>
                          <w:p w14:paraId="691AA453" w14:textId="5656AB14" w:rsidR="00181914" w:rsidRPr="00CC2C24" w:rsidRDefault="00181914" w:rsidP="004F1FED">
                            <w:pPr>
                              <w:rPr>
                                <w:i/>
                                <w:iCs/>
                                <w:sz w:val="16"/>
                              </w:rPr>
                            </w:pPr>
                            <w:r w:rsidRPr="00CC2C24">
                              <w:rPr>
                                <w:i/>
                                <w:iCs/>
                                <w:sz w:val="16"/>
                              </w:rPr>
                              <w:t xml:space="preserve">Photo </w:t>
                            </w:r>
                            <w:r>
                              <w:rPr>
                                <w:i/>
                                <w:iCs/>
                                <w:sz w:val="16"/>
                              </w:rPr>
                              <w:t>36</w:t>
                            </w:r>
                            <w:r w:rsidRPr="00CC2C24">
                              <w:rPr>
                                <w:i/>
                                <w:iCs/>
                                <w:sz w:val="16"/>
                              </w:rPr>
                              <w:t xml:space="preserve">:  </w:t>
                            </w:r>
                            <w:r>
                              <w:rPr>
                                <w:i/>
                                <w:iCs/>
                                <w:sz w:val="16"/>
                              </w:rPr>
                              <w:t>Aerial view across the park to the Barwon River Estuary</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77EAEE" id="_x0000_s1142" type="#_x0000_t202" style="position:absolute;margin-left:68.95pt;margin-top:.3pt;width:248.05pt;height:15.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sHm/wEAAOIDAAAOAAAAZHJzL2Uyb0RvYy54bWysU9tu2zAMfR+wfxD0vthulzQz4hRduw4D&#10;ugvQ7QMUWY6FSaJGKbGzry8lp2mwvQ3zg0CK5iHPIbW6Hq1he4VBg2t4NSs5U05Cq9224T++379Z&#10;chaicK0w4FTDDyrw6/XrV6vB1+oCejCtQkYgLtSDb3gfo6+LIsheWRFm4JWjYAdoRSQXt0WLYiB0&#10;a4qLslwUA2DrEaQKgW7vpiBfZ/yuUzJ+7bqgIjMNp95iPjGfm3QW65Wotyh8r+WxDfEPXVihHRU9&#10;Qd2JKNgO9V9QVkuEAF2cSbAFdJ2WKnMgNlX5B5vHXniVuZA4wZ9kCv8PVn7ZP/pvyOL4HkYaYCYR&#10;/APIn4E5uO2F26obRBh6JVoqXCXJisGH+piapA51SCCb4TO0NGSxi5CBxg5tUoV4MkKnARxOoqsx&#10;MkmXl9W8rJZXnEmKVe8Wy3meSiHq52yPIX5UYFkyGo401Iwu9g8hpm5E/fxLKubgXhuTB2scG1KF&#10;q3lOOItYHWnvjLYNX5bpmzYhkfzg2pwchTaTTQWMO7JORCfKcdyMTLfUdPk2ZScZNtAeSAiEadHo&#10;YZDRA/7mbKAla3j4tROoODOfHIl5uUiVWTx38NzZnDvCSYJqeORsMm/jtMk7j3rbU6VpfA5uaACd&#10;ztq8dHUkQIuUJTsufdrUcz//9fI0108AAAD//wMAUEsDBBQABgAIAAAAIQCRuzzr3gAAAAcBAAAP&#10;AAAAZHJzL2Rvd25yZXYueG1sTI/BTsMwEETvSPyDtUhcUOuUoFBCnApVokjtiVL17MbbJCReR7bb&#10;Br6e5QTH0Yxm3hSL0fbijD60jhTMpgkIpMqZlmoFu4/XyRxEiJqM7h2hgi8MsCivrwqdG3ehdzxv&#10;Yy24hEKuFTQxDrmUoWrQ6jB1AxJ7R+etjix9LY3XFy63vbxPkkxa3RIvNHrAZYNVtz1ZBev1XRc6&#10;v/8cNunx+22+Xy0drpS6vRlfnkFEHONfGH7xGR1KZjq4E5kgetbp4xNHFWQg2M7SB752UJDOMpBl&#10;If/zlz8AAAD//wMAUEsBAi0AFAAGAAgAAAAhALaDOJL+AAAA4QEAABMAAAAAAAAAAAAAAAAAAAAA&#10;AFtDb250ZW50X1R5cGVzXS54bWxQSwECLQAUAAYACAAAACEAOP0h/9YAAACUAQAACwAAAAAAAAAA&#10;AAAAAAAvAQAAX3JlbHMvLnJlbHNQSwECLQAUAAYACAAAACEAj3bB5v8BAADiAwAADgAAAAAAAAAA&#10;AAAAAAAuAgAAZHJzL2Uyb0RvYy54bWxQSwECLQAUAAYACAAAACEAkbs8694AAAAHAQAADwAAAAAA&#10;AAAAAAAAAABZBAAAZHJzL2Rvd25yZXYueG1sUEsFBgAAAAAEAAQA8wAAAGQFAAAAAA==&#10;" filled="f" stroked="f" strokeweight=".25pt">
                <v:textbox inset="1mm,1mm,1mm,1mm">
                  <w:txbxContent>
                    <w:p w14:paraId="691AA453" w14:textId="5656AB14" w:rsidR="00181914" w:rsidRPr="00CC2C24" w:rsidRDefault="00181914" w:rsidP="004F1FED">
                      <w:pPr>
                        <w:rPr>
                          <w:i/>
                          <w:iCs/>
                          <w:sz w:val="16"/>
                        </w:rPr>
                      </w:pPr>
                      <w:r w:rsidRPr="00CC2C24">
                        <w:rPr>
                          <w:i/>
                          <w:iCs/>
                          <w:sz w:val="16"/>
                        </w:rPr>
                        <w:t xml:space="preserve">Photo </w:t>
                      </w:r>
                      <w:r>
                        <w:rPr>
                          <w:i/>
                          <w:iCs/>
                          <w:sz w:val="16"/>
                        </w:rPr>
                        <w:t>36</w:t>
                      </w:r>
                      <w:r w:rsidRPr="00CC2C24">
                        <w:rPr>
                          <w:i/>
                          <w:iCs/>
                          <w:sz w:val="16"/>
                        </w:rPr>
                        <w:t xml:space="preserve">:  </w:t>
                      </w:r>
                      <w:r>
                        <w:rPr>
                          <w:i/>
                          <w:iCs/>
                          <w:sz w:val="16"/>
                        </w:rPr>
                        <w:t>Aerial view across the park to the Barwon River Estuary</w:t>
                      </w:r>
                    </w:p>
                  </w:txbxContent>
                </v:textbox>
              </v:shape>
            </w:pict>
          </mc:Fallback>
        </mc:AlternateContent>
      </w:r>
    </w:p>
    <w:p w14:paraId="04720F34" w14:textId="7BCAD28D" w:rsidR="004F1FED" w:rsidRDefault="004F1FED" w:rsidP="00576099">
      <w:pPr>
        <w:rPr>
          <w:rFonts w:ascii="Calibri" w:hAnsi="Calibri" w:cs="Calibri"/>
          <w:sz w:val="22"/>
          <w:szCs w:val="22"/>
        </w:rPr>
      </w:pPr>
    </w:p>
    <w:p w14:paraId="2EFC5E17" w14:textId="77777777" w:rsidR="00461303" w:rsidRDefault="00461303" w:rsidP="00576099">
      <w:pPr>
        <w:rPr>
          <w:rFonts w:ascii="Calibri" w:hAnsi="Calibri" w:cs="Calibri"/>
          <w:sz w:val="22"/>
          <w:szCs w:val="22"/>
        </w:rPr>
      </w:pPr>
    </w:p>
    <w:p w14:paraId="27676C6D" w14:textId="395BBD4E" w:rsidR="00461303" w:rsidRPr="00D259E0" w:rsidRDefault="00461303" w:rsidP="00461303">
      <w:pPr>
        <w:tabs>
          <w:tab w:val="left" w:pos="1134"/>
        </w:tabs>
        <w:rPr>
          <w:b/>
          <w:color w:val="003263"/>
          <w:sz w:val="32"/>
        </w:rPr>
      </w:pPr>
      <w:r>
        <w:rPr>
          <w:b/>
          <w:color w:val="003263"/>
          <w:sz w:val="32"/>
        </w:rPr>
        <w:t>4.4</w:t>
      </w:r>
      <w:r w:rsidRPr="00D259E0">
        <w:rPr>
          <w:b/>
          <w:color w:val="003263"/>
          <w:sz w:val="32"/>
        </w:rPr>
        <w:t xml:space="preserve"> </w:t>
      </w:r>
      <w:r w:rsidRPr="00D259E0">
        <w:rPr>
          <w:b/>
          <w:color w:val="003263"/>
          <w:sz w:val="32"/>
        </w:rPr>
        <w:tab/>
      </w:r>
      <w:r>
        <w:rPr>
          <w:b/>
          <w:color w:val="003263"/>
          <w:sz w:val="32"/>
        </w:rPr>
        <w:t>OBJECTIVES</w:t>
      </w:r>
    </w:p>
    <w:p w14:paraId="723CF2F6" w14:textId="77777777" w:rsidR="000A2E68" w:rsidRDefault="000A2E68" w:rsidP="000A2E68">
      <w:pPr>
        <w:ind w:left="1134"/>
        <w:rPr>
          <w:rFonts w:ascii="Calibri" w:hAnsi="Calibri" w:cs="Calibri"/>
          <w:sz w:val="22"/>
          <w:szCs w:val="22"/>
        </w:rPr>
      </w:pPr>
    </w:p>
    <w:p w14:paraId="1F2F044E" w14:textId="79CB4D70" w:rsidR="000A2E68" w:rsidRPr="000A2E68" w:rsidRDefault="000A2E68" w:rsidP="000A2E68">
      <w:pPr>
        <w:ind w:left="1134"/>
        <w:rPr>
          <w:rFonts w:ascii="Calibri" w:hAnsi="Calibri" w:cs="Calibri"/>
          <w:sz w:val="22"/>
          <w:szCs w:val="22"/>
        </w:rPr>
      </w:pPr>
      <w:r w:rsidRPr="000A2E68">
        <w:rPr>
          <w:rFonts w:ascii="Calibri" w:hAnsi="Calibri" w:cs="Calibri"/>
          <w:sz w:val="22"/>
          <w:szCs w:val="22"/>
        </w:rPr>
        <w:t xml:space="preserve">The objectives indicate how the goal will be translated to guide the specific </w:t>
      </w:r>
      <w:r w:rsidR="005965C4">
        <w:rPr>
          <w:rFonts w:ascii="Calibri" w:hAnsi="Calibri" w:cs="Calibri"/>
          <w:sz w:val="22"/>
          <w:szCs w:val="22"/>
        </w:rPr>
        <w:t>proposed actions</w:t>
      </w:r>
      <w:r w:rsidRPr="000A2E68">
        <w:rPr>
          <w:rFonts w:ascii="Calibri" w:hAnsi="Calibri" w:cs="Calibri"/>
          <w:sz w:val="22"/>
          <w:szCs w:val="22"/>
        </w:rPr>
        <w:t xml:space="preserve"> for the park.  Specific timeframes have not been identified for each </w:t>
      </w:r>
      <w:proofErr w:type="gramStart"/>
      <w:r w:rsidRPr="000A2E68">
        <w:rPr>
          <w:rFonts w:ascii="Calibri" w:hAnsi="Calibri" w:cs="Calibri"/>
          <w:sz w:val="22"/>
          <w:szCs w:val="22"/>
        </w:rPr>
        <w:t>objective</w:t>
      </w:r>
      <w:proofErr w:type="gramEnd"/>
      <w:r w:rsidRPr="000A2E68">
        <w:rPr>
          <w:rFonts w:ascii="Calibri" w:hAnsi="Calibri" w:cs="Calibri"/>
          <w:sz w:val="22"/>
          <w:szCs w:val="22"/>
        </w:rPr>
        <w:t xml:space="preserve"> but the intention is that they are delivered over the duration of the plan.</w:t>
      </w:r>
    </w:p>
    <w:p w14:paraId="200B0F60" w14:textId="77777777" w:rsidR="000A2E68" w:rsidRDefault="000A2E68" w:rsidP="000A2E68">
      <w:pPr>
        <w:ind w:left="1134"/>
        <w:rPr>
          <w:rFonts w:ascii="Calibri" w:hAnsi="Calibri" w:cs="Calibri"/>
          <w:sz w:val="22"/>
          <w:szCs w:val="22"/>
        </w:rPr>
      </w:pPr>
    </w:p>
    <w:p w14:paraId="69C4EB5E" w14:textId="2741BD62" w:rsidR="000A2E68" w:rsidRPr="000A2E68" w:rsidRDefault="000A2E68" w:rsidP="000A2E68">
      <w:pPr>
        <w:ind w:left="1134"/>
        <w:rPr>
          <w:rFonts w:ascii="Calibri" w:hAnsi="Calibri" w:cs="Calibri"/>
          <w:color w:val="2F5496" w:themeColor="accent1" w:themeShade="BF"/>
          <w:sz w:val="22"/>
          <w:szCs w:val="22"/>
        </w:rPr>
      </w:pPr>
      <w:r w:rsidRPr="000A2E68">
        <w:rPr>
          <w:rFonts w:ascii="Calibri" w:hAnsi="Calibri" w:cs="Calibri"/>
          <w:color w:val="2F5496" w:themeColor="accent1" w:themeShade="BF"/>
          <w:sz w:val="22"/>
          <w:szCs w:val="22"/>
        </w:rPr>
        <w:t>Environment</w:t>
      </w:r>
    </w:p>
    <w:p w14:paraId="4286567B" w14:textId="77777777" w:rsidR="000A2E68" w:rsidRPr="000A2E68" w:rsidRDefault="000A2E68" w:rsidP="000A2E68">
      <w:pPr>
        <w:ind w:left="1418" w:hanging="284"/>
        <w:rPr>
          <w:rFonts w:ascii="Calibri" w:hAnsi="Calibri" w:cs="Calibri"/>
          <w:sz w:val="22"/>
          <w:szCs w:val="22"/>
        </w:rPr>
      </w:pPr>
      <w:r w:rsidRPr="000A2E68">
        <w:rPr>
          <w:rFonts w:ascii="Calibri" w:hAnsi="Calibri" w:cs="Calibri"/>
          <w:sz w:val="22"/>
          <w:szCs w:val="22"/>
        </w:rPr>
        <w:t>•</w:t>
      </w:r>
      <w:r w:rsidRPr="000A2E68">
        <w:rPr>
          <w:rFonts w:ascii="Calibri" w:hAnsi="Calibri" w:cs="Calibri"/>
          <w:sz w:val="22"/>
          <w:szCs w:val="22"/>
        </w:rPr>
        <w:tab/>
        <w:t>Increase the environment managed area by converting 0.4% of open space to environment managed areas through new plantings of indigenous species, creating environmental corridors and fencing areas where required.</w:t>
      </w:r>
    </w:p>
    <w:p w14:paraId="36B084A6" w14:textId="77777777" w:rsidR="000A2E68" w:rsidRPr="000A2E68" w:rsidRDefault="000A2E68" w:rsidP="000A2E68">
      <w:pPr>
        <w:ind w:left="1418" w:hanging="284"/>
        <w:rPr>
          <w:rFonts w:ascii="Calibri" w:hAnsi="Calibri" w:cs="Calibri"/>
          <w:sz w:val="22"/>
          <w:szCs w:val="22"/>
        </w:rPr>
      </w:pPr>
      <w:r w:rsidRPr="000A2E68">
        <w:rPr>
          <w:rFonts w:ascii="Calibri" w:hAnsi="Calibri" w:cs="Calibri"/>
          <w:sz w:val="22"/>
          <w:szCs w:val="22"/>
        </w:rPr>
        <w:t>•</w:t>
      </w:r>
      <w:r w:rsidRPr="000A2E68">
        <w:rPr>
          <w:rFonts w:ascii="Calibri" w:hAnsi="Calibri" w:cs="Calibri"/>
          <w:sz w:val="22"/>
          <w:szCs w:val="22"/>
        </w:rPr>
        <w:tab/>
        <w:t>Reduce the threats to the biodiversity values of the environment managed areas through ongoing weed control reducing weed cover below 10%.</w:t>
      </w:r>
    </w:p>
    <w:p w14:paraId="0171FFC5" w14:textId="77777777" w:rsidR="000A2E68" w:rsidRDefault="000A2E68" w:rsidP="000A2E68">
      <w:pPr>
        <w:ind w:left="1134"/>
        <w:rPr>
          <w:rFonts w:ascii="Calibri" w:hAnsi="Calibri" w:cs="Calibri"/>
          <w:sz w:val="22"/>
          <w:szCs w:val="22"/>
        </w:rPr>
      </w:pPr>
    </w:p>
    <w:p w14:paraId="2CDDB796" w14:textId="6359A73F" w:rsidR="000A2E68" w:rsidRPr="000A2E68" w:rsidRDefault="000A2E68" w:rsidP="000A2E68">
      <w:pPr>
        <w:ind w:left="1134"/>
        <w:rPr>
          <w:rFonts w:ascii="Calibri" w:hAnsi="Calibri" w:cs="Calibri"/>
          <w:color w:val="2F5496" w:themeColor="accent1" w:themeShade="BF"/>
          <w:sz w:val="22"/>
          <w:szCs w:val="22"/>
        </w:rPr>
      </w:pPr>
      <w:r w:rsidRPr="000A2E68">
        <w:rPr>
          <w:rFonts w:ascii="Calibri" w:hAnsi="Calibri" w:cs="Calibri"/>
          <w:color w:val="2F5496" w:themeColor="accent1" w:themeShade="BF"/>
          <w:sz w:val="22"/>
          <w:szCs w:val="22"/>
        </w:rPr>
        <w:t>Cultural Heritage</w:t>
      </w:r>
    </w:p>
    <w:p w14:paraId="50D8C2D1" w14:textId="77777777" w:rsidR="000A2E68" w:rsidRPr="000A2E68" w:rsidRDefault="000A2E68" w:rsidP="000A2E68">
      <w:pPr>
        <w:ind w:left="1418" w:hanging="284"/>
        <w:rPr>
          <w:rFonts w:ascii="Calibri" w:hAnsi="Calibri" w:cs="Calibri"/>
          <w:sz w:val="22"/>
          <w:szCs w:val="22"/>
        </w:rPr>
      </w:pPr>
      <w:r w:rsidRPr="000A2E68">
        <w:rPr>
          <w:rFonts w:ascii="Calibri" w:hAnsi="Calibri" w:cs="Calibri"/>
          <w:sz w:val="22"/>
          <w:szCs w:val="22"/>
        </w:rPr>
        <w:t>•</w:t>
      </w:r>
      <w:r w:rsidRPr="000A2E68">
        <w:rPr>
          <w:rFonts w:ascii="Calibri" w:hAnsi="Calibri" w:cs="Calibri"/>
          <w:sz w:val="22"/>
          <w:szCs w:val="22"/>
        </w:rPr>
        <w:tab/>
        <w:t>Avoid or minimise soil disturbance in and around known cultural heritage sites and ensure any works complies with cultural heritage legislation.</w:t>
      </w:r>
    </w:p>
    <w:p w14:paraId="26B6B726" w14:textId="77777777" w:rsidR="000A2E68" w:rsidRPr="000A2E68" w:rsidRDefault="000A2E68" w:rsidP="000A2E68">
      <w:pPr>
        <w:ind w:left="1418" w:hanging="284"/>
        <w:rPr>
          <w:rFonts w:ascii="Calibri" w:hAnsi="Calibri" w:cs="Calibri"/>
          <w:sz w:val="22"/>
          <w:szCs w:val="22"/>
        </w:rPr>
      </w:pPr>
      <w:r w:rsidRPr="000A2E68">
        <w:rPr>
          <w:rFonts w:ascii="Calibri" w:hAnsi="Calibri" w:cs="Calibri"/>
          <w:sz w:val="22"/>
          <w:szCs w:val="22"/>
        </w:rPr>
        <w:t>•</w:t>
      </w:r>
      <w:r w:rsidRPr="000A2E68">
        <w:rPr>
          <w:rFonts w:ascii="Calibri" w:hAnsi="Calibri" w:cs="Calibri"/>
          <w:sz w:val="22"/>
          <w:szCs w:val="22"/>
        </w:rPr>
        <w:tab/>
        <w:t xml:space="preserve">Continue to capture and celebrate the cultural heritage, </w:t>
      </w:r>
      <w:proofErr w:type="gramStart"/>
      <w:r w:rsidRPr="000A2E68">
        <w:rPr>
          <w:rFonts w:ascii="Calibri" w:hAnsi="Calibri" w:cs="Calibri"/>
          <w:sz w:val="22"/>
          <w:szCs w:val="22"/>
        </w:rPr>
        <w:t>history</w:t>
      </w:r>
      <w:proofErr w:type="gramEnd"/>
      <w:r w:rsidRPr="000A2E68">
        <w:rPr>
          <w:rFonts w:ascii="Calibri" w:hAnsi="Calibri" w:cs="Calibri"/>
          <w:sz w:val="22"/>
          <w:szCs w:val="22"/>
        </w:rPr>
        <w:t xml:space="preserve"> and stories of the park in creative and artistic installations.</w:t>
      </w:r>
    </w:p>
    <w:p w14:paraId="4B5A3B43" w14:textId="77777777" w:rsidR="000A2E68" w:rsidRDefault="000A2E68" w:rsidP="000A2E68">
      <w:pPr>
        <w:ind w:left="1134"/>
        <w:rPr>
          <w:rFonts w:ascii="Calibri" w:hAnsi="Calibri" w:cs="Calibri"/>
          <w:sz w:val="22"/>
          <w:szCs w:val="22"/>
        </w:rPr>
      </w:pPr>
    </w:p>
    <w:p w14:paraId="4A9D03DF" w14:textId="0D6DE0EA" w:rsidR="000A2E68" w:rsidRPr="000A2E68" w:rsidRDefault="000A2E68" w:rsidP="000A2E68">
      <w:pPr>
        <w:ind w:left="1134"/>
        <w:rPr>
          <w:rFonts w:ascii="Calibri" w:hAnsi="Calibri" w:cs="Calibri"/>
          <w:color w:val="2F5496" w:themeColor="accent1" w:themeShade="BF"/>
          <w:sz w:val="22"/>
          <w:szCs w:val="22"/>
        </w:rPr>
      </w:pPr>
      <w:r w:rsidRPr="000A2E68">
        <w:rPr>
          <w:rFonts w:ascii="Calibri" w:hAnsi="Calibri" w:cs="Calibri"/>
          <w:color w:val="2F5496" w:themeColor="accent1" w:themeShade="BF"/>
          <w:sz w:val="22"/>
          <w:szCs w:val="22"/>
        </w:rPr>
        <w:t>Places and Community Use</w:t>
      </w:r>
    </w:p>
    <w:p w14:paraId="04AA5E67" w14:textId="77777777" w:rsidR="000A2E68" w:rsidRPr="000A2E68" w:rsidRDefault="000A2E68" w:rsidP="000A2E68">
      <w:pPr>
        <w:ind w:left="1418" w:hanging="284"/>
        <w:rPr>
          <w:rFonts w:ascii="Calibri" w:hAnsi="Calibri" w:cs="Calibri"/>
          <w:sz w:val="22"/>
          <w:szCs w:val="22"/>
        </w:rPr>
      </w:pPr>
      <w:r w:rsidRPr="000A2E68">
        <w:rPr>
          <w:rFonts w:ascii="Calibri" w:hAnsi="Calibri" w:cs="Calibri"/>
          <w:sz w:val="22"/>
          <w:szCs w:val="22"/>
        </w:rPr>
        <w:t>•</w:t>
      </w:r>
      <w:r w:rsidRPr="000A2E68">
        <w:rPr>
          <w:rFonts w:ascii="Calibri" w:hAnsi="Calibri" w:cs="Calibri"/>
          <w:sz w:val="22"/>
          <w:szCs w:val="22"/>
        </w:rPr>
        <w:tab/>
        <w:t>Acknowledge that the current balance of use is largely meeting community needs and minimise changes in use to those recommended in the plan.</w:t>
      </w:r>
    </w:p>
    <w:p w14:paraId="16F44779" w14:textId="77777777" w:rsidR="000A2E68" w:rsidRPr="000A2E68" w:rsidRDefault="000A2E68" w:rsidP="000A2E68">
      <w:pPr>
        <w:ind w:left="1418" w:hanging="284"/>
        <w:rPr>
          <w:rFonts w:ascii="Calibri" w:hAnsi="Calibri" w:cs="Calibri"/>
          <w:sz w:val="22"/>
          <w:szCs w:val="22"/>
        </w:rPr>
      </w:pPr>
      <w:r w:rsidRPr="000A2E68">
        <w:rPr>
          <w:rFonts w:ascii="Calibri" w:hAnsi="Calibri" w:cs="Calibri"/>
          <w:sz w:val="22"/>
          <w:szCs w:val="22"/>
        </w:rPr>
        <w:t>•</w:t>
      </w:r>
      <w:r w:rsidRPr="000A2E68">
        <w:rPr>
          <w:rFonts w:ascii="Calibri" w:hAnsi="Calibri" w:cs="Calibri"/>
          <w:sz w:val="22"/>
          <w:szCs w:val="22"/>
        </w:rPr>
        <w:tab/>
        <w:t xml:space="preserve">New and emerging uses will be assessed according to the Vision, goals and objectives for the park, local </w:t>
      </w:r>
      <w:proofErr w:type="gramStart"/>
      <w:r w:rsidRPr="000A2E68">
        <w:rPr>
          <w:rFonts w:ascii="Calibri" w:hAnsi="Calibri" w:cs="Calibri"/>
          <w:sz w:val="22"/>
          <w:szCs w:val="22"/>
        </w:rPr>
        <w:t>needs</w:t>
      </w:r>
      <w:proofErr w:type="gramEnd"/>
      <w:r w:rsidRPr="000A2E68">
        <w:rPr>
          <w:rFonts w:ascii="Calibri" w:hAnsi="Calibri" w:cs="Calibri"/>
          <w:sz w:val="22"/>
          <w:szCs w:val="22"/>
        </w:rPr>
        <w:t xml:space="preserve"> and the broader regional context to determine whether they are appropriate for the park or can be accommodated in other locations.</w:t>
      </w:r>
    </w:p>
    <w:p w14:paraId="2665B91C" w14:textId="77777777" w:rsidR="000A2E68" w:rsidRDefault="000A2E68" w:rsidP="000A2E68">
      <w:pPr>
        <w:ind w:left="1134"/>
        <w:rPr>
          <w:rFonts w:ascii="Calibri" w:hAnsi="Calibri" w:cs="Calibri"/>
          <w:sz w:val="22"/>
          <w:szCs w:val="22"/>
        </w:rPr>
      </w:pPr>
    </w:p>
    <w:p w14:paraId="3466AD52" w14:textId="5FA05EE7" w:rsidR="000A2E68" w:rsidRPr="000A2E68" w:rsidRDefault="000A2E68" w:rsidP="000A2E68">
      <w:pPr>
        <w:ind w:left="1134"/>
        <w:rPr>
          <w:rFonts w:ascii="Calibri" w:hAnsi="Calibri" w:cs="Calibri"/>
          <w:color w:val="2F5496" w:themeColor="accent1" w:themeShade="BF"/>
          <w:sz w:val="22"/>
          <w:szCs w:val="22"/>
        </w:rPr>
      </w:pPr>
      <w:r w:rsidRPr="000A2E68">
        <w:rPr>
          <w:rFonts w:ascii="Calibri" w:hAnsi="Calibri" w:cs="Calibri"/>
          <w:color w:val="2F5496" w:themeColor="accent1" w:themeShade="BF"/>
          <w:sz w:val="22"/>
          <w:szCs w:val="22"/>
        </w:rPr>
        <w:t>Social Infrastructure</w:t>
      </w:r>
    </w:p>
    <w:p w14:paraId="6213FDC0" w14:textId="77777777" w:rsidR="000A2E68" w:rsidRPr="000A2E68" w:rsidRDefault="000A2E68" w:rsidP="000A2E68">
      <w:pPr>
        <w:ind w:left="1418" w:hanging="284"/>
        <w:rPr>
          <w:rFonts w:ascii="Calibri" w:hAnsi="Calibri" w:cs="Calibri"/>
          <w:sz w:val="22"/>
          <w:szCs w:val="22"/>
        </w:rPr>
      </w:pPr>
      <w:r w:rsidRPr="000A2E68">
        <w:rPr>
          <w:rFonts w:ascii="Calibri" w:hAnsi="Calibri" w:cs="Calibri"/>
          <w:sz w:val="22"/>
          <w:szCs w:val="22"/>
        </w:rPr>
        <w:t>•</w:t>
      </w:r>
      <w:r w:rsidRPr="000A2E68">
        <w:rPr>
          <w:rFonts w:ascii="Calibri" w:hAnsi="Calibri" w:cs="Calibri"/>
          <w:sz w:val="22"/>
          <w:szCs w:val="22"/>
        </w:rPr>
        <w:tab/>
        <w:t xml:space="preserve">Social infrastructure will be redeveloped and replaced where it is deemed essential and supports the City’s Social Infrastructure Policy, ensuring they are compliant, </w:t>
      </w:r>
      <w:proofErr w:type="gramStart"/>
      <w:r w:rsidRPr="000A2E68">
        <w:rPr>
          <w:rFonts w:ascii="Calibri" w:hAnsi="Calibri" w:cs="Calibri"/>
          <w:sz w:val="22"/>
          <w:szCs w:val="22"/>
        </w:rPr>
        <w:t>inclusive</w:t>
      </w:r>
      <w:proofErr w:type="gramEnd"/>
      <w:r w:rsidRPr="000A2E68">
        <w:rPr>
          <w:rFonts w:ascii="Calibri" w:hAnsi="Calibri" w:cs="Calibri"/>
          <w:sz w:val="22"/>
          <w:szCs w:val="22"/>
        </w:rPr>
        <w:t xml:space="preserve"> and accessible facilities that support multi use and are fit for purpose guided by legislation, sporting or other facility guidelines.</w:t>
      </w:r>
    </w:p>
    <w:p w14:paraId="33FA9C39" w14:textId="77777777" w:rsidR="000A2E68" w:rsidRPr="000A2E68" w:rsidRDefault="000A2E68" w:rsidP="000A2E68">
      <w:pPr>
        <w:ind w:left="1418" w:hanging="284"/>
        <w:rPr>
          <w:rFonts w:ascii="Calibri" w:hAnsi="Calibri" w:cs="Calibri"/>
          <w:sz w:val="22"/>
          <w:szCs w:val="22"/>
        </w:rPr>
      </w:pPr>
      <w:r w:rsidRPr="000A2E68">
        <w:rPr>
          <w:rFonts w:ascii="Calibri" w:hAnsi="Calibri" w:cs="Calibri"/>
          <w:sz w:val="22"/>
          <w:szCs w:val="22"/>
        </w:rPr>
        <w:t>•</w:t>
      </w:r>
      <w:r w:rsidRPr="000A2E68">
        <w:rPr>
          <w:rFonts w:ascii="Calibri" w:hAnsi="Calibri" w:cs="Calibri"/>
          <w:sz w:val="22"/>
          <w:szCs w:val="22"/>
        </w:rPr>
        <w:tab/>
        <w:t xml:space="preserve">New social infrastructure will be designed in a way that is creative, </w:t>
      </w:r>
      <w:proofErr w:type="gramStart"/>
      <w:r w:rsidRPr="000A2E68">
        <w:rPr>
          <w:rFonts w:ascii="Calibri" w:hAnsi="Calibri" w:cs="Calibri"/>
          <w:sz w:val="22"/>
          <w:szCs w:val="22"/>
        </w:rPr>
        <w:t>sustainable</w:t>
      </w:r>
      <w:proofErr w:type="gramEnd"/>
      <w:r w:rsidRPr="000A2E68">
        <w:rPr>
          <w:rFonts w:ascii="Calibri" w:hAnsi="Calibri" w:cs="Calibri"/>
          <w:sz w:val="22"/>
          <w:szCs w:val="22"/>
        </w:rPr>
        <w:t xml:space="preserve"> and responsive to the character and scale of the local coastal village setting and adhere to the building design guidelines in this plan.</w:t>
      </w:r>
    </w:p>
    <w:p w14:paraId="3047F8A5" w14:textId="77777777" w:rsidR="000A2E68" w:rsidRPr="000A2E68" w:rsidRDefault="000A2E68" w:rsidP="000A2E68">
      <w:pPr>
        <w:ind w:left="1418" w:hanging="284"/>
        <w:rPr>
          <w:rFonts w:ascii="Calibri" w:hAnsi="Calibri" w:cs="Calibri"/>
          <w:sz w:val="22"/>
          <w:szCs w:val="22"/>
        </w:rPr>
      </w:pPr>
      <w:r w:rsidRPr="000A2E68">
        <w:rPr>
          <w:rFonts w:ascii="Calibri" w:hAnsi="Calibri" w:cs="Calibri"/>
          <w:sz w:val="22"/>
          <w:szCs w:val="22"/>
        </w:rPr>
        <w:t>•</w:t>
      </w:r>
      <w:r w:rsidRPr="000A2E68">
        <w:rPr>
          <w:rFonts w:ascii="Calibri" w:hAnsi="Calibri" w:cs="Calibri"/>
          <w:sz w:val="22"/>
          <w:szCs w:val="22"/>
        </w:rPr>
        <w:tab/>
        <w:t>The building footprints will be contained to the minimum requirements, with opportunities sought to retire redundant facilities where possible.</w:t>
      </w:r>
    </w:p>
    <w:p w14:paraId="1E676072" w14:textId="77777777" w:rsidR="000A2E68" w:rsidRDefault="000A2E68" w:rsidP="000A2E68">
      <w:pPr>
        <w:ind w:left="1134"/>
        <w:rPr>
          <w:rFonts w:ascii="Calibri" w:hAnsi="Calibri" w:cs="Calibri"/>
          <w:sz w:val="22"/>
          <w:szCs w:val="22"/>
        </w:rPr>
      </w:pPr>
    </w:p>
    <w:p w14:paraId="541AA5C9" w14:textId="08E6EEE4" w:rsidR="000A2E68" w:rsidRPr="000A2E68" w:rsidRDefault="000A2E68" w:rsidP="000A2E68">
      <w:pPr>
        <w:ind w:left="1134"/>
        <w:rPr>
          <w:rFonts w:ascii="Calibri" w:hAnsi="Calibri" w:cs="Calibri"/>
          <w:color w:val="2F5496" w:themeColor="accent1" w:themeShade="BF"/>
          <w:sz w:val="22"/>
          <w:szCs w:val="22"/>
        </w:rPr>
      </w:pPr>
      <w:r w:rsidRPr="000A2E68">
        <w:rPr>
          <w:rFonts w:ascii="Calibri" w:hAnsi="Calibri" w:cs="Calibri"/>
          <w:color w:val="2F5496" w:themeColor="accent1" w:themeShade="BF"/>
          <w:sz w:val="22"/>
          <w:szCs w:val="22"/>
        </w:rPr>
        <w:t>Park Management</w:t>
      </w:r>
    </w:p>
    <w:p w14:paraId="1D56F3AD" w14:textId="77777777" w:rsidR="000A2E68" w:rsidRPr="000A2E68" w:rsidRDefault="000A2E68" w:rsidP="000A2E68">
      <w:pPr>
        <w:ind w:left="1418" w:hanging="284"/>
        <w:rPr>
          <w:rFonts w:ascii="Calibri" w:hAnsi="Calibri" w:cs="Calibri"/>
          <w:sz w:val="22"/>
          <w:szCs w:val="22"/>
        </w:rPr>
      </w:pPr>
      <w:r w:rsidRPr="000A2E68">
        <w:rPr>
          <w:rFonts w:ascii="Calibri" w:hAnsi="Calibri" w:cs="Calibri"/>
          <w:sz w:val="22"/>
          <w:szCs w:val="22"/>
        </w:rPr>
        <w:t>•</w:t>
      </w:r>
      <w:r w:rsidRPr="000A2E68">
        <w:rPr>
          <w:rFonts w:ascii="Calibri" w:hAnsi="Calibri" w:cs="Calibri"/>
          <w:sz w:val="22"/>
          <w:szCs w:val="22"/>
        </w:rPr>
        <w:tab/>
        <w:t>Implement a system of zoning through the park to provide a clearer focus and management intent for those areas.</w:t>
      </w:r>
    </w:p>
    <w:p w14:paraId="2BCEFDA7" w14:textId="77777777" w:rsidR="000A2E68" w:rsidRPr="000A2E68" w:rsidRDefault="000A2E68" w:rsidP="000A2E68">
      <w:pPr>
        <w:ind w:left="1418" w:hanging="284"/>
        <w:rPr>
          <w:rFonts w:ascii="Calibri" w:hAnsi="Calibri" w:cs="Calibri"/>
          <w:sz w:val="22"/>
          <w:szCs w:val="22"/>
        </w:rPr>
      </w:pPr>
      <w:r w:rsidRPr="000A2E68">
        <w:rPr>
          <w:rFonts w:ascii="Calibri" w:hAnsi="Calibri" w:cs="Calibri"/>
          <w:sz w:val="22"/>
          <w:szCs w:val="22"/>
        </w:rPr>
        <w:t>•</w:t>
      </w:r>
      <w:r w:rsidRPr="000A2E68">
        <w:rPr>
          <w:rFonts w:ascii="Calibri" w:hAnsi="Calibri" w:cs="Calibri"/>
          <w:sz w:val="22"/>
          <w:szCs w:val="22"/>
        </w:rPr>
        <w:tab/>
        <w:t xml:space="preserve">Develop cross department working groups for the planning, </w:t>
      </w:r>
      <w:proofErr w:type="gramStart"/>
      <w:r w:rsidRPr="000A2E68">
        <w:rPr>
          <w:rFonts w:ascii="Calibri" w:hAnsi="Calibri" w:cs="Calibri"/>
          <w:sz w:val="22"/>
          <w:szCs w:val="22"/>
        </w:rPr>
        <w:t>development</w:t>
      </w:r>
      <w:proofErr w:type="gramEnd"/>
      <w:r w:rsidRPr="000A2E68">
        <w:rPr>
          <w:rFonts w:ascii="Calibri" w:hAnsi="Calibri" w:cs="Calibri"/>
          <w:sz w:val="22"/>
          <w:szCs w:val="22"/>
        </w:rPr>
        <w:t xml:space="preserve"> and management of the park.</w:t>
      </w:r>
    </w:p>
    <w:p w14:paraId="3EE5C649" w14:textId="77777777" w:rsidR="000A2E68" w:rsidRPr="000A2E68" w:rsidRDefault="000A2E68" w:rsidP="000A2E68">
      <w:pPr>
        <w:ind w:left="1418" w:hanging="284"/>
        <w:rPr>
          <w:rFonts w:ascii="Calibri" w:hAnsi="Calibri" w:cs="Calibri"/>
          <w:sz w:val="22"/>
          <w:szCs w:val="22"/>
        </w:rPr>
      </w:pPr>
      <w:r w:rsidRPr="000A2E68">
        <w:rPr>
          <w:rFonts w:ascii="Calibri" w:hAnsi="Calibri" w:cs="Calibri"/>
          <w:sz w:val="22"/>
          <w:szCs w:val="22"/>
        </w:rPr>
        <w:t>•</w:t>
      </w:r>
      <w:r w:rsidRPr="000A2E68">
        <w:rPr>
          <w:rFonts w:ascii="Calibri" w:hAnsi="Calibri" w:cs="Calibri"/>
          <w:sz w:val="22"/>
          <w:szCs w:val="22"/>
        </w:rPr>
        <w:tab/>
        <w:t xml:space="preserve">Ensure the community are engaged in the planning, </w:t>
      </w:r>
      <w:proofErr w:type="gramStart"/>
      <w:r w:rsidRPr="000A2E68">
        <w:rPr>
          <w:rFonts w:ascii="Calibri" w:hAnsi="Calibri" w:cs="Calibri"/>
          <w:sz w:val="22"/>
          <w:szCs w:val="22"/>
        </w:rPr>
        <w:t>development</w:t>
      </w:r>
      <w:proofErr w:type="gramEnd"/>
      <w:r w:rsidRPr="000A2E68">
        <w:rPr>
          <w:rFonts w:ascii="Calibri" w:hAnsi="Calibri" w:cs="Calibri"/>
          <w:sz w:val="22"/>
          <w:szCs w:val="22"/>
        </w:rPr>
        <w:t xml:space="preserve"> and management of the park through the formation of appropriate reference groups and through broader community consultation in line with the City’s Community engagement policy.</w:t>
      </w:r>
    </w:p>
    <w:p w14:paraId="091DE4CC" w14:textId="77777777" w:rsidR="000A2E68" w:rsidRDefault="000A2E68" w:rsidP="000A2E68">
      <w:pPr>
        <w:ind w:left="1418" w:hanging="284"/>
        <w:rPr>
          <w:rFonts w:ascii="Calibri" w:hAnsi="Calibri" w:cs="Calibri"/>
          <w:sz w:val="22"/>
          <w:szCs w:val="22"/>
        </w:rPr>
      </w:pPr>
    </w:p>
    <w:p w14:paraId="0FF4B776" w14:textId="7D49891C" w:rsidR="000A2E68" w:rsidRPr="000A2E68" w:rsidRDefault="000A2E68" w:rsidP="000A2E68">
      <w:pPr>
        <w:ind w:left="1418" w:hanging="284"/>
        <w:rPr>
          <w:rFonts w:ascii="Calibri" w:hAnsi="Calibri" w:cs="Calibri"/>
          <w:color w:val="2F5496" w:themeColor="accent1" w:themeShade="BF"/>
          <w:sz w:val="22"/>
          <w:szCs w:val="22"/>
        </w:rPr>
      </w:pPr>
      <w:r w:rsidRPr="000A2E68">
        <w:rPr>
          <w:rFonts w:ascii="Calibri" w:hAnsi="Calibri" w:cs="Calibri"/>
          <w:color w:val="2F5496" w:themeColor="accent1" w:themeShade="BF"/>
          <w:sz w:val="22"/>
          <w:szCs w:val="22"/>
        </w:rPr>
        <w:t>Park character</w:t>
      </w:r>
    </w:p>
    <w:p w14:paraId="5E038F57" w14:textId="3A2EF4A5" w:rsidR="000A2E68" w:rsidRDefault="000A2E68" w:rsidP="000A2E68">
      <w:pPr>
        <w:ind w:left="1418" w:hanging="284"/>
        <w:rPr>
          <w:rFonts w:ascii="Calibri" w:hAnsi="Calibri" w:cs="Calibri"/>
          <w:sz w:val="22"/>
          <w:szCs w:val="22"/>
        </w:rPr>
      </w:pPr>
      <w:r w:rsidRPr="000A2E68">
        <w:rPr>
          <w:rFonts w:ascii="Calibri" w:hAnsi="Calibri" w:cs="Calibri"/>
          <w:sz w:val="22"/>
          <w:szCs w:val="22"/>
        </w:rPr>
        <w:t>•</w:t>
      </w:r>
      <w:r w:rsidRPr="000A2E68">
        <w:rPr>
          <w:rFonts w:ascii="Calibri" w:hAnsi="Calibri" w:cs="Calibri"/>
          <w:sz w:val="22"/>
          <w:szCs w:val="22"/>
        </w:rPr>
        <w:tab/>
        <w:t>Develop a statement of significance and character to define the value of the park and how the community wish to see it protected and managed into the future in accordance with the Master Plan’s Vision.</w:t>
      </w:r>
    </w:p>
    <w:p w14:paraId="6EA998AB" w14:textId="022164E1" w:rsidR="000A2E68" w:rsidRDefault="000A2E68" w:rsidP="00576099">
      <w:pPr>
        <w:rPr>
          <w:rFonts w:ascii="Calibri" w:hAnsi="Calibri" w:cs="Calibri"/>
          <w:sz w:val="22"/>
          <w:szCs w:val="22"/>
        </w:rPr>
      </w:pPr>
    </w:p>
    <w:p w14:paraId="5627B925" w14:textId="77777777" w:rsidR="00461303" w:rsidRDefault="00461303" w:rsidP="00576099">
      <w:pPr>
        <w:rPr>
          <w:rFonts w:ascii="Calibri" w:hAnsi="Calibri" w:cs="Calibri"/>
          <w:sz w:val="22"/>
          <w:szCs w:val="22"/>
        </w:rPr>
      </w:pPr>
    </w:p>
    <w:p w14:paraId="1E7B120B" w14:textId="387C62D1" w:rsidR="00576099" w:rsidRPr="000A2E68" w:rsidRDefault="00461303" w:rsidP="00461303">
      <w:pPr>
        <w:tabs>
          <w:tab w:val="left" w:pos="1134"/>
        </w:tabs>
        <w:ind w:left="1134" w:hanging="1134"/>
        <w:rPr>
          <w:b/>
          <w:color w:val="003263"/>
          <w:sz w:val="32"/>
          <w:highlight w:val="cyan"/>
        </w:rPr>
      </w:pPr>
      <w:r>
        <w:rPr>
          <w:b/>
          <w:color w:val="003263"/>
          <w:sz w:val="32"/>
        </w:rPr>
        <w:t>4.5</w:t>
      </w:r>
      <w:r>
        <w:rPr>
          <w:b/>
          <w:color w:val="003263"/>
          <w:sz w:val="32"/>
        </w:rPr>
        <w:tab/>
      </w:r>
      <w:r w:rsidRPr="00461303">
        <w:rPr>
          <w:b/>
          <w:color w:val="003263"/>
          <w:sz w:val="32"/>
        </w:rPr>
        <w:t>STATEMENT OF SIGNIFICANCE - LANDSCAPE AND CHARACTER</w:t>
      </w:r>
    </w:p>
    <w:p w14:paraId="4D088181" w14:textId="77777777" w:rsidR="00576099" w:rsidRPr="000A2E68" w:rsidRDefault="00576099" w:rsidP="00576099">
      <w:pPr>
        <w:tabs>
          <w:tab w:val="left" w:pos="1134"/>
        </w:tabs>
        <w:rPr>
          <w:b/>
          <w:color w:val="003263"/>
          <w:highlight w:val="cyan"/>
        </w:rPr>
      </w:pPr>
    </w:p>
    <w:p w14:paraId="458D600D" w14:textId="4B6802A1" w:rsidR="000A2E68" w:rsidRPr="000A2E68" w:rsidRDefault="000A2E68" w:rsidP="000A2E68">
      <w:pPr>
        <w:tabs>
          <w:tab w:val="left" w:pos="1134"/>
        </w:tabs>
        <w:ind w:left="1134"/>
        <w:rPr>
          <w:rFonts w:ascii="Calibri" w:hAnsi="Calibri" w:cs="Calibri"/>
          <w:sz w:val="22"/>
          <w:szCs w:val="22"/>
          <w:lang w:val="en-AU"/>
        </w:rPr>
      </w:pPr>
      <w:r w:rsidRPr="000A2E68">
        <w:rPr>
          <w:rFonts w:ascii="Calibri" w:hAnsi="Calibri" w:cs="Calibri"/>
          <w:sz w:val="22"/>
          <w:szCs w:val="22"/>
          <w:lang w:val="en-AU"/>
        </w:rPr>
        <w:t xml:space="preserve">The Barwon Heads Village Park, known locally as The 54 Acres, includes a diverse landscape of open space and areas of environmental significance including Moonah Woodlands protected under the Flora and Fauna Guarantee Act 1988 and Coastal Dune Woodlands. Recognised Aboriginal Cultural values highlight the connection and use of the area by Wadawurrung people.  The park is also significant for its history and cultural function as a community park with diverse use reflecting the origins of its establishment as a place of recreation for a small coastal holiday town.  The park contributes significantly to the landscape character and social connections of Barwon </w:t>
      </w:r>
      <w:r w:rsidR="0085642D" w:rsidRPr="000A2E68">
        <w:rPr>
          <w:rFonts w:ascii="Calibri" w:hAnsi="Calibri" w:cs="Calibri"/>
          <w:sz w:val="22"/>
          <w:szCs w:val="22"/>
          <w:lang w:val="en-AU"/>
        </w:rPr>
        <w:t>Heads and</w:t>
      </w:r>
      <w:r w:rsidRPr="000A2E68">
        <w:rPr>
          <w:rFonts w:ascii="Calibri" w:hAnsi="Calibri" w:cs="Calibri"/>
          <w:sz w:val="22"/>
          <w:szCs w:val="22"/>
          <w:lang w:val="en-AU"/>
        </w:rPr>
        <w:t xml:space="preserve"> was recognised in the 2017 structure plan as playing a critical role in the provision of open space, </w:t>
      </w:r>
      <w:proofErr w:type="gramStart"/>
      <w:r w:rsidRPr="000A2E68">
        <w:rPr>
          <w:rFonts w:ascii="Calibri" w:hAnsi="Calibri" w:cs="Calibri"/>
          <w:sz w:val="22"/>
          <w:szCs w:val="22"/>
          <w:lang w:val="en-AU"/>
        </w:rPr>
        <w:t>sporting</w:t>
      </w:r>
      <w:proofErr w:type="gramEnd"/>
      <w:r w:rsidRPr="000A2E68">
        <w:rPr>
          <w:rFonts w:ascii="Calibri" w:hAnsi="Calibri" w:cs="Calibri"/>
          <w:sz w:val="22"/>
          <w:szCs w:val="22"/>
          <w:lang w:val="en-AU"/>
        </w:rPr>
        <w:t xml:space="preserve"> and recreation opportunities for the town.  The park is a core part of the Barwon Heads township and is highly significant to the community along with its other natural features including the river, </w:t>
      </w:r>
      <w:proofErr w:type="gramStart"/>
      <w:r w:rsidRPr="000A2E68">
        <w:rPr>
          <w:rFonts w:ascii="Calibri" w:hAnsi="Calibri" w:cs="Calibri"/>
          <w:sz w:val="22"/>
          <w:szCs w:val="22"/>
          <w:lang w:val="en-AU"/>
        </w:rPr>
        <w:t>headland</w:t>
      </w:r>
      <w:proofErr w:type="gramEnd"/>
      <w:r w:rsidRPr="000A2E68">
        <w:rPr>
          <w:rFonts w:ascii="Calibri" w:hAnsi="Calibri" w:cs="Calibri"/>
          <w:sz w:val="22"/>
          <w:szCs w:val="22"/>
          <w:lang w:val="en-AU"/>
        </w:rPr>
        <w:t xml:space="preserve"> and coast, and as a whole is an important part of the Bellarine Distinctive Area Landscape.  </w:t>
      </w:r>
    </w:p>
    <w:p w14:paraId="49FC802D" w14:textId="77777777" w:rsidR="000A2E68" w:rsidRDefault="000A2E68" w:rsidP="000A2E68">
      <w:pPr>
        <w:tabs>
          <w:tab w:val="left" w:pos="1134"/>
        </w:tabs>
        <w:ind w:left="1134"/>
        <w:rPr>
          <w:rFonts w:ascii="Calibri" w:hAnsi="Calibri" w:cs="Calibri"/>
          <w:b/>
          <w:sz w:val="22"/>
          <w:szCs w:val="22"/>
          <w:lang w:val="en-AU"/>
        </w:rPr>
      </w:pPr>
    </w:p>
    <w:p w14:paraId="5BAAA405" w14:textId="3CD4C7A9" w:rsidR="000A2E68" w:rsidRPr="000A2E68" w:rsidRDefault="000A2E68" w:rsidP="000A2E68">
      <w:pPr>
        <w:tabs>
          <w:tab w:val="left" w:pos="1134"/>
        </w:tabs>
        <w:ind w:left="1134"/>
        <w:rPr>
          <w:rFonts w:ascii="Calibri" w:hAnsi="Calibri" w:cs="Calibri"/>
          <w:b/>
          <w:sz w:val="22"/>
          <w:szCs w:val="22"/>
          <w:lang w:val="en-AU"/>
        </w:rPr>
      </w:pPr>
      <w:r w:rsidRPr="000A2E68">
        <w:rPr>
          <w:rFonts w:ascii="Calibri" w:hAnsi="Calibri" w:cs="Calibri"/>
          <w:b/>
          <w:sz w:val="22"/>
          <w:szCs w:val="22"/>
          <w:lang w:val="en-AU"/>
        </w:rPr>
        <w:t>Landscape and visual character</w:t>
      </w:r>
    </w:p>
    <w:p w14:paraId="3C6330BA" w14:textId="77777777" w:rsidR="000A2E68" w:rsidRPr="000A2E68" w:rsidRDefault="000A2E68" w:rsidP="000A2E68">
      <w:pPr>
        <w:tabs>
          <w:tab w:val="left" w:pos="1134"/>
        </w:tabs>
        <w:ind w:left="1134"/>
        <w:rPr>
          <w:rFonts w:ascii="Calibri" w:hAnsi="Calibri" w:cs="Calibri"/>
          <w:sz w:val="22"/>
          <w:szCs w:val="22"/>
          <w:lang w:val="en-AU"/>
        </w:rPr>
      </w:pPr>
      <w:r w:rsidRPr="000A2E68">
        <w:rPr>
          <w:rFonts w:ascii="Calibri" w:hAnsi="Calibri" w:cs="Calibri"/>
          <w:sz w:val="22"/>
          <w:szCs w:val="22"/>
          <w:lang w:val="en-AU"/>
        </w:rPr>
        <w:t>Barwon Heads Village Park is a diverse park built around the Moonah woodlands and spaces for small scale sport, recreation and community use consistent with the casual beachy and unpolished character of the coastal village.</w:t>
      </w:r>
    </w:p>
    <w:p w14:paraId="57C6E795" w14:textId="77777777" w:rsidR="000A2E68" w:rsidRDefault="000A2E68" w:rsidP="000A2E68">
      <w:pPr>
        <w:tabs>
          <w:tab w:val="left" w:pos="1134"/>
        </w:tabs>
        <w:ind w:left="1134"/>
        <w:rPr>
          <w:rFonts w:ascii="Calibri" w:hAnsi="Calibri" w:cs="Calibri"/>
          <w:sz w:val="22"/>
          <w:szCs w:val="22"/>
          <w:lang w:val="en-AU"/>
        </w:rPr>
      </w:pPr>
    </w:p>
    <w:p w14:paraId="44513267" w14:textId="32DCB2DF" w:rsidR="000A2E68" w:rsidRPr="000A2E68" w:rsidRDefault="000A2E68" w:rsidP="000A2E68">
      <w:pPr>
        <w:tabs>
          <w:tab w:val="left" w:pos="1134"/>
        </w:tabs>
        <w:ind w:left="1134"/>
        <w:rPr>
          <w:rFonts w:ascii="Calibri" w:hAnsi="Calibri" w:cs="Calibri"/>
          <w:sz w:val="22"/>
          <w:szCs w:val="22"/>
          <w:lang w:val="en-AU"/>
        </w:rPr>
      </w:pPr>
      <w:r w:rsidRPr="000A2E68">
        <w:rPr>
          <w:rFonts w:ascii="Calibri" w:hAnsi="Calibri" w:cs="Calibri"/>
          <w:sz w:val="22"/>
          <w:szCs w:val="22"/>
          <w:lang w:val="en-AU"/>
        </w:rPr>
        <w:t xml:space="preserve">The park is covered in trees and vegetation intersecting and wrapping around the park protecting it from the wind and weather.  The central core to the park, the Moonah woodlands provide a blanket of densely intertwined canopies with sheltered, </w:t>
      </w:r>
      <w:proofErr w:type="gramStart"/>
      <w:r w:rsidRPr="000A2E68">
        <w:rPr>
          <w:rFonts w:ascii="Calibri" w:hAnsi="Calibri" w:cs="Calibri"/>
          <w:sz w:val="22"/>
          <w:szCs w:val="22"/>
          <w:lang w:val="en-AU"/>
        </w:rPr>
        <w:t>quiet</w:t>
      </w:r>
      <w:proofErr w:type="gramEnd"/>
      <w:r w:rsidRPr="000A2E68">
        <w:rPr>
          <w:rFonts w:ascii="Calibri" w:hAnsi="Calibri" w:cs="Calibri"/>
          <w:sz w:val="22"/>
          <w:szCs w:val="22"/>
          <w:lang w:val="en-AU"/>
        </w:rPr>
        <w:t xml:space="preserve"> and calm trails meandering through the understorey.  </w:t>
      </w:r>
    </w:p>
    <w:p w14:paraId="4D54E8A5" w14:textId="77777777" w:rsidR="000A2E68" w:rsidRDefault="000A2E68" w:rsidP="000A2E68">
      <w:pPr>
        <w:tabs>
          <w:tab w:val="left" w:pos="1134"/>
        </w:tabs>
        <w:ind w:left="1134"/>
        <w:rPr>
          <w:rFonts w:ascii="Calibri" w:hAnsi="Calibri" w:cs="Calibri"/>
          <w:sz w:val="22"/>
          <w:szCs w:val="22"/>
          <w:lang w:val="en-AU"/>
        </w:rPr>
      </w:pPr>
    </w:p>
    <w:p w14:paraId="7A07634B" w14:textId="04AF1F6A" w:rsidR="000A2E68" w:rsidRPr="000A2E68" w:rsidRDefault="000A2E68" w:rsidP="000A2E68">
      <w:pPr>
        <w:tabs>
          <w:tab w:val="left" w:pos="1134"/>
        </w:tabs>
        <w:ind w:left="1134"/>
        <w:rPr>
          <w:rFonts w:ascii="Calibri" w:hAnsi="Calibri" w:cs="Calibri"/>
          <w:sz w:val="22"/>
          <w:szCs w:val="22"/>
          <w:lang w:val="en-AU"/>
        </w:rPr>
      </w:pPr>
      <w:r w:rsidRPr="000A2E68">
        <w:rPr>
          <w:rFonts w:ascii="Calibri" w:hAnsi="Calibri" w:cs="Calibri"/>
          <w:sz w:val="22"/>
          <w:szCs w:val="22"/>
          <w:lang w:val="en-AU"/>
        </w:rPr>
        <w:t xml:space="preserve">The relatively large park has a strong sense of distinct and separate spaces, delicately balancing natural, informal open green space areas with developed sporting and organised community use areas nestled amongst the trees.  A core unsealed outer trail and a web of smaller trails connect the park for the community to wander and explore.  Unsealed roads and parking further add to the organic and rustic charm of the park.  </w:t>
      </w:r>
    </w:p>
    <w:p w14:paraId="092569E3" w14:textId="77777777" w:rsidR="000A2E68" w:rsidRDefault="000A2E68" w:rsidP="000A2E68">
      <w:pPr>
        <w:tabs>
          <w:tab w:val="left" w:pos="1134"/>
        </w:tabs>
        <w:ind w:left="1134"/>
        <w:rPr>
          <w:rFonts w:ascii="Calibri" w:hAnsi="Calibri" w:cs="Calibri"/>
          <w:sz w:val="22"/>
          <w:szCs w:val="22"/>
          <w:lang w:val="en-AU"/>
        </w:rPr>
      </w:pPr>
    </w:p>
    <w:p w14:paraId="08793833" w14:textId="1A0E126A" w:rsidR="000A2E68" w:rsidRPr="000A2E68" w:rsidRDefault="000A2E68" w:rsidP="000A2E68">
      <w:pPr>
        <w:tabs>
          <w:tab w:val="left" w:pos="1134"/>
        </w:tabs>
        <w:ind w:left="1134"/>
        <w:rPr>
          <w:rFonts w:ascii="Calibri" w:hAnsi="Calibri" w:cs="Calibri"/>
          <w:sz w:val="22"/>
          <w:szCs w:val="22"/>
          <w:lang w:val="en-AU"/>
        </w:rPr>
      </w:pPr>
      <w:r w:rsidRPr="000A2E68">
        <w:rPr>
          <w:rFonts w:ascii="Calibri" w:hAnsi="Calibri" w:cs="Calibri"/>
          <w:sz w:val="22"/>
          <w:szCs w:val="22"/>
          <w:lang w:val="en-AU"/>
        </w:rPr>
        <w:t xml:space="preserve">From the outside, the Park frames the main entrance to town from Barwon Heads Road, also bounded by Sheepwash Rd with views of trees, open space and Moonahs. Views to the threatened Moonah population are clearly visible from the street frontages along Sheepwash Road and Geelong Road.  The Tuart Gum avenues in the eastern portion of the reserve create important </w:t>
      </w:r>
      <w:r w:rsidR="0085642D" w:rsidRPr="000A2E68">
        <w:rPr>
          <w:rFonts w:ascii="Calibri" w:hAnsi="Calibri" w:cs="Calibri"/>
          <w:sz w:val="22"/>
          <w:szCs w:val="22"/>
          <w:lang w:val="en-AU"/>
        </w:rPr>
        <w:t>view lines</w:t>
      </w:r>
      <w:r w:rsidRPr="000A2E68">
        <w:rPr>
          <w:rFonts w:ascii="Calibri" w:hAnsi="Calibri" w:cs="Calibri"/>
          <w:sz w:val="22"/>
          <w:szCs w:val="22"/>
          <w:lang w:val="en-AU"/>
        </w:rPr>
        <w:t xml:space="preserve"> through the park and establishes a visual link to the main street, Hitchcock Avenue.  The avenues define the different spaces, but an open understorey also creates a sense of spaciousness on this side of the park with views through the trees between the open space of the Equestrian area and sporting ovals.</w:t>
      </w:r>
    </w:p>
    <w:p w14:paraId="0CB6AC8E" w14:textId="77777777" w:rsidR="000A2E68" w:rsidRDefault="000A2E68" w:rsidP="000A2E68">
      <w:pPr>
        <w:tabs>
          <w:tab w:val="left" w:pos="1134"/>
        </w:tabs>
        <w:ind w:left="1134"/>
        <w:rPr>
          <w:rFonts w:ascii="Calibri" w:hAnsi="Calibri" w:cs="Calibri"/>
          <w:sz w:val="22"/>
          <w:szCs w:val="22"/>
          <w:lang w:val="en-AU"/>
        </w:rPr>
      </w:pPr>
    </w:p>
    <w:p w14:paraId="2D6DAB0F" w14:textId="7B5BD2E6" w:rsidR="000A2E68" w:rsidRPr="000A2E68" w:rsidRDefault="000A2E68" w:rsidP="000A2E68">
      <w:pPr>
        <w:tabs>
          <w:tab w:val="left" w:pos="1134"/>
        </w:tabs>
        <w:ind w:left="1134"/>
        <w:rPr>
          <w:rFonts w:ascii="Calibri" w:hAnsi="Calibri" w:cs="Calibri"/>
          <w:sz w:val="22"/>
          <w:szCs w:val="22"/>
          <w:lang w:val="en-AU"/>
        </w:rPr>
      </w:pPr>
      <w:r w:rsidRPr="000A2E68">
        <w:rPr>
          <w:rFonts w:ascii="Calibri" w:hAnsi="Calibri" w:cs="Calibri"/>
          <w:sz w:val="22"/>
          <w:szCs w:val="22"/>
          <w:lang w:val="en-AU"/>
        </w:rPr>
        <w:t>On the northern and eastern boundary, residential properties border the park and a mixture of largely wooden paling and open wire fencing, gardens and trees help blend the interface between the park and private spaces.</w:t>
      </w:r>
    </w:p>
    <w:p w14:paraId="3045D923" w14:textId="77777777" w:rsidR="000A2E68" w:rsidRDefault="000A2E68" w:rsidP="000A2E68">
      <w:pPr>
        <w:tabs>
          <w:tab w:val="left" w:pos="1134"/>
        </w:tabs>
        <w:ind w:left="1134"/>
        <w:rPr>
          <w:rFonts w:ascii="Calibri" w:hAnsi="Calibri" w:cs="Calibri"/>
          <w:sz w:val="22"/>
          <w:szCs w:val="22"/>
          <w:lang w:val="en-AU"/>
        </w:rPr>
      </w:pPr>
    </w:p>
    <w:p w14:paraId="63483092" w14:textId="570685BF" w:rsidR="000A2E68" w:rsidRPr="000A2E68" w:rsidRDefault="000A2E68" w:rsidP="000A2E68">
      <w:pPr>
        <w:tabs>
          <w:tab w:val="left" w:pos="1134"/>
        </w:tabs>
        <w:ind w:left="1134"/>
        <w:rPr>
          <w:rFonts w:ascii="Calibri" w:hAnsi="Calibri" w:cs="Calibri"/>
          <w:sz w:val="22"/>
          <w:szCs w:val="22"/>
          <w:lang w:val="en-AU"/>
        </w:rPr>
      </w:pPr>
      <w:r w:rsidRPr="000A2E68">
        <w:rPr>
          <w:rFonts w:ascii="Calibri" w:hAnsi="Calibri" w:cs="Calibri"/>
          <w:sz w:val="22"/>
          <w:szCs w:val="22"/>
          <w:lang w:val="en-AU"/>
        </w:rPr>
        <w:t xml:space="preserve">The significant patches of vegetation and plantings create a dominant feature where buildings are subordinate to the surrounding landscape.  Low set buildings are nestled in and surrounded by vegetation creating a softer and unobtrusive nature to the park.   </w:t>
      </w:r>
    </w:p>
    <w:p w14:paraId="5BBF1864" w14:textId="77777777" w:rsidR="000A2E68" w:rsidRDefault="000A2E68" w:rsidP="000A2E68">
      <w:pPr>
        <w:tabs>
          <w:tab w:val="left" w:pos="1134"/>
        </w:tabs>
        <w:ind w:left="1134"/>
        <w:rPr>
          <w:rFonts w:ascii="Calibri" w:hAnsi="Calibri" w:cs="Calibri"/>
          <w:b/>
          <w:sz w:val="22"/>
          <w:szCs w:val="22"/>
          <w:lang w:val="en-AU"/>
        </w:rPr>
      </w:pPr>
    </w:p>
    <w:p w14:paraId="637C2DE0" w14:textId="76CE19C2" w:rsidR="000A2E68" w:rsidRPr="000A2E68" w:rsidRDefault="000A2E68" w:rsidP="000A2E68">
      <w:pPr>
        <w:tabs>
          <w:tab w:val="left" w:pos="1134"/>
        </w:tabs>
        <w:ind w:left="1134"/>
        <w:rPr>
          <w:rFonts w:ascii="Calibri" w:hAnsi="Calibri" w:cs="Calibri"/>
          <w:b/>
          <w:sz w:val="22"/>
          <w:szCs w:val="22"/>
          <w:lang w:val="en-AU"/>
        </w:rPr>
      </w:pPr>
      <w:r w:rsidRPr="000A2E68">
        <w:rPr>
          <w:rFonts w:ascii="Calibri" w:hAnsi="Calibri" w:cs="Calibri"/>
          <w:b/>
          <w:sz w:val="22"/>
          <w:szCs w:val="22"/>
          <w:lang w:val="en-AU"/>
        </w:rPr>
        <w:t>Environmental Value</w:t>
      </w:r>
    </w:p>
    <w:p w14:paraId="2DF8C63D" w14:textId="1B5BB013" w:rsidR="000A2E68" w:rsidRPr="000A2E68" w:rsidRDefault="000A2E68" w:rsidP="000A2E68">
      <w:pPr>
        <w:tabs>
          <w:tab w:val="left" w:pos="1134"/>
        </w:tabs>
        <w:ind w:left="1134"/>
        <w:rPr>
          <w:rFonts w:ascii="Calibri" w:hAnsi="Calibri" w:cs="Calibri"/>
          <w:sz w:val="22"/>
          <w:szCs w:val="22"/>
          <w:lang w:val="en-AU"/>
        </w:rPr>
      </w:pPr>
      <w:r w:rsidRPr="000A2E68">
        <w:rPr>
          <w:rFonts w:ascii="Calibri" w:hAnsi="Calibri" w:cs="Calibri"/>
          <w:sz w:val="22"/>
          <w:szCs w:val="22"/>
          <w:lang w:val="en-AU"/>
        </w:rPr>
        <w:t xml:space="preserve">The Village Park contains sites of vegetation significance including a large population of Moonah Woodland which is listed and protected on Schedule 2 of the Flora and Fauna Guarantee Act 1988. It also includes Dune Woodland with remnant vegetation including the rare Coastal Wirilda.  Plantings of Tuart Gums and other native species also contribute to the broader environmental value and habitat of the park and give the park a natural Australian feel with minimal exotic species present. </w:t>
      </w:r>
    </w:p>
    <w:p w14:paraId="1FEEA8AB" w14:textId="77777777" w:rsidR="000A2E68" w:rsidRDefault="000A2E68" w:rsidP="000A2E68">
      <w:pPr>
        <w:tabs>
          <w:tab w:val="left" w:pos="1134"/>
        </w:tabs>
        <w:ind w:left="1134"/>
        <w:rPr>
          <w:rFonts w:ascii="Calibri" w:hAnsi="Calibri" w:cs="Calibri"/>
          <w:b/>
          <w:sz w:val="22"/>
          <w:szCs w:val="22"/>
          <w:lang w:val="en-AU"/>
        </w:rPr>
      </w:pPr>
    </w:p>
    <w:p w14:paraId="3BD9E029" w14:textId="4D17AA57" w:rsidR="000A2E68" w:rsidRPr="000A2E68" w:rsidRDefault="000A2E68" w:rsidP="000A2E68">
      <w:pPr>
        <w:tabs>
          <w:tab w:val="left" w:pos="1134"/>
        </w:tabs>
        <w:ind w:left="1134"/>
        <w:rPr>
          <w:rFonts w:ascii="Calibri" w:hAnsi="Calibri" w:cs="Calibri"/>
          <w:b/>
          <w:sz w:val="22"/>
          <w:szCs w:val="22"/>
          <w:lang w:val="en-AU"/>
        </w:rPr>
      </w:pPr>
      <w:r w:rsidRPr="000A2E68">
        <w:rPr>
          <w:rFonts w:ascii="Calibri" w:hAnsi="Calibri" w:cs="Calibri"/>
          <w:b/>
          <w:sz w:val="22"/>
          <w:szCs w:val="22"/>
          <w:lang w:val="en-AU"/>
        </w:rPr>
        <w:t>Cultural, Heritage and Social Values</w:t>
      </w:r>
    </w:p>
    <w:p w14:paraId="3079621B" w14:textId="35DF2364" w:rsidR="000A2E68" w:rsidRPr="000A2E68" w:rsidRDefault="000A2E68" w:rsidP="000A2E68">
      <w:pPr>
        <w:tabs>
          <w:tab w:val="left" w:pos="1134"/>
        </w:tabs>
        <w:ind w:left="1134"/>
        <w:rPr>
          <w:rFonts w:ascii="Calibri" w:hAnsi="Calibri" w:cs="Calibri"/>
          <w:sz w:val="22"/>
          <w:szCs w:val="22"/>
          <w:lang w:val="en-AU"/>
        </w:rPr>
      </w:pPr>
      <w:r w:rsidRPr="000A2E68">
        <w:rPr>
          <w:rFonts w:ascii="Calibri" w:hAnsi="Calibri" w:cs="Calibri"/>
          <w:sz w:val="22"/>
          <w:szCs w:val="22"/>
          <w:lang w:val="en-AU"/>
        </w:rPr>
        <w:t xml:space="preserve">The Village Park has significant cultural and heritage value </w:t>
      </w:r>
      <w:proofErr w:type="gramStart"/>
      <w:r w:rsidRPr="000A2E68">
        <w:rPr>
          <w:rFonts w:ascii="Calibri" w:hAnsi="Calibri" w:cs="Calibri"/>
          <w:sz w:val="22"/>
          <w:szCs w:val="22"/>
          <w:lang w:val="en-AU"/>
        </w:rPr>
        <w:t>pre</w:t>
      </w:r>
      <w:proofErr w:type="gramEnd"/>
      <w:r w:rsidRPr="000A2E68">
        <w:rPr>
          <w:rFonts w:ascii="Calibri" w:hAnsi="Calibri" w:cs="Calibri"/>
          <w:sz w:val="22"/>
          <w:szCs w:val="22"/>
          <w:lang w:val="en-AU"/>
        </w:rPr>
        <w:t xml:space="preserve"> and post-colonial settlement. An archaeological assessment of the park completed for the City of Greater Geelong by Terraculture in 2001 identified Aboriginal midden shells and stone artefacts, which have now been listed with Aboriginal Victoria and the entire dune system is culturally sensitive. Post colonisation, the land was part of the Challis farm and was leased and made into a golf course by families who had holiday cottages on the river in the late 1800s. The park officially began its sporting life as a golf course in 1909 when members purchased the </w:t>
      </w:r>
      <w:r w:rsidR="0085642D" w:rsidRPr="000A2E68">
        <w:rPr>
          <w:rFonts w:ascii="Calibri" w:hAnsi="Calibri" w:cs="Calibri"/>
          <w:sz w:val="22"/>
          <w:szCs w:val="22"/>
          <w:lang w:val="en-AU"/>
        </w:rPr>
        <w:t>land,</w:t>
      </w:r>
      <w:r w:rsidRPr="000A2E68">
        <w:rPr>
          <w:rFonts w:ascii="Calibri" w:hAnsi="Calibri" w:cs="Calibri"/>
          <w:sz w:val="22"/>
          <w:szCs w:val="22"/>
          <w:lang w:val="en-AU"/>
        </w:rPr>
        <w:t xml:space="preserve"> and the Challis farmhouse became the first clubhouse on site. The park was created in a land swap with Barwon Heads Golf Club in the 1960’s and retains its historical links to the original Golf Club via The Tin Shed – Barwon Grove Golf Club (no course on site).  It is now home to an incredibly diverse range of passive, recreational and community uses and clubs which have developed over the park’s history. In addition to sporting uses, the Village Park is also a cultural hub for music and arts events, run through the shared use of the park’s clubhouses and is the site for the original bollard artwork of local Artist Jan Mitchell.  Today, the use of the park ebbs and flows across the day, the </w:t>
      </w:r>
      <w:proofErr w:type="gramStart"/>
      <w:r w:rsidRPr="000A2E68">
        <w:rPr>
          <w:rFonts w:ascii="Calibri" w:hAnsi="Calibri" w:cs="Calibri"/>
          <w:sz w:val="22"/>
          <w:szCs w:val="22"/>
          <w:lang w:val="en-AU"/>
        </w:rPr>
        <w:t>week</w:t>
      </w:r>
      <w:proofErr w:type="gramEnd"/>
      <w:r w:rsidRPr="000A2E68">
        <w:rPr>
          <w:rFonts w:ascii="Calibri" w:hAnsi="Calibri" w:cs="Calibri"/>
          <w:sz w:val="22"/>
          <w:szCs w:val="22"/>
          <w:lang w:val="en-AU"/>
        </w:rPr>
        <w:t xml:space="preserve"> and the seasons.  If the main street is the heart of town, the Village Park is the lungs, bringing life to kids play, youthful adventure, sport and recreation for all ages, genders, </w:t>
      </w:r>
      <w:proofErr w:type="gramStart"/>
      <w:r w:rsidRPr="000A2E68">
        <w:rPr>
          <w:rFonts w:ascii="Calibri" w:hAnsi="Calibri" w:cs="Calibri"/>
          <w:sz w:val="22"/>
          <w:szCs w:val="22"/>
          <w:lang w:val="en-AU"/>
        </w:rPr>
        <w:t>backgrounds</w:t>
      </w:r>
      <w:proofErr w:type="gramEnd"/>
      <w:r w:rsidRPr="000A2E68">
        <w:rPr>
          <w:rFonts w:ascii="Calibri" w:hAnsi="Calibri" w:cs="Calibri"/>
          <w:sz w:val="22"/>
          <w:szCs w:val="22"/>
          <w:lang w:val="en-AU"/>
        </w:rPr>
        <w:t xml:space="preserve"> and abilities.</w:t>
      </w:r>
    </w:p>
    <w:p w14:paraId="4334EE58" w14:textId="4CF69D21" w:rsidR="004F1FED" w:rsidRDefault="004F1FED" w:rsidP="004F1FED">
      <w:pPr>
        <w:tabs>
          <w:tab w:val="left" w:pos="1134"/>
        </w:tabs>
        <w:ind w:left="1134"/>
        <w:rPr>
          <w:rFonts w:ascii="Calibri" w:hAnsi="Calibri" w:cs="Calibri"/>
          <w:sz w:val="22"/>
          <w:szCs w:val="22"/>
        </w:rPr>
      </w:pPr>
      <w:r w:rsidRPr="004F1FED">
        <w:rPr>
          <w:rFonts w:ascii="Calibri" w:hAnsi="Calibri" w:cs="Calibri"/>
          <w:sz w:val="22"/>
          <w:szCs w:val="22"/>
        </w:rPr>
        <w:t>.</w:t>
      </w:r>
    </w:p>
    <w:p w14:paraId="2BF6DFEB" w14:textId="38F9078C" w:rsidR="00461303" w:rsidRDefault="00461303" w:rsidP="004F1FED">
      <w:pPr>
        <w:tabs>
          <w:tab w:val="left" w:pos="1134"/>
        </w:tabs>
        <w:ind w:left="1134"/>
        <w:rPr>
          <w:rFonts w:ascii="Calibri" w:hAnsi="Calibri" w:cs="Calibri"/>
          <w:sz w:val="22"/>
          <w:szCs w:val="22"/>
        </w:rPr>
      </w:pPr>
    </w:p>
    <w:p w14:paraId="44A36325" w14:textId="4B1F61C0" w:rsidR="00461303" w:rsidRDefault="00461303" w:rsidP="004F1FED">
      <w:pPr>
        <w:tabs>
          <w:tab w:val="left" w:pos="1134"/>
        </w:tabs>
        <w:ind w:left="1134"/>
        <w:rPr>
          <w:rFonts w:ascii="Calibri" w:hAnsi="Calibri" w:cs="Calibri"/>
          <w:sz w:val="22"/>
          <w:szCs w:val="22"/>
        </w:rPr>
      </w:pPr>
    </w:p>
    <w:p w14:paraId="0DF5DE64" w14:textId="2C615B6D" w:rsidR="00461303" w:rsidRDefault="00461303" w:rsidP="004F1FED">
      <w:pPr>
        <w:tabs>
          <w:tab w:val="left" w:pos="1134"/>
        </w:tabs>
        <w:ind w:left="1134"/>
        <w:rPr>
          <w:rFonts w:ascii="Calibri" w:hAnsi="Calibri" w:cs="Calibri"/>
          <w:sz w:val="22"/>
          <w:szCs w:val="22"/>
        </w:rPr>
      </w:pPr>
    </w:p>
    <w:p w14:paraId="2DFD27CF" w14:textId="63ED076A" w:rsidR="00461303" w:rsidRDefault="00461303" w:rsidP="004F1FED">
      <w:pPr>
        <w:tabs>
          <w:tab w:val="left" w:pos="1134"/>
        </w:tabs>
        <w:ind w:left="1134"/>
        <w:rPr>
          <w:rFonts w:ascii="Calibri" w:hAnsi="Calibri" w:cs="Calibri"/>
          <w:sz w:val="22"/>
          <w:szCs w:val="22"/>
        </w:rPr>
      </w:pPr>
    </w:p>
    <w:p w14:paraId="174257D5" w14:textId="6730568D" w:rsidR="00461303" w:rsidRDefault="00461303" w:rsidP="004F1FED">
      <w:pPr>
        <w:tabs>
          <w:tab w:val="left" w:pos="1134"/>
        </w:tabs>
        <w:ind w:left="1134"/>
        <w:rPr>
          <w:rFonts w:ascii="Calibri" w:hAnsi="Calibri" w:cs="Calibri"/>
          <w:sz w:val="22"/>
          <w:szCs w:val="22"/>
        </w:rPr>
      </w:pPr>
    </w:p>
    <w:p w14:paraId="447546B3" w14:textId="77777777" w:rsidR="00461303" w:rsidRDefault="00461303" w:rsidP="004F1FED">
      <w:pPr>
        <w:tabs>
          <w:tab w:val="left" w:pos="1134"/>
        </w:tabs>
        <w:ind w:left="1134"/>
        <w:rPr>
          <w:rFonts w:ascii="Calibri" w:hAnsi="Calibri" w:cs="Calibri"/>
          <w:sz w:val="22"/>
          <w:szCs w:val="22"/>
        </w:rPr>
      </w:pPr>
    </w:p>
    <w:p w14:paraId="6865B70B" w14:textId="70C638B7" w:rsidR="004F1FED" w:rsidRPr="00AE2953" w:rsidRDefault="00381601" w:rsidP="004F1FED">
      <w:pPr>
        <w:tabs>
          <w:tab w:val="left" w:pos="1134"/>
        </w:tabs>
        <w:ind w:left="1134"/>
        <w:rPr>
          <w:rFonts w:ascii="Calibri" w:hAnsi="Calibri" w:cs="Calibri"/>
          <w:sz w:val="22"/>
          <w:szCs w:val="22"/>
        </w:rPr>
      </w:pPr>
      <w:r>
        <w:rPr>
          <w:noProof/>
        </w:rPr>
        <w:drawing>
          <wp:anchor distT="0" distB="0" distL="114300" distR="114300" simplePos="0" relativeHeight="251727872" behindDoc="0" locked="0" layoutInCell="1" allowOverlap="1" wp14:anchorId="4F322BF3" wp14:editId="6DF42301">
            <wp:simplePos x="0" y="0"/>
            <wp:positionH relativeFrom="column">
              <wp:posOffset>733675</wp:posOffset>
            </wp:positionH>
            <wp:positionV relativeFrom="paragraph">
              <wp:posOffset>38225</wp:posOffset>
            </wp:positionV>
            <wp:extent cx="5081665" cy="1603321"/>
            <wp:effectExtent l="0" t="0" r="5080" b="0"/>
            <wp:wrapNone/>
            <wp:docPr id="5" name="Picture 5" descr="A picture containing grass, outdoor, sheep, graz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anner options.jpg"/>
                    <pic:cNvPicPr/>
                  </pic:nvPicPr>
                  <pic:blipFill>
                    <a:blip r:embed="rId79" cstate="print">
                      <a:extLst>
                        <a:ext uri="{28A0092B-C50C-407E-A947-70E740481C1C}">
                          <a14:useLocalDpi xmlns:a14="http://schemas.microsoft.com/office/drawing/2010/main"/>
                        </a:ext>
                      </a:extLst>
                    </a:blip>
                    <a:stretch>
                      <a:fillRect/>
                    </a:stretch>
                  </pic:blipFill>
                  <pic:spPr>
                    <a:xfrm>
                      <a:off x="0" y="0"/>
                      <a:ext cx="5087746" cy="1605240"/>
                    </a:xfrm>
                    <a:prstGeom prst="rect">
                      <a:avLst/>
                    </a:prstGeom>
                  </pic:spPr>
                </pic:pic>
              </a:graphicData>
            </a:graphic>
            <wp14:sizeRelH relativeFrom="margin">
              <wp14:pctWidth>0</wp14:pctWidth>
            </wp14:sizeRelH>
            <wp14:sizeRelV relativeFrom="margin">
              <wp14:pctHeight>0</wp14:pctHeight>
            </wp14:sizeRelV>
          </wp:anchor>
        </w:drawing>
      </w:r>
    </w:p>
    <w:p w14:paraId="7DBD7E4B" w14:textId="1BF3BDD4" w:rsidR="00064D20" w:rsidRPr="00763A11" w:rsidRDefault="00064D20" w:rsidP="00D259E0">
      <w:pPr>
        <w:tabs>
          <w:tab w:val="left" w:pos="1134"/>
        </w:tabs>
        <w:rPr>
          <w:rFonts w:ascii="Calibri" w:hAnsi="Calibri" w:cs="Calibri"/>
          <w:bCs/>
          <w:sz w:val="22"/>
        </w:rPr>
      </w:pPr>
    </w:p>
    <w:p w14:paraId="1E436162" w14:textId="2D4BEC75" w:rsidR="00763A11" w:rsidRPr="00763A11" w:rsidRDefault="00763A11" w:rsidP="00D259E0">
      <w:pPr>
        <w:tabs>
          <w:tab w:val="left" w:pos="1134"/>
        </w:tabs>
        <w:rPr>
          <w:rFonts w:ascii="Calibri" w:hAnsi="Calibri" w:cs="Calibri"/>
          <w:bCs/>
          <w:sz w:val="22"/>
        </w:rPr>
      </w:pPr>
    </w:p>
    <w:p w14:paraId="676977B8" w14:textId="74CCE934" w:rsidR="00763A11" w:rsidRPr="00763A11" w:rsidRDefault="00763A11" w:rsidP="00D259E0">
      <w:pPr>
        <w:tabs>
          <w:tab w:val="left" w:pos="1134"/>
        </w:tabs>
        <w:rPr>
          <w:rFonts w:ascii="Calibri" w:hAnsi="Calibri" w:cs="Calibri"/>
          <w:bCs/>
          <w:sz w:val="22"/>
        </w:rPr>
      </w:pPr>
    </w:p>
    <w:p w14:paraId="50C41388" w14:textId="0983C5A6" w:rsidR="00763A11" w:rsidRPr="00763A11" w:rsidRDefault="00763A11" w:rsidP="00D259E0">
      <w:pPr>
        <w:tabs>
          <w:tab w:val="left" w:pos="1134"/>
        </w:tabs>
        <w:rPr>
          <w:rFonts w:ascii="Calibri" w:hAnsi="Calibri" w:cs="Calibri"/>
          <w:bCs/>
          <w:sz w:val="22"/>
        </w:rPr>
      </w:pPr>
    </w:p>
    <w:p w14:paraId="3C5ACE47" w14:textId="73C54B06" w:rsidR="00763A11" w:rsidRPr="00763A11" w:rsidRDefault="00763A11" w:rsidP="00D259E0">
      <w:pPr>
        <w:tabs>
          <w:tab w:val="left" w:pos="1134"/>
        </w:tabs>
        <w:rPr>
          <w:rFonts w:ascii="Calibri" w:hAnsi="Calibri" w:cs="Calibri"/>
          <w:bCs/>
          <w:sz w:val="22"/>
        </w:rPr>
      </w:pPr>
    </w:p>
    <w:p w14:paraId="0CEB330E" w14:textId="37F593C2" w:rsidR="00763A11" w:rsidRPr="00763A11" w:rsidRDefault="00763A11" w:rsidP="00D259E0">
      <w:pPr>
        <w:tabs>
          <w:tab w:val="left" w:pos="1134"/>
        </w:tabs>
        <w:rPr>
          <w:rFonts w:ascii="Calibri" w:hAnsi="Calibri" w:cs="Calibri"/>
          <w:bCs/>
          <w:sz w:val="22"/>
        </w:rPr>
      </w:pPr>
    </w:p>
    <w:p w14:paraId="79503623" w14:textId="7FFA255C" w:rsidR="00763A11" w:rsidRPr="00763A11" w:rsidRDefault="00763A11" w:rsidP="00D259E0">
      <w:pPr>
        <w:tabs>
          <w:tab w:val="left" w:pos="1134"/>
        </w:tabs>
        <w:rPr>
          <w:rFonts w:ascii="Calibri" w:hAnsi="Calibri" w:cs="Calibri"/>
          <w:bCs/>
          <w:sz w:val="22"/>
        </w:rPr>
      </w:pPr>
    </w:p>
    <w:p w14:paraId="670DFE6D" w14:textId="47832A20" w:rsidR="00763A11" w:rsidRPr="00763A11" w:rsidRDefault="00763A11" w:rsidP="00D259E0">
      <w:pPr>
        <w:tabs>
          <w:tab w:val="left" w:pos="1134"/>
        </w:tabs>
        <w:rPr>
          <w:rFonts w:ascii="Calibri" w:hAnsi="Calibri" w:cs="Calibri"/>
          <w:bCs/>
          <w:sz w:val="22"/>
        </w:rPr>
      </w:pPr>
    </w:p>
    <w:p w14:paraId="0F66FF7C" w14:textId="4676F2FE" w:rsidR="00763A11" w:rsidRPr="00763A11" w:rsidRDefault="00763A11" w:rsidP="00D259E0">
      <w:pPr>
        <w:tabs>
          <w:tab w:val="left" w:pos="1134"/>
        </w:tabs>
        <w:rPr>
          <w:rFonts w:ascii="Calibri" w:hAnsi="Calibri" w:cs="Calibri"/>
          <w:bCs/>
          <w:sz w:val="22"/>
        </w:rPr>
      </w:pPr>
    </w:p>
    <w:p w14:paraId="7EC214AA" w14:textId="3E38D834" w:rsidR="00763A11" w:rsidRPr="00763A11" w:rsidRDefault="00381601" w:rsidP="00D259E0">
      <w:pPr>
        <w:tabs>
          <w:tab w:val="left" w:pos="1134"/>
        </w:tabs>
        <w:rPr>
          <w:rFonts w:ascii="Calibri" w:hAnsi="Calibri" w:cs="Calibri"/>
          <w:bCs/>
          <w:sz w:val="22"/>
        </w:rPr>
      </w:pPr>
      <w:r>
        <w:rPr>
          <w:noProof/>
        </w:rPr>
        <w:drawing>
          <wp:anchor distT="0" distB="0" distL="114300" distR="114300" simplePos="0" relativeHeight="251726848" behindDoc="0" locked="0" layoutInCell="1" allowOverlap="1" wp14:anchorId="58A78588" wp14:editId="43A5E25D">
            <wp:simplePos x="0" y="0"/>
            <wp:positionH relativeFrom="column">
              <wp:posOffset>733675</wp:posOffset>
            </wp:positionH>
            <wp:positionV relativeFrom="paragraph">
              <wp:posOffset>57119</wp:posOffset>
            </wp:positionV>
            <wp:extent cx="5089063" cy="2862715"/>
            <wp:effectExtent l="0" t="0" r="0" b="0"/>
            <wp:wrapNone/>
            <wp:docPr id="32" name="Picture 32" descr="A picture containing grass, sky, outdoor,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HVP - ponyclub.jpg"/>
                    <pic:cNvPicPr/>
                  </pic:nvPicPr>
                  <pic:blipFill>
                    <a:blip r:embed="rId80" cstate="print">
                      <a:extLst>
                        <a:ext uri="{28A0092B-C50C-407E-A947-70E740481C1C}">
                          <a14:useLocalDpi xmlns:a14="http://schemas.microsoft.com/office/drawing/2010/main"/>
                        </a:ext>
                      </a:extLst>
                    </a:blip>
                    <a:stretch>
                      <a:fillRect/>
                    </a:stretch>
                  </pic:blipFill>
                  <pic:spPr>
                    <a:xfrm>
                      <a:off x="0" y="0"/>
                      <a:ext cx="5103612" cy="2870899"/>
                    </a:xfrm>
                    <a:prstGeom prst="rect">
                      <a:avLst/>
                    </a:prstGeom>
                  </pic:spPr>
                </pic:pic>
              </a:graphicData>
            </a:graphic>
            <wp14:sizeRelH relativeFrom="margin">
              <wp14:pctWidth>0</wp14:pctWidth>
            </wp14:sizeRelH>
            <wp14:sizeRelV relativeFrom="margin">
              <wp14:pctHeight>0</wp14:pctHeight>
            </wp14:sizeRelV>
          </wp:anchor>
        </w:drawing>
      </w:r>
    </w:p>
    <w:p w14:paraId="6A0ACF51" w14:textId="5A6DB801" w:rsidR="00763A11" w:rsidRPr="00763A11" w:rsidRDefault="00763A11" w:rsidP="00D259E0">
      <w:pPr>
        <w:tabs>
          <w:tab w:val="left" w:pos="1134"/>
        </w:tabs>
        <w:rPr>
          <w:rFonts w:ascii="Calibri" w:hAnsi="Calibri" w:cs="Calibri"/>
          <w:bCs/>
          <w:sz w:val="22"/>
        </w:rPr>
      </w:pPr>
    </w:p>
    <w:p w14:paraId="5C04B8F4" w14:textId="64784E9E" w:rsidR="00763A11" w:rsidRPr="00763A11" w:rsidRDefault="00763A11" w:rsidP="00D259E0">
      <w:pPr>
        <w:tabs>
          <w:tab w:val="left" w:pos="1134"/>
        </w:tabs>
        <w:rPr>
          <w:rFonts w:ascii="Calibri" w:hAnsi="Calibri" w:cs="Calibri"/>
          <w:bCs/>
          <w:sz w:val="22"/>
        </w:rPr>
      </w:pPr>
    </w:p>
    <w:p w14:paraId="570A66F5" w14:textId="61438B73" w:rsidR="00763A11" w:rsidRPr="00763A11" w:rsidRDefault="006614E9" w:rsidP="00D259E0">
      <w:pPr>
        <w:tabs>
          <w:tab w:val="left" w:pos="1134"/>
        </w:tabs>
        <w:rPr>
          <w:rFonts w:ascii="Calibri" w:hAnsi="Calibri" w:cs="Calibri"/>
          <w:bCs/>
          <w:sz w:val="22"/>
        </w:rPr>
      </w:pPr>
      <w:r w:rsidRPr="006614E9">
        <w:rPr>
          <w:rFonts w:ascii="Calibri" w:hAnsi="Calibri" w:cs="Calibri"/>
          <w:bCs/>
          <w:noProof/>
          <w:sz w:val="22"/>
        </w:rPr>
        <w:drawing>
          <wp:anchor distT="0" distB="0" distL="114300" distR="114300" simplePos="0" relativeHeight="251722752" behindDoc="0" locked="0" layoutInCell="1" allowOverlap="1" wp14:anchorId="651C8940" wp14:editId="7A50E653">
            <wp:simplePos x="0" y="0"/>
            <wp:positionH relativeFrom="column">
              <wp:posOffset>6812915</wp:posOffset>
            </wp:positionH>
            <wp:positionV relativeFrom="paragraph">
              <wp:posOffset>3606800</wp:posOffset>
            </wp:positionV>
            <wp:extent cx="2319873" cy="1543675"/>
            <wp:effectExtent l="0" t="0" r="4445" b="0"/>
            <wp:wrapNone/>
            <wp:docPr id="104" name="Picture 17" descr="A picture containing tree, ground, outdoor, plant&#10;&#10;Description automatically generated">
              <a:extLst xmlns:a="http://schemas.openxmlformats.org/drawingml/2006/main">
                <a:ext uri="{FF2B5EF4-FFF2-40B4-BE49-F238E27FC236}">
                  <a16:creationId xmlns:a16="http://schemas.microsoft.com/office/drawing/2014/main" id="{8B0007E2-38D7-4325-BFB4-5E42C1CAE1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descr="A picture containing tree, ground, outdoor, plant&#10;&#10;Description automatically generated">
                      <a:extLst>
                        <a:ext uri="{FF2B5EF4-FFF2-40B4-BE49-F238E27FC236}">
                          <a16:creationId xmlns:a16="http://schemas.microsoft.com/office/drawing/2014/main" id="{8B0007E2-38D7-4325-BFB4-5E42C1CAE1C1}"/>
                        </a:ext>
                      </a:extLst>
                    </pic:cNvPr>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319873" cy="1543675"/>
                    </a:xfrm>
                    <a:prstGeom prst="rect">
                      <a:avLst/>
                    </a:prstGeom>
                  </pic:spPr>
                </pic:pic>
              </a:graphicData>
            </a:graphic>
          </wp:anchor>
        </w:drawing>
      </w:r>
    </w:p>
    <w:p w14:paraId="754E9E6A" w14:textId="281DB015" w:rsidR="00763A11" w:rsidRPr="00763A11" w:rsidRDefault="00763A11" w:rsidP="00D259E0">
      <w:pPr>
        <w:tabs>
          <w:tab w:val="left" w:pos="1134"/>
        </w:tabs>
        <w:rPr>
          <w:rFonts w:ascii="Calibri" w:hAnsi="Calibri" w:cs="Calibri"/>
          <w:bCs/>
          <w:sz w:val="22"/>
        </w:rPr>
      </w:pPr>
    </w:p>
    <w:p w14:paraId="44C908EB" w14:textId="37BF61F4" w:rsidR="00763A11" w:rsidRPr="00763A11" w:rsidRDefault="00763A11" w:rsidP="00D259E0">
      <w:pPr>
        <w:tabs>
          <w:tab w:val="left" w:pos="1134"/>
        </w:tabs>
        <w:rPr>
          <w:rFonts w:ascii="Calibri" w:hAnsi="Calibri" w:cs="Calibri"/>
          <w:bCs/>
          <w:sz w:val="22"/>
        </w:rPr>
      </w:pPr>
    </w:p>
    <w:p w14:paraId="010752DB" w14:textId="2AF688E0" w:rsidR="00763A11" w:rsidRPr="00763A11" w:rsidRDefault="00763A11" w:rsidP="00D259E0">
      <w:pPr>
        <w:tabs>
          <w:tab w:val="left" w:pos="1134"/>
        </w:tabs>
        <w:rPr>
          <w:rFonts w:ascii="Calibri" w:hAnsi="Calibri" w:cs="Calibri"/>
          <w:bCs/>
          <w:sz w:val="22"/>
        </w:rPr>
      </w:pPr>
    </w:p>
    <w:p w14:paraId="2106594A" w14:textId="460A25A8" w:rsidR="00763A11" w:rsidRPr="00763A11" w:rsidRDefault="00763A11" w:rsidP="00D259E0">
      <w:pPr>
        <w:tabs>
          <w:tab w:val="left" w:pos="1134"/>
        </w:tabs>
        <w:rPr>
          <w:rFonts w:ascii="Calibri" w:hAnsi="Calibri" w:cs="Calibri"/>
          <w:bCs/>
          <w:sz w:val="22"/>
        </w:rPr>
      </w:pPr>
    </w:p>
    <w:p w14:paraId="01D7523A" w14:textId="0668D197" w:rsidR="00763A11" w:rsidRPr="00763A11" w:rsidRDefault="00763A11" w:rsidP="00D259E0">
      <w:pPr>
        <w:tabs>
          <w:tab w:val="left" w:pos="1134"/>
        </w:tabs>
        <w:rPr>
          <w:rFonts w:ascii="Calibri" w:hAnsi="Calibri" w:cs="Calibri"/>
          <w:bCs/>
          <w:sz w:val="22"/>
        </w:rPr>
      </w:pPr>
    </w:p>
    <w:p w14:paraId="384B3C19" w14:textId="3B0FE602" w:rsidR="00763A11" w:rsidRPr="00763A11" w:rsidRDefault="00763A11" w:rsidP="00D259E0">
      <w:pPr>
        <w:tabs>
          <w:tab w:val="left" w:pos="1134"/>
        </w:tabs>
        <w:rPr>
          <w:rFonts w:ascii="Calibri" w:hAnsi="Calibri" w:cs="Calibri"/>
          <w:bCs/>
          <w:sz w:val="22"/>
        </w:rPr>
      </w:pPr>
    </w:p>
    <w:p w14:paraId="65FAE7E0" w14:textId="4AC6C409" w:rsidR="00763A11" w:rsidRPr="00763A11" w:rsidRDefault="00763A11" w:rsidP="00D259E0">
      <w:pPr>
        <w:tabs>
          <w:tab w:val="left" w:pos="1134"/>
        </w:tabs>
        <w:rPr>
          <w:rFonts w:ascii="Calibri" w:hAnsi="Calibri" w:cs="Calibri"/>
          <w:bCs/>
          <w:sz w:val="22"/>
        </w:rPr>
      </w:pPr>
    </w:p>
    <w:p w14:paraId="07FC3B08" w14:textId="4F6A50D2" w:rsidR="00763A11" w:rsidRPr="00763A11" w:rsidRDefault="00763A11" w:rsidP="00D259E0">
      <w:pPr>
        <w:tabs>
          <w:tab w:val="left" w:pos="1134"/>
        </w:tabs>
        <w:rPr>
          <w:rFonts w:ascii="Calibri" w:hAnsi="Calibri" w:cs="Calibri"/>
          <w:bCs/>
          <w:sz w:val="22"/>
        </w:rPr>
      </w:pPr>
    </w:p>
    <w:p w14:paraId="03E1FFE0" w14:textId="3C8AF65D" w:rsidR="00763A11" w:rsidRPr="00763A11" w:rsidRDefault="00763A11" w:rsidP="00D259E0">
      <w:pPr>
        <w:tabs>
          <w:tab w:val="left" w:pos="1134"/>
        </w:tabs>
        <w:rPr>
          <w:rFonts w:ascii="Calibri" w:hAnsi="Calibri" w:cs="Calibri"/>
          <w:bCs/>
          <w:sz w:val="22"/>
        </w:rPr>
      </w:pPr>
    </w:p>
    <w:p w14:paraId="0229CC74" w14:textId="56ADC2B6" w:rsidR="00763A11" w:rsidRDefault="00763A11" w:rsidP="00D259E0">
      <w:pPr>
        <w:tabs>
          <w:tab w:val="left" w:pos="1134"/>
        </w:tabs>
        <w:rPr>
          <w:rFonts w:ascii="Calibri" w:hAnsi="Calibri" w:cs="Calibri"/>
          <w:bCs/>
          <w:sz w:val="22"/>
        </w:rPr>
      </w:pPr>
    </w:p>
    <w:p w14:paraId="0E5671EC" w14:textId="6177ED3B" w:rsidR="00461303" w:rsidRDefault="00461303" w:rsidP="00D259E0">
      <w:pPr>
        <w:tabs>
          <w:tab w:val="left" w:pos="1134"/>
        </w:tabs>
        <w:rPr>
          <w:rFonts w:ascii="Calibri" w:hAnsi="Calibri" w:cs="Calibri"/>
          <w:bCs/>
          <w:sz w:val="22"/>
        </w:rPr>
      </w:pPr>
    </w:p>
    <w:p w14:paraId="7FB336EA" w14:textId="767E8ADB" w:rsidR="00461303" w:rsidRDefault="00461303" w:rsidP="00D259E0">
      <w:pPr>
        <w:tabs>
          <w:tab w:val="left" w:pos="1134"/>
        </w:tabs>
        <w:rPr>
          <w:rFonts w:ascii="Calibri" w:hAnsi="Calibri" w:cs="Calibri"/>
          <w:bCs/>
          <w:sz w:val="22"/>
        </w:rPr>
      </w:pPr>
    </w:p>
    <w:p w14:paraId="6FA1EAEB" w14:textId="235A880F" w:rsidR="00461303" w:rsidRDefault="00461303" w:rsidP="00D259E0">
      <w:pPr>
        <w:tabs>
          <w:tab w:val="left" w:pos="1134"/>
        </w:tabs>
        <w:rPr>
          <w:rFonts w:ascii="Calibri" w:hAnsi="Calibri" w:cs="Calibri"/>
          <w:bCs/>
          <w:sz w:val="22"/>
        </w:rPr>
      </w:pPr>
    </w:p>
    <w:p w14:paraId="01A22526" w14:textId="15F8D758" w:rsidR="00461303" w:rsidRPr="00763A11" w:rsidRDefault="00461303" w:rsidP="00D259E0">
      <w:pPr>
        <w:tabs>
          <w:tab w:val="left" w:pos="1134"/>
        </w:tabs>
        <w:rPr>
          <w:rFonts w:ascii="Calibri" w:hAnsi="Calibri" w:cs="Calibri"/>
          <w:bCs/>
          <w:sz w:val="22"/>
        </w:rPr>
      </w:pPr>
      <w:r>
        <w:rPr>
          <w:noProof/>
        </w:rPr>
        <mc:AlternateContent>
          <mc:Choice Requires="wps">
            <w:drawing>
              <wp:anchor distT="0" distB="0" distL="114300" distR="114300" simplePos="0" relativeHeight="251725824" behindDoc="0" locked="0" layoutInCell="1" allowOverlap="1" wp14:anchorId="01B8EF93" wp14:editId="7A337203">
                <wp:simplePos x="0" y="0"/>
                <wp:positionH relativeFrom="column">
                  <wp:posOffset>709295</wp:posOffset>
                </wp:positionH>
                <wp:positionV relativeFrom="paragraph">
                  <wp:posOffset>20320</wp:posOffset>
                </wp:positionV>
                <wp:extent cx="3149600" cy="196850"/>
                <wp:effectExtent l="0" t="0" r="0" b="0"/>
                <wp:wrapNone/>
                <wp:docPr id="22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9600" cy="196850"/>
                        </a:xfrm>
                        <a:prstGeom prst="rect">
                          <a:avLst/>
                        </a:prstGeom>
                        <a:noFill/>
                        <a:ln w="3175">
                          <a:noFill/>
                          <a:miter lim="800000"/>
                          <a:headEnd/>
                          <a:tailEnd/>
                        </a:ln>
                      </wps:spPr>
                      <wps:txbx>
                        <w:txbxContent>
                          <w:p w14:paraId="5963ABFA" w14:textId="3E2DB521" w:rsidR="00181914" w:rsidRPr="00CC2C24" w:rsidRDefault="00181914" w:rsidP="004F1FED">
                            <w:pPr>
                              <w:rPr>
                                <w:i/>
                                <w:iCs/>
                                <w:sz w:val="16"/>
                              </w:rPr>
                            </w:pPr>
                            <w:r w:rsidRPr="00CC2C24">
                              <w:rPr>
                                <w:i/>
                                <w:iCs/>
                                <w:sz w:val="16"/>
                              </w:rPr>
                              <w:t xml:space="preserve">Photo </w:t>
                            </w:r>
                            <w:r>
                              <w:rPr>
                                <w:i/>
                                <w:iCs/>
                                <w:sz w:val="16"/>
                              </w:rPr>
                              <w:t>37</w:t>
                            </w:r>
                            <w:r w:rsidRPr="00CC2C24">
                              <w:rPr>
                                <w:i/>
                                <w:iCs/>
                                <w:sz w:val="16"/>
                              </w:rPr>
                              <w:t xml:space="preserve">:  </w:t>
                            </w:r>
                            <w:r>
                              <w:rPr>
                                <w:i/>
                                <w:iCs/>
                                <w:sz w:val="16"/>
                              </w:rPr>
                              <w:t>Park character images</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B8EF93" id="_x0000_s1143" type="#_x0000_t202" style="position:absolute;margin-left:55.85pt;margin-top:1.6pt;width:248pt;height:15.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5tx/gEAAOIDAAAOAAAAZHJzL2Uyb0RvYy54bWysU9tu2zAMfR+wfxD0vthplyw14hRduw4D&#10;ugvQ7QMUWY6FSaJGKbGzry8lu2mwvQ3zgyCa5iHP4fH6erCGHRQGDa7m81nJmXISGu12Nf/x/f7N&#10;irMQhWuEAadqflSBX29ev1r3vlIX0IFpFDICcaHqfc27GH1VFEF2yoowA68cJVtAKyKFuCsaFD2h&#10;W1NclOWy6AEbjyBVCPT2bkzyTcZvWyXj17YNKjJTc5ot5hPzuU1nsVmLaofCd1pOY4h/mMIK7ajp&#10;CepORMH2qP+CsloiBGjjTIItoG21VJkDsZmXf7B57IRXmQuJE/xJpvD/YOWXw6P/hiwO72GgBWYS&#10;wT+A/BmYg9tOuJ26QYS+U6KhxvMkWdH7UE2lSepQhQSy7T9DQ0sW+wgZaGjRJlWIJyN0WsDxJLoa&#10;IpP08nL+9mpZUkpSbn61XC3yVgpRPVd7DPGjAsvSpeZIS83o4vAQYppGVM+fpGYO7rUxebHGsT51&#10;eLfIBWcZqyP5zmhb81WZntEJieQH1+TiKLQZ79TAuIl1IjpSjsN2YLqhoctFqk4ybKE5khAIo9Ho&#10;x6BLB/ibs55MVvPway9QcWY+ORLzkognV54HeB5szwPhJEHVPHI2Xm/j6OS9R73rqNO4Pgc3tIBW&#10;Z21eppoIkJGyZJPpk1PP4/zVy6+5eQIAAP//AwBQSwMEFAAGAAgAAAAhAFK4gyTdAAAACAEAAA8A&#10;AABkcnMvZG93bnJldi54bWxMj0FPwkAQhe8m/ofNmHgxsG0xQEq3xJCICZ5Ew3npDm1td7bZXaD6&#10;6x1PevzyXt58U6xH24sL+tA6UpBOExBIlTMt1Qo+3p8nSxAhajK6d4QKvjDAury9KXRu3JXe8LKP&#10;teARCrlW0MQ45FKGqkGrw9QNSJydnLc6MvpaGq+vPG57mSXJXFrdEl9o9ICbBqtuf7YKdruHLnT+&#10;8Dm8zk7fL8vDduNwq9T93fi0AhFxjH9l+NVndSjZ6ejOZILomdN0wVUFswwE5/NkwXxkfsxAloX8&#10;/0D5AwAA//8DAFBLAQItABQABgAIAAAAIQC2gziS/gAAAOEBAAATAAAAAAAAAAAAAAAAAAAAAABb&#10;Q29udGVudF9UeXBlc10ueG1sUEsBAi0AFAAGAAgAAAAhADj9If/WAAAAlAEAAAsAAAAAAAAAAAAA&#10;AAAALwEAAF9yZWxzLy5yZWxzUEsBAi0AFAAGAAgAAAAhAILDm3H+AQAA4gMAAA4AAAAAAAAAAAAA&#10;AAAALgIAAGRycy9lMm9Eb2MueG1sUEsBAi0AFAAGAAgAAAAhAFK4gyTdAAAACAEAAA8AAAAAAAAA&#10;AAAAAAAAWAQAAGRycy9kb3ducmV2LnhtbFBLBQYAAAAABAAEAPMAAABiBQAAAAA=&#10;" filled="f" stroked="f" strokeweight=".25pt">
                <v:textbox inset="1mm,1mm,1mm,1mm">
                  <w:txbxContent>
                    <w:p w14:paraId="5963ABFA" w14:textId="3E2DB521" w:rsidR="00181914" w:rsidRPr="00CC2C24" w:rsidRDefault="00181914" w:rsidP="004F1FED">
                      <w:pPr>
                        <w:rPr>
                          <w:i/>
                          <w:iCs/>
                          <w:sz w:val="16"/>
                        </w:rPr>
                      </w:pPr>
                      <w:r w:rsidRPr="00CC2C24">
                        <w:rPr>
                          <w:i/>
                          <w:iCs/>
                          <w:sz w:val="16"/>
                        </w:rPr>
                        <w:t xml:space="preserve">Photo </w:t>
                      </w:r>
                      <w:r>
                        <w:rPr>
                          <w:i/>
                          <w:iCs/>
                          <w:sz w:val="16"/>
                        </w:rPr>
                        <w:t>37</w:t>
                      </w:r>
                      <w:r w:rsidRPr="00CC2C24">
                        <w:rPr>
                          <w:i/>
                          <w:iCs/>
                          <w:sz w:val="16"/>
                        </w:rPr>
                        <w:t xml:space="preserve">:  </w:t>
                      </w:r>
                      <w:r>
                        <w:rPr>
                          <w:i/>
                          <w:iCs/>
                          <w:sz w:val="16"/>
                        </w:rPr>
                        <w:t>Park character images</w:t>
                      </w:r>
                    </w:p>
                  </w:txbxContent>
                </v:textbox>
              </v:shape>
            </w:pict>
          </mc:Fallback>
        </mc:AlternateContent>
      </w:r>
    </w:p>
    <w:p w14:paraId="2FD97DD9" w14:textId="1297F02E" w:rsidR="00763A11" w:rsidRPr="00763A11" w:rsidRDefault="00763A11" w:rsidP="00D259E0">
      <w:pPr>
        <w:tabs>
          <w:tab w:val="left" w:pos="1134"/>
        </w:tabs>
        <w:rPr>
          <w:rFonts w:ascii="Calibri" w:hAnsi="Calibri" w:cs="Calibri"/>
          <w:bCs/>
          <w:sz w:val="22"/>
        </w:rPr>
      </w:pPr>
    </w:p>
    <w:p w14:paraId="1B51924A" w14:textId="4A8B0E8E" w:rsidR="00461303" w:rsidRDefault="00461303">
      <w:pPr>
        <w:rPr>
          <w:rFonts w:ascii="Calibri" w:hAnsi="Calibri" w:cs="Calibri"/>
          <w:bCs/>
          <w:sz w:val="22"/>
        </w:rPr>
      </w:pPr>
      <w:r>
        <w:rPr>
          <w:rFonts w:ascii="Calibri" w:hAnsi="Calibri" w:cs="Calibri"/>
          <w:bCs/>
          <w:sz w:val="22"/>
        </w:rPr>
        <w:br w:type="page"/>
      </w:r>
    </w:p>
    <w:p w14:paraId="69FE7289" w14:textId="25077D9D" w:rsidR="00763A11" w:rsidRPr="00763A11" w:rsidRDefault="00461303" w:rsidP="00D259E0">
      <w:pPr>
        <w:tabs>
          <w:tab w:val="left" w:pos="1134"/>
        </w:tabs>
        <w:rPr>
          <w:rFonts w:ascii="Calibri" w:hAnsi="Calibri" w:cs="Calibri"/>
          <w:bCs/>
          <w:sz w:val="22"/>
        </w:rPr>
      </w:pPr>
      <w:r>
        <w:rPr>
          <w:b/>
          <w:noProof/>
          <w:sz w:val="48"/>
        </w:rPr>
        <mc:AlternateContent>
          <mc:Choice Requires="wpg">
            <w:drawing>
              <wp:anchor distT="0" distB="0" distL="114300" distR="114300" simplePos="0" relativeHeight="251693056" behindDoc="0" locked="0" layoutInCell="1" allowOverlap="1" wp14:anchorId="046BD284" wp14:editId="18636CF4">
                <wp:simplePos x="0" y="0"/>
                <wp:positionH relativeFrom="page">
                  <wp:posOffset>120650</wp:posOffset>
                </wp:positionH>
                <wp:positionV relativeFrom="paragraph">
                  <wp:posOffset>-604337</wp:posOffset>
                </wp:positionV>
                <wp:extent cx="7313930" cy="1791970"/>
                <wp:effectExtent l="0" t="0" r="1270" b="17780"/>
                <wp:wrapNone/>
                <wp:docPr id="291"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3930" cy="1791970"/>
                          <a:chOff x="0" y="0"/>
                          <a:chExt cx="11518" cy="2822"/>
                        </a:xfrm>
                      </wpg:grpSpPr>
                      <wps:wsp>
                        <wps:cNvPr id="295" name="Freeform 204"/>
                        <wps:cNvSpPr>
                          <a:spLocks/>
                        </wps:cNvSpPr>
                        <wps:spPr bwMode="auto">
                          <a:xfrm>
                            <a:off x="0" y="0"/>
                            <a:ext cx="9488" cy="2662"/>
                          </a:xfrm>
                          <a:custGeom>
                            <a:avLst/>
                            <a:gdLst>
                              <a:gd name="T0" fmla="*/ 9488 w 9488"/>
                              <a:gd name="T1" fmla="*/ 0 h 2662"/>
                              <a:gd name="T2" fmla="*/ 0 w 9488"/>
                              <a:gd name="T3" fmla="*/ 0 h 2662"/>
                              <a:gd name="T4" fmla="*/ 0 w 9488"/>
                              <a:gd name="T5" fmla="*/ 2661 h 2662"/>
                              <a:gd name="T6" fmla="*/ 8123 w 9488"/>
                              <a:gd name="T7" fmla="*/ 2661 h 2662"/>
                              <a:gd name="T8" fmla="*/ 9488 w 9488"/>
                              <a:gd name="T9" fmla="*/ 0 h 2662"/>
                            </a:gdLst>
                            <a:ahLst/>
                            <a:cxnLst>
                              <a:cxn ang="0">
                                <a:pos x="T0" y="T1"/>
                              </a:cxn>
                              <a:cxn ang="0">
                                <a:pos x="T2" y="T3"/>
                              </a:cxn>
                              <a:cxn ang="0">
                                <a:pos x="T4" y="T5"/>
                              </a:cxn>
                              <a:cxn ang="0">
                                <a:pos x="T6" y="T7"/>
                              </a:cxn>
                              <a:cxn ang="0">
                                <a:pos x="T8" y="T9"/>
                              </a:cxn>
                            </a:cxnLst>
                            <a:rect l="0" t="0" r="r" b="b"/>
                            <a:pathLst>
                              <a:path w="9488" h="2662">
                                <a:moveTo>
                                  <a:pt x="9488" y="0"/>
                                </a:moveTo>
                                <a:lnTo>
                                  <a:pt x="0" y="0"/>
                                </a:lnTo>
                                <a:lnTo>
                                  <a:pt x="0" y="2661"/>
                                </a:lnTo>
                                <a:lnTo>
                                  <a:pt x="8123" y="2661"/>
                                </a:lnTo>
                                <a:lnTo>
                                  <a:pt x="9488" y="0"/>
                                </a:lnTo>
                                <a:close/>
                              </a:path>
                            </a:pathLst>
                          </a:custGeom>
                          <a:solidFill>
                            <a:srgbClr val="DDEC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 name="Freeform 205"/>
                        <wps:cNvSpPr>
                          <a:spLocks/>
                        </wps:cNvSpPr>
                        <wps:spPr bwMode="auto">
                          <a:xfrm>
                            <a:off x="8392" y="0"/>
                            <a:ext cx="3126" cy="2662"/>
                          </a:xfrm>
                          <a:custGeom>
                            <a:avLst/>
                            <a:gdLst>
                              <a:gd name="T0" fmla="*/ 3125 w 3126"/>
                              <a:gd name="T1" fmla="*/ 0 h 2662"/>
                              <a:gd name="T2" fmla="*/ 1328 w 3126"/>
                              <a:gd name="T3" fmla="*/ 0 h 2662"/>
                              <a:gd name="T4" fmla="*/ 0 w 3126"/>
                              <a:gd name="T5" fmla="*/ 2661 h 2662"/>
                              <a:gd name="T6" fmla="*/ 3125 w 3126"/>
                              <a:gd name="T7" fmla="*/ 2661 h 2662"/>
                              <a:gd name="T8" fmla="*/ 3125 w 3126"/>
                              <a:gd name="T9" fmla="*/ 0 h 2662"/>
                            </a:gdLst>
                            <a:ahLst/>
                            <a:cxnLst>
                              <a:cxn ang="0">
                                <a:pos x="T0" y="T1"/>
                              </a:cxn>
                              <a:cxn ang="0">
                                <a:pos x="T2" y="T3"/>
                              </a:cxn>
                              <a:cxn ang="0">
                                <a:pos x="T4" y="T5"/>
                              </a:cxn>
                              <a:cxn ang="0">
                                <a:pos x="T6" y="T7"/>
                              </a:cxn>
                              <a:cxn ang="0">
                                <a:pos x="T8" y="T9"/>
                              </a:cxn>
                            </a:cxnLst>
                            <a:rect l="0" t="0" r="r" b="b"/>
                            <a:pathLst>
                              <a:path w="3126" h="2662">
                                <a:moveTo>
                                  <a:pt x="3125" y="0"/>
                                </a:moveTo>
                                <a:lnTo>
                                  <a:pt x="1328" y="0"/>
                                </a:lnTo>
                                <a:lnTo>
                                  <a:pt x="0" y="2661"/>
                                </a:lnTo>
                                <a:lnTo>
                                  <a:pt x="3125" y="2661"/>
                                </a:lnTo>
                                <a:lnTo>
                                  <a:pt x="3125"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 name="Text Box 206"/>
                        <wps:cNvSpPr txBox="1">
                          <a:spLocks noChangeArrowheads="1"/>
                        </wps:cNvSpPr>
                        <wps:spPr bwMode="auto">
                          <a:xfrm>
                            <a:off x="0" y="160"/>
                            <a:ext cx="11518" cy="2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96802E" w14:textId="77777777" w:rsidR="00181914" w:rsidRPr="00BA5B04" w:rsidRDefault="00181914" w:rsidP="00BA5B04">
                              <w:pPr>
                                <w:pStyle w:val="BodyText"/>
                                <w:kinsoku w:val="0"/>
                                <w:overflowPunct w:val="0"/>
                                <w:spacing w:before="429"/>
                                <w:ind w:left="573" w:firstLine="845"/>
                                <w:rPr>
                                  <w:rFonts w:ascii="Arial" w:hAnsi="Arial" w:cs="Arial"/>
                                  <w:b/>
                                  <w:bCs/>
                                  <w:color w:val="003263"/>
                                  <w:sz w:val="48"/>
                                  <w:szCs w:val="48"/>
                                </w:rPr>
                              </w:pPr>
                              <w:r w:rsidRPr="00BA5B04">
                                <w:rPr>
                                  <w:rFonts w:ascii="Arial" w:hAnsi="Arial" w:cs="Arial"/>
                                  <w:b/>
                                  <w:bCs/>
                                  <w:color w:val="003263"/>
                                  <w:sz w:val="48"/>
                                  <w:szCs w:val="48"/>
                                </w:rPr>
                                <w:t>5.0</w:t>
                              </w:r>
                            </w:p>
                            <w:p w14:paraId="40C05DF2" w14:textId="1F7A4D64" w:rsidR="00181914" w:rsidRPr="00BA5B04" w:rsidRDefault="00181914" w:rsidP="00BA5B04">
                              <w:pPr>
                                <w:pStyle w:val="BodyText"/>
                                <w:kinsoku w:val="0"/>
                                <w:overflowPunct w:val="0"/>
                                <w:spacing w:before="199"/>
                                <w:ind w:left="578" w:firstLine="845"/>
                                <w:rPr>
                                  <w:rFonts w:ascii="Arial" w:hAnsi="Arial" w:cs="Arial"/>
                                  <w:b/>
                                  <w:bCs/>
                                  <w:color w:val="003263"/>
                                  <w:sz w:val="48"/>
                                  <w:szCs w:val="48"/>
                                </w:rPr>
                              </w:pPr>
                              <w:r w:rsidRPr="00BA5B04">
                                <w:rPr>
                                  <w:rFonts w:ascii="Arial" w:hAnsi="Arial" w:cs="Arial"/>
                                  <w:b/>
                                  <w:bCs/>
                                  <w:color w:val="003263"/>
                                  <w:sz w:val="48"/>
                                  <w:szCs w:val="48"/>
                                </w:rPr>
                                <w:t>PARK MANAGEMENT ZONES</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46BD284" id="Group 291" o:spid="_x0000_s1144" style="position:absolute;margin-left:9.5pt;margin-top:-47.6pt;width:575.9pt;height:141.1pt;z-index:251693056;mso-position-horizontal-relative:page;mso-width-relative:margin;mso-height-relative:margin" coordsize="11518,28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LM4RAQAALgQAAAOAAAAZHJzL2Uyb0RvYy54bWzsWNtu2zgQfV+g/0DoscBGN1+FOEWbNMEC&#10;3d0CdT+AlqgLKolakracfv3OkKIsx47ruNl96otNmUfDmTOjMyNfv9tWJdkwIQteLxz/ynMIq2Oe&#10;FHW2cL4u73+fOUQqWie05DVbOI9MOu9u3vx23TYRC3jOy4QJAkZqGbXNwsmVaiLXlXHOKiqveMNq&#10;2Ey5qKiCS5G5iaAtWK9KN/C8idtykTSCx0xK+PXObDo32n6aslj9naaSKVIuHPBN6U+hP1f46d5c&#10;0ygTtMmLuHODXuBFRYsaDu1N3VFFyVoUB6aqIhZc8lRdxbxyeZoWMdMxQDS+9ySaB8HXjY4li9qs&#10;6WkCap/wdLHZ+K/Ng2i+NJ+F8R6Wn3j8TQIvbttk0XAfrzMDJqv2T55APulacR34NhUVmoCQyFbz&#10;+9jzy7aKxPDjNPTDeQhpiGHPn879+bTLQJxDmg7ui/OP3Z2+P/ahkvC+YBYEmDaXRuZM7WfnF+Yd&#10;CknuuJI/x9WXnDZMp0AiF58FKRLwYT52SE0rIOBeMIblSQJvhG7h+QC0jMohnYMdhElg/TIi56OZ&#10;ZWMy2WeDRvFaqgfGdTbo5pNUpsYTWOkcJ53nS0hEWpVQ7m9dghZJq7+6Z6KH+QOYR3ISdEdCsfeY&#10;YA9z3E64hzluZ7SHOW4HqO/dBl/8Z1yaDGAzPwifiW46gJ2wBnT3h57gaj6ADbmCYs1sAmhucxJv&#10;6y4psCIUJdPTD1PDJT4MmCGo+KXf1TugMIPPgCEHCA7PAgPRCB6fBQYqETw9CwxMIXg+BEP4u1gF&#10;iPJTORYOATle4T00aqhCiuyStAvHFHwOTx4WH+5UfMOWXGMUcmUQcLJWFDhwByjrIdBwalF2z343&#10;2pjBYDl0Udht+21gWFY62h8iD7yzhuKSSwZRg8MYdr/Q8SNtg4dZ8rJI7ouyxKilyFa3pSAbCp3t&#10;7u7j7b31dQ9W6oqpOd5mjsFfQDKN/Bi9WvHkEaRIcNMeoZ3DIufiu0NaaI0LR/6zpoI5pPyjBj2d&#10;+6MRMKT0xWg8DeBCDHdWwx1ax2Bq4SgHKhyXt8r033UjiiyHk3yd0Jq/h16SFihX2j/jVXcBkv6/&#10;aTtIwoG26wfltbV9Fs7NQ9t1QdsnQz+AR043u1eSd7A4BgHUhoHfoXS/VN79MMBOcczUJQp/zM4F&#10;Cn8iwAsU/oS1Xwq//E8UXtcBOaXwmBSttla7n1N4rNA9oBVb+/0ike+P/aHI90jroD3vdUTe88Jg&#10;Yrv7L5E/8x3q+AAfetCzjMgvUXU/8C0M8BPs9gORJ2oLG7ZBdaM8qfltDrMaey8Eb3NGE2iJpvcO&#10;bjV2XjDh+5MnTWD4ynPYBRphhnyCi4WDM5Xuonbgx3mig6Dc9wMAjc6aCNR2tdVvOv6OlBdOCf2E&#10;0E8HsDCTASxecSrQ73/weqxnp+5VHt+/h9d6itj94XDzLwAAAP//AwBQSwMEFAAGAAgAAAAhANjM&#10;zi7hAAAACwEAAA8AAABkcnMvZG93bnJldi54bWxMj0FrwkAQhe+F/odlCr3pbixWTbMRkbYnKVQL&#10;pbcxOybB7G7Irkn89x1P7W0e83jvfdl6tI3oqQu1dxqSqQJBrvCmdqWGr8PbZAkiRHQGG+9Iw5UC&#10;rPP7uwxT4wf3Sf0+loJDXEhRQxVjm0oZiooshqlvyfHv5DuLkWVXStPhwOG2kTOlnqXF2nFDhS1t&#10;KyrO+4vV8D7gsHlKXvvd+bS9/hzmH9+7hLR+fBg3LyAijfHPDLf5PB1y3nT0F2eCaFivGCVqmKzm&#10;MxA3Q7JQDHPka7lQIPNM/mfIfwEAAP//AwBQSwECLQAUAAYACAAAACEAtoM4kv4AAADhAQAAEwAA&#10;AAAAAAAAAAAAAAAAAAAAW0NvbnRlbnRfVHlwZXNdLnhtbFBLAQItABQABgAIAAAAIQA4/SH/1gAA&#10;AJQBAAALAAAAAAAAAAAAAAAAAC8BAABfcmVscy8ucmVsc1BLAQItABQABgAIAAAAIQAO0LM4RAQA&#10;ALgQAAAOAAAAAAAAAAAAAAAAAC4CAABkcnMvZTJvRG9jLnhtbFBLAQItABQABgAIAAAAIQDYzM4u&#10;4QAAAAsBAAAPAAAAAAAAAAAAAAAAAJ4GAABkcnMvZG93bnJldi54bWxQSwUGAAAAAAQABADzAAAA&#10;rAcAAAAA&#10;">
                <v:shape id="Freeform 204" o:spid="_x0000_s1145" style="position:absolute;width:9488;height:2662;visibility:visible;mso-wrap-style:square;v-text-anchor:top" coordsize="9488,2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cYgxgAAANwAAAAPAAAAZHJzL2Rvd25yZXYueG1sRI9Ba8JA&#10;FITvBf/D8oTe6sZIYxtdRS2VgCCovfT2yD43wezbkN3G9N93C4Ueh5n5hlmuB9uInjpfO1YwnSQg&#10;iEunazYKPi7vTy8gfEDW2DgmBd/kYb0aPSwx1+7OJ+rPwYgIYZ+jgiqENpfSlxVZ9BPXEkfv6jqL&#10;IcrOSN3hPcJtI9MkyaTFmuNChS3tKipv5y+rIDsdzV5f0rd90Rdmvj1knzjLlHocD5sFiEBD+A//&#10;tQutIH19ht8z8QjI1Q8AAAD//wMAUEsBAi0AFAAGAAgAAAAhANvh9svuAAAAhQEAABMAAAAAAAAA&#10;AAAAAAAAAAAAAFtDb250ZW50X1R5cGVzXS54bWxQSwECLQAUAAYACAAAACEAWvQsW78AAAAVAQAA&#10;CwAAAAAAAAAAAAAAAAAfAQAAX3JlbHMvLnJlbHNQSwECLQAUAAYACAAAACEA+GnGIMYAAADcAAAA&#10;DwAAAAAAAAAAAAAAAAAHAgAAZHJzL2Rvd25yZXYueG1sUEsFBgAAAAADAAMAtwAAAPoCAAAAAA==&#10;" path="m9488,l,,,2661r8123,l9488,xe" fillcolor="#ddecf1" stroked="f">
                  <v:path arrowok="t" o:connecttype="custom" o:connectlocs="9488,0;0,0;0,2661;8123,2661;9488,0" o:connectangles="0,0,0,0,0"/>
                </v:shape>
                <v:shape id="Freeform 205" o:spid="_x0000_s1146" style="position:absolute;left:8392;width:3126;height:2662;visibility:visible;mso-wrap-style:square;v-text-anchor:top" coordsize="3126,2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dLxQAAANwAAAAPAAAAZHJzL2Rvd25yZXYueG1sRI/RasJA&#10;FETfC/2H5Rb6Vjf6ENvoKrZg0VAKUT/gkr0m0ezdsLsm8e+7hUIfh5k5wyzXo2lFT843lhVMJwkI&#10;4tLqhisFp+P25RWED8gaW8uk4E4e1qvHhyVm2g5cUH8IlYgQ9hkqqEPoMil9WZNBP7EdcfTO1hkM&#10;UbpKaodDhJtWzpIklQYbjgs1dvRRU3k93IyC73xo34fL12fvx0LS1Pb5Pj0r9fw0bhYgAo3hP/zX&#10;3mkFs7c5/J6JR0CufgAAAP//AwBQSwECLQAUAAYACAAAACEA2+H2y+4AAACFAQAAEwAAAAAAAAAA&#10;AAAAAAAAAAAAW0NvbnRlbnRfVHlwZXNdLnhtbFBLAQItABQABgAIAAAAIQBa9CxbvwAAABUBAAAL&#10;AAAAAAAAAAAAAAAAAB8BAABfcmVscy8ucmVsc1BLAQItABQABgAIAAAAIQA+NydLxQAAANwAAAAP&#10;AAAAAAAAAAAAAAAAAAcCAABkcnMvZG93bnJldi54bWxQSwUGAAAAAAMAAwC3AAAA+QIAAAAA&#10;" path="m3125,l1328,,,2661r3125,l3125,xe" fillcolor="#003263" stroked="f">
                  <v:path arrowok="t" o:connecttype="custom" o:connectlocs="3125,0;1328,0;0,2661;3125,2661;3125,0" o:connectangles="0,0,0,0,0"/>
                </v:shape>
                <v:shape id="Text Box 206" o:spid="_x0000_s1147" type="#_x0000_t202" style="position:absolute;top:160;width:11518;height:2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j8OwQAAANwAAAAPAAAAZHJzL2Rvd25yZXYueG1sRE/Pa8Iw&#10;FL4P/B/CE3abiRvI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MwaPw7BAAAA3AAAAA8AAAAA&#10;AAAAAAAAAAAABwIAAGRycy9kb3ducmV2LnhtbFBLBQYAAAAAAwADALcAAAD1AgAAAAA=&#10;" filled="f" stroked="f">
                  <v:textbox inset="0,0,0,0">
                    <w:txbxContent>
                      <w:p w14:paraId="7896802E" w14:textId="77777777" w:rsidR="00181914" w:rsidRPr="00BA5B04" w:rsidRDefault="00181914" w:rsidP="00BA5B04">
                        <w:pPr>
                          <w:pStyle w:val="BodyText"/>
                          <w:kinsoku w:val="0"/>
                          <w:overflowPunct w:val="0"/>
                          <w:spacing w:before="429"/>
                          <w:ind w:left="573" w:firstLine="845"/>
                          <w:rPr>
                            <w:rFonts w:ascii="Arial" w:hAnsi="Arial" w:cs="Arial"/>
                            <w:b/>
                            <w:bCs/>
                            <w:color w:val="003263"/>
                            <w:sz w:val="48"/>
                            <w:szCs w:val="48"/>
                          </w:rPr>
                        </w:pPr>
                        <w:r w:rsidRPr="00BA5B04">
                          <w:rPr>
                            <w:rFonts w:ascii="Arial" w:hAnsi="Arial" w:cs="Arial"/>
                            <w:b/>
                            <w:bCs/>
                            <w:color w:val="003263"/>
                            <w:sz w:val="48"/>
                            <w:szCs w:val="48"/>
                          </w:rPr>
                          <w:t>5.0</w:t>
                        </w:r>
                      </w:p>
                      <w:p w14:paraId="40C05DF2" w14:textId="1F7A4D64" w:rsidR="00181914" w:rsidRPr="00BA5B04" w:rsidRDefault="00181914" w:rsidP="00BA5B04">
                        <w:pPr>
                          <w:pStyle w:val="BodyText"/>
                          <w:kinsoku w:val="0"/>
                          <w:overflowPunct w:val="0"/>
                          <w:spacing w:before="199"/>
                          <w:ind w:left="578" w:firstLine="845"/>
                          <w:rPr>
                            <w:rFonts w:ascii="Arial" w:hAnsi="Arial" w:cs="Arial"/>
                            <w:b/>
                            <w:bCs/>
                            <w:color w:val="003263"/>
                            <w:sz w:val="48"/>
                            <w:szCs w:val="48"/>
                          </w:rPr>
                        </w:pPr>
                        <w:r w:rsidRPr="00BA5B04">
                          <w:rPr>
                            <w:rFonts w:ascii="Arial" w:hAnsi="Arial" w:cs="Arial"/>
                            <w:b/>
                            <w:bCs/>
                            <w:color w:val="003263"/>
                            <w:sz w:val="48"/>
                            <w:szCs w:val="48"/>
                          </w:rPr>
                          <w:t>PARK MANAGEMENT ZONES</w:t>
                        </w:r>
                      </w:p>
                    </w:txbxContent>
                  </v:textbox>
                </v:shape>
                <w10:wrap anchorx="page"/>
              </v:group>
            </w:pict>
          </mc:Fallback>
        </mc:AlternateContent>
      </w:r>
    </w:p>
    <w:p w14:paraId="17C3DA3D" w14:textId="46DD9F7A" w:rsidR="00763A11" w:rsidRPr="00763A11" w:rsidRDefault="00763A11" w:rsidP="00D259E0">
      <w:pPr>
        <w:tabs>
          <w:tab w:val="left" w:pos="1134"/>
        </w:tabs>
        <w:rPr>
          <w:rFonts w:ascii="Calibri" w:hAnsi="Calibri" w:cs="Calibri"/>
          <w:bCs/>
          <w:sz w:val="22"/>
        </w:rPr>
      </w:pPr>
    </w:p>
    <w:p w14:paraId="39944917" w14:textId="5C78CE32" w:rsidR="00763A11" w:rsidRPr="00763A11" w:rsidRDefault="00763A11" w:rsidP="00D259E0">
      <w:pPr>
        <w:tabs>
          <w:tab w:val="left" w:pos="1134"/>
        </w:tabs>
        <w:rPr>
          <w:rFonts w:ascii="Calibri" w:hAnsi="Calibri" w:cs="Calibri"/>
          <w:bCs/>
          <w:sz w:val="22"/>
        </w:rPr>
      </w:pPr>
    </w:p>
    <w:p w14:paraId="01526013" w14:textId="77777777" w:rsidR="00763A11" w:rsidRPr="00763A11" w:rsidRDefault="00763A11" w:rsidP="00D259E0">
      <w:pPr>
        <w:tabs>
          <w:tab w:val="left" w:pos="1134"/>
        </w:tabs>
        <w:rPr>
          <w:rFonts w:ascii="Calibri" w:hAnsi="Calibri" w:cs="Calibri"/>
          <w:bCs/>
          <w:sz w:val="22"/>
        </w:rPr>
      </w:pPr>
    </w:p>
    <w:p w14:paraId="11619148" w14:textId="19386F03" w:rsidR="00756D5B" w:rsidRPr="00756D5B" w:rsidRDefault="00756D5B" w:rsidP="00D259E0">
      <w:pPr>
        <w:tabs>
          <w:tab w:val="left" w:pos="1134"/>
        </w:tabs>
        <w:rPr>
          <w:rFonts w:ascii="Calibri" w:hAnsi="Calibri" w:cs="Calibri"/>
          <w:bCs/>
          <w:sz w:val="22"/>
        </w:rPr>
      </w:pPr>
    </w:p>
    <w:p w14:paraId="4EE897BC" w14:textId="51CBC491" w:rsidR="00BA5B04" w:rsidRDefault="00BA5B04" w:rsidP="00CF6C04">
      <w:pPr>
        <w:tabs>
          <w:tab w:val="left" w:pos="1134"/>
        </w:tabs>
        <w:rPr>
          <w:rFonts w:cs="Arial"/>
          <w:b/>
          <w:color w:val="003263"/>
          <w:sz w:val="32"/>
          <w:lang w:val="en-AU"/>
        </w:rPr>
      </w:pPr>
    </w:p>
    <w:p w14:paraId="657DE74E" w14:textId="6983F11B" w:rsidR="00BA5B04" w:rsidRDefault="00BA5B04" w:rsidP="00CF6C04">
      <w:pPr>
        <w:tabs>
          <w:tab w:val="left" w:pos="1134"/>
        </w:tabs>
        <w:rPr>
          <w:rFonts w:cs="Arial"/>
          <w:b/>
          <w:color w:val="003263"/>
          <w:sz w:val="32"/>
          <w:lang w:val="en-AU"/>
        </w:rPr>
      </w:pPr>
    </w:p>
    <w:p w14:paraId="1945B2D1" w14:textId="17F35153" w:rsidR="00BA5B04" w:rsidRDefault="00BA5B04" w:rsidP="00CF6C04">
      <w:pPr>
        <w:tabs>
          <w:tab w:val="left" w:pos="1134"/>
        </w:tabs>
        <w:rPr>
          <w:rFonts w:cs="Arial"/>
          <w:b/>
          <w:color w:val="003263"/>
          <w:sz w:val="32"/>
          <w:lang w:val="en-AU"/>
        </w:rPr>
      </w:pPr>
    </w:p>
    <w:p w14:paraId="3E91E291" w14:textId="63484206" w:rsidR="00763A11" w:rsidRDefault="00763A11" w:rsidP="00763A11">
      <w:pPr>
        <w:rPr>
          <w:rFonts w:ascii="Calibri" w:hAnsi="Calibri" w:cs="Calibri"/>
          <w:bCs/>
          <w:sz w:val="22"/>
        </w:rPr>
      </w:pPr>
      <w:r>
        <w:rPr>
          <w:rFonts w:ascii="Calibri" w:hAnsi="Calibri" w:cs="Calibri"/>
          <w:bCs/>
          <w:sz w:val="22"/>
        </w:rPr>
        <w:t>The following zones build on work from the 2012 plan and are a key strategy to help achieve the vision and goals for the park.  The zones are designed to guide the future development, use and management of different areas of the park to ensure there is a balanced approach to meet the needs of the park and the community.</w:t>
      </w:r>
    </w:p>
    <w:p w14:paraId="6469DD19" w14:textId="39BCF06B" w:rsidR="00381601" w:rsidRDefault="001A3AD8" w:rsidP="00763A11">
      <w:pPr>
        <w:rPr>
          <w:rFonts w:ascii="Calibri" w:hAnsi="Calibri" w:cs="Calibri"/>
          <w:bCs/>
          <w:sz w:val="22"/>
        </w:rPr>
      </w:pPr>
      <w:r>
        <w:rPr>
          <w:noProof/>
        </w:rPr>
        <w:drawing>
          <wp:anchor distT="0" distB="0" distL="114300" distR="114300" simplePos="0" relativeHeight="251728896" behindDoc="0" locked="0" layoutInCell="1" allowOverlap="1" wp14:anchorId="316D2AC5" wp14:editId="1EA98538">
            <wp:simplePos x="0" y="0"/>
            <wp:positionH relativeFrom="column">
              <wp:posOffset>-42065</wp:posOffset>
            </wp:positionH>
            <wp:positionV relativeFrom="paragraph">
              <wp:posOffset>31355</wp:posOffset>
            </wp:positionV>
            <wp:extent cx="5850000" cy="3693600"/>
            <wp:effectExtent l="0" t="0" r="0" b="254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50000" cy="369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A71A0B" w14:textId="62387A4F" w:rsidR="00381601" w:rsidRDefault="00381601" w:rsidP="00763A11">
      <w:pPr>
        <w:rPr>
          <w:rFonts w:ascii="Calibri" w:hAnsi="Calibri" w:cs="Calibri"/>
          <w:bCs/>
          <w:sz w:val="22"/>
        </w:rPr>
      </w:pPr>
    </w:p>
    <w:p w14:paraId="1EE3B218" w14:textId="22CA272E" w:rsidR="00763A11" w:rsidRDefault="00763A11" w:rsidP="00763A11">
      <w:pPr>
        <w:rPr>
          <w:bCs/>
          <w:i/>
          <w:iCs/>
          <w:sz w:val="16"/>
        </w:rPr>
      </w:pPr>
    </w:p>
    <w:p w14:paraId="058CA16D" w14:textId="0736AEE5" w:rsidR="00763A11" w:rsidRDefault="00763A11" w:rsidP="00763A11">
      <w:pPr>
        <w:rPr>
          <w:bCs/>
          <w:i/>
          <w:iCs/>
          <w:sz w:val="16"/>
        </w:rPr>
      </w:pPr>
    </w:p>
    <w:p w14:paraId="0F5C2E0C" w14:textId="4CF53591" w:rsidR="00763A11" w:rsidRDefault="00763A11" w:rsidP="00763A11">
      <w:pPr>
        <w:rPr>
          <w:bCs/>
          <w:i/>
          <w:iCs/>
          <w:sz w:val="16"/>
        </w:rPr>
      </w:pPr>
    </w:p>
    <w:p w14:paraId="0498B051" w14:textId="2FFB572C" w:rsidR="00763A11" w:rsidRDefault="00763A11" w:rsidP="00763A11">
      <w:pPr>
        <w:rPr>
          <w:bCs/>
          <w:i/>
          <w:iCs/>
          <w:sz w:val="16"/>
        </w:rPr>
      </w:pPr>
    </w:p>
    <w:p w14:paraId="584BF0B9" w14:textId="65DDF067" w:rsidR="001A3AD8" w:rsidRDefault="001A3AD8" w:rsidP="00763A11">
      <w:pPr>
        <w:rPr>
          <w:bCs/>
          <w:i/>
          <w:iCs/>
          <w:sz w:val="16"/>
        </w:rPr>
      </w:pPr>
    </w:p>
    <w:p w14:paraId="0E5C7A16" w14:textId="0CC4493B" w:rsidR="001A3AD8" w:rsidRDefault="001A3AD8" w:rsidP="00763A11">
      <w:pPr>
        <w:rPr>
          <w:bCs/>
          <w:i/>
          <w:iCs/>
          <w:sz w:val="16"/>
        </w:rPr>
      </w:pPr>
    </w:p>
    <w:p w14:paraId="613A087D" w14:textId="0A649C20" w:rsidR="001A3AD8" w:rsidRDefault="001A3AD8" w:rsidP="00763A11">
      <w:pPr>
        <w:rPr>
          <w:bCs/>
          <w:i/>
          <w:iCs/>
          <w:sz w:val="16"/>
        </w:rPr>
      </w:pPr>
    </w:p>
    <w:p w14:paraId="50C61CA4" w14:textId="5B458F13" w:rsidR="001A3AD8" w:rsidRDefault="001A3AD8" w:rsidP="00763A11">
      <w:pPr>
        <w:rPr>
          <w:bCs/>
          <w:i/>
          <w:iCs/>
          <w:sz w:val="16"/>
        </w:rPr>
      </w:pPr>
    </w:p>
    <w:p w14:paraId="168EC165" w14:textId="7D9DEBF8" w:rsidR="001A3AD8" w:rsidRDefault="001A3AD8" w:rsidP="00763A11">
      <w:pPr>
        <w:rPr>
          <w:bCs/>
          <w:i/>
          <w:iCs/>
          <w:sz w:val="16"/>
        </w:rPr>
      </w:pPr>
    </w:p>
    <w:p w14:paraId="2E7296B6" w14:textId="7D0C8347" w:rsidR="001A3AD8" w:rsidRDefault="001A3AD8" w:rsidP="00763A11">
      <w:pPr>
        <w:rPr>
          <w:bCs/>
          <w:i/>
          <w:iCs/>
          <w:sz w:val="16"/>
        </w:rPr>
      </w:pPr>
    </w:p>
    <w:p w14:paraId="64153FB7" w14:textId="1E3A3250" w:rsidR="001A3AD8" w:rsidRDefault="001A3AD8" w:rsidP="00763A11">
      <w:pPr>
        <w:rPr>
          <w:bCs/>
          <w:i/>
          <w:iCs/>
          <w:sz w:val="16"/>
        </w:rPr>
      </w:pPr>
    </w:p>
    <w:p w14:paraId="39A8F0F1" w14:textId="21302B23" w:rsidR="001A3AD8" w:rsidRDefault="001A3AD8" w:rsidP="00763A11">
      <w:pPr>
        <w:rPr>
          <w:bCs/>
          <w:i/>
          <w:iCs/>
          <w:sz w:val="16"/>
        </w:rPr>
      </w:pPr>
    </w:p>
    <w:p w14:paraId="4FF3B288" w14:textId="5314FCEC" w:rsidR="001A3AD8" w:rsidRDefault="001A3AD8" w:rsidP="00763A11">
      <w:pPr>
        <w:rPr>
          <w:bCs/>
          <w:i/>
          <w:iCs/>
          <w:sz w:val="16"/>
        </w:rPr>
      </w:pPr>
    </w:p>
    <w:p w14:paraId="6737CAB1" w14:textId="6267C3C9" w:rsidR="001A3AD8" w:rsidRDefault="001A3AD8" w:rsidP="00763A11">
      <w:pPr>
        <w:rPr>
          <w:bCs/>
          <w:i/>
          <w:iCs/>
          <w:sz w:val="16"/>
        </w:rPr>
      </w:pPr>
    </w:p>
    <w:p w14:paraId="41CEEDE8" w14:textId="3A89A8BC" w:rsidR="001A3AD8" w:rsidRDefault="001A3AD8" w:rsidP="00763A11">
      <w:pPr>
        <w:rPr>
          <w:bCs/>
          <w:i/>
          <w:iCs/>
          <w:sz w:val="16"/>
        </w:rPr>
      </w:pPr>
    </w:p>
    <w:p w14:paraId="4E1B0AC3" w14:textId="7E78CC34" w:rsidR="001A3AD8" w:rsidRDefault="001A3AD8" w:rsidP="00763A11">
      <w:pPr>
        <w:rPr>
          <w:bCs/>
          <w:i/>
          <w:iCs/>
          <w:sz w:val="16"/>
        </w:rPr>
      </w:pPr>
    </w:p>
    <w:p w14:paraId="7B3EE045" w14:textId="362EC129" w:rsidR="001A3AD8" w:rsidRDefault="001A3AD8" w:rsidP="00763A11">
      <w:pPr>
        <w:rPr>
          <w:bCs/>
          <w:i/>
          <w:iCs/>
          <w:sz w:val="16"/>
        </w:rPr>
      </w:pPr>
    </w:p>
    <w:p w14:paraId="3AB512BE" w14:textId="4F9CDC7D" w:rsidR="001A3AD8" w:rsidRDefault="001A3AD8" w:rsidP="00763A11">
      <w:pPr>
        <w:rPr>
          <w:bCs/>
          <w:i/>
          <w:iCs/>
          <w:sz w:val="16"/>
        </w:rPr>
      </w:pPr>
    </w:p>
    <w:p w14:paraId="4FC37C9A" w14:textId="19900DF1" w:rsidR="001A3AD8" w:rsidRDefault="001A3AD8" w:rsidP="00763A11">
      <w:pPr>
        <w:rPr>
          <w:bCs/>
          <w:i/>
          <w:iCs/>
          <w:sz w:val="16"/>
        </w:rPr>
      </w:pPr>
    </w:p>
    <w:p w14:paraId="4673A2E7" w14:textId="5D3D5547" w:rsidR="001A3AD8" w:rsidRDefault="001A3AD8" w:rsidP="00763A11">
      <w:pPr>
        <w:rPr>
          <w:bCs/>
          <w:i/>
          <w:iCs/>
          <w:sz w:val="16"/>
        </w:rPr>
      </w:pPr>
    </w:p>
    <w:p w14:paraId="14FD6B13" w14:textId="5901690E" w:rsidR="001A3AD8" w:rsidRDefault="001A3AD8" w:rsidP="00763A11">
      <w:pPr>
        <w:rPr>
          <w:bCs/>
          <w:i/>
          <w:iCs/>
          <w:sz w:val="16"/>
        </w:rPr>
      </w:pPr>
    </w:p>
    <w:p w14:paraId="26281DEC" w14:textId="6C10A66C" w:rsidR="001A3AD8" w:rsidRDefault="001A3AD8" w:rsidP="00763A11">
      <w:pPr>
        <w:rPr>
          <w:bCs/>
          <w:i/>
          <w:iCs/>
          <w:sz w:val="16"/>
        </w:rPr>
      </w:pPr>
    </w:p>
    <w:p w14:paraId="55CD6635" w14:textId="02470DBA" w:rsidR="001A3AD8" w:rsidRDefault="001A3AD8" w:rsidP="00763A11">
      <w:pPr>
        <w:rPr>
          <w:bCs/>
          <w:i/>
          <w:iCs/>
          <w:sz w:val="16"/>
        </w:rPr>
      </w:pPr>
    </w:p>
    <w:p w14:paraId="7AE64719" w14:textId="3DB3F856" w:rsidR="001A3AD8" w:rsidRDefault="001A3AD8" w:rsidP="00763A11">
      <w:pPr>
        <w:rPr>
          <w:bCs/>
          <w:i/>
          <w:iCs/>
          <w:sz w:val="16"/>
        </w:rPr>
      </w:pPr>
    </w:p>
    <w:p w14:paraId="3C4AD4A2" w14:textId="1DCC1914" w:rsidR="001A3AD8" w:rsidRDefault="001A3AD8" w:rsidP="00763A11">
      <w:pPr>
        <w:rPr>
          <w:bCs/>
          <w:i/>
          <w:iCs/>
          <w:sz w:val="16"/>
        </w:rPr>
      </w:pPr>
    </w:p>
    <w:p w14:paraId="39EAE005" w14:textId="02A0EBCC" w:rsidR="001A3AD8" w:rsidRDefault="001A3AD8" w:rsidP="00763A11">
      <w:pPr>
        <w:rPr>
          <w:bCs/>
          <w:i/>
          <w:iCs/>
          <w:sz w:val="16"/>
        </w:rPr>
      </w:pPr>
    </w:p>
    <w:p w14:paraId="7282ABA0" w14:textId="19FF1403" w:rsidR="001A3AD8" w:rsidRDefault="001A3AD8" w:rsidP="00763A11">
      <w:pPr>
        <w:rPr>
          <w:bCs/>
          <w:i/>
          <w:iCs/>
          <w:sz w:val="16"/>
        </w:rPr>
      </w:pPr>
    </w:p>
    <w:p w14:paraId="69AF7D72" w14:textId="05745C9D" w:rsidR="001A3AD8" w:rsidRDefault="001A3AD8" w:rsidP="00763A11">
      <w:pPr>
        <w:rPr>
          <w:bCs/>
          <w:i/>
          <w:iCs/>
          <w:sz w:val="16"/>
        </w:rPr>
      </w:pPr>
    </w:p>
    <w:p w14:paraId="36BB822B" w14:textId="40A53785" w:rsidR="001A3AD8" w:rsidRDefault="001A3AD8" w:rsidP="00763A11">
      <w:pPr>
        <w:rPr>
          <w:bCs/>
          <w:i/>
          <w:iCs/>
          <w:sz w:val="16"/>
        </w:rPr>
      </w:pPr>
    </w:p>
    <w:p w14:paraId="7A837844" w14:textId="733C66F0" w:rsidR="00763A11" w:rsidRPr="00280760" w:rsidRDefault="00461303" w:rsidP="00763A11">
      <w:pPr>
        <w:rPr>
          <w:bCs/>
          <w:sz w:val="16"/>
        </w:rPr>
      </w:pPr>
      <w:r>
        <w:rPr>
          <w:noProof/>
        </w:rPr>
        <w:drawing>
          <wp:anchor distT="0" distB="0" distL="114300" distR="114300" simplePos="0" relativeHeight="251731968" behindDoc="0" locked="0" layoutInCell="1" allowOverlap="1" wp14:anchorId="6C6938E3" wp14:editId="195A3627">
            <wp:simplePos x="0" y="0"/>
            <wp:positionH relativeFrom="column">
              <wp:posOffset>3613311</wp:posOffset>
            </wp:positionH>
            <wp:positionV relativeFrom="paragraph">
              <wp:posOffset>45751</wp:posOffset>
            </wp:positionV>
            <wp:extent cx="2071370" cy="1266825"/>
            <wp:effectExtent l="0" t="0" r="5080" b="9525"/>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071370" cy="1266825"/>
                    </a:xfrm>
                    <a:prstGeom prst="rect">
                      <a:avLst/>
                    </a:prstGeom>
                    <a:noFill/>
                    <a:ln>
                      <a:noFill/>
                    </a:ln>
                  </pic:spPr>
                </pic:pic>
              </a:graphicData>
            </a:graphic>
          </wp:anchor>
        </w:drawing>
      </w:r>
      <w:r w:rsidR="00763A11">
        <w:rPr>
          <w:bCs/>
          <w:i/>
          <w:iCs/>
          <w:sz w:val="16"/>
        </w:rPr>
        <w:t>F</w:t>
      </w:r>
      <w:r w:rsidR="00763A11" w:rsidRPr="00280760">
        <w:rPr>
          <w:bCs/>
          <w:i/>
          <w:iCs/>
          <w:sz w:val="16"/>
        </w:rPr>
        <w:t xml:space="preserve">igure </w:t>
      </w:r>
      <w:r w:rsidR="00763A11">
        <w:rPr>
          <w:bCs/>
          <w:i/>
          <w:iCs/>
          <w:sz w:val="16"/>
        </w:rPr>
        <w:t>4</w:t>
      </w:r>
      <w:r w:rsidR="00763A11" w:rsidRPr="00280760">
        <w:rPr>
          <w:bCs/>
          <w:i/>
          <w:iCs/>
          <w:sz w:val="16"/>
        </w:rPr>
        <w:t xml:space="preserve">. Park Management Zones </w:t>
      </w:r>
    </w:p>
    <w:p w14:paraId="18E6F6F9" w14:textId="370FC66F" w:rsidR="00763A11" w:rsidRPr="00763A11" w:rsidRDefault="00763A11" w:rsidP="00CF6C04">
      <w:pPr>
        <w:tabs>
          <w:tab w:val="left" w:pos="1134"/>
        </w:tabs>
        <w:rPr>
          <w:rFonts w:ascii="Calibri" w:hAnsi="Calibri" w:cs="Calibri"/>
          <w:b/>
          <w:sz w:val="22"/>
          <w:szCs w:val="22"/>
          <w:lang w:val="en-AU"/>
        </w:rPr>
      </w:pPr>
    </w:p>
    <w:p w14:paraId="06F05AE7" w14:textId="747B70AD" w:rsidR="00763A11" w:rsidRPr="00763A11" w:rsidRDefault="00763A11" w:rsidP="00CF6C04">
      <w:pPr>
        <w:tabs>
          <w:tab w:val="left" w:pos="1134"/>
        </w:tabs>
        <w:rPr>
          <w:rFonts w:ascii="Calibri" w:hAnsi="Calibri" w:cs="Calibri"/>
          <w:b/>
          <w:sz w:val="22"/>
          <w:szCs w:val="22"/>
          <w:lang w:val="en-AU"/>
        </w:rPr>
      </w:pPr>
    </w:p>
    <w:p w14:paraId="172E1135" w14:textId="77777777" w:rsidR="001A3AD8" w:rsidRPr="00881CC8" w:rsidRDefault="001A3AD8" w:rsidP="00CF6C04">
      <w:pPr>
        <w:tabs>
          <w:tab w:val="left" w:pos="1134"/>
        </w:tabs>
        <w:rPr>
          <w:rFonts w:cs="Arial"/>
          <w:bCs/>
          <w:color w:val="003263"/>
          <w:sz w:val="22"/>
          <w:szCs w:val="22"/>
          <w:lang w:val="en-AU"/>
        </w:rPr>
      </w:pPr>
    </w:p>
    <w:p w14:paraId="17DBE6DF" w14:textId="77777777" w:rsidR="00461303" w:rsidRDefault="00461303" w:rsidP="00CF6C04">
      <w:pPr>
        <w:tabs>
          <w:tab w:val="left" w:pos="1134"/>
        </w:tabs>
        <w:rPr>
          <w:rFonts w:cs="Arial"/>
          <w:b/>
          <w:color w:val="003263"/>
          <w:sz w:val="32"/>
          <w:lang w:val="en-AU"/>
        </w:rPr>
      </w:pPr>
    </w:p>
    <w:p w14:paraId="027C4111" w14:textId="77777777" w:rsidR="00461303" w:rsidRDefault="00461303" w:rsidP="00CF6C04">
      <w:pPr>
        <w:tabs>
          <w:tab w:val="left" w:pos="1134"/>
        </w:tabs>
        <w:rPr>
          <w:rFonts w:cs="Arial"/>
          <w:b/>
          <w:color w:val="003263"/>
          <w:sz w:val="32"/>
          <w:lang w:val="en-AU"/>
        </w:rPr>
      </w:pPr>
    </w:p>
    <w:p w14:paraId="6378AE9D" w14:textId="77777777" w:rsidR="00461303" w:rsidRDefault="00461303" w:rsidP="00CF6C04">
      <w:pPr>
        <w:tabs>
          <w:tab w:val="left" w:pos="1134"/>
        </w:tabs>
        <w:rPr>
          <w:rFonts w:cs="Arial"/>
          <w:b/>
          <w:color w:val="003263"/>
          <w:sz w:val="32"/>
          <w:lang w:val="en-AU"/>
        </w:rPr>
      </w:pPr>
    </w:p>
    <w:p w14:paraId="3A994658" w14:textId="77777777" w:rsidR="00461303" w:rsidRDefault="00461303" w:rsidP="00CF6C04">
      <w:pPr>
        <w:tabs>
          <w:tab w:val="left" w:pos="1134"/>
        </w:tabs>
        <w:rPr>
          <w:rFonts w:cs="Arial"/>
          <w:b/>
          <w:color w:val="003263"/>
          <w:sz w:val="32"/>
          <w:lang w:val="en-AU"/>
        </w:rPr>
      </w:pPr>
    </w:p>
    <w:p w14:paraId="4A98E33C" w14:textId="0BCC605B" w:rsidR="00CF6C04" w:rsidRPr="00BA5B04" w:rsidRDefault="00BA5B04" w:rsidP="00CF6C04">
      <w:pPr>
        <w:tabs>
          <w:tab w:val="left" w:pos="1134"/>
        </w:tabs>
        <w:rPr>
          <w:rFonts w:cs="Arial"/>
          <w:b/>
          <w:color w:val="003263"/>
          <w:sz w:val="36"/>
          <w:szCs w:val="28"/>
          <w:lang w:val="en-AU"/>
        </w:rPr>
      </w:pPr>
      <w:r>
        <w:rPr>
          <w:rFonts w:cs="Arial"/>
          <w:b/>
          <w:color w:val="003263"/>
          <w:sz w:val="32"/>
          <w:lang w:val="en-AU"/>
        </w:rPr>
        <w:t>5.1</w:t>
      </w:r>
      <w:r w:rsidR="00CF6C04" w:rsidRPr="00D259E0">
        <w:rPr>
          <w:rFonts w:cs="Arial"/>
          <w:b/>
          <w:color w:val="003263"/>
          <w:sz w:val="32"/>
          <w:lang w:val="en-AU"/>
        </w:rPr>
        <w:t xml:space="preserve"> </w:t>
      </w:r>
      <w:r w:rsidR="00CF6C04" w:rsidRPr="00D259E0">
        <w:rPr>
          <w:rFonts w:cs="Arial"/>
          <w:b/>
          <w:color w:val="003263"/>
          <w:sz w:val="32"/>
          <w:lang w:val="en-AU"/>
        </w:rPr>
        <w:tab/>
      </w:r>
      <w:r w:rsidR="00A3032E" w:rsidRPr="00BA5B04">
        <w:rPr>
          <w:rFonts w:cs="Arial"/>
          <w:b/>
          <w:color w:val="003263"/>
          <w:sz w:val="32"/>
          <w:szCs w:val="32"/>
          <w:lang w:val="en-AU"/>
        </w:rPr>
        <w:t xml:space="preserve">ENVIRONMENT AND </w:t>
      </w:r>
      <w:r w:rsidR="006A46CC">
        <w:rPr>
          <w:rFonts w:cs="Arial"/>
          <w:b/>
          <w:color w:val="003263"/>
          <w:sz w:val="32"/>
          <w:szCs w:val="32"/>
          <w:lang w:val="en-AU"/>
        </w:rPr>
        <w:t>RECREATION</w:t>
      </w:r>
      <w:r w:rsidRPr="00BA5B04">
        <w:rPr>
          <w:rFonts w:cs="Arial"/>
          <w:b/>
          <w:color w:val="003263"/>
          <w:sz w:val="32"/>
          <w:szCs w:val="32"/>
          <w:lang w:val="en-AU"/>
        </w:rPr>
        <w:t xml:space="preserve"> </w:t>
      </w:r>
      <w:r w:rsidR="00A3032E" w:rsidRPr="00BA5B04">
        <w:rPr>
          <w:rFonts w:cs="Arial"/>
          <w:b/>
          <w:color w:val="003263"/>
          <w:sz w:val="32"/>
          <w:szCs w:val="32"/>
          <w:lang w:val="en-AU"/>
        </w:rPr>
        <w:t xml:space="preserve">ZONE </w:t>
      </w:r>
      <w:r w:rsidR="00A3032E" w:rsidRPr="00BA5B04">
        <w:rPr>
          <w:rFonts w:cs="Arial"/>
          <w:bCs/>
          <w:color w:val="003263"/>
          <w:sz w:val="32"/>
          <w:szCs w:val="32"/>
          <w:lang w:val="en-AU"/>
        </w:rPr>
        <w:t>(Green)</w:t>
      </w:r>
    </w:p>
    <w:p w14:paraId="7983A68A" w14:textId="77777777" w:rsidR="00CF6C04" w:rsidRPr="00A60521" w:rsidRDefault="00CF6C04" w:rsidP="00A627ED">
      <w:pPr>
        <w:tabs>
          <w:tab w:val="left" w:pos="1134"/>
        </w:tabs>
        <w:rPr>
          <w:rFonts w:ascii="Calibri" w:hAnsi="Calibri" w:cs="Calibri"/>
          <w:bCs/>
          <w:color w:val="1F4E79" w:themeColor="accent5" w:themeShade="80"/>
          <w:sz w:val="2"/>
          <w:szCs w:val="2"/>
          <w:lang w:val="en-AU"/>
        </w:rPr>
      </w:pPr>
    </w:p>
    <w:p w14:paraId="006493DF" w14:textId="77777777" w:rsidR="00A60521" w:rsidRDefault="00A60521" w:rsidP="00DA207F">
      <w:pPr>
        <w:tabs>
          <w:tab w:val="left" w:pos="1134"/>
        </w:tabs>
        <w:ind w:left="1134"/>
        <w:rPr>
          <w:rFonts w:ascii="Calibri" w:hAnsi="Calibri" w:cs="Calibri"/>
          <w:sz w:val="22"/>
          <w:szCs w:val="22"/>
        </w:rPr>
      </w:pPr>
    </w:p>
    <w:p w14:paraId="3D257861" w14:textId="4F0C66F6" w:rsidR="00091B47" w:rsidRPr="00091B47" w:rsidRDefault="006A46CC" w:rsidP="00DA207F">
      <w:pPr>
        <w:tabs>
          <w:tab w:val="left" w:pos="1134"/>
        </w:tabs>
        <w:ind w:left="1134"/>
        <w:rPr>
          <w:rFonts w:ascii="Calibri" w:hAnsi="Calibri" w:cs="Calibri"/>
          <w:sz w:val="22"/>
          <w:szCs w:val="22"/>
        </w:rPr>
      </w:pPr>
      <w:r w:rsidRPr="006A46CC">
        <w:rPr>
          <w:rFonts w:ascii="Calibri" w:hAnsi="Calibri" w:cs="Calibri"/>
          <w:sz w:val="22"/>
          <w:szCs w:val="22"/>
          <w:lang w:val="en-AU"/>
        </w:rPr>
        <w:t xml:space="preserve">The primary focus of this zone is to protect significant environmental and cultural values while allowing formalised trail use.  Strategies in this zone will target key risks to environmental values with the aim of improving the condition and habitat value of the vegetation and reduce disturbance to cultural values.  An appropriate fire management regime will be implemented.  Activities in the zone include dog walking on-lead, walking, cycling, trail running and nature appreciation.  Horses are only permitted during events on the designated </w:t>
      </w:r>
      <w:proofErr w:type="gramStart"/>
      <w:r w:rsidRPr="006A46CC">
        <w:rPr>
          <w:rFonts w:ascii="Calibri" w:hAnsi="Calibri" w:cs="Calibri"/>
          <w:sz w:val="22"/>
          <w:szCs w:val="22"/>
          <w:lang w:val="en-AU"/>
        </w:rPr>
        <w:t>cross country</w:t>
      </w:r>
      <w:proofErr w:type="gramEnd"/>
      <w:r w:rsidRPr="006A46CC">
        <w:rPr>
          <w:rFonts w:ascii="Calibri" w:hAnsi="Calibri" w:cs="Calibri"/>
          <w:sz w:val="22"/>
          <w:szCs w:val="22"/>
          <w:lang w:val="en-AU"/>
        </w:rPr>
        <w:t xml:space="preserve"> trail managed under additional controls</w:t>
      </w:r>
      <w:r w:rsidR="00091B47" w:rsidRPr="00091B47">
        <w:rPr>
          <w:rFonts w:ascii="Calibri" w:hAnsi="Calibri" w:cs="Calibri"/>
          <w:sz w:val="22"/>
          <w:szCs w:val="22"/>
        </w:rPr>
        <w:t>.</w:t>
      </w:r>
    </w:p>
    <w:p w14:paraId="39DA52E0" w14:textId="77777777" w:rsidR="00091B47" w:rsidRPr="00091B47" w:rsidRDefault="00091B47" w:rsidP="00091B47">
      <w:pPr>
        <w:ind w:left="1134"/>
        <w:rPr>
          <w:rFonts w:ascii="Calibri" w:hAnsi="Calibri" w:cs="Calibri"/>
          <w:b/>
          <w:bCs/>
          <w:sz w:val="22"/>
          <w:szCs w:val="22"/>
        </w:rPr>
      </w:pPr>
      <w:r w:rsidRPr="00091B47">
        <w:rPr>
          <w:rFonts w:ascii="Calibri" w:hAnsi="Calibri" w:cs="Calibri"/>
          <w:b/>
          <w:bCs/>
          <w:sz w:val="22"/>
          <w:szCs w:val="22"/>
        </w:rPr>
        <w:t xml:space="preserve">Target measure:  </w:t>
      </w:r>
    </w:p>
    <w:p w14:paraId="56F9D1CB" w14:textId="77777777" w:rsidR="006A46CC" w:rsidRPr="006A46CC" w:rsidRDefault="006A46CC" w:rsidP="00881CC8">
      <w:pPr>
        <w:pStyle w:val="ListParagraph"/>
        <w:numPr>
          <w:ilvl w:val="0"/>
          <w:numId w:val="20"/>
        </w:numPr>
        <w:spacing w:before="100" w:line="270" w:lineRule="atLeast"/>
        <w:ind w:left="1418" w:hanging="284"/>
        <w:contextualSpacing w:val="0"/>
        <w:rPr>
          <w:rFonts w:ascii="Calibri" w:hAnsi="Calibri" w:cs="Calibri"/>
          <w:sz w:val="22"/>
          <w:szCs w:val="22"/>
        </w:rPr>
      </w:pPr>
      <w:r w:rsidRPr="006A46CC">
        <w:rPr>
          <w:rFonts w:ascii="Calibri" w:hAnsi="Calibri" w:cs="Calibri"/>
          <w:sz w:val="22"/>
          <w:szCs w:val="22"/>
        </w:rPr>
        <w:t>Increase in vegetation cover</w:t>
      </w:r>
    </w:p>
    <w:p w14:paraId="48F247DD" w14:textId="77777777" w:rsidR="006A46CC" w:rsidRPr="006A46CC" w:rsidRDefault="006A46CC" w:rsidP="00881CC8">
      <w:pPr>
        <w:pStyle w:val="ListParagraph"/>
        <w:numPr>
          <w:ilvl w:val="0"/>
          <w:numId w:val="20"/>
        </w:numPr>
        <w:spacing w:before="100" w:line="270" w:lineRule="atLeast"/>
        <w:ind w:left="1418" w:hanging="284"/>
        <w:contextualSpacing w:val="0"/>
        <w:rPr>
          <w:rFonts w:ascii="Calibri" w:hAnsi="Calibri" w:cs="Calibri"/>
          <w:sz w:val="22"/>
          <w:szCs w:val="22"/>
        </w:rPr>
      </w:pPr>
      <w:r w:rsidRPr="006A46CC">
        <w:rPr>
          <w:rFonts w:ascii="Calibri" w:hAnsi="Calibri" w:cs="Calibri"/>
          <w:sz w:val="22"/>
          <w:szCs w:val="22"/>
        </w:rPr>
        <w:t>Improvement in overall vegetation condition</w:t>
      </w:r>
    </w:p>
    <w:p w14:paraId="11BBD170" w14:textId="77777777" w:rsidR="006A46CC" w:rsidRPr="006A46CC" w:rsidRDefault="006A46CC" w:rsidP="00881CC8">
      <w:pPr>
        <w:pStyle w:val="ListParagraph"/>
        <w:numPr>
          <w:ilvl w:val="0"/>
          <w:numId w:val="20"/>
        </w:numPr>
        <w:spacing w:before="100" w:line="270" w:lineRule="atLeast"/>
        <w:ind w:left="1418" w:hanging="284"/>
        <w:contextualSpacing w:val="0"/>
        <w:rPr>
          <w:rFonts w:ascii="Calibri" w:hAnsi="Calibri" w:cs="Calibri"/>
          <w:sz w:val="22"/>
          <w:szCs w:val="22"/>
        </w:rPr>
      </w:pPr>
      <w:r w:rsidRPr="006A46CC">
        <w:rPr>
          <w:rFonts w:ascii="Calibri" w:hAnsi="Calibri" w:cs="Calibri"/>
          <w:sz w:val="22"/>
          <w:szCs w:val="22"/>
        </w:rPr>
        <w:t>Reduction in disturbance to primary dune containing key cultural values</w:t>
      </w:r>
    </w:p>
    <w:p w14:paraId="6D5E7B98" w14:textId="77777777" w:rsidR="006A46CC" w:rsidRPr="006A46CC" w:rsidRDefault="006A46CC" w:rsidP="00881CC8">
      <w:pPr>
        <w:pStyle w:val="ListParagraph"/>
        <w:numPr>
          <w:ilvl w:val="0"/>
          <w:numId w:val="20"/>
        </w:numPr>
        <w:spacing w:before="100" w:line="270" w:lineRule="atLeast"/>
        <w:ind w:left="1418" w:hanging="284"/>
        <w:contextualSpacing w:val="0"/>
        <w:rPr>
          <w:rFonts w:ascii="Calibri" w:hAnsi="Calibri" w:cs="Calibri"/>
          <w:sz w:val="22"/>
          <w:szCs w:val="22"/>
        </w:rPr>
      </w:pPr>
      <w:r w:rsidRPr="006A46CC">
        <w:rPr>
          <w:rFonts w:ascii="Calibri" w:hAnsi="Calibri" w:cs="Calibri"/>
          <w:sz w:val="22"/>
          <w:szCs w:val="22"/>
        </w:rPr>
        <w:t>Fire risk managed within acceptable levels</w:t>
      </w:r>
    </w:p>
    <w:p w14:paraId="1EAE9CCD" w14:textId="54F797FE" w:rsidR="00091B47" w:rsidRDefault="006A46CC" w:rsidP="00881CC8">
      <w:pPr>
        <w:pStyle w:val="ListParagraph"/>
        <w:numPr>
          <w:ilvl w:val="0"/>
          <w:numId w:val="20"/>
        </w:numPr>
        <w:spacing w:before="100" w:line="270" w:lineRule="atLeast"/>
        <w:ind w:left="1418" w:hanging="284"/>
        <w:contextualSpacing w:val="0"/>
        <w:rPr>
          <w:rFonts w:ascii="Calibri" w:hAnsi="Calibri" w:cs="Calibri"/>
          <w:sz w:val="22"/>
          <w:szCs w:val="22"/>
        </w:rPr>
      </w:pPr>
      <w:r w:rsidRPr="006A46CC">
        <w:rPr>
          <w:rFonts w:ascii="Calibri" w:hAnsi="Calibri" w:cs="Calibri"/>
          <w:sz w:val="22"/>
          <w:szCs w:val="22"/>
        </w:rPr>
        <w:t>No increase in building footprint</w:t>
      </w:r>
    </w:p>
    <w:p w14:paraId="398EE136" w14:textId="1A625200" w:rsidR="006A46CC" w:rsidRDefault="006A46CC" w:rsidP="006A46CC">
      <w:pPr>
        <w:rPr>
          <w:rFonts w:ascii="Calibri" w:hAnsi="Calibri" w:cs="Calibri"/>
          <w:sz w:val="22"/>
          <w:szCs w:val="22"/>
        </w:rPr>
      </w:pPr>
    </w:p>
    <w:p w14:paraId="48F099F3" w14:textId="77777777" w:rsidR="006A46CC" w:rsidRPr="006A46CC" w:rsidRDefault="006A46CC" w:rsidP="006A46CC">
      <w:pPr>
        <w:rPr>
          <w:rFonts w:ascii="Calibri" w:hAnsi="Calibri" w:cs="Calibri"/>
          <w:sz w:val="22"/>
          <w:szCs w:val="22"/>
        </w:rPr>
      </w:pPr>
    </w:p>
    <w:p w14:paraId="271668B3" w14:textId="0834E4A4" w:rsidR="00CF6C04" w:rsidRPr="00D259E0" w:rsidRDefault="00BA5B04" w:rsidP="00CF6C04">
      <w:pPr>
        <w:ind w:left="1134" w:hanging="1134"/>
        <w:rPr>
          <w:rFonts w:cs="Arial"/>
          <w:color w:val="003263"/>
          <w:sz w:val="28"/>
          <w:szCs w:val="28"/>
        </w:rPr>
      </w:pPr>
      <w:r>
        <w:rPr>
          <w:rFonts w:eastAsiaTheme="majorEastAsia" w:cs="Arial"/>
          <w:b/>
          <w:bCs/>
          <w:color w:val="003263"/>
          <w:sz w:val="32"/>
          <w:szCs w:val="32"/>
        </w:rPr>
        <w:t>5.2</w:t>
      </w:r>
      <w:r w:rsidR="00CF6C04" w:rsidRPr="00D259E0">
        <w:rPr>
          <w:rFonts w:eastAsiaTheme="majorEastAsia" w:cs="Arial"/>
          <w:b/>
          <w:bCs/>
          <w:color w:val="003263"/>
          <w:sz w:val="32"/>
          <w:szCs w:val="32"/>
        </w:rPr>
        <w:t xml:space="preserve"> </w:t>
      </w:r>
      <w:r w:rsidR="00CF6C04" w:rsidRPr="00D259E0">
        <w:rPr>
          <w:rFonts w:eastAsiaTheme="majorEastAsia" w:cs="Arial"/>
          <w:b/>
          <w:bCs/>
          <w:color w:val="003263"/>
          <w:sz w:val="32"/>
          <w:szCs w:val="32"/>
        </w:rPr>
        <w:tab/>
      </w:r>
      <w:r w:rsidR="006A46CC">
        <w:rPr>
          <w:rFonts w:eastAsiaTheme="majorEastAsia" w:cs="Arial"/>
          <w:b/>
          <w:bCs/>
          <w:color w:val="003263"/>
          <w:sz w:val="32"/>
          <w:szCs w:val="32"/>
        </w:rPr>
        <w:t>RECREATION AND OPEN SPACE</w:t>
      </w:r>
      <w:r w:rsidR="00A3032E" w:rsidRPr="00D259E0">
        <w:rPr>
          <w:rFonts w:eastAsiaTheme="majorEastAsia" w:cs="Arial"/>
          <w:b/>
          <w:bCs/>
          <w:color w:val="003263"/>
          <w:sz w:val="32"/>
          <w:szCs w:val="32"/>
        </w:rPr>
        <w:t xml:space="preserve"> ZONE </w:t>
      </w:r>
      <w:r w:rsidR="00A3032E" w:rsidRPr="002C0A8A">
        <w:rPr>
          <w:rFonts w:eastAsiaTheme="majorEastAsia" w:cs="Arial"/>
          <w:color w:val="003263"/>
          <w:sz w:val="32"/>
          <w:szCs w:val="32"/>
        </w:rPr>
        <w:t>(Magenta)</w:t>
      </w:r>
    </w:p>
    <w:p w14:paraId="2C5175FF" w14:textId="77777777" w:rsidR="00CF6C04" w:rsidRDefault="00CF6C04" w:rsidP="00091B47">
      <w:pPr>
        <w:ind w:left="1134"/>
        <w:rPr>
          <w:rFonts w:ascii="Calibri" w:hAnsi="Calibri" w:cs="Calibri"/>
          <w:sz w:val="22"/>
          <w:szCs w:val="22"/>
        </w:rPr>
      </w:pPr>
    </w:p>
    <w:p w14:paraId="53033595" w14:textId="70342325" w:rsidR="00091B47" w:rsidRPr="00091B47" w:rsidRDefault="006A46CC" w:rsidP="00091B47">
      <w:pPr>
        <w:ind w:left="1134"/>
        <w:rPr>
          <w:rFonts w:ascii="Calibri" w:hAnsi="Calibri" w:cs="Calibri"/>
          <w:sz w:val="22"/>
          <w:szCs w:val="22"/>
        </w:rPr>
      </w:pPr>
      <w:r w:rsidRPr="006A46CC">
        <w:rPr>
          <w:rFonts w:ascii="Calibri" w:hAnsi="Calibri" w:cs="Calibri"/>
          <w:sz w:val="22"/>
          <w:szCs w:val="22"/>
          <w:lang w:val="en-AU"/>
        </w:rPr>
        <w:t xml:space="preserve">The primary focus of this zone is to provide for organised recreation activities and open space for more informal recreation and passive use.  A key feature of the zone is that development will be less obvious, less formalised and facilities will be nestled into the surrounding landscape providing greater open space.  The zone covers four areas of the park.  Activities in the North-east zone include equestrian activities, dog-off lead use and informal recreation and the western zone is focused on picnic and play with the main playspace, skate park and potential new bike discovery area.  The North-West zone is focused on community use associated with the Tin Shed and the </w:t>
      </w:r>
      <w:proofErr w:type="gramStart"/>
      <w:r w:rsidRPr="006A46CC">
        <w:rPr>
          <w:rFonts w:ascii="Calibri" w:hAnsi="Calibri" w:cs="Calibri"/>
          <w:sz w:val="22"/>
          <w:szCs w:val="22"/>
          <w:lang w:val="en-AU"/>
        </w:rPr>
        <w:t>South East</w:t>
      </w:r>
      <w:proofErr w:type="gramEnd"/>
      <w:r w:rsidRPr="006A46CC">
        <w:rPr>
          <w:rFonts w:ascii="Calibri" w:hAnsi="Calibri" w:cs="Calibri"/>
          <w:sz w:val="22"/>
          <w:szCs w:val="22"/>
          <w:lang w:val="en-AU"/>
        </w:rPr>
        <w:t xml:space="preserve"> Zone captures the current Scout use.</w:t>
      </w:r>
    </w:p>
    <w:p w14:paraId="3D2B7975" w14:textId="77777777" w:rsidR="00091B47" w:rsidRPr="00091B47" w:rsidRDefault="00091B47" w:rsidP="00091B47">
      <w:pPr>
        <w:ind w:left="1134"/>
        <w:rPr>
          <w:rFonts w:ascii="Calibri" w:hAnsi="Calibri" w:cs="Calibri"/>
          <w:sz w:val="22"/>
          <w:szCs w:val="22"/>
        </w:rPr>
      </w:pPr>
    </w:p>
    <w:p w14:paraId="47DF5FA9" w14:textId="77777777" w:rsidR="00091B47" w:rsidRPr="00091B47" w:rsidRDefault="00091B47" w:rsidP="00091B47">
      <w:pPr>
        <w:ind w:left="1134"/>
        <w:rPr>
          <w:rFonts w:ascii="Calibri" w:hAnsi="Calibri" w:cs="Calibri"/>
          <w:b/>
          <w:bCs/>
          <w:sz w:val="22"/>
          <w:szCs w:val="22"/>
        </w:rPr>
      </w:pPr>
      <w:r w:rsidRPr="00091B47">
        <w:rPr>
          <w:rFonts w:ascii="Calibri" w:hAnsi="Calibri" w:cs="Calibri"/>
          <w:b/>
          <w:bCs/>
          <w:sz w:val="22"/>
          <w:szCs w:val="22"/>
        </w:rPr>
        <w:t>Target measures:</w:t>
      </w:r>
    </w:p>
    <w:p w14:paraId="7B244A60" w14:textId="77777777" w:rsidR="006A46CC" w:rsidRPr="006A46CC" w:rsidRDefault="006A46CC" w:rsidP="00881CC8">
      <w:pPr>
        <w:pStyle w:val="ListBullet"/>
        <w:tabs>
          <w:tab w:val="clear" w:pos="284"/>
        </w:tabs>
        <w:spacing w:after="0"/>
        <w:ind w:left="1418"/>
        <w:rPr>
          <w:rFonts w:cstheme="minorHAnsi"/>
          <w:sz w:val="22"/>
          <w:szCs w:val="22"/>
        </w:rPr>
      </w:pPr>
      <w:r w:rsidRPr="006A46CC">
        <w:rPr>
          <w:rFonts w:cstheme="minorHAnsi"/>
          <w:sz w:val="22"/>
          <w:szCs w:val="22"/>
        </w:rPr>
        <w:t>Increase in vegetation cover</w:t>
      </w:r>
    </w:p>
    <w:p w14:paraId="3A464AB3" w14:textId="77777777" w:rsidR="006A46CC" w:rsidRPr="006A46CC" w:rsidRDefault="006A46CC" w:rsidP="00881CC8">
      <w:pPr>
        <w:pStyle w:val="ListBullet"/>
        <w:tabs>
          <w:tab w:val="clear" w:pos="284"/>
        </w:tabs>
        <w:spacing w:after="0"/>
        <w:ind w:left="1418"/>
        <w:rPr>
          <w:rFonts w:cstheme="minorHAnsi"/>
          <w:sz w:val="22"/>
          <w:szCs w:val="22"/>
        </w:rPr>
      </w:pPr>
      <w:r w:rsidRPr="006A46CC">
        <w:rPr>
          <w:rFonts w:cstheme="minorHAnsi"/>
          <w:sz w:val="22"/>
          <w:szCs w:val="22"/>
        </w:rPr>
        <w:t>Maintain viewsheds and sightlines</w:t>
      </w:r>
    </w:p>
    <w:p w14:paraId="35AC7864" w14:textId="77777777" w:rsidR="006A46CC" w:rsidRPr="006A46CC" w:rsidRDefault="006A46CC" w:rsidP="00881CC8">
      <w:pPr>
        <w:pStyle w:val="ListBullet"/>
        <w:tabs>
          <w:tab w:val="clear" w:pos="284"/>
        </w:tabs>
        <w:spacing w:after="0"/>
        <w:ind w:left="1418"/>
        <w:rPr>
          <w:rFonts w:cstheme="minorHAnsi"/>
          <w:sz w:val="22"/>
          <w:szCs w:val="22"/>
        </w:rPr>
      </w:pPr>
      <w:r w:rsidRPr="006A46CC">
        <w:rPr>
          <w:rFonts w:cstheme="minorHAnsi"/>
          <w:sz w:val="22"/>
          <w:szCs w:val="22"/>
        </w:rPr>
        <w:t>Facilities meet minimum standards and are fit for purpose</w:t>
      </w:r>
    </w:p>
    <w:p w14:paraId="3493531E" w14:textId="046B24E8" w:rsidR="006A46CC" w:rsidRPr="006A46CC" w:rsidRDefault="006A46CC" w:rsidP="00881CC8">
      <w:pPr>
        <w:pStyle w:val="ListBullet"/>
        <w:tabs>
          <w:tab w:val="clear" w:pos="284"/>
        </w:tabs>
        <w:spacing w:after="0"/>
        <w:ind w:left="1418"/>
        <w:rPr>
          <w:rFonts w:cstheme="minorHAnsi"/>
          <w:sz w:val="22"/>
          <w:szCs w:val="22"/>
        </w:rPr>
      </w:pPr>
      <w:r w:rsidRPr="006A46CC">
        <w:rPr>
          <w:rFonts w:cstheme="minorHAnsi"/>
          <w:sz w:val="22"/>
          <w:szCs w:val="22"/>
        </w:rPr>
        <w:t>Ensure that any new facilities comply with the building siting, design and development guidelines in this plan and any other relevant coastal character siting and design guidelines</w:t>
      </w:r>
    </w:p>
    <w:p w14:paraId="12E887FC" w14:textId="77777777" w:rsidR="006A46CC" w:rsidRPr="006A46CC" w:rsidRDefault="006A46CC" w:rsidP="00881CC8">
      <w:pPr>
        <w:pStyle w:val="ListBullet"/>
        <w:tabs>
          <w:tab w:val="clear" w:pos="284"/>
        </w:tabs>
        <w:spacing w:after="0"/>
        <w:ind w:left="1418"/>
        <w:rPr>
          <w:rFonts w:cstheme="minorHAnsi"/>
          <w:sz w:val="22"/>
          <w:szCs w:val="22"/>
        </w:rPr>
      </w:pPr>
      <w:r w:rsidRPr="006A46CC">
        <w:rPr>
          <w:rFonts w:cstheme="minorHAnsi"/>
          <w:sz w:val="22"/>
          <w:szCs w:val="22"/>
        </w:rPr>
        <w:t>Minimal increase in building footprint (SE area only pending further investigation)</w:t>
      </w:r>
    </w:p>
    <w:p w14:paraId="065160FD" w14:textId="5C8DF047" w:rsidR="00091B47" w:rsidRPr="006A46CC" w:rsidRDefault="006A46CC" w:rsidP="00881CC8">
      <w:pPr>
        <w:pStyle w:val="ListBullet"/>
        <w:tabs>
          <w:tab w:val="clear" w:pos="284"/>
        </w:tabs>
        <w:spacing w:after="0"/>
        <w:ind w:left="1418"/>
        <w:rPr>
          <w:rFonts w:cstheme="minorHAnsi"/>
          <w:sz w:val="22"/>
          <w:szCs w:val="22"/>
        </w:rPr>
      </w:pPr>
      <w:r w:rsidRPr="006A46CC">
        <w:rPr>
          <w:rFonts w:cstheme="minorHAnsi"/>
          <w:sz w:val="22"/>
          <w:szCs w:val="22"/>
        </w:rPr>
        <w:t>Enhance recreation opportunities including the new Bike discovery area</w:t>
      </w:r>
    </w:p>
    <w:p w14:paraId="730D0253" w14:textId="3FEF69B5" w:rsidR="00A627ED" w:rsidRPr="00A867AF" w:rsidRDefault="00A627ED" w:rsidP="00091B47">
      <w:pPr>
        <w:pStyle w:val="Heading2"/>
        <w:ind w:left="1134"/>
        <w:rPr>
          <w:rFonts w:ascii="Calibri" w:hAnsi="Calibri" w:cs="Calibri"/>
          <w:color w:val="auto"/>
          <w:sz w:val="22"/>
          <w:szCs w:val="22"/>
        </w:rPr>
      </w:pPr>
    </w:p>
    <w:p w14:paraId="5EB72DE0" w14:textId="77777777" w:rsidR="00BA5B04" w:rsidRPr="00BA5B04" w:rsidRDefault="00BA5B04" w:rsidP="00BA5B04"/>
    <w:p w14:paraId="7B027A16" w14:textId="59290C7E" w:rsidR="00091B47" w:rsidRPr="002C0A8A" w:rsidRDefault="00BA5B04" w:rsidP="002C0A8A">
      <w:pPr>
        <w:pStyle w:val="Heading2"/>
        <w:ind w:left="1134" w:right="-291" w:hanging="1134"/>
        <w:rPr>
          <w:rFonts w:ascii="Arial" w:hAnsi="Arial" w:cs="Arial"/>
          <w:color w:val="003263"/>
          <w:sz w:val="32"/>
          <w:szCs w:val="32"/>
        </w:rPr>
      </w:pPr>
      <w:bookmarkStart w:id="11" w:name="_Hlk81928900"/>
      <w:r>
        <w:rPr>
          <w:rFonts w:ascii="Arial" w:hAnsi="Arial" w:cs="Arial"/>
          <w:b/>
          <w:bCs/>
          <w:color w:val="003263"/>
          <w:sz w:val="32"/>
          <w:szCs w:val="32"/>
        </w:rPr>
        <w:t>5.3</w:t>
      </w:r>
      <w:r w:rsidR="00CF6C04" w:rsidRPr="00D259E0">
        <w:rPr>
          <w:rFonts w:ascii="Arial" w:hAnsi="Arial" w:cs="Arial"/>
          <w:b/>
          <w:bCs/>
          <w:color w:val="003263"/>
          <w:sz w:val="32"/>
          <w:szCs w:val="32"/>
        </w:rPr>
        <w:tab/>
      </w:r>
      <w:r w:rsidR="00A3032E" w:rsidRPr="00D259E0">
        <w:rPr>
          <w:rFonts w:ascii="Arial" w:hAnsi="Arial" w:cs="Arial"/>
          <w:b/>
          <w:bCs/>
          <w:color w:val="003263"/>
          <w:sz w:val="32"/>
          <w:szCs w:val="32"/>
        </w:rPr>
        <w:t xml:space="preserve">ACTIVE SPORT AND RECREATION ZONE </w:t>
      </w:r>
      <w:bookmarkEnd w:id="11"/>
      <w:r w:rsidR="00A3032E" w:rsidRPr="002C0A8A">
        <w:rPr>
          <w:rFonts w:ascii="Arial" w:hAnsi="Arial" w:cs="Arial"/>
          <w:color w:val="003263"/>
          <w:sz w:val="32"/>
          <w:szCs w:val="32"/>
        </w:rPr>
        <w:t>(Light blue)</w:t>
      </w:r>
    </w:p>
    <w:p w14:paraId="1E5148ED" w14:textId="77777777" w:rsidR="00CF6C04" w:rsidRDefault="00CF6C04" w:rsidP="00091B47">
      <w:pPr>
        <w:ind w:left="1134"/>
        <w:rPr>
          <w:rFonts w:ascii="Calibri" w:hAnsi="Calibri" w:cs="Calibri"/>
          <w:sz w:val="22"/>
          <w:szCs w:val="22"/>
        </w:rPr>
      </w:pPr>
    </w:p>
    <w:p w14:paraId="29129654" w14:textId="233D08EE" w:rsidR="00091B47" w:rsidRPr="00091B47" w:rsidRDefault="006A46CC" w:rsidP="00091B47">
      <w:pPr>
        <w:ind w:left="1134"/>
        <w:rPr>
          <w:rFonts w:ascii="Calibri" w:hAnsi="Calibri" w:cs="Calibri"/>
          <w:sz w:val="22"/>
          <w:szCs w:val="22"/>
        </w:rPr>
      </w:pPr>
      <w:r w:rsidRPr="006A46CC">
        <w:rPr>
          <w:rFonts w:ascii="Calibri" w:hAnsi="Calibri" w:cs="Calibri"/>
          <w:sz w:val="22"/>
          <w:szCs w:val="22"/>
          <w:lang w:val="en-AU"/>
        </w:rPr>
        <w:t>The primary focus of this zone is to provide for smaller scale, club organised sport, recreation and community use that uses the park in a treed, parkland setting.  Facilities should aim to meet minimum standards for the respective not-for-profit uses and will not be over-developed focusing on quality rather than quantity or size and will be designed and sited.  Sport and uses in the zone include Cricket, Soccer, Football, Tennis and Lawn Bowls</w:t>
      </w:r>
      <w:r w:rsidR="00091B47" w:rsidRPr="00091B47">
        <w:rPr>
          <w:rFonts w:ascii="Calibri" w:hAnsi="Calibri" w:cs="Calibri"/>
          <w:sz w:val="22"/>
          <w:szCs w:val="22"/>
        </w:rPr>
        <w:t xml:space="preserve">. </w:t>
      </w:r>
    </w:p>
    <w:p w14:paraId="491DE391" w14:textId="77777777" w:rsidR="00091B47" w:rsidRPr="00091B47" w:rsidRDefault="00091B47" w:rsidP="00091B47">
      <w:pPr>
        <w:ind w:left="1134"/>
        <w:rPr>
          <w:rFonts w:ascii="Calibri" w:hAnsi="Calibri" w:cs="Calibri"/>
          <w:sz w:val="22"/>
          <w:szCs w:val="22"/>
        </w:rPr>
      </w:pPr>
    </w:p>
    <w:p w14:paraId="1AAFFD5B" w14:textId="77777777" w:rsidR="00091B47" w:rsidRPr="00091B47" w:rsidRDefault="00091B47" w:rsidP="00091B47">
      <w:pPr>
        <w:ind w:left="1134"/>
        <w:rPr>
          <w:rFonts w:ascii="Calibri" w:hAnsi="Calibri" w:cs="Calibri"/>
          <w:b/>
          <w:bCs/>
          <w:sz w:val="22"/>
          <w:szCs w:val="22"/>
        </w:rPr>
      </w:pPr>
      <w:r w:rsidRPr="00091B47">
        <w:rPr>
          <w:rFonts w:ascii="Calibri" w:hAnsi="Calibri" w:cs="Calibri"/>
          <w:b/>
          <w:bCs/>
          <w:sz w:val="22"/>
          <w:szCs w:val="22"/>
        </w:rPr>
        <w:t>Target measures:</w:t>
      </w:r>
    </w:p>
    <w:p w14:paraId="04237263" w14:textId="77777777" w:rsidR="00C81935" w:rsidRPr="00C81935" w:rsidRDefault="00C81935" w:rsidP="00881CC8">
      <w:pPr>
        <w:pStyle w:val="ListBullet"/>
        <w:tabs>
          <w:tab w:val="clear" w:pos="284"/>
        </w:tabs>
        <w:ind w:left="1418"/>
        <w:rPr>
          <w:rFonts w:cstheme="minorHAnsi"/>
          <w:sz w:val="22"/>
          <w:szCs w:val="22"/>
        </w:rPr>
      </w:pPr>
      <w:r w:rsidRPr="00C81935">
        <w:rPr>
          <w:rFonts w:cstheme="minorHAnsi"/>
          <w:sz w:val="22"/>
          <w:szCs w:val="22"/>
        </w:rPr>
        <w:t>Sports playing surfaces meet minimum standards and are fit for purpose</w:t>
      </w:r>
    </w:p>
    <w:p w14:paraId="5EE80040" w14:textId="77777777" w:rsidR="00C81935" w:rsidRPr="00C81935" w:rsidRDefault="00C81935" w:rsidP="00881CC8">
      <w:pPr>
        <w:pStyle w:val="ListBullet"/>
        <w:tabs>
          <w:tab w:val="clear" w:pos="284"/>
        </w:tabs>
        <w:ind w:left="1418"/>
        <w:rPr>
          <w:rFonts w:cstheme="minorHAnsi"/>
          <w:sz w:val="22"/>
          <w:szCs w:val="22"/>
        </w:rPr>
      </w:pPr>
      <w:r w:rsidRPr="00C81935">
        <w:rPr>
          <w:rFonts w:cstheme="minorHAnsi"/>
          <w:sz w:val="22"/>
          <w:szCs w:val="22"/>
        </w:rPr>
        <w:t>Pavilions meet minimum standards and are fit for purpose</w:t>
      </w:r>
    </w:p>
    <w:p w14:paraId="055E919D" w14:textId="77777777" w:rsidR="00C81935" w:rsidRPr="00C81935" w:rsidRDefault="00C81935" w:rsidP="00881CC8">
      <w:pPr>
        <w:pStyle w:val="ListBullet"/>
        <w:tabs>
          <w:tab w:val="clear" w:pos="284"/>
        </w:tabs>
        <w:ind w:left="1418"/>
        <w:rPr>
          <w:rFonts w:cstheme="minorHAnsi"/>
          <w:sz w:val="22"/>
          <w:szCs w:val="22"/>
        </w:rPr>
      </w:pPr>
      <w:r w:rsidRPr="00C81935">
        <w:rPr>
          <w:rFonts w:cstheme="minorHAnsi"/>
          <w:sz w:val="22"/>
          <w:szCs w:val="22"/>
        </w:rPr>
        <w:t>Renewal or replacement of facilities within identified footprints</w:t>
      </w:r>
    </w:p>
    <w:p w14:paraId="1804D8E7" w14:textId="798BD4AF" w:rsidR="00C81935" w:rsidRPr="00C81935" w:rsidRDefault="00C81935" w:rsidP="00881CC8">
      <w:pPr>
        <w:pStyle w:val="ListBullet"/>
        <w:tabs>
          <w:tab w:val="clear" w:pos="284"/>
        </w:tabs>
        <w:ind w:left="1418"/>
        <w:rPr>
          <w:rFonts w:cstheme="minorHAnsi"/>
          <w:sz w:val="22"/>
          <w:szCs w:val="22"/>
        </w:rPr>
      </w:pPr>
      <w:r w:rsidRPr="00C81935">
        <w:rPr>
          <w:rFonts w:cstheme="minorHAnsi"/>
          <w:sz w:val="22"/>
          <w:szCs w:val="22"/>
        </w:rPr>
        <w:t>Ensure that any new facilities comply with the building siting, design and development guidelines in this plan and any other relevant coastal character siting and design guidelines</w:t>
      </w:r>
    </w:p>
    <w:p w14:paraId="3F0428E4" w14:textId="79EFA4A2" w:rsidR="00091B47" w:rsidRDefault="00C81935" w:rsidP="00881CC8">
      <w:pPr>
        <w:pStyle w:val="ListParagraph"/>
        <w:numPr>
          <w:ilvl w:val="0"/>
          <w:numId w:val="21"/>
        </w:numPr>
        <w:ind w:left="1418" w:hanging="284"/>
        <w:contextualSpacing w:val="0"/>
        <w:rPr>
          <w:rFonts w:ascii="Calibri" w:hAnsi="Calibri" w:cs="Calibri"/>
          <w:sz w:val="22"/>
          <w:szCs w:val="22"/>
        </w:rPr>
      </w:pPr>
      <w:r w:rsidRPr="00C81935">
        <w:rPr>
          <w:rFonts w:asciiTheme="minorHAnsi" w:hAnsiTheme="minorHAnsi" w:cstheme="minorHAnsi"/>
          <w:sz w:val="22"/>
          <w:szCs w:val="22"/>
        </w:rPr>
        <w:t>Tree cover maintained</w:t>
      </w:r>
    </w:p>
    <w:p w14:paraId="0D071E4A" w14:textId="145CAFD9" w:rsidR="00A60521" w:rsidRDefault="00A60521" w:rsidP="00A60521">
      <w:pPr>
        <w:rPr>
          <w:rFonts w:ascii="Calibri" w:hAnsi="Calibri" w:cs="Calibri"/>
          <w:sz w:val="22"/>
          <w:szCs w:val="22"/>
        </w:rPr>
      </w:pPr>
    </w:p>
    <w:p w14:paraId="42D2CA09" w14:textId="77777777" w:rsidR="00A60521" w:rsidRPr="00A60521" w:rsidRDefault="00A60521" w:rsidP="00A60521">
      <w:pPr>
        <w:rPr>
          <w:rFonts w:ascii="Calibri" w:hAnsi="Calibri" w:cs="Calibri"/>
          <w:sz w:val="22"/>
          <w:szCs w:val="22"/>
        </w:rPr>
      </w:pPr>
    </w:p>
    <w:p w14:paraId="1DA18B05" w14:textId="18C39411" w:rsidR="00091B47" w:rsidRPr="00D259E0" w:rsidRDefault="00BA5B04" w:rsidP="00CF6C04">
      <w:pPr>
        <w:pStyle w:val="Heading2"/>
        <w:ind w:left="1134" w:hanging="1134"/>
        <w:rPr>
          <w:rFonts w:ascii="Arial" w:hAnsi="Arial" w:cs="Arial"/>
          <w:b/>
          <w:bCs/>
          <w:color w:val="003263"/>
          <w:sz w:val="32"/>
          <w:szCs w:val="32"/>
        </w:rPr>
      </w:pPr>
      <w:r>
        <w:rPr>
          <w:rFonts w:ascii="Arial" w:hAnsi="Arial" w:cs="Arial"/>
          <w:b/>
          <w:bCs/>
          <w:color w:val="003263"/>
          <w:sz w:val="32"/>
          <w:szCs w:val="32"/>
        </w:rPr>
        <w:t>5.4</w:t>
      </w:r>
      <w:r w:rsidR="00CF6C04" w:rsidRPr="00D259E0">
        <w:rPr>
          <w:rFonts w:ascii="Arial" w:hAnsi="Arial" w:cs="Arial"/>
          <w:b/>
          <w:bCs/>
          <w:color w:val="003263"/>
          <w:sz w:val="32"/>
          <w:szCs w:val="32"/>
        </w:rPr>
        <w:tab/>
      </w:r>
      <w:r w:rsidR="00A3032E" w:rsidRPr="00D259E0">
        <w:rPr>
          <w:rFonts w:ascii="Arial" w:hAnsi="Arial" w:cs="Arial"/>
          <w:b/>
          <w:bCs/>
          <w:color w:val="003263"/>
          <w:sz w:val="32"/>
          <w:szCs w:val="32"/>
        </w:rPr>
        <w:t xml:space="preserve">COMMUNITY SERVICE AND USE ZONE </w:t>
      </w:r>
      <w:r w:rsidR="00A3032E" w:rsidRPr="002C0A8A">
        <w:rPr>
          <w:rFonts w:ascii="Arial" w:hAnsi="Arial" w:cs="Arial"/>
          <w:color w:val="003263"/>
          <w:sz w:val="32"/>
          <w:szCs w:val="32"/>
        </w:rPr>
        <w:t>(Orange)</w:t>
      </w:r>
    </w:p>
    <w:p w14:paraId="39314532" w14:textId="77777777" w:rsidR="00CF6C04" w:rsidRDefault="00CF6C04" w:rsidP="00091B47">
      <w:pPr>
        <w:ind w:left="1134"/>
        <w:rPr>
          <w:rFonts w:ascii="Calibri" w:hAnsi="Calibri" w:cs="Calibri"/>
          <w:sz w:val="22"/>
          <w:szCs w:val="22"/>
        </w:rPr>
      </w:pPr>
    </w:p>
    <w:p w14:paraId="595F10A3" w14:textId="54770C24" w:rsidR="00091B47" w:rsidRPr="00091B47" w:rsidRDefault="00150E10" w:rsidP="00091B47">
      <w:pPr>
        <w:ind w:left="1134"/>
        <w:rPr>
          <w:rFonts w:ascii="Calibri" w:hAnsi="Calibri" w:cs="Calibri"/>
          <w:sz w:val="22"/>
          <w:szCs w:val="22"/>
        </w:rPr>
      </w:pPr>
      <w:r w:rsidRPr="00150E10">
        <w:rPr>
          <w:rFonts w:ascii="Calibri" w:hAnsi="Calibri" w:cs="Calibri"/>
          <w:sz w:val="22"/>
          <w:szCs w:val="22"/>
          <w:lang w:val="en-AU"/>
        </w:rPr>
        <w:t>The primary focus on the community service and use zone is on providing key public services to the community.  The facilities will be fit for purpose and the spaces and design around these facilities will be in keeping with the parkland setting.  The community services include the CFA, Bop Bop Karrong Integrated Child and Family Centre and Barwon Water pump facilities</w:t>
      </w:r>
      <w:r w:rsidR="00091B47" w:rsidRPr="00091B47">
        <w:rPr>
          <w:rFonts w:ascii="Calibri" w:hAnsi="Calibri" w:cs="Calibri"/>
          <w:sz w:val="22"/>
          <w:szCs w:val="22"/>
        </w:rPr>
        <w:t>.</w:t>
      </w:r>
    </w:p>
    <w:p w14:paraId="2F0E248B" w14:textId="77777777" w:rsidR="00091B47" w:rsidRPr="00091B47" w:rsidRDefault="00091B47" w:rsidP="00091B47">
      <w:pPr>
        <w:ind w:left="1134"/>
        <w:rPr>
          <w:rFonts w:ascii="Calibri" w:hAnsi="Calibri" w:cs="Calibri"/>
          <w:sz w:val="22"/>
          <w:szCs w:val="22"/>
        </w:rPr>
      </w:pPr>
    </w:p>
    <w:p w14:paraId="4C9CAE7B" w14:textId="77777777" w:rsidR="00091B47" w:rsidRPr="00091B47" w:rsidRDefault="00091B47" w:rsidP="00091B47">
      <w:pPr>
        <w:ind w:left="1134"/>
        <w:rPr>
          <w:rFonts w:ascii="Calibri" w:hAnsi="Calibri" w:cs="Calibri"/>
          <w:b/>
          <w:bCs/>
          <w:sz w:val="22"/>
          <w:szCs w:val="22"/>
        </w:rPr>
      </w:pPr>
      <w:r w:rsidRPr="00091B47">
        <w:rPr>
          <w:rFonts w:ascii="Calibri" w:hAnsi="Calibri" w:cs="Calibri"/>
          <w:b/>
          <w:bCs/>
          <w:sz w:val="22"/>
          <w:szCs w:val="22"/>
        </w:rPr>
        <w:t>Target measures:</w:t>
      </w:r>
    </w:p>
    <w:p w14:paraId="1E2BF8EE" w14:textId="77777777" w:rsidR="00150E10" w:rsidRPr="00150E10" w:rsidRDefault="00150E10" w:rsidP="00881CC8">
      <w:pPr>
        <w:pStyle w:val="ListBullet"/>
        <w:tabs>
          <w:tab w:val="clear" w:pos="284"/>
        </w:tabs>
        <w:ind w:left="1418"/>
        <w:rPr>
          <w:rFonts w:cstheme="minorHAnsi"/>
          <w:sz w:val="22"/>
          <w:szCs w:val="22"/>
        </w:rPr>
      </w:pPr>
      <w:r w:rsidRPr="00150E10">
        <w:rPr>
          <w:rFonts w:cstheme="minorHAnsi"/>
          <w:sz w:val="22"/>
          <w:szCs w:val="22"/>
        </w:rPr>
        <w:t>Appropriate agreements will be in place to provide certainty of use for key tenants</w:t>
      </w:r>
    </w:p>
    <w:p w14:paraId="17F97EEE" w14:textId="77777777" w:rsidR="00150E10" w:rsidRPr="00150E10" w:rsidRDefault="00150E10" w:rsidP="00881CC8">
      <w:pPr>
        <w:pStyle w:val="ListBullet"/>
        <w:tabs>
          <w:tab w:val="clear" w:pos="284"/>
        </w:tabs>
        <w:ind w:left="1418"/>
        <w:rPr>
          <w:rFonts w:cstheme="minorHAnsi"/>
          <w:sz w:val="22"/>
          <w:szCs w:val="22"/>
        </w:rPr>
      </w:pPr>
      <w:r w:rsidRPr="00150E10">
        <w:rPr>
          <w:rFonts w:cstheme="minorHAnsi"/>
          <w:sz w:val="22"/>
          <w:szCs w:val="22"/>
        </w:rPr>
        <w:t>No further increase in building footprint</w:t>
      </w:r>
    </w:p>
    <w:p w14:paraId="59873A57" w14:textId="77777777" w:rsidR="00150E10" w:rsidRPr="00150E10" w:rsidRDefault="00150E10" w:rsidP="00881CC8">
      <w:pPr>
        <w:pStyle w:val="ListBullet"/>
        <w:tabs>
          <w:tab w:val="clear" w:pos="284"/>
        </w:tabs>
        <w:ind w:left="1418"/>
        <w:rPr>
          <w:rFonts w:cstheme="minorHAnsi"/>
          <w:sz w:val="22"/>
          <w:szCs w:val="22"/>
        </w:rPr>
      </w:pPr>
      <w:r w:rsidRPr="00150E10">
        <w:rPr>
          <w:rFonts w:cstheme="minorHAnsi"/>
          <w:sz w:val="22"/>
          <w:szCs w:val="22"/>
        </w:rPr>
        <w:t>Landscaping around facilities will ensure the parkland character is maintained</w:t>
      </w:r>
    </w:p>
    <w:p w14:paraId="67C0A01F" w14:textId="33D5F931" w:rsidR="00091B47" w:rsidRPr="00150E10" w:rsidRDefault="00150E10" w:rsidP="00881CC8">
      <w:pPr>
        <w:pStyle w:val="ListParagraph"/>
        <w:numPr>
          <w:ilvl w:val="0"/>
          <w:numId w:val="20"/>
        </w:numPr>
        <w:ind w:left="1418" w:hanging="284"/>
        <w:rPr>
          <w:rFonts w:asciiTheme="minorHAnsi" w:hAnsiTheme="minorHAnsi" w:cstheme="minorHAnsi"/>
          <w:sz w:val="22"/>
          <w:szCs w:val="22"/>
        </w:rPr>
      </w:pPr>
      <w:r w:rsidRPr="00150E10">
        <w:rPr>
          <w:rFonts w:asciiTheme="minorHAnsi" w:hAnsiTheme="minorHAnsi" w:cstheme="minorHAnsi"/>
          <w:sz w:val="22"/>
          <w:szCs w:val="22"/>
        </w:rPr>
        <w:t>Formal parking will be kept to a minimum</w:t>
      </w:r>
    </w:p>
    <w:p w14:paraId="5B856E45" w14:textId="76875058" w:rsidR="002D4C88" w:rsidRDefault="002D4C88" w:rsidP="002C6019">
      <w:pPr>
        <w:tabs>
          <w:tab w:val="left" w:pos="1134"/>
        </w:tabs>
        <w:ind w:left="1134"/>
        <w:rPr>
          <w:rFonts w:asciiTheme="minorHAnsi" w:hAnsiTheme="minorHAnsi" w:cstheme="minorHAnsi"/>
          <w:b/>
          <w:bCs/>
          <w:sz w:val="22"/>
          <w:szCs w:val="22"/>
        </w:rPr>
      </w:pPr>
    </w:p>
    <w:p w14:paraId="2D41959C" w14:textId="40224185" w:rsidR="00150E10" w:rsidRDefault="00881CC8" w:rsidP="00150E10">
      <w:pPr>
        <w:rPr>
          <w:rFonts w:asciiTheme="minorHAnsi" w:hAnsiTheme="minorHAnsi" w:cstheme="minorHAnsi"/>
          <w:b/>
          <w:bCs/>
          <w:sz w:val="22"/>
          <w:szCs w:val="22"/>
        </w:rPr>
      </w:pPr>
      <w:r>
        <w:rPr>
          <w:noProof/>
        </w:rPr>
        <w:drawing>
          <wp:anchor distT="0" distB="0" distL="114300" distR="114300" simplePos="0" relativeHeight="251729920" behindDoc="0" locked="0" layoutInCell="1" allowOverlap="1" wp14:anchorId="73018B07" wp14:editId="4BEE195F">
            <wp:simplePos x="0" y="0"/>
            <wp:positionH relativeFrom="column">
              <wp:posOffset>720189</wp:posOffset>
            </wp:positionH>
            <wp:positionV relativeFrom="paragraph">
              <wp:posOffset>5822</wp:posOffset>
            </wp:positionV>
            <wp:extent cx="5148240" cy="3019245"/>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148240" cy="30192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B80A05" w14:textId="5CA79454" w:rsidR="00150E10" w:rsidRDefault="00150E10" w:rsidP="002C6019">
      <w:pPr>
        <w:tabs>
          <w:tab w:val="left" w:pos="1134"/>
        </w:tabs>
        <w:ind w:left="1134"/>
        <w:rPr>
          <w:rFonts w:asciiTheme="minorHAnsi" w:hAnsiTheme="minorHAnsi" w:cstheme="minorHAnsi"/>
          <w:b/>
          <w:bCs/>
          <w:sz w:val="22"/>
          <w:szCs w:val="22"/>
        </w:rPr>
      </w:pPr>
    </w:p>
    <w:p w14:paraId="392C9112" w14:textId="7DC61F60" w:rsidR="00150E10" w:rsidRDefault="00150E10" w:rsidP="002C6019">
      <w:pPr>
        <w:tabs>
          <w:tab w:val="left" w:pos="1134"/>
        </w:tabs>
        <w:ind w:left="1134"/>
        <w:rPr>
          <w:rFonts w:asciiTheme="minorHAnsi" w:hAnsiTheme="minorHAnsi" w:cstheme="minorHAnsi"/>
          <w:b/>
          <w:bCs/>
          <w:sz w:val="22"/>
          <w:szCs w:val="22"/>
        </w:rPr>
      </w:pPr>
    </w:p>
    <w:p w14:paraId="34AE9CCA" w14:textId="29C1AF0D" w:rsidR="00150E10" w:rsidRDefault="00150E10" w:rsidP="002C6019">
      <w:pPr>
        <w:tabs>
          <w:tab w:val="left" w:pos="1134"/>
        </w:tabs>
        <w:ind w:left="1134"/>
        <w:rPr>
          <w:rFonts w:asciiTheme="minorHAnsi" w:hAnsiTheme="minorHAnsi" w:cstheme="minorHAnsi"/>
          <w:b/>
          <w:bCs/>
          <w:sz w:val="22"/>
          <w:szCs w:val="22"/>
        </w:rPr>
      </w:pPr>
    </w:p>
    <w:p w14:paraId="06654C02" w14:textId="7721AABC" w:rsidR="00150E10" w:rsidRDefault="00150E10" w:rsidP="002C6019">
      <w:pPr>
        <w:tabs>
          <w:tab w:val="left" w:pos="1134"/>
        </w:tabs>
        <w:ind w:left="1134"/>
        <w:rPr>
          <w:rFonts w:asciiTheme="minorHAnsi" w:hAnsiTheme="minorHAnsi" w:cstheme="minorHAnsi"/>
          <w:b/>
          <w:bCs/>
          <w:sz w:val="22"/>
          <w:szCs w:val="22"/>
        </w:rPr>
      </w:pPr>
    </w:p>
    <w:p w14:paraId="619FEF79" w14:textId="4FB2D47D" w:rsidR="00150E10" w:rsidRDefault="00150E10" w:rsidP="002C6019">
      <w:pPr>
        <w:tabs>
          <w:tab w:val="left" w:pos="1134"/>
        </w:tabs>
        <w:ind w:left="1134"/>
        <w:rPr>
          <w:rFonts w:asciiTheme="minorHAnsi" w:hAnsiTheme="minorHAnsi" w:cstheme="minorHAnsi"/>
          <w:b/>
          <w:bCs/>
          <w:sz w:val="22"/>
          <w:szCs w:val="22"/>
        </w:rPr>
      </w:pPr>
    </w:p>
    <w:p w14:paraId="1A8EAFF4" w14:textId="6F00F6BC" w:rsidR="00150E10" w:rsidRDefault="00150E10" w:rsidP="002C6019">
      <w:pPr>
        <w:tabs>
          <w:tab w:val="left" w:pos="1134"/>
        </w:tabs>
        <w:ind w:left="1134"/>
        <w:rPr>
          <w:rFonts w:asciiTheme="minorHAnsi" w:hAnsiTheme="minorHAnsi" w:cstheme="minorHAnsi"/>
          <w:b/>
          <w:bCs/>
          <w:sz w:val="22"/>
          <w:szCs w:val="22"/>
        </w:rPr>
      </w:pPr>
    </w:p>
    <w:p w14:paraId="130674FF" w14:textId="79C32749" w:rsidR="00150E10" w:rsidRDefault="00150E10" w:rsidP="002C6019">
      <w:pPr>
        <w:tabs>
          <w:tab w:val="left" w:pos="1134"/>
        </w:tabs>
        <w:ind w:left="1134"/>
        <w:rPr>
          <w:rFonts w:asciiTheme="minorHAnsi" w:hAnsiTheme="minorHAnsi" w:cstheme="minorHAnsi"/>
          <w:b/>
          <w:bCs/>
          <w:sz w:val="22"/>
          <w:szCs w:val="22"/>
        </w:rPr>
      </w:pPr>
    </w:p>
    <w:p w14:paraId="4EC714C1" w14:textId="4674060E" w:rsidR="00150E10" w:rsidRDefault="00150E10" w:rsidP="002C6019">
      <w:pPr>
        <w:tabs>
          <w:tab w:val="left" w:pos="1134"/>
        </w:tabs>
        <w:ind w:left="1134"/>
        <w:rPr>
          <w:rFonts w:asciiTheme="minorHAnsi" w:hAnsiTheme="minorHAnsi" w:cstheme="minorHAnsi"/>
          <w:b/>
          <w:bCs/>
          <w:sz w:val="22"/>
          <w:szCs w:val="22"/>
        </w:rPr>
      </w:pPr>
    </w:p>
    <w:p w14:paraId="6C192E09" w14:textId="1D07FF24" w:rsidR="00150E10" w:rsidRDefault="00150E10" w:rsidP="002C6019">
      <w:pPr>
        <w:tabs>
          <w:tab w:val="left" w:pos="1134"/>
        </w:tabs>
        <w:ind w:left="1134"/>
        <w:rPr>
          <w:rFonts w:asciiTheme="minorHAnsi" w:hAnsiTheme="minorHAnsi" w:cstheme="minorHAnsi"/>
          <w:b/>
          <w:bCs/>
          <w:sz w:val="22"/>
          <w:szCs w:val="22"/>
        </w:rPr>
      </w:pPr>
    </w:p>
    <w:p w14:paraId="56D3C2E5" w14:textId="14E8BB96" w:rsidR="00150E10" w:rsidRDefault="00150E10" w:rsidP="002C6019">
      <w:pPr>
        <w:tabs>
          <w:tab w:val="left" w:pos="1134"/>
        </w:tabs>
        <w:ind w:left="1134"/>
        <w:rPr>
          <w:rFonts w:asciiTheme="minorHAnsi" w:hAnsiTheme="minorHAnsi" w:cstheme="minorHAnsi"/>
          <w:b/>
          <w:bCs/>
          <w:sz w:val="22"/>
          <w:szCs w:val="22"/>
        </w:rPr>
      </w:pPr>
    </w:p>
    <w:p w14:paraId="3F712EA7" w14:textId="7417893E" w:rsidR="00150E10" w:rsidRDefault="00150E10" w:rsidP="002C6019">
      <w:pPr>
        <w:tabs>
          <w:tab w:val="left" w:pos="1134"/>
        </w:tabs>
        <w:ind w:left="1134"/>
        <w:rPr>
          <w:rFonts w:asciiTheme="minorHAnsi" w:hAnsiTheme="minorHAnsi" w:cstheme="minorHAnsi"/>
          <w:b/>
          <w:bCs/>
          <w:sz w:val="22"/>
          <w:szCs w:val="22"/>
        </w:rPr>
      </w:pPr>
    </w:p>
    <w:p w14:paraId="45F901CA" w14:textId="7CC67C5E" w:rsidR="00150E10" w:rsidRDefault="00150E10" w:rsidP="002C6019">
      <w:pPr>
        <w:tabs>
          <w:tab w:val="left" w:pos="1134"/>
        </w:tabs>
        <w:ind w:left="1134"/>
        <w:rPr>
          <w:rFonts w:asciiTheme="minorHAnsi" w:hAnsiTheme="minorHAnsi" w:cstheme="minorHAnsi"/>
          <w:b/>
          <w:bCs/>
          <w:sz w:val="22"/>
          <w:szCs w:val="22"/>
        </w:rPr>
      </w:pPr>
    </w:p>
    <w:p w14:paraId="659E281E" w14:textId="7F75FE68" w:rsidR="00150E10" w:rsidRDefault="00150E10" w:rsidP="002C6019">
      <w:pPr>
        <w:tabs>
          <w:tab w:val="left" w:pos="1134"/>
        </w:tabs>
        <w:ind w:left="1134"/>
        <w:rPr>
          <w:rFonts w:asciiTheme="minorHAnsi" w:hAnsiTheme="minorHAnsi" w:cstheme="minorHAnsi"/>
          <w:b/>
          <w:bCs/>
          <w:sz w:val="22"/>
          <w:szCs w:val="22"/>
        </w:rPr>
      </w:pPr>
    </w:p>
    <w:p w14:paraId="6CADD11E" w14:textId="633C571E" w:rsidR="00150E10" w:rsidRDefault="00150E10" w:rsidP="002C6019">
      <w:pPr>
        <w:tabs>
          <w:tab w:val="left" w:pos="1134"/>
        </w:tabs>
        <w:ind w:left="1134"/>
        <w:rPr>
          <w:rFonts w:asciiTheme="minorHAnsi" w:hAnsiTheme="minorHAnsi" w:cstheme="minorHAnsi"/>
          <w:b/>
          <w:bCs/>
          <w:sz w:val="22"/>
          <w:szCs w:val="22"/>
        </w:rPr>
      </w:pPr>
    </w:p>
    <w:p w14:paraId="1CE71768" w14:textId="6879ADC5" w:rsidR="00150E10" w:rsidRDefault="00150E10" w:rsidP="002C6019">
      <w:pPr>
        <w:tabs>
          <w:tab w:val="left" w:pos="1134"/>
        </w:tabs>
        <w:ind w:left="1134"/>
        <w:rPr>
          <w:rFonts w:asciiTheme="minorHAnsi" w:hAnsiTheme="minorHAnsi" w:cstheme="minorHAnsi"/>
          <w:b/>
          <w:bCs/>
          <w:sz w:val="22"/>
          <w:szCs w:val="22"/>
        </w:rPr>
      </w:pPr>
    </w:p>
    <w:p w14:paraId="1F0C593A" w14:textId="37C7C6CF" w:rsidR="00150E10" w:rsidRDefault="00150E10" w:rsidP="002C6019">
      <w:pPr>
        <w:tabs>
          <w:tab w:val="left" w:pos="1134"/>
        </w:tabs>
        <w:ind w:left="1134"/>
        <w:rPr>
          <w:rFonts w:asciiTheme="minorHAnsi" w:hAnsiTheme="minorHAnsi" w:cstheme="minorHAnsi"/>
          <w:b/>
          <w:bCs/>
          <w:sz w:val="22"/>
          <w:szCs w:val="22"/>
        </w:rPr>
      </w:pPr>
    </w:p>
    <w:p w14:paraId="0622CAA5" w14:textId="7FC4CE71" w:rsidR="00150E10" w:rsidRDefault="00150E10" w:rsidP="002C6019">
      <w:pPr>
        <w:tabs>
          <w:tab w:val="left" w:pos="1134"/>
        </w:tabs>
        <w:ind w:left="1134"/>
        <w:rPr>
          <w:rFonts w:asciiTheme="minorHAnsi" w:hAnsiTheme="minorHAnsi" w:cstheme="minorHAnsi"/>
          <w:b/>
          <w:bCs/>
          <w:sz w:val="22"/>
          <w:szCs w:val="22"/>
        </w:rPr>
      </w:pPr>
    </w:p>
    <w:p w14:paraId="3C30AF3A" w14:textId="32BF0662" w:rsidR="00150E10" w:rsidRDefault="00150E10" w:rsidP="002C6019">
      <w:pPr>
        <w:tabs>
          <w:tab w:val="left" w:pos="1134"/>
        </w:tabs>
        <w:ind w:left="1134"/>
        <w:rPr>
          <w:rFonts w:asciiTheme="minorHAnsi" w:hAnsiTheme="minorHAnsi" w:cstheme="minorHAnsi"/>
          <w:b/>
          <w:bCs/>
          <w:sz w:val="22"/>
          <w:szCs w:val="22"/>
        </w:rPr>
      </w:pPr>
    </w:p>
    <w:p w14:paraId="02CC681C" w14:textId="77777777" w:rsidR="00150E10" w:rsidRPr="00150E10" w:rsidRDefault="00150E10" w:rsidP="00150E10">
      <w:pPr>
        <w:ind w:left="1134"/>
        <w:rPr>
          <w:rFonts w:asciiTheme="minorHAnsi" w:hAnsiTheme="minorHAnsi" w:cstheme="minorHAnsi"/>
          <w:b/>
          <w:bCs/>
          <w:sz w:val="22"/>
          <w:szCs w:val="22"/>
          <w:lang w:val="en-AU"/>
        </w:rPr>
      </w:pPr>
      <w:bookmarkStart w:id="12" w:name="_Hlk80721465"/>
      <w:r w:rsidRPr="00150E10">
        <w:rPr>
          <w:rFonts w:asciiTheme="minorHAnsi" w:hAnsiTheme="minorHAnsi" w:cstheme="minorHAnsi"/>
          <w:b/>
          <w:bCs/>
          <w:sz w:val="22"/>
          <w:szCs w:val="22"/>
          <w:lang w:val="en-AU"/>
        </w:rPr>
        <w:t xml:space="preserve">Building siting, </w:t>
      </w:r>
      <w:proofErr w:type="gramStart"/>
      <w:r w:rsidRPr="00150E10">
        <w:rPr>
          <w:rFonts w:asciiTheme="minorHAnsi" w:hAnsiTheme="minorHAnsi" w:cstheme="minorHAnsi"/>
          <w:b/>
          <w:bCs/>
          <w:sz w:val="22"/>
          <w:szCs w:val="22"/>
          <w:lang w:val="en-AU"/>
        </w:rPr>
        <w:t>design</w:t>
      </w:r>
      <w:proofErr w:type="gramEnd"/>
      <w:r w:rsidRPr="00150E10">
        <w:rPr>
          <w:rFonts w:asciiTheme="minorHAnsi" w:hAnsiTheme="minorHAnsi" w:cstheme="minorHAnsi"/>
          <w:b/>
          <w:bCs/>
          <w:sz w:val="22"/>
          <w:szCs w:val="22"/>
          <w:lang w:val="en-AU"/>
        </w:rPr>
        <w:t xml:space="preserve"> and development guidelines:</w:t>
      </w:r>
    </w:p>
    <w:p w14:paraId="56187C98" w14:textId="77777777" w:rsidR="00150E10" w:rsidRDefault="00150E10" w:rsidP="00150E10">
      <w:pPr>
        <w:rPr>
          <w:rFonts w:asciiTheme="minorHAnsi" w:hAnsiTheme="minorHAnsi" w:cstheme="minorHAnsi"/>
          <w:b/>
          <w:bCs/>
          <w:sz w:val="22"/>
          <w:szCs w:val="22"/>
          <w:lang w:val="en-AU"/>
        </w:rPr>
      </w:pPr>
    </w:p>
    <w:p w14:paraId="76C2B73C" w14:textId="51F599C2" w:rsidR="00150E10" w:rsidRPr="00150E10" w:rsidRDefault="00150E10" w:rsidP="00150E10">
      <w:pPr>
        <w:ind w:left="1134"/>
        <w:rPr>
          <w:rFonts w:asciiTheme="minorHAnsi" w:hAnsiTheme="minorHAnsi" w:cstheme="minorHAnsi"/>
          <w:b/>
          <w:bCs/>
          <w:sz w:val="22"/>
          <w:szCs w:val="22"/>
          <w:lang w:val="en-AU"/>
        </w:rPr>
      </w:pPr>
      <w:r w:rsidRPr="00150E10">
        <w:rPr>
          <w:rFonts w:asciiTheme="minorHAnsi" w:hAnsiTheme="minorHAnsi" w:cstheme="minorHAnsi"/>
          <w:b/>
          <w:bCs/>
          <w:sz w:val="22"/>
          <w:szCs w:val="22"/>
          <w:lang w:val="en-AU"/>
        </w:rPr>
        <w:t>Siting and amenity</w:t>
      </w:r>
    </w:p>
    <w:p w14:paraId="26FC7A6D" w14:textId="77777777" w:rsidR="00150E10" w:rsidRPr="00150E10" w:rsidRDefault="00150E10" w:rsidP="00150E10">
      <w:pPr>
        <w:pStyle w:val="ListParagraph"/>
        <w:numPr>
          <w:ilvl w:val="2"/>
          <w:numId w:val="19"/>
        </w:numPr>
        <w:ind w:left="1418" w:hanging="284"/>
        <w:rPr>
          <w:rFonts w:asciiTheme="minorHAnsi" w:hAnsiTheme="minorHAnsi" w:cstheme="minorHAnsi"/>
          <w:bCs/>
          <w:sz w:val="22"/>
          <w:szCs w:val="22"/>
          <w:lang w:val="en-AU"/>
        </w:rPr>
      </w:pPr>
      <w:r w:rsidRPr="00150E10">
        <w:rPr>
          <w:rFonts w:asciiTheme="minorHAnsi" w:hAnsiTheme="minorHAnsi" w:cstheme="minorHAnsi"/>
          <w:bCs/>
          <w:sz w:val="22"/>
          <w:szCs w:val="22"/>
          <w:lang w:val="en-AU"/>
        </w:rPr>
        <w:t>New buildings and works to occur within the indicative footprints described on the masterplan.</w:t>
      </w:r>
    </w:p>
    <w:p w14:paraId="3EF17B4B" w14:textId="77777777" w:rsidR="00150E10" w:rsidRPr="00150E10" w:rsidRDefault="00150E10" w:rsidP="00150E10">
      <w:pPr>
        <w:pStyle w:val="ListParagraph"/>
        <w:numPr>
          <w:ilvl w:val="2"/>
          <w:numId w:val="19"/>
        </w:numPr>
        <w:ind w:left="1418" w:hanging="284"/>
        <w:rPr>
          <w:rFonts w:asciiTheme="minorHAnsi" w:hAnsiTheme="minorHAnsi" w:cstheme="minorHAnsi"/>
          <w:bCs/>
          <w:sz w:val="22"/>
          <w:szCs w:val="22"/>
          <w:lang w:val="en-AU"/>
        </w:rPr>
      </w:pPr>
      <w:r w:rsidRPr="00150E10">
        <w:rPr>
          <w:rFonts w:asciiTheme="minorHAnsi" w:hAnsiTheme="minorHAnsi" w:cstheme="minorHAnsi"/>
          <w:bCs/>
          <w:sz w:val="22"/>
          <w:szCs w:val="22"/>
          <w:lang w:val="en-AU"/>
        </w:rPr>
        <w:t>Maintain the visual dominance of trees and vegetation including the Moonah woodland</w:t>
      </w:r>
    </w:p>
    <w:p w14:paraId="5113C1F7" w14:textId="7619A33B" w:rsidR="00150E10" w:rsidRPr="00150E10" w:rsidRDefault="00150E10" w:rsidP="00150E10">
      <w:pPr>
        <w:pStyle w:val="ListParagraph"/>
        <w:numPr>
          <w:ilvl w:val="2"/>
          <w:numId w:val="19"/>
        </w:numPr>
        <w:ind w:left="1418" w:hanging="284"/>
        <w:rPr>
          <w:rFonts w:asciiTheme="minorHAnsi" w:hAnsiTheme="minorHAnsi" w:cstheme="minorHAnsi"/>
          <w:bCs/>
          <w:sz w:val="22"/>
          <w:szCs w:val="22"/>
          <w:lang w:val="en-AU"/>
        </w:rPr>
      </w:pPr>
      <w:r w:rsidRPr="00150E10">
        <w:rPr>
          <w:rFonts w:asciiTheme="minorHAnsi" w:hAnsiTheme="minorHAnsi" w:cstheme="minorHAnsi"/>
          <w:bCs/>
          <w:sz w:val="22"/>
          <w:szCs w:val="22"/>
          <w:lang w:val="en-AU"/>
        </w:rPr>
        <w:t>Ensure buildings are nestled in and do not dominate the landscape with a form that complements the surrounding parkland</w:t>
      </w:r>
    </w:p>
    <w:p w14:paraId="7E04F2C6" w14:textId="77777777" w:rsidR="00150E10" w:rsidRPr="00150E10" w:rsidRDefault="00150E10" w:rsidP="00150E10">
      <w:pPr>
        <w:pStyle w:val="ListParagraph"/>
        <w:numPr>
          <w:ilvl w:val="2"/>
          <w:numId w:val="19"/>
        </w:numPr>
        <w:ind w:left="1418" w:hanging="284"/>
        <w:rPr>
          <w:rFonts w:asciiTheme="minorHAnsi" w:hAnsiTheme="minorHAnsi" w:cstheme="minorHAnsi"/>
          <w:bCs/>
          <w:sz w:val="22"/>
          <w:szCs w:val="22"/>
          <w:lang w:val="en-AU"/>
        </w:rPr>
      </w:pPr>
      <w:r w:rsidRPr="00150E10">
        <w:rPr>
          <w:rFonts w:asciiTheme="minorHAnsi" w:hAnsiTheme="minorHAnsi" w:cstheme="minorHAnsi"/>
          <w:bCs/>
          <w:sz w:val="22"/>
          <w:szCs w:val="22"/>
          <w:lang w:val="en-AU"/>
        </w:rPr>
        <w:t xml:space="preserve">Seek opportunities to enhance vegetation, landscaping around buildings whilst being cognisant of reducing fire risks. </w:t>
      </w:r>
    </w:p>
    <w:p w14:paraId="1EE2922A" w14:textId="77777777" w:rsidR="00150E10" w:rsidRPr="00150E10" w:rsidRDefault="00150E10" w:rsidP="00150E10">
      <w:pPr>
        <w:pStyle w:val="ListParagraph"/>
        <w:numPr>
          <w:ilvl w:val="2"/>
          <w:numId w:val="19"/>
        </w:numPr>
        <w:ind w:left="1418" w:hanging="284"/>
        <w:rPr>
          <w:rFonts w:asciiTheme="minorHAnsi" w:hAnsiTheme="minorHAnsi" w:cstheme="minorHAnsi"/>
          <w:bCs/>
          <w:sz w:val="22"/>
          <w:szCs w:val="22"/>
          <w:lang w:val="en-AU"/>
        </w:rPr>
      </w:pPr>
      <w:r w:rsidRPr="00150E10">
        <w:rPr>
          <w:rFonts w:asciiTheme="minorHAnsi" w:hAnsiTheme="minorHAnsi" w:cstheme="minorHAnsi"/>
          <w:bCs/>
          <w:sz w:val="22"/>
          <w:szCs w:val="22"/>
          <w:lang w:val="en-AU"/>
        </w:rPr>
        <w:t xml:space="preserve">Ensure that buildings do not adversely affect views within the park and are not intrusive when viewed from outside. </w:t>
      </w:r>
    </w:p>
    <w:p w14:paraId="750E0F06" w14:textId="6D691CBA" w:rsidR="00150E10" w:rsidRDefault="00150E10" w:rsidP="00150E10">
      <w:pPr>
        <w:pStyle w:val="ListParagraph"/>
        <w:numPr>
          <w:ilvl w:val="2"/>
          <w:numId w:val="19"/>
        </w:numPr>
        <w:ind w:left="1418" w:hanging="284"/>
        <w:rPr>
          <w:rFonts w:asciiTheme="minorHAnsi" w:hAnsiTheme="minorHAnsi" w:cstheme="minorHAnsi"/>
          <w:bCs/>
          <w:sz w:val="22"/>
          <w:szCs w:val="22"/>
          <w:lang w:val="en-AU"/>
        </w:rPr>
      </w:pPr>
      <w:r w:rsidRPr="00150E10">
        <w:rPr>
          <w:rFonts w:asciiTheme="minorHAnsi" w:hAnsiTheme="minorHAnsi" w:cstheme="minorHAnsi"/>
          <w:bCs/>
          <w:sz w:val="22"/>
          <w:szCs w:val="22"/>
          <w:lang w:val="en-AU"/>
        </w:rPr>
        <w:t>Any new building or extensions to have a minimum set back of 25m from the park boundary.</w:t>
      </w:r>
    </w:p>
    <w:p w14:paraId="747FFBF6" w14:textId="77777777" w:rsidR="00461303" w:rsidRPr="00150E10" w:rsidRDefault="00461303" w:rsidP="00461303">
      <w:pPr>
        <w:pStyle w:val="ListParagraph"/>
        <w:ind w:left="1418"/>
        <w:rPr>
          <w:rFonts w:asciiTheme="minorHAnsi" w:hAnsiTheme="minorHAnsi" w:cstheme="minorHAnsi"/>
          <w:bCs/>
          <w:sz w:val="22"/>
          <w:szCs w:val="22"/>
          <w:lang w:val="en-AU"/>
        </w:rPr>
      </w:pPr>
    </w:p>
    <w:p w14:paraId="37635B1B" w14:textId="7C19C255" w:rsidR="00150E10" w:rsidRPr="00150E10" w:rsidRDefault="00150E10" w:rsidP="00150E10">
      <w:pPr>
        <w:pStyle w:val="ListParagraph"/>
        <w:ind w:left="1134"/>
        <w:rPr>
          <w:rFonts w:asciiTheme="minorHAnsi" w:hAnsiTheme="minorHAnsi" w:cstheme="minorHAnsi"/>
          <w:b/>
          <w:bCs/>
          <w:sz w:val="22"/>
          <w:szCs w:val="22"/>
          <w:lang w:val="en-AU"/>
        </w:rPr>
      </w:pPr>
      <w:r w:rsidRPr="00150E10">
        <w:rPr>
          <w:rFonts w:asciiTheme="minorHAnsi" w:hAnsiTheme="minorHAnsi" w:cstheme="minorHAnsi"/>
          <w:b/>
          <w:bCs/>
          <w:sz w:val="22"/>
          <w:szCs w:val="22"/>
          <w:lang w:val="en-AU"/>
        </w:rPr>
        <w:t>Design</w:t>
      </w:r>
    </w:p>
    <w:p w14:paraId="79AAF372" w14:textId="2C85B155" w:rsidR="00150E10" w:rsidRPr="00150E10" w:rsidRDefault="00150E10" w:rsidP="00150E10">
      <w:pPr>
        <w:pStyle w:val="ListParagraph"/>
        <w:numPr>
          <w:ilvl w:val="0"/>
          <w:numId w:val="40"/>
        </w:numPr>
        <w:ind w:left="1418" w:hanging="284"/>
        <w:rPr>
          <w:rFonts w:asciiTheme="minorHAnsi" w:hAnsiTheme="minorHAnsi" w:cstheme="minorHAnsi"/>
          <w:bCs/>
          <w:sz w:val="22"/>
          <w:szCs w:val="22"/>
          <w:lang w:val="en-AU"/>
        </w:rPr>
      </w:pPr>
      <w:r w:rsidRPr="00150E10">
        <w:rPr>
          <w:rFonts w:asciiTheme="minorHAnsi" w:hAnsiTheme="minorHAnsi" w:cstheme="minorHAnsi"/>
          <w:bCs/>
          <w:sz w:val="22"/>
          <w:szCs w:val="22"/>
          <w:lang w:val="en-AU"/>
        </w:rPr>
        <w:t xml:space="preserve">Buildings should be architecturally designed and include design detailing such as lightweight, </w:t>
      </w:r>
      <w:proofErr w:type="gramStart"/>
      <w:r w:rsidRPr="00150E10">
        <w:rPr>
          <w:rFonts w:asciiTheme="minorHAnsi" w:hAnsiTheme="minorHAnsi" w:cstheme="minorHAnsi"/>
          <w:bCs/>
          <w:sz w:val="22"/>
          <w:szCs w:val="22"/>
          <w:lang w:val="en-AU"/>
        </w:rPr>
        <w:t>natural</w:t>
      </w:r>
      <w:proofErr w:type="gramEnd"/>
      <w:r w:rsidRPr="00150E10">
        <w:rPr>
          <w:rFonts w:asciiTheme="minorHAnsi" w:hAnsiTheme="minorHAnsi" w:cstheme="minorHAnsi"/>
          <w:bCs/>
          <w:sz w:val="22"/>
          <w:szCs w:val="22"/>
          <w:lang w:val="en-AU"/>
        </w:rPr>
        <w:t xml:space="preserve"> and timber materials, simple detailing and muted colours that blend buildings within the coastal landscape setting, so they are not visually dominant.</w:t>
      </w:r>
    </w:p>
    <w:p w14:paraId="2E4A580C" w14:textId="3A70CE24" w:rsidR="00150E10" w:rsidRPr="00150E10" w:rsidRDefault="00150E10" w:rsidP="00150E10">
      <w:pPr>
        <w:pStyle w:val="ListParagraph"/>
        <w:numPr>
          <w:ilvl w:val="0"/>
          <w:numId w:val="40"/>
        </w:numPr>
        <w:ind w:left="1418" w:hanging="284"/>
        <w:rPr>
          <w:rFonts w:asciiTheme="minorHAnsi" w:hAnsiTheme="minorHAnsi" w:cstheme="minorHAnsi"/>
          <w:bCs/>
          <w:sz w:val="22"/>
          <w:szCs w:val="22"/>
          <w:lang w:val="en-AU"/>
        </w:rPr>
      </w:pPr>
      <w:r w:rsidRPr="00150E10">
        <w:rPr>
          <w:rFonts w:asciiTheme="minorHAnsi" w:hAnsiTheme="minorHAnsi" w:cstheme="minorHAnsi"/>
          <w:bCs/>
          <w:sz w:val="22"/>
          <w:szCs w:val="22"/>
          <w:lang w:val="en-AU"/>
        </w:rPr>
        <w:t xml:space="preserve">Ensure that new development and extensions to existing buildings are compatible with the existing scale and bulk of the other recreational / sporting club buildings in the surrounding park </w:t>
      </w:r>
      <w:r w:rsidR="0085642D" w:rsidRPr="00150E10">
        <w:rPr>
          <w:rFonts w:asciiTheme="minorHAnsi" w:hAnsiTheme="minorHAnsi" w:cstheme="minorHAnsi"/>
          <w:bCs/>
          <w:sz w:val="22"/>
          <w:szCs w:val="22"/>
          <w:lang w:val="en-AU"/>
        </w:rPr>
        <w:t>setting.</w:t>
      </w:r>
    </w:p>
    <w:p w14:paraId="7520931B" w14:textId="77777777" w:rsidR="00150E10" w:rsidRPr="00150E10" w:rsidRDefault="00150E10" w:rsidP="00150E10">
      <w:pPr>
        <w:pStyle w:val="ListParagraph"/>
        <w:numPr>
          <w:ilvl w:val="0"/>
          <w:numId w:val="40"/>
        </w:numPr>
        <w:ind w:left="1418" w:hanging="284"/>
        <w:rPr>
          <w:rFonts w:asciiTheme="minorHAnsi" w:hAnsiTheme="minorHAnsi" w:cstheme="minorHAnsi"/>
          <w:bCs/>
          <w:sz w:val="22"/>
          <w:szCs w:val="22"/>
          <w:lang w:val="en-AU"/>
        </w:rPr>
      </w:pPr>
      <w:r w:rsidRPr="00150E10">
        <w:rPr>
          <w:rFonts w:asciiTheme="minorHAnsi" w:hAnsiTheme="minorHAnsi" w:cstheme="minorHAnsi"/>
          <w:bCs/>
          <w:sz w:val="22"/>
          <w:szCs w:val="22"/>
          <w:lang w:val="en-AU"/>
        </w:rPr>
        <w:t>Where new buildings are permitted, they must not be higher than the average Moonah tree canopy.</w:t>
      </w:r>
    </w:p>
    <w:p w14:paraId="7DB86F56" w14:textId="77777777" w:rsidR="00150E10" w:rsidRPr="00150E10" w:rsidRDefault="00150E10" w:rsidP="00150E10">
      <w:pPr>
        <w:pStyle w:val="ListParagraph"/>
        <w:numPr>
          <w:ilvl w:val="0"/>
          <w:numId w:val="40"/>
        </w:numPr>
        <w:ind w:left="1418" w:hanging="284"/>
        <w:rPr>
          <w:rFonts w:asciiTheme="minorHAnsi" w:hAnsiTheme="minorHAnsi" w:cstheme="minorHAnsi"/>
          <w:bCs/>
          <w:sz w:val="22"/>
          <w:szCs w:val="22"/>
          <w:lang w:val="en-AU"/>
        </w:rPr>
      </w:pPr>
      <w:r w:rsidRPr="00150E10">
        <w:rPr>
          <w:rFonts w:asciiTheme="minorHAnsi" w:hAnsiTheme="minorHAnsi" w:cstheme="minorHAnsi"/>
          <w:bCs/>
          <w:sz w:val="22"/>
          <w:szCs w:val="22"/>
          <w:lang w:val="en-AU"/>
        </w:rPr>
        <w:t>Buildings must incorporate sustainability features and include universal design and CPTED principles.</w:t>
      </w:r>
    </w:p>
    <w:p w14:paraId="0F6878A9" w14:textId="77777777" w:rsidR="00150E10" w:rsidRDefault="00150E10" w:rsidP="00150E10">
      <w:pPr>
        <w:rPr>
          <w:rFonts w:asciiTheme="minorHAnsi" w:hAnsiTheme="minorHAnsi" w:cstheme="minorHAnsi"/>
          <w:b/>
          <w:bCs/>
          <w:sz w:val="22"/>
          <w:szCs w:val="22"/>
          <w:lang w:val="en-AU"/>
        </w:rPr>
      </w:pPr>
    </w:p>
    <w:p w14:paraId="27943240" w14:textId="799E27E5" w:rsidR="00150E10" w:rsidRPr="00150E10" w:rsidRDefault="00150E10" w:rsidP="00150E10">
      <w:pPr>
        <w:ind w:left="1134"/>
        <w:rPr>
          <w:rFonts w:asciiTheme="minorHAnsi" w:hAnsiTheme="minorHAnsi" w:cstheme="minorHAnsi"/>
          <w:b/>
          <w:bCs/>
          <w:sz w:val="22"/>
          <w:szCs w:val="22"/>
          <w:lang w:val="en-AU"/>
        </w:rPr>
      </w:pPr>
      <w:r w:rsidRPr="00150E10">
        <w:rPr>
          <w:rFonts w:asciiTheme="minorHAnsi" w:hAnsiTheme="minorHAnsi" w:cstheme="minorHAnsi"/>
          <w:b/>
          <w:bCs/>
          <w:sz w:val="22"/>
          <w:szCs w:val="22"/>
          <w:lang w:val="en-AU"/>
        </w:rPr>
        <w:t>Development process</w:t>
      </w:r>
    </w:p>
    <w:p w14:paraId="7B588C66" w14:textId="77777777" w:rsidR="00150E10" w:rsidRPr="00150E10" w:rsidRDefault="00150E10" w:rsidP="00150E10">
      <w:pPr>
        <w:pStyle w:val="ListParagraph"/>
        <w:numPr>
          <w:ilvl w:val="0"/>
          <w:numId w:val="41"/>
        </w:numPr>
        <w:ind w:left="1418" w:hanging="284"/>
        <w:rPr>
          <w:rFonts w:asciiTheme="minorHAnsi" w:hAnsiTheme="minorHAnsi" w:cstheme="minorHAnsi"/>
          <w:bCs/>
          <w:sz w:val="22"/>
          <w:szCs w:val="22"/>
          <w:lang w:val="en-AU"/>
        </w:rPr>
      </w:pPr>
      <w:r w:rsidRPr="00150E10">
        <w:rPr>
          <w:rFonts w:asciiTheme="minorHAnsi" w:hAnsiTheme="minorHAnsi" w:cstheme="minorHAnsi"/>
          <w:bCs/>
          <w:sz w:val="22"/>
          <w:szCs w:val="22"/>
          <w:lang w:val="en-AU"/>
        </w:rPr>
        <w:t>New or redeveloped buildings will follow the appropriate planning process to obtain planning, building or other permits where required.</w:t>
      </w:r>
    </w:p>
    <w:p w14:paraId="0F0F2C61" w14:textId="77777777" w:rsidR="00150E10" w:rsidRPr="00150E10" w:rsidRDefault="00150E10" w:rsidP="00150E10">
      <w:pPr>
        <w:pStyle w:val="ListParagraph"/>
        <w:numPr>
          <w:ilvl w:val="0"/>
          <w:numId w:val="41"/>
        </w:numPr>
        <w:ind w:left="1418" w:hanging="284"/>
        <w:rPr>
          <w:rFonts w:asciiTheme="minorHAnsi" w:hAnsiTheme="minorHAnsi" w:cstheme="minorHAnsi"/>
          <w:bCs/>
          <w:sz w:val="22"/>
          <w:szCs w:val="22"/>
          <w:lang w:val="en-AU"/>
        </w:rPr>
      </w:pPr>
      <w:r w:rsidRPr="00150E10">
        <w:rPr>
          <w:rFonts w:asciiTheme="minorHAnsi" w:hAnsiTheme="minorHAnsi" w:cstheme="minorHAnsi"/>
          <w:bCs/>
          <w:sz w:val="22"/>
          <w:szCs w:val="22"/>
          <w:lang w:val="en-AU"/>
        </w:rPr>
        <w:t>The siting and design of any major new or redeveloped building will be subject to the City’s community engagement policy and processes.</w:t>
      </w:r>
    </w:p>
    <w:p w14:paraId="54263A83" w14:textId="06EE04B3" w:rsidR="00150E10" w:rsidRPr="00150E10" w:rsidRDefault="00150E10" w:rsidP="00150E10">
      <w:pPr>
        <w:rPr>
          <w:rFonts w:asciiTheme="minorHAnsi" w:hAnsiTheme="minorHAnsi" w:cstheme="minorHAnsi"/>
          <w:bCs/>
          <w:sz w:val="22"/>
          <w:szCs w:val="22"/>
          <w:lang w:val="en-AU"/>
        </w:rPr>
      </w:pPr>
    </w:p>
    <w:bookmarkEnd w:id="12"/>
    <w:p w14:paraId="475080DB" w14:textId="766C32E3" w:rsidR="00150E10" w:rsidRDefault="00150E10" w:rsidP="00150E10">
      <w:pPr>
        <w:ind w:left="1134"/>
        <w:rPr>
          <w:rFonts w:asciiTheme="minorHAnsi" w:hAnsiTheme="minorHAnsi" w:cstheme="minorHAnsi"/>
          <w:bCs/>
          <w:sz w:val="22"/>
          <w:szCs w:val="22"/>
          <w:lang w:val="en-AU"/>
        </w:rPr>
      </w:pPr>
    </w:p>
    <w:p w14:paraId="52766155" w14:textId="6E212E78" w:rsidR="00150E10" w:rsidRPr="00150E10" w:rsidRDefault="00461303" w:rsidP="00461303">
      <w:pPr>
        <w:ind w:left="1134" w:hanging="1134"/>
        <w:rPr>
          <w:rFonts w:asciiTheme="minorHAnsi" w:hAnsiTheme="minorHAnsi" w:cstheme="minorHAnsi"/>
          <w:b/>
          <w:bCs/>
          <w:sz w:val="22"/>
          <w:szCs w:val="22"/>
          <w:lang w:val="en-AU"/>
        </w:rPr>
      </w:pPr>
      <w:r>
        <w:rPr>
          <w:rFonts w:cs="Arial"/>
          <w:b/>
          <w:bCs/>
          <w:color w:val="003263"/>
          <w:sz w:val="32"/>
          <w:szCs w:val="32"/>
        </w:rPr>
        <w:t>5.5</w:t>
      </w:r>
      <w:r w:rsidRPr="00D259E0">
        <w:rPr>
          <w:rFonts w:cs="Arial"/>
          <w:b/>
          <w:bCs/>
          <w:color w:val="003263"/>
          <w:sz w:val="32"/>
          <w:szCs w:val="32"/>
        </w:rPr>
        <w:tab/>
      </w:r>
      <w:r w:rsidR="006412E6">
        <w:rPr>
          <w:rFonts w:cs="Arial"/>
          <w:b/>
          <w:bCs/>
          <w:color w:val="003263"/>
          <w:sz w:val="32"/>
          <w:szCs w:val="32"/>
        </w:rPr>
        <w:t>CURRENT AND PROPOSED SPATIAL ALLOCATIONS</w:t>
      </w:r>
    </w:p>
    <w:p w14:paraId="2280DBBD" w14:textId="2957F386" w:rsidR="00150E10" w:rsidRPr="00150E10" w:rsidRDefault="00881CC8" w:rsidP="00150E10">
      <w:pPr>
        <w:ind w:left="1134"/>
        <w:rPr>
          <w:rFonts w:asciiTheme="minorHAnsi" w:hAnsiTheme="minorHAnsi" w:cstheme="minorHAnsi"/>
          <w:bCs/>
          <w:sz w:val="22"/>
          <w:szCs w:val="22"/>
          <w:lang w:val="en-AU"/>
        </w:rPr>
      </w:pPr>
      <w:r w:rsidRPr="00881CC8">
        <w:rPr>
          <w:noProof/>
        </w:rPr>
        <w:drawing>
          <wp:anchor distT="0" distB="0" distL="114300" distR="114300" simplePos="0" relativeHeight="251730944" behindDoc="0" locked="0" layoutInCell="1" allowOverlap="1" wp14:anchorId="0C4D83D0" wp14:editId="71193E62">
            <wp:simplePos x="0" y="0"/>
            <wp:positionH relativeFrom="column">
              <wp:posOffset>741806</wp:posOffset>
            </wp:positionH>
            <wp:positionV relativeFrom="paragraph">
              <wp:posOffset>165010</wp:posOffset>
            </wp:positionV>
            <wp:extent cx="5151642" cy="4506988"/>
            <wp:effectExtent l="0" t="0" r="0" b="0"/>
            <wp:wrapNone/>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151642" cy="4506988"/>
                    </a:xfrm>
                    <a:prstGeom prst="rect">
                      <a:avLst/>
                    </a:prstGeom>
                    <a:noFill/>
                    <a:ln>
                      <a:noFill/>
                    </a:ln>
                  </pic:spPr>
                </pic:pic>
              </a:graphicData>
            </a:graphic>
          </wp:anchor>
        </w:drawing>
      </w:r>
    </w:p>
    <w:p w14:paraId="68BC97A2" w14:textId="313A6C42" w:rsidR="00150E10" w:rsidRDefault="00150E10">
      <w:pPr>
        <w:rPr>
          <w:rFonts w:asciiTheme="minorHAnsi" w:hAnsiTheme="minorHAnsi" w:cstheme="minorHAnsi"/>
          <w:bCs/>
          <w:sz w:val="22"/>
          <w:szCs w:val="22"/>
          <w:lang w:val="en-AU"/>
        </w:rPr>
      </w:pPr>
    </w:p>
    <w:p w14:paraId="1FEB04B0" w14:textId="31BC0D39" w:rsidR="00150E10" w:rsidRDefault="00150E10">
      <w:pPr>
        <w:rPr>
          <w:rFonts w:asciiTheme="minorHAnsi" w:hAnsiTheme="minorHAnsi" w:cstheme="minorHAnsi"/>
          <w:bCs/>
          <w:sz w:val="22"/>
          <w:szCs w:val="22"/>
          <w:lang w:val="en-AU"/>
        </w:rPr>
      </w:pPr>
    </w:p>
    <w:p w14:paraId="538C3451" w14:textId="6EAA7C30" w:rsidR="00150E10" w:rsidRDefault="00150E10">
      <w:pPr>
        <w:rPr>
          <w:rFonts w:asciiTheme="minorHAnsi" w:hAnsiTheme="minorHAnsi" w:cstheme="minorHAnsi"/>
          <w:bCs/>
          <w:sz w:val="22"/>
          <w:szCs w:val="22"/>
          <w:lang w:val="en-AU"/>
        </w:rPr>
      </w:pPr>
    </w:p>
    <w:p w14:paraId="0FFE01B5" w14:textId="1E942D3C" w:rsidR="00150E10" w:rsidRDefault="00150E10">
      <w:pPr>
        <w:rPr>
          <w:rFonts w:asciiTheme="minorHAnsi" w:hAnsiTheme="minorHAnsi" w:cstheme="minorHAnsi"/>
          <w:bCs/>
          <w:sz w:val="22"/>
          <w:szCs w:val="22"/>
          <w:lang w:val="en-AU"/>
        </w:rPr>
      </w:pPr>
    </w:p>
    <w:p w14:paraId="35981E48" w14:textId="27CE6E93" w:rsidR="00150E10" w:rsidRDefault="00150E10">
      <w:pPr>
        <w:rPr>
          <w:rFonts w:asciiTheme="minorHAnsi" w:hAnsiTheme="minorHAnsi" w:cstheme="minorHAnsi"/>
          <w:bCs/>
          <w:sz w:val="22"/>
          <w:szCs w:val="22"/>
          <w:lang w:val="en-AU"/>
        </w:rPr>
      </w:pPr>
    </w:p>
    <w:p w14:paraId="3574BCA5" w14:textId="5A75C51B" w:rsidR="00150E10" w:rsidRDefault="00150E10">
      <w:pPr>
        <w:rPr>
          <w:rFonts w:asciiTheme="minorHAnsi" w:hAnsiTheme="minorHAnsi" w:cstheme="minorHAnsi"/>
          <w:bCs/>
          <w:sz w:val="22"/>
          <w:szCs w:val="22"/>
          <w:lang w:val="en-AU"/>
        </w:rPr>
      </w:pPr>
    </w:p>
    <w:p w14:paraId="73177B5E" w14:textId="66E4A7D4" w:rsidR="00150E10" w:rsidRDefault="00150E10">
      <w:pPr>
        <w:rPr>
          <w:rFonts w:asciiTheme="minorHAnsi" w:hAnsiTheme="minorHAnsi" w:cstheme="minorHAnsi"/>
          <w:bCs/>
          <w:sz w:val="22"/>
          <w:szCs w:val="22"/>
          <w:lang w:val="en-AU"/>
        </w:rPr>
      </w:pPr>
    </w:p>
    <w:p w14:paraId="6D075265" w14:textId="4CF0D97D" w:rsidR="00150E10" w:rsidRDefault="00150E10">
      <w:pPr>
        <w:rPr>
          <w:rFonts w:asciiTheme="minorHAnsi" w:hAnsiTheme="minorHAnsi" w:cstheme="minorHAnsi"/>
          <w:bCs/>
          <w:sz w:val="22"/>
          <w:szCs w:val="22"/>
          <w:lang w:val="en-AU"/>
        </w:rPr>
      </w:pPr>
    </w:p>
    <w:p w14:paraId="4ED4605C" w14:textId="44817BFE" w:rsidR="00150E10" w:rsidRDefault="00150E10">
      <w:pPr>
        <w:rPr>
          <w:rFonts w:asciiTheme="minorHAnsi" w:hAnsiTheme="minorHAnsi" w:cstheme="minorHAnsi"/>
          <w:bCs/>
          <w:sz w:val="22"/>
          <w:szCs w:val="22"/>
          <w:lang w:val="en-AU"/>
        </w:rPr>
      </w:pPr>
    </w:p>
    <w:p w14:paraId="367E9F8F" w14:textId="32BBF416" w:rsidR="00150E10" w:rsidRDefault="00150E10">
      <w:pPr>
        <w:rPr>
          <w:rFonts w:asciiTheme="minorHAnsi" w:hAnsiTheme="minorHAnsi" w:cstheme="minorHAnsi"/>
          <w:bCs/>
          <w:sz w:val="22"/>
          <w:szCs w:val="22"/>
          <w:lang w:val="en-AU"/>
        </w:rPr>
      </w:pPr>
    </w:p>
    <w:p w14:paraId="6F8FC03D" w14:textId="78CED29A" w:rsidR="00150E10" w:rsidRDefault="00150E10">
      <w:pPr>
        <w:rPr>
          <w:rFonts w:asciiTheme="minorHAnsi" w:hAnsiTheme="minorHAnsi" w:cstheme="minorHAnsi"/>
          <w:bCs/>
          <w:sz w:val="22"/>
          <w:szCs w:val="22"/>
          <w:lang w:val="en-AU"/>
        </w:rPr>
      </w:pPr>
    </w:p>
    <w:p w14:paraId="31725442" w14:textId="0A173AA0" w:rsidR="00150E10" w:rsidRDefault="00150E10">
      <w:pPr>
        <w:rPr>
          <w:rFonts w:asciiTheme="minorHAnsi" w:hAnsiTheme="minorHAnsi" w:cstheme="minorHAnsi"/>
          <w:bCs/>
          <w:sz w:val="22"/>
          <w:szCs w:val="22"/>
          <w:lang w:val="en-AU"/>
        </w:rPr>
      </w:pPr>
    </w:p>
    <w:p w14:paraId="3830CD04" w14:textId="4335D178" w:rsidR="00150E10" w:rsidRDefault="00150E10">
      <w:pPr>
        <w:rPr>
          <w:rFonts w:asciiTheme="minorHAnsi" w:hAnsiTheme="minorHAnsi" w:cstheme="minorHAnsi"/>
          <w:bCs/>
          <w:sz w:val="22"/>
          <w:szCs w:val="22"/>
          <w:lang w:val="en-AU"/>
        </w:rPr>
      </w:pPr>
    </w:p>
    <w:p w14:paraId="02B1B938" w14:textId="771B5DE6" w:rsidR="00150E10" w:rsidRDefault="00150E10">
      <w:pPr>
        <w:rPr>
          <w:rFonts w:asciiTheme="minorHAnsi" w:hAnsiTheme="minorHAnsi" w:cstheme="minorHAnsi"/>
          <w:bCs/>
          <w:sz w:val="22"/>
          <w:szCs w:val="22"/>
          <w:lang w:val="en-AU"/>
        </w:rPr>
      </w:pPr>
    </w:p>
    <w:p w14:paraId="6FEE4879" w14:textId="235F4DE8" w:rsidR="00150E10" w:rsidRDefault="00150E10">
      <w:pPr>
        <w:rPr>
          <w:rFonts w:asciiTheme="minorHAnsi" w:hAnsiTheme="minorHAnsi" w:cstheme="minorHAnsi"/>
          <w:bCs/>
          <w:sz w:val="22"/>
          <w:szCs w:val="22"/>
          <w:lang w:val="en-AU"/>
        </w:rPr>
      </w:pPr>
    </w:p>
    <w:p w14:paraId="1A3C922D" w14:textId="20C09A79" w:rsidR="00150E10" w:rsidRDefault="00150E10">
      <w:pPr>
        <w:rPr>
          <w:rFonts w:asciiTheme="minorHAnsi" w:hAnsiTheme="minorHAnsi" w:cstheme="minorHAnsi"/>
          <w:bCs/>
          <w:sz w:val="22"/>
          <w:szCs w:val="22"/>
          <w:lang w:val="en-AU"/>
        </w:rPr>
      </w:pPr>
    </w:p>
    <w:p w14:paraId="17F2CA6F" w14:textId="584CB9D2" w:rsidR="00150E10" w:rsidRDefault="00150E10">
      <w:pPr>
        <w:rPr>
          <w:rFonts w:asciiTheme="minorHAnsi" w:hAnsiTheme="minorHAnsi" w:cstheme="minorHAnsi"/>
          <w:bCs/>
          <w:sz w:val="22"/>
          <w:szCs w:val="22"/>
          <w:lang w:val="en-AU"/>
        </w:rPr>
      </w:pPr>
    </w:p>
    <w:p w14:paraId="72487013" w14:textId="2E262376" w:rsidR="00150E10" w:rsidRDefault="00150E10">
      <w:pPr>
        <w:rPr>
          <w:rFonts w:asciiTheme="minorHAnsi" w:hAnsiTheme="minorHAnsi" w:cstheme="minorHAnsi"/>
          <w:b/>
          <w:sz w:val="22"/>
          <w:szCs w:val="22"/>
          <w:lang w:val="en-AU"/>
        </w:rPr>
      </w:pPr>
    </w:p>
    <w:p w14:paraId="082B4029" w14:textId="232D108E" w:rsidR="00881CC8" w:rsidRDefault="00881CC8">
      <w:pPr>
        <w:rPr>
          <w:rFonts w:asciiTheme="minorHAnsi" w:hAnsiTheme="minorHAnsi" w:cstheme="minorHAnsi"/>
          <w:b/>
          <w:sz w:val="22"/>
          <w:szCs w:val="22"/>
          <w:lang w:val="en-AU"/>
        </w:rPr>
      </w:pPr>
    </w:p>
    <w:p w14:paraId="12E0D6E7" w14:textId="56A1220D" w:rsidR="00881CC8" w:rsidRDefault="00881CC8">
      <w:pPr>
        <w:rPr>
          <w:rFonts w:asciiTheme="minorHAnsi" w:hAnsiTheme="minorHAnsi" w:cstheme="minorHAnsi"/>
          <w:b/>
          <w:sz w:val="22"/>
          <w:szCs w:val="22"/>
          <w:lang w:val="en-AU"/>
        </w:rPr>
      </w:pPr>
    </w:p>
    <w:p w14:paraId="7EA42728" w14:textId="7A7F32F2" w:rsidR="00881CC8" w:rsidRDefault="00881CC8">
      <w:pPr>
        <w:rPr>
          <w:rFonts w:asciiTheme="minorHAnsi" w:hAnsiTheme="minorHAnsi" w:cstheme="minorHAnsi"/>
          <w:b/>
          <w:sz w:val="22"/>
          <w:szCs w:val="22"/>
          <w:lang w:val="en-AU"/>
        </w:rPr>
      </w:pPr>
    </w:p>
    <w:p w14:paraId="7CD27335" w14:textId="309ABDDA" w:rsidR="00881CC8" w:rsidRDefault="00881CC8">
      <w:pPr>
        <w:rPr>
          <w:rFonts w:asciiTheme="minorHAnsi" w:hAnsiTheme="minorHAnsi" w:cstheme="minorHAnsi"/>
          <w:b/>
          <w:sz w:val="22"/>
          <w:szCs w:val="22"/>
          <w:lang w:val="en-AU"/>
        </w:rPr>
      </w:pPr>
    </w:p>
    <w:p w14:paraId="3B7228F1" w14:textId="259969BD" w:rsidR="00881CC8" w:rsidRDefault="00881CC8">
      <w:pPr>
        <w:rPr>
          <w:rFonts w:asciiTheme="minorHAnsi" w:hAnsiTheme="minorHAnsi" w:cstheme="minorHAnsi"/>
          <w:b/>
          <w:sz w:val="22"/>
          <w:szCs w:val="22"/>
          <w:lang w:val="en-AU"/>
        </w:rPr>
      </w:pPr>
    </w:p>
    <w:p w14:paraId="097A3661" w14:textId="3084DBFD" w:rsidR="00881CC8" w:rsidRDefault="00881CC8">
      <w:pPr>
        <w:rPr>
          <w:rFonts w:asciiTheme="minorHAnsi" w:hAnsiTheme="minorHAnsi" w:cstheme="minorHAnsi"/>
          <w:b/>
          <w:sz w:val="22"/>
          <w:szCs w:val="22"/>
          <w:lang w:val="en-AU"/>
        </w:rPr>
      </w:pPr>
    </w:p>
    <w:p w14:paraId="73F84DF3" w14:textId="17D369B4" w:rsidR="00881CC8" w:rsidRDefault="00881CC8">
      <w:pPr>
        <w:rPr>
          <w:rFonts w:asciiTheme="minorHAnsi" w:hAnsiTheme="minorHAnsi" w:cstheme="minorHAnsi"/>
          <w:b/>
          <w:sz w:val="22"/>
          <w:szCs w:val="22"/>
          <w:lang w:val="en-AU"/>
        </w:rPr>
      </w:pPr>
    </w:p>
    <w:p w14:paraId="248ACCC6" w14:textId="77777777" w:rsidR="00881CC8" w:rsidRPr="00150E10" w:rsidRDefault="00881CC8">
      <w:pPr>
        <w:rPr>
          <w:rFonts w:asciiTheme="minorHAnsi" w:hAnsiTheme="minorHAnsi" w:cstheme="minorHAnsi"/>
          <w:b/>
          <w:sz w:val="22"/>
          <w:szCs w:val="22"/>
          <w:lang w:val="en-AU"/>
        </w:rPr>
      </w:pPr>
    </w:p>
    <w:p w14:paraId="459AA05D" w14:textId="0B1550FF" w:rsidR="006412E6" w:rsidRDefault="006412E6" w:rsidP="006412E6">
      <w:pPr>
        <w:ind w:left="1134" w:hanging="1134"/>
        <w:rPr>
          <w:rFonts w:cs="Arial"/>
          <w:b/>
          <w:bCs/>
          <w:color w:val="003263"/>
          <w:sz w:val="32"/>
          <w:szCs w:val="32"/>
        </w:rPr>
      </w:pPr>
      <w:bookmarkStart w:id="13" w:name="_Hlk82434400"/>
      <w:r>
        <w:rPr>
          <w:rFonts w:cs="Arial"/>
          <w:b/>
          <w:bCs/>
          <w:color w:val="003263"/>
          <w:sz w:val="32"/>
          <w:szCs w:val="32"/>
        </w:rPr>
        <w:t>5.6</w:t>
      </w:r>
      <w:r w:rsidRPr="00D259E0">
        <w:rPr>
          <w:rFonts w:cs="Arial"/>
          <w:b/>
          <w:bCs/>
          <w:color w:val="003263"/>
          <w:sz w:val="32"/>
          <w:szCs w:val="32"/>
        </w:rPr>
        <w:tab/>
      </w:r>
      <w:r w:rsidR="00506E28">
        <w:rPr>
          <w:rFonts w:cs="Arial"/>
          <w:b/>
          <w:bCs/>
          <w:color w:val="003263"/>
          <w:sz w:val="32"/>
          <w:szCs w:val="32"/>
        </w:rPr>
        <w:t>PROPOSED ACTIONS</w:t>
      </w:r>
    </w:p>
    <w:bookmarkEnd w:id="13"/>
    <w:p w14:paraId="068C707D" w14:textId="647858EE" w:rsidR="006412E6" w:rsidRDefault="006412E6" w:rsidP="006412E6">
      <w:pPr>
        <w:ind w:left="1134" w:hanging="1134"/>
        <w:rPr>
          <w:rFonts w:asciiTheme="minorHAnsi" w:hAnsiTheme="minorHAnsi" w:cstheme="minorHAnsi"/>
          <w:sz w:val="22"/>
          <w:szCs w:val="22"/>
          <w:lang w:val="en-AU"/>
        </w:rPr>
      </w:pPr>
    </w:p>
    <w:p w14:paraId="0A11C15E" w14:textId="77777777" w:rsidR="006412E6" w:rsidRPr="006412E6" w:rsidRDefault="006412E6" w:rsidP="006412E6">
      <w:pPr>
        <w:numPr>
          <w:ilvl w:val="0"/>
          <w:numId w:val="42"/>
        </w:numPr>
        <w:ind w:left="1560" w:hanging="426"/>
        <w:rPr>
          <w:rFonts w:asciiTheme="minorHAnsi" w:hAnsiTheme="minorHAnsi" w:cstheme="minorHAnsi"/>
          <w:sz w:val="22"/>
          <w:szCs w:val="22"/>
          <w:lang w:val="en-AU"/>
        </w:rPr>
      </w:pPr>
      <w:r w:rsidRPr="006412E6">
        <w:rPr>
          <w:rFonts w:asciiTheme="minorHAnsi" w:hAnsiTheme="minorHAnsi" w:cstheme="minorHAnsi"/>
          <w:sz w:val="22"/>
          <w:szCs w:val="22"/>
          <w:lang w:val="en-AU"/>
        </w:rPr>
        <w:t xml:space="preserve">Adopt the statement of landscape and character significance as a benchmark state to ensure this significant local landscape, its natural features, open </w:t>
      </w:r>
      <w:proofErr w:type="gramStart"/>
      <w:r w:rsidRPr="006412E6">
        <w:rPr>
          <w:rFonts w:asciiTheme="minorHAnsi" w:hAnsiTheme="minorHAnsi" w:cstheme="minorHAnsi"/>
          <w:sz w:val="22"/>
          <w:szCs w:val="22"/>
          <w:lang w:val="en-AU"/>
        </w:rPr>
        <w:t>space</w:t>
      </w:r>
      <w:proofErr w:type="gramEnd"/>
      <w:r w:rsidRPr="006412E6">
        <w:rPr>
          <w:rFonts w:asciiTheme="minorHAnsi" w:hAnsiTheme="minorHAnsi" w:cstheme="minorHAnsi"/>
          <w:sz w:val="22"/>
          <w:szCs w:val="22"/>
          <w:lang w:val="en-AU"/>
        </w:rPr>
        <w:t xml:space="preserve"> and character is protected and maintained for future generations.</w:t>
      </w:r>
    </w:p>
    <w:p w14:paraId="6633F89B" w14:textId="77777777" w:rsidR="006412E6" w:rsidRPr="006412E6" w:rsidRDefault="006412E6" w:rsidP="006412E6">
      <w:pPr>
        <w:numPr>
          <w:ilvl w:val="0"/>
          <w:numId w:val="42"/>
        </w:numPr>
        <w:ind w:left="1560" w:hanging="426"/>
        <w:rPr>
          <w:rFonts w:asciiTheme="minorHAnsi" w:hAnsiTheme="minorHAnsi" w:cstheme="minorHAnsi"/>
          <w:sz w:val="22"/>
          <w:szCs w:val="22"/>
          <w:lang w:val="en-AU"/>
        </w:rPr>
      </w:pPr>
      <w:r w:rsidRPr="006412E6">
        <w:rPr>
          <w:rFonts w:asciiTheme="minorHAnsi" w:hAnsiTheme="minorHAnsi" w:cstheme="minorHAnsi"/>
          <w:sz w:val="22"/>
          <w:szCs w:val="22"/>
          <w:lang w:val="en-AU"/>
        </w:rPr>
        <w:t xml:space="preserve">Implement the park zoning approach and adopt the current and proposed spatial allocations. </w:t>
      </w:r>
    </w:p>
    <w:p w14:paraId="72D53AC1" w14:textId="77777777" w:rsidR="006412E6" w:rsidRPr="006412E6" w:rsidRDefault="006412E6" w:rsidP="006412E6">
      <w:pPr>
        <w:numPr>
          <w:ilvl w:val="0"/>
          <w:numId w:val="42"/>
        </w:numPr>
        <w:ind w:left="1560" w:hanging="426"/>
        <w:rPr>
          <w:rFonts w:asciiTheme="minorHAnsi" w:hAnsiTheme="minorHAnsi" w:cstheme="minorHAnsi"/>
          <w:sz w:val="22"/>
          <w:szCs w:val="22"/>
          <w:lang w:val="en-AU"/>
        </w:rPr>
      </w:pPr>
      <w:r w:rsidRPr="006412E6">
        <w:rPr>
          <w:rFonts w:asciiTheme="minorHAnsi" w:hAnsiTheme="minorHAnsi" w:cstheme="minorHAnsi"/>
          <w:sz w:val="22"/>
          <w:szCs w:val="22"/>
          <w:lang w:val="en-AU"/>
        </w:rPr>
        <w:t xml:space="preserve">Ensure new building and works comply with the building siting, </w:t>
      </w:r>
      <w:proofErr w:type="gramStart"/>
      <w:r w:rsidRPr="006412E6">
        <w:rPr>
          <w:rFonts w:asciiTheme="minorHAnsi" w:hAnsiTheme="minorHAnsi" w:cstheme="minorHAnsi"/>
          <w:sz w:val="22"/>
          <w:szCs w:val="22"/>
          <w:lang w:val="en-AU"/>
        </w:rPr>
        <w:t>design</w:t>
      </w:r>
      <w:proofErr w:type="gramEnd"/>
      <w:r w:rsidRPr="006412E6">
        <w:rPr>
          <w:rFonts w:asciiTheme="minorHAnsi" w:hAnsiTheme="minorHAnsi" w:cstheme="minorHAnsi"/>
          <w:sz w:val="22"/>
          <w:szCs w:val="22"/>
          <w:lang w:val="en-AU"/>
        </w:rPr>
        <w:t xml:space="preserve"> and development guidelines in the plan.</w:t>
      </w:r>
    </w:p>
    <w:p w14:paraId="531DCD60" w14:textId="793C0641" w:rsidR="006412E6" w:rsidRPr="006412E6" w:rsidRDefault="006412E6" w:rsidP="006412E6">
      <w:pPr>
        <w:pStyle w:val="ListParagraph"/>
        <w:numPr>
          <w:ilvl w:val="0"/>
          <w:numId w:val="42"/>
        </w:numPr>
        <w:ind w:left="1418" w:hanging="284"/>
        <w:rPr>
          <w:rFonts w:asciiTheme="minorHAnsi" w:hAnsiTheme="minorHAnsi" w:cstheme="minorHAnsi"/>
          <w:sz w:val="22"/>
          <w:szCs w:val="22"/>
          <w:lang w:val="en-AU"/>
        </w:rPr>
      </w:pPr>
      <w:r w:rsidRPr="006412E6">
        <w:rPr>
          <w:rFonts w:asciiTheme="minorHAnsi" w:hAnsiTheme="minorHAnsi" w:cstheme="minorHAnsi"/>
          <w:sz w:val="22"/>
          <w:szCs w:val="22"/>
          <w:lang w:val="en-AU"/>
        </w:rPr>
        <w:t>Protect the parks open space and environmental areas from further development by adopting the target allocations in table xx to maintain at least 77.4% as open space incorporating the current equestrian area</w:t>
      </w:r>
    </w:p>
    <w:p w14:paraId="0C966F7D" w14:textId="77777777" w:rsidR="006412E6" w:rsidRPr="006412E6" w:rsidRDefault="006412E6">
      <w:pPr>
        <w:rPr>
          <w:rFonts w:asciiTheme="minorHAnsi" w:hAnsiTheme="minorHAnsi" w:cstheme="minorHAnsi"/>
          <w:bCs/>
          <w:sz w:val="22"/>
          <w:szCs w:val="22"/>
          <w:lang w:val="en-AU"/>
        </w:rPr>
      </w:pPr>
    </w:p>
    <w:p w14:paraId="64C41EB4" w14:textId="77777777" w:rsidR="006412E6" w:rsidRPr="006412E6" w:rsidRDefault="006412E6">
      <w:pPr>
        <w:rPr>
          <w:rFonts w:asciiTheme="minorHAnsi" w:hAnsiTheme="minorHAnsi" w:cstheme="minorHAnsi"/>
          <w:bCs/>
          <w:sz w:val="22"/>
          <w:szCs w:val="22"/>
          <w:lang w:val="en-AU"/>
        </w:rPr>
      </w:pPr>
    </w:p>
    <w:p w14:paraId="5B7A7BCC" w14:textId="2C114646" w:rsidR="00150E10" w:rsidRPr="00872803" w:rsidRDefault="00150E10">
      <w:pPr>
        <w:rPr>
          <w:rFonts w:asciiTheme="minorHAnsi" w:hAnsiTheme="minorHAnsi" w:cstheme="minorHAnsi"/>
          <w:bCs/>
          <w:sz w:val="22"/>
          <w:szCs w:val="22"/>
          <w:lang w:val="en-AU"/>
        </w:rPr>
      </w:pPr>
      <w:r>
        <w:rPr>
          <w:rFonts w:cs="Arial"/>
          <w:b/>
          <w:color w:val="1F4E79" w:themeColor="accent5" w:themeShade="80"/>
          <w:sz w:val="32"/>
          <w:lang w:val="en-AU"/>
        </w:rPr>
        <w:br w:type="page"/>
      </w:r>
    </w:p>
    <w:p w14:paraId="2147670A" w14:textId="18CCEBF1" w:rsidR="00CF6C04" w:rsidRDefault="00150E10" w:rsidP="002C6019">
      <w:pPr>
        <w:tabs>
          <w:tab w:val="left" w:pos="1134"/>
        </w:tabs>
        <w:ind w:left="1134"/>
        <w:rPr>
          <w:rFonts w:cs="Arial"/>
          <w:b/>
          <w:color w:val="1F4E79" w:themeColor="accent5" w:themeShade="80"/>
          <w:sz w:val="32"/>
          <w:lang w:val="en-AU"/>
        </w:rPr>
      </w:pPr>
      <w:r>
        <w:rPr>
          <w:b/>
          <w:noProof/>
          <w:sz w:val="48"/>
        </w:rPr>
        <mc:AlternateContent>
          <mc:Choice Requires="wpg">
            <w:drawing>
              <wp:anchor distT="0" distB="0" distL="114300" distR="114300" simplePos="0" relativeHeight="251644928" behindDoc="0" locked="0" layoutInCell="1" allowOverlap="1" wp14:anchorId="78311709" wp14:editId="70C03ABE">
                <wp:simplePos x="0" y="0"/>
                <wp:positionH relativeFrom="page">
                  <wp:posOffset>113672</wp:posOffset>
                </wp:positionH>
                <wp:positionV relativeFrom="paragraph">
                  <wp:posOffset>-590954</wp:posOffset>
                </wp:positionV>
                <wp:extent cx="7313930" cy="1791970"/>
                <wp:effectExtent l="0" t="0" r="1270" b="17780"/>
                <wp:wrapNone/>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3930" cy="1791970"/>
                          <a:chOff x="0" y="0"/>
                          <a:chExt cx="11518" cy="2822"/>
                        </a:xfrm>
                      </wpg:grpSpPr>
                      <wps:wsp>
                        <wps:cNvPr id="45" name="Freeform 204"/>
                        <wps:cNvSpPr>
                          <a:spLocks/>
                        </wps:cNvSpPr>
                        <wps:spPr bwMode="auto">
                          <a:xfrm>
                            <a:off x="0" y="0"/>
                            <a:ext cx="9488" cy="2662"/>
                          </a:xfrm>
                          <a:custGeom>
                            <a:avLst/>
                            <a:gdLst>
                              <a:gd name="T0" fmla="*/ 9488 w 9488"/>
                              <a:gd name="T1" fmla="*/ 0 h 2662"/>
                              <a:gd name="T2" fmla="*/ 0 w 9488"/>
                              <a:gd name="T3" fmla="*/ 0 h 2662"/>
                              <a:gd name="T4" fmla="*/ 0 w 9488"/>
                              <a:gd name="T5" fmla="*/ 2661 h 2662"/>
                              <a:gd name="T6" fmla="*/ 8123 w 9488"/>
                              <a:gd name="T7" fmla="*/ 2661 h 2662"/>
                              <a:gd name="T8" fmla="*/ 9488 w 9488"/>
                              <a:gd name="T9" fmla="*/ 0 h 2662"/>
                            </a:gdLst>
                            <a:ahLst/>
                            <a:cxnLst>
                              <a:cxn ang="0">
                                <a:pos x="T0" y="T1"/>
                              </a:cxn>
                              <a:cxn ang="0">
                                <a:pos x="T2" y="T3"/>
                              </a:cxn>
                              <a:cxn ang="0">
                                <a:pos x="T4" y="T5"/>
                              </a:cxn>
                              <a:cxn ang="0">
                                <a:pos x="T6" y="T7"/>
                              </a:cxn>
                              <a:cxn ang="0">
                                <a:pos x="T8" y="T9"/>
                              </a:cxn>
                            </a:cxnLst>
                            <a:rect l="0" t="0" r="r" b="b"/>
                            <a:pathLst>
                              <a:path w="9488" h="2662">
                                <a:moveTo>
                                  <a:pt x="9488" y="0"/>
                                </a:moveTo>
                                <a:lnTo>
                                  <a:pt x="0" y="0"/>
                                </a:lnTo>
                                <a:lnTo>
                                  <a:pt x="0" y="2661"/>
                                </a:lnTo>
                                <a:lnTo>
                                  <a:pt x="8123" y="2661"/>
                                </a:lnTo>
                                <a:lnTo>
                                  <a:pt x="9488" y="0"/>
                                </a:lnTo>
                                <a:close/>
                              </a:path>
                            </a:pathLst>
                          </a:custGeom>
                          <a:solidFill>
                            <a:srgbClr val="DDEC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Freeform 205"/>
                        <wps:cNvSpPr>
                          <a:spLocks/>
                        </wps:cNvSpPr>
                        <wps:spPr bwMode="auto">
                          <a:xfrm>
                            <a:off x="8392" y="0"/>
                            <a:ext cx="3126" cy="2662"/>
                          </a:xfrm>
                          <a:custGeom>
                            <a:avLst/>
                            <a:gdLst>
                              <a:gd name="T0" fmla="*/ 3125 w 3126"/>
                              <a:gd name="T1" fmla="*/ 0 h 2662"/>
                              <a:gd name="T2" fmla="*/ 1328 w 3126"/>
                              <a:gd name="T3" fmla="*/ 0 h 2662"/>
                              <a:gd name="T4" fmla="*/ 0 w 3126"/>
                              <a:gd name="T5" fmla="*/ 2661 h 2662"/>
                              <a:gd name="T6" fmla="*/ 3125 w 3126"/>
                              <a:gd name="T7" fmla="*/ 2661 h 2662"/>
                              <a:gd name="T8" fmla="*/ 3125 w 3126"/>
                              <a:gd name="T9" fmla="*/ 0 h 2662"/>
                            </a:gdLst>
                            <a:ahLst/>
                            <a:cxnLst>
                              <a:cxn ang="0">
                                <a:pos x="T0" y="T1"/>
                              </a:cxn>
                              <a:cxn ang="0">
                                <a:pos x="T2" y="T3"/>
                              </a:cxn>
                              <a:cxn ang="0">
                                <a:pos x="T4" y="T5"/>
                              </a:cxn>
                              <a:cxn ang="0">
                                <a:pos x="T6" y="T7"/>
                              </a:cxn>
                              <a:cxn ang="0">
                                <a:pos x="T8" y="T9"/>
                              </a:cxn>
                            </a:cxnLst>
                            <a:rect l="0" t="0" r="r" b="b"/>
                            <a:pathLst>
                              <a:path w="3126" h="2662">
                                <a:moveTo>
                                  <a:pt x="3125" y="0"/>
                                </a:moveTo>
                                <a:lnTo>
                                  <a:pt x="1328" y="0"/>
                                </a:lnTo>
                                <a:lnTo>
                                  <a:pt x="0" y="2661"/>
                                </a:lnTo>
                                <a:lnTo>
                                  <a:pt x="3125" y="2661"/>
                                </a:lnTo>
                                <a:lnTo>
                                  <a:pt x="3125"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 name="Text Box 206"/>
                        <wps:cNvSpPr txBox="1">
                          <a:spLocks noChangeArrowheads="1"/>
                        </wps:cNvSpPr>
                        <wps:spPr bwMode="auto">
                          <a:xfrm>
                            <a:off x="0" y="160"/>
                            <a:ext cx="11518" cy="2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C934D4" w14:textId="0502794A" w:rsidR="00181914" w:rsidRPr="001379B0" w:rsidRDefault="00181914" w:rsidP="002D5B26">
                              <w:pPr>
                                <w:pStyle w:val="BodyText"/>
                                <w:kinsoku w:val="0"/>
                                <w:overflowPunct w:val="0"/>
                                <w:spacing w:before="429"/>
                                <w:ind w:left="573" w:firstLine="561"/>
                                <w:rPr>
                                  <w:rFonts w:ascii="Arial" w:hAnsi="Arial" w:cs="Arial"/>
                                  <w:b/>
                                  <w:bCs/>
                                  <w:color w:val="003263"/>
                                  <w:sz w:val="60"/>
                                  <w:szCs w:val="60"/>
                                </w:rPr>
                              </w:pPr>
                              <w:r>
                                <w:rPr>
                                  <w:rFonts w:ascii="Arial" w:hAnsi="Arial" w:cs="Arial"/>
                                  <w:b/>
                                  <w:bCs/>
                                  <w:color w:val="003263"/>
                                  <w:sz w:val="60"/>
                                  <w:szCs w:val="60"/>
                                </w:rPr>
                                <w:t>6</w:t>
                              </w:r>
                              <w:r w:rsidRPr="001379B0">
                                <w:rPr>
                                  <w:rFonts w:ascii="Arial" w:hAnsi="Arial" w:cs="Arial"/>
                                  <w:b/>
                                  <w:bCs/>
                                  <w:color w:val="003263"/>
                                  <w:sz w:val="60"/>
                                  <w:szCs w:val="60"/>
                                </w:rPr>
                                <w:t>.0</w:t>
                              </w:r>
                            </w:p>
                            <w:p w14:paraId="10FC5D05" w14:textId="3E2EAAD8" w:rsidR="00181914" w:rsidRPr="00CF6C04" w:rsidRDefault="00181914" w:rsidP="002D5B26">
                              <w:pPr>
                                <w:pStyle w:val="BodyText"/>
                                <w:kinsoku w:val="0"/>
                                <w:overflowPunct w:val="0"/>
                                <w:spacing w:before="199"/>
                                <w:ind w:left="578" w:firstLine="561"/>
                                <w:rPr>
                                  <w:rFonts w:ascii="Arial" w:hAnsi="Arial" w:cs="Arial"/>
                                  <w:b/>
                                  <w:bCs/>
                                  <w:color w:val="003263"/>
                                  <w:sz w:val="60"/>
                                  <w:szCs w:val="60"/>
                                </w:rPr>
                              </w:pPr>
                              <w:r w:rsidRPr="00CF6C04">
                                <w:rPr>
                                  <w:rFonts w:ascii="Arial" w:hAnsi="Arial" w:cs="Arial"/>
                                  <w:b/>
                                  <w:bCs/>
                                  <w:color w:val="003263"/>
                                  <w:sz w:val="60"/>
                                  <w:szCs w:val="60"/>
                                </w:rPr>
                                <w:t>MASTER PLAN</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8311709" id="Group 44" o:spid="_x0000_s1148" style="position:absolute;left:0;text-align:left;margin-left:8.95pt;margin-top:-46.55pt;width:575.9pt;height:141.1pt;z-index:251644928;mso-position-horizontal-relative:page;mso-width-relative:margin;mso-height-relative:margin" coordsize="11518,28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sxXRAQAALUQAAAOAAAAZHJzL2Uyb0RvYy54bWzsWNtu4zYQfS/QfyD0WKDRzVchymKbbIIC&#10;23aB9X4ALVEXVBJVko6c/frOkKIix5d1vGmf9sWmzKPhzJnRmZGv323rijwyIUvexI5/5TmENQlP&#10;yyaPnS+r+18XDpGKNimteMNi54lJ593Nzz9dd23EAl7wKmWCgJFGRl0bO4VSbeS6MilYTeUVb1kD&#10;mxkXNVVwKXI3FbQD63XlBp43czsu0lbwhEkJv96ZTedG288ylqi/skwyRarYAd+U/hT6c42f7s01&#10;jXJB26JMejfoBV7UtGzg0MHUHVWUbES5Z6ouE8Elz9RVwmuXZ1mZMB0DRON7L6J5EHzT6ljyqMvb&#10;gSag9gVPF5tN/nx8EO3n9pMw3sPyI0/+lsCL27V5NN7H69yAybr7g6eQT7pRXAe+zUSNJiAkstX8&#10;Pg38sq0iCfw4D/1wGUIaEtjz50t/Oe8zkBSQpr37kuJDf6fvT32oJLwvWAQBps2lkTlT+9n7hXmH&#10;QpLPXMnv4+pzQVumUyCRi0+ClGnsTKYOaWgN8d8LxrA6SeBN0Cs8HnCWUDlmc7SDMAmkX8bjcrKw&#10;ZMxmu2TQKNlI9cC4TgZ9/CiVKfEUVjrFae/5CvKQ1RVU+y8uQYuk01/9IzHA/BHMIwUJ+iOh1gdM&#10;sIM5bCfcwRy2M9nBHLYD1A9ugy/+EZdmI9jCD8Ij0c1HsBPWgO7h0BNcLUewMVdQq7lNAC1sTpJt&#10;0ycFVoSiYnr6WWq5xGcBMwQFv/L7cgcUZvAIGHKA4PAsMBCN4OlZYKASwfOzwMAUgpdjMIT/HKsA&#10;TX6pxsIhoMZrvIdGLVVIkV2SLnZMwRfw8GPx4U7NH9mKa4xCrgwCTtaCAgc+A6pmDDScWpTds9+t&#10;NmYwWA59FHbbfhsYlpWO9pvIPe+soaTikkHU4DCGPSx0/Ejb6GGWvCrT+7KqMGop8vVtJcgjhcZ2&#10;d/fh9t76ugOrdMU0HG8zx+AvoJhGfoxerXn6BFIkuOmO0M1hUXDx1SEddMbYkf9sqGAOqX5vQE6X&#10;/mQCDCl9MZnOA7gQ4531eIc2CZiKHeVAhePyVpn2u2lFmRdwkq8T2vD30EqyEuVK+2e86i9A0f8v&#10;aYdq35N2/Zy8tbQvwqV5ZvseaLtk6Afgg251b6TuYHEK+qcNA71j5X6tuvthgI3ikKlLBP6QnQsE&#10;/kSAFwj8CWs/BH71nwi8rgNySuAxKVpsrXQfE3is0B2g1Vr7/SqNH479psYPSOugPe9tNN7zwmBm&#10;m/sPjT/zDerI+A6iYDR+haL7G9/C+D7DXj/SeKK2sGHbUz/Ik4bfFjCpsfdC8K5gNIWGaDrv6FZj&#10;5xXzvT970QPG7zv7TaAVZsQnuIgdnKh0D7XjPk4TPQTVfmj/NDprHlDb9Va/5vienvkwslfOCMN8&#10;MMwGsDBzASzecCbQL3/wbqwnp/49Hl++x9d6hnj+t+HmXwAAAP//AwBQSwMEFAAGAAgAAAAhAKSK&#10;bwbhAAAACwEAAA8AAABkcnMvZG93bnJldi54bWxMj8FqwkAQhu+FvsMyhd50s5WqidmISNuTFKqF&#10;4m1MxiSYnQ3ZNYlv3/XU3uZnPv75Jl2PphE9da62rEFNIxDEuS1qLjV8H94nSxDOIxfYWCYNN3Kw&#10;zh4fUkwKO/AX9XtfilDCLkENlfdtIqXLKzLoprYlDruz7Qz6ELtSFh0Oodw08iWK5tJgzeFChS1t&#10;K8ov+6vR8DHgsJmpt353OW9vx8Pr589OkdbPT+NmBcLT6P9guOsHdciC08leuXCiCXkRB1LDJJ4p&#10;EHdAzeMFiFOYlrECmaXy/w/ZLwAAAP//AwBQSwECLQAUAAYACAAAACEAtoM4kv4AAADhAQAAEwAA&#10;AAAAAAAAAAAAAAAAAAAAW0NvbnRlbnRfVHlwZXNdLnhtbFBLAQItABQABgAIAAAAIQA4/SH/1gAA&#10;AJQBAAALAAAAAAAAAAAAAAAAAC8BAABfcmVscy8ucmVsc1BLAQItABQABgAIAAAAIQArusxXRAQA&#10;ALUQAAAOAAAAAAAAAAAAAAAAAC4CAABkcnMvZTJvRG9jLnhtbFBLAQItABQABgAIAAAAIQCkim8G&#10;4QAAAAsBAAAPAAAAAAAAAAAAAAAAAJ4GAABkcnMvZG93bnJldi54bWxQSwUGAAAAAAQABADzAAAA&#10;rAcAAAAA&#10;">
                <v:shape id="Freeform 204" o:spid="_x0000_s1149" style="position:absolute;width:9488;height:2662;visibility:visible;mso-wrap-style:square;v-text-anchor:top" coordsize="9488,2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zhOxQAAANsAAAAPAAAAZHJzL2Rvd25yZXYueG1sRI9Pa8JA&#10;FMTvBb/D8gRvdaO2UaKr2JZKQBD8c/H2yD43wezbkN3G9Nt3C4Ueh5n5DbPa9LYWHbW+cqxgMk5A&#10;EBdOV2wUXM6fzwsQPiBrrB2Tgm/ysFkPnlaYaffgI3WnYESEsM9QQRlCk0npi5Is+rFriKN3c63F&#10;EGVrpG7xEeG2ltMkSaXFiuNCiQ29l1TcT19WQXo8mJ0+Tz92eZeb+ds+veIsVWo07LdLEIH68B/+&#10;a+dawcsr/H6JP0CufwAAAP//AwBQSwECLQAUAAYACAAAACEA2+H2y+4AAACFAQAAEwAAAAAAAAAA&#10;AAAAAAAAAAAAW0NvbnRlbnRfVHlwZXNdLnhtbFBLAQItABQABgAIAAAAIQBa9CxbvwAAABUBAAAL&#10;AAAAAAAAAAAAAAAAAB8BAABfcmVscy8ucmVsc1BLAQItABQABgAIAAAAIQA9BzhOxQAAANsAAAAP&#10;AAAAAAAAAAAAAAAAAAcCAABkcnMvZG93bnJldi54bWxQSwUGAAAAAAMAAwC3AAAA+QIAAAAA&#10;" path="m9488,l,,,2661r8123,l9488,xe" fillcolor="#ddecf1" stroked="f">
                  <v:path arrowok="t" o:connecttype="custom" o:connectlocs="9488,0;0,0;0,2661;8123,2661;9488,0" o:connectangles="0,0,0,0,0"/>
                </v:shape>
                <v:shape id="Freeform 205" o:spid="_x0000_s1150" style="position:absolute;left:8392;width:3126;height:2662;visibility:visible;mso-wrap-style:square;v-text-anchor:top" coordsize="3126,2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sXrwwAAANsAAAAPAAAAZHJzL2Rvd25yZXYueG1sRI/RasJA&#10;FETfC/2H5Qq+NZsUCZK6ihYqGopg2g+4ZK9JavZuyK5J+vfdguDjMDNnmNVmMq0YqHeNZQVJFIMg&#10;Lq1uuFLw/fXxsgThPLLG1jIp+CUHm/Xz0wozbUc+01D4SgQIuwwV1N53mZSurMmgi2xHHLyL7Q36&#10;IPtK6h7HADetfI3jVBpsOCzU2NF7TeW1uBkFp3xsd+PP535w01lSYof8mF6Ums+m7RsIT5N/hO/t&#10;g1awSOH/S/gBcv0HAAD//wMAUEsBAi0AFAAGAAgAAAAhANvh9svuAAAAhQEAABMAAAAAAAAAAAAA&#10;AAAAAAAAAFtDb250ZW50X1R5cGVzXS54bWxQSwECLQAUAAYACAAAACEAWvQsW78AAAAVAQAACwAA&#10;AAAAAAAAAAAAAAAfAQAAX3JlbHMvLnJlbHNQSwECLQAUAAYACAAAACEAXF7F68MAAADbAAAADwAA&#10;AAAAAAAAAAAAAAAHAgAAZHJzL2Rvd25yZXYueG1sUEsFBgAAAAADAAMAtwAAAPcCAAAAAA==&#10;" path="m3125,l1328,,,2661r3125,l3125,xe" fillcolor="#003263" stroked="f">
                  <v:path arrowok="t" o:connecttype="custom" o:connectlocs="3125,0;1328,0;0,2661;3125,2661;3125,0" o:connectangles="0,0,0,0,0"/>
                </v:shape>
                <v:shape id="Text Box 206" o:spid="_x0000_s1151" type="#_x0000_t202" style="position:absolute;top:160;width:11518;height:2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xXexQAAANsAAAAPAAAAZHJzL2Rvd25yZXYueG1sRI9Ba8JA&#10;FITvQv/D8gredFMR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CJYxXexQAAANsAAAAP&#10;AAAAAAAAAAAAAAAAAAcCAABkcnMvZG93bnJldi54bWxQSwUGAAAAAAMAAwC3AAAA+QIAAAAA&#10;" filled="f" stroked="f">
                  <v:textbox inset="0,0,0,0">
                    <w:txbxContent>
                      <w:p w14:paraId="1BC934D4" w14:textId="0502794A" w:rsidR="00181914" w:rsidRPr="001379B0" w:rsidRDefault="00181914" w:rsidP="002D5B26">
                        <w:pPr>
                          <w:pStyle w:val="BodyText"/>
                          <w:kinsoku w:val="0"/>
                          <w:overflowPunct w:val="0"/>
                          <w:spacing w:before="429"/>
                          <w:ind w:left="573" w:firstLine="561"/>
                          <w:rPr>
                            <w:rFonts w:ascii="Arial" w:hAnsi="Arial" w:cs="Arial"/>
                            <w:b/>
                            <w:bCs/>
                            <w:color w:val="003263"/>
                            <w:sz w:val="60"/>
                            <w:szCs w:val="60"/>
                          </w:rPr>
                        </w:pPr>
                        <w:r>
                          <w:rPr>
                            <w:rFonts w:ascii="Arial" w:hAnsi="Arial" w:cs="Arial"/>
                            <w:b/>
                            <w:bCs/>
                            <w:color w:val="003263"/>
                            <w:sz w:val="60"/>
                            <w:szCs w:val="60"/>
                          </w:rPr>
                          <w:t>6</w:t>
                        </w:r>
                        <w:r w:rsidRPr="001379B0">
                          <w:rPr>
                            <w:rFonts w:ascii="Arial" w:hAnsi="Arial" w:cs="Arial"/>
                            <w:b/>
                            <w:bCs/>
                            <w:color w:val="003263"/>
                            <w:sz w:val="60"/>
                            <w:szCs w:val="60"/>
                          </w:rPr>
                          <w:t>.0</w:t>
                        </w:r>
                      </w:p>
                      <w:p w14:paraId="10FC5D05" w14:textId="3E2EAAD8" w:rsidR="00181914" w:rsidRPr="00CF6C04" w:rsidRDefault="00181914" w:rsidP="002D5B26">
                        <w:pPr>
                          <w:pStyle w:val="BodyText"/>
                          <w:kinsoku w:val="0"/>
                          <w:overflowPunct w:val="0"/>
                          <w:spacing w:before="199"/>
                          <w:ind w:left="578" w:firstLine="561"/>
                          <w:rPr>
                            <w:rFonts w:ascii="Arial" w:hAnsi="Arial" w:cs="Arial"/>
                            <w:b/>
                            <w:bCs/>
                            <w:color w:val="003263"/>
                            <w:sz w:val="60"/>
                            <w:szCs w:val="60"/>
                          </w:rPr>
                        </w:pPr>
                        <w:r w:rsidRPr="00CF6C04">
                          <w:rPr>
                            <w:rFonts w:ascii="Arial" w:hAnsi="Arial" w:cs="Arial"/>
                            <w:b/>
                            <w:bCs/>
                            <w:color w:val="003263"/>
                            <w:sz w:val="60"/>
                            <w:szCs w:val="60"/>
                          </w:rPr>
                          <w:t>MASTER PLAN</w:t>
                        </w:r>
                      </w:p>
                    </w:txbxContent>
                  </v:textbox>
                </v:shape>
                <w10:wrap anchorx="page"/>
              </v:group>
            </w:pict>
          </mc:Fallback>
        </mc:AlternateContent>
      </w:r>
    </w:p>
    <w:p w14:paraId="74310726" w14:textId="2DF874E4" w:rsidR="00CF6C04" w:rsidRDefault="00CF6C04" w:rsidP="002C6019">
      <w:pPr>
        <w:tabs>
          <w:tab w:val="left" w:pos="1134"/>
        </w:tabs>
        <w:ind w:left="1134"/>
        <w:rPr>
          <w:rFonts w:cs="Arial"/>
          <w:b/>
          <w:color w:val="1F4E79" w:themeColor="accent5" w:themeShade="80"/>
          <w:sz w:val="32"/>
          <w:lang w:val="en-AU"/>
        </w:rPr>
      </w:pPr>
    </w:p>
    <w:p w14:paraId="5B8E9740" w14:textId="3F299EBB" w:rsidR="00CF6C04" w:rsidRDefault="00CF6C04" w:rsidP="002C6019">
      <w:pPr>
        <w:tabs>
          <w:tab w:val="left" w:pos="1134"/>
        </w:tabs>
        <w:ind w:left="1134"/>
        <w:rPr>
          <w:rFonts w:cs="Arial"/>
          <w:b/>
          <w:color w:val="1F4E79" w:themeColor="accent5" w:themeShade="80"/>
          <w:sz w:val="32"/>
          <w:lang w:val="en-AU"/>
        </w:rPr>
      </w:pPr>
    </w:p>
    <w:p w14:paraId="323EF667" w14:textId="0A866616" w:rsidR="002C0A8A" w:rsidRDefault="002C0A8A" w:rsidP="00CF6C04">
      <w:pPr>
        <w:tabs>
          <w:tab w:val="left" w:pos="1134"/>
        </w:tabs>
        <w:ind w:left="1134" w:hanging="1134"/>
        <w:rPr>
          <w:b/>
          <w:color w:val="003263"/>
        </w:rPr>
      </w:pPr>
    </w:p>
    <w:p w14:paraId="1F042EE0" w14:textId="169B8E61" w:rsidR="002C0A8A" w:rsidRDefault="002C0A8A" w:rsidP="00CF6C04">
      <w:pPr>
        <w:tabs>
          <w:tab w:val="left" w:pos="1134"/>
        </w:tabs>
        <w:ind w:left="1134" w:hanging="1134"/>
        <w:rPr>
          <w:b/>
          <w:color w:val="003263"/>
        </w:rPr>
      </w:pPr>
    </w:p>
    <w:p w14:paraId="3EC20B90" w14:textId="77777777" w:rsidR="00150E10" w:rsidRDefault="00150E10" w:rsidP="00CF6C04">
      <w:pPr>
        <w:tabs>
          <w:tab w:val="left" w:pos="1134"/>
        </w:tabs>
        <w:ind w:left="1134" w:hanging="1134"/>
        <w:rPr>
          <w:b/>
          <w:color w:val="003263"/>
        </w:rPr>
      </w:pPr>
    </w:p>
    <w:p w14:paraId="5014A655" w14:textId="77777777" w:rsidR="00150E10" w:rsidRDefault="00150E10" w:rsidP="00CF6C04">
      <w:pPr>
        <w:tabs>
          <w:tab w:val="left" w:pos="1134"/>
        </w:tabs>
        <w:ind w:left="1134" w:hanging="1134"/>
        <w:rPr>
          <w:b/>
          <w:color w:val="003263"/>
        </w:rPr>
      </w:pPr>
    </w:p>
    <w:p w14:paraId="3CB5B078" w14:textId="542A14FE" w:rsidR="00CF6C04" w:rsidRPr="00D259E0" w:rsidRDefault="008A3872" w:rsidP="008A3872">
      <w:pPr>
        <w:ind w:left="1134" w:hanging="1134"/>
        <w:rPr>
          <w:b/>
          <w:color w:val="003263"/>
        </w:rPr>
      </w:pPr>
      <w:r>
        <w:rPr>
          <w:rFonts w:cs="Arial"/>
          <w:b/>
          <w:bCs/>
          <w:color w:val="003263"/>
          <w:sz w:val="32"/>
          <w:szCs w:val="32"/>
        </w:rPr>
        <w:t>6.1</w:t>
      </w:r>
      <w:r>
        <w:rPr>
          <w:rFonts w:cs="Arial"/>
          <w:b/>
          <w:bCs/>
          <w:color w:val="003263"/>
          <w:sz w:val="32"/>
          <w:szCs w:val="32"/>
        </w:rPr>
        <w:tab/>
      </w:r>
      <w:r w:rsidRPr="008A3872">
        <w:rPr>
          <w:b/>
          <w:color w:val="003263"/>
          <w:sz w:val="32"/>
          <w:szCs w:val="32"/>
        </w:rPr>
        <w:t>BHVP-02 MASTER PLAN UPDATE 2021</w:t>
      </w:r>
    </w:p>
    <w:p w14:paraId="3FC1241B" w14:textId="3F08114F" w:rsidR="00CF6C04" w:rsidRPr="009565EF" w:rsidRDefault="00CF6C04" w:rsidP="009565EF">
      <w:pPr>
        <w:tabs>
          <w:tab w:val="left" w:pos="0"/>
        </w:tabs>
        <w:rPr>
          <w:rFonts w:ascii="Calibri" w:hAnsi="Calibri" w:cs="Calibri"/>
          <w:bCs/>
          <w:color w:val="000000" w:themeColor="text1"/>
          <w:sz w:val="22"/>
          <w:szCs w:val="22"/>
          <w:lang w:val="en-AU"/>
        </w:rPr>
      </w:pPr>
    </w:p>
    <w:p w14:paraId="74E4C272" w14:textId="72FD0819" w:rsidR="00CF6C04" w:rsidRDefault="009565EF" w:rsidP="008A3872">
      <w:pPr>
        <w:tabs>
          <w:tab w:val="left" w:pos="0"/>
        </w:tabs>
        <w:ind w:left="1134"/>
        <w:rPr>
          <w:rFonts w:ascii="Calibri" w:hAnsi="Calibri" w:cs="Calibri"/>
          <w:bCs/>
          <w:color w:val="000000" w:themeColor="text1"/>
          <w:sz w:val="22"/>
          <w:szCs w:val="22"/>
          <w:lang w:val="en-AU"/>
        </w:rPr>
      </w:pPr>
      <w:r>
        <w:rPr>
          <w:rFonts w:ascii="Calibri" w:hAnsi="Calibri" w:cs="Calibri"/>
          <w:bCs/>
          <w:color w:val="000000" w:themeColor="text1"/>
          <w:sz w:val="22"/>
          <w:szCs w:val="22"/>
          <w:lang w:val="en-AU"/>
        </w:rPr>
        <w:t xml:space="preserve">The </w:t>
      </w:r>
      <w:r w:rsidR="00727AD8">
        <w:rPr>
          <w:rFonts w:ascii="Calibri" w:hAnsi="Calibri" w:cs="Calibri"/>
          <w:bCs/>
          <w:color w:val="000000" w:themeColor="text1"/>
          <w:sz w:val="22"/>
          <w:szCs w:val="22"/>
          <w:lang w:val="en-AU"/>
        </w:rPr>
        <w:t>proposed actions</w:t>
      </w:r>
      <w:r>
        <w:rPr>
          <w:rFonts w:ascii="Calibri" w:hAnsi="Calibri" w:cs="Calibri"/>
          <w:bCs/>
          <w:color w:val="000000" w:themeColor="text1"/>
          <w:sz w:val="22"/>
          <w:szCs w:val="22"/>
          <w:lang w:val="en-AU"/>
        </w:rPr>
        <w:t xml:space="preserve"> listed in the Landscape Master Plan are the culmination of background assessment of issues and opportunities, and feedback from the Project Reference Group and key stakeholders providing a clear rationale for their inclusion.</w:t>
      </w:r>
    </w:p>
    <w:p w14:paraId="0BC108CF" w14:textId="4993AACB" w:rsidR="009565EF" w:rsidRDefault="009565EF" w:rsidP="008A3872">
      <w:pPr>
        <w:tabs>
          <w:tab w:val="left" w:pos="0"/>
        </w:tabs>
        <w:ind w:left="1134"/>
        <w:rPr>
          <w:rFonts w:ascii="Calibri" w:hAnsi="Calibri" w:cs="Calibri"/>
          <w:bCs/>
          <w:color w:val="000000" w:themeColor="text1"/>
          <w:sz w:val="22"/>
          <w:szCs w:val="22"/>
          <w:lang w:val="en-AU"/>
        </w:rPr>
      </w:pPr>
    </w:p>
    <w:p w14:paraId="2B7F8DA7" w14:textId="0DEE2C79" w:rsidR="009565EF" w:rsidRPr="009565EF" w:rsidRDefault="009565EF" w:rsidP="008A3872">
      <w:pPr>
        <w:tabs>
          <w:tab w:val="left" w:pos="0"/>
        </w:tabs>
        <w:ind w:left="1134"/>
        <w:rPr>
          <w:rFonts w:ascii="Calibri" w:hAnsi="Calibri" w:cs="Calibri"/>
          <w:bCs/>
          <w:color w:val="000000" w:themeColor="text1"/>
          <w:sz w:val="22"/>
          <w:szCs w:val="22"/>
          <w:lang w:val="en-AU"/>
        </w:rPr>
      </w:pPr>
      <w:r>
        <w:rPr>
          <w:rFonts w:ascii="Calibri" w:hAnsi="Calibri" w:cs="Calibri"/>
          <w:bCs/>
          <w:color w:val="000000" w:themeColor="text1"/>
          <w:sz w:val="22"/>
          <w:szCs w:val="22"/>
          <w:lang w:val="en-AU"/>
        </w:rPr>
        <w:t xml:space="preserve">Each of the </w:t>
      </w:r>
      <w:r w:rsidR="00727AD8">
        <w:rPr>
          <w:rFonts w:ascii="Calibri" w:hAnsi="Calibri" w:cs="Calibri"/>
          <w:bCs/>
          <w:color w:val="000000" w:themeColor="text1"/>
          <w:sz w:val="22"/>
          <w:szCs w:val="22"/>
          <w:lang w:val="en-AU"/>
        </w:rPr>
        <w:t>proposed actions</w:t>
      </w:r>
      <w:r>
        <w:rPr>
          <w:rFonts w:ascii="Calibri" w:hAnsi="Calibri" w:cs="Calibri"/>
          <w:bCs/>
          <w:color w:val="000000" w:themeColor="text1"/>
          <w:sz w:val="22"/>
          <w:szCs w:val="22"/>
          <w:lang w:val="en-AU"/>
        </w:rPr>
        <w:t xml:space="preserve"> has also been considered to ensure that they are consistent with vision, </w:t>
      </w:r>
      <w:proofErr w:type="gramStart"/>
      <w:r>
        <w:rPr>
          <w:rFonts w:ascii="Calibri" w:hAnsi="Calibri" w:cs="Calibri"/>
          <w:bCs/>
          <w:color w:val="000000" w:themeColor="text1"/>
          <w:sz w:val="22"/>
          <w:szCs w:val="22"/>
          <w:lang w:val="en-AU"/>
        </w:rPr>
        <w:t>goals</w:t>
      </w:r>
      <w:proofErr w:type="gramEnd"/>
      <w:r>
        <w:rPr>
          <w:rFonts w:ascii="Calibri" w:hAnsi="Calibri" w:cs="Calibri"/>
          <w:bCs/>
          <w:color w:val="000000" w:themeColor="text1"/>
          <w:sz w:val="22"/>
          <w:szCs w:val="22"/>
          <w:lang w:val="en-AU"/>
        </w:rPr>
        <w:t xml:space="preserve"> and management zoning approach for the park.</w:t>
      </w:r>
    </w:p>
    <w:p w14:paraId="5659A2E2" w14:textId="6493CEAA" w:rsidR="00CF6C04" w:rsidRDefault="00CF6C04" w:rsidP="009565EF">
      <w:pPr>
        <w:tabs>
          <w:tab w:val="left" w:pos="0"/>
        </w:tabs>
        <w:rPr>
          <w:rFonts w:ascii="Calibri" w:hAnsi="Calibri" w:cs="Calibri"/>
          <w:bCs/>
          <w:color w:val="000000" w:themeColor="text1"/>
          <w:sz w:val="22"/>
          <w:szCs w:val="22"/>
          <w:lang w:val="en-AU"/>
        </w:rPr>
      </w:pPr>
    </w:p>
    <w:p w14:paraId="156C48EB" w14:textId="76362E31" w:rsidR="008A3872" w:rsidRDefault="008A3872" w:rsidP="009565EF">
      <w:pPr>
        <w:tabs>
          <w:tab w:val="left" w:pos="0"/>
        </w:tabs>
        <w:rPr>
          <w:rFonts w:ascii="Calibri" w:hAnsi="Calibri" w:cs="Calibri"/>
          <w:bCs/>
          <w:color w:val="000000" w:themeColor="text1"/>
          <w:sz w:val="22"/>
          <w:szCs w:val="22"/>
          <w:lang w:val="en-AU"/>
        </w:rPr>
      </w:pPr>
    </w:p>
    <w:p w14:paraId="3384B114" w14:textId="76F6C820" w:rsidR="008A3872" w:rsidRPr="00D259E0" w:rsidRDefault="008A3872" w:rsidP="008A3872">
      <w:pPr>
        <w:ind w:left="1134" w:hanging="1134"/>
        <w:rPr>
          <w:b/>
          <w:color w:val="003263"/>
        </w:rPr>
      </w:pPr>
      <w:r>
        <w:rPr>
          <w:rFonts w:cs="Arial"/>
          <w:b/>
          <w:bCs/>
          <w:color w:val="003263"/>
          <w:sz w:val="32"/>
          <w:szCs w:val="32"/>
        </w:rPr>
        <w:t>6.2</w:t>
      </w:r>
      <w:r>
        <w:rPr>
          <w:rFonts w:cs="Arial"/>
          <w:b/>
          <w:bCs/>
          <w:color w:val="003263"/>
          <w:sz w:val="32"/>
          <w:szCs w:val="32"/>
        </w:rPr>
        <w:tab/>
      </w:r>
      <w:r w:rsidR="00506E28">
        <w:rPr>
          <w:b/>
          <w:color w:val="003263"/>
          <w:sz w:val="32"/>
          <w:szCs w:val="32"/>
        </w:rPr>
        <w:t>PROPOSED ACTIONS</w:t>
      </w:r>
    </w:p>
    <w:p w14:paraId="1797114D" w14:textId="197F886C" w:rsidR="008A3872" w:rsidRDefault="008A3872" w:rsidP="009565EF">
      <w:pPr>
        <w:tabs>
          <w:tab w:val="left" w:pos="0"/>
        </w:tabs>
        <w:rPr>
          <w:rFonts w:ascii="Calibri" w:hAnsi="Calibri" w:cs="Calibri"/>
          <w:bCs/>
          <w:color w:val="000000" w:themeColor="text1"/>
          <w:sz w:val="22"/>
          <w:szCs w:val="22"/>
          <w:lang w:val="en-AU"/>
        </w:rPr>
      </w:pPr>
    </w:p>
    <w:p w14:paraId="4CA15BB8" w14:textId="77777777" w:rsidR="008A3872" w:rsidRPr="009565EF" w:rsidRDefault="008A3872" w:rsidP="009565EF">
      <w:pPr>
        <w:tabs>
          <w:tab w:val="left" w:pos="0"/>
        </w:tabs>
        <w:rPr>
          <w:rFonts w:ascii="Calibri" w:hAnsi="Calibri" w:cs="Calibri"/>
          <w:bCs/>
          <w:color w:val="000000" w:themeColor="text1"/>
          <w:sz w:val="22"/>
          <w:szCs w:val="22"/>
          <w:lang w:val="en-AU"/>
        </w:rPr>
      </w:pPr>
    </w:p>
    <w:tbl>
      <w:tblPr>
        <w:tblStyle w:val="TableGrid1"/>
        <w:tblW w:w="9640" w:type="dxa"/>
        <w:tblLook w:val="0420" w:firstRow="1" w:lastRow="0" w:firstColumn="0" w:lastColumn="0" w:noHBand="0" w:noVBand="1"/>
      </w:tblPr>
      <w:tblGrid>
        <w:gridCol w:w="9640"/>
      </w:tblGrid>
      <w:tr w:rsidR="003D03BD" w:rsidRPr="00FC1AFB" w14:paraId="6E8483A0" w14:textId="77777777" w:rsidTr="003D03BD">
        <w:trPr>
          <w:cnfStyle w:val="100000000000" w:firstRow="1" w:lastRow="0" w:firstColumn="0" w:lastColumn="0" w:oddVBand="0" w:evenVBand="0" w:oddHBand="0" w:evenHBand="0" w:firstRowFirstColumn="0" w:firstRowLastColumn="0" w:lastRowFirstColumn="0" w:lastRowLastColumn="0"/>
        </w:trPr>
        <w:tc>
          <w:tcPr>
            <w:tcW w:w="9640" w:type="dxa"/>
          </w:tcPr>
          <w:p w14:paraId="07FF76FD" w14:textId="3A407116" w:rsidR="003D03BD" w:rsidRPr="00FC1AFB" w:rsidRDefault="00727AD8" w:rsidP="006E5AF7">
            <w:pPr>
              <w:spacing w:before="100" w:after="200" w:line="270" w:lineRule="atLeast"/>
              <w:rPr>
                <w:rFonts w:ascii="Calibri" w:hAnsi="Calibri"/>
                <w:szCs w:val="18"/>
                <w:lang w:val="en-AU" w:eastAsia="en-AU"/>
              </w:rPr>
            </w:pPr>
            <w:r>
              <w:rPr>
                <w:rFonts w:ascii="Calibri" w:hAnsi="Calibri"/>
                <w:szCs w:val="18"/>
                <w:lang w:val="en-AU" w:eastAsia="en-AU"/>
              </w:rPr>
              <w:t>PROPOSED ACTIONS</w:t>
            </w:r>
          </w:p>
        </w:tc>
      </w:tr>
      <w:tr w:rsidR="003D03BD" w:rsidRPr="00FC1AFB" w14:paraId="4B100494" w14:textId="77777777" w:rsidTr="003D03BD">
        <w:tc>
          <w:tcPr>
            <w:tcW w:w="9640" w:type="dxa"/>
            <w:shd w:val="clear" w:color="auto" w:fill="E7F5F7"/>
          </w:tcPr>
          <w:p w14:paraId="6CBA8869" w14:textId="77777777" w:rsidR="003D03BD" w:rsidRPr="00FC1AFB" w:rsidRDefault="003D03BD" w:rsidP="006E5AF7">
            <w:pPr>
              <w:spacing w:before="100" w:after="200" w:line="270" w:lineRule="atLeast"/>
              <w:rPr>
                <w:sz w:val="16"/>
                <w:szCs w:val="18"/>
                <w:lang w:val="en-AU" w:eastAsia="en-AU"/>
              </w:rPr>
            </w:pPr>
            <w:r w:rsidRPr="00FC1AFB">
              <w:rPr>
                <w:rFonts w:cs="Arial"/>
                <w:b/>
                <w:bCs/>
                <w:sz w:val="20"/>
                <w:szCs w:val="20"/>
                <w:lang w:val="en-AU" w:eastAsia="en-AU"/>
              </w:rPr>
              <w:t>PARK MANAGEMENT</w:t>
            </w:r>
          </w:p>
        </w:tc>
      </w:tr>
      <w:tr w:rsidR="003D03BD" w:rsidRPr="00FC1AFB" w14:paraId="672149FB" w14:textId="77777777" w:rsidTr="003D03BD">
        <w:tc>
          <w:tcPr>
            <w:tcW w:w="9640" w:type="dxa"/>
            <w:vAlign w:val="top"/>
          </w:tcPr>
          <w:p w14:paraId="408C72EA" w14:textId="77777777" w:rsidR="003D03BD" w:rsidRPr="00FC1AFB" w:rsidRDefault="003D03BD" w:rsidP="006E5AF7">
            <w:pPr>
              <w:spacing w:before="100" w:after="200" w:line="270" w:lineRule="atLeast"/>
              <w:rPr>
                <w:sz w:val="20"/>
                <w:lang w:val="en-AU" w:eastAsia="en-AU"/>
              </w:rPr>
            </w:pPr>
            <w:r w:rsidRPr="00FC1AFB">
              <w:rPr>
                <w:sz w:val="20"/>
                <w:lang w:val="en-AU" w:eastAsia="en-AU"/>
              </w:rPr>
              <w:t>Implement the park zoning approach and adopt the current and proposed spatial allocations. (O)</w:t>
            </w:r>
          </w:p>
        </w:tc>
      </w:tr>
      <w:tr w:rsidR="003D03BD" w:rsidRPr="00FC1AFB" w14:paraId="7FA9661A" w14:textId="77777777" w:rsidTr="003D03BD">
        <w:tc>
          <w:tcPr>
            <w:tcW w:w="9640" w:type="dxa"/>
            <w:shd w:val="clear" w:color="auto" w:fill="E7F5F7"/>
            <w:vAlign w:val="top"/>
          </w:tcPr>
          <w:p w14:paraId="03200D43" w14:textId="77777777" w:rsidR="003D03BD" w:rsidRPr="00FC1AFB" w:rsidRDefault="003D03BD" w:rsidP="006E5AF7">
            <w:pPr>
              <w:spacing w:before="100" w:after="200" w:line="270" w:lineRule="atLeast"/>
              <w:rPr>
                <w:b/>
                <w:bCs/>
                <w:sz w:val="20"/>
                <w:lang w:val="en-AU" w:eastAsia="en-AU"/>
              </w:rPr>
            </w:pPr>
            <w:r w:rsidRPr="00FC1AFB">
              <w:rPr>
                <w:b/>
                <w:bCs/>
                <w:sz w:val="20"/>
                <w:lang w:val="en-AU" w:eastAsia="en-AU"/>
              </w:rPr>
              <w:t>OPEN SPACE AND CHARACTER</w:t>
            </w:r>
          </w:p>
        </w:tc>
      </w:tr>
      <w:tr w:rsidR="003D03BD" w:rsidRPr="00FC1AFB" w14:paraId="5A33FD5B" w14:textId="77777777" w:rsidTr="003D03BD">
        <w:tc>
          <w:tcPr>
            <w:tcW w:w="9640" w:type="dxa"/>
            <w:vAlign w:val="top"/>
          </w:tcPr>
          <w:p w14:paraId="20BEFE71" w14:textId="37AA60DE" w:rsidR="003D03BD" w:rsidRPr="00FC1AFB" w:rsidRDefault="003D03BD" w:rsidP="006E5AF7">
            <w:pPr>
              <w:spacing w:before="100" w:after="200" w:line="270" w:lineRule="atLeast"/>
              <w:rPr>
                <w:sz w:val="16"/>
                <w:szCs w:val="18"/>
                <w:lang w:val="en-AU" w:eastAsia="en-AU"/>
              </w:rPr>
            </w:pPr>
            <w:r w:rsidRPr="00FC1AFB">
              <w:rPr>
                <w:sz w:val="20"/>
                <w:lang w:val="en-AU" w:eastAsia="en-AU"/>
              </w:rPr>
              <w:t xml:space="preserve">Adopt the statement of landscape and character significance as a benchmark state to ensure this significant local landscape, its natural features, open </w:t>
            </w:r>
            <w:proofErr w:type="gramStart"/>
            <w:r w:rsidRPr="00FC1AFB">
              <w:rPr>
                <w:sz w:val="20"/>
                <w:lang w:val="en-AU" w:eastAsia="en-AU"/>
              </w:rPr>
              <w:t>space</w:t>
            </w:r>
            <w:proofErr w:type="gramEnd"/>
            <w:r w:rsidRPr="00FC1AFB">
              <w:rPr>
                <w:sz w:val="20"/>
                <w:lang w:val="en-AU" w:eastAsia="en-AU"/>
              </w:rPr>
              <w:t xml:space="preserve"> and character is protected and maintained for future generations.</w:t>
            </w:r>
            <w:r w:rsidR="002D0BF7">
              <w:rPr>
                <w:sz w:val="20"/>
                <w:lang w:val="en-AU" w:eastAsia="en-AU"/>
              </w:rPr>
              <w:t xml:space="preserve"> </w:t>
            </w:r>
            <w:r w:rsidRPr="00FC1AFB">
              <w:rPr>
                <w:sz w:val="20"/>
                <w:lang w:val="en-AU" w:eastAsia="en-AU"/>
              </w:rPr>
              <w:t>(O)</w:t>
            </w:r>
          </w:p>
        </w:tc>
      </w:tr>
      <w:tr w:rsidR="003D03BD" w:rsidRPr="00FC1AFB" w14:paraId="5B71C779" w14:textId="77777777" w:rsidTr="003D03BD">
        <w:tc>
          <w:tcPr>
            <w:tcW w:w="9640" w:type="dxa"/>
            <w:vAlign w:val="top"/>
          </w:tcPr>
          <w:p w14:paraId="178B70C4" w14:textId="77777777" w:rsidR="003D03BD" w:rsidRPr="00FC1AFB" w:rsidRDefault="003D03BD" w:rsidP="006E5AF7">
            <w:pPr>
              <w:spacing w:before="100" w:after="200" w:line="270" w:lineRule="atLeast"/>
              <w:rPr>
                <w:sz w:val="16"/>
                <w:szCs w:val="18"/>
                <w:lang w:val="en-AU" w:eastAsia="en-AU"/>
              </w:rPr>
            </w:pPr>
            <w:r w:rsidRPr="00FC1AFB">
              <w:rPr>
                <w:sz w:val="20"/>
                <w:lang w:val="en-AU" w:eastAsia="en-AU"/>
              </w:rPr>
              <w:t>Protect the parks open space and environmental areas from further development by adopting the target allocations in table xx to maintain at least 77.4% as open space incorporating the current equestrian area. (O)</w:t>
            </w:r>
          </w:p>
        </w:tc>
      </w:tr>
      <w:tr w:rsidR="003D03BD" w:rsidRPr="00FC1AFB" w14:paraId="564D567E" w14:textId="77777777" w:rsidTr="003D03BD">
        <w:tc>
          <w:tcPr>
            <w:tcW w:w="9640" w:type="dxa"/>
            <w:shd w:val="clear" w:color="auto" w:fill="E7F5F7"/>
            <w:vAlign w:val="top"/>
          </w:tcPr>
          <w:p w14:paraId="36FE569B" w14:textId="77777777" w:rsidR="003D03BD" w:rsidRPr="00FC1AFB" w:rsidRDefault="003D03BD" w:rsidP="006E5AF7">
            <w:pPr>
              <w:spacing w:before="100" w:after="200" w:line="270" w:lineRule="atLeast"/>
              <w:rPr>
                <w:b/>
                <w:bCs/>
                <w:sz w:val="20"/>
                <w:lang w:val="en-AU" w:eastAsia="en-AU"/>
              </w:rPr>
            </w:pPr>
            <w:r w:rsidRPr="00FC1AFB">
              <w:rPr>
                <w:b/>
                <w:bCs/>
                <w:sz w:val="20"/>
                <w:lang w:val="en-AU" w:eastAsia="en-AU"/>
              </w:rPr>
              <w:t>ENVIRONMENT</w:t>
            </w:r>
          </w:p>
        </w:tc>
      </w:tr>
      <w:tr w:rsidR="003D03BD" w:rsidRPr="00FC1AFB" w14:paraId="327E185F" w14:textId="77777777" w:rsidTr="003D03BD">
        <w:tc>
          <w:tcPr>
            <w:tcW w:w="9640" w:type="dxa"/>
          </w:tcPr>
          <w:p w14:paraId="6FFC05F9" w14:textId="77777777" w:rsidR="003D03BD" w:rsidRPr="00FC1AFB" w:rsidRDefault="003D03BD" w:rsidP="006E5AF7">
            <w:pPr>
              <w:spacing w:before="100" w:after="200" w:line="270" w:lineRule="atLeast"/>
              <w:rPr>
                <w:sz w:val="20"/>
                <w:lang w:val="en-AU" w:eastAsia="en-AU"/>
              </w:rPr>
            </w:pPr>
            <w:r w:rsidRPr="00FC1AFB">
              <w:rPr>
                <w:sz w:val="20"/>
                <w:lang w:val="en-AU" w:eastAsia="en-AU"/>
              </w:rPr>
              <w:t>Protect and undertake ongoing weed control to actively promote continued natural regeneration of the Moonah Woodland within the existing fenced reserve. (O)</w:t>
            </w:r>
          </w:p>
        </w:tc>
      </w:tr>
      <w:tr w:rsidR="003D03BD" w:rsidRPr="00FC1AFB" w14:paraId="19B554FF" w14:textId="77777777" w:rsidTr="003D03BD">
        <w:tc>
          <w:tcPr>
            <w:tcW w:w="9640" w:type="dxa"/>
          </w:tcPr>
          <w:p w14:paraId="2A79B22E" w14:textId="77777777" w:rsidR="003D03BD" w:rsidRPr="00FC1AFB" w:rsidRDefault="003D03BD" w:rsidP="006E5AF7">
            <w:pPr>
              <w:spacing w:before="100" w:after="200" w:line="270" w:lineRule="atLeast"/>
              <w:rPr>
                <w:sz w:val="20"/>
                <w:lang w:val="en-AU" w:eastAsia="en-AU"/>
              </w:rPr>
            </w:pPr>
            <w:r w:rsidRPr="00FC1AFB">
              <w:rPr>
                <w:sz w:val="20"/>
                <w:lang w:val="en-AU" w:eastAsia="en-AU"/>
              </w:rPr>
              <w:t>Continue ongoing removal of Coast Tea-tree in the remnant Dune Woodland to reduce fire risk and maintain biodiversity values in accordance with the EVC Benchmark. (O)</w:t>
            </w:r>
          </w:p>
        </w:tc>
      </w:tr>
      <w:tr w:rsidR="003D03BD" w:rsidRPr="00FC1AFB" w14:paraId="47DCC71E" w14:textId="77777777" w:rsidTr="003D03BD">
        <w:tc>
          <w:tcPr>
            <w:tcW w:w="9640" w:type="dxa"/>
          </w:tcPr>
          <w:p w14:paraId="5C8A7CA6" w14:textId="77777777" w:rsidR="003D03BD" w:rsidRPr="00FC1AFB" w:rsidRDefault="003D03BD" w:rsidP="006E5AF7">
            <w:pPr>
              <w:spacing w:before="100" w:after="200" w:line="270" w:lineRule="atLeast"/>
              <w:rPr>
                <w:sz w:val="20"/>
                <w:lang w:val="en-AU" w:eastAsia="en-AU"/>
              </w:rPr>
            </w:pPr>
            <w:r w:rsidRPr="00FC1AFB">
              <w:rPr>
                <w:sz w:val="20"/>
                <w:lang w:val="en-AU" w:eastAsia="en-AU"/>
              </w:rPr>
              <w:t>Plant new indigenous overstorey trees to improve landscape amenity to the park. (H)</w:t>
            </w:r>
          </w:p>
        </w:tc>
      </w:tr>
      <w:tr w:rsidR="003D03BD" w:rsidRPr="00FC1AFB" w14:paraId="68A3D180" w14:textId="77777777" w:rsidTr="003D03BD">
        <w:tc>
          <w:tcPr>
            <w:tcW w:w="9640" w:type="dxa"/>
          </w:tcPr>
          <w:p w14:paraId="7BCFA96E" w14:textId="77777777" w:rsidR="003D03BD" w:rsidRPr="00FC1AFB" w:rsidRDefault="003D03BD" w:rsidP="006E5AF7">
            <w:pPr>
              <w:spacing w:before="100" w:after="200" w:line="270" w:lineRule="atLeast"/>
              <w:rPr>
                <w:sz w:val="20"/>
                <w:lang w:val="en-AU" w:eastAsia="en-AU"/>
              </w:rPr>
            </w:pPr>
            <w:r w:rsidRPr="00FC1AFB">
              <w:rPr>
                <w:sz w:val="20"/>
                <w:lang w:val="en-AU" w:eastAsia="en-AU"/>
              </w:rPr>
              <w:t>Extend fencing to protect isolated mature Moonahs across the park, undertaking weed control, encouraging natural regeneration and targeted revegetation to improve biodiversity and habitat in the designated areas. (H)</w:t>
            </w:r>
          </w:p>
        </w:tc>
      </w:tr>
      <w:tr w:rsidR="003D03BD" w:rsidRPr="00FC1AFB" w14:paraId="449BA571" w14:textId="77777777" w:rsidTr="003D03BD">
        <w:tc>
          <w:tcPr>
            <w:tcW w:w="9640" w:type="dxa"/>
          </w:tcPr>
          <w:p w14:paraId="6FA9151B" w14:textId="14575EF0" w:rsidR="003D03BD" w:rsidRPr="00FC1AFB" w:rsidRDefault="003D03BD" w:rsidP="006E5AF7">
            <w:pPr>
              <w:spacing w:before="100" w:after="200" w:line="270" w:lineRule="atLeast"/>
              <w:rPr>
                <w:sz w:val="20"/>
                <w:lang w:val="en-AU" w:eastAsia="en-AU"/>
              </w:rPr>
            </w:pPr>
            <w:r w:rsidRPr="00FC1AFB">
              <w:rPr>
                <w:sz w:val="20"/>
                <w:lang w:val="en-AU" w:eastAsia="en-AU"/>
              </w:rPr>
              <w:t>Retain Tuart Gums and improve the habitat connection between the Moonah Woodland, isolated Moonahs and Dune Woodland through staged fencing and revegetation of the east-west corridor using indigenous understorey species. (M)</w:t>
            </w:r>
          </w:p>
        </w:tc>
      </w:tr>
      <w:tr w:rsidR="003D03BD" w:rsidRPr="00FC1AFB" w14:paraId="45459403" w14:textId="77777777" w:rsidTr="003D03BD">
        <w:tc>
          <w:tcPr>
            <w:tcW w:w="9640" w:type="dxa"/>
          </w:tcPr>
          <w:p w14:paraId="2226CAFA" w14:textId="77777777" w:rsidR="003D03BD" w:rsidRPr="00FC1AFB" w:rsidRDefault="003D03BD" w:rsidP="006E5AF7">
            <w:pPr>
              <w:spacing w:before="100" w:after="200" w:line="270" w:lineRule="atLeast"/>
              <w:rPr>
                <w:sz w:val="20"/>
                <w:lang w:val="en-AU" w:eastAsia="en-AU"/>
              </w:rPr>
            </w:pPr>
            <w:r w:rsidRPr="00FC1AFB">
              <w:rPr>
                <w:sz w:val="20"/>
                <w:lang w:val="en-AU" w:eastAsia="en-AU"/>
              </w:rPr>
              <w:t>Improve vehicle control to protect existing avenue trees and commence a replacement avenue planting program to maintain the landscape character of the avenue when trees need to be replaced for safety reasons.  Infill planting is to be completed using indigenous Bellarine Yellow Gums which are similar in appearance to the Tuart Gums. (M)</w:t>
            </w:r>
          </w:p>
        </w:tc>
      </w:tr>
      <w:tr w:rsidR="003D03BD" w:rsidRPr="00FC1AFB" w14:paraId="190C6B49" w14:textId="77777777" w:rsidTr="003D03BD">
        <w:tc>
          <w:tcPr>
            <w:tcW w:w="9640" w:type="dxa"/>
          </w:tcPr>
          <w:p w14:paraId="194C23F7" w14:textId="77777777" w:rsidR="003D03BD" w:rsidRPr="00FC1AFB" w:rsidRDefault="003D03BD" w:rsidP="006E5AF7">
            <w:pPr>
              <w:spacing w:before="100" w:after="200" w:line="270" w:lineRule="atLeast"/>
              <w:rPr>
                <w:sz w:val="20"/>
                <w:lang w:val="en-AU" w:eastAsia="en-AU"/>
              </w:rPr>
            </w:pPr>
            <w:r w:rsidRPr="00FC1AFB">
              <w:rPr>
                <w:sz w:val="20"/>
                <w:lang w:val="en-AU" w:eastAsia="en-AU"/>
              </w:rPr>
              <w:t>Retain mature trees while maintaining a clear mown grass firebreak zone to private properties along the north and east park boundary and monitor fuel loads in consultation with the CFA. (O)</w:t>
            </w:r>
          </w:p>
        </w:tc>
      </w:tr>
      <w:tr w:rsidR="003D03BD" w:rsidRPr="00FC1AFB" w14:paraId="23C513C1" w14:textId="77777777" w:rsidTr="003D03BD">
        <w:tc>
          <w:tcPr>
            <w:tcW w:w="9640" w:type="dxa"/>
          </w:tcPr>
          <w:p w14:paraId="0C7C9DF9" w14:textId="77777777" w:rsidR="003D03BD" w:rsidRPr="00FC1AFB" w:rsidRDefault="003D03BD" w:rsidP="006E5AF7">
            <w:pPr>
              <w:spacing w:before="100" w:after="200" w:line="270" w:lineRule="atLeast"/>
              <w:rPr>
                <w:sz w:val="20"/>
                <w:lang w:val="en-AU" w:eastAsia="en-AU"/>
              </w:rPr>
            </w:pPr>
            <w:r w:rsidRPr="00FC1AFB">
              <w:rPr>
                <w:sz w:val="20"/>
                <w:lang w:val="en-AU" w:eastAsia="en-AU"/>
              </w:rPr>
              <w:t>Monitor and assess tree health and tree risk for priority areas including around pavilions and facilities where there is extended use underneath. (O)</w:t>
            </w:r>
          </w:p>
        </w:tc>
      </w:tr>
      <w:tr w:rsidR="003D03BD" w:rsidRPr="00FC1AFB" w14:paraId="6A70CB93" w14:textId="77777777" w:rsidTr="003D03BD">
        <w:tc>
          <w:tcPr>
            <w:tcW w:w="9640" w:type="dxa"/>
            <w:shd w:val="clear" w:color="auto" w:fill="E7F5F7"/>
          </w:tcPr>
          <w:p w14:paraId="5A9392BA" w14:textId="77777777" w:rsidR="003D03BD" w:rsidRPr="00FC1AFB" w:rsidRDefault="003D03BD" w:rsidP="006E5AF7">
            <w:pPr>
              <w:spacing w:before="100" w:after="200" w:line="270" w:lineRule="atLeast"/>
              <w:rPr>
                <w:b/>
                <w:bCs/>
                <w:sz w:val="20"/>
                <w:lang w:val="en-AU" w:eastAsia="en-AU"/>
              </w:rPr>
            </w:pPr>
            <w:r w:rsidRPr="00FC1AFB">
              <w:rPr>
                <w:b/>
                <w:bCs/>
                <w:sz w:val="20"/>
                <w:lang w:val="en-AU" w:eastAsia="en-AU"/>
              </w:rPr>
              <w:t>CULTURAL HERITAGE</w:t>
            </w:r>
          </w:p>
        </w:tc>
      </w:tr>
      <w:tr w:rsidR="003D03BD" w:rsidRPr="00FC1AFB" w14:paraId="74F49565" w14:textId="77777777" w:rsidTr="003D03BD">
        <w:tc>
          <w:tcPr>
            <w:tcW w:w="9640" w:type="dxa"/>
          </w:tcPr>
          <w:p w14:paraId="043EB6B9" w14:textId="77777777" w:rsidR="003D03BD" w:rsidRPr="00FC1AFB" w:rsidRDefault="003D03BD" w:rsidP="006E5AF7">
            <w:pPr>
              <w:spacing w:before="100" w:after="200" w:line="270" w:lineRule="atLeast"/>
              <w:rPr>
                <w:sz w:val="20"/>
                <w:lang w:val="en-AU" w:eastAsia="en-AU"/>
              </w:rPr>
            </w:pPr>
            <w:r w:rsidRPr="00FC1AFB">
              <w:rPr>
                <w:sz w:val="20"/>
                <w:lang w:val="en-AU" w:eastAsia="en-AU"/>
              </w:rPr>
              <w:t>Liaise with the Wadawurrung to improve understanding and protection of Aboriginal cultural values. (O)</w:t>
            </w:r>
          </w:p>
        </w:tc>
      </w:tr>
      <w:tr w:rsidR="003D03BD" w:rsidRPr="00FC1AFB" w14:paraId="311EC9B8" w14:textId="77777777" w:rsidTr="003D03BD">
        <w:tc>
          <w:tcPr>
            <w:tcW w:w="9640" w:type="dxa"/>
          </w:tcPr>
          <w:p w14:paraId="66143AC0" w14:textId="77777777" w:rsidR="003D03BD" w:rsidRPr="00FC1AFB" w:rsidRDefault="003D03BD" w:rsidP="006E5AF7">
            <w:pPr>
              <w:spacing w:before="100" w:after="200" w:line="270" w:lineRule="atLeast"/>
              <w:rPr>
                <w:sz w:val="20"/>
                <w:lang w:val="en-AU" w:eastAsia="en-AU"/>
              </w:rPr>
            </w:pPr>
            <w:r w:rsidRPr="00FC1AFB">
              <w:rPr>
                <w:sz w:val="20"/>
                <w:lang w:val="en-AU" w:eastAsia="en-AU"/>
              </w:rPr>
              <w:t>Liaise with the Wadawurrung to review acknowledgement of Wadawurrung people on park signage (H)</w:t>
            </w:r>
          </w:p>
        </w:tc>
      </w:tr>
      <w:tr w:rsidR="003D03BD" w:rsidRPr="00FC1AFB" w14:paraId="3744A83A" w14:textId="77777777" w:rsidTr="003D03BD">
        <w:tc>
          <w:tcPr>
            <w:tcW w:w="9640" w:type="dxa"/>
          </w:tcPr>
          <w:p w14:paraId="052D55E3" w14:textId="77777777" w:rsidR="003D03BD" w:rsidRPr="00FC1AFB" w:rsidRDefault="003D03BD" w:rsidP="006E5AF7">
            <w:pPr>
              <w:spacing w:before="100" w:after="200" w:line="270" w:lineRule="atLeast"/>
              <w:rPr>
                <w:sz w:val="20"/>
                <w:lang w:val="en-AU" w:eastAsia="en-AU"/>
              </w:rPr>
            </w:pPr>
            <w:r w:rsidRPr="00FC1AFB">
              <w:rPr>
                <w:sz w:val="20"/>
                <w:lang w:val="en-AU" w:eastAsia="en-AU"/>
              </w:rPr>
              <w:t>Investigate the development of interpretive information regarding cultural heritage values of the park as part of enhancing the creative and artistic appeal of the reserve. (M)</w:t>
            </w:r>
          </w:p>
        </w:tc>
      </w:tr>
      <w:tr w:rsidR="003D03BD" w:rsidRPr="00FC1AFB" w14:paraId="1085F0CC" w14:textId="77777777" w:rsidTr="003D03BD">
        <w:tc>
          <w:tcPr>
            <w:tcW w:w="9640" w:type="dxa"/>
            <w:shd w:val="clear" w:color="auto" w:fill="E7F5F7"/>
          </w:tcPr>
          <w:p w14:paraId="5FF68CD7" w14:textId="77777777" w:rsidR="003D03BD" w:rsidRPr="00FC1AFB" w:rsidRDefault="003D03BD" w:rsidP="006E5AF7">
            <w:pPr>
              <w:spacing w:before="100" w:after="200" w:line="270" w:lineRule="atLeast"/>
              <w:rPr>
                <w:b/>
                <w:bCs/>
                <w:sz w:val="20"/>
                <w:lang w:val="en-AU" w:eastAsia="en-AU"/>
              </w:rPr>
            </w:pPr>
            <w:r w:rsidRPr="00FC1AFB">
              <w:rPr>
                <w:b/>
                <w:bCs/>
                <w:sz w:val="20"/>
                <w:lang w:val="en-AU" w:eastAsia="en-AU"/>
              </w:rPr>
              <w:t>PLACES AND COMMUNITY USE</w:t>
            </w:r>
          </w:p>
        </w:tc>
      </w:tr>
      <w:tr w:rsidR="003D03BD" w:rsidRPr="00FC1AFB" w14:paraId="4FA9C1BA" w14:textId="77777777" w:rsidTr="003D03BD">
        <w:tc>
          <w:tcPr>
            <w:tcW w:w="9640" w:type="dxa"/>
          </w:tcPr>
          <w:p w14:paraId="7D7369AB" w14:textId="0737657F" w:rsidR="003D03BD" w:rsidRPr="00FC1AFB" w:rsidRDefault="00DB5747" w:rsidP="006E5AF7">
            <w:pPr>
              <w:spacing w:before="100" w:after="200" w:line="270" w:lineRule="atLeast"/>
              <w:rPr>
                <w:sz w:val="20"/>
                <w:lang w:val="en-AU" w:eastAsia="en-AU"/>
              </w:rPr>
            </w:pPr>
            <w:r w:rsidRPr="00DB5747">
              <w:rPr>
                <w:sz w:val="20"/>
                <w:lang w:val="en-AU" w:eastAsia="en-AU"/>
              </w:rPr>
              <w:t>Continue to provide a balance of opportunities for dog free areas, dog on lead and dog off lead areas across the park. (O)</w:t>
            </w:r>
          </w:p>
        </w:tc>
      </w:tr>
      <w:tr w:rsidR="003D03BD" w:rsidRPr="00FC1AFB" w14:paraId="638AC729" w14:textId="77777777" w:rsidTr="003D03BD">
        <w:tc>
          <w:tcPr>
            <w:tcW w:w="9640" w:type="dxa"/>
          </w:tcPr>
          <w:p w14:paraId="3E79D91B" w14:textId="77777777" w:rsidR="003D03BD" w:rsidRPr="00FC1AFB" w:rsidRDefault="003D03BD" w:rsidP="006E5AF7">
            <w:pPr>
              <w:spacing w:before="100" w:after="200" w:line="270" w:lineRule="atLeast"/>
              <w:rPr>
                <w:sz w:val="20"/>
                <w:lang w:val="en-AU" w:eastAsia="en-AU"/>
              </w:rPr>
            </w:pPr>
            <w:r w:rsidRPr="00FC1AFB">
              <w:rPr>
                <w:sz w:val="20"/>
                <w:lang w:val="en-AU" w:eastAsia="en-AU"/>
              </w:rPr>
              <w:t>Develop a designated bike discovery area in partnership with the community to support the creation, use and maintenance of a safe and challenging bike experience for kids in the area south of the playspace. (H)</w:t>
            </w:r>
          </w:p>
        </w:tc>
      </w:tr>
      <w:tr w:rsidR="003D03BD" w:rsidRPr="00FC1AFB" w14:paraId="5956BAF3" w14:textId="77777777" w:rsidTr="003D03BD">
        <w:tc>
          <w:tcPr>
            <w:tcW w:w="9640" w:type="dxa"/>
          </w:tcPr>
          <w:p w14:paraId="5E074E61" w14:textId="77777777" w:rsidR="003D03BD" w:rsidRPr="00FC1AFB" w:rsidRDefault="003D03BD" w:rsidP="006E5AF7">
            <w:pPr>
              <w:spacing w:before="100" w:after="200" w:line="270" w:lineRule="atLeast"/>
              <w:rPr>
                <w:sz w:val="16"/>
                <w:szCs w:val="18"/>
                <w:lang w:val="en-AU" w:eastAsia="en-AU"/>
              </w:rPr>
            </w:pPr>
            <w:r w:rsidRPr="00FC1AFB">
              <w:rPr>
                <w:sz w:val="20"/>
                <w:lang w:val="en-AU" w:eastAsia="en-AU"/>
              </w:rPr>
              <w:t>Investigate the installation of a small Petanque Piste for community use south of the Bop Bop Karrong Integrated Child and Family Centre (L)</w:t>
            </w:r>
          </w:p>
        </w:tc>
      </w:tr>
      <w:tr w:rsidR="003D03BD" w:rsidRPr="00FC1AFB" w14:paraId="405BF8D8" w14:textId="77777777" w:rsidTr="003D03BD">
        <w:tc>
          <w:tcPr>
            <w:tcW w:w="9640" w:type="dxa"/>
            <w:shd w:val="clear" w:color="auto" w:fill="E7F5F7"/>
          </w:tcPr>
          <w:p w14:paraId="6F4EE2B4" w14:textId="77777777" w:rsidR="003D03BD" w:rsidRPr="00FC1AFB" w:rsidRDefault="003D03BD" w:rsidP="006E5AF7">
            <w:pPr>
              <w:spacing w:before="100" w:after="200" w:line="270" w:lineRule="atLeast"/>
              <w:rPr>
                <w:sz w:val="20"/>
                <w:lang w:val="en-AU" w:eastAsia="en-AU"/>
              </w:rPr>
            </w:pPr>
            <w:r w:rsidRPr="00FC1AFB">
              <w:rPr>
                <w:rFonts w:cs="Arial"/>
                <w:b/>
                <w:bCs/>
                <w:sz w:val="20"/>
                <w:szCs w:val="20"/>
                <w:lang w:val="en-AU" w:eastAsia="en-AU"/>
              </w:rPr>
              <w:t>SOCIAL INFRASTRUCTURE - FACILITIES</w:t>
            </w:r>
          </w:p>
        </w:tc>
      </w:tr>
      <w:tr w:rsidR="003D03BD" w:rsidRPr="00FC1AFB" w14:paraId="26D33BFE" w14:textId="77777777" w:rsidTr="003D03BD">
        <w:tc>
          <w:tcPr>
            <w:tcW w:w="9640" w:type="dxa"/>
            <w:vAlign w:val="top"/>
          </w:tcPr>
          <w:p w14:paraId="23664E36" w14:textId="77777777" w:rsidR="003D03BD" w:rsidRPr="00FC1AFB" w:rsidRDefault="003D03BD" w:rsidP="006E5AF7">
            <w:pPr>
              <w:spacing w:before="100" w:after="200" w:line="270" w:lineRule="atLeast"/>
              <w:rPr>
                <w:sz w:val="20"/>
                <w:lang w:val="en-AU" w:eastAsia="en-AU"/>
              </w:rPr>
            </w:pPr>
            <w:r w:rsidRPr="00FC1AFB">
              <w:rPr>
                <w:sz w:val="20"/>
                <w:lang w:val="en-AU" w:eastAsia="en-AU"/>
              </w:rPr>
              <w:t xml:space="preserve">Ensure new building and works comply with the building siting, </w:t>
            </w:r>
            <w:proofErr w:type="gramStart"/>
            <w:r w:rsidRPr="00FC1AFB">
              <w:rPr>
                <w:sz w:val="20"/>
                <w:lang w:val="en-AU" w:eastAsia="en-AU"/>
              </w:rPr>
              <w:t>design</w:t>
            </w:r>
            <w:proofErr w:type="gramEnd"/>
            <w:r w:rsidRPr="00FC1AFB">
              <w:rPr>
                <w:sz w:val="20"/>
                <w:lang w:val="en-AU" w:eastAsia="en-AU"/>
              </w:rPr>
              <w:t xml:space="preserve"> and development guidelines in the plan. (O)</w:t>
            </w:r>
          </w:p>
        </w:tc>
      </w:tr>
      <w:tr w:rsidR="003D03BD" w:rsidRPr="00FC1AFB" w14:paraId="7EAEBF76" w14:textId="77777777" w:rsidTr="003D03BD">
        <w:tc>
          <w:tcPr>
            <w:tcW w:w="9640" w:type="dxa"/>
          </w:tcPr>
          <w:p w14:paraId="10B158F7" w14:textId="77777777" w:rsidR="003D03BD" w:rsidRPr="00FC1AFB" w:rsidRDefault="003D03BD" w:rsidP="006E5AF7">
            <w:pPr>
              <w:spacing w:before="100" w:after="200" w:line="270" w:lineRule="atLeast"/>
              <w:rPr>
                <w:sz w:val="20"/>
                <w:lang w:val="en-AU" w:eastAsia="en-AU"/>
              </w:rPr>
            </w:pPr>
            <w:r w:rsidRPr="00FC1AFB">
              <w:rPr>
                <w:sz w:val="20"/>
                <w:lang w:val="en-AU" w:eastAsia="en-AU"/>
              </w:rPr>
              <w:t>Establish a new Bowling Club Pavilion on the west side of the bowling greens. (H)</w:t>
            </w:r>
          </w:p>
        </w:tc>
      </w:tr>
      <w:tr w:rsidR="003D03BD" w:rsidRPr="00FC1AFB" w14:paraId="7F9100D5" w14:textId="77777777" w:rsidTr="003D03BD">
        <w:tc>
          <w:tcPr>
            <w:tcW w:w="9640" w:type="dxa"/>
          </w:tcPr>
          <w:p w14:paraId="10F419DE" w14:textId="77777777" w:rsidR="003D03BD" w:rsidRPr="00FC1AFB" w:rsidRDefault="003D03BD" w:rsidP="006E5AF7">
            <w:pPr>
              <w:spacing w:before="100" w:after="200" w:line="270" w:lineRule="atLeast"/>
              <w:rPr>
                <w:sz w:val="20"/>
                <w:lang w:val="en-AU" w:eastAsia="en-AU"/>
              </w:rPr>
            </w:pPr>
            <w:r w:rsidRPr="00FC1AFB">
              <w:rPr>
                <w:sz w:val="20"/>
                <w:lang w:val="en-AU" w:eastAsia="en-AU"/>
              </w:rPr>
              <w:t>Demolish the existing Bowls Club Pavilion and toilet facility and rehabilitate the area once the new pavilion is built. (H)</w:t>
            </w:r>
          </w:p>
        </w:tc>
      </w:tr>
      <w:tr w:rsidR="003D03BD" w:rsidRPr="00FC1AFB" w14:paraId="5B2CA514" w14:textId="77777777" w:rsidTr="003D03BD">
        <w:tc>
          <w:tcPr>
            <w:tcW w:w="9640" w:type="dxa"/>
          </w:tcPr>
          <w:p w14:paraId="78D9EB81" w14:textId="77777777" w:rsidR="003D03BD" w:rsidRPr="00FC1AFB" w:rsidRDefault="003D03BD" w:rsidP="006E5AF7">
            <w:pPr>
              <w:spacing w:before="100" w:after="200" w:line="270" w:lineRule="atLeast"/>
              <w:rPr>
                <w:sz w:val="20"/>
                <w:lang w:val="en-AU" w:eastAsia="en-AU"/>
              </w:rPr>
            </w:pPr>
            <w:r w:rsidRPr="00FC1AFB">
              <w:rPr>
                <w:sz w:val="20"/>
                <w:lang w:val="en-AU" w:eastAsia="en-AU"/>
              </w:rPr>
              <w:t>Install new sports oval lighting at R.T Fuller oval (H)</w:t>
            </w:r>
          </w:p>
        </w:tc>
      </w:tr>
      <w:tr w:rsidR="003D03BD" w:rsidRPr="00FC1AFB" w14:paraId="738DA0F5" w14:textId="77777777" w:rsidTr="003D03BD">
        <w:tc>
          <w:tcPr>
            <w:tcW w:w="9640" w:type="dxa"/>
          </w:tcPr>
          <w:p w14:paraId="5AC5DBC9" w14:textId="77777777" w:rsidR="003D03BD" w:rsidRPr="00FC1AFB" w:rsidRDefault="003D03BD" w:rsidP="006E5AF7">
            <w:pPr>
              <w:spacing w:before="100" w:after="200" w:line="270" w:lineRule="atLeast"/>
              <w:rPr>
                <w:sz w:val="20"/>
                <w:lang w:val="en-AU" w:eastAsia="en-AU"/>
              </w:rPr>
            </w:pPr>
            <w:r w:rsidRPr="00FC1AFB">
              <w:rPr>
                <w:sz w:val="20"/>
                <w:lang w:val="en-AU" w:eastAsia="en-AU"/>
              </w:rPr>
              <w:t>Undertake a feasibility study to further investigate the potential for a new multi-use building for Scouts and Boardriders at the current site or elsewhere in the park. (H)</w:t>
            </w:r>
          </w:p>
        </w:tc>
      </w:tr>
      <w:tr w:rsidR="003D03BD" w:rsidRPr="00FC1AFB" w14:paraId="048A360F" w14:textId="77777777" w:rsidTr="003D03BD">
        <w:tc>
          <w:tcPr>
            <w:tcW w:w="9640" w:type="dxa"/>
          </w:tcPr>
          <w:p w14:paraId="1B64C946" w14:textId="77777777" w:rsidR="003D03BD" w:rsidRPr="00FC1AFB" w:rsidRDefault="003D03BD" w:rsidP="006E5AF7">
            <w:pPr>
              <w:spacing w:before="100" w:after="200" w:line="270" w:lineRule="atLeast"/>
              <w:rPr>
                <w:sz w:val="20"/>
                <w:lang w:val="en-AU" w:eastAsia="en-AU"/>
              </w:rPr>
            </w:pPr>
            <w:r w:rsidRPr="00FC1AFB">
              <w:rPr>
                <w:sz w:val="20"/>
                <w:lang w:val="en-AU" w:eastAsia="en-AU"/>
              </w:rPr>
              <w:t>Upgrade the existing tennis pavilion within the current footprint to meet contemporary standards improving gender equity and accessibility. (M)</w:t>
            </w:r>
          </w:p>
        </w:tc>
      </w:tr>
      <w:tr w:rsidR="003D03BD" w:rsidRPr="00FC1AFB" w14:paraId="0CC9FBD1" w14:textId="77777777" w:rsidTr="003D03BD">
        <w:tc>
          <w:tcPr>
            <w:tcW w:w="9640" w:type="dxa"/>
          </w:tcPr>
          <w:p w14:paraId="454896B2" w14:textId="77777777" w:rsidR="003D03BD" w:rsidRPr="00FC1AFB" w:rsidRDefault="003D03BD" w:rsidP="006E5AF7">
            <w:pPr>
              <w:spacing w:before="100" w:after="200" w:line="270" w:lineRule="atLeast"/>
              <w:rPr>
                <w:sz w:val="20"/>
                <w:lang w:val="en-AU" w:eastAsia="en-AU"/>
              </w:rPr>
            </w:pPr>
            <w:r w:rsidRPr="00FC1AFB">
              <w:rPr>
                <w:sz w:val="20"/>
                <w:lang w:val="en-AU" w:eastAsia="en-AU"/>
              </w:rPr>
              <w:t>Resurface the two northern tennis courts with synthetic grass. (M)</w:t>
            </w:r>
          </w:p>
        </w:tc>
      </w:tr>
      <w:tr w:rsidR="003D03BD" w:rsidRPr="00FC1AFB" w14:paraId="6F1C57D7" w14:textId="77777777" w:rsidTr="003D03BD">
        <w:tc>
          <w:tcPr>
            <w:tcW w:w="9640" w:type="dxa"/>
          </w:tcPr>
          <w:p w14:paraId="3BCE298A" w14:textId="0FF3FEF4" w:rsidR="003D03BD" w:rsidRPr="00FC1AFB" w:rsidRDefault="003D03BD" w:rsidP="006E5AF7">
            <w:pPr>
              <w:spacing w:before="100" w:after="200" w:line="270" w:lineRule="atLeast"/>
              <w:rPr>
                <w:sz w:val="20"/>
                <w:lang w:val="en-AU" w:eastAsia="en-AU"/>
              </w:rPr>
            </w:pPr>
            <w:r w:rsidRPr="00FC1AFB">
              <w:rPr>
                <w:sz w:val="20"/>
                <w:lang w:val="en-AU" w:eastAsia="en-AU"/>
              </w:rPr>
              <w:t xml:space="preserve">Upgrade the pavilion for local cricket, soccer and junior football and provide additional change rooms to meet current standards for </w:t>
            </w:r>
            <w:r w:rsidR="0085642D" w:rsidRPr="00FC1AFB">
              <w:rPr>
                <w:sz w:val="20"/>
                <w:lang w:val="en-AU" w:eastAsia="en-AU"/>
              </w:rPr>
              <w:t>men’s</w:t>
            </w:r>
            <w:r w:rsidRPr="00FC1AFB">
              <w:rPr>
                <w:sz w:val="20"/>
                <w:lang w:val="en-AU" w:eastAsia="en-AU"/>
              </w:rPr>
              <w:t xml:space="preserve"> and women’s participation. The existing public toilet is to be replaced with an accessible toilet with access from the rear of the building. (M)</w:t>
            </w:r>
          </w:p>
        </w:tc>
      </w:tr>
      <w:tr w:rsidR="003D03BD" w:rsidRPr="00FC1AFB" w14:paraId="40D04C36" w14:textId="77777777" w:rsidTr="003D03BD">
        <w:tc>
          <w:tcPr>
            <w:tcW w:w="9640" w:type="dxa"/>
          </w:tcPr>
          <w:p w14:paraId="2D62C29A" w14:textId="77777777" w:rsidR="003D03BD" w:rsidRPr="00FC1AFB" w:rsidRDefault="003D03BD" w:rsidP="006E5AF7">
            <w:pPr>
              <w:spacing w:before="100" w:after="200" w:line="270" w:lineRule="atLeast"/>
              <w:rPr>
                <w:sz w:val="20"/>
                <w:lang w:val="en-AU" w:eastAsia="en-AU"/>
              </w:rPr>
            </w:pPr>
            <w:r w:rsidRPr="00FC1AFB">
              <w:rPr>
                <w:sz w:val="20"/>
                <w:lang w:val="en-AU" w:eastAsia="en-AU"/>
              </w:rPr>
              <w:t xml:space="preserve">Relocate the existing throwing cage and shot-put pad to the south-western end of the field to minimise impacts on high use of grass areas for soccer, </w:t>
            </w:r>
            <w:proofErr w:type="gramStart"/>
            <w:r w:rsidRPr="00FC1AFB">
              <w:rPr>
                <w:sz w:val="20"/>
                <w:lang w:val="en-AU" w:eastAsia="en-AU"/>
              </w:rPr>
              <w:t>cricket</w:t>
            </w:r>
            <w:proofErr w:type="gramEnd"/>
            <w:r w:rsidRPr="00FC1AFB">
              <w:rPr>
                <w:sz w:val="20"/>
                <w:lang w:val="en-AU" w:eastAsia="en-AU"/>
              </w:rPr>
              <w:t xml:space="preserve"> and little athletics. (M)</w:t>
            </w:r>
          </w:p>
        </w:tc>
      </w:tr>
      <w:tr w:rsidR="003D03BD" w:rsidRPr="00FC1AFB" w14:paraId="6CD436EC" w14:textId="77777777" w:rsidTr="003D03BD">
        <w:tc>
          <w:tcPr>
            <w:tcW w:w="9640" w:type="dxa"/>
          </w:tcPr>
          <w:p w14:paraId="12088B49" w14:textId="77777777" w:rsidR="003D03BD" w:rsidRPr="00FC1AFB" w:rsidRDefault="003D03BD" w:rsidP="006E5AF7">
            <w:pPr>
              <w:spacing w:before="100" w:after="200" w:line="270" w:lineRule="atLeast"/>
              <w:rPr>
                <w:sz w:val="20"/>
                <w:lang w:val="en-AU" w:eastAsia="en-AU"/>
              </w:rPr>
            </w:pPr>
            <w:r w:rsidRPr="00FC1AFB">
              <w:rPr>
                <w:sz w:val="20"/>
                <w:lang w:val="en-AU" w:eastAsia="en-AU"/>
              </w:rPr>
              <w:t>Install additional picnic shelter and table facilities at the south-east corner of the playspace. (M)</w:t>
            </w:r>
          </w:p>
        </w:tc>
      </w:tr>
      <w:tr w:rsidR="003D03BD" w:rsidRPr="00FC1AFB" w14:paraId="12A55102" w14:textId="77777777" w:rsidTr="003D03BD">
        <w:tc>
          <w:tcPr>
            <w:tcW w:w="9640" w:type="dxa"/>
          </w:tcPr>
          <w:p w14:paraId="244BFFE9" w14:textId="77777777" w:rsidR="003D03BD" w:rsidRPr="00FC1AFB" w:rsidRDefault="003D03BD" w:rsidP="006E5AF7">
            <w:pPr>
              <w:spacing w:before="100" w:after="200" w:line="270" w:lineRule="atLeast"/>
              <w:rPr>
                <w:sz w:val="20"/>
                <w:lang w:val="en-AU" w:eastAsia="en-AU"/>
              </w:rPr>
            </w:pPr>
            <w:r w:rsidRPr="00FC1AFB">
              <w:rPr>
                <w:sz w:val="20"/>
                <w:lang w:val="en-AU" w:eastAsia="en-AU"/>
              </w:rPr>
              <w:t>Investigate options for adding drinking fountains near the two ovals. (L)</w:t>
            </w:r>
          </w:p>
        </w:tc>
      </w:tr>
      <w:tr w:rsidR="003D03BD" w:rsidRPr="00FC1AFB" w14:paraId="7E194208" w14:textId="77777777" w:rsidTr="003D03BD">
        <w:tc>
          <w:tcPr>
            <w:tcW w:w="9640" w:type="dxa"/>
          </w:tcPr>
          <w:p w14:paraId="6B217884" w14:textId="77777777" w:rsidR="003D03BD" w:rsidRPr="00FC1AFB" w:rsidRDefault="003D03BD" w:rsidP="006E5AF7">
            <w:pPr>
              <w:spacing w:before="100" w:after="200" w:line="270" w:lineRule="atLeast"/>
              <w:rPr>
                <w:sz w:val="20"/>
                <w:lang w:val="en-AU" w:eastAsia="en-AU"/>
              </w:rPr>
            </w:pPr>
            <w:r w:rsidRPr="00FC1AFB">
              <w:rPr>
                <w:sz w:val="20"/>
                <w:lang w:val="en-AU" w:eastAsia="en-AU"/>
              </w:rPr>
              <w:t>Investigate establishment of an electronic scoreboard in the NE corner of R.T Fuller oval in keeping with local setting. (L)</w:t>
            </w:r>
          </w:p>
        </w:tc>
      </w:tr>
      <w:tr w:rsidR="003D03BD" w:rsidRPr="00FC1AFB" w14:paraId="6F072C2D" w14:textId="77777777" w:rsidTr="003D03BD">
        <w:tc>
          <w:tcPr>
            <w:tcW w:w="9640" w:type="dxa"/>
          </w:tcPr>
          <w:p w14:paraId="2A072445" w14:textId="77777777" w:rsidR="003D03BD" w:rsidRPr="00FC1AFB" w:rsidRDefault="003D03BD" w:rsidP="006E5AF7">
            <w:pPr>
              <w:spacing w:before="100" w:after="200" w:line="270" w:lineRule="atLeast"/>
              <w:rPr>
                <w:sz w:val="20"/>
                <w:lang w:val="en-AU" w:eastAsia="en-AU"/>
              </w:rPr>
            </w:pPr>
            <w:r w:rsidRPr="00FC1AFB">
              <w:rPr>
                <w:sz w:val="20"/>
                <w:lang w:val="en-AU" w:eastAsia="en-AU"/>
              </w:rPr>
              <w:t>Investigate future surface improvements to the RT Fuller oval. (L)</w:t>
            </w:r>
          </w:p>
        </w:tc>
      </w:tr>
      <w:tr w:rsidR="003D03BD" w:rsidRPr="00FC1AFB" w14:paraId="2ABC6F1D" w14:textId="77777777" w:rsidTr="003D03BD">
        <w:tc>
          <w:tcPr>
            <w:tcW w:w="9640" w:type="dxa"/>
          </w:tcPr>
          <w:p w14:paraId="0136B4A3" w14:textId="77777777" w:rsidR="003D03BD" w:rsidRPr="00FC1AFB" w:rsidRDefault="003D03BD" w:rsidP="006E5AF7">
            <w:pPr>
              <w:spacing w:before="100" w:after="200" w:line="270" w:lineRule="atLeast"/>
              <w:rPr>
                <w:sz w:val="20"/>
                <w:lang w:val="en-AU" w:eastAsia="en-AU"/>
              </w:rPr>
            </w:pPr>
            <w:r w:rsidRPr="00FC1AFB">
              <w:rPr>
                <w:sz w:val="20"/>
                <w:lang w:val="en-AU" w:eastAsia="en-AU"/>
              </w:rPr>
              <w:t>Remove existing concrete pad and investigate extending the irrigation system to expand available grass area at the southern end of the field. (L)</w:t>
            </w:r>
          </w:p>
        </w:tc>
      </w:tr>
      <w:tr w:rsidR="003D03BD" w:rsidRPr="00FC1AFB" w14:paraId="77A753D5" w14:textId="77777777" w:rsidTr="003D03BD">
        <w:tc>
          <w:tcPr>
            <w:tcW w:w="9640" w:type="dxa"/>
          </w:tcPr>
          <w:p w14:paraId="19FF7139" w14:textId="77777777" w:rsidR="003D03BD" w:rsidRPr="00FC1AFB" w:rsidRDefault="003D03BD" w:rsidP="006E5AF7">
            <w:pPr>
              <w:spacing w:before="100" w:after="200" w:line="270" w:lineRule="atLeast"/>
              <w:rPr>
                <w:sz w:val="20"/>
                <w:lang w:val="en-AU" w:eastAsia="en-AU"/>
              </w:rPr>
            </w:pPr>
            <w:r w:rsidRPr="00FC1AFB">
              <w:rPr>
                <w:sz w:val="20"/>
                <w:lang w:val="en-AU" w:eastAsia="en-AU"/>
              </w:rPr>
              <w:t>Relocate cricket pitch 10m south of the field. (L)</w:t>
            </w:r>
          </w:p>
        </w:tc>
      </w:tr>
      <w:tr w:rsidR="003D03BD" w:rsidRPr="00FC1AFB" w14:paraId="0E860E30" w14:textId="77777777" w:rsidTr="003D03BD">
        <w:tc>
          <w:tcPr>
            <w:tcW w:w="9640" w:type="dxa"/>
          </w:tcPr>
          <w:p w14:paraId="69481CCF" w14:textId="77777777" w:rsidR="003D03BD" w:rsidRPr="00FC1AFB" w:rsidRDefault="003D03BD" w:rsidP="006E5AF7">
            <w:pPr>
              <w:spacing w:before="100" w:after="200" w:line="270" w:lineRule="atLeast"/>
              <w:rPr>
                <w:sz w:val="20"/>
                <w:lang w:val="en-AU" w:eastAsia="en-AU"/>
              </w:rPr>
            </w:pPr>
            <w:r w:rsidRPr="00FC1AFB">
              <w:rPr>
                <w:sz w:val="20"/>
                <w:lang w:val="en-AU" w:eastAsia="en-AU"/>
              </w:rPr>
              <w:t>Investigate requirements to provide a suitable water supply to fill the equestrian water jump. (L)</w:t>
            </w:r>
          </w:p>
        </w:tc>
      </w:tr>
      <w:tr w:rsidR="003D03BD" w:rsidRPr="00FC1AFB" w14:paraId="393CF922" w14:textId="77777777" w:rsidTr="003D03BD">
        <w:tc>
          <w:tcPr>
            <w:tcW w:w="9640" w:type="dxa"/>
          </w:tcPr>
          <w:p w14:paraId="47DB0ADF" w14:textId="77777777" w:rsidR="003D03BD" w:rsidRPr="00FC1AFB" w:rsidRDefault="003D03BD" w:rsidP="006E5AF7">
            <w:pPr>
              <w:spacing w:before="100" w:after="200" w:line="270" w:lineRule="atLeast"/>
              <w:rPr>
                <w:sz w:val="20"/>
                <w:lang w:val="en-AU" w:eastAsia="en-AU"/>
              </w:rPr>
            </w:pPr>
            <w:r w:rsidRPr="00FC1AFB">
              <w:rPr>
                <w:sz w:val="20"/>
                <w:lang w:val="en-AU" w:eastAsia="en-AU"/>
              </w:rPr>
              <w:t>Enhance the memorial garden and park signage at the intersection with Geelong Road. (L)</w:t>
            </w:r>
          </w:p>
        </w:tc>
      </w:tr>
      <w:tr w:rsidR="003D03BD" w:rsidRPr="00FC1AFB" w14:paraId="56D7AD5C" w14:textId="77777777" w:rsidTr="003D03BD">
        <w:tc>
          <w:tcPr>
            <w:tcW w:w="9640" w:type="dxa"/>
            <w:shd w:val="clear" w:color="auto" w:fill="E7F5F7"/>
          </w:tcPr>
          <w:p w14:paraId="732E6B4F" w14:textId="77777777" w:rsidR="003D03BD" w:rsidRPr="00FC1AFB" w:rsidRDefault="003D03BD" w:rsidP="006E5AF7">
            <w:pPr>
              <w:spacing w:before="100" w:after="200" w:line="270" w:lineRule="atLeast"/>
              <w:rPr>
                <w:sz w:val="20"/>
                <w:lang w:val="en-AU" w:eastAsia="en-AU"/>
              </w:rPr>
            </w:pPr>
            <w:r w:rsidRPr="00FC1AFB">
              <w:rPr>
                <w:rFonts w:cs="Arial"/>
                <w:b/>
                <w:bCs/>
                <w:sz w:val="20"/>
                <w:szCs w:val="20"/>
                <w:lang w:val="en-AU" w:eastAsia="en-AU"/>
              </w:rPr>
              <w:t>SOCIAL INFRASTRUCTURE - ACCESS</w:t>
            </w:r>
          </w:p>
        </w:tc>
      </w:tr>
      <w:tr w:rsidR="003D03BD" w:rsidRPr="00FC1AFB" w14:paraId="657EA294" w14:textId="77777777" w:rsidTr="003D03BD">
        <w:tc>
          <w:tcPr>
            <w:tcW w:w="9640" w:type="dxa"/>
          </w:tcPr>
          <w:p w14:paraId="2B227F69" w14:textId="77777777" w:rsidR="003D03BD" w:rsidRPr="00FC1AFB" w:rsidRDefault="003D03BD" w:rsidP="006E5AF7">
            <w:pPr>
              <w:spacing w:before="100" w:after="200" w:line="270" w:lineRule="atLeast"/>
              <w:rPr>
                <w:sz w:val="20"/>
                <w:lang w:val="en-AU" w:eastAsia="en-AU"/>
              </w:rPr>
            </w:pPr>
            <w:r w:rsidRPr="00FC1AFB">
              <w:rPr>
                <w:sz w:val="20"/>
                <w:lang w:val="en-AU" w:eastAsia="en-AU"/>
              </w:rPr>
              <w:t>Retain open grassed areas adjacent to the CFA building for staging area for fire and emergency deployments. (O)</w:t>
            </w:r>
          </w:p>
        </w:tc>
      </w:tr>
      <w:tr w:rsidR="003D03BD" w:rsidRPr="00FC1AFB" w14:paraId="38AC296D" w14:textId="77777777" w:rsidTr="003D03BD">
        <w:tc>
          <w:tcPr>
            <w:tcW w:w="9640" w:type="dxa"/>
          </w:tcPr>
          <w:p w14:paraId="462FF3E3" w14:textId="77777777" w:rsidR="003D03BD" w:rsidRPr="00FC1AFB" w:rsidRDefault="003D03BD" w:rsidP="006E5AF7">
            <w:pPr>
              <w:spacing w:before="100" w:after="200" w:line="270" w:lineRule="atLeast"/>
              <w:rPr>
                <w:sz w:val="20"/>
                <w:lang w:val="en-AU" w:eastAsia="en-AU"/>
              </w:rPr>
            </w:pPr>
            <w:r w:rsidRPr="00FC1AFB">
              <w:rPr>
                <w:sz w:val="20"/>
                <w:lang w:val="en-AU" w:eastAsia="en-AU"/>
              </w:rPr>
              <w:t>Existing paths within the park are to remain unsealed, reducing cycling speeds and maintaining the relaxed informal character of the park. (O)</w:t>
            </w:r>
          </w:p>
        </w:tc>
      </w:tr>
      <w:tr w:rsidR="003D03BD" w:rsidRPr="00FC1AFB" w14:paraId="78DB2D19" w14:textId="77777777" w:rsidTr="003D03BD">
        <w:tc>
          <w:tcPr>
            <w:tcW w:w="9640" w:type="dxa"/>
          </w:tcPr>
          <w:p w14:paraId="3FBE0BE5" w14:textId="77777777" w:rsidR="003D03BD" w:rsidRPr="00FC1AFB" w:rsidRDefault="003D03BD" w:rsidP="006E5AF7">
            <w:pPr>
              <w:spacing w:before="100" w:after="200" w:line="270" w:lineRule="atLeast"/>
              <w:rPr>
                <w:sz w:val="20"/>
                <w:lang w:val="en-AU" w:eastAsia="en-AU"/>
              </w:rPr>
            </w:pPr>
            <w:r w:rsidRPr="00FC1AFB">
              <w:rPr>
                <w:sz w:val="20"/>
                <w:lang w:val="en-AU" w:eastAsia="en-AU"/>
              </w:rPr>
              <w:t>Extend 30m of sealed road into the park including new traffic control and signage to reduce vehicle speed and improve pedestrian safety at the intersection with the pedestrian/cycle path. (H)</w:t>
            </w:r>
          </w:p>
        </w:tc>
      </w:tr>
      <w:tr w:rsidR="003D03BD" w:rsidRPr="00FC1AFB" w14:paraId="352F6AC0" w14:textId="77777777" w:rsidTr="003D03BD">
        <w:tc>
          <w:tcPr>
            <w:tcW w:w="9640" w:type="dxa"/>
          </w:tcPr>
          <w:p w14:paraId="0B5E2147" w14:textId="77777777" w:rsidR="003D03BD" w:rsidRPr="00FC1AFB" w:rsidRDefault="003D03BD" w:rsidP="006E5AF7">
            <w:pPr>
              <w:spacing w:before="100" w:after="200" w:line="270" w:lineRule="atLeast"/>
              <w:rPr>
                <w:sz w:val="20"/>
                <w:lang w:val="en-AU" w:eastAsia="en-AU"/>
              </w:rPr>
            </w:pPr>
            <w:r w:rsidRPr="00FC1AFB">
              <w:rPr>
                <w:sz w:val="20"/>
                <w:lang w:val="en-AU" w:eastAsia="en-AU"/>
              </w:rPr>
              <w:t>Extend the north unsealed car park providing accessible parking and additional capacity next to the new Bowling Club pavilion. (H)</w:t>
            </w:r>
          </w:p>
        </w:tc>
      </w:tr>
      <w:tr w:rsidR="003D03BD" w:rsidRPr="00FC1AFB" w14:paraId="7C33BF3F" w14:textId="77777777" w:rsidTr="003D03BD">
        <w:tc>
          <w:tcPr>
            <w:tcW w:w="9640" w:type="dxa"/>
          </w:tcPr>
          <w:p w14:paraId="771F05F0" w14:textId="77777777" w:rsidR="003D03BD" w:rsidRPr="00FC1AFB" w:rsidRDefault="003D03BD" w:rsidP="006E5AF7">
            <w:pPr>
              <w:spacing w:before="100" w:after="200" w:line="270" w:lineRule="atLeast"/>
              <w:rPr>
                <w:sz w:val="20"/>
                <w:lang w:val="en-AU" w:eastAsia="en-AU"/>
              </w:rPr>
            </w:pPr>
            <w:r w:rsidRPr="00FC1AFB">
              <w:rPr>
                <w:sz w:val="20"/>
                <w:lang w:val="en-AU" w:eastAsia="en-AU"/>
              </w:rPr>
              <w:t>Formalise accessible parking with bike racks at the pavilion and the preferred pedestrian crossing point between ovals while maintaining required tree protection clearances. Provide additional seating on the western side of Hitchcock Avenue. (M)</w:t>
            </w:r>
          </w:p>
        </w:tc>
      </w:tr>
      <w:tr w:rsidR="003D03BD" w:rsidRPr="00FC1AFB" w14:paraId="7E7F20AC" w14:textId="77777777" w:rsidTr="003D03BD">
        <w:tc>
          <w:tcPr>
            <w:tcW w:w="9640" w:type="dxa"/>
          </w:tcPr>
          <w:p w14:paraId="683CC5DA" w14:textId="1FDB75EB" w:rsidR="003D03BD" w:rsidRPr="00FC1AFB" w:rsidRDefault="003D03BD" w:rsidP="006E5AF7">
            <w:pPr>
              <w:spacing w:before="100" w:after="200" w:line="270" w:lineRule="atLeast"/>
              <w:rPr>
                <w:sz w:val="20"/>
                <w:lang w:val="en-AU" w:eastAsia="en-AU"/>
              </w:rPr>
            </w:pPr>
            <w:r w:rsidRPr="00FC1AFB">
              <w:rPr>
                <w:sz w:val="20"/>
                <w:lang w:val="en-AU" w:eastAsia="en-AU"/>
              </w:rPr>
              <w:t xml:space="preserve">Formalise the current car park layout at the </w:t>
            </w:r>
            <w:r w:rsidR="00445446">
              <w:rPr>
                <w:sz w:val="20"/>
                <w:lang w:val="en-AU" w:eastAsia="en-AU"/>
              </w:rPr>
              <w:t>Barwon Grove Golf Club</w:t>
            </w:r>
            <w:r w:rsidRPr="00FC1AFB">
              <w:rPr>
                <w:sz w:val="20"/>
                <w:lang w:val="en-AU" w:eastAsia="en-AU"/>
              </w:rPr>
              <w:t xml:space="preserve"> to include accessible parking bays, improved safety at path crossings and protection of mature Moonahs. (M)</w:t>
            </w:r>
          </w:p>
        </w:tc>
      </w:tr>
      <w:tr w:rsidR="003D03BD" w:rsidRPr="00FC1AFB" w14:paraId="43A73B6A" w14:textId="77777777" w:rsidTr="003D03BD">
        <w:tc>
          <w:tcPr>
            <w:tcW w:w="9640" w:type="dxa"/>
          </w:tcPr>
          <w:p w14:paraId="6E155693" w14:textId="77777777" w:rsidR="003D03BD" w:rsidRPr="00FC1AFB" w:rsidRDefault="003D03BD" w:rsidP="006E5AF7">
            <w:pPr>
              <w:spacing w:before="100" w:after="200" w:line="270" w:lineRule="atLeast"/>
              <w:rPr>
                <w:sz w:val="20"/>
                <w:lang w:val="en-AU" w:eastAsia="en-AU"/>
              </w:rPr>
            </w:pPr>
            <w:r w:rsidRPr="00FC1AFB">
              <w:rPr>
                <w:sz w:val="20"/>
                <w:lang w:val="en-AU" w:eastAsia="en-AU"/>
              </w:rPr>
              <w:t>Establish directional signage to the Barwon Grove Golf Club and install warning signage to adjoining footpaths. (M)</w:t>
            </w:r>
          </w:p>
        </w:tc>
      </w:tr>
      <w:tr w:rsidR="003D03BD" w:rsidRPr="00FC1AFB" w14:paraId="52CD4150" w14:textId="77777777" w:rsidTr="003D03BD">
        <w:tc>
          <w:tcPr>
            <w:tcW w:w="9640" w:type="dxa"/>
          </w:tcPr>
          <w:p w14:paraId="019F2EA6" w14:textId="77777777" w:rsidR="003D03BD" w:rsidRPr="00FC1AFB" w:rsidRDefault="003D03BD" w:rsidP="006E5AF7">
            <w:pPr>
              <w:spacing w:before="100" w:after="200" w:line="270" w:lineRule="atLeast"/>
              <w:rPr>
                <w:sz w:val="20"/>
                <w:lang w:val="en-AU" w:eastAsia="en-AU"/>
              </w:rPr>
            </w:pPr>
            <w:r w:rsidRPr="00FC1AFB">
              <w:rPr>
                <w:sz w:val="20"/>
                <w:lang w:val="en-AU" w:eastAsia="en-AU"/>
              </w:rPr>
              <w:t>Establish an off-road path link from Geelong Road to the cricket/soccer pavilion. (L)</w:t>
            </w:r>
          </w:p>
        </w:tc>
      </w:tr>
      <w:tr w:rsidR="003D03BD" w:rsidRPr="00FC1AFB" w14:paraId="2F9F70BA" w14:textId="77777777" w:rsidTr="003D03BD">
        <w:tc>
          <w:tcPr>
            <w:tcW w:w="9640" w:type="dxa"/>
          </w:tcPr>
          <w:p w14:paraId="274F7DF2" w14:textId="77777777" w:rsidR="003D03BD" w:rsidRPr="00FC1AFB" w:rsidRDefault="003D03BD" w:rsidP="006E5AF7">
            <w:pPr>
              <w:spacing w:before="100" w:after="200" w:line="270" w:lineRule="atLeast"/>
              <w:rPr>
                <w:sz w:val="20"/>
                <w:lang w:val="en-AU" w:eastAsia="en-AU"/>
              </w:rPr>
            </w:pPr>
            <w:r w:rsidRPr="00FC1AFB">
              <w:rPr>
                <w:sz w:val="20"/>
                <w:lang w:val="en-AU" w:eastAsia="en-AU"/>
              </w:rPr>
              <w:t>Improve protection within the tree protection zones using bollards to accommodate informal parking. (L)</w:t>
            </w:r>
          </w:p>
        </w:tc>
      </w:tr>
      <w:tr w:rsidR="003D03BD" w:rsidRPr="00FC1AFB" w14:paraId="2AB33B8E" w14:textId="77777777" w:rsidTr="003D03BD">
        <w:tc>
          <w:tcPr>
            <w:tcW w:w="9640" w:type="dxa"/>
          </w:tcPr>
          <w:p w14:paraId="12B451CF" w14:textId="77777777" w:rsidR="003D03BD" w:rsidRPr="00FC1AFB" w:rsidRDefault="003D03BD" w:rsidP="006E5AF7">
            <w:pPr>
              <w:spacing w:before="100" w:after="200" w:line="270" w:lineRule="atLeast"/>
              <w:rPr>
                <w:sz w:val="20"/>
                <w:lang w:val="en-AU" w:eastAsia="en-AU"/>
              </w:rPr>
            </w:pPr>
            <w:r w:rsidRPr="00FC1AFB">
              <w:rPr>
                <w:sz w:val="20"/>
                <w:lang w:val="en-AU" w:eastAsia="en-AU"/>
              </w:rPr>
              <w:t>Top dress unsealed overflow parking at the Bop Bop Karrong Barwon Heads (Kornoo) Integrated Child and Family Centre and plant additional indigenous shade trees. (L)</w:t>
            </w:r>
          </w:p>
        </w:tc>
      </w:tr>
      <w:tr w:rsidR="003D03BD" w:rsidRPr="00FC1AFB" w14:paraId="64B1A2C7" w14:textId="77777777" w:rsidTr="003D03BD">
        <w:tc>
          <w:tcPr>
            <w:tcW w:w="9640" w:type="dxa"/>
          </w:tcPr>
          <w:p w14:paraId="390089C2" w14:textId="77777777" w:rsidR="003D03BD" w:rsidRPr="00FC1AFB" w:rsidRDefault="003D03BD" w:rsidP="006E5AF7">
            <w:pPr>
              <w:spacing w:before="100" w:after="200" w:line="270" w:lineRule="atLeast"/>
              <w:rPr>
                <w:sz w:val="20"/>
                <w:lang w:val="en-AU" w:eastAsia="en-AU"/>
              </w:rPr>
            </w:pPr>
            <w:r w:rsidRPr="00FC1AFB">
              <w:rPr>
                <w:sz w:val="20"/>
                <w:lang w:val="en-AU" w:eastAsia="en-AU"/>
              </w:rPr>
              <w:t>Define parking areas and improve vehicle control in the unsealed car park while retaining access to the Barwon Water Sewer Pumping Station. Manage vegetation to retain sightlines for passive surveillance from the adjoining road. (L)</w:t>
            </w:r>
          </w:p>
        </w:tc>
      </w:tr>
      <w:tr w:rsidR="003D03BD" w:rsidRPr="00FC1AFB" w14:paraId="645453AE" w14:textId="77777777" w:rsidTr="003D03BD">
        <w:tc>
          <w:tcPr>
            <w:tcW w:w="9640" w:type="dxa"/>
          </w:tcPr>
          <w:p w14:paraId="0DBE9B31" w14:textId="77777777" w:rsidR="003D03BD" w:rsidRPr="00FC1AFB" w:rsidRDefault="003D03BD" w:rsidP="006E5AF7">
            <w:pPr>
              <w:spacing w:before="100" w:after="200" w:line="270" w:lineRule="atLeast"/>
              <w:rPr>
                <w:sz w:val="20"/>
                <w:lang w:val="en-AU" w:eastAsia="en-AU"/>
              </w:rPr>
            </w:pPr>
            <w:r w:rsidRPr="00FC1AFB">
              <w:rPr>
                <w:sz w:val="20"/>
                <w:lang w:val="en-AU" w:eastAsia="en-AU"/>
              </w:rPr>
              <w:t>Manage existing vegetation to retain clear sightlines for safety and install signage regarding shared private vehicle and pedestrian use of the entry at Hoylake and Troon Ave.   (L)</w:t>
            </w:r>
          </w:p>
        </w:tc>
      </w:tr>
      <w:tr w:rsidR="003D03BD" w:rsidRPr="00FC1AFB" w14:paraId="387A733E" w14:textId="77777777" w:rsidTr="003D03BD">
        <w:tc>
          <w:tcPr>
            <w:tcW w:w="9640" w:type="dxa"/>
          </w:tcPr>
          <w:p w14:paraId="121B32D9" w14:textId="77777777" w:rsidR="003D03BD" w:rsidRPr="00FC1AFB" w:rsidRDefault="003D03BD" w:rsidP="006E5AF7">
            <w:pPr>
              <w:spacing w:before="100" w:after="200" w:line="270" w:lineRule="atLeast"/>
              <w:rPr>
                <w:sz w:val="20"/>
                <w:lang w:val="en-AU" w:eastAsia="en-AU"/>
              </w:rPr>
            </w:pPr>
            <w:r w:rsidRPr="00FC1AFB">
              <w:rPr>
                <w:sz w:val="20"/>
                <w:lang w:val="en-AU" w:eastAsia="en-AU"/>
              </w:rPr>
              <w:t>Retain the open space access from the Western end of Troon Avenue through to R.T Fuller oval. (L)</w:t>
            </w:r>
          </w:p>
        </w:tc>
      </w:tr>
    </w:tbl>
    <w:p w14:paraId="4424DB81" w14:textId="4DFC2136" w:rsidR="00CF6C04" w:rsidRPr="009565EF" w:rsidRDefault="00CF6C04" w:rsidP="009565EF">
      <w:pPr>
        <w:tabs>
          <w:tab w:val="left" w:pos="0"/>
        </w:tabs>
        <w:rPr>
          <w:rFonts w:ascii="Calibri" w:hAnsi="Calibri" w:cs="Calibri"/>
          <w:bCs/>
          <w:color w:val="000000" w:themeColor="text1"/>
          <w:sz w:val="22"/>
          <w:szCs w:val="22"/>
          <w:lang w:val="en-AU"/>
        </w:rPr>
      </w:pPr>
    </w:p>
    <w:p w14:paraId="5734A09B" w14:textId="190243CF" w:rsidR="00CF6C04" w:rsidRPr="009565EF" w:rsidRDefault="00CF6C04" w:rsidP="009565EF">
      <w:pPr>
        <w:tabs>
          <w:tab w:val="left" w:pos="0"/>
        </w:tabs>
        <w:rPr>
          <w:rFonts w:ascii="Calibri" w:hAnsi="Calibri" w:cs="Calibri"/>
          <w:bCs/>
          <w:color w:val="000000" w:themeColor="text1"/>
          <w:sz w:val="22"/>
          <w:szCs w:val="22"/>
          <w:lang w:val="en-AU"/>
        </w:rPr>
      </w:pPr>
    </w:p>
    <w:p w14:paraId="06F02C74" w14:textId="32E02F23" w:rsidR="00CF6C04" w:rsidRPr="009565EF" w:rsidRDefault="00CF6C04" w:rsidP="009565EF">
      <w:pPr>
        <w:tabs>
          <w:tab w:val="left" w:pos="0"/>
        </w:tabs>
        <w:rPr>
          <w:rFonts w:ascii="Calibri" w:hAnsi="Calibri" w:cs="Calibri"/>
          <w:bCs/>
          <w:color w:val="000000" w:themeColor="text1"/>
          <w:sz w:val="22"/>
          <w:szCs w:val="22"/>
          <w:lang w:val="en-AU"/>
        </w:rPr>
      </w:pPr>
    </w:p>
    <w:p w14:paraId="00956ABA" w14:textId="5A234181" w:rsidR="00CF6C04" w:rsidRPr="009565EF" w:rsidRDefault="00CF6C04" w:rsidP="009565EF">
      <w:pPr>
        <w:tabs>
          <w:tab w:val="left" w:pos="0"/>
        </w:tabs>
        <w:rPr>
          <w:rFonts w:ascii="Calibri" w:hAnsi="Calibri" w:cs="Calibri"/>
          <w:bCs/>
          <w:color w:val="000000" w:themeColor="text1"/>
          <w:sz w:val="22"/>
          <w:szCs w:val="22"/>
          <w:lang w:val="en-AU"/>
        </w:rPr>
      </w:pPr>
    </w:p>
    <w:p w14:paraId="5602C3A1" w14:textId="38CF53D2" w:rsidR="00CF6C04" w:rsidRPr="009565EF" w:rsidRDefault="00CF6C04" w:rsidP="009565EF">
      <w:pPr>
        <w:tabs>
          <w:tab w:val="left" w:pos="0"/>
        </w:tabs>
        <w:rPr>
          <w:rFonts w:ascii="Calibri" w:hAnsi="Calibri" w:cs="Calibri"/>
          <w:bCs/>
          <w:color w:val="000000" w:themeColor="text1"/>
          <w:sz w:val="22"/>
          <w:szCs w:val="22"/>
          <w:lang w:val="en-AU"/>
        </w:rPr>
      </w:pPr>
    </w:p>
    <w:p w14:paraId="6D144FAA" w14:textId="77777777" w:rsidR="00572BD7" w:rsidRDefault="00572BD7">
      <w:pPr>
        <w:rPr>
          <w:bCs/>
          <w:i/>
          <w:iCs/>
        </w:rPr>
        <w:sectPr w:rsidR="00572BD7" w:rsidSect="00BA5B04">
          <w:headerReference w:type="even" r:id="rId86"/>
          <w:headerReference w:type="default" r:id="rId87"/>
          <w:headerReference w:type="first" r:id="rId88"/>
          <w:footerReference w:type="first" r:id="rId89"/>
          <w:pgSz w:w="11900" w:h="16840"/>
          <w:pgMar w:top="1134" w:right="985" w:bottom="1134" w:left="1701" w:header="709" w:footer="709" w:gutter="0"/>
          <w:pgNumType w:start="1"/>
          <w:cols w:space="708"/>
        </w:sectPr>
      </w:pPr>
    </w:p>
    <w:p w14:paraId="410ADAD6" w14:textId="6E8B7EDD" w:rsidR="00572BD7" w:rsidRDefault="00572BD7">
      <w:pPr>
        <w:rPr>
          <w:bCs/>
          <w:i/>
          <w:iCs/>
        </w:rPr>
        <w:sectPr w:rsidR="00572BD7" w:rsidSect="00572BD7">
          <w:pgSz w:w="16840" w:h="11900" w:orient="landscape"/>
          <w:pgMar w:top="1701" w:right="1134" w:bottom="987" w:left="1134" w:header="709" w:footer="709" w:gutter="0"/>
          <w:pgNumType w:start="1"/>
          <w:cols w:space="708"/>
        </w:sectPr>
      </w:pPr>
      <w:r w:rsidRPr="00572BD7">
        <w:rPr>
          <w:bCs/>
          <w:i/>
          <w:iCs/>
          <w:noProof/>
        </w:rPr>
        <w:drawing>
          <wp:anchor distT="0" distB="0" distL="114300" distR="114300" simplePos="0" relativeHeight="251740160" behindDoc="0" locked="0" layoutInCell="1" allowOverlap="1" wp14:anchorId="788EC4F1" wp14:editId="00FAD5D2">
            <wp:simplePos x="0" y="0"/>
            <wp:positionH relativeFrom="column">
              <wp:posOffset>-576580</wp:posOffset>
            </wp:positionH>
            <wp:positionV relativeFrom="paragraph">
              <wp:posOffset>-948563</wp:posOffset>
            </wp:positionV>
            <wp:extent cx="10361242" cy="7262706"/>
            <wp:effectExtent l="0" t="0" r="2540" b="0"/>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0361242" cy="7262706"/>
                    </a:xfrm>
                    <a:prstGeom prst="rect">
                      <a:avLst/>
                    </a:prstGeom>
                  </pic:spPr>
                </pic:pic>
              </a:graphicData>
            </a:graphic>
            <wp14:sizeRelH relativeFrom="margin">
              <wp14:pctWidth>0</wp14:pctWidth>
            </wp14:sizeRelH>
            <wp14:sizeRelV relativeFrom="margin">
              <wp14:pctHeight>0</wp14:pctHeight>
            </wp14:sizeRelV>
          </wp:anchor>
        </w:drawing>
      </w:r>
    </w:p>
    <w:p w14:paraId="6A6273F6" w14:textId="46A57E95" w:rsidR="00412EC0" w:rsidRDefault="00412EC0">
      <w:pPr>
        <w:rPr>
          <w:b/>
          <w:sz w:val="48"/>
        </w:rPr>
      </w:pPr>
      <w:r>
        <w:rPr>
          <w:b/>
          <w:noProof/>
          <w:sz w:val="48"/>
        </w:rPr>
        <mc:AlternateContent>
          <mc:Choice Requires="wpg">
            <w:drawing>
              <wp:anchor distT="0" distB="0" distL="114300" distR="114300" simplePos="0" relativeHeight="251732992" behindDoc="0" locked="0" layoutInCell="1" allowOverlap="1" wp14:anchorId="7CFFF310" wp14:editId="635D22F3">
                <wp:simplePos x="0" y="0"/>
                <wp:positionH relativeFrom="page">
                  <wp:posOffset>122646</wp:posOffset>
                </wp:positionH>
                <wp:positionV relativeFrom="paragraph">
                  <wp:posOffset>-588010</wp:posOffset>
                </wp:positionV>
                <wp:extent cx="7313930" cy="1690370"/>
                <wp:effectExtent l="0" t="0" r="1270" b="5080"/>
                <wp:wrapNone/>
                <wp:docPr id="296" name="Group 2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3930" cy="1690370"/>
                          <a:chOff x="0" y="0"/>
                          <a:chExt cx="11518" cy="2662"/>
                        </a:xfrm>
                      </wpg:grpSpPr>
                      <wps:wsp>
                        <wps:cNvPr id="301" name="Freeform 204"/>
                        <wps:cNvSpPr>
                          <a:spLocks/>
                        </wps:cNvSpPr>
                        <wps:spPr bwMode="auto">
                          <a:xfrm>
                            <a:off x="0" y="0"/>
                            <a:ext cx="9488" cy="2662"/>
                          </a:xfrm>
                          <a:custGeom>
                            <a:avLst/>
                            <a:gdLst>
                              <a:gd name="T0" fmla="*/ 9488 w 9488"/>
                              <a:gd name="T1" fmla="*/ 0 h 2662"/>
                              <a:gd name="T2" fmla="*/ 0 w 9488"/>
                              <a:gd name="T3" fmla="*/ 0 h 2662"/>
                              <a:gd name="T4" fmla="*/ 0 w 9488"/>
                              <a:gd name="T5" fmla="*/ 2661 h 2662"/>
                              <a:gd name="T6" fmla="*/ 8123 w 9488"/>
                              <a:gd name="T7" fmla="*/ 2661 h 2662"/>
                              <a:gd name="T8" fmla="*/ 9488 w 9488"/>
                              <a:gd name="T9" fmla="*/ 0 h 2662"/>
                            </a:gdLst>
                            <a:ahLst/>
                            <a:cxnLst>
                              <a:cxn ang="0">
                                <a:pos x="T0" y="T1"/>
                              </a:cxn>
                              <a:cxn ang="0">
                                <a:pos x="T2" y="T3"/>
                              </a:cxn>
                              <a:cxn ang="0">
                                <a:pos x="T4" y="T5"/>
                              </a:cxn>
                              <a:cxn ang="0">
                                <a:pos x="T6" y="T7"/>
                              </a:cxn>
                              <a:cxn ang="0">
                                <a:pos x="T8" y="T9"/>
                              </a:cxn>
                            </a:cxnLst>
                            <a:rect l="0" t="0" r="r" b="b"/>
                            <a:pathLst>
                              <a:path w="9488" h="2662">
                                <a:moveTo>
                                  <a:pt x="9488" y="0"/>
                                </a:moveTo>
                                <a:lnTo>
                                  <a:pt x="0" y="0"/>
                                </a:lnTo>
                                <a:lnTo>
                                  <a:pt x="0" y="2661"/>
                                </a:lnTo>
                                <a:lnTo>
                                  <a:pt x="8123" y="2661"/>
                                </a:lnTo>
                                <a:lnTo>
                                  <a:pt x="9488" y="0"/>
                                </a:lnTo>
                                <a:close/>
                              </a:path>
                            </a:pathLst>
                          </a:custGeom>
                          <a:solidFill>
                            <a:srgbClr val="DDEC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 name="Freeform 205"/>
                        <wps:cNvSpPr>
                          <a:spLocks/>
                        </wps:cNvSpPr>
                        <wps:spPr bwMode="auto">
                          <a:xfrm>
                            <a:off x="8392" y="0"/>
                            <a:ext cx="3126" cy="2662"/>
                          </a:xfrm>
                          <a:custGeom>
                            <a:avLst/>
                            <a:gdLst>
                              <a:gd name="T0" fmla="*/ 3125 w 3126"/>
                              <a:gd name="T1" fmla="*/ 0 h 2662"/>
                              <a:gd name="T2" fmla="*/ 1328 w 3126"/>
                              <a:gd name="T3" fmla="*/ 0 h 2662"/>
                              <a:gd name="T4" fmla="*/ 0 w 3126"/>
                              <a:gd name="T5" fmla="*/ 2661 h 2662"/>
                              <a:gd name="T6" fmla="*/ 3125 w 3126"/>
                              <a:gd name="T7" fmla="*/ 2661 h 2662"/>
                              <a:gd name="T8" fmla="*/ 3125 w 3126"/>
                              <a:gd name="T9" fmla="*/ 0 h 2662"/>
                            </a:gdLst>
                            <a:ahLst/>
                            <a:cxnLst>
                              <a:cxn ang="0">
                                <a:pos x="T0" y="T1"/>
                              </a:cxn>
                              <a:cxn ang="0">
                                <a:pos x="T2" y="T3"/>
                              </a:cxn>
                              <a:cxn ang="0">
                                <a:pos x="T4" y="T5"/>
                              </a:cxn>
                              <a:cxn ang="0">
                                <a:pos x="T6" y="T7"/>
                              </a:cxn>
                              <a:cxn ang="0">
                                <a:pos x="T8" y="T9"/>
                              </a:cxn>
                            </a:cxnLst>
                            <a:rect l="0" t="0" r="r" b="b"/>
                            <a:pathLst>
                              <a:path w="3126" h="2662">
                                <a:moveTo>
                                  <a:pt x="3125" y="0"/>
                                </a:moveTo>
                                <a:lnTo>
                                  <a:pt x="1328" y="0"/>
                                </a:lnTo>
                                <a:lnTo>
                                  <a:pt x="0" y="2661"/>
                                </a:lnTo>
                                <a:lnTo>
                                  <a:pt x="3125" y="2661"/>
                                </a:lnTo>
                                <a:lnTo>
                                  <a:pt x="3125"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5" name="Text Box 206"/>
                        <wps:cNvSpPr txBox="1">
                          <a:spLocks noChangeArrowheads="1"/>
                        </wps:cNvSpPr>
                        <wps:spPr bwMode="auto">
                          <a:xfrm>
                            <a:off x="0" y="0"/>
                            <a:ext cx="11518" cy="2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A3479C" w14:textId="77777777" w:rsidR="00181914" w:rsidRPr="00B06630" w:rsidRDefault="00181914" w:rsidP="002D5B26">
                              <w:pPr>
                                <w:pStyle w:val="BodyText"/>
                                <w:kinsoku w:val="0"/>
                                <w:overflowPunct w:val="0"/>
                                <w:spacing w:before="429"/>
                                <w:ind w:left="573" w:firstLine="703"/>
                                <w:rPr>
                                  <w:rFonts w:ascii="Arial" w:hAnsi="Arial" w:cs="Arial"/>
                                  <w:b/>
                                  <w:bCs/>
                                  <w:color w:val="003263"/>
                                  <w:sz w:val="52"/>
                                  <w:szCs w:val="52"/>
                                </w:rPr>
                              </w:pPr>
                              <w:r w:rsidRPr="00B06630">
                                <w:rPr>
                                  <w:rFonts w:ascii="Arial" w:hAnsi="Arial" w:cs="Arial"/>
                                  <w:b/>
                                  <w:bCs/>
                                  <w:color w:val="003263"/>
                                  <w:sz w:val="52"/>
                                  <w:szCs w:val="52"/>
                                </w:rPr>
                                <w:t>7.0</w:t>
                              </w:r>
                            </w:p>
                            <w:p w14:paraId="05FED7A9" w14:textId="0712A17E" w:rsidR="00181914" w:rsidRPr="002D5B26" w:rsidRDefault="00181914" w:rsidP="002D5B26">
                              <w:pPr>
                                <w:pStyle w:val="BodyText"/>
                                <w:kinsoku w:val="0"/>
                                <w:overflowPunct w:val="0"/>
                                <w:spacing w:before="199"/>
                                <w:ind w:left="1134" w:firstLine="142"/>
                                <w:rPr>
                                  <w:rFonts w:ascii="Arial" w:hAnsi="Arial" w:cs="Arial"/>
                                  <w:b/>
                                  <w:bCs/>
                                  <w:color w:val="003263"/>
                                  <w:sz w:val="51"/>
                                  <w:szCs w:val="51"/>
                                </w:rPr>
                              </w:pPr>
                              <w:r w:rsidRPr="002D5B26">
                                <w:rPr>
                                  <w:rFonts w:ascii="Arial" w:hAnsi="Arial" w:cs="Arial"/>
                                  <w:b/>
                                  <w:bCs/>
                                  <w:color w:val="003263"/>
                                  <w:sz w:val="51"/>
                                  <w:szCs w:val="51"/>
                                </w:rPr>
                                <w:t>IMPLEMENTATION SCHEDULE</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CFFF310" id="Group 296" o:spid="_x0000_s1152" style="position:absolute;margin-left:9.65pt;margin-top:-46.3pt;width:575.9pt;height:133.1pt;z-index:251732992;mso-position-horizontal-relative:page;mso-width-relative:margin;mso-height-relative:margin" coordsize="11518,2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DIpOgQAALYQAAAOAAAAZHJzL2Uyb0RvYy54bWzsWNtu4zYQfS/QfyD0WKDRzVchymKbbIIC&#10;23aB9X4ALVEXVBJVkrac/frOkKIiJ7bX8aZ92heLEg+Hc+OZoa/f7eqKbJmQJW9ix7/yHMKahKdl&#10;k8fOl9X9rwuHSEWblFa8YbHzyKTz7ubnn667NmIBL3iVMkFASCOjro2dQqk2cl2ZFKym8oq3rIHJ&#10;jIuaKngVuZsK2oH0unIDz5u5HRdpK3jCpISvd2bSudHys4wl6q8sk0yRKnZAN6V/hf5d4697c02j&#10;XNC2KJNeDXqBFjUtG9h0EHVHFSUbUb4QVZeJ4JJn6irhtcuzrEyYtgGs8b1n1jwIvmm1LXnU5e3g&#10;JnDtMz9dLDb5c/sg2s/tJ2G0h+FHnvwtwS9u1+bReB7fcwMm6+4PnkI86UZxbfguEzWKAJPITvv3&#10;cfAv2ymSwMd56IfLEMKQwJw/W3rhvI9AUkCYXqxLig/9St+f+pBJuC6YzQIMm0sjs6fWs9cL4w6J&#10;JJ98Jb/PV58L2jIdAom++CRImcZO6PkOaWgNDrgXjGF6ksCboFq4PwCtR+XYnaMZhEnw+mWOXE4W&#10;x7xBo2Qj1QPjOhp0+1Eqk+MpjHSM017zFQQiqytI919cghJJpx/9mRhgYOoA80hBbAAg2QdMsIc5&#10;LCfcwxyWM9nDHJYzHWFAF/+ISrMRbOEH4RHr5iPYCWng7sEJJ3y1HMHGvoJkzW0AaGFjkuyaPigw&#10;IhQp09OHqeUSDwNGCDJ+5ff5DiiM4BEwxADB4VlgcDSCp2eBwZUInp8FBk8heDkGg/lPtgog5ed0&#10;LBwCdLzGNTRqqUIX2SHpYsckfNGffpyp+ZatuMYo9JVBwM6aUWDDJ0DVjIHGpxZl5+yz1cIMBtOh&#10;t8JO26eBYVppa7+JfKGdFZRUXDKwGhRGs4eBth/dNjrMkldlel9WFVotRb6+rQTZUqhsd3cfbu+t&#10;rnuwSmdMw3GZ2Qa/AGUa+jF8tebpI1CR4KY8QjmHQcHFV4d0UBpjR/6zoYI5pPq9AT5d+pMJeEjp&#10;l8l0HsCLGM+sxzO0SUBU7CgHMhyHt8rU300ryryAnXyd8w1/D7UkK5GutH5Gq/4FKP1/43Y4Gy+4&#10;XR+Ut+b2Rbg0h7avgrZOhn4AR+5gsdvPiLPpHSROgQC1YPDvmLpfS+9+GGClOCTqEoY/JOcChj9h&#10;4AUMf0LaD4Zf/ScMr/OAnGJ4DIpmW8vdxxgeM3QPaMnWPl9F8sO23yT5AWkVtPu9Dcl7XhjMbHX/&#10;QfJn3qGONfCQSobkV8i6v/EdNPAzrPYjkidqBxO2QPWtPGn4bQG9GnsvBO8KRlMoiab2jpYaOZd3&#10;+KcuPNAqCNPiExzEDnZUuobaeoDdRA9Bsh/KP43O6gfUbr3T9xzfW1iXvLJHGPqDoTeAgekLYPCG&#10;PYG+/cHlWHdO/UUeb9/jd91DPP3dcPMvAAAA//8DAFBLAwQUAAYACAAAACEAl7sCDOEAAAALAQAA&#10;DwAAAGRycy9kb3ducmV2LnhtbEyPwUrDQBCG74LvsIzgrd1sg6mN2ZRS1FMRbAXxNk2mSWh2NmS3&#10;Sfr2bk96m5/5+OebbD2ZVgzUu8ayBjWPQBAXtmy40vB1eJs9g3AeucTWMmm4koN1fn+XYVrakT9p&#10;2PtKhBJ2KWqove9SKV1Rk0E3tx1x2J1sb9CH2Fey7HEM5aaViyhKpMGGw4UaO9rWVJz3F6PhfcRx&#10;E6vXYXc+ba8/h6eP750irR8fps0LCE+T/4Phph/UIQ9OR3vh0ok25FUcSA2z1SIBcQPUUikQxzAt&#10;4wRknsn/P+S/AAAA//8DAFBLAQItABQABgAIAAAAIQC2gziS/gAAAOEBAAATAAAAAAAAAAAAAAAA&#10;AAAAAABbQ29udGVudF9UeXBlc10ueG1sUEsBAi0AFAAGAAgAAAAhADj9If/WAAAAlAEAAAsAAAAA&#10;AAAAAAAAAAAALwEAAF9yZWxzLy5yZWxzUEsBAi0AFAAGAAgAAAAhAJWIMik6BAAAthAAAA4AAAAA&#10;AAAAAAAAAAAALgIAAGRycy9lMm9Eb2MueG1sUEsBAi0AFAAGAAgAAAAhAJe7AgzhAAAACwEAAA8A&#10;AAAAAAAAAAAAAAAAlAYAAGRycy9kb3ducmV2LnhtbFBLBQYAAAAABAAEAPMAAACiBwAAAAA=&#10;">
                <v:shape id="Freeform 204" o:spid="_x0000_s1153" style="position:absolute;width:9488;height:2662;visibility:visible;mso-wrap-style:square;v-text-anchor:top" coordsize="9488,2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Vo5xQAAANwAAAAPAAAAZHJzL2Rvd25yZXYueG1sRI9Pi8Iw&#10;FMTvC36H8ARva6pCV6pR1EUpLCz45+Lt0TzTYvNSmmyt394sLOxxmJnfMMt1b2vRUesrxwom4wQE&#10;ceF0xUbB5bx/n4PwAVlj7ZgUPMnDejV4W2Km3YOP1J2CERHCPkMFZQhNJqUvSrLox64hjt7NtRZD&#10;lK2RusVHhNtaTpMklRYrjgslNrQrqbiffqyC9PhtDvo8/TzkXW4+tl/pFWepUqNhv1mACNSH//Bf&#10;O9cKZskEfs/EIyBXLwAAAP//AwBQSwECLQAUAAYACAAAACEA2+H2y+4AAACFAQAAEwAAAAAAAAAA&#10;AAAAAAAAAAAAW0NvbnRlbnRfVHlwZXNdLnhtbFBLAQItABQABgAIAAAAIQBa9CxbvwAAABUBAAAL&#10;AAAAAAAAAAAAAAAAAB8BAABfcmVscy8ucmVsc1BLAQItABQABgAIAAAAIQAZuVo5xQAAANwAAAAP&#10;AAAAAAAAAAAAAAAAAAcCAABkcnMvZG93bnJldi54bWxQSwUGAAAAAAMAAwC3AAAA+QIAAAAA&#10;" path="m9488,l,,,2661r8123,l9488,xe" fillcolor="#ddecf1" stroked="f">
                  <v:path arrowok="t" o:connecttype="custom" o:connectlocs="9488,0;0,0;0,2661;8123,2661;9488,0" o:connectangles="0,0,0,0,0"/>
                </v:shape>
                <v:shape id="Freeform 205" o:spid="_x0000_s1154" style="position:absolute;left:8392;width:3126;height:2662;visibility:visible;mso-wrap-style:square;v-text-anchor:top" coordsize="3126,2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iMmwwAAANwAAAAPAAAAZHJzL2Rvd25yZXYueG1sRI/disIw&#10;FITvF3yHcATv1tRVRKpRdEFRWQR/HuDQHNtqc1Ka2Na3N4Kwl8PMfMPMFq0pRE2Vyy0rGPQjEMSJ&#10;1TmnCi7n9fcEhPPIGgvLpOBJDhbzztcMY20bPlJ98qkIEHYxKsi8L2MpXZKRQde3JXHwrrYy6IOs&#10;UqkrbALcFPInisbSYM5hIcOSfjNK7qeHUXDYN8Wquf1tatceJQ1svd+Nr0r1uu1yCsJT6//Dn/ZW&#10;KxhGI3ifCUdAzl8AAAD//wMAUEsBAi0AFAAGAAgAAAAhANvh9svuAAAAhQEAABMAAAAAAAAAAAAA&#10;AAAAAAAAAFtDb250ZW50X1R5cGVzXS54bWxQSwECLQAUAAYACAAAACEAWvQsW78AAAAVAQAACwAA&#10;AAAAAAAAAAAAAAAfAQAAX3JlbHMvLnJlbHNQSwECLQAUAAYACAAAACEAUA4jJsMAAADcAAAADwAA&#10;AAAAAAAAAAAAAAAHAgAAZHJzL2Rvd25yZXYueG1sUEsFBgAAAAADAAMAtwAAAPcCAAAAAA==&#10;" path="m3125,l1328,,,2661r3125,l3125,xe" fillcolor="#003263" stroked="f">
                  <v:path arrowok="t" o:connecttype="custom" o:connectlocs="3125,0;1328,0;0,2661;3125,2661;3125,0" o:connectangles="0,0,0,0,0"/>
                </v:shape>
                <v:shape id="Text Box 206" o:spid="_x0000_s1155" type="#_x0000_t202" style="position:absolute;width:11518;height:2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ZyWxQAAANwAAAAPAAAAZHJzL2Rvd25yZXYueG1sRI9BawIx&#10;FITvBf9DeIXealJLpd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DcbZyWxQAAANwAAAAP&#10;AAAAAAAAAAAAAAAAAAcCAABkcnMvZG93bnJldi54bWxQSwUGAAAAAAMAAwC3AAAA+QIAAAAA&#10;" filled="f" stroked="f">
                  <v:textbox inset="0,0,0,0">
                    <w:txbxContent>
                      <w:p w14:paraId="0FA3479C" w14:textId="77777777" w:rsidR="00181914" w:rsidRPr="00B06630" w:rsidRDefault="00181914" w:rsidP="002D5B26">
                        <w:pPr>
                          <w:pStyle w:val="BodyText"/>
                          <w:kinsoku w:val="0"/>
                          <w:overflowPunct w:val="0"/>
                          <w:spacing w:before="429"/>
                          <w:ind w:left="573" w:firstLine="703"/>
                          <w:rPr>
                            <w:rFonts w:ascii="Arial" w:hAnsi="Arial" w:cs="Arial"/>
                            <w:b/>
                            <w:bCs/>
                            <w:color w:val="003263"/>
                            <w:sz w:val="52"/>
                            <w:szCs w:val="52"/>
                          </w:rPr>
                        </w:pPr>
                        <w:r w:rsidRPr="00B06630">
                          <w:rPr>
                            <w:rFonts w:ascii="Arial" w:hAnsi="Arial" w:cs="Arial"/>
                            <w:b/>
                            <w:bCs/>
                            <w:color w:val="003263"/>
                            <w:sz w:val="52"/>
                            <w:szCs w:val="52"/>
                          </w:rPr>
                          <w:t>7.0</w:t>
                        </w:r>
                      </w:p>
                      <w:p w14:paraId="05FED7A9" w14:textId="0712A17E" w:rsidR="00181914" w:rsidRPr="002D5B26" w:rsidRDefault="00181914" w:rsidP="002D5B26">
                        <w:pPr>
                          <w:pStyle w:val="BodyText"/>
                          <w:kinsoku w:val="0"/>
                          <w:overflowPunct w:val="0"/>
                          <w:spacing w:before="199"/>
                          <w:ind w:left="1134" w:firstLine="142"/>
                          <w:rPr>
                            <w:rFonts w:ascii="Arial" w:hAnsi="Arial" w:cs="Arial"/>
                            <w:b/>
                            <w:bCs/>
                            <w:color w:val="003263"/>
                            <w:sz w:val="51"/>
                            <w:szCs w:val="51"/>
                          </w:rPr>
                        </w:pPr>
                        <w:r w:rsidRPr="002D5B26">
                          <w:rPr>
                            <w:rFonts w:ascii="Arial" w:hAnsi="Arial" w:cs="Arial"/>
                            <w:b/>
                            <w:bCs/>
                            <w:color w:val="003263"/>
                            <w:sz w:val="51"/>
                            <w:szCs w:val="51"/>
                          </w:rPr>
                          <w:t>IMPLEMENTATION SCHEDULE</w:t>
                        </w:r>
                      </w:p>
                    </w:txbxContent>
                  </v:textbox>
                </v:shape>
                <w10:wrap anchorx="page"/>
              </v:group>
            </w:pict>
          </mc:Fallback>
        </mc:AlternateContent>
      </w:r>
    </w:p>
    <w:p w14:paraId="62927121" w14:textId="620A500F" w:rsidR="00412EC0" w:rsidRDefault="00412EC0">
      <w:pPr>
        <w:rPr>
          <w:b/>
          <w:sz w:val="48"/>
        </w:rPr>
      </w:pPr>
    </w:p>
    <w:p w14:paraId="6774BFF1" w14:textId="51D83AB7" w:rsidR="00412EC0" w:rsidRDefault="00412EC0">
      <w:pPr>
        <w:rPr>
          <w:b/>
          <w:sz w:val="48"/>
        </w:rPr>
      </w:pPr>
    </w:p>
    <w:p w14:paraId="3180CEDB" w14:textId="77777777" w:rsidR="00412EC0" w:rsidRPr="00412EC0" w:rsidRDefault="00412EC0">
      <w:pPr>
        <w:rPr>
          <w:bCs/>
          <w:sz w:val="36"/>
          <w:szCs w:val="36"/>
        </w:rPr>
      </w:pPr>
    </w:p>
    <w:p w14:paraId="0B5589D7" w14:textId="1B14814E" w:rsidR="002D5B26" w:rsidRDefault="002D5B26" w:rsidP="002D5B26">
      <w:pPr>
        <w:ind w:left="1134" w:hanging="1418"/>
        <w:rPr>
          <w:rFonts w:cs="Arial"/>
          <w:b/>
          <w:bCs/>
          <w:color w:val="003263"/>
          <w:sz w:val="32"/>
          <w:szCs w:val="32"/>
        </w:rPr>
      </w:pPr>
      <w:r>
        <w:rPr>
          <w:rFonts w:cs="Arial"/>
          <w:b/>
          <w:bCs/>
          <w:color w:val="003263"/>
          <w:sz w:val="32"/>
          <w:szCs w:val="32"/>
        </w:rPr>
        <w:t>7.1</w:t>
      </w:r>
      <w:r w:rsidRPr="00D259E0">
        <w:rPr>
          <w:rFonts w:cs="Arial"/>
          <w:b/>
          <w:bCs/>
          <w:color w:val="003263"/>
          <w:sz w:val="32"/>
          <w:szCs w:val="32"/>
        </w:rPr>
        <w:tab/>
      </w:r>
      <w:r>
        <w:rPr>
          <w:rFonts w:cs="Arial"/>
          <w:b/>
          <w:bCs/>
          <w:color w:val="003263"/>
          <w:sz w:val="32"/>
          <w:szCs w:val="32"/>
        </w:rPr>
        <w:t>PRIORITIES</w:t>
      </w:r>
    </w:p>
    <w:p w14:paraId="54F105D7" w14:textId="125CAC60" w:rsidR="002D5B26" w:rsidRPr="002D5B26" w:rsidRDefault="002D5B26" w:rsidP="002D5B26">
      <w:pPr>
        <w:ind w:left="1134"/>
        <w:rPr>
          <w:rFonts w:ascii="Calibri" w:hAnsi="Calibri" w:cs="Calibri"/>
          <w:bCs/>
          <w:sz w:val="22"/>
          <w:szCs w:val="22"/>
        </w:rPr>
      </w:pPr>
      <w:r w:rsidRPr="002D5B26">
        <w:rPr>
          <w:rFonts w:ascii="Calibri" w:hAnsi="Calibri" w:cs="Calibri"/>
          <w:bCs/>
          <w:sz w:val="22"/>
          <w:szCs w:val="22"/>
        </w:rPr>
        <w:t xml:space="preserve">The following section provides an overview of the indicative capital costs to implement each of the key actions identified and presents these actions within an overall recommended implementation framework.  The Environment Unit is the manager of specialist conservation areas within the park. </w:t>
      </w:r>
      <w:r>
        <w:rPr>
          <w:rFonts w:ascii="Calibri" w:hAnsi="Calibri" w:cs="Calibri"/>
          <w:bCs/>
          <w:sz w:val="22"/>
          <w:szCs w:val="22"/>
        </w:rPr>
        <w:t xml:space="preserve"> </w:t>
      </w:r>
      <w:r w:rsidRPr="002D5B26">
        <w:rPr>
          <w:rFonts w:ascii="Calibri" w:hAnsi="Calibri" w:cs="Calibri"/>
          <w:bCs/>
          <w:sz w:val="22"/>
          <w:szCs w:val="22"/>
        </w:rPr>
        <w:t xml:space="preserve">Please note all works are subject to funding. </w:t>
      </w:r>
    </w:p>
    <w:p w14:paraId="3D79FF1E" w14:textId="77777777" w:rsidR="002D5B26" w:rsidRPr="002D5B26" w:rsidRDefault="002D5B26" w:rsidP="002D5B26">
      <w:pPr>
        <w:ind w:left="1134"/>
        <w:rPr>
          <w:rFonts w:ascii="Calibri" w:hAnsi="Calibri" w:cs="Calibri"/>
          <w:bCs/>
          <w:sz w:val="22"/>
          <w:szCs w:val="22"/>
        </w:rPr>
      </w:pPr>
    </w:p>
    <w:p w14:paraId="0C3CFEF6" w14:textId="7C7FBFAD" w:rsidR="002D5B26" w:rsidRPr="002D5B26" w:rsidRDefault="002D5B26" w:rsidP="002D5B26">
      <w:pPr>
        <w:ind w:left="1134"/>
        <w:rPr>
          <w:rFonts w:ascii="Calibri" w:hAnsi="Calibri" w:cs="Calibri"/>
          <w:bCs/>
          <w:sz w:val="22"/>
          <w:szCs w:val="22"/>
        </w:rPr>
      </w:pPr>
      <w:r w:rsidRPr="002D5B26">
        <w:rPr>
          <w:rFonts w:ascii="Calibri" w:hAnsi="Calibri" w:cs="Calibri"/>
          <w:bCs/>
          <w:sz w:val="22"/>
          <w:szCs w:val="22"/>
        </w:rPr>
        <w:t>The priorities are as follows:</w:t>
      </w:r>
    </w:p>
    <w:p w14:paraId="1B0DEDC6" w14:textId="5D606DC7" w:rsidR="002D5B26" w:rsidRPr="002D5B26" w:rsidRDefault="002D5B26" w:rsidP="002D5B26">
      <w:pPr>
        <w:pStyle w:val="ListParagraph"/>
        <w:numPr>
          <w:ilvl w:val="0"/>
          <w:numId w:val="46"/>
        </w:numPr>
        <w:ind w:left="1418" w:hanging="284"/>
        <w:rPr>
          <w:rFonts w:ascii="Calibri" w:hAnsi="Calibri" w:cs="Calibri"/>
          <w:bCs/>
          <w:sz w:val="22"/>
          <w:szCs w:val="22"/>
        </w:rPr>
      </w:pPr>
      <w:r w:rsidRPr="002D5B26">
        <w:rPr>
          <w:rFonts w:ascii="Calibri" w:hAnsi="Calibri" w:cs="Calibri"/>
          <w:bCs/>
          <w:sz w:val="22"/>
          <w:szCs w:val="22"/>
        </w:rPr>
        <w:t>High (H)</w:t>
      </w:r>
    </w:p>
    <w:p w14:paraId="00678692" w14:textId="576055FD" w:rsidR="002D5B26" w:rsidRPr="002D5B26" w:rsidRDefault="002D5B26" w:rsidP="002D5B26">
      <w:pPr>
        <w:pStyle w:val="ListParagraph"/>
        <w:numPr>
          <w:ilvl w:val="0"/>
          <w:numId w:val="46"/>
        </w:numPr>
        <w:ind w:left="1418" w:hanging="284"/>
        <w:rPr>
          <w:rFonts w:ascii="Calibri" w:hAnsi="Calibri" w:cs="Calibri"/>
          <w:bCs/>
          <w:sz w:val="22"/>
          <w:szCs w:val="22"/>
        </w:rPr>
      </w:pPr>
      <w:r w:rsidRPr="002D5B26">
        <w:rPr>
          <w:rFonts w:ascii="Calibri" w:hAnsi="Calibri" w:cs="Calibri"/>
          <w:bCs/>
          <w:sz w:val="22"/>
          <w:szCs w:val="22"/>
        </w:rPr>
        <w:t>Medium (M)</w:t>
      </w:r>
    </w:p>
    <w:p w14:paraId="1EA24703" w14:textId="25CFBDED" w:rsidR="002D5B26" w:rsidRPr="002D5B26" w:rsidRDefault="002D5B26" w:rsidP="002D5B26">
      <w:pPr>
        <w:pStyle w:val="ListParagraph"/>
        <w:numPr>
          <w:ilvl w:val="0"/>
          <w:numId w:val="46"/>
        </w:numPr>
        <w:ind w:left="1418" w:hanging="284"/>
        <w:rPr>
          <w:rFonts w:ascii="Calibri" w:hAnsi="Calibri" w:cs="Calibri"/>
          <w:bCs/>
          <w:sz w:val="22"/>
          <w:szCs w:val="22"/>
        </w:rPr>
      </w:pPr>
      <w:r w:rsidRPr="002D5B26">
        <w:rPr>
          <w:rFonts w:ascii="Calibri" w:hAnsi="Calibri" w:cs="Calibri"/>
          <w:bCs/>
          <w:sz w:val="22"/>
          <w:szCs w:val="22"/>
        </w:rPr>
        <w:t>Low (L)</w:t>
      </w:r>
    </w:p>
    <w:p w14:paraId="528B0BDE" w14:textId="2DB5FFF8" w:rsidR="002D5B26" w:rsidRPr="002D5B26" w:rsidRDefault="002D5B26" w:rsidP="002D5B26">
      <w:pPr>
        <w:pStyle w:val="ListParagraph"/>
        <w:numPr>
          <w:ilvl w:val="0"/>
          <w:numId w:val="46"/>
        </w:numPr>
        <w:ind w:left="1418" w:hanging="284"/>
        <w:rPr>
          <w:rFonts w:ascii="Calibri" w:hAnsi="Calibri" w:cs="Calibri"/>
          <w:bCs/>
          <w:sz w:val="22"/>
          <w:szCs w:val="22"/>
        </w:rPr>
      </w:pPr>
      <w:r w:rsidRPr="002D5B26">
        <w:rPr>
          <w:rFonts w:ascii="Calibri" w:hAnsi="Calibri" w:cs="Calibri"/>
          <w:bCs/>
          <w:sz w:val="22"/>
          <w:szCs w:val="22"/>
        </w:rPr>
        <w:t xml:space="preserve">Ongoing (O) </w:t>
      </w:r>
    </w:p>
    <w:p w14:paraId="3B531A57" w14:textId="64581EBD" w:rsidR="002D5B26" w:rsidRDefault="002D5B26" w:rsidP="002D5B26">
      <w:pPr>
        <w:ind w:left="1134"/>
        <w:rPr>
          <w:rFonts w:ascii="Calibri" w:hAnsi="Calibri" w:cs="Calibri"/>
          <w:bCs/>
          <w:sz w:val="22"/>
          <w:szCs w:val="22"/>
        </w:rPr>
      </w:pPr>
    </w:p>
    <w:p w14:paraId="23A02BD4" w14:textId="77777777" w:rsidR="002D5B26" w:rsidRPr="002D5B26" w:rsidRDefault="002D5B26" w:rsidP="002D5B26">
      <w:pPr>
        <w:ind w:left="1134"/>
        <w:rPr>
          <w:rFonts w:ascii="Calibri" w:hAnsi="Calibri" w:cs="Calibri"/>
          <w:bCs/>
          <w:sz w:val="22"/>
          <w:szCs w:val="22"/>
        </w:rPr>
      </w:pPr>
    </w:p>
    <w:p w14:paraId="20726E6F" w14:textId="25E52F66" w:rsidR="002D5B26" w:rsidRDefault="002D5B26" w:rsidP="002D5B26">
      <w:pPr>
        <w:ind w:left="1134" w:hanging="1134"/>
        <w:rPr>
          <w:rFonts w:cs="Arial"/>
          <w:b/>
          <w:bCs/>
          <w:color w:val="003263"/>
          <w:sz w:val="32"/>
          <w:szCs w:val="32"/>
        </w:rPr>
      </w:pPr>
      <w:r>
        <w:rPr>
          <w:rFonts w:cs="Arial"/>
          <w:b/>
          <w:bCs/>
          <w:color w:val="003263"/>
          <w:sz w:val="32"/>
          <w:szCs w:val="32"/>
        </w:rPr>
        <w:t>7.2</w:t>
      </w:r>
      <w:r w:rsidRPr="00D259E0">
        <w:rPr>
          <w:rFonts w:cs="Arial"/>
          <w:b/>
          <w:bCs/>
          <w:color w:val="003263"/>
          <w:sz w:val="32"/>
          <w:szCs w:val="32"/>
        </w:rPr>
        <w:tab/>
      </w:r>
      <w:r>
        <w:rPr>
          <w:rFonts w:cs="Arial"/>
          <w:b/>
          <w:bCs/>
          <w:color w:val="003263"/>
          <w:sz w:val="32"/>
          <w:szCs w:val="32"/>
        </w:rPr>
        <w:t>INDICATIVE COST DETAILS</w:t>
      </w:r>
    </w:p>
    <w:p w14:paraId="20919D9D" w14:textId="77777777" w:rsidR="002D5B26" w:rsidRPr="002D5B26" w:rsidRDefault="002D5B26" w:rsidP="002D5B26">
      <w:pPr>
        <w:ind w:left="-284"/>
        <w:rPr>
          <w:rFonts w:ascii="Calibri" w:hAnsi="Calibri" w:cs="Calibri"/>
          <w:bCs/>
          <w:sz w:val="22"/>
          <w:szCs w:val="22"/>
        </w:rPr>
      </w:pPr>
    </w:p>
    <w:p w14:paraId="0D584E9B" w14:textId="5026DAAD" w:rsidR="002D5B26" w:rsidRPr="002D5B26" w:rsidRDefault="002D5B26" w:rsidP="002D5B26">
      <w:pPr>
        <w:ind w:left="1134"/>
        <w:rPr>
          <w:rFonts w:ascii="Calibri" w:hAnsi="Calibri" w:cs="Calibri"/>
          <w:bCs/>
          <w:sz w:val="22"/>
          <w:szCs w:val="22"/>
        </w:rPr>
      </w:pPr>
      <w:r w:rsidRPr="002D5B26">
        <w:rPr>
          <w:rFonts w:ascii="Calibri" w:hAnsi="Calibri" w:cs="Calibri"/>
          <w:bCs/>
          <w:sz w:val="22"/>
          <w:szCs w:val="22"/>
        </w:rPr>
        <w:t xml:space="preserve">The </w:t>
      </w:r>
      <w:proofErr w:type="gramStart"/>
      <w:r w:rsidRPr="002D5B26">
        <w:rPr>
          <w:rFonts w:ascii="Calibri" w:hAnsi="Calibri" w:cs="Calibri"/>
          <w:bCs/>
          <w:sz w:val="22"/>
          <w:szCs w:val="22"/>
        </w:rPr>
        <w:t>tables</w:t>
      </w:r>
      <w:proofErr w:type="gramEnd"/>
      <w:r w:rsidRPr="002D5B26">
        <w:rPr>
          <w:rFonts w:ascii="Calibri" w:hAnsi="Calibri" w:cs="Calibri"/>
          <w:bCs/>
          <w:sz w:val="22"/>
          <w:szCs w:val="22"/>
        </w:rPr>
        <w:t xml:space="preserve"> on the following pages provides a detailed breakdown of the indicative costs for each action.  These are indicative costs only, subject to planning, </w:t>
      </w:r>
      <w:proofErr w:type="gramStart"/>
      <w:r w:rsidRPr="002D5B26">
        <w:rPr>
          <w:rFonts w:ascii="Calibri" w:hAnsi="Calibri" w:cs="Calibri"/>
          <w:bCs/>
          <w:sz w:val="22"/>
          <w:szCs w:val="22"/>
        </w:rPr>
        <w:t>survey</w:t>
      </w:r>
      <w:proofErr w:type="gramEnd"/>
      <w:r w:rsidRPr="002D5B26">
        <w:rPr>
          <w:rFonts w:ascii="Calibri" w:hAnsi="Calibri" w:cs="Calibri"/>
          <w:bCs/>
          <w:sz w:val="22"/>
          <w:szCs w:val="22"/>
        </w:rPr>
        <w:t xml:space="preserve"> and detailed design. </w:t>
      </w:r>
    </w:p>
    <w:p w14:paraId="0FCC3720" w14:textId="51264799" w:rsidR="002D5B26" w:rsidRDefault="002D5B26" w:rsidP="002D5B26">
      <w:pPr>
        <w:ind w:left="-284"/>
        <w:rPr>
          <w:rFonts w:ascii="Calibri" w:hAnsi="Calibri" w:cs="Calibri"/>
          <w:bCs/>
          <w:sz w:val="22"/>
          <w:szCs w:val="22"/>
        </w:rPr>
      </w:pPr>
    </w:p>
    <w:p w14:paraId="44959425" w14:textId="77777777" w:rsidR="002D5B26" w:rsidRPr="002D5B26" w:rsidRDefault="002D5B26" w:rsidP="002D5B26">
      <w:pPr>
        <w:ind w:left="-284"/>
        <w:rPr>
          <w:rFonts w:ascii="Calibri" w:hAnsi="Calibri" w:cs="Calibri"/>
          <w:bCs/>
          <w:sz w:val="22"/>
          <w:szCs w:val="22"/>
        </w:rPr>
      </w:pPr>
    </w:p>
    <w:p w14:paraId="7F000F30" w14:textId="56988058" w:rsidR="002D5B26" w:rsidRDefault="002D5B26" w:rsidP="002D5B26">
      <w:pPr>
        <w:ind w:left="1134" w:hanging="1134"/>
        <w:rPr>
          <w:rFonts w:cs="Arial"/>
          <w:b/>
          <w:bCs/>
          <w:color w:val="003263"/>
          <w:sz w:val="32"/>
          <w:szCs w:val="32"/>
        </w:rPr>
      </w:pPr>
      <w:r>
        <w:rPr>
          <w:rFonts w:cs="Arial"/>
          <w:b/>
          <w:bCs/>
          <w:color w:val="003263"/>
          <w:sz w:val="32"/>
          <w:szCs w:val="32"/>
        </w:rPr>
        <w:t>7.3</w:t>
      </w:r>
      <w:r w:rsidRPr="00D259E0">
        <w:rPr>
          <w:rFonts w:cs="Arial"/>
          <w:b/>
          <w:bCs/>
          <w:color w:val="003263"/>
          <w:sz w:val="32"/>
          <w:szCs w:val="32"/>
        </w:rPr>
        <w:tab/>
      </w:r>
      <w:r>
        <w:rPr>
          <w:rFonts w:cs="Arial"/>
          <w:b/>
          <w:bCs/>
          <w:color w:val="003263"/>
          <w:sz w:val="32"/>
          <w:szCs w:val="32"/>
        </w:rPr>
        <w:t>EXCLUSIONS AND ASSUMPTIONS</w:t>
      </w:r>
    </w:p>
    <w:p w14:paraId="3EBC432B" w14:textId="77777777" w:rsidR="002D5B26" w:rsidRPr="002D5B26" w:rsidRDefault="002D5B26" w:rsidP="002D5B26">
      <w:pPr>
        <w:ind w:left="-284"/>
        <w:rPr>
          <w:rFonts w:ascii="Calibri" w:hAnsi="Calibri" w:cs="Calibri"/>
          <w:bCs/>
          <w:sz w:val="22"/>
          <w:szCs w:val="22"/>
        </w:rPr>
      </w:pPr>
    </w:p>
    <w:p w14:paraId="5769A442" w14:textId="7EF45402" w:rsidR="002D5B26" w:rsidRPr="002D5B26" w:rsidRDefault="002D5B26" w:rsidP="002D5B26">
      <w:pPr>
        <w:ind w:left="1134"/>
        <w:rPr>
          <w:rFonts w:ascii="Calibri" w:hAnsi="Calibri" w:cs="Calibri"/>
          <w:bCs/>
          <w:sz w:val="22"/>
          <w:szCs w:val="22"/>
        </w:rPr>
      </w:pPr>
      <w:r w:rsidRPr="002D5B26">
        <w:rPr>
          <w:rFonts w:ascii="Calibri" w:hAnsi="Calibri" w:cs="Calibri"/>
          <w:bCs/>
          <w:sz w:val="22"/>
          <w:szCs w:val="22"/>
        </w:rPr>
        <w:t>The following exclusions and assumptions have been made in determining the indicative preliminary opinion of probable cost information:</w:t>
      </w:r>
    </w:p>
    <w:p w14:paraId="0ACF5770" w14:textId="77777777" w:rsidR="002D5B26" w:rsidRPr="002D5B26" w:rsidRDefault="002D5B26" w:rsidP="002D5B26">
      <w:pPr>
        <w:ind w:left="1134"/>
        <w:rPr>
          <w:rFonts w:ascii="Calibri" w:hAnsi="Calibri" w:cs="Calibri"/>
          <w:bCs/>
          <w:sz w:val="22"/>
          <w:szCs w:val="22"/>
        </w:rPr>
      </w:pPr>
    </w:p>
    <w:p w14:paraId="4F5A26E6" w14:textId="084DA65C" w:rsidR="002D5B26" w:rsidRPr="002D5B26" w:rsidRDefault="002D5B26" w:rsidP="002D5B26">
      <w:pPr>
        <w:pStyle w:val="ListParagraph"/>
        <w:numPr>
          <w:ilvl w:val="0"/>
          <w:numId w:val="47"/>
        </w:numPr>
        <w:ind w:left="1418" w:hanging="284"/>
        <w:rPr>
          <w:rFonts w:ascii="Calibri" w:hAnsi="Calibri" w:cs="Calibri"/>
          <w:bCs/>
          <w:sz w:val="22"/>
          <w:szCs w:val="22"/>
        </w:rPr>
      </w:pPr>
      <w:r w:rsidRPr="002D5B26">
        <w:rPr>
          <w:rFonts w:ascii="Calibri" w:hAnsi="Calibri" w:cs="Calibri"/>
          <w:bCs/>
          <w:sz w:val="22"/>
          <w:szCs w:val="22"/>
        </w:rPr>
        <w:t>The indicative costs are provided for budget guidance purposes only, the cost of individual projects may vary significantly depending on the construction method used, materials, site conditions, engineering requirements and final designs</w:t>
      </w:r>
    </w:p>
    <w:p w14:paraId="50931CC5" w14:textId="2471C8D9" w:rsidR="002D5B26" w:rsidRPr="002D5B26" w:rsidRDefault="002D5B26" w:rsidP="002D5B26">
      <w:pPr>
        <w:pStyle w:val="ListParagraph"/>
        <w:numPr>
          <w:ilvl w:val="0"/>
          <w:numId w:val="47"/>
        </w:numPr>
        <w:ind w:left="1418" w:hanging="284"/>
        <w:rPr>
          <w:rFonts w:ascii="Calibri" w:hAnsi="Calibri" w:cs="Calibri"/>
          <w:bCs/>
          <w:sz w:val="22"/>
          <w:szCs w:val="22"/>
        </w:rPr>
      </w:pPr>
      <w:r w:rsidRPr="002D5B26">
        <w:rPr>
          <w:rFonts w:ascii="Calibri" w:hAnsi="Calibri" w:cs="Calibri"/>
          <w:bCs/>
          <w:sz w:val="22"/>
          <w:szCs w:val="22"/>
        </w:rPr>
        <w:t>Prices do not include GST</w:t>
      </w:r>
    </w:p>
    <w:p w14:paraId="36C39BE4" w14:textId="3C32EED8" w:rsidR="002D5B26" w:rsidRPr="002D5B26" w:rsidRDefault="002D5B26" w:rsidP="002D5B26">
      <w:pPr>
        <w:pStyle w:val="ListParagraph"/>
        <w:numPr>
          <w:ilvl w:val="0"/>
          <w:numId w:val="47"/>
        </w:numPr>
        <w:ind w:left="1418" w:hanging="284"/>
        <w:rPr>
          <w:rFonts w:ascii="Calibri" w:hAnsi="Calibri" w:cs="Calibri"/>
          <w:bCs/>
          <w:sz w:val="22"/>
          <w:szCs w:val="22"/>
        </w:rPr>
      </w:pPr>
      <w:r w:rsidRPr="002D5B26">
        <w:rPr>
          <w:rFonts w:ascii="Calibri" w:hAnsi="Calibri" w:cs="Calibri"/>
          <w:bCs/>
          <w:sz w:val="22"/>
          <w:szCs w:val="22"/>
        </w:rPr>
        <w:t>No allowance has been made for volunteer labour or in-kind support.</w:t>
      </w:r>
    </w:p>
    <w:p w14:paraId="09404A01" w14:textId="25F3D5D7" w:rsidR="002D5B26" w:rsidRPr="002D5B26" w:rsidRDefault="002D5B26" w:rsidP="002D5B26">
      <w:pPr>
        <w:pStyle w:val="ListParagraph"/>
        <w:numPr>
          <w:ilvl w:val="0"/>
          <w:numId w:val="47"/>
        </w:numPr>
        <w:ind w:left="1418" w:hanging="284"/>
        <w:rPr>
          <w:rFonts w:ascii="Calibri" w:hAnsi="Calibri" w:cs="Calibri"/>
          <w:bCs/>
          <w:sz w:val="22"/>
          <w:szCs w:val="22"/>
        </w:rPr>
      </w:pPr>
      <w:r w:rsidRPr="002D5B26">
        <w:rPr>
          <w:rFonts w:ascii="Calibri" w:hAnsi="Calibri" w:cs="Calibri"/>
          <w:bCs/>
          <w:sz w:val="22"/>
          <w:szCs w:val="22"/>
        </w:rPr>
        <w:t>No allowance has been made for statutory planning costs or requirements.  It is assumed these will be borne by Council</w:t>
      </w:r>
    </w:p>
    <w:p w14:paraId="0263C97B" w14:textId="165F5859" w:rsidR="002D5B26" w:rsidRPr="002D5B26" w:rsidRDefault="002D5B26" w:rsidP="002D5B26">
      <w:pPr>
        <w:pStyle w:val="ListParagraph"/>
        <w:numPr>
          <w:ilvl w:val="0"/>
          <w:numId w:val="47"/>
        </w:numPr>
        <w:ind w:left="1418" w:hanging="284"/>
        <w:rPr>
          <w:rFonts w:ascii="Calibri" w:hAnsi="Calibri" w:cs="Calibri"/>
          <w:bCs/>
          <w:sz w:val="22"/>
          <w:szCs w:val="22"/>
        </w:rPr>
      </w:pPr>
      <w:r w:rsidRPr="002D5B26">
        <w:rPr>
          <w:rFonts w:ascii="Calibri" w:hAnsi="Calibri" w:cs="Calibri"/>
          <w:bCs/>
          <w:sz w:val="22"/>
          <w:szCs w:val="22"/>
        </w:rPr>
        <w:t>Prices quoted are based on current rates; no allowance has been made for cost escalations associated with time delays</w:t>
      </w:r>
    </w:p>
    <w:p w14:paraId="4935213D" w14:textId="62CD0D7F" w:rsidR="002D5B26" w:rsidRPr="002D5B26" w:rsidRDefault="002D5B26" w:rsidP="002D5B26">
      <w:pPr>
        <w:pStyle w:val="ListParagraph"/>
        <w:numPr>
          <w:ilvl w:val="0"/>
          <w:numId w:val="47"/>
        </w:numPr>
        <w:ind w:left="1418" w:hanging="284"/>
        <w:rPr>
          <w:rFonts w:ascii="Calibri" w:hAnsi="Calibri" w:cs="Calibri"/>
          <w:bCs/>
          <w:sz w:val="22"/>
          <w:szCs w:val="22"/>
        </w:rPr>
      </w:pPr>
      <w:r w:rsidRPr="002D5B26">
        <w:rPr>
          <w:rFonts w:ascii="Calibri" w:hAnsi="Calibri" w:cs="Calibri"/>
          <w:bCs/>
          <w:sz w:val="22"/>
          <w:szCs w:val="22"/>
        </w:rPr>
        <w:t>No allowance has been made for service upgrades or improvements (</w:t>
      </w:r>
      <w:proofErr w:type="gramStart"/>
      <w:r w:rsidRPr="002D5B26">
        <w:rPr>
          <w:rFonts w:ascii="Calibri" w:hAnsi="Calibri" w:cs="Calibri"/>
          <w:bCs/>
          <w:sz w:val="22"/>
          <w:szCs w:val="22"/>
        </w:rPr>
        <w:t>i.e.</w:t>
      </w:r>
      <w:proofErr w:type="gramEnd"/>
      <w:r w:rsidRPr="002D5B26">
        <w:rPr>
          <w:rFonts w:ascii="Calibri" w:hAnsi="Calibri" w:cs="Calibri"/>
          <w:bCs/>
          <w:sz w:val="22"/>
          <w:szCs w:val="22"/>
        </w:rPr>
        <w:t xml:space="preserve"> power, water)</w:t>
      </w:r>
    </w:p>
    <w:p w14:paraId="4B1ADFAB" w14:textId="388AF9FF" w:rsidR="00B06630" w:rsidRDefault="00B06630">
      <w:pPr>
        <w:rPr>
          <w:b/>
          <w:sz w:val="48"/>
          <w:highlight w:val="yellow"/>
        </w:rPr>
      </w:pPr>
      <w:r>
        <w:rPr>
          <w:b/>
          <w:sz w:val="48"/>
          <w:highlight w:val="yellow"/>
        </w:rPr>
        <w:br w:type="page"/>
      </w:r>
    </w:p>
    <w:p w14:paraId="3AA1C716" w14:textId="77777777" w:rsidR="00B03BD7" w:rsidRDefault="00B03BD7" w:rsidP="00B03BD7">
      <w:pPr>
        <w:pStyle w:val="Heading1"/>
        <w:sectPr w:rsidR="00B03BD7" w:rsidSect="00BA5B04">
          <w:pgSz w:w="11900" w:h="16840"/>
          <w:pgMar w:top="1134" w:right="985" w:bottom="1134" w:left="1701" w:header="709" w:footer="709" w:gutter="0"/>
          <w:pgNumType w:start="1"/>
          <w:cols w:space="708"/>
        </w:sectPr>
      </w:pPr>
    </w:p>
    <w:p w14:paraId="1228DAEC" w14:textId="602305C9" w:rsidR="00B03BD7" w:rsidRPr="00B03BD7" w:rsidRDefault="00B03BD7" w:rsidP="00B03BD7">
      <w:pPr>
        <w:rPr>
          <w:rFonts w:asciiTheme="minorHAnsi" w:hAnsiTheme="minorHAnsi"/>
        </w:rPr>
      </w:pPr>
      <w:r w:rsidRPr="00B03BD7">
        <w:rPr>
          <w:rFonts w:asciiTheme="minorHAnsi" w:hAnsiTheme="minorHAnsi"/>
        </w:rPr>
        <w:t xml:space="preserve">BARWON HEADS VILLAGE PARK MASTER PLAN REVIEW </w:t>
      </w:r>
    </w:p>
    <w:p w14:paraId="09B359A6" w14:textId="77777777" w:rsidR="00B03BD7" w:rsidRPr="00B03BD7" w:rsidRDefault="00B03BD7" w:rsidP="00B03BD7">
      <w:pPr>
        <w:rPr>
          <w:rFonts w:asciiTheme="minorHAnsi" w:hAnsiTheme="minorHAnsi" w:cstheme="minorHAnsi"/>
          <w:sz w:val="18"/>
          <w:szCs w:val="18"/>
        </w:rPr>
      </w:pPr>
      <w:r w:rsidRPr="00B03BD7">
        <w:rPr>
          <w:rFonts w:asciiTheme="minorHAnsi" w:hAnsiTheme="minorHAnsi" w:cstheme="minorHAnsi"/>
          <w:sz w:val="18"/>
          <w:szCs w:val="18"/>
        </w:rPr>
        <w:t xml:space="preserve">IMPLEMENTATION SCHEDULE V2 </w:t>
      </w:r>
    </w:p>
    <w:p w14:paraId="6AE27EA7" w14:textId="77777777" w:rsidR="00B03BD7" w:rsidRPr="00B03BD7" w:rsidRDefault="00B03BD7" w:rsidP="00B03BD7">
      <w:pPr>
        <w:spacing w:after="120"/>
        <w:rPr>
          <w:rFonts w:asciiTheme="minorHAnsi" w:hAnsiTheme="minorHAnsi" w:cstheme="minorHAnsi"/>
          <w:sz w:val="16"/>
          <w:szCs w:val="16"/>
        </w:rPr>
      </w:pPr>
      <w:r w:rsidRPr="00B03BD7">
        <w:rPr>
          <w:rFonts w:asciiTheme="minorHAnsi" w:hAnsiTheme="minorHAnsi" w:cstheme="minorHAnsi"/>
          <w:sz w:val="16"/>
          <w:szCs w:val="16"/>
        </w:rPr>
        <w:t>Prepared by TBLD P/L for City of Greater Geelong, September 2021.  Refer Drawing No BHVP-02 September 2021.  Note preliminary cost estimates are for planning purposes only and subject to survey and detailed design.</w:t>
      </w:r>
    </w:p>
    <w:tbl>
      <w:tblPr>
        <w:tblW w:w="5000" w:type="pct"/>
        <w:tblLook w:val="04A0" w:firstRow="1" w:lastRow="0" w:firstColumn="1" w:lastColumn="0" w:noHBand="0" w:noVBand="1"/>
      </w:tblPr>
      <w:tblGrid>
        <w:gridCol w:w="715"/>
        <w:gridCol w:w="487"/>
        <w:gridCol w:w="4013"/>
        <w:gridCol w:w="874"/>
        <w:gridCol w:w="1040"/>
        <w:gridCol w:w="953"/>
        <w:gridCol w:w="956"/>
        <w:gridCol w:w="5534"/>
      </w:tblGrid>
      <w:tr w:rsidR="002D1A15" w:rsidRPr="00B03BD7" w14:paraId="2B98D1E7" w14:textId="77777777" w:rsidTr="00ED34B7">
        <w:trPr>
          <w:trHeight w:val="300"/>
        </w:trPr>
        <w:tc>
          <w:tcPr>
            <w:tcW w:w="245" w:type="pct"/>
            <w:tcBorders>
              <w:top w:val="nil"/>
              <w:left w:val="nil"/>
              <w:bottom w:val="single" w:sz="4" w:space="0" w:color="auto"/>
              <w:right w:val="single" w:sz="4" w:space="0" w:color="auto"/>
            </w:tcBorders>
            <w:shd w:val="clear" w:color="000000" w:fill="000080"/>
            <w:hideMark/>
          </w:tcPr>
          <w:p w14:paraId="554D28AB" w14:textId="77777777" w:rsidR="006E6246" w:rsidRPr="00B03BD7" w:rsidRDefault="006E6246" w:rsidP="00B03BD7">
            <w:pPr>
              <w:rPr>
                <w:rFonts w:ascii="Arial Narrow" w:eastAsia="Times New Roman" w:hAnsi="Arial Narrow" w:cs="Arial"/>
                <w:b/>
                <w:bCs/>
                <w:color w:val="FFFFFF"/>
                <w:sz w:val="16"/>
                <w:szCs w:val="16"/>
                <w:lang w:val="en-AU" w:eastAsia="en-AU"/>
              </w:rPr>
            </w:pPr>
            <w:r w:rsidRPr="00B03BD7">
              <w:rPr>
                <w:rFonts w:ascii="Arial Narrow" w:eastAsia="Times New Roman" w:hAnsi="Arial Narrow" w:cs="Arial"/>
                <w:b/>
                <w:bCs/>
                <w:color w:val="FFFFFF"/>
                <w:sz w:val="16"/>
                <w:szCs w:val="16"/>
                <w:lang w:val="en-AU" w:eastAsia="en-AU"/>
              </w:rPr>
              <w:t>Plan Number</w:t>
            </w:r>
          </w:p>
        </w:tc>
        <w:tc>
          <w:tcPr>
            <w:tcW w:w="167" w:type="pct"/>
            <w:tcBorders>
              <w:top w:val="nil"/>
              <w:left w:val="nil"/>
              <w:bottom w:val="single" w:sz="4" w:space="0" w:color="auto"/>
              <w:right w:val="single" w:sz="4" w:space="0" w:color="auto"/>
            </w:tcBorders>
            <w:shd w:val="clear" w:color="000000" w:fill="000080"/>
            <w:hideMark/>
          </w:tcPr>
          <w:p w14:paraId="0C1E1B97" w14:textId="77777777" w:rsidR="006E6246" w:rsidRPr="00B03BD7" w:rsidRDefault="006E6246" w:rsidP="00B03BD7">
            <w:pPr>
              <w:jc w:val="center"/>
              <w:rPr>
                <w:rFonts w:ascii="Arial Narrow" w:eastAsia="Times New Roman" w:hAnsi="Arial Narrow" w:cs="Arial"/>
                <w:b/>
                <w:bCs/>
                <w:color w:val="FFFFFF"/>
                <w:sz w:val="16"/>
                <w:szCs w:val="16"/>
                <w:lang w:val="en-AU" w:eastAsia="en-AU"/>
              </w:rPr>
            </w:pPr>
            <w:r w:rsidRPr="00B03BD7">
              <w:rPr>
                <w:rFonts w:ascii="Arial Narrow" w:eastAsia="Times New Roman" w:hAnsi="Arial Narrow" w:cs="Arial"/>
                <w:b/>
                <w:bCs/>
                <w:color w:val="FFFFFF"/>
                <w:sz w:val="16"/>
                <w:szCs w:val="16"/>
                <w:lang w:val="en-AU" w:eastAsia="en-AU"/>
              </w:rPr>
              <w:t>Item No.</w:t>
            </w:r>
          </w:p>
        </w:tc>
        <w:tc>
          <w:tcPr>
            <w:tcW w:w="1377" w:type="pct"/>
            <w:tcBorders>
              <w:top w:val="nil"/>
              <w:left w:val="nil"/>
              <w:bottom w:val="single" w:sz="4" w:space="0" w:color="auto"/>
              <w:right w:val="single" w:sz="4" w:space="0" w:color="auto"/>
            </w:tcBorders>
            <w:shd w:val="clear" w:color="000000" w:fill="000080"/>
            <w:hideMark/>
          </w:tcPr>
          <w:p w14:paraId="7A151FCE" w14:textId="77777777" w:rsidR="006E6246" w:rsidRPr="00B03BD7" w:rsidRDefault="006E6246" w:rsidP="00B03BD7">
            <w:pPr>
              <w:rPr>
                <w:rFonts w:ascii="Arial Narrow" w:eastAsia="Times New Roman" w:hAnsi="Arial Narrow" w:cs="Arial"/>
                <w:b/>
                <w:bCs/>
                <w:color w:val="FFFFFF"/>
                <w:sz w:val="16"/>
                <w:szCs w:val="16"/>
                <w:lang w:val="en-AU" w:eastAsia="en-AU"/>
              </w:rPr>
            </w:pPr>
            <w:r w:rsidRPr="00B03BD7">
              <w:rPr>
                <w:rFonts w:ascii="Arial Narrow" w:eastAsia="Times New Roman" w:hAnsi="Arial Narrow" w:cs="Arial"/>
                <w:b/>
                <w:bCs/>
                <w:color w:val="FFFFFF"/>
                <w:sz w:val="16"/>
                <w:szCs w:val="16"/>
                <w:lang w:val="en-AU" w:eastAsia="en-AU"/>
              </w:rPr>
              <w:t>Action Name</w:t>
            </w:r>
          </w:p>
        </w:tc>
        <w:tc>
          <w:tcPr>
            <w:tcW w:w="300" w:type="pct"/>
            <w:tcBorders>
              <w:top w:val="nil"/>
              <w:left w:val="nil"/>
              <w:bottom w:val="single" w:sz="4" w:space="0" w:color="auto"/>
              <w:right w:val="single" w:sz="4" w:space="0" w:color="auto"/>
            </w:tcBorders>
            <w:shd w:val="clear" w:color="000000" w:fill="000080"/>
            <w:hideMark/>
          </w:tcPr>
          <w:p w14:paraId="12009AD4" w14:textId="77777777" w:rsidR="006E6246" w:rsidRPr="00B03BD7" w:rsidRDefault="006E6246" w:rsidP="00B03BD7">
            <w:pPr>
              <w:jc w:val="center"/>
              <w:rPr>
                <w:rFonts w:ascii="Arial Narrow" w:eastAsia="Times New Roman" w:hAnsi="Arial Narrow" w:cs="Arial"/>
                <w:b/>
                <w:bCs/>
                <w:color w:val="FFFFFF"/>
                <w:sz w:val="16"/>
                <w:szCs w:val="16"/>
                <w:lang w:val="en-AU" w:eastAsia="en-AU"/>
              </w:rPr>
            </w:pPr>
            <w:r w:rsidRPr="00B03BD7">
              <w:rPr>
                <w:rFonts w:ascii="Arial Narrow" w:eastAsia="Times New Roman" w:hAnsi="Arial Narrow" w:cs="Arial"/>
                <w:b/>
                <w:bCs/>
                <w:color w:val="FFFFFF"/>
                <w:sz w:val="16"/>
                <w:szCs w:val="16"/>
                <w:lang w:val="en-AU" w:eastAsia="en-AU"/>
              </w:rPr>
              <w:t>Cost Estimate</w:t>
            </w:r>
          </w:p>
        </w:tc>
        <w:tc>
          <w:tcPr>
            <w:tcW w:w="357" w:type="pct"/>
            <w:tcBorders>
              <w:top w:val="nil"/>
              <w:left w:val="nil"/>
              <w:bottom w:val="single" w:sz="4" w:space="0" w:color="auto"/>
              <w:right w:val="single" w:sz="4" w:space="0" w:color="auto"/>
            </w:tcBorders>
            <w:shd w:val="clear" w:color="000000" w:fill="000080"/>
            <w:hideMark/>
          </w:tcPr>
          <w:p w14:paraId="3C407A9A" w14:textId="77777777" w:rsidR="006E6246" w:rsidRPr="00B03BD7" w:rsidRDefault="006E6246" w:rsidP="00B03BD7">
            <w:pPr>
              <w:jc w:val="center"/>
              <w:rPr>
                <w:rFonts w:ascii="Arial Narrow" w:eastAsia="Times New Roman" w:hAnsi="Arial Narrow" w:cs="Arial"/>
                <w:b/>
                <w:bCs/>
                <w:color w:val="FFFFFF"/>
                <w:sz w:val="16"/>
                <w:szCs w:val="16"/>
                <w:lang w:val="en-AU" w:eastAsia="en-AU"/>
              </w:rPr>
            </w:pPr>
            <w:r w:rsidRPr="00B03BD7">
              <w:rPr>
                <w:rFonts w:ascii="Arial Narrow" w:eastAsia="Times New Roman" w:hAnsi="Arial Narrow" w:cs="Arial"/>
                <w:b/>
                <w:bCs/>
                <w:color w:val="FFFFFF"/>
                <w:sz w:val="16"/>
                <w:szCs w:val="16"/>
                <w:lang w:val="en-AU" w:eastAsia="en-AU"/>
              </w:rPr>
              <w:t>Priority</w:t>
            </w:r>
          </w:p>
        </w:tc>
        <w:tc>
          <w:tcPr>
            <w:tcW w:w="327" w:type="pct"/>
            <w:tcBorders>
              <w:top w:val="nil"/>
              <w:left w:val="nil"/>
              <w:bottom w:val="single" w:sz="4" w:space="0" w:color="auto"/>
              <w:right w:val="single" w:sz="4" w:space="0" w:color="auto"/>
            </w:tcBorders>
            <w:shd w:val="clear" w:color="000000" w:fill="000080"/>
            <w:hideMark/>
          </w:tcPr>
          <w:p w14:paraId="10AC39A5" w14:textId="77777777" w:rsidR="006E6246" w:rsidRPr="00B03BD7" w:rsidRDefault="006E6246" w:rsidP="00B03BD7">
            <w:pPr>
              <w:jc w:val="center"/>
              <w:rPr>
                <w:rFonts w:ascii="Arial Narrow" w:eastAsia="Times New Roman" w:hAnsi="Arial Narrow" w:cs="Arial"/>
                <w:b/>
                <w:bCs/>
                <w:color w:val="FFFFFF"/>
                <w:sz w:val="16"/>
                <w:szCs w:val="16"/>
                <w:lang w:val="en-AU" w:eastAsia="en-AU"/>
              </w:rPr>
            </w:pPr>
            <w:r w:rsidRPr="00B03BD7">
              <w:rPr>
                <w:rFonts w:ascii="Arial Narrow" w:eastAsia="Times New Roman" w:hAnsi="Arial Narrow" w:cs="Arial"/>
                <w:b/>
                <w:bCs/>
                <w:color w:val="FFFFFF"/>
                <w:sz w:val="16"/>
                <w:szCs w:val="16"/>
                <w:lang w:val="en-AU" w:eastAsia="en-AU"/>
              </w:rPr>
              <w:t>Asset Manager</w:t>
            </w:r>
          </w:p>
        </w:tc>
        <w:tc>
          <w:tcPr>
            <w:tcW w:w="328" w:type="pct"/>
            <w:tcBorders>
              <w:top w:val="nil"/>
              <w:left w:val="nil"/>
              <w:bottom w:val="single" w:sz="4" w:space="0" w:color="auto"/>
              <w:right w:val="single" w:sz="4" w:space="0" w:color="auto"/>
            </w:tcBorders>
            <w:shd w:val="clear" w:color="000000" w:fill="000080"/>
            <w:hideMark/>
          </w:tcPr>
          <w:p w14:paraId="3A2C1E4C" w14:textId="77777777" w:rsidR="006E6246" w:rsidRPr="00B03BD7" w:rsidRDefault="006E6246" w:rsidP="00B03BD7">
            <w:pPr>
              <w:jc w:val="center"/>
              <w:rPr>
                <w:rFonts w:ascii="Arial Narrow" w:eastAsia="Times New Roman" w:hAnsi="Arial Narrow" w:cs="Arial"/>
                <w:b/>
                <w:bCs/>
                <w:color w:val="FFFFFF"/>
                <w:sz w:val="16"/>
                <w:szCs w:val="16"/>
                <w:lang w:val="en-AU" w:eastAsia="en-AU"/>
              </w:rPr>
            </w:pPr>
            <w:r w:rsidRPr="00B03BD7">
              <w:rPr>
                <w:rFonts w:ascii="Arial Narrow" w:eastAsia="Times New Roman" w:hAnsi="Arial Narrow" w:cs="Arial"/>
                <w:b/>
                <w:bCs/>
                <w:color w:val="FFFFFF"/>
                <w:sz w:val="16"/>
                <w:szCs w:val="16"/>
                <w:lang w:val="en-AU" w:eastAsia="en-AU"/>
              </w:rPr>
              <w:t>Partners</w:t>
            </w:r>
          </w:p>
        </w:tc>
        <w:tc>
          <w:tcPr>
            <w:tcW w:w="1900" w:type="pct"/>
            <w:tcBorders>
              <w:top w:val="nil"/>
              <w:left w:val="nil"/>
              <w:bottom w:val="single" w:sz="4" w:space="0" w:color="auto"/>
              <w:right w:val="nil"/>
            </w:tcBorders>
            <w:shd w:val="clear" w:color="000000" w:fill="000080"/>
            <w:hideMark/>
          </w:tcPr>
          <w:p w14:paraId="49931BA8" w14:textId="77777777" w:rsidR="006E6246" w:rsidRPr="00B03BD7" w:rsidRDefault="006E6246" w:rsidP="00B03BD7">
            <w:pPr>
              <w:rPr>
                <w:rFonts w:ascii="Arial Narrow" w:eastAsia="Times New Roman" w:hAnsi="Arial Narrow" w:cs="Arial"/>
                <w:b/>
                <w:bCs/>
                <w:color w:val="FFFFFF"/>
                <w:sz w:val="16"/>
                <w:szCs w:val="16"/>
                <w:lang w:val="en-AU" w:eastAsia="en-AU"/>
              </w:rPr>
            </w:pPr>
            <w:r w:rsidRPr="00B03BD7">
              <w:rPr>
                <w:rFonts w:ascii="Arial Narrow" w:eastAsia="Times New Roman" w:hAnsi="Arial Narrow" w:cs="Arial"/>
                <w:b/>
                <w:bCs/>
                <w:color w:val="FFFFFF"/>
                <w:sz w:val="16"/>
                <w:szCs w:val="16"/>
                <w:lang w:val="en-AU" w:eastAsia="en-AU"/>
              </w:rPr>
              <w:t>Comments</w:t>
            </w:r>
          </w:p>
        </w:tc>
      </w:tr>
      <w:tr w:rsidR="00181914" w:rsidRPr="00B03BD7" w14:paraId="248C91A1" w14:textId="77777777" w:rsidTr="00ED34B7">
        <w:trPr>
          <w:trHeight w:val="283"/>
        </w:trPr>
        <w:tc>
          <w:tcPr>
            <w:tcW w:w="1789" w:type="pct"/>
            <w:gridSpan w:val="3"/>
            <w:tcBorders>
              <w:top w:val="single" w:sz="4" w:space="0" w:color="auto"/>
              <w:left w:val="nil"/>
              <w:bottom w:val="single" w:sz="4" w:space="0" w:color="auto"/>
              <w:right w:val="nil"/>
            </w:tcBorders>
            <w:shd w:val="clear" w:color="000000" w:fill="C0C0C0"/>
            <w:noWrap/>
            <w:vAlign w:val="center"/>
            <w:hideMark/>
          </w:tcPr>
          <w:p w14:paraId="20B9448A" w14:textId="77777777" w:rsidR="006E6246" w:rsidRPr="00B03BD7" w:rsidRDefault="006E6246" w:rsidP="00B03BD7">
            <w:pPr>
              <w:rPr>
                <w:rFonts w:ascii="Arial Narrow" w:eastAsia="Times New Roman" w:hAnsi="Arial Narrow" w:cs="Arial"/>
                <w:b/>
                <w:bCs/>
                <w:sz w:val="16"/>
                <w:szCs w:val="16"/>
                <w:lang w:val="en-AU" w:eastAsia="en-AU"/>
              </w:rPr>
            </w:pPr>
            <w:r w:rsidRPr="00B03BD7">
              <w:rPr>
                <w:rFonts w:ascii="Arial Narrow" w:eastAsia="Times New Roman" w:hAnsi="Arial Narrow" w:cs="Arial"/>
                <w:b/>
                <w:bCs/>
                <w:sz w:val="16"/>
                <w:szCs w:val="16"/>
                <w:lang w:val="en-AU" w:eastAsia="en-AU"/>
              </w:rPr>
              <w:t>PARK MANAGEMENT OPEN SPACE AND CHARACTER</w:t>
            </w:r>
          </w:p>
        </w:tc>
        <w:tc>
          <w:tcPr>
            <w:tcW w:w="300" w:type="pct"/>
            <w:tcBorders>
              <w:top w:val="nil"/>
              <w:left w:val="nil"/>
              <w:bottom w:val="single" w:sz="4" w:space="0" w:color="auto"/>
              <w:right w:val="nil"/>
            </w:tcBorders>
            <w:shd w:val="clear" w:color="000000" w:fill="C0C0C0"/>
            <w:hideMark/>
          </w:tcPr>
          <w:p w14:paraId="23400636" w14:textId="77777777" w:rsidR="006E6246" w:rsidRPr="00B03BD7" w:rsidRDefault="006E6246" w:rsidP="00B03BD7">
            <w:pPr>
              <w:rPr>
                <w:rFonts w:ascii="Arial Narrow" w:eastAsia="Times New Roman" w:hAnsi="Arial Narrow" w:cs="Arial"/>
                <w:b/>
                <w:bCs/>
                <w:sz w:val="16"/>
                <w:szCs w:val="16"/>
                <w:lang w:val="en-AU" w:eastAsia="en-AU"/>
              </w:rPr>
            </w:pPr>
            <w:r w:rsidRPr="00B03BD7">
              <w:rPr>
                <w:rFonts w:ascii="Arial Narrow" w:eastAsia="Times New Roman" w:hAnsi="Arial Narrow" w:cs="Arial"/>
                <w:b/>
                <w:bCs/>
                <w:sz w:val="16"/>
                <w:szCs w:val="16"/>
                <w:lang w:val="en-AU" w:eastAsia="en-AU"/>
              </w:rPr>
              <w:t> </w:t>
            </w:r>
          </w:p>
        </w:tc>
        <w:tc>
          <w:tcPr>
            <w:tcW w:w="357" w:type="pct"/>
            <w:tcBorders>
              <w:top w:val="nil"/>
              <w:left w:val="nil"/>
              <w:bottom w:val="single" w:sz="4" w:space="0" w:color="auto"/>
              <w:right w:val="nil"/>
            </w:tcBorders>
            <w:shd w:val="clear" w:color="000000" w:fill="C0C0C0"/>
            <w:hideMark/>
          </w:tcPr>
          <w:p w14:paraId="6A3B0C46" w14:textId="77777777" w:rsidR="006E6246" w:rsidRPr="00B03BD7" w:rsidRDefault="006E6246" w:rsidP="00B03BD7">
            <w:pPr>
              <w:rPr>
                <w:rFonts w:ascii="Arial Narrow" w:eastAsia="Times New Roman" w:hAnsi="Arial Narrow" w:cs="Arial"/>
                <w:b/>
                <w:bCs/>
                <w:sz w:val="16"/>
                <w:szCs w:val="16"/>
                <w:lang w:val="en-AU" w:eastAsia="en-AU"/>
              </w:rPr>
            </w:pPr>
            <w:r w:rsidRPr="00B03BD7">
              <w:rPr>
                <w:rFonts w:ascii="Arial Narrow" w:eastAsia="Times New Roman" w:hAnsi="Arial Narrow" w:cs="Arial"/>
                <w:b/>
                <w:bCs/>
                <w:sz w:val="16"/>
                <w:szCs w:val="16"/>
                <w:lang w:val="en-AU" w:eastAsia="en-AU"/>
              </w:rPr>
              <w:t> </w:t>
            </w:r>
          </w:p>
        </w:tc>
        <w:tc>
          <w:tcPr>
            <w:tcW w:w="327" w:type="pct"/>
            <w:tcBorders>
              <w:top w:val="nil"/>
              <w:left w:val="nil"/>
              <w:bottom w:val="single" w:sz="4" w:space="0" w:color="auto"/>
              <w:right w:val="nil"/>
            </w:tcBorders>
            <w:shd w:val="clear" w:color="000000" w:fill="C0C0C0"/>
            <w:hideMark/>
          </w:tcPr>
          <w:p w14:paraId="7652BE48" w14:textId="77777777" w:rsidR="006E6246" w:rsidRPr="00B03BD7" w:rsidRDefault="006E6246" w:rsidP="00B03BD7">
            <w:pPr>
              <w:rPr>
                <w:rFonts w:ascii="Arial Narrow" w:eastAsia="Times New Roman" w:hAnsi="Arial Narrow" w:cs="Arial"/>
                <w:b/>
                <w:bCs/>
                <w:sz w:val="16"/>
                <w:szCs w:val="16"/>
                <w:lang w:val="en-AU" w:eastAsia="en-AU"/>
              </w:rPr>
            </w:pPr>
            <w:r w:rsidRPr="00B03BD7">
              <w:rPr>
                <w:rFonts w:ascii="Arial Narrow" w:eastAsia="Times New Roman" w:hAnsi="Arial Narrow" w:cs="Arial"/>
                <w:b/>
                <w:bCs/>
                <w:sz w:val="16"/>
                <w:szCs w:val="16"/>
                <w:lang w:val="en-AU" w:eastAsia="en-AU"/>
              </w:rPr>
              <w:t> </w:t>
            </w:r>
          </w:p>
        </w:tc>
        <w:tc>
          <w:tcPr>
            <w:tcW w:w="328" w:type="pct"/>
            <w:tcBorders>
              <w:top w:val="nil"/>
              <w:left w:val="nil"/>
              <w:bottom w:val="single" w:sz="4" w:space="0" w:color="auto"/>
              <w:right w:val="nil"/>
            </w:tcBorders>
            <w:shd w:val="clear" w:color="000000" w:fill="C0C0C0"/>
            <w:hideMark/>
          </w:tcPr>
          <w:p w14:paraId="5F5ABCBA" w14:textId="77777777" w:rsidR="006E6246" w:rsidRPr="00B03BD7" w:rsidRDefault="006E6246" w:rsidP="00B03BD7">
            <w:pPr>
              <w:rPr>
                <w:rFonts w:ascii="Arial Narrow" w:eastAsia="Times New Roman" w:hAnsi="Arial Narrow" w:cs="Arial"/>
                <w:b/>
                <w:bCs/>
                <w:sz w:val="16"/>
                <w:szCs w:val="16"/>
                <w:lang w:val="en-AU" w:eastAsia="en-AU"/>
              </w:rPr>
            </w:pPr>
            <w:r w:rsidRPr="00B03BD7">
              <w:rPr>
                <w:rFonts w:ascii="Arial Narrow" w:eastAsia="Times New Roman" w:hAnsi="Arial Narrow" w:cs="Arial"/>
                <w:b/>
                <w:bCs/>
                <w:sz w:val="16"/>
                <w:szCs w:val="16"/>
                <w:lang w:val="en-AU" w:eastAsia="en-AU"/>
              </w:rPr>
              <w:t> </w:t>
            </w:r>
          </w:p>
        </w:tc>
        <w:tc>
          <w:tcPr>
            <w:tcW w:w="1900" w:type="pct"/>
            <w:tcBorders>
              <w:top w:val="nil"/>
              <w:left w:val="nil"/>
              <w:bottom w:val="single" w:sz="4" w:space="0" w:color="auto"/>
              <w:right w:val="nil"/>
            </w:tcBorders>
            <w:shd w:val="clear" w:color="000000" w:fill="C0C0C0"/>
            <w:hideMark/>
          </w:tcPr>
          <w:p w14:paraId="37070D0E" w14:textId="77777777" w:rsidR="006E6246" w:rsidRPr="00B03BD7" w:rsidRDefault="006E6246" w:rsidP="00B03BD7">
            <w:pPr>
              <w:rPr>
                <w:rFonts w:ascii="Arial Narrow" w:eastAsia="Times New Roman" w:hAnsi="Arial Narrow" w:cs="Arial"/>
                <w:b/>
                <w:bCs/>
                <w:sz w:val="16"/>
                <w:szCs w:val="16"/>
                <w:lang w:val="en-AU" w:eastAsia="en-AU"/>
              </w:rPr>
            </w:pPr>
            <w:r w:rsidRPr="00B03BD7">
              <w:rPr>
                <w:rFonts w:ascii="Arial Narrow" w:eastAsia="Times New Roman" w:hAnsi="Arial Narrow" w:cs="Arial"/>
                <w:b/>
                <w:bCs/>
                <w:sz w:val="16"/>
                <w:szCs w:val="16"/>
                <w:lang w:val="en-AU" w:eastAsia="en-AU"/>
              </w:rPr>
              <w:t> </w:t>
            </w:r>
          </w:p>
        </w:tc>
      </w:tr>
      <w:tr w:rsidR="002D1A15" w:rsidRPr="00B03BD7" w14:paraId="101F26C8" w14:textId="77777777" w:rsidTr="00ED34B7">
        <w:trPr>
          <w:trHeight w:val="671"/>
        </w:trPr>
        <w:tc>
          <w:tcPr>
            <w:tcW w:w="245" w:type="pct"/>
            <w:tcBorders>
              <w:top w:val="nil"/>
              <w:left w:val="nil"/>
              <w:bottom w:val="single" w:sz="4" w:space="0" w:color="auto"/>
              <w:right w:val="single" w:sz="4" w:space="0" w:color="auto"/>
            </w:tcBorders>
            <w:shd w:val="clear" w:color="auto" w:fill="auto"/>
            <w:noWrap/>
            <w:hideMark/>
          </w:tcPr>
          <w:p w14:paraId="3FBB822A" w14:textId="77777777" w:rsidR="006E6246" w:rsidRPr="00B03BD7" w:rsidRDefault="006E6246" w:rsidP="00B03BD7">
            <w:pPr>
              <w:jc w:val="center"/>
              <w:rPr>
                <w:rFonts w:ascii="Arial Narrow" w:eastAsia="Times New Roman" w:hAnsi="Arial Narrow" w:cs="Arial"/>
                <w:color w:val="000000"/>
                <w:sz w:val="16"/>
                <w:szCs w:val="16"/>
                <w:lang w:val="en-AU" w:eastAsia="en-AU"/>
              </w:rPr>
            </w:pPr>
            <w:r w:rsidRPr="00B03BD7">
              <w:rPr>
                <w:rFonts w:ascii="Arial Narrow" w:eastAsia="Times New Roman" w:hAnsi="Arial Narrow" w:cs="Arial"/>
                <w:color w:val="000000"/>
                <w:sz w:val="16"/>
                <w:szCs w:val="16"/>
                <w:lang w:val="en-AU" w:eastAsia="en-AU"/>
              </w:rPr>
              <w:t> </w:t>
            </w:r>
          </w:p>
        </w:tc>
        <w:tc>
          <w:tcPr>
            <w:tcW w:w="167" w:type="pct"/>
            <w:tcBorders>
              <w:top w:val="nil"/>
              <w:left w:val="nil"/>
              <w:bottom w:val="single" w:sz="4" w:space="0" w:color="auto"/>
              <w:right w:val="single" w:sz="4" w:space="0" w:color="auto"/>
            </w:tcBorders>
            <w:shd w:val="clear" w:color="auto" w:fill="auto"/>
            <w:hideMark/>
          </w:tcPr>
          <w:p w14:paraId="177D5356" w14:textId="77777777" w:rsidR="006E6246" w:rsidRPr="00B03BD7" w:rsidRDefault="006E6246" w:rsidP="00B03BD7">
            <w:pPr>
              <w:jc w:val="center"/>
              <w:rPr>
                <w:rFonts w:ascii="Arial Narrow" w:eastAsia="Times New Roman" w:hAnsi="Arial Narrow" w:cs="Arial"/>
                <w:sz w:val="16"/>
                <w:szCs w:val="16"/>
                <w:lang w:val="en-AU" w:eastAsia="en-AU"/>
              </w:rPr>
            </w:pPr>
            <w:r w:rsidRPr="00B03BD7">
              <w:rPr>
                <w:rFonts w:ascii="Arial Narrow" w:eastAsia="Times New Roman" w:hAnsi="Arial Narrow" w:cs="Arial"/>
                <w:sz w:val="16"/>
                <w:szCs w:val="16"/>
                <w:lang w:val="en-AU" w:eastAsia="en-AU"/>
              </w:rPr>
              <w:t>1.1</w:t>
            </w:r>
          </w:p>
        </w:tc>
        <w:tc>
          <w:tcPr>
            <w:tcW w:w="1377" w:type="pct"/>
            <w:tcBorders>
              <w:top w:val="nil"/>
              <w:left w:val="nil"/>
              <w:bottom w:val="single" w:sz="4" w:space="0" w:color="auto"/>
              <w:right w:val="single" w:sz="4" w:space="0" w:color="auto"/>
            </w:tcBorders>
            <w:shd w:val="clear" w:color="auto" w:fill="auto"/>
            <w:hideMark/>
          </w:tcPr>
          <w:p w14:paraId="3DF2C80F" w14:textId="77777777" w:rsidR="006E6246" w:rsidRPr="00B03BD7" w:rsidRDefault="006E6246" w:rsidP="00B03BD7">
            <w:pPr>
              <w:rPr>
                <w:rFonts w:ascii="Arial Narrow" w:eastAsia="Times New Roman" w:hAnsi="Arial Narrow" w:cs="Arial"/>
                <w:color w:val="000000"/>
                <w:sz w:val="16"/>
                <w:szCs w:val="16"/>
                <w:lang w:val="en-AU" w:eastAsia="en-AU"/>
              </w:rPr>
            </w:pPr>
            <w:r w:rsidRPr="00B03BD7">
              <w:rPr>
                <w:rFonts w:ascii="Arial Narrow" w:eastAsia="Times New Roman" w:hAnsi="Arial Narrow" w:cs="Arial"/>
                <w:color w:val="000000"/>
                <w:sz w:val="16"/>
                <w:szCs w:val="16"/>
                <w:lang w:val="en-AU" w:eastAsia="en-AU"/>
              </w:rPr>
              <w:t>Implement the park zoning approach and adopt the current and proposed spatial allocations.</w:t>
            </w:r>
          </w:p>
        </w:tc>
        <w:tc>
          <w:tcPr>
            <w:tcW w:w="300" w:type="pct"/>
            <w:tcBorders>
              <w:top w:val="nil"/>
              <w:left w:val="nil"/>
              <w:bottom w:val="single" w:sz="4" w:space="0" w:color="auto"/>
              <w:right w:val="single" w:sz="4" w:space="0" w:color="auto"/>
            </w:tcBorders>
            <w:shd w:val="clear" w:color="auto" w:fill="auto"/>
            <w:hideMark/>
          </w:tcPr>
          <w:p w14:paraId="45B96F41" w14:textId="77777777" w:rsidR="006E6246" w:rsidRPr="00B03BD7" w:rsidRDefault="006E6246" w:rsidP="00B03BD7">
            <w:pPr>
              <w:jc w:val="center"/>
              <w:rPr>
                <w:rFonts w:ascii="Arial Narrow" w:eastAsia="Times New Roman" w:hAnsi="Arial Narrow" w:cs="Arial"/>
                <w:color w:val="000000"/>
                <w:sz w:val="16"/>
                <w:szCs w:val="16"/>
                <w:lang w:val="en-AU" w:eastAsia="en-AU"/>
              </w:rPr>
            </w:pPr>
            <w:r w:rsidRPr="00B03BD7">
              <w:rPr>
                <w:rFonts w:ascii="Arial Narrow" w:eastAsia="Times New Roman" w:hAnsi="Arial Narrow" w:cs="Arial"/>
                <w:color w:val="000000"/>
                <w:sz w:val="16"/>
                <w:szCs w:val="16"/>
                <w:lang w:val="en-AU" w:eastAsia="en-AU"/>
              </w:rPr>
              <w:t> </w:t>
            </w:r>
          </w:p>
        </w:tc>
        <w:tc>
          <w:tcPr>
            <w:tcW w:w="357" w:type="pct"/>
            <w:tcBorders>
              <w:top w:val="nil"/>
              <w:left w:val="nil"/>
              <w:bottom w:val="single" w:sz="4" w:space="0" w:color="auto"/>
              <w:right w:val="single" w:sz="4" w:space="0" w:color="auto"/>
            </w:tcBorders>
            <w:shd w:val="clear" w:color="auto" w:fill="auto"/>
            <w:hideMark/>
          </w:tcPr>
          <w:p w14:paraId="75EDEC2C" w14:textId="77777777" w:rsidR="006E6246" w:rsidRPr="00B03BD7" w:rsidRDefault="006E6246" w:rsidP="00B03BD7">
            <w:pPr>
              <w:jc w:val="center"/>
              <w:rPr>
                <w:rFonts w:ascii="Arial Narrow" w:eastAsia="Times New Roman" w:hAnsi="Arial Narrow" w:cs="Arial"/>
                <w:color w:val="000000"/>
                <w:sz w:val="16"/>
                <w:szCs w:val="16"/>
                <w:lang w:val="en-AU" w:eastAsia="en-AU"/>
              </w:rPr>
            </w:pPr>
            <w:r w:rsidRPr="00B03BD7">
              <w:rPr>
                <w:rFonts w:ascii="Arial Narrow" w:eastAsia="Times New Roman" w:hAnsi="Arial Narrow" w:cs="Arial"/>
                <w:color w:val="000000"/>
                <w:sz w:val="16"/>
                <w:szCs w:val="16"/>
                <w:lang w:val="en-AU" w:eastAsia="en-AU"/>
              </w:rPr>
              <w:t>Ongoing</w:t>
            </w:r>
          </w:p>
        </w:tc>
        <w:tc>
          <w:tcPr>
            <w:tcW w:w="327" w:type="pct"/>
            <w:tcBorders>
              <w:top w:val="nil"/>
              <w:left w:val="nil"/>
              <w:bottom w:val="single" w:sz="4" w:space="0" w:color="auto"/>
              <w:right w:val="single" w:sz="4" w:space="0" w:color="auto"/>
            </w:tcBorders>
            <w:shd w:val="clear" w:color="auto" w:fill="auto"/>
            <w:hideMark/>
          </w:tcPr>
          <w:p w14:paraId="438A52D7" w14:textId="77777777" w:rsidR="006E6246" w:rsidRPr="00B03BD7" w:rsidRDefault="006E6246" w:rsidP="00B03BD7">
            <w:pPr>
              <w:jc w:val="center"/>
              <w:rPr>
                <w:rFonts w:ascii="Arial Narrow" w:eastAsia="Times New Roman" w:hAnsi="Arial Narrow" w:cs="Arial"/>
                <w:color w:val="000000"/>
                <w:sz w:val="16"/>
                <w:szCs w:val="16"/>
                <w:lang w:val="en-AU" w:eastAsia="en-AU"/>
              </w:rPr>
            </w:pPr>
            <w:r w:rsidRPr="00B03BD7">
              <w:rPr>
                <w:rFonts w:ascii="Arial Narrow" w:eastAsia="Times New Roman" w:hAnsi="Arial Narrow" w:cs="Arial"/>
                <w:color w:val="000000"/>
                <w:sz w:val="16"/>
                <w:szCs w:val="16"/>
                <w:lang w:val="en-AU" w:eastAsia="en-AU"/>
              </w:rPr>
              <w:t>Sport &amp; Rec Environment Unit</w:t>
            </w:r>
          </w:p>
        </w:tc>
        <w:tc>
          <w:tcPr>
            <w:tcW w:w="328" w:type="pct"/>
            <w:tcBorders>
              <w:top w:val="nil"/>
              <w:left w:val="nil"/>
              <w:bottom w:val="single" w:sz="4" w:space="0" w:color="auto"/>
              <w:right w:val="single" w:sz="4" w:space="0" w:color="auto"/>
            </w:tcBorders>
            <w:shd w:val="clear" w:color="auto" w:fill="auto"/>
            <w:hideMark/>
          </w:tcPr>
          <w:p w14:paraId="2C98C983" w14:textId="77777777" w:rsidR="006E6246" w:rsidRPr="00B03BD7" w:rsidRDefault="006E6246" w:rsidP="00B03BD7">
            <w:pPr>
              <w:jc w:val="center"/>
              <w:rPr>
                <w:rFonts w:ascii="Arial Narrow" w:eastAsia="Times New Roman" w:hAnsi="Arial Narrow" w:cs="Arial"/>
                <w:color w:val="000000"/>
                <w:sz w:val="16"/>
                <w:szCs w:val="16"/>
                <w:lang w:val="en-AU" w:eastAsia="en-AU"/>
              </w:rPr>
            </w:pPr>
            <w:r w:rsidRPr="00B03BD7">
              <w:rPr>
                <w:rFonts w:ascii="Arial Narrow" w:eastAsia="Times New Roman" w:hAnsi="Arial Narrow" w:cs="Arial"/>
                <w:color w:val="000000"/>
                <w:sz w:val="16"/>
                <w:szCs w:val="16"/>
                <w:lang w:val="en-AU" w:eastAsia="en-AU"/>
              </w:rPr>
              <w:t>Parks &amp; Gardens</w:t>
            </w:r>
          </w:p>
        </w:tc>
        <w:tc>
          <w:tcPr>
            <w:tcW w:w="1900" w:type="pct"/>
            <w:tcBorders>
              <w:top w:val="nil"/>
              <w:left w:val="nil"/>
              <w:bottom w:val="single" w:sz="4" w:space="0" w:color="auto"/>
              <w:right w:val="nil"/>
            </w:tcBorders>
            <w:shd w:val="clear" w:color="auto" w:fill="auto"/>
            <w:hideMark/>
          </w:tcPr>
          <w:p w14:paraId="7C778466" w14:textId="326D550E" w:rsidR="006E6246" w:rsidRPr="00B03BD7" w:rsidRDefault="006E6246" w:rsidP="00B03BD7">
            <w:pPr>
              <w:autoSpaceDE w:val="0"/>
              <w:autoSpaceDN w:val="0"/>
              <w:adjustRightInd w:val="0"/>
              <w:rPr>
                <w:rFonts w:ascii="Arial Narrow" w:eastAsia="Times New Roman" w:hAnsi="Arial Narrow" w:cs="Arial"/>
                <w:sz w:val="16"/>
                <w:szCs w:val="16"/>
                <w:lang w:val="en-AU" w:eastAsia="en-AU"/>
              </w:rPr>
            </w:pPr>
            <w:r w:rsidRPr="00B03BD7">
              <w:rPr>
                <w:rFonts w:ascii="Arial Narrow" w:hAnsi="Arial Narrow" w:cs="Arial Narrow"/>
                <w:sz w:val="16"/>
                <w:szCs w:val="16"/>
                <w:lang w:val="en-AU" w:eastAsia="en-AU"/>
              </w:rPr>
              <w:t>Operational teams to monitor future management of park to ensure zones and spatial</w:t>
            </w:r>
            <w:r>
              <w:rPr>
                <w:rFonts w:ascii="Arial Narrow" w:hAnsi="Arial Narrow" w:cs="Arial Narrow"/>
                <w:sz w:val="16"/>
                <w:szCs w:val="16"/>
                <w:lang w:val="en-AU" w:eastAsia="en-AU"/>
              </w:rPr>
              <w:t xml:space="preserve"> </w:t>
            </w:r>
            <w:r w:rsidRPr="00B03BD7">
              <w:rPr>
                <w:rFonts w:ascii="Arial Narrow" w:hAnsi="Arial Narrow" w:cs="Arial Narrow"/>
                <w:sz w:val="16"/>
                <w:szCs w:val="16"/>
                <w:lang w:val="en-AU" w:eastAsia="en-AU"/>
              </w:rPr>
              <w:t>allocations are being adhered to.</w:t>
            </w:r>
          </w:p>
        </w:tc>
      </w:tr>
      <w:tr w:rsidR="002D1A15" w:rsidRPr="00B03BD7" w14:paraId="61788F9D" w14:textId="77777777" w:rsidTr="00ED34B7">
        <w:trPr>
          <w:trHeight w:val="837"/>
        </w:trPr>
        <w:tc>
          <w:tcPr>
            <w:tcW w:w="245" w:type="pct"/>
            <w:tcBorders>
              <w:top w:val="nil"/>
              <w:left w:val="nil"/>
              <w:bottom w:val="single" w:sz="4" w:space="0" w:color="auto"/>
              <w:right w:val="single" w:sz="4" w:space="0" w:color="auto"/>
            </w:tcBorders>
            <w:shd w:val="clear" w:color="auto" w:fill="auto"/>
            <w:noWrap/>
            <w:hideMark/>
          </w:tcPr>
          <w:p w14:paraId="161F8586" w14:textId="77777777" w:rsidR="006E6246" w:rsidRPr="00B03BD7" w:rsidRDefault="006E6246" w:rsidP="00B03BD7">
            <w:pPr>
              <w:jc w:val="center"/>
              <w:rPr>
                <w:rFonts w:ascii="Arial Narrow" w:eastAsia="Times New Roman" w:hAnsi="Arial Narrow" w:cs="Arial"/>
                <w:color w:val="000000"/>
                <w:sz w:val="16"/>
                <w:szCs w:val="16"/>
                <w:lang w:val="en-AU" w:eastAsia="en-AU"/>
              </w:rPr>
            </w:pPr>
            <w:r w:rsidRPr="00B03BD7">
              <w:rPr>
                <w:rFonts w:ascii="Arial Narrow" w:eastAsia="Times New Roman" w:hAnsi="Arial Narrow" w:cs="Arial"/>
                <w:color w:val="000000"/>
                <w:sz w:val="16"/>
                <w:szCs w:val="16"/>
                <w:lang w:val="en-AU" w:eastAsia="en-AU"/>
              </w:rPr>
              <w:t> </w:t>
            </w:r>
          </w:p>
        </w:tc>
        <w:tc>
          <w:tcPr>
            <w:tcW w:w="167" w:type="pct"/>
            <w:tcBorders>
              <w:top w:val="nil"/>
              <w:left w:val="nil"/>
              <w:bottom w:val="single" w:sz="4" w:space="0" w:color="auto"/>
              <w:right w:val="single" w:sz="4" w:space="0" w:color="auto"/>
            </w:tcBorders>
            <w:shd w:val="clear" w:color="auto" w:fill="auto"/>
            <w:hideMark/>
          </w:tcPr>
          <w:p w14:paraId="5252285D" w14:textId="77777777" w:rsidR="006E6246" w:rsidRPr="00B03BD7" w:rsidRDefault="006E6246" w:rsidP="00B03BD7">
            <w:pPr>
              <w:jc w:val="center"/>
              <w:rPr>
                <w:rFonts w:ascii="Arial Narrow" w:eastAsia="Times New Roman" w:hAnsi="Arial Narrow" w:cs="Arial"/>
                <w:sz w:val="16"/>
                <w:szCs w:val="16"/>
                <w:lang w:val="en-AU" w:eastAsia="en-AU"/>
              </w:rPr>
            </w:pPr>
            <w:r w:rsidRPr="00B03BD7">
              <w:rPr>
                <w:rFonts w:ascii="Arial Narrow" w:eastAsia="Times New Roman" w:hAnsi="Arial Narrow" w:cs="Arial"/>
                <w:sz w:val="16"/>
                <w:szCs w:val="16"/>
                <w:lang w:val="en-AU" w:eastAsia="en-AU"/>
              </w:rPr>
              <w:t>1.2</w:t>
            </w:r>
          </w:p>
        </w:tc>
        <w:tc>
          <w:tcPr>
            <w:tcW w:w="1377" w:type="pct"/>
            <w:tcBorders>
              <w:top w:val="nil"/>
              <w:left w:val="nil"/>
              <w:bottom w:val="single" w:sz="4" w:space="0" w:color="auto"/>
              <w:right w:val="single" w:sz="4" w:space="0" w:color="auto"/>
            </w:tcBorders>
            <w:shd w:val="clear" w:color="auto" w:fill="auto"/>
            <w:hideMark/>
          </w:tcPr>
          <w:p w14:paraId="34E36AF3" w14:textId="77777777" w:rsidR="006E6246" w:rsidRPr="00B03BD7" w:rsidRDefault="006E6246" w:rsidP="00B03BD7">
            <w:pPr>
              <w:rPr>
                <w:rFonts w:ascii="Arial Narrow" w:eastAsia="Times New Roman" w:hAnsi="Arial Narrow" w:cs="Arial"/>
                <w:color w:val="000000"/>
                <w:sz w:val="16"/>
                <w:szCs w:val="16"/>
                <w:lang w:val="en-AU" w:eastAsia="en-AU"/>
              </w:rPr>
            </w:pPr>
            <w:r w:rsidRPr="00B03BD7">
              <w:rPr>
                <w:rFonts w:ascii="Arial Narrow" w:eastAsia="Times New Roman" w:hAnsi="Arial Narrow" w:cs="Arial"/>
                <w:color w:val="000000"/>
                <w:sz w:val="16"/>
                <w:szCs w:val="16"/>
                <w:lang w:val="en-AU" w:eastAsia="en-AU"/>
              </w:rPr>
              <w:t xml:space="preserve">Adopt the statement of landscape and character significance as a benchmark state to ensure this significant local landscape, its natural features, open </w:t>
            </w:r>
            <w:proofErr w:type="gramStart"/>
            <w:r w:rsidRPr="00B03BD7">
              <w:rPr>
                <w:rFonts w:ascii="Arial Narrow" w:eastAsia="Times New Roman" w:hAnsi="Arial Narrow" w:cs="Arial"/>
                <w:color w:val="000000"/>
                <w:sz w:val="16"/>
                <w:szCs w:val="16"/>
                <w:lang w:val="en-AU" w:eastAsia="en-AU"/>
              </w:rPr>
              <w:t>space</w:t>
            </w:r>
            <w:proofErr w:type="gramEnd"/>
            <w:r w:rsidRPr="00B03BD7">
              <w:rPr>
                <w:rFonts w:ascii="Arial Narrow" w:eastAsia="Times New Roman" w:hAnsi="Arial Narrow" w:cs="Arial"/>
                <w:color w:val="000000"/>
                <w:sz w:val="16"/>
                <w:szCs w:val="16"/>
                <w:lang w:val="en-AU" w:eastAsia="en-AU"/>
              </w:rPr>
              <w:t xml:space="preserve"> and character is protected and maintained for future generations.</w:t>
            </w:r>
          </w:p>
        </w:tc>
        <w:tc>
          <w:tcPr>
            <w:tcW w:w="300" w:type="pct"/>
            <w:tcBorders>
              <w:top w:val="nil"/>
              <w:left w:val="nil"/>
              <w:bottom w:val="single" w:sz="4" w:space="0" w:color="auto"/>
              <w:right w:val="single" w:sz="4" w:space="0" w:color="auto"/>
            </w:tcBorders>
            <w:shd w:val="clear" w:color="auto" w:fill="auto"/>
            <w:hideMark/>
          </w:tcPr>
          <w:p w14:paraId="4EEA928B" w14:textId="77777777" w:rsidR="006E6246" w:rsidRPr="00B03BD7" w:rsidRDefault="006E6246" w:rsidP="00B03BD7">
            <w:pPr>
              <w:jc w:val="center"/>
              <w:rPr>
                <w:rFonts w:ascii="Arial Narrow" w:eastAsia="Times New Roman" w:hAnsi="Arial Narrow" w:cs="Arial"/>
                <w:color w:val="000000"/>
                <w:sz w:val="16"/>
                <w:szCs w:val="16"/>
                <w:lang w:val="en-AU" w:eastAsia="en-AU"/>
              </w:rPr>
            </w:pPr>
            <w:r w:rsidRPr="00B03BD7">
              <w:rPr>
                <w:rFonts w:ascii="Arial Narrow" w:eastAsia="Times New Roman" w:hAnsi="Arial Narrow" w:cs="Arial"/>
                <w:color w:val="000000"/>
                <w:sz w:val="16"/>
                <w:szCs w:val="16"/>
                <w:lang w:val="en-AU" w:eastAsia="en-AU"/>
              </w:rPr>
              <w:t> </w:t>
            </w:r>
          </w:p>
        </w:tc>
        <w:tc>
          <w:tcPr>
            <w:tcW w:w="357" w:type="pct"/>
            <w:tcBorders>
              <w:top w:val="nil"/>
              <w:left w:val="nil"/>
              <w:bottom w:val="single" w:sz="4" w:space="0" w:color="auto"/>
              <w:right w:val="single" w:sz="4" w:space="0" w:color="auto"/>
            </w:tcBorders>
            <w:shd w:val="clear" w:color="auto" w:fill="auto"/>
            <w:hideMark/>
          </w:tcPr>
          <w:p w14:paraId="1804B843" w14:textId="77777777" w:rsidR="006E6246" w:rsidRPr="00B03BD7" w:rsidRDefault="006E6246" w:rsidP="00B03BD7">
            <w:pPr>
              <w:jc w:val="center"/>
              <w:rPr>
                <w:rFonts w:ascii="Arial Narrow" w:eastAsia="Times New Roman" w:hAnsi="Arial Narrow" w:cs="Arial"/>
                <w:color w:val="000000"/>
                <w:sz w:val="16"/>
                <w:szCs w:val="16"/>
                <w:lang w:val="en-AU" w:eastAsia="en-AU"/>
              </w:rPr>
            </w:pPr>
            <w:r w:rsidRPr="00B03BD7">
              <w:rPr>
                <w:rFonts w:ascii="Arial Narrow" w:eastAsia="Times New Roman" w:hAnsi="Arial Narrow" w:cs="Arial"/>
                <w:color w:val="000000"/>
                <w:sz w:val="16"/>
                <w:szCs w:val="16"/>
                <w:lang w:val="en-AU" w:eastAsia="en-AU"/>
              </w:rPr>
              <w:t>Ongoing</w:t>
            </w:r>
          </w:p>
        </w:tc>
        <w:tc>
          <w:tcPr>
            <w:tcW w:w="327" w:type="pct"/>
            <w:tcBorders>
              <w:top w:val="nil"/>
              <w:left w:val="nil"/>
              <w:bottom w:val="single" w:sz="4" w:space="0" w:color="auto"/>
              <w:right w:val="single" w:sz="4" w:space="0" w:color="auto"/>
            </w:tcBorders>
            <w:shd w:val="clear" w:color="auto" w:fill="auto"/>
            <w:hideMark/>
          </w:tcPr>
          <w:p w14:paraId="081DAD0C" w14:textId="77777777" w:rsidR="006E6246" w:rsidRPr="00B03BD7" w:rsidRDefault="006E6246" w:rsidP="00B03BD7">
            <w:pPr>
              <w:jc w:val="center"/>
              <w:rPr>
                <w:rFonts w:ascii="Arial Narrow" w:eastAsia="Times New Roman" w:hAnsi="Arial Narrow" w:cs="Arial"/>
                <w:color w:val="000000"/>
                <w:sz w:val="16"/>
                <w:szCs w:val="16"/>
                <w:lang w:val="en-AU" w:eastAsia="en-AU"/>
              </w:rPr>
            </w:pPr>
            <w:r w:rsidRPr="00B03BD7">
              <w:rPr>
                <w:rFonts w:ascii="Arial Narrow" w:eastAsia="Times New Roman" w:hAnsi="Arial Narrow" w:cs="Arial"/>
                <w:color w:val="000000"/>
                <w:sz w:val="16"/>
                <w:szCs w:val="16"/>
                <w:lang w:val="en-AU" w:eastAsia="en-AU"/>
              </w:rPr>
              <w:t>Sport &amp; Rec Environment Unit</w:t>
            </w:r>
          </w:p>
        </w:tc>
        <w:tc>
          <w:tcPr>
            <w:tcW w:w="328" w:type="pct"/>
            <w:tcBorders>
              <w:top w:val="nil"/>
              <w:left w:val="nil"/>
              <w:bottom w:val="single" w:sz="4" w:space="0" w:color="auto"/>
              <w:right w:val="single" w:sz="4" w:space="0" w:color="auto"/>
            </w:tcBorders>
            <w:shd w:val="clear" w:color="auto" w:fill="auto"/>
            <w:hideMark/>
          </w:tcPr>
          <w:p w14:paraId="75845C81" w14:textId="77777777" w:rsidR="006E6246" w:rsidRPr="00B03BD7" w:rsidRDefault="006E6246" w:rsidP="00B03BD7">
            <w:pPr>
              <w:jc w:val="center"/>
              <w:rPr>
                <w:rFonts w:ascii="Arial Narrow" w:eastAsia="Times New Roman" w:hAnsi="Arial Narrow" w:cs="Arial"/>
                <w:color w:val="000000"/>
                <w:sz w:val="16"/>
                <w:szCs w:val="16"/>
                <w:lang w:val="en-AU" w:eastAsia="en-AU"/>
              </w:rPr>
            </w:pPr>
            <w:r w:rsidRPr="00B03BD7">
              <w:rPr>
                <w:rFonts w:ascii="Arial Narrow" w:eastAsia="Times New Roman" w:hAnsi="Arial Narrow" w:cs="Arial"/>
                <w:color w:val="000000"/>
                <w:sz w:val="16"/>
                <w:szCs w:val="16"/>
                <w:lang w:val="en-AU" w:eastAsia="en-AU"/>
              </w:rPr>
              <w:t>Parks &amp; Gardens</w:t>
            </w:r>
          </w:p>
        </w:tc>
        <w:tc>
          <w:tcPr>
            <w:tcW w:w="1900" w:type="pct"/>
            <w:tcBorders>
              <w:top w:val="nil"/>
              <w:left w:val="nil"/>
              <w:bottom w:val="single" w:sz="4" w:space="0" w:color="auto"/>
              <w:right w:val="nil"/>
            </w:tcBorders>
            <w:shd w:val="clear" w:color="auto" w:fill="auto"/>
            <w:hideMark/>
          </w:tcPr>
          <w:p w14:paraId="71DDB513" w14:textId="613A273E" w:rsidR="006E6246" w:rsidRPr="00B03BD7" w:rsidRDefault="006E6246" w:rsidP="00B03BD7">
            <w:pPr>
              <w:autoSpaceDE w:val="0"/>
              <w:autoSpaceDN w:val="0"/>
              <w:adjustRightInd w:val="0"/>
              <w:rPr>
                <w:rFonts w:ascii="Arial Narrow" w:eastAsia="Times New Roman" w:hAnsi="Arial Narrow" w:cs="Arial"/>
                <w:sz w:val="16"/>
                <w:szCs w:val="16"/>
                <w:lang w:val="en-AU" w:eastAsia="en-AU"/>
              </w:rPr>
            </w:pPr>
            <w:r w:rsidRPr="00B03BD7">
              <w:rPr>
                <w:rFonts w:ascii="Arial Narrow" w:hAnsi="Arial Narrow" w:cs="Arial Narrow"/>
                <w:sz w:val="16"/>
                <w:szCs w:val="16"/>
                <w:lang w:val="en-AU" w:eastAsia="en-AU"/>
              </w:rPr>
              <w:t>Review park character every five years to ensure the character of the park is being retained</w:t>
            </w:r>
            <w:r>
              <w:rPr>
                <w:rFonts w:ascii="Arial Narrow" w:hAnsi="Arial Narrow" w:cs="Arial Narrow"/>
                <w:sz w:val="16"/>
                <w:szCs w:val="16"/>
                <w:lang w:val="en-AU" w:eastAsia="en-AU"/>
              </w:rPr>
              <w:t xml:space="preserve"> </w:t>
            </w:r>
            <w:r w:rsidRPr="00B03BD7">
              <w:rPr>
                <w:rFonts w:ascii="Arial Narrow" w:hAnsi="Arial Narrow" w:cs="Arial Narrow"/>
                <w:sz w:val="16"/>
                <w:szCs w:val="16"/>
                <w:lang w:val="en-AU" w:eastAsia="en-AU"/>
              </w:rPr>
              <w:t>in line with the statement of significance and character.</w:t>
            </w:r>
          </w:p>
        </w:tc>
      </w:tr>
      <w:tr w:rsidR="002D1A15" w:rsidRPr="00B03BD7" w14:paraId="58D217E5" w14:textId="77777777" w:rsidTr="00ED34B7">
        <w:trPr>
          <w:trHeight w:val="848"/>
        </w:trPr>
        <w:tc>
          <w:tcPr>
            <w:tcW w:w="245" w:type="pct"/>
            <w:tcBorders>
              <w:top w:val="nil"/>
              <w:left w:val="nil"/>
              <w:bottom w:val="double" w:sz="6" w:space="0" w:color="auto"/>
              <w:right w:val="single" w:sz="4" w:space="0" w:color="auto"/>
            </w:tcBorders>
            <w:shd w:val="clear" w:color="auto" w:fill="auto"/>
            <w:noWrap/>
            <w:vAlign w:val="bottom"/>
            <w:hideMark/>
          </w:tcPr>
          <w:p w14:paraId="692A61A9" w14:textId="77777777" w:rsidR="006E6246" w:rsidRPr="00B03BD7" w:rsidRDefault="006E6246" w:rsidP="00B03BD7">
            <w:pPr>
              <w:jc w:val="center"/>
              <w:rPr>
                <w:rFonts w:ascii="Arial Narrow" w:eastAsia="Times New Roman" w:hAnsi="Arial Narrow" w:cs="Arial"/>
                <w:color w:val="000000"/>
                <w:sz w:val="16"/>
                <w:szCs w:val="16"/>
                <w:lang w:val="en-AU" w:eastAsia="en-AU"/>
              </w:rPr>
            </w:pPr>
            <w:r w:rsidRPr="00B03BD7">
              <w:rPr>
                <w:rFonts w:ascii="Arial Narrow" w:eastAsia="Times New Roman" w:hAnsi="Arial Narrow" w:cs="Arial"/>
                <w:color w:val="000000"/>
                <w:sz w:val="16"/>
                <w:szCs w:val="16"/>
                <w:lang w:val="en-AU" w:eastAsia="en-AU"/>
              </w:rPr>
              <w:t> </w:t>
            </w:r>
          </w:p>
        </w:tc>
        <w:tc>
          <w:tcPr>
            <w:tcW w:w="167" w:type="pct"/>
            <w:tcBorders>
              <w:top w:val="nil"/>
              <w:left w:val="nil"/>
              <w:bottom w:val="double" w:sz="6" w:space="0" w:color="auto"/>
              <w:right w:val="single" w:sz="4" w:space="0" w:color="auto"/>
            </w:tcBorders>
            <w:shd w:val="clear" w:color="auto" w:fill="auto"/>
            <w:hideMark/>
          </w:tcPr>
          <w:p w14:paraId="19F17241" w14:textId="77777777" w:rsidR="006E6246" w:rsidRPr="00B03BD7" w:rsidRDefault="006E6246" w:rsidP="00B03BD7">
            <w:pPr>
              <w:jc w:val="center"/>
              <w:rPr>
                <w:rFonts w:ascii="Arial Narrow" w:eastAsia="Times New Roman" w:hAnsi="Arial Narrow" w:cs="Arial"/>
                <w:sz w:val="16"/>
                <w:szCs w:val="16"/>
                <w:lang w:val="en-AU" w:eastAsia="en-AU"/>
              </w:rPr>
            </w:pPr>
            <w:r w:rsidRPr="00B03BD7">
              <w:rPr>
                <w:rFonts w:ascii="Arial Narrow" w:eastAsia="Times New Roman" w:hAnsi="Arial Narrow" w:cs="Arial"/>
                <w:sz w:val="16"/>
                <w:szCs w:val="16"/>
                <w:lang w:val="en-AU" w:eastAsia="en-AU"/>
              </w:rPr>
              <w:t>1.3</w:t>
            </w:r>
          </w:p>
        </w:tc>
        <w:tc>
          <w:tcPr>
            <w:tcW w:w="1377" w:type="pct"/>
            <w:tcBorders>
              <w:top w:val="nil"/>
              <w:left w:val="nil"/>
              <w:bottom w:val="double" w:sz="6" w:space="0" w:color="auto"/>
              <w:right w:val="single" w:sz="4" w:space="0" w:color="auto"/>
            </w:tcBorders>
            <w:shd w:val="clear" w:color="auto" w:fill="auto"/>
            <w:hideMark/>
          </w:tcPr>
          <w:p w14:paraId="5EB8E3A1" w14:textId="77777777" w:rsidR="006E6246" w:rsidRPr="00B03BD7" w:rsidRDefault="006E6246" w:rsidP="00B03BD7">
            <w:pPr>
              <w:rPr>
                <w:rFonts w:ascii="Arial Narrow" w:eastAsia="Times New Roman" w:hAnsi="Arial Narrow" w:cs="Arial"/>
                <w:color w:val="000000"/>
                <w:sz w:val="16"/>
                <w:szCs w:val="16"/>
                <w:lang w:val="en-AU" w:eastAsia="en-AU"/>
              </w:rPr>
            </w:pPr>
            <w:r w:rsidRPr="00B03BD7">
              <w:rPr>
                <w:rFonts w:ascii="Arial Narrow" w:eastAsia="Times New Roman" w:hAnsi="Arial Narrow" w:cs="Arial"/>
                <w:color w:val="000000"/>
                <w:sz w:val="16"/>
                <w:szCs w:val="16"/>
                <w:lang w:val="en-AU" w:eastAsia="en-AU"/>
              </w:rPr>
              <w:t xml:space="preserve">Protect the parks open space and environmental areas from further development by adopting the target allocations in report table 5.5 to maintain at least 77.4% as open space incorporating the current equestrian area. </w:t>
            </w:r>
          </w:p>
        </w:tc>
        <w:tc>
          <w:tcPr>
            <w:tcW w:w="300" w:type="pct"/>
            <w:tcBorders>
              <w:top w:val="nil"/>
              <w:left w:val="nil"/>
              <w:bottom w:val="double" w:sz="6" w:space="0" w:color="auto"/>
              <w:right w:val="single" w:sz="4" w:space="0" w:color="auto"/>
            </w:tcBorders>
            <w:shd w:val="clear" w:color="auto" w:fill="auto"/>
            <w:hideMark/>
          </w:tcPr>
          <w:p w14:paraId="333CB478" w14:textId="77777777" w:rsidR="006E6246" w:rsidRPr="00B03BD7" w:rsidRDefault="006E6246" w:rsidP="00B03BD7">
            <w:pPr>
              <w:jc w:val="center"/>
              <w:rPr>
                <w:rFonts w:ascii="Arial Narrow" w:eastAsia="Times New Roman" w:hAnsi="Arial Narrow" w:cs="Arial"/>
                <w:color w:val="000000"/>
                <w:sz w:val="16"/>
                <w:szCs w:val="16"/>
                <w:lang w:val="en-AU" w:eastAsia="en-AU"/>
              </w:rPr>
            </w:pPr>
            <w:r w:rsidRPr="00B03BD7">
              <w:rPr>
                <w:rFonts w:ascii="Arial Narrow" w:eastAsia="Times New Roman" w:hAnsi="Arial Narrow" w:cs="Arial"/>
                <w:color w:val="000000"/>
                <w:sz w:val="16"/>
                <w:szCs w:val="16"/>
                <w:lang w:val="en-AU" w:eastAsia="en-AU"/>
              </w:rPr>
              <w:t> </w:t>
            </w:r>
          </w:p>
        </w:tc>
        <w:tc>
          <w:tcPr>
            <w:tcW w:w="357" w:type="pct"/>
            <w:tcBorders>
              <w:top w:val="nil"/>
              <w:left w:val="nil"/>
              <w:bottom w:val="double" w:sz="6" w:space="0" w:color="auto"/>
              <w:right w:val="single" w:sz="4" w:space="0" w:color="auto"/>
            </w:tcBorders>
            <w:shd w:val="clear" w:color="auto" w:fill="auto"/>
            <w:hideMark/>
          </w:tcPr>
          <w:p w14:paraId="3AE4323E" w14:textId="77777777" w:rsidR="006E6246" w:rsidRPr="00B03BD7" w:rsidRDefault="006E6246" w:rsidP="00B03BD7">
            <w:pPr>
              <w:jc w:val="center"/>
              <w:rPr>
                <w:rFonts w:ascii="Arial Narrow" w:eastAsia="Times New Roman" w:hAnsi="Arial Narrow" w:cs="Arial"/>
                <w:color w:val="000000"/>
                <w:sz w:val="16"/>
                <w:szCs w:val="16"/>
                <w:lang w:val="en-AU" w:eastAsia="en-AU"/>
              </w:rPr>
            </w:pPr>
            <w:r w:rsidRPr="00B03BD7">
              <w:rPr>
                <w:rFonts w:ascii="Arial Narrow" w:eastAsia="Times New Roman" w:hAnsi="Arial Narrow" w:cs="Arial"/>
                <w:color w:val="000000"/>
                <w:sz w:val="16"/>
                <w:szCs w:val="16"/>
                <w:lang w:val="en-AU" w:eastAsia="en-AU"/>
              </w:rPr>
              <w:t>Ongoing</w:t>
            </w:r>
          </w:p>
        </w:tc>
        <w:tc>
          <w:tcPr>
            <w:tcW w:w="327" w:type="pct"/>
            <w:tcBorders>
              <w:top w:val="nil"/>
              <w:left w:val="nil"/>
              <w:bottom w:val="double" w:sz="6" w:space="0" w:color="auto"/>
              <w:right w:val="single" w:sz="4" w:space="0" w:color="auto"/>
            </w:tcBorders>
            <w:shd w:val="clear" w:color="auto" w:fill="auto"/>
            <w:hideMark/>
          </w:tcPr>
          <w:p w14:paraId="5F683569" w14:textId="77777777" w:rsidR="006E6246" w:rsidRPr="00B03BD7" w:rsidRDefault="006E6246" w:rsidP="00B03BD7">
            <w:pPr>
              <w:jc w:val="center"/>
              <w:rPr>
                <w:rFonts w:ascii="Arial Narrow" w:eastAsia="Times New Roman" w:hAnsi="Arial Narrow" w:cs="Arial"/>
                <w:color w:val="000000"/>
                <w:sz w:val="16"/>
                <w:szCs w:val="16"/>
                <w:lang w:val="en-AU" w:eastAsia="en-AU"/>
              </w:rPr>
            </w:pPr>
            <w:r w:rsidRPr="00B03BD7">
              <w:rPr>
                <w:rFonts w:ascii="Arial Narrow" w:eastAsia="Times New Roman" w:hAnsi="Arial Narrow" w:cs="Arial"/>
                <w:color w:val="000000"/>
                <w:sz w:val="16"/>
                <w:szCs w:val="16"/>
                <w:lang w:val="en-AU" w:eastAsia="en-AU"/>
              </w:rPr>
              <w:t>Sport &amp; Rec Environment Unit</w:t>
            </w:r>
          </w:p>
        </w:tc>
        <w:tc>
          <w:tcPr>
            <w:tcW w:w="328" w:type="pct"/>
            <w:tcBorders>
              <w:top w:val="nil"/>
              <w:left w:val="nil"/>
              <w:bottom w:val="double" w:sz="6" w:space="0" w:color="auto"/>
              <w:right w:val="single" w:sz="4" w:space="0" w:color="auto"/>
            </w:tcBorders>
            <w:shd w:val="clear" w:color="auto" w:fill="auto"/>
            <w:hideMark/>
          </w:tcPr>
          <w:p w14:paraId="3BD5E286" w14:textId="77777777" w:rsidR="006E6246" w:rsidRPr="00B03BD7" w:rsidRDefault="006E6246" w:rsidP="00B03BD7">
            <w:pPr>
              <w:jc w:val="center"/>
              <w:rPr>
                <w:rFonts w:ascii="Arial Narrow" w:eastAsia="Times New Roman" w:hAnsi="Arial Narrow" w:cs="Arial"/>
                <w:color w:val="000000"/>
                <w:sz w:val="16"/>
                <w:szCs w:val="16"/>
                <w:lang w:val="en-AU" w:eastAsia="en-AU"/>
              </w:rPr>
            </w:pPr>
            <w:r w:rsidRPr="00B03BD7">
              <w:rPr>
                <w:rFonts w:ascii="Arial Narrow" w:eastAsia="Times New Roman" w:hAnsi="Arial Narrow" w:cs="Arial"/>
                <w:color w:val="000000"/>
                <w:sz w:val="16"/>
                <w:szCs w:val="16"/>
                <w:lang w:val="en-AU" w:eastAsia="en-AU"/>
              </w:rPr>
              <w:t>Parks &amp; Gardens</w:t>
            </w:r>
          </w:p>
        </w:tc>
        <w:tc>
          <w:tcPr>
            <w:tcW w:w="1900" w:type="pct"/>
            <w:tcBorders>
              <w:top w:val="nil"/>
              <w:left w:val="nil"/>
              <w:bottom w:val="double" w:sz="6" w:space="0" w:color="auto"/>
              <w:right w:val="nil"/>
            </w:tcBorders>
            <w:shd w:val="clear" w:color="auto" w:fill="auto"/>
            <w:hideMark/>
          </w:tcPr>
          <w:p w14:paraId="175FFF4E" w14:textId="1DE826CF" w:rsidR="006E6246" w:rsidRPr="00B03BD7" w:rsidRDefault="006E6246" w:rsidP="00B03BD7">
            <w:pPr>
              <w:autoSpaceDE w:val="0"/>
              <w:autoSpaceDN w:val="0"/>
              <w:adjustRightInd w:val="0"/>
              <w:rPr>
                <w:rFonts w:ascii="Arial Narrow" w:eastAsia="Times New Roman" w:hAnsi="Arial Narrow" w:cs="Arial"/>
                <w:sz w:val="16"/>
                <w:szCs w:val="16"/>
                <w:lang w:val="en-AU" w:eastAsia="en-AU"/>
              </w:rPr>
            </w:pPr>
            <w:r w:rsidRPr="00B03BD7">
              <w:rPr>
                <w:rFonts w:ascii="Arial Narrow" w:hAnsi="Arial Narrow" w:cs="Arial Narrow"/>
                <w:sz w:val="16"/>
                <w:szCs w:val="16"/>
                <w:lang w:val="en-AU" w:eastAsia="en-AU"/>
              </w:rPr>
              <w:t>Operational teams to monitor future management of park to ensure spatial allocations are</w:t>
            </w:r>
            <w:r>
              <w:rPr>
                <w:rFonts w:ascii="Arial Narrow" w:hAnsi="Arial Narrow" w:cs="Arial Narrow"/>
                <w:sz w:val="16"/>
                <w:szCs w:val="16"/>
                <w:lang w:val="en-AU" w:eastAsia="en-AU"/>
              </w:rPr>
              <w:t xml:space="preserve"> </w:t>
            </w:r>
            <w:r w:rsidRPr="00B03BD7">
              <w:rPr>
                <w:rFonts w:ascii="Arial Narrow" w:hAnsi="Arial Narrow" w:cs="Arial Narrow"/>
                <w:sz w:val="16"/>
                <w:szCs w:val="16"/>
                <w:lang w:val="en-AU" w:eastAsia="en-AU"/>
              </w:rPr>
              <w:t>being adhered to.</w:t>
            </w:r>
          </w:p>
        </w:tc>
      </w:tr>
      <w:tr w:rsidR="002D1A15" w:rsidRPr="00B03BD7" w14:paraId="14E10E75" w14:textId="77777777" w:rsidTr="00ED34B7">
        <w:trPr>
          <w:trHeight w:val="375"/>
        </w:trPr>
        <w:tc>
          <w:tcPr>
            <w:tcW w:w="245" w:type="pct"/>
            <w:tcBorders>
              <w:top w:val="nil"/>
              <w:left w:val="nil"/>
              <w:bottom w:val="nil"/>
              <w:right w:val="single" w:sz="4" w:space="0" w:color="auto"/>
            </w:tcBorders>
            <w:shd w:val="clear" w:color="auto" w:fill="auto"/>
            <w:noWrap/>
            <w:vAlign w:val="center"/>
            <w:hideMark/>
          </w:tcPr>
          <w:p w14:paraId="0EEB8DC0" w14:textId="77777777" w:rsidR="006E6246" w:rsidRPr="00B03BD7" w:rsidRDefault="006E6246" w:rsidP="00B03BD7">
            <w:pPr>
              <w:rPr>
                <w:rFonts w:ascii="Arial Narrow" w:eastAsia="Times New Roman" w:hAnsi="Arial Narrow" w:cs="Arial"/>
                <w:b/>
                <w:bCs/>
                <w:sz w:val="16"/>
                <w:szCs w:val="16"/>
                <w:lang w:val="en-AU" w:eastAsia="en-AU"/>
              </w:rPr>
            </w:pPr>
            <w:r w:rsidRPr="00B03BD7">
              <w:rPr>
                <w:rFonts w:ascii="Arial Narrow" w:eastAsia="Times New Roman" w:hAnsi="Arial Narrow" w:cs="Arial"/>
                <w:b/>
                <w:bCs/>
                <w:sz w:val="16"/>
                <w:szCs w:val="16"/>
                <w:lang w:val="en-AU" w:eastAsia="en-AU"/>
              </w:rPr>
              <w:t> </w:t>
            </w:r>
          </w:p>
        </w:tc>
        <w:tc>
          <w:tcPr>
            <w:tcW w:w="167" w:type="pct"/>
            <w:tcBorders>
              <w:top w:val="nil"/>
              <w:left w:val="nil"/>
              <w:bottom w:val="nil"/>
              <w:right w:val="single" w:sz="4" w:space="0" w:color="auto"/>
            </w:tcBorders>
            <w:shd w:val="clear" w:color="auto" w:fill="auto"/>
            <w:vAlign w:val="center"/>
            <w:hideMark/>
          </w:tcPr>
          <w:p w14:paraId="7DA9C541" w14:textId="77777777" w:rsidR="006E6246" w:rsidRPr="00B03BD7" w:rsidRDefault="006E6246" w:rsidP="00B03BD7">
            <w:pPr>
              <w:jc w:val="center"/>
              <w:rPr>
                <w:rFonts w:ascii="Arial Narrow" w:eastAsia="Times New Roman" w:hAnsi="Arial Narrow" w:cs="Arial"/>
                <w:b/>
                <w:bCs/>
                <w:sz w:val="16"/>
                <w:szCs w:val="16"/>
                <w:lang w:val="en-AU" w:eastAsia="en-AU"/>
              </w:rPr>
            </w:pPr>
            <w:r w:rsidRPr="00B03BD7">
              <w:rPr>
                <w:rFonts w:ascii="Arial Narrow" w:eastAsia="Times New Roman" w:hAnsi="Arial Narrow" w:cs="Arial"/>
                <w:b/>
                <w:bCs/>
                <w:sz w:val="16"/>
                <w:szCs w:val="16"/>
                <w:lang w:val="en-AU" w:eastAsia="en-AU"/>
              </w:rPr>
              <w:t> </w:t>
            </w:r>
          </w:p>
        </w:tc>
        <w:tc>
          <w:tcPr>
            <w:tcW w:w="1377" w:type="pct"/>
            <w:tcBorders>
              <w:top w:val="nil"/>
              <w:left w:val="nil"/>
              <w:bottom w:val="nil"/>
              <w:right w:val="single" w:sz="4" w:space="0" w:color="auto"/>
            </w:tcBorders>
            <w:shd w:val="clear" w:color="auto" w:fill="auto"/>
            <w:vAlign w:val="center"/>
            <w:hideMark/>
          </w:tcPr>
          <w:p w14:paraId="75014BE4" w14:textId="77777777" w:rsidR="006E6246" w:rsidRPr="00B03BD7" w:rsidRDefault="006E6246" w:rsidP="00B03BD7">
            <w:pPr>
              <w:rPr>
                <w:rFonts w:ascii="Arial Narrow" w:eastAsia="Times New Roman" w:hAnsi="Arial Narrow" w:cs="Arial"/>
                <w:b/>
                <w:bCs/>
                <w:sz w:val="16"/>
                <w:szCs w:val="16"/>
                <w:lang w:val="en-AU" w:eastAsia="en-AU"/>
              </w:rPr>
            </w:pPr>
            <w:r w:rsidRPr="00B03BD7">
              <w:rPr>
                <w:rFonts w:ascii="Arial Narrow" w:eastAsia="Times New Roman" w:hAnsi="Arial Narrow" w:cs="Arial"/>
                <w:b/>
                <w:bCs/>
                <w:sz w:val="16"/>
                <w:szCs w:val="16"/>
                <w:lang w:val="en-AU" w:eastAsia="en-AU"/>
              </w:rPr>
              <w:t>Sub total Park Management Open Space and Character</w:t>
            </w:r>
          </w:p>
        </w:tc>
        <w:tc>
          <w:tcPr>
            <w:tcW w:w="300" w:type="pct"/>
            <w:tcBorders>
              <w:top w:val="nil"/>
              <w:left w:val="nil"/>
              <w:bottom w:val="nil"/>
              <w:right w:val="single" w:sz="4" w:space="0" w:color="auto"/>
            </w:tcBorders>
            <w:shd w:val="clear" w:color="auto" w:fill="auto"/>
            <w:vAlign w:val="center"/>
            <w:hideMark/>
          </w:tcPr>
          <w:p w14:paraId="41409A50" w14:textId="77777777" w:rsidR="006E6246" w:rsidRPr="00B03BD7" w:rsidRDefault="006E6246" w:rsidP="00B03BD7">
            <w:pPr>
              <w:jc w:val="center"/>
              <w:rPr>
                <w:rFonts w:ascii="Arial Narrow" w:eastAsia="Times New Roman" w:hAnsi="Arial Narrow" w:cs="Arial"/>
                <w:b/>
                <w:bCs/>
                <w:sz w:val="16"/>
                <w:szCs w:val="16"/>
                <w:lang w:val="en-AU" w:eastAsia="en-AU"/>
              </w:rPr>
            </w:pPr>
            <w:r w:rsidRPr="00B03BD7">
              <w:rPr>
                <w:rFonts w:ascii="Arial Narrow" w:eastAsia="Times New Roman" w:hAnsi="Arial Narrow" w:cs="Arial"/>
                <w:b/>
                <w:bCs/>
                <w:sz w:val="16"/>
                <w:szCs w:val="16"/>
                <w:lang w:val="en-AU" w:eastAsia="en-AU"/>
              </w:rPr>
              <w:t>$0</w:t>
            </w:r>
          </w:p>
        </w:tc>
        <w:tc>
          <w:tcPr>
            <w:tcW w:w="357" w:type="pct"/>
            <w:tcBorders>
              <w:top w:val="nil"/>
              <w:left w:val="nil"/>
              <w:bottom w:val="nil"/>
              <w:right w:val="single" w:sz="4" w:space="0" w:color="auto"/>
            </w:tcBorders>
            <w:shd w:val="clear" w:color="auto" w:fill="auto"/>
            <w:vAlign w:val="center"/>
            <w:hideMark/>
          </w:tcPr>
          <w:p w14:paraId="666CB5A5" w14:textId="77777777" w:rsidR="006E6246" w:rsidRPr="00B03BD7" w:rsidRDefault="006E6246" w:rsidP="00B03BD7">
            <w:pPr>
              <w:jc w:val="center"/>
              <w:rPr>
                <w:rFonts w:ascii="Arial Narrow" w:eastAsia="Times New Roman" w:hAnsi="Arial Narrow" w:cs="Arial"/>
                <w:b/>
                <w:bCs/>
                <w:sz w:val="16"/>
                <w:szCs w:val="16"/>
                <w:lang w:val="en-AU" w:eastAsia="en-AU"/>
              </w:rPr>
            </w:pPr>
            <w:r w:rsidRPr="00B03BD7">
              <w:rPr>
                <w:rFonts w:ascii="Arial Narrow" w:eastAsia="Times New Roman" w:hAnsi="Arial Narrow" w:cs="Arial"/>
                <w:b/>
                <w:bCs/>
                <w:sz w:val="16"/>
                <w:szCs w:val="16"/>
                <w:lang w:val="en-AU" w:eastAsia="en-AU"/>
              </w:rPr>
              <w:t> </w:t>
            </w:r>
          </w:p>
        </w:tc>
        <w:tc>
          <w:tcPr>
            <w:tcW w:w="327" w:type="pct"/>
            <w:tcBorders>
              <w:top w:val="nil"/>
              <w:left w:val="nil"/>
              <w:bottom w:val="nil"/>
              <w:right w:val="single" w:sz="4" w:space="0" w:color="auto"/>
            </w:tcBorders>
            <w:shd w:val="clear" w:color="auto" w:fill="auto"/>
            <w:vAlign w:val="center"/>
            <w:hideMark/>
          </w:tcPr>
          <w:p w14:paraId="738158D3" w14:textId="77777777" w:rsidR="006E6246" w:rsidRPr="00B03BD7" w:rsidRDefault="006E6246" w:rsidP="00B03BD7">
            <w:pPr>
              <w:jc w:val="center"/>
              <w:rPr>
                <w:rFonts w:ascii="Arial Narrow" w:eastAsia="Times New Roman" w:hAnsi="Arial Narrow" w:cs="Arial"/>
                <w:b/>
                <w:bCs/>
                <w:sz w:val="16"/>
                <w:szCs w:val="16"/>
                <w:lang w:val="en-AU" w:eastAsia="en-AU"/>
              </w:rPr>
            </w:pPr>
            <w:r w:rsidRPr="00B03BD7">
              <w:rPr>
                <w:rFonts w:ascii="Arial Narrow" w:eastAsia="Times New Roman" w:hAnsi="Arial Narrow" w:cs="Arial"/>
                <w:b/>
                <w:bCs/>
                <w:sz w:val="16"/>
                <w:szCs w:val="16"/>
                <w:lang w:val="en-AU" w:eastAsia="en-AU"/>
              </w:rPr>
              <w:t> </w:t>
            </w:r>
          </w:p>
        </w:tc>
        <w:tc>
          <w:tcPr>
            <w:tcW w:w="328" w:type="pct"/>
            <w:tcBorders>
              <w:top w:val="nil"/>
              <w:left w:val="nil"/>
              <w:bottom w:val="nil"/>
              <w:right w:val="single" w:sz="4" w:space="0" w:color="auto"/>
            </w:tcBorders>
            <w:shd w:val="clear" w:color="auto" w:fill="auto"/>
            <w:vAlign w:val="center"/>
            <w:hideMark/>
          </w:tcPr>
          <w:p w14:paraId="44398758" w14:textId="77777777" w:rsidR="006E6246" w:rsidRPr="00B03BD7" w:rsidRDefault="006E6246" w:rsidP="00B03BD7">
            <w:pPr>
              <w:jc w:val="center"/>
              <w:rPr>
                <w:rFonts w:ascii="Arial Narrow" w:eastAsia="Times New Roman" w:hAnsi="Arial Narrow" w:cs="Arial"/>
                <w:b/>
                <w:bCs/>
                <w:sz w:val="16"/>
                <w:szCs w:val="16"/>
                <w:lang w:val="en-AU" w:eastAsia="en-AU"/>
              </w:rPr>
            </w:pPr>
            <w:r w:rsidRPr="00B03BD7">
              <w:rPr>
                <w:rFonts w:ascii="Arial Narrow" w:eastAsia="Times New Roman" w:hAnsi="Arial Narrow" w:cs="Arial"/>
                <w:b/>
                <w:bCs/>
                <w:sz w:val="16"/>
                <w:szCs w:val="16"/>
                <w:lang w:val="en-AU" w:eastAsia="en-AU"/>
              </w:rPr>
              <w:t> </w:t>
            </w:r>
          </w:p>
        </w:tc>
        <w:tc>
          <w:tcPr>
            <w:tcW w:w="1900" w:type="pct"/>
            <w:tcBorders>
              <w:top w:val="nil"/>
              <w:left w:val="nil"/>
              <w:bottom w:val="nil"/>
              <w:right w:val="nil"/>
            </w:tcBorders>
            <w:shd w:val="clear" w:color="auto" w:fill="auto"/>
            <w:vAlign w:val="center"/>
            <w:hideMark/>
          </w:tcPr>
          <w:p w14:paraId="6E0A1C00" w14:textId="77777777" w:rsidR="006E6246" w:rsidRPr="00B03BD7" w:rsidRDefault="006E6246" w:rsidP="00B03BD7">
            <w:pPr>
              <w:rPr>
                <w:rFonts w:ascii="Arial Narrow" w:eastAsia="Times New Roman" w:hAnsi="Arial Narrow" w:cs="Arial"/>
                <w:b/>
                <w:bCs/>
                <w:sz w:val="16"/>
                <w:szCs w:val="16"/>
                <w:lang w:val="en-AU" w:eastAsia="en-AU"/>
              </w:rPr>
            </w:pPr>
            <w:r w:rsidRPr="00B03BD7">
              <w:rPr>
                <w:rFonts w:ascii="Arial Narrow" w:eastAsia="Times New Roman" w:hAnsi="Arial Narrow" w:cs="Arial"/>
                <w:b/>
                <w:bCs/>
                <w:sz w:val="16"/>
                <w:szCs w:val="16"/>
                <w:lang w:val="en-AU" w:eastAsia="en-AU"/>
              </w:rPr>
              <w:t> </w:t>
            </w:r>
          </w:p>
        </w:tc>
      </w:tr>
      <w:tr w:rsidR="006E6246" w:rsidRPr="006E6246" w14:paraId="4750058B" w14:textId="77777777" w:rsidTr="00ED34B7">
        <w:trPr>
          <w:trHeight w:val="282"/>
        </w:trPr>
        <w:tc>
          <w:tcPr>
            <w:tcW w:w="5000" w:type="pct"/>
            <w:gridSpan w:val="8"/>
            <w:tcBorders>
              <w:top w:val="nil"/>
              <w:left w:val="nil"/>
              <w:bottom w:val="nil"/>
              <w:right w:val="single" w:sz="4" w:space="0" w:color="auto"/>
            </w:tcBorders>
            <w:shd w:val="clear" w:color="auto" w:fill="BFBFBF" w:themeFill="background1" w:themeFillShade="BF"/>
            <w:noWrap/>
          </w:tcPr>
          <w:p w14:paraId="35CE52EC" w14:textId="56A3FB07" w:rsidR="006E6246" w:rsidRPr="006E6246" w:rsidRDefault="006E6246" w:rsidP="00181914">
            <w:pPr>
              <w:spacing w:before="60" w:after="60"/>
              <w:rPr>
                <w:rFonts w:ascii="Arial Narrow" w:hAnsi="Arial Narrow" w:cs="Arial"/>
                <w:b/>
                <w:bCs/>
                <w:color w:val="000000"/>
                <w:sz w:val="16"/>
                <w:szCs w:val="16"/>
              </w:rPr>
            </w:pPr>
            <w:r w:rsidRPr="006E6246">
              <w:rPr>
                <w:rFonts w:ascii="Arial Narrow" w:hAnsi="Arial Narrow" w:cs="Arial"/>
                <w:b/>
                <w:bCs/>
                <w:color w:val="000000"/>
                <w:sz w:val="16"/>
                <w:szCs w:val="16"/>
              </w:rPr>
              <w:t>ENVIRONMENT</w:t>
            </w:r>
          </w:p>
        </w:tc>
      </w:tr>
      <w:tr w:rsidR="002D1A15" w:rsidRPr="00B03BD7" w14:paraId="296B9419" w14:textId="77777777" w:rsidTr="00ED34B7">
        <w:trPr>
          <w:trHeight w:val="375"/>
        </w:trPr>
        <w:tc>
          <w:tcPr>
            <w:tcW w:w="245" w:type="pct"/>
            <w:tcBorders>
              <w:top w:val="nil"/>
              <w:left w:val="nil"/>
              <w:bottom w:val="nil"/>
              <w:right w:val="single" w:sz="4" w:space="0" w:color="auto"/>
            </w:tcBorders>
            <w:shd w:val="clear" w:color="auto" w:fill="auto"/>
            <w:noWrap/>
          </w:tcPr>
          <w:p w14:paraId="37AF2355" w14:textId="31D22695" w:rsidR="006E6246" w:rsidRPr="006E6246" w:rsidRDefault="006E6246" w:rsidP="006E6246">
            <w:pPr>
              <w:rPr>
                <w:rFonts w:ascii="Arial Narrow" w:eastAsia="Times New Roman" w:hAnsi="Arial Narrow" w:cs="Arial"/>
                <w:b/>
                <w:bCs/>
                <w:sz w:val="16"/>
                <w:szCs w:val="16"/>
                <w:lang w:val="en-AU" w:eastAsia="en-AU"/>
              </w:rPr>
            </w:pPr>
            <w:r w:rsidRPr="006E6246">
              <w:rPr>
                <w:rFonts w:ascii="Arial Narrow" w:hAnsi="Arial Narrow" w:cs="Arial"/>
                <w:color w:val="000000"/>
                <w:sz w:val="16"/>
                <w:szCs w:val="16"/>
              </w:rPr>
              <w:t>1</w:t>
            </w:r>
          </w:p>
        </w:tc>
        <w:tc>
          <w:tcPr>
            <w:tcW w:w="167" w:type="pct"/>
            <w:tcBorders>
              <w:top w:val="nil"/>
              <w:left w:val="nil"/>
              <w:bottom w:val="nil"/>
              <w:right w:val="single" w:sz="4" w:space="0" w:color="auto"/>
            </w:tcBorders>
            <w:shd w:val="clear" w:color="auto" w:fill="auto"/>
          </w:tcPr>
          <w:p w14:paraId="54EB4181" w14:textId="661EFB11" w:rsidR="006E6246" w:rsidRPr="006E6246" w:rsidRDefault="006E6246" w:rsidP="006E6246">
            <w:pPr>
              <w:jc w:val="center"/>
              <w:rPr>
                <w:rFonts w:ascii="Arial Narrow" w:eastAsia="Times New Roman" w:hAnsi="Arial Narrow" w:cs="Arial"/>
                <w:b/>
                <w:bCs/>
                <w:sz w:val="16"/>
                <w:szCs w:val="16"/>
                <w:lang w:val="en-AU" w:eastAsia="en-AU"/>
              </w:rPr>
            </w:pPr>
            <w:r w:rsidRPr="006E6246">
              <w:rPr>
                <w:rFonts w:ascii="Arial Narrow" w:hAnsi="Arial Narrow" w:cs="Arial"/>
                <w:sz w:val="16"/>
                <w:szCs w:val="16"/>
              </w:rPr>
              <w:t>2.1</w:t>
            </w:r>
          </w:p>
        </w:tc>
        <w:tc>
          <w:tcPr>
            <w:tcW w:w="1377" w:type="pct"/>
            <w:tcBorders>
              <w:top w:val="nil"/>
              <w:left w:val="nil"/>
              <w:bottom w:val="nil"/>
              <w:right w:val="single" w:sz="4" w:space="0" w:color="auto"/>
            </w:tcBorders>
            <w:shd w:val="clear" w:color="auto" w:fill="auto"/>
          </w:tcPr>
          <w:p w14:paraId="603CD298" w14:textId="0FEAAFF6" w:rsidR="006E6246" w:rsidRPr="006E6246" w:rsidRDefault="006E6246" w:rsidP="006E6246">
            <w:pPr>
              <w:spacing w:after="60"/>
              <w:rPr>
                <w:rFonts w:ascii="Arial Narrow" w:hAnsi="Arial Narrow" w:cs="Arial"/>
                <w:color w:val="000000"/>
                <w:sz w:val="16"/>
                <w:szCs w:val="16"/>
              </w:rPr>
            </w:pPr>
            <w:r w:rsidRPr="006E6246">
              <w:rPr>
                <w:rFonts w:ascii="Arial Narrow" w:hAnsi="Arial Narrow" w:cs="Arial"/>
                <w:color w:val="000000"/>
                <w:sz w:val="16"/>
                <w:szCs w:val="16"/>
              </w:rPr>
              <w:t xml:space="preserve">Protect and undertake ongoing weed control to actively promote continued natural regeneration of the Moonah Woodland within the existing fenced reserve. </w:t>
            </w:r>
          </w:p>
        </w:tc>
        <w:tc>
          <w:tcPr>
            <w:tcW w:w="300" w:type="pct"/>
            <w:tcBorders>
              <w:top w:val="nil"/>
              <w:left w:val="nil"/>
              <w:bottom w:val="nil"/>
              <w:right w:val="single" w:sz="4" w:space="0" w:color="auto"/>
            </w:tcBorders>
            <w:shd w:val="clear" w:color="auto" w:fill="auto"/>
          </w:tcPr>
          <w:p w14:paraId="688E6F24" w14:textId="2F762503" w:rsidR="006E6246" w:rsidRPr="006E6246" w:rsidRDefault="006E6246" w:rsidP="006E6246">
            <w:pPr>
              <w:jc w:val="center"/>
              <w:rPr>
                <w:rFonts w:ascii="Arial Narrow" w:eastAsia="Times New Roman" w:hAnsi="Arial Narrow" w:cs="Arial"/>
                <w:b/>
                <w:bCs/>
                <w:sz w:val="16"/>
                <w:szCs w:val="16"/>
                <w:lang w:val="en-AU" w:eastAsia="en-AU"/>
              </w:rPr>
            </w:pPr>
            <w:r w:rsidRPr="006E6246">
              <w:rPr>
                <w:rFonts w:ascii="Arial Narrow" w:hAnsi="Arial Narrow" w:cs="Arial"/>
                <w:color w:val="000000"/>
                <w:sz w:val="16"/>
                <w:szCs w:val="16"/>
              </w:rPr>
              <w:t>$5,000</w:t>
            </w:r>
          </w:p>
        </w:tc>
        <w:tc>
          <w:tcPr>
            <w:tcW w:w="357" w:type="pct"/>
            <w:tcBorders>
              <w:top w:val="nil"/>
              <w:left w:val="nil"/>
              <w:bottom w:val="nil"/>
              <w:right w:val="single" w:sz="4" w:space="0" w:color="auto"/>
            </w:tcBorders>
            <w:shd w:val="clear" w:color="auto" w:fill="auto"/>
          </w:tcPr>
          <w:p w14:paraId="3B4AA8C5" w14:textId="6276B3BD" w:rsidR="006E6246" w:rsidRPr="006E6246" w:rsidRDefault="006E6246" w:rsidP="006E6246">
            <w:pPr>
              <w:jc w:val="center"/>
              <w:rPr>
                <w:rFonts w:ascii="Arial Narrow" w:eastAsia="Times New Roman" w:hAnsi="Arial Narrow" w:cs="Arial"/>
                <w:b/>
                <w:bCs/>
                <w:sz w:val="16"/>
                <w:szCs w:val="16"/>
                <w:lang w:val="en-AU" w:eastAsia="en-AU"/>
              </w:rPr>
            </w:pPr>
            <w:r w:rsidRPr="006E6246">
              <w:rPr>
                <w:rFonts w:ascii="Arial Narrow" w:hAnsi="Arial Narrow" w:cs="Arial"/>
                <w:color w:val="000000"/>
                <w:sz w:val="16"/>
                <w:szCs w:val="16"/>
              </w:rPr>
              <w:t>Ongoing</w:t>
            </w:r>
          </w:p>
        </w:tc>
        <w:tc>
          <w:tcPr>
            <w:tcW w:w="327" w:type="pct"/>
            <w:tcBorders>
              <w:top w:val="nil"/>
              <w:left w:val="nil"/>
              <w:bottom w:val="nil"/>
              <w:right w:val="single" w:sz="4" w:space="0" w:color="auto"/>
            </w:tcBorders>
            <w:shd w:val="clear" w:color="auto" w:fill="auto"/>
          </w:tcPr>
          <w:p w14:paraId="3A396E99" w14:textId="7EDA36B8" w:rsidR="006E6246" w:rsidRPr="006E6246" w:rsidRDefault="006E6246" w:rsidP="006E6246">
            <w:pPr>
              <w:jc w:val="center"/>
              <w:rPr>
                <w:rFonts w:ascii="Arial Narrow" w:eastAsia="Times New Roman" w:hAnsi="Arial Narrow" w:cs="Arial"/>
                <w:b/>
                <w:bCs/>
                <w:sz w:val="16"/>
                <w:szCs w:val="16"/>
                <w:lang w:val="en-AU" w:eastAsia="en-AU"/>
              </w:rPr>
            </w:pPr>
            <w:r w:rsidRPr="006E6246">
              <w:rPr>
                <w:rFonts w:ascii="Arial Narrow" w:hAnsi="Arial Narrow" w:cs="Arial"/>
                <w:color w:val="000000"/>
                <w:sz w:val="16"/>
                <w:szCs w:val="16"/>
              </w:rPr>
              <w:t>Environment Unit</w:t>
            </w:r>
          </w:p>
        </w:tc>
        <w:tc>
          <w:tcPr>
            <w:tcW w:w="328" w:type="pct"/>
            <w:tcBorders>
              <w:top w:val="nil"/>
              <w:left w:val="nil"/>
              <w:bottom w:val="nil"/>
              <w:right w:val="single" w:sz="4" w:space="0" w:color="auto"/>
            </w:tcBorders>
            <w:shd w:val="clear" w:color="auto" w:fill="auto"/>
          </w:tcPr>
          <w:p w14:paraId="4854C60A" w14:textId="1472219D" w:rsidR="006E6246" w:rsidRPr="006E6246" w:rsidRDefault="006E6246" w:rsidP="006E6246">
            <w:pPr>
              <w:jc w:val="center"/>
              <w:rPr>
                <w:rFonts w:ascii="Arial Narrow" w:eastAsia="Times New Roman" w:hAnsi="Arial Narrow" w:cs="Arial"/>
                <w:b/>
                <w:bCs/>
                <w:sz w:val="16"/>
                <w:szCs w:val="16"/>
                <w:lang w:val="en-AU" w:eastAsia="en-AU"/>
              </w:rPr>
            </w:pPr>
            <w:r w:rsidRPr="006E6246">
              <w:rPr>
                <w:rFonts w:ascii="Arial Narrow" w:hAnsi="Arial Narrow" w:cs="Arial"/>
                <w:color w:val="000000"/>
                <w:sz w:val="16"/>
                <w:szCs w:val="16"/>
              </w:rPr>
              <w:t> </w:t>
            </w:r>
          </w:p>
        </w:tc>
        <w:tc>
          <w:tcPr>
            <w:tcW w:w="1900" w:type="pct"/>
            <w:tcBorders>
              <w:top w:val="nil"/>
              <w:left w:val="nil"/>
              <w:bottom w:val="nil"/>
              <w:right w:val="nil"/>
            </w:tcBorders>
            <w:shd w:val="clear" w:color="auto" w:fill="auto"/>
          </w:tcPr>
          <w:p w14:paraId="773E3B08" w14:textId="798045BE" w:rsidR="006E6246" w:rsidRPr="006E6246" w:rsidRDefault="006E6246" w:rsidP="006E6246">
            <w:pPr>
              <w:rPr>
                <w:rFonts w:ascii="Arial Narrow" w:eastAsia="Times New Roman" w:hAnsi="Arial Narrow" w:cs="Arial"/>
                <w:b/>
                <w:bCs/>
                <w:sz w:val="16"/>
                <w:szCs w:val="16"/>
                <w:lang w:val="en-AU" w:eastAsia="en-AU"/>
              </w:rPr>
            </w:pPr>
            <w:r w:rsidRPr="006E6246">
              <w:rPr>
                <w:rFonts w:ascii="Arial Narrow" w:hAnsi="Arial Narrow" w:cs="Arial"/>
                <w:color w:val="000000"/>
                <w:sz w:val="16"/>
                <w:szCs w:val="16"/>
              </w:rPr>
              <w:t>These checks and works are part of existing operations.</w:t>
            </w:r>
          </w:p>
        </w:tc>
      </w:tr>
      <w:tr w:rsidR="002D1A15" w:rsidRPr="00B03BD7" w14:paraId="39AA0FD8" w14:textId="77777777" w:rsidTr="00ED34B7">
        <w:trPr>
          <w:trHeight w:val="375"/>
        </w:trPr>
        <w:tc>
          <w:tcPr>
            <w:tcW w:w="245" w:type="pct"/>
            <w:tcBorders>
              <w:top w:val="nil"/>
              <w:left w:val="nil"/>
              <w:bottom w:val="nil"/>
              <w:right w:val="single" w:sz="4" w:space="0" w:color="auto"/>
            </w:tcBorders>
            <w:shd w:val="clear" w:color="auto" w:fill="auto"/>
            <w:noWrap/>
          </w:tcPr>
          <w:p w14:paraId="26C7582D" w14:textId="490095B1" w:rsidR="006E6246" w:rsidRPr="006E6246" w:rsidRDefault="006E6246" w:rsidP="006E6246">
            <w:pPr>
              <w:rPr>
                <w:rFonts w:ascii="Arial Narrow" w:eastAsia="Times New Roman" w:hAnsi="Arial Narrow" w:cs="Arial"/>
                <w:b/>
                <w:bCs/>
                <w:sz w:val="16"/>
                <w:szCs w:val="16"/>
                <w:lang w:val="en-AU" w:eastAsia="en-AU"/>
              </w:rPr>
            </w:pPr>
            <w:r w:rsidRPr="006E6246">
              <w:rPr>
                <w:rFonts w:ascii="Arial Narrow" w:hAnsi="Arial Narrow" w:cs="Arial"/>
                <w:color w:val="000000"/>
                <w:sz w:val="16"/>
                <w:szCs w:val="16"/>
              </w:rPr>
              <w:t>2</w:t>
            </w:r>
          </w:p>
        </w:tc>
        <w:tc>
          <w:tcPr>
            <w:tcW w:w="167" w:type="pct"/>
            <w:tcBorders>
              <w:top w:val="nil"/>
              <w:left w:val="nil"/>
              <w:bottom w:val="nil"/>
              <w:right w:val="single" w:sz="4" w:space="0" w:color="auto"/>
            </w:tcBorders>
            <w:shd w:val="clear" w:color="auto" w:fill="auto"/>
          </w:tcPr>
          <w:p w14:paraId="488E6F11" w14:textId="367B70F5" w:rsidR="006E6246" w:rsidRPr="006E6246" w:rsidRDefault="006E6246" w:rsidP="006E6246">
            <w:pPr>
              <w:jc w:val="center"/>
              <w:rPr>
                <w:rFonts w:ascii="Arial Narrow" w:eastAsia="Times New Roman" w:hAnsi="Arial Narrow" w:cs="Arial"/>
                <w:b/>
                <w:bCs/>
                <w:sz w:val="16"/>
                <w:szCs w:val="16"/>
                <w:lang w:val="en-AU" w:eastAsia="en-AU"/>
              </w:rPr>
            </w:pPr>
            <w:r w:rsidRPr="006E6246">
              <w:rPr>
                <w:rFonts w:ascii="Arial Narrow" w:hAnsi="Arial Narrow" w:cs="Arial"/>
                <w:sz w:val="16"/>
                <w:szCs w:val="16"/>
              </w:rPr>
              <w:t>2.2</w:t>
            </w:r>
          </w:p>
        </w:tc>
        <w:tc>
          <w:tcPr>
            <w:tcW w:w="1377" w:type="pct"/>
            <w:tcBorders>
              <w:top w:val="nil"/>
              <w:left w:val="nil"/>
              <w:bottom w:val="nil"/>
              <w:right w:val="single" w:sz="4" w:space="0" w:color="auto"/>
            </w:tcBorders>
            <w:shd w:val="clear" w:color="auto" w:fill="auto"/>
          </w:tcPr>
          <w:p w14:paraId="1B47CC46" w14:textId="38A92FAF" w:rsidR="006E6246" w:rsidRPr="006E6246" w:rsidRDefault="006E6246" w:rsidP="006E6246">
            <w:pPr>
              <w:spacing w:after="60"/>
              <w:rPr>
                <w:rFonts w:ascii="Arial Narrow" w:eastAsia="Times New Roman" w:hAnsi="Arial Narrow" w:cs="Arial"/>
                <w:b/>
                <w:bCs/>
                <w:sz w:val="16"/>
                <w:szCs w:val="16"/>
                <w:lang w:val="en-AU" w:eastAsia="en-AU"/>
              </w:rPr>
            </w:pPr>
            <w:r w:rsidRPr="006E6246">
              <w:rPr>
                <w:rFonts w:ascii="Arial Narrow" w:hAnsi="Arial Narrow" w:cs="Arial"/>
                <w:color w:val="000000"/>
                <w:sz w:val="16"/>
                <w:szCs w:val="16"/>
              </w:rPr>
              <w:t xml:space="preserve">Continue ongoing removal of Coast Tea-tree in the remnant Dune Woodland to reduce fire risk and maintain biodiversity values in accordance with the EVC Benchmark. </w:t>
            </w:r>
          </w:p>
        </w:tc>
        <w:tc>
          <w:tcPr>
            <w:tcW w:w="300" w:type="pct"/>
            <w:tcBorders>
              <w:top w:val="nil"/>
              <w:left w:val="nil"/>
              <w:bottom w:val="nil"/>
              <w:right w:val="single" w:sz="4" w:space="0" w:color="auto"/>
            </w:tcBorders>
            <w:shd w:val="clear" w:color="auto" w:fill="auto"/>
          </w:tcPr>
          <w:p w14:paraId="076912EB" w14:textId="3BC33582" w:rsidR="006E6246" w:rsidRPr="006E6246" w:rsidRDefault="006E6246" w:rsidP="006E6246">
            <w:pPr>
              <w:jc w:val="center"/>
              <w:rPr>
                <w:rFonts w:ascii="Arial Narrow" w:eastAsia="Times New Roman" w:hAnsi="Arial Narrow" w:cs="Arial"/>
                <w:b/>
                <w:bCs/>
                <w:sz w:val="16"/>
                <w:szCs w:val="16"/>
                <w:lang w:val="en-AU" w:eastAsia="en-AU"/>
              </w:rPr>
            </w:pPr>
            <w:r w:rsidRPr="006E6246">
              <w:rPr>
                <w:rFonts w:ascii="Arial Narrow" w:hAnsi="Arial Narrow" w:cs="Arial"/>
                <w:color w:val="000000"/>
                <w:sz w:val="16"/>
                <w:szCs w:val="16"/>
              </w:rPr>
              <w:t>$5,000</w:t>
            </w:r>
          </w:p>
        </w:tc>
        <w:tc>
          <w:tcPr>
            <w:tcW w:w="357" w:type="pct"/>
            <w:tcBorders>
              <w:top w:val="nil"/>
              <w:left w:val="nil"/>
              <w:bottom w:val="nil"/>
              <w:right w:val="single" w:sz="4" w:space="0" w:color="auto"/>
            </w:tcBorders>
            <w:shd w:val="clear" w:color="auto" w:fill="auto"/>
          </w:tcPr>
          <w:p w14:paraId="65077CCA" w14:textId="4AE88163" w:rsidR="006E6246" w:rsidRPr="006E6246" w:rsidRDefault="006E6246" w:rsidP="006E6246">
            <w:pPr>
              <w:jc w:val="center"/>
              <w:rPr>
                <w:rFonts w:ascii="Arial Narrow" w:eastAsia="Times New Roman" w:hAnsi="Arial Narrow" w:cs="Arial"/>
                <w:b/>
                <w:bCs/>
                <w:sz w:val="16"/>
                <w:szCs w:val="16"/>
                <w:lang w:val="en-AU" w:eastAsia="en-AU"/>
              </w:rPr>
            </w:pPr>
            <w:r w:rsidRPr="006E6246">
              <w:rPr>
                <w:rFonts w:ascii="Arial Narrow" w:hAnsi="Arial Narrow" w:cs="Arial"/>
                <w:color w:val="000000"/>
                <w:sz w:val="16"/>
                <w:szCs w:val="16"/>
              </w:rPr>
              <w:t>Ongoing</w:t>
            </w:r>
          </w:p>
        </w:tc>
        <w:tc>
          <w:tcPr>
            <w:tcW w:w="327" w:type="pct"/>
            <w:tcBorders>
              <w:top w:val="nil"/>
              <w:left w:val="nil"/>
              <w:bottom w:val="nil"/>
              <w:right w:val="single" w:sz="4" w:space="0" w:color="auto"/>
            </w:tcBorders>
            <w:shd w:val="clear" w:color="auto" w:fill="auto"/>
          </w:tcPr>
          <w:p w14:paraId="6B4B2CCB" w14:textId="54B87F8A" w:rsidR="006E6246" w:rsidRPr="006E6246" w:rsidRDefault="006E6246" w:rsidP="006E6246">
            <w:pPr>
              <w:jc w:val="center"/>
              <w:rPr>
                <w:rFonts w:ascii="Arial Narrow" w:eastAsia="Times New Roman" w:hAnsi="Arial Narrow" w:cs="Arial"/>
                <w:b/>
                <w:bCs/>
                <w:sz w:val="16"/>
                <w:szCs w:val="16"/>
                <w:lang w:val="en-AU" w:eastAsia="en-AU"/>
              </w:rPr>
            </w:pPr>
            <w:r w:rsidRPr="006E6246">
              <w:rPr>
                <w:rFonts w:ascii="Arial Narrow" w:hAnsi="Arial Narrow" w:cs="Arial"/>
                <w:color w:val="000000"/>
                <w:sz w:val="16"/>
                <w:szCs w:val="16"/>
              </w:rPr>
              <w:t>Environment Unit</w:t>
            </w:r>
          </w:p>
        </w:tc>
        <w:tc>
          <w:tcPr>
            <w:tcW w:w="328" w:type="pct"/>
            <w:tcBorders>
              <w:top w:val="nil"/>
              <w:left w:val="nil"/>
              <w:bottom w:val="nil"/>
              <w:right w:val="single" w:sz="4" w:space="0" w:color="auto"/>
            </w:tcBorders>
            <w:shd w:val="clear" w:color="auto" w:fill="auto"/>
          </w:tcPr>
          <w:p w14:paraId="3E0258AA" w14:textId="4501C366" w:rsidR="006E6246" w:rsidRPr="006E6246" w:rsidRDefault="006E6246" w:rsidP="006E6246">
            <w:pPr>
              <w:jc w:val="center"/>
              <w:rPr>
                <w:rFonts w:ascii="Arial Narrow" w:eastAsia="Times New Roman" w:hAnsi="Arial Narrow" w:cs="Arial"/>
                <w:b/>
                <w:bCs/>
                <w:sz w:val="16"/>
                <w:szCs w:val="16"/>
                <w:lang w:val="en-AU" w:eastAsia="en-AU"/>
              </w:rPr>
            </w:pPr>
            <w:r w:rsidRPr="006E6246">
              <w:rPr>
                <w:rFonts w:ascii="Arial Narrow" w:hAnsi="Arial Narrow" w:cs="Arial"/>
                <w:color w:val="000000"/>
                <w:sz w:val="16"/>
                <w:szCs w:val="16"/>
              </w:rPr>
              <w:t>CFA</w:t>
            </w:r>
          </w:p>
        </w:tc>
        <w:tc>
          <w:tcPr>
            <w:tcW w:w="1900" w:type="pct"/>
            <w:tcBorders>
              <w:top w:val="nil"/>
              <w:left w:val="nil"/>
              <w:bottom w:val="nil"/>
              <w:right w:val="nil"/>
            </w:tcBorders>
            <w:shd w:val="clear" w:color="auto" w:fill="auto"/>
          </w:tcPr>
          <w:p w14:paraId="7B104167" w14:textId="6FB1F9F7" w:rsidR="006E6246" w:rsidRPr="006E6246" w:rsidRDefault="006E6246" w:rsidP="006E6246">
            <w:pPr>
              <w:rPr>
                <w:rFonts w:ascii="Arial Narrow" w:eastAsia="Times New Roman" w:hAnsi="Arial Narrow" w:cs="Arial"/>
                <w:b/>
                <w:bCs/>
                <w:sz w:val="16"/>
                <w:szCs w:val="16"/>
                <w:lang w:val="en-AU" w:eastAsia="en-AU"/>
              </w:rPr>
            </w:pPr>
            <w:r w:rsidRPr="006E6246">
              <w:rPr>
                <w:rFonts w:ascii="Arial Narrow" w:hAnsi="Arial Narrow" w:cs="Arial"/>
                <w:sz w:val="16"/>
                <w:szCs w:val="16"/>
              </w:rPr>
              <w:t>The prevalence of Coast Tea-Tree in the remnant Dune Woodland reduces biodiversity values and increases fire risk works are largely completed.  Removal works are part of existing operations.</w:t>
            </w:r>
          </w:p>
        </w:tc>
      </w:tr>
      <w:tr w:rsidR="002D1A15" w:rsidRPr="00B03BD7" w14:paraId="0E6A0493" w14:textId="77777777" w:rsidTr="00ED34B7">
        <w:trPr>
          <w:trHeight w:val="375"/>
        </w:trPr>
        <w:tc>
          <w:tcPr>
            <w:tcW w:w="245" w:type="pct"/>
            <w:tcBorders>
              <w:top w:val="nil"/>
              <w:left w:val="nil"/>
              <w:bottom w:val="nil"/>
              <w:right w:val="single" w:sz="4" w:space="0" w:color="auto"/>
            </w:tcBorders>
            <w:shd w:val="clear" w:color="auto" w:fill="auto"/>
            <w:noWrap/>
          </w:tcPr>
          <w:p w14:paraId="60635B28" w14:textId="19CF77BD" w:rsidR="006E6246" w:rsidRPr="006E6246" w:rsidRDefault="006E6246" w:rsidP="006E6246">
            <w:pPr>
              <w:rPr>
                <w:rFonts w:ascii="Arial Narrow" w:eastAsia="Times New Roman" w:hAnsi="Arial Narrow" w:cs="Arial"/>
                <w:b/>
                <w:bCs/>
                <w:sz w:val="16"/>
                <w:szCs w:val="16"/>
                <w:lang w:val="en-AU" w:eastAsia="en-AU"/>
              </w:rPr>
            </w:pPr>
            <w:r w:rsidRPr="006E6246">
              <w:rPr>
                <w:rFonts w:ascii="Arial Narrow" w:hAnsi="Arial Narrow" w:cs="Arial"/>
                <w:color w:val="000000"/>
                <w:sz w:val="16"/>
                <w:szCs w:val="16"/>
              </w:rPr>
              <w:t>3</w:t>
            </w:r>
          </w:p>
        </w:tc>
        <w:tc>
          <w:tcPr>
            <w:tcW w:w="167" w:type="pct"/>
            <w:tcBorders>
              <w:top w:val="nil"/>
              <w:left w:val="nil"/>
              <w:bottom w:val="nil"/>
              <w:right w:val="single" w:sz="4" w:space="0" w:color="auto"/>
            </w:tcBorders>
            <w:shd w:val="clear" w:color="auto" w:fill="auto"/>
          </w:tcPr>
          <w:p w14:paraId="5EACEE43" w14:textId="47313CA4" w:rsidR="006E6246" w:rsidRPr="006E6246" w:rsidRDefault="006E6246" w:rsidP="006E6246">
            <w:pPr>
              <w:jc w:val="center"/>
              <w:rPr>
                <w:rFonts w:ascii="Arial Narrow" w:eastAsia="Times New Roman" w:hAnsi="Arial Narrow" w:cs="Arial"/>
                <w:b/>
                <w:bCs/>
                <w:sz w:val="16"/>
                <w:szCs w:val="16"/>
                <w:lang w:val="en-AU" w:eastAsia="en-AU"/>
              </w:rPr>
            </w:pPr>
            <w:r w:rsidRPr="006E6246">
              <w:rPr>
                <w:rFonts w:ascii="Arial Narrow" w:hAnsi="Arial Narrow" w:cs="Arial"/>
                <w:sz w:val="16"/>
                <w:szCs w:val="16"/>
              </w:rPr>
              <w:t>2.3</w:t>
            </w:r>
          </w:p>
        </w:tc>
        <w:tc>
          <w:tcPr>
            <w:tcW w:w="1377" w:type="pct"/>
            <w:tcBorders>
              <w:top w:val="nil"/>
              <w:left w:val="nil"/>
              <w:bottom w:val="nil"/>
              <w:right w:val="single" w:sz="4" w:space="0" w:color="auto"/>
            </w:tcBorders>
            <w:shd w:val="clear" w:color="auto" w:fill="auto"/>
          </w:tcPr>
          <w:p w14:paraId="2B3D6D4A" w14:textId="46F03525" w:rsidR="006E6246" w:rsidRPr="006E6246" w:rsidRDefault="006E6246" w:rsidP="006E6246">
            <w:pPr>
              <w:spacing w:after="60"/>
              <w:rPr>
                <w:rFonts w:ascii="Arial Narrow" w:eastAsia="Times New Roman" w:hAnsi="Arial Narrow" w:cs="Arial"/>
                <w:b/>
                <w:bCs/>
                <w:sz w:val="16"/>
                <w:szCs w:val="16"/>
                <w:lang w:val="en-AU" w:eastAsia="en-AU"/>
              </w:rPr>
            </w:pPr>
            <w:r w:rsidRPr="006E6246">
              <w:rPr>
                <w:rFonts w:ascii="Arial Narrow" w:hAnsi="Arial Narrow" w:cs="Arial"/>
                <w:color w:val="000000"/>
                <w:sz w:val="16"/>
                <w:szCs w:val="16"/>
              </w:rPr>
              <w:t xml:space="preserve">Plant new indigenous overstorey trees to improve landscape amenity to the park. </w:t>
            </w:r>
          </w:p>
        </w:tc>
        <w:tc>
          <w:tcPr>
            <w:tcW w:w="300" w:type="pct"/>
            <w:tcBorders>
              <w:top w:val="nil"/>
              <w:left w:val="nil"/>
              <w:bottom w:val="nil"/>
              <w:right w:val="single" w:sz="4" w:space="0" w:color="auto"/>
            </w:tcBorders>
            <w:shd w:val="clear" w:color="auto" w:fill="auto"/>
          </w:tcPr>
          <w:p w14:paraId="1B09CB1D" w14:textId="42FD0D1E" w:rsidR="006E6246" w:rsidRPr="006E6246" w:rsidRDefault="006E6246" w:rsidP="006E6246">
            <w:pPr>
              <w:jc w:val="center"/>
              <w:rPr>
                <w:rFonts w:ascii="Arial Narrow" w:eastAsia="Times New Roman" w:hAnsi="Arial Narrow" w:cs="Arial"/>
                <w:b/>
                <w:bCs/>
                <w:sz w:val="16"/>
                <w:szCs w:val="16"/>
                <w:lang w:val="en-AU" w:eastAsia="en-AU"/>
              </w:rPr>
            </w:pPr>
            <w:r w:rsidRPr="006E6246">
              <w:rPr>
                <w:rFonts w:ascii="Arial Narrow" w:hAnsi="Arial Narrow" w:cs="Arial"/>
                <w:color w:val="000000"/>
                <w:sz w:val="16"/>
                <w:szCs w:val="16"/>
              </w:rPr>
              <w:t>$15,000</w:t>
            </w:r>
          </w:p>
        </w:tc>
        <w:tc>
          <w:tcPr>
            <w:tcW w:w="357" w:type="pct"/>
            <w:tcBorders>
              <w:top w:val="nil"/>
              <w:left w:val="nil"/>
              <w:bottom w:val="nil"/>
              <w:right w:val="single" w:sz="4" w:space="0" w:color="auto"/>
            </w:tcBorders>
            <w:shd w:val="clear" w:color="auto" w:fill="auto"/>
          </w:tcPr>
          <w:p w14:paraId="61C1D234" w14:textId="00ED1723" w:rsidR="006E6246" w:rsidRPr="006E6246" w:rsidRDefault="006E6246" w:rsidP="006E6246">
            <w:pPr>
              <w:jc w:val="center"/>
              <w:rPr>
                <w:rFonts w:ascii="Arial Narrow" w:eastAsia="Times New Roman" w:hAnsi="Arial Narrow" w:cs="Arial"/>
                <w:b/>
                <w:bCs/>
                <w:sz w:val="16"/>
                <w:szCs w:val="16"/>
                <w:lang w:val="en-AU" w:eastAsia="en-AU"/>
              </w:rPr>
            </w:pPr>
            <w:r w:rsidRPr="006E6246">
              <w:rPr>
                <w:rFonts w:ascii="Arial Narrow" w:hAnsi="Arial Narrow" w:cs="Arial"/>
                <w:color w:val="000000"/>
                <w:sz w:val="16"/>
                <w:szCs w:val="16"/>
              </w:rPr>
              <w:t>High</w:t>
            </w:r>
          </w:p>
        </w:tc>
        <w:tc>
          <w:tcPr>
            <w:tcW w:w="327" w:type="pct"/>
            <w:tcBorders>
              <w:top w:val="nil"/>
              <w:left w:val="nil"/>
              <w:bottom w:val="nil"/>
              <w:right w:val="single" w:sz="4" w:space="0" w:color="auto"/>
            </w:tcBorders>
            <w:shd w:val="clear" w:color="auto" w:fill="auto"/>
          </w:tcPr>
          <w:p w14:paraId="63A9F758" w14:textId="229D4806" w:rsidR="006E6246" w:rsidRPr="006E6246" w:rsidRDefault="006E6246" w:rsidP="006E6246">
            <w:pPr>
              <w:jc w:val="center"/>
              <w:rPr>
                <w:rFonts w:ascii="Arial Narrow" w:eastAsia="Times New Roman" w:hAnsi="Arial Narrow" w:cs="Arial"/>
                <w:b/>
                <w:bCs/>
                <w:sz w:val="16"/>
                <w:szCs w:val="16"/>
                <w:lang w:val="en-AU" w:eastAsia="en-AU"/>
              </w:rPr>
            </w:pPr>
            <w:r w:rsidRPr="006E6246">
              <w:rPr>
                <w:rFonts w:ascii="Arial Narrow" w:hAnsi="Arial Narrow" w:cs="Arial"/>
                <w:color w:val="000000"/>
                <w:sz w:val="16"/>
                <w:szCs w:val="16"/>
              </w:rPr>
              <w:t>Parks &amp; Gardens</w:t>
            </w:r>
          </w:p>
        </w:tc>
        <w:tc>
          <w:tcPr>
            <w:tcW w:w="328" w:type="pct"/>
            <w:tcBorders>
              <w:top w:val="nil"/>
              <w:left w:val="nil"/>
              <w:bottom w:val="nil"/>
              <w:right w:val="single" w:sz="4" w:space="0" w:color="auto"/>
            </w:tcBorders>
            <w:shd w:val="clear" w:color="auto" w:fill="auto"/>
          </w:tcPr>
          <w:p w14:paraId="0A82DEBD" w14:textId="06E0CB67" w:rsidR="006E6246" w:rsidRPr="006E6246" w:rsidRDefault="006E6246" w:rsidP="006E6246">
            <w:pPr>
              <w:jc w:val="center"/>
              <w:rPr>
                <w:rFonts w:ascii="Arial Narrow" w:eastAsia="Times New Roman" w:hAnsi="Arial Narrow" w:cs="Arial"/>
                <w:b/>
                <w:bCs/>
                <w:sz w:val="16"/>
                <w:szCs w:val="16"/>
                <w:lang w:val="en-AU" w:eastAsia="en-AU"/>
              </w:rPr>
            </w:pPr>
            <w:r w:rsidRPr="006E6246">
              <w:rPr>
                <w:rFonts w:ascii="Arial Narrow" w:hAnsi="Arial Narrow" w:cs="Arial"/>
                <w:color w:val="000000"/>
                <w:sz w:val="16"/>
                <w:szCs w:val="16"/>
              </w:rPr>
              <w:t>Environment Unit</w:t>
            </w:r>
          </w:p>
        </w:tc>
        <w:tc>
          <w:tcPr>
            <w:tcW w:w="1900" w:type="pct"/>
            <w:tcBorders>
              <w:top w:val="nil"/>
              <w:left w:val="nil"/>
              <w:bottom w:val="nil"/>
              <w:right w:val="nil"/>
            </w:tcBorders>
            <w:shd w:val="clear" w:color="auto" w:fill="auto"/>
          </w:tcPr>
          <w:p w14:paraId="59A79E20" w14:textId="78E7D664" w:rsidR="006E6246" w:rsidRPr="006E6246" w:rsidRDefault="006E6246" w:rsidP="006E6246">
            <w:pPr>
              <w:rPr>
                <w:rFonts w:ascii="Arial Narrow" w:eastAsia="Times New Roman" w:hAnsi="Arial Narrow" w:cs="Arial"/>
                <w:b/>
                <w:bCs/>
                <w:sz w:val="16"/>
                <w:szCs w:val="16"/>
                <w:lang w:val="en-AU" w:eastAsia="en-AU"/>
              </w:rPr>
            </w:pPr>
            <w:r w:rsidRPr="006E6246">
              <w:rPr>
                <w:rFonts w:ascii="Arial Narrow" w:hAnsi="Arial Narrow" w:cs="Arial"/>
                <w:color w:val="000000"/>
                <w:sz w:val="16"/>
                <w:szCs w:val="16"/>
              </w:rPr>
              <w:t>Complete as an annual program over 3 years use indigenous species of local provenance to compliment bio-diversity values.</w:t>
            </w:r>
          </w:p>
        </w:tc>
      </w:tr>
      <w:tr w:rsidR="002D1A15" w:rsidRPr="00B03BD7" w14:paraId="6DE327CE" w14:textId="77777777" w:rsidTr="00ED34B7">
        <w:trPr>
          <w:trHeight w:val="375"/>
        </w:trPr>
        <w:tc>
          <w:tcPr>
            <w:tcW w:w="245" w:type="pct"/>
            <w:tcBorders>
              <w:top w:val="nil"/>
              <w:left w:val="nil"/>
              <w:bottom w:val="nil"/>
              <w:right w:val="single" w:sz="4" w:space="0" w:color="auto"/>
            </w:tcBorders>
            <w:shd w:val="clear" w:color="auto" w:fill="auto"/>
            <w:noWrap/>
          </w:tcPr>
          <w:p w14:paraId="15BA7591" w14:textId="7118A3B6" w:rsidR="006E6246" w:rsidRPr="006E6246" w:rsidRDefault="006E6246" w:rsidP="006E6246">
            <w:pPr>
              <w:rPr>
                <w:rFonts w:ascii="Arial Narrow" w:eastAsia="Times New Roman" w:hAnsi="Arial Narrow" w:cs="Arial"/>
                <w:b/>
                <w:bCs/>
                <w:sz w:val="16"/>
                <w:szCs w:val="16"/>
                <w:lang w:val="en-AU" w:eastAsia="en-AU"/>
              </w:rPr>
            </w:pPr>
            <w:r w:rsidRPr="006E6246">
              <w:rPr>
                <w:rFonts w:ascii="Arial Narrow" w:hAnsi="Arial Narrow" w:cs="Arial"/>
                <w:color w:val="000000"/>
                <w:sz w:val="16"/>
                <w:szCs w:val="16"/>
              </w:rPr>
              <w:t>4</w:t>
            </w:r>
          </w:p>
        </w:tc>
        <w:tc>
          <w:tcPr>
            <w:tcW w:w="167" w:type="pct"/>
            <w:tcBorders>
              <w:top w:val="nil"/>
              <w:left w:val="nil"/>
              <w:bottom w:val="nil"/>
              <w:right w:val="single" w:sz="4" w:space="0" w:color="auto"/>
            </w:tcBorders>
            <w:shd w:val="clear" w:color="auto" w:fill="auto"/>
          </w:tcPr>
          <w:p w14:paraId="2D3CE650" w14:textId="594D7C92" w:rsidR="006E6246" w:rsidRPr="006E6246" w:rsidRDefault="006E6246" w:rsidP="006E6246">
            <w:pPr>
              <w:jc w:val="center"/>
              <w:rPr>
                <w:rFonts w:ascii="Arial Narrow" w:eastAsia="Times New Roman" w:hAnsi="Arial Narrow" w:cs="Arial"/>
                <w:b/>
                <w:bCs/>
                <w:sz w:val="16"/>
                <w:szCs w:val="16"/>
                <w:lang w:val="en-AU" w:eastAsia="en-AU"/>
              </w:rPr>
            </w:pPr>
            <w:r w:rsidRPr="006E6246">
              <w:rPr>
                <w:rFonts w:ascii="Arial Narrow" w:hAnsi="Arial Narrow" w:cs="Arial"/>
                <w:sz w:val="16"/>
                <w:szCs w:val="16"/>
              </w:rPr>
              <w:t>2.4</w:t>
            </w:r>
          </w:p>
        </w:tc>
        <w:tc>
          <w:tcPr>
            <w:tcW w:w="1377" w:type="pct"/>
            <w:tcBorders>
              <w:top w:val="nil"/>
              <w:left w:val="nil"/>
              <w:bottom w:val="nil"/>
              <w:right w:val="single" w:sz="4" w:space="0" w:color="auto"/>
            </w:tcBorders>
            <w:shd w:val="clear" w:color="auto" w:fill="auto"/>
          </w:tcPr>
          <w:p w14:paraId="145C4C1A" w14:textId="0CB0C5D5" w:rsidR="006E6246" w:rsidRPr="006E6246" w:rsidRDefault="006E6246" w:rsidP="006E6246">
            <w:pPr>
              <w:spacing w:after="60"/>
              <w:rPr>
                <w:rFonts w:ascii="Arial Narrow" w:eastAsia="Times New Roman" w:hAnsi="Arial Narrow" w:cs="Arial"/>
                <w:b/>
                <w:bCs/>
                <w:sz w:val="16"/>
                <w:szCs w:val="16"/>
                <w:lang w:val="en-AU" w:eastAsia="en-AU"/>
              </w:rPr>
            </w:pPr>
            <w:r w:rsidRPr="006E6246">
              <w:rPr>
                <w:rFonts w:ascii="Arial Narrow" w:hAnsi="Arial Narrow" w:cs="Arial"/>
                <w:color w:val="000000"/>
                <w:sz w:val="16"/>
                <w:szCs w:val="16"/>
              </w:rPr>
              <w:t>Extend fencing to protect isolated mature Moonahs across the park, undertaking weed control, encouraging natural regeneration and targeted revegetation to improve biodiversity and habitat in the designated areas.</w:t>
            </w:r>
          </w:p>
        </w:tc>
        <w:tc>
          <w:tcPr>
            <w:tcW w:w="300" w:type="pct"/>
            <w:tcBorders>
              <w:top w:val="nil"/>
              <w:left w:val="nil"/>
              <w:bottom w:val="nil"/>
              <w:right w:val="single" w:sz="4" w:space="0" w:color="auto"/>
            </w:tcBorders>
            <w:shd w:val="clear" w:color="auto" w:fill="auto"/>
          </w:tcPr>
          <w:p w14:paraId="3F2C6770" w14:textId="0E7A0611" w:rsidR="006E6246" w:rsidRPr="006E6246" w:rsidRDefault="006E6246" w:rsidP="006E6246">
            <w:pPr>
              <w:jc w:val="center"/>
              <w:rPr>
                <w:rFonts w:ascii="Arial Narrow" w:eastAsia="Times New Roman" w:hAnsi="Arial Narrow" w:cs="Arial"/>
                <w:b/>
                <w:bCs/>
                <w:sz w:val="16"/>
                <w:szCs w:val="16"/>
                <w:lang w:val="en-AU" w:eastAsia="en-AU"/>
              </w:rPr>
            </w:pPr>
            <w:r w:rsidRPr="006E6246">
              <w:rPr>
                <w:rFonts w:ascii="Arial Narrow" w:hAnsi="Arial Narrow" w:cs="Arial"/>
                <w:color w:val="000000"/>
                <w:sz w:val="16"/>
                <w:szCs w:val="16"/>
              </w:rPr>
              <w:t>$45,000</w:t>
            </w:r>
          </w:p>
        </w:tc>
        <w:tc>
          <w:tcPr>
            <w:tcW w:w="357" w:type="pct"/>
            <w:tcBorders>
              <w:top w:val="nil"/>
              <w:left w:val="nil"/>
              <w:bottom w:val="nil"/>
              <w:right w:val="single" w:sz="4" w:space="0" w:color="auto"/>
            </w:tcBorders>
            <w:shd w:val="clear" w:color="auto" w:fill="auto"/>
          </w:tcPr>
          <w:p w14:paraId="2588F900" w14:textId="7A47833A" w:rsidR="006E6246" w:rsidRPr="006E6246" w:rsidRDefault="006E6246" w:rsidP="006E6246">
            <w:pPr>
              <w:jc w:val="center"/>
              <w:rPr>
                <w:rFonts w:ascii="Arial Narrow" w:eastAsia="Times New Roman" w:hAnsi="Arial Narrow" w:cs="Arial"/>
                <w:b/>
                <w:bCs/>
                <w:sz w:val="16"/>
                <w:szCs w:val="16"/>
                <w:lang w:val="en-AU" w:eastAsia="en-AU"/>
              </w:rPr>
            </w:pPr>
            <w:r w:rsidRPr="006E6246">
              <w:rPr>
                <w:rFonts w:ascii="Arial Narrow" w:hAnsi="Arial Narrow" w:cs="Arial"/>
                <w:color w:val="000000"/>
                <w:sz w:val="16"/>
                <w:szCs w:val="16"/>
              </w:rPr>
              <w:t>High</w:t>
            </w:r>
          </w:p>
        </w:tc>
        <w:tc>
          <w:tcPr>
            <w:tcW w:w="327" w:type="pct"/>
            <w:tcBorders>
              <w:top w:val="nil"/>
              <w:left w:val="nil"/>
              <w:bottom w:val="nil"/>
              <w:right w:val="single" w:sz="4" w:space="0" w:color="auto"/>
            </w:tcBorders>
            <w:shd w:val="clear" w:color="auto" w:fill="auto"/>
          </w:tcPr>
          <w:p w14:paraId="12C52927" w14:textId="24824C19" w:rsidR="006E6246" w:rsidRPr="006E6246" w:rsidRDefault="006E6246" w:rsidP="006E6246">
            <w:pPr>
              <w:jc w:val="center"/>
              <w:rPr>
                <w:rFonts w:ascii="Arial Narrow" w:eastAsia="Times New Roman" w:hAnsi="Arial Narrow" w:cs="Arial"/>
                <w:b/>
                <w:bCs/>
                <w:sz w:val="16"/>
                <w:szCs w:val="16"/>
                <w:lang w:val="en-AU" w:eastAsia="en-AU"/>
              </w:rPr>
            </w:pPr>
            <w:r w:rsidRPr="006E6246">
              <w:rPr>
                <w:rFonts w:ascii="Arial Narrow" w:hAnsi="Arial Narrow" w:cs="Arial"/>
                <w:color w:val="000000"/>
                <w:sz w:val="16"/>
                <w:szCs w:val="16"/>
              </w:rPr>
              <w:t>Environment Unit</w:t>
            </w:r>
          </w:p>
        </w:tc>
        <w:tc>
          <w:tcPr>
            <w:tcW w:w="328" w:type="pct"/>
            <w:tcBorders>
              <w:top w:val="nil"/>
              <w:left w:val="nil"/>
              <w:bottom w:val="nil"/>
              <w:right w:val="single" w:sz="4" w:space="0" w:color="auto"/>
            </w:tcBorders>
            <w:shd w:val="clear" w:color="auto" w:fill="auto"/>
          </w:tcPr>
          <w:p w14:paraId="30C880D4" w14:textId="35AE10A8" w:rsidR="006E6246" w:rsidRPr="006E6246" w:rsidRDefault="006E6246" w:rsidP="006E6246">
            <w:pPr>
              <w:jc w:val="center"/>
              <w:rPr>
                <w:rFonts w:ascii="Arial Narrow" w:eastAsia="Times New Roman" w:hAnsi="Arial Narrow" w:cs="Arial"/>
                <w:b/>
                <w:bCs/>
                <w:sz w:val="16"/>
                <w:szCs w:val="16"/>
                <w:lang w:val="en-AU" w:eastAsia="en-AU"/>
              </w:rPr>
            </w:pPr>
            <w:r w:rsidRPr="006E6246">
              <w:rPr>
                <w:rFonts w:ascii="Arial Narrow" w:hAnsi="Arial Narrow" w:cs="Arial"/>
                <w:color w:val="000000"/>
                <w:sz w:val="16"/>
                <w:szCs w:val="16"/>
              </w:rPr>
              <w:t>Parks &amp; Gardens</w:t>
            </w:r>
          </w:p>
        </w:tc>
        <w:tc>
          <w:tcPr>
            <w:tcW w:w="1900" w:type="pct"/>
            <w:tcBorders>
              <w:top w:val="nil"/>
              <w:left w:val="nil"/>
              <w:bottom w:val="nil"/>
              <w:right w:val="nil"/>
            </w:tcBorders>
            <w:shd w:val="clear" w:color="auto" w:fill="auto"/>
          </w:tcPr>
          <w:p w14:paraId="17031FAF" w14:textId="71C1D1FF" w:rsidR="006E6246" w:rsidRPr="006E6246" w:rsidRDefault="006E6246" w:rsidP="006E6246">
            <w:pPr>
              <w:rPr>
                <w:rFonts w:ascii="Arial Narrow" w:eastAsia="Times New Roman" w:hAnsi="Arial Narrow" w:cs="Arial"/>
                <w:b/>
                <w:bCs/>
                <w:sz w:val="16"/>
                <w:szCs w:val="16"/>
                <w:lang w:val="en-AU" w:eastAsia="en-AU"/>
              </w:rPr>
            </w:pPr>
            <w:r w:rsidRPr="006E6246">
              <w:rPr>
                <w:rFonts w:ascii="Arial Narrow" w:hAnsi="Arial Narrow" w:cs="Arial"/>
                <w:color w:val="000000"/>
                <w:sz w:val="16"/>
                <w:szCs w:val="16"/>
              </w:rPr>
              <w:t>The intent is to physically link as many of these trees to the Moonah conservation area to enable natural regeneration as required under legislation.</w:t>
            </w:r>
          </w:p>
        </w:tc>
      </w:tr>
      <w:tr w:rsidR="002D1A15" w:rsidRPr="002D1A15" w14:paraId="080C49B8" w14:textId="77777777" w:rsidTr="00ED34B7">
        <w:trPr>
          <w:trHeight w:val="375"/>
        </w:trPr>
        <w:tc>
          <w:tcPr>
            <w:tcW w:w="245" w:type="pct"/>
            <w:tcBorders>
              <w:top w:val="nil"/>
              <w:left w:val="nil"/>
              <w:bottom w:val="nil"/>
              <w:right w:val="single" w:sz="4" w:space="0" w:color="auto"/>
            </w:tcBorders>
            <w:shd w:val="clear" w:color="auto" w:fill="auto"/>
            <w:noWrap/>
          </w:tcPr>
          <w:p w14:paraId="6CA2EC46" w14:textId="33A22317" w:rsidR="006E6246" w:rsidRPr="002D1A15" w:rsidRDefault="006E6246" w:rsidP="006E6246">
            <w:pPr>
              <w:rPr>
                <w:rFonts w:ascii="Arial Narrow" w:eastAsia="Times New Roman" w:hAnsi="Arial Narrow" w:cs="Arial"/>
                <w:b/>
                <w:bCs/>
                <w:sz w:val="16"/>
                <w:szCs w:val="16"/>
                <w:lang w:val="en-AU" w:eastAsia="en-AU"/>
              </w:rPr>
            </w:pPr>
            <w:r w:rsidRPr="002D1A15">
              <w:rPr>
                <w:rFonts w:ascii="Arial Narrow" w:hAnsi="Arial Narrow" w:cs="Arial"/>
                <w:color w:val="000000"/>
                <w:sz w:val="16"/>
                <w:szCs w:val="16"/>
              </w:rPr>
              <w:t>5</w:t>
            </w:r>
          </w:p>
        </w:tc>
        <w:tc>
          <w:tcPr>
            <w:tcW w:w="167" w:type="pct"/>
            <w:tcBorders>
              <w:top w:val="nil"/>
              <w:left w:val="nil"/>
              <w:bottom w:val="nil"/>
              <w:right w:val="single" w:sz="4" w:space="0" w:color="auto"/>
            </w:tcBorders>
            <w:shd w:val="clear" w:color="auto" w:fill="auto"/>
          </w:tcPr>
          <w:p w14:paraId="414F1BBC" w14:textId="6E290225" w:rsidR="006E6246" w:rsidRPr="002D1A15" w:rsidRDefault="006E6246" w:rsidP="006E6246">
            <w:pPr>
              <w:jc w:val="center"/>
              <w:rPr>
                <w:rFonts w:ascii="Arial Narrow" w:eastAsia="Times New Roman" w:hAnsi="Arial Narrow" w:cs="Arial"/>
                <w:b/>
                <w:bCs/>
                <w:sz w:val="16"/>
                <w:szCs w:val="16"/>
                <w:lang w:val="en-AU" w:eastAsia="en-AU"/>
              </w:rPr>
            </w:pPr>
            <w:r w:rsidRPr="002D1A15">
              <w:rPr>
                <w:rFonts w:ascii="Arial Narrow" w:hAnsi="Arial Narrow" w:cs="Arial"/>
                <w:sz w:val="16"/>
                <w:szCs w:val="16"/>
              </w:rPr>
              <w:t>2.5</w:t>
            </w:r>
          </w:p>
        </w:tc>
        <w:tc>
          <w:tcPr>
            <w:tcW w:w="1377" w:type="pct"/>
            <w:tcBorders>
              <w:top w:val="nil"/>
              <w:left w:val="nil"/>
              <w:bottom w:val="nil"/>
              <w:right w:val="single" w:sz="4" w:space="0" w:color="auto"/>
            </w:tcBorders>
            <w:shd w:val="clear" w:color="auto" w:fill="auto"/>
          </w:tcPr>
          <w:p w14:paraId="12E7E121" w14:textId="364428A6" w:rsidR="006E6246" w:rsidRPr="002D1A15" w:rsidRDefault="006E6246" w:rsidP="006E6246">
            <w:pPr>
              <w:spacing w:after="60"/>
              <w:rPr>
                <w:rFonts w:ascii="Arial Narrow" w:eastAsia="Times New Roman" w:hAnsi="Arial Narrow" w:cs="Arial"/>
                <w:b/>
                <w:bCs/>
                <w:sz w:val="16"/>
                <w:szCs w:val="16"/>
                <w:lang w:val="en-AU" w:eastAsia="en-AU"/>
              </w:rPr>
            </w:pPr>
            <w:r w:rsidRPr="002D1A15">
              <w:rPr>
                <w:rFonts w:ascii="Arial Narrow" w:hAnsi="Arial Narrow" w:cs="Arial"/>
                <w:color w:val="000000"/>
                <w:sz w:val="16"/>
                <w:szCs w:val="16"/>
              </w:rPr>
              <w:t xml:space="preserve">Retain Tuart Gums and improve the habitat connection between the Moonah Woodland, isolated Moonahs and Dune Woodland through staged fencing and revegetation of the east-west corridor using Moonah and indigenous understorey species. </w:t>
            </w:r>
          </w:p>
        </w:tc>
        <w:tc>
          <w:tcPr>
            <w:tcW w:w="300" w:type="pct"/>
            <w:tcBorders>
              <w:top w:val="nil"/>
              <w:left w:val="nil"/>
              <w:bottom w:val="nil"/>
              <w:right w:val="single" w:sz="4" w:space="0" w:color="auto"/>
            </w:tcBorders>
            <w:shd w:val="clear" w:color="auto" w:fill="auto"/>
          </w:tcPr>
          <w:p w14:paraId="7654EADB" w14:textId="5382F8BD" w:rsidR="006E6246" w:rsidRPr="002D1A15" w:rsidRDefault="006E6246" w:rsidP="006E6246">
            <w:pPr>
              <w:jc w:val="center"/>
              <w:rPr>
                <w:rFonts w:ascii="Arial Narrow" w:eastAsia="Times New Roman" w:hAnsi="Arial Narrow" w:cs="Arial"/>
                <w:b/>
                <w:bCs/>
                <w:sz w:val="16"/>
                <w:szCs w:val="16"/>
                <w:lang w:val="en-AU" w:eastAsia="en-AU"/>
              </w:rPr>
            </w:pPr>
            <w:r w:rsidRPr="002D1A15">
              <w:rPr>
                <w:rFonts w:ascii="Arial Narrow" w:hAnsi="Arial Narrow" w:cs="Arial"/>
                <w:color w:val="000000"/>
                <w:sz w:val="16"/>
                <w:szCs w:val="16"/>
              </w:rPr>
              <w:t>$40,000</w:t>
            </w:r>
          </w:p>
        </w:tc>
        <w:tc>
          <w:tcPr>
            <w:tcW w:w="357" w:type="pct"/>
            <w:tcBorders>
              <w:top w:val="nil"/>
              <w:left w:val="nil"/>
              <w:bottom w:val="nil"/>
              <w:right w:val="single" w:sz="4" w:space="0" w:color="auto"/>
            </w:tcBorders>
            <w:shd w:val="clear" w:color="auto" w:fill="auto"/>
          </w:tcPr>
          <w:p w14:paraId="32C2DDBA" w14:textId="628D4180" w:rsidR="006E6246" w:rsidRPr="002D1A15" w:rsidRDefault="006E6246" w:rsidP="006E6246">
            <w:pPr>
              <w:jc w:val="center"/>
              <w:rPr>
                <w:rFonts w:ascii="Arial Narrow" w:eastAsia="Times New Roman" w:hAnsi="Arial Narrow" w:cs="Arial"/>
                <w:b/>
                <w:bCs/>
                <w:sz w:val="16"/>
                <w:szCs w:val="16"/>
                <w:lang w:val="en-AU" w:eastAsia="en-AU"/>
              </w:rPr>
            </w:pPr>
            <w:r w:rsidRPr="002D1A15">
              <w:rPr>
                <w:rFonts w:ascii="Arial Narrow" w:hAnsi="Arial Narrow" w:cs="Arial"/>
                <w:color w:val="000000"/>
                <w:sz w:val="16"/>
                <w:szCs w:val="16"/>
              </w:rPr>
              <w:t>Medium</w:t>
            </w:r>
          </w:p>
        </w:tc>
        <w:tc>
          <w:tcPr>
            <w:tcW w:w="327" w:type="pct"/>
            <w:tcBorders>
              <w:top w:val="nil"/>
              <w:left w:val="nil"/>
              <w:bottom w:val="nil"/>
              <w:right w:val="single" w:sz="4" w:space="0" w:color="auto"/>
            </w:tcBorders>
            <w:shd w:val="clear" w:color="auto" w:fill="auto"/>
          </w:tcPr>
          <w:p w14:paraId="78C1004F" w14:textId="6016B958" w:rsidR="006E6246" w:rsidRPr="002D1A15" w:rsidRDefault="006E6246" w:rsidP="006E6246">
            <w:pPr>
              <w:jc w:val="center"/>
              <w:rPr>
                <w:rFonts w:ascii="Arial Narrow" w:eastAsia="Times New Roman" w:hAnsi="Arial Narrow" w:cs="Arial"/>
                <w:b/>
                <w:bCs/>
                <w:sz w:val="16"/>
                <w:szCs w:val="16"/>
                <w:lang w:val="en-AU" w:eastAsia="en-AU"/>
              </w:rPr>
            </w:pPr>
            <w:r w:rsidRPr="002D1A15">
              <w:rPr>
                <w:rFonts w:ascii="Arial Narrow" w:hAnsi="Arial Narrow" w:cs="Arial"/>
                <w:color w:val="000000"/>
                <w:sz w:val="16"/>
                <w:szCs w:val="16"/>
              </w:rPr>
              <w:t>Environment Unit</w:t>
            </w:r>
          </w:p>
        </w:tc>
        <w:tc>
          <w:tcPr>
            <w:tcW w:w="328" w:type="pct"/>
            <w:tcBorders>
              <w:top w:val="nil"/>
              <w:left w:val="nil"/>
              <w:bottom w:val="nil"/>
              <w:right w:val="single" w:sz="4" w:space="0" w:color="auto"/>
            </w:tcBorders>
            <w:shd w:val="clear" w:color="auto" w:fill="auto"/>
          </w:tcPr>
          <w:p w14:paraId="1F35CB71" w14:textId="62D149BF" w:rsidR="006E6246" w:rsidRPr="002D1A15" w:rsidRDefault="006E6246" w:rsidP="006E6246">
            <w:pPr>
              <w:jc w:val="center"/>
              <w:rPr>
                <w:rFonts w:ascii="Arial Narrow" w:eastAsia="Times New Roman" w:hAnsi="Arial Narrow" w:cs="Arial"/>
                <w:b/>
                <w:bCs/>
                <w:sz w:val="16"/>
                <w:szCs w:val="16"/>
                <w:lang w:val="en-AU" w:eastAsia="en-AU"/>
              </w:rPr>
            </w:pPr>
            <w:r w:rsidRPr="002D1A15">
              <w:rPr>
                <w:rFonts w:ascii="Arial Narrow" w:hAnsi="Arial Narrow" w:cs="Arial"/>
                <w:color w:val="000000"/>
                <w:sz w:val="16"/>
                <w:szCs w:val="16"/>
              </w:rPr>
              <w:t>Parks &amp; Gardens</w:t>
            </w:r>
          </w:p>
        </w:tc>
        <w:tc>
          <w:tcPr>
            <w:tcW w:w="1900" w:type="pct"/>
            <w:tcBorders>
              <w:top w:val="nil"/>
              <w:left w:val="nil"/>
              <w:bottom w:val="nil"/>
              <w:right w:val="nil"/>
            </w:tcBorders>
            <w:shd w:val="clear" w:color="auto" w:fill="auto"/>
          </w:tcPr>
          <w:p w14:paraId="6DCA6186" w14:textId="2BB1C858" w:rsidR="006E6246" w:rsidRPr="002D1A15" w:rsidRDefault="006E6246" w:rsidP="002D1A15">
            <w:pPr>
              <w:autoSpaceDE w:val="0"/>
              <w:autoSpaceDN w:val="0"/>
              <w:adjustRightInd w:val="0"/>
              <w:spacing w:after="60"/>
              <w:rPr>
                <w:rFonts w:ascii="Arial Narrow" w:eastAsia="Times New Roman" w:hAnsi="Arial Narrow" w:cs="Arial"/>
                <w:b/>
                <w:bCs/>
                <w:sz w:val="16"/>
                <w:szCs w:val="16"/>
                <w:lang w:val="en-AU" w:eastAsia="en-AU"/>
              </w:rPr>
            </w:pPr>
            <w:r w:rsidRPr="002D1A15">
              <w:rPr>
                <w:rFonts w:ascii="Arial Narrow" w:hAnsi="Arial Narrow" w:cs="Arial"/>
                <w:color w:val="000000"/>
                <w:sz w:val="16"/>
                <w:szCs w:val="16"/>
              </w:rPr>
              <w:t xml:space="preserve">The new east-west revegetation corridor will improve the environmental habitat link between the Moonah Woodland and the Dune Woodland. Restructure of public access will also enable retention of Tuart Gums for habitat value even when they become more unstable.  New planting is to be undertaken in accordance with the EVC benchmark </w:t>
            </w:r>
            <w:r w:rsidRPr="002D1A15">
              <w:rPr>
                <w:rFonts w:ascii="Arial Narrow" w:hAnsi="Arial Narrow" w:cs="Arial Narrow"/>
                <w:sz w:val="16"/>
                <w:szCs w:val="16"/>
                <w:lang w:val="en-AU" w:eastAsia="en-AU"/>
              </w:rPr>
              <w:t>understorey species only and low post and rail fencing.</w:t>
            </w:r>
          </w:p>
        </w:tc>
      </w:tr>
      <w:tr w:rsidR="002D1A15" w:rsidRPr="002D1A15" w14:paraId="405BDE90" w14:textId="77777777" w:rsidTr="00ED34B7">
        <w:trPr>
          <w:trHeight w:val="375"/>
        </w:trPr>
        <w:tc>
          <w:tcPr>
            <w:tcW w:w="245" w:type="pct"/>
            <w:tcBorders>
              <w:top w:val="nil"/>
              <w:left w:val="nil"/>
              <w:bottom w:val="nil"/>
              <w:right w:val="single" w:sz="4" w:space="0" w:color="auto"/>
            </w:tcBorders>
            <w:shd w:val="clear" w:color="auto" w:fill="auto"/>
            <w:noWrap/>
          </w:tcPr>
          <w:p w14:paraId="1E7519E4" w14:textId="33171470" w:rsidR="006E6246" w:rsidRPr="002D1A15" w:rsidRDefault="006E6246" w:rsidP="006E6246">
            <w:pPr>
              <w:rPr>
                <w:rFonts w:ascii="Arial Narrow" w:eastAsia="Times New Roman" w:hAnsi="Arial Narrow" w:cs="Arial"/>
                <w:b/>
                <w:bCs/>
                <w:sz w:val="16"/>
                <w:szCs w:val="16"/>
                <w:lang w:val="en-AU" w:eastAsia="en-AU"/>
              </w:rPr>
            </w:pPr>
            <w:r w:rsidRPr="002D1A15">
              <w:rPr>
                <w:rFonts w:ascii="Arial Narrow" w:hAnsi="Arial Narrow" w:cs="Arial"/>
                <w:color w:val="000000"/>
                <w:sz w:val="16"/>
                <w:szCs w:val="16"/>
              </w:rPr>
              <w:t>6</w:t>
            </w:r>
          </w:p>
        </w:tc>
        <w:tc>
          <w:tcPr>
            <w:tcW w:w="167" w:type="pct"/>
            <w:tcBorders>
              <w:top w:val="nil"/>
              <w:left w:val="nil"/>
              <w:bottom w:val="nil"/>
              <w:right w:val="single" w:sz="4" w:space="0" w:color="auto"/>
            </w:tcBorders>
            <w:shd w:val="clear" w:color="auto" w:fill="auto"/>
          </w:tcPr>
          <w:p w14:paraId="0D6F0152" w14:textId="1777EB40" w:rsidR="006E6246" w:rsidRPr="002D1A15" w:rsidRDefault="006E6246" w:rsidP="006E6246">
            <w:pPr>
              <w:jc w:val="center"/>
              <w:rPr>
                <w:rFonts w:ascii="Arial Narrow" w:eastAsia="Times New Roman" w:hAnsi="Arial Narrow" w:cs="Arial"/>
                <w:b/>
                <w:bCs/>
                <w:sz w:val="16"/>
                <w:szCs w:val="16"/>
                <w:lang w:val="en-AU" w:eastAsia="en-AU"/>
              </w:rPr>
            </w:pPr>
            <w:r w:rsidRPr="002D1A15">
              <w:rPr>
                <w:rFonts w:ascii="Arial Narrow" w:hAnsi="Arial Narrow" w:cs="Arial"/>
                <w:sz w:val="16"/>
                <w:szCs w:val="16"/>
              </w:rPr>
              <w:t>2.6</w:t>
            </w:r>
          </w:p>
        </w:tc>
        <w:tc>
          <w:tcPr>
            <w:tcW w:w="1377" w:type="pct"/>
            <w:tcBorders>
              <w:top w:val="nil"/>
              <w:left w:val="nil"/>
              <w:bottom w:val="nil"/>
              <w:right w:val="single" w:sz="4" w:space="0" w:color="auto"/>
            </w:tcBorders>
            <w:shd w:val="clear" w:color="auto" w:fill="auto"/>
          </w:tcPr>
          <w:p w14:paraId="769250D2" w14:textId="6E88B291" w:rsidR="006E6246" w:rsidRPr="002D1A15" w:rsidRDefault="006E6246" w:rsidP="006E6246">
            <w:pPr>
              <w:spacing w:after="60"/>
              <w:rPr>
                <w:rFonts w:ascii="Arial Narrow" w:eastAsia="Times New Roman" w:hAnsi="Arial Narrow" w:cs="Arial"/>
                <w:b/>
                <w:bCs/>
                <w:sz w:val="16"/>
                <w:szCs w:val="16"/>
                <w:lang w:val="en-AU" w:eastAsia="en-AU"/>
              </w:rPr>
            </w:pPr>
            <w:r w:rsidRPr="002D1A15">
              <w:rPr>
                <w:rFonts w:ascii="Arial Narrow" w:hAnsi="Arial Narrow" w:cs="Arial"/>
                <w:color w:val="000000"/>
                <w:sz w:val="16"/>
                <w:szCs w:val="16"/>
              </w:rPr>
              <w:t xml:space="preserve">Improve vehicle control to protect existing avenue trees and commence a replacement avenue planting program to maintain the landscape character of the avenue when trees need to be replaced for safety reasons.  Infill planting is to be completed using indigenous Bellarine Yellow Gums which are similar in appearance to the Tuart Gums. </w:t>
            </w:r>
          </w:p>
        </w:tc>
        <w:tc>
          <w:tcPr>
            <w:tcW w:w="300" w:type="pct"/>
            <w:tcBorders>
              <w:top w:val="nil"/>
              <w:left w:val="nil"/>
              <w:bottom w:val="nil"/>
              <w:right w:val="single" w:sz="4" w:space="0" w:color="auto"/>
            </w:tcBorders>
            <w:shd w:val="clear" w:color="auto" w:fill="auto"/>
          </w:tcPr>
          <w:p w14:paraId="6175820A" w14:textId="1CAAF103" w:rsidR="006E6246" w:rsidRPr="002D1A15" w:rsidRDefault="006E6246" w:rsidP="006E6246">
            <w:pPr>
              <w:jc w:val="center"/>
              <w:rPr>
                <w:rFonts w:ascii="Arial Narrow" w:eastAsia="Times New Roman" w:hAnsi="Arial Narrow" w:cs="Arial"/>
                <w:b/>
                <w:bCs/>
                <w:sz w:val="16"/>
                <w:szCs w:val="16"/>
                <w:lang w:val="en-AU" w:eastAsia="en-AU"/>
              </w:rPr>
            </w:pPr>
            <w:r w:rsidRPr="002D1A15">
              <w:rPr>
                <w:rFonts w:ascii="Arial Narrow" w:hAnsi="Arial Narrow" w:cs="Arial"/>
                <w:color w:val="000000"/>
                <w:sz w:val="16"/>
                <w:szCs w:val="16"/>
              </w:rPr>
              <w:t>$20,000</w:t>
            </w:r>
          </w:p>
        </w:tc>
        <w:tc>
          <w:tcPr>
            <w:tcW w:w="357" w:type="pct"/>
            <w:tcBorders>
              <w:top w:val="nil"/>
              <w:left w:val="nil"/>
              <w:bottom w:val="nil"/>
              <w:right w:val="single" w:sz="4" w:space="0" w:color="auto"/>
            </w:tcBorders>
            <w:shd w:val="clear" w:color="auto" w:fill="auto"/>
          </w:tcPr>
          <w:p w14:paraId="740AA560" w14:textId="64ECD428" w:rsidR="006E6246" w:rsidRPr="002D1A15" w:rsidRDefault="006E6246" w:rsidP="006E6246">
            <w:pPr>
              <w:jc w:val="center"/>
              <w:rPr>
                <w:rFonts w:ascii="Arial Narrow" w:eastAsia="Times New Roman" w:hAnsi="Arial Narrow" w:cs="Arial"/>
                <w:b/>
                <w:bCs/>
                <w:sz w:val="16"/>
                <w:szCs w:val="16"/>
                <w:lang w:val="en-AU" w:eastAsia="en-AU"/>
              </w:rPr>
            </w:pPr>
            <w:r w:rsidRPr="002D1A15">
              <w:rPr>
                <w:rFonts w:ascii="Arial Narrow" w:hAnsi="Arial Narrow" w:cs="Arial"/>
                <w:color w:val="000000"/>
                <w:sz w:val="16"/>
                <w:szCs w:val="16"/>
              </w:rPr>
              <w:t>Medium</w:t>
            </w:r>
          </w:p>
        </w:tc>
        <w:tc>
          <w:tcPr>
            <w:tcW w:w="327" w:type="pct"/>
            <w:tcBorders>
              <w:top w:val="nil"/>
              <w:left w:val="nil"/>
              <w:bottom w:val="nil"/>
              <w:right w:val="single" w:sz="4" w:space="0" w:color="auto"/>
            </w:tcBorders>
            <w:shd w:val="clear" w:color="auto" w:fill="auto"/>
          </w:tcPr>
          <w:p w14:paraId="57775BB8" w14:textId="6C93FB17" w:rsidR="006E6246" w:rsidRPr="002D1A15" w:rsidRDefault="006E6246" w:rsidP="006E6246">
            <w:pPr>
              <w:jc w:val="center"/>
              <w:rPr>
                <w:rFonts w:ascii="Arial Narrow" w:eastAsia="Times New Roman" w:hAnsi="Arial Narrow" w:cs="Arial"/>
                <w:b/>
                <w:bCs/>
                <w:sz w:val="16"/>
                <w:szCs w:val="16"/>
                <w:lang w:val="en-AU" w:eastAsia="en-AU"/>
              </w:rPr>
            </w:pPr>
            <w:r w:rsidRPr="002D1A15">
              <w:rPr>
                <w:rFonts w:ascii="Arial Narrow" w:hAnsi="Arial Narrow" w:cs="Arial"/>
                <w:color w:val="000000"/>
                <w:sz w:val="16"/>
                <w:szCs w:val="16"/>
              </w:rPr>
              <w:t>Parks &amp; Gardens</w:t>
            </w:r>
          </w:p>
        </w:tc>
        <w:tc>
          <w:tcPr>
            <w:tcW w:w="328" w:type="pct"/>
            <w:tcBorders>
              <w:top w:val="nil"/>
              <w:left w:val="nil"/>
              <w:bottom w:val="nil"/>
              <w:right w:val="single" w:sz="4" w:space="0" w:color="auto"/>
            </w:tcBorders>
            <w:shd w:val="clear" w:color="auto" w:fill="auto"/>
          </w:tcPr>
          <w:p w14:paraId="190687D3" w14:textId="0414852A" w:rsidR="006E6246" w:rsidRPr="002D1A15" w:rsidRDefault="006E6246" w:rsidP="006E6246">
            <w:pPr>
              <w:jc w:val="center"/>
              <w:rPr>
                <w:rFonts w:ascii="Arial Narrow" w:eastAsia="Times New Roman" w:hAnsi="Arial Narrow" w:cs="Arial"/>
                <w:b/>
                <w:bCs/>
                <w:sz w:val="16"/>
                <w:szCs w:val="16"/>
                <w:lang w:val="en-AU" w:eastAsia="en-AU"/>
              </w:rPr>
            </w:pPr>
            <w:r w:rsidRPr="002D1A15">
              <w:rPr>
                <w:rFonts w:ascii="Arial Narrow" w:hAnsi="Arial Narrow" w:cs="Arial"/>
                <w:color w:val="000000"/>
                <w:sz w:val="16"/>
                <w:szCs w:val="16"/>
              </w:rPr>
              <w:t> </w:t>
            </w:r>
          </w:p>
        </w:tc>
        <w:tc>
          <w:tcPr>
            <w:tcW w:w="1900" w:type="pct"/>
            <w:tcBorders>
              <w:top w:val="nil"/>
              <w:left w:val="nil"/>
              <w:bottom w:val="nil"/>
              <w:right w:val="nil"/>
            </w:tcBorders>
            <w:shd w:val="clear" w:color="auto" w:fill="auto"/>
          </w:tcPr>
          <w:p w14:paraId="2A95654C" w14:textId="22454DA3" w:rsidR="006E6246" w:rsidRPr="002D1A15" w:rsidRDefault="006E6246" w:rsidP="002D1A15">
            <w:pPr>
              <w:spacing w:after="60"/>
              <w:rPr>
                <w:rFonts w:ascii="Arial Narrow" w:eastAsia="Times New Roman" w:hAnsi="Arial Narrow" w:cs="Arial"/>
                <w:b/>
                <w:bCs/>
                <w:sz w:val="16"/>
                <w:szCs w:val="16"/>
                <w:lang w:val="en-AU" w:eastAsia="en-AU"/>
              </w:rPr>
            </w:pPr>
            <w:r w:rsidRPr="002D1A15">
              <w:rPr>
                <w:rFonts w:ascii="Arial Narrow" w:hAnsi="Arial Narrow" w:cs="Arial"/>
                <w:color w:val="000000"/>
                <w:sz w:val="16"/>
                <w:szCs w:val="16"/>
              </w:rPr>
              <w:t xml:space="preserve">The Tuart Gums are an important landscape feature of the site. </w:t>
            </w:r>
            <w:proofErr w:type="gramStart"/>
            <w:r w:rsidRPr="002D1A15">
              <w:rPr>
                <w:rFonts w:ascii="Arial Narrow" w:hAnsi="Arial Narrow" w:cs="Arial"/>
                <w:color w:val="000000"/>
                <w:sz w:val="16"/>
                <w:szCs w:val="16"/>
              </w:rPr>
              <w:t>However</w:t>
            </w:r>
            <w:proofErr w:type="gramEnd"/>
            <w:r w:rsidRPr="002D1A15">
              <w:rPr>
                <w:rFonts w:ascii="Arial Narrow" w:hAnsi="Arial Narrow" w:cs="Arial"/>
                <w:color w:val="000000"/>
                <w:sz w:val="16"/>
                <w:szCs w:val="16"/>
              </w:rPr>
              <w:t xml:space="preserve"> they are native of Western Australia and are reaching senescence. Monitoring of the Tuart Gums is required to identify the trees that require removal to maintain public safety.  As trees are removed, 2-3 new trees are to be planted. This will be an ongoing maintenance cost.</w:t>
            </w:r>
          </w:p>
        </w:tc>
      </w:tr>
      <w:tr w:rsidR="002D1A15" w:rsidRPr="00B03BD7" w14:paraId="4B51A2E2" w14:textId="77777777" w:rsidTr="00ED34B7">
        <w:trPr>
          <w:trHeight w:val="375"/>
        </w:trPr>
        <w:tc>
          <w:tcPr>
            <w:tcW w:w="245" w:type="pct"/>
            <w:tcBorders>
              <w:top w:val="nil"/>
              <w:left w:val="nil"/>
              <w:bottom w:val="nil"/>
              <w:right w:val="single" w:sz="4" w:space="0" w:color="auto"/>
            </w:tcBorders>
            <w:shd w:val="clear" w:color="auto" w:fill="auto"/>
            <w:noWrap/>
          </w:tcPr>
          <w:p w14:paraId="46FCA4ED" w14:textId="62E44505" w:rsidR="006E6246" w:rsidRPr="006E6246" w:rsidRDefault="006E6246" w:rsidP="006E6246">
            <w:pPr>
              <w:rPr>
                <w:rFonts w:ascii="Arial Narrow" w:hAnsi="Arial Narrow" w:cs="Arial"/>
                <w:color w:val="000000"/>
                <w:sz w:val="16"/>
                <w:szCs w:val="16"/>
              </w:rPr>
            </w:pPr>
            <w:r w:rsidRPr="006E6246">
              <w:rPr>
                <w:rFonts w:ascii="Arial Narrow" w:hAnsi="Arial Narrow" w:cs="Arial"/>
                <w:color w:val="000000"/>
                <w:sz w:val="16"/>
                <w:szCs w:val="16"/>
              </w:rPr>
              <w:t>7</w:t>
            </w:r>
          </w:p>
        </w:tc>
        <w:tc>
          <w:tcPr>
            <w:tcW w:w="167" w:type="pct"/>
            <w:tcBorders>
              <w:top w:val="nil"/>
              <w:left w:val="nil"/>
              <w:bottom w:val="nil"/>
              <w:right w:val="single" w:sz="4" w:space="0" w:color="auto"/>
            </w:tcBorders>
            <w:shd w:val="clear" w:color="auto" w:fill="auto"/>
          </w:tcPr>
          <w:p w14:paraId="654FF4B5" w14:textId="6A38C733" w:rsidR="006E6246" w:rsidRPr="006E6246" w:rsidRDefault="006E6246" w:rsidP="006E6246">
            <w:pPr>
              <w:jc w:val="center"/>
              <w:rPr>
                <w:rFonts w:ascii="Arial Narrow" w:hAnsi="Arial Narrow" w:cs="Arial"/>
                <w:sz w:val="16"/>
                <w:szCs w:val="16"/>
              </w:rPr>
            </w:pPr>
            <w:r w:rsidRPr="006E6246">
              <w:rPr>
                <w:rFonts w:ascii="Arial Narrow" w:hAnsi="Arial Narrow" w:cs="Arial"/>
                <w:sz w:val="16"/>
                <w:szCs w:val="16"/>
              </w:rPr>
              <w:t>2.7</w:t>
            </w:r>
          </w:p>
        </w:tc>
        <w:tc>
          <w:tcPr>
            <w:tcW w:w="1377" w:type="pct"/>
            <w:tcBorders>
              <w:top w:val="nil"/>
              <w:left w:val="nil"/>
              <w:bottom w:val="nil"/>
              <w:right w:val="single" w:sz="4" w:space="0" w:color="auto"/>
            </w:tcBorders>
            <w:shd w:val="clear" w:color="auto" w:fill="auto"/>
          </w:tcPr>
          <w:p w14:paraId="476BB113" w14:textId="1F3EEF6F" w:rsidR="006E6246" w:rsidRPr="006E6246" w:rsidRDefault="006E6246" w:rsidP="006E6246">
            <w:pPr>
              <w:spacing w:after="60"/>
              <w:rPr>
                <w:rFonts w:ascii="Arial Narrow" w:hAnsi="Arial Narrow" w:cs="Arial"/>
                <w:color w:val="000000"/>
                <w:sz w:val="16"/>
                <w:szCs w:val="16"/>
              </w:rPr>
            </w:pPr>
            <w:r w:rsidRPr="006E6246">
              <w:rPr>
                <w:rFonts w:ascii="Arial Narrow" w:hAnsi="Arial Narrow" w:cs="Arial"/>
                <w:color w:val="000000"/>
                <w:sz w:val="16"/>
                <w:szCs w:val="16"/>
              </w:rPr>
              <w:t xml:space="preserve">Retain mature trees while maintaining a clear mown grass firebreak zone to private properties along the north and east park boundary and monitor fuel loads in consultation with the CFA. </w:t>
            </w:r>
          </w:p>
        </w:tc>
        <w:tc>
          <w:tcPr>
            <w:tcW w:w="300" w:type="pct"/>
            <w:tcBorders>
              <w:top w:val="nil"/>
              <w:left w:val="nil"/>
              <w:bottom w:val="nil"/>
              <w:right w:val="single" w:sz="4" w:space="0" w:color="auto"/>
            </w:tcBorders>
            <w:shd w:val="clear" w:color="auto" w:fill="auto"/>
          </w:tcPr>
          <w:p w14:paraId="68980CCA" w14:textId="1FA72E23" w:rsidR="006E6246" w:rsidRPr="006E6246" w:rsidRDefault="006E6246" w:rsidP="006E6246">
            <w:pPr>
              <w:jc w:val="center"/>
              <w:rPr>
                <w:rFonts w:ascii="Arial Narrow" w:hAnsi="Arial Narrow" w:cs="Arial"/>
                <w:color w:val="000000"/>
                <w:sz w:val="16"/>
                <w:szCs w:val="16"/>
              </w:rPr>
            </w:pPr>
            <w:r w:rsidRPr="006E6246">
              <w:rPr>
                <w:rFonts w:ascii="Arial Narrow" w:hAnsi="Arial Narrow" w:cs="Arial"/>
                <w:color w:val="000000"/>
                <w:sz w:val="16"/>
                <w:szCs w:val="16"/>
              </w:rPr>
              <w:t> </w:t>
            </w:r>
          </w:p>
        </w:tc>
        <w:tc>
          <w:tcPr>
            <w:tcW w:w="357" w:type="pct"/>
            <w:tcBorders>
              <w:top w:val="nil"/>
              <w:left w:val="nil"/>
              <w:bottom w:val="nil"/>
              <w:right w:val="single" w:sz="4" w:space="0" w:color="auto"/>
            </w:tcBorders>
            <w:shd w:val="clear" w:color="auto" w:fill="auto"/>
          </w:tcPr>
          <w:p w14:paraId="2C2F844A" w14:textId="6BA1C170" w:rsidR="006E6246" w:rsidRPr="006E6246" w:rsidRDefault="006E6246" w:rsidP="006E6246">
            <w:pPr>
              <w:jc w:val="center"/>
              <w:rPr>
                <w:rFonts w:ascii="Arial Narrow" w:hAnsi="Arial Narrow" w:cs="Arial"/>
                <w:color w:val="000000"/>
                <w:sz w:val="16"/>
                <w:szCs w:val="16"/>
              </w:rPr>
            </w:pPr>
            <w:r w:rsidRPr="006E6246">
              <w:rPr>
                <w:rFonts w:ascii="Arial Narrow" w:hAnsi="Arial Narrow" w:cs="Arial"/>
                <w:color w:val="000000"/>
                <w:sz w:val="16"/>
                <w:szCs w:val="16"/>
              </w:rPr>
              <w:t>Ongoing</w:t>
            </w:r>
          </w:p>
        </w:tc>
        <w:tc>
          <w:tcPr>
            <w:tcW w:w="327" w:type="pct"/>
            <w:tcBorders>
              <w:top w:val="nil"/>
              <w:left w:val="nil"/>
              <w:bottom w:val="nil"/>
              <w:right w:val="single" w:sz="4" w:space="0" w:color="auto"/>
            </w:tcBorders>
            <w:shd w:val="clear" w:color="auto" w:fill="auto"/>
          </w:tcPr>
          <w:p w14:paraId="35F2DBBB" w14:textId="3786E5E4" w:rsidR="006E6246" w:rsidRPr="006E6246" w:rsidRDefault="006E6246" w:rsidP="006E6246">
            <w:pPr>
              <w:jc w:val="center"/>
              <w:rPr>
                <w:rFonts w:ascii="Arial Narrow" w:hAnsi="Arial Narrow" w:cs="Arial"/>
                <w:color w:val="000000"/>
                <w:sz w:val="16"/>
                <w:szCs w:val="16"/>
              </w:rPr>
            </w:pPr>
            <w:r w:rsidRPr="006E6246">
              <w:rPr>
                <w:rFonts w:ascii="Arial Narrow" w:hAnsi="Arial Narrow" w:cs="Arial"/>
                <w:color w:val="000000"/>
                <w:sz w:val="16"/>
                <w:szCs w:val="16"/>
              </w:rPr>
              <w:t>Environment Unit</w:t>
            </w:r>
          </w:p>
        </w:tc>
        <w:tc>
          <w:tcPr>
            <w:tcW w:w="328" w:type="pct"/>
            <w:tcBorders>
              <w:top w:val="nil"/>
              <w:left w:val="nil"/>
              <w:bottom w:val="nil"/>
              <w:right w:val="single" w:sz="4" w:space="0" w:color="auto"/>
            </w:tcBorders>
            <w:shd w:val="clear" w:color="auto" w:fill="auto"/>
          </w:tcPr>
          <w:p w14:paraId="40E46E66" w14:textId="4D2E2D93" w:rsidR="006E6246" w:rsidRPr="006E6246" w:rsidRDefault="006E6246" w:rsidP="006E6246">
            <w:pPr>
              <w:jc w:val="center"/>
              <w:rPr>
                <w:rFonts w:ascii="Arial Narrow" w:hAnsi="Arial Narrow" w:cs="Arial"/>
                <w:color w:val="000000"/>
                <w:sz w:val="16"/>
                <w:szCs w:val="16"/>
              </w:rPr>
            </w:pPr>
            <w:r w:rsidRPr="006E6246">
              <w:rPr>
                <w:rFonts w:ascii="Arial Narrow" w:hAnsi="Arial Narrow" w:cs="Arial"/>
                <w:color w:val="000000"/>
                <w:sz w:val="16"/>
                <w:szCs w:val="16"/>
              </w:rPr>
              <w:t>CFA</w:t>
            </w:r>
          </w:p>
        </w:tc>
        <w:tc>
          <w:tcPr>
            <w:tcW w:w="1900" w:type="pct"/>
            <w:tcBorders>
              <w:top w:val="nil"/>
              <w:left w:val="nil"/>
              <w:bottom w:val="nil"/>
              <w:right w:val="nil"/>
            </w:tcBorders>
            <w:shd w:val="clear" w:color="auto" w:fill="auto"/>
          </w:tcPr>
          <w:p w14:paraId="166C1440" w14:textId="7F9740C2" w:rsidR="006E6246" w:rsidRPr="006E6246" w:rsidRDefault="006E6246" w:rsidP="006E6246">
            <w:pPr>
              <w:rPr>
                <w:rFonts w:ascii="Arial Narrow" w:hAnsi="Arial Narrow" w:cs="Arial"/>
                <w:color w:val="000000"/>
                <w:sz w:val="16"/>
                <w:szCs w:val="16"/>
              </w:rPr>
            </w:pPr>
            <w:r w:rsidRPr="006E6246">
              <w:rPr>
                <w:rFonts w:ascii="Arial Narrow" w:hAnsi="Arial Narrow" w:cs="Arial"/>
                <w:color w:val="000000"/>
                <w:sz w:val="16"/>
                <w:szCs w:val="16"/>
              </w:rPr>
              <w:t>There is restricted fire access along the park boundaries in the north and east of the park and ongoing maintenance will be required to retain access.  These checks and works are part of existing operations.</w:t>
            </w:r>
          </w:p>
        </w:tc>
      </w:tr>
      <w:tr w:rsidR="002D1A15" w:rsidRPr="00B03BD7" w14:paraId="5C08B0AB" w14:textId="77777777" w:rsidTr="00ED34B7">
        <w:trPr>
          <w:trHeight w:val="375"/>
        </w:trPr>
        <w:tc>
          <w:tcPr>
            <w:tcW w:w="245" w:type="pct"/>
            <w:tcBorders>
              <w:top w:val="nil"/>
              <w:left w:val="nil"/>
              <w:bottom w:val="double" w:sz="4" w:space="0" w:color="auto"/>
              <w:right w:val="single" w:sz="4" w:space="0" w:color="auto"/>
            </w:tcBorders>
            <w:shd w:val="clear" w:color="auto" w:fill="auto"/>
            <w:noWrap/>
          </w:tcPr>
          <w:p w14:paraId="7F3C53AA" w14:textId="689C42F1" w:rsidR="006E6246" w:rsidRPr="006E6246" w:rsidRDefault="006E6246" w:rsidP="006E6246">
            <w:pPr>
              <w:rPr>
                <w:rFonts w:ascii="Arial Narrow" w:hAnsi="Arial Narrow" w:cs="Arial"/>
                <w:color w:val="000000"/>
                <w:sz w:val="16"/>
                <w:szCs w:val="16"/>
              </w:rPr>
            </w:pPr>
            <w:r w:rsidRPr="006E6246">
              <w:rPr>
                <w:rFonts w:ascii="Arial Narrow" w:hAnsi="Arial Narrow" w:cs="Arial"/>
                <w:color w:val="000000"/>
                <w:sz w:val="16"/>
                <w:szCs w:val="16"/>
              </w:rPr>
              <w:t>8</w:t>
            </w:r>
          </w:p>
        </w:tc>
        <w:tc>
          <w:tcPr>
            <w:tcW w:w="167" w:type="pct"/>
            <w:tcBorders>
              <w:top w:val="nil"/>
              <w:left w:val="nil"/>
              <w:bottom w:val="double" w:sz="4" w:space="0" w:color="auto"/>
              <w:right w:val="single" w:sz="4" w:space="0" w:color="auto"/>
            </w:tcBorders>
            <w:shd w:val="clear" w:color="auto" w:fill="auto"/>
          </w:tcPr>
          <w:p w14:paraId="4862A4C8" w14:textId="4DC10A1E" w:rsidR="006E6246" w:rsidRPr="006E6246" w:rsidRDefault="006E6246" w:rsidP="006E6246">
            <w:pPr>
              <w:jc w:val="center"/>
              <w:rPr>
                <w:rFonts w:ascii="Arial Narrow" w:hAnsi="Arial Narrow" w:cs="Arial"/>
                <w:sz w:val="16"/>
                <w:szCs w:val="16"/>
              </w:rPr>
            </w:pPr>
            <w:r w:rsidRPr="006E6246">
              <w:rPr>
                <w:rFonts w:ascii="Arial Narrow" w:hAnsi="Arial Narrow" w:cs="Arial"/>
                <w:sz w:val="16"/>
                <w:szCs w:val="16"/>
              </w:rPr>
              <w:t>2.8</w:t>
            </w:r>
          </w:p>
        </w:tc>
        <w:tc>
          <w:tcPr>
            <w:tcW w:w="1377" w:type="pct"/>
            <w:tcBorders>
              <w:top w:val="nil"/>
              <w:left w:val="nil"/>
              <w:bottom w:val="double" w:sz="4" w:space="0" w:color="auto"/>
              <w:right w:val="single" w:sz="4" w:space="0" w:color="auto"/>
            </w:tcBorders>
            <w:shd w:val="clear" w:color="auto" w:fill="auto"/>
          </w:tcPr>
          <w:p w14:paraId="0B586899" w14:textId="01ADF054" w:rsidR="006E6246" w:rsidRPr="006E6246" w:rsidRDefault="006E6246" w:rsidP="006E6246">
            <w:pPr>
              <w:spacing w:after="60"/>
              <w:rPr>
                <w:rFonts w:ascii="Arial Narrow" w:hAnsi="Arial Narrow" w:cs="Arial"/>
                <w:color w:val="000000"/>
                <w:sz w:val="16"/>
                <w:szCs w:val="16"/>
              </w:rPr>
            </w:pPr>
            <w:r w:rsidRPr="006E6246">
              <w:rPr>
                <w:rFonts w:ascii="Arial Narrow" w:hAnsi="Arial Narrow" w:cs="Arial"/>
                <w:color w:val="000000"/>
                <w:sz w:val="16"/>
                <w:szCs w:val="16"/>
              </w:rPr>
              <w:t xml:space="preserve">Monitor and assess tree health and tree risk for priority areas including around pavilions and facilities where there is extended use underneath. </w:t>
            </w:r>
          </w:p>
        </w:tc>
        <w:tc>
          <w:tcPr>
            <w:tcW w:w="300" w:type="pct"/>
            <w:tcBorders>
              <w:top w:val="nil"/>
              <w:left w:val="nil"/>
              <w:bottom w:val="double" w:sz="4" w:space="0" w:color="auto"/>
              <w:right w:val="single" w:sz="4" w:space="0" w:color="auto"/>
            </w:tcBorders>
            <w:shd w:val="clear" w:color="auto" w:fill="auto"/>
          </w:tcPr>
          <w:p w14:paraId="055D5E88" w14:textId="7D537577" w:rsidR="006E6246" w:rsidRPr="006E6246" w:rsidRDefault="006E6246" w:rsidP="006E6246">
            <w:pPr>
              <w:jc w:val="center"/>
              <w:rPr>
                <w:rFonts w:ascii="Arial Narrow" w:hAnsi="Arial Narrow" w:cs="Arial"/>
                <w:color w:val="000000"/>
                <w:sz w:val="16"/>
                <w:szCs w:val="16"/>
              </w:rPr>
            </w:pPr>
            <w:r w:rsidRPr="006E6246">
              <w:rPr>
                <w:rFonts w:ascii="Arial Narrow" w:hAnsi="Arial Narrow" w:cs="Arial"/>
                <w:color w:val="000000"/>
                <w:sz w:val="16"/>
                <w:szCs w:val="16"/>
              </w:rPr>
              <w:t> </w:t>
            </w:r>
          </w:p>
        </w:tc>
        <w:tc>
          <w:tcPr>
            <w:tcW w:w="357" w:type="pct"/>
            <w:tcBorders>
              <w:top w:val="nil"/>
              <w:left w:val="nil"/>
              <w:bottom w:val="double" w:sz="4" w:space="0" w:color="auto"/>
              <w:right w:val="single" w:sz="4" w:space="0" w:color="auto"/>
            </w:tcBorders>
            <w:shd w:val="clear" w:color="auto" w:fill="auto"/>
          </w:tcPr>
          <w:p w14:paraId="6A0039C1" w14:textId="05CE541B" w:rsidR="006E6246" w:rsidRPr="006E6246" w:rsidRDefault="006E6246" w:rsidP="006E6246">
            <w:pPr>
              <w:jc w:val="center"/>
              <w:rPr>
                <w:rFonts w:ascii="Arial Narrow" w:hAnsi="Arial Narrow" w:cs="Arial"/>
                <w:color w:val="000000"/>
                <w:sz w:val="16"/>
                <w:szCs w:val="16"/>
              </w:rPr>
            </w:pPr>
            <w:r w:rsidRPr="006E6246">
              <w:rPr>
                <w:rFonts w:ascii="Arial Narrow" w:hAnsi="Arial Narrow" w:cs="Arial"/>
                <w:color w:val="000000"/>
                <w:sz w:val="16"/>
                <w:szCs w:val="16"/>
              </w:rPr>
              <w:t>Ongoing</w:t>
            </w:r>
          </w:p>
        </w:tc>
        <w:tc>
          <w:tcPr>
            <w:tcW w:w="327" w:type="pct"/>
            <w:tcBorders>
              <w:top w:val="nil"/>
              <w:left w:val="nil"/>
              <w:bottom w:val="double" w:sz="4" w:space="0" w:color="auto"/>
              <w:right w:val="single" w:sz="4" w:space="0" w:color="auto"/>
            </w:tcBorders>
            <w:shd w:val="clear" w:color="auto" w:fill="auto"/>
          </w:tcPr>
          <w:p w14:paraId="25B4A3B7" w14:textId="577D3A24" w:rsidR="006E6246" w:rsidRPr="006E6246" w:rsidRDefault="006E6246" w:rsidP="006E6246">
            <w:pPr>
              <w:jc w:val="center"/>
              <w:rPr>
                <w:rFonts w:ascii="Arial Narrow" w:hAnsi="Arial Narrow" w:cs="Arial"/>
                <w:color w:val="000000"/>
                <w:sz w:val="16"/>
                <w:szCs w:val="16"/>
              </w:rPr>
            </w:pPr>
            <w:r w:rsidRPr="006E6246">
              <w:rPr>
                <w:rFonts w:ascii="Arial Narrow" w:hAnsi="Arial Narrow" w:cs="Arial"/>
                <w:color w:val="000000"/>
                <w:sz w:val="16"/>
                <w:szCs w:val="16"/>
              </w:rPr>
              <w:t>Parks &amp; Gardens</w:t>
            </w:r>
          </w:p>
        </w:tc>
        <w:tc>
          <w:tcPr>
            <w:tcW w:w="328" w:type="pct"/>
            <w:tcBorders>
              <w:top w:val="nil"/>
              <w:left w:val="nil"/>
              <w:bottom w:val="double" w:sz="4" w:space="0" w:color="auto"/>
              <w:right w:val="single" w:sz="4" w:space="0" w:color="auto"/>
            </w:tcBorders>
            <w:shd w:val="clear" w:color="auto" w:fill="auto"/>
          </w:tcPr>
          <w:p w14:paraId="1DF96DF6" w14:textId="7A2C68F7" w:rsidR="006E6246" w:rsidRPr="006E6246" w:rsidRDefault="006E6246" w:rsidP="006E6246">
            <w:pPr>
              <w:jc w:val="center"/>
              <w:rPr>
                <w:rFonts w:ascii="Arial Narrow" w:hAnsi="Arial Narrow" w:cs="Arial"/>
                <w:color w:val="000000"/>
                <w:sz w:val="16"/>
                <w:szCs w:val="16"/>
              </w:rPr>
            </w:pPr>
            <w:r w:rsidRPr="006E6246">
              <w:rPr>
                <w:rFonts w:ascii="Arial Narrow" w:hAnsi="Arial Narrow" w:cs="Arial"/>
                <w:color w:val="000000"/>
                <w:sz w:val="16"/>
                <w:szCs w:val="16"/>
              </w:rPr>
              <w:t>Environment Unit</w:t>
            </w:r>
          </w:p>
        </w:tc>
        <w:tc>
          <w:tcPr>
            <w:tcW w:w="1900" w:type="pct"/>
            <w:tcBorders>
              <w:top w:val="nil"/>
              <w:left w:val="nil"/>
              <w:bottom w:val="double" w:sz="4" w:space="0" w:color="auto"/>
              <w:right w:val="nil"/>
            </w:tcBorders>
            <w:shd w:val="clear" w:color="auto" w:fill="auto"/>
          </w:tcPr>
          <w:p w14:paraId="04FC3EFA" w14:textId="14C3CF88" w:rsidR="006E6246" w:rsidRPr="006E6246" w:rsidRDefault="006E6246" w:rsidP="006E6246">
            <w:pPr>
              <w:rPr>
                <w:rFonts w:ascii="Arial Narrow" w:hAnsi="Arial Narrow" w:cs="Arial"/>
                <w:color w:val="000000"/>
                <w:sz w:val="16"/>
                <w:szCs w:val="16"/>
              </w:rPr>
            </w:pPr>
            <w:r w:rsidRPr="006E6246">
              <w:rPr>
                <w:rFonts w:ascii="Arial Narrow" w:hAnsi="Arial Narrow" w:cs="Arial"/>
                <w:color w:val="000000"/>
                <w:sz w:val="16"/>
                <w:szCs w:val="16"/>
              </w:rPr>
              <w:t>These checks and works are part of existing operations.</w:t>
            </w:r>
          </w:p>
        </w:tc>
      </w:tr>
      <w:tr w:rsidR="002D1A15" w:rsidRPr="00B03BD7" w14:paraId="082D4519" w14:textId="77777777" w:rsidTr="00ED34B7">
        <w:trPr>
          <w:trHeight w:val="375"/>
        </w:trPr>
        <w:tc>
          <w:tcPr>
            <w:tcW w:w="245" w:type="pct"/>
            <w:tcBorders>
              <w:top w:val="double" w:sz="4" w:space="0" w:color="auto"/>
              <w:left w:val="nil"/>
              <w:bottom w:val="nil"/>
            </w:tcBorders>
            <w:shd w:val="clear" w:color="auto" w:fill="auto"/>
            <w:noWrap/>
            <w:vAlign w:val="center"/>
          </w:tcPr>
          <w:p w14:paraId="27451B72" w14:textId="36FD5B5D" w:rsidR="006E6246" w:rsidRPr="006E6246" w:rsidRDefault="006E6246" w:rsidP="006E6246">
            <w:pPr>
              <w:rPr>
                <w:rFonts w:ascii="Arial Narrow" w:hAnsi="Arial Narrow" w:cs="Arial"/>
                <w:color w:val="000000"/>
                <w:sz w:val="16"/>
                <w:szCs w:val="16"/>
              </w:rPr>
            </w:pPr>
            <w:r w:rsidRPr="006E6246">
              <w:rPr>
                <w:rFonts w:ascii="Arial Narrow" w:hAnsi="Arial Narrow" w:cs="Arial"/>
                <w:b/>
                <w:bCs/>
                <w:sz w:val="16"/>
                <w:szCs w:val="16"/>
              </w:rPr>
              <w:t> </w:t>
            </w:r>
          </w:p>
        </w:tc>
        <w:tc>
          <w:tcPr>
            <w:tcW w:w="167" w:type="pct"/>
            <w:tcBorders>
              <w:top w:val="double" w:sz="4" w:space="0" w:color="auto"/>
              <w:bottom w:val="nil"/>
            </w:tcBorders>
            <w:shd w:val="clear" w:color="auto" w:fill="auto"/>
            <w:vAlign w:val="center"/>
          </w:tcPr>
          <w:p w14:paraId="213AB7A9" w14:textId="30A6D926" w:rsidR="006E6246" w:rsidRPr="006E6246" w:rsidRDefault="006E6246" w:rsidP="006E6246">
            <w:pPr>
              <w:jc w:val="center"/>
              <w:rPr>
                <w:rFonts w:ascii="Arial Narrow" w:hAnsi="Arial Narrow" w:cs="Arial"/>
                <w:sz w:val="16"/>
                <w:szCs w:val="16"/>
              </w:rPr>
            </w:pPr>
            <w:r w:rsidRPr="006E6246">
              <w:rPr>
                <w:rFonts w:ascii="Arial Narrow" w:hAnsi="Arial Narrow" w:cs="Arial"/>
                <w:b/>
                <w:bCs/>
                <w:sz w:val="16"/>
                <w:szCs w:val="16"/>
              </w:rPr>
              <w:t> </w:t>
            </w:r>
          </w:p>
        </w:tc>
        <w:tc>
          <w:tcPr>
            <w:tcW w:w="1377" w:type="pct"/>
            <w:tcBorders>
              <w:top w:val="double" w:sz="4" w:space="0" w:color="auto"/>
              <w:bottom w:val="nil"/>
            </w:tcBorders>
            <w:shd w:val="clear" w:color="auto" w:fill="auto"/>
            <w:vAlign w:val="center"/>
          </w:tcPr>
          <w:p w14:paraId="64A4A0AA" w14:textId="0BE562E5" w:rsidR="006E6246" w:rsidRPr="006E6246" w:rsidRDefault="006E6246" w:rsidP="006E6246">
            <w:pPr>
              <w:rPr>
                <w:rFonts w:ascii="Arial Narrow" w:hAnsi="Arial Narrow" w:cs="Arial"/>
                <w:color w:val="000000"/>
                <w:sz w:val="16"/>
                <w:szCs w:val="16"/>
              </w:rPr>
            </w:pPr>
            <w:r w:rsidRPr="006E6246">
              <w:rPr>
                <w:rFonts w:ascii="Arial Narrow" w:hAnsi="Arial Narrow" w:cs="Arial"/>
                <w:b/>
                <w:bCs/>
                <w:sz w:val="16"/>
                <w:szCs w:val="16"/>
              </w:rPr>
              <w:t>Sub total Environment</w:t>
            </w:r>
          </w:p>
        </w:tc>
        <w:tc>
          <w:tcPr>
            <w:tcW w:w="300" w:type="pct"/>
            <w:tcBorders>
              <w:top w:val="double" w:sz="4" w:space="0" w:color="auto"/>
              <w:bottom w:val="nil"/>
            </w:tcBorders>
            <w:shd w:val="clear" w:color="auto" w:fill="auto"/>
            <w:vAlign w:val="center"/>
          </w:tcPr>
          <w:p w14:paraId="1A4D2907" w14:textId="45A2A825" w:rsidR="006E6246" w:rsidRPr="006E6246" w:rsidRDefault="006E6246" w:rsidP="006E6246">
            <w:pPr>
              <w:jc w:val="center"/>
              <w:rPr>
                <w:rFonts w:ascii="Arial Narrow" w:hAnsi="Arial Narrow" w:cs="Arial"/>
                <w:color w:val="000000"/>
                <w:sz w:val="16"/>
                <w:szCs w:val="16"/>
              </w:rPr>
            </w:pPr>
            <w:r w:rsidRPr="006E6246">
              <w:rPr>
                <w:rFonts w:ascii="Arial Narrow" w:hAnsi="Arial Narrow" w:cs="Arial"/>
                <w:b/>
                <w:bCs/>
                <w:sz w:val="16"/>
                <w:szCs w:val="16"/>
              </w:rPr>
              <w:t>$130,000</w:t>
            </w:r>
          </w:p>
        </w:tc>
        <w:tc>
          <w:tcPr>
            <w:tcW w:w="357" w:type="pct"/>
            <w:tcBorders>
              <w:top w:val="double" w:sz="4" w:space="0" w:color="auto"/>
              <w:bottom w:val="nil"/>
            </w:tcBorders>
            <w:shd w:val="clear" w:color="auto" w:fill="auto"/>
            <w:vAlign w:val="center"/>
          </w:tcPr>
          <w:p w14:paraId="1D2BC04C" w14:textId="0C196CFC" w:rsidR="006E6246" w:rsidRPr="006E6246" w:rsidRDefault="006E6246" w:rsidP="006E6246">
            <w:pPr>
              <w:jc w:val="center"/>
              <w:rPr>
                <w:rFonts w:ascii="Arial Narrow" w:hAnsi="Arial Narrow" w:cs="Arial"/>
                <w:color w:val="000000"/>
                <w:sz w:val="16"/>
                <w:szCs w:val="16"/>
              </w:rPr>
            </w:pPr>
            <w:r w:rsidRPr="006E6246">
              <w:rPr>
                <w:rFonts w:ascii="Arial Narrow" w:hAnsi="Arial Narrow" w:cs="Arial"/>
                <w:b/>
                <w:bCs/>
                <w:sz w:val="16"/>
                <w:szCs w:val="16"/>
              </w:rPr>
              <w:t> </w:t>
            </w:r>
          </w:p>
        </w:tc>
        <w:tc>
          <w:tcPr>
            <w:tcW w:w="327" w:type="pct"/>
            <w:tcBorders>
              <w:top w:val="double" w:sz="4" w:space="0" w:color="auto"/>
              <w:bottom w:val="nil"/>
            </w:tcBorders>
            <w:shd w:val="clear" w:color="auto" w:fill="auto"/>
            <w:vAlign w:val="center"/>
          </w:tcPr>
          <w:p w14:paraId="327CD36A" w14:textId="4676B558" w:rsidR="006E6246" w:rsidRPr="006E6246" w:rsidRDefault="006E6246" w:rsidP="006E6246">
            <w:pPr>
              <w:jc w:val="center"/>
              <w:rPr>
                <w:rFonts w:ascii="Arial Narrow" w:hAnsi="Arial Narrow" w:cs="Arial"/>
                <w:color w:val="000000"/>
                <w:sz w:val="16"/>
                <w:szCs w:val="16"/>
              </w:rPr>
            </w:pPr>
            <w:r w:rsidRPr="006E6246">
              <w:rPr>
                <w:rFonts w:ascii="Arial Narrow" w:hAnsi="Arial Narrow" w:cs="Arial"/>
                <w:b/>
                <w:bCs/>
                <w:sz w:val="16"/>
                <w:szCs w:val="16"/>
              </w:rPr>
              <w:t> </w:t>
            </w:r>
          </w:p>
        </w:tc>
        <w:tc>
          <w:tcPr>
            <w:tcW w:w="328" w:type="pct"/>
            <w:tcBorders>
              <w:top w:val="double" w:sz="4" w:space="0" w:color="auto"/>
              <w:bottom w:val="nil"/>
            </w:tcBorders>
            <w:shd w:val="clear" w:color="auto" w:fill="auto"/>
            <w:vAlign w:val="center"/>
          </w:tcPr>
          <w:p w14:paraId="79C75EFF" w14:textId="5317DAD7" w:rsidR="006E6246" w:rsidRPr="006E6246" w:rsidRDefault="006E6246" w:rsidP="006E6246">
            <w:pPr>
              <w:jc w:val="center"/>
              <w:rPr>
                <w:rFonts w:ascii="Arial Narrow" w:hAnsi="Arial Narrow" w:cs="Arial"/>
                <w:color w:val="000000"/>
                <w:sz w:val="16"/>
                <w:szCs w:val="16"/>
              </w:rPr>
            </w:pPr>
            <w:r w:rsidRPr="006E6246">
              <w:rPr>
                <w:rFonts w:ascii="Arial Narrow" w:hAnsi="Arial Narrow" w:cs="Arial"/>
                <w:b/>
                <w:bCs/>
                <w:sz w:val="16"/>
                <w:szCs w:val="16"/>
              </w:rPr>
              <w:t> </w:t>
            </w:r>
          </w:p>
        </w:tc>
        <w:tc>
          <w:tcPr>
            <w:tcW w:w="1900" w:type="pct"/>
            <w:tcBorders>
              <w:top w:val="double" w:sz="4" w:space="0" w:color="auto"/>
              <w:bottom w:val="nil"/>
              <w:right w:val="nil"/>
            </w:tcBorders>
            <w:shd w:val="clear" w:color="auto" w:fill="auto"/>
            <w:vAlign w:val="center"/>
          </w:tcPr>
          <w:p w14:paraId="70946681" w14:textId="55335D32" w:rsidR="006E6246" w:rsidRPr="006E6246" w:rsidRDefault="006E6246" w:rsidP="006E6246">
            <w:pPr>
              <w:rPr>
                <w:rFonts w:ascii="Arial Narrow" w:hAnsi="Arial Narrow" w:cs="Arial"/>
                <w:color w:val="000000"/>
                <w:sz w:val="16"/>
                <w:szCs w:val="16"/>
              </w:rPr>
            </w:pPr>
            <w:r w:rsidRPr="006E6246">
              <w:rPr>
                <w:rFonts w:ascii="Arial Narrow" w:hAnsi="Arial Narrow" w:cs="Arial"/>
                <w:b/>
                <w:bCs/>
                <w:sz w:val="16"/>
                <w:szCs w:val="16"/>
              </w:rPr>
              <w:t> </w:t>
            </w:r>
          </w:p>
        </w:tc>
      </w:tr>
      <w:tr w:rsidR="006E6246" w:rsidRPr="006E6246" w14:paraId="018B426A" w14:textId="77777777" w:rsidTr="00ED34B7">
        <w:trPr>
          <w:trHeight w:val="153"/>
        </w:trPr>
        <w:tc>
          <w:tcPr>
            <w:tcW w:w="5000" w:type="pct"/>
            <w:gridSpan w:val="8"/>
            <w:tcBorders>
              <w:top w:val="nil"/>
              <w:left w:val="nil"/>
              <w:bottom w:val="nil"/>
              <w:right w:val="single" w:sz="4" w:space="0" w:color="auto"/>
            </w:tcBorders>
            <w:shd w:val="clear" w:color="auto" w:fill="BFBFBF" w:themeFill="background1" w:themeFillShade="BF"/>
            <w:noWrap/>
          </w:tcPr>
          <w:p w14:paraId="3FDFA35F" w14:textId="01224BB1" w:rsidR="006E6246" w:rsidRPr="006E6246" w:rsidRDefault="006E6246" w:rsidP="006E6246">
            <w:pPr>
              <w:spacing w:before="60" w:after="60"/>
              <w:rPr>
                <w:rFonts w:ascii="Arial Narrow" w:hAnsi="Arial Narrow" w:cs="Arial"/>
                <w:b/>
                <w:bCs/>
                <w:color w:val="000000"/>
                <w:sz w:val="16"/>
                <w:szCs w:val="16"/>
              </w:rPr>
            </w:pPr>
            <w:r w:rsidRPr="006E6246">
              <w:rPr>
                <w:rFonts w:ascii="Arial Narrow" w:hAnsi="Arial Narrow" w:cs="Arial"/>
                <w:b/>
                <w:bCs/>
                <w:color w:val="000000"/>
                <w:sz w:val="16"/>
                <w:szCs w:val="16"/>
              </w:rPr>
              <w:t>CULTURAL HERITAGE</w:t>
            </w:r>
          </w:p>
        </w:tc>
      </w:tr>
      <w:tr w:rsidR="002D1A15" w:rsidRPr="002D1A15" w14:paraId="1A9FF9A8" w14:textId="77777777" w:rsidTr="00ED34B7">
        <w:trPr>
          <w:trHeight w:val="375"/>
        </w:trPr>
        <w:tc>
          <w:tcPr>
            <w:tcW w:w="245" w:type="pct"/>
            <w:tcBorders>
              <w:top w:val="nil"/>
              <w:left w:val="nil"/>
              <w:bottom w:val="nil"/>
              <w:right w:val="single" w:sz="4" w:space="0" w:color="auto"/>
            </w:tcBorders>
            <w:shd w:val="clear" w:color="auto" w:fill="auto"/>
            <w:noWrap/>
          </w:tcPr>
          <w:p w14:paraId="060E77FC" w14:textId="3A4F6EE4" w:rsidR="002D1A15" w:rsidRPr="002D1A15" w:rsidRDefault="002D1A15" w:rsidP="002D1A15">
            <w:pPr>
              <w:spacing w:after="60"/>
              <w:rPr>
                <w:rFonts w:ascii="Arial Narrow" w:hAnsi="Arial Narrow" w:cs="Arial"/>
                <w:color w:val="000000"/>
                <w:sz w:val="16"/>
                <w:szCs w:val="16"/>
              </w:rPr>
            </w:pPr>
            <w:r w:rsidRPr="002D1A15">
              <w:rPr>
                <w:rFonts w:ascii="Arial Narrow" w:hAnsi="Arial Narrow" w:cs="Arial"/>
                <w:color w:val="000000"/>
                <w:sz w:val="16"/>
                <w:szCs w:val="16"/>
              </w:rPr>
              <w:t>9</w:t>
            </w:r>
          </w:p>
        </w:tc>
        <w:tc>
          <w:tcPr>
            <w:tcW w:w="167" w:type="pct"/>
            <w:tcBorders>
              <w:top w:val="nil"/>
              <w:left w:val="nil"/>
              <w:bottom w:val="nil"/>
              <w:right w:val="single" w:sz="4" w:space="0" w:color="auto"/>
            </w:tcBorders>
            <w:shd w:val="clear" w:color="auto" w:fill="auto"/>
          </w:tcPr>
          <w:p w14:paraId="741DB8EA" w14:textId="145DF4D3" w:rsidR="002D1A15" w:rsidRPr="002D1A15" w:rsidRDefault="002D1A15" w:rsidP="002D1A15">
            <w:pPr>
              <w:spacing w:after="60"/>
              <w:jc w:val="center"/>
              <w:rPr>
                <w:rFonts w:ascii="Arial Narrow" w:hAnsi="Arial Narrow" w:cs="Arial"/>
                <w:sz w:val="16"/>
                <w:szCs w:val="16"/>
              </w:rPr>
            </w:pPr>
            <w:r w:rsidRPr="002D1A15">
              <w:rPr>
                <w:rFonts w:ascii="Arial Narrow" w:hAnsi="Arial Narrow" w:cs="Arial"/>
                <w:sz w:val="16"/>
                <w:szCs w:val="16"/>
              </w:rPr>
              <w:t>3.1</w:t>
            </w:r>
          </w:p>
        </w:tc>
        <w:tc>
          <w:tcPr>
            <w:tcW w:w="1377" w:type="pct"/>
            <w:tcBorders>
              <w:top w:val="nil"/>
              <w:left w:val="nil"/>
              <w:bottom w:val="nil"/>
              <w:right w:val="single" w:sz="4" w:space="0" w:color="auto"/>
            </w:tcBorders>
            <w:shd w:val="clear" w:color="auto" w:fill="auto"/>
          </w:tcPr>
          <w:p w14:paraId="334BD5F4" w14:textId="73860DE1" w:rsidR="002D1A15" w:rsidRPr="002D1A15" w:rsidRDefault="002D1A15" w:rsidP="002D1A15">
            <w:pPr>
              <w:spacing w:after="60"/>
              <w:rPr>
                <w:rFonts w:ascii="Arial Narrow" w:hAnsi="Arial Narrow" w:cs="Arial"/>
                <w:color w:val="000000"/>
                <w:sz w:val="16"/>
                <w:szCs w:val="16"/>
              </w:rPr>
            </w:pPr>
            <w:r w:rsidRPr="002D1A15">
              <w:rPr>
                <w:rFonts w:ascii="Arial Narrow" w:hAnsi="Arial Narrow" w:cs="Arial"/>
                <w:color w:val="000000"/>
                <w:sz w:val="16"/>
                <w:szCs w:val="16"/>
              </w:rPr>
              <w:t xml:space="preserve">Liaise with the Wadawurrung to improve understanding and protection of Aboriginal cultural values.  </w:t>
            </w:r>
          </w:p>
        </w:tc>
        <w:tc>
          <w:tcPr>
            <w:tcW w:w="300" w:type="pct"/>
            <w:tcBorders>
              <w:top w:val="nil"/>
              <w:left w:val="nil"/>
              <w:bottom w:val="nil"/>
              <w:right w:val="single" w:sz="4" w:space="0" w:color="auto"/>
            </w:tcBorders>
            <w:shd w:val="clear" w:color="auto" w:fill="auto"/>
          </w:tcPr>
          <w:p w14:paraId="003AF81E" w14:textId="23D61268" w:rsidR="002D1A15" w:rsidRPr="002D1A15" w:rsidRDefault="002D1A15" w:rsidP="002D1A15">
            <w:pPr>
              <w:spacing w:after="60"/>
              <w:jc w:val="center"/>
              <w:rPr>
                <w:rFonts w:ascii="Arial Narrow" w:hAnsi="Arial Narrow" w:cs="Arial"/>
                <w:color w:val="000000"/>
                <w:sz w:val="16"/>
                <w:szCs w:val="16"/>
              </w:rPr>
            </w:pPr>
            <w:r w:rsidRPr="002D1A15">
              <w:rPr>
                <w:rFonts w:ascii="Arial Narrow" w:hAnsi="Arial Narrow" w:cs="Arial"/>
                <w:color w:val="000000"/>
                <w:sz w:val="16"/>
                <w:szCs w:val="16"/>
              </w:rPr>
              <w:t> </w:t>
            </w:r>
          </w:p>
        </w:tc>
        <w:tc>
          <w:tcPr>
            <w:tcW w:w="357" w:type="pct"/>
            <w:tcBorders>
              <w:top w:val="nil"/>
              <w:left w:val="nil"/>
              <w:bottom w:val="nil"/>
              <w:right w:val="single" w:sz="4" w:space="0" w:color="auto"/>
            </w:tcBorders>
            <w:shd w:val="clear" w:color="auto" w:fill="auto"/>
          </w:tcPr>
          <w:p w14:paraId="714D4979" w14:textId="668CE1CB" w:rsidR="002D1A15" w:rsidRPr="002D1A15" w:rsidRDefault="002D1A15" w:rsidP="002D1A15">
            <w:pPr>
              <w:spacing w:after="60"/>
              <w:jc w:val="center"/>
              <w:rPr>
                <w:rFonts w:ascii="Arial Narrow" w:hAnsi="Arial Narrow" w:cs="Arial"/>
                <w:color w:val="000000"/>
                <w:sz w:val="16"/>
                <w:szCs w:val="16"/>
              </w:rPr>
            </w:pPr>
            <w:r w:rsidRPr="002D1A15">
              <w:rPr>
                <w:rFonts w:ascii="Arial Narrow" w:hAnsi="Arial Narrow" w:cs="Arial"/>
                <w:color w:val="000000"/>
                <w:sz w:val="16"/>
                <w:szCs w:val="16"/>
              </w:rPr>
              <w:t>Ongoing</w:t>
            </w:r>
          </w:p>
        </w:tc>
        <w:tc>
          <w:tcPr>
            <w:tcW w:w="327" w:type="pct"/>
            <w:tcBorders>
              <w:top w:val="nil"/>
              <w:left w:val="nil"/>
              <w:bottom w:val="nil"/>
              <w:right w:val="single" w:sz="4" w:space="0" w:color="auto"/>
            </w:tcBorders>
            <w:shd w:val="clear" w:color="auto" w:fill="auto"/>
          </w:tcPr>
          <w:p w14:paraId="3D08981A" w14:textId="45BF038F" w:rsidR="002D1A15" w:rsidRPr="002D1A15" w:rsidRDefault="002D1A15" w:rsidP="002D1A15">
            <w:pPr>
              <w:spacing w:after="60"/>
              <w:jc w:val="center"/>
              <w:rPr>
                <w:rFonts w:ascii="Arial Narrow" w:hAnsi="Arial Narrow" w:cs="Arial"/>
                <w:color w:val="000000"/>
                <w:sz w:val="16"/>
                <w:szCs w:val="16"/>
              </w:rPr>
            </w:pPr>
            <w:r w:rsidRPr="002D1A15">
              <w:rPr>
                <w:rFonts w:ascii="Arial Narrow" w:hAnsi="Arial Narrow" w:cs="Arial"/>
                <w:color w:val="000000"/>
                <w:sz w:val="16"/>
                <w:szCs w:val="16"/>
              </w:rPr>
              <w:t> </w:t>
            </w:r>
          </w:p>
        </w:tc>
        <w:tc>
          <w:tcPr>
            <w:tcW w:w="328" w:type="pct"/>
            <w:tcBorders>
              <w:top w:val="nil"/>
              <w:left w:val="nil"/>
              <w:bottom w:val="nil"/>
              <w:right w:val="single" w:sz="4" w:space="0" w:color="auto"/>
            </w:tcBorders>
            <w:shd w:val="clear" w:color="auto" w:fill="auto"/>
          </w:tcPr>
          <w:p w14:paraId="0DBFE9F3" w14:textId="756F601E" w:rsidR="002D1A15" w:rsidRPr="002D1A15" w:rsidRDefault="002D1A15" w:rsidP="002D1A15">
            <w:pPr>
              <w:spacing w:after="60"/>
              <w:jc w:val="center"/>
              <w:rPr>
                <w:rFonts w:ascii="Arial Narrow" w:hAnsi="Arial Narrow" w:cs="Arial"/>
                <w:color w:val="000000"/>
                <w:sz w:val="16"/>
                <w:szCs w:val="16"/>
              </w:rPr>
            </w:pPr>
          </w:p>
        </w:tc>
        <w:tc>
          <w:tcPr>
            <w:tcW w:w="1900" w:type="pct"/>
            <w:tcBorders>
              <w:top w:val="nil"/>
              <w:left w:val="nil"/>
              <w:bottom w:val="nil"/>
              <w:right w:val="nil"/>
            </w:tcBorders>
            <w:shd w:val="clear" w:color="auto" w:fill="auto"/>
          </w:tcPr>
          <w:p w14:paraId="167ED437" w14:textId="652EA0AD" w:rsidR="002D1A15" w:rsidRPr="002D1A15" w:rsidRDefault="002D1A15" w:rsidP="002D1A15">
            <w:pPr>
              <w:autoSpaceDE w:val="0"/>
              <w:autoSpaceDN w:val="0"/>
              <w:adjustRightInd w:val="0"/>
              <w:spacing w:after="60"/>
              <w:rPr>
                <w:rFonts w:ascii="Arial Narrow" w:hAnsi="Arial Narrow" w:cs="Arial"/>
                <w:color w:val="000000"/>
                <w:sz w:val="16"/>
                <w:szCs w:val="16"/>
              </w:rPr>
            </w:pPr>
            <w:r w:rsidRPr="002D1A15">
              <w:rPr>
                <w:rFonts w:ascii="Arial Narrow" w:hAnsi="Arial Narrow" w:cs="Arial Narrow"/>
                <w:sz w:val="16"/>
                <w:szCs w:val="16"/>
                <w:lang w:val="en-AU" w:eastAsia="en-AU"/>
              </w:rPr>
              <w:t>Any works requiring significant ground disturbance as defined in the Aboriginal Cultural</w:t>
            </w:r>
            <w:r>
              <w:rPr>
                <w:rFonts w:ascii="Arial Narrow" w:hAnsi="Arial Narrow" w:cs="Arial Narrow"/>
                <w:sz w:val="16"/>
                <w:szCs w:val="16"/>
                <w:lang w:val="en-AU" w:eastAsia="en-AU"/>
              </w:rPr>
              <w:t xml:space="preserve"> </w:t>
            </w:r>
            <w:r w:rsidRPr="002D1A15">
              <w:rPr>
                <w:rFonts w:ascii="Arial Narrow" w:hAnsi="Arial Narrow" w:cs="Arial Narrow"/>
                <w:sz w:val="16"/>
                <w:szCs w:val="16"/>
                <w:lang w:val="en-AU" w:eastAsia="en-AU"/>
              </w:rPr>
              <w:t>Heritage Regulations 2018 may require a Cultural Heritage Management Plan. Allowance</w:t>
            </w:r>
            <w:r>
              <w:rPr>
                <w:rFonts w:ascii="Arial Narrow" w:hAnsi="Arial Narrow" w:cs="Arial Narrow"/>
                <w:sz w:val="16"/>
                <w:szCs w:val="16"/>
                <w:lang w:val="en-AU" w:eastAsia="en-AU"/>
              </w:rPr>
              <w:t xml:space="preserve"> </w:t>
            </w:r>
            <w:r w:rsidRPr="002D1A15">
              <w:rPr>
                <w:rFonts w:ascii="Arial Narrow" w:hAnsi="Arial Narrow" w:cs="Arial Narrow"/>
                <w:sz w:val="16"/>
                <w:szCs w:val="16"/>
                <w:lang w:val="en-AU" w:eastAsia="en-AU"/>
              </w:rPr>
              <w:t>for this must be included in project delivery timeline and budgets subject to due diligence</w:t>
            </w:r>
            <w:r>
              <w:rPr>
                <w:rFonts w:ascii="Arial Narrow" w:hAnsi="Arial Narrow" w:cs="Arial Narrow"/>
                <w:sz w:val="16"/>
                <w:szCs w:val="16"/>
                <w:lang w:val="en-AU" w:eastAsia="en-AU"/>
              </w:rPr>
              <w:t xml:space="preserve"> </w:t>
            </w:r>
            <w:r w:rsidRPr="002D1A15">
              <w:rPr>
                <w:rFonts w:ascii="Arial Narrow" w:hAnsi="Arial Narrow" w:cs="Arial Narrow"/>
                <w:sz w:val="16"/>
                <w:szCs w:val="16"/>
                <w:lang w:val="en-AU" w:eastAsia="en-AU"/>
              </w:rPr>
              <w:t>assessment.</w:t>
            </w:r>
          </w:p>
        </w:tc>
      </w:tr>
      <w:tr w:rsidR="002D1A15" w:rsidRPr="002D1A15" w14:paraId="5859900F" w14:textId="77777777" w:rsidTr="00ED34B7">
        <w:trPr>
          <w:trHeight w:val="375"/>
        </w:trPr>
        <w:tc>
          <w:tcPr>
            <w:tcW w:w="245" w:type="pct"/>
            <w:tcBorders>
              <w:top w:val="nil"/>
              <w:left w:val="nil"/>
              <w:bottom w:val="nil"/>
              <w:right w:val="single" w:sz="4" w:space="0" w:color="auto"/>
            </w:tcBorders>
            <w:shd w:val="clear" w:color="auto" w:fill="auto"/>
            <w:noWrap/>
          </w:tcPr>
          <w:p w14:paraId="11F07F52" w14:textId="69A6FA00" w:rsidR="002D1A15" w:rsidRPr="002D1A15" w:rsidRDefault="002D1A15" w:rsidP="002D1A15">
            <w:pPr>
              <w:spacing w:after="60"/>
              <w:rPr>
                <w:rFonts w:ascii="Arial Narrow" w:hAnsi="Arial Narrow" w:cs="Arial"/>
                <w:color w:val="000000"/>
                <w:sz w:val="16"/>
                <w:szCs w:val="16"/>
              </w:rPr>
            </w:pPr>
            <w:r w:rsidRPr="002D1A15">
              <w:rPr>
                <w:rFonts w:ascii="Arial Narrow" w:hAnsi="Arial Narrow" w:cs="Arial"/>
                <w:color w:val="000000"/>
                <w:sz w:val="16"/>
                <w:szCs w:val="16"/>
              </w:rPr>
              <w:t>10</w:t>
            </w:r>
          </w:p>
        </w:tc>
        <w:tc>
          <w:tcPr>
            <w:tcW w:w="167" w:type="pct"/>
            <w:tcBorders>
              <w:top w:val="nil"/>
              <w:left w:val="nil"/>
              <w:bottom w:val="nil"/>
              <w:right w:val="single" w:sz="4" w:space="0" w:color="auto"/>
            </w:tcBorders>
            <w:shd w:val="clear" w:color="auto" w:fill="auto"/>
          </w:tcPr>
          <w:p w14:paraId="525135C5" w14:textId="45D1C803" w:rsidR="002D1A15" w:rsidRPr="002D1A15" w:rsidRDefault="002D1A15" w:rsidP="002D1A15">
            <w:pPr>
              <w:spacing w:after="60"/>
              <w:jc w:val="center"/>
              <w:rPr>
                <w:rFonts w:ascii="Arial Narrow" w:hAnsi="Arial Narrow" w:cs="Arial"/>
                <w:sz w:val="16"/>
                <w:szCs w:val="16"/>
              </w:rPr>
            </w:pPr>
            <w:r w:rsidRPr="002D1A15">
              <w:rPr>
                <w:rFonts w:ascii="Arial Narrow" w:hAnsi="Arial Narrow" w:cs="Arial"/>
                <w:sz w:val="16"/>
                <w:szCs w:val="16"/>
              </w:rPr>
              <w:t>3.2</w:t>
            </w:r>
          </w:p>
        </w:tc>
        <w:tc>
          <w:tcPr>
            <w:tcW w:w="1377" w:type="pct"/>
            <w:tcBorders>
              <w:top w:val="nil"/>
              <w:left w:val="nil"/>
              <w:bottom w:val="nil"/>
              <w:right w:val="single" w:sz="4" w:space="0" w:color="auto"/>
            </w:tcBorders>
            <w:shd w:val="clear" w:color="auto" w:fill="auto"/>
          </w:tcPr>
          <w:p w14:paraId="10889D43" w14:textId="1BF2F827" w:rsidR="002D1A15" w:rsidRPr="002D1A15" w:rsidRDefault="002D1A15" w:rsidP="002D1A15">
            <w:pPr>
              <w:spacing w:after="60"/>
              <w:rPr>
                <w:rFonts w:ascii="Arial Narrow" w:hAnsi="Arial Narrow" w:cs="Arial"/>
                <w:color w:val="000000"/>
                <w:sz w:val="16"/>
                <w:szCs w:val="16"/>
              </w:rPr>
            </w:pPr>
            <w:r w:rsidRPr="002D1A15">
              <w:rPr>
                <w:rFonts w:ascii="Arial Narrow" w:hAnsi="Arial Narrow" w:cs="Arial"/>
                <w:color w:val="000000"/>
                <w:sz w:val="16"/>
                <w:szCs w:val="16"/>
              </w:rPr>
              <w:t>Liaise with the Wadawurrung to review acknowledgement of Wadawurrung people on park signage (H)</w:t>
            </w:r>
          </w:p>
        </w:tc>
        <w:tc>
          <w:tcPr>
            <w:tcW w:w="300" w:type="pct"/>
            <w:tcBorders>
              <w:top w:val="nil"/>
              <w:left w:val="nil"/>
              <w:bottom w:val="nil"/>
              <w:right w:val="single" w:sz="4" w:space="0" w:color="auto"/>
            </w:tcBorders>
            <w:shd w:val="clear" w:color="auto" w:fill="auto"/>
          </w:tcPr>
          <w:p w14:paraId="4D91E71F" w14:textId="4BF8647B" w:rsidR="002D1A15" w:rsidRPr="002D1A15" w:rsidRDefault="002D1A15" w:rsidP="002D1A15">
            <w:pPr>
              <w:spacing w:after="60"/>
              <w:jc w:val="center"/>
              <w:rPr>
                <w:rFonts w:ascii="Arial Narrow" w:hAnsi="Arial Narrow" w:cs="Arial"/>
                <w:color w:val="000000"/>
                <w:sz w:val="16"/>
                <w:szCs w:val="16"/>
              </w:rPr>
            </w:pPr>
            <w:r w:rsidRPr="002D1A15">
              <w:rPr>
                <w:rFonts w:ascii="Arial Narrow" w:hAnsi="Arial Narrow" w:cs="Arial"/>
                <w:color w:val="000000"/>
                <w:sz w:val="16"/>
                <w:szCs w:val="16"/>
              </w:rPr>
              <w:t>$5,000</w:t>
            </w:r>
          </w:p>
        </w:tc>
        <w:tc>
          <w:tcPr>
            <w:tcW w:w="357" w:type="pct"/>
            <w:tcBorders>
              <w:top w:val="nil"/>
              <w:left w:val="nil"/>
              <w:bottom w:val="nil"/>
              <w:right w:val="single" w:sz="4" w:space="0" w:color="auto"/>
            </w:tcBorders>
            <w:shd w:val="clear" w:color="auto" w:fill="auto"/>
          </w:tcPr>
          <w:p w14:paraId="715C751D" w14:textId="1333B33B" w:rsidR="002D1A15" w:rsidRPr="002D1A15" w:rsidRDefault="002D1A15" w:rsidP="002D1A15">
            <w:pPr>
              <w:spacing w:after="60"/>
              <w:jc w:val="center"/>
              <w:rPr>
                <w:rFonts w:ascii="Arial Narrow" w:hAnsi="Arial Narrow" w:cs="Arial"/>
                <w:color w:val="000000"/>
                <w:sz w:val="16"/>
                <w:szCs w:val="16"/>
              </w:rPr>
            </w:pPr>
            <w:r w:rsidRPr="002D1A15">
              <w:rPr>
                <w:rFonts w:ascii="Arial Narrow" w:hAnsi="Arial Narrow" w:cs="Arial"/>
                <w:color w:val="000000"/>
                <w:sz w:val="16"/>
                <w:szCs w:val="16"/>
              </w:rPr>
              <w:t>High</w:t>
            </w:r>
          </w:p>
        </w:tc>
        <w:tc>
          <w:tcPr>
            <w:tcW w:w="327" w:type="pct"/>
            <w:tcBorders>
              <w:top w:val="nil"/>
              <w:left w:val="nil"/>
              <w:bottom w:val="nil"/>
              <w:right w:val="single" w:sz="4" w:space="0" w:color="auto"/>
            </w:tcBorders>
            <w:shd w:val="clear" w:color="auto" w:fill="auto"/>
          </w:tcPr>
          <w:p w14:paraId="0305C61C" w14:textId="416F8B2B" w:rsidR="002D1A15" w:rsidRPr="002D1A15" w:rsidRDefault="002D1A15" w:rsidP="002D1A15">
            <w:pPr>
              <w:spacing w:after="60"/>
              <w:jc w:val="center"/>
              <w:rPr>
                <w:rFonts w:ascii="Arial Narrow" w:hAnsi="Arial Narrow" w:cs="Arial"/>
                <w:color w:val="000000"/>
                <w:sz w:val="16"/>
                <w:szCs w:val="16"/>
              </w:rPr>
            </w:pPr>
            <w:r w:rsidRPr="002D1A15">
              <w:rPr>
                <w:rFonts w:ascii="Arial Narrow" w:hAnsi="Arial Narrow" w:cs="Arial"/>
                <w:color w:val="000000"/>
                <w:sz w:val="16"/>
                <w:szCs w:val="16"/>
              </w:rPr>
              <w:t>Parks &amp; Gardens</w:t>
            </w:r>
          </w:p>
        </w:tc>
        <w:tc>
          <w:tcPr>
            <w:tcW w:w="328" w:type="pct"/>
            <w:tcBorders>
              <w:top w:val="nil"/>
              <w:left w:val="nil"/>
              <w:bottom w:val="nil"/>
              <w:right w:val="single" w:sz="4" w:space="0" w:color="auto"/>
            </w:tcBorders>
            <w:shd w:val="clear" w:color="auto" w:fill="auto"/>
          </w:tcPr>
          <w:p w14:paraId="0F8DDB4B" w14:textId="61109922" w:rsidR="002D1A15" w:rsidRPr="002D1A15" w:rsidRDefault="002D1A15" w:rsidP="002D1A15">
            <w:pPr>
              <w:spacing w:after="60"/>
              <w:jc w:val="center"/>
              <w:rPr>
                <w:rFonts w:ascii="Arial Narrow" w:hAnsi="Arial Narrow" w:cs="Arial"/>
                <w:color w:val="000000"/>
                <w:sz w:val="16"/>
                <w:szCs w:val="16"/>
              </w:rPr>
            </w:pPr>
            <w:r w:rsidRPr="002D1A15">
              <w:rPr>
                <w:rFonts w:ascii="Arial Narrow" w:hAnsi="Arial Narrow" w:cs="Arial Narrow"/>
                <w:sz w:val="16"/>
                <w:szCs w:val="16"/>
                <w:lang w:val="en-AU" w:eastAsia="en-AU"/>
              </w:rPr>
              <w:t>Environment Unit</w:t>
            </w:r>
          </w:p>
        </w:tc>
        <w:tc>
          <w:tcPr>
            <w:tcW w:w="1900" w:type="pct"/>
            <w:tcBorders>
              <w:top w:val="nil"/>
              <w:left w:val="nil"/>
              <w:bottom w:val="nil"/>
              <w:right w:val="nil"/>
            </w:tcBorders>
            <w:shd w:val="clear" w:color="auto" w:fill="auto"/>
          </w:tcPr>
          <w:p w14:paraId="50228BC9" w14:textId="74104209" w:rsidR="002D1A15" w:rsidRPr="002D1A15" w:rsidRDefault="002D1A15" w:rsidP="002D1A15">
            <w:pPr>
              <w:spacing w:after="60"/>
              <w:rPr>
                <w:rFonts w:ascii="Arial Narrow" w:hAnsi="Arial Narrow" w:cs="Arial"/>
                <w:color w:val="000000"/>
                <w:sz w:val="16"/>
                <w:szCs w:val="16"/>
              </w:rPr>
            </w:pPr>
            <w:r w:rsidRPr="002D1A15">
              <w:rPr>
                <w:rFonts w:ascii="Arial Narrow" w:hAnsi="Arial Narrow" w:cs="Arial Narrow"/>
                <w:sz w:val="16"/>
                <w:szCs w:val="16"/>
                <w:lang w:val="en-AU" w:eastAsia="en-AU"/>
              </w:rPr>
              <w:t>Works completed as part of park sign upgrade at main entries</w:t>
            </w:r>
          </w:p>
        </w:tc>
      </w:tr>
      <w:tr w:rsidR="002D1A15" w:rsidRPr="002D1A15" w14:paraId="2DB92D98" w14:textId="77777777" w:rsidTr="00ED34B7">
        <w:trPr>
          <w:trHeight w:val="375"/>
        </w:trPr>
        <w:tc>
          <w:tcPr>
            <w:tcW w:w="245" w:type="pct"/>
            <w:tcBorders>
              <w:top w:val="nil"/>
              <w:left w:val="nil"/>
              <w:bottom w:val="double" w:sz="4" w:space="0" w:color="auto"/>
              <w:right w:val="single" w:sz="4" w:space="0" w:color="auto"/>
            </w:tcBorders>
            <w:shd w:val="clear" w:color="auto" w:fill="auto"/>
            <w:noWrap/>
          </w:tcPr>
          <w:p w14:paraId="6A84950D" w14:textId="61B09A21" w:rsidR="002D1A15" w:rsidRPr="002D1A15" w:rsidRDefault="002D1A15" w:rsidP="002D1A15">
            <w:pPr>
              <w:spacing w:after="60"/>
              <w:rPr>
                <w:rFonts w:ascii="Arial Narrow" w:hAnsi="Arial Narrow" w:cs="Arial"/>
                <w:color w:val="000000"/>
                <w:sz w:val="16"/>
                <w:szCs w:val="16"/>
              </w:rPr>
            </w:pPr>
            <w:r w:rsidRPr="002D1A15">
              <w:rPr>
                <w:rFonts w:ascii="Arial Narrow" w:hAnsi="Arial Narrow" w:cs="Arial"/>
                <w:color w:val="000000"/>
                <w:sz w:val="16"/>
                <w:szCs w:val="16"/>
              </w:rPr>
              <w:t>11</w:t>
            </w:r>
          </w:p>
        </w:tc>
        <w:tc>
          <w:tcPr>
            <w:tcW w:w="167" w:type="pct"/>
            <w:tcBorders>
              <w:top w:val="nil"/>
              <w:left w:val="nil"/>
              <w:bottom w:val="double" w:sz="4" w:space="0" w:color="auto"/>
              <w:right w:val="single" w:sz="4" w:space="0" w:color="auto"/>
            </w:tcBorders>
            <w:shd w:val="clear" w:color="auto" w:fill="auto"/>
          </w:tcPr>
          <w:p w14:paraId="7B57139F" w14:textId="4F15C29F" w:rsidR="002D1A15" w:rsidRPr="002D1A15" w:rsidRDefault="002D1A15" w:rsidP="002D1A15">
            <w:pPr>
              <w:spacing w:after="60"/>
              <w:jc w:val="center"/>
              <w:rPr>
                <w:rFonts w:ascii="Arial Narrow" w:hAnsi="Arial Narrow" w:cs="Arial"/>
                <w:sz w:val="16"/>
                <w:szCs w:val="16"/>
              </w:rPr>
            </w:pPr>
            <w:r w:rsidRPr="002D1A15">
              <w:rPr>
                <w:rFonts w:ascii="Arial Narrow" w:hAnsi="Arial Narrow" w:cs="Arial"/>
                <w:sz w:val="16"/>
                <w:szCs w:val="16"/>
              </w:rPr>
              <w:t>3.3</w:t>
            </w:r>
          </w:p>
        </w:tc>
        <w:tc>
          <w:tcPr>
            <w:tcW w:w="1377" w:type="pct"/>
            <w:tcBorders>
              <w:top w:val="nil"/>
              <w:left w:val="nil"/>
              <w:bottom w:val="double" w:sz="4" w:space="0" w:color="auto"/>
              <w:right w:val="single" w:sz="4" w:space="0" w:color="auto"/>
            </w:tcBorders>
            <w:shd w:val="clear" w:color="auto" w:fill="auto"/>
          </w:tcPr>
          <w:p w14:paraId="5698BD49" w14:textId="10D8376A" w:rsidR="002D1A15" w:rsidRPr="002D1A15" w:rsidRDefault="002D1A15" w:rsidP="002D1A15">
            <w:pPr>
              <w:spacing w:after="60"/>
              <w:rPr>
                <w:rFonts w:ascii="Arial Narrow" w:hAnsi="Arial Narrow" w:cs="Arial"/>
                <w:color w:val="000000"/>
                <w:sz w:val="16"/>
                <w:szCs w:val="16"/>
              </w:rPr>
            </w:pPr>
            <w:r w:rsidRPr="002D1A15">
              <w:rPr>
                <w:rFonts w:ascii="Arial Narrow" w:hAnsi="Arial Narrow" w:cs="Arial"/>
                <w:color w:val="000000"/>
                <w:sz w:val="16"/>
                <w:szCs w:val="16"/>
              </w:rPr>
              <w:t>Investigate the development of interpretive information regarding cultural heritage values of the park as part of enhancing the creative and artistic appeal of the reserve. (M)</w:t>
            </w:r>
          </w:p>
        </w:tc>
        <w:tc>
          <w:tcPr>
            <w:tcW w:w="300" w:type="pct"/>
            <w:tcBorders>
              <w:top w:val="nil"/>
              <w:left w:val="nil"/>
              <w:bottom w:val="double" w:sz="4" w:space="0" w:color="auto"/>
              <w:right w:val="single" w:sz="4" w:space="0" w:color="auto"/>
            </w:tcBorders>
            <w:shd w:val="clear" w:color="auto" w:fill="auto"/>
          </w:tcPr>
          <w:p w14:paraId="419D4629" w14:textId="6F3AB4F4" w:rsidR="002D1A15" w:rsidRPr="002D1A15" w:rsidRDefault="002D1A15" w:rsidP="002D1A15">
            <w:pPr>
              <w:spacing w:after="60"/>
              <w:jc w:val="center"/>
              <w:rPr>
                <w:rFonts w:ascii="Arial Narrow" w:hAnsi="Arial Narrow" w:cs="Arial"/>
                <w:color w:val="000000"/>
                <w:sz w:val="16"/>
                <w:szCs w:val="16"/>
              </w:rPr>
            </w:pPr>
            <w:r w:rsidRPr="002D1A15">
              <w:rPr>
                <w:rFonts w:ascii="Arial Narrow" w:hAnsi="Arial Narrow" w:cs="Arial"/>
                <w:color w:val="000000"/>
                <w:sz w:val="16"/>
                <w:szCs w:val="16"/>
              </w:rPr>
              <w:t>$30,000</w:t>
            </w:r>
          </w:p>
        </w:tc>
        <w:tc>
          <w:tcPr>
            <w:tcW w:w="357" w:type="pct"/>
            <w:tcBorders>
              <w:top w:val="nil"/>
              <w:left w:val="nil"/>
              <w:bottom w:val="double" w:sz="4" w:space="0" w:color="auto"/>
              <w:right w:val="single" w:sz="4" w:space="0" w:color="auto"/>
            </w:tcBorders>
            <w:shd w:val="clear" w:color="auto" w:fill="auto"/>
          </w:tcPr>
          <w:p w14:paraId="4999647E" w14:textId="3A3CE7A8" w:rsidR="002D1A15" w:rsidRPr="002D1A15" w:rsidRDefault="002D1A15" w:rsidP="002D1A15">
            <w:pPr>
              <w:spacing w:after="60"/>
              <w:jc w:val="center"/>
              <w:rPr>
                <w:rFonts w:ascii="Arial Narrow" w:hAnsi="Arial Narrow" w:cs="Arial"/>
                <w:color w:val="000000"/>
                <w:sz w:val="16"/>
                <w:szCs w:val="16"/>
              </w:rPr>
            </w:pPr>
            <w:r w:rsidRPr="002D1A15">
              <w:rPr>
                <w:rFonts w:ascii="Arial Narrow" w:hAnsi="Arial Narrow" w:cs="Arial"/>
                <w:color w:val="000000"/>
                <w:sz w:val="16"/>
                <w:szCs w:val="16"/>
              </w:rPr>
              <w:t>Medium</w:t>
            </w:r>
          </w:p>
        </w:tc>
        <w:tc>
          <w:tcPr>
            <w:tcW w:w="327" w:type="pct"/>
            <w:tcBorders>
              <w:top w:val="nil"/>
              <w:left w:val="nil"/>
              <w:bottom w:val="double" w:sz="4" w:space="0" w:color="auto"/>
              <w:right w:val="single" w:sz="4" w:space="0" w:color="auto"/>
            </w:tcBorders>
            <w:shd w:val="clear" w:color="auto" w:fill="auto"/>
          </w:tcPr>
          <w:p w14:paraId="1CB10832" w14:textId="4D8FEAFA" w:rsidR="002D1A15" w:rsidRPr="002D1A15" w:rsidRDefault="002D1A15" w:rsidP="002D1A15">
            <w:pPr>
              <w:spacing w:after="60"/>
              <w:jc w:val="center"/>
              <w:rPr>
                <w:rFonts w:ascii="Arial Narrow" w:hAnsi="Arial Narrow" w:cs="Arial"/>
                <w:color w:val="000000"/>
                <w:sz w:val="16"/>
                <w:szCs w:val="16"/>
              </w:rPr>
            </w:pPr>
            <w:r w:rsidRPr="002D1A15">
              <w:rPr>
                <w:rFonts w:ascii="Arial Narrow" w:hAnsi="Arial Narrow" w:cs="Arial"/>
                <w:color w:val="000000"/>
                <w:sz w:val="16"/>
                <w:szCs w:val="16"/>
              </w:rPr>
              <w:t>Arts &amp; Culture</w:t>
            </w:r>
          </w:p>
        </w:tc>
        <w:tc>
          <w:tcPr>
            <w:tcW w:w="328" w:type="pct"/>
            <w:tcBorders>
              <w:top w:val="nil"/>
              <w:left w:val="nil"/>
              <w:bottom w:val="double" w:sz="4" w:space="0" w:color="auto"/>
              <w:right w:val="single" w:sz="4" w:space="0" w:color="auto"/>
            </w:tcBorders>
            <w:shd w:val="clear" w:color="auto" w:fill="auto"/>
          </w:tcPr>
          <w:p w14:paraId="4E943882" w14:textId="76E41CBE" w:rsidR="002D1A15" w:rsidRPr="002D1A15" w:rsidRDefault="002D1A15" w:rsidP="002D1A15">
            <w:pPr>
              <w:autoSpaceDE w:val="0"/>
              <w:autoSpaceDN w:val="0"/>
              <w:adjustRightInd w:val="0"/>
              <w:spacing w:after="60"/>
              <w:rPr>
                <w:rFonts w:ascii="Arial Narrow" w:hAnsi="Arial Narrow" w:cs="Arial Narrow"/>
                <w:sz w:val="16"/>
                <w:szCs w:val="16"/>
                <w:lang w:val="en-AU" w:eastAsia="en-AU"/>
              </w:rPr>
            </w:pPr>
            <w:r w:rsidRPr="002D1A15">
              <w:rPr>
                <w:rFonts w:ascii="Arial Narrow" w:hAnsi="Arial Narrow" w:cs="Arial Narrow"/>
                <w:sz w:val="16"/>
                <w:szCs w:val="16"/>
                <w:lang w:val="en-AU" w:eastAsia="en-AU"/>
              </w:rPr>
              <w:t>Parks &amp; Gardens</w:t>
            </w:r>
          </w:p>
        </w:tc>
        <w:tc>
          <w:tcPr>
            <w:tcW w:w="1900" w:type="pct"/>
            <w:tcBorders>
              <w:top w:val="nil"/>
              <w:left w:val="nil"/>
              <w:bottom w:val="double" w:sz="4" w:space="0" w:color="auto"/>
              <w:right w:val="nil"/>
            </w:tcBorders>
            <w:shd w:val="clear" w:color="auto" w:fill="auto"/>
          </w:tcPr>
          <w:p w14:paraId="2748C4F8" w14:textId="452AA7AE" w:rsidR="002D1A15" w:rsidRPr="002D1A15" w:rsidRDefault="002D1A15" w:rsidP="002D1A15">
            <w:pPr>
              <w:autoSpaceDE w:val="0"/>
              <w:autoSpaceDN w:val="0"/>
              <w:adjustRightInd w:val="0"/>
              <w:spacing w:after="60"/>
              <w:rPr>
                <w:rFonts w:ascii="Arial Narrow" w:hAnsi="Arial Narrow" w:cs="Arial"/>
                <w:color w:val="000000"/>
                <w:sz w:val="16"/>
                <w:szCs w:val="16"/>
              </w:rPr>
            </w:pPr>
            <w:r w:rsidRPr="002D1A15">
              <w:rPr>
                <w:rFonts w:ascii="Arial Narrow" w:hAnsi="Arial Narrow" w:cs="Arial Narrow"/>
                <w:sz w:val="16"/>
                <w:szCs w:val="16"/>
                <w:lang w:val="en-AU" w:eastAsia="en-AU"/>
              </w:rPr>
              <w:t>Allow $15k for investigation and design and $15k for installation. May be signage or other</w:t>
            </w:r>
            <w:r>
              <w:rPr>
                <w:rFonts w:ascii="Arial Narrow" w:hAnsi="Arial Narrow" w:cs="Arial Narrow"/>
                <w:sz w:val="16"/>
                <w:szCs w:val="16"/>
                <w:lang w:val="en-AU" w:eastAsia="en-AU"/>
              </w:rPr>
              <w:t xml:space="preserve"> </w:t>
            </w:r>
            <w:r w:rsidRPr="002D1A15">
              <w:rPr>
                <w:rFonts w:ascii="Arial Narrow" w:hAnsi="Arial Narrow" w:cs="Arial Narrow"/>
                <w:sz w:val="16"/>
                <w:szCs w:val="16"/>
                <w:lang w:val="en-AU" w:eastAsia="en-AU"/>
              </w:rPr>
              <w:t>artistic installations</w:t>
            </w:r>
          </w:p>
        </w:tc>
      </w:tr>
      <w:tr w:rsidR="002D1A15" w:rsidRPr="002D1A15" w14:paraId="6ECC52B4" w14:textId="77777777" w:rsidTr="00ED34B7">
        <w:trPr>
          <w:trHeight w:val="375"/>
        </w:trPr>
        <w:tc>
          <w:tcPr>
            <w:tcW w:w="245" w:type="pct"/>
            <w:tcBorders>
              <w:top w:val="double" w:sz="4" w:space="0" w:color="auto"/>
              <w:left w:val="nil"/>
              <w:bottom w:val="nil"/>
            </w:tcBorders>
            <w:shd w:val="clear" w:color="auto" w:fill="auto"/>
            <w:noWrap/>
            <w:vAlign w:val="center"/>
          </w:tcPr>
          <w:p w14:paraId="197CE13C" w14:textId="2E3866F4" w:rsidR="002D1A15" w:rsidRPr="002D1A15" w:rsidRDefault="002D1A15" w:rsidP="002D1A15">
            <w:pPr>
              <w:rPr>
                <w:rFonts w:ascii="Arial Narrow" w:hAnsi="Arial Narrow" w:cs="Arial"/>
                <w:color w:val="000000"/>
                <w:sz w:val="16"/>
                <w:szCs w:val="16"/>
              </w:rPr>
            </w:pPr>
            <w:r w:rsidRPr="002D1A15">
              <w:rPr>
                <w:rFonts w:ascii="Arial Narrow" w:hAnsi="Arial Narrow" w:cs="Arial"/>
                <w:b/>
                <w:bCs/>
                <w:sz w:val="16"/>
                <w:szCs w:val="16"/>
              </w:rPr>
              <w:t> </w:t>
            </w:r>
          </w:p>
        </w:tc>
        <w:tc>
          <w:tcPr>
            <w:tcW w:w="167" w:type="pct"/>
            <w:tcBorders>
              <w:top w:val="double" w:sz="4" w:space="0" w:color="auto"/>
              <w:bottom w:val="nil"/>
            </w:tcBorders>
            <w:shd w:val="clear" w:color="auto" w:fill="auto"/>
            <w:vAlign w:val="center"/>
          </w:tcPr>
          <w:p w14:paraId="66D97A1C" w14:textId="44D259AF" w:rsidR="002D1A15" w:rsidRPr="002D1A15" w:rsidRDefault="002D1A15" w:rsidP="002D1A15">
            <w:pPr>
              <w:jc w:val="center"/>
              <w:rPr>
                <w:rFonts w:ascii="Arial Narrow" w:hAnsi="Arial Narrow" w:cs="Arial"/>
                <w:sz w:val="16"/>
                <w:szCs w:val="16"/>
              </w:rPr>
            </w:pPr>
            <w:r w:rsidRPr="002D1A15">
              <w:rPr>
                <w:rFonts w:ascii="Arial Narrow" w:hAnsi="Arial Narrow" w:cs="Arial"/>
                <w:b/>
                <w:bCs/>
                <w:sz w:val="16"/>
                <w:szCs w:val="16"/>
              </w:rPr>
              <w:t> </w:t>
            </w:r>
          </w:p>
        </w:tc>
        <w:tc>
          <w:tcPr>
            <w:tcW w:w="1377" w:type="pct"/>
            <w:tcBorders>
              <w:top w:val="double" w:sz="4" w:space="0" w:color="auto"/>
              <w:bottom w:val="nil"/>
            </w:tcBorders>
            <w:shd w:val="clear" w:color="auto" w:fill="auto"/>
            <w:vAlign w:val="center"/>
          </w:tcPr>
          <w:p w14:paraId="402E70AB" w14:textId="54C76D82" w:rsidR="002D1A15" w:rsidRPr="002D1A15" w:rsidRDefault="002D1A15" w:rsidP="002D1A15">
            <w:pPr>
              <w:rPr>
                <w:rFonts w:ascii="Arial Narrow" w:hAnsi="Arial Narrow" w:cs="Arial"/>
                <w:color w:val="000000"/>
                <w:sz w:val="16"/>
                <w:szCs w:val="16"/>
              </w:rPr>
            </w:pPr>
            <w:r w:rsidRPr="002D1A15">
              <w:rPr>
                <w:rFonts w:ascii="Arial Narrow" w:hAnsi="Arial Narrow" w:cs="Arial"/>
                <w:b/>
                <w:bCs/>
                <w:sz w:val="16"/>
                <w:szCs w:val="16"/>
              </w:rPr>
              <w:t>Sub total Conservation and Cultural Heritage Works</w:t>
            </w:r>
          </w:p>
        </w:tc>
        <w:tc>
          <w:tcPr>
            <w:tcW w:w="300" w:type="pct"/>
            <w:tcBorders>
              <w:top w:val="double" w:sz="4" w:space="0" w:color="auto"/>
              <w:bottom w:val="nil"/>
            </w:tcBorders>
            <w:shd w:val="clear" w:color="auto" w:fill="auto"/>
            <w:vAlign w:val="center"/>
          </w:tcPr>
          <w:p w14:paraId="6B5E9301" w14:textId="307E0A06" w:rsidR="002D1A15" w:rsidRPr="002D1A15" w:rsidRDefault="002D1A15" w:rsidP="002D1A15">
            <w:pPr>
              <w:jc w:val="center"/>
              <w:rPr>
                <w:rFonts w:ascii="Arial Narrow" w:hAnsi="Arial Narrow" w:cs="Arial"/>
                <w:color w:val="000000"/>
                <w:sz w:val="16"/>
                <w:szCs w:val="16"/>
              </w:rPr>
            </w:pPr>
            <w:r w:rsidRPr="002D1A15">
              <w:rPr>
                <w:rFonts w:ascii="Arial Narrow" w:hAnsi="Arial Narrow" w:cs="Arial"/>
                <w:b/>
                <w:bCs/>
                <w:sz w:val="16"/>
                <w:szCs w:val="16"/>
              </w:rPr>
              <w:t>$35,000</w:t>
            </w:r>
          </w:p>
        </w:tc>
        <w:tc>
          <w:tcPr>
            <w:tcW w:w="357" w:type="pct"/>
            <w:tcBorders>
              <w:top w:val="double" w:sz="4" w:space="0" w:color="auto"/>
              <w:bottom w:val="nil"/>
            </w:tcBorders>
            <w:shd w:val="clear" w:color="auto" w:fill="auto"/>
            <w:vAlign w:val="center"/>
          </w:tcPr>
          <w:p w14:paraId="263A6C26" w14:textId="6E535A4C" w:rsidR="002D1A15" w:rsidRPr="002D1A15" w:rsidRDefault="002D1A15" w:rsidP="002D1A15">
            <w:pPr>
              <w:jc w:val="center"/>
              <w:rPr>
                <w:rFonts w:ascii="Arial Narrow" w:hAnsi="Arial Narrow" w:cs="Arial"/>
                <w:color w:val="000000"/>
                <w:sz w:val="16"/>
                <w:szCs w:val="16"/>
              </w:rPr>
            </w:pPr>
            <w:r w:rsidRPr="002D1A15">
              <w:rPr>
                <w:rFonts w:ascii="Arial Narrow" w:hAnsi="Arial Narrow" w:cs="Arial"/>
                <w:b/>
                <w:bCs/>
                <w:sz w:val="16"/>
                <w:szCs w:val="16"/>
              </w:rPr>
              <w:t> </w:t>
            </w:r>
          </w:p>
        </w:tc>
        <w:tc>
          <w:tcPr>
            <w:tcW w:w="327" w:type="pct"/>
            <w:tcBorders>
              <w:top w:val="double" w:sz="4" w:space="0" w:color="auto"/>
              <w:bottom w:val="nil"/>
            </w:tcBorders>
            <w:shd w:val="clear" w:color="auto" w:fill="auto"/>
            <w:vAlign w:val="center"/>
          </w:tcPr>
          <w:p w14:paraId="2A53BF1B" w14:textId="0EBC18D0" w:rsidR="002D1A15" w:rsidRPr="002D1A15" w:rsidRDefault="002D1A15" w:rsidP="002D1A15">
            <w:pPr>
              <w:jc w:val="center"/>
              <w:rPr>
                <w:rFonts w:ascii="Arial Narrow" w:hAnsi="Arial Narrow" w:cs="Arial"/>
                <w:color w:val="000000"/>
                <w:sz w:val="16"/>
                <w:szCs w:val="16"/>
              </w:rPr>
            </w:pPr>
            <w:r w:rsidRPr="002D1A15">
              <w:rPr>
                <w:rFonts w:ascii="Arial Narrow" w:hAnsi="Arial Narrow" w:cs="Arial"/>
                <w:b/>
                <w:bCs/>
                <w:sz w:val="16"/>
                <w:szCs w:val="16"/>
              </w:rPr>
              <w:t> </w:t>
            </w:r>
          </w:p>
        </w:tc>
        <w:tc>
          <w:tcPr>
            <w:tcW w:w="328" w:type="pct"/>
            <w:tcBorders>
              <w:top w:val="double" w:sz="4" w:space="0" w:color="auto"/>
              <w:bottom w:val="nil"/>
            </w:tcBorders>
            <w:shd w:val="clear" w:color="auto" w:fill="auto"/>
            <w:vAlign w:val="center"/>
          </w:tcPr>
          <w:p w14:paraId="69D7255B" w14:textId="0904F76B" w:rsidR="002D1A15" w:rsidRPr="002D1A15" w:rsidRDefault="002D1A15" w:rsidP="002D1A15">
            <w:pPr>
              <w:jc w:val="center"/>
              <w:rPr>
                <w:rFonts w:ascii="Arial Narrow" w:hAnsi="Arial Narrow" w:cs="Arial"/>
                <w:color w:val="000000"/>
                <w:sz w:val="16"/>
                <w:szCs w:val="16"/>
              </w:rPr>
            </w:pPr>
          </w:p>
        </w:tc>
        <w:tc>
          <w:tcPr>
            <w:tcW w:w="1900" w:type="pct"/>
            <w:tcBorders>
              <w:top w:val="double" w:sz="4" w:space="0" w:color="auto"/>
              <w:bottom w:val="nil"/>
              <w:right w:val="nil"/>
            </w:tcBorders>
            <w:shd w:val="clear" w:color="auto" w:fill="auto"/>
            <w:vAlign w:val="center"/>
          </w:tcPr>
          <w:p w14:paraId="7DC0F6E3" w14:textId="6B4DB512" w:rsidR="002D1A15" w:rsidRPr="002D1A15" w:rsidRDefault="002D1A15" w:rsidP="002D1A15">
            <w:pPr>
              <w:rPr>
                <w:rFonts w:ascii="Arial Narrow" w:hAnsi="Arial Narrow" w:cs="Arial"/>
                <w:color w:val="000000"/>
                <w:sz w:val="16"/>
                <w:szCs w:val="16"/>
              </w:rPr>
            </w:pPr>
            <w:r w:rsidRPr="002D1A15">
              <w:rPr>
                <w:rFonts w:ascii="Arial Narrow" w:hAnsi="Arial Narrow" w:cs="Arial"/>
                <w:b/>
                <w:bCs/>
                <w:sz w:val="16"/>
                <w:szCs w:val="16"/>
              </w:rPr>
              <w:t> </w:t>
            </w:r>
          </w:p>
        </w:tc>
      </w:tr>
      <w:tr w:rsidR="002D1A15" w:rsidRPr="006E6246" w14:paraId="16D055C3" w14:textId="77777777" w:rsidTr="00ED34B7">
        <w:trPr>
          <w:trHeight w:val="153"/>
        </w:trPr>
        <w:tc>
          <w:tcPr>
            <w:tcW w:w="5000" w:type="pct"/>
            <w:gridSpan w:val="8"/>
            <w:tcBorders>
              <w:top w:val="nil"/>
              <w:left w:val="nil"/>
              <w:bottom w:val="nil"/>
              <w:right w:val="single" w:sz="4" w:space="0" w:color="auto"/>
            </w:tcBorders>
            <w:shd w:val="clear" w:color="auto" w:fill="BFBFBF" w:themeFill="background1" w:themeFillShade="BF"/>
            <w:noWrap/>
          </w:tcPr>
          <w:p w14:paraId="70235713" w14:textId="49AC211A" w:rsidR="002D1A15" w:rsidRPr="006E6246" w:rsidRDefault="002D1A15" w:rsidP="00181914">
            <w:pPr>
              <w:spacing w:before="60" w:after="60"/>
              <w:rPr>
                <w:rFonts w:ascii="Arial Narrow" w:hAnsi="Arial Narrow" w:cs="Arial"/>
                <w:b/>
                <w:bCs/>
                <w:color w:val="000000"/>
                <w:sz w:val="16"/>
                <w:szCs w:val="16"/>
              </w:rPr>
            </w:pPr>
            <w:r>
              <w:rPr>
                <w:rFonts w:ascii="Arial Narrow" w:hAnsi="Arial Narrow" w:cs="Arial"/>
                <w:b/>
                <w:bCs/>
                <w:color w:val="000000"/>
                <w:sz w:val="16"/>
                <w:szCs w:val="16"/>
              </w:rPr>
              <w:t>PLACES AND COMMUNITY USE</w:t>
            </w:r>
          </w:p>
        </w:tc>
      </w:tr>
      <w:tr w:rsidR="002D1A15" w:rsidRPr="002D1A15" w14:paraId="4B9AA3A1" w14:textId="77777777" w:rsidTr="00ED34B7">
        <w:trPr>
          <w:trHeight w:val="375"/>
        </w:trPr>
        <w:tc>
          <w:tcPr>
            <w:tcW w:w="245" w:type="pct"/>
            <w:tcBorders>
              <w:top w:val="nil"/>
              <w:left w:val="nil"/>
              <w:bottom w:val="nil"/>
              <w:right w:val="single" w:sz="4" w:space="0" w:color="auto"/>
            </w:tcBorders>
            <w:shd w:val="clear" w:color="auto" w:fill="auto"/>
            <w:noWrap/>
          </w:tcPr>
          <w:p w14:paraId="686EB375" w14:textId="0EB3DB41" w:rsidR="002D1A15" w:rsidRPr="002D1A15" w:rsidRDefault="002D1A15" w:rsidP="002D1A15">
            <w:pPr>
              <w:spacing w:after="60"/>
              <w:rPr>
                <w:rFonts w:ascii="Arial Narrow" w:hAnsi="Arial Narrow" w:cs="Arial"/>
                <w:color w:val="000000"/>
                <w:sz w:val="16"/>
                <w:szCs w:val="16"/>
              </w:rPr>
            </w:pPr>
            <w:r w:rsidRPr="002D1A15">
              <w:rPr>
                <w:rFonts w:ascii="Arial Narrow" w:hAnsi="Arial Narrow" w:cs="Arial"/>
                <w:color w:val="000000"/>
                <w:sz w:val="16"/>
                <w:szCs w:val="16"/>
              </w:rPr>
              <w:t>12</w:t>
            </w:r>
          </w:p>
        </w:tc>
        <w:tc>
          <w:tcPr>
            <w:tcW w:w="167" w:type="pct"/>
            <w:tcBorders>
              <w:top w:val="nil"/>
              <w:left w:val="nil"/>
              <w:bottom w:val="nil"/>
              <w:right w:val="single" w:sz="4" w:space="0" w:color="auto"/>
            </w:tcBorders>
            <w:shd w:val="clear" w:color="auto" w:fill="auto"/>
          </w:tcPr>
          <w:p w14:paraId="79E78CA2" w14:textId="24EF093B" w:rsidR="002D1A15" w:rsidRPr="002D1A15" w:rsidRDefault="002D1A15" w:rsidP="002D1A15">
            <w:pPr>
              <w:spacing w:after="60"/>
              <w:jc w:val="center"/>
              <w:rPr>
                <w:rFonts w:ascii="Arial Narrow" w:hAnsi="Arial Narrow" w:cs="Arial"/>
                <w:sz w:val="16"/>
                <w:szCs w:val="16"/>
              </w:rPr>
            </w:pPr>
            <w:r w:rsidRPr="002D1A15">
              <w:rPr>
                <w:rFonts w:ascii="Arial Narrow" w:hAnsi="Arial Narrow" w:cs="Arial"/>
                <w:sz w:val="16"/>
                <w:szCs w:val="16"/>
              </w:rPr>
              <w:t>4.1</w:t>
            </w:r>
          </w:p>
        </w:tc>
        <w:tc>
          <w:tcPr>
            <w:tcW w:w="1377" w:type="pct"/>
            <w:tcBorders>
              <w:top w:val="nil"/>
              <w:left w:val="nil"/>
              <w:bottom w:val="nil"/>
              <w:right w:val="single" w:sz="4" w:space="0" w:color="auto"/>
            </w:tcBorders>
            <w:shd w:val="clear" w:color="auto" w:fill="auto"/>
          </w:tcPr>
          <w:p w14:paraId="430B09BA" w14:textId="0141F441" w:rsidR="002D1A15" w:rsidRPr="002D1A15" w:rsidRDefault="002D1A15" w:rsidP="002D1A15">
            <w:pPr>
              <w:spacing w:after="60"/>
              <w:rPr>
                <w:rFonts w:ascii="Arial Narrow" w:hAnsi="Arial Narrow" w:cs="Arial"/>
                <w:color w:val="000000"/>
                <w:sz w:val="16"/>
                <w:szCs w:val="16"/>
              </w:rPr>
            </w:pPr>
            <w:r w:rsidRPr="002D1A15">
              <w:rPr>
                <w:rFonts w:ascii="Arial Narrow" w:hAnsi="Arial Narrow" w:cs="Arial"/>
                <w:color w:val="000000"/>
                <w:sz w:val="16"/>
                <w:szCs w:val="16"/>
              </w:rPr>
              <w:t>Provide a balance of opportunities for dog free areas, dog on lead and dog off lead areas.</w:t>
            </w:r>
          </w:p>
        </w:tc>
        <w:tc>
          <w:tcPr>
            <w:tcW w:w="300" w:type="pct"/>
            <w:tcBorders>
              <w:top w:val="nil"/>
              <w:left w:val="nil"/>
              <w:bottom w:val="nil"/>
              <w:right w:val="single" w:sz="4" w:space="0" w:color="auto"/>
            </w:tcBorders>
            <w:shd w:val="clear" w:color="auto" w:fill="auto"/>
          </w:tcPr>
          <w:p w14:paraId="06F179B2" w14:textId="22F7DE40" w:rsidR="002D1A15" w:rsidRPr="002D1A15" w:rsidRDefault="002D1A15" w:rsidP="002D1A15">
            <w:pPr>
              <w:spacing w:after="60"/>
              <w:jc w:val="center"/>
              <w:rPr>
                <w:rFonts w:ascii="Arial Narrow" w:hAnsi="Arial Narrow" w:cs="Arial"/>
                <w:color w:val="000000"/>
                <w:sz w:val="16"/>
                <w:szCs w:val="16"/>
              </w:rPr>
            </w:pPr>
            <w:r w:rsidRPr="002D1A15">
              <w:rPr>
                <w:rFonts w:ascii="Arial Narrow" w:hAnsi="Arial Narrow" w:cs="Arial"/>
                <w:color w:val="000000"/>
                <w:sz w:val="16"/>
                <w:szCs w:val="16"/>
              </w:rPr>
              <w:t>0</w:t>
            </w:r>
          </w:p>
        </w:tc>
        <w:tc>
          <w:tcPr>
            <w:tcW w:w="357" w:type="pct"/>
            <w:tcBorders>
              <w:top w:val="nil"/>
              <w:left w:val="nil"/>
              <w:bottom w:val="nil"/>
              <w:right w:val="single" w:sz="4" w:space="0" w:color="auto"/>
            </w:tcBorders>
            <w:shd w:val="clear" w:color="auto" w:fill="auto"/>
          </w:tcPr>
          <w:p w14:paraId="78D6603A" w14:textId="18335FD5" w:rsidR="002D1A15" w:rsidRPr="002D1A15" w:rsidRDefault="002D1A15" w:rsidP="002D1A15">
            <w:pPr>
              <w:spacing w:after="60"/>
              <w:jc w:val="center"/>
              <w:rPr>
                <w:rFonts w:ascii="Arial Narrow" w:hAnsi="Arial Narrow" w:cs="Arial"/>
                <w:color w:val="000000"/>
                <w:sz w:val="16"/>
                <w:szCs w:val="16"/>
              </w:rPr>
            </w:pPr>
            <w:r w:rsidRPr="002D1A15">
              <w:rPr>
                <w:rFonts w:ascii="Arial Narrow" w:hAnsi="Arial Narrow" w:cs="Arial"/>
                <w:color w:val="000000"/>
                <w:sz w:val="16"/>
                <w:szCs w:val="16"/>
              </w:rPr>
              <w:t>Ongoing</w:t>
            </w:r>
          </w:p>
        </w:tc>
        <w:tc>
          <w:tcPr>
            <w:tcW w:w="327" w:type="pct"/>
            <w:tcBorders>
              <w:top w:val="nil"/>
              <w:left w:val="nil"/>
              <w:bottom w:val="nil"/>
              <w:right w:val="single" w:sz="4" w:space="0" w:color="auto"/>
            </w:tcBorders>
            <w:shd w:val="clear" w:color="auto" w:fill="auto"/>
          </w:tcPr>
          <w:p w14:paraId="5336849C" w14:textId="05F02E5F" w:rsidR="002D1A15" w:rsidRPr="002D1A15" w:rsidRDefault="002D1A15" w:rsidP="002D1A15">
            <w:pPr>
              <w:spacing w:after="60"/>
              <w:jc w:val="center"/>
              <w:rPr>
                <w:rFonts w:ascii="Arial Narrow" w:hAnsi="Arial Narrow" w:cs="Arial"/>
                <w:color w:val="000000"/>
                <w:sz w:val="16"/>
                <w:szCs w:val="16"/>
              </w:rPr>
            </w:pPr>
            <w:r w:rsidRPr="002D1A15">
              <w:rPr>
                <w:rFonts w:ascii="Arial Narrow" w:hAnsi="Arial Narrow" w:cs="Arial"/>
                <w:color w:val="000000"/>
                <w:sz w:val="16"/>
                <w:szCs w:val="16"/>
              </w:rPr>
              <w:t>Local Laws</w:t>
            </w:r>
          </w:p>
        </w:tc>
        <w:tc>
          <w:tcPr>
            <w:tcW w:w="328" w:type="pct"/>
            <w:tcBorders>
              <w:top w:val="nil"/>
              <w:left w:val="nil"/>
              <w:bottom w:val="nil"/>
              <w:right w:val="single" w:sz="4" w:space="0" w:color="auto"/>
            </w:tcBorders>
            <w:shd w:val="clear" w:color="auto" w:fill="auto"/>
          </w:tcPr>
          <w:p w14:paraId="6D8A321B" w14:textId="6A2FAAA1" w:rsidR="002D1A15" w:rsidRPr="002D1A15" w:rsidRDefault="002D1A15" w:rsidP="002D1A15">
            <w:pPr>
              <w:spacing w:after="60"/>
              <w:jc w:val="center"/>
              <w:rPr>
                <w:rFonts w:ascii="Arial Narrow" w:hAnsi="Arial Narrow" w:cs="Arial"/>
                <w:color w:val="000000"/>
                <w:sz w:val="16"/>
                <w:szCs w:val="16"/>
              </w:rPr>
            </w:pPr>
            <w:r w:rsidRPr="002D1A15">
              <w:rPr>
                <w:rFonts w:ascii="Arial Narrow" w:hAnsi="Arial Narrow" w:cs="Arial"/>
                <w:color w:val="000000"/>
                <w:sz w:val="16"/>
                <w:szCs w:val="16"/>
              </w:rPr>
              <w:t>Parks &amp; Gardens</w:t>
            </w:r>
          </w:p>
        </w:tc>
        <w:tc>
          <w:tcPr>
            <w:tcW w:w="1900" w:type="pct"/>
            <w:tcBorders>
              <w:top w:val="nil"/>
              <w:left w:val="nil"/>
              <w:bottom w:val="nil"/>
              <w:right w:val="nil"/>
            </w:tcBorders>
            <w:shd w:val="clear" w:color="auto" w:fill="auto"/>
          </w:tcPr>
          <w:p w14:paraId="69B1230D" w14:textId="277F2036" w:rsidR="002D1A15" w:rsidRPr="002D1A15" w:rsidRDefault="002D1A15" w:rsidP="002D1A15">
            <w:pPr>
              <w:spacing w:after="60"/>
              <w:rPr>
                <w:rFonts w:ascii="Arial Narrow" w:hAnsi="Arial Narrow" w:cs="Arial"/>
                <w:color w:val="000000"/>
                <w:sz w:val="16"/>
                <w:szCs w:val="16"/>
              </w:rPr>
            </w:pPr>
            <w:r w:rsidRPr="002D1A15">
              <w:rPr>
                <w:rFonts w:ascii="Arial Narrow" w:hAnsi="Arial Narrow" w:cs="Arial Narrow"/>
                <w:sz w:val="16"/>
                <w:szCs w:val="16"/>
                <w:lang w:val="en-AU" w:eastAsia="en-AU"/>
              </w:rPr>
              <w:t>Ongoing monitoring</w:t>
            </w:r>
          </w:p>
        </w:tc>
      </w:tr>
      <w:tr w:rsidR="002D1A15" w:rsidRPr="002D1A15" w14:paraId="4878A745" w14:textId="77777777" w:rsidTr="00ED34B7">
        <w:trPr>
          <w:trHeight w:val="375"/>
        </w:trPr>
        <w:tc>
          <w:tcPr>
            <w:tcW w:w="245" w:type="pct"/>
            <w:tcBorders>
              <w:top w:val="nil"/>
              <w:left w:val="nil"/>
              <w:bottom w:val="nil"/>
              <w:right w:val="single" w:sz="4" w:space="0" w:color="auto"/>
            </w:tcBorders>
            <w:shd w:val="clear" w:color="auto" w:fill="auto"/>
            <w:noWrap/>
          </w:tcPr>
          <w:p w14:paraId="213DBF88" w14:textId="5A441098" w:rsidR="002D1A15" w:rsidRPr="002D1A15" w:rsidRDefault="002D1A15" w:rsidP="002D1A15">
            <w:pPr>
              <w:spacing w:after="60"/>
              <w:rPr>
                <w:rFonts w:ascii="Arial Narrow" w:hAnsi="Arial Narrow" w:cs="Arial"/>
                <w:color w:val="000000"/>
                <w:sz w:val="16"/>
                <w:szCs w:val="16"/>
              </w:rPr>
            </w:pPr>
            <w:r w:rsidRPr="002D1A15">
              <w:rPr>
                <w:rFonts w:ascii="Arial Narrow" w:hAnsi="Arial Narrow" w:cs="Arial"/>
                <w:color w:val="000000"/>
                <w:sz w:val="16"/>
                <w:szCs w:val="16"/>
              </w:rPr>
              <w:t>13</w:t>
            </w:r>
          </w:p>
        </w:tc>
        <w:tc>
          <w:tcPr>
            <w:tcW w:w="167" w:type="pct"/>
            <w:tcBorders>
              <w:top w:val="nil"/>
              <w:left w:val="nil"/>
              <w:bottom w:val="nil"/>
              <w:right w:val="single" w:sz="4" w:space="0" w:color="auto"/>
            </w:tcBorders>
            <w:shd w:val="clear" w:color="auto" w:fill="auto"/>
          </w:tcPr>
          <w:p w14:paraId="58E97AF4" w14:textId="003D6CCB" w:rsidR="002D1A15" w:rsidRPr="002D1A15" w:rsidRDefault="002D1A15" w:rsidP="002D1A15">
            <w:pPr>
              <w:spacing w:after="60"/>
              <w:jc w:val="center"/>
              <w:rPr>
                <w:rFonts w:ascii="Arial Narrow" w:hAnsi="Arial Narrow" w:cs="Arial"/>
                <w:sz w:val="16"/>
                <w:szCs w:val="16"/>
              </w:rPr>
            </w:pPr>
            <w:r w:rsidRPr="002D1A15">
              <w:rPr>
                <w:rFonts w:ascii="Arial Narrow" w:hAnsi="Arial Narrow" w:cs="Arial"/>
                <w:sz w:val="16"/>
                <w:szCs w:val="16"/>
              </w:rPr>
              <w:t>4.2</w:t>
            </w:r>
          </w:p>
        </w:tc>
        <w:tc>
          <w:tcPr>
            <w:tcW w:w="1377" w:type="pct"/>
            <w:tcBorders>
              <w:top w:val="nil"/>
              <w:left w:val="nil"/>
              <w:bottom w:val="nil"/>
              <w:right w:val="single" w:sz="4" w:space="0" w:color="auto"/>
            </w:tcBorders>
            <w:shd w:val="clear" w:color="auto" w:fill="auto"/>
          </w:tcPr>
          <w:p w14:paraId="101EC579" w14:textId="4F8350F5" w:rsidR="002D1A15" w:rsidRPr="002D1A15" w:rsidRDefault="002D1A15" w:rsidP="002D1A15">
            <w:pPr>
              <w:spacing w:after="60"/>
              <w:rPr>
                <w:rFonts w:ascii="Arial Narrow" w:hAnsi="Arial Narrow" w:cs="Arial"/>
                <w:color w:val="000000"/>
                <w:sz w:val="16"/>
                <w:szCs w:val="16"/>
              </w:rPr>
            </w:pPr>
            <w:r w:rsidRPr="002D1A15">
              <w:rPr>
                <w:rFonts w:ascii="Arial Narrow" w:hAnsi="Arial Narrow" w:cs="Arial"/>
                <w:color w:val="000000"/>
                <w:sz w:val="16"/>
                <w:szCs w:val="16"/>
              </w:rPr>
              <w:t xml:space="preserve">Develop a designated bike discovery area in partnership with the community to support the creation, use and maintenance of a safe and challenging bike experience for kids in the area south of the playspace. </w:t>
            </w:r>
          </w:p>
        </w:tc>
        <w:tc>
          <w:tcPr>
            <w:tcW w:w="300" w:type="pct"/>
            <w:tcBorders>
              <w:top w:val="nil"/>
              <w:left w:val="nil"/>
              <w:bottom w:val="nil"/>
              <w:right w:val="single" w:sz="4" w:space="0" w:color="auto"/>
            </w:tcBorders>
            <w:shd w:val="clear" w:color="auto" w:fill="auto"/>
          </w:tcPr>
          <w:p w14:paraId="66E3FB53" w14:textId="36C5DFB7" w:rsidR="002D1A15" w:rsidRPr="002D1A15" w:rsidRDefault="002D1A15" w:rsidP="002D1A15">
            <w:pPr>
              <w:spacing w:after="60"/>
              <w:jc w:val="center"/>
              <w:rPr>
                <w:rFonts w:ascii="Arial Narrow" w:hAnsi="Arial Narrow" w:cs="Arial"/>
                <w:color w:val="000000"/>
                <w:sz w:val="16"/>
                <w:szCs w:val="16"/>
              </w:rPr>
            </w:pPr>
            <w:r w:rsidRPr="002D1A15">
              <w:rPr>
                <w:rFonts w:ascii="Arial Narrow" w:hAnsi="Arial Narrow" w:cs="Arial"/>
                <w:color w:val="000000"/>
                <w:sz w:val="16"/>
                <w:szCs w:val="16"/>
              </w:rPr>
              <w:t>$100,000</w:t>
            </w:r>
          </w:p>
        </w:tc>
        <w:tc>
          <w:tcPr>
            <w:tcW w:w="357" w:type="pct"/>
            <w:tcBorders>
              <w:top w:val="nil"/>
              <w:left w:val="nil"/>
              <w:bottom w:val="nil"/>
              <w:right w:val="single" w:sz="4" w:space="0" w:color="auto"/>
            </w:tcBorders>
            <w:shd w:val="clear" w:color="auto" w:fill="auto"/>
          </w:tcPr>
          <w:p w14:paraId="532D9A55" w14:textId="1ACB8E1E" w:rsidR="002D1A15" w:rsidRPr="002D1A15" w:rsidRDefault="002D1A15" w:rsidP="002D1A15">
            <w:pPr>
              <w:spacing w:after="60"/>
              <w:jc w:val="center"/>
              <w:rPr>
                <w:rFonts w:ascii="Arial Narrow" w:hAnsi="Arial Narrow" w:cs="Arial"/>
                <w:color w:val="000000"/>
                <w:sz w:val="16"/>
                <w:szCs w:val="16"/>
              </w:rPr>
            </w:pPr>
            <w:r w:rsidRPr="002D1A15">
              <w:rPr>
                <w:rFonts w:ascii="Arial Narrow" w:hAnsi="Arial Narrow" w:cs="Arial"/>
                <w:color w:val="000000"/>
                <w:sz w:val="16"/>
                <w:szCs w:val="16"/>
              </w:rPr>
              <w:t>High</w:t>
            </w:r>
          </w:p>
        </w:tc>
        <w:tc>
          <w:tcPr>
            <w:tcW w:w="327" w:type="pct"/>
            <w:tcBorders>
              <w:top w:val="nil"/>
              <w:left w:val="nil"/>
              <w:bottom w:val="nil"/>
              <w:right w:val="single" w:sz="4" w:space="0" w:color="auto"/>
            </w:tcBorders>
            <w:shd w:val="clear" w:color="auto" w:fill="auto"/>
          </w:tcPr>
          <w:p w14:paraId="1786A066" w14:textId="0E17C621" w:rsidR="002D1A15" w:rsidRPr="002D1A15" w:rsidRDefault="002D1A15" w:rsidP="002D1A15">
            <w:pPr>
              <w:spacing w:after="60"/>
              <w:jc w:val="center"/>
              <w:rPr>
                <w:rFonts w:ascii="Arial Narrow" w:hAnsi="Arial Narrow" w:cs="Arial"/>
                <w:color w:val="000000"/>
                <w:sz w:val="16"/>
                <w:szCs w:val="16"/>
              </w:rPr>
            </w:pPr>
            <w:r w:rsidRPr="002D1A15">
              <w:rPr>
                <w:rFonts w:ascii="Arial Narrow" w:hAnsi="Arial Narrow" w:cs="Arial"/>
                <w:color w:val="000000"/>
                <w:sz w:val="16"/>
                <w:szCs w:val="16"/>
              </w:rPr>
              <w:t xml:space="preserve">Sport &amp; Rec </w:t>
            </w:r>
          </w:p>
        </w:tc>
        <w:tc>
          <w:tcPr>
            <w:tcW w:w="328" w:type="pct"/>
            <w:tcBorders>
              <w:top w:val="nil"/>
              <w:left w:val="nil"/>
              <w:bottom w:val="nil"/>
              <w:right w:val="single" w:sz="4" w:space="0" w:color="auto"/>
            </w:tcBorders>
            <w:shd w:val="clear" w:color="auto" w:fill="auto"/>
          </w:tcPr>
          <w:p w14:paraId="22C423A7" w14:textId="4118A06D" w:rsidR="002D1A15" w:rsidRPr="002D1A15" w:rsidRDefault="002D1A15" w:rsidP="002D1A15">
            <w:pPr>
              <w:spacing w:after="60"/>
              <w:jc w:val="center"/>
              <w:rPr>
                <w:rFonts w:ascii="Arial Narrow" w:hAnsi="Arial Narrow" w:cs="Arial"/>
                <w:color w:val="000000"/>
                <w:sz w:val="16"/>
                <w:szCs w:val="16"/>
              </w:rPr>
            </w:pPr>
            <w:r w:rsidRPr="002D1A15">
              <w:rPr>
                <w:rFonts w:ascii="Arial Narrow" w:hAnsi="Arial Narrow" w:cs="Arial"/>
                <w:color w:val="000000"/>
                <w:sz w:val="16"/>
                <w:szCs w:val="16"/>
              </w:rPr>
              <w:t>Parks &amp; Gardens</w:t>
            </w:r>
          </w:p>
        </w:tc>
        <w:tc>
          <w:tcPr>
            <w:tcW w:w="1900" w:type="pct"/>
            <w:tcBorders>
              <w:top w:val="nil"/>
              <w:left w:val="nil"/>
              <w:bottom w:val="nil"/>
              <w:right w:val="nil"/>
            </w:tcBorders>
            <w:shd w:val="clear" w:color="auto" w:fill="auto"/>
          </w:tcPr>
          <w:p w14:paraId="599872CA" w14:textId="2B454CFC" w:rsidR="002D1A15" w:rsidRPr="002D1A15" w:rsidRDefault="002D1A15" w:rsidP="002D1A15">
            <w:pPr>
              <w:autoSpaceDE w:val="0"/>
              <w:autoSpaceDN w:val="0"/>
              <w:adjustRightInd w:val="0"/>
              <w:spacing w:after="60"/>
              <w:rPr>
                <w:rFonts w:ascii="Arial Narrow" w:hAnsi="Arial Narrow" w:cs="Arial"/>
                <w:color w:val="000000"/>
                <w:sz w:val="16"/>
                <w:szCs w:val="16"/>
              </w:rPr>
            </w:pPr>
            <w:r w:rsidRPr="002D1A15">
              <w:rPr>
                <w:rFonts w:ascii="Arial Narrow" w:hAnsi="Arial Narrow" w:cs="Arial Narrow"/>
                <w:sz w:val="16"/>
                <w:szCs w:val="16"/>
                <w:lang w:val="en-AU" w:eastAsia="en-AU"/>
              </w:rPr>
              <w:t>The bike discovery area provides an opportunity for the City to work with the local community and kids to develop a bike area together. The design would be focused on using soil to create tracks and jumps for a variety of skill levels that can change and evolve over</w:t>
            </w:r>
            <w:r>
              <w:rPr>
                <w:rFonts w:ascii="Arial Narrow" w:hAnsi="Arial Narrow" w:cs="Arial Narrow"/>
                <w:sz w:val="16"/>
                <w:szCs w:val="16"/>
                <w:lang w:val="en-AU" w:eastAsia="en-AU"/>
              </w:rPr>
              <w:t xml:space="preserve"> </w:t>
            </w:r>
            <w:r w:rsidRPr="002D1A15">
              <w:rPr>
                <w:rFonts w:ascii="Arial Narrow" w:hAnsi="Arial Narrow" w:cs="Arial Narrow"/>
                <w:sz w:val="16"/>
                <w:szCs w:val="16"/>
                <w:lang w:val="en-AU" w:eastAsia="en-AU"/>
              </w:rPr>
              <w:t>time with changing needs. Safeguards need to be put in place to avoid collisions with other trail and park users.</w:t>
            </w:r>
          </w:p>
        </w:tc>
      </w:tr>
      <w:tr w:rsidR="002D1A15" w:rsidRPr="002D1A15" w14:paraId="4597442C" w14:textId="77777777" w:rsidTr="00ED34B7">
        <w:trPr>
          <w:trHeight w:val="375"/>
        </w:trPr>
        <w:tc>
          <w:tcPr>
            <w:tcW w:w="245" w:type="pct"/>
            <w:tcBorders>
              <w:top w:val="nil"/>
              <w:left w:val="nil"/>
              <w:bottom w:val="nil"/>
              <w:right w:val="single" w:sz="4" w:space="0" w:color="auto"/>
            </w:tcBorders>
            <w:shd w:val="clear" w:color="auto" w:fill="auto"/>
            <w:noWrap/>
          </w:tcPr>
          <w:p w14:paraId="1BAFD9D6" w14:textId="7BC59D18" w:rsidR="002D1A15" w:rsidRPr="002D1A15" w:rsidRDefault="002D1A15" w:rsidP="002D1A15">
            <w:pPr>
              <w:spacing w:after="60"/>
              <w:rPr>
                <w:rFonts w:ascii="Arial Narrow" w:hAnsi="Arial Narrow" w:cs="Arial"/>
                <w:color w:val="000000"/>
                <w:sz w:val="16"/>
                <w:szCs w:val="16"/>
              </w:rPr>
            </w:pPr>
            <w:r w:rsidRPr="002D1A15">
              <w:rPr>
                <w:rFonts w:ascii="Arial Narrow" w:hAnsi="Arial Narrow" w:cs="Arial"/>
                <w:color w:val="000000"/>
                <w:sz w:val="16"/>
                <w:szCs w:val="16"/>
              </w:rPr>
              <w:t>14</w:t>
            </w:r>
          </w:p>
        </w:tc>
        <w:tc>
          <w:tcPr>
            <w:tcW w:w="167" w:type="pct"/>
            <w:tcBorders>
              <w:top w:val="nil"/>
              <w:left w:val="nil"/>
              <w:bottom w:val="nil"/>
              <w:right w:val="single" w:sz="4" w:space="0" w:color="auto"/>
            </w:tcBorders>
            <w:shd w:val="clear" w:color="auto" w:fill="auto"/>
          </w:tcPr>
          <w:p w14:paraId="4444AC3D" w14:textId="6728A4FE" w:rsidR="002D1A15" w:rsidRPr="002D1A15" w:rsidRDefault="002D1A15" w:rsidP="002D1A15">
            <w:pPr>
              <w:spacing w:after="60"/>
              <w:jc w:val="center"/>
              <w:rPr>
                <w:rFonts w:ascii="Arial Narrow" w:hAnsi="Arial Narrow" w:cs="Arial"/>
                <w:sz w:val="16"/>
                <w:szCs w:val="16"/>
              </w:rPr>
            </w:pPr>
            <w:r w:rsidRPr="002D1A15">
              <w:rPr>
                <w:rFonts w:ascii="Arial Narrow" w:hAnsi="Arial Narrow" w:cs="Arial"/>
                <w:sz w:val="16"/>
                <w:szCs w:val="16"/>
              </w:rPr>
              <w:t>4.3</w:t>
            </w:r>
          </w:p>
        </w:tc>
        <w:tc>
          <w:tcPr>
            <w:tcW w:w="1377" w:type="pct"/>
            <w:tcBorders>
              <w:top w:val="nil"/>
              <w:left w:val="nil"/>
              <w:bottom w:val="nil"/>
              <w:right w:val="single" w:sz="4" w:space="0" w:color="auto"/>
            </w:tcBorders>
            <w:shd w:val="clear" w:color="auto" w:fill="auto"/>
          </w:tcPr>
          <w:p w14:paraId="199078EA" w14:textId="1D4E871B" w:rsidR="002D1A15" w:rsidRPr="002D1A15" w:rsidRDefault="002D1A15" w:rsidP="002D1A15">
            <w:pPr>
              <w:spacing w:after="60"/>
              <w:rPr>
                <w:rFonts w:ascii="Arial Narrow" w:hAnsi="Arial Narrow" w:cs="Arial"/>
                <w:color w:val="000000"/>
                <w:sz w:val="16"/>
                <w:szCs w:val="16"/>
              </w:rPr>
            </w:pPr>
            <w:r w:rsidRPr="002D1A15">
              <w:rPr>
                <w:rFonts w:ascii="Arial Narrow" w:hAnsi="Arial Narrow" w:cs="Arial"/>
                <w:color w:val="000000"/>
                <w:sz w:val="16"/>
                <w:szCs w:val="16"/>
              </w:rPr>
              <w:t xml:space="preserve">Investigate the installation of a small Petanque Piste for community use south of the Bop Bop Karrong Integrated Child and Family Centre </w:t>
            </w:r>
          </w:p>
        </w:tc>
        <w:tc>
          <w:tcPr>
            <w:tcW w:w="300" w:type="pct"/>
            <w:tcBorders>
              <w:top w:val="nil"/>
              <w:left w:val="nil"/>
              <w:bottom w:val="nil"/>
              <w:right w:val="single" w:sz="4" w:space="0" w:color="auto"/>
            </w:tcBorders>
            <w:shd w:val="clear" w:color="auto" w:fill="auto"/>
          </w:tcPr>
          <w:p w14:paraId="595AC765" w14:textId="67E78572" w:rsidR="002D1A15" w:rsidRPr="002D1A15" w:rsidRDefault="002D1A15" w:rsidP="002D1A15">
            <w:pPr>
              <w:spacing w:after="60"/>
              <w:jc w:val="center"/>
              <w:rPr>
                <w:rFonts w:ascii="Arial Narrow" w:hAnsi="Arial Narrow" w:cs="Arial"/>
                <w:color w:val="000000"/>
                <w:sz w:val="16"/>
                <w:szCs w:val="16"/>
              </w:rPr>
            </w:pPr>
            <w:r w:rsidRPr="002D1A15">
              <w:rPr>
                <w:rFonts w:ascii="Arial Narrow" w:hAnsi="Arial Narrow" w:cs="Arial"/>
                <w:color w:val="000000"/>
                <w:sz w:val="16"/>
                <w:szCs w:val="16"/>
              </w:rPr>
              <w:t>$15,000</w:t>
            </w:r>
          </w:p>
        </w:tc>
        <w:tc>
          <w:tcPr>
            <w:tcW w:w="357" w:type="pct"/>
            <w:tcBorders>
              <w:top w:val="nil"/>
              <w:left w:val="nil"/>
              <w:bottom w:val="nil"/>
              <w:right w:val="single" w:sz="4" w:space="0" w:color="auto"/>
            </w:tcBorders>
            <w:shd w:val="clear" w:color="auto" w:fill="auto"/>
          </w:tcPr>
          <w:p w14:paraId="0AA0479C" w14:textId="28844801" w:rsidR="002D1A15" w:rsidRPr="002D1A15" w:rsidRDefault="002D1A15" w:rsidP="002D1A15">
            <w:pPr>
              <w:spacing w:after="60"/>
              <w:jc w:val="center"/>
              <w:rPr>
                <w:rFonts w:ascii="Arial Narrow" w:hAnsi="Arial Narrow" w:cs="Arial"/>
                <w:color w:val="000000"/>
                <w:sz w:val="16"/>
                <w:szCs w:val="16"/>
              </w:rPr>
            </w:pPr>
            <w:r w:rsidRPr="002D1A15">
              <w:rPr>
                <w:rFonts w:ascii="Arial Narrow" w:hAnsi="Arial Narrow" w:cs="Arial"/>
                <w:color w:val="000000"/>
                <w:sz w:val="16"/>
                <w:szCs w:val="16"/>
              </w:rPr>
              <w:t>Low</w:t>
            </w:r>
          </w:p>
        </w:tc>
        <w:tc>
          <w:tcPr>
            <w:tcW w:w="327" w:type="pct"/>
            <w:tcBorders>
              <w:top w:val="nil"/>
              <w:left w:val="nil"/>
              <w:bottom w:val="nil"/>
              <w:right w:val="single" w:sz="4" w:space="0" w:color="auto"/>
            </w:tcBorders>
            <w:shd w:val="clear" w:color="auto" w:fill="auto"/>
          </w:tcPr>
          <w:p w14:paraId="41E7DDF3" w14:textId="75CB1EC2" w:rsidR="002D1A15" w:rsidRPr="002D1A15" w:rsidRDefault="002D1A15" w:rsidP="002D1A15">
            <w:pPr>
              <w:spacing w:after="60"/>
              <w:jc w:val="center"/>
              <w:rPr>
                <w:rFonts w:ascii="Arial Narrow" w:hAnsi="Arial Narrow" w:cs="Arial"/>
                <w:color w:val="000000"/>
                <w:sz w:val="16"/>
                <w:szCs w:val="16"/>
              </w:rPr>
            </w:pPr>
            <w:r w:rsidRPr="002D1A15">
              <w:rPr>
                <w:rFonts w:ascii="Arial Narrow" w:hAnsi="Arial Narrow" w:cs="Arial"/>
                <w:color w:val="000000"/>
                <w:sz w:val="16"/>
                <w:szCs w:val="16"/>
              </w:rPr>
              <w:t xml:space="preserve">Sport &amp; Rec </w:t>
            </w:r>
          </w:p>
        </w:tc>
        <w:tc>
          <w:tcPr>
            <w:tcW w:w="328" w:type="pct"/>
            <w:tcBorders>
              <w:top w:val="nil"/>
              <w:left w:val="nil"/>
              <w:bottom w:val="nil"/>
              <w:right w:val="single" w:sz="4" w:space="0" w:color="auto"/>
            </w:tcBorders>
            <w:shd w:val="clear" w:color="auto" w:fill="auto"/>
          </w:tcPr>
          <w:p w14:paraId="773A888B" w14:textId="0C67F4DC" w:rsidR="002D1A15" w:rsidRPr="002D1A15" w:rsidRDefault="002D1A15" w:rsidP="002D1A15">
            <w:pPr>
              <w:spacing w:after="60"/>
              <w:jc w:val="center"/>
              <w:rPr>
                <w:rFonts w:ascii="Arial Narrow" w:hAnsi="Arial Narrow" w:cs="Arial"/>
                <w:color w:val="000000"/>
                <w:sz w:val="16"/>
                <w:szCs w:val="16"/>
              </w:rPr>
            </w:pPr>
            <w:r w:rsidRPr="002D1A15">
              <w:rPr>
                <w:rFonts w:ascii="Arial Narrow" w:hAnsi="Arial Narrow" w:cs="Arial"/>
                <w:color w:val="000000"/>
                <w:sz w:val="16"/>
                <w:szCs w:val="16"/>
              </w:rPr>
              <w:t>Parks &amp; Gardens</w:t>
            </w:r>
          </w:p>
        </w:tc>
        <w:tc>
          <w:tcPr>
            <w:tcW w:w="1900" w:type="pct"/>
            <w:tcBorders>
              <w:top w:val="nil"/>
              <w:left w:val="nil"/>
              <w:bottom w:val="nil"/>
              <w:right w:val="nil"/>
            </w:tcBorders>
            <w:shd w:val="clear" w:color="auto" w:fill="auto"/>
          </w:tcPr>
          <w:p w14:paraId="1B953176" w14:textId="7133F35A" w:rsidR="002D1A15" w:rsidRPr="002D1A15" w:rsidRDefault="002D1A15" w:rsidP="002D1A15">
            <w:pPr>
              <w:autoSpaceDE w:val="0"/>
              <w:autoSpaceDN w:val="0"/>
              <w:adjustRightInd w:val="0"/>
              <w:spacing w:after="60"/>
              <w:rPr>
                <w:rFonts w:ascii="Arial Narrow" w:hAnsi="Arial Narrow" w:cs="Arial"/>
                <w:color w:val="000000"/>
                <w:sz w:val="16"/>
                <w:szCs w:val="16"/>
              </w:rPr>
            </w:pPr>
            <w:r w:rsidRPr="002D1A15">
              <w:rPr>
                <w:rFonts w:ascii="Arial Narrow" w:hAnsi="Arial Narrow" w:cs="Arial Narrow"/>
                <w:sz w:val="16"/>
                <w:szCs w:val="16"/>
                <w:lang w:val="en-AU" w:eastAsia="en-AU"/>
              </w:rPr>
              <w:t>A 12 x 6m Petanque piste is proposed with a gravel surface and low edging to define the area. How to play instructions and bench seats would also be provided.</w:t>
            </w:r>
          </w:p>
        </w:tc>
      </w:tr>
      <w:tr w:rsidR="002D1A15" w:rsidRPr="002D1A15" w14:paraId="49544153" w14:textId="77777777" w:rsidTr="00ED34B7">
        <w:trPr>
          <w:trHeight w:val="375"/>
        </w:trPr>
        <w:tc>
          <w:tcPr>
            <w:tcW w:w="245" w:type="pct"/>
            <w:tcBorders>
              <w:top w:val="nil"/>
              <w:left w:val="nil"/>
              <w:bottom w:val="nil"/>
              <w:right w:val="single" w:sz="4" w:space="0" w:color="auto"/>
            </w:tcBorders>
            <w:shd w:val="clear" w:color="auto" w:fill="auto"/>
            <w:noWrap/>
            <w:vAlign w:val="center"/>
          </w:tcPr>
          <w:p w14:paraId="02EAF596" w14:textId="68A1E0B0" w:rsidR="002D1A15" w:rsidRPr="002D1A15" w:rsidRDefault="002D1A15" w:rsidP="002D1A15">
            <w:pPr>
              <w:spacing w:after="60"/>
              <w:rPr>
                <w:rFonts w:ascii="Arial Narrow" w:hAnsi="Arial Narrow" w:cs="Arial"/>
                <w:color w:val="000000"/>
                <w:sz w:val="16"/>
                <w:szCs w:val="16"/>
              </w:rPr>
            </w:pPr>
            <w:r w:rsidRPr="002D1A15">
              <w:rPr>
                <w:rFonts w:ascii="Arial Narrow" w:hAnsi="Arial Narrow" w:cs="Arial"/>
                <w:b/>
                <w:bCs/>
                <w:sz w:val="16"/>
                <w:szCs w:val="16"/>
              </w:rPr>
              <w:t> </w:t>
            </w:r>
          </w:p>
        </w:tc>
        <w:tc>
          <w:tcPr>
            <w:tcW w:w="167" w:type="pct"/>
            <w:tcBorders>
              <w:top w:val="nil"/>
              <w:left w:val="nil"/>
              <w:bottom w:val="nil"/>
              <w:right w:val="single" w:sz="4" w:space="0" w:color="auto"/>
            </w:tcBorders>
            <w:shd w:val="clear" w:color="auto" w:fill="auto"/>
            <w:vAlign w:val="center"/>
          </w:tcPr>
          <w:p w14:paraId="0ADC2C93" w14:textId="25359D86" w:rsidR="002D1A15" w:rsidRPr="002D1A15" w:rsidRDefault="002D1A15" w:rsidP="002D1A15">
            <w:pPr>
              <w:spacing w:after="60"/>
              <w:jc w:val="center"/>
              <w:rPr>
                <w:rFonts w:ascii="Arial Narrow" w:hAnsi="Arial Narrow" w:cs="Arial"/>
                <w:sz w:val="16"/>
                <w:szCs w:val="16"/>
              </w:rPr>
            </w:pPr>
            <w:r w:rsidRPr="002D1A15">
              <w:rPr>
                <w:rFonts w:ascii="Arial Narrow" w:hAnsi="Arial Narrow" w:cs="Arial"/>
                <w:b/>
                <w:bCs/>
                <w:sz w:val="16"/>
                <w:szCs w:val="16"/>
              </w:rPr>
              <w:t> </w:t>
            </w:r>
          </w:p>
        </w:tc>
        <w:tc>
          <w:tcPr>
            <w:tcW w:w="1377" w:type="pct"/>
            <w:tcBorders>
              <w:top w:val="nil"/>
              <w:left w:val="nil"/>
              <w:bottom w:val="nil"/>
              <w:right w:val="single" w:sz="4" w:space="0" w:color="auto"/>
            </w:tcBorders>
            <w:shd w:val="clear" w:color="auto" w:fill="auto"/>
            <w:vAlign w:val="center"/>
          </w:tcPr>
          <w:p w14:paraId="3BA6B5E8" w14:textId="14E8F280" w:rsidR="002D1A15" w:rsidRPr="002D1A15" w:rsidRDefault="002D1A15" w:rsidP="002D1A15">
            <w:pPr>
              <w:spacing w:after="60"/>
              <w:rPr>
                <w:rFonts w:ascii="Arial Narrow" w:hAnsi="Arial Narrow" w:cs="Arial"/>
                <w:color w:val="000000"/>
                <w:sz w:val="16"/>
                <w:szCs w:val="16"/>
              </w:rPr>
            </w:pPr>
            <w:r w:rsidRPr="002D1A15">
              <w:rPr>
                <w:rFonts w:ascii="Arial Narrow" w:hAnsi="Arial Narrow" w:cs="Arial"/>
                <w:b/>
                <w:bCs/>
                <w:sz w:val="16"/>
                <w:szCs w:val="16"/>
              </w:rPr>
              <w:t>Sub total Places and Community Use</w:t>
            </w:r>
          </w:p>
        </w:tc>
        <w:tc>
          <w:tcPr>
            <w:tcW w:w="300" w:type="pct"/>
            <w:tcBorders>
              <w:top w:val="nil"/>
              <w:left w:val="nil"/>
              <w:bottom w:val="nil"/>
              <w:right w:val="single" w:sz="4" w:space="0" w:color="auto"/>
            </w:tcBorders>
            <w:shd w:val="clear" w:color="auto" w:fill="auto"/>
            <w:vAlign w:val="center"/>
          </w:tcPr>
          <w:p w14:paraId="017BFC3F" w14:textId="4DDA2B11" w:rsidR="002D1A15" w:rsidRPr="002D1A15" w:rsidRDefault="002D1A15" w:rsidP="002D1A15">
            <w:pPr>
              <w:spacing w:after="60"/>
              <w:jc w:val="center"/>
              <w:rPr>
                <w:rFonts w:ascii="Arial Narrow" w:hAnsi="Arial Narrow" w:cs="Arial"/>
                <w:color w:val="000000"/>
                <w:sz w:val="16"/>
                <w:szCs w:val="16"/>
              </w:rPr>
            </w:pPr>
            <w:r w:rsidRPr="002D1A15">
              <w:rPr>
                <w:rFonts w:ascii="Arial Narrow" w:hAnsi="Arial Narrow" w:cs="Arial"/>
                <w:b/>
                <w:bCs/>
                <w:sz w:val="16"/>
                <w:szCs w:val="16"/>
              </w:rPr>
              <w:t>$61,500</w:t>
            </w:r>
          </w:p>
        </w:tc>
        <w:tc>
          <w:tcPr>
            <w:tcW w:w="357" w:type="pct"/>
            <w:tcBorders>
              <w:top w:val="nil"/>
              <w:left w:val="nil"/>
              <w:bottom w:val="nil"/>
              <w:right w:val="single" w:sz="4" w:space="0" w:color="auto"/>
            </w:tcBorders>
            <w:shd w:val="clear" w:color="auto" w:fill="auto"/>
            <w:vAlign w:val="center"/>
          </w:tcPr>
          <w:p w14:paraId="0C889E9C" w14:textId="45B30CA8" w:rsidR="002D1A15" w:rsidRPr="002D1A15" w:rsidRDefault="002D1A15" w:rsidP="002D1A15">
            <w:pPr>
              <w:spacing w:after="60"/>
              <w:jc w:val="center"/>
              <w:rPr>
                <w:rFonts w:ascii="Arial Narrow" w:hAnsi="Arial Narrow" w:cs="Arial"/>
                <w:color w:val="000000"/>
                <w:sz w:val="16"/>
                <w:szCs w:val="16"/>
              </w:rPr>
            </w:pPr>
            <w:r w:rsidRPr="002D1A15">
              <w:rPr>
                <w:rFonts w:ascii="Arial Narrow" w:hAnsi="Arial Narrow" w:cs="Arial"/>
                <w:b/>
                <w:bCs/>
                <w:sz w:val="16"/>
                <w:szCs w:val="16"/>
              </w:rPr>
              <w:t> </w:t>
            </w:r>
          </w:p>
        </w:tc>
        <w:tc>
          <w:tcPr>
            <w:tcW w:w="327" w:type="pct"/>
            <w:tcBorders>
              <w:top w:val="nil"/>
              <w:left w:val="nil"/>
              <w:bottom w:val="nil"/>
              <w:right w:val="single" w:sz="4" w:space="0" w:color="auto"/>
            </w:tcBorders>
            <w:shd w:val="clear" w:color="auto" w:fill="auto"/>
            <w:vAlign w:val="center"/>
          </w:tcPr>
          <w:p w14:paraId="7039701B" w14:textId="00F96EF0" w:rsidR="002D1A15" w:rsidRPr="002D1A15" w:rsidRDefault="002D1A15" w:rsidP="002D1A15">
            <w:pPr>
              <w:spacing w:after="60"/>
              <w:jc w:val="center"/>
              <w:rPr>
                <w:rFonts w:ascii="Arial Narrow" w:hAnsi="Arial Narrow" w:cs="Arial"/>
                <w:color w:val="000000"/>
                <w:sz w:val="16"/>
                <w:szCs w:val="16"/>
              </w:rPr>
            </w:pPr>
            <w:r w:rsidRPr="002D1A15">
              <w:rPr>
                <w:rFonts w:ascii="Arial Narrow" w:hAnsi="Arial Narrow" w:cs="Arial"/>
                <w:b/>
                <w:bCs/>
                <w:sz w:val="16"/>
                <w:szCs w:val="16"/>
              </w:rPr>
              <w:t> </w:t>
            </w:r>
          </w:p>
        </w:tc>
        <w:tc>
          <w:tcPr>
            <w:tcW w:w="328" w:type="pct"/>
            <w:tcBorders>
              <w:top w:val="nil"/>
              <w:left w:val="nil"/>
              <w:bottom w:val="nil"/>
              <w:right w:val="single" w:sz="4" w:space="0" w:color="auto"/>
            </w:tcBorders>
            <w:shd w:val="clear" w:color="auto" w:fill="auto"/>
            <w:vAlign w:val="center"/>
          </w:tcPr>
          <w:p w14:paraId="668EB24E" w14:textId="7C21A1DC" w:rsidR="002D1A15" w:rsidRPr="002D1A15" w:rsidRDefault="002D1A15" w:rsidP="002D1A15">
            <w:pPr>
              <w:spacing w:after="60"/>
              <w:jc w:val="center"/>
              <w:rPr>
                <w:rFonts w:ascii="Arial Narrow" w:hAnsi="Arial Narrow" w:cs="Arial"/>
                <w:color w:val="000000"/>
                <w:sz w:val="16"/>
                <w:szCs w:val="16"/>
              </w:rPr>
            </w:pPr>
            <w:r w:rsidRPr="002D1A15">
              <w:rPr>
                <w:rFonts w:ascii="Arial Narrow" w:hAnsi="Arial Narrow" w:cs="Arial"/>
                <w:b/>
                <w:bCs/>
                <w:sz w:val="16"/>
                <w:szCs w:val="16"/>
              </w:rPr>
              <w:t> </w:t>
            </w:r>
          </w:p>
        </w:tc>
        <w:tc>
          <w:tcPr>
            <w:tcW w:w="1900" w:type="pct"/>
            <w:tcBorders>
              <w:top w:val="nil"/>
              <w:left w:val="nil"/>
              <w:bottom w:val="nil"/>
              <w:right w:val="nil"/>
            </w:tcBorders>
            <w:shd w:val="clear" w:color="auto" w:fill="auto"/>
            <w:vAlign w:val="center"/>
          </w:tcPr>
          <w:p w14:paraId="0B5B518D" w14:textId="314B695D" w:rsidR="002D1A15" w:rsidRPr="002D1A15" w:rsidRDefault="002D1A15" w:rsidP="002D1A15">
            <w:pPr>
              <w:spacing w:after="60"/>
              <w:rPr>
                <w:rFonts w:ascii="Arial Narrow" w:hAnsi="Arial Narrow" w:cs="Arial"/>
                <w:color w:val="000000"/>
                <w:sz w:val="16"/>
                <w:szCs w:val="16"/>
              </w:rPr>
            </w:pPr>
            <w:r w:rsidRPr="002D1A15">
              <w:rPr>
                <w:rFonts w:ascii="Arial Narrow" w:hAnsi="Arial Narrow" w:cs="Arial"/>
                <w:b/>
                <w:bCs/>
                <w:sz w:val="16"/>
                <w:szCs w:val="16"/>
              </w:rPr>
              <w:t> </w:t>
            </w:r>
          </w:p>
        </w:tc>
      </w:tr>
      <w:tr w:rsidR="002D1A15" w:rsidRPr="006E6246" w14:paraId="5C1957F4" w14:textId="77777777" w:rsidTr="00ED34B7">
        <w:trPr>
          <w:trHeight w:val="153"/>
        </w:trPr>
        <w:tc>
          <w:tcPr>
            <w:tcW w:w="5000" w:type="pct"/>
            <w:gridSpan w:val="8"/>
            <w:tcBorders>
              <w:top w:val="nil"/>
              <w:left w:val="nil"/>
              <w:bottom w:val="nil"/>
              <w:right w:val="single" w:sz="4" w:space="0" w:color="auto"/>
            </w:tcBorders>
            <w:shd w:val="clear" w:color="auto" w:fill="BFBFBF" w:themeFill="background1" w:themeFillShade="BF"/>
            <w:noWrap/>
          </w:tcPr>
          <w:p w14:paraId="005BC821" w14:textId="7910228D" w:rsidR="002D1A15" w:rsidRPr="006E6246" w:rsidRDefault="002D1A15" w:rsidP="00181914">
            <w:pPr>
              <w:spacing w:before="60" w:after="60"/>
              <w:rPr>
                <w:rFonts w:ascii="Arial Narrow" w:hAnsi="Arial Narrow" w:cs="Arial"/>
                <w:b/>
                <w:bCs/>
                <w:color w:val="000000"/>
                <w:sz w:val="16"/>
                <w:szCs w:val="16"/>
              </w:rPr>
            </w:pPr>
            <w:r>
              <w:rPr>
                <w:rFonts w:ascii="Arial Narrow" w:hAnsi="Arial Narrow" w:cs="Arial"/>
                <w:b/>
                <w:bCs/>
                <w:color w:val="000000"/>
                <w:sz w:val="16"/>
                <w:szCs w:val="16"/>
              </w:rPr>
              <w:t>SOCIAL INFRASTRUCTURE – FACILITIES</w:t>
            </w:r>
          </w:p>
        </w:tc>
      </w:tr>
      <w:tr w:rsidR="002D1A15" w:rsidRPr="00181914" w14:paraId="21A01978" w14:textId="77777777" w:rsidTr="00ED34B7">
        <w:trPr>
          <w:trHeight w:val="375"/>
        </w:trPr>
        <w:tc>
          <w:tcPr>
            <w:tcW w:w="245" w:type="pct"/>
            <w:tcBorders>
              <w:top w:val="nil"/>
              <w:left w:val="nil"/>
              <w:bottom w:val="nil"/>
              <w:right w:val="single" w:sz="4" w:space="0" w:color="auto"/>
            </w:tcBorders>
            <w:shd w:val="clear" w:color="auto" w:fill="auto"/>
            <w:noWrap/>
          </w:tcPr>
          <w:p w14:paraId="18EE0940" w14:textId="0BC48D80" w:rsidR="002D1A15" w:rsidRPr="00181914" w:rsidRDefault="002D1A15"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15</w:t>
            </w:r>
          </w:p>
        </w:tc>
        <w:tc>
          <w:tcPr>
            <w:tcW w:w="167" w:type="pct"/>
            <w:tcBorders>
              <w:top w:val="nil"/>
              <w:left w:val="nil"/>
              <w:bottom w:val="nil"/>
              <w:right w:val="single" w:sz="4" w:space="0" w:color="auto"/>
            </w:tcBorders>
            <w:shd w:val="clear" w:color="auto" w:fill="auto"/>
          </w:tcPr>
          <w:p w14:paraId="7EE5AB72" w14:textId="0E752B9D" w:rsidR="002D1A15" w:rsidRPr="00181914" w:rsidRDefault="002D1A15" w:rsidP="00181914">
            <w:pPr>
              <w:spacing w:after="60"/>
              <w:jc w:val="center"/>
              <w:rPr>
                <w:rFonts w:ascii="Arial Narrow" w:hAnsi="Arial Narrow" w:cs="Arial"/>
                <w:sz w:val="16"/>
                <w:szCs w:val="16"/>
              </w:rPr>
            </w:pPr>
            <w:r w:rsidRPr="00181914">
              <w:rPr>
                <w:rFonts w:ascii="Arial Narrow" w:hAnsi="Arial Narrow" w:cs="Arial"/>
                <w:color w:val="000000"/>
                <w:sz w:val="16"/>
                <w:szCs w:val="16"/>
              </w:rPr>
              <w:t>5.1</w:t>
            </w:r>
          </w:p>
        </w:tc>
        <w:tc>
          <w:tcPr>
            <w:tcW w:w="1377" w:type="pct"/>
            <w:tcBorders>
              <w:top w:val="nil"/>
              <w:left w:val="nil"/>
              <w:bottom w:val="nil"/>
              <w:right w:val="single" w:sz="4" w:space="0" w:color="auto"/>
            </w:tcBorders>
            <w:shd w:val="clear" w:color="auto" w:fill="auto"/>
          </w:tcPr>
          <w:p w14:paraId="4BEF3464" w14:textId="4016DDC8" w:rsidR="002D1A15" w:rsidRPr="00181914" w:rsidRDefault="002D1A15"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 xml:space="preserve">Ensure new building and works comply with the building siting, </w:t>
            </w:r>
            <w:proofErr w:type="gramStart"/>
            <w:r w:rsidRPr="00181914">
              <w:rPr>
                <w:rFonts w:ascii="Arial Narrow" w:hAnsi="Arial Narrow" w:cs="Arial"/>
                <w:color w:val="000000"/>
                <w:sz w:val="16"/>
                <w:szCs w:val="16"/>
              </w:rPr>
              <w:t>design</w:t>
            </w:r>
            <w:proofErr w:type="gramEnd"/>
            <w:r w:rsidRPr="00181914">
              <w:rPr>
                <w:rFonts w:ascii="Arial Narrow" w:hAnsi="Arial Narrow" w:cs="Arial"/>
                <w:color w:val="000000"/>
                <w:sz w:val="16"/>
                <w:szCs w:val="16"/>
              </w:rPr>
              <w:t xml:space="preserve"> and development guidelines in the plan. (O)</w:t>
            </w:r>
          </w:p>
        </w:tc>
        <w:tc>
          <w:tcPr>
            <w:tcW w:w="300" w:type="pct"/>
            <w:tcBorders>
              <w:top w:val="nil"/>
              <w:left w:val="nil"/>
              <w:bottom w:val="nil"/>
              <w:right w:val="single" w:sz="4" w:space="0" w:color="auto"/>
            </w:tcBorders>
            <w:shd w:val="clear" w:color="auto" w:fill="auto"/>
          </w:tcPr>
          <w:p w14:paraId="1B8C4542" w14:textId="087DFBD4"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 </w:t>
            </w:r>
          </w:p>
        </w:tc>
        <w:tc>
          <w:tcPr>
            <w:tcW w:w="357" w:type="pct"/>
            <w:tcBorders>
              <w:top w:val="nil"/>
              <w:left w:val="nil"/>
              <w:bottom w:val="nil"/>
              <w:right w:val="single" w:sz="4" w:space="0" w:color="auto"/>
            </w:tcBorders>
            <w:shd w:val="clear" w:color="auto" w:fill="auto"/>
          </w:tcPr>
          <w:p w14:paraId="6F49C213" w14:textId="6432A085"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 xml:space="preserve">Ongoing </w:t>
            </w:r>
          </w:p>
        </w:tc>
        <w:tc>
          <w:tcPr>
            <w:tcW w:w="327" w:type="pct"/>
            <w:tcBorders>
              <w:top w:val="nil"/>
              <w:left w:val="nil"/>
              <w:bottom w:val="nil"/>
              <w:right w:val="single" w:sz="4" w:space="0" w:color="auto"/>
            </w:tcBorders>
            <w:shd w:val="clear" w:color="auto" w:fill="auto"/>
          </w:tcPr>
          <w:p w14:paraId="7BA74F94" w14:textId="05450A7A"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Sport &amp; Rec</w:t>
            </w:r>
          </w:p>
        </w:tc>
        <w:tc>
          <w:tcPr>
            <w:tcW w:w="328" w:type="pct"/>
            <w:tcBorders>
              <w:top w:val="nil"/>
              <w:left w:val="nil"/>
              <w:bottom w:val="nil"/>
              <w:right w:val="single" w:sz="4" w:space="0" w:color="auto"/>
            </w:tcBorders>
            <w:shd w:val="clear" w:color="auto" w:fill="auto"/>
          </w:tcPr>
          <w:p w14:paraId="5CA4EA8F" w14:textId="44AF9CF9"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Planning</w:t>
            </w:r>
          </w:p>
        </w:tc>
        <w:tc>
          <w:tcPr>
            <w:tcW w:w="1900" w:type="pct"/>
            <w:tcBorders>
              <w:top w:val="nil"/>
              <w:left w:val="nil"/>
              <w:bottom w:val="nil"/>
              <w:right w:val="nil"/>
            </w:tcBorders>
            <w:shd w:val="clear" w:color="auto" w:fill="auto"/>
          </w:tcPr>
          <w:p w14:paraId="3DC74B4A" w14:textId="2025CE35" w:rsidR="002D1A15" w:rsidRPr="00181914" w:rsidRDefault="002D1A15"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 </w:t>
            </w:r>
          </w:p>
        </w:tc>
      </w:tr>
      <w:tr w:rsidR="002D1A15" w:rsidRPr="00181914" w14:paraId="75F161A0" w14:textId="77777777" w:rsidTr="00ED34B7">
        <w:trPr>
          <w:trHeight w:val="375"/>
        </w:trPr>
        <w:tc>
          <w:tcPr>
            <w:tcW w:w="245" w:type="pct"/>
            <w:tcBorders>
              <w:top w:val="nil"/>
              <w:left w:val="nil"/>
              <w:bottom w:val="nil"/>
              <w:right w:val="single" w:sz="4" w:space="0" w:color="auto"/>
            </w:tcBorders>
            <w:shd w:val="clear" w:color="auto" w:fill="auto"/>
            <w:noWrap/>
          </w:tcPr>
          <w:p w14:paraId="0DE9ED3D" w14:textId="484720E4" w:rsidR="002D1A15" w:rsidRPr="00181914" w:rsidRDefault="002D1A15"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16</w:t>
            </w:r>
          </w:p>
        </w:tc>
        <w:tc>
          <w:tcPr>
            <w:tcW w:w="167" w:type="pct"/>
            <w:tcBorders>
              <w:top w:val="nil"/>
              <w:left w:val="nil"/>
              <w:bottom w:val="nil"/>
              <w:right w:val="single" w:sz="4" w:space="0" w:color="auto"/>
            </w:tcBorders>
            <w:shd w:val="clear" w:color="auto" w:fill="auto"/>
          </w:tcPr>
          <w:p w14:paraId="623EFA86" w14:textId="6BC59F7F" w:rsidR="002D1A15" w:rsidRPr="00181914" w:rsidRDefault="002D1A15" w:rsidP="00181914">
            <w:pPr>
              <w:spacing w:after="60"/>
              <w:jc w:val="center"/>
              <w:rPr>
                <w:rFonts w:ascii="Arial Narrow" w:hAnsi="Arial Narrow" w:cs="Arial"/>
                <w:sz w:val="16"/>
                <w:szCs w:val="16"/>
              </w:rPr>
            </w:pPr>
            <w:r w:rsidRPr="00181914">
              <w:rPr>
                <w:rFonts w:ascii="Arial Narrow" w:hAnsi="Arial Narrow" w:cs="Arial"/>
                <w:color w:val="000000"/>
                <w:sz w:val="16"/>
                <w:szCs w:val="16"/>
              </w:rPr>
              <w:t>5.2</w:t>
            </w:r>
          </w:p>
        </w:tc>
        <w:tc>
          <w:tcPr>
            <w:tcW w:w="1377" w:type="pct"/>
            <w:tcBorders>
              <w:top w:val="nil"/>
              <w:left w:val="nil"/>
              <w:bottom w:val="nil"/>
              <w:right w:val="single" w:sz="4" w:space="0" w:color="auto"/>
            </w:tcBorders>
            <w:shd w:val="clear" w:color="auto" w:fill="auto"/>
          </w:tcPr>
          <w:p w14:paraId="251DDDD1" w14:textId="1784AEB8" w:rsidR="002D1A15" w:rsidRPr="00181914" w:rsidRDefault="002D1A15"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 xml:space="preserve">Establish a new Bowling Club Pavilion on the west side of the bowling greens. </w:t>
            </w:r>
          </w:p>
        </w:tc>
        <w:tc>
          <w:tcPr>
            <w:tcW w:w="300" w:type="pct"/>
            <w:tcBorders>
              <w:top w:val="nil"/>
              <w:left w:val="nil"/>
              <w:bottom w:val="nil"/>
              <w:right w:val="single" w:sz="4" w:space="0" w:color="auto"/>
            </w:tcBorders>
            <w:shd w:val="clear" w:color="auto" w:fill="auto"/>
          </w:tcPr>
          <w:p w14:paraId="05D36D6D" w14:textId="2862D2D5"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$1,</w:t>
            </w:r>
            <w:r w:rsidR="00181914" w:rsidRPr="00181914">
              <w:rPr>
                <w:rFonts w:ascii="Arial Narrow" w:hAnsi="Arial Narrow" w:cs="Arial"/>
                <w:color w:val="000000"/>
                <w:sz w:val="16"/>
                <w:szCs w:val="16"/>
              </w:rPr>
              <w:t>2</w:t>
            </w:r>
            <w:r w:rsidRPr="00181914">
              <w:rPr>
                <w:rFonts w:ascii="Arial Narrow" w:hAnsi="Arial Narrow" w:cs="Arial"/>
                <w:color w:val="000000"/>
                <w:sz w:val="16"/>
                <w:szCs w:val="16"/>
              </w:rPr>
              <w:t>00,000</w:t>
            </w:r>
          </w:p>
        </w:tc>
        <w:tc>
          <w:tcPr>
            <w:tcW w:w="357" w:type="pct"/>
            <w:tcBorders>
              <w:top w:val="nil"/>
              <w:left w:val="nil"/>
              <w:bottom w:val="nil"/>
              <w:right w:val="single" w:sz="4" w:space="0" w:color="auto"/>
            </w:tcBorders>
            <w:shd w:val="clear" w:color="auto" w:fill="auto"/>
          </w:tcPr>
          <w:p w14:paraId="1B19A18D" w14:textId="5BBF3E5A"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High</w:t>
            </w:r>
          </w:p>
        </w:tc>
        <w:tc>
          <w:tcPr>
            <w:tcW w:w="327" w:type="pct"/>
            <w:tcBorders>
              <w:top w:val="nil"/>
              <w:left w:val="nil"/>
              <w:bottom w:val="nil"/>
              <w:right w:val="single" w:sz="4" w:space="0" w:color="auto"/>
            </w:tcBorders>
            <w:shd w:val="clear" w:color="auto" w:fill="auto"/>
          </w:tcPr>
          <w:p w14:paraId="4157657B" w14:textId="52C7F52F"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Sport &amp; Rec</w:t>
            </w:r>
          </w:p>
        </w:tc>
        <w:tc>
          <w:tcPr>
            <w:tcW w:w="328" w:type="pct"/>
            <w:tcBorders>
              <w:top w:val="nil"/>
              <w:left w:val="nil"/>
              <w:bottom w:val="nil"/>
              <w:right w:val="single" w:sz="4" w:space="0" w:color="auto"/>
            </w:tcBorders>
            <w:shd w:val="clear" w:color="auto" w:fill="auto"/>
          </w:tcPr>
          <w:p w14:paraId="50DCEF8E" w14:textId="5C15FAE4"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Bowls Club</w:t>
            </w:r>
          </w:p>
        </w:tc>
        <w:tc>
          <w:tcPr>
            <w:tcW w:w="1900" w:type="pct"/>
            <w:tcBorders>
              <w:top w:val="nil"/>
              <w:left w:val="nil"/>
              <w:bottom w:val="nil"/>
              <w:right w:val="nil"/>
            </w:tcBorders>
            <w:shd w:val="clear" w:color="auto" w:fill="auto"/>
          </w:tcPr>
          <w:p w14:paraId="46DF0C8D" w14:textId="0A02CC62" w:rsidR="002D1A15" w:rsidRPr="00181914" w:rsidRDefault="00181914" w:rsidP="00181914">
            <w:pPr>
              <w:autoSpaceDE w:val="0"/>
              <w:autoSpaceDN w:val="0"/>
              <w:adjustRightInd w:val="0"/>
              <w:rPr>
                <w:rFonts w:ascii="Arial Narrow" w:hAnsi="Arial Narrow" w:cs="Arial"/>
                <w:color w:val="000000"/>
                <w:sz w:val="16"/>
                <w:szCs w:val="16"/>
              </w:rPr>
            </w:pPr>
            <w:r w:rsidRPr="00181914">
              <w:rPr>
                <w:rFonts w:ascii="Arial Narrow" w:hAnsi="Arial Narrow" w:cs="Arial Narrow"/>
                <w:sz w:val="16"/>
                <w:szCs w:val="16"/>
                <w:lang w:val="en-AU" w:eastAsia="en-AU"/>
              </w:rPr>
              <w:t>Bowling Club has secured $500K Federal Government Grant, $200k SRV grant and $500k from the City. Works include the new pavilion and demolition of the existing building. The car park and exterior landscaping is excluded from the curent budget.</w:t>
            </w:r>
          </w:p>
        </w:tc>
      </w:tr>
      <w:tr w:rsidR="002D1A15" w:rsidRPr="00181914" w14:paraId="46A662C5" w14:textId="77777777" w:rsidTr="00ED34B7">
        <w:trPr>
          <w:trHeight w:val="375"/>
        </w:trPr>
        <w:tc>
          <w:tcPr>
            <w:tcW w:w="245" w:type="pct"/>
            <w:tcBorders>
              <w:top w:val="nil"/>
              <w:left w:val="nil"/>
              <w:bottom w:val="nil"/>
              <w:right w:val="single" w:sz="4" w:space="0" w:color="auto"/>
            </w:tcBorders>
            <w:shd w:val="clear" w:color="auto" w:fill="auto"/>
            <w:noWrap/>
          </w:tcPr>
          <w:p w14:paraId="2D18D8D4" w14:textId="582F8BC1" w:rsidR="002D1A15" w:rsidRPr="00181914" w:rsidRDefault="002D1A15"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17</w:t>
            </w:r>
          </w:p>
        </w:tc>
        <w:tc>
          <w:tcPr>
            <w:tcW w:w="167" w:type="pct"/>
            <w:tcBorders>
              <w:top w:val="nil"/>
              <w:left w:val="nil"/>
              <w:bottom w:val="nil"/>
              <w:right w:val="single" w:sz="4" w:space="0" w:color="auto"/>
            </w:tcBorders>
            <w:shd w:val="clear" w:color="auto" w:fill="auto"/>
          </w:tcPr>
          <w:p w14:paraId="2D4305D9" w14:textId="33114CD2" w:rsidR="002D1A15" w:rsidRPr="00181914" w:rsidRDefault="002D1A15" w:rsidP="00181914">
            <w:pPr>
              <w:spacing w:after="60"/>
              <w:jc w:val="center"/>
              <w:rPr>
                <w:rFonts w:ascii="Arial Narrow" w:hAnsi="Arial Narrow" w:cs="Arial"/>
                <w:sz w:val="16"/>
                <w:szCs w:val="16"/>
              </w:rPr>
            </w:pPr>
            <w:r w:rsidRPr="00181914">
              <w:rPr>
                <w:rFonts w:ascii="Arial Narrow" w:hAnsi="Arial Narrow" w:cs="Arial"/>
                <w:color w:val="000000"/>
                <w:sz w:val="16"/>
                <w:szCs w:val="16"/>
              </w:rPr>
              <w:t>5.3</w:t>
            </w:r>
          </w:p>
        </w:tc>
        <w:tc>
          <w:tcPr>
            <w:tcW w:w="1377" w:type="pct"/>
            <w:tcBorders>
              <w:top w:val="nil"/>
              <w:left w:val="nil"/>
              <w:bottom w:val="nil"/>
              <w:right w:val="single" w:sz="4" w:space="0" w:color="auto"/>
            </w:tcBorders>
            <w:shd w:val="clear" w:color="auto" w:fill="auto"/>
          </w:tcPr>
          <w:p w14:paraId="7F441E95" w14:textId="39BCE8BC" w:rsidR="002D1A15" w:rsidRPr="00181914" w:rsidRDefault="002D1A15"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 xml:space="preserve">Demolish the existing Bowls Club Pavilion and toilet facility and rehabilitate the area once the new pavilion is built. </w:t>
            </w:r>
          </w:p>
        </w:tc>
        <w:tc>
          <w:tcPr>
            <w:tcW w:w="300" w:type="pct"/>
            <w:tcBorders>
              <w:top w:val="nil"/>
              <w:left w:val="nil"/>
              <w:bottom w:val="nil"/>
              <w:right w:val="single" w:sz="4" w:space="0" w:color="auto"/>
            </w:tcBorders>
            <w:shd w:val="clear" w:color="auto" w:fill="auto"/>
          </w:tcPr>
          <w:p w14:paraId="735648A4" w14:textId="51BB05DC"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$0</w:t>
            </w:r>
          </w:p>
        </w:tc>
        <w:tc>
          <w:tcPr>
            <w:tcW w:w="357" w:type="pct"/>
            <w:tcBorders>
              <w:top w:val="nil"/>
              <w:left w:val="nil"/>
              <w:bottom w:val="nil"/>
              <w:right w:val="single" w:sz="4" w:space="0" w:color="auto"/>
            </w:tcBorders>
            <w:shd w:val="clear" w:color="auto" w:fill="auto"/>
          </w:tcPr>
          <w:p w14:paraId="502DA800" w14:textId="518F41F2"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High</w:t>
            </w:r>
          </w:p>
        </w:tc>
        <w:tc>
          <w:tcPr>
            <w:tcW w:w="327" w:type="pct"/>
            <w:tcBorders>
              <w:top w:val="nil"/>
              <w:left w:val="nil"/>
              <w:bottom w:val="nil"/>
              <w:right w:val="single" w:sz="4" w:space="0" w:color="auto"/>
            </w:tcBorders>
            <w:shd w:val="clear" w:color="auto" w:fill="auto"/>
          </w:tcPr>
          <w:p w14:paraId="0292DB8D" w14:textId="7FE1B80D"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Sport &amp; Rec</w:t>
            </w:r>
          </w:p>
        </w:tc>
        <w:tc>
          <w:tcPr>
            <w:tcW w:w="328" w:type="pct"/>
            <w:tcBorders>
              <w:top w:val="nil"/>
              <w:left w:val="nil"/>
              <w:bottom w:val="nil"/>
              <w:right w:val="single" w:sz="4" w:space="0" w:color="auto"/>
            </w:tcBorders>
            <w:shd w:val="clear" w:color="auto" w:fill="auto"/>
          </w:tcPr>
          <w:p w14:paraId="56FD51A4" w14:textId="115ED472"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Environment Unit</w:t>
            </w:r>
          </w:p>
        </w:tc>
        <w:tc>
          <w:tcPr>
            <w:tcW w:w="1900" w:type="pct"/>
            <w:tcBorders>
              <w:top w:val="nil"/>
              <w:left w:val="nil"/>
              <w:bottom w:val="nil"/>
              <w:right w:val="nil"/>
            </w:tcBorders>
            <w:shd w:val="clear" w:color="auto" w:fill="auto"/>
          </w:tcPr>
          <w:p w14:paraId="4F31DADE" w14:textId="2E4B787E" w:rsidR="002D1A15" w:rsidRPr="00181914" w:rsidRDefault="00181914" w:rsidP="00181914">
            <w:pPr>
              <w:spacing w:after="60"/>
              <w:rPr>
                <w:rFonts w:ascii="Arial Narrow" w:hAnsi="Arial Narrow" w:cs="Arial"/>
                <w:color w:val="000000"/>
                <w:sz w:val="16"/>
                <w:szCs w:val="16"/>
              </w:rPr>
            </w:pPr>
            <w:r w:rsidRPr="00181914">
              <w:rPr>
                <w:rFonts w:ascii="Arial Narrow" w:hAnsi="Arial Narrow" w:cs="Arial Narrow"/>
                <w:sz w:val="16"/>
                <w:szCs w:val="16"/>
                <w:lang w:val="en-AU" w:eastAsia="en-AU"/>
              </w:rPr>
              <w:t>Covered in budget and project for the establishment of the new pavilion.</w:t>
            </w:r>
          </w:p>
        </w:tc>
      </w:tr>
      <w:tr w:rsidR="002D1A15" w:rsidRPr="00181914" w14:paraId="12D54F55" w14:textId="77777777" w:rsidTr="00ED34B7">
        <w:trPr>
          <w:trHeight w:val="375"/>
        </w:trPr>
        <w:tc>
          <w:tcPr>
            <w:tcW w:w="245" w:type="pct"/>
            <w:tcBorders>
              <w:top w:val="nil"/>
              <w:left w:val="nil"/>
              <w:bottom w:val="nil"/>
              <w:right w:val="single" w:sz="4" w:space="0" w:color="auto"/>
            </w:tcBorders>
            <w:shd w:val="clear" w:color="auto" w:fill="auto"/>
            <w:noWrap/>
          </w:tcPr>
          <w:p w14:paraId="3DD35DBD" w14:textId="1F3942F9" w:rsidR="002D1A15" w:rsidRPr="00181914" w:rsidRDefault="002D1A15"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18</w:t>
            </w:r>
          </w:p>
        </w:tc>
        <w:tc>
          <w:tcPr>
            <w:tcW w:w="167" w:type="pct"/>
            <w:tcBorders>
              <w:top w:val="nil"/>
              <w:left w:val="nil"/>
              <w:bottom w:val="nil"/>
              <w:right w:val="single" w:sz="4" w:space="0" w:color="auto"/>
            </w:tcBorders>
            <w:shd w:val="clear" w:color="auto" w:fill="auto"/>
          </w:tcPr>
          <w:p w14:paraId="70BFE16A" w14:textId="72CB19A7" w:rsidR="002D1A15" w:rsidRPr="00181914" w:rsidRDefault="002D1A15" w:rsidP="00181914">
            <w:pPr>
              <w:spacing w:after="60"/>
              <w:jc w:val="center"/>
              <w:rPr>
                <w:rFonts w:ascii="Arial Narrow" w:hAnsi="Arial Narrow" w:cs="Arial"/>
                <w:sz w:val="16"/>
                <w:szCs w:val="16"/>
              </w:rPr>
            </w:pPr>
            <w:r w:rsidRPr="00181914">
              <w:rPr>
                <w:rFonts w:ascii="Arial Narrow" w:hAnsi="Arial Narrow" w:cs="Arial"/>
                <w:sz w:val="16"/>
                <w:szCs w:val="16"/>
              </w:rPr>
              <w:t>5.4</w:t>
            </w:r>
          </w:p>
        </w:tc>
        <w:tc>
          <w:tcPr>
            <w:tcW w:w="1377" w:type="pct"/>
            <w:tcBorders>
              <w:top w:val="nil"/>
              <w:left w:val="nil"/>
              <w:bottom w:val="nil"/>
              <w:right w:val="single" w:sz="4" w:space="0" w:color="auto"/>
            </w:tcBorders>
            <w:shd w:val="clear" w:color="auto" w:fill="auto"/>
          </w:tcPr>
          <w:p w14:paraId="0C37A3D6" w14:textId="74A41BA5" w:rsidR="002D1A15" w:rsidRPr="00181914" w:rsidRDefault="002D1A15"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Install new sports oval lighting at R.T Fuller oval</w:t>
            </w:r>
          </w:p>
        </w:tc>
        <w:tc>
          <w:tcPr>
            <w:tcW w:w="300" w:type="pct"/>
            <w:tcBorders>
              <w:top w:val="nil"/>
              <w:left w:val="nil"/>
              <w:bottom w:val="nil"/>
              <w:right w:val="single" w:sz="4" w:space="0" w:color="auto"/>
            </w:tcBorders>
            <w:shd w:val="clear" w:color="auto" w:fill="auto"/>
          </w:tcPr>
          <w:p w14:paraId="4D94F3D3" w14:textId="31DA21D0"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 </w:t>
            </w:r>
          </w:p>
        </w:tc>
        <w:tc>
          <w:tcPr>
            <w:tcW w:w="357" w:type="pct"/>
            <w:tcBorders>
              <w:top w:val="nil"/>
              <w:left w:val="nil"/>
              <w:bottom w:val="nil"/>
              <w:right w:val="single" w:sz="4" w:space="0" w:color="auto"/>
            </w:tcBorders>
            <w:shd w:val="clear" w:color="auto" w:fill="auto"/>
          </w:tcPr>
          <w:p w14:paraId="665AD080" w14:textId="184FF7EA"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High</w:t>
            </w:r>
          </w:p>
        </w:tc>
        <w:tc>
          <w:tcPr>
            <w:tcW w:w="327" w:type="pct"/>
            <w:tcBorders>
              <w:top w:val="nil"/>
              <w:left w:val="nil"/>
              <w:bottom w:val="nil"/>
              <w:right w:val="single" w:sz="4" w:space="0" w:color="auto"/>
            </w:tcBorders>
            <w:shd w:val="clear" w:color="auto" w:fill="auto"/>
          </w:tcPr>
          <w:p w14:paraId="44FD9917" w14:textId="4EE68D32"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Sport &amp; Rec</w:t>
            </w:r>
          </w:p>
        </w:tc>
        <w:tc>
          <w:tcPr>
            <w:tcW w:w="328" w:type="pct"/>
            <w:tcBorders>
              <w:top w:val="nil"/>
              <w:left w:val="nil"/>
              <w:bottom w:val="nil"/>
              <w:right w:val="single" w:sz="4" w:space="0" w:color="auto"/>
            </w:tcBorders>
            <w:shd w:val="clear" w:color="auto" w:fill="auto"/>
          </w:tcPr>
          <w:p w14:paraId="4FE6D1FC" w14:textId="7DC3920C"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Soccer Club</w:t>
            </w:r>
          </w:p>
        </w:tc>
        <w:tc>
          <w:tcPr>
            <w:tcW w:w="1900" w:type="pct"/>
            <w:tcBorders>
              <w:top w:val="nil"/>
              <w:left w:val="nil"/>
              <w:bottom w:val="nil"/>
              <w:right w:val="nil"/>
            </w:tcBorders>
            <w:shd w:val="clear" w:color="auto" w:fill="auto"/>
          </w:tcPr>
          <w:p w14:paraId="65128716" w14:textId="52C6E339" w:rsidR="002D1A15" w:rsidRPr="00181914" w:rsidRDefault="002D1A15"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Completed 2021</w:t>
            </w:r>
          </w:p>
        </w:tc>
      </w:tr>
      <w:tr w:rsidR="002D1A15" w:rsidRPr="00181914" w14:paraId="01C6764A" w14:textId="77777777" w:rsidTr="00ED34B7">
        <w:trPr>
          <w:trHeight w:val="375"/>
        </w:trPr>
        <w:tc>
          <w:tcPr>
            <w:tcW w:w="245" w:type="pct"/>
            <w:tcBorders>
              <w:top w:val="nil"/>
              <w:left w:val="nil"/>
              <w:bottom w:val="nil"/>
              <w:right w:val="single" w:sz="4" w:space="0" w:color="auto"/>
            </w:tcBorders>
            <w:shd w:val="clear" w:color="auto" w:fill="auto"/>
            <w:noWrap/>
          </w:tcPr>
          <w:p w14:paraId="65F4FD14" w14:textId="56C56C12" w:rsidR="002D1A15" w:rsidRPr="00181914" w:rsidRDefault="002D1A15"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19</w:t>
            </w:r>
          </w:p>
        </w:tc>
        <w:tc>
          <w:tcPr>
            <w:tcW w:w="167" w:type="pct"/>
            <w:tcBorders>
              <w:top w:val="nil"/>
              <w:left w:val="nil"/>
              <w:bottom w:val="nil"/>
              <w:right w:val="single" w:sz="4" w:space="0" w:color="auto"/>
            </w:tcBorders>
            <w:shd w:val="clear" w:color="auto" w:fill="auto"/>
          </w:tcPr>
          <w:p w14:paraId="029DC2DC" w14:textId="6ECFD45D" w:rsidR="002D1A15" w:rsidRPr="00181914" w:rsidRDefault="002D1A15" w:rsidP="00181914">
            <w:pPr>
              <w:spacing w:after="60"/>
              <w:jc w:val="center"/>
              <w:rPr>
                <w:rFonts w:ascii="Arial Narrow" w:hAnsi="Arial Narrow" w:cs="Arial"/>
                <w:sz w:val="16"/>
                <w:szCs w:val="16"/>
              </w:rPr>
            </w:pPr>
            <w:r w:rsidRPr="00181914">
              <w:rPr>
                <w:rFonts w:ascii="Arial Narrow" w:hAnsi="Arial Narrow" w:cs="Arial"/>
                <w:color w:val="000000"/>
                <w:sz w:val="16"/>
                <w:szCs w:val="16"/>
              </w:rPr>
              <w:t>5.5</w:t>
            </w:r>
          </w:p>
        </w:tc>
        <w:tc>
          <w:tcPr>
            <w:tcW w:w="1377" w:type="pct"/>
            <w:tcBorders>
              <w:top w:val="nil"/>
              <w:left w:val="nil"/>
              <w:bottom w:val="nil"/>
              <w:right w:val="single" w:sz="4" w:space="0" w:color="auto"/>
            </w:tcBorders>
            <w:shd w:val="clear" w:color="auto" w:fill="auto"/>
          </w:tcPr>
          <w:p w14:paraId="7949162F" w14:textId="3612EE38" w:rsidR="002D1A15" w:rsidRPr="00181914" w:rsidRDefault="002D1A15"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 xml:space="preserve">Undertake a feasibility study to further investigate the potential for a new multi-use building for Scouts and Boardriders at the current site or elsewhere in the park. </w:t>
            </w:r>
          </w:p>
        </w:tc>
        <w:tc>
          <w:tcPr>
            <w:tcW w:w="300" w:type="pct"/>
            <w:tcBorders>
              <w:top w:val="nil"/>
              <w:left w:val="nil"/>
              <w:bottom w:val="nil"/>
              <w:right w:val="single" w:sz="4" w:space="0" w:color="auto"/>
            </w:tcBorders>
            <w:shd w:val="clear" w:color="auto" w:fill="auto"/>
          </w:tcPr>
          <w:p w14:paraId="03E505FC" w14:textId="60A88241"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$2</w:t>
            </w:r>
            <w:r w:rsidR="00181914">
              <w:rPr>
                <w:rFonts w:ascii="Arial Narrow" w:hAnsi="Arial Narrow" w:cs="Arial"/>
                <w:color w:val="000000"/>
                <w:sz w:val="16"/>
                <w:szCs w:val="16"/>
              </w:rPr>
              <w:t>5</w:t>
            </w:r>
            <w:r w:rsidRPr="00181914">
              <w:rPr>
                <w:rFonts w:ascii="Arial Narrow" w:hAnsi="Arial Narrow" w:cs="Arial"/>
                <w:color w:val="000000"/>
                <w:sz w:val="16"/>
                <w:szCs w:val="16"/>
              </w:rPr>
              <w:t>,000</w:t>
            </w:r>
          </w:p>
        </w:tc>
        <w:tc>
          <w:tcPr>
            <w:tcW w:w="357" w:type="pct"/>
            <w:tcBorders>
              <w:top w:val="nil"/>
              <w:left w:val="nil"/>
              <w:bottom w:val="nil"/>
              <w:right w:val="single" w:sz="4" w:space="0" w:color="auto"/>
            </w:tcBorders>
            <w:shd w:val="clear" w:color="auto" w:fill="auto"/>
          </w:tcPr>
          <w:p w14:paraId="04235729" w14:textId="52473B75"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High</w:t>
            </w:r>
          </w:p>
        </w:tc>
        <w:tc>
          <w:tcPr>
            <w:tcW w:w="327" w:type="pct"/>
            <w:tcBorders>
              <w:top w:val="nil"/>
              <w:left w:val="nil"/>
              <w:bottom w:val="nil"/>
              <w:right w:val="single" w:sz="4" w:space="0" w:color="auto"/>
            </w:tcBorders>
            <w:shd w:val="clear" w:color="auto" w:fill="auto"/>
          </w:tcPr>
          <w:p w14:paraId="5AD385BA" w14:textId="11C0DEAF"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Parks &amp; Gardens</w:t>
            </w:r>
          </w:p>
        </w:tc>
        <w:tc>
          <w:tcPr>
            <w:tcW w:w="328" w:type="pct"/>
            <w:tcBorders>
              <w:top w:val="nil"/>
              <w:left w:val="nil"/>
              <w:bottom w:val="nil"/>
              <w:right w:val="single" w:sz="4" w:space="0" w:color="auto"/>
            </w:tcBorders>
            <w:shd w:val="clear" w:color="auto" w:fill="auto"/>
          </w:tcPr>
          <w:p w14:paraId="7FBE157F" w14:textId="2F2B979F"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Environment Unit Scouts Boardriders</w:t>
            </w:r>
          </w:p>
        </w:tc>
        <w:tc>
          <w:tcPr>
            <w:tcW w:w="1900" w:type="pct"/>
            <w:tcBorders>
              <w:top w:val="nil"/>
              <w:left w:val="nil"/>
              <w:bottom w:val="nil"/>
              <w:right w:val="nil"/>
            </w:tcBorders>
            <w:shd w:val="clear" w:color="auto" w:fill="auto"/>
          </w:tcPr>
          <w:p w14:paraId="3A4B9CAD" w14:textId="7479FEEB" w:rsidR="002D1A15" w:rsidRPr="00181914" w:rsidRDefault="00181914" w:rsidP="00181914">
            <w:pPr>
              <w:autoSpaceDE w:val="0"/>
              <w:autoSpaceDN w:val="0"/>
              <w:adjustRightInd w:val="0"/>
              <w:rPr>
                <w:rFonts w:ascii="Arial Narrow" w:hAnsi="Arial Narrow" w:cs="Arial"/>
                <w:color w:val="000000"/>
                <w:sz w:val="16"/>
                <w:szCs w:val="16"/>
              </w:rPr>
            </w:pPr>
            <w:r w:rsidRPr="00181914">
              <w:rPr>
                <w:rFonts w:ascii="Arial Narrow" w:hAnsi="Arial Narrow" w:cs="Arial Narrow"/>
                <w:sz w:val="16"/>
                <w:szCs w:val="16"/>
                <w:lang w:val="en-AU" w:eastAsia="en-AU"/>
              </w:rPr>
              <w:t>The feasibility study will include further assessment of cultural heritage values and due diligence in relation to potential redevelopment at the current site and a further assessment of other locations including the preparation of new facility concept plans and preliminary QS.</w:t>
            </w:r>
          </w:p>
        </w:tc>
      </w:tr>
      <w:tr w:rsidR="002D1A15" w:rsidRPr="00181914" w14:paraId="137D7E84" w14:textId="77777777" w:rsidTr="00ED34B7">
        <w:trPr>
          <w:trHeight w:val="375"/>
        </w:trPr>
        <w:tc>
          <w:tcPr>
            <w:tcW w:w="245" w:type="pct"/>
            <w:tcBorders>
              <w:top w:val="nil"/>
              <w:left w:val="nil"/>
              <w:bottom w:val="nil"/>
              <w:right w:val="single" w:sz="4" w:space="0" w:color="auto"/>
            </w:tcBorders>
            <w:shd w:val="clear" w:color="auto" w:fill="auto"/>
            <w:noWrap/>
          </w:tcPr>
          <w:p w14:paraId="1D2BDDC3" w14:textId="0F49ACB1" w:rsidR="002D1A15" w:rsidRPr="00181914" w:rsidRDefault="002D1A15"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20</w:t>
            </w:r>
          </w:p>
        </w:tc>
        <w:tc>
          <w:tcPr>
            <w:tcW w:w="167" w:type="pct"/>
            <w:tcBorders>
              <w:top w:val="nil"/>
              <w:left w:val="nil"/>
              <w:bottom w:val="nil"/>
              <w:right w:val="single" w:sz="4" w:space="0" w:color="auto"/>
            </w:tcBorders>
            <w:shd w:val="clear" w:color="auto" w:fill="auto"/>
          </w:tcPr>
          <w:p w14:paraId="36E734DE" w14:textId="1872CDAE" w:rsidR="002D1A15" w:rsidRPr="00181914" w:rsidRDefault="002D1A15" w:rsidP="00181914">
            <w:pPr>
              <w:spacing w:after="60"/>
              <w:jc w:val="center"/>
              <w:rPr>
                <w:rFonts w:ascii="Arial Narrow" w:hAnsi="Arial Narrow" w:cs="Arial"/>
                <w:sz w:val="16"/>
                <w:szCs w:val="16"/>
              </w:rPr>
            </w:pPr>
            <w:r w:rsidRPr="00181914">
              <w:rPr>
                <w:rFonts w:ascii="Arial Narrow" w:hAnsi="Arial Narrow" w:cs="Arial"/>
                <w:color w:val="000000"/>
                <w:sz w:val="16"/>
                <w:szCs w:val="16"/>
              </w:rPr>
              <w:t>5.6</w:t>
            </w:r>
          </w:p>
        </w:tc>
        <w:tc>
          <w:tcPr>
            <w:tcW w:w="1377" w:type="pct"/>
            <w:tcBorders>
              <w:top w:val="nil"/>
              <w:left w:val="nil"/>
              <w:bottom w:val="nil"/>
              <w:right w:val="single" w:sz="4" w:space="0" w:color="auto"/>
            </w:tcBorders>
            <w:shd w:val="clear" w:color="auto" w:fill="auto"/>
          </w:tcPr>
          <w:p w14:paraId="5EE3F6DF" w14:textId="07495BB7" w:rsidR="002D1A15" w:rsidRPr="00181914" w:rsidRDefault="002D1A15"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 xml:space="preserve">Upgrade the existing tennis pavilion within the current footprint to meet contemporary standards improving gender equity and accessibility. </w:t>
            </w:r>
          </w:p>
        </w:tc>
        <w:tc>
          <w:tcPr>
            <w:tcW w:w="300" w:type="pct"/>
            <w:tcBorders>
              <w:top w:val="nil"/>
              <w:left w:val="nil"/>
              <w:bottom w:val="nil"/>
              <w:right w:val="single" w:sz="4" w:space="0" w:color="auto"/>
            </w:tcBorders>
            <w:shd w:val="clear" w:color="auto" w:fill="auto"/>
          </w:tcPr>
          <w:p w14:paraId="6A82BB20" w14:textId="536ACDF7"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w:t>
            </w:r>
            <w:r w:rsidR="00181914">
              <w:rPr>
                <w:rFonts w:ascii="Arial Narrow" w:hAnsi="Arial Narrow" w:cs="Arial"/>
                <w:color w:val="000000"/>
                <w:sz w:val="16"/>
                <w:szCs w:val="16"/>
              </w:rPr>
              <w:t>285</w:t>
            </w:r>
            <w:r w:rsidRPr="00181914">
              <w:rPr>
                <w:rFonts w:ascii="Arial Narrow" w:hAnsi="Arial Narrow" w:cs="Arial"/>
                <w:color w:val="000000"/>
                <w:sz w:val="16"/>
                <w:szCs w:val="16"/>
              </w:rPr>
              <w:t>,000</w:t>
            </w:r>
          </w:p>
        </w:tc>
        <w:tc>
          <w:tcPr>
            <w:tcW w:w="357" w:type="pct"/>
            <w:tcBorders>
              <w:top w:val="nil"/>
              <w:left w:val="nil"/>
              <w:bottom w:val="nil"/>
              <w:right w:val="single" w:sz="4" w:space="0" w:color="auto"/>
            </w:tcBorders>
            <w:shd w:val="clear" w:color="auto" w:fill="auto"/>
          </w:tcPr>
          <w:p w14:paraId="3451ACF7" w14:textId="65CF5F39"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Medium</w:t>
            </w:r>
          </w:p>
        </w:tc>
        <w:tc>
          <w:tcPr>
            <w:tcW w:w="327" w:type="pct"/>
            <w:tcBorders>
              <w:top w:val="nil"/>
              <w:left w:val="nil"/>
              <w:bottom w:val="nil"/>
              <w:right w:val="single" w:sz="4" w:space="0" w:color="auto"/>
            </w:tcBorders>
            <w:shd w:val="clear" w:color="auto" w:fill="auto"/>
          </w:tcPr>
          <w:p w14:paraId="3C65609D" w14:textId="5F84E8D1"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Sport &amp; Rec</w:t>
            </w:r>
          </w:p>
        </w:tc>
        <w:tc>
          <w:tcPr>
            <w:tcW w:w="328" w:type="pct"/>
            <w:tcBorders>
              <w:top w:val="nil"/>
              <w:left w:val="nil"/>
              <w:bottom w:val="nil"/>
              <w:right w:val="single" w:sz="4" w:space="0" w:color="auto"/>
            </w:tcBorders>
            <w:shd w:val="clear" w:color="auto" w:fill="auto"/>
          </w:tcPr>
          <w:p w14:paraId="18383B8F" w14:textId="08E49556"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Tennis Club</w:t>
            </w:r>
          </w:p>
        </w:tc>
        <w:tc>
          <w:tcPr>
            <w:tcW w:w="1900" w:type="pct"/>
            <w:tcBorders>
              <w:top w:val="nil"/>
              <w:left w:val="nil"/>
              <w:bottom w:val="nil"/>
              <w:right w:val="nil"/>
            </w:tcBorders>
            <w:shd w:val="clear" w:color="auto" w:fill="auto"/>
          </w:tcPr>
          <w:p w14:paraId="40518C3B" w14:textId="0D8153C8" w:rsidR="002D1A15" w:rsidRPr="00181914" w:rsidRDefault="00181914" w:rsidP="00181914">
            <w:pPr>
              <w:autoSpaceDE w:val="0"/>
              <w:autoSpaceDN w:val="0"/>
              <w:adjustRightInd w:val="0"/>
              <w:rPr>
                <w:rFonts w:ascii="Arial Narrow" w:hAnsi="Arial Narrow" w:cs="Arial"/>
                <w:color w:val="000000"/>
                <w:sz w:val="16"/>
                <w:szCs w:val="16"/>
              </w:rPr>
            </w:pPr>
            <w:r w:rsidRPr="00181914">
              <w:rPr>
                <w:rFonts w:ascii="Arial Narrow" w:hAnsi="Arial Narrow" w:cs="Arial Narrow"/>
                <w:sz w:val="16"/>
                <w:szCs w:val="16"/>
                <w:lang w:val="en-AU" w:eastAsia="en-AU"/>
              </w:rPr>
              <w:t>Internal refurbishment to improve accessibility and functionality. $285k funding secured from the state government.</w:t>
            </w:r>
          </w:p>
        </w:tc>
      </w:tr>
      <w:tr w:rsidR="002D1A15" w:rsidRPr="00181914" w14:paraId="74FAFEBF" w14:textId="77777777" w:rsidTr="00ED34B7">
        <w:trPr>
          <w:trHeight w:val="375"/>
        </w:trPr>
        <w:tc>
          <w:tcPr>
            <w:tcW w:w="245" w:type="pct"/>
            <w:tcBorders>
              <w:top w:val="nil"/>
              <w:left w:val="nil"/>
              <w:bottom w:val="nil"/>
              <w:right w:val="single" w:sz="4" w:space="0" w:color="auto"/>
            </w:tcBorders>
            <w:shd w:val="clear" w:color="auto" w:fill="auto"/>
            <w:noWrap/>
          </w:tcPr>
          <w:p w14:paraId="4FED34F0" w14:textId="2450243E" w:rsidR="002D1A15" w:rsidRPr="00181914" w:rsidRDefault="002D1A15"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21</w:t>
            </w:r>
          </w:p>
        </w:tc>
        <w:tc>
          <w:tcPr>
            <w:tcW w:w="167" w:type="pct"/>
            <w:tcBorders>
              <w:top w:val="nil"/>
              <w:left w:val="nil"/>
              <w:bottom w:val="nil"/>
              <w:right w:val="single" w:sz="4" w:space="0" w:color="auto"/>
            </w:tcBorders>
            <w:shd w:val="clear" w:color="auto" w:fill="auto"/>
          </w:tcPr>
          <w:p w14:paraId="5A14B639" w14:textId="318B312C" w:rsidR="002D1A15" w:rsidRPr="00181914" w:rsidRDefault="002D1A15" w:rsidP="00181914">
            <w:pPr>
              <w:spacing w:after="60"/>
              <w:jc w:val="center"/>
              <w:rPr>
                <w:rFonts w:ascii="Arial Narrow" w:hAnsi="Arial Narrow" w:cs="Arial"/>
                <w:sz w:val="16"/>
                <w:szCs w:val="16"/>
              </w:rPr>
            </w:pPr>
            <w:r w:rsidRPr="00181914">
              <w:rPr>
                <w:rFonts w:ascii="Arial Narrow" w:hAnsi="Arial Narrow" w:cs="Arial"/>
                <w:color w:val="000000"/>
                <w:sz w:val="16"/>
                <w:szCs w:val="16"/>
              </w:rPr>
              <w:t>5.7</w:t>
            </w:r>
          </w:p>
        </w:tc>
        <w:tc>
          <w:tcPr>
            <w:tcW w:w="1377" w:type="pct"/>
            <w:tcBorders>
              <w:top w:val="nil"/>
              <w:left w:val="nil"/>
              <w:bottom w:val="nil"/>
              <w:right w:val="single" w:sz="4" w:space="0" w:color="auto"/>
            </w:tcBorders>
            <w:shd w:val="clear" w:color="auto" w:fill="auto"/>
          </w:tcPr>
          <w:p w14:paraId="679F9D25" w14:textId="43EA25DF" w:rsidR="002D1A15" w:rsidRPr="00181914" w:rsidRDefault="002D1A15"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 xml:space="preserve">Resurface the two northern tennis courts with synthetic grass. </w:t>
            </w:r>
          </w:p>
        </w:tc>
        <w:tc>
          <w:tcPr>
            <w:tcW w:w="300" w:type="pct"/>
            <w:tcBorders>
              <w:top w:val="nil"/>
              <w:left w:val="nil"/>
              <w:bottom w:val="nil"/>
              <w:right w:val="single" w:sz="4" w:space="0" w:color="auto"/>
            </w:tcBorders>
            <w:shd w:val="clear" w:color="auto" w:fill="auto"/>
          </w:tcPr>
          <w:p w14:paraId="715C789E" w14:textId="292074C9"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$50,000</w:t>
            </w:r>
          </w:p>
        </w:tc>
        <w:tc>
          <w:tcPr>
            <w:tcW w:w="357" w:type="pct"/>
            <w:tcBorders>
              <w:top w:val="nil"/>
              <w:left w:val="nil"/>
              <w:bottom w:val="nil"/>
              <w:right w:val="single" w:sz="4" w:space="0" w:color="auto"/>
            </w:tcBorders>
            <w:shd w:val="clear" w:color="auto" w:fill="auto"/>
          </w:tcPr>
          <w:p w14:paraId="038C3FFC" w14:textId="5D2CF944"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Medium</w:t>
            </w:r>
          </w:p>
        </w:tc>
        <w:tc>
          <w:tcPr>
            <w:tcW w:w="327" w:type="pct"/>
            <w:tcBorders>
              <w:top w:val="nil"/>
              <w:left w:val="nil"/>
              <w:bottom w:val="nil"/>
              <w:right w:val="single" w:sz="4" w:space="0" w:color="auto"/>
            </w:tcBorders>
            <w:shd w:val="clear" w:color="auto" w:fill="auto"/>
          </w:tcPr>
          <w:p w14:paraId="367F6051" w14:textId="21639307"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Sport &amp; Rec</w:t>
            </w:r>
          </w:p>
        </w:tc>
        <w:tc>
          <w:tcPr>
            <w:tcW w:w="328" w:type="pct"/>
            <w:tcBorders>
              <w:top w:val="nil"/>
              <w:left w:val="nil"/>
              <w:bottom w:val="nil"/>
              <w:right w:val="single" w:sz="4" w:space="0" w:color="auto"/>
            </w:tcBorders>
            <w:shd w:val="clear" w:color="auto" w:fill="auto"/>
          </w:tcPr>
          <w:p w14:paraId="4F9EDEFD" w14:textId="040C278C"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Tennis Club</w:t>
            </w:r>
          </w:p>
        </w:tc>
        <w:tc>
          <w:tcPr>
            <w:tcW w:w="1900" w:type="pct"/>
            <w:tcBorders>
              <w:top w:val="nil"/>
              <w:left w:val="nil"/>
              <w:bottom w:val="nil"/>
              <w:right w:val="nil"/>
            </w:tcBorders>
            <w:shd w:val="clear" w:color="auto" w:fill="auto"/>
          </w:tcPr>
          <w:p w14:paraId="1CDD6867" w14:textId="3431044D" w:rsidR="002D1A15" w:rsidRPr="00181914" w:rsidRDefault="00181914" w:rsidP="00181914">
            <w:pPr>
              <w:autoSpaceDE w:val="0"/>
              <w:autoSpaceDN w:val="0"/>
              <w:adjustRightInd w:val="0"/>
              <w:spacing w:after="60"/>
              <w:rPr>
                <w:rFonts w:ascii="Arial Narrow" w:hAnsi="Arial Narrow" w:cs="Arial"/>
                <w:color w:val="000000"/>
                <w:sz w:val="16"/>
                <w:szCs w:val="16"/>
              </w:rPr>
            </w:pPr>
            <w:r w:rsidRPr="00181914">
              <w:rPr>
                <w:rFonts w:ascii="Arial Narrow" w:hAnsi="Arial Narrow" w:cs="Arial Narrow"/>
                <w:sz w:val="16"/>
                <w:szCs w:val="16"/>
                <w:lang w:val="en-AU" w:eastAsia="en-AU"/>
              </w:rPr>
              <w:t>Two northern courts would become main club courts with remaining four hardcourts available for public use.</w:t>
            </w:r>
          </w:p>
        </w:tc>
      </w:tr>
      <w:tr w:rsidR="002D1A15" w:rsidRPr="00181914" w14:paraId="50683711" w14:textId="77777777" w:rsidTr="00ED34B7">
        <w:trPr>
          <w:trHeight w:val="375"/>
        </w:trPr>
        <w:tc>
          <w:tcPr>
            <w:tcW w:w="245" w:type="pct"/>
            <w:tcBorders>
              <w:top w:val="nil"/>
              <w:left w:val="nil"/>
              <w:bottom w:val="nil"/>
              <w:right w:val="single" w:sz="4" w:space="0" w:color="auto"/>
            </w:tcBorders>
            <w:shd w:val="clear" w:color="auto" w:fill="auto"/>
            <w:noWrap/>
          </w:tcPr>
          <w:p w14:paraId="724E1536" w14:textId="08BBC165" w:rsidR="002D1A15" w:rsidRPr="00181914" w:rsidRDefault="002D1A15"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22</w:t>
            </w:r>
          </w:p>
        </w:tc>
        <w:tc>
          <w:tcPr>
            <w:tcW w:w="167" w:type="pct"/>
            <w:tcBorders>
              <w:top w:val="nil"/>
              <w:left w:val="nil"/>
              <w:bottom w:val="nil"/>
              <w:right w:val="single" w:sz="4" w:space="0" w:color="auto"/>
            </w:tcBorders>
            <w:shd w:val="clear" w:color="auto" w:fill="auto"/>
          </w:tcPr>
          <w:p w14:paraId="3890BDD7" w14:textId="25F6E9F4" w:rsidR="002D1A15" w:rsidRPr="00181914" w:rsidRDefault="002D1A15" w:rsidP="00181914">
            <w:pPr>
              <w:spacing w:after="60"/>
              <w:jc w:val="center"/>
              <w:rPr>
                <w:rFonts w:ascii="Arial Narrow" w:hAnsi="Arial Narrow" w:cs="Arial"/>
                <w:sz w:val="16"/>
                <w:szCs w:val="16"/>
              </w:rPr>
            </w:pPr>
            <w:r w:rsidRPr="00181914">
              <w:rPr>
                <w:rFonts w:ascii="Arial Narrow" w:hAnsi="Arial Narrow" w:cs="Arial"/>
                <w:color w:val="000000"/>
                <w:sz w:val="16"/>
                <w:szCs w:val="16"/>
              </w:rPr>
              <w:t>5.8</w:t>
            </w:r>
          </w:p>
        </w:tc>
        <w:tc>
          <w:tcPr>
            <w:tcW w:w="1377" w:type="pct"/>
            <w:tcBorders>
              <w:top w:val="nil"/>
              <w:left w:val="nil"/>
              <w:bottom w:val="nil"/>
              <w:right w:val="single" w:sz="4" w:space="0" w:color="auto"/>
            </w:tcBorders>
            <w:shd w:val="clear" w:color="auto" w:fill="auto"/>
          </w:tcPr>
          <w:p w14:paraId="23CFB973" w14:textId="0C79FA34" w:rsidR="002D1A15" w:rsidRPr="00181914" w:rsidRDefault="002D1A15"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 xml:space="preserve">Upgrade the pavilion for local cricket, soccer and junior football and provide additional change rooms to meet current standards for men's and women’s participation. The existing public toilet is to be replaced with an accessible toilet with access from the rear of the building. </w:t>
            </w:r>
          </w:p>
        </w:tc>
        <w:tc>
          <w:tcPr>
            <w:tcW w:w="300" w:type="pct"/>
            <w:tcBorders>
              <w:top w:val="nil"/>
              <w:left w:val="nil"/>
              <w:bottom w:val="nil"/>
              <w:right w:val="single" w:sz="4" w:space="0" w:color="auto"/>
            </w:tcBorders>
            <w:shd w:val="clear" w:color="auto" w:fill="auto"/>
          </w:tcPr>
          <w:p w14:paraId="730A2A2B" w14:textId="6CA6E702"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w:t>
            </w:r>
            <w:r w:rsidR="00181914">
              <w:rPr>
                <w:rFonts w:ascii="Arial Narrow" w:hAnsi="Arial Narrow" w:cs="Arial"/>
                <w:color w:val="000000"/>
                <w:sz w:val="16"/>
                <w:szCs w:val="16"/>
              </w:rPr>
              <w:t>95</w:t>
            </w:r>
            <w:r w:rsidRPr="00181914">
              <w:rPr>
                <w:rFonts w:ascii="Arial Narrow" w:hAnsi="Arial Narrow" w:cs="Arial"/>
                <w:color w:val="000000"/>
                <w:sz w:val="16"/>
                <w:szCs w:val="16"/>
              </w:rPr>
              <w:t>0,000</w:t>
            </w:r>
          </w:p>
        </w:tc>
        <w:tc>
          <w:tcPr>
            <w:tcW w:w="357" w:type="pct"/>
            <w:tcBorders>
              <w:top w:val="nil"/>
              <w:left w:val="nil"/>
              <w:bottom w:val="nil"/>
              <w:right w:val="single" w:sz="4" w:space="0" w:color="auto"/>
            </w:tcBorders>
            <w:shd w:val="clear" w:color="auto" w:fill="auto"/>
          </w:tcPr>
          <w:p w14:paraId="6800B911" w14:textId="651B181D"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Medium</w:t>
            </w:r>
          </w:p>
        </w:tc>
        <w:tc>
          <w:tcPr>
            <w:tcW w:w="327" w:type="pct"/>
            <w:tcBorders>
              <w:top w:val="nil"/>
              <w:left w:val="nil"/>
              <w:bottom w:val="nil"/>
              <w:right w:val="single" w:sz="4" w:space="0" w:color="auto"/>
            </w:tcBorders>
            <w:shd w:val="clear" w:color="auto" w:fill="auto"/>
          </w:tcPr>
          <w:p w14:paraId="7EC8AE58" w14:textId="5B79105D"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Sport &amp; Rec</w:t>
            </w:r>
          </w:p>
        </w:tc>
        <w:tc>
          <w:tcPr>
            <w:tcW w:w="328" w:type="pct"/>
            <w:tcBorders>
              <w:top w:val="nil"/>
              <w:left w:val="nil"/>
              <w:bottom w:val="nil"/>
              <w:right w:val="single" w:sz="4" w:space="0" w:color="auto"/>
            </w:tcBorders>
            <w:shd w:val="clear" w:color="auto" w:fill="auto"/>
          </w:tcPr>
          <w:p w14:paraId="73D558C2" w14:textId="4E7594FA"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Soccer</w:t>
            </w:r>
            <w:r w:rsidRPr="00181914">
              <w:rPr>
                <w:rFonts w:ascii="Arial Narrow" w:hAnsi="Arial Narrow" w:cs="Arial"/>
                <w:color w:val="000000"/>
                <w:sz w:val="16"/>
                <w:szCs w:val="16"/>
              </w:rPr>
              <w:br/>
              <w:t>Cricket</w:t>
            </w:r>
            <w:r w:rsidRPr="00181914">
              <w:rPr>
                <w:rFonts w:ascii="Arial Narrow" w:hAnsi="Arial Narrow" w:cs="Arial"/>
                <w:color w:val="000000"/>
                <w:sz w:val="16"/>
                <w:szCs w:val="16"/>
              </w:rPr>
              <w:br/>
              <w:t>Football</w:t>
            </w:r>
          </w:p>
        </w:tc>
        <w:tc>
          <w:tcPr>
            <w:tcW w:w="1900" w:type="pct"/>
            <w:tcBorders>
              <w:top w:val="nil"/>
              <w:left w:val="nil"/>
              <w:bottom w:val="nil"/>
              <w:right w:val="nil"/>
            </w:tcBorders>
            <w:shd w:val="clear" w:color="auto" w:fill="auto"/>
          </w:tcPr>
          <w:p w14:paraId="5ABAEECE" w14:textId="167C1D76" w:rsidR="002D1A15" w:rsidRPr="00181914" w:rsidRDefault="00181914" w:rsidP="00181914">
            <w:pPr>
              <w:autoSpaceDE w:val="0"/>
              <w:autoSpaceDN w:val="0"/>
              <w:adjustRightInd w:val="0"/>
              <w:rPr>
                <w:rFonts w:ascii="Arial Narrow" w:hAnsi="Arial Narrow" w:cs="Arial"/>
                <w:color w:val="000000"/>
                <w:sz w:val="16"/>
                <w:szCs w:val="16"/>
              </w:rPr>
            </w:pPr>
            <w:r w:rsidRPr="00181914">
              <w:rPr>
                <w:rFonts w:ascii="Arial Narrow" w:hAnsi="Arial Narrow" w:cs="Arial Narrow"/>
                <w:sz w:val="16"/>
                <w:szCs w:val="16"/>
                <w:lang w:val="en-AU" w:eastAsia="en-AU"/>
              </w:rPr>
              <w:t xml:space="preserve">Preliminary Cost Estimate for extension of two changerooms, public toilet, accessible public </w:t>
            </w:r>
            <w:proofErr w:type="gramStart"/>
            <w:r w:rsidRPr="00181914">
              <w:rPr>
                <w:rFonts w:ascii="Arial Narrow" w:hAnsi="Arial Narrow" w:cs="Arial Narrow"/>
                <w:sz w:val="16"/>
                <w:szCs w:val="16"/>
                <w:lang w:val="en-AU" w:eastAsia="en-AU"/>
              </w:rPr>
              <w:t>toilet</w:t>
            </w:r>
            <w:proofErr w:type="gramEnd"/>
            <w:r w:rsidRPr="00181914">
              <w:rPr>
                <w:rFonts w:ascii="Arial Narrow" w:hAnsi="Arial Narrow" w:cs="Arial Narrow"/>
                <w:sz w:val="16"/>
                <w:szCs w:val="16"/>
                <w:lang w:val="en-AU" w:eastAsia="en-AU"/>
              </w:rPr>
              <w:t xml:space="preserve"> and minor interior improvement subject to design.</w:t>
            </w:r>
          </w:p>
        </w:tc>
      </w:tr>
      <w:tr w:rsidR="002D1A15" w:rsidRPr="00181914" w14:paraId="72423C38" w14:textId="77777777" w:rsidTr="00ED34B7">
        <w:trPr>
          <w:trHeight w:val="375"/>
        </w:trPr>
        <w:tc>
          <w:tcPr>
            <w:tcW w:w="245" w:type="pct"/>
            <w:tcBorders>
              <w:top w:val="nil"/>
              <w:left w:val="nil"/>
              <w:bottom w:val="nil"/>
              <w:right w:val="single" w:sz="4" w:space="0" w:color="auto"/>
            </w:tcBorders>
            <w:shd w:val="clear" w:color="auto" w:fill="auto"/>
            <w:noWrap/>
          </w:tcPr>
          <w:p w14:paraId="0BA4ECE1" w14:textId="3E805816" w:rsidR="002D1A15" w:rsidRPr="00181914" w:rsidRDefault="002D1A15"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23</w:t>
            </w:r>
          </w:p>
        </w:tc>
        <w:tc>
          <w:tcPr>
            <w:tcW w:w="167" w:type="pct"/>
            <w:tcBorders>
              <w:top w:val="nil"/>
              <w:left w:val="nil"/>
              <w:bottom w:val="nil"/>
              <w:right w:val="single" w:sz="4" w:space="0" w:color="auto"/>
            </w:tcBorders>
            <w:shd w:val="clear" w:color="auto" w:fill="auto"/>
          </w:tcPr>
          <w:p w14:paraId="51202617" w14:textId="5CC00A80" w:rsidR="002D1A15" w:rsidRPr="00181914" w:rsidRDefault="002D1A15" w:rsidP="00181914">
            <w:pPr>
              <w:spacing w:after="60"/>
              <w:jc w:val="center"/>
              <w:rPr>
                <w:rFonts w:ascii="Arial Narrow" w:hAnsi="Arial Narrow" w:cs="Arial"/>
                <w:sz w:val="16"/>
                <w:szCs w:val="16"/>
              </w:rPr>
            </w:pPr>
            <w:r w:rsidRPr="00181914">
              <w:rPr>
                <w:rFonts w:ascii="Arial Narrow" w:hAnsi="Arial Narrow" w:cs="Arial"/>
                <w:color w:val="000000"/>
                <w:sz w:val="16"/>
                <w:szCs w:val="16"/>
              </w:rPr>
              <w:t>5.9</w:t>
            </w:r>
          </w:p>
        </w:tc>
        <w:tc>
          <w:tcPr>
            <w:tcW w:w="1377" w:type="pct"/>
            <w:tcBorders>
              <w:top w:val="nil"/>
              <w:left w:val="nil"/>
              <w:bottom w:val="nil"/>
              <w:right w:val="single" w:sz="4" w:space="0" w:color="auto"/>
            </w:tcBorders>
            <w:shd w:val="clear" w:color="auto" w:fill="auto"/>
          </w:tcPr>
          <w:p w14:paraId="59621C97" w14:textId="4E5FA76B" w:rsidR="002D1A15" w:rsidRPr="00181914" w:rsidRDefault="002D1A15"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 xml:space="preserve">Relocate the existing throwing cage and shot-put pad to the south-western end of the field to minimise impacts on high use of grass areas for soccer, </w:t>
            </w:r>
            <w:proofErr w:type="gramStart"/>
            <w:r w:rsidRPr="00181914">
              <w:rPr>
                <w:rFonts w:ascii="Arial Narrow" w:hAnsi="Arial Narrow" w:cs="Arial"/>
                <w:color w:val="000000"/>
                <w:sz w:val="16"/>
                <w:szCs w:val="16"/>
              </w:rPr>
              <w:t>cricket</w:t>
            </w:r>
            <w:proofErr w:type="gramEnd"/>
            <w:r w:rsidRPr="00181914">
              <w:rPr>
                <w:rFonts w:ascii="Arial Narrow" w:hAnsi="Arial Narrow" w:cs="Arial"/>
                <w:color w:val="000000"/>
                <w:sz w:val="16"/>
                <w:szCs w:val="16"/>
              </w:rPr>
              <w:t xml:space="preserve"> and little athletics. </w:t>
            </w:r>
          </w:p>
        </w:tc>
        <w:tc>
          <w:tcPr>
            <w:tcW w:w="300" w:type="pct"/>
            <w:tcBorders>
              <w:top w:val="nil"/>
              <w:left w:val="nil"/>
              <w:bottom w:val="nil"/>
              <w:right w:val="single" w:sz="4" w:space="0" w:color="auto"/>
            </w:tcBorders>
            <w:shd w:val="clear" w:color="auto" w:fill="auto"/>
          </w:tcPr>
          <w:p w14:paraId="23EFBDB3" w14:textId="4BE7A647"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$10,000</w:t>
            </w:r>
          </w:p>
        </w:tc>
        <w:tc>
          <w:tcPr>
            <w:tcW w:w="357" w:type="pct"/>
            <w:tcBorders>
              <w:top w:val="nil"/>
              <w:left w:val="nil"/>
              <w:bottom w:val="nil"/>
              <w:right w:val="single" w:sz="4" w:space="0" w:color="auto"/>
            </w:tcBorders>
            <w:shd w:val="clear" w:color="auto" w:fill="auto"/>
          </w:tcPr>
          <w:p w14:paraId="3F4D44A2" w14:textId="10E2CF28"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Medium</w:t>
            </w:r>
          </w:p>
        </w:tc>
        <w:tc>
          <w:tcPr>
            <w:tcW w:w="327" w:type="pct"/>
            <w:tcBorders>
              <w:top w:val="nil"/>
              <w:left w:val="nil"/>
              <w:bottom w:val="nil"/>
              <w:right w:val="single" w:sz="4" w:space="0" w:color="auto"/>
            </w:tcBorders>
            <w:shd w:val="clear" w:color="auto" w:fill="auto"/>
          </w:tcPr>
          <w:p w14:paraId="124ED511" w14:textId="6831F171"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Sport &amp; Rec</w:t>
            </w:r>
          </w:p>
        </w:tc>
        <w:tc>
          <w:tcPr>
            <w:tcW w:w="328" w:type="pct"/>
            <w:tcBorders>
              <w:top w:val="nil"/>
              <w:left w:val="nil"/>
              <w:bottom w:val="nil"/>
              <w:right w:val="single" w:sz="4" w:space="0" w:color="auto"/>
            </w:tcBorders>
            <w:shd w:val="clear" w:color="auto" w:fill="auto"/>
          </w:tcPr>
          <w:p w14:paraId="7550BB53" w14:textId="5F0879EE"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Little Athletics</w:t>
            </w:r>
          </w:p>
        </w:tc>
        <w:tc>
          <w:tcPr>
            <w:tcW w:w="1900" w:type="pct"/>
            <w:tcBorders>
              <w:top w:val="nil"/>
              <w:left w:val="nil"/>
              <w:bottom w:val="nil"/>
              <w:right w:val="nil"/>
            </w:tcBorders>
            <w:shd w:val="clear" w:color="auto" w:fill="auto"/>
          </w:tcPr>
          <w:p w14:paraId="352F4A4D" w14:textId="633A7F4B" w:rsidR="002D1A15" w:rsidRPr="00181914" w:rsidRDefault="002D1A15"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Assume reuse of fencing panels with new concrete rink and reestablishment of grass.</w:t>
            </w:r>
          </w:p>
        </w:tc>
      </w:tr>
      <w:tr w:rsidR="002D1A15" w:rsidRPr="00181914" w14:paraId="4E8FC5C3" w14:textId="77777777" w:rsidTr="00ED34B7">
        <w:trPr>
          <w:trHeight w:val="375"/>
        </w:trPr>
        <w:tc>
          <w:tcPr>
            <w:tcW w:w="245" w:type="pct"/>
            <w:tcBorders>
              <w:top w:val="nil"/>
              <w:left w:val="nil"/>
              <w:bottom w:val="nil"/>
              <w:right w:val="single" w:sz="4" w:space="0" w:color="auto"/>
            </w:tcBorders>
            <w:shd w:val="clear" w:color="auto" w:fill="auto"/>
            <w:noWrap/>
          </w:tcPr>
          <w:p w14:paraId="7032E2A9" w14:textId="46A68252" w:rsidR="002D1A15" w:rsidRPr="00181914" w:rsidRDefault="002D1A15"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24</w:t>
            </w:r>
          </w:p>
        </w:tc>
        <w:tc>
          <w:tcPr>
            <w:tcW w:w="167" w:type="pct"/>
            <w:tcBorders>
              <w:top w:val="nil"/>
              <w:left w:val="nil"/>
              <w:bottom w:val="nil"/>
              <w:right w:val="single" w:sz="4" w:space="0" w:color="auto"/>
            </w:tcBorders>
            <w:shd w:val="clear" w:color="auto" w:fill="auto"/>
          </w:tcPr>
          <w:p w14:paraId="6B2E57F1" w14:textId="7CE26471" w:rsidR="002D1A15" w:rsidRPr="00181914" w:rsidRDefault="002D1A15" w:rsidP="00181914">
            <w:pPr>
              <w:spacing w:after="60"/>
              <w:jc w:val="center"/>
              <w:rPr>
                <w:rFonts w:ascii="Arial Narrow" w:hAnsi="Arial Narrow" w:cs="Arial"/>
                <w:sz w:val="16"/>
                <w:szCs w:val="16"/>
              </w:rPr>
            </w:pPr>
            <w:r w:rsidRPr="00181914">
              <w:rPr>
                <w:rFonts w:ascii="Arial Narrow" w:hAnsi="Arial Narrow" w:cs="Arial"/>
                <w:color w:val="000000"/>
                <w:sz w:val="16"/>
                <w:szCs w:val="16"/>
              </w:rPr>
              <w:t>5.10</w:t>
            </w:r>
          </w:p>
        </w:tc>
        <w:tc>
          <w:tcPr>
            <w:tcW w:w="1377" w:type="pct"/>
            <w:tcBorders>
              <w:top w:val="nil"/>
              <w:left w:val="nil"/>
              <w:bottom w:val="nil"/>
              <w:right w:val="single" w:sz="4" w:space="0" w:color="auto"/>
            </w:tcBorders>
            <w:shd w:val="clear" w:color="auto" w:fill="auto"/>
          </w:tcPr>
          <w:p w14:paraId="6BF09DC7" w14:textId="14344F65" w:rsidR="002D1A15" w:rsidRPr="00181914" w:rsidRDefault="002D1A15"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 xml:space="preserve">Install additional picnic shelter and table facilities at the south-east corner of the playspace. </w:t>
            </w:r>
          </w:p>
        </w:tc>
        <w:tc>
          <w:tcPr>
            <w:tcW w:w="300" w:type="pct"/>
            <w:tcBorders>
              <w:top w:val="nil"/>
              <w:left w:val="nil"/>
              <w:bottom w:val="nil"/>
              <w:right w:val="single" w:sz="4" w:space="0" w:color="auto"/>
            </w:tcBorders>
            <w:shd w:val="clear" w:color="auto" w:fill="auto"/>
          </w:tcPr>
          <w:p w14:paraId="08E1C46C" w14:textId="5632464C"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$50,000</w:t>
            </w:r>
          </w:p>
        </w:tc>
        <w:tc>
          <w:tcPr>
            <w:tcW w:w="357" w:type="pct"/>
            <w:tcBorders>
              <w:top w:val="nil"/>
              <w:left w:val="nil"/>
              <w:bottom w:val="nil"/>
              <w:right w:val="single" w:sz="4" w:space="0" w:color="auto"/>
            </w:tcBorders>
            <w:shd w:val="clear" w:color="auto" w:fill="auto"/>
          </w:tcPr>
          <w:p w14:paraId="583910B7" w14:textId="61BFBA95"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Medium</w:t>
            </w:r>
          </w:p>
        </w:tc>
        <w:tc>
          <w:tcPr>
            <w:tcW w:w="327" w:type="pct"/>
            <w:tcBorders>
              <w:top w:val="nil"/>
              <w:left w:val="nil"/>
              <w:bottom w:val="nil"/>
              <w:right w:val="single" w:sz="4" w:space="0" w:color="auto"/>
            </w:tcBorders>
            <w:shd w:val="clear" w:color="auto" w:fill="auto"/>
          </w:tcPr>
          <w:p w14:paraId="20432023" w14:textId="1365D254"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Parks &amp; Gardens</w:t>
            </w:r>
          </w:p>
        </w:tc>
        <w:tc>
          <w:tcPr>
            <w:tcW w:w="328" w:type="pct"/>
            <w:tcBorders>
              <w:top w:val="nil"/>
              <w:left w:val="nil"/>
              <w:bottom w:val="nil"/>
              <w:right w:val="single" w:sz="4" w:space="0" w:color="auto"/>
            </w:tcBorders>
            <w:shd w:val="clear" w:color="auto" w:fill="auto"/>
          </w:tcPr>
          <w:p w14:paraId="4A34A885" w14:textId="44429F15"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 </w:t>
            </w:r>
          </w:p>
        </w:tc>
        <w:tc>
          <w:tcPr>
            <w:tcW w:w="1900" w:type="pct"/>
            <w:tcBorders>
              <w:top w:val="nil"/>
              <w:left w:val="nil"/>
              <w:bottom w:val="nil"/>
              <w:right w:val="nil"/>
            </w:tcBorders>
            <w:shd w:val="clear" w:color="auto" w:fill="auto"/>
          </w:tcPr>
          <w:p w14:paraId="6131CCEF" w14:textId="10D20A54" w:rsidR="002D1A15" w:rsidRPr="00181914" w:rsidRDefault="00181914" w:rsidP="00181914">
            <w:pPr>
              <w:spacing w:after="60"/>
              <w:rPr>
                <w:rFonts w:ascii="Arial Narrow" w:hAnsi="Arial Narrow" w:cs="Arial"/>
                <w:color w:val="000000"/>
                <w:sz w:val="16"/>
                <w:szCs w:val="16"/>
              </w:rPr>
            </w:pPr>
            <w:r w:rsidRPr="00181914">
              <w:rPr>
                <w:rFonts w:ascii="Arial Narrow" w:hAnsi="Arial Narrow" w:cs="Arial Narrow"/>
                <w:sz w:val="16"/>
                <w:szCs w:val="16"/>
                <w:lang w:val="en-AU" w:eastAsia="en-AU"/>
              </w:rPr>
              <w:t xml:space="preserve">Provision of new shelter with 2 tables, potential </w:t>
            </w:r>
            <w:proofErr w:type="gramStart"/>
            <w:r w:rsidRPr="00181914">
              <w:rPr>
                <w:rFonts w:ascii="Arial Narrow" w:hAnsi="Arial Narrow" w:cs="Arial Narrow"/>
                <w:sz w:val="16"/>
                <w:szCs w:val="16"/>
                <w:lang w:val="en-AU" w:eastAsia="en-AU"/>
              </w:rPr>
              <w:t>BBQ</w:t>
            </w:r>
            <w:proofErr w:type="gramEnd"/>
            <w:r w:rsidRPr="00181914">
              <w:rPr>
                <w:rFonts w:ascii="Arial Narrow" w:hAnsi="Arial Narrow" w:cs="Arial Narrow"/>
                <w:sz w:val="16"/>
                <w:szCs w:val="16"/>
                <w:lang w:val="en-AU" w:eastAsia="en-AU"/>
              </w:rPr>
              <w:t xml:space="preserve"> and concrete base incl building permit</w:t>
            </w:r>
          </w:p>
        </w:tc>
      </w:tr>
      <w:tr w:rsidR="002D1A15" w:rsidRPr="00181914" w14:paraId="7BDF9043" w14:textId="77777777" w:rsidTr="00ED34B7">
        <w:trPr>
          <w:trHeight w:val="375"/>
        </w:trPr>
        <w:tc>
          <w:tcPr>
            <w:tcW w:w="245" w:type="pct"/>
            <w:tcBorders>
              <w:top w:val="nil"/>
              <w:left w:val="nil"/>
              <w:bottom w:val="nil"/>
              <w:right w:val="single" w:sz="4" w:space="0" w:color="auto"/>
            </w:tcBorders>
            <w:shd w:val="clear" w:color="auto" w:fill="auto"/>
            <w:noWrap/>
          </w:tcPr>
          <w:p w14:paraId="17DC7023" w14:textId="35D69169" w:rsidR="002D1A15" w:rsidRPr="00181914" w:rsidRDefault="002D1A15"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25</w:t>
            </w:r>
          </w:p>
        </w:tc>
        <w:tc>
          <w:tcPr>
            <w:tcW w:w="167" w:type="pct"/>
            <w:tcBorders>
              <w:top w:val="nil"/>
              <w:left w:val="nil"/>
              <w:bottom w:val="nil"/>
              <w:right w:val="single" w:sz="4" w:space="0" w:color="auto"/>
            </w:tcBorders>
            <w:shd w:val="clear" w:color="auto" w:fill="auto"/>
          </w:tcPr>
          <w:p w14:paraId="7EC6A57C" w14:textId="03953A12" w:rsidR="002D1A15" w:rsidRPr="00181914" w:rsidRDefault="002D1A15" w:rsidP="00181914">
            <w:pPr>
              <w:spacing w:after="60"/>
              <w:jc w:val="center"/>
              <w:rPr>
                <w:rFonts w:ascii="Arial Narrow" w:hAnsi="Arial Narrow" w:cs="Arial"/>
                <w:sz w:val="16"/>
                <w:szCs w:val="16"/>
              </w:rPr>
            </w:pPr>
            <w:r w:rsidRPr="00181914">
              <w:rPr>
                <w:rFonts w:ascii="Arial Narrow" w:hAnsi="Arial Narrow" w:cs="Arial"/>
                <w:sz w:val="16"/>
                <w:szCs w:val="16"/>
              </w:rPr>
              <w:t>5.11</w:t>
            </w:r>
          </w:p>
        </w:tc>
        <w:tc>
          <w:tcPr>
            <w:tcW w:w="1377" w:type="pct"/>
            <w:tcBorders>
              <w:top w:val="nil"/>
              <w:left w:val="nil"/>
              <w:bottom w:val="nil"/>
              <w:right w:val="single" w:sz="4" w:space="0" w:color="auto"/>
            </w:tcBorders>
            <w:shd w:val="clear" w:color="auto" w:fill="auto"/>
          </w:tcPr>
          <w:p w14:paraId="25C77DC9" w14:textId="0EE17E9D" w:rsidR="002D1A15" w:rsidRPr="00181914" w:rsidRDefault="002D1A15"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 xml:space="preserve">Investigate options for adding drinking fountains near the two ovals. </w:t>
            </w:r>
          </w:p>
        </w:tc>
        <w:tc>
          <w:tcPr>
            <w:tcW w:w="300" w:type="pct"/>
            <w:tcBorders>
              <w:top w:val="nil"/>
              <w:left w:val="nil"/>
              <w:bottom w:val="nil"/>
              <w:right w:val="single" w:sz="4" w:space="0" w:color="auto"/>
            </w:tcBorders>
            <w:shd w:val="clear" w:color="auto" w:fill="auto"/>
          </w:tcPr>
          <w:p w14:paraId="713145AF" w14:textId="36947D1F"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$10,000</w:t>
            </w:r>
          </w:p>
        </w:tc>
        <w:tc>
          <w:tcPr>
            <w:tcW w:w="357" w:type="pct"/>
            <w:tcBorders>
              <w:top w:val="nil"/>
              <w:left w:val="nil"/>
              <w:bottom w:val="nil"/>
              <w:right w:val="single" w:sz="4" w:space="0" w:color="auto"/>
            </w:tcBorders>
            <w:shd w:val="clear" w:color="auto" w:fill="auto"/>
          </w:tcPr>
          <w:p w14:paraId="0A4B3739" w14:textId="7990ED91"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Low</w:t>
            </w:r>
          </w:p>
        </w:tc>
        <w:tc>
          <w:tcPr>
            <w:tcW w:w="327" w:type="pct"/>
            <w:tcBorders>
              <w:top w:val="nil"/>
              <w:left w:val="nil"/>
              <w:bottom w:val="nil"/>
              <w:right w:val="single" w:sz="4" w:space="0" w:color="auto"/>
            </w:tcBorders>
            <w:shd w:val="clear" w:color="auto" w:fill="auto"/>
          </w:tcPr>
          <w:p w14:paraId="029247DF" w14:textId="47F6D5AD"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Parks &amp; Gardens</w:t>
            </w:r>
          </w:p>
        </w:tc>
        <w:tc>
          <w:tcPr>
            <w:tcW w:w="328" w:type="pct"/>
            <w:tcBorders>
              <w:top w:val="nil"/>
              <w:left w:val="nil"/>
              <w:bottom w:val="nil"/>
              <w:right w:val="single" w:sz="4" w:space="0" w:color="auto"/>
            </w:tcBorders>
            <w:shd w:val="clear" w:color="auto" w:fill="auto"/>
          </w:tcPr>
          <w:p w14:paraId="40DBF866" w14:textId="63702D61"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 </w:t>
            </w:r>
          </w:p>
        </w:tc>
        <w:tc>
          <w:tcPr>
            <w:tcW w:w="1900" w:type="pct"/>
            <w:tcBorders>
              <w:top w:val="nil"/>
              <w:left w:val="nil"/>
              <w:bottom w:val="nil"/>
              <w:right w:val="nil"/>
            </w:tcBorders>
            <w:shd w:val="clear" w:color="auto" w:fill="auto"/>
          </w:tcPr>
          <w:p w14:paraId="51D53859" w14:textId="6189D2C7" w:rsidR="002D1A15" w:rsidRPr="00181914" w:rsidRDefault="002D1A15"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Costs assume local connection to existing potable water supply and meter.</w:t>
            </w:r>
          </w:p>
        </w:tc>
      </w:tr>
      <w:tr w:rsidR="002D1A15" w:rsidRPr="00181914" w14:paraId="1B622E6A" w14:textId="77777777" w:rsidTr="00ED34B7">
        <w:trPr>
          <w:trHeight w:val="375"/>
        </w:trPr>
        <w:tc>
          <w:tcPr>
            <w:tcW w:w="245" w:type="pct"/>
            <w:tcBorders>
              <w:top w:val="nil"/>
              <w:left w:val="nil"/>
              <w:bottom w:val="nil"/>
              <w:right w:val="single" w:sz="4" w:space="0" w:color="auto"/>
            </w:tcBorders>
            <w:shd w:val="clear" w:color="auto" w:fill="auto"/>
            <w:noWrap/>
          </w:tcPr>
          <w:p w14:paraId="4F21F93E" w14:textId="7BC2F7BE" w:rsidR="002D1A15" w:rsidRPr="00181914" w:rsidRDefault="002D1A15"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26</w:t>
            </w:r>
          </w:p>
        </w:tc>
        <w:tc>
          <w:tcPr>
            <w:tcW w:w="167" w:type="pct"/>
            <w:tcBorders>
              <w:top w:val="nil"/>
              <w:left w:val="nil"/>
              <w:bottom w:val="nil"/>
              <w:right w:val="single" w:sz="4" w:space="0" w:color="auto"/>
            </w:tcBorders>
            <w:shd w:val="clear" w:color="auto" w:fill="auto"/>
          </w:tcPr>
          <w:p w14:paraId="65639158" w14:textId="01A72266" w:rsidR="002D1A15" w:rsidRPr="00181914" w:rsidRDefault="002D1A15" w:rsidP="00181914">
            <w:pPr>
              <w:spacing w:after="60"/>
              <w:jc w:val="center"/>
              <w:rPr>
                <w:rFonts w:ascii="Arial Narrow" w:hAnsi="Arial Narrow" w:cs="Arial"/>
                <w:sz w:val="16"/>
                <w:szCs w:val="16"/>
              </w:rPr>
            </w:pPr>
            <w:r w:rsidRPr="00181914">
              <w:rPr>
                <w:rFonts w:ascii="Arial Narrow" w:hAnsi="Arial Narrow" w:cs="Arial"/>
                <w:sz w:val="16"/>
                <w:szCs w:val="16"/>
              </w:rPr>
              <w:t>5.12</w:t>
            </w:r>
          </w:p>
        </w:tc>
        <w:tc>
          <w:tcPr>
            <w:tcW w:w="1377" w:type="pct"/>
            <w:tcBorders>
              <w:top w:val="nil"/>
              <w:left w:val="nil"/>
              <w:bottom w:val="nil"/>
              <w:right w:val="single" w:sz="4" w:space="0" w:color="auto"/>
            </w:tcBorders>
            <w:shd w:val="clear" w:color="auto" w:fill="auto"/>
          </w:tcPr>
          <w:p w14:paraId="37CBC44C" w14:textId="03DF459A" w:rsidR="002D1A15" w:rsidRPr="00181914" w:rsidRDefault="002D1A15"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 xml:space="preserve">Investigate establishment of an electronic scoreboard in the NE corner of R.T Fuller oval in keeping with local setting. </w:t>
            </w:r>
          </w:p>
        </w:tc>
        <w:tc>
          <w:tcPr>
            <w:tcW w:w="300" w:type="pct"/>
            <w:tcBorders>
              <w:top w:val="nil"/>
              <w:left w:val="nil"/>
              <w:bottom w:val="nil"/>
              <w:right w:val="single" w:sz="4" w:space="0" w:color="auto"/>
            </w:tcBorders>
            <w:shd w:val="clear" w:color="auto" w:fill="auto"/>
          </w:tcPr>
          <w:p w14:paraId="1F365D98" w14:textId="7F6815C0"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$20,000</w:t>
            </w:r>
          </w:p>
        </w:tc>
        <w:tc>
          <w:tcPr>
            <w:tcW w:w="357" w:type="pct"/>
            <w:tcBorders>
              <w:top w:val="nil"/>
              <w:left w:val="nil"/>
              <w:bottom w:val="nil"/>
              <w:right w:val="single" w:sz="4" w:space="0" w:color="auto"/>
            </w:tcBorders>
            <w:shd w:val="clear" w:color="auto" w:fill="auto"/>
          </w:tcPr>
          <w:p w14:paraId="03B15CB9" w14:textId="57175172"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Low</w:t>
            </w:r>
          </w:p>
        </w:tc>
        <w:tc>
          <w:tcPr>
            <w:tcW w:w="327" w:type="pct"/>
            <w:tcBorders>
              <w:top w:val="nil"/>
              <w:left w:val="nil"/>
              <w:bottom w:val="nil"/>
              <w:right w:val="single" w:sz="4" w:space="0" w:color="auto"/>
            </w:tcBorders>
            <w:shd w:val="clear" w:color="auto" w:fill="auto"/>
          </w:tcPr>
          <w:p w14:paraId="463EEA24" w14:textId="349C756E"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Sport &amp; Rec</w:t>
            </w:r>
          </w:p>
        </w:tc>
        <w:tc>
          <w:tcPr>
            <w:tcW w:w="328" w:type="pct"/>
            <w:tcBorders>
              <w:top w:val="nil"/>
              <w:left w:val="nil"/>
              <w:bottom w:val="nil"/>
              <w:right w:val="single" w:sz="4" w:space="0" w:color="auto"/>
            </w:tcBorders>
            <w:shd w:val="clear" w:color="auto" w:fill="auto"/>
          </w:tcPr>
          <w:p w14:paraId="76A9451C" w14:textId="7151CFD4"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Soccer</w:t>
            </w:r>
            <w:r w:rsidRPr="00181914">
              <w:rPr>
                <w:rFonts w:ascii="Arial Narrow" w:hAnsi="Arial Narrow" w:cs="Arial"/>
                <w:color w:val="000000"/>
                <w:sz w:val="16"/>
                <w:szCs w:val="16"/>
              </w:rPr>
              <w:br/>
              <w:t>Cricket</w:t>
            </w:r>
            <w:r w:rsidRPr="00181914">
              <w:rPr>
                <w:rFonts w:ascii="Arial Narrow" w:hAnsi="Arial Narrow" w:cs="Arial"/>
                <w:color w:val="000000"/>
                <w:sz w:val="16"/>
                <w:szCs w:val="16"/>
              </w:rPr>
              <w:br/>
              <w:t>Football</w:t>
            </w:r>
          </w:p>
        </w:tc>
        <w:tc>
          <w:tcPr>
            <w:tcW w:w="1900" w:type="pct"/>
            <w:tcBorders>
              <w:top w:val="nil"/>
              <w:left w:val="nil"/>
              <w:bottom w:val="nil"/>
              <w:right w:val="nil"/>
            </w:tcBorders>
            <w:shd w:val="clear" w:color="auto" w:fill="auto"/>
          </w:tcPr>
          <w:p w14:paraId="56CD41CD" w14:textId="33D0686A" w:rsidR="002D1A15" w:rsidRPr="00181914" w:rsidRDefault="00181914" w:rsidP="00181914">
            <w:pPr>
              <w:spacing w:after="60"/>
              <w:rPr>
                <w:rFonts w:ascii="Arial Narrow" w:hAnsi="Arial Narrow" w:cs="Arial"/>
                <w:color w:val="000000"/>
                <w:sz w:val="16"/>
                <w:szCs w:val="16"/>
              </w:rPr>
            </w:pPr>
            <w:r w:rsidRPr="00181914">
              <w:rPr>
                <w:rFonts w:ascii="Arial Narrow" w:hAnsi="Arial Narrow" w:cs="Arial Narrow"/>
                <w:sz w:val="16"/>
                <w:szCs w:val="16"/>
                <w:lang w:val="en-AU" w:eastAsia="en-AU"/>
              </w:rPr>
              <w:t>Utilise existing conduit laid as part of sports lighting project.</w:t>
            </w:r>
          </w:p>
        </w:tc>
      </w:tr>
      <w:tr w:rsidR="002D1A15" w:rsidRPr="00181914" w14:paraId="574555E6" w14:textId="77777777" w:rsidTr="00ED34B7">
        <w:trPr>
          <w:trHeight w:val="375"/>
        </w:trPr>
        <w:tc>
          <w:tcPr>
            <w:tcW w:w="245" w:type="pct"/>
            <w:tcBorders>
              <w:top w:val="nil"/>
              <w:left w:val="nil"/>
              <w:bottom w:val="nil"/>
              <w:right w:val="single" w:sz="4" w:space="0" w:color="auto"/>
            </w:tcBorders>
            <w:shd w:val="clear" w:color="auto" w:fill="auto"/>
            <w:noWrap/>
          </w:tcPr>
          <w:p w14:paraId="7F495908" w14:textId="277DCE4F" w:rsidR="002D1A15" w:rsidRPr="00181914" w:rsidRDefault="002D1A15"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27</w:t>
            </w:r>
          </w:p>
        </w:tc>
        <w:tc>
          <w:tcPr>
            <w:tcW w:w="167" w:type="pct"/>
            <w:tcBorders>
              <w:top w:val="nil"/>
              <w:left w:val="nil"/>
              <w:bottom w:val="nil"/>
              <w:right w:val="single" w:sz="4" w:space="0" w:color="auto"/>
            </w:tcBorders>
            <w:shd w:val="clear" w:color="auto" w:fill="auto"/>
          </w:tcPr>
          <w:p w14:paraId="3BE976BA" w14:textId="206075DD" w:rsidR="002D1A15" w:rsidRPr="00181914" w:rsidRDefault="002D1A15" w:rsidP="00181914">
            <w:pPr>
              <w:spacing w:after="60"/>
              <w:jc w:val="center"/>
              <w:rPr>
                <w:rFonts w:ascii="Arial Narrow" w:hAnsi="Arial Narrow" w:cs="Arial"/>
                <w:sz w:val="16"/>
                <w:szCs w:val="16"/>
              </w:rPr>
            </w:pPr>
            <w:r w:rsidRPr="00181914">
              <w:rPr>
                <w:rFonts w:ascii="Arial Narrow" w:hAnsi="Arial Narrow" w:cs="Arial"/>
                <w:sz w:val="16"/>
                <w:szCs w:val="16"/>
              </w:rPr>
              <w:t>5.13</w:t>
            </w:r>
          </w:p>
        </w:tc>
        <w:tc>
          <w:tcPr>
            <w:tcW w:w="1377" w:type="pct"/>
            <w:tcBorders>
              <w:top w:val="nil"/>
              <w:left w:val="nil"/>
              <w:bottom w:val="nil"/>
              <w:right w:val="single" w:sz="4" w:space="0" w:color="auto"/>
            </w:tcBorders>
            <w:shd w:val="clear" w:color="auto" w:fill="auto"/>
          </w:tcPr>
          <w:p w14:paraId="067C89ED" w14:textId="2F966C93" w:rsidR="002D1A15" w:rsidRPr="00181914" w:rsidRDefault="002D1A15"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Investigate future surface improvements to the RT Fuller oval.</w:t>
            </w:r>
          </w:p>
        </w:tc>
        <w:tc>
          <w:tcPr>
            <w:tcW w:w="300" w:type="pct"/>
            <w:tcBorders>
              <w:top w:val="nil"/>
              <w:left w:val="nil"/>
              <w:bottom w:val="nil"/>
              <w:right w:val="single" w:sz="4" w:space="0" w:color="auto"/>
            </w:tcBorders>
            <w:shd w:val="clear" w:color="auto" w:fill="auto"/>
          </w:tcPr>
          <w:p w14:paraId="72C40018" w14:textId="6F0A1512"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$100,000</w:t>
            </w:r>
          </w:p>
        </w:tc>
        <w:tc>
          <w:tcPr>
            <w:tcW w:w="357" w:type="pct"/>
            <w:tcBorders>
              <w:top w:val="nil"/>
              <w:left w:val="nil"/>
              <w:bottom w:val="nil"/>
              <w:right w:val="single" w:sz="4" w:space="0" w:color="auto"/>
            </w:tcBorders>
            <w:shd w:val="clear" w:color="auto" w:fill="auto"/>
          </w:tcPr>
          <w:p w14:paraId="64447EFE" w14:textId="70D7529D"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Low</w:t>
            </w:r>
          </w:p>
        </w:tc>
        <w:tc>
          <w:tcPr>
            <w:tcW w:w="327" w:type="pct"/>
            <w:tcBorders>
              <w:top w:val="nil"/>
              <w:left w:val="nil"/>
              <w:bottom w:val="nil"/>
              <w:right w:val="single" w:sz="4" w:space="0" w:color="auto"/>
            </w:tcBorders>
            <w:shd w:val="clear" w:color="auto" w:fill="auto"/>
          </w:tcPr>
          <w:p w14:paraId="32C8D43B" w14:textId="0F8953A3"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Sport &amp; Rec</w:t>
            </w:r>
          </w:p>
        </w:tc>
        <w:tc>
          <w:tcPr>
            <w:tcW w:w="328" w:type="pct"/>
            <w:tcBorders>
              <w:top w:val="nil"/>
              <w:left w:val="nil"/>
              <w:bottom w:val="nil"/>
              <w:right w:val="single" w:sz="4" w:space="0" w:color="auto"/>
            </w:tcBorders>
            <w:shd w:val="clear" w:color="auto" w:fill="auto"/>
          </w:tcPr>
          <w:p w14:paraId="5D829BDF" w14:textId="225A5EC5"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Soccer</w:t>
            </w:r>
            <w:r w:rsidRPr="00181914">
              <w:rPr>
                <w:rFonts w:ascii="Arial Narrow" w:hAnsi="Arial Narrow" w:cs="Arial"/>
                <w:color w:val="000000"/>
                <w:sz w:val="16"/>
                <w:szCs w:val="16"/>
              </w:rPr>
              <w:br/>
              <w:t>Cricket</w:t>
            </w:r>
            <w:r w:rsidRPr="00181914">
              <w:rPr>
                <w:rFonts w:ascii="Arial Narrow" w:hAnsi="Arial Narrow" w:cs="Arial"/>
                <w:color w:val="000000"/>
                <w:sz w:val="16"/>
                <w:szCs w:val="16"/>
              </w:rPr>
              <w:br/>
              <w:t>Football</w:t>
            </w:r>
          </w:p>
        </w:tc>
        <w:tc>
          <w:tcPr>
            <w:tcW w:w="1900" w:type="pct"/>
            <w:tcBorders>
              <w:top w:val="nil"/>
              <w:left w:val="nil"/>
              <w:bottom w:val="nil"/>
              <w:right w:val="nil"/>
            </w:tcBorders>
            <w:shd w:val="clear" w:color="auto" w:fill="auto"/>
          </w:tcPr>
          <w:p w14:paraId="76A29BF1" w14:textId="67F851C1" w:rsidR="002D1A15" w:rsidRPr="00181914" w:rsidRDefault="00181914" w:rsidP="00181914">
            <w:pPr>
              <w:spacing w:after="60"/>
              <w:rPr>
                <w:rFonts w:ascii="Arial Narrow" w:hAnsi="Arial Narrow" w:cs="Arial"/>
                <w:color w:val="000000"/>
                <w:sz w:val="16"/>
                <w:szCs w:val="16"/>
              </w:rPr>
            </w:pPr>
            <w:r w:rsidRPr="00181914">
              <w:rPr>
                <w:rFonts w:ascii="Arial Narrow" w:hAnsi="Arial Narrow" w:cs="Arial Narrow"/>
                <w:sz w:val="16"/>
                <w:szCs w:val="16"/>
                <w:lang w:val="en-AU" w:eastAsia="en-AU"/>
              </w:rPr>
              <w:t>Project would investigate levelling playing surface and reestablishment of suitable grass.</w:t>
            </w:r>
          </w:p>
        </w:tc>
      </w:tr>
      <w:tr w:rsidR="002D1A15" w:rsidRPr="00181914" w14:paraId="7CC476F1" w14:textId="77777777" w:rsidTr="00ED34B7">
        <w:trPr>
          <w:trHeight w:val="375"/>
        </w:trPr>
        <w:tc>
          <w:tcPr>
            <w:tcW w:w="245" w:type="pct"/>
            <w:tcBorders>
              <w:top w:val="nil"/>
              <w:left w:val="nil"/>
              <w:bottom w:val="nil"/>
              <w:right w:val="single" w:sz="4" w:space="0" w:color="auto"/>
            </w:tcBorders>
            <w:shd w:val="clear" w:color="auto" w:fill="auto"/>
            <w:noWrap/>
          </w:tcPr>
          <w:p w14:paraId="7DB4CA31" w14:textId="38D017F6" w:rsidR="002D1A15" w:rsidRPr="00181914" w:rsidRDefault="002D1A15"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28</w:t>
            </w:r>
          </w:p>
        </w:tc>
        <w:tc>
          <w:tcPr>
            <w:tcW w:w="167" w:type="pct"/>
            <w:tcBorders>
              <w:top w:val="nil"/>
              <w:left w:val="nil"/>
              <w:bottom w:val="nil"/>
              <w:right w:val="single" w:sz="4" w:space="0" w:color="auto"/>
            </w:tcBorders>
            <w:shd w:val="clear" w:color="auto" w:fill="auto"/>
          </w:tcPr>
          <w:p w14:paraId="1BBDB908" w14:textId="2233FE51" w:rsidR="002D1A15" w:rsidRPr="00181914" w:rsidRDefault="002D1A15" w:rsidP="00181914">
            <w:pPr>
              <w:spacing w:after="60"/>
              <w:jc w:val="center"/>
              <w:rPr>
                <w:rFonts w:ascii="Arial Narrow" w:hAnsi="Arial Narrow" w:cs="Arial"/>
                <w:sz w:val="16"/>
                <w:szCs w:val="16"/>
              </w:rPr>
            </w:pPr>
            <w:r w:rsidRPr="00181914">
              <w:rPr>
                <w:rFonts w:ascii="Arial Narrow" w:hAnsi="Arial Narrow" w:cs="Arial"/>
                <w:sz w:val="16"/>
                <w:szCs w:val="16"/>
              </w:rPr>
              <w:t>5.14</w:t>
            </w:r>
          </w:p>
        </w:tc>
        <w:tc>
          <w:tcPr>
            <w:tcW w:w="1377" w:type="pct"/>
            <w:tcBorders>
              <w:top w:val="nil"/>
              <w:left w:val="nil"/>
              <w:bottom w:val="nil"/>
              <w:right w:val="single" w:sz="4" w:space="0" w:color="auto"/>
            </w:tcBorders>
            <w:shd w:val="clear" w:color="auto" w:fill="auto"/>
          </w:tcPr>
          <w:p w14:paraId="58702BDD" w14:textId="3FB01F3A" w:rsidR="002D1A15" w:rsidRPr="00181914" w:rsidRDefault="002D1A15"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 xml:space="preserve">Remove existing concrete pad and investigate extending the irrigation system to expand available grass area at the southern end of the field. </w:t>
            </w:r>
          </w:p>
        </w:tc>
        <w:tc>
          <w:tcPr>
            <w:tcW w:w="300" w:type="pct"/>
            <w:tcBorders>
              <w:top w:val="nil"/>
              <w:left w:val="nil"/>
              <w:bottom w:val="nil"/>
              <w:right w:val="single" w:sz="4" w:space="0" w:color="auto"/>
            </w:tcBorders>
            <w:shd w:val="clear" w:color="auto" w:fill="auto"/>
          </w:tcPr>
          <w:p w14:paraId="624FB3D2" w14:textId="367065E7"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w:t>
            </w:r>
            <w:r w:rsidR="00181914">
              <w:rPr>
                <w:rFonts w:ascii="Arial Narrow" w:hAnsi="Arial Narrow" w:cs="Arial"/>
                <w:color w:val="000000"/>
                <w:sz w:val="16"/>
                <w:szCs w:val="16"/>
              </w:rPr>
              <w:t>10</w:t>
            </w:r>
            <w:r w:rsidRPr="00181914">
              <w:rPr>
                <w:rFonts w:ascii="Arial Narrow" w:hAnsi="Arial Narrow" w:cs="Arial"/>
                <w:color w:val="000000"/>
                <w:sz w:val="16"/>
                <w:szCs w:val="16"/>
              </w:rPr>
              <w:t>0,000</w:t>
            </w:r>
          </w:p>
        </w:tc>
        <w:tc>
          <w:tcPr>
            <w:tcW w:w="357" w:type="pct"/>
            <w:tcBorders>
              <w:top w:val="nil"/>
              <w:left w:val="nil"/>
              <w:bottom w:val="nil"/>
              <w:right w:val="single" w:sz="4" w:space="0" w:color="auto"/>
            </w:tcBorders>
            <w:shd w:val="clear" w:color="auto" w:fill="auto"/>
          </w:tcPr>
          <w:p w14:paraId="26B266C4" w14:textId="64A66895"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Low</w:t>
            </w:r>
          </w:p>
        </w:tc>
        <w:tc>
          <w:tcPr>
            <w:tcW w:w="327" w:type="pct"/>
            <w:tcBorders>
              <w:top w:val="nil"/>
              <w:left w:val="nil"/>
              <w:bottom w:val="nil"/>
              <w:right w:val="single" w:sz="4" w:space="0" w:color="auto"/>
            </w:tcBorders>
            <w:shd w:val="clear" w:color="auto" w:fill="auto"/>
          </w:tcPr>
          <w:p w14:paraId="251D4120" w14:textId="5F070AB9"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Sport &amp; Rec</w:t>
            </w:r>
          </w:p>
        </w:tc>
        <w:tc>
          <w:tcPr>
            <w:tcW w:w="328" w:type="pct"/>
            <w:tcBorders>
              <w:top w:val="nil"/>
              <w:left w:val="nil"/>
              <w:bottom w:val="nil"/>
              <w:right w:val="single" w:sz="4" w:space="0" w:color="auto"/>
            </w:tcBorders>
            <w:shd w:val="clear" w:color="auto" w:fill="auto"/>
          </w:tcPr>
          <w:p w14:paraId="6E582CE2" w14:textId="2C3338F2"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Parks &amp; Gardens</w:t>
            </w:r>
          </w:p>
        </w:tc>
        <w:tc>
          <w:tcPr>
            <w:tcW w:w="1900" w:type="pct"/>
            <w:tcBorders>
              <w:top w:val="nil"/>
              <w:left w:val="nil"/>
              <w:bottom w:val="nil"/>
              <w:right w:val="nil"/>
            </w:tcBorders>
            <w:shd w:val="clear" w:color="auto" w:fill="auto"/>
          </w:tcPr>
          <w:p w14:paraId="47BEC626" w14:textId="01F97169" w:rsidR="002D1A15" w:rsidRPr="00181914" w:rsidRDefault="00181914" w:rsidP="00181914">
            <w:pPr>
              <w:autoSpaceDE w:val="0"/>
              <w:autoSpaceDN w:val="0"/>
              <w:adjustRightInd w:val="0"/>
              <w:rPr>
                <w:rFonts w:ascii="Arial Narrow" w:hAnsi="Arial Narrow" w:cs="Arial"/>
                <w:color w:val="000000"/>
                <w:sz w:val="16"/>
                <w:szCs w:val="16"/>
              </w:rPr>
            </w:pPr>
            <w:r w:rsidRPr="00181914">
              <w:rPr>
                <w:rFonts w:ascii="Arial Narrow" w:hAnsi="Arial Narrow" w:cs="Arial Narrow"/>
                <w:sz w:val="16"/>
                <w:szCs w:val="16"/>
                <w:lang w:val="en-AU" w:eastAsia="en-AU"/>
              </w:rPr>
              <w:t xml:space="preserve">Existing irrigation system would need to be upgraded including tanks, </w:t>
            </w:r>
            <w:proofErr w:type="gramStart"/>
            <w:r w:rsidRPr="00181914">
              <w:rPr>
                <w:rFonts w:ascii="Arial Narrow" w:hAnsi="Arial Narrow" w:cs="Arial Narrow"/>
                <w:sz w:val="16"/>
                <w:szCs w:val="16"/>
                <w:lang w:val="en-AU" w:eastAsia="en-AU"/>
              </w:rPr>
              <w:t>pumps</w:t>
            </w:r>
            <w:proofErr w:type="gramEnd"/>
            <w:r w:rsidRPr="00181914">
              <w:rPr>
                <w:rFonts w:ascii="Arial Narrow" w:hAnsi="Arial Narrow" w:cs="Arial Narrow"/>
                <w:sz w:val="16"/>
                <w:szCs w:val="16"/>
                <w:lang w:val="en-AU" w:eastAsia="en-AU"/>
              </w:rPr>
              <w:t xml:space="preserve"> and enclosures to cater for increased usage.</w:t>
            </w:r>
          </w:p>
        </w:tc>
      </w:tr>
      <w:tr w:rsidR="002D1A15" w:rsidRPr="00181914" w14:paraId="47DB7381" w14:textId="77777777" w:rsidTr="00ED34B7">
        <w:trPr>
          <w:trHeight w:val="375"/>
        </w:trPr>
        <w:tc>
          <w:tcPr>
            <w:tcW w:w="245" w:type="pct"/>
            <w:tcBorders>
              <w:top w:val="nil"/>
              <w:left w:val="nil"/>
              <w:bottom w:val="nil"/>
              <w:right w:val="single" w:sz="4" w:space="0" w:color="auto"/>
            </w:tcBorders>
            <w:shd w:val="clear" w:color="auto" w:fill="auto"/>
            <w:noWrap/>
          </w:tcPr>
          <w:p w14:paraId="005B0ACB" w14:textId="62AAB794" w:rsidR="002D1A15" w:rsidRPr="00181914" w:rsidRDefault="002D1A15"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29</w:t>
            </w:r>
          </w:p>
        </w:tc>
        <w:tc>
          <w:tcPr>
            <w:tcW w:w="167" w:type="pct"/>
            <w:tcBorders>
              <w:top w:val="nil"/>
              <w:left w:val="nil"/>
              <w:bottom w:val="nil"/>
              <w:right w:val="single" w:sz="4" w:space="0" w:color="auto"/>
            </w:tcBorders>
            <w:shd w:val="clear" w:color="auto" w:fill="auto"/>
          </w:tcPr>
          <w:p w14:paraId="3FB9C99D" w14:textId="4A519BDB" w:rsidR="002D1A15" w:rsidRPr="00181914" w:rsidRDefault="002D1A15" w:rsidP="00181914">
            <w:pPr>
              <w:spacing w:after="60"/>
              <w:jc w:val="center"/>
              <w:rPr>
                <w:rFonts w:ascii="Arial Narrow" w:hAnsi="Arial Narrow" w:cs="Arial"/>
                <w:sz w:val="16"/>
                <w:szCs w:val="16"/>
              </w:rPr>
            </w:pPr>
            <w:r w:rsidRPr="00181914">
              <w:rPr>
                <w:rFonts w:ascii="Arial Narrow" w:hAnsi="Arial Narrow" w:cs="Arial"/>
                <w:sz w:val="16"/>
                <w:szCs w:val="16"/>
              </w:rPr>
              <w:t>5.15</w:t>
            </w:r>
          </w:p>
        </w:tc>
        <w:tc>
          <w:tcPr>
            <w:tcW w:w="1377" w:type="pct"/>
            <w:tcBorders>
              <w:top w:val="nil"/>
              <w:left w:val="nil"/>
              <w:bottom w:val="nil"/>
              <w:right w:val="single" w:sz="4" w:space="0" w:color="auto"/>
            </w:tcBorders>
            <w:shd w:val="clear" w:color="auto" w:fill="auto"/>
          </w:tcPr>
          <w:p w14:paraId="55786AE5" w14:textId="37D4FA66" w:rsidR="002D1A15" w:rsidRPr="00181914" w:rsidRDefault="002D1A15" w:rsidP="00181914">
            <w:pPr>
              <w:spacing w:after="60"/>
              <w:rPr>
                <w:rFonts w:ascii="Arial Narrow" w:hAnsi="Arial Narrow" w:cs="Arial"/>
                <w:color w:val="000000"/>
                <w:sz w:val="16"/>
                <w:szCs w:val="16"/>
              </w:rPr>
            </w:pPr>
            <w:r w:rsidRPr="00181914">
              <w:rPr>
                <w:rFonts w:ascii="Arial Narrow" w:hAnsi="Arial Narrow" w:cs="Arial"/>
                <w:sz w:val="16"/>
                <w:szCs w:val="16"/>
              </w:rPr>
              <w:t>Relocate cricket pitch 10m south of the field.</w:t>
            </w:r>
          </w:p>
        </w:tc>
        <w:tc>
          <w:tcPr>
            <w:tcW w:w="300" w:type="pct"/>
            <w:tcBorders>
              <w:top w:val="nil"/>
              <w:left w:val="nil"/>
              <w:bottom w:val="nil"/>
              <w:right w:val="single" w:sz="4" w:space="0" w:color="auto"/>
            </w:tcBorders>
            <w:shd w:val="clear" w:color="auto" w:fill="auto"/>
          </w:tcPr>
          <w:p w14:paraId="07A9B9C6" w14:textId="0E74919D"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$20,000</w:t>
            </w:r>
          </w:p>
        </w:tc>
        <w:tc>
          <w:tcPr>
            <w:tcW w:w="357" w:type="pct"/>
            <w:tcBorders>
              <w:top w:val="nil"/>
              <w:left w:val="nil"/>
              <w:bottom w:val="nil"/>
              <w:right w:val="single" w:sz="4" w:space="0" w:color="auto"/>
            </w:tcBorders>
            <w:shd w:val="clear" w:color="auto" w:fill="auto"/>
          </w:tcPr>
          <w:p w14:paraId="15488798" w14:textId="2902EF61"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Low</w:t>
            </w:r>
          </w:p>
        </w:tc>
        <w:tc>
          <w:tcPr>
            <w:tcW w:w="327" w:type="pct"/>
            <w:tcBorders>
              <w:top w:val="nil"/>
              <w:left w:val="nil"/>
              <w:bottom w:val="nil"/>
              <w:right w:val="single" w:sz="4" w:space="0" w:color="auto"/>
            </w:tcBorders>
            <w:shd w:val="clear" w:color="auto" w:fill="auto"/>
          </w:tcPr>
          <w:p w14:paraId="1A86A192" w14:textId="70A630AE"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Sport &amp; Rec</w:t>
            </w:r>
          </w:p>
        </w:tc>
        <w:tc>
          <w:tcPr>
            <w:tcW w:w="328" w:type="pct"/>
            <w:tcBorders>
              <w:top w:val="nil"/>
              <w:left w:val="nil"/>
              <w:bottom w:val="nil"/>
              <w:right w:val="single" w:sz="4" w:space="0" w:color="auto"/>
            </w:tcBorders>
            <w:shd w:val="clear" w:color="auto" w:fill="auto"/>
          </w:tcPr>
          <w:p w14:paraId="39F11F3A" w14:textId="32A67840"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Cricket</w:t>
            </w:r>
            <w:r w:rsidRPr="00181914">
              <w:rPr>
                <w:rFonts w:ascii="Arial Narrow" w:hAnsi="Arial Narrow" w:cs="Arial"/>
                <w:color w:val="000000"/>
                <w:sz w:val="16"/>
                <w:szCs w:val="16"/>
              </w:rPr>
              <w:br/>
              <w:t>Soccer</w:t>
            </w:r>
          </w:p>
        </w:tc>
        <w:tc>
          <w:tcPr>
            <w:tcW w:w="1900" w:type="pct"/>
            <w:tcBorders>
              <w:top w:val="nil"/>
              <w:left w:val="nil"/>
              <w:bottom w:val="nil"/>
              <w:right w:val="nil"/>
            </w:tcBorders>
            <w:shd w:val="clear" w:color="auto" w:fill="auto"/>
          </w:tcPr>
          <w:p w14:paraId="7247CEF5" w14:textId="582C1D63" w:rsidR="002D1A15" w:rsidRPr="00181914" w:rsidRDefault="00181914" w:rsidP="00181914">
            <w:pPr>
              <w:spacing w:after="60"/>
              <w:rPr>
                <w:rFonts w:ascii="Arial Narrow" w:hAnsi="Arial Narrow" w:cs="Arial"/>
                <w:color w:val="000000"/>
                <w:sz w:val="16"/>
                <w:szCs w:val="16"/>
              </w:rPr>
            </w:pPr>
            <w:r w:rsidRPr="00181914">
              <w:rPr>
                <w:rFonts w:ascii="Arial Narrow" w:hAnsi="Arial Narrow" w:cs="Arial Narrow"/>
                <w:sz w:val="16"/>
                <w:szCs w:val="16"/>
                <w:lang w:val="en-AU" w:eastAsia="en-AU"/>
              </w:rPr>
              <w:t>New concrete base and synthetic wicket widened to current standards.</w:t>
            </w:r>
          </w:p>
        </w:tc>
      </w:tr>
      <w:tr w:rsidR="002D1A15" w:rsidRPr="00181914" w14:paraId="2BFA4126" w14:textId="77777777" w:rsidTr="00ED34B7">
        <w:trPr>
          <w:trHeight w:val="375"/>
        </w:trPr>
        <w:tc>
          <w:tcPr>
            <w:tcW w:w="245" w:type="pct"/>
            <w:tcBorders>
              <w:top w:val="nil"/>
              <w:left w:val="nil"/>
              <w:bottom w:val="nil"/>
              <w:right w:val="single" w:sz="4" w:space="0" w:color="auto"/>
            </w:tcBorders>
            <w:shd w:val="clear" w:color="auto" w:fill="auto"/>
            <w:noWrap/>
          </w:tcPr>
          <w:p w14:paraId="23180B66" w14:textId="0096ECBB" w:rsidR="002D1A15" w:rsidRPr="00181914" w:rsidRDefault="002D1A15"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30</w:t>
            </w:r>
          </w:p>
        </w:tc>
        <w:tc>
          <w:tcPr>
            <w:tcW w:w="167" w:type="pct"/>
            <w:tcBorders>
              <w:top w:val="nil"/>
              <w:left w:val="nil"/>
              <w:bottom w:val="nil"/>
              <w:right w:val="single" w:sz="4" w:space="0" w:color="auto"/>
            </w:tcBorders>
            <w:shd w:val="clear" w:color="auto" w:fill="auto"/>
          </w:tcPr>
          <w:p w14:paraId="6C7A039F" w14:textId="390474F6" w:rsidR="002D1A15" w:rsidRPr="00181914" w:rsidRDefault="002D1A15" w:rsidP="00181914">
            <w:pPr>
              <w:spacing w:after="60"/>
              <w:jc w:val="center"/>
              <w:rPr>
                <w:rFonts w:ascii="Arial Narrow" w:hAnsi="Arial Narrow" w:cs="Arial"/>
                <w:sz w:val="16"/>
                <w:szCs w:val="16"/>
              </w:rPr>
            </w:pPr>
            <w:r w:rsidRPr="00181914">
              <w:rPr>
                <w:rFonts w:ascii="Arial Narrow" w:hAnsi="Arial Narrow" w:cs="Arial"/>
                <w:sz w:val="16"/>
                <w:szCs w:val="16"/>
              </w:rPr>
              <w:t>5.16</w:t>
            </w:r>
          </w:p>
        </w:tc>
        <w:tc>
          <w:tcPr>
            <w:tcW w:w="1377" w:type="pct"/>
            <w:tcBorders>
              <w:top w:val="nil"/>
              <w:left w:val="nil"/>
              <w:bottom w:val="nil"/>
              <w:right w:val="single" w:sz="4" w:space="0" w:color="auto"/>
            </w:tcBorders>
            <w:shd w:val="clear" w:color="auto" w:fill="auto"/>
          </w:tcPr>
          <w:p w14:paraId="1FE9D41D" w14:textId="7B07CF97" w:rsidR="002D1A15" w:rsidRPr="00181914" w:rsidRDefault="002D1A15"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Investigate requirements to provide a suitable water supply to fill the water jump at L.G. Frost Reserve.</w:t>
            </w:r>
          </w:p>
        </w:tc>
        <w:tc>
          <w:tcPr>
            <w:tcW w:w="300" w:type="pct"/>
            <w:tcBorders>
              <w:top w:val="nil"/>
              <w:left w:val="nil"/>
              <w:bottom w:val="nil"/>
              <w:right w:val="single" w:sz="4" w:space="0" w:color="auto"/>
            </w:tcBorders>
            <w:shd w:val="clear" w:color="auto" w:fill="auto"/>
          </w:tcPr>
          <w:p w14:paraId="687B1EFF" w14:textId="5240D17F"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w:t>
            </w:r>
            <w:r w:rsidR="00181914">
              <w:rPr>
                <w:rFonts w:ascii="Arial Narrow" w:hAnsi="Arial Narrow" w:cs="Arial"/>
                <w:color w:val="000000"/>
                <w:sz w:val="16"/>
                <w:szCs w:val="16"/>
              </w:rPr>
              <w:t>10</w:t>
            </w:r>
            <w:r w:rsidRPr="00181914">
              <w:rPr>
                <w:rFonts w:ascii="Arial Narrow" w:hAnsi="Arial Narrow" w:cs="Arial"/>
                <w:color w:val="000000"/>
                <w:sz w:val="16"/>
                <w:szCs w:val="16"/>
              </w:rPr>
              <w:t>,000</w:t>
            </w:r>
          </w:p>
        </w:tc>
        <w:tc>
          <w:tcPr>
            <w:tcW w:w="357" w:type="pct"/>
            <w:tcBorders>
              <w:top w:val="nil"/>
              <w:left w:val="nil"/>
              <w:bottom w:val="nil"/>
              <w:right w:val="single" w:sz="4" w:space="0" w:color="auto"/>
            </w:tcBorders>
            <w:shd w:val="clear" w:color="auto" w:fill="auto"/>
          </w:tcPr>
          <w:p w14:paraId="5660FAE5" w14:textId="2398C23E"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Low</w:t>
            </w:r>
          </w:p>
        </w:tc>
        <w:tc>
          <w:tcPr>
            <w:tcW w:w="327" w:type="pct"/>
            <w:tcBorders>
              <w:top w:val="nil"/>
              <w:left w:val="nil"/>
              <w:bottom w:val="nil"/>
              <w:right w:val="single" w:sz="4" w:space="0" w:color="auto"/>
            </w:tcBorders>
            <w:shd w:val="clear" w:color="auto" w:fill="auto"/>
          </w:tcPr>
          <w:p w14:paraId="6186105C" w14:textId="366084BD"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Parks &amp; Gardens</w:t>
            </w:r>
          </w:p>
        </w:tc>
        <w:tc>
          <w:tcPr>
            <w:tcW w:w="328" w:type="pct"/>
            <w:tcBorders>
              <w:top w:val="nil"/>
              <w:left w:val="nil"/>
              <w:bottom w:val="nil"/>
              <w:right w:val="single" w:sz="4" w:space="0" w:color="auto"/>
            </w:tcBorders>
            <w:shd w:val="clear" w:color="auto" w:fill="auto"/>
          </w:tcPr>
          <w:p w14:paraId="6F2E8C36" w14:textId="2FD113B0"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Pony Club</w:t>
            </w:r>
          </w:p>
        </w:tc>
        <w:tc>
          <w:tcPr>
            <w:tcW w:w="1900" w:type="pct"/>
            <w:tcBorders>
              <w:top w:val="nil"/>
              <w:left w:val="nil"/>
              <w:bottom w:val="nil"/>
              <w:right w:val="nil"/>
            </w:tcBorders>
            <w:shd w:val="clear" w:color="auto" w:fill="auto"/>
          </w:tcPr>
          <w:p w14:paraId="67C5D7F2" w14:textId="325789E4" w:rsidR="002D1A15" w:rsidRPr="00181914" w:rsidRDefault="00181914" w:rsidP="00181914">
            <w:pPr>
              <w:autoSpaceDE w:val="0"/>
              <w:autoSpaceDN w:val="0"/>
              <w:adjustRightInd w:val="0"/>
              <w:spacing w:after="60"/>
              <w:rPr>
                <w:rFonts w:ascii="Arial Narrow" w:hAnsi="Arial Narrow" w:cs="Arial"/>
                <w:color w:val="000000"/>
                <w:sz w:val="16"/>
                <w:szCs w:val="16"/>
              </w:rPr>
            </w:pPr>
            <w:r w:rsidRPr="00181914">
              <w:rPr>
                <w:rFonts w:ascii="Arial Narrow" w:hAnsi="Arial Narrow" w:cs="Arial Narrow"/>
                <w:sz w:val="16"/>
                <w:szCs w:val="16"/>
                <w:lang w:val="en-AU" w:eastAsia="en-AU"/>
              </w:rPr>
              <w:t>Connection potentially damaged with currently supply extremely slow to use. Investigate leakages and improvements to pressure to enable the jump to be filled more quickly and treatments to reduce water loss.</w:t>
            </w:r>
          </w:p>
        </w:tc>
      </w:tr>
      <w:tr w:rsidR="002D1A15" w:rsidRPr="00181914" w14:paraId="603059C8" w14:textId="77777777" w:rsidTr="00ED34B7">
        <w:trPr>
          <w:trHeight w:val="375"/>
        </w:trPr>
        <w:tc>
          <w:tcPr>
            <w:tcW w:w="245" w:type="pct"/>
            <w:tcBorders>
              <w:top w:val="nil"/>
              <w:left w:val="nil"/>
              <w:bottom w:val="nil"/>
              <w:right w:val="single" w:sz="4" w:space="0" w:color="auto"/>
            </w:tcBorders>
            <w:shd w:val="clear" w:color="auto" w:fill="auto"/>
            <w:noWrap/>
          </w:tcPr>
          <w:p w14:paraId="69D3EF87" w14:textId="75B3D16F" w:rsidR="002D1A15" w:rsidRPr="00181914" w:rsidRDefault="002D1A15"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31</w:t>
            </w:r>
          </w:p>
        </w:tc>
        <w:tc>
          <w:tcPr>
            <w:tcW w:w="167" w:type="pct"/>
            <w:tcBorders>
              <w:top w:val="nil"/>
              <w:left w:val="nil"/>
              <w:bottom w:val="nil"/>
              <w:right w:val="single" w:sz="4" w:space="0" w:color="auto"/>
            </w:tcBorders>
            <w:shd w:val="clear" w:color="auto" w:fill="auto"/>
          </w:tcPr>
          <w:p w14:paraId="0298F8AC" w14:textId="0E7679A7" w:rsidR="002D1A15" w:rsidRPr="00181914" w:rsidRDefault="002D1A15" w:rsidP="00181914">
            <w:pPr>
              <w:spacing w:after="60"/>
              <w:jc w:val="center"/>
              <w:rPr>
                <w:rFonts w:ascii="Arial Narrow" w:hAnsi="Arial Narrow" w:cs="Arial"/>
                <w:sz w:val="16"/>
                <w:szCs w:val="16"/>
              </w:rPr>
            </w:pPr>
            <w:r w:rsidRPr="00181914">
              <w:rPr>
                <w:rFonts w:ascii="Arial Narrow" w:hAnsi="Arial Narrow" w:cs="Arial"/>
                <w:sz w:val="16"/>
                <w:szCs w:val="16"/>
              </w:rPr>
              <w:t>5.17</w:t>
            </w:r>
          </w:p>
        </w:tc>
        <w:tc>
          <w:tcPr>
            <w:tcW w:w="1377" w:type="pct"/>
            <w:tcBorders>
              <w:top w:val="nil"/>
              <w:left w:val="nil"/>
              <w:bottom w:val="nil"/>
              <w:right w:val="single" w:sz="4" w:space="0" w:color="auto"/>
            </w:tcBorders>
            <w:shd w:val="clear" w:color="auto" w:fill="auto"/>
          </w:tcPr>
          <w:p w14:paraId="41887DCE" w14:textId="7225A58D" w:rsidR="002D1A15" w:rsidRPr="00181914" w:rsidRDefault="002D1A15"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Enhance the memorial garden and park signage at the intersection with Geelong Road. (L)</w:t>
            </w:r>
          </w:p>
        </w:tc>
        <w:tc>
          <w:tcPr>
            <w:tcW w:w="300" w:type="pct"/>
            <w:tcBorders>
              <w:top w:val="nil"/>
              <w:left w:val="nil"/>
              <w:bottom w:val="nil"/>
              <w:right w:val="single" w:sz="4" w:space="0" w:color="auto"/>
            </w:tcBorders>
            <w:shd w:val="clear" w:color="auto" w:fill="auto"/>
          </w:tcPr>
          <w:p w14:paraId="2C4F1ED5" w14:textId="53E12DBC"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w:t>
            </w:r>
            <w:r w:rsidR="00181914">
              <w:rPr>
                <w:rFonts w:ascii="Arial Narrow" w:hAnsi="Arial Narrow" w:cs="Arial"/>
                <w:color w:val="000000"/>
                <w:sz w:val="16"/>
                <w:szCs w:val="16"/>
              </w:rPr>
              <w:t>7</w:t>
            </w:r>
            <w:r w:rsidRPr="00181914">
              <w:rPr>
                <w:rFonts w:ascii="Arial Narrow" w:hAnsi="Arial Narrow" w:cs="Arial"/>
                <w:color w:val="000000"/>
                <w:sz w:val="16"/>
                <w:szCs w:val="16"/>
              </w:rPr>
              <w:t>,</w:t>
            </w:r>
            <w:r w:rsidR="00181914">
              <w:rPr>
                <w:rFonts w:ascii="Arial Narrow" w:hAnsi="Arial Narrow" w:cs="Arial"/>
                <w:color w:val="000000"/>
                <w:sz w:val="16"/>
                <w:szCs w:val="16"/>
              </w:rPr>
              <w:t>5</w:t>
            </w:r>
            <w:r w:rsidRPr="00181914">
              <w:rPr>
                <w:rFonts w:ascii="Arial Narrow" w:hAnsi="Arial Narrow" w:cs="Arial"/>
                <w:color w:val="000000"/>
                <w:sz w:val="16"/>
                <w:szCs w:val="16"/>
              </w:rPr>
              <w:t>00</w:t>
            </w:r>
          </w:p>
        </w:tc>
        <w:tc>
          <w:tcPr>
            <w:tcW w:w="357" w:type="pct"/>
            <w:tcBorders>
              <w:top w:val="nil"/>
              <w:left w:val="nil"/>
              <w:bottom w:val="nil"/>
              <w:right w:val="single" w:sz="4" w:space="0" w:color="auto"/>
            </w:tcBorders>
            <w:shd w:val="clear" w:color="auto" w:fill="auto"/>
          </w:tcPr>
          <w:p w14:paraId="725E976F" w14:textId="3C2D4B6E"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Low</w:t>
            </w:r>
          </w:p>
        </w:tc>
        <w:tc>
          <w:tcPr>
            <w:tcW w:w="327" w:type="pct"/>
            <w:tcBorders>
              <w:top w:val="nil"/>
              <w:left w:val="nil"/>
              <w:bottom w:val="nil"/>
              <w:right w:val="single" w:sz="4" w:space="0" w:color="auto"/>
            </w:tcBorders>
            <w:shd w:val="clear" w:color="auto" w:fill="auto"/>
          </w:tcPr>
          <w:p w14:paraId="31E47729" w14:textId="30B3921B"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Parks &amp; Gardens</w:t>
            </w:r>
          </w:p>
        </w:tc>
        <w:tc>
          <w:tcPr>
            <w:tcW w:w="328" w:type="pct"/>
            <w:tcBorders>
              <w:top w:val="nil"/>
              <w:left w:val="nil"/>
              <w:bottom w:val="nil"/>
              <w:right w:val="single" w:sz="4" w:space="0" w:color="auto"/>
            </w:tcBorders>
            <w:shd w:val="clear" w:color="auto" w:fill="auto"/>
          </w:tcPr>
          <w:p w14:paraId="24BC20DC" w14:textId="73F8D2CC" w:rsidR="002D1A15" w:rsidRPr="00181914" w:rsidRDefault="002D1A15"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 </w:t>
            </w:r>
          </w:p>
        </w:tc>
        <w:tc>
          <w:tcPr>
            <w:tcW w:w="1900" w:type="pct"/>
            <w:tcBorders>
              <w:top w:val="nil"/>
              <w:left w:val="nil"/>
              <w:bottom w:val="nil"/>
              <w:right w:val="nil"/>
            </w:tcBorders>
            <w:shd w:val="clear" w:color="auto" w:fill="auto"/>
          </w:tcPr>
          <w:p w14:paraId="60455DE7" w14:textId="2BBBD6C5" w:rsidR="002D1A15" w:rsidRPr="00181914" w:rsidRDefault="002D1A15"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New sign and planting renewal.</w:t>
            </w:r>
          </w:p>
        </w:tc>
      </w:tr>
      <w:tr w:rsidR="002D1A15" w:rsidRPr="00181914" w14:paraId="67E1E16E" w14:textId="77777777" w:rsidTr="00ED34B7">
        <w:trPr>
          <w:trHeight w:val="375"/>
        </w:trPr>
        <w:tc>
          <w:tcPr>
            <w:tcW w:w="245" w:type="pct"/>
            <w:tcBorders>
              <w:top w:val="nil"/>
              <w:left w:val="nil"/>
              <w:bottom w:val="nil"/>
              <w:right w:val="single" w:sz="4" w:space="0" w:color="auto"/>
            </w:tcBorders>
            <w:shd w:val="clear" w:color="auto" w:fill="auto"/>
            <w:noWrap/>
          </w:tcPr>
          <w:p w14:paraId="31887001" w14:textId="430EDAA7" w:rsidR="002D1A15" w:rsidRPr="00181914" w:rsidRDefault="002D1A15" w:rsidP="00181914">
            <w:pPr>
              <w:spacing w:after="60"/>
              <w:rPr>
                <w:rFonts w:ascii="Arial Narrow" w:hAnsi="Arial Narrow" w:cs="Arial"/>
                <w:color w:val="000000"/>
                <w:sz w:val="16"/>
                <w:szCs w:val="16"/>
              </w:rPr>
            </w:pPr>
          </w:p>
        </w:tc>
        <w:tc>
          <w:tcPr>
            <w:tcW w:w="167" w:type="pct"/>
            <w:tcBorders>
              <w:top w:val="nil"/>
              <w:left w:val="nil"/>
              <w:bottom w:val="nil"/>
              <w:right w:val="single" w:sz="4" w:space="0" w:color="auto"/>
            </w:tcBorders>
            <w:shd w:val="clear" w:color="auto" w:fill="auto"/>
          </w:tcPr>
          <w:p w14:paraId="5A3DA0EA" w14:textId="64D4640B" w:rsidR="002D1A15" w:rsidRPr="00181914" w:rsidRDefault="002D1A15" w:rsidP="00181914">
            <w:pPr>
              <w:spacing w:after="60"/>
              <w:jc w:val="center"/>
              <w:rPr>
                <w:rFonts w:ascii="Arial Narrow" w:hAnsi="Arial Narrow" w:cs="Arial"/>
                <w:sz w:val="16"/>
                <w:szCs w:val="16"/>
              </w:rPr>
            </w:pPr>
          </w:p>
        </w:tc>
        <w:tc>
          <w:tcPr>
            <w:tcW w:w="1377" w:type="pct"/>
            <w:tcBorders>
              <w:top w:val="nil"/>
              <w:left w:val="nil"/>
              <w:bottom w:val="nil"/>
              <w:right w:val="single" w:sz="4" w:space="0" w:color="auto"/>
            </w:tcBorders>
            <w:shd w:val="clear" w:color="auto" w:fill="auto"/>
          </w:tcPr>
          <w:p w14:paraId="095326F3" w14:textId="618557AA" w:rsidR="002D1A15" w:rsidRPr="00181914" w:rsidRDefault="002D1A15" w:rsidP="00181914">
            <w:pPr>
              <w:spacing w:after="60"/>
              <w:rPr>
                <w:rFonts w:ascii="Arial Narrow" w:hAnsi="Arial Narrow" w:cs="Arial"/>
                <w:b/>
                <w:bCs/>
                <w:sz w:val="16"/>
                <w:szCs w:val="16"/>
                <w:lang w:val="en-AU" w:eastAsia="en-AU"/>
              </w:rPr>
            </w:pPr>
            <w:r w:rsidRPr="00181914">
              <w:rPr>
                <w:rFonts w:ascii="Arial Narrow" w:hAnsi="Arial Narrow" w:cs="Arial"/>
                <w:b/>
                <w:bCs/>
                <w:sz w:val="16"/>
                <w:szCs w:val="16"/>
              </w:rPr>
              <w:t>Sub total Social Infrastructure - Facilities</w:t>
            </w:r>
          </w:p>
        </w:tc>
        <w:tc>
          <w:tcPr>
            <w:tcW w:w="300" w:type="pct"/>
            <w:tcBorders>
              <w:top w:val="nil"/>
              <w:left w:val="nil"/>
              <w:bottom w:val="nil"/>
              <w:right w:val="single" w:sz="4" w:space="0" w:color="auto"/>
            </w:tcBorders>
            <w:shd w:val="clear" w:color="auto" w:fill="auto"/>
          </w:tcPr>
          <w:p w14:paraId="5609E801" w14:textId="2D34936E" w:rsidR="002D1A15" w:rsidRPr="00181914" w:rsidRDefault="002D1A15" w:rsidP="00181914">
            <w:pPr>
              <w:spacing w:after="60"/>
              <w:jc w:val="center"/>
              <w:rPr>
                <w:rFonts w:ascii="Arial Narrow" w:hAnsi="Arial Narrow" w:cs="Arial"/>
                <w:b/>
                <w:bCs/>
                <w:sz w:val="16"/>
                <w:szCs w:val="16"/>
                <w:lang w:val="en-AU" w:eastAsia="en-AU"/>
              </w:rPr>
            </w:pPr>
            <w:r w:rsidRPr="00181914">
              <w:rPr>
                <w:rFonts w:ascii="Arial Narrow" w:hAnsi="Arial Narrow" w:cs="Arial"/>
                <w:b/>
                <w:bCs/>
                <w:sz w:val="16"/>
                <w:szCs w:val="16"/>
              </w:rPr>
              <w:t>$2,</w:t>
            </w:r>
            <w:r w:rsidR="00181914">
              <w:rPr>
                <w:rFonts w:ascii="Arial Narrow" w:hAnsi="Arial Narrow" w:cs="Arial"/>
                <w:b/>
                <w:bCs/>
                <w:sz w:val="16"/>
                <w:szCs w:val="16"/>
              </w:rPr>
              <w:t>822</w:t>
            </w:r>
            <w:r w:rsidRPr="00181914">
              <w:rPr>
                <w:rFonts w:ascii="Arial Narrow" w:hAnsi="Arial Narrow" w:cs="Arial"/>
                <w:b/>
                <w:bCs/>
                <w:sz w:val="16"/>
                <w:szCs w:val="16"/>
              </w:rPr>
              <w:t>,</w:t>
            </w:r>
            <w:r w:rsidR="00181914">
              <w:rPr>
                <w:rFonts w:ascii="Arial Narrow" w:hAnsi="Arial Narrow" w:cs="Arial"/>
                <w:b/>
                <w:bCs/>
                <w:sz w:val="16"/>
                <w:szCs w:val="16"/>
              </w:rPr>
              <w:t>5</w:t>
            </w:r>
            <w:r w:rsidRPr="00181914">
              <w:rPr>
                <w:rFonts w:ascii="Arial Narrow" w:hAnsi="Arial Narrow" w:cs="Arial"/>
                <w:b/>
                <w:bCs/>
                <w:sz w:val="16"/>
                <w:szCs w:val="16"/>
              </w:rPr>
              <w:t>00</w:t>
            </w:r>
          </w:p>
        </w:tc>
        <w:tc>
          <w:tcPr>
            <w:tcW w:w="357" w:type="pct"/>
            <w:tcBorders>
              <w:top w:val="nil"/>
              <w:left w:val="nil"/>
              <w:bottom w:val="nil"/>
              <w:right w:val="single" w:sz="4" w:space="0" w:color="auto"/>
            </w:tcBorders>
            <w:shd w:val="clear" w:color="auto" w:fill="auto"/>
          </w:tcPr>
          <w:p w14:paraId="55166340" w14:textId="77777777" w:rsidR="002D1A15" w:rsidRPr="00181914" w:rsidRDefault="002D1A15" w:rsidP="00181914">
            <w:pPr>
              <w:spacing w:after="60"/>
              <w:jc w:val="center"/>
              <w:rPr>
                <w:rFonts w:ascii="Arial Narrow" w:hAnsi="Arial Narrow" w:cs="Arial"/>
                <w:color w:val="000000"/>
                <w:sz w:val="16"/>
                <w:szCs w:val="16"/>
              </w:rPr>
            </w:pPr>
          </w:p>
        </w:tc>
        <w:tc>
          <w:tcPr>
            <w:tcW w:w="327" w:type="pct"/>
            <w:tcBorders>
              <w:top w:val="nil"/>
              <w:left w:val="nil"/>
              <w:bottom w:val="nil"/>
              <w:right w:val="single" w:sz="4" w:space="0" w:color="auto"/>
            </w:tcBorders>
            <w:shd w:val="clear" w:color="auto" w:fill="auto"/>
          </w:tcPr>
          <w:p w14:paraId="56EA75E0" w14:textId="77777777" w:rsidR="002D1A15" w:rsidRPr="00181914" w:rsidRDefault="002D1A15" w:rsidP="00181914">
            <w:pPr>
              <w:spacing w:after="60"/>
              <w:jc w:val="center"/>
              <w:rPr>
                <w:rFonts w:ascii="Arial Narrow" w:hAnsi="Arial Narrow" w:cs="Arial"/>
                <w:color w:val="000000"/>
                <w:sz w:val="16"/>
                <w:szCs w:val="16"/>
              </w:rPr>
            </w:pPr>
          </w:p>
        </w:tc>
        <w:tc>
          <w:tcPr>
            <w:tcW w:w="328" w:type="pct"/>
            <w:tcBorders>
              <w:top w:val="nil"/>
              <w:left w:val="nil"/>
              <w:bottom w:val="nil"/>
              <w:right w:val="single" w:sz="4" w:space="0" w:color="auto"/>
            </w:tcBorders>
            <w:shd w:val="clear" w:color="auto" w:fill="auto"/>
          </w:tcPr>
          <w:p w14:paraId="7BB8F43A" w14:textId="77777777" w:rsidR="002D1A15" w:rsidRPr="00181914" w:rsidRDefault="002D1A15" w:rsidP="00181914">
            <w:pPr>
              <w:spacing w:after="60"/>
              <w:jc w:val="center"/>
              <w:rPr>
                <w:rFonts w:ascii="Arial Narrow" w:hAnsi="Arial Narrow" w:cs="Arial"/>
                <w:color w:val="000000"/>
                <w:sz w:val="16"/>
                <w:szCs w:val="16"/>
              </w:rPr>
            </w:pPr>
          </w:p>
        </w:tc>
        <w:tc>
          <w:tcPr>
            <w:tcW w:w="1900" w:type="pct"/>
            <w:tcBorders>
              <w:top w:val="nil"/>
              <w:left w:val="nil"/>
              <w:bottom w:val="nil"/>
              <w:right w:val="nil"/>
            </w:tcBorders>
            <w:shd w:val="clear" w:color="auto" w:fill="auto"/>
          </w:tcPr>
          <w:p w14:paraId="017E5DD2" w14:textId="77777777" w:rsidR="002D1A15" w:rsidRPr="00181914" w:rsidRDefault="002D1A15" w:rsidP="00181914">
            <w:pPr>
              <w:spacing w:after="60"/>
              <w:rPr>
                <w:rFonts w:ascii="Arial Narrow" w:hAnsi="Arial Narrow" w:cs="Arial"/>
                <w:color w:val="000000"/>
                <w:sz w:val="16"/>
                <w:szCs w:val="16"/>
              </w:rPr>
            </w:pPr>
          </w:p>
        </w:tc>
      </w:tr>
      <w:tr w:rsidR="00181914" w:rsidRPr="006E6246" w14:paraId="2558B461" w14:textId="77777777" w:rsidTr="00ED34B7">
        <w:trPr>
          <w:trHeight w:val="153"/>
        </w:trPr>
        <w:tc>
          <w:tcPr>
            <w:tcW w:w="5000" w:type="pct"/>
            <w:gridSpan w:val="8"/>
            <w:tcBorders>
              <w:top w:val="nil"/>
              <w:left w:val="nil"/>
              <w:bottom w:val="nil"/>
              <w:right w:val="single" w:sz="4" w:space="0" w:color="auto"/>
            </w:tcBorders>
            <w:shd w:val="clear" w:color="auto" w:fill="BFBFBF" w:themeFill="background1" w:themeFillShade="BF"/>
            <w:noWrap/>
          </w:tcPr>
          <w:p w14:paraId="39FC7672" w14:textId="21072395" w:rsidR="00181914" w:rsidRPr="006E6246" w:rsidRDefault="00181914" w:rsidP="00181914">
            <w:pPr>
              <w:spacing w:before="60" w:after="60"/>
              <w:rPr>
                <w:rFonts w:ascii="Arial Narrow" w:hAnsi="Arial Narrow" w:cs="Arial"/>
                <w:b/>
                <w:bCs/>
                <w:color w:val="000000"/>
                <w:sz w:val="16"/>
                <w:szCs w:val="16"/>
              </w:rPr>
            </w:pPr>
            <w:r>
              <w:rPr>
                <w:rFonts w:ascii="Arial Narrow" w:hAnsi="Arial Narrow" w:cs="Arial"/>
                <w:b/>
                <w:bCs/>
                <w:color w:val="000000"/>
                <w:sz w:val="16"/>
                <w:szCs w:val="16"/>
              </w:rPr>
              <w:t>SOCIAL INFRASTRUCTURE – ACCESS</w:t>
            </w:r>
          </w:p>
        </w:tc>
      </w:tr>
      <w:tr w:rsidR="00181914" w:rsidRPr="00181914" w14:paraId="6836BA34" w14:textId="77777777" w:rsidTr="00ED34B7">
        <w:trPr>
          <w:trHeight w:val="375"/>
        </w:trPr>
        <w:tc>
          <w:tcPr>
            <w:tcW w:w="245" w:type="pct"/>
            <w:tcBorders>
              <w:top w:val="nil"/>
              <w:left w:val="nil"/>
              <w:bottom w:val="nil"/>
              <w:right w:val="single" w:sz="4" w:space="0" w:color="auto"/>
            </w:tcBorders>
            <w:shd w:val="clear" w:color="auto" w:fill="auto"/>
            <w:noWrap/>
          </w:tcPr>
          <w:p w14:paraId="04420E64" w14:textId="7B8EF5C8" w:rsidR="00181914" w:rsidRPr="00181914" w:rsidRDefault="00181914"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32</w:t>
            </w:r>
          </w:p>
        </w:tc>
        <w:tc>
          <w:tcPr>
            <w:tcW w:w="167" w:type="pct"/>
            <w:tcBorders>
              <w:top w:val="nil"/>
              <w:left w:val="nil"/>
              <w:bottom w:val="nil"/>
              <w:right w:val="single" w:sz="4" w:space="0" w:color="auto"/>
            </w:tcBorders>
            <w:shd w:val="clear" w:color="auto" w:fill="auto"/>
          </w:tcPr>
          <w:p w14:paraId="752ED066" w14:textId="3677E2A2" w:rsidR="00181914" w:rsidRPr="00181914" w:rsidRDefault="00181914" w:rsidP="00181914">
            <w:pPr>
              <w:spacing w:after="60"/>
              <w:jc w:val="center"/>
              <w:rPr>
                <w:rFonts w:ascii="Arial Narrow" w:hAnsi="Arial Narrow" w:cs="Arial"/>
                <w:sz w:val="16"/>
                <w:szCs w:val="16"/>
              </w:rPr>
            </w:pPr>
            <w:r w:rsidRPr="00181914">
              <w:rPr>
                <w:rFonts w:ascii="Arial Narrow" w:hAnsi="Arial Narrow" w:cs="Arial"/>
                <w:color w:val="000000"/>
                <w:sz w:val="16"/>
                <w:szCs w:val="16"/>
              </w:rPr>
              <w:t>6.1</w:t>
            </w:r>
          </w:p>
        </w:tc>
        <w:tc>
          <w:tcPr>
            <w:tcW w:w="1377" w:type="pct"/>
            <w:tcBorders>
              <w:top w:val="nil"/>
              <w:left w:val="nil"/>
              <w:bottom w:val="nil"/>
              <w:right w:val="single" w:sz="4" w:space="0" w:color="auto"/>
            </w:tcBorders>
            <w:shd w:val="clear" w:color="auto" w:fill="auto"/>
          </w:tcPr>
          <w:p w14:paraId="1FFDD138" w14:textId="303E26C3" w:rsidR="00181914" w:rsidRPr="00181914" w:rsidRDefault="00181914"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 xml:space="preserve">Retain open grassed areas adjacent to the CFA building for staging area for fire and emergency deployments. </w:t>
            </w:r>
          </w:p>
        </w:tc>
        <w:tc>
          <w:tcPr>
            <w:tcW w:w="300" w:type="pct"/>
            <w:tcBorders>
              <w:top w:val="nil"/>
              <w:left w:val="nil"/>
              <w:bottom w:val="nil"/>
              <w:right w:val="single" w:sz="4" w:space="0" w:color="auto"/>
            </w:tcBorders>
            <w:shd w:val="clear" w:color="auto" w:fill="auto"/>
          </w:tcPr>
          <w:p w14:paraId="6750129B" w14:textId="66C09457"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 </w:t>
            </w:r>
          </w:p>
        </w:tc>
        <w:tc>
          <w:tcPr>
            <w:tcW w:w="357" w:type="pct"/>
            <w:tcBorders>
              <w:top w:val="nil"/>
              <w:left w:val="nil"/>
              <w:bottom w:val="nil"/>
              <w:right w:val="single" w:sz="4" w:space="0" w:color="auto"/>
            </w:tcBorders>
            <w:shd w:val="clear" w:color="auto" w:fill="auto"/>
          </w:tcPr>
          <w:p w14:paraId="05E6A62B" w14:textId="0507AC2B"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Ongoing</w:t>
            </w:r>
          </w:p>
        </w:tc>
        <w:tc>
          <w:tcPr>
            <w:tcW w:w="327" w:type="pct"/>
            <w:tcBorders>
              <w:top w:val="nil"/>
              <w:left w:val="nil"/>
              <w:bottom w:val="nil"/>
              <w:right w:val="single" w:sz="4" w:space="0" w:color="auto"/>
            </w:tcBorders>
            <w:shd w:val="clear" w:color="auto" w:fill="auto"/>
          </w:tcPr>
          <w:p w14:paraId="7C817BA3" w14:textId="1264A9F1"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Parks &amp; Gardens</w:t>
            </w:r>
          </w:p>
        </w:tc>
        <w:tc>
          <w:tcPr>
            <w:tcW w:w="328" w:type="pct"/>
            <w:tcBorders>
              <w:top w:val="nil"/>
              <w:left w:val="nil"/>
              <w:bottom w:val="nil"/>
              <w:right w:val="single" w:sz="4" w:space="0" w:color="auto"/>
            </w:tcBorders>
            <w:shd w:val="clear" w:color="auto" w:fill="auto"/>
          </w:tcPr>
          <w:p w14:paraId="0E710904" w14:textId="3AD83E7E"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CFA</w:t>
            </w:r>
          </w:p>
        </w:tc>
        <w:tc>
          <w:tcPr>
            <w:tcW w:w="1900" w:type="pct"/>
            <w:tcBorders>
              <w:top w:val="nil"/>
              <w:left w:val="nil"/>
              <w:bottom w:val="nil"/>
              <w:right w:val="nil"/>
            </w:tcBorders>
            <w:shd w:val="clear" w:color="auto" w:fill="auto"/>
          </w:tcPr>
          <w:p w14:paraId="2173880A" w14:textId="14E24D9B" w:rsidR="00181914" w:rsidRPr="00181914" w:rsidRDefault="00181914"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No change</w:t>
            </w:r>
          </w:p>
        </w:tc>
      </w:tr>
      <w:tr w:rsidR="00181914" w:rsidRPr="00181914" w14:paraId="2D1BF682" w14:textId="77777777" w:rsidTr="00ED34B7">
        <w:trPr>
          <w:trHeight w:val="375"/>
        </w:trPr>
        <w:tc>
          <w:tcPr>
            <w:tcW w:w="245" w:type="pct"/>
            <w:tcBorders>
              <w:top w:val="nil"/>
              <w:left w:val="nil"/>
              <w:bottom w:val="nil"/>
              <w:right w:val="single" w:sz="4" w:space="0" w:color="auto"/>
            </w:tcBorders>
            <w:shd w:val="clear" w:color="auto" w:fill="auto"/>
            <w:noWrap/>
          </w:tcPr>
          <w:p w14:paraId="0AF8FBF4" w14:textId="5B61CC5F" w:rsidR="00181914" w:rsidRPr="00181914" w:rsidRDefault="00181914"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33</w:t>
            </w:r>
          </w:p>
        </w:tc>
        <w:tc>
          <w:tcPr>
            <w:tcW w:w="167" w:type="pct"/>
            <w:tcBorders>
              <w:top w:val="nil"/>
              <w:left w:val="nil"/>
              <w:bottom w:val="nil"/>
              <w:right w:val="single" w:sz="4" w:space="0" w:color="auto"/>
            </w:tcBorders>
            <w:shd w:val="clear" w:color="auto" w:fill="auto"/>
          </w:tcPr>
          <w:p w14:paraId="0CE6834E" w14:textId="51EA47EE" w:rsidR="00181914" w:rsidRPr="00181914" w:rsidRDefault="00181914" w:rsidP="00181914">
            <w:pPr>
              <w:spacing w:after="60"/>
              <w:jc w:val="center"/>
              <w:rPr>
                <w:rFonts w:ascii="Arial Narrow" w:hAnsi="Arial Narrow" w:cs="Arial"/>
                <w:sz w:val="16"/>
                <w:szCs w:val="16"/>
              </w:rPr>
            </w:pPr>
            <w:r w:rsidRPr="00181914">
              <w:rPr>
                <w:rFonts w:ascii="Arial Narrow" w:hAnsi="Arial Narrow" w:cs="Arial"/>
                <w:color w:val="000000"/>
                <w:sz w:val="16"/>
                <w:szCs w:val="16"/>
              </w:rPr>
              <w:t>6.2</w:t>
            </w:r>
          </w:p>
        </w:tc>
        <w:tc>
          <w:tcPr>
            <w:tcW w:w="1377" w:type="pct"/>
            <w:tcBorders>
              <w:top w:val="nil"/>
              <w:left w:val="nil"/>
              <w:bottom w:val="nil"/>
              <w:right w:val="single" w:sz="4" w:space="0" w:color="auto"/>
            </w:tcBorders>
            <w:shd w:val="clear" w:color="auto" w:fill="auto"/>
          </w:tcPr>
          <w:p w14:paraId="0247FBA4" w14:textId="23D65320" w:rsidR="00181914" w:rsidRPr="00181914" w:rsidRDefault="00181914"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 xml:space="preserve">Existing paths within the park are to remain unsealed, reducing cycling speeds and maintaining the relaxed informal character of the park. </w:t>
            </w:r>
          </w:p>
        </w:tc>
        <w:tc>
          <w:tcPr>
            <w:tcW w:w="300" w:type="pct"/>
            <w:tcBorders>
              <w:top w:val="nil"/>
              <w:left w:val="nil"/>
              <w:bottom w:val="nil"/>
              <w:right w:val="single" w:sz="4" w:space="0" w:color="auto"/>
            </w:tcBorders>
            <w:shd w:val="clear" w:color="auto" w:fill="auto"/>
          </w:tcPr>
          <w:p w14:paraId="1E8D6DD0" w14:textId="48C7E104"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 </w:t>
            </w:r>
          </w:p>
        </w:tc>
        <w:tc>
          <w:tcPr>
            <w:tcW w:w="357" w:type="pct"/>
            <w:tcBorders>
              <w:top w:val="nil"/>
              <w:left w:val="nil"/>
              <w:bottom w:val="nil"/>
              <w:right w:val="single" w:sz="4" w:space="0" w:color="auto"/>
            </w:tcBorders>
            <w:shd w:val="clear" w:color="auto" w:fill="auto"/>
          </w:tcPr>
          <w:p w14:paraId="32BA96FD" w14:textId="371028A6"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Ongoing</w:t>
            </w:r>
          </w:p>
        </w:tc>
        <w:tc>
          <w:tcPr>
            <w:tcW w:w="327" w:type="pct"/>
            <w:tcBorders>
              <w:top w:val="nil"/>
              <w:left w:val="nil"/>
              <w:bottom w:val="nil"/>
              <w:right w:val="single" w:sz="4" w:space="0" w:color="auto"/>
            </w:tcBorders>
            <w:shd w:val="clear" w:color="auto" w:fill="auto"/>
          </w:tcPr>
          <w:p w14:paraId="3B3F2AE6" w14:textId="01F44C1D"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Parks &amp; Gardens</w:t>
            </w:r>
          </w:p>
        </w:tc>
        <w:tc>
          <w:tcPr>
            <w:tcW w:w="328" w:type="pct"/>
            <w:tcBorders>
              <w:top w:val="nil"/>
              <w:left w:val="nil"/>
              <w:bottom w:val="nil"/>
              <w:right w:val="single" w:sz="4" w:space="0" w:color="auto"/>
            </w:tcBorders>
            <w:shd w:val="clear" w:color="auto" w:fill="auto"/>
          </w:tcPr>
          <w:p w14:paraId="015D7BDF" w14:textId="1418A5EA"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Engineering</w:t>
            </w:r>
          </w:p>
        </w:tc>
        <w:tc>
          <w:tcPr>
            <w:tcW w:w="1900" w:type="pct"/>
            <w:tcBorders>
              <w:top w:val="nil"/>
              <w:left w:val="nil"/>
              <w:bottom w:val="nil"/>
              <w:right w:val="nil"/>
            </w:tcBorders>
            <w:shd w:val="clear" w:color="auto" w:fill="auto"/>
          </w:tcPr>
          <w:p w14:paraId="7A65C3F8" w14:textId="10A1D063" w:rsidR="00181914" w:rsidRPr="00181914" w:rsidRDefault="00181914"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No change</w:t>
            </w:r>
          </w:p>
        </w:tc>
      </w:tr>
      <w:tr w:rsidR="00181914" w:rsidRPr="00181914" w14:paraId="74AC8217" w14:textId="77777777" w:rsidTr="00ED34B7">
        <w:trPr>
          <w:trHeight w:val="375"/>
        </w:trPr>
        <w:tc>
          <w:tcPr>
            <w:tcW w:w="245" w:type="pct"/>
            <w:tcBorders>
              <w:top w:val="nil"/>
              <w:left w:val="nil"/>
              <w:bottom w:val="nil"/>
              <w:right w:val="single" w:sz="4" w:space="0" w:color="auto"/>
            </w:tcBorders>
            <w:shd w:val="clear" w:color="auto" w:fill="auto"/>
            <w:noWrap/>
          </w:tcPr>
          <w:p w14:paraId="60BC8531" w14:textId="703FA80C" w:rsidR="00181914" w:rsidRPr="00181914" w:rsidRDefault="00181914"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34</w:t>
            </w:r>
          </w:p>
        </w:tc>
        <w:tc>
          <w:tcPr>
            <w:tcW w:w="167" w:type="pct"/>
            <w:tcBorders>
              <w:top w:val="nil"/>
              <w:left w:val="nil"/>
              <w:bottom w:val="nil"/>
              <w:right w:val="single" w:sz="4" w:space="0" w:color="auto"/>
            </w:tcBorders>
            <w:shd w:val="clear" w:color="auto" w:fill="auto"/>
          </w:tcPr>
          <w:p w14:paraId="3B4E8B2F" w14:textId="551EC1C1" w:rsidR="00181914" w:rsidRPr="00181914" w:rsidRDefault="00181914" w:rsidP="00181914">
            <w:pPr>
              <w:spacing w:after="60"/>
              <w:jc w:val="center"/>
              <w:rPr>
                <w:rFonts w:ascii="Arial Narrow" w:hAnsi="Arial Narrow" w:cs="Arial"/>
                <w:sz w:val="16"/>
                <w:szCs w:val="16"/>
              </w:rPr>
            </w:pPr>
            <w:r w:rsidRPr="00181914">
              <w:rPr>
                <w:rFonts w:ascii="Arial Narrow" w:hAnsi="Arial Narrow" w:cs="Arial"/>
                <w:color w:val="000000"/>
                <w:sz w:val="16"/>
                <w:szCs w:val="16"/>
              </w:rPr>
              <w:t>6.3</w:t>
            </w:r>
          </w:p>
        </w:tc>
        <w:tc>
          <w:tcPr>
            <w:tcW w:w="1377" w:type="pct"/>
            <w:tcBorders>
              <w:top w:val="nil"/>
              <w:left w:val="nil"/>
              <w:bottom w:val="nil"/>
              <w:right w:val="single" w:sz="4" w:space="0" w:color="auto"/>
            </w:tcBorders>
            <w:shd w:val="clear" w:color="auto" w:fill="auto"/>
          </w:tcPr>
          <w:p w14:paraId="4F3E5082" w14:textId="17FBEA73" w:rsidR="00181914" w:rsidRPr="00181914" w:rsidRDefault="00181914"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 xml:space="preserve">Extend 30m of sealed road into the park including new traffic control and signage to reduce vehicle speed and improve pedestrian safety at the intersection with the pedestrian/cycle path. </w:t>
            </w:r>
          </w:p>
        </w:tc>
        <w:tc>
          <w:tcPr>
            <w:tcW w:w="300" w:type="pct"/>
            <w:tcBorders>
              <w:top w:val="nil"/>
              <w:left w:val="nil"/>
              <w:bottom w:val="nil"/>
              <w:right w:val="single" w:sz="4" w:space="0" w:color="auto"/>
            </w:tcBorders>
            <w:shd w:val="clear" w:color="auto" w:fill="auto"/>
          </w:tcPr>
          <w:p w14:paraId="24A35B2D" w14:textId="600E17A7"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w:t>
            </w:r>
            <w:r w:rsidR="00572BD7">
              <w:rPr>
                <w:rFonts w:ascii="Arial Narrow" w:hAnsi="Arial Narrow" w:cs="Arial"/>
                <w:color w:val="000000"/>
                <w:sz w:val="16"/>
                <w:szCs w:val="16"/>
              </w:rPr>
              <w:t>6</w:t>
            </w:r>
            <w:r w:rsidRPr="00181914">
              <w:rPr>
                <w:rFonts w:ascii="Arial Narrow" w:hAnsi="Arial Narrow" w:cs="Arial"/>
                <w:color w:val="000000"/>
                <w:sz w:val="16"/>
                <w:szCs w:val="16"/>
              </w:rPr>
              <w:t>0,000</w:t>
            </w:r>
          </w:p>
        </w:tc>
        <w:tc>
          <w:tcPr>
            <w:tcW w:w="357" w:type="pct"/>
            <w:tcBorders>
              <w:top w:val="nil"/>
              <w:left w:val="nil"/>
              <w:bottom w:val="nil"/>
              <w:right w:val="single" w:sz="4" w:space="0" w:color="auto"/>
            </w:tcBorders>
            <w:shd w:val="clear" w:color="auto" w:fill="auto"/>
          </w:tcPr>
          <w:p w14:paraId="29ED9FEC" w14:textId="437D8E47"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High</w:t>
            </w:r>
          </w:p>
        </w:tc>
        <w:tc>
          <w:tcPr>
            <w:tcW w:w="327" w:type="pct"/>
            <w:tcBorders>
              <w:top w:val="nil"/>
              <w:left w:val="nil"/>
              <w:bottom w:val="nil"/>
              <w:right w:val="single" w:sz="4" w:space="0" w:color="auto"/>
            </w:tcBorders>
            <w:shd w:val="clear" w:color="auto" w:fill="auto"/>
          </w:tcPr>
          <w:p w14:paraId="1C1CDAA8" w14:textId="42C81C40"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Engineering</w:t>
            </w:r>
          </w:p>
        </w:tc>
        <w:tc>
          <w:tcPr>
            <w:tcW w:w="328" w:type="pct"/>
            <w:tcBorders>
              <w:top w:val="nil"/>
              <w:left w:val="nil"/>
              <w:bottom w:val="nil"/>
              <w:right w:val="single" w:sz="4" w:space="0" w:color="auto"/>
            </w:tcBorders>
            <w:shd w:val="clear" w:color="auto" w:fill="auto"/>
          </w:tcPr>
          <w:p w14:paraId="19FD222B" w14:textId="11F090A7"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 </w:t>
            </w:r>
          </w:p>
        </w:tc>
        <w:tc>
          <w:tcPr>
            <w:tcW w:w="1900" w:type="pct"/>
            <w:tcBorders>
              <w:top w:val="nil"/>
              <w:left w:val="nil"/>
              <w:bottom w:val="nil"/>
              <w:right w:val="nil"/>
            </w:tcBorders>
            <w:shd w:val="clear" w:color="auto" w:fill="auto"/>
          </w:tcPr>
          <w:p w14:paraId="1F149BDF" w14:textId="54EA227F" w:rsidR="00181914" w:rsidRPr="00181914" w:rsidRDefault="00181914"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A new sealed road surface at the entry of the park at Hitchcock Avenue will enable vehicles to break effectively at the entry and reducing transfer of granitic material onto Geelong Road. New speed humps and signage will reduce vehicle speed along the Hitchcock Avenue extension into the park. New bollards and signage are required at the intersection with the pedestrian track to improve safety.</w:t>
            </w:r>
          </w:p>
        </w:tc>
      </w:tr>
      <w:tr w:rsidR="00181914" w:rsidRPr="00181914" w14:paraId="2B0ADE92" w14:textId="77777777" w:rsidTr="00ED34B7">
        <w:trPr>
          <w:trHeight w:val="375"/>
        </w:trPr>
        <w:tc>
          <w:tcPr>
            <w:tcW w:w="245" w:type="pct"/>
            <w:tcBorders>
              <w:top w:val="nil"/>
              <w:left w:val="nil"/>
              <w:bottom w:val="nil"/>
              <w:right w:val="single" w:sz="4" w:space="0" w:color="auto"/>
            </w:tcBorders>
            <w:shd w:val="clear" w:color="auto" w:fill="auto"/>
            <w:noWrap/>
          </w:tcPr>
          <w:p w14:paraId="76D0E7D5" w14:textId="365DEF61" w:rsidR="00181914" w:rsidRPr="00181914" w:rsidRDefault="00181914"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35</w:t>
            </w:r>
          </w:p>
        </w:tc>
        <w:tc>
          <w:tcPr>
            <w:tcW w:w="167" w:type="pct"/>
            <w:tcBorders>
              <w:top w:val="nil"/>
              <w:left w:val="nil"/>
              <w:bottom w:val="nil"/>
              <w:right w:val="single" w:sz="4" w:space="0" w:color="auto"/>
            </w:tcBorders>
            <w:shd w:val="clear" w:color="auto" w:fill="auto"/>
          </w:tcPr>
          <w:p w14:paraId="475AC712" w14:textId="4CB53F85" w:rsidR="00181914" w:rsidRPr="00181914" w:rsidRDefault="00181914" w:rsidP="00181914">
            <w:pPr>
              <w:spacing w:after="60"/>
              <w:jc w:val="center"/>
              <w:rPr>
                <w:rFonts w:ascii="Arial Narrow" w:hAnsi="Arial Narrow" w:cs="Arial"/>
                <w:sz w:val="16"/>
                <w:szCs w:val="16"/>
              </w:rPr>
            </w:pPr>
            <w:r w:rsidRPr="00181914">
              <w:rPr>
                <w:rFonts w:ascii="Arial Narrow" w:hAnsi="Arial Narrow" w:cs="Arial"/>
                <w:color w:val="000000"/>
                <w:sz w:val="16"/>
                <w:szCs w:val="16"/>
              </w:rPr>
              <w:t>6.4</w:t>
            </w:r>
          </w:p>
        </w:tc>
        <w:tc>
          <w:tcPr>
            <w:tcW w:w="1377" w:type="pct"/>
            <w:tcBorders>
              <w:top w:val="nil"/>
              <w:left w:val="nil"/>
              <w:bottom w:val="nil"/>
              <w:right w:val="single" w:sz="4" w:space="0" w:color="auto"/>
            </w:tcBorders>
            <w:shd w:val="clear" w:color="auto" w:fill="auto"/>
          </w:tcPr>
          <w:p w14:paraId="0093DE93" w14:textId="60529EA4" w:rsidR="00181914" w:rsidRPr="00181914" w:rsidRDefault="00181914"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 xml:space="preserve">Extend the north unsealed car park providing accessible parking and additional capacity next to the new Bowling Club pavilion. </w:t>
            </w:r>
          </w:p>
        </w:tc>
        <w:tc>
          <w:tcPr>
            <w:tcW w:w="300" w:type="pct"/>
            <w:tcBorders>
              <w:top w:val="nil"/>
              <w:left w:val="nil"/>
              <w:bottom w:val="nil"/>
              <w:right w:val="single" w:sz="4" w:space="0" w:color="auto"/>
            </w:tcBorders>
            <w:shd w:val="clear" w:color="auto" w:fill="auto"/>
          </w:tcPr>
          <w:p w14:paraId="43CE697F" w14:textId="353A3515"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$150,000</w:t>
            </w:r>
          </w:p>
        </w:tc>
        <w:tc>
          <w:tcPr>
            <w:tcW w:w="357" w:type="pct"/>
            <w:tcBorders>
              <w:top w:val="nil"/>
              <w:left w:val="nil"/>
              <w:bottom w:val="nil"/>
              <w:right w:val="single" w:sz="4" w:space="0" w:color="auto"/>
            </w:tcBorders>
            <w:shd w:val="clear" w:color="auto" w:fill="auto"/>
          </w:tcPr>
          <w:p w14:paraId="60B1FA8A" w14:textId="15134365"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High</w:t>
            </w:r>
          </w:p>
        </w:tc>
        <w:tc>
          <w:tcPr>
            <w:tcW w:w="327" w:type="pct"/>
            <w:tcBorders>
              <w:top w:val="nil"/>
              <w:left w:val="nil"/>
              <w:bottom w:val="nil"/>
              <w:right w:val="single" w:sz="4" w:space="0" w:color="auto"/>
            </w:tcBorders>
            <w:shd w:val="clear" w:color="auto" w:fill="auto"/>
          </w:tcPr>
          <w:p w14:paraId="26E5576D" w14:textId="1F0D2839"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Engineering</w:t>
            </w:r>
          </w:p>
        </w:tc>
        <w:tc>
          <w:tcPr>
            <w:tcW w:w="328" w:type="pct"/>
            <w:tcBorders>
              <w:top w:val="nil"/>
              <w:left w:val="nil"/>
              <w:bottom w:val="nil"/>
              <w:right w:val="single" w:sz="4" w:space="0" w:color="auto"/>
            </w:tcBorders>
            <w:shd w:val="clear" w:color="auto" w:fill="auto"/>
          </w:tcPr>
          <w:p w14:paraId="4757BB87" w14:textId="56CCE4D4"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Bowls Club</w:t>
            </w:r>
          </w:p>
        </w:tc>
        <w:tc>
          <w:tcPr>
            <w:tcW w:w="1900" w:type="pct"/>
            <w:tcBorders>
              <w:top w:val="nil"/>
              <w:left w:val="nil"/>
              <w:bottom w:val="nil"/>
              <w:right w:val="nil"/>
            </w:tcBorders>
            <w:shd w:val="clear" w:color="auto" w:fill="auto"/>
          </w:tcPr>
          <w:p w14:paraId="0BC1F619" w14:textId="0D7375DB" w:rsidR="00181914" w:rsidRPr="00181914" w:rsidRDefault="00181914"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Provisional estimate subject to design.</w:t>
            </w:r>
          </w:p>
        </w:tc>
      </w:tr>
      <w:tr w:rsidR="00181914" w:rsidRPr="00181914" w14:paraId="3587F67F" w14:textId="77777777" w:rsidTr="00ED34B7">
        <w:trPr>
          <w:trHeight w:val="375"/>
        </w:trPr>
        <w:tc>
          <w:tcPr>
            <w:tcW w:w="245" w:type="pct"/>
            <w:tcBorders>
              <w:top w:val="nil"/>
              <w:left w:val="nil"/>
              <w:bottom w:val="nil"/>
              <w:right w:val="single" w:sz="4" w:space="0" w:color="auto"/>
            </w:tcBorders>
            <w:shd w:val="clear" w:color="auto" w:fill="auto"/>
            <w:noWrap/>
          </w:tcPr>
          <w:p w14:paraId="082E6F68" w14:textId="5C9CE4CD" w:rsidR="00181914" w:rsidRPr="00181914" w:rsidRDefault="00181914"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36</w:t>
            </w:r>
          </w:p>
        </w:tc>
        <w:tc>
          <w:tcPr>
            <w:tcW w:w="167" w:type="pct"/>
            <w:tcBorders>
              <w:top w:val="nil"/>
              <w:left w:val="nil"/>
              <w:bottom w:val="nil"/>
              <w:right w:val="single" w:sz="4" w:space="0" w:color="auto"/>
            </w:tcBorders>
            <w:shd w:val="clear" w:color="auto" w:fill="auto"/>
          </w:tcPr>
          <w:p w14:paraId="787496A2" w14:textId="0A02638B" w:rsidR="00181914" w:rsidRPr="00181914" w:rsidRDefault="00181914" w:rsidP="00181914">
            <w:pPr>
              <w:spacing w:after="60"/>
              <w:jc w:val="center"/>
              <w:rPr>
                <w:rFonts w:ascii="Arial Narrow" w:hAnsi="Arial Narrow" w:cs="Arial"/>
                <w:sz w:val="16"/>
                <w:szCs w:val="16"/>
              </w:rPr>
            </w:pPr>
            <w:r w:rsidRPr="00181914">
              <w:rPr>
                <w:rFonts w:ascii="Arial Narrow" w:hAnsi="Arial Narrow" w:cs="Arial"/>
                <w:color w:val="000000"/>
                <w:sz w:val="16"/>
                <w:szCs w:val="16"/>
              </w:rPr>
              <w:t>6.5</w:t>
            </w:r>
          </w:p>
        </w:tc>
        <w:tc>
          <w:tcPr>
            <w:tcW w:w="1377" w:type="pct"/>
            <w:tcBorders>
              <w:top w:val="nil"/>
              <w:left w:val="nil"/>
              <w:bottom w:val="nil"/>
              <w:right w:val="single" w:sz="4" w:space="0" w:color="auto"/>
            </w:tcBorders>
            <w:shd w:val="clear" w:color="auto" w:fill="auto"/>
          </w:tcPr>
          <w:p w14:paraId="2BC3CB59" w14:textId="18B18186" w:rsidR="00181914" w:rsidRPr="00181914" w:rsidRDefault="00181914"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 xml:space="preserve">Formalise accessible parking with bike racks at the pavilion and the preferred pedestrian crossing point between ovals while maintaining required tree protection clearances. Provide additional seating on the western side of Hitchcock Avenue. </w:t>
            </w:r>
          </w:p>
        </w:tc>
        <w:tc>
          <w:tcPr>
            <w:tcW w:w="300" w:type="pct"/>
            <w:tcBorders>
              <w:top w:val="nil"/>
              <w:left w:val="nil"/>
              <w:bottom w:val="nil"/>
              <w:right w:val="single" w:sz="4" w:space="0" w:color="auto"/>
            </w:tcBorders>
            <w:shd w:val="clear" w:color="auto" w:fill="auto"/>
          </w:tcPr>
          <w:p w14:paraId="115CF0F9" w14:textId="217D080F"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$20,000</w:t>
            </w:r>
          </w:p>
        </w:tc>
        <w:tc>
          <w:tcPr>
            <w:tcW w:w="357" w:type="pct"/>
            <w:tcBorders>
              <w:top w:val="nil"/>
              <w:left w:val="nil"/>
              <w:bottom w:val="nil"/>
              <w:right w:val="single" w:sz="4" w:space="0" w:color="auto"/>
            </w:tcBorders>
            <w:shd w:val="clear" w:color="auto" w:fill="auto"/>
          </w:tcPr>
          <w:p w14:paraId="3595398E" w14:textId="54AAF573"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Medium</w:t>
            </w:r>
          </w:p>
        </w:tc>
        <w:tc>
          <w:tcPr>
            <w:tcW w:w="327" w:type="pct"/>
            <w:tcBorders>
              <w:top w:val="nil"/>
              <w:left w:val="nil"/>
              <w:bottom w:val="nil"/>
              <w:right w:val="single" w:sz="4" w:space="0" w:color="auto"/>
            </w:tcBorders>
            <w:shd w:val="clear" w:color="auto" w:fill="auto"/>
          </w:tcPr>
          <w:p w14:paraId="38CDBFCC" w14:textId="3D9719FD"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Engineering</w:t>
            </w:r>
          </w:p>
        </w:tc>
        <w:tc>
          <w:tcPr>
            <w:tcW w:w="328" w:type="pct"/>
            <w:tcBorders>
              <w:top w:val="nil"/>
              <w:left w:val="nil"/>
              <w:bottom w:val="nil"/>
              <w:right w:val="single" w:sz="4" w:space="0" w:color="auto"/>
            </w:tcBorders>
            <w:shd w:val="clear" w:color="auto" w:fill="auto"/>
          </w:tcPr>
          <w:p w14:paraId="4843CC53" w14:textId="68CCD740"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Soccer</w:t>
            </w:r>
            <w:r w:rsidRPr="00181914">
              <w:rPr>
                <w:rFonts w:ascii="Arial Narrow" w:hAnsi="Arial Narrow" w:cs="Arial"/>
                <w:color w:val="000000"/>
                <w:sz w:val="16"/>
                <w:szCs w:val="16"/>
              </w:rPr>
              <w:br/>
              <w:t>Cricket</w:t>
            </w:r>
            <w:r w:rsidRPr="00181914">
              <w:rPr>
                <w:rFonts w:ascii="Arial Narrow" w:hAnsi="Arial Narrow" w:cs="Arial"/>
                <w:color w:val="000000"/>
                <w:sz w:val="16"/>
                <w:szCs w:val="16"/>
              </w:rPr>
              <w:br/>
              <w:t>Football</w:t>
            </w:r>
          </w:p>
        </w:tc>
        <w:tc>
          <w:tcPr>
            <w:tcW w:w="1900" w:type="pct"/>
            <w:tcBorders>
              <w:top w:val="nil"/>
              <w:left w:val="nil"/>
              <w:bottom w:val="nil"/>
              <w:right w:val="nil"/>
            </w:tcBorders>
            <w:shd w:val="clear" w:color="auto" w:fill="auto"/>
          </w:tcPr>
          <w:p w14:paraId="6C027679" w14:textId="156A9203" w:rsidR="00181914" w:rsidRPr="00181914" w:rsidRDefault="00181914"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Provisional estimate subject to design.</w:t>
            </w:r>
          </w:p>
        </w:tc>
      </w:tr>
      <w:tr w:rsidR="00181914" w:rsidRPr="00181914" w14:paraId="15C893EB" w14:textId="77777777" w:rsidTr="00ED34B7">
        <w:trPr>
          <w:trHeight w:val="375"/>
        </w:trPr>
        <w:tc>
          <w:tcPr>
            <w:tcW w:w="245" w:type="pct"/>
            <w:tcBorders>
              <w:top w:val="nil"/>
              <w:left w:val="nil"/>
              <w:bottom w:val="nil"/>
              <w:right w:val="single" w:sz="4" w:space="0" w:color="auto"/>
            </w:tcBorders>
            <w:shd w:val="clear" w:color="auto" w:fill="auto"/>
            <w:noWrap/>
          </w:tcPr>
          <w:p w14:paraId="721982F6" w14:textId="7F5A9C08" w:rsidR="00181914" w:rsidRPr="00181914" w:rsidRDefault="00181914"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3</w:t>
            </w:r>
            <w:r w:rsidR="00572BD7">
              <w:rPr>
                <w:rFonts w:ascii="Arial Narrow" w:hAnsi="Arial Narrow" w:cs="Arial"/>
                <w:color w:val="000000"/>
                <w:sz w:val="16"/>
                <w:szCs w:val="16"/>
              </w:rPr>
              <w:t>7</w:t>
            </w:r>
          </w:p>
        </w:tc>
        <w:tc>
          <w:tcPr>
            <w:tcW w:w="167" w:type="pct"/>
            <w:tcBorders>
              <w:top w:val="nil"/>
              <w:left w:val="nil"/>
              <w:bottom w:val="nil"/>
              <w:right w:val="single" w:sz="4" w:space="0" w:color="auto"/>
            </w:tcBorders>
            <w:shd w:val="clear" w:color="auto" w:fill="auto"/>
          </w:tcPr>
          <w:p w14:paraId="57C205CF" w14:textId="021023AA" w:rsidR="00181914" w:rsidRPr="00181914" w:rsidRDefault="00181914" w:rsidP="00181914">
            <w:pPr>
              <w:spacing w:after="60"/>
              <w:jc w:val="center"/>
              <w:rPr>
                <w:rFonts w:ascii="Arial Narrow" w:hAnsi="Arial Narrow" w:cs="Arial"/>
                <w:sz w:val="16"/>
                <w:szCs w:val="16"/>
              </w:rPr>
            </w:pPr>
            <w:r w:rsidRPr="00181914">
              <w:rPr>
                <w:rFonts w:ascii="Arial Narrow" w:hAnsi="Arial Narrow" w:cs="Arial"/>
                <w:color w:val="000000"/>
                <w:sz w:val="16"/>
                <w:szCs w:val="16"/>
              </w:rPr>
              <w:t>6.6</w:t>
            </w:r>
          </w:p>
        </w:tc>
        <w:tc>
          <w:tcPr>
            <w:tcW w:w="1377" w:type="pct"/>
            <w:tcBorders>
              <w:top w:val="nil"/>
              <w:left w:val="nil"/>
              <w:bottom w:val="nil"/>
              <w:right w:val="single" w:sz="4" w:space="0" w:color="auto"/>
            </w:tcBorders>
            <w:shd w:val="clear" w:color="auto" w:fill="auto"/>
          </w:tcPr>
          <w:p w14:paraId="4965CC83" w14:textId="4034E56F" w:rsidR="00181914" w:rsidRPr="00181914" w:rsidRDefault="00181914"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Formalise the current car park layout at the Tin Shed to include accessible parking bays, improved safety at path crossings and protection of mature Moonahs.</w:t>
            </w:r>
          </w:p>
        </w:tc>
        <w:tc>
          <w:tcPr>
            <w:tcW w:w="300" w:type="pct"/>
            <w:tcBorders>
              <w:top w:val="nil"/>
              <w:left w:val="nil"/>
              <w:bottom w:val="nil"/>
              <w:right w:val="single" w:sz="4" w:space="0" w:color="auto"/>
            </w:tcBorders>
            <w:shd w:val="clear" w:color="auto" w:fill="auto"/>
          </w:tcPr>
          <w:p w14:paraId="61639029" w14:textId="128F7781"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w:t>
            </w:r>
            <w:r w:rsidR="00572BD7">
              <w:rPr>
                <w:rFonts w:ascii="Arial Narrow" w:hAnsi="Arial Narrow" w:cs="Arial"/>
                <w:color w:val="000000"/>
                <w:sz w:val="16"/>
                <w:szCs w:val="16"/>
              </w:rPr>
              <w:t>3</w:t>
            </w:r>
            <w:r w:rsidRPr="00181914">
              <w:rPr>
                <w:rFonts w:ascii="Arial Narrow" w:hAnsi="Arial Narrow" w:cs="Arial"/>
                <w:color w:val="000000"/>
                <w:sz w:val="16"/>
                <w:szCs w:val="16"/>
              </w:rPr>
              <w:t>0,000</w:t>
            </w:r>
          </w:p>
        </w:tc>
        <w:tc>
          <w:tcPr>
            <w:tcW w:w="357" w:type="pct"/>
            <w:tcBorders>
              <w:top w:val="nil"/>
              <w:left w:val="nil"/>
              <w:bottom w:val="nil"/>
              <w:right w:val="single" w:sz="4" w:space="0" w:color="auto"/>
            </w:tcBorders>
            <w:shd w:val="clear" w:color="auto" w:fill="auto"/>
          </w:tcPr>
          <w:p w14:paraId="439E552D" w14:textId="4FCD334B"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Medium</w:t>
            </w:r>
          </w:p>
        </w:tc>
        <w:tc>
          <w:tcPr>
            <w:tcW w:w="327" w:type="pct"/>
            <w:tcBorders>
              <w:top w:val="nil"/>
              <w:left w:val="nil"/>
              <w:bottom w:val="nil"/>
              <w:right w:val="single" w:sz="4" w:space="0" w:color="auto"/>
            </w:tcBorders>
            <w:shd w:val="clear" w:color="auto" w:fill="auto"/>
          </w:tcPr>
          <w:p w14:paraId="2C3688D9" w14:textId="0E35B012"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Engineering</w:t>
            </w:r>
          </w:p>
        </w:tc>
        <w:tc>
          <w:tcPr>
            <w:tcW w:w="328" w:type="pct"/>
            <w:tcBorders>
              <w:top w:val="nil"/>
              <w:left w:val="nil"/>
              <w:bottom w:val="nil"/>
              <w:right w:val="single" w:sz="4" w:space="0" w:color="auto"/>
            </w:tcBorders>
            <w:shd w:val="clear" w:color="auto" w:fill="auto"/>
          </w:tcPr>
          <w:p w14:paraId="432CBD15" w14:textId="3CB064A0"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Environment Unit</w:t>
            </w:r>
          </w:p>
        </w:tc>
        <w:tc>
          <w:tcPr>
            <w:tcW w:w="1900" w:type="pct"/>
            <w:tcBorders>
              <w:top w:val="nil"/>
              <w:left w:val="nil"/>
              <w:bottom w:val="nil"/>
              <w:right w:val="nil"/>
            </w:tcBorders>
            <w:shd w:val="clear" w:color="auto" w:fill="auto"/>
          </w:tcPr>
          <w:p w14:paraId="265E96B6" w14:textId="56112FE8" w:rsidR="00181914" w:rsidRPr="00181914" w:rsidRDefault="00181914"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Assume signage timber barriers and resurface of existing.</w:t>
            </w:r>
          </w:p>
        </w:tc>
      </w:tr>
      <w:tr w:rsidR="00181914" w:rsidRPr="00181914" w14:paraId="25F7E42C" w14:textId="77777777" w:rsidTr="00ED34B7">
        <w:trPr>
          <w:trHeight w:val="375"/>
        </w:trPr>
        <w:tc>
          <w:tcPr>
            <w:tcW w:w="245" w:type="pct"/>
            <w:tcBorders>
              <w:top w:val="nil"/>
              <w:left w:val="nil"/>
              <w:bottom w:val="nil"/>
              <w:right w:val="single" w:sz="4" w:space="0" w:color="auto"/>
            </w:tcBorders>
            <w:shd w:val="clear" w:color="auto" w:fill="auto"/>
            <w:noWrap/>
          </w:tcPr>
          <w:p w14:paraId="0F8442C9" w14:textId="4F4D6740" w:rsidR="00181914" w:rsidRPr="00181914" w:rsidRDefault="00181914"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3</w:t>
            </w:r>
            <w:r w:rsidR="00572BD7">
              <w:rPr>
                <w:rFonts w:ascii="Arial Narrow" w:hAnsi="Arial Narrow" w:cs="Arial"/>
                <w:color w:val="000000"/>
                <w:sz w:val="16"/>
                <w:szCs w:val="16"/>
              </w:rPr>
              <w:t>8</w:t>
            </w:r>
          </w:p>
        </w:tc>
        <w:tc>
          <w:tcPr>
            <w:tcW w:w="167" w:type="pct"/>
            <w:tcBorders>
              <w:top w:val="nil"/>
              <w:left w:val="nil"/>
              <w:bottom w:val="nil"/>
              <w:right w:val="single" w:sz="4" w:space="0" w:color="auto"/>
            </w:tcBorders>
            <w:shd w:val="clear" w:color="auto" w:fill="auto"/>
          </w:tcPr>
          <w:p w14:paraId="6002CFB7" w14:textId="2506C13D" w:rsidR="00181914" w:rsidRPr="00181914" w:rsidRDefault="00181914" w:rsidP="00181914">
            <w:pPr>
              <w:spacing w:after="60"/>
              <w:jc w:val="center"/>
              <w:rPr>
                <w:rFonts w:ascii="Arial Narrow" w:hAnsi="Arial Narrow" w:cs="Arial"/>
                <w:sz w:val="16"/>
                <w:szCs w:val="16"/>
              </w:rPr>
            </w:pPr>
            <w:r w:rsidRPr="00181914">
              <w:rPr>
                <w:rFonts w:ascii="Arial Narrow" w:hAnsi="Arial Narrow" w:cs="Arial"/>
                <w:color w:val="000000"/>
                <w:sz w:val="16"/>
                <w:szCs w:val="16"/>
              </w:rPr>
              <w:t>6.7</w:t>
            </w:r>
          </w:p>
        </w:tc>
        <w:tc>
          <w:tcPr>
            <w:tcW w:w="1377" w:type="pct"/>
            <w:tcBorders>
              <w:top w:val="nil"/>
              <w:left w:val="nil"/>
              <w:bottom w:val="nil"/>
              <w:right w:val="single" w:sz="4" w:space="0" w:color="auto"/>
            </w:tcBorders>
            <w:shd w:val="clear" w:color="auto" w:fill="auto"/>
          </w:tcPr>
          <w:p w14:paraId="66E7903F" w14:textId="0F300C51" w:rsidR="00181914" w:rsidRPr="00181914" w:rsidRDefault="00181914"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Establish directional signage to the Barwon Grove Golf Club and install warning signage to adjoining footpaths.</w:t>
            </w:r>
          </w:p>
        </w:tc>
        <w:tc>
          <w:tcPr>
            <w:tcW w:w="300" w:type="pct"/>
            <w:tcBorders>
              <w:top w:val="nil"/>
              <w:left w:val="nil"/>
              <w:bottom w:val="nil"/>
              <w:right w:val="single" w:sz="4" w:space="0" w:color="auto"/>
            </w:tcBorders>
            <w:shd w:val="clear" w:color="auto" w:fill="auto"/>
          </w:tcPr>
          <w:p w14:paraId="5C95A8E3" w14:textId="6C67B2B1"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$2,500</w:t>
            </w:r>
          </w:p>
        </w:tc>
        <w:tc>
          <w:tcPr>
            <w:tcW w:w="357" w:type="pct"/>
            <w:tcBorders>
              <w:top w:val="nil"/>
              <w:left w:val="nil"/>
              <w:bottom w:val="nil"/>
              <w:right w:val="single" w:sz="4" w:space="0" w:color="auto"/>
            </w:tcBorders>
            <w:shd w:val="clear" w:color="auto" w:fill="auto"/>
          </w:tcPr>
          <w:p w14:paraId="747CEACC" w14:textId="613F2137"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High</w:t>
            </w:r>
          </w:p>
        </w:tc>
        <w:tc>
          <w:tcPr>
            <w:tcW w:w="327" w:type="pct"/>
            <w:tcBorders>
              <w:top w:val="nil"/>
              <w:left w:val="nil"/>
              <w:bottom w:val="nil"/>
              <w:right w:val="single" w:sz="4" w:space="0" w:color="auto"/>
            </w:tcBorders>
            <w:shd w:val="clear" w:color="auto" w:fill="auto"/>
          </w:tcPr>
          <w:p w14:paraId="7748883F" w14:textId="4DEA30FE"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Parks &amp; Gardens</w:t>
            </w:r>
          </w:p>
        </w:tc>
        <w:tc>
          <w:tcPr>
            <w:tcW w:w="328" w:type="pct"/>
            <w:tcBorders>
              <w:top w:val="nil"/>
              <w:left w:val="nil"/>
              <w:bottom w:val="nil"/>
              <w:right w:val="single" w:sz="4" w:space="0" w:color="auto"/>
            </w:tcBorders>
            <w:shd w:val="clear" w:color="auto" w:fill="auto"/>
          </w:tcPr>
          <w:p w14:paraId="349FC7B5" w14:textId="2C665D56"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Golf Club</w:t>
            </w:r>
          </w:p>
        </w:tc>
        <w:tc>
          <w:tcPr>
            <w:tcW w:w="1900" w:type="pct"/>
            <w:tcBorders>
              <w:top w:val="nil"/>
              <w:left w:val="nil"/>
              <w:bottom w:val="nil"/>
              <w:right w:val="nil"/>
            </w:tcBorders>
            <w:shd w:val="clear" w:color="auto" w:fill="auto"/>
          </w:tcPr>
          <w:p w14:paraId="70BD371A" w14:textId="6E1776A5" w:rsidR="00181914" w:rsidRPr="00181914" w:rsidRDefault="00181914"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Costs assume standard signs only.</w:t>
            </w:r>
          </w:p>
        </w:tc>
      </w:tr>
      <w:tr w:rsidR="00181914" w:rsidRPr="00181914" w14:paraId="5BD8DE39" w14:textId="77777777" w:rsidTr="00ED34B7">
        <w:trPr>
          <w:trHeight w:val="375"/>
        </w:trPr>
        <w:tc>
          <w:tcPr>
            <w:tcW w:w="245" w:type="pct"/>
            <w:tcBorders>
              <w:top w:val="nil"/>
              <w:left w:val="nil"/>
              <w:bottom w:val="nil"/>
              <w:right w:val="single" w:sz="4" w:space="0" w:color="auto"/>
            </w:tcBorders>
            <w:shd w:val="clear" w:color="auto" w:fill="auto"/>
            <w:noWrap/>
          </w:tcPr>
          <w:p w14:paraId="4542CB8B" w14:textId="08F38E5A" w:rsidR="00181914" w:rsidRPr="00181914" w:rsidRDefault="00181914"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3</w:t>
            </w:r>
            <w:r w:rsidR="00572BD7">
              <w:rPr>
                <w:rFonts w:ascii="Arial Narrow" w:hAnsi="Arial Narrow" w:cs="Arial"/>
                <w:color w:val="000000"/>
                <w:sz w:val="16"/>
                <w:szCs w:val="16"/>
              </w:rPr>
              <w:t>9</w:t>
            </w:r>
          </w:p>
        </w:tc>
        <w:tc>
          <w:tcPr>
            <w:tcW w:w="167" w:type="pct"/>
            <w:tcBorders>
              <w:top w:val="nil"/>
              <w:left w:val="nil"/>
              <w:bottom w:val="nil"/>
              <w:right w:val="single" w:sz="4" w:space="0" w:color="auto"/>
            </w:tcBorders>
            <w:shd w:val="clear" w:color="auto" w:fill="auto"/>
          </w:tcPr>
          <w:p w14:paraId="2E875B0E" w14:textId="7D9FAD4D" w:rsidR="00181914" w:rsidRPr="00181914" w:rsidRDefault="00181914" w:rsidP="00181914">
            <w:pPr>
              <w:spacing w:after="60"/>
              <w:jc w:val="center"/>
              <w:rPr>
                <w:rFonts w:ascii="Arial Narrow" w:hAnsi="Arial Narrow" w:cs="Arial"/>
                <w:sz w:val="16"/>
                <w:szCs w:val="16"/>
              </w:rPr>
            </w:pPr>
            <w:r w:rsidRPr="00181914">
              <w:rPr>
                <w:rFonts w:ascii="Arial Narrow" w:hAnsi="Arial Narrow" w:cs="Arial"/>
                <w:color w:val="000000"/>
                <w:sz w:val="16"/>
                <w:szCs w:val="16"/>
              </w:rPr>
              <w:t>6.8</w:t>
            </w:r>
          </w:p>
        </w:tc>
        <w:tc>
          <w:tcPr>
            <w:tcW w:w="1377" w:type="pct"/>
            <w:tcBorders>
              <w:top w:val="nil"/>
              <w:left w:val="nil"/>
              <w:bottom w:val="nil"/>
              <w:right w:val="single" w:sz="4" w:space="0" w:color="auto"/>
            </w:tcBorders>
            <w:shd w:val="clear" w:color="auto" w:fill="auto"/>
          </w:tcPr>
          <w:p w14:paraId="19BCED79" w14:textId="71C85ADB" w:rsidR="00181914" w:rsidRPr="00181914" w:rsidRDefault="00181914"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 xml:space="preserve">Establish an off-road path link from Geelong Road to the cricket/soccer pavilion. </w:t>
            </w:r>
          </w:p>
        </w:tc>
        <w:tc>
          <w:tcPr>
            <w:tcW w:w="300" w:type="pct"/>
            <w:tcBorders>
              <w:top w:val="nil"/>
              <w:left w:val="nil"/>
              <w:bottom w:val="nil"/>
              <w:right w:val="single" w:sz="4" w:space="0" w:color="auto"/>
            </w:tcBorders>
            <w:shd w:val="clear" w:color="auto" w:fill="auto"/>
          </w:tcPr>
          <w:p w14:paraId="7FEEF612" w14:textId="152F7FF2"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$30,000</w:t>
            </w:r>
          </w:p>
        </w:tc>
        <w:tc>
          <w:tcPr>
            <w:tcW w:w="357" w:type="pct"/>
            <w:tcBorders>
              <w:top w:val="nil"/>
              <w:left w:val="nil"/>
              <w:bottom w:val="nil"/>
              <w:right w:val="single" w:sz="4" w:space="0" w:color="auto"/>
            </w:tcBorders>
            <w:shd w:val="clear" w:color="auto" w:fill="auto"/>
          </w:tcPr>
          <w:p w14:paraId="0D631CCF" w14:textId="5A4C1EE2"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Low</w:t>
            </w:r>
          </w:p>
        </w:tc>
        <w:tc>
          <w:tcPr>
            <w:tcW w:w="327" w:type="pct"/>
            <w:tcBorders>
              <w:top w:val="nil"/>
              <w:left w:val="nil"/>
              <w:bottom w:val="nil"/>
              <w:right w:val="single" w:sz="4" w:space="0" w:color="auto"/>
            </w:tcBorders>
            <w:shd w:val="clear" w:color="auto" w:fill="auto"/>
          </w:tcPr>
          <w:p w14:paraId="2E54E5E0" w14:textId="3549B83E"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Engineering</w:t>
            </w:r>
          </w:p>
        </w:tc>
        <w:tc>
          <w:tcPr>
            <w:tcW w:w="328" w:type="pct"/>
            <w:tcBorders>
              <w:top w:val="nil"/>
              <w:left w:val="nil"/>
              <w:bottom w:val="nil"/>
              <w:right w:val="single" w:sz="4" w:space="0" w:color="auto"/>
            </w:tcBorders>
            <w:shd w:val="clear" w:color="auto" w:fill="auto"/>
          </w:tcPr>
          <w:p w14:paraId="0A039074" w14:textId="682DEAD4"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Parks &amp; Gardens</w:t>
            </w:r>
          </w:p>
        </w:tc>
        <w:tc>
          <w:tcPr>
            <w:tcW w:w="1900" w:type="pct"/>
            <w:tcBorders>
              <w:top w:val="nil"/>
              <w:left w:val="nil"/>
              <w:bottom w:val="nil"/>
              <w:right w:val="nil"/>
            </w:tcBorders>
            <w:shd w:val="clear" w:color="auto" w:fill="auto"/>
          </w:tcPr>
          <w:p w14:paraId="45C96FF5" w14:textId="1496AF66" w:rsidR="00181914" w:rsidRPr="00181914" w:rsidRDefault="00572BD7" w:rsidP="00572BD7">
            <w:pPr>
              <w:autoSpaceDE w:val="0"/>
              <w:autoSpaceDN w:val="0"/>
              <w:adjustRightInd w:val="0"/>
              <w:rPr>
                <w:rFonts w:ascii="Arial Narrow" w:hAnsi="Arial Narrow" w:cs="Arial"/>
                <w:color w:val="000000"/>
                <w:sz w:val="16"/>
                <w:szCs w:val="16"/>
              </w:rPr>
            </w:pPr>
            <w:r w:rsidRPr="00572BD7">
              <w:rPr>
                <w:rFonts w:ascii="Arial Narrow" w:hAnsi="Arial Narrow" w:cs="Arial Narrow"/>
                <w:sz w:val="16"/>
                <w:szCs w:val="16"/>
                <w:lang w:val="en-AU" w:eastAsia="en-AU"/>
              </w:rPr>
              <w:t>Assume unsealed 1.5m wide walking path built with minimal excavation to avoid CHMP and impacts on trees.</w:t>
            </w:r>
          </w:p>
        </w:tc>
      </w:tr>
      <w:tr w:rsidR="00181914" w:rsidRPr="00181914" w14:paraId="28283D8A" w14:textId="77777777" w:rsidTr="00ED34B7">
        <w:trPr>
          <w:trHeight w:val="375"/>
        </w:trPr>
        <w:tc>
          <w:tcPr>
            <w:tcW w:w="245" w:type="pct"/>
            <w:tcBorders>
              <w:top w:val="nil"/>
              <w:left w:val="nil"/>
              <w:bottom w:val="nil"/>
              <w:right w:val="single" w:sz="4" w:space="0" w:color="auto"/>
            </w:tcBorders>
            <w:shd w:val="clear" w:color="auto" w:fill="auto"/>
            <w:noWrap/>
          </w:tcPr>
          <w:p w14:paraId="59973065" w14:textId="73421715" w:rsidR="00181914" w:rsidRPr="00181914" w:rsidRDefault="00572BD7" w:rsidP="00181914">
            <w:pPr>
              <w:spacing w:after="60"/>
              <w:rPr>
                <w:rFonts w:ascii="Arial Narrow" w:hAnsi="Arial Narrow" w:cs="Arial"/>
                <w:color w:val="000000"/>
                <w:sz w:val="16"/>
                <w:szCs w:val="16"/>
              </w:rPr>
            </w:pPr>
            <w:r>
              <w:rPr>
                <w:rFonts w:ascii="Arial Narrow" w:hAnsi="Arial Narrow" w:cs="Arial"/>
                <w:color w:val="000000"/>
                <w:sz w:val="16"/>
                <w:szCs w:val="16"/>
              </w:rPr>
              <w:t>40</w:t>
            </w:r>
          </w:p>
        </w:tc>
        <w:tc>
          <w:tcPr>
            <w:tcW w:w="167" w:type="pct"/>
            <w:tcBorders>
              <w:top w:val="nil"/>
              <w:left w:val="nil"/>
              <w:bottom w:val="nil"/>
              <w:right w:val="single" w:sz="4" w:space="0" w:color="auto"/>
            </w:tcBorders>
            <w:shd w:val="clear" w:color="auto" w:fill="auto"/>
          </w:tcPr>
          <w:p w14:paraId="18287320" w14:textId="2C6DBA6B" w:rsidR="00181914" w:rsidRPr="00181914" w:rsidRDefault="00181914" w:rsidP="00181914">
            <w:pPr>
              <w:spacing w:after="60"/>
              <w:jc w:val="center"/>
              <w:rPr>
                <w:rFonts w:ascii="Arial Narrow" w:hAnsi="Arial Narrow" w:cs="Arial"/>
                <w:sz w:val="16"/>
                <w:szCs w:val="16"/>
              </w:rPr>
            </w:pPr>
            <w:r w:rsidRPr="00181914">
              <w:rPr>
                <w:rFonts w:ascii="Arial Narrow" w:hAnsi="Arial Narrow" w:cs="Arial"/>
                <w:color w:val="000000"/>
                <w:sz w:val="16"/>
                <w:szCs w:val="16"/>
              </w:rPr>
              <w:t>6.9</w:t>
            </w:r>
          </w:p>
        </w:tc>
        <w:tc>
          <w:tcPr>
            <w:tcW w:w="1377" w:type="pct"/>
            <w:tcBorders>
              <w:top w:val="nil"/>
              <w:left w:val="nil"/>
              <w:bottom w:val="nil"/>
              <w:right w:val="single" w:sz="4" w:space="0" w:color="auto"/>
            </w:tcBorders>
            <w:shd w:val="clear" w:color="auto" w:fill="auto"/>
          </w:tcPr>
          <w:p w14:paraId="62D563B2" w14:textId="08956CD9" w:rsidR="00181914" w:rsidRPr="00181914" w:rsidRDefault="00181914"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 xml:space="preserve">Improve protection within the tree protection zones using bollards to accommodate informal parking. </w:t>
            </w:r>
          </w:p>
        </w:tc>
        <w:tc>
          <w:tcPr>
            <w:tcW w:w="300" w:type="pct"/>
            <w:tcBorders>
              <w:top w:val="nil"/>
              <w:left w:val="nil"/>
              <w:bottom w:val="nil"/>
              <w:right w:val="single" w:sz="4" w:space="0" w:color="auto"/>
            </w:tcBorders>
            <w:shd w:val="clear" w:color="auto" w:fill="auto"/>
          </w:tcPr>
          <w:p w14:paraId="2F5E9209" w14:textId="6346907A"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$10,000</w:t>
            </w:r>
          </w:p>
        </w:tc>
        <w:tc>
          <w:tcPr>
            <w:tcW w:w="357" w:type="pct"/>
            <w:tcBorders>
              <w:top w:val="nil"/>
              <w:left w:val="nil"/>
              <w:bottom w:val="nil"/>
              <w:right w:val="single" w:sz="4" w:space="0" w:color="auto"/>
            </w:tcBorders>
            <w:shd w:val="clear" w:color="auto" w:fill="auto"/>
          </w:tcPr>
          <w:p w14:paraId="5A152C19" w14:textId="252181F9"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Low</w:t>
            </w:r>
          </w:p>
        </w:tc>
        <w:tc>
          <w:tcPr>
            <w:tcW w:w="327" w:type="pct"/>
            <w:tcBorders>
              <w:top w:val="nil"/>
              <w:left w:val="nil"/>
              <w:bottom w:val="nil"/>
              <w:right w:val="single" w:sz="4" w:space="0" w:color="auto"/>
            </w:tcBorders>
            <w:shd w:val="clear" w:color="auto" w:fill="auto"/>
          </w:tcPr>
          <w:p w14:paraId="7949AA33" w14:textId="1183E548"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Engineering</w:t>
            </w:r>
          </w:p>
        </w:tc>
        <w:tc>
          <w:tcPr>
            <w:tcW w:w="328" w:type="pct"/>
            <w:tcBorders>
              <w:top w:val="nil"/>
              <w:left w:val="nil"/>
              <w:bottom w:val="nil"/>
              <w:right w:val="single" w:sz="4" w:space="0" w:color="auto"/>
            </w:tcBorders>
            <w:shd w:val="clear" w:color="auto" w:fill="auto"/>
          </w:tcPr>
          <w:p w14:paraId="1A134EAE" w14:textId="0BFFBB00"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Parks &amp; Gardens</w:t>
            </w:r>
          </w:p>
        </w:tc>
        <w:tc>
          <w:tcPr>
            <w:tcW w:w="1900" w:type="pct"/>
            <w:tcBorders>
              <w:top w:val="nil"/>
              <w:left w:val="nil"/>
              <w:bottom w:val="nil"/>
              <w:right w:val="nil"/>
            </w:tcBorders>
            <w:shd w:val="clear" w:color="auto" w:fill="auto"/>
          </w:tcPr>
          <w:p w14:paraId="71BE2F44" w14:textId="6CB5992F" w:rsidR="00181914" w:rsidRPr="00181914" w:rsidRDefault="00181914"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 </w:t>
            </w:r>
          </w:p>
        </w:tc>
      </w:tr>
      <w:tr w:rsidR="00181914" w:rsidRPr="00181914" w14:paraId="385BC03C" w14:textId="77777777" w:rsidTr="00ED34B7">
        <w:trPr>
          <w:trHeight w:val="375"/>
        </w:trPr>
        <w:tc>
          <w:tcPr>
            <w:tcW w:w="245" w:type="pct"/>
            <w:tcBorders>
              <w:top w:val="nil"/>
              <w:left w:val="nil"/>
              <w:bottom w:val="nil"/>
              <w:right w:val="single" w:sz="4" w:space="0" w:color="auto"/>
            </w:tcBorders>
            <w:shd w:val="clear" w:color="auto" w:fill="auto"/>
            <w:noWrap/>
          </w:tcPr>
          <w:p w14:paraId="7BD02424" w14:textId="624C8642" w:rsidR="00181914" w:rsidRPr="00181914" w:rsidRDefault="00572BD7" w:rsidP="00181914">
            <w:pPr>
              <w:spacing w:after="60"/>
              <w:rPr>
                <w:rFonts w:ascii="Arial Narrow" w:hAnsi="Arial Narrow" w:cs="Arial"/>
                <w:color w:val="000000"/>
                <w:sz w:val="16"/>
                <w:szCs w:val="16"/>
              </w:rPr>
            </w:pPr>
            <w:r>
              <w:rPr>
                <w:rFonts w:ascii="Arial Narrow" w:hAnsi="Arial Narrow" w:cs="Arial"/>
                <w:color w:val="000000"/>
                <w:sz w:val="16"/>
                <w:szCs w:val="16"/>
              </w:rPr>
              <w:t>41</w:t>
            </w:r>
          </w:p>
        </w:tc>
        <w:tc>
          <w:tcPr>
            <w:tcW w:w="167" w:type="pct"/>
            <w:tcBorders>
              <w:top w:val="nil"/>
              <w:left w:val="nil"/>
              <w:bottom w:val="nil"/>
              <w:right w:val="single" w:sz="4" w:space="0" w:color="auto"/>
            </w:tcBorders>
            <w:shd w:val="clear" w:color="auto" w:fill="auto"/>
          </w:tcPr>
          <w:p w14:paraId="7B07686B" w14:textId="51401F40" w:rsidR="00181914" w:rsidRPr="00181914" w:rsidRDefault="00181914" w:rsidP="00181914">
            <w:pPr>
              <w:spacing w:after="60"/>
              <w:jc w:val="center"/>
              <w:rPr>
                <w:rFonts w:ascii="Arial Narrow" w:hAnsi="Arial Narrow" w:cs="Arial"/>
                <w:sz w:val="16"/>
                <w:szCs w:val="16"/>
              </w:rPr>
            </w:pPr>
            <w:r w:rsidRPr="00181914">
              <w:rPr>
                <w:rFonts w:ascii="Arial Narrow" w:hAnsi="Arial Narrow" w:cs="Arial"/>
                <w:color w:val="000000"/>
                <w:sz w:val="16"/>
                <w:szCs w:val="16"/>
              </w:rPr>
              <w:t>6.10</w:t>
            </w:r>
          </w:p>
        </w:tc>
        <w:tc>
          <w:tcPr>
            <w:tcW w:w="1377" w:type="pct"/>
            <w:tcBorders>
              <w:top w:val="nil"/>
              <w:left w:val="nil"/>
              <w:bottom w:val="nil"/>
              <w:right w:val="single" w:sz="4" w:space="0" w:color="auto"/>
            </w:tcBorders>
            <w:shd w:val="clear" w:color="auto" w:fill="auto"/>
          </w:tcPr>
          <w:p w14:paraId="663DCE13" w14:textId="23FBCDDE" w:rsidR="00181914" w:rsidRPr="00181914" w:rsidRDefault="00181914"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Top dress unsealed overflow parking at the Bop Bop Karrong Barwon Heads (Kornoo) Integrated Child and Family Centre and plant additional indigenous shade trees.</w:t>
            </w:r>
          </w:p>
        </w:tc>
        <w:tc>
          <w:tcPr>
            <w:tcW w:w="300" w:type="pct"/>
            <w:tcBorders>
              <w:top w:val="nil"/>
              <w:left w:val="nil"/>
              <w:bottom w:val="nil"/>
              <w:right w:val="single" w:sz="4" w:space="0" w:color="auto"/>
            </w:tcBorders>
            <w:shd w:val="clear" w:color="auto" w:fill="auto"/>
          </w:tcPr>
          <w:p w14:paraId="6C179CD2" w14:textId="0DC28408"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$30,000</w:t>
            </w:r>
          </w:p>
        </w:tc>
        <w:tc>
          <w:tcPr>
            <w:tcW w:w="357" w:type="pct"/>
            <w:tcBorders>
              <w:top w:val="nil"/>
              <w:left w:val="nil"/>
              <w:bottom w:val="nil"/>
              <w:right w:val="single" w:sz="4" w:space="0" w:color="auto"/>
            </w:tcBorders>
            <w:shd w:val="clear" w:color="auto" w:fill="auto"/>
          </w:tcPr>
          <w:p w14:paraId="60E81009" w14:textId="7A4FE65E"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Low</w:t>
            </w:r>
          </w:p>
        </w:tc>
        <w:tc>
          <w:tcPr>
            <w:tcW w:w="327" w:type="pct"/>
            <w:tcBorders>
              <w:top w:val="nil"/>
              <w:left w:val="nil"/>
              <w:bottom w:val="nil"/>
              <w:right w:val="single" w:sz="4" w:space="0" w:color="auto"/>
            </w:tcBorders>
            <w:shd w:val="clear" w:color="auto" w:fill="auto"/>
          </w:tcPr>
          <w:p w14:paraId="41BC0AE7" w14:textId="66459E94"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Engineering</w:t>
            </w:r>
          </w:p>
        </w:tc>
        <w:tc>
          <w:tcPr>
            <w:tcW w:w="328" w:type="pct"/>
            <w:tcBorders>
              <w:top w:val="nil"/>
              <w:left w:val="nil"/>
              <w:bottom w:val="nil"/>
              <w:right w:val="single" w:sz="4" w:space="0" w:color="auto"/>
            </w:tcBorders>
            <w:shd w:val="clear" w:color="auto" w:fill="auto"/>
          </w:tcPr>
          <w:p w14:paraId="65FB0D64" w14:textId="17E18C7A"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Parks &amp; Gardens</w:t>
            </w:r>
          </w:p>
        </w:tc>
        <w:tc>
          <w:tcPr>
            <w:tcW w:w="1900" w:type="pct"/>
            <w:tcBorders>
              <w:top w:val="nil"/>
              <w:left w:val="nil"/>
              <w:bottom w:val="nil"/>
              <w:right w:val="nil"/>
            </w:tcBorders>
            <w:shd w:val="clear" w:color="auto" w:fill="auto"/>
          </w:tcPr>
          <w:p w14:paraId="6B3DAE7C" w14:textId="212A64C4" w:rsidR="00181914" w:rsidRPr="00181914" w:rsidRDefault="00572BD7" w:rsidP="00572BD7">
            <w:pPr>
              <w:autoSpaceDE w:val="0"/>
              <w:autoSpaceDN w:val="0"/>
              <w:adjustRightInd w:val="0"/>
              <w:rPr>
                <w:rFonts w:ascii="Arial Narrow" w:hAnsi="Arial Narrow" w:cs="Arial"/>
                <w:color w:val="000000"/>
                <w:sz w:val="16"/>
                <w:szCs w:val="16"/>
              </w:rPr>
            </w:pPr>
            <w:r w:rsidRPr="00572BD7">
              <w:rPr>
                <w:rFonts w:ascii="Arial Narrow" w:hAnsi="Arial Narrow" w:cs="Arial Narrow"/>
                <w:sz w:val="16"/>
                <w:szCs w:val="16"/>
                <w:lang w:val="en-AU" w:eastAsia="en-AU"/>
              </w:rPr>
              <w:t>Resurface half of the unsealed carpark and install semi advanced trees and protection bollards.</w:t>
            </w:r>
          </w:p>
        </w:tc>
      </w:tr>
      <w:tr w:rsidR="00181914" w:rsidRPr="00181914" w14:paraId="079DC580" w14:textId="77777777" w:rsidTr="00ED34B7">
        <w:trPr>
          <w:trHeight w:val="375"/>
        </w:trPr>
        <w:tc>
          <w:tcPr>
            <w:tcW w:w="245" w:type="pct"/>
            <w:tcBorders>
              <w:top w:val="nil"/>
              <w:left w:val="nil"/>
              <w:bottom w:val="nil"/>
              <w:right w:val="single" w:sz="4" w:space="0" w:color="auto"/>
            </w:tcBorders>
            <w:shd w:val="clear" w:color="auto" w:fill="auto"/>
            <w:noWrap/>
          </w:tcPr>
          <w:p w14:paraId="508E6BF2" w14:textId="0C11D040" w:rsidR="00181914" w:rsidRPr="00181914" w:rsidRDefault="00572BD7" w:rsidP="00181914">
            <w:pPr>
              <w:spacing w:after="60"/>
              <w:rPr>
                <w:rFonts w:ascii="Arial Narrow" w:hAnsi="Arial Narrow" w:cs="Arial"/>
                <w:color w:val="000000"/>
                <w:sz w:val="16"/>
                <w:szCs w:val="16"/>
              </w:rPr>
            </w:pPr>
            <w:r>
              <w:rPr>
                <w:rFonts w:ascii="Arial Narrow" w:hAnsi="Arial Narrow" w:cs="Arial"/>
                <w:color w:val="000000"/>
                <w:sz w:val="16"/>
                <w:szCs w:val="16"/>
              </w:rPr>
              <w:t>42</w:t>
            </w:r>
          </w:p>
        </w:tc>
        <w:tc>
          <w:tcPr>
            <w:tcW w:w="167" w:type="pct"/>
            <w:tcBorders>
              <w:top w:val="nil"/>
              <w:left w:val="nil"/>
              <w:bottom w:val="nil"/>
              <w:right w:val="single" w:sz="4" w:space="0" w:color="auto"/>
            </w:tcBorders>
            <w:shd w:val="clear" w:color="auto" w:fill="auto"/>
          </w:tcPr>
          <w:p w14:paraId="02D00C58" w14:textId="69313851" w:rsidR="00181914" w:rsidRPr="00181914" w:rsidRDefault="00181914" w:rsidP="00181914">
            <w:pPr>
              <w:spacing w:after="60"/>
              <w:jc w:val="center"/>
              <w:rPr>
                <w:rFonts w:ascii="Arial Narrow" w:hAnsi="Arial Narrow" w:cs="Arial"/>
                <w:sz w:val="16"/>
                <w:szCs w:val="16"/>
              </w:rPr>
            </w:pPr>
            <w:r w:rsidRPr="00181914">
              <w:rPr>
                <w:rFonts w:ascii="Arial Narrow" w:hAnsi="Arial Narrow" w:cs="Arial"/>
                <w:color w:val="000000"/>
                <w:sz w:val="16"/>
                <w:szCs w:val="16"/>
              </w:rPr>
              <w:t>6.11</w:t>
            </w:r>
          </w:p>
        </w:tc>
        <w:tc>
          <w:tcPr>
            <w:tcW w:w="1377" w:type="pct"/>
            <w:tcBorders>
              <w:top w:val="nil"/>
              <w:left w:val="nil"/>
              <w:bottom w:val="nil"/>
              <w:right w:val="single" w:sz="4" w:space="0" w:color="auto"/>
            </w:tcBorders>
            <w:shd w:val="clear" w:color="auto" w:fill="auto"/>
          </w:tcPr>
          <w:p w14:paraId="02762EE4" w14:textId="204A7DCE" w:rsidR="00181914" w:rsidRPr="00181914" w:rsidRDefault="00181914"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 xml:space="preserve">Define parking areas and improve vehicle control in the unsealed car park while retaining access to the Barwon Water Sewer Pumping Station. Manage vegetation to retain sightlines for passive surveillance from the adjoining road. </w:t>
            </w:r>
          </w:p>
        </w:tc>
        <w:tc>
          <w:tcPr>
            <w:tcW w:w="300" w:type="pct"/>
            <w:tcBorders>
              <w:top w:val="nil"/>
              <w:left w:val="nil"/>
              <w:bottom w:val="nil"/>
              <w:right w:val="single" w:sz="4" w:space="0" w:color="auto"/>
            </w:tcBorders>
            <w:shd w:val="clear" w:color="auto" w:fill="auto"/>
          </w:tcPr>
          <w:p w14:paraId="0AF186AC" w14:textId="4AB67587"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 </w:t>
            </w:r>
          </w:p>
        </w:tc>
        <w:tc>
          <w:tcPr>
            <w:tcW w:w="357" w:type="pct"/>
            <w:tcBorders>
              <w:top w:val="nil"/>
              <w:left w:val="nil"/>
              <w:bottom w:val="nil"/>
              <w:right w:val="single" w:sz="4" w:space="0" w:color="auto"/>
            </w:tcBorders>
            <w:shd w:val="clear" w:color="auto" w:fill="auto"/>
          </w:tcPr>
          <w:p w14:paraId="6EC8348A" w14:textId="54C78B2B"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Low</w:t>
            </w:r>
          </w:p>
        </w:tc>
        <w:tc>
          <w:tcPr>
            <w:tcW w:w="327" w:type="pct"/>
            <w:tcBorders>
              <w:top w:val="nil"/>
              <w:left w:val="nil"/>
              <w:bottom w:val="nil"/>
              <w:right w:val="single" w:sz="4" w:space="0" w:color="auto"/>
            </w:tcBorders>
            <w:shd w:val="clear" w:color="auto" w:fill="auto"/>
          </w:tcPr>
          <w:p w14:paraId="11949654" w14:textId="0632C345"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Barwon Water</w:t>
            </w:r>
          </w:p>
        </w:tc>
        <w:tc>
          <w:tcPr>
            <w:tcW w:w="328" w:type="pct"/>
            <w:tcBorders>
              <w:top w:val="nil"/>
              <w:left w:val="nil"/>
              <w:bottom w:val="nil"/>
              <w:right w:val="single" w:sz="4" w:space="0" w:color="auto"/>
            </w:tcBorders>
            <w:shd w:val="clear" w:color="auto" w:fill="auto"/>
          </w:tcPr>
          <w:p w14:paraId="0C57D016" w14:textId="6479EEF4"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Environment Unit</w:t>
            </w:r>
          </w:p>
        </w:tc>
        <w:tc>
          <w:tcPr>
            <w:tcW w:w="1900" w:type="pct"/>
            <w:tcBorders>
              <w:top w:val="nil"/>
              <w:left w:val="nil"/>
              <w:bottom w:val="nil"/>
              <w:right w:val="nil"/>
            </w:tcBorders>
            <w:shd w:val="clear" w:color="auto" w:fill="auto"/>
          </w:tcPr>
          <w:p w14:paraId="1FD69EFB" w14:textId="4E181E38" w:rsidR="00181914" w:rsidRPr="00181914" w:rsidRDefault="00572BD7" w:rsidP="00572BD7">
            <w:pPr>
              <w:autoSpaceDE w:val="0"/>
              <w:autoSpaceDN w:val="0"/>
              <w:adjustRightInd w:val="0"/>
              <w:rPr>
                <w:rFonts w:ascii="Arial Narrow" w:hAnsi="Arial Narrow" w:cs="Arial"/>
                <w:color w:val="000000"/>
                <w:sz w:val="16"/>
                <w:szCs w:val="16"/>
              </w:rPr>
            </w:pPr>
            <w:r w:rsidRPr="00572BD7">
              <w:rPr>
                <w:rFonts w:ascii="Arial Narrow" w:hAnsi="Arial Narrow" w:cs="Arial Narrow"/>
                <w:sz w:val="16"/>
                <w:szCs w:val="16"/>
                <w:lang w:val="en-AU" w:eastAsia="en-AU"/>
              </w:rPr>
              <w:t>Works to be coordinated with Barwon Water. Consideration of space in feasibility study for Scouts/boardriders.</w:t>
            </w:r>
            <w:r w:rsidR="00181914" w:rsidRPr="00572BD7">
              <w:rPr>
                <w:rFonts w:ascii="Arial Narrow" w:hAnsi="Arial Narrow" w:cs="Arial"/>
                <w:color w:val="000000"/>
                <w:sz w:val="12"/>
                <w:szCs w:val="12"/>
              </w:rPr>
              <w:t xml:space="preserve"> </w:t>
            </w:r>
          </w:p>
        </w:tc>
      </w:tr>
      <w:tr w:rsidR="00181914" w:rsidRPr="00181914" w14:paraId="435BAE24" w14:textId="77777777" w:rsidTr="00ED34B7">
        <w:trPr>
          <w:trHeight w:val="375"/>
        </w:trPr>
        <w:tc>
          <w:tcPr>
            <w:tcW w:w="245" w:type="pct"/>
            <w:tcBorders>
              <w:top w:val="nil"/>
              <w:left w:val="nil"/>
              <w:bottom w:val="nil"/>
              <w:right w:val="single" w:sz="4" w:space="0" w:color="auto"/>
            </w:tcBorders>
            <w:shd w:val="clear" w:color="auto" w:fill="auto"/>
            <w:noWrap/>
          </w:tcPr>
          <w:p w14:paraId="3F980354" w14:textId="3A9D568D" w:rsidR="00181914" w:rsidRPr="00181914" w:rsidRDefault="00181914"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4</w:t>
            </w:r>
            <w:r w:rsidR="00572BD7">
              <w:rPr>
                <w:rFonts w:ascii="Arial Narrow" w:hAnsi="Arial Narrow" w:cs="Arial"/>
                <w:color w:val="000000"/>
                <w:sz w:val="16"/>
                <w:szCs w:val="16"/>
              </w:rPr>
              <w:t>3</w:t>
            </w:r>
          </w:p>
        </w:tc>
        <w:tc>
          <w:tcPr>
            <w:tcW w:w="167" w:type="pct"/>
            <w:tcBorders>
              <w:top w:val="nil"/>
              <w:left w:val="nil"/>
              <w:bottom w:val="nil"/>
              <w:right w:val="single" w:sz="4" w:space="0" w:color="auto"/>
            </w:tcBorders>
            <w:shd w:val="clear" w:color="auto" w:fill="auto"/>
          </w:tcPr>
          <w:p w14:paraId="45C4785E" w14:textId="0DAE7A1E" w:rsidR="00181914" w:rsidRPr="00181914" w:rsidRDefault="00181914" w:rsidP="00181914">
            <w:pPr>
              <w:spacing w:after="60"/>
              <w:jc w:val="center"/>
              <w:rPr>
                <w:rFonts w:ascii="Arial Narrow" w:hAnsi="Arial Narrow" w:cs="Arial"/>
                <w:sz w:val="16"/>
                <w:szCs w:val="16"/>
              </w:rPr>
            </w:pPr>
            <w:r w:rsidRPr="00181914">
              <w:rPr>
                <w:rFonts w:ascii="Arial Narrow" w:hAnsi="Arial Narrow" w:cs="Arial"/>
                <w:color w:val="000000"/>
                <w:sz w:val="16"/>
                <w:szCs w:val="16"/>
              </w:rPr>
              <w:t>6.12</w:t>
            </w:r>
          </w:p>
        </w:tc>
        <w:tc>
          <w:tcPr>
            <w:tcW w:w="1377" w:type="pct"/>
            <w:tcBorders>
              <w:top w:val="nil"/>
              <w:left w:val="nil"/>
              <w:bottom w:val="nil"/>
              <w:right w:val="single" w:sz="4" w:space="0" w:color="auto"/>
            </w:tcBorders>
            <w:shd w:val="clear" w:color="auto" w:fill="auto"/>
          </w:tcPr>
          <w:p w14:paraId="1D4A9999" w14:textId="798F839F" w:rsidR="00181914" w:rsidRPr="00181914" w:rsidRDefault="00181914"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 xml:space="preserve">Manage existing vegetation to retain clear sightlines for safety and install signage regarding shared private vehicle and pedestrian use of the entry at Hoylake and Troon Ave.   </w:t>
            </w:r>
          </w:p>
        </w:tc>
        <w:tc>
          <w:tcPr>
            <w:tcW w:w="300" w:type="pct"/>
            <w:tcBorders>
              <w:top w:val="nil"/>
              <w:left w:val="nil"/>
              <w:bottom w:val="nil"/>
              <w:right w:val="single" w:sz="4" w:space="0" w:color="auto"/>
            </w:tcBorders>
            <w:shd w:val="clear" w:color="auto" w:fill="auto"/>
          </w:tcPr>
          <w:p w14:paraId="51F34831" w14:textId="4DFB4C70"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$500</w:t>
            </w:r>
          </w:p>
        </w:tc>
        <w:tc>
          <w:tcPr>
            <w:tcW w:w="357" w:type="pct"/>
            <w:tcBorders>
              <w:top w:val="nil"/>
              <w:left w:val="nil"/>
              <w:bottom w:val="nil"/>
              <w:right w:val="single" w:sz="4" w:space="0" w:color="auto"/>
            </w:tcBorders>
            <w:shd w:val="clear" w:color="auto" w:fill="auto"/>
          </w:tcPr>
          <w:p w14:paraId="7D254FD2" w14:textId="3CB04F9C"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Medium</w:t>
            </w:r>
          </w:p>
        </w:tc>
        <w:tc>
          <w:tcPr>
            <w:tcW w:w="327" w:type="pct"/>
            <w:tcBorders>
              <w:top w:val="nil"/>
              <w:left w:val="nil"/>
              <w:bottom w:val="nil"/>
              <w:right w:val="single" w:sz="4" w:space="0" w:color="auto"/>
            </w:tcBorders>
            <w:shd w:val="clear" w:color="auto" w:fill="auto"/>
          </w:tcPr>
          <w:p w14:paraId="1B742B32" w14:textId="52EAF53A"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Parks &amp; Gardens</w:t>
            </w:r>
          </w:p>
        </w:tc>
        <w:tc>
          <w:tcPr>
            <w:tcW w:w="328" w:type="pct"/>
            <w:tcBorders>
              <w:top w:val="nil"/>
              <w:left w:val="nil"/>
              <w:bottom w:val="nil"/>
              <w:right w:val="single" w:sz="4" w:space="0" w:color="auto"/>
            </w:tcBorders>
            <w:shd w:val="clear" w:color="auto" w:fill="auto"/>
          </w:tcPr>
          <w:p w14:paraId="52A9D309" w14:textId="1ACE9EF2"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Engineering</w:t>
            </w:r>
          </w:p>
        </w:tc>
        <w:tc>
          <w:tcPr>
            <w:tcW w:w="1900" w:type="pct"/>
            <w:tcBorders>
              <w:top w:val="nil"/>
              <w:left w:val="nil"/>
              <w:bottom w:val="nil"/>
              <w:right w:val="nil"/>
            </w:tcBorders>
            <w:shd w:val="clear" w:color="auto" w:fill="auto"/>
          </w:tcPr>
          <w:p w14:paraId="5811F11C" w14:textId="03B45A79" w:rsidR="00181914" w:rsidRPr="00181914" w:rsidRDefault="00181914"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Assume signage and routine maintenance only.</w:t>
            </w:r>
          </w:p>
        </w:tc>
      </w:tr>
      <w:tr w:rsidR="00181914" w:rsidRPr="00181914" w14:paraId="638F7FDC" w14:textId="77777777" w:rsidTr="00ED34B7">
        <w:trPr>
          <w:trHeight w:val="375"/>
        </w:trPr>
        <w:tc>
          <w:tcPr>
            <w:tcW w:w="245" w:type="pct"/>
            <w:tcBorders>
              <w:top w:val="nil"/>
              <w:left w:val="nil"/>
              <w:bottom w:val="double" w:sz="4" w:space="0" w:color="auto"/>
              <w:right w:val="single" w:sz="4" w:space="0" w:color="auto"/>
            </w:tcBorders>
            <w:shd w:val="clear" w:color="auto" w:fill="auto"/>
            <w:noWrap/>
          </w:tcPr>
          <w:p w14:paraId="76EB4D64" w14:textId="5970C655" w:rsidR="00181914" w:rsidRPr="00181914" w:rsidRDefault="00181914"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4</w:t>
            </w:r>
            <w:r w:rsidR="00572BD7">
              <w:rPr>
                <w:rFonts w:ascii="Arial Narrow" w:hAnsi="Arial Narrow" w:cs="Arial"/>
                <w:color w:val="000000"/>
                <w:sz w:val="16"/>
                <w:szCs w:val="16"/>
              </w:rPr>
              <w:t>4</w:t>
            </w:r>
          </w:p>
        </w:tc>
        <w:tc>
          <w:tcPr>
            <w:tcW w:w="167" w:type="pct"/>
            <w:tcBorders>
              <w:top w:val="nil"/>
              <w:left w:val="nil"/>
              <w:bottom w:val="double" w:sz="4" w:space="0" w:color="auto"/>
              <w:right w:val="single" w:sz="4" w:space="0" w:color="auto"/>
            </w:tcBorders>
            <w:shd w:val="clear" w:color="auto" w:fill="auto"/>
          </w:tcPr>
          <w:p w14:paraId="3C04DFF4" w14:textId="111E3958" w:rsidR="00181914" w:rsidRPr="00181914" w:rsidRDefault="00181914" w:rsidP="00181914">
            <w:pPr>
              <w:spacing w:after="60"/>
              <w:jc w:val="center"/>
              <w:rPr>
                <w:rFonts w:ascii="Arial Narrow" w:hAnsi="Arial Narrow" w:cs="Arial"/>
                <w:sz w:val="16"/>
                <w:szCs w:val="16"/>
              </w:rPr>
            </w:pPr>
            <w:r w:rsidRPr="00181914">
              <w:rPr>
                <w:rFonts w:ascii="Arial Narrow" w:hAnsi="Arial Narrow" w:cs="Arial"/>
                <w:color w:val="000000"/>
                <w:sz w:val="16"/>
                <w:szCs w:val="16"/>
              </w:rPr>
              <w:t>6.13</w:t>
            </w:r>
          </w:p>
        </w:tc>
        <w:tc>
          <w:tcPr>
            <w:tcW w:w="1377" w:type="pct"/>
            <w:tcBorders>
              <w:top w:val="nil"/>
              <w:left w:val="nil"/>
              <w:bottom w:val="double" w:sz="4" w:space="0" w:color="auto"/>
              <w:right w:val="single" w:sz="4" w:space="0" w:color="auto"/>
            </w:tcBorders>
            <w:shd w:val="clear" w:color="auto" w:fill="auto"/>
          </w:tcPr>
          <w:p w14:paraId="22105967" w14:textId="4F8AAF72" w:rsidR="00181914" w:rsidRPr="00181914" w:rsidRDefault="00181914"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Retain the open space access from the Western end of Troon Avenue through to R.T. Fuller oval.</w:t>
            </w:r>
          </w:p>
        </w:tc>
        <w:tc>
          <w:tcPr>
            <w:tcW w:w="300" w:type="pct"/>
            <w:tcBorders>
              <w:top w:val="nil"/>
              <w:left w:val="nil"/>
              <w:bottom w:val="double" w:sz="4" w:space="0" w:color="auto"/>
              <w:right w:val="single" w:sz="4" w:space="0" w:color="auto"/>
            </w:tcBorders>
            <w:shd w:val="clear" w:color="auto" w:fill="auto"/>
          </w:tcPr>
          <w:p w14:paraId="68427C03" w14:textId="38FF7C0B"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$500</w:t>
            </w:r>
          </w:p>
        </w:tc>
        <w:tc>
          <w:tcPr>
            <w:tcW w:w="357" w:type="pct"/>
            <w:tcBorders>
              <w:top w:val="nil"/>
              <w:left w:val="nil"/>
              <w:bottom w:val="double" w:sz="4" w:space="0" w:color="auto"/>
              <w:right w:val="single" w:sz="4" w:space="0" w:color="auto"/>
            </w:tcBorders>
            <w:shd w:val="clear" w:color="auto" w:fill="auto"/>
          </w:tcPr>
          <w:p w14:paraId="599C76C0" w14:textId="3C4692A7"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Medium</w:t>
            </w:r>
          </w:p>
        </w:tc>
        <w:tc>
          <w:tcPr>
            <w:tcW w:w="327" w:type="pct"/>
            <w:tcBorders>
              <w:top w:val="nil"/>
              <w:left w:val="nil"/>
              <w:bottom w:val="double" w:sz="4" w:space="0" w:color="auto"/>
              <w:right w:val="single" w:sz="4" w:space="0" w:color="auto"/>
            </w:tcBorders>
            <w:shd w:val="clear" w:color="auto" w:fill="auto"/>
          </w:tcPr>
          <w:p w14:paraId="628480A9" w14:textId="7A74F6A4"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Parks &amp; Gardens</w:t>
            </w:r>
          </w:p>
        </w:tc>
        <w:tc>
          <w:tcPr>
            <w:tcW w:w="328" w:type="pct"/>
            <w:tcBorders>
              <w:top w:val="nil"/>
              <w:left w:val="nil"/>
              <w:bottom w:val="double" w:sz="4" w:space="0" w:color="auto"/>
              <w:right w:val="single" w:sz="4" w:space="0" w:color="auto"/>
            </w:tcBorders>
            <w:shd w:val="clear" w:color="auto" w:fill="auto"/>
          </w:tcPr>
          <w:p w14:paraId="1048B63A" w14:textId="7426F9F2" w:rsidR="00181914" w:rsidRPr="00181914" w:rsidRDefault="00181914" w:rsidP="00181914">
            <w:pPr>
              <w:spacing w:after="60"/>
              <w:jc w:val="center"/>
              <w:rPr>
                <w:rFonts w:ascii="Arial Narrow" w:hAnsi="Arial Narrow" w:cs="Arial"/>
                <w:color w:val="000000"/>
                <w:sz w:val="16"/>
                <w:szCs w:val="16"/>
              </w:rPr>
            </w:pPr>
            <w:r w:rsidRPr="00181914">
              <w:rPr>
                <w:rFonts w:ascii="Arial Narrow" w:hAnsi="Arial Narrow" w:cs="Arial"/>
                <w:color w:val="000000"/>
                <w:sz w:val="16"/>
                <w:szCs w:val="16"/>
              </w:rPr>
              <w:t>Engineering</w:t>
            </w:r>
          </w:p>
        </w:tc>
        <w:tc>
          <w:tcPr>
            <w:tcW w:w="1900" w:type="pct"/>
            <w:tcBorders>
              <w:top w:val="nil"/>
              <w:left w:val="nil"/>
              <w:bottom w:val="double" w:sz="4" w:space="0" w:color="auto"/>
              <w:right w:val="nil"/>
            </w:tcBorders>
            <w:shd w:val="clear" w:color="auto" w:fill="auto"/>
          </w:tcPr>
          <w:p w14:paraId="508398F3" w14:textId="164FA93C" w:rsidR="00181914" w:rsidRPr="00181914" w:rsidRDefault="00181914" w:rsidP="00181914">
            <w:pPr>
              <w:spacing w:after="60"/>
              <w:rPr>
                <w:rFonts w:ascii="Arial Narrow" w:hAnsi="Arial Narrow" w:cs="Arial"/>
                <w:color w:val="000000"/>
                <w:sz w:val="16"/>
                <w:szCs w:val="16"/>
              </w:rPr>
            </w:pPr>
            <w:r w:rsidRPr="00181914">
              <w:rPr>
                <w:rFonts w:ascii="Arial Narrow" w:hAnsi="Arial Narrow" w:cs="Arial"/>
                <w:color w:val="000000"/>
                <w:sz w:val="16"/>
                <w:szCs w:val="16"/>
              </w:rPr>
              <w:t>Assume signage and routine maintenance only.</w:t>
            </w:r>
          </w:p>
        </w:tc>
      </w:tr>
      <w:tr w:rsidR="00181914" w:rsidRPr="00572BD7" w14:paraId="37E9A43A" w14:textId="77777777" w:rsidTr="00ED34B7">
        <w:trPr>
          <w:trHeight w:val="189"/>
        </w:trPr>
        <w:tc>
          <w:tcPr>
            <w:tcW w:w="245" w:type="pct"/>
            <w:tcBorders>
              <w:top w:val="double" w:sz="4" w:space="0" w:color="auto"/>
              <w:left w:val="nil"/>
              <w:bottom w:val="single" w:sz="12" w:space="0" w:color="auto"/>
            </w:tcBorders>
            <w:shd w:val="clear" w:color="auto" w:fill="auto"/>
            <w:noWrap/>
          </w:tcPr>
          <w:p w14:paraId="1797AF19" w14:textId="3154FACC" w:rsidR="00181914" w:rsidRPr="00572BD7" w:rsidRDefault="00181914" w:rsidP="00181914">
            <w:pPr>
              <w:rPr>
                <w:rFonts w:ascii="Arial Narrow" w:hAnsi="Arial Narrow" w:cs="Arial"/>
                <w:color w:val="000000"/>
                <w:sz w:val="16"/>
                <w:szCs w:val="16"/>
              </w:rPr>
            </w:pPr>
          </w:p>
        </w:tc>
        <w:tc>
          <w:tcPr>
            <w:tcW w:w="167" w:type="pct"/>
            <w:tcBorders>
              <w:top w:val="double" w:sz="4" w:space="0" w:color="auto"/>
              <w:bottom w:val="single" w:sz="12" w:space="0" w:color="auto"/>
            </w:tcBorders>
            <w:shd w:val="clear" w:color="auto" w:fill="auto"/>
          </w:tcPr>
          <w:p w14:paraId="31250F73" w14:textId="2ABD0AD3" w:rsidR="00181914" w:rsidRPr="00572BD7" w:rsidRDefault="00181914" w:rsidP="00181914">
            <w:pPr>
              <w:jc w:val="center"/>
              <w:rPr>
                <w:rFonts w:ascii="Arial Narrow" w:hAnsi="Arial Narrow" w:cs="Arial"/>
                <w:sz w:val="16"/>
                <w:szCs w:val="16"/>
              </w:rPr>
            </w:pPr>
          </w:p>
        </w:tc>
        <w:tc>
          <w:tcPr>
            <w:tcW w:w="1377" w:type="pct"/>
            <w:tcBorders>
              <w:top w:val="double" w:sz="4" w:space="0" w:color="auto"/>
              <w:bottom w:val="single" w:sz="12" w:space="0" w:color="auto"/>
            </w:tcBorders>
            <w:shd w:val="clear" w:color="auto" w:fill="auto"/>
          </w:tcPr>
          <w:p w14:paraId="75CE7F8C" w14:textId="19293B5A" w:rsidR="00181914" w:rsidRPr="00572BD7" w:rsidRDefault="00572BD7" w:rsidP="00181914">
            <w:pPr>
              <w:rPr>
                <w:rFonts w:ascii="Arial Narrow" w:hAnsi="Arial Narrow" w:cs="Arial"/>
                <w:color w:val="000000"/>
                <w:sz w:val="16"/>
                <w:szCs w:val="16"/>
              </w:rPr>
            </w:pPr>
            <w:r w:rsidRPr="00572BD7">
              <w:rPr>
                <w:rFonts w:ascii="Arial Narrow" w:hAnsi="Arial Narrow" w:cs="Arial Narrow"/>
                <w:b/>
                <w:bCs/>
                <w:sz w:val="16"/>
                <w:szCs w:val="16"/>
                <w:lang w:val="en-AU" w:eastAsia="en-AU"/>
              </w:rPr>
              <w:t>Sub total Social Infrastructure - Access</w:t>
            </w:r>
          </w:p>
        </w:tc>
        <w:tc>
          <w:tcPr>
            <w:tcW w:w="300" w:type="pct"/>
            <w:tcBorders>
              <w:top w:val="double" w:sz="4" w:space="0" w:color="auto"/>
              <w:bottom w:val="single" w:sz="12" w:space="0" w:color="auto"/>
            </w:tcBorders>
            <w:shd w:val="clear" w:color="auto" w:fill="auto"/>
          </w:tcPr>
          <w:p w14:paraId="0E0016B9" w14:textId="18D44292" w:rsidR="00181914" w:rsidRPr="00572BD7" w:rsidRDefault="00572BD7" w:rsidP="00181914">
            <w:pPr>
              <w:jc w:val="center"/>
              <w:rPr>
                <w:rFonts w:ascii="Arial Narrow" w:hAnsi="Arial Narrow" w:cs="Arial"/>
                <w:color w:val="000000"/>
                <w:sz w:val="16"/>
                <w:szCs w:val="16"/>
              </w:rPr>
            </w:pPr>
            <w:r w:rsidRPr="00572BD7">
              <w:rPr>
                <w:rFonts w:ascii="Arial Narrow" w:hAnsi="Arial Narrow" w:cs="Arial Narrow"/>
                <w:b/>
                <w:bCs/>
                <w:sz w:val="16"/>
                <w:szCs w:val="16"/>
                <w:lang w:val="en-AU" w:eastAsia="en-AU"/>
              </w:rPr>
              <w:t>$353,500</w:t>
            </w:r>
          </w:p>
        </w:tc>
        <w:tc>
          <w:tcPr>
            <w:tcW w:w="357" w:type="pct"/>
            <w:tcBorders>
              <w:top w:val="double" w:sz="4" w:space="0" w:color="auto"/>
              <w:bottom w:val="single" w:sz="12" w:space="0" w:color="auto"/>
            </w:tcBorders>
            <w:shd w:val="clear" w:color="auto" w:fill="auto"/>
          </w:tcPr>
          <w:p w14:paraId="34746A3C" w14:textId="77777777" w:rsidR="00181914" w:rsidRPr="00572BD7" w:rsidRDefault="00181914" w:rsidP="00181914">
            <w:pPr>
              <w:jc w:val="center"/>
              <w:rPr>
                <w:rFonts w:ascii="Arial Narrow" w:hAnsi="Arial Narrow" w:cs="Arial"/>
                <w:color w:val="000000"/>
                <w:sz w:val="16"/>
                <w:szCs w:val="16"/>
              </w:rPr>
            </w:pPr>
          </w:p>
        </w:tc>
        <w:tc>
          <w:tcPr>
            <w:tcW w:w="327" w:type="pct"/>
            <w:tcBorders>
              <w:top w:val="double" w:sz="4" w:space="0" w:color="auto"/>
              <w:bottom w:val="single" w:sz="12" w:space="0" w:color="auto"/>
            </w:tcBorders>
            <w:shd w:val="clear" w:color="auto" w:fill="auto"/>
          </w:tcPr>
          <w:p w14:paraId="711C4E05" w14:textId="77777777" w:rsidR="00181914" w:rsidRPr="00572BD7" w:rsidRDefault="00181914" w:rsidP="00181914">
            <w:pPr>
              <w:jc w:val="center"/>
              <w:rPr>
                <w:rFonts w:ascii="Arial Narrow" w:hAnsi="Arial Narrow" w:cs="Arial"/>
                <w:color w:val="000000"/>
                <w:sz w:val="16"/>
                <w:szCs w:val="16"/>
              </w:rPr>
            </w:pPr>
          </w:p>
        </w:tc>
        <w:tc>
          <w:tcPr>
            <w:tcW w:w="328" w:type="pct"/>
            <w:tcBorders>
              <w:top w:val="double" w:sz="4" w:space="0" w:color="auto"/>
              <w:bottom w:val="single" w:sz="12" w:space="0" w:color="auto"/>
            </w:tcBorders>
            <w:shd w:val="clear" w:color="auto" w:fill="auto"/>
          </w:tcPr>
          <w:p w14:paraId="65EA07EE" w14:textId="77777777" w:rsidR="00181914" w:rsidRPr="00572BD7" w:rsidRDefault="00181914" w:rsidP="00181914">
            <w:pPr>
              <w:jc w:val="center"/>
              <w:rPr>
                <w:rFonts w:ascii="Arial Narrow" w:hAnsi="Arial Narrow" w:cs="Arial"/>
                <w:color w:val="000000"/>
                <w:sz w:val="16"/>
                <w:szCs w:val="16"/>
              </w:rPr>
            </w:pPr>
          </w:p>
        </w:tc>
        <w:tc>
          <w:tcPr>
            <w:tcW w:w="1900" w:type="pct"/>
            <w:tcBorders>
              <w:top w:val="double" w:sz="4" w:space="0" w:color="auto"/>
              <w:bottom w:val="single" w:sz="12" w:space="0" w:color="auto"/>
              <w:right w:val="nil"/>
            </w:tcBorders>
            <w:shd w:val="clear" w:color="auto" w:fill="auto"/>
          </w:tcPr>
          <w:p w14:paraId="5E3F27E0" w14:textId="77777777" w:rsidR="00181914" w:rsidRPr="00572BD7" w:rsidRDefault="00181914" w:rsidP="00181914">
            <w:pPr>
              <w:rPr>
                <w:rFonts w:ascii="Arial Narrow" w:hAnsi="Arial Narrow" w:cs="Arial"/>
                <w:color w:val="000000"/>
                <w:sz w:val="16"/>
                <w:szCs w:val="16"/>
              </w:rPr>
            </w:pPr>
          </w:p>
        </w:tc>
      </w:tr>
      <w:tr w:rsidR="00ED34B7" w:rsidRPr="00572BD7" w14:paraId="45825E4B" w14:textId="77777777" w:rsidTr="00ED34B7">
        <w:trPr>
          <w:trHeight w:val="189"/>
        </w:trPr>
        <w:tc>
          <w:tcPr>
            <w:tcW w:w="245" w:type="pct"/>
            <w:tcBorders>
              <w:top w:val="double" w:sz="4" w:space="0" w:color="auto"/>
              <w:left w:val="nil"/>
            </w:tcBorders>
            <w:shd w:val="clear" w:color="auto" w:fill="auto"/>
            <w:noWrap/>
          </w:tcPr>
          <w:p w14:paraId="1091688D" w14:textId="77777777" w:rsidR="00ED34B7" w:rsidRPr="00572BD7" w:rsidRDefault="00ED34B7" w:rsidP="00181914">
            <w:pPr>
              <w:rPr>
                <w:rFonts w:ascii="Arial Narrow" w:hAnsi="Arial Narrow" w:cs="Arial"/>
                <w:color w:val="000000"/>
                <w:sz w:val="16"/>
                <w:szCs w:val="16"/>
              </w:rPr>
            </w:pPr>
          </w:p>
        </w:tc>
        <w:tc>
          <w:tcPr>
            <w:tcW w:w="167" w:type="pct"/>
            <w:tcBorders>
              <w:top w:val="double" w:sz="4" w:space="0" w:color="auto"/>
            </w:tcBorders>
            <w:shd w:val="clear" w:color="auto" w:fill="auto"/>
          </w:tcPr>
          <w:p w14:paraId="3564A311" w14:textId="77777777" w:rsidR="00ED34B7" w:rsidRPr="00572BD7" w:rsidRDefault="00ED34B7" w:rsidP="00181914">
            <w:pPr>
              <w:jc w:val="center"/>
              <w:rPr>
                <w:rFonts w:ascii="Arial Narrow" w:hAnsi="Arial Narrow" w:cs="Arial"/>
                <w:sz w:val="16"/>
                <w:szCs w:val="16"/>
              </w:rPr>
            </w:pPr>
          </w:p>
        </w:tc>
        <w:tc>
          <w:tcPr>
            <w:tcW w:w="1377" w:type="pct"/>
            <w:tcBorders>
              <w:top w:val="double" w:sz="4" w:space="0" w:color="auto"/>
              <w:bottom w:val="single" w:sz="12" w:space="0" w:color="auto"/>
            </w:tcBorders>
            <w:shd w:val="clear" w:color="auto" w:fill="auto"/>
          </w:tcPr>
          <w:p w14:paraId="70D0A5B4" w14:textId="77777777" w:rsidR="00ED34B7" w:rsidRPr="00572BD7" w:rsidRDefault="00ED34B7" w:rsidP="00181914">
            <w:pPr>
              <w:rPr>
                <w:rFonts w:ascii="Arial Narrow" w:hAnsi="Arial Narrow" w:cs="Arial Narrow"/>
                <w:b/>
                <w:bCs/>
                <w:sz w:val="16"/>
                <w:szCs w:val="16"/>
                <w:lang w:val="en-AU" w:eastAsia="en-AU"/>
              </w:rPr>
            </w:pPr>
          </w:p>
        </w:tc>
        <w:tc>
          <w:tcPr>
            <w:tcW w:w="300" w:type="pct"/>
            <w:tcBorders>
              <w:top w:val="double" w:sz="4" w:space="0" w:color="auto"/>
              <w:bottom w:val="single" w:sz="12" w:space="0" w:color="auto"/>
            </w:tcBorders>
            <w:shd w:val="clear" w:color="auto" w:fill="auto"/>
          </w:tcPr>
          <w:p w14:paraId="0F71E520" w14:textId="77777777" w:rsidR="00ED34B7" w:rsidRPr="00572BD7" w:rsidRDefault="00ED34B7" w:rsidP="00181914">
            <w:pPr>
              <w:jc w:val="center"/>
              <w:rPr>
                <w:rFonts w:ascii="Arial Narrow" w:hAnsi="Arial Narrow" w:cs="Arial Narrow"/>
                <w:b/>
                <w:bCs/>
                <w:sz w:val="16"/>
                <w:szCs w:val="16"/>
                <w:lang w:val="en-AU" w:eastAsia="en-AU"/>
              </w:rPr>
            </w:pPr>
          </w:p>
        </w:tc>
        <w:tc>
          <w:tcPr>
            <w:tcW w:w="357" w:type="pct"/>
            <w:tcBorders>
              <w:top w:val="double" w:sz="4" w:space="0" w:color="auto"/>
              <w:bottom w:val="single" w:sz="12" w:space="0" w:color="auto"/>
            </w:tcBorders>
            <w:shd w:val="clear" w:color="auto" w:fill="auto"/>
          </w:tcPr>
          <w:p w14:paraId="1F6FC47C" w14:textId="77777777" w:rsidR="00ED34B7" w:rsidRPr="00572BD7" w:rsidRDefault="00ED34B7" w:rsidP="00181914">
            <w:pPr>
              <w:jc w:val="center"/>
              <w:rPr>
                <w:rFonts w:ascii="Arial Narrow" w:hAnsi="Arial Narrow" w:cs="Arial"/>
                <w:color w:val="000000"/>
                <w:sz w:val="16"/>
                <w:szCs w:val="16"/>
              </w:rPr>
            </w:pPr>
          </w:p>
        </w:tc>
        <w:tc>
          <w:tcPr>
            <w:tcW w:w="327" w:type="pct"/>
            <w:tcBorders>
              <w:top w:val="double" w:sz="4" w:space="0" w:color="auto"/>
            </w:tcBorders>
            <w:shd w:val="clear" w:color="auto" w:fill="auto"/>
          </w:tcPr>
          <w:p w14:paraId="1DD183F1" w14:textId="77777777" w:rsidR="00ED34B7" w:rsidRPr="00572BD7" w:rsidRDefault="00ED34B7" w:rsidP="00181914">
            <w:pPr>
              <w:jc w:val="center"/>
              <w:rPr>
                <w:rFonts w:ascii="Arial Narrow" w:hAnsi="Arial Narrow" w:cs="Arial"/>
                <w:color w:val="000000"/>
                <w:sz w:val="16"/>
                <w:szCs w:val="16"/>
              </w:rPr>
            </w:pPr>
          </w:p>
        </w:tc>
        <w:tc>
          <w:tcPr>
            <w:tcW w:w="328" w:type="pct"/>
            <w:tcBorders>
              <w:top w:val="double" w:sz="4" w:space="0" w:color="auto"/>
            </w:tcBorders>
            <w:shd w:val="clear" w:color="auto" w:fill="auto"/>
          </w:tcPr>
          <w:p w14:paraId="09BF858D" w14:textId="77777777" w:rsidR="00ED34B7" w:rsidRPr="00572BD7" w:rsidRDefault="00ED34B7" w:rsidP="00181914">
            <w:pPr>
              <w:jc w:val="center"/>
              <w:rPr>
                <w:rFonts w:ascii="Arial Narrow" w:hAnsi="Arial Narrow" w:cs="Arial"/>
                <w:color w:val="000000"/>
                <w:sz w:val="16"/>
                <w:szCs w:val="16"/>
              </w:rPr>
            </w:pPr>
          </w:p>
        </w:tc>
        <w:tc>
          <w:tcPr>
            <w:tcW w:w="1900" w:type="pct"/>
            <w:tcBorders>
              <w:top w:val="double" w:sz="4" w:space="0" w:color="auto"/>
              <w:right w:val="nil"/>
            </w:tcBorders>
            <w:shd w:val="clear" w:color="auto" w:fill="auto"/>
          </w:tcPr>
          <w:p w14:paraId="13733343" w14:textId="77777777" w:rsidR="00ED34B7" w:rsidRPr="00572BD7" w:rsidRDefault="00ED34B7" w:rsidP="00181914">
            <w:pPr>
              <w:rPr>
                <w:rFonts w:ascii="Arial Narrow" w:hAnsi="Arial Narrow" w:cs="Arial"/>
                <w:color w:val="000000"/>
                <w:sz w:val="16"/>
                <w:szCs w:val="16"/>
              </w:rPr>
            </w:pPr>
          </w:p>
        </w:tc>
      </w:tr>
      <w:tr w:rsidR="00ED34B7" w:rsidRPr="00572BD7" w14:paraId="6BCD0559" w14:textId="77777777" w:rsidTr="00ED34B7">
        <w:trPr>
          <w:trHeight w:val="189"/>
        </w:trPr>
        <w:tc>
          <w:tcPr>
            <w:tcW w:w="245" w:type="pct"/>
            <w:tcBorders>
              <w:left w:val="nil"/>
            </w:tcBorders>
            <w:shd w:val="clear" w:color="auto" w:fill="auto"/>
            <w:noWrap/>
          </w:tcPr>
          <w:p w14:paraId="7F4BCF82" w14:textId="77777777" w:rsidR="00ED34B7" w:rsidRPr="00572BD7" w:rsidRDefault="00ED34B7" w:rsidP="00ED34B7">
            <w:pPr>
              <w:rPr>
                <w:rFonts w:ascii="Arial Narrow" w:hAnsi="Arial Narrow" w:cs="Arial"/>
                <w:color w:val="000000"/>
                <w:sz w:val="16"/>
                <w:szCs w:val="16"/>
              </w:rPr>
            </w:pPr>
          </w:p>
        </w:tc>
        <w:tc>
          <w:tcPr>
            <w:tcW w:w="167" w:type="pct"/>
            <w:tcBorders>
              <w:right w:val="single" w:sz="12" w:space="0" w:color="auto"/>
            </w:tcBorders>
            <w:shd w:val="clear" w:color="auto" w:fill="auto"/>
          </w:tcPr>
          <w:p w14:paraId="1A64B09B" w14:textId="77777777" w:rsidR="00ED34B7" w:rsidRPr="00572BD7" w:rsidRDefault="00ED34B7" w:rsidP="00ED34B7">
            <w:pPr>
              <w:jc w:val="center"/>
              <w:rPr>
                <w:rFonts w:ascii="Arial Narrow" w:hAnsi="Arial Narrow" w:cs="Arial"/>
                <w:sz w:val="16"/>
                <w:szCs w:val="16"/>
              </w:rPr>
            </w:pPr>
          </w:p>
        </w:tc>
        <w:tc>
          <w:tcPr>
            <w:tcW w:w="1377" w:type="pct"/>
            <w:tcBorders>
              <w:top w:val="single" w:sz="12" w:space="0" w:color="auto"/>
              <w:left w:val="single" w:sz="12" w:space="0" w:color="auto"/>
              <w:bottom w:val="single" w:sz="6" w:space="0" w:color="auto"/>
              <w:right w:val="single" w:sz="6" w:space="0" w:color="auto"/>
            </w:tcBorders>
            <w:shd w:val="clear" w:color="auto" w:fill="auto"/>
            <w:vAlign w:val="center"/>
          </w:tcPr>
          <w:p w14:paraId="23D7DFE2" w14:textId="57DCCD7A" w:rsidR="00ED34B7" w:rsidRPr="00ED34B7" w:rsidRDefault="00ED34B7" w:rsidP="00ED34B7">
            <w:pPr>
              <w:rPr>
                <w:rFonts w:ascii="Arial Narrow" w:hAnsi="Arial Narrow" w:cs="Arial Narrow"/>
                <w:b/>
                <w:bCs/>
                <w:sz w:val="16"/>
                <w:szCs w:val="16"/>
                <w:lang w:val="en-AU" w:eastAsia="en-AU"/>
              </w:rPr>
            </w:pPr>
            <w:r w:rsidRPr="00ED34B7">
              <w:rPr>
                <w:rFonts w:ascii="Arial Narrow" w:eastAsia="Times New Roman" w:hAnsi="Arial Narrow" w:cs="Arial"/>
                <w:b/>
                <w:bCs/>
                <w:sz w:val="16"/>
                <w:szCs w:val="16"/>
                <w:lang w:val="en-AU" w:eastAsia="en-AU"/>
              </w:rPr>
              <w:t>SUB TOTAL PROJECT WORKS (ex GST)</w:t>
            </w:r>
          </w:p>
        </w:tc>
        <w:tc>
          <w:tcPr>
            <w:tcW w:w="300" w:type="pct"/>
            <w:tcBorders>
              <w:top w:val="single" w:sz="12" w:space="0" w:color="auto"/>
              <w:left w:val="single" w:sz="6" w:space="0" w:color="auto"/>
              <w:bottom w:val="single" w:sz="6" w:space="0" w:color="auto"/>
              <w:right w:val="single" w:sz="6" w:space="0" w:color="auto"/>
            </w:tcBorders>
            <w:shd w:val="clear" w:color="auto" w:fill="auto"/>
          </w:tcPr>
          <w:p w14:paraId="2BB4B612" w14:textId="77777777" w:rsidR="00ED34B7" w:rsidRPr="00ED34B7" w:rsidRDefault="00ED34B7" w:rsidP="00ED34B7">
            <w:pPr>
              <w:jc w:val="center"/>
              <w:rPr>
                <w:rFonts w:ascii="Arial Narrow" w:hAnsi="Arial Narrow" w:cs="Arial Narrow"/>
                <w:b/>
                <w:bCs/>
                <w:sz w:val="16"/>
                <w:szCs w:val="16"/>
                <w:lang w:val="en-AU" w:eastAsia="en-AU"/>
              </w:rPr>
            </w:pPr>
          </w:p>
        </w:tc>
        <w:tc>
          <w:tcPr>
            <w:tcW w:w="357" w:type="pct"/>
            <w:tcBorders>
              <w:top w:val="single" w:sz="12" w:space="0" w:color="auto"/>
              <w:left w:val="single" w:sz="6" w:space="0" w:color="auto"/>
              <w:bottom w:val="single" w:sz="6" w:space="0" w:color="auto"/>
              <w:right w:val="single" w:sz="12" w:space="0" w:color="auto"/>
            </w:tcBorders>
            <w:shd w:val="clear" w:color="auto" w:fill="auto"/>
            <w:vAlign w:val="center"/>
          </w:tcPr>
          <w:p w14:paraId="4EB9A9A1" w14:textId="0C958C6B" w:rsidR="00ED34B7" w:rsidRPr="00ED34B7" w:rsidRDefault="00ED34B7" w:rsidP="00ED34B7">
            <w:pPr>
              <w:jc w:val="center"/>
              <w:rPr>
                <w:rFonts w:ascii="Arial Narrow" w:hAnsi="Arial Narrow" w:cs="Arial"/>
                <w:b/>
                <w:bCs/>
                <w:color w:val="000000"/>
                <w:sz w:val="16"/>
                <w:szCs w:val="16"/>
              </w:rPr>
            </w:pPr>
            <w:r w:rsidRPr="00ED34B7">
              <w:rPr>
                <w:rFonts w:ascii="Arial Narrow" w:hAnsi="Arial Narrow" w:cs="Arial"/>
                <w:b/>
                <w:bCs/>
                <w:color w:val="000000"/>
                <w:sz w:val="16"/>
                <w:szCs w:val="16"/>
              </w:rPr>
              <w:t>3,456,000</w:t>
            </w:r>
          </w:p>
        </w:tc>
        <w:tc>
          <w:tcPr>
            <w:tcW w:w="327" w:type="pct"/>
            <w:tcBorders>
              <w:left w:val="single" w:sz="12" w:space="0" w:color="auto"/>
            </w:tcBorders>
            <w:shd w:val="clear" w:color="auto" w:fill="auto"/>
          </w:tcPr>
          <w:p w14:paraId="43AD5E34" w14:textId="77777777" w:rsidR="00ED34B7" w:rsidRPr="00572BD7" w:rsidRDefault="00ED34B7" w:rsidP="00ED34B7">
            <w:pPr>
              <w:jc w:val="center"/>
              <w:rPr>
                <w:rFonts w:ascii="Arial Narrow" w:hAnsi="Arial Narrow" w:cs="Arial"/>
                <w:color w:val="000000"/>
                <w:sz w:val="16"/>
                <w:szCs w:val="16"/>
              </w:rPr>
            </w:pPr>
          </w:p>
        </w:tc>
        <w:tc>
          <w:tcPr>
            <w:tcW w:w="328" w:type="pct"/>
            <w:shd w:val="clear" w:color="auto" w:fill="auto"/>
          </w:tcPr>
          <w:p w14:paraId="6D03CD20" w14:textId="77777777" w:rsidR="00ED34B7" w:rsidRPr="00572BD7" w:rsidRDefault="00ED34B7" w:rsidP="00ED34B7">
            <w:pPr>
              <w:jc w:val="center"/>
              <w:rPr>
                <w:rFonts w:ascii="Arial Narrow" w:hAnsi="Arial Narrow" w:cs="Arial"/>
                <w:color w:val="000000"/>
                <w:sz w:val="16"/>
                <w:szCs w:val="16"/>
              </w:rPr>
            </w:pPr>
          </w:p>
        </w:tc>
        <w:tc>
          <w:tcPr>
            <w:tcW w:w="1900" w:type="pct"/>
            <w:tcBorders>
              <w:right w:val="nil"/>
            </w:tcBorders>
            <w:shd w:val="clear" w:color="auto" w:fill="auto"/>
          </w:tcPr>
          <w:p w14:paraId="45E13578" w14:textId="77777777" w:rsidR="00ED34B7" w:rsidRPr="00572BD7" w:rsidRDefault="00ED34B7" w:rsidP="00ED34B7">
            <w:pPr>
              <w:rPr>
                <w:rFonts w:ascii="Arial Narrow" w:hAnsi="Arial Narrow" w:cs="Arial"/>
                <w:color w:val="000000"/>
                <w:sz w:val="16"/>
                <w:szCs w:val="16"/>
              </w:rPr>
            </w:pPr>
          </w:p>
        </w:tc>
      </w:tr>
      <w:tr w:rsidR="00ED34B7" w:rsidRPr="00572BD7" w14:paraId="73A75201" w14:textId="77777777" w:rsidTr="00ED34B7">
        <w:trPr>
          <w:trHeight w:val="189"/>
        </w:trPr>
        <w:tc>
          <w:tcPr>
            <w:tcW w:w="245" w:type="pct"/>
            <w:tcBorders>
              <w:left w:val="nil"/>
            </w:tcBorders>
            <w:shd w:val="clear" w:color="auto" w:fill="auto"/>
            <w:noWrap/>
          </w:tcPr>
          <w:p w14:paraId="012401B0" w14:textId="77777777" w:rsidR="00ED34B7" w:rsidRPr="00572BD7" w:rsidRDefault="00ED34B7" w:rsidP="00ED34B7">
            <w:pPr>
              <w:rPr>
                <w:rFonts w:ascii="Arial Narrow" w:hAnsi="Arial Narrow" w:cs="Arial"/>
                <w:color w:val="000000"/>
                <w:sz w:val="16"/>
                <w:szCs w:val="16"/>
              </w:rPr>
            </w:pPr>
          </w:p>
        </w:tc>
        <w:tc>
          <w:tcPr>
            <w:tcW w:w="167" w:type="pct"/>
            <w:tcBorders>
              <w:right w:val="single" w:sz="12" w:space="0" w:color="auto"/>
            </w:tcBorders>
            <w:shd w:val="clear" w:color="auto" w:fill="auto"/>
          </w:tcPr>
          <w:p w14:paraId="5D617954" w14:textId="77777777" w:rsidR="00ED34B7" w:rsidRPr="00572BD7" w:rsidRDefault="00ED34B7" w:rsidP="00ED34B7">
            <w:pPr>
              <w:jc w:val="center"/>
              <w:rPr>
                <w:rFonts w:ascii="Arial Narrow" w:hAnsi="Arial Narrow" w:cs="Arial"/>
                <w:sz w:val="16"/>
                <w:szCs w:val="16"/>
              </w:rPr>
            </w:pPr>
          </w:p>
        </w:tc>
        <w:tc>
          <w:tcPr>
            <w:tcW w:w="1377" w:type="pct"/>
            <w:tcBorders>
              <w:top w:val="single" w:sz="6" w:space="0" w:color="auto"/>
              <w:left w:val="single" w:sz="12" w:space="0" w:color="auto"/>
              <w:bottom w:val="single" w:sz="6" w:space="0" w:color="auto"/>
              <w:right w:val="single" w:sz="6" w:space="0" w:color="auto"/>
            </w:tcBorders>
            <w:shd w:val="clear" w:color="auto" w:fill="auto"/>
            <w:vAlign w:val="center"/>
          </w:tcPr>
          <w:p w14:paraId="7F7874CA" w14:textId="4CC3A640" w:rsidR="00ED34B7" w:rsidRPr="00ED34B7" w:rsidRDefault="00ED34B7" w:rsidP="00ED34B7">
            <w:pPr>
              <w:rPr>
                <w:rFonts w:ascii="Arial Narrow" w:hAnsi="Arial Narrow" w:cs="Arial Narrow"/>
                <w:b/>
                <w:bCs/>
                <w:sz w:val="16"/>
                <w:szCs w:val="16"/>
                <w:lang w:val="en-AU" w:eastAsia="en-AU"/>
              </w:rPr>
            </w:pPr>
            <w:r w:rsidRPr="00ED34B7">
              <w:rPr>
                <w:rFonts w:ascii="Arial Narrow" w:eastAsia="Times New Roman" w:hAnsi="Arial Narrow" w:cs="Arial"/>
                <w:sz w:val="16"/>
                <w:szCs w:val="16"/>
                <w:lang w:val="en-AU" w:eastAsia="en-AU"/>
              </w:rPr>
              <w:t>Detailed Design / Contract Administration (10%)</w:t>
            </w:r>
          </w:p>
        </w:tc>
        <w:tc>
          <w:tcPr>
            <w:tcW w:w="300" w:type="pct"/>
            <w:tcBorders>
              <w:top w:val="single" w:sz="6" w:space="0" w:color="auto"/>
              <w:left w:val="single" w:sz="6" w:space="0" w:color="auto"/>
              <w:bottom w:val="single" w:sz="6" w:space="0" w:color="auto"/>
              <w:right w:val="single" w:sz="6" w:space="0" w:color="auto"/>
            </w:tcBorders>
            <w:shd w:val="clear" w:color="auto" w:fill="auto"/>
          </w:tcPr>
          <w:p w14:paraId="4B25568E" w14:textId="77777777" w:rsidR="00ED34B7" w:rsidRPr="00ED34B7" w:rsidRDefault="00ED34B7" w:rsidP="00ED34B7">
            <w:pPr>
              <w:jc w:val="center"/>
              <w:rPr>
                <w:rFonts w:ascii="Arial Narrow" w:hAnsi="Arial Narrow" w:cs="Arial Narrow"/>
                <w:b/>
                <w:bCs/>
                <w:sz w:val="16"/>
                <w:szCs w:val="16"/>
                <w:lang w:val="en-AU" w:eastAsia="en-AU"/>
              </w:rPr>
            </w:pPr>
          </w:p>
        </w:tc>
        <w:tc>
          <w:tcPr>
            <w:tcW w:w="357" w:type="pct"/>
            <w:tcBorders>
              <w:top w:val="single" w:sz="6" w:space="0" w:color="auto"/>
              <w:left w:val="single" w:sz="6" w:space="0" w:color="auto"/>
              <w:bottom w:val="single" w:sz="6" w:space="0" w:color="auto"/>
              <w:right w:val="single" w:sz="12" w:space="0" w:color="auto"/>
            </w:tcBorders>
            <w:shd w:val="clear" w:color="auto" w:fill="auto"/>
            <w:vAlign w:val="center"/>
          </w:tcPr>
          <w:p w14:paraId="72765216" w14:textId="79324152" w:rsidR="00ED34B7" w:rsidRPr="00ED34B7" w:rsidRDefault="00ED34B7" w:rsidP="00ED34B7">
            <w:pPr>
              <w:jc w:val="center"/>
              <w:rPr>
                <w:rFonts w:ascii="Arial Narrow" w:hAnsi="Arial Narrow" w:cs="Arial"/>
                <w:b/>
                <w:bCs/>
                <w:color w:val="000000"/>
                <w:sz w:val="16"/>
                <w:szCs w:val="16"/>
              </w:rPr>
            </w:pPr>
            <w:r w:rsidRPr="00ED34B7">
              <w:rPr>
                <w:rFonts w:ascii="Arial Narrow" w:eastAsia="Times New Roman" w:hAnsi="Arial Narrow" w:cs="Arial"/>
                <w:b/>
                <w:bCs/>
                <w:sz w:val="16"/>
                <w:szCs w:val="16"/>
                <w:lang w:val="en-AU" w:eastAsia="en-AU"/>
              </w:rPr>
              <w:t>$</w:t>
            </w:r>
            <w:r>
              <w:rPr>
                <w:rFonts w:ascii="Arial Narrow" w:eastAsia="Times New Roman" w:hAnsi="Arial Narrow" w:cs="Arial"/>
                <w:b/>
                <w:bCs/>
                <w:sz w:val="16"/>
                <w:szCs w:val="16"/>
                <w:lang w:val="en-AU" w:eastAsia="en-AU"/>
              </w:rPr>
              <w:t>345,600</w:t>
            </w:r>
          </w:p>
        </w:tc>
        <w:tc>
          <w:tcPr>
            <w:tcW w:w="327" w:type="pct"/>
            <w:tcBorders>
              <w:left w:val="single" w:sz="12" w:space="0" w:color="auto"/>
            </w:tcBorders>
            <w:shd w:val="clear" w:color="auto" w:fill="auto"/>
          </w:tcPr>
          <w:p w14:paraId="4038014A" w14:textId="77777777" w:rsidR="00ED34B7" w:rsidRPr="00572BD7" w:rsidRDefault="00ED34B7" w:rsidP="00ED34B7">
            <w:pPr>
              <w:jc w:val="center"/>
              <w:rPr>
                <w:rFonts w:ascii="Arial Narrow" w:hAnsi="Arial Narrow" w:cs="Arial"/>
                <w:color w:val="000000"/>
                <w:sz w:val="16"/>
                <w:szCs w:val="16"/>
              </w:rPr>
            </w:pPr>
          </w:p>
        </w:tc>
        <w:tc>
          <w:tcPr>
            <w:tcW w:w="328" w:type="pct"/>
            <w:shd w:val="clear" w:color="auto" w:fill="auto"/>
          </w:tcPr>
          <w:p w14:paraId="3F9651EB" w14:textId="77777777" w:rsidR="00ED34B7" w:rsidRPr="00572BD7" w:rsidRDefault="00ED34B7" w:rsidP="00ED34B7">
            <w:pPr>
              <w:jc w:val="center"/>
              <w:rPr>
                <w:rFonts w:ascii="Arial Narrow" w:hAnsi="Arial Narrow" w:cs="Arial"/>
                <w:color w:val="000000"/>
                <w:sz w:val="16"/>
                <w:szCs w:val="16"/>
              </w:rPr>
            </w:pPr>
          </w:p>
        </w:tc>
        <w:tc>
          <w:tcPr>
            <w:tcW w:w="1900" w:type="pct"/>
            <w:tcBorders>
              <w:right w:val="nil"/>
            </w:tcBorders>
            <w:shd w:val="clear" w:color="auto" w:fill="auto"/>
          </w:tcPr>
          <w:p w14:paraId="04D17CA4" w14:textId="77777777" w:rsidR="00ED34B7" w:rsidRPr="00572BD7" w:rsidRDefault="00ED34B7" w:rsidP="00ED34B7">
            <w:pPr>
              <w:rPr>
                <w:rFonts w:ascii="Arial Narrow" w:hAnsi="Arial Narrow" w:cs="Arial"/>
                <w:color w:val="000000"/>
                <w:sz w:val="16"/>
                <w:szCs w:val="16"/>
              </w:rPr>
            </w:pPr>
          </w:p>
        </w:tc>
      </w:tr>
      <w:tr w:rsidR="00ED34B7" w:rsidRPr="00572BD7" w14:paraId="35D18A1A" w14:textId="77777777" w:rsidTr="00ED34B7">
        <w:trPr>
          <w:trHeight w:val="189"/>
        </w:trPr>
        <w:tc>
          <w:tcPr>
            <w:tcW w:w="245" w:type="pct"/>
            <w:tcBorders>
              <w:left w:val="nil"/>
            </w:tcBorders>
            <w:shd w:val="clear" w:color="auto" w:fill="auto"/>
            <w:noWrap/>
          </w:tcPr>
          <w:p w14:paraId="35C5B3B2" w14:textId="77777777" w:rsidR="00ED34B7" w:rsidRPr="00572BD7" w:rsidRDefault="00ED34B7" w:rsidP="00ED34B7">
            <w:pPr>
              <w:rPr>
                <w:rFonts w:ascii="Arial Narrow" w:hAnsi="Arial Narrow" w:cs="Arial"/>
                <w:color w:val="000000"/>
                <w:sz w:val="16"/>
                <w:szCs w:val="16"/>
              </w:rPr>
            </w:pPr>
          </w:p>
        </w:tc>
        <w:tc>
          <w:tcPr>
            <w:tcW w:w="167" w:type="pct"/>
            <w:tcBorders>
              <w:right w:val="single" w:sz="12" w:space="0" w:color="auto"/>
            </w:tcBorders>
            <w:shd w:val="clear" w:color="auto" w:fill="auto"/>
          </w:tcPr>
          <w:p w14:paraId="7C8B71ED" w14:textId="77777777" w:rsidR="00ED34B7" w:rsidRPr="00572BD7" w:rsidRDefault="00ED34B7" w:rsidP="00ED34B7">
            <w:pPr>
              <w:jc w:val="center"/>
              <w:rPr>
                <w:rFonts w:ascii="Arial Narrow" w:hAnsi="Arial Narrow" w:cs="Arial"/>
                <w:sz w:val="16"/>
                <w:szCs w:val="16"/>
              </w:rPr>
            </w:pPr>
          </w:p>
        </w:tc>
        <w:tc>
          <w:tcPr>
            <w:tcW w:w="1377" w:type="pct"/>
            <w:tcBorders>
              <w:top w:val="single" w:sz="6" w:space="0" w:color="auto"/>
              <w:left w:val="single" w:sz="12" w:space="0" w:color="auto"/>
              <w:bottom w:val="single" w:sz="6" w:space="0" w:color="auto"/>
              <w:right w:val="single" w:sz="6" w:space="0" w:color="auto"/>
            </w:tcBorders>
            <w:shd w:val="clear" w:color="auto" w:fill="auto"/>
            <w:vAlign w:val="bottom"/>
          </w:tcPr>
          <w:p w14:paraId="0C9E8F21" w14:textId="08CDBDE5" w:rsidR="00ED34B7" w:rsidRPr="00ED34B7" w:rsidRDefault="00ED34B7" w:rsidP="00ED34B7">
            <w:pPr>
              <w:rPr>
                <w:rFonts w:ascii="Arial Narrow" w:hAnsi="Arial Narrow" w:cs="Arial Narrow"/>
                <w:b/>
                <w:bCs/>
                <w:sz w:val="16"/>
                <w:szCs w:val="16"/>
                <w:lang w:val="en-AU" w:eastAsia="en-AU"/>
              </w:rPr>
            </w:pPr>
            <w:r w:rsidRPr="00ED34B7">
              <w:rPr>
                <w:rFonts w:ascii="Arial Narrow" w:eastAsia="Times New Roman" w:hAnsi="Arial Narrow" w:cs="Arial"/>
                <w:sz w:val="16"/>
                <w:szCs w:val="16"/>
                <w:lang w:val="en-AU" w:eastAsia="en-AU"/>
              </w:rPr>
              <w:t>Contingencies (10%)</w:t>
            </w:r>
          </w:p>
        </w:tc>
        <w:tc>
          <w:tcPr>
            <w:tcW w:w="300" w:type="pct"/>
            <w:tcBorders>
              <w:top w:val="single" w:sz="6" w:space="0" w:color="auto"/>
              <w:left w:val="single" w:sz="6" w:space="0" w:color="auto"/>
              <w:bottom w:val="single" w:sz="6" w:space="0" w:color="auto"/>
              <w:right w:val="single" w:sz="6" w:space="0" w:color="auto"/>
            </w:tcBorders>
            <w:shd w:val="clear" w:color="auto" w:fill="auto"/>
          </w:tcPr>
          <w:p w14:paraId="39E5AC8C" w14:textId="77777777" w:rsidR="00ED34B7" w:rsidRPr="00ED34B7" w:rsidRDefault="00ED34B7" w:rsidP="00ED34B7">
            <w:pPr>
              <w:jc w:val="center"/>
              <w:rPr>
                <w:rFonts w:ascii="Arial Narrow" w:hAnsi="Arial Narrow" w:cs="Arial Narrow"/>
                <w:b/>
                <w:bCs/>
                <w:sz w:val="16"/>
                <w:szCs w:val="16"/>
                <w:lang w:val="en-AU" w:eastAsia="en-AU"/>
              </w:rPr>
            </w:pPr>
          </w:p>
        </w:tc>
        <w:tc>
          <w:tcPr>
            <w:tcW w:w="357" w:type="pct"/>
            <w:tcBorders>
              <w:top w:val="single" w:sz="6" w:space="0" w:color="auto"/>
              <w:left w:val="single" w:sz="6" w:space="0" w:color="auto"/>
              <w:bottom w:val="single" w:sz="6" w:space="0" w:color="auto"/>
              <w:right w:val="single" w:sz="12" w:space="0" w:color="auto"/>
            </w:tcBorders>
            <w:shd w:val="clear" w:color="auto" w:fill="auto"/>
            <w:vAlign w:val="center"/>
          </w:tcPr>
          <w:p w14:paraId="3B193C3E" w14:textId="5C2269D2" w:rsidR="00ED34B7" w:rsidRPr="00ED34B7" w:rsidRDefault="00ED34B7" w:rsidP="00ED34B7">
            <w:pPr>
              <w:jc w:val="center"/>
              <w:rPr>
                <w:rFonts w:ascii="Arial Narrow" w:hAnsi="Arial Narrow" w:cs="Arial"/>
                <w:b/>
                <w:bCs/>
                <w:color w:val="000000"/>
                <w:sz w:val="16"/>
                <w:szCs w:val="16"/>
              </w:rPr>
            </w:pPr>
            <w:r w:rsidRPr="00ED34B7">
              <w:rPr>
                <w:rFonts w:ascii="Arial Narrow" w:eastAsia="Times New Roman" w:hAnsi="Arial Narrow" w:cs="Arial"/>
                <w:b/>
                <w:bCs/>
                <w:sz w:val="16"/>
                <w:szCs w:val="16"/>
                <w:lang w:val="en-AU" w:eastAsia="en-AU"/>
              </w:rPr>
              <w:t>$</w:t>
            </w:r>
            <w:r>
              <w:rPr>
                <w:rFonts w:ascii="Arial Narrow" w:eastAsia="Times New Roman" w:hAnsi="Arial Narrow" w:cs="Arial"/>
                <w:b/>
                <w:bCs/>
                <w:sz w:val="16"/>
                <w:szCs w:val="16"/>
                <w:lang w:val="en-AU" w:eastAsia="en-AU"/>
              </w:rPr>
              <w:t>345,600</w:t>
            </w:r>
          </w:p>
        </w:tc>
        <w:tc>
          <w:tcPr>
            <w:tcW w:w="327" w:type="pct"/>
            <w:tcBorders>
              <w:left w:val="single" w:sz="12" w:space="0" w:color="auto"/>
            </w:tcBorders>
            <w:shd w:val="clear" w:color="auto" w:fill="auto"/>
          </w:tcPr>
          <w:p w14:paraId="5228F801" w14:textId="77777777" w:rsidR="00ED34B7" w:rsidRPr="00572BD7" w:rsidRDefault="00ED34B7" w:rsidP="00ED34B7">
            <w:pPr>
              <w:jc w:val="center"/>
              <w:rPr>
                <w:rFonts w:ascii="Arial Narrow" w:hAnsi="Arial Narrow" w:cs="Arial"/>
                <w:color w:val="000000"/>
                <w:sz w:val="16"/>
                <w:szCs w:val="16"/>
              </w:rPr>
            </w:pPr>
          </w:p>
        </w:tc>
        <w:tc>
          <w:tcPr>
            <w:tcW w:w="328" w:type="pct"/>
            <w:shd w:val="clear" w:color="auto" w:fill="auto"/>
          </w:tcPr>
          <w:p w14:paraId="08BF2445" w14:textId="77777777" w:rsidR="00ED34B7" w:rsidRPr="00572BD7" w:rsidRDefault="00ED34B7" w:rsidP="00ED34B7">
            <w:pPr>
              <w:jc w:val="center"/>
              <w:rPr>
                <w:rFonts w:ascii="Arial Narrow" w:hAnsi="Arial Narrow" w:cs="Arial"/>
                <w:color w:val="000000"/>
                <w:sz w:val="16"/>
                <w:szCs w:val="16"/>
              </w:rPr>
            </w:pPr>
          </w:p>
        </w:tc>
        <w:tc>
          <w:tcPr>
            <w:tcW w:w="1900" w:type="pct"/>
            <w:tcBorders>
              <w:right w:val="nil"/>
            </w:tcBorders>
            <w:shd w:val="clear" w:color="auto" w:fill="auto"/>
          </w:tcPr>
          <w:p w14:paraId="27DF1FBE" w14:textId="77777777" w:rsidR="00ED34B7" w:rsidRPr="00572BD7" w:rsidRDefault="00ED34B7" w:rsidP="00ED34B7">
            <w:pPr>
              <w:rPr>
                <w:rFonts w:ascii="Arial Narrow" w:hAnsi="Arial Narrow" w:cs="Arial"/>
                <w:color w:val="000000"/>
                <w:sz w:val="16"/>
                <w:szCs w:val="16"/>
              </w:rPr>
            </w:pPr>
          </w:p>
        </w:tc>
      </w:tr>
      <w:tr w:rsidR="00ED34B7" w:rsidRPr="00572BD7" w14:paraId="2D6AB097" w14:textId="77777777" w:rsidTr="00ED34B7">
        <w:trPr>
          <w:trHeight w:val="189"/>
        </w:trPr>
        <w:tc>
          <w:tcPr>
            <w:tcW w:w="245" w:type="pct"/>
            <w:tcBorders>
              <w:left w:val="nil"/>
            </w:tcBorders>
            <w:shd w:val="clear" w:color="auto" w:fill="auto"/>
            <w:noWrap/>
          </w:tcPr>
          <w:p w14:paraId="070ECC35" w14:textId="77777777" w:rsidR="00ED34B7" w:rsidRPr="00572BD7" w:rsidRDefault="00ED34B7" w:rsidP="00ED34B7">
            <w:pPr>
              <w:rPr>
                <w:rFonts w:ascii="Arial Narrow" w:hAnsi="Arial Narrow" w:cs="Arial"/>
                <w:color w:val="000000"/>
                <w:sz w:val="16"/>
                <w:szCs w:val="16"/>
              </w:rPr>
            </w:pPr>
          </w:p>
        </w:tc>
        <w:tc>
          <w:tcPr>
            <w:tcW w:w="167" w:type="pct"/>
            <w:tcBorders>
              <w:right w:val="single" w:sz="12" w:space="0" w:color="auto"/>
            </w:tcBorders>
            <w:shd w:val="clear" w:color="auto" w:fill="auto"/>
          </w:tcPr>
          <w:p w14:paraId="5DBCB830" w14:textId="77777777" w:rsidR="00ED34B7" w:rsidRPr="00572BD7" w:rsidRDefault="00ED34B7" w:rsidP="00ED34B7">
            <w:pPr>
              <w:jc w:val="center"/>
              <w:rPr>
                <w:rFonts w:ascii="Arial Narrow" w:hAnsi="Arial Narrow" w:cs="Arial"/>
                <w:sz w:val="16"/>
                <w:szCs w:val="16"/>
              </w:rPr>
            </w:pPr>
          </w:p>
        </w:tc>
        <w:tc>
          <w:tcPr>
            <w:tcW w:w="1377" w:type="pct"/>
            <w:tcBorders>
              <w:top w:val="single" w:sz="6" w:space="0" w:color="auto"/>
              <w:left w:val="single" w:sz="12" w:space="0" w:color="auto"/>
              <w:bottom w:val="single" w:sz="6" w:space="0" w:color="auto"/>
              <w:right w:val="single" w:sz="6" w:space="0" w:color="auto"/>
            </w:tcBorders>
            <w:shd w:val="clear" w:color="auto" w:fill="auto"/>
            <w:vAlign w:val="bottom"/>
          </w:tcPr>
          <w:p w14:paraId="2BF2E65A" w14:textId="57FAA918" w:rsidR="00ED34B7" w:rsidRPr="00ED34B7" w:rsidRDefault="00ED34B7" w:rsidP="00ED34B7">
            <w:pPr>
              <w:rPr>
                <w:rFonts w:ascii="Arial Narrow" w:hAnsi="Arial Narrow" w:cs="Arial Narrow"/>
                <w:b/>
                <w:bCs/>
                <w:sz w:val="16"/>
                <w:szCs w:val="16"/>
                <w:lang w:val="en-AU" w:eastAsia="en-AU"/>
              </w:rPr>
            </w:pPr>
            <w:r w:rsidRPr="00ED34B7">
              <w:rPr>
                <w:rFonts w:ascii="Arial Narrow" w:eastAsia="Times New Roman" w:hAnsi="Arial Narrow" w:cs="Arial"/>
                <w:sz w:val="16"/>
                <w:szCs w:val="16"/>
                <w:lang w:val="en-AU" w:eastAsia="en-AU"/>
              </w:rPr>
              <w:t> </w:t>
            </w:r>
          </w:p>
        </w:tc>
        <w:tc>
          <w:tcPr>
            <w:tcW w:w="300" w:type="pct"/>
            <w:tcBorders>
              <w:top w:val="single" w:sz="6" w:space="0" w:color="auto"/>
              <w:left w:val="single" w:sz="6" w:space="0" w:color="auto"/>
              <w:bottom w:val="single" w:sz="6" w:space="0" w:color="auto"/>
              <w:right w:val="single" w:sz="6" w:space="0" w:color="auto"/>
            </w:tcBorders>
            <w:shd w:val="clear" w:color="auto" w:fill="auto"/>
          </w:tcPr>
          <w:p w14:paraId="207BC72A" w14:textId="77777777" w:rsidR="00ED34B7" w:rsidRPr="00ED34B7" w:rsidRDefault="00ED34B7" w:rsidP="00ED34B7">
            <w:pPr>
              <w:jc w:val="center"/>
              <w:rPr>
                <w:rFonts w:ascii="Arial Narrow" w:hAnsi="Arial Narrow" w:cs="Arial Narrow"/>
                <w:b/>
                <w:bCs/>
                <w:sz w:val="16"/>
                <w:szCs w:val="16"/>
                <w:lang w:val="en-AU" w:eastAsia="en-AU"/>
              </w:rPr>
            </w:pPr>
          </w:p>
        </w:tc>
        <w:tc>
          <w:tcPr>
            <w:tcW w:w="357" w:type="pct"/>
            <w:tcBorders>
              <w:top w:val="single" w:sz="6" w:space="0" w:color="auto"/>
              <w:left w:val="single" w:sz="6" w:space="0" w:color="auto"/>
              <w:bottom w:val="single" w:sz="6" w:space="0" w:color="auto"/>
              <w:right w:val="single" w:sz="12" w:space="0" w:color="auto"/>
            </w:tcBorders>
            <w:shd w:val="clear" w:color="auto" w:fill="auto"/>
            <w:vAlign w:val="bottom"/>
          </w:tcPr>
          <w:p w14:paraId="47946023" w14:textId="3F75AAA2" w:rsidR="00ED34B7" w:rsidRPr="00ED34B7" w:rsidRDefault="00ED34B7" w:rsidP="00ED34B7">
            <w:pPr>
              <w:jc w:val="center"/>
              <w:rPr>
                <w:rFonts w:ascii="Arial Narrow" w:hAnsi="Arial Narrow" w:cs="Arial"/>
                <w:b/>
                <w:bCs/>
                <w:color w:val="000000"/>
                <w:sz w:val="16"/>
                <w:szCs w:val="16"/>
              </w:rPr>
            </w:pPr>
            <w:r w:rsidRPr="00ED34B7">
              <w:rPr>
                <w:rFonts w:ascii="Arial Narrow" w:eastAsia="Times New Roman" w:hAnsi="Arial Narrow" w:cs="Arial"/>
                <w:b/>
                <w:bCs/>
                <w:sz w:val="16"/>
                <w:szCs w:val="16"/>
                <w:lang w:val="en-AU" w:eastAsia="en-AU"/>
              </w:rPr>
              <w:t> </w:t>
            </w:r>
          </w:p>
        </w:tc>
        <w:tc>
          <w:tcPr>
            <w:tcW w:w="327" w:type="pct"/>
            <w:tcBorders>
              <w:left w:val="single" w:sz="12" w:space="0" w:color="auto"/>
            </w:tcBorders>
            <w:shd w:val="clear" w:color="auto" w:fill="auto"/>
          </w:tcPr>
          <w:p w14:paraId="2238FC4D" w14:textId="77777777" w:rsidR="00ED34B7" w:rsidRPr="00572BD7" w:rsidRDefault="00ED34B7" w:rsidP="00ED34B7">
            <w:pPr>
              <w:jc w:val="center"/>
              <w:rPr>
                <w:rFonts w:ascii="Arial Narrow" w:hAnsi="Arial Narrow" w:cs="Arial"/>
                <w:color w:val="000000"/>
                <w:sz w:val="16"/>
                <w:szCs w:val="16"/>
              </w:rPr>
            </w:pPr>
          </w:p>
        </w:tc>
        <w:tc>
          <w:tcPr>
            <w:tcW w:w="328" w:type="pct"/>
            <w:shd w:val="clear" w:color="auto" w:fill="auto"/>
          </w:tcPr>
          <w:p w14:paraId="7F33EACA" w14:textId="77777777" w:rsidR="00ED34B7" w:rsidRPr="00572BD7" w:rsidRDefault="00ED34B7" w:rsidP="00ED34B7">
            <w:pPr>
              <w:jc w:val="center"/>
              <w:rPr>
                <w:rFonts w:ascii="Arial Narrow" w:hAnsi="Arial Narrow" w:cs="Arial"/>
                <w:color w:val="000000"/>
                <w:sz w:val="16"/>
                <w:szCs w:val="16"/>
              </w:rPr>
            </w:pPr>
          </w:p>
        </w:tc>
        <w:tc>
          <w:tcPr>
            <w:tcW w:w="1900" w:type="pct"/>
            <w:tcBorders>
              <w:right w:val="nil"/>
            </w:tcBorders>
            <w:shd w:val="clear" w:color="auto" w:fill="auto"/>
          </w:tcPr>
          <w:p w14:paraId="05C338E7" w14:textId="77777777" w:rsidR="00ED34B7" w:rsidRPr="00572BD7" w:rsidRDefault="00ED34B7" w:rsidP="00ED34B7">
            <w:pPr>
              <w:rPr>
                <w:rFonts w:ascii="Arial Narrow" w:hAnsi="Arial Narrow" w:cs="Arial"/>
                <w:color w:val="000000"/>
                <w:sz w:val="16"/>
                <w:szCs w:val="16"/>
              </w:rPr>
            </w:pPr>
          </w:p>
        </w:tc>
      </w:tr>
      <w:tr w:rsidR="00ED34B7" w:rsidRPr="00572BD7" w14:paraId="2CECA532" w14:textId="77777777" w:rsidTr="00ED34B7">
        <w:trPr>
          <w:trHeight w:val="189"/>
        </w:trPr>
        <w:tc>
          <w:tcPr>
            <w:tcW w:w="245" w:type="pct"/>
            <w:tcBorders>
              <w:left w:val="nil"/>
            </w:tcBorders>
            <w:shd w:val="clear" w:color="auto" w:fill="auto"/>
            <w:noWrap/>
          </w:tcPr>
          <w:p w14:paraId="1725ACF0" w14:textId="77777777" w:rsidR="00ED34B7" w:rsidRPr="00572BD7" w:rsidRDefault="00ED34B7" w:rsidP="00ED34B7">
            <w:pPr>
              <w:rPr>
                <w:rFonts w:ascii="Arial Narrow" w:hAnsi="Arial Narrow" w:cs="Arial"/>
                <w:color w:val="000000"/>
                <w:sz w:val="16"/>
                <w:szCs w:val="16"/>
              </w:rPr>
            </w:pPr>
          </w:p>
        </w:tc>
        <w:tc>
          <w:tcPr>
            <w:tcW w:w="167" w:type="pct"/>
            <w:tcBorders>
              <w:right w:val="single" w:sz="12" w:space="0" w:color="auto"/>
            </w:tcBorders>
            <w:shd w:val="clear" w:color="auto" w:fill="auto"/>
          </w:tcPr>
          <w:p w14:paraId="1B684071" w14:textId="77777777" w:rsidR="00ED34B7" w:rsidRPr="00572BD7" w:rsidRDefault="00ED34B7" w:rsidP="00ED34B7">
            <w:pPr>
              <w:jc w:val="center"/>
              <w:rPr>
                <w:rFonts w:ascii="Arial Narrow" w:hAnsi="Arial Narrow" w:cs="Arial"/>
                <w:sz w:val="16"/>
                <w:szCs w:val="16"/>
              </w:rPr>
            </w:pPr>
          </w:p>
        </w:tc>
        <w:tc>
          <w:tcPr>
            <w:tcW w:w="1377" w:type="pct"/>
            <w:tcBorders>
              <w:top w:val="single" w:sz="6" w:space="0" w:color="auto"/>
              <w:left w:val="single" w:sz="12" w:space="0" w:color="auto"/>
              <w:bottom w:val="single" w:sz="12" w:space="0" w:color="auto"/>
              <w:right w:val="single" w:sz="6" w:space="0" w:color="auto"/>
            </w:tcBorders>
            <w:shd w:val="clear" w:color="auto" w:fill="auto"/>
            <w:vAlign w:val="bottom"/>
          </w:tcPr>
          <w:p w14:paraId="097CECF2" w14:textId="0D9B177A" w:rsidR="00ED34B7" w:rsidRPr="00ED34B7" w:rsidRDefault="00ED34B7" w:rsidP="00ED34B7">
            <w:pPr>
              <w:rPr>
                <w:rFonts w:ascii="Arial Narrow" w:eastAsia="Times New Roman" w:hAnsi="Arial Narrow" w:cs="Arial"/>
                <w:sz w:val="16"/>
                <w:szCs w:val="16"/>
                <w:lang w:val="en-AU" w:eastAsia="en-AU"/>
              </w:rPr>
            </w:pPr>
            <w:r w:rsidRPr="00ED34B7">
              <w:rPr>
                <w:rFonts w:ascii="Arial Narrow" w:eastAsia="Times New Roman" w:hAnsi="Arial Narrow" w:cs="Arial"/>
                <w:b/>
                <w:bCs/>
                <w:sz w:val="16"/>
                <w:szCs w:val="16"/>
                <w:lang w:val="en-AU" w:eastAsia="en-AU"/>
              </w:rPr>
              <w:t>TOTAL WORKS (ex GST)</w:t>
            </w:r>
          </w:p>
        </w:tc>
        <w:tc>
          <w:tcPr>
            <w:tcW w:w="300" w:type="pct"/>
            <w:tcBorders>
              <w:top w:val="single" w:sz="6" w:space="0" w:color="auto"/>
              <w:left w:val="single" w:sz="6" w:space="0" w:color="auto"/>
              <w:bottom w:val="single" w:sz="12" w:space="0" w:color="auto"/>
              <w:right w:val="single" w:sz="6" w:space="0" w:color="auto"/>
            </w:tcBorders>
            <w:shd w:val="clear" w:color="auto" w:fill="auto"/>
          </w:tcPr>
          <w:p w14:paraId="189AB4BE" w14:textId="77777777" w:rsidR="00ED34B7" w:rsidRPr="00ED34B7" w:rsidRDefault="00ED34B7" w:rsidP="00ED34B7">
            <w:pPr>
              <w:jc w:val="center"/>
              <w:rPr>
                <w:rFonts w:ascii="Arial Narrow" w:hAnsi="Arial Narrow" w:cs="Arial Narrow"/>
                <w:b/>
                <w:bCs/>
                <w:sz w:val="16"/>
                <w:szCs w:val="16"/>
                <w:lang w:val="en-AU" w:eastAsia="en-AU"/>
              </w:rPr>
            </w:pPr>
          </w:p>
        </w:tc>
        <w:tc>
          <w:tcPr>
            <w:tcW w:w="357" w:type="pct"/>
            <w:tcBorders>
              <w:top w:val="single" w:sz="6" w:space="0" w:color="auto"/>
              <w:left w:val="single" w:sz="6" w:space="0" w:color="auto"/>
              <w:bottom w:val="single" w:sz="12" w:space="0" w:color="auto"/>
              <w:right w:val="single" w:sz="12" w:space="0" w:color="auto"/>
            </w:tcBorders>
            <w:shd w:val="clear" w:color="auto" w:fill="auto"/>
            <w:vAlign w:val="bottom"/>
          </w:tcPr>
          <w:p w14:paraId="021492AD" w14:textId="4F46C220" w:rsidR="00ED34B7" w:rsidRPr="00ED34B7" w:rsidRDefault="00ED34B7" w:rsidP="00ED34B7">
            <w:pPr>
              <w:jc w:val="center"/>
              <w:rPr>
                <w:rFonts w:ascii="Arial Narrow" w:eastAsia="Times New Roman" w:hAnsi="Arial Narrow" w:cs="Arial"/>
                <w:b/>
                <w:bCs/>
                <w:sz w:val="16"/>
                <w:szCs w:val="16"/>
                <w:lang w:val="en-AU" w:eastAsia="en-AU"/>
              </w:rPr>
            </w:pPr>
            <w:r w:rsidRPr="00ED34B7">
              <w:rPr>
                <w:rFonts w:ascii="Arial Narrow" w:eastAsia="Times New Roman" w:hAnsi="Arial Narrow" w:cs="Arial"/>
                <w:b/>
                <w:bCs/>
                <w:sz w:val="16"/>
                <w:szCs w:val="16"/>
                <w:lang w:val="en-AU" w:eastAsia="en-AU"/>
              </w:rPr>
              <w:t>$</w:t>
            </w:r>
            <w:r>
              <w:rPr>
                <w:rFonts w:ascii="Arial Narrow" w:eastAsia="Times New Roman" w:hAnsi="Arial Narrow" w:cs="Arial"/>
                <w:b/>
                <w:bCs/>
                <w:sz w:val="16"/>
                <w:szCs w:val="16"/>
                <w:lang w:val="en-AU" w:eastAsia="en-AU"/>
              </w:rPr>
              <w:t>4,147,200</w:t>
            </w:r>
          </w:p>
        </w:tc>
        <w:tc>
          <w:tcPr>
            <w:tcW w:w="327" w:type="pct"/>
            <w:tcBorders>
              <w:left w:val="single" w:sz="12" w:space="0" w:color="auto"/>
            </w:tcBorders>
            <w:shd w:val="clear" w:color="auto" w:fill="auto"/>
          </w:tcPr>
          <w:p w14:paraId="6A4BAC6B" w14:textId="77777777" w:rsidR="00ED34B7" w:rsidRPr="00572BD7" w:rsidRDefault="00ED34B7" w:rsidP="00ED34B7">
            <w:pPr>
              <w:jc w:val="center"/>
              <w:rPr>
                <w:rFonts w:ascii="Arial Narrow" w:hAnsi="Arial Narrow" w:cs="Arial"/>
                <w:color w:val="000000"/>
                <w:sz w:val="16"/>
                <w:szCs w:val="16"/>
              </w:rPr>
            </w:pPr>
          </w:p>
        </w:tc>
        <w:tc>
          <w:tcPr>
            <w:tcW w:w="328" w:type="pct"/>
            <w:shd w:val="clear" w:color="auto" w:fill="auto"/>
          </w:tcPr>
          <w:p w14:paraId="74228034" w14:textId="77777777" w:rsidR="00ED34B7" w:rsidRPr="00572BD7" w:rsidRDefault="00ED34B7" w:rsidP="00ED34B7">
            <w:pPr>
              <w:jc w:val="center"/>
              <w:rPr>
                <w:rFonts w:ascii="Arial Narrow" w:hAnsi="Arial Narrow" w:cs="Arial"/>
                <w:color w:val="000000"/>
                <w:sz w:val="16"/>
                <w:szCs w:val="16"/>
              </w:rPr>
            </w:pPr>
          </w:p>
        </w:tc>
        <w:tc>
          <w:tcPr>
            <w:tcW w:w="1900" w:type="pct"/>
            <w:tcBorders>
              <w:right w:val="nil"/>
            </w:tcBorders>
            <w:shd w:val="clear" w:color="auto" w:fill="auto"/>
          </w:tcPr>
          <w:p w14:paraId="6A9D3AFB" w14:textId="77777777" w:rsidR="00ED34B7" w:rsidRPr="00572BD7" w:rsidRDefault="00ED34B7" w:rsidP="00ED34B7">
            <w:pPr>
              <w:rPr>
                <w:rFonts w:ascii="Arial Narrow" w:hAnsi="Arial Narrow" w:cs="Arial"/>
                <w:color w:val="000000"/>
                <w:sz w:val="16"/>
                <w:szCs w:val="16"/>
              </w:rPr>
            </w:pPr>
          </w:p>
        </w:tc>
      </w:tr>
      <w:tr w:rsidR="00ED34B7" w:rsidRPr="00572BD7" w14:paraId="12212E59" w14:textId="77777777" w:rsidTr="00ED34B7">
        <w:trPr>
          <w:trHeight w:val="189"/>
        </w:trPr>
        <w:tc>
          <w:tcPr>
            <w:tcW w:w="245" w:type="pct"/>
            <w:tcBorders>
              <w:left w:val="nil"/>
            </w:tcBorders>
            <w:shd w:val="clear" w:color="auto" w:fill="auto"/>
            <w:noWrap/>
          </w:tcPr>
          <w:p w14:paraId="2548E3CF" w14:textId="77777777" w:rsidR="00ED34B7" w:rsidRPr="00572BD7" w:rsidRDefault="00ED34B7" w:rsidP="00ED34B7">
            <w:pPr>
              <w:rPr>
                <w:rFonts w:ascii="Arial Narrow" w:hAnsi="Arial Narrow" w:cs="Arial"/>
                <w:color w:val="000000"/>
                <w:sz w:val="16"/>
                <w:szCs w:val="16"/>
              </w:rPr>
            </w:pPr>
          </w:p>
        </w:tc>
        <w:tc>
          <w:tcPr>
            <w:tcW w:w="167" w:type="pct"/>
            <w:shd w:val="clear" w:color="auto" w:fill="auto"/>
          </w:tcPr>
          <w:p w14:paraId="78584B78" w14:textId="77777777" w:rsidR="00ED34B7" w:rsidRPr="00572BD7" w:rsidRDefault="00ED34B7" w:rsidP="00ED34B7">
            <w:pPr>
              <w:jc w:val="center"/>
              <w:rPr>
                <w:rFonts w:ascii="Arial Narrow" w:hAnsi="Arial Narrow" w:cs="Arial"/>
                <w:sz w:val="16"/>
                <w:szCs w:val="16"/>
              </w:rPr>
            </w:pPr>
          </w:p>
        </w:tc>
        <w:tc>
          <w:tcPr>
            <w:tcW w:w="1377" w:type="pct"/>
            <w:tcBorders>
              <w:top w:val="single" w:sz="12" w:space="0" w:color="auto"/>
            </w:tcBorders>
            <w:shd w:val="clear" w:color="auto" w:fill="auto"/>
            <w:vAlign w:val="bottom"/>
          </w:tcPr>
          <w:p w14:paraId="6E544189" w14:textId="77777777" w:rsidR="00ED34B7" w:rsidRPr="00ED34B7" w:rsidRDefault="00ED34B7" w:rsidP="00ED34B7">
            <w:pPr>
              <w:rPr>
                <w:rFonts w:ascii="Arial Narrow" w:eastAsia="Times New Roman" w:hAnsi="Arial Narrow" w:cs="Arial"/>
                <w:sz w:val="16"/>
                <w:szCs w:val="16"/>
                <w:lang w:val="en-AU" w:eastAsia="en-AU"/>
              </w:rPr>
            </w:pPr>
          </w:p>
        </w:tc>
        <w:tc>
          <w:tcPr>
            <w:tcW w:w="300" w:type="pct"/>
            <w:tcBorders>
              <w:top w:val="single" w:sz="12" w:space="0" w:color="auto"/>
            </w:tcBorders>
            <w:shd w:val="clear" w:color="auto" w:fill="auto"/>
          </w:tcPr>
          <w:p w14:paraId="31632A38" w14:textId="77777777" w:rsidR="00ED34B7" w:rsidRPr="00572BD7" w:rsidRDefault="00ED34B7" w:rsidP="00ED34B7">
            <w:pPr>
              <w:jc w:val="center"/>
              <w:rPr>
                <w:rFonts w:ascii="Arial Narrow" w:hAnsi="Arial Narrow" w:cs="Arial Narrow"/>
                <w:b/>
                <w:bCs/>
                <w:sz w:val="16"/>
                <w:szCs w:val="16"/>
                <w:lang w:val="en-AU" w:eastAsia="en-AU"/>
              </w:rPr>
            </w:pPr>
          </w:p>
        </w:tc>
        <w:tc>
          <w:tcPr>
            <w:tcW w:w="357" w:type="pct"/>
            <w:tcBorders>
              <w:top w:val="single" w:sz="12" w:space="0" w:color="auto"/>
            </w:tcBorders>
            <w:shd w:val="clear" w:color="auto" w:fill="auto"/>
            <w:vAlign w:val="bottom"/>
          </w:tcPr>
          <w:p w14:paraId="44576D27" w14:textId="77777777" w:rsidR="00ED34B7" w:rsidRPr="00ED34B7" w:rsidRDefault="00ED34B7" w:rsidP="00ED34B7">
            <w:pPr>
              <w:jc w:val="center"/>
              <w:rPr>
                <w:rFonts w:ascii="Arial Narrow" w:eastAsia="Times New Roman" w:hAnsi="Arial Narrow" w:cs="Arial"/>
                <w:sz w:val="16"/>
                <w:szCs w:val="16"/>
                <w:lang w:val="en-AU" w:eastAsia="en-AU"/>
              </w:rPr>
            </w:pPr>
          </w:p>
        </w:tc>
        <w:tc>
          <w:tcPr>
            <w:tcW w:w="327" w:type="pct"/>
            <w:shd w:val="clear" w:color="auto" w:fill="auto"/>
          </w:tcPr>
          <w:p w14:paraId="69033D98" w14:textId="77777777" w:rsidR="00ED34B7" w:rsidRPr="00572BD7" w:rsidRDefault="00ED34B7" w:rsidP="00ED34B7">
            <w:pPr>
              <w:jc w:val="center"/>
              <w:rPr>
                <w:rFonts w:ascii="Arial Narrow" w:hAnsi="Arial Narrow" w:cs="Arial"/>
                <w:color w:val="000000"/>
                <w:sz w:val="16"/>
                <w:szCs w:val="16"/>
              </w:rPr>
            </w:pPr>
          </w:p>
        </w:tc>
        <w:tc>
          <w:tcPr>
            <w:tcW w:w="328" w:type="pct"/>
            <w:shd w:val="clear" w:color="auto" w:fill="auto"/>
          </w:tcPr>
          <w:p w14:paraId="3C5ED48C" w14:textId="77777777" w:rsidR="00ED34B7" w:rsidRPr="00572BD7" w:rsidRDefault="00ED34B7" w:rsidP="00ED34B7">
            <w:pPr>
              <w:jc w:val="center"/>
              <w:rPr>
                <w:rFonts w:ascii="Arial Narrow" w:hAnsi="Arial Narrow" w:cs="Arial"/>
                <w:color w:val="000000"/>
                <w:sz w:val="16"/>
                <w:szCs w:val="16"/>
              </w:rPr>
            </w:pPr>
          </w:p>
        </w:tc>
        <w:tc>
          <w:tcPr>
            <w:tcW w:w="1900" w:type="pct"/>
            <w:tcBorders>
              <w:right w:val="nil"/>
            </w:tcBorders>
            <w:shd w:val="clear" w:color="auto" w:fill="auto"/>
          </w:tcPr>
          <w:p w14:paraId="1D0CE105" w14:textId="77777777" w:rsidR="00ED34B7" w:rsidRPr="00572BD7" w:rsidRDefault="00ED34B7" w:rsidP="00ED34B7">
            <w:pPr>
              <w:rPr>
                <w:rFonts w:ascii="Arial Narrow" w:hAnsi="Arial Narrow" w:cs="Arial"/>
                <w:color w:val="000000"/>
                <w:sz w:val="16"/>
                <w:szCs w:val="16"/>
              </w:rPr>
            </w:pPr>
          </w:p>
        </w:tc>
      </w:tr>
    </w:tbl>
    <w:p w14:paraId="47DA28A7" w14:textId="0E21BA24" w:rsidR="00B03BD7" w:rsidRDefault="00B03BD7" w:rsidP="00B03BD7">
      <w:pPr>
        <w:rPr>
          <w:rFonts w:asciiTheme="minorHAnsi" w:hAnsiTheme="minorHAnsi" w:cstheme="minorHAnsi"/>
        </w:rPr>
        <w:sectPr w:rsidR="00B03BD7" w:rsidSect="00ED34B7">
          <w:pgSz w:w="16840" w:h="11900" w:orient="landscape"/>
          <w:pgMar w:top="1134" w:right="1134" w:bottom="987" w:left="1134" w:header="567" w:footer="709" w:gutter="0"/>
          <w:pgNumType w:start="1"/>
          <w:cols w:space="708"/>
          <w:docGrid w:linePitch="326"/>
        </w:sectPr>
      </w:pPr>
    </w:p>
    <w:p w14:paraId="3E8338D7" w14:textId="76AF72B0" w:rsidR="00B06630" w:rsidRDefault="00412EC0">
      <w:pPr>
        <w:rPr>
          <w:b/>
          <w:sz w:val="48"/>
          <w:highlight w:val="yellow"/>
        </w:rPr>
      </w:pPr>
      <w:r>
        <w:rPr>
          <w:b/>
          <w:noProof/>
          <w:sz w:val="48"/>
        </w:rPr>
        <mc:AlternateContent>
          <mc:Choice Requires="wpg">
            <w:drawing>
              <wp:anchor distT="0" distB="0" distL="114300" distR="114300" simplePos="0" relativeHeight="251609088" behindDoc="0" locked="0" layoutInCell="1" allowOverlap="1" wp14:anchorId="7E9F3709" wp14:editId="37703DA5">
                <wp:simplePos x="0" y="0"/>
                <wp:positionH relativeFrom="page">
                  <wp:posOffset>117928</wp:posOffset>
                </wp:positionH>
                <wp:positionV relativeFrom="paragraph">
                  <wp:posOffset>-599531</wp:posOffset>
                </wp:positionV>
                <wp:extent cx="7313930" cy="1690370"/>
                <wp:effectExtent l="0" t="0" r="1270" b="5080"/>
                <wp:wrapNone/>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3930" cy="1690370"/>
                          <a:chOff x="0" y="0"/>
                          <a:chExt cx="11518" cy="2662"/>
                        </a:xfrm>
                      </wpg:grpSpPr>
                      <wps:wsp>
                        <wps:cNvPr id="79" name="Freeform 204"/>
                        <wps:cNvSpPr>
                          <a:spLocks/>
                        </wps:cNvSpPr>
                        <wps:spPr bwMode="auto">
                          <a:xfrm>
                            <a:off x="0" y="0"/>
                            <a:ext cx="9488" cy="2662"/>
                          </a:xfrm>
                          <a:custGeom>
                            <a:avLst/>
                            <a:gdLst>
                              <a:gd name="T0" fmla="*/ 9488 w 9488"/>
                              <a:gd name="T1" fmla="*/ 0 h 2662"/>
                              <a:gd name="T2" fmla="*/ 0 w 9488"/>
                              <a:gd name="T3" fmla="*/ 0 h 2662"/>
                              <a:gd name="T4" fmla="*/ 0 w 9488"/>
                              <a:gd name="T5" fmla="*/ 2661 h 2662"/>
                              <a:gd name="T6" fmla="*/ 8123 w 9488"/>
                              <a:gd name="T7" fmla="*/ 2661 h 2662"/>
                              <a:gd name="T8" fmla="*/ 9488 w 9488"/>
                              <a:gd name="T9" fmla="*/ 0 h 2662"/>
                            </a:gdLst>
                            <a:ahLst/>
                            <a:cxnLst>
                              <a:cxn ang="0">
                                <a:pos x="T0" y="T1"/>
                              </a:cxn>
                              <a:cxn ang="0">
                                <a:pos x="T2" y="T3"/>
                              </a:cxn>
                              <a:cxn ang="0">
                                <a:pos x="T4" y="T5"/>
                              </a:cxn>
                              <a:cxn ang="0">
                                <a:pos x="T6" y="T7"/>
                              </a:cxn>
                              <a:cxn ang="0">
                                <a:pos x="T8" y="T9"/>
                              </a:cxn>
                            </a:cxnLst>
                            <a:rect l="0" t="0" r="r" b="b"/>
                            <a:pathLst>
                              <a:path w="9488" h="2662">
                                <a:moveTo>
                                  <a:pt x="9488" y="0"/>
                                </a:moveTo>
                                <a:lnTo>
                                  <a:pt x="0" y="0"/>
                                </a:lnTo>
                                <a:lnTo>
                                  <a:pt x="0" y="2661"/>
                                </a:lnTo>
                                <a:lnTo>
                                  <a:pt x="8123" y="2661"/>
                                </a:lnTo>
                                <a:lnTo>
                                  <a:pt x="9488" y="0"/>
                                </a:lnTo>
                                <a:close/>
                              </a:path>
                            </a:pathLst>
                          </a:custGeom>
                          <a:solidFill>
                            <a:srgbClr val="DDEC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Freeform 205"/>
                        <wps:cNvSpPr>
                          <a:spLocks/>
                        </wps:cNvSpPr>
                        <wps:spPr bwMode="auto">
                          <a:xfrm>
                            <a:off x="8392" y="0"/>
                            <a:ext cx="3126" cy="2662"/>
                          </a:xfrm>
                          <a:custGeom>
                            <a:avLst/>
                            <a:gdLst>
                              <a:gd name="T0" fmla="*/ 3125 w 3126"/>
                              <a:gd name="T1" fmla="*/ 0 h 2662"/>
                              <a:gd name="T2" fmla="*/ 1328 w 3126"/>
                              <a:gd name="T3" fmla="*/ 0 h 2662"/>
                              <a:gd name="T4" fmla="*/ 0 w 3126"/>
                              <a:gd name="T5" fmla="*/ 2661 h 2662"/>
                              <a:gd name="T6" fmla="*/ 3125 w 3126"/>
                              <a:gd name="T7" fmla="*/ 2661 h 2662"/>
                              <a:gd name="T8" fmla="*/ 3125 w 3126"/>
                              <a:gd name="T9" fmla="*/ 0 h 2662"/>
                            </a:gdLst>
                            <a:ahLst/>
                            <a:cxnLst>
                              <a:cxn ang="0">
                                <a:pos x="T0" y="T1"/>
                              </a:cxn>
                              <a:cxn ang="0">
                                <a:pos x="T2" y="T3"/>
                              </a:cxn>
                              <a:cxn ang="0">
                                <a:pos x="T4" y="T5"/>
                              </a:cxn>
                              <a:cxn ang="0">
                                <a:pos x="T6" y="T7"/>
                              </a:cxn>
                              <a:cxn ang="0">
                                <a:pos x="T8" y="T9"/>
                              </a:cxn>
                            </a:cxnLst>
                            <a:rect l="0" t="0" r="r" b="b"/>
                            <a:pathLst>
                              <a:path w="3126" h="2662">
                                <a:moveTo>
                                  <a:pt x="3125" y="0"/>
                                </a:moveTo>
                                <a:lnTo>
                                  <a:pt x="1328" y="0"/>
                                </a:lnTo>
                                <a:lnTo>
                                  <a:pt x="0" y="2661"/>
                                </a:lnTo>
                                <a:lnTo>
                                  <a:pt x="3125" y="2661"/>
                                </a:lnTo>
                                <a:lnTo>
                                  <a:pt x="3125"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Text Box 206"/>
                        <wps:cNvSpPr txBox="1">
                          <a:spLocks noChangeArrowheads="1"/>
                        </wps:cNvSpPr>
                        <wps:spPr bwMode="auto">
                          <a:xfrm>
                            <a:off x="0" y="0"/>
                            <a:ext cx="11518" cy="2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3818B0" w14:textId="39EFE185" w:rsidR="00181914" w:rsidRPr="001379B0" w:rsidRDefault="00181914" w:rsidP="00817758">
                              <w:pPr>
                                <w:pStyle w:val="BodyText"/>
                                <w:kinsoku w:val="0"/>
                                <w:overflowPunct w:val="0"/>
                                <w:spacing w:before="429"/>
                                <w:ind w:left="573" w:firstLine="561"/>
                                <w:rPr>
                                  <w:rFonts w:ascii="Arial" w:hAnsi="Arial" w:cs="Arial"/>
                                  <w:b/>
                                  <w:bCs/>
                                  <w:color w:val="003263"/>
                                  <w:sz w:val="60"/>
                                  <w:szCs w:val="60"/>
                                </w:rPr>
                              </w:pPr>
                              <w:r>
                                <w:rPr>
                                  <w:rFonts w:ascii="Arial" w:hAnsi="Arial" w:cs="Arial"/>
                                  <w:b/>
                                  <w:bCs/>
                                  <w:color w:val="003263"/>
                                  <w:sz w:val="60"/>
                                  <w:szCs w:val="60"/>
                                </w:rPr>
                                <w:t>8</w:t>
                              </w:r>
                              <w:r w:rsidRPr="001379B0">
                                <w:rPr>
                                  <w:rFonts w:ascii="Arial" w:hAnsi="Arial" w:cs="Arial"/>
                                  <w:b/>
                                  <w:bCs/>
                                  <w:color w:val="003263"/>
                                  <w:sz w:val="60"/>
                                  <w:szCs w:val="60"/>
                                </w:rPr>
                                <w:t>.0</w:t>
                              </w:r>
                            </w:p>
                            <w:p w14:paraId="6617E99B" w14:textId="08E14E3D" w:rsidR="00181914" w:rsidRPr="001379B0" w:rsidRDefault="00181914" w:rsidP="00817758">
                              <w:pPr>
                                <w:pStyle w:val="BodyText"/>
                                <w:kinsoku w:val="0"/>
                                <w:overflowPunct w:val="0"/>
                                <w:spacing w:before="199"/>
                                <w:ind w:left="578" w:firstLine="561"/>
                                <w:rPr>
                                  <w:rFonts w:ascii="Arial" w:hAnsi="Arial" w:cs="Arial"/>
                                  <w:b/>
                                  <w:bCs/>
                                  <w:color w:val="003263"/>
                                  <w:sz w:val="60"/>
                                  <w:szCs w:val="60"/>
                                </w:rPr>
                              </w:pPr>
                              <w:r>
                                <w:rPr>
                                  <w:rFonts w:ascii="Arial" w:hAnsi="Arial" w:cs="Arial"/>
                                  <w:b/>
                                  <w:bCs/>
                                  <w:color w:val="003263"/>
                                  <w:sz w:val="60"/>
                                  <w:szCs w:val="60"/>
                                </w:rPr>
                                <w:t>BIBLIOGRAPHY</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E9F3709" id="Group 78" o:spid="_x0000_s1156" style="position:absolute;margin-left:9.3pt;margin-top:-47.2pt;width:575.9pt;height:133.1pt;z-index:251609088;mso-position-horizontal-relative:page;mso-width-relative:margin;mso-height-relative:margin" coordsize="11518,2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TCVOQQAALMQAAAOAAAAZHJzL2Uyb0RvYy54bWzsWNtu4zYQfS/QfyD0WKDRzVchymKbbIIC&#10;23aB9X4ALVEXVBJVkrac/frOkKIiJ7bX8aZ92heLEg+Hc+OZoa/f7eqKbJmQJW9ix7/yHMKahKdl&#10;k8fOl9X9rwuHSEWblFa8YbHzyKTz7ubnn667NmIBL3iVMkFASCOjro2dQqk2cl2ZFKym8oq3rIHJ&#10;jIuaKngVuZsK2oH0unIDz5u5HRdpK3jCpISvd2bSudHys4wl6q8sk0yRKnZAN6V/hf5d4697c02j&#10;XNC2KJNeDXqBFjUtG9h0EHVHFSUbUb4QVZeJ4JJn6irhtcuzrEyYtgGs8b1n1jwIvmm1LXnU5e3g&#10;JnDtMz9dLDb5c/sg2s/tJ2G0h+FHnvwtwS9u1+bReB7fcwMm6+4PnkI86UZxbfguEzWKAJPITvv3&#10;cfAv2ymSwMd56IfLEMKQwJw/W3rhvI9AUkCYXqxLig/9St+f+pBJuC6YzQIMm0sjs6fWs9cL4w6J&#10;JJ98Jb/PV58L2jIdAom++CRImYIhS4c0tAb77wVjmJ0k8CaoFW4POOtQOfbmaAZhEpx+mR+Xk8Ux&#10;Z9Ao2Uj1wLgOBt1+lMqkeAojHeK013wFccjqCrL9F5egRNLpR38kBpg/gnmkINb/kOsDJtjDHJYT&#10;7mEOy5nsYQ7LmY4woIt/RKXZCLbwg/CIdfMR7IQ0cPc5voK0GGBjX0Gu5jYAtLAxSXZNHxQYEYqM&#10;6emz1HKJZwEjBAm/8vt0BxRG8AgYYoDg8CwwOBrB07PA4EoEz88Cg6cQvByDwfwnWwVw8nM2Fg4B&#10;Nl7jGhq1VKGL7JB0sWMSvugPP87UfMtWXGMU+sogYGdNKLDhE6BqxkDjU4uyc/bZamEGg+nQW2Gn&#10;7dPAMK20td9EvtDOCkoqLhlYDQqj2cNA249uGx1myasyvS+rCq2WIl/fVoJsKRS2u7sPt/dW1z1Y&#10;pTOm4bjMbINfgDEN/Ri+WvP0EahIcFMdoZrDoODiq0M6qIyxI//ZUMEcUv3eAJ0u/ckEPKT0y2Q6&#10;D+BFjGfW4xnaJCAqdpQDGY7DW2XK76YVZV7ATr7O+Ya/h1KSlUhXWj+jVf8CjP4/UfsCrHlB7fqc&#10;vDW1L8KlObN9DbRVMvQDOHEHS91+QpzN7iBxCvynBYN7x8z9Wnb3wwALxSFRlxD8ITkXEPwJAy8g&#10;+BPSfhD86j8heJ0H5BTBY1A02VrqPkbwmKF7QMu19vkqjh+2/SbHD0iroN3vbTje88JgZov7D44/&#10;8wZ1uH1fAOsZjl8h6f7Gd9C+z7DWjzieqB1M2PLUN/Kk4bcFdGrsvRC8KxhNoSCayjtaauRc3t+f&#10;uu1AoyBMg09wEDvYT+kKassB9hI9BLl+KP40OqsbULv1Tl9yfE83cWjXKzuEoTsYOgMYmK4ABm/Y&#10;EeirH9yMdd/U3+Lx6j1+1x3E038NN/8CAAD//wMAUEsDBBQABgAIAAAAIQCeBa6g4QAAAAsBAAAP&#10;AAAAZHJzL2Rvd25yZXYueG1sTI9BT8JAEIXvJv6HzZh4g+0qQq3dEkLUEzERTAi3oR3ahu5u013a&#10;8u8dTnp7L/PlzXvpcjSN6KnztbMa1DQCQTZ3RW1LDT+7j0kMwge0BTbOkoYreVhm93cpJoUb7Df1&#10;21AKDrE+QQ1VCG0ipc8rMuinriXLt5PrDAa2XSmLDgcON418iqK5NFhb/lBhS+uK8vP2YjR8Djis&#10;ntV7vzmf1tfD7uVrv1Gk9ePDuHoDEWgMfzDc6nN1yLjT0V1s4UXDPp4zqWHyOpuBuAFqEbE6slqo&#10;GGSWyv8bsl8AAAD//wMAUEsBAi0AFAAGAAgAAAAhALaDOJL+AAAA4QEAABMAAAAAAAAAAAAAAAAA&#10;AAAAAFtDb250ZW50X1R5cGVzXS54bWxQSwECLQAUAAYACAAAACEAOP0h/9YAAACUAQAACwAAAAAA&#10;AAAAAAAAAAAvAQAAX3JlbHMvLnJlbHNQSwECLQAUAAYACAAAACEAnu0wlTkEAACzEAAADgAAAAAA&#10;AAAAAAAAAAAuAgAAZHJzL2Uyb0RvYy54bWxQSwECLQAUAAYACAAAACEAngWuoOEAAAALAQAADwAA&#10;AAAAAAAAAAAAAACTBgAAZHJzL2Rvd25yZXYueG1sUEsFBgAAAAAEAAQA8wAAAKEHAAAAAA==&#10;">
                <v:shape id="Freeform 204" o:spid="_x0000_s1157" style="position:absolute;width:9488;height:2662;visibility:visible;mso-wrap-style:square;v-text-anchor:top" coordsize="9488,2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vj2xAAAANsAAAAPAAAAZHJzL2Rvd25yZXYueG1sRI9Pa8JA&#10;FMTvBb/D8oTe6kaFqNFVtFIJFAT/XLw9ss9NMPs2ZLcx/fbdQqHHYWZ+w6w2va1FR62vHCsYjxIQ&#10;xIXTFRsF18vH2xyED8gaa8ek4Js8bNaDlxVm2j35RN05GBEh7DNUUIbQZFL6oiSLfuQa4ujdXWsx&#10;RNkaqVt8Rrit5SRJUmmx4rhQYkPvJRWP85dVkJ6O5qAvk/0h73Iz232mN5ymSr0O++0SRKA+/If/&#10;2rlWMFvA75f4A+T6BwAA//8DAFBLAQItABQABgAIAAAAIQDb4fbL7gAAAIUBAAATAAAAAAAAAAAA&#10;AAAAAAAAAABbQ29udGVudF9UeXBlc10ueG1sUEsBAi0AFAAGAAgAAAAhAFr0LFu/AAAAFQEAAAsA&#10;AAAAAAAAAAAAAAAAHwEAAF9yZWxzLy5yZWxzUEsBAi0AFAAGAAgAAAAhAHIm+PbEAAAA2wAAAA8A&#10;AAAAAAAAAAAAAAAABwIAAGRycy9kb3ducmV2LnhtbFBLBQYAAAAAAwADALcAAAD4AgAAAAA=&#10;" path="m9488,l,,,2661r8123,l9488,xe" fillcolor="#ddecf1" stroked="f">
                  <v:path arrowok="t" o:connecttype="custom" o:connectlocs="9488,0;0,0;0,2661;8123,2661;9488,0" o:connectangles="0,0,0,0,0"/>
                </v:shape>
                <v:shape id="Freeform 205" o:spid="_x0000_s1158" style="position:absolute;left:8392;width:3126;height:2662;visibility:visible;mso-wrap-style:square;v-text-anchor:top" coordsize="3126,2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kKevAAAANsAAAAPAAAAZHJzL2Rvd25yZXYueG1sRE9LCsIw&#10;EN0L3iGM4E5TXYhUo6igqIjg5wBDM7bVZlKa2Nbbm4Xg8vH+82VrClFT5XLLCkbDCARxYnXOqYL7&#10;bTuYgnAeWWNhmRR8yMFy0e3MMda24QvVV5+KEMIuRgWZ92UspUsyMuiGtiQO3MNWBn2AVSp1hU0I&#10;N4UcR9FEGsw5NGRY0iaj5HV9GwXnY1Osm+dpV7v2Imlk6+Nh8lCq32tXMxCeWv8X/9x7rWAa1ocv&#10;4QfIxRcAAP//AwBQSwECLQAUAAYACAAAACEA2+H2y+4AAACFAQAAEwAAAAAAAAAAAAAAAAAAAAAA&#10;W0NvbnRlbnRfVHlwZXNdLnhtbFBLAQItABQABgAIAAAAIQBa9CxbvwAAABUBAAALAAAAAAAAAAAA&#10;AAAAAB8BAABfcmVscy8ucmVsc1BLAQItABQABgAIAAAAIQBHQkKevAAAANsAAAAPAAAAAAAAAAAA&#10;AAAAAAcCAABkcnMvZG93bnJldi54bWxQSwUGAAAAAAMAAwC3AAAA8AIAAAAA&#10;" path="m3125,l1328,,,2661r3125,l3125,xe" fillcolor="#003263" stroked="f">
                  <v:path arrowok="t" o:connecttype="custom" o:connectlocs="3125,0;1328,0;0,2661;3125,2661;3125,0" o:connectangles="0,0,0,0,0"/>
                </v:shape>
                <v:shape id="Text Box 206" o:spid="_x0000_s1159" type="#_x0000_t202" style="position:absolute;width:11518;height:2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14:paraId="3F3818B0" w14:textId="39EFE185" w:rsidR="00181914" w:rsidRPr="001379B0" w:rsidRDefault="00181914" w:rsidP="00817758">
                        <w:pPr>
                          <w:pStyle w:val="BodyText"/>
                          <w:kinsoku w:val="0"/>
                          <w:overflowPunct w:val="0"/>
                          <w:spacing w:before="429"/>
                          <w:ind w:left="573" w:firstLine="561"/>
                          <w:rPr>
                            <w:rFonts w:ascii="Arial" w:hAnsi="Arial" w:cs="Arial"/>
                            <w:b/>
                            <w:bCs/>
                            <w:color w:val="003263"/>
                            <w:sz w:val="60"/>
                            <w:szCs w:val="60"/>
                          </w:rPr>
                        </w:pPr>
                        <w:r>
                          <w:rPr>
                            <w:rFonts w:ascii="Arial" w:hAnsi="Arial" w:cs="Arial"/>
                            <w:b/>
                            <w:bCs/>
                            <w:color w:val="003263"/>
                            <w:sz w:val="60"/>
                            <w:szCs w:val="60"/>
                          </w:rPr>
                          <w:t>8</w:t>
                        </w:r>
                        <w:r w:rsidRPr="001379B0">
                          <w:rPr>
                            <w:rFonts w:ascii="Arial" w:hAnsi="Arial" w:cs="Arial"/>
                            <w:b/>
                            <w:bCs/>
                            <w:color w:val="003263"/>
                            <w:sz w:val="60"/>
                            <w:szCs w:val="60"/>
                          </w:rPr>
                          <w:t>.0</w:t>
                        </w:r>
                      </w:p>
                      <w:p w14:paraId="6617E99B" w14:textId="08E14E3D" w:rsidR="00181914" w:rsidRPr="001379B0" w:rsidRDefault="00181914" w:rsidP="00817758">
                        <w:pPr>
                          <w:pStyle w:val="BodyText"/>
                          <w:kinsoku w:val="0"/>
                          <w:overflowPunct w:val="0"/>
                          <w:spacing w:before="199"/>
                          <w:ind w:left="578" w:firstLine="561"/>
                          <w:rPr>
                            <w:rFonts w:ascii="Arial" w:hAnsi="Arial" w:cs="Arial"/>
                            <w:b/>
                            <w:bCs/>
                            <w:color w:val="003263"/>
                            <w:sz w:val="60"/>
                            <w:szCs w:val="60"/>
                          </w:rPr>
                        </w:pPr>
                        <w:r>
                          <w:rPr>
                            <w:rFonts w:ascii="Arial" w:hAnsi="Arial" w:cs="Arial"/>
                            <w:b/>
                            <w:bCs/>
                            <w:color w:val="003263"/>
                            <w:sz w:val="60"/>
                            <w:szCs w:val="60"/>
                          </w:rPr>
                          <w:t>BIBLIOGRAPHY</w:t>
                        </w:r>
                      </w:p>
                    </w:txbxContent>
                  </v:textbox>
                </v:shape>
                <w10:wrap anchorx="page"/>
              </v:group>
            </w:pict>
          </mc:Fallback>
        </mc:AlternateContent>
      </w:r>
    </w:p>
    <w:p w14:paraId="50BADB01" w14:textId="028D02C2" w:rsidR="009F11C7" w:rsidRPr="00825D4F" w:rsidRDefault="009F11C7" w:rsidP="009F11C7">
      <w:pPr>
        <w:rPr>
          <w:b/>
          <w:sz w:val="48"/>
          <w:highlight w:val="yellow"/>
        </w:rPr>
      </w:pPr>
    </w:p>
    <w:p w14:paraId="15530D5B" w14:textId="746C4A5D" w:rsidR="009F11C7" w:rsidRPr="00FD0789" w:rsidRDefault="009F11C7" w:rsidP="009F11C7">
      <w:pPr>
        <w:tabs>
          <w:tab w:val="left" w:pos="1134"/>
        </w:tabs>
        <w:ind w:left="1134" w:hanging="1134"/>
      </w:pPr>
    </w:p>
    <w:p w14:paraId="2E342B8F" w14:textId="1C147119" w:rsidR="009F11C7" w:rsidRPr="00FD0789" w:rsidRDefault="009F11C7" w:rsidP="009F11C7">
      <w:pPr>
        <w:tabs>
          <w:tab w:val="left" w:pos="1134"/>
        </w:tabs>
        <w:ind w:left="1134" w:hanging="1134"/>
      </w:pPr>
    </w:p>
    <w:tbl>
      <w:tblPr>
        <w:tblpPr w:leftFromText="180" w:rightFromText="180" w:vertAnchor="text" w:tblpY="1"/>
        <w:tblOverlap w:val="never"/>
        <w:tblW w:w="8180" w:type="dxa"/>
        <w:tblCellSpacing w:w="42" w:type="dxa"/>
        <w:tblLayout w:type="fixed"/>
        <w:tblLook w:val="0000" w:firstRow="0" w:lastRow="0" w:firstColumn="0" w:lastColumn="0" w:noHBand="0" w:noVBand="0"/>
      </w:tblPr>
      <w:tblGrid>
        <w:gridCol w:w="8180"/>
      </w:tblGrid>
      <w:tr w:rsidR="009F11C7" w:rsidRPr="00A16286" w14:paraId="6B42978C" w14:textId="77777777" w:rsidTr="002D5B26">
        <w:trPr>
          <w:tblCellSpacing w:w="42" w:type="dxa"/>
        </w:trPr>
        <w:tc>
          <w:tcPr>
            <w:tcW w:w="8012" w:type="dxa"/>
          </w:tcPr>
          <w:p w14:paraId="1EC3A819" w14:textId="00F579DD" w:rsidR="009E6AC9" w:rsidRPr="00A16286" w:rsidRDefault="009E6AC9" w:rsidP="002D5B26">
            <w:pPr>
              <w:spacing w:before="60" w:after="120" w:line="260" w:lineRule="atLeast"/>
              <w:ind w:left="235"/>
              <w:rPr>
                <w:rFonts w:ascii="Calibri" w:hAnsi="Calibri" w:cs="Calibri"/>
                <w:i/>
                <w:iCs/>
                <w:sz w:val="20"/>
                <w:szCs w:val="20"/>
              </w:rPr>
            </w:pPr>
            <w:r w:rsidRPr="00A16286">
              <w:rPr>
                <w:rFonts w:ascii="Calibri" w:hAnsi="Calibri" w:cs="Calibri"/>
                <w:i/>
                <w:iCs/>
                <w:sz w:val="20"/>
                <w:szCs w:val="20"/>
              </w:rPr>
              <w:t>Active Victoria, A strategic framework for sport and recreation in Victoria 2017-2021, Department of Health and Human Services, July 2017</w:t>
            </w:r>
          </w:p>
          <w:p w14:paraId="531499E1" w14:textId="6450BB72" w:rsidR="009E6AC9" w:rsidRPr="00A16286" w:rsidRDefault="009E6AC9" w:rsidP="002D5B26">
            <w:pPr>
              <w:tabs>
                <w:tab w:val="left" w:pos="1134"/>
                <w:tab w:val="num" w:pos="1418"/>
              </w:tabs>
              <w:spacing w:before="60" w:after="120" w:line="260" w:lineRule="atLeast"/>
              <w:ind w:left="235"/>
              <w:rPr>
                <w:rFonts w:ascii="Calibri" w:hAnsi="Calibri" w:cs="Calibri"/>
                <w:i/>
                <w:iCs/>
                <w:sz w:val="20"/>
                <w:szCs w:val="20"/>
              </w:rPr>
            </w:pPr>
            <w:r w:rsidRPr="00A16286">
              <w:rPr>
                <w:rFonts w:ascii="Calibri" w:hAnsi="Calibri" w:cs="Calibri"/>
                <w:i/>
                <w:iCs/>
                <w:sz w:val="20"/>
                <w:szCs w:val="20"/>
              </w:rPr>
              <w:t>AFL Growing the Heartland, Football Facility Development Strategy 2017 – 2022, AFL Victoria.</w:t>
            </w:r>
          </w:p>
          <w:p w14:paraId="58601B90" w14:textId="0833EC0B" w:rsidR="009E6AC9" w:rsidRPr="00A16286" w:rsidRDefault="009E6AC9" w:rsidP="002D5B26">
            <w:pPr>
              <w:tabs>
                <w:tab w:val="left" w:pos="1134"/>
                <w:tab w:val="num" w:pos="1418"/>
              </w:tabs>
              <w:spacing w:before="60" w:after="120" w:line="260" w:lineRule="atLeast"/>
              <w:ind w:left="235"/>
              <w:rPr>
                <w:rFonts w:ascii="Calibri" w:hAnsi="Calibri" w:cs="Calibri"/>
                <w:i/>
                <w:iCs/>
                <w:sz w:val="20"/>
                <w:szCs w:val="20"/>
              </w:rPr>
            </w:pPr>
            <w:r w:rsidRPr="00A16286">
              <w:rPr>
                <w:rFonts w:ascii="Calibri" w:hAnsi="Calibri" w:cs="Calibri"/>
                <w:i/>
                <w:iCs/>
                <w:sz w:val="20"/>
                <w:szCs w:val="20"/>
              </w:rPr>
              <w:t>AFL Preferred Facility Guidelines, State, Regional, Local School and Remote Facilities, AFL, 2019.</w:t>
            </w:r>
          </w:p>
          <w:p w14:paraId="7A0E4072" w14:textId="4AF328F4" w:rsidR="009E6AC9" w:rsidRPr="00A16286" w:rsidRDefault="009E6AC9" w:rsidP="002D5B26">
            <w:pPr>
              <w:tabs>
                <w:tab w:val="left" w:pos="1134"/>
                <w:tab w:val="num" w:pos="1418"/>
              </w:tabs>
              <w:spacing w:before="60" w:after="120" w:line="260" w:lineRule="atLeast"/>
              <w:ind w:left="235"/>
              <w:rPr>
                <w:rFonts w:ascii="Calibri" w:hAnsi="Calibri" w:cs="Calibri"/>
                <w:i/>
                <w:iCs/>
                <w:sz w:val="20"/>
                <w:szCs w:val="20"/>
              </w:rPr>
            </w:pPr>
            <w:r w:rsidRPr="00A16286">
              <w:rPr>
                <w:rFonts w:ascii="Calibri" w:hAnsi="Calibri" w:cs="Calibri"/>
                <w:i/>
                <w:iCs/>
                <w:sz w:val="20"/>
                <w:szCs w:val="20"/>
              </w:rPr>
              <w:t>City of Greater Geelong, Barwon Heads Village Park Master Plan (2012)</w:t>
            </w:r>
          </w:p>
          <w:p w14:paraId="0FCB4D27" w14:textId="6D76F300" w:rsidR="009E6AC9" w:rsidRPr="00A16286" w:rsidRDefault="009E6AC9" w:rsidP="002D5B26">
            <w:pPr>
              <w:tabs>
                <w:tab w:val="left" w:pos="1134"/>
                <w:tab w:val="num" w:pos="1418"/>
              </w:tabs>
              <w:spacing w:before="60" w:after="120" w:line="260" w:lineRule="atLeast"/>
              <w:ind w:left="235"/>
              <w:rPr>
                <w:rFonts w:ascii="Calibri" w:hAnsi="Calibri" w:cs="Calibri"/>
                <w:i/>
                <w:iCs/>
                <w:sz w:val="20"/>
                <w:szCs w:val="20"/>
              </w:rPr>
            </w:pPr>
            <w:r w:rsidRPr="00A16286">
              <w:rPr>
                <w:rFonts w:ascii="Calibri" w:hAnsi="Calibri" w:cs="Calibri"/>
                <w:i/>
                <w:iCs/>
                <w:sz w:val="20"/>
                <w:szCs w:val="20"/>
              </w:rPr>
              <w:t>City of Greater Geelong, Barwon Heads Structure Plan (2017)</w:t>
            </w:r>
          </w:p>
          <w:p w14:paraId="055B8ED6" w14:textId="07554974" w:rsidR="009E6AC9" w:rsidRPr="00A16286" w:rsidRDefault="009E6AC9" w:rsidP="002D5B26">
            <w:pPr>
              <w:tabs>
                <w:tab w:val="left" w:pos="1134"/>
                <w:tab w:val="num" w:pos="1418"/>
              </w:tabs>
              <w:spacing w:before="60" w:after="120" w:line="260" w:lineRule="atLeast"/>
              <w:ind w:left="235"/>
              <w:rPr>
                <w:rFonts w:ascii="Calibri" w:hAnsi="Calibri" w:cs="Calibri"/>
                <w:i/>
                <w:iCs/>
                <w:sz w:val="20"/>
                <w:szCs w:val="20"/>
              </w:rPr>
            </w:pPr>
            <w:r w:rsidRPr="00A16286">
              <w:rPr>
                <w:rFonts w:ascii="Calibri" w:hAnsi="Calibri" w:cs="Calibri"/>
                <w:i/>
                <w:iCs/>
                <w:sz w:val="20"/>
                <w:szCs w:val="20"/>
              </w:rPr>
              <w:t>City of Greater Geelong, Biodiversity Strategy</w:t>
            </w:r>
          </w:p>
          <w:p w14:paraId="24836E07" w14:textId="6DEFA3C1" w:rsidR="009E6AC9" w:rsidRPr="00A16286" w:rsidRDefault="009E6AC9" w:rsidP="002D5B26">
            <w:pPr>
              <w:tabs>
                <w:tab w:val="left" w:pos="1134"/>
                <w:tab w:val="num" w:pos="1418"/>
              </w:tabs>
              <w:spacing w:before="60" w:after="120" w:line="260" w:lineRule="atLeast"/>
              <w:ind w:left="235"/>
              <w:rPr>
                <w:rFonts w:ascii="Calibri" w:hAnsi="Calibri" w:cs="Calibri"/>
                <w:i/>
                <w:iCs/>
                <w:sz w:val="20"/>
                <w:szCs w:val="20"/>
              </w:rPr>
            </w:pPr>
            <w:r w:rsidRPr="00A16286">
              <w:rPr>
                <w:rFonts w:ascii="Calibri" w:hAnsi="Calibri" w:cs="Calibri"/>
                <w:i/>
                <w:iCs/>
                <w:sz w:val="20"/>
                <w:szCs w:val="20"/>
              </w:rPr>
              <w:t>City of Greater Geelong, Dog Controls in Public Places Policy (2020)</w:t>
            </w:r>
          </w:p>
          <w:p w14:paraId="6120C48E" w14:textId="1D6A214C" w:rsidR="009E6AC9" w:rsidRPr="00A16286" w:rsidRDefault="009E6AC9" w:rsidP="002D5B26">
            <w:pPr>
              <w:tabs>
                <w:tab w:val="left" w:pos="1134"/>
                <w:tab w:val="num" w:pos="1418"/>
              </w:tabs>
              <w:spacing w:before="60" w:after="120" w:line="260" w:lineRule="atLeast"/>
              <w:ind w:left="235"/>
              <w:rPr>
                <w:rFonts w:ascii="Calibri" w:hAnsi="Calibri" w:cs="Calibri"/>
                <w:i/>
                <w:iCs/>
                <w:sz w:val="20"/>
                <w:szCs w:val="20"/>
              </w:rPr>
            </w:pPr>
            <w:r w:rsidRPr="00A16286">
              <w:rPr>
                <w:rFonts w:ascii="Calibri" w:hAnsi="Calibri" w:cs="Calibri"/>
                <w:i/>
                <w:iCs/>
                <w:sz w:val="20"/>
                <w:szCs w:val="20"/>
              </w:rPr>
              <w:t>City of Greater Geelong, Domestic Animal Management Plan (2018-2021)</w:t>
            </w:r>
          </w:p>
          <w:p w14:paraId="41215666" w14:textId="0B8C0F98" w:rsidR="009E6AC9" w:rsidRPr="00A16286" w:rsidRDefault="009E6AC9" w:rsidP="002D5B26">
            <w:pPr>
              <w:tabs>
                <w:tab w:val="left" w:pos="1134"/>
                <w:tab w:val="num" w:pos="1418"/>
              </w:tabs>
              <w:spacing w:before="60" w:after="120" w:line="260" w:lineRule="atLeast"/>
              <w:ind w:left="235"/>
              <w:rPr>
                <w:rFonts w:ascii="Calibri" w:hAnsi="Calibri" w:cs="Calibri"/>
                <w:i/>
                <w:iCs/>
                <w:sz w:val="20"/>
                <w:szCs w:val="20"/>
              </w:rPr>
            </w:pPr>
            <w:r w:rsidRPr="00A16286">
              <w:rPr>
                <w:rFonts w:ascii="Calibri" w:hAnsi="Calibri" w:cs="Calibri"/>
                <w:i/>
                <w:iCs/>
                <w:sz w:val="20"/>
                <w:szCs w:val="20"/>
              </w:rPr>
              <w:t xml:space="preserve">City of Greater Geelong, Outdoor </w:t>
            </w:r>
            <w:proofErr w:type="gramStart"/>
            <w:r w:rsidRPr="00A16286">
              <w:rPr>
                <w:rFonts w:ascii="Calibri" w:hAnsi="Calibri" w:cs="Calibri"/>
                <w:i/>
                <w:iCs/>
                <w:sz w:val="20"/>
                <w:szCs w:val="20"/>
              </w:rPr>
              <w:t>Sport</w:t>
            </w:r>
            <w:proofErr w:type="gramEnd"/>
            <w:r w:rsidRPr="00A16286">
              <w:rPr>
                <w:rFonts w:ascii="Calibri" w:hAnsi="Calibri" w:cs="Calibri"/>
                <w:i/>
                <w:iCs/>
                <w:sz w:val="20"/>
                <w:szCs w:val="20"/>
              </w:rPr>
              <w:t xml:space="preserve"> and Recreation – Social Infrastructure Plan Generation One: 2020-23</w:t>
            </w:r>
          </w:p>
          <w:p w14:paraId="36FC6697" w14:textId="173EE96D" w:rsidR="009E6AC9" w:rsidRPr="00A16286" w:rsidRDefault="009E6AC9" w:rsidP="002D5B26">
            <w:pPr>
              <w:tabs>
                <w:tab w:val="left" w:pos="1134"/>
                <w:tab w:val="num" w:pos="1418"/>
              </w:tabs>
              <w:spacing w:before="60" w:after="120" w:line="260" w:lineRule="atLeast"/>
              <w:ind w:left="235"/>
              <w:rPr>
                <w:rFonts w:ascii="Calibri" w:hAnsi="Calibri" w:cs="Calibri"/>
                <w:i/>
                <w:iCs/>
                <w:sz w:val="20"/>
                <w:szCs w:val="20"/>
              </w:rPr>
            </w:pPr>
            <w:r w:rsidRPr="00A16286">
              <w:rPr>
                <w:rFonts w:ascii="Calibri" w:hAnsi="Calibri" w:cs="Calibri"/>
                <w:i/>
                <w:iCs/>
                <w:sz w:val="20"/>
                <w:szCs w:val="20"/>
              </w:rPr>
              <w:t>City of Greater Geelong, Planning Scheme</w:t>
            </w:r>
          </w:p>
          <w:p w14:paraId="0BF8790A" w14:textId="638DBEB5" w:rsidR="009E6AC9" w:rsidRPr="00A16286" w:rsidRDefault="009E6AC9" w:rsidP="002D5B26">
            <w:pPr>
              <w:tabs>
                <w:tab w:val="left" w:pos="1134"/>
                <w:tab w:val="num" w:pos="1418"/>
              </w:tabs>
              <w:spacing w:before="60" w:after="120" w:line="260" w:lineRule="atLeast"/>
              <w:ind w:left="235"/>
              <w:rPr>
                <w:rFonts w:ascii="Calibri" w:hAnsi="Calibri" w:cs="Calibri"/>
                <w:i/>
                <w:iCs/>
                <w:sz w:val="20"/>
                <w:szCs w:val="20"/>
              </w:rPr>
            </w:pPr>
            <w:r w:rsidRPr="00A16286">
              <w:rPr>
                <w:rFonts w:ascii="Calibri" w:hAnsi="Calibri" w:cs="Calibri"/>
                <w:i/>
                <w:iCs/>
                <w:sz w:val="20"/>
                <w:szCs w:val="20"/>
              </w:rPr>
              <w:t>City of Greater Geelong, Social Infrastructure Plan (2020)</w:t>
            </w:r>
          </w:p>
          <w:p w14:paraId="5648215D" w14:textId="4FDA03DD" w:rsidR="009E6AC9" w:rsidRPr="00A16286" w:rsidRDefault="009E6AC9" w:rsidP="002D5B26">
            <w:pPr>
              <w:tabs>
                <w:tab w:val="left" w:pos="1134"/>
                <w:tab w:val="num" w:pos="1418"/>
              </w:tabs>
              <w:spacing w:before="60" w:after="120" w:line="260" w:lineRule="atLeast"/>
              <w:ind w:left="235"/>
              <w:rPr>
                <w:rFonts w:ascii="Calibri" w:hAnsi="Calibri" w:cs="Calibri"/>
                <w:i/>
                <w:iCs/>
                <w:sz w:val="20"/>
                <w:szCs w:val="20"/>
              </w:rPr>
            </w:pPr>
            <w:r w:rsidRPr="00A16286">
              <w:rPr>
                <w:rFonts w:ascii="Calibri" w:hAnsi="Calibri" w:cs="Calibri"/>
                <w:i/>
                <w:iCs/>
                <w:sz w:val="20"/>
                <w:szCs w:val="20"/>
              </w:rPr>
              <w:t>Community Cricket Facility Guidelines, Cricket Australia, September 2015.</w:t>
            </w:r>
          </w:p>
          <w:p w14:paraId="2834D77C" w14:textId="79D31484" w:rsidR="009E6AC9" w:rsidRPr="00A16286" w:rsidRDefault="009E6AC9" w:rsidP="002D5B26">
            <w:pPr>
              <w:tabs>
                <w:tab w:val="left" w:pos="1134"/>
                <w:tab w:val="num" w:pos="1418"/>
              </w:tabs>
              <w:spacing w:before="60" w:after="120" w:line="260" w:lineRule="atLeast"/>
              <w:ind w:left="235"/>
              <w:rPr>
                <w:rFonts w:ascii="Calibri" w:hAnsi="Calibri" w:cs="Calibri"/>
                <w:i/>
                <w:iCs/>
                <w:sz w:val="20"/>
                <w:szCs w:val="20"/>
              </w:rPr>
            </w:pPr>
            <w:r w:rsidRPr="00A16286">
              <w:rPr>
                <w:rFonts w:ascii="Calibri" w:hAnsi="Calibri" w:cs="Calibri"/>
                <w:i/>
                <w:iCs/>
                <w:sz w:val="20"/>
                <w:szCs w:val="20"/>
              </w:rPr>
              <w:t xml:space="preserve">DSE, EVC 858: Coastal Alkaline Scrub Otway Plain </w:t>
            </w:r>
            <w:proofErr w:type="gramStart"/>
            <w:r w:rsidRPr="00A16286">
              <w:rPr>
                <w:rFonts w:ascii="Calibri" w:hAnsi="Calibri" w:cs="Calibri"/>
                <w:i/>
                <w:iCs/>
                <w:sz w:val="20"/>
                <w:szCs w:val="20"/>
              </w:rPr>
              <w:t>bioregion</w:t>
            </w:r>
            <w:proofErr w:type="gramEnd"/>
            <w:r w:rsidRPr="00A16286">
              <w:rPr>
                <w:rFonts w:ascii="Calibri" w:hAnsi="Calibri" w:cs="Calibri"/>
                <w:i/>
                <w:iCs/>
                <w:sz w:val="20"/>
                <w:szCs w:val="20"/>
              </w:rPr>
              <w:t xml:space="preserve"> Ecological Vegetation Class Benchmark.</w:t>
            </w:r>
          </w:p>
          <w:p w14:paraId="0E3B7CB4" w14:textId="31C706FD" w:rsidR="009E6AC9" w:rsidRPr="00A16286" w:rsidRDefault="009E6AC9" w:rsidP="002D5B26">
            <w:pPr>
              <w:tabs>
                <w:tab w:val="left" w:pos="1134"/>
                <w:tab w:val="num" w:pos="1418"/>
              </w:tabs>
              <w:spacing w:before="60" w:after="120" w:line="260" w:lineRule="atLeast"/>
              <w:ind w:left="235"/>
              <w:rPr>
                <w:rFonts w:ascii="Calibri" w:hAnsi="Calibri" w:cs="Calibri"/>
                <w:i/>
                <w:iCs/>
                <w:sz w:val="20"/>
                <w:szCs w:val="20"/>
              </w:rPr>
            </w:pPr>
            <w:r w:rsidRPr="00A16286">
              <w:rPr>
                <w:rFonts w:ascii="Calibri" w:hAnsi="Calibri" w:cs="Calibri"/>
                <w:i/>
                <w:iCs/>
                <w:sz w:val="20"/>
                <w:szCs w:val="20"/>
              </w:rPr>
              <w:t>DSE, Action Statement No. 141 Coastal Moonah Woodland – Flora and Fauna Guarantee Act 1988</w:t>
            </w:r>
          </w:p>
          <w:p w14:paraId="1B2BB1E7" w14:textId="3B63D547" w:rsidR="009E6AC9" w:rsidRPr="00A16286" w:rsidRDefault="009E6AC9" w:rsidP="002D5B26">
            <w:pPr>
              <w:tabs>
                <w:tab w:val="left" w:pos="1134"/>
                <w:tab w:val="num" w:pos="1418"/>
              </w:tabs>
              <w:spacing w:before="60" w:after="120" w:line="260" w:lineRule="atLeast"/>
              <w:ind w:left="235"/>
              <w:rPr>
                <w:rFonts w:ascii="Calibri" w:hAnsi="Calibri" w:cs="Calibri"/>
                <w:i/>
                <w:iCs/>
                <w:sz w:val="20"/>
                <w:szCs w:val="20"/>
              </w:rPr>
            </w:pPr>
            <w:r w:rsidRPr="00A16286">
              <w:rPr>
                <w:rFonts w:ascii="Calibri" w:hAnsi="Calibri" w:cs="Calibri"/>
                <w:i/>
                <w:iCs/>
                <w:sz w:val="20"/>
                <w:szCs w:val="20"/>
              </w:rPr>
              <w:t>Football Victoria, Football Facilities Building Development Guide, 2019.</w:t>
            </w:r>
          </w:p>
          <w:p w14:paraId="76549A58" w14:textId="7FF9D590" w:rsidR="009E6AC9" w:rsidRPr="00A16286" w:rsidRDefault="009E6AC9" w:rsidP="002D5B26">
            <w:pPr>
              <w:tabs>
                <w:tab w:val="left" w:pos="1134"/>
                <w:tab w:val="num" w:pos="1418"/>
              </w:tabs>
              <w:spacing w:before="60" w:after="120" w:line="260" w:lineRule="atLeast"/>
              <w:ind w:left="235"/>
              <w:rPr>
                <w:rFonts w:ascii="Calibri" w:hAnsi="Calibri" w:cs="Calibri"/>
                <w:i/>
                <w:iCs/>
                <w:sz w:val="20"/>
                <w:szCs w:val="20"/>
              </w:rPr>
            </w:pPr>
            <w:r w:rsidRPr="00A16286">
              <w:rPr>
                <w:rFonts w:ascii="Calibri" w:hAnsi="Calibri" w:cs="Calibri"/>
                <w:i/>
                <w:iCs/>
                <w:sz w:val="20"/>
                <w:szCs w:val="20"/>
              </w:rPr>
              <w:t>G21 and AFL Barwon Regional Strategy, G21 Regional Alliance, April 2015.</w:t>
            </w:r>
          </w:p>
          <w:p w14:paraId="26B22159" w14:textId="2E82EE2C" w:rsidR="009E6AC9" w:rsidRPr="00A16286" w:rsidRDefault="009E6AC9" w:rsidP="002D5B26">
            <w:pPr>
              <w:tabs>
                <w:tab w:val="left" w:pos="1134"/>
                <w:tab w:val="num" w:pos="1418"/>
              </w:tabs>
              <w:spacing w:before="60" w:after="120" w:line="260" w:lineRule="atLeast"/>
              <w:ind w:left="235"/>
              <w:rPr>
                <w:rFonts w:ascii="Calibri" w:hAnsi="Calibri" w:cs="Calibri"/>
                <w:i/>
                <w:iCs/>
                <w:sz w:val="20"/>
                <w:szCs w:val="20"/>
              </w:rPr>
            </w:pPr>
            <w:r w:rsidRPr="00A16286">
              <w:rPr>
                <w:rFonts w:ascii="Calibri" w:hAnsi="Calibri" w:cs="Calibri"/>
                <w:i/>
                <w:iCs/>
                <w:sz w:val="20"/>
                <w:szCs w:val="20"/>
              </w:rPr>
              <w:t>G21 and Cricket Victoria Barwon Regional Cricket Strategy, Final Report, G21 Geelong Regional Alliance, May 2019.</w:t>
            </w:r>
          </w:p>
          <w:p w14:paraId="1AB62515" w14:textId="6FF7E75F" w:rsidR="009E6AC9" w:rsidRPr="00A16286" w:rsidRDefault="009E6AC9" w:rsidP="002D5B26">
            <w:pPr>
              <w:tabs>
                <w:tab w:val="left" w:pos="1134"/>
                <w:tab w:val="num" w:pos="1418"/>
              </w:tabs>
              <w:spacing w:before="60" w:after="120" w:line="260" w:lineRule="atLeast"/>
              <w:ind w:left="235"/>
              <w:rPr>
                <w:rFonts w:ascii="Calibri" w:hAnsi="Calibri" w:cs="Calibri"/>
                <w:i/>
                <w:iCs/>
                <w:sz w:val="20"/>
                <w:szCs w:val="20"/>
              </w:rPr>
            </w:pPr>
            <w:r w:rsidRPr="00A16286">
              <w:rPr>
                <w:rFonts w:ascii="Calibri" w:hAnsi="Calibri" w:cs="Calibri"/>
                <w:i/>
                <w:iCs/>
                <w:sz w:val="20"/>
                <w:szCs w:val="20"/>
              </w:rPr>
              <w:t>G21 Regional Football (Soccer) Strategy, G21 Geelong Regional Alliance, May 2012.</w:t>
            </w:r>
          </w:p>
          <w:p w14:paraId="58B9509F" w14:textId="14741C1A" w:rsidR="009E6AC9" w:rsidRPr="00A16286" w:rsidRDefault="009E6AC9" w:rsidP="002D5B26">
            <w:pPr>
              <w:tabs>
                <w:tab w:val="left" w:pos="1134"/>
                <w:tab w:val="num" w:pos="1418"/>
              </w:tabs>
              <w:spacing w:before="60" w:after="120" w:line="260" w:lineRule="atLeast"/>
              <w:ind w:left="235"/>
              <w:rPr>
                <w:rFonts w:ascii="Calibri" w:hAnsi="Calibri" w:cs="Calibri"/>
                <w:i/>
                <w:iCs/>
                <w:sz w:val="20"/>
                <w:szCs w:val="20"/>
              </w:rPr>
            </w:pPr>
            <w:r w:rsidRPr="00A16286">
              <w:rPr>
                <w:rFonts w:ascii="Calibri" w:hAnsi="Calibri" w:cs="Calibri"/>
                <w:i/>
                <w:iCs/>
                <w:sz w:val="20"/>
                <w:szCs w:val="20"/>
              </w:rPr>
              <w:t>G21 Regional Hockey Strategy. G21 Geelong Regional Alliance, March 2019.</w:t>
            </w:r>
          </w:p>
          <w:p w14:paraId="5856D43A" w14:textId="4566DD33" w:rsidR="009E6AC9" w:rsidRPr="00A16286" w:rsidRDefault="009E6AC9" w:rsidP="002D5B26">
            <w:pPr>
              <w:tabs>
                <w:tab w:val="left" w:pos="1134"/>
                <w:tab w:val="num" w:pos="1418"/>
              </w:tabs>
              <w:spacing w:before="60" w:after="120" w:line="260" w:lineRule="atLeast"/>
              <w:ind w:left="235"/>
              <w:rPr>
                <w:rFonts w:ascii="Calibri" w:hAnsi="Calibri" w:cs="Calibri"/>
                <w:i/>
                <w:iCs/>
                <w:sz w:val="20"/>
                <w:szCs w:val="20"/>
              </w:rPr>
            </w:pPr>
            <w:r w:rsidRPr="00A16286">
              <w:rPr>
                <w:rFonts w:ascii="Calibri" w:hAnsi="Calibri" w:cs="Calibri"/>
                <w:i/>
                <w:iCs/>
                <w:sz w:val="20"/>
                <w:szCs w:val="20"/>
              </w:rPr>
              <w:t>G21 Regional Tennis Strategy 2015-2025, Final Strategy Report, April 2015.</w:t>
            </w:r>
          </w:p>
          <w:p w14:paraId="1618A790" w14:textId="1640B982" w:rsidR="009E6AC9" w:rsidRPr="00A16286" w:rsidRDefault="009E6AC9" w:rsidP="002D5B26">
            <w:pPr>
              <w:tabs>
                <w:tab w:val="left" w:pos="1134"/>
                <w:tab w:val="num" w:pos="1418"/>
              </w:tabs>
              <w:spacing w:before="60" w:after="120" w:line="260" w:lineRule="atLeast"/>
              <w:ind w:left="235"/>
              <w:rPr>
                <w:rFonts w:ascii="Calibri" w:hAnsi="Calibri" w:cs="Calibri"/>
                <w:i/>
                <w:iCs/>
                <w:sz w:val="20"/>
                <w:szCs w:val="20"/>
              </w:rPr>
            </w:pPr>
            <w:r w:rsidRPr="00A16286">
              <w:rPr>
                <w:rFonts w:ascii="Calibri" w:hAnsi="Calibri" w:cs="Calibri"/>
                <w:i/>
                <w:iCs/>
                <w:sz w:val="20"/>
                <w:szCs w:val="20"/>
              </w:rPr>
              <w:t>Netball Victoria Statewide Facilities Guideline, Netball Victoria.</w:t>
            </w:r>
          </w:p>
          <w:p w14:paraId="4AE107C5" w14:textId="4C196ABF" w:rsidR="009E6AC9" w:rsidRPr="00A16286" w:rsidRDefault="009E6AC9" w:rsidP="002D5B26">
            <w:pPr>
              <w:tabs>
                <w:tab w:val="left" w:pos="1134"/>
                <w:tab w:val="num" w:pos="1418"/>
              </w:tabs>
              <w:spacing w:before="60" w:after="120" w:line="260" w:lineRule="atLeast"/>
              <w:ind w:left="235"/>
              <w:rPr>
                <w:rFonts w:ascii="Calibri" w:hAnsi="Calibri" w:cs="Calibri"/>
                <w:i/>
                <w:iCs/>
                <w:sz w:val="20"/>
                <w:szCs w:val="20"/>
              </w:rPr>
            </w:pPr>
            <w:r w:rsidRPr="00A16286">
              <w:rPr>
                <w:rFonts w:ascii="Calibri" w:hAnsi="Calibri" w:cs="Calibri"/>
                <w:i/>
                <w:iCs/>
                <w:sz w:val="20"/>
                <w:szCs w:val="20"/>
              </w:rPr>
              <w:t>Tennis 2020, Facility development and management framework for Australian Tennis, Tennis Australia.</w:t>
            </w:r>
          </w:p>
          <w:p w14:paraId="2277DC13" w14:textId="6603F24E" w:rsidR="00A60521" w:rsidRPr="00A16286" w:rsidRDefault="009E6AC9" w:rsidP="002D5B26">
            <w:pPr>
              <w:spacing w:before="60" w:line="260" w:lineRule="atLeast"/>
              <w:ind w:left="244"/>
              <w:rPr>
                <w:rFonts w:ascii="Calibri" w:hAnsi="Calibri" w:cs="Calibri"/>
                <w:bCs/>
                <w:i/>
                <w:iCs/>
                <w:sz w:val="20"/>
                <w:szCs w:val="20"/>
              </w:rPr>
            </w:pPr>
            <w:r w:rsidRPr="00A16286">
              <w:rPr>
                <w:rFonts w:ascii="Calibri" w:hAnsi="Calibri" w:cs="Calibri"/>
                <w:i/>
                <w:iCs/>
                <w:sz w:val="20"/>
                <w:szCs w:val="20"/>
              </w:rPr>
              <w:t>Victorian Cricket Infrastructure Strategy 2018 - 2028, Cricket Victoria, March 2018.</w:t>
            </w:r>
          </w:p>
        </w:tc>
      </w:tr>
    </w:tbl>
    <w:p w14:paraId="43A883D9" w14:textId="36FA9877" w:rsidR="00461303" w:rsidRPr="00A16286" w:rsidRDefault="00A60521" w:rsidP="00E707E0">
      <w:pPr>
        <w:ind w:left="426"/>
        <w:rPr>
          <w:rFonts w:asciiTheme="minorHAnsi" w:hAnsiTheme="minorHAnsi" w:cstheme="minorHAnsi"/>
          <w:bCs/>
          <w:i/>
          <w:iCs/>
          <w:sz w:val="20"/>
          <w:szCs w:val="20"/>
          <w:lang w:val="en-AU"/>
        </w:rPr>
      </w:pPr>
      <w:r w:rsidRPr="00A16286">
        <w:rPr>
          <w:b/>
          <w:sz w:val="20"/>
          <w:szCs w:val="20"/>
        </w:rPr>
        <w:br w:type="textWrapping" w:clear="all"/>
      </w:r>
      <w:r w:rsidR="00461303" w:rsidRPr="00A16286">
        <w:rPr>
          <w:rFonts w:asciiTheme="minorHAnsi" w:hAnsiTheme="minorHAnsi" w:cstheme="minorHAnsi"/>
          <w:bCs/>
          <w:i/>
          <w:iCs/>
          <w:sz w:val="20"/>
          <w:szCs w:val="20"/>
          <w:lang w:val="en-AU"/>
        </w:rPr>
        <w:t xml:space="preserve">Sustainable Building Policy which applies to all council buildings: </w:t>
      </w:r>
      <w:hyperlink r:id="rId91" w:history="1">
        <w:r w:rsidR="00461303" w:rsidRPr="00A16286">
          <w:rPr>
            <w:rStyle w:val="Hyperlink"/>
            <w:rFonts w:asciiTheme="minorHAnsi" w:hAnsiTheme="minorHAnsi" w:cstheme="minorHAnsi"/>
            <w:bCs/>
            <w:i/>
            <w:iCs/>
            <w:sz w:val="20"/>
            <w:szCs w:val="20"/>
            <w:lang w:val="en-AU"/>
          </w:rPr>
          <w:t>https://geelongaustralia.com.au/building/documents/item/8cf5f062b5bd3aa.aspx</w:t>
        </w:r>
      </w:hyperlink>
    </w:p>
    <w:p w14:paraId="32D6F8AB" w14:textId="77777777" w:rsidR="00461303" w:rsidRPr="00A16286" w:rsidRDefault="00461303" w:rsidP="00E707E0">
      <w:pPr>
        <w:ind w:left="426"/>
        <w:rPr>
          <w:rFonts w:asciiTheme="minorHAnsi" w:hAnsiTheme="minorHAnsi" w:cstheme="minorHAnsi"/>
          <w:bCs/>
          <w:i/>
          <w:iCs/>
          <w:sz w:val="20"/>
          <w:szCs w:val="20"/>
          <w:lang w:val="en-AU"/>
        </w:rPr>
      </w:pPr>
      <w:r w:rsidRPr="00A16286">
        <w:rPr>
          <w:rFonts w:asciiTheme="minorHAnsi" w:hAnsiTheme="minorHAnsi" w:cstheme="minorHAnsi"/>
          <w:bCs/>
          <w:i/>
          <w:iCs/>
          <w:sz w:val="20"/>
          <w:szCs w:val="20"/>
          <w:lang w:val="en-AU"/>
        </w:rPr>
        <w:t xml:space="preserve">Environment Strategy which supports sustainable development: </w:t>
      </w:r>
      <w:hyperlink r:id="rId92" w:history="1">
        <w:r w:rsidRPr="00A16286">
          <w:rPr>
            <w:rStyle w:val="Hyperlink"/>
            <w:rFonts w:asciiTheme="minorHAnsi" w:hAnsiTheme="minorHAnsi" w:cstheme="minorHAnsi"/>
            <w:bCs/>
            <w:i/>
            <w:iCs/>
            <w:sz w:val="20"/>
            <w:szCs w:val="20"/>
            <w:lang w:val="en-AU"/>
          </w:rPr>
          <w:t>https://www.geelongaustralia.com.au/environment/documents/item/8d1d8319b995a84.aspx</w:t>
        </w:r>
      </w:hyperlink>
    </w:p>
    <w:p w14:paraId="7C0E93FB" w14:textId="77777777" w:rsidR="00461303" w:rsidRPr="00A16286" w:rsidRDefault="00461303" w:rsidP="00E707E0">
      <w:pPr>
        <w:ind w:left="426"/>
        <w:rPr>
          <w:rFonts w:asciiTheme="minorHAnsi" w:hAnsiTheme="minorHAnsi" w:cstheme="minorHAnsi"/>
          <w:bCs/>
          <w:i/>
          <w:iCs/>
          <w:sz w:val="20"/>
          <w:szCs w:val="20"/>
          <w:lang w:val="en-AU"/>
        </w:rPr>
      </w:pPr>
      <w:r w:rsidRPr="00A16286">
        <w:rPr>
          <w:rFonts w:asciiTheme="minorHAnsi" w:hAnsiTheme="minorHAnsi" w:cstheme="minorHAnsi"/>
          <w:bCs/>
          <w:i/>
          <w:iCs/>
          <w:sz w:val="20"/>
          <w:szCs w:val="20"/>
          <w:lang w:val="en-AU"/>
        </w:rPr>
        <w:t xml:space="preserve">One Planet Living principles which supports sustainable development </w:t>
      </w:r>
      <w:hyperlink r:id="rId93" w:history="1">
        <w:r w:rsidRPr="00A16286">
          <w:rPr>
            <w:rStyle w:val="Hyperlink"/>
            <w:rFonts w:asciiTheme="minorHAnsi" w:hAnsiTheme="minorHAnsi" w:cstheme="minorHAnsi"/>
            <w:bCs/>
            <w:i/>
            <w:iCs/>
            <w:sz w:val="20"/>
            <w:szCs w:val="20"/>
            <w:lang w:val="en-AU"/>
          </w:rPr>
          <w:t>https://geelongaus</w:t>
        </w:r>
        <w:r w:rsidRPr="00A16286">
          <w:rPr>
            <w:rStyle w:val="Hyperlink"/>
            <w:rFonts w:asciiTheme="minorHAnsi" w:hAnsiTheme="minorHAnsi" w:cstheme="minorHAnsi"/>
            <w:bCs/>
            <w:i/>
            <w:iCs/>
            <w:color w:val="0563C1"/>
            <w:sz w:val="20"/>
            <w:szCs w:val="20"/>
            <w:lang w:val="en-AU"/>
          </w:rPr>
          <w:t>tralia</w:t>
        </w:r>
        <w:r w:rsidRPr="00A16286">
          <w:rPr>
            <w:rStyle w:val="Hyperlink"/>
            <w:rFonts w:asciiTheme="minorHAnsi" w:hAnsiTheme="minorHAnsi" w:cstheme="minorHAnsi"/>
            <w:bCs/>
            <w:i/>
            <w:iCs/>
            <w:sz w:val="20"/>
            <w:szCs w:val="20"/>
            <w:lang w:val="en-AU"/>
          </w:rPr>
          <w:t>.com.au/environment/article/item/8d3a0371f46bbd8.aspx</w:t>
        </w:r>
      </w:hyperlink>
    </w:p>
    <w:p w14:paraId="564FF88C" w14:textId="77777777" w:rsidR="00461303" w:rsidRPr="00A16286" w:rsidRDefault="00461303" w:rsidP="00E707E0">
      <w:pPr>
        <w:ind w:left="426"/>
        <w:rPr>
          <w:rFonts w:asciiTheme="minorHAnsi" w:hAnsiTheme="minorHAnsi" w:cstheme="minorHAnsi"/>
          <w:bCs/>
          <w:i/>
          <w:iCs/>
          <w:sz w:val="20"/>
          <w:szCs w:val="20"/>
          <w:lang w:val="en-AU"/>
        </w:rPr>
      </w:pPr>
      <w:r w:rsidRPr="00A16286">
        <w:rPr>
          <w:rFonts w:asciiTheme="minorHAnsi" w:hAnsiTheme="minorHAnsi" w:cstheme="minorHAnsi"/>
          <w:bCs/>
          <w:i/>
          <w:iCs/>
          <w:sz w:val="20"/>
          <w:szCs w:val="20"/>
          <w:lang w:val="en-AU"/>
        </w:rPr>
        <w:t>Community engagement policy</w:t>
      </w:r>
    </w:p>
    <w:p w14:paraId="534FB07D" w14:textId="3240A162" w:rsidR="009F11C7" w:rsidRPr="00A16286" w:rsidRDefault="00461303" w:rsidP="00A16286">
      <w:pPr>
        <w:ind w:left="426"/>
        <w:rPr>
          <w:rFonts w:asciiTheme="minorHAnsi" w:hAnsiTheme="minorHAnsi" w:cstheme="minorHAnsi"/>
          <w:bCs/>
          <w:i/>
          <w:iCs/>
          <w:color w:val="0563C1"/>
          <w:sz w:val="20"/>
          <w:szCs w:val="20"/>
          <w:lang w:val="en-AU"/>
        </w:rPr>
      </w:pPr>
      <w:r w:rsidRPr="00A16286">
        <w:rPr>
          <w:rFonts w:asciiTheme="minorHAnsi" w:hAnsiTheme="minorHAnsi" w:cstheme="minorHAnsi"/>
          <w:bCs/>
          <w:i/>
          <w:iCs/>
          <w:color w:val="0563C1"/>
          <w:sz w:val="20"/>
          <w:szCs w:val="20"/>
          <w:u w:val="single"/>
          <w:lang w:val="en-AU"/>
        </w:rPr>
        <w:t>https://geelongaustralia.com.au/governance/documents/item/654812cd.aspx</w:t>
      </w:r>
    </w:p>
    <w:sectPr w:rsidR="009F11C7" w:rsidRPr="00A16286" w:rsidSect="00BA5B04">
      <w:pgSz w:w="11900" w:h="16840"/>
      <w:pgMar w:top="1134" w:right="985" w:bottom="1134" w:left="1701" w:header="709" w:footer="709"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5A6503" w14:textId="77777777" w:rsidR="00BE126A" w:rsidRDefault="00BE126A" w:rsidP="002A0A52">
      <w:r>
        <w:separator/>
      </w:r>
    </w:p>
  </w:endnote>
  <w:endnote w:type="continuationSeparator" w:id="0">
    <w:p w14:paraId="7539A343" w14:textId="77777777" w:rsidR="00BE126A" w:rsidRDefault="00BE126A" w:rsidP="002A0A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vant Garde">
    <w:altName w:val="Century Gothic"/>
    <w:charset w:val="00"/>
    <w:family w:val="auto"/>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BoldMT">
    <w:altName w:val="Arial"/>
    <w:panose1 w:val="00000000000000000000"/>
    <w:charset w:val="4D"/>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7C7EDA" w14:textId="77777777" w:rsidR="00ED34B7" w:rsidRDefault="00ED34B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3C65DB" w14:textId="77777777" w:rsidR="00ED34B7" w:rsidRDefault="00ED34B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4ED31B" w14:textId="77777777" w:rsidR="00ED34B7" w:rsidRDefault="00ED34B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C7DAE0" w14:textId="75B8D773" w:rsidR="00181914" w:rsidRPr="000A56FF" w:rsidRDefault="00181914" w:rsidP="005D3516">
    <w:pPr>
      <w:pStyle w:val="Footer"/>
      <w:tabs>
        <w:tab w:val="clear" w:pos="4320"/>
        <w:tab w:val="clear" w:pos="8640"/>
        <w:tab w:val="right" w:pos="9072"/>
      </w:tabs>
    </w:pPr>
    <w:r>
      <w:rPr>
        <w:noProof/>
        <w:sz w:val="12"/>
      </w:rPr>
      <mc:AlternateContent>
        <mc:Choice Requires="wps">
          <w:drawing>
            <wp:anchor distT="0" distB="0" distL="114300" distR="114300" simplePos="0" relativeHeight="251658240" behindDoc="0" locked="0" layoutInCell="1" allowOverlap="1" wp14:anchorId="336A1EC4" wp14:editId="67E8DCF6">
              <wp:simplePos x="0" y="0"/>
              <wp:positionH relativeFrom="column">
                <wp:posOffset>0</wp:posOffset>
              </wp:positionH>
              <wp:positionV relativeFrom="paragraph">
                <wp:posOffset>-45085</wp:posOffset>
              </wp:positionV>
              <wp:extent cx="5760085" cy="3175"/>
              <wp:effectExtent l="13335" t="10160" r="8255" b="5715"/>
              <wp:wrapTight wrapText="bothSides">
                <wp:wrapPolygon edited="0">
                  <wp:start x="-36" y="-2147483648"/>
                  <wp:lineTo x="0" y="-2147483648"/>
                  <wp:lineTo x="10818" y="-2147483648"/>
                  <wp:lineTo x="10818" y="-2147483648"/>
                  <wp:lineTo x="21564" y="-2147483648"/>
                  <wp:lineTo x="21671" y="-2147483648"/>
                  <wp:lineTo x="-36" y="-2147483648"/>
                </wp:wrapPolygon>
              </wp:wrapTight>
              <wp:docPr id="4"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085" cy="3175"/>
                      </a:xfrm>
                      <a:prstGeom prst="line">
                        <a:avLst/>
                      </a:prstGeom>
                      <a:noFill/>
                      <a:ln w="31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80808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189A0B1" id="Line 3"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3.55pt" to="453.55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VtlxAEAAHoDAAAOAAAAZHJzL2Uyb0RvYy54bWysU8Fu2zAMvQ/YPwi6L3bapS2MOD2k6y7Z&#10;FqDdBzCSbAuTREFS4uTvRylOtm63YT4Iokg+Pj7Sy8ejNeygQtToWj6f1ZwpJ1Bq17f8++vzhwfO&#10;YgInwaBTLT+pyB9X798tR9+oGxzQSBUYgbjYjL7lQ0q+qaooBmUhztArR84Og4VEZugrGWAkdGuq&#10;m7q+q0YM0gcUKkZ6fTo7+argd50S6VvXRZWYaTlxS+UM5dzls1otoekD+EGLiQb8AwsL2lHRK9QT&#10;JGD7oP+CsloEjNilmUBbYddpoUoP1M28/qOblwG8Kr2QONFfZYr/D1Z8PWwD07LlHzlzYGlEG+0U&#10;u83KjD42FLB225B7E0f34jcofkTmcD2A61Vh+HrylDbPGdWblGxET/i78QtKioF9wiLTsQs2Q5IA&#10;7FimcbpOQx0TE/S4uL+r64cFZ4J8t/P7RSkAzSXXh5g+K7QsX1puiHbBhsMmpswFmktILuXwWRtT&#10;5m0cGyfI7IlotMzOYoR+tzaBHSBvTPmmum/CAu6dLGCDAvlpuifQ5nyn4sZlPFWWcGJ0EeQs7Q7l&#10;aRsuqtGAC+dpGfMG/W4XbX/9MqufAAAA//8DAFBLAwQUAAYACAAAACEADFB/R94AAAAGAQAADwAA&#10;AGRycy9kb3ducmV2LnhtbEyPQWvCQBCF7wX/wzJCL0U3SppqzEak0JYKPVQFPa7ZMQnNzobsqvHf&#10;dzy1t3nzhve+yZa9bcQFO187UjAZRyCQCmdqKhXstm+jGQgfNBndOEIFN/SwzAcPmU6Nu9I3Xjah&#10;FBxCPtUKqhDaVEpfVGi1H7sWib2T66wOLLtSmk5fOdw2chpFibS6Jm6odIuvFRY/m7NVcAi3/eH9&#10;ebVbz+XndPv0RXEcfyj1OOxXCxAB+/B3DHd8RoecmY7uTMaLRgE/EhSMXiYg2J1H9+HIiyQBmWfy&#10;P37+CwAA//8DAFBLAQItABQABgAIAAAAIQC2gziS/gAAAOEBAAATAAAAAAAAAAAAAAAAAAAAAABb&#10;Q29udGVudF9UeXBlc10ueG1sUEsBAi0AFAAGAAgAAAAhADj9If/WAAAAlAEAAAsAAAAAAAAAAAAA&#10;AAAALwEAAF9yZWxzLy5yZWxzUEsBAi0AFAAGAAgAAAAhABmRW2XEAQAAegMAAA4AAAAAAAAAAAAA&#10;AAAALgIAAGRycy9lMm9Eb2MueG1sUEsBAi0AFAAGAAgAAAAhAAxQf0feAAAABgEAAA8AAAAAAAAA&#10;AAAAAAAAHgQAAGRycy9kb3ducmV2LnhtbFBLBQYAAAAABAAEAPMAAAApBQAAAAA=&#10;" strokeweight=".25pt">
              <v:shadow opacity="22938f" offset="0"/>
              <w10:wrap type="tight"/>
            </v:line>
          </w:pict>
        </mc:Fallback>
      </mc:AlternateContent>
    </w:r>
    <w:r w:rsidRPr="00F37923">
      <w:rPr>
        <w:noProof/>
        <w:sz w:val="12"/>
      </w:rPr>
      <w:t xml:space="preserve"> </w:t>
    </w:r>
    <w:r>
      <w:rPr>
        <w:noProof/>
        <w:sz w:val="12"/>
      </w:rPr>
      <w:t>BARWON HEADS VILLAGE PARK</w:t>
    </w:r>
    <w:r w:rsidRPr="00646A54">
      <w:rPr>
        <w:sz w:val="12"/>
      </w:rPr>
      <w:t xml:space="preserve"> MASTER</w:t>
    </w:r>
    <w:r>
      <w:rPr>
        <w:sz w:val="12"/>
      </w:rPr>
      <w:t xml:space="preserve"> </w:t>
    </w:r>
    <w:proofErr w:type="gramStart"/>
    <w:r w:rsidRPr="00646A54">
      <w:rPr>
        <w:sz w:val="12"/>
      </w:rPr>
      <w:t>PLAN</w:t>
    </w:r>
    <w:r>
      <w:rPr>
        <w:sz w:val="12"/>
      </w:rPr>
      <w:t xml:space="preserve">  </w:t>
    </w:r>
    <w:r>
      <w:rPr>
        <w:sz w:val="12"/>
      </w:rPr>
      <w:tab/>
    </w:r>
    <w:proofErr w:type="gramEnd"/>
    <w:r>
      <w:rPr>
        <w:sz w:val="12"/>
      </w:rPr>
      <w:t>SEPTEMBER 2021</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5F4554" w14:textId="5B37D015" w:rsidR="00181914" w:rsidRPr="00C02DB8" w:rsidRDefault="00181914" w:rsidP="009F11C7">
    <w:pPr>
      <w:pStyle w:val="Footer"/>
      <w:tabs>
        <w:tab w:val="clear" w:pos="4320"/>
        <w:tab w:val="clear" w:pos="8640"/>
        <w:tab w:val="right" w:pos="9072"/>
      </w:tabs>
      <w:rPr>
        <w:sz w:val="12"/>
      </w:rPr>
    </w:pPr>
    <w:r>
      <w:rPr>
        <w:noProof/>
        <w:sz w:val="12"/>
      </w:rPr>
      <mc:AlternateContent>
        <mc:Choice Requires="wps">
          <w:drawing>
            <wp:anchor distT="0" distB="0" distL="114300" distR="114300" simplePos="0" relativeHeight="251656192" behindDoc="0" locked="0" layoutInCell="1" allowOverlap="1" wp14:anchorId="092B2291" wp14:editId="0FEBE0F9">
              <wp:simplePos x="0" y="0"/>
              <wp:positionH relativeFrom="column">
                <wp:posOffset>-3175</wp:posOffset>
              </wp:positionH>
              <wp:positionV relativeFrom="paragraph">
                <wp:posOffset>-69215</wp:posOffset>
              </wp:positionV>
              <wp:extent cx="5760085" cy="3175"/>
              <wp:effectExtent l="10160" t="8890" r="11430" b="6985"/>
              <wp:wrapNone/>
              <wp:docPr id="3"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085" cy="3175"/>
                      </a:xfrm>
                      <a:prstGeom prst="line">
                        <a:avLst/>
                      </a:prstGeom>
                      <a:noFill/>
                      <a:ln w="31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80808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6E9F93C" id="Line 1"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pt,-5.45pt" to="453.3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ErswwEAAHoDAAAOAAAAZHJzL2Uyb0RvYy54bWysU8Fu2zAMvQ/YPwi6L3ZapC2MOD2k6y7Z&#10;FqDdBzCSHAuTREFSYufvRylOum63YT4Qokg+PT7Sy8fRGnZUIWp0LZ/Pas6UEyi127f8x+vzpwfO&#10;YgInwaBTLT+pyB9XHz8sB9+oG+zRSBUYgbjYDL7lfUq+qaooemUhztArR8EOg4VEbthXMsBA6NZU&#10;N3V9Vw0YpA8oVIx0+3QO8lXB7zol0veuiyox03LilooNxe6yrVZLaPYBfK/FRAP+gYUF7ejRK9QT&#10;JGCHoP+CsloEjNilmUBbYddpoUoP1M28/qOblx68Kr2QONFfZYr/D1Z8O24D07Llt5w5sDSijXaK&#10;zbMyg48NJazdNuTexOhe/AbFz8gcrntwe1UYvp48lZWK6l1JdqIn/N3wFSXlwCFhkWnsgs2QJAAb&#10;yzRO12moMTFBl4v7u7p+WHAmKHY7v19kShU0l1ofYvqi0LJ8aLkh2gUbjpuYzqmXlPyUw2dtTJm3&#10;cWyYIHMkotEyB4sT9ru1CewIeWPKN737Li3gwckC1iuQn6dzAm3OZ+JpXMZTZQknRhdBztLuUJ62&#10;ITPN9zTg0t60jHmDfvdL1tsvs/oFAAD//wMAUEsDBBQABgAIAAAAIQAAnGnM4AAAAAkBAAAPAAAA&#10;ZHJzL2Rvd25yZXYueG1sTI9BS8NAEIXvgv9hGcGLtLstaTAxm1IEFYUebAv2uM2OSTA7G7LbNv33&#10;jl70NMy8x5vvFcvRdeKEQ2g9aZhNFQikytuWag277dPkHkSIhqzpPKGGCwZYltdXhcmtP9M7njax&#10;FhxCITcamhj7XMpQNehMmPoeibVPPzgTeR1qaQdz5nDXyblSqXSmJf7QmB4fG6y+NkenYR8vH/vn&#10;xWr3lsnX+fZuTUmSvGh9ezOuHkBEHOOfGX7wGR1KZjr4I9kgOg2TBRt5zFQGgvVMpSmIw+8lAVkW&#10;8n+D8hsAAP//AwBQSwECLQAUAAYACAAAACEAtoM4kv4AAADhAQAAEwAAAAAAAAAAAAAAAAAAAAAA&#10;W0NvbnRlbnRfVHlwZXNdLnhtbFBLAQItABQABgAIAAAAIQA4/SH/1gAAAJQBAAALAAAAAAAAAAAA&#10;AAAAAC8BAABfcmVscy8ucmVsc1BLAQItABQABgAIAAAAIQAxJErswwEAAHoDAAAOAAAAAAAAAAAA&#10;AAAAAC4CAABkcnMvZTJvRG9jLnhtbFBLAQItABQABgAIAAAAIQAAnGnM4AAAAAkBAAAPAAAAAAAA&#10;AAAAAAAAAB0EAABkcnMvZG93bnJldi54bWxQSwUGAAAAAAQABADzAAAAKgUAAAAA&#10;" strokeweight=".25pt">
              <v:shadow opacity="22938f" offset="0"/>
            </v:line>
          </w:pict>
        </mc:Fallback>
      </mc:AlternateContent>
    </w:r>
    <w:r>
      <w:rPr>
        <w:noProof/>
        <w:sz w:val="12"/>
      </w:rPr>
      <w:t>BARWON HEADS VILLAGE PARK</w:t>
    </w:r>
    <w:r w:rsidRPr="00646A54">
      <w:rPr>
        <w:sz w:val="12"/>
      </w:rPr>
      <w:t xml:space="preserve"> MASTER</w:t>
    </w:r>
    <w:r>
      <w:rPr>
        <w:sz w:val="12"/>
      </w:rPr>
      <w:t xml:space="preserve"> </w:t>
    </w:r>
    <w:r w:rsidRPr="00646A54">
      <w:rPr>
        <w:sz w:val="12"/>
      </w:rPr>
      <w:t>PLAN</w:t>
    </w:r>
    <w:r>
      <w:rPr>
        <w:sz w:val="12"/>
      </w:rPr>
      <w:t xml:space="preserve"> </w:t>
    </w:r>
    <w:r w:rsidRPr="00646A54">
      <w:rPr>
        <w:sz w:val="12"/>
      </w:rPr>
      <w:t xml:space="preserve">  </w:t>
    </w:r>
    <w:r>
      <w:rPr>
        <w:sz w:val="12"/>
      </w:rPr>
      <w:t>SEPTEMBER 2021</w:t>
    </w:r>
    <w:r w:rsidRPr="00646A54">
      <w:rPr>
        <w:sz w:val="12"/>
      </w:rPr>
      <w:tab/>
    </w:r>
    <w:r w:rsidRPr="00C02DB8">
      <w:rPr>
        <w:sz w:val="12"/>
      </w:rPr>
      <w:t xml:space="preserve">PAGE </w:t>
    </w:r>
    <w:r w:rsidRPr="00C02DB8">
      <w:rPr>
        <w:rStyle w:val="PageNumber"/>
        <w:sz w:val="12"/>
      </w:rPr>
      <w:fldChar w:fldCharType="begin"/>
    </w:r>
    <w:r w:rsidRPr="00C02DB8">
      <w:rPr>
        <w:rStyle w:val="PageNumber"/>
        <w:sz w:val="12"/>
      </w:rPr>
      <w:instrText xml:space="preserve"> PAGE </w:instrText>
    </w:r>
    <w:r w:rsidRPr="00C02DB8">
      <w:rPr>
        <w:rStyle w:val="PageNumber"/>
        <w:sz w:val="12"/>
      </w:rPr>
      <w:fldChar w:fldCharType="separate"/>
    </w:r>
    <w:r>
      <w:rPr>
        <w:rStyle w:val="PageNumber"/>
        <w:noProof/>
        <w:sz w:val="12"/>
      </w:rPr>
      <w:t>33</w:t>
    </w:r>
    <w:r w:rsidRPr="00C02DB8">
      <w:rPr>
        <w:rStyle w:val="PageNumber"/>
        <w:sz w:val="1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0C8DDB" w14:textId="3F169501" w:rsidR="00181914" w:rsidRPr="00646A54" w:rsidRDefault="00181914" w:rsidP="009F11C7">
    <w:pPr>
      <w:pStyle w:val="Footer"/>
      <w:tabs>
        <w:tab w:val="clear" w:pos="4320"/>
        <w:tab w:val="clear" w:pos="8640"/>
        <w:tab w:val="right" w:pos="9072"/>
      </w:tabs>
      <w:rPr>
        <w:sz w:val="12"/>
      </w:rPr>
    </w:pPr>
    <w:r>
      <w:rPr>
        <w:noProof/>
        <w:sz w:val="12"/>
      </w:rPr>
      <mc:AlternateContent>
        <mc:Choice Requires="wps">
          <w:drawing>
            <wp:anchor distT="0" distB="0" distL="114300" distR="114300" simplePos="0" relativeHeight="251657216" behindDoc="0" locked="0" layoutInCell="1" allowOverlap="1" wp14:anchorId="56D9D497" wp14:editId="6CE78BCE">
              <wp:simplePos x="0" y="0"/>
              <wp:positionH relativeFrom="column">
                <wp:posOffset>0</wp:posOffset>
              </wp:positionH>
              <wp:positionV relativeFrom="paragraph">
                <wp:posOffset>-45085</wp:posOffset>
              </wp:positionV>
              <wp:extent cx="5760085" cy="3175"/>
              <wp:effectExtent l="13335" t="13970" r="8255" b="11430"/>
              <wp:wrapTight wrapText="bothSides">
                <wp:wrapPolygon edited="0">
                  <wp:start x="-36" y="-2147483648"/>
                  <wp:lineTo x="0" y="-2147483648"/>
                  <wp:lineTo x="10818" y="-2147483648"/>
                  <wp:lineTo x="10818" y="-2147483648"/>
                  <wp:lineTo x="21564" y="-2147483648"/>
                  <wp:lineTo x="21671" y="-2147483648"/>
                  <wp:lineTo x="-36" y="-2147483648"/>
                </wp:wrapPolygon>
              </wp:wrapTight>
              <wp:docPr id="2"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085" cy="3175"/>
                      </a:xfrm>
                      <a:prstGeom prst="line">
                        <a:avLst/>
                      </a:prstGeom>
                      <a:noFill/>
                      <a:ln w="31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80808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BD5B846" id="Line 2"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3.55pt" to="453.55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Qh/wwEAAHoDAAAOAAAAZHJzL2Uyb0RvYy54bWysU8Fu2zAMvQ/YPwi6L3YypC2MOD2k6y7Z&#10;FqDdBzCSbAuTREFS4uTvRylOtm63YT4Iokg+Pj7Sq8eTNeyoQtToWj6f1ZwpJ1Bq17f8++vzhwfO&#10;YgInwaBTLT+ryB/X79+tRt+oBQ5opAqMQFxsRt/yISXfVFUUg7IQZ+iVI2eHwUIiM/SVDDASujXV&#10;oq7vqhGD9AGFipFeny5Ovi74XadE+tZ1USVmWk7cUjlDOff5rNYraPoAftBiogH/wMKCdlT0BvUE&#10;Cdgh6L+grBYBI3ZpJtBW2HVaqNIDdTOv/+jmZQCvSi8kTvQ3meL/gxVfj7vAtGz5gjMHlka01U6x&#10;RVZm9LGhgI3bhdybOLkXv0XxIzKHmwFcrwrD17OntHnOqN6kZCN6wt+PX1BSDBwSFplOXbAZkgRg&#10;pzKN820a6pSYoMfl/V1dPyw5E+T7OL9flgLQXHN9iOmzQsvypeWGaBdsOG5jylyguYbkUg6ftTFl&#10;3saxcYLMnohGy+wsRuj3GxPYEfLGlG+q+yYs4MHJAjYokJ+mewJtLncqblzGU2UJJ0ZXQS7S7lGe&#10;d+GqGg24cJ6WMW/Q73bR9tcvs/4JAAD//wMAUEsDBBQABgAIAAAAIQAMUH9H3gAAAAYBAAAPAAAA&#10;ZHJzL2Rvd25yZXYueG1sTI9Ba8JAEIXvBf/DMkIvRTdKmmrMRqTQlgo9VAU9rtkxCc3Ohuyq8d93&#10;PLW3efOG977Jlr1txAU7XztSMBlHIJAKZ2oqFey2b6MZCB80Gd04QgU39LDMBw+ZTo270jdeNqEU&#10;HEI+1QqqENpUSl9UaLUfuxaJvZPrrA4su1KaTl853DZyGkWJtLombqh0i68VFj+bs1VwCLf94f15&#10;tVvP5ed0+/RFcRx/KPU47FcLEAH78HcMd3xGh5yZju5MxotGAT8SFIxeJiDYnUf34ciLJAGZZ/I/&#10;fv4LAAD//wMAUEsBAi0AFAAGAAgAAAAhALaDOJL+AAAA4QEAABMAAAAAAAAAAAAAAAAAAAAAAFtD&#10;b250ZW50X1R5cGVzXS54bWxQSwECLQAUAAYACAAAACEAOP0h/9YAAACUAQAACwAAAAAAAAAAAAAA&#10;AAAvAQAAX3JlbHMvLnJlbHNQSwECLQAUAAYACAAAACEAQ3kIf8MBAAB6AwAADgAAAAAAAAAAAAAA&#10;AAAuAgAAZHJzL2Uyb0RvYy54bWxQSwECLQAUAAYACAAAACEADFB/R94AAAAGAQAADwAAAAAAAAAA&#10;AAAAAAAdBAAAZHJzL2Rvd25yZXYueG1sUEsFBgAAAAAEAAQA8wAAACgFAAAAAA==&#10;" strokeweight=".25pt">
              <v:shadow opacity="22938f" offset="0"/>
              <w10:wrap type="tight"/>
            </v:line>
          </w:pict>
        </mc:Fallback>
      </mc:AlternateContent>
    </w:r>
    <w:r w:rsidRPr="00F37923">
      <w:rPr>
        <w:noProof/>
        <w:sz w:val="12"/>
      </w:rPr>
      <w:t xml:space="preserve"> </w:t>
    </w:r>
    <w:r>
      <w:rPr>
        <w:noProof/>
        <w:sz w:val="12"/>
      </w:rPr>
      <w:t>BARWON HEADS VILLAGE PARK</w:t>
    </w:r>
    <w:r w:rsidRPr="00646A54">
      <w:rPr>
        <w:sz w:val="12"/>
      </w:rPr>
      <w:t xml:space="preserve"> MASTER</w:t>
    </w:r>
    <w:r>
      <w:rPr>
        <w:sz w:val="12"/>
      </w:rPr>
      <w:t xml:space="preserve"> </w:t>
    </w:r>
    <w:r w:rsidRPr="00646A54">
      <w:rPr>
        <w:sz w:val="12"/>
      </w:rPr>
      <w:t>PLAN</w:t>
    </w:r>
    <w:r>
      <w:rPr>
        <w:sz w:val="12"/>
      </w:rPr>
      <w:t xml:space="preserve"> </w:t>
    </w:r>
    <w:r>
      <w:rPr>
        <w:sz w:val="12"/>
      </w:rPr>
      <w:tab/>
      <w:t xml:space="preserve">   SEPTEMBER 2021</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F04076" w14:textId="42BE5BBC" w:rsidR="00181914" w:rsidRPr="00646A54" w:rsidRDefault="00181914" w:rsidP="009F11C7">
    <w:pPr>
      <w:pStyle w:val="Footer"/>
      <w:tabs>
        <w:tab w:val="clear" w:pos="4320"/>
        <w:tab w:val="clear" w:pos="8640"/>
        <w:tab w:val="right" w:pos="9072"/>
      </w:tabs>
      <w:rPr>
        <w:sz w:val="12"/>
      </w:rPr>
    </w:pPr>
    <w:r>
      <w:rPr>
        <w:noProof/>
        <w:sz w:val="12"/>
      </w:rPr>
      <mc:AlternateContent>
        <mc:Choice Requires="wps">
          <w:drawing>
            <wp:anchor distT="0" distB="0" distL="114300" distR="114300" simplePos="0" relativeHeight="251659264" behindDoc="0" locked="0" layoutInCell="1" allowOverlap="1" wp14:anchorId="7DBD7C5E" wp14:editId="75010233">
              <wp:simplePos x="0" y="0"/>
              <wp:positionH relativeFrom="column">
                <wp:posOffset>-3175</wp:posOffset>
              </wp:positionH>
              <wp:positionV relativeFrom="paragraph">
                <wp:posOffset>-69215</wp:posOffset>
              </wp:positionV>
              <wp:extent cx="5760085" cy="3175"/>
              <wp:effectExtent l="6350" t="6985" r="5715" b="8890"/>
              <wp:wrapNone/>
              <wp:docPr id="1"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085" cy="3175"/>
                      </a:xfrm>
                      <a:prstGeom prst="line">
                        <a:avLst/>
                      </a:prstGeom>
                      <a:noFill/>
                      <a:ln w="31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80808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4313D5C" id="Line 4"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pt,-5.45pt" to="453.3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gSiwwEAAHoDAAAOAAAAZHJzL2Uyb0RvYy54bWysU8Fu2zAMvQ/YPwi6L3a6pS2MOD2k6y7Z&#10;FqDdBzCSbAuTREFS4uTvRylOum63YT4Iokg+Pj7Sy4ejNeygQtToWj6f1ZwpJ1Bq17f8x8vTh3vO&#10;YgInwaBTLT+pyB9W798tR9+oGxzQSBUYgbjYjL7lQ0q+qaooBmUhztArR84Og4VEZugrGWAkdGuq&#10;m7q+rUYM0gcUKkZ6fTw7+argd50S6XvXRZWYaTlxS+UM5dzls1otoekD+EGLiQb8AwsL2lHRK9Qj&#10;JGD7oP+CsloEjNilmUBbYddpoUoP1M28/qOb5wG8Kr2QONFfZYr/D1Z8O2wD05Jmx5kDSyPaaKfY&#10;p6zM6GNDAWu3Dbk3cXTPfoPiZ2QO1wO4XhWGLydPafOcUb1JyUb0hL8bv6KkGNgnLDIdu2AzJAnA&#10;jmUap+s01DExQY+Lu9u6vl9wJsj3cX63KAWgueT6ENMXhZblS8sN0S7YcNjElLlAcwnJpRw+aWPK&#10;vI1j4wSZPRGNltlZjNDv1iawA+SNKd9U901YwL2TBWxQID9P9wTanO9U3LiMp8oSTowugpyl3aE8&#10;bcNFNRpw4TwtY96g3+2i7esvs/oFAAD//wMAUEsDBBQABgAIAAAAIQAAnGnM4AAAAAkBAAAPAAAA&#10;ZHJzL2Rvd25yZXYueG1sTI9BS8NAEIXvgv9hGcGLtLstaTAxm1IEFYUebAv2uM2OSTA7G7LbNv33&#10;jl70NMy8x5vvFcvRdeKEQ2g9aZhNFQikytuWag277dPkHkSIhqzpPKGGCwZYltdXhcmtP9M7njax&#10;FhxCITcamhj7XMpQNehMmPoeibVPPzgTeR1qaQdz5nDXyblSqXSmJf7QmB4fG6y+NkenYR8vH/vn&#10;xWr3lsnX+fZuTUmSvGh9ezOuHkBEHOOfGX7wGR1KZjr4I9kgOg2TBRt5zFQGgvVMpSmIw+8lAVkW&#10;8n+D8hsAAP//AwBQSwECLQAUAAYACAAAACEAtoM4kv4AAADhAQAAEwAAAAAAAAAAAAAAAAAAAAAA&#10;W0NvbnRlbnRfVHlwZXNdLnhtbFBLAQItABQABgAIAAAAIQA4/SH/1gAAAJQBAAALAAAAAAAAAAAA&#10;AAAAAC8BAABfcmVscy8ucmVsc1BLAQItABQABgAIAAAAIQClcgSiwwEAAHoDAAAOAAAAAAAAAAAA&#10;AAAAAC4CAABkcnMvZTJvRG9jLnhtbFBLAQItABQABgAIAAAAIQAAnGnM4AAAAAkBAAAPAAAAAAAA&#10;AAAAAAAAAB0EAABkcnMvZG93bnJldi54bWxQSwUGAAAAAAQABADzAAAAKgUAAAAA&#10;" strokeweight=".25pt">
              <v:shadow opacity="22938f" offset="0"/>
            </v:line>
          </w:pict>
        </mc:Fallback>
      </mc:AlternateContent>
    </w:r>
    <w:r>
      <w:rPr>
        <w:noProof/>
        <w:sz w:val="12"/>
      </w:rPr>
      <w:t>BARWON HEADS VILLAGE PARK</w:t>
    </w:r>
    <w:r w:rsidRPr="00646A54">
      <w:rPr>
        <w:sz w:val="12"/>
      </w:rPr>
      <w:t xml:space="preserve"> </w:t>
    </w:r>
    <w:proofErr w:type="gramStart"/>
    <w:r w:rsidRPr="00646A54">
      <w:rPr>
        <w:sz w:val="12"/>
      </w:rPr>
      <w:t xml:space="preserve">MASTERPLAN </w:t>
    </w:r>
    <w:r>
      <w:rPr>
        <w:sz w:val="12"/>
      </w:rPr>
      <w:t xml:space="preserve"> FINAL</w:t>
    </w:r>
    <w:proofErr w:type="gramEnd"/>
    <w:r>
      <w:rPr>
        <w:sz w:val="12"/>
      </w:rPr>
      <w:t xml:space="preserve"> </w:t>
    </w:r>
    <w:r w:rsidRPr="00646A54">
      <w:rPr>
        <w:sz w:val="12"/>
      </w:rPr>
      <w:t xml:space="preserve">REPORT   PREPARED BY TBLD P/L </w:t>
    </w:r>
    <w:r>
      <w:rPr>
        <w:sz w:val="12"/>
      </w:rPr>
      <w:t>AUGUST 2012</w:t>
    </w:r>
    <w:r w:rsidRPr="00646A54">
      <w:rPr>
        <w:sz w:val="12"/>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5C09E5" w14:textId="77777777" w:rsidR="00BE126A" w:rsidRDefault="00BE126A" w:rsidP="002A0A52">
      <w:r>
        <w:separator/>
      </w:r>
    </w:p>
  </w:footnote>
  <w:footnote w:type="continuationSeparator" w:id="0">
    <w:p w14:paraId="74926195" w14:textId="77777777" w:rsidR="00BE126A" w:rsidRDefault="00BE126A" w:rsidP="002A0A5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5F6F29" w14:textId="77777777" w:rsidR="00ED34B7" w:rsidRDefault="00ED34B7">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EA785A" w14:textId="61432BE5" w:rsidR="00181914" w:rsidRDefault="00181914">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A65548" w14:textId="68F7CC20" w:rsidR="00181914" w:rsidRDefault="00181914">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D72595" w14:textId="6D689C5A" w:rsidR="00181914" w:rsidRDefault="0018191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73B8AD" w14:textId="77777777" w:rsidR="00ED34B7" w:rsidRDefault="00ED34B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EB2359" w14:textId="77777777" w:rsidR="00ED34B7" w:rsidRDefault="00ED34B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7D5062" w14:textId="1168F7E9" w:rsidR="00181914" w:rsidRDefault="0018191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CEA91F" w14:textId="02FB523B" w:rsidR="00181914" w:rsidRDefault="00181914">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C1168D" w14:textId="6EAD8234" w:rsidR="00181914" w:rsidRDefault="00181914">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B34022" w14:textId="35CC5B47" w:rsidR="00181914" w:rsidRDefault="00181914">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3A06CC" w14:textId="7BD6758D" w:rsidR="00181914" w:rsidRDefault="00181914">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33BF73" w14:textId="7E8E57D4" w:rsidR="00181914" w:rsidRDefault="0018191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2F07FA"/>
    <w:multiLevelType w:val="hybridMultilevel"/>
    <w:tmpl w:val="584CB6A8"/>
    <w:lvl w:ilvl="0" w:tplc="04090003">
      <w:start w:val="1"/>
      <w:numFmt w:val="bullet"/>
      <w:lvlText w:val="o"/>
      <w:lvlJc w:val="left"/>
      <w:pPr>
        <w:tabs>
          <w:tab w:val="num" w:pos="1211"/>
        </w:tabs>
        <w:ind w:left="1211" w:hanging="360"/>
      </w:pPr>
      <w:rPr>
        <w:rFonts w:ascii="Courier New" w:hAnsi="Courier New" w:cs="Wingdings" w:hint="default"/>
      </w:rPr>
    </w:lvl>
    <w:lvl w:ilvl="1" w:tplc="04090003">
      <w:start w:val="1"/>
      <w:numFmt w:val="bullet"/>
      <w:lvlText w:val="o"/>
      <w:lvlJc w:val="left"/>
      <w:pPr>
        <w:ind w:left="2576" w:hanging="360"/>
      </w:pPr>
      <w:rPr>
        <w:rFonts w:ascii="Courier New" w:hAnsi="Courier New" w:hint="default"/>
      </w:rPr>
    </w:lvl>
    <w:lvl w:ilvl="2" w:tplc="04090005" w:tentative="1">
      <w:start w:val="1"/>
      <w:numFmt w:val="bullet"/>
      <w:lvlText w:val=""/>
      <w:lvlJc w:val="left"/>
      <w:pPr>
        <w:ind w:left="3296" w:hanging="360"/>
      </w:pPr>
      <w:rPr>
        <w:rFonts w:ascii="Wingdings" w:hAnsi="Wingdings" w:hint="default"/>
      </w:rPr>
    </w:lvl>
    <w:lvl w:ilvl="3" w:tplc="04090001" w:tentative="1">
      <w:start w:val="1"/>
      <w:numFmt w:val="bullet"/>
      <w:lvlText w:val=""/>
      <w:lvlJc w:val="left"/>
      <w:pPr>
        <w:ind w:left="4016" w:hanging="360"/>
      </w:pPr>
      <w:rPr>
        <w:rFonts w:ascii="Symbol" w:hAnsi="Symbol" w:hint="default"/>
      </w:rPr>
    </w:lvl>
    <w:lvl w:ilvl="4" w:tplc="04090003" w:tentative="1">
      <w:start w:val="1"/>
      <w:numFmt w:val="bullet"/>
      <w:lvlText w:val="o"/>
      <w:lvlJc w:val="left"/>
      <w:pPr>
        <w:ind w:left="4736" w:hanging="360"/>
      </w:pPr>
      <w:rPr>
        <w:rFonts w:ascii="Courier New" w:hAnsi="Courier New" w:hint="default"/>
      </w:rPr>
    </w:lvl>
    <w:lvl w:ilvl="5" w:tplc="04090005" w:tentative="1">
      <w:start w:val="1"/>
      <w:numFmt w:val="bullet"/>
      <w:lvlText w:val=""/>
      <w:lvlJc w:val="left"/>
      <w:pPr>
        <w:ind w:left="5456" w:hanging="360"/>
      </w:pPr>
      <w:rPr>
        <w:rFonts w:ascii="Wingdings" w:hAnsi="Wingdings" w:hint="default"/>
      </w:rPr>
    </w:lvl>
    <w:lvl w:ilvl="6" w:tplc="04090001" w:tentative="1">
      <w:start w:val="1"/>
      <w:numFmt w:val="bullet"/>
      <w:lvlText w:val=""/>
      <w:lvlJc w:val="left"/>
      <w:pPr>
        <w:ind w:left="6176" w:hanging="360"/>
      </w:pPr>
      <w:rPr>
        <w:rFonts w:ascii="Symbol" w:hAnsi="Symbol" w:hint="default"/>
      </w:rPr>
    </w:lvl>
    <w:lvl w:ilvl="7" w:tplc="04090003" w:tentative="1">
      <w:start w:val="1"/>
      <w:numFmt w:val="bullet"/>
      <w:lvlText w:val="o"/>
      <w:lvlJc w:val="left"/>
      <w:pPr>
        <w:ind w:left="6896" w:hanging="360"/>
      </w:pPr>
      <w:rPr>
        <w:rFonts w:ascii="Courier New" w:hAnsi="Courier New" w:hint="default"/>
      </w:rPr>
    </w:lvl>
    <w:lvl w:ilvl="8" w:tplc="04090005" w:tentative="1">
      <w:start w:val="1"/>
      <w:numFmt w:val="bullet"/>
      <w:lvlText w:val=""/>
      <w:lvlJc w:val="left"/>
      <w:pPr>
        <w:ind w:left="7616" w:hanging="360"/>
      </w:pPr>
      <w:rPr>
        <w:rFonts w:ascii="Wingdings" w:hAnsi="Wingdings" w:hint="default"/>
      </w:rPr>
    </w:lvl>
  </w:abstractNum>
  <w:abstractNum w:abstractNumId="1" w15:restartNumberingAfterBreak="0">
    <w:nsid w:val="0A896D4D"/>
    <w:multiLevelType w:val="hybridMultilevel"/>
    <w:tmpl w:val="FF9239D8"/>
    <w:lvl w:ilvl="0" w:tplc="0C090001">
      <w:start w:val="1"/>
      <w:numFmt w:val="bullet"/>
      <w:lvlText w:val=""/>
      <w:lvlJc w:val="left"/>
      <w:pPr>
        <w:ind w:left="1778" w:hanging="360"/>
      </w:pPr>
      <w:rPr>
        <w:rFonts w:ascii="Symbol" w:hAnsi="Symbol" w:hint="default"/>
      </w:rPr>
    </w:lvl>
    <w:lvl w:ilvl="1" w:tplc="08090003" w:tentative="1">
      <w:start w:val="1"/>
      <w:numFmt w:val="bullet"/>
      <w:lvlText w:val="o"/>
      <w:lvlJc w:val="left"/>
      <w:pPr>
        <w:ind w:left="2498" w:hanging="360"/>
      </w:pPr>
      <w:rPr>
        <w:rFonts w:ascii="Courier New" w:hAnsi="Courier New" w:cs="Courier New" w:hint="default"/>
      </w:rPr>
    </w:lvl>
    <w:lvl w:ilvl="2" w:tplc="08090005" w:tentative="1">
      <w:start w:val="1"/>
      <w:numFmt w:val="bullet"/>
      <w:lvlText w:val=""/>
      <w:lvlJc w:val="left"/>
      <w:pPr>
        <w:ind w:left="3218" w:hanging="360"/>
      </w:pPr>
      <w:rPr>
        <w:rFonts w:ascii="Wingdings" w:hAnsi="Wingdings" w:hint="default"/>
      </w:rPr>
    </w:lvl>
    <w:lvl w:ilvl="3" w:tplc="08090001" w:tentative="1">
      <w:start w:val="1"/>
      <w:numFmt w:val="bullet"/>
      <w:lvlText w:val=""/>
      <w:lvlJc w:val="left"/>
      <w:pPr>
        <w:ind w:left="3938" w:hanging="360"/>
      </w:pPr>
      <w:rPr>
        <w:rFonts w:ascii="Symbol" w:hAnsi="Symbol" w:hint="default"/>
      </w:rPr>
    </w:lvl>
    <w:lvl w:ilvl="4" w:tplc="08090003" w:tentative="1">
      <w:start w:val="1"/>
      <w:numFmt w:val="bullet"/>
      <w:lvlText w:val="o"/>
      <w:lvlJc w:val="left"/>
      <w:pPr>
        <w:ind w:left="4658" w:hanging="360"/>
      </w:pPr>
      <w:rPr>
        <w:rFonts w:ascii="Courier New" w:hAnsi="Courier New" w:cs="Courier New" w:hint="default"/>
      </w:rPr>
    </w:lvl>
    <w:lvl w:ilvl="5" w:tplc="08090005" w:tentative="1">
      <w:start w:val="1"/>
      <w:numFmt w:val="bullet"/>
      <w:lvlText w:val=""/>
      <w:lvlJc w:val="left"/>
      <w:pPr>
        <w:ind w:left="5378" w:hanging="360"/>
      </w:pPr>
      <w:rPr>
        <w:rFonts w:ascii="Wingdings" w:hAnsi="Wingdings" w:hint="default"/>
      </w:rPr>
    </w:lvl>
    <w:lvl w:ilvl="6" w:tplc="08090001" w:tentative="1">
      <w:start w:val="1"/>
      <w:numFmt w:val="bullet"/>
      <w:lvlText w:val=""/>
      <w:lvlJc w:val="left"/>
      <w:pPr>
        <w:ind w:left="6098" w:hanging="360"/>
      </w:pPr>
      <w:rPr>
        <w:rFonts w:ascii="Symbol" w:hAnsi="Symbol" w:hint="default"/>
      </w:rPr>
    </w:lvl>
    <w:lvl w:ilvl="7" w:tplc="08090003" w:tentative="1">
      <w:start w:val="1"/>
      <w:numFmt w:val="bullet"/>
      <w:lvlText w:val="o"/>
      <w:lvlJc w:val="left"/>
      <w:pPr>
        <w:ind w:left="6818" w:hanging="360"/>
      </w:pPr>
      <w:rPr>
        <w:rFonts w:ascii="Courier New" w:hAnsi="Courier New" w:cs="Courier New" w:hint="default"/>
      </w:rPr>
    </w:lvl>
    <w:lvl w:ilvl="8" w:tplc="08090005" w:tentative="1">
      <w:start w:val="1"/>
      <w:numFmt w:val="bullet"/>
      <w:lvlText w:val=""/>
      <w:lvlJc w:val="left"/>
      <w:pPr>
        <w:ind w:left="7538" w:hanging="360"/>
      </w:pPr>
      <w:rPr>
        <w:rFonts w:ascii="Wingdings" w:hAnsi="Wingdings" w:hint="default"/>
      </w:rPr>
    </w:lvl>
  </w:abstractNum>
  <w:abstractNum w:abstractNumId="2" w15:restartNumberingAfterBreak="0">
    <w:nsid w:val="14E308F9"/>
    <w:multiLevelType w:val="hybridMultilevel"/>
    <w:tmpl w:val="F322FB9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6F86D7F"/>
    <w:multiLevelType w:val="multilevel"/>
    <w:tmpl w:val="7D36194E"/>
    <w:name w:val="List Numbering"/>
    <w:lvl w:ilvl="0">
      <w:start w:val="1"/>
      <w:numFmt w:val="decimal"/>
      <w:pStyle w:val="ListNumber"/>
      <w:lvlText w:val="%1."/>
      <w:lvlJc w:val="left"/>
      <w:pPr>
        <w:tabs>
          <w:tab w:val="num" w:pos="340"/>
        </w:tabs>
        <w:ind w:left="340" w:hanging="340"/>
      </w:pPr>
      <w:rPr>
        <w:rFonts w:hint="default"/>
      </w:rPr>
    </w:lvl>
    <w:lvl w:ilvl="1">
      <w:start w:val="1"/>
      <w:numFmt w:val="lowerLetter"/>
      <w:pStyle w:val="ListNumber2"/>
      <w:lvlText w:val="%2."/>
      <w:lvlJc w:val="left"/>
      <w:pPr>
        <w:tabs>
          <w:tab w:val="num" w:pos="680"/>
        </w:tabs>
        <w:ind w:left="680" w:hanging="340"/>
      </w:pPr>
      <w:rPr>
        <w:rFonts w:hint="default"/>
      </w:rPr>
    </w:lvl>
    <w:lvl w:ilvl="2">
      <w:start w:val="1"/>
      <w:numFmt w:val="lowerRoman"/>
      <w:pStyle w:val="ListNumber3"/>
      <w:lvlText w:val="%3."/>
      <w:lvlJc w:val="left"/>
      <w:pPr>
        <w:tabs>
          <w:tab w:val="num" w:pos="1021"/>
        </w:tabs>
        <w:ind w:left="1021" w:hanging="341"/>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4" w15:restartNumberingAfterBreak="0">
    <w:nsid w:val="19F05458"/>
    <w:multiLevelType w:val="hybridMultilevel"/>
    <w:tmpl w:val="E1122524"/>
    <w:lvl w:ilvl="0" w:tplc="0C090001">
      <w:start w:val="1"/>
      <w:numFmt w:val="bullet"/>
      <w:lvlText w:val=""/>
      <w:lvlJc w:val="left"/>
      <w:pPr>
        <w:ind w:left="1494" w:hanging="360"/>
      </w:pPr>
      <w:rPr>
        <w:rFonts w:ascii="Symbol" w:hAnsi="Symbol" w:hint="default"/>
      </w:rPr>
    </w:lvl>
    <w:lvl w:ilvl="1" w:tplc="08090003" w:tentative="1">
      <w:start w:val="1"/>
      <w:numFmt w:val="bullet"/>
      <w:lvlText w:val="o"/>
      <w:lvlJc w:val="left"/>
      <w:pPr>
        <w:ind w:left="2214" w:hanging="360"/>
      </w:pPr>
      <w:rPr>
        <w:rFonts w:ascii="Courier New" w:hAnsi="Courier New" w:cs="Courier New" w:hint="default"/>
      </w:rPr>
    </w:lvl>
    <w:lvl w:ilvl="2" w:tplc="08090005" w:tentative="1">
      <w:start w:val="1"/>
      <w:numFmt w:val="bullet"/>
      <w:lvlText w:val=""/>
      <w:lvlJc w:val="left"/>
      <w:pPr>
        <w:ind w:left="2934" w:hanging="360"/>
      </w:pPr>
      <w:rPr>
        <w:rFonts w:ascii="Wingdings" w:hAnsi="Wingdings" w:hint="default"/>
      </w:rPr>
    </w:lvl>
    <w:lvl w:ilvl="3" w:tplc="08090001" w:tentative="1">
      <w:start w:val="1"/>
      <w:numFmt w:val="bullet"/>
      <w:lvlText w:val=""/>
      <w:lvlJc w:val="left"/>
      <w:pPr>
        <w:ind w:left="3654" w:hanging="360"/>
      </w:pPr>
      <w:rPr>
        <w:rFonts w:ascii="Symbol" w:hAnsi="Symbol" w:hint="default"/>
      </w:rPr>
    </w:lvl>
    <w:lvl w:ilvl="4" w:tplc="08090003" w:tentative="1">
      <w:start w:val="1"/>
      <w:numFmt w:val="bullet"/>
      <w:lvlText w:val="o"/>
      <w:lvlJc w:val="left"/>
      <w:pPr>
        <w:ind w:left="4374" w:hanging="360"/>
      </w:pPr>
      <w:rPr>
        <w:rFonts w:ascii="Courier New" w:hAnsi="Courier New" w:cs="Courier New" w:hint="default"/>
      </w:rPr>
    </w:lvl>
    <w:lvl w:ilvl="5" w:tplc="08090005" w:tentative="1">
      <w:start w:val="1"/>
      <w:numFmt w:val="bullet"/>
      <w:lvlText w:val=""/>
      <w:lvlJc w:val="left"/>
      <w:pPr>
        <w:ind w:left="5094" w:hanging="360"/>
      </w:pPr>
      <w:rPr>
        <w:rFonts w:ascii="Wingdings" w:hAnsi="Wingdings" w:hint="default"/>
      </w:rPr>
    </w:lvl>
    <w:lvl w:ilvl="6" w:tplc="08090001" w:tentative="1">
      <w:start w:val="1"/>
      <w:numFmt w:val="bullet"/>
      <w:lvlText w:val=""/>
      <w:lvlJc w:val="left"/>
      <w:pPr>
        <w:ind w:left="5814" w:hanging="360"/>
      </w:pPr>
      <w:rPr>
        <w:rFonts w:ascii="Symbol" w:hAnsi="Symbol" w:hint="default"/>
      </w:rPr>
    </w:lvl>
    <w:lvl w:ilvl="7" w:tplc="08090003" w:tentative="1">
      <w:start w:val="1"/>
      <w:numFmt w:val="bullet"/>
      <w:lvlText w:val="o"/>
      <w:lvlJc w:val="left"/>
      <w:pPr>
        <w:ind w:left="6534" w:hanging="360"/>
      </w:pPr>
      <w:rPr>
        <w:rFonts w:ascii="Courier New" w:hAnsi="Courier New" w:cs="Courier New" w:hint="default"/>
      </w:rPr>
    </w:lvl>
    <w:lvl w:ilvl="8" w:tplc="08090005" w:tentative="1">
      <w:start w:val="1"/>
      <w:numFmt w:val="bullet"/>
      <w:lvlText w:val=""/>
      <w:lvlJc w:val="left"/>
      <w:pPr>
        <w:ind w:left="7254" w:hanging="360"/>
      </w:pPr>
      <w:rPr>
        <w:rFonts w:ascii="Wingdings" w:hAnsi="Wingdings" w:hint="default"/>
      </w:rPr>
    </w:lvl>
  </w:abstractNum>
  <w:abstractNum w:abstractNumId="5" w15:restartNumberingAfterBreak="0">
    <w:nsid w:val="1B4A14E0"/>
    <w:multiLevelType w:val="hybridMultilevel"/>
    <w:tmpl w:val="2B2ECBD0"/>
    <w:lvl w:ilvl="0" w:tplc="08090001">
      <w:start w:val="1"/>
      <w:numFmt w:val="bullet"/>
      <w:lvlText w:val=""/>
      <w:lvlJc w:val="left"/>
      <w:pPr>
        <w:ind w:left="1854" w:hanging="360"/>
      </w:pPr>
      <w:rPr>
        <w:rFonts w:ascii="Symbol" w:hAnsi="Symbol"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6" w15:restartNumberingAfterBreak="0">
    <w:nsid w:val="1EF7103D"/>
    <w:multiLevelType w:val="hybridMultilevel"/>
    <w:tmpl w:val="34F04228"/>
    <w:lvl w:ilvl="0" w:tplc="A2F8A9A2">
      <w:start w:val="1"/>
      <w:numFmt w:val="bullet"/>
      <w:lvlText w:val=""/>
      <w:lvlJc w:val="left"/>
      <w:pPr>
        <w:ind w:left="720" w:hanging="360"/>
      </w:pPr>
      <w:rPr>
        <w:rFonts w:ascii="Symbol" w:hAnsi="Symbol"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2857F60"/>
    <w:multiLevelType w:val="hybridMultilevel"/>
    <w:tmpl w:val="CEC8816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3122F3E"/>
    <w:multiLevelType w:val="hybridMultilevel"/>
    <w:tmpl w:val="66845FA0"/>
    <w:lvl w:ilvl="0" w:tplc="11380C9C">
      <w:start w:val="1"/>
      <w:numFmt w:val="bullet"/>
      <w:lvlText w:val=""/>
      <w:lvlJc w:val="left"/>
      <w:pPr>
        <w:ind w:left="1854" w:hanging="360"/>
      </w:pPr>
      <w:rPr>
        <w:rFonts w:ascii="Symbol" w:hAnsi="Symbol" w:hint="default"/>
        <w:color w:val="auto"/>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9" w15:restartNumberingAfterBreak="0">
    <w:nsid w:val="24576481"/>
    <w:multiLevelType w:val="hybridMultilevel"/>
    <w:tmpl w:val="CE947AFC"/>
    <w:lvl w:ilvl="0" w:tplc="04090003">
      <w:start w:val="1"/>
      <w:numFmt w:val="bullet"/>
      <w:lvlText w:val="o"/>
      <w:lvlJc w:val="left"/>
      <w:pPr>
        <w:tabs>
          <w:tab w:val="num" w:pos="1211"/>
        </w:tabs>
        <w:ind w:left="1211" w:hanging="360"/>
      </w:pPr>
      <w:rPr>
        <w:rFonts w:ascii="Courier New" w:hAnsi="Courier New" w:cs="Wingdings" w:hint="default"/>
      </w:rPr>
    </w:lvl>
    <w:lvl w:ilvl="1" w:tplc="04090003">
      <w:start w:val="1"/>
      <w:numFmt w:val="bullet"/>
      <w:lvlText w:val="o"/>
      <w:lvlJc w:val="left"/>
      <w:pPr>
        <w:ind w:left="2576" w:hanging="360"/>
      </w:pPr>
      <w:rPr>
        <w:rFonts w:ascii="Courier New" w:hAnsi="Courier New" w:hint="default"/>
      </w:rPr>
    </w:lvl>
    <w:lvl w:ilvl="2" w:tplc="04090005" w:tentative="1">
      <w:start w:val="1"/>
      <w:numFmt w:val="bullet"/>
      <w:lvlText w:val=""/>
      <w:lvlJc w:val="left"/>
      <w:pPr>
        <w:ind w:left="3296" w:hanging="360"/>
      </w:pPr>
      <w:rPr>
        <w:rFonts w:ascii="Wingdings" w:hAnsi="Wingdings" w:hint="default"/>
      </w:rPr>
    </w:lvl>
    <w:lvl w:ilvl="3" w:tplc="04090001" w:tentative="1">
      <w:start w:val="1"/>
      <w:numFmt w:val="bullet"/>
      <w:lvlText w:val=""/>
      <w:lvlJc w:val="left"/>
      <w:pPr>
        <w:ind w:left="4016" w:hanging="360"/>
      </w:pPr>
      <w:rPr>
        <w:rFonts w:ascii="Symbol" w:hAnsi="Symbol" w:hint="default"/>
      </w:rPr>
    </w:lvl>
    <w:lvl w:ilvl="4" w:tplc="04090003" w:tentative="1">
      <w:start w:val="1"/>
      <w:numFmt w:val="bullet"/>
      <w:lvlText w:val="o"/>
      <w:lvlJc w:val="left"/>
      <w:pPr>
        <w:ind w:left="4736" w:hanging="360"/>
      </w:pPr>
      <w:rPr>
        <w:rFonts w:ascii="Courier New" w:hAnsi="Courier New" w:hint="default"/>
      </w:rPr>
    </w:lvl>
    <w:lvl w:ilvl="5" w:tplc="04090005" w:tentative="1">
      <w:start w:val="1"/>
      <w:numFmt w:val="bullet"/>
      <w:lvlText w:val=""/>
      <w:lvlJc w:val="left"/>
      <w:pPr>
        <w:ind w:left="5456" w:hanging="360"/>
      </w:pPr>
      <w:rPr>
        <w:rFonts w:ascii="Wingdings" w:hAnsi="Wingdings" w:hint="default"/>
      </w:rPr>
    </w:lvl>
    <w:lvl w:ilvl="6" w:tplc="04090001" w:tentative="1">
      <w:start w:val="1"/>
      <w:numFmt w:val="bullet"/>
      <w:lvlText w:val=""/>
      <w:lvlJc w:val="left"/>
      <w:pPr>
        <w:ind w:left="6176" w:hanging="360"/>
      </w:pPr>
      <w:rPr>
        <w:rFonts w:ascii="Symbol" w:hAnsi="Symbol" w:hint="default"/>
      </w:rPr>
    </w:lvl>
    <w:lvl w:ilvl="7" w:tplc="04090003" w:tentative="1">
      <w:start w:val="1"/>
      <w:numFmt w:val="bullet"/>
      <w:lvlText w:val="o"/>
      <w:lvlJc w:val="left"/>
      <w:pPr>
        <w:ind w:left="6896" w:hanging="360"/>
      </w:pPr>
      <w:rPr>
        <w:rFonts w:ascii="Courier New" w:hAnsi="Courier New" w:hint="default"/>
      </w:rPr>
    </w:lvl>
    <w:lvl w:ilvl="8" w:tplc="04090005" w:tentative="1">
      <w:start w:val="1"/>
      <w:numFmt w:val="bullet"/>
      <w:lvlText w:val=""/>
      <w:lvlJc w:val="left"/>
      <w:pPr>
        <w:ind w:left="7616" w:hanging="360"/>
      </w:pPr>
      <w:rPr>
        <w:rFonts w:ascii="Wingdings" w:hAnsi="Wingdings" w:hint="default"/>
      </w:rPr>
    </w:lvl>
  </w:abstractNum>
  <w:abstractNum w:abstractNumId="10" w15:restartNumberingAfterBreak="0">
    <w:nsid w:val="2526540A"/>
    <w:multiLevelType w:val="hybridMultilevel"/>
    <w:tmpl w:val="D2521A46"/>
    <w:lvl w:ilvl="0" w:tplc="0C090001">
      <w:start w:val="1"/>
      <w:numFmt w:val="bullet"/>
      <w:lvlText w:val=""/>
      <w:lvlJc w:val="left"/>
      <w:pPr>
        <w:ind w:left="1494" w:hanging="360"/>
      </w:pPr>
      <w:rPr>
        <w:rFonts w:ascii="Symbol" w:hAnsi="Symbol" w:hint="default"/>
      </w:rPr>
    </w:lvl>
    <w:lvl w:ilvl="1" w:tplc="08090003" w:tentative="1">
      <w:start w:val="1"/>
      <w:numFmt w:val="bullet"/>
      <w:lvlText w:val="o"/>
      <w:lvlJc w:val="left"/>
      <w:pPr>
        <w:ind w:left="2214" w:hanging="360"/>
      </w:pPr>
      <w:rPr>
        <w:rFonts w:ascii="Courier New" w:hAnsi="Courier New" w:cs="Courier New" w:hint="default"/>
      </w:rPr>
    </w:lvl>
    <w:lvl w:ilvl="2" w:tplc="08090005" w:tentative="1">
      <w:start w:val="1"/>
      <w:numFmt w:val="bullet"/>
      <w:lvlText w:val=""/>
      <w:lvlJc w:val="left"/>
      <w:pPr>
        <w:ind w:left="2934" w:hanging="360"/>
      </w:pPr>
      <w:rPr>
        <w:rFonts w:ascii="Wingdings" w:hAnsi="Wingdings" w:hint="default"/>
      </w:rPr>
    </w:lvl>
    <w:lvl w:ilvl="3" w:tplc="08090001" w:tentative="1">
      <w:start w:val="1"/>
      <w:numFmt w:val="bullet"/>
      <w:lvlText w:val=""/>
      <w:lvlJc w:val="left"/>
      <w:pPr>
        <w:ind w:left="3654" w:hanging="360"/>
      </w:pPr>
      <w:rPr>
        <w:rFonts w:ascii="Symbol" w:hAnsi="Symbol" w:hint="default"/>
      </w:rPr>
    </w:lvl>
    <w:lvl w:ilvl="4" w:tplc="08090003" w:tentative="1">
      <w:start w:val="1"/>
      <w:numFmt w:val="bullet"/>
      <w:lvlText w:val="o"/>
      <w:lvlJc w:val="left"/>
      <w:pPr>
        <w:ind w:left="4374" w:hanging="360"/>
      </w:pPr>
      <w:rPr>
        <w:rFonts w:ascii="Courier New" w:hAnsi="Courier New" w:cs="Courier New" w:hint="default"/>
      </w:rPr>
    </w:lvl>
    <w:lvl w:ilvl="5" w:tplc="08090005" w:tentative="1">
      <w:start w:val="1"/>
      <w:numFmt w:val="bullet"/>
      <w:lvlText w:val=""/>
      <w:lvlJc w:val="left"/>
      <w:pPr>
        <w:ind w:left="5094" w:hanging="360"/>
      </w:pPr>
      <w:rPr>
        <w:rFonts w:ascii="Wingdings" w:hAnsi="Wingdings" w:hint="default"/>
      </w:rPr>
    </w:lvl>
    <w:lvl w:ilvl="6" w:tplc="08090001" w:tentative="1">
      <w:start w:val="1"/>
      <w:numFmt w:val="bullet"/>
      <w:lvlText w:val=""/>
      <w:lvlJc w:val="left"/>
      <w:pPr>
        <w:ind w:left="5814" w:hanging="360"/>
      </w:pPr>
      <w:rPr>
        <w:rFonts w:ascii="Symbol" w:hAnsi="Symbol" w:hint="default"/>
      </w:rPr>
    </w:lvl>
    <w:lvl w:ilvl="7" w:tplc="08090003" w:tentative="1">
      <w:start w:val="1"/>
      <w:numFmt w:val="bullet"/>
      <w:lvlText w:val="o"/>
      <w:lvlJc w:val="left"/>
      <w:pPr>
        <w:ind w:left="6534" w:hanging="360"/>
      </w:pPr>
      <w:rPr>
        <w:rFonts w:ascii="Courier New" w:hAnsi="Courier New" w:cs="Courier New" w:hint="default"/>
      </w:rPr>
    </w:lvl>
    <w:lvl w:ilvl="8" w:tplc="08090005" w:tentative="1">
      <w:start w:val="1"/>
      <w:numFmt w:val="bullet"/>
      <w:lvlText w:val=""/>
      <w:lvlJc w:val="left"/>
      <w:pPr>
        <w:ind w:left="7254" w:hanging="360"/>
      </w:pPr>
      <w:rPr>
        <w:rFonts w:ascii="Wingdings" w:hAnsi="Wingdings" w:hint="default"/>
      </w:rPr>
    </w:lvl>
  </w:abstractNum>
  <w:abstractNum w:abstractNumId="11" w15:restartNumberingAfterBreak="0">
    <w:nsid w:val="26431A56"/>
    <w:multiLevelType w:val="hybridMultilevel"/>
    <w:tmpl w:val="E3023E64"/>
    <w:lvl w:ilvl="0" w:tplc="EDCAFAA2">
      <w:numFmt w:val="bullet"/>
      <w:lvlText w:val=""/>
      <w:lvlJc w:val="left"/>
      <w:pPr>
        <w:ind w:left="1500" w:hanging="360"/>
      </w:pPr>
      <w:rPr>
        <w:rFonts w:ascii="Symbol" w:eastAsia="Cambria" w:hAnsi="Symbol" w:cs="Arial" w:hint="default"/>
        <w:b w:val="0"/>
        <w:color w:val="auto"/>
        <w:sz w:val="22"/>
      </w:rPr>
    </w:lvl>
    <w:lvl w:ilvl="1" w:tplc="0C090003" w:tentative="1">
      <w:start w:val="1"/>
      <w:numFmt w:val="bullet"/>
      <w:lvlText w:val="o"/>
      <w:lvlJc w:val="left"/>
      <w:pPr>
        <w:ind w:left="2220" w:hanging="360"/>
      </w:pPr>
      <w:rPr>
        <w:rFonts w:ascii="Courier New" w:hAnsi="Courier New" w:cs="Courier New" w:hint="default"/>
      </w:rPr>
    </w:lvl>
    <w:lvl w:ilvl="2" w:tplc="0C090005" w:tentative="1">
      <w:start w:val="1"/>
      <w:numFmt w:val="bullet"/>
      <w:lvlText w:val=""/>
      <w:lvlJc w:val="left"/>
      <w:pPr>
        <w:ind w:left="2940" w:hanging="360"/>
      </w:pPr>
      <w:rPr>
        <w:rFonts w:ascii="Wingdings" w:hAnsi="Wingdings" w:hint="default"/>
      </w:rPr>
    </w:lvl>
    <w:lvl w:ilvl="3" w:tplc="0C090001" w:tentative="1">
      <w:start w:val="1"/>
      <w:numFmt w:val="bullet"/>
      <w:lvlText w:val=""/>
      <w:lvlJc w:val="left"/>
      <w:pPr>
        <w:ind w:left="3660" w:hanging="360"/>
      </w:pPr>
      <w:rPr>
        <w:rFonts w:ascii="Symbol" w:hAnsi="Symbol" w:hint="default"/>
      </w:rPr>
    </w:lvl>
    <w:lvl w:ilvl="4" w:tplc="0C090003" w:tentative="1">
      <w:start w:val="1"/>
      <w:numFmt w:val="bullet"/>
      <w:lvlText w:val="o"/>
      <w:lvlJc w:val="left"/>
      <w:pPr>
        <w:ind w:left="4380" w:hanging="360"/>
      </w:pPr>
      <w:rPr>
        <w:rFonts w:ascii="Courier New" w:hAnsi="Courier New" w:cs="Courier New" w:hint="default"/>
      </w:rPr>
    </w:lvl>
    <w:lvl w:ilvl="5" w:tplc="0C090005" w:tentative="1">
      <w:start w:val="1"/>
      <w:numFmt w:val="bullet"/>
      <w:lvlText w:val=""/>
      <w:lvlJc w:val="left"/>
      <w:pPr>
        <w:ind w:left="5100" w:hanging="360"/>
      </w:pPr>
      <w:rPr>
        <w:rFonts w:ascii="Wingdings" w:hAnsi="Wingdings" w:hint="default"/>
      </w:rPr>
    </w:lvl>
    <w:lvl w:ilvl="6" w:tplc="0C090001" w:tentative="1">
      <w:start w:val="1"/>
      <w:numFmt w:val="bullet"/>
      <w:lvlText w:val=""/>
      <w:lvlJc w:val="left"/>
      <w:pPr>
        <w:ind w:left="5820" w:hanging="360"/>
      </w:pPr>
      <w:rPr>
        <w:rFonts w:ascii="Symbol" w:hAnsi="Symbol" w:hint="default"/>
      </w:rPr>
    </w:lvl>
    <w:lvl w:ilvl="7" w:tplc="0C090003" w:tentative="1">
      <w:start w:val="1"/>
      <w:numFmt w:val="bullet"/>
      <w:lvlText w:val="o"/>
      <w:lvlJc w:val="left"/>
      <w:pPr>
        <w:ind w:left="6540" w:hanging="360"/>
      </w:pPr>
      <w:rPr>
        <w:rFonts w:ascii="Courier New" w:hAnsi="Courier New" w:cs="Courier New" w:hint="default"/>
      </w:rPr>
    </w:lvl>
    <w:lvl w:ilvl="8" w:tplc="0C090005" w:tentative="1">
      <w:start w:val="1"/>
      <w:numFmt w:val="bullet"/>
      <w:lvlText w:val=""/>
      <w:lvlJc w:val="left"/>
      <w:pPr>
        <w:ind w:left="7260" w:hanging="360"/>
      </w:pPr>
      <w:rPr>
        <w:rFonts w:ascii="Wingdings" w:hAnsi="Wingdings" w:hint="default"/>
      </w:rPr>
    </w:lvl>
  </w:abstractNum>
  <w:abstractNum w:abstractNumId="12" w15:restartNumberingAfterBreak="0">
    <w:nsid w:val="267C2390"/>
    <w:multiLevelType w:val="hybridMultilevel"/>
    <w:tmpl w:val="05CEF3F4"/>
    <w:lvl w:ilvl="0" w:tplc="04090003">
      <w:start w:val="1"/>
      <w:numFmt w:val="bullet"/>
      <w:lvlText w:val="o"/>
      <w:lvlJc w:val="left"/>
      <w:pPr>
        <w:tabs>
          <w:tab w:val="num" w:pos="1211"/>
        </w:tabs>
        <w:ind w:left="1211" w:hanging="360"/>
      </w:pPr>
      <w:rPr>
        <w:rFonts w:ascii="Courier New" w:hAnsi="Courier New" w:cs="Wingdings" w:hint="default"/>
      </w:rPr>
    </w:lvl>
    <w:lvl w:ilvl="1" w:tplc="04090003">
      <w:start w:val="1"/>
      <w:numFmt w:val="bullet"/>
      <w:lvlText w:val="o"/>
      <w:lvlJc w:val="left"/>
      <w:pPr>
        <w:ind w:left="2576" w:hanging="360"/>
      </w:pPr>
      <w:rPr>
        <w:rFonts w:ascii="Courier New" w:hAnsi="Courier New" w:hint="default"/>
      </w:rPr>
    </w:lvl>
    <w:lvl w:ilvl="2" w:tplc="04090005" w:tentative="1">
      <w:start w:val="1"/>
      <w:numFmt w:val="bullet"/>
      <w:lvlText w:val=""/>
      <w:lvlJc w:val="left"/>
      <w:pPr>
        <w:ind w:left="3296" w:hanging="360"/>
      </w:pPr>
      <w:rPr>
        <w:rFonts w:ascii="Wingdings" w:hAnsi="Wingdings" w:hint="default"/>
      </w:rPr>
    </w:lvl>
    <w:lvl w:ilvl="3" w:tplc="04090001" w:tentative="1">
      <w:start w:val="1"/>
      <w:numFmt w:val="bullet"/>
      <w:lvlText w:val=""/>
      <w:lvlJc w:val="left"/>
      <w:pPr>
        <w:ind w:left="4016" w:hanging="360"/>
      </w:pPr>
      <w:rPr>
        <w:rFonts w:ascii="Symbol" w:hAnsi="Symbol" w:hint="default"/>
      </w:rPr>
    </w:lvl>
    <w:lvl w:ilvl="4" w:tplc="04090003" w:tentative="1">
      <w:start w:val="1"/>
      <w:numFmt w:val="bullet"/>
      <w:lvlText w:val="o"/>
      <w:lvlJc w:val="left"/>
      <w:pPr>
        <w:ind w:left="4736" w:hanging="360"/>
      </w:pPr>
      <w:rPr>
        <w:rFonts w:ascii="Courier New" w:hAnsi="Courier New" w:hint="default"/>
      </w:rPr>
    </w:lvl>
    <w:lvl w:ilvl="5" w:tplc="04090005" w:tentative="1">
      <w:start w:val="1"/>
      <w:numFmt w:val="bullet"/>
      <w:lvlText w:val=""/>
      <w:lvlJc w:val="left"/>
      <w:pPr>
        <w:ind w:left="5456" w:hanging="360"/>
      </w:pPr>
      <w:rPr>
        <w:rFonts w:ascii="Wingdings" w:hAnsi="Wingdings" w:hint="default"/>
      </w:rPr>
    </w:lvl>
    <w:lvl w:ilvl="6" w:tplc="04090001" w:tentative="1">
      <w:start w:val="1"/>
      <w:numFmt w:val="bullet"/>
      <w:lvlText w:val=""/>
      <w:lvlJc w:val="left"/>
      <w:pPr>
        <w:ind w:left="6176" w:hanging="360"/>
      </w:pPr>
      <w:rPr>
        <w:rFonts w:ascii="Symbol" w:hAnsi="Symbol" w:hint="default"/>
      </w:rPr>
    </w:lvl>
    <w:lvl w:ilvl="7" w:tplc="04090003" w:tentative="1">
      <w:start w:val="1"/>
      <w:numFmt w:val="bullet"/>
      <w:lvlText w:val="o"/>
      <w:lvlJc w:val="left"/>
      <w:pPr>
        <w:ind w:left="6896" w:hanging="360"/>
      </w:pPr>
      <w:rPr>
        <w:rFonts w:ascii="Courier New" w:hAnsi="Courier New" w:hint="default"/>
      </w:rPr>
    </w:lvl>
    <w:lvl w:ilvl="8" w:tplc="04090005" w:tentative="1">
      <w:start w:val="1"/>
      <w:numFmt w:val="bullet"/>
      <w:lvlText w:val=""/>
      <w:lvlJc w:val="left"/>
      <w:pPr>
        <w:ind w:left="7616" w:hanging="360"/>
      </w:pPr>
      <w:rPr>
        <w:rFonts w:ascii="Wingdings" w:hAnsi="Wingdings" w:hint="default"/>
      </w:rPr>
    </w:lvl>
  </w:abstractNum>
  <w:abstractNum w:abstractNumId="13" w15:restartNumberingAfterBreak="0">
    <w:nsid w:val="269E3702"/>
    <w:multiLevelType w:val="hybridMultilevel"/>
    <w:tmpl w:val="FD6479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6BF243A"/>
    <w:multiLevelType w:val="hybridMultilevel"/>
    <w:tmpl w:val="1E424B6A"/>
    <w:lvl w:ilvl="0" w:tplc="7916C8B8">
      <w:start w:val="1"/>
      <w:numFmt w:val="bullet"/>
      <w:lvlText w:val=""/>
      <w:lvlJc w:val="left"/>
      <w:pPr>
        <w:tabs>
          <w:tab w:val="num" w:pos="2498"/>
        </w:tabs>
        <w:ind w:left="2498" w:hanging="284"/>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cs="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Wingding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Wingding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C207864"/>
    <w:multiLevelType w:val="multilevel"/>
    <w:tmpl w:val="D61EB5BA"/>
    <w:lvl w:ilvl="0">
      <w:start w:val="1"/>
      <w:numFmt w:val="decimal"/>
      <w:lvlText w:val="%1"/>
      <w:lvlJc w:val="left"/>
      <w:pPr>
        <w:ind w:left="1140" w:hanging="1140"/>
      </w:pPr>
      <w:rPr>
        <w:rFonts w:hint="default"/>
      </w:rPr>
    </w:lvl>
    <w:lvl w:ilvl="1">
      <w:start w:val="1"/>
      <w:numFmt w:val="decimal"/>
      <w:lvlText w:val="%1.%2"/>
      <w:lvlJc w:val="left"/>
      <w:pPr>
        <w:ind w:left="1140" w:hanging="1140"/>
      </w:pPr>
      <w:rPr>
        <w:rFonts w:hint="default"/>
      </w:rPr>
    </w:lvl>
    <w:lvl w:ilvl="2">
      <w:start w:val="1"/>
      <w:numFmt w:val="decimal"/>
      <w:lvlText w:val="%1.%2.%3"/>
      <w:lvlJc w:val="left"/>
      <w:pPr>
        <w:ind w:left="1140" w:hanging="1140"/>
      </w:pPr>
      <w:rPr>
        <w:rFonts w:hint="default"/>
      </w:rPr>
    </w:lvl>
    <w:lvl w:ilvl="3">
      <w:start w:val="1"/>
      <w:numFmt w:val="decimal"/>
      <w:lvlText w:val="%1.%2.%3.%4"/>
      <w:lvlJc w:val="left"/>
      <w:pPr>
        <w:ind w:left="1140" w:hanging="11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6" w15:restartNumberingAfterBreak="0">
    <w:nsid w:val="2C5211F9"/>
    <w:multiLevelType w:val="hybridMultilevel"/>
    <w:tmpl w:val="436A9FEC"/>
    <w:lvl w:ilvl="0" w:tplc="7916C8B8">
      <w:start w:val="1"/>
      <w:numFmt w:val="bullet"/>
      <w:lvlText w:val=""/>
      <w:lvlJc w:val="left"/>
      <w:pPr>
        <w:tabs>
          <w:tab w:val="num" w:pos="1844"/>
        </w:tabs>
        <w:ind w:left="1844" w:hanging="284"/>
      </w:pPr>
      <w:rPr>
        <w:rFonts w:ascii="Symbol" w:hAnsi="Symbol" w:hint="default"/>
        <w:sz w:val="20"/>
      </w:rPr>
    </w:lvl>
    <w:lvl w:ilvl="1" w:tplc="04090003">
      <w:start w:val="1"/>
      <w:numFmt w:val="bullet"/>
      <w:lvlText w:val="o"/>
      <w:lvlJc w:val="left"/>
      <w:pPr>
        <w:tabs>
          <w:tab w:val="num" w:pos="1440"/>
        </w:tabs>
        <w:ind w:left="1440" w:hanging="360"/>
      </w:pPr>
      <w:rPr>
        <w:rFonts w:ascii="Courier New" w:hAnsi="Courier New" w:cs="Wingdings" w:hint="default"/>
      </w:rPr>
    </w:lvl>
    <w:lvl w:ilvl="2" w:tplc="08090001">
      <w:start w:val="1"/>
      <w:numFmt w:val="bullet"/>
      <w:lvlText w:val=""/>
      <w:lvlJc w:val="left"/>
      <w:pPr>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Wingding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Wingding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DE27326"/>
    <w:multiLevelType w:val="hybridMultilevel"/>
    <w:tmpl w:val="A6B029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F9C3D90"/>
    <w:multiLevelType w:val="hybridMultilevel"/>
    <w:tmpl w:val="FDA683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11E75FB"/>
    <w:multiLevelType w:val="hybridMultilevel"/>
    <w:tmpl w:val="D38E6B8E"/>
    <w:lvl w:ilvl="0" w:tplc="08090001">
      <w:start w:val="1"/>
      <w:numFmt w:val="bullet"/>
      <w:lvlText w:val=""/>
      <w:lvlJc w:val="left"/>
      <w:pPr>
        <w:ind w:left="1494" w:hanging="360"/>
      </w:pPr>
      <w:rPr>
        <w:rFonts w:ascii="Symbol" w:hAnsi="Symbol" w:hint="default"/>
      </w:rPr>
    </w:lvl>
    <w:lvl w:ilvl="1" w:tplc="08090003" w:tentative="1">
      <w:start w:val="1"/>
      <w:numFmt w:val="bullet"/>
      <w:lvlText w:val="o"/>
      <w:lvlJc w:val="left"/>
      <w:pPr>
        <w:ind w:left="2214" w:hanging="360"/>
      </w:pPr>
      <w:rPr>
        <w:rFonts w:ascii="Courier New" w:hAnsi="Courier New" w:cs="Courier New" w:hint="default"/>
      </w:rPr>
    </w:lvl>
    <w:lvl w:ilvl="2" w:tplc="08090005" w:tentative="1">
      <w:start w:val="1"/>
      <w:numFmt w:val="bullet"/>
      <w:lvlText w:val=""/>
      <w:lvlJc w:val="left"/>
      <w:pPr>
        <w:ind w:left="2934" w:hanging="360"/>
      </w:pPr>
      <w:rPr>
        <w:rFonts w:ascii="Wingdings" w:hAnsi="Wingdings" w:hint="default"/>
      </w:rPr>
    </w:lvl>
    <w:lvl w:ilvl="3" w:tplc="08090001" w:tentative="1">
      <w:start w:val="1"/>
      <w:numFmt w:val="bullet"/>
      <w:lvlText w:val=""/>
      <w:lvlJc w:val="left"/>
      <w:pPr>
        <w:ind w:left="3654" w:hanging="360"/>
      </w:pPr>
      <w:rPr>
        <w:rFonts w:ascii="Symbol" w:hAnsi="Symbol" w:hint="default"/>
      </w:rPr>
    </w:lvl>
    <w:lvl w:ilvl="4" w:tplc="08090003" w:tentative="1">
      <w:start w:val="1"/>
      <w:numFmt w:val="bullet"/>
      <w:lvlText w:val="o"/>
      <w:lvlJc w:val="left"/>
      <w:pPr>
        <w:ind w:left="4374" w:hanging="360"/>
      </w:pPr>
      <w:rPr>
        <w:rFonts w:ascii="Courier New" w:hAnsi="Courier New" w:cs="Courier New" w:hint="default"/>
      </w:rPr>
    </w:lvl>
    <w:lvl w:ilvl="5" w:tplc="08090005" w:tentative="1">
      <w:start w:val="1"/>
      <w:numFmt w:val="bullet"/>
      <w:lvlText w:val=""/>
      <w:lvlJc w:val="left"/>
      <w:pPr>
        <w:ind w:left="5094" w:hanging="360"/>
      </w:pPr>
      <w:rPr>
        <w:rFonts w:ascii="Wingdings" w:hAnsi="Wingdings" w:hint="default"/>
      </w:rPr>
    </w:lvl>
    <w:lvl w:ilvl="6" w:tplc="08090001" w:tentative="1">
      <w:start w:val="1"/>
      <w:numFmt w:val="bullet"/>
      <w:lvlText w:val=""/>
      <w:lvlJc w:val="left"/>
      <w:pPr>
        <w:ind w:left="5814" w:hanging="360"/>
      </w:pPr>
      <w:rPr>
        <w:rFonts w:ascii="Symbol" w:hAnsi="Symbol" w:hint="default"/>
      </w:rPr>
    </w:lvl>
    <w:lvl w:ilvl="7" w:tplc="08090003" w:tentative="1">
      <w:start w:val="1"/>
      <w:numFmt w:val="bullet"/>
      <w:lvlText w:val="o"/>
      <w:lvlJc w:val="left"/>
      <w:pPr>
        <w:ind w:left="6534" w:hanging="360"/>
      </w:pPr>
      <w:rPr>
        <w:rFonts w:ascii="Courier New" w:hAnsi="Courier New" w:cs="Courier New" w:hint="default"/>
      </w:rPr>
    </w:lvl>
    <w:lvl w:ilvl="8" w:tplc="08090005" w:tentative="1">
      <w:start w:val="1"/>
      <w:numFmt w:val="bullet"/>
      <w:lvlText w:val=""/>
      <w:lvlJc w:val="left"/>
      <w:pPr>
        <w:ind w:left="7254" w:hanging="360"/>
      </w:pPr>
      <w:rPr>
        <w:rFonts w:ascii="Wingdings" w:hAnsi="Wingdings" w:hint="default"/>
      </w:rPr>
    </w:lvl>
  </w:abstractNum>
  <w:abstractNum w:abstractNumId="20" w15:restartNumberingAfterBreak="0">
    <w:nsid w:val="343E7A31"/>
    <w:multiLevelType w:val="hybridMultilevel"/>
    <w:tmpl w:val="E0CC94D4"/>
    <w:lvl w:ilvl="0" w:tplc="0C090001">
      <w:start w:val="1"/>
      <w:numFmt w:val="bullet"/>
      <w:lvlText w:val=""/>
      <w:lvlJc w:val="left"/>
      <w:pPr>
        <w:ind w:left="1854" w:hanging="360"/>
      </w:pPr>
      <w:rPr>
        <w:rFonts w:ascii="Symbol" w:hAnsi="Symbol"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21" w15:restartNumberingAfterBreak="0">
    <w:nsid w:val="386B2BDC"/>
    <w:multiLevelType w:val="multilevel"/>
    <w:tmpl w:val="8CF2BA86"/>
    <w:name w:val="Bullets"/>
    <w:lvl w:ilvl="0">
      <w:start w:val="1"/>
      <w:numFmt w:val="bullet"/>
      <w:pStyle w:val="ListBullet"/>
      <w:lvlText w:val=""/>
      <w:lvlJc w:val="left"/>
      <w:pPr>
        <w:tabs>
          <w:tab w:val="num" w:pos="284"/>
        </w:tabs>
        <w:ind w:left="284" w:hanging="284"/>
      </w:pPr>
      <w:rPr>
        <w:rFonts w:ascii="Symbol" w:hAnsi="Symbol" w:hint="default"/>
        <w:color w:val="auto"/>
        <w:position w:val="2"/>
        <w:sz w:val="20"/>
      </w:rPr>
    </w:lvl>
    <w:lvl w:ilvl="1">
      <w:start w:val="1"/>
      <w:numFmt w:val="bullet"/>
      <w:pStyle w:val="ListBullet2"/>
      <w:lvlText w:val="–"/>
      <w:lvlJc w:val="left"/>
      <w:pPr>
        <w:tabs>
          <w:tab w:val="num" w:pos="567"/>
        </w:tabs>
        <w:ind w:left="567" w:hanging="283"/>
      </w:pPr>
      <w:rPr>
        <w:rFonts w:ascii="Arial" w:hAnsi="Arial" w:hint="default"/>
        <w:color w:val="auto"/>
      </w:rPr>
    </w:lvl>
    <w:lvl w:ilvl="2">
      <w:start w:val="1"/>
      <w:numFmt w:val="bullet"/>
      <w:pStyle w:val="ListBullet3"/>
      <w:lvlText w:val="–"/>
      <w:lvlJc w:val="left"/>
      <w:pPr>
        <w:tabs>
          <w:tab w:val="num" w:pos="851"/>
        </w:tabs>
        <w:ind w:left="851" w:hanging="284"/>
      </w:pPr>
      <w:rPr>
        <w:rFonts w:ascii="Arial" w:hAnsi="Arial" w:hint="default"/>
        <w:color w:val="auto"/>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2" w15:restartNumberingAfterBreak="0">
    <w:nsid w:val="391174EE"/>
    <w:multiLevelType w:val="hybridMultilevel"/>
    <w:tmpl w:val="4D3080C8"/>
    <w:lvl w:ilvl="0" w:tplc="0C090001">
      <w:start w:val="1"/>
      <w:numFmt w:val="bullet"/>
      <w:lvlText w:val=""/>
      <w:lvlJc w:val="left"/>
      <w:pPr>
        <w:ind w:left="1713" w:hanging="360"/>
      </w:pPr>
      <w:rPr>
        <w:rFonts w:ascii="Symbol" w:hAnsi="Symbol" w:hint="default"/>
      </w:rPr>
    </w:lvl>
    <w:lvl w:ilvl="1" w:tplc="08090003" w:tentative="1">
      <w:start w:val="1"/>
      <w:numFmt w:val="bullet"/>
      <w:lvlText w:val="o"/>
      <w:lvlJc w:val="left"/>
      <w:pPr>
        <w:ind w:left="2433" w:hanging="360"/>
      </w:pPr>
      <w:rPr>
        <w:rFonts w:ascii="Courier New" w:hAnsi="Courier New" w:cs="Courier New" w:hint="default"/>
      </w:rPr>
    </w:lvl>
    <w:lvl w:ilvl="2" w:tplc="08090005" w:tentative="1">
      <w:start w:val="1"/>
      <w:numFmt w:val="bullet"/>
      <w:lvlText w:val=""/>
      <w:lvlJc w:val="left"/>
      <w:pPr>
        <w:ind w:left="3153" w:hanging="360"/>
      </w:pPr>
      <w:rPr>
        <w:rFonts w:ascii="Wingdings" w:hAnsi="Wingdings" w:hint="default"/>
      </w:rPr>
    </w:lvl>
    <w:lvl w:ilvl="3" w:tplc="08090001" w:tentative="1">
      <w:start w:val="1"/>
      <w:numFmt w:val="bullet"/>
      <w:lvlText w:val=""/>
      <w:lvlJc w:val="left"/>
      <w:pPr>
        <w:ind w:left="3873" w:hanging="360"/>
      </w:pPr>
      <w:rPr>
        <w:rFonts w:ascii="Symbol" w:hAnsi="Symbol" w:hint="default"/>
      </w:rPr>
    </w:lvl>
    <w:lvl w:ilvl="4" w:tplc="08090003" w:tentative="1">
      <w:start w:val="1"/>
      <w:numFmt w:val="bullet"/>
      <w:lvlText w:val="o"/>
      <w:lvlJc w:val="left"/>
      <w:pPr>
        <w:ind w:left="4593" w:hanging="360"/>
      </w:pPr>
      <w:rPr>
        <w:rFonts w:ascii="Courier New" w:hAnsi="Courier New" w:cs="Courier New" w:hint="default"/>
      </w:rPr>
    </w:lvl>
    <w:lvl w:ilvl="5" w:tplc="08090005" w:tentative="1">
      <w:start w:val="1"/>
      <w:numFmt w:val="bullet"/>
      <w:lvlText w:val=""/>
      <w:lvlJc w:val="left"/>
      <w:pPr>
        <w:ind w:left="5313" w:hanging="360"/>
      </w:pPr>
      <w:rPr>
        <w:rFonts w:ascii="Wingdings" w:hAnsi="Wingdings" w:hint="default"/>
      </w:rPr>
    </w:lvl>
    <w:lvl w:ilvl="6" w:tplc="08090001" w:tentative="1">
      <w:start w:val="1"/>
      <w:numFmt w:val="bullet"/>
      <w:lvlText w:val=""/>
      <w:lvlJc w:val="left"/>
      <w:pPr>
        <w:ind w:left="6033" w:hanging="360"/>
      </w:pPr>
      <w:rPr>
        <w:rFonts w:ascii="Symbol" w:hAnsi="Symbol" w:hint="default"/>
      </w:rPr>
    </w:lvl>
    <w:lvl w:ilvl="7" w:tplc="08090003" w:tentative="1">
      <w:start w:val="1"/>
      <w:numFmt w:val="bullet"/>
      <w:lvlText w:val="o"/>
      <w:lvlJc w:val="left"/>
      <w:pPr>
        <w:ind w:left="6753" w:hanging="360"/>
      </w:pPr>
      <w:rPr>
        <w:rFonts w:ascii="Courier New" w:hAnsi="Courier New" w:cs="Courier New" w:hint="default"/>
      </w:rPr>
    </w:lvl>
    <w:lvl w:ilvl="8" w:tplc="08090005" w:tentative="1">
      <w:start w:val="1"/>
      <w:numFmt w:val="bullet"/>
      <w:lvlText w:val=""/>
      <w:lvlJc w:val="left"/>
      <w:pPr>
        <w:ind w:left="7473" w:hanging="360"/>
      </w:pPr>
      <w:rPr>
        <w:rFonts w:ascii="Wingdings" w:hAnsi="Wingdings" w:hint="default"/>
      </w:rPr>
    </w:lvl>
  </w:abstractNum>
  <w:abstractNum w:abstractNumId="23" w15:restartNumberingAfterBreak="0">
    <w:nsid w:val="40A95A43"/>
    <w:multiLevelType w:val="hybridMultilevel"/>
    <w:tmpl w:val="130AB8F6"/>
    <w:lvl w:ilvl="0" w:tplc="0C090001">
      <w:start w:val="1"/>
      <w:numFmt w:val="bullet"/>
      <w:lvlText w:val=""/>
      <w:lvlJc w:val="left"/>
      <w:pPr>
        <w:ind w:left="1850" w:hanging="360"/>
      </w:pPr>
      <w:rPr>
        <w:rFonts w:ascii="Symbol" w:hAnsi="Symbol" w:hint="default"/>
      </w:rPr>
    </w:lvl>
    <w:lvl w:ilvl="1" w:tplc="0C090003" w:tentative="1">
      <w:start w:val="1"/>
      <w:numFmt w:val="bullet"/>
      <w:lvlText w:val="o"/>
      <w:lvlJc w:val="left"/>
      <w:pPr>
        <w:ind w:left="2570" w:hanging="360"/>
      </w:pPr>
      <w:rPr>
        <w:rFonts w:ascii="Courier New" w:hAnsi="Courier New" w:cs="Courier New" w:hint="default"/>
      </w:rPr>
    </w:lvl>
    <w:lvl w:ilvl="2" w:tplc="0C090005" w:tentative="1">
      <w:start w:val="1"/>
      <w:numFmt w:val="bullet"/>
      <w:lvlText w:val=""/>
      <w:lvlJc w:val="left"/>
      <w:pPr>
        <w:ind w:left="3290" w:hanging="360"/>
      </w:pPr>
      <w:rPr>
        <w:rFonts w:ascii="Wingdings" w:hAnsi="Wingdings" w:hint="default"/>
      </w:rPr>
    </w:lvl>
    <w:lvl w:ilvl="3" w:tplc="0C090001" w:tentative="1">
      <w:start w:val="1"/>
      <w:numFmt w:val="bullet"/>
      <w:lvlText w:val=""/>
      <w:lvlJc w:val="left"/>
      <w:pPr>
        <w:ind w:left="4010" w:hanging="360"/>
      </w:pPr>
      <w:rPr>
        <w:rFonts w:ascii="Symbol" w:hAnsi="Symbol" w:hint="default"/>
      </w:rPr>
    </w:lvl>
    <w:lvl w:ilvl="4" w:tplc="0C090003" w:tentative="1">
      <w:start w:val="1"/>
      <w:numFmt w:val="bullet"/>
      <w:lvlText w:val="o"/>
      <w:lvlJc w:val="left"/>
      <w:pPr>
        <w:ind w:left="4730" w:hanging="360"/>
      </w:pPr>
      <w:rPr>
        <w:rFonts w:ascii="Courier New" w:hAnsi="Courier New" w:cs="Courier New" w:hint="default"/>
      </w:rPr>
    </w:lvl>
    <w:lvl w:ilvl="5" w:tplc="0C090005" w:tentative="1">
      <w:start w:val="1"/>
      <w:numFmt w:val="bullet"/>
      <w:lvlText w:val=""/>
      <w:lvlJc w:val="left"/>
      <w:pPr>
        <w:ind w:left="5450" w:hanging="360"/>
      </w:pPr>
      <w:rPr>
        <w:rFonts w:ascii="Wingdings" w:hAnsi="Wingdings" w:hint="default"/>
      </w:rPr>
    </w:lvl>
    <w:lvl w:ilvl="6" w:tplc="0C090001" w:tentative="1">
      <w:start w:val="1"/>
      <w:numFmt w:val="bullet"/>
      <w:lvlText w:val=""/>
      <w:lvlJc w:val="left"/>
      <w:pPr>
        <w:ind w:left="6170" w:hanging="360"/>
      </w:pPr>
      <w:rPr>
        <w:rFonts w:ascii="Symbol" w:hAnsi="Symbol" w:hint="default"/>
      </w:rPr>
    </w:lvl>
    <w:lvl w:ilvl="7" w:tplc="0C090003" w:tentative="1">
      <w:start w:val="1"/>
      <w:numFmt w:val="bullet"/>
      <w:lvlText w:val="o"/>
      <w:lvlJc w:val="left"/>
      <w:pPr>
        <w:ind w:left="6890" w:hanging="360"/>
      </w:pPr>
      <w:rPr>
        <w:rFonts w:ascii="Courier New" w:hAnsi="Courier New" w:cs="Courier New" w:hint="default"/>
      </w:rPr>
    </w:lvl>
    <w:lvl w:ilvl="8" w:tplc="0C090005" w:tentative="1">
      <w:start w:val="1"/>
      <w:numFmt w:val="bullet"/>
      <w:lvlText w:val=""/>
      <w:lvlJc w:val="left"/>
      <w:pPr>
        <w:ind w:left="7610" w:hanging="360"/>
      </w:pPr>
      <w:rPr>
        <w:rFonts w:ascii="Wingdings" w:hAnsi="Wingdings" w:hint="default"/>
      </w:rPr>
    </w:lvl>
  </w:abstractNum>
  <w:abstractNum w:abstractNumId="24" w15:restartNumberingAfterBreak="0">
    <w:nsid w:val="4184372F"/>
    <w:multiLevelType w:val="hybridMultilevel"/>
    <w:tmpl w:val="AE7C759C"/>
    <w:lvl w:ilvl="0" w:tplc="7916C8B8">
      <w:start w:val="1"/>
      <w:numFmt w:val="bullet"/>
      <w:lvlText w:val=""/>
      <w:lvlJc w:val="left"/>
      <w:pPr>
        <w:tabs>
          <w:tab w:val="num" w:pos="2498"/>
        </w:tabs>
        <w:ind w:left="2498" w:hanging="284"/>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cs="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Wingding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Wingding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59D4C8E"/>
    <w:multiLevelType w:val="hybridMultilevel"/>
    <w:tmpl w:val="5428D636"/>
    <w:lvl w:ilvl="0" w:tplc="0C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5A21B35"/>
    <w:multiLevelType w:val="hybridMultilevel"/>
    <w:tmpl w:val="E09A0BD4"/>
    <w:lvl w:ilvl="0" w:tplc="04090001">
      <w:start w:val="1"/>
      <w:numFmt w:val="bullet"/>
      <w:lvlText w:val=""/>
      <w:lvlJc w:val="left"/>
      <w:pPr>
        <w:ind w:left="5747" w:hanging="360"/>
      </w:pPr>
      <w:rPr>
        <w:rFonts w:ascii="Symbol" w:hAnsi="Symbol" w:hint="default"/>
      </w:rPr>
    </w:lvl>
    <w:lvl w:ilvl="1" w:tplc="04090003">
      <w:start w:val="1"/>
      <w:numFmt w:val="bullet"/>
      <w:lvlText w:val="o"/>
      <w:lvlJc w:val="left"/>
      <w:pPr>
        <w:ind w:left="2576" w:hanging="360"/>
      </w:pPr>
      <w:rPr>
        <w:rFonts w:ascii="Courier New" w:hAnsi="Courier New" w:hint="default"/>
      </w:rPr>
    </w:lvl>
    <w:lvl w:ilvl="2" w:tplc="04090005" w:tentative="1">
      <w:start w:val="1"/>
      <w:numFmt w:val="bullet"/>
      <w:lvlText w:val=""/>
      <w:lvlJc w:val="left"/>
      <w:pPr>
        <w:ind w:left="3296" w:hanging="360"/>
      </w:pPr>
      <w:rPr>
        <w:rFonts w:ascii="Wingdings" w:hAnsi="Wingdings" w:hint="default"/>
      </w:rPr>
    </w:lvl>
    <w:lvl w:ilvl="3" w:tplc="04090001" w:tentative="1">
      <w:start w:val="1"/>
      <w:numFmt w:val="bullet"/>
      <w:lvlText w:val=""/>
      <w:lvlJc w:val="left"/>
      <w:pPr>
        <w:ind w:left="4016" w:hanging="360"/>
      </w:pPr>
      <w:rPr>
        <w:rFonts w:ascii="Symbol" w:hAnsi="Symbol" w:hint="default"/>
      </w:rPr>
    </w:lvl>
    <w:lvl w:ilvl="4" w:tplc="04090003" w:tentative="1">
      <w:start w:val="1"/>
      <w:numFmt w:val="bullet"/>
      <w:lvlText w:val="o"/>
      <w:lvlJc w:val="left"/>
      <w:pPr>
        <w:ind w:left="4736" w:hanging="360"/>
      </w:pPr>
      <w:rPr>
        <w:rFonts w:ascii="Courier New" w:hAnsi="Courier New" w:hint="default"/>
      </w:rPr>
    </w:lvl>
    <w:lvl w:ilvl="5" w:tplc="04090005" w:tentative="1">
      <w:start w:val="1"/>
      <w:numFmt w:val="bullet"/>
      <w:lvlText w:val=""/>
      <w:lvlJc w:val="left"/>
      <w:pPr>
        <w:ind w:left="5456" w:hanging="360"/>
      </w:pPr>
      <w:rPr>
        <w:rFonts w:ascii="Wingdings" w:hAnsi="Wingdings" w:hint="default"/>
      </w:rPr>
    </w:lvl>
    <w:lvl w:ilvl="6" w:tplc="04090001" w:tentative="1">
      <w:start w:val="1"/>
      <w:numFmt w:val="bullet"/>
      <w:lvlText w:val=""/>
      <w:lvlJc w:val="left"/>
      <w:pPr>
        <w:ind w:left="6176" w:hanging="360"/>
      </w:pPr>
      <w:rPr>
        <w:rFonts w:ascii="Symbol" w:hAnsi="Symbol" w:hint="default"/>
      </w:rPr>
    </w:lvl>
    <w:lvl w:ilvl="7" w:tplc="04090003" w:tentative="1">
      <w:start w:val="1"/>
      <w:numFmt w:val="bullet"/>
      <w:lvlText w:val="o"/>
      <w:lvlJc w:val="left"/>
      <w:pPr>
        <w:ind w:left="6896" w:hanging="360"/>
      </w:pPr>
      <w:rPr>
        <w:rFonts w:ascii="Courier New" w:hAnsi="Courier New" w:hint="default"/>
      </w:rPr>
    </w:lvl>
    <w:lvl w:ilvl="8" w:tplc="04090005" w:tentative="1">
      <w:start w:val="1"/>
      <w:numFmt w:val="bullet"/>
      <w:lvlText w:val=""/>
      <w:lvlJc w:val="left"/>
      <w:pPr>
        <w:ind w:left="7616" w:hanging="360"/>
      </w:pPr>
      <w:rPr>
        <w:rFonts w:ascii="Wingdings" w:hAnsi="Wingdings" w:hint="default"/>
      </w:rPr>
    </w:lvl>
  </w:abstractNum>
  <w:abstractNum w:abstractNumId="27" w15:restartNumberingAfterBreak="0">
    <w:nsid w:val="4D1E4D16"/>
    <w:multiLevelType w:val="hybridMultilevel"/>
    <w:tmpl w:val="1C88E3B8"/>
    <w:lvl w:ilvl="0" w:tplc="08090001">
      <w:start w:val="1"/>
      <w:numFmt w:val="bullet"/>
      <w:lvlText w:val=""/>
      <w:lvlJc w:val="left"/>
      <w:pPr>
        <w:ind w:left="1854" w:hanging="360"/>
      </w:pPr>
      <w:rPr>
        <w:rFonts w:ascii="Symbol" w:hAnsi="Symbol"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28" w15:restartNumberingAfterBreak="0">
    <w:nsid w:val="4E4F7DE6"/>
    <w:multiLevelType w:val="hybridMultilevel"/>
    <w:tmpl w:val="4E20B0C2"/>
    <w:lvl w:ilvl="0" w:tplc="30E09240">
      <w:start w:val="1"/>
      <w:numFmt w:val="bullet"/>
      <w:lvlText w:val="o"/>
      <w:lvlJc w:val="left"/>
      <w:pPr>
        <w:ind w:left="2421" w:hanging="360"/>
      </w:pPr>
      <w:rPr>
        <w:rFonts w:ascii="Courier New" w:hAnsi="Courier New" w:hint="default"/>
      </w:rPr>
    </w:lvl>
    <w:lvl w:ilvl="1" w:tplc="08090003" w:tentative="1">
      <w:start w:val="1"/>
      <w:numFmt w:val="bullet"/>
      <w:lvlText w:val="o"/>
      <w:lvlJc w:val="left"/>
      <w:pPr>
        <w:ind w:left="3141" w:hanging="360"/>
      </w:pPr>
      <w:rPr>
        <w:rFonts w:ascii="Courier New" w:hAnsi="Courier New" w:cs="Courier New" w:hint="default"/>
      </w:rPr>
    </w:lvl>
    <w:lvl w:ilvl="2" w:tplc="08090005" w:tentative="1">
      <w:start w:val="1"/>
      <w:numFmt w:val="bullet"/>
      <w:lvlText w:val=""/>
      <w:lvlJc w:val="left"/>
      <w:pPr>
        <w:ind w:left="3861" w:hanging="360"/>
      </w:pPr>
      <w:rPr>
        <w:rFonts w:ascii="Wingdings" w:hAnsi="Wingdings" w:hint="default"/>
      </w:rPr>
    </w:lvl>
    <w:lvl w:ilvl="3" w:tplc="08090001" w:tentative="1">
      <w:start w:val="1"/>
      <w:numFmt w:val="bullet"/>
      <w:lvlText w:val=""/>
      <w:lvlJc w:val="left"/>
      <w:pPr>
        <w:ind w:left="4581" w:hanging="360"/>
      </w:pPr>
      <w:rPr>
        <w:rFonts w:ascii="Symbol" w:hAnsi="Symbol" w:hint="default"/>
      </w:rPr>
    </w:lvl>
    <w:lvl w:ilvl="4" w:tplc="08090003" w:tentative="1">
      <w:start w:val="1"/>
      <w:numFmt w:val="bullet"/>
      <w:lvlText w:val="o"/>
      <w:lvlJc w:val="left"/>
      <w:pPr>
        <w:ind w:left="5301" w:hanging="360"/>
      </w:pPr>
      <w:rPr>
        <w:rFonts w:ascii="Courier New" w:hAnsi="Courier New" w:cs="Courier New" w:hint="default"/>
      </w:rPr>
    </w:lvl>
    <w:lvl w:ilvl="5" w:tplc="08090005" w:tentative="1">
      <w:start w:val="1"/>
      <w:numFmt w:val="bullet"/>
      <w:lvlText w:val=""/>
      <w:lvlJc w:val="left"/>
      <w:pPr>
        <w:ind w:left="6021" w:hanging="360"/>
      </w:pPr>
      <w:rPr>
        <w:rFonts w:ascii="Wingdings" w:hAnsi="Wingdings" w:hint="default"/>
      </w:rPr>
    </w:lvl>
    <w:lvl w:ilvl="6" w:tplc="08090001" w:tentative="1">
      <w:start w:val="1"/>
      <w:numFmt w:val="bullet"/>
      <w:lvlText w:val=""/>
      <w:lvlJc w:val="left"/>
      <w:pPr>
        <w:ind w:left="6741" w:hanging="360"/>
      </w:pPr>
      <w:rPr>
        <w:rFonts w:ascii="Symbol" w:hAnsi="Symbol" w:hint="default"/>
      </w:rPr>
    </w:lvl>
    <w:lvl w:ilvl="7" w:tplc="08090003" w:tentative="1">
      <w:start w:val="1"/>
      <w:numFmt w:val="bullet"/>
      <w:lvlText w:val="o"/>
      <w:lvlJc w:val="left"/>
      <w:pPr>
        <w:ind w:left="7461" w:hanging="360"/>
      </w:pPr>
      <w:rPr>
        <w:rFonts w:ascii="Courier New" w:hAnsi="Courier New" w:cs="Courier New" w:hint="default"/>
      </w:rPr>
    </w:lvl>
    <w:lvl w:ilvl="8" w:tplc="08090005" w:tentative="1">
      <w:start w:val="1"/>
      <w:numFmt w:val="bullet"/>
      <w:lvlText w:val=""/>
      <w:lvlJc w:val="left"/>
      <w:pPr>
        <w:ind w:left="8181" w:hanging="360"/>
      </w:pPr>
      <w:rPr>
        <w:rFonts w:ascii="Wingdings" w:hAnsi="Wingdings" w:hint="default"/>
      </w:rPr>
    </w:lvl>
  </w:abstractNum>
  <w:abstractNum w:abstractNumId="29" w15:restartNumberingAfterBreak="0">
    <w:nsid w:val="53331FA4"/>
    <w:multiLevelType w:val="hybridMultilevel"/>
    <w:tmpl w:val="1CEAC796"/>
    <w:lvl w:ilvl="0" w:tplc="0C090001">
      <w:start w:val="1"/>
      <w:numFmt w:val="bullet"/>
      <w:lvlText w:val=""/>
      <w:lvlJc w:val="left"/>
      <w:pPr>
        <w:ind w:left="436"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30" w15:restartNumberingAfterBreak="0">
    <w:nsid w:val="54447909"/>
    <w:multiLevelType w:val="hybridMultilevel"/>
    <w:tmpl w:val="25D25308"/>
    <w:lvl w:ilvl="0" w:tplc="04090003">
      <w:start w:val="1"/>
      <w:numFmt w:val="bullet"/>
      <w:lvlText w:val="o"/>
      <w:lvlJc w:val="left"/>
      <w:pPr>
        <w:tabs>
          <w:tab w:val="num" w:pos="1211"/>
        </w:tabs>
        <w:ind w:left="1211" w:hanging="360"/>
      </w:pPr>
      <w:rPr>
        <w:rFonts w:ascii="Courier New" w:hAnsi="Courier New" w:cs="Wingdings" w:hint="default"/>
      </w:rPr>
    </w:lvl>
    <w:lvl w:ilvl="1" w:tplc="04090003">
      <w:start w:val="1"/>
      <w:numFmt w:val="bullet"/>
      <w:lvlText w:val="o"/>
      <w:lvlJc w:val="left"/>
      <w:pPr>
        <w:ind w:left="2576" w:hanging="360"/>
      </w:pPr>
      <w:rPr>
        <w:rFonts w:ascii="Courier New" w:hAnsi="Courier New" w:hint="default"/>
      </w:rPr>
    </w:lvl>
    <w:lvl w:ilvl="2" w:tplc="04090005" w:tentative="1">
      <w:start w:val="1"/>
      <w:numFmt w:val="bullet"/>
      <w:lvlText w:val=""/>
      <w:lvlJc w:val="left"/>
      <w:pPr>
        <w:ind w:left="3296" w:hanging="360"/>
      </w:pPr>
      <w:rPr>
        <w:rFonts w:ascii="Wingdings" w:hAnsi="Wingdings" w:hint="default"/>
      </w:rPr>
    </w:lvl>
    <w:lvl w:ilvl="3" w:tplc="04090001" w:tentative="1">
      <w:start w:val="1"/>
      <w:numFmt w:val="bullet"/>
      <w:lvlText w:val=""/>
      <w:lvlJc w:val="left"/>
      <w:pPr>
        <w:ind w:left="4016" w:hanging="360"/>
      </w:pPr>
      <w:rPr>
        <w:rFonts w:ascii="Symbol" w:hAnsi="Symbol" w:hint="default"/>
      </w:rPr>
    </w:lvl>
    <w:lvl w:ilvl="4" w:tplc="04090003" w:tentative="1">
      <w:start w:val="1"/>
      <w:numFmt w:val="bullet"/>
      <w:lvlText w:val="o"/>
      <w:lvlJc w:val="left"/>
      <w:pPr>
        <w:ind w:left="4736" w:hanging="360"/>
      </w:pPr>
      <w:rPr>
        <w:rFonts w:ascii="Courier New" w:hAnsi="Courier New" w:hint="default"/>
      </w:rPr>
    </w:lvl>
    <w:lvl w:ilvl="5" w:tplc="04090005" w:tentative="1">
      <w:start w:val="1"/>
      <w:numFmt w:val="bullet"/>
      <w:lvlText w:val=""/>
      <w:lvlJc w:val="left"/>
      <w:pPr>
        <w:ind w:left="5456" w:hanging="360"/>
      </w:pPr>
      <w:rPr>
        <w:rFonts w:ascii="Wingdings" w:hAnsi="Wingdings" w:hint="default"/>
      </w:rPr>
    </w:lvl>
    <w:lvl w:ilvl="6" w:tplc="04090001" w:tentative="1">
      <w:start w:val="1"/>
      <w:numFmt w:val="bullet"/>
      <w:lvlText w:val=""/>
      <w:lvlJc w:val="left"/>
      <w:pPr>
        <w:ind w:left="6176" w:hanging="360"/>
      </w:pPr>
      <w:rPr>
        <w:rFonts w:ascii="Symbol" w:hAnsi="Symbol" w:hint="default"/>
      </w:rPr>
    </w:lvl>
    <w:lvl w:ilvl="7" w:tplc="04090003" w:tentative="1">
      <w:start w:val="1"/>
      <w:numFmt w:val="bullet"/>
      <w:lvlText w:val="o"/>
      <w:lvlJc w:val="left"/>
      <w:pPr>
        <w:ind w:left="6896" w:hanging="360"/>
      </w:pPr>
      <w:rPr>
        <w:rFonts w:ascii="Courier New" w:hAnsi="Courier New" w:hint="default"/>
      </w:rPr>
    </w:lvl>
    <w:lvl w:ilvl="8" w:tplc="04090005" w:tentative="1">
      <w:start w:val="1"/>
      <w:numFmt w:val="bullet"/>
      <w:lvlText w:val=""/>
      <w:lvlJc w:val="left"/>
      <w:pPr>
        <w:ind w:left="7616" w:hanging="360"/>
      </w:pPr>
      <w:rPr>
        <w:rFonts w:ascii="Wingdings" w:hAnsi="Wingdings" w:hint="default"/>
      </w:rPr>
    </w:lvl>
  </w:abstractNum>
  <w:abstractNum w:abstractNumId="31" w15:restartNumberingAfterBreak="0">
    <w:nsid w:val="56B525A0"/>
    <w:multiLevelType w:val="hybridMultilevel"/>
    <w:tmpl w:val="427A915A"/>
    <w:lvl w:ilvl="0" w:tplc="08090001">
      <w:start w:val="1"/>
      <w:numFmt w:val="bullet"/>
      <w:lvlText w:val=""/>
      <w:lvlJc w:val="left"/>
      <w:pPr>
        <w:ind w:left="1494" w:hanging="360"/>
      </w:pPr>
      <w:rPr>
        <w:rFonts w:ascii="Symbol" w:hAnsi="Symbol" w:hint="default"/>
      </w:rPr>
    </w:lvl>
    <w:lvl w:ilvl="1" w:tplc="08090003" w:tentative="1">
      <w:start w:val="1"/>
      <w:numFmt w:val="bullet"/>
      <w:lvlText w:val="o"/>
      <w:lvlJc w:val="left"/>
      <w:pPr>
        <w:ind w:left="2214" w:hanging="360"/>
      </w:pPr>
      <w:rPr>
        <w:rFonts w:ascii="Courier New" w:hAnsi="Courier New" w:cs="Courier New" w:hint="default"/>
      </w:rPr>
    </w:lvl>
    <w:lvl w:ilvl="2" w:tplc="08090005" w:tentative="1">
      <w:start w:val="1"/>
      <w:numFmt w:val="bullet"/>
      <w:lvlText w:val=""/>
      <w:lvlJc w:val="left"/>
      <w:pPr>
        <w:ind w:left="2934" w:hanging="360"/>
      </w:pPr>
      <w:rPr>
        <w:rFonts w:ascii="Wingdings" w:hAnsi="Wingdings" w:hint="default"/>
      </w:rPr>
    </w:lvl>
    <w:lvl w:ilvl="3" w:tplc="08090001" w:tentative="1">
      <w:start w:val="1"/>
      <w:numFmt w:val="bullet"/>
      <w:lvlText w:val=""/>
      <w:lvlJc w:val="left"/>
      <w:pPr>
        <w:ind w:left="3654" w:hanging="360"/>
      </w:pPr>
      <w:rPr>
        <w:rFonts w:ascii="Symbol" w:hAnsi="Symbol" w:hint="default"/>
      </w:rPr>
    </w:lvl>
    <w:lvl w:ilvl="4" w:tplc="08090003" w:tentative="1">
      <w:start w:val="1"/>
      <w:numFmt w:val="bullet"/>
      <w:lvlText w:val="o"/>
      <w:lvlJc w:val="left"/>
      <w:pPr>
        <w:ind w:left="4374" w:hanging="360"/>
      </w:pPr>
      <w:rPr>
        <w:rFonts w:ascii="Courier New" w:hAnsi="Courier New" w:cs="Courier New" w:hint="default"/>
      </w:rPr>
    </w:lvl>
    <w:lvl w:ilvl="5" w:tplc="08090005" w:tentative="1">
      <w:start w:val="1"/>
      <w:numFmt w:val="bullet"/>
      <w:lvlText w:val=""/>
      <w:lvlJc w:val="left"/>
      <w:pPr>
        <w:ind w:left="5094" w:hanging="360"/>
      </w:pPr>
      <w:rPr>
        <w:rFonts w:ascii="Wingdings" w:hAnsi="Wingdings" w:hint="default"/>
      </w:rPr>
    </w:lvl>
    <w:lvl w:ilvl="6" w:tplc="08090001" w:tentative="1">
      <w:start w:val="1"/>
      <w:numFmt w:val="bullet"/>
      <w:lvlText w:val=""/>
      <w:lvlJc w:val="left"/>
      <w:pPr>
        <w:ind w:left="5814" w:hanging="360"/>
      </w:pPr>
      <w:rPr>
        <w:rFonts w:ascii="Symbol" w:hAnsi="Symbol" w:hint="default"/>
      </w:rPr>
    </w:lvl>
    <w:lvl w:ilvl="7" w:tplc="08090003" w:tentative="1">
      <w:start w:val="1"/>
      <w:numFmt w:val="bullet"/>
      <w:lvlText w:val="o"/>
      <w:lvlJc w:val="left"/>
      <w:pPr>
        <w:ind w:left="6534" w:hanging="360"/>
      </w:pPr>
      <w:rPr>
        <w:rFonts w:ascii="Courier New" w:hAnsi="Courier New" w:cs="Courier New" w:hint="default"/>
      </w:rPr>
    </w:lvl>
    <w:lvl w:ilvl="8" w:tplc="08090005" w:tentative="1">
      <w:start w:val="1"/>
      <w:numFmt w:val="bullet"/>
      <w:lvlText w:val=""/>
      <w:lvlJc w:val="left"/>
      <w:pPr>
        <w:ind w:left="7254" w:hanging="360"/>
      </w:pPr>
      <w:rPr>
        <w:rFonts w:ascii="Wingdings" w:hAnsi="Wingdings" w:hint="default"/>
      </w:rPr>
    </w:lvl>
  </w:abstractNum>
  <w:abstractNum w:abstractNumId="32" w15:restartNumberingAfterBreak="0">
    <w:nsid w:val="581D209F"/>
    <w:multiLevelType w:val="hybridMultilevel"/>
    <w:tmpl w:val="1624C6E4"/>
    <w:lvl w:ilvl="0" w:tplc="A2F8A9A2">
      <w:start w:val="1"/>
      <w:numFmt w:val="bullet"/>
      <w:lvlText w:val=""/>
      <w:lvlJc w:val="left"/>
      <w:pPr>
        <w:ind w:left="1853" w:hanging="360"/>
      </w:pPr>
      <w:rPr>
        <w:rFonts w:ascii="Symbol" w:hAnsi="Symbol" w:hint="default"/>
        <w:color w:val="000000" w:themeColor="text1"/>
      </w:rPr>
    </w:lvl>
    <w:lvl w:ilvl="1" w:tplc="08090003" w:tentative="1">
      <w:start w:val="1"/>
      <w:numFmt w:val="bullet"/>
      <w:lvlText w:val="o"/>
      <w:lvlJc w:val="left"/>
      <w:pPr>
        <w:ind w:left="2573" w:hanging="360"/>
      </w:pPr>
      <w:rPr>
        <w:rFonts w:ascii="Courier New" w:hAnsi="Courier New" w:cs="Courier New" w:hint="default"/>
      </w:rPr>
    </w:lvl>
    <w:lvl w:ilvl="2" w:tplc="08090005" w:tentative="1">
      <w:start w:val="1"/>
      <w:numFmt w:val="bullet"/>
      <w:lvlText w:val=""/>
      <w:lvlJc w:val="left"/>
      <w:pPr>
        <w:ind w:left="3293" w:hanging="360"/>
      </w:pPr>
      <w:rPr>
        <w:rFonts w:ascii="Wingdings" w:hAnsi="Wingdings" w:hint="default"/>
      </w:rPr>
    </w:lvl>
    <w:lvl w:ilvl="3" w:tplc="08090001" w:tentative="1">
      <w:start w:val="1"/>
      <w:numFmt w:val="bullet"/>
      <w:lvlText w:val=""/>
      <w:lvlJc w:val="left"/>
      <w:pPr>
        <w:ind w:left="4013" w:hanging="360"/>
      </w:pPr>
      <w:rPr>
        <w:rFonts w:ascii="Symbol" w:hAnsi="Symbol" w:hint="default"/>
      </w:rPr>
    </w:lvl>
    <w:lvl w:ilvl="4" w:tplc="08090003" w:tentative="1">
      <w:start w:val="1"/>
      <w:numFmt w:val="bullet"/>
      <w:lvlText w:val="o"/>
      <w:lvlJc w:val="left"/>
      <w:pPr>
        <w:ind w:left="4733" w:hanging="360"/>
      </w:pPr>
      <w:rPr>
        <w:rFonts w:ascii="Courier New" w:hAnsi="Courier New" w:cs="Courier New" w:hint="default"/>
      </w:rPr>
    </w:lvl>
    <w:lvl w:ilvl="5" w:tplc="08090005" w:tentative="1">
      <w:start w:val="1"/>
      <w:numFmt w:val="bullet"/>
      <w:lvlText w:val=""/>
      <w:lvlJc w:val="left"/>
      <w:pPr>
        <w:ind w:left="5453" w:hanging="360"/>
      </w:pPr>
      <w:rPr>
        <w:rFonts w:ascii="Wingdings" w:hAnsi="Wingdings" w:hint="default"/>
      </w:rPr>
    </w:lvl>
    <w:lvl w:ilvl="6" w:tplc="08090001" w:tentative="1">
      <w:start w:val="1"/>
      <w:numFmt w:val="bullet"/>
      <w:lvlText w:val=""/>
      <w:lvlJc w:val="left"/>
      <w:pPr>
        <w:ind w:left="6173" w:hanging="360"/>
      </w:pPr>
      <w:rPr>
        <w:rFonts w:ascii="Symbol" w:hAnsi="Symbol" w:hint="default"/>
      </w:rPr>
    </w:lvl>
    <w:lvl w:ilvl="7" w:tplc="08090003" w:tentative="1">
      <w:start w:val="1"/>
      <w:numFmt w:val="bullet"/>
      <w:lvlText w:val="o"/>
      <w:lvlJc w:val="left"/>
      <w:pPr>
        <w:ind w:left="6893" w:hanging="360"/>
      </w:pPr>
      <w:rPr>
        <w:rFonts w:ascii="Courier New" w:hAnsi="Courier New" w:cs="Courier New" w:hint="default"/>
      </w:rPr>
    </w:lvl>
    <w:lvl w:ilvl="8" w:tplc="08090005" w:tentative="1">
      <w:start w:val="1"/>
      <w:numFmt w:val="bullet"/>
      <w:lvlText w:val=""/>
      <w:lvlJc w:val="left"/>
      <w:pPr>
        <w:ind w:left="7613" w:hanging="360"/>
      </w:pPr>
      <w:rPr>
        <w:rFonts w:ascii="Wingdings" w:hAnsi="Wingdings" w:hint="default"/>
      </w:rPr>
    </w:lvl>
  </w:abstractNum>
  <w:abstractNum w:abstractNumId="33" w15:restartNumberingAfterBreak="0">
    <w:nsid w:val="59BA71CA"/>
    <w:multiLevelType w:val="hybridMultilevel"/>
    <w:tmpl w:val="5A0255D8"/>
    <w:lvl w:ilvl="0" w:tplc="08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4" w15:restartNumberingAfterBreak="0">
    <w:nsid w:val="5B726D71"/>
    <w:multiLevelType w:val="hybridMultilevel"/>
    <w:tmpl w:val="D0F84884"/>
    <w:lvl w:ilvl="0" w:tplc="0C090001">
      <w:start w:val="1"/>
      <w:numFmt w:val="bullet"/>
      <w:lvlText w:val=""/>
      <w:lvlJc w:val="left"/>
      <w:pPr>
        <w:ind w:left="1494" w:hanging="360"/>
      </w:pPr>
      <w:rPr>
        <w:rFonts w:ascii="Symbol" w:hAnsi="Symbol" w:hint="default"/>
      </w:rPr>
    </w:lvl>
    <w:lvl w:ilvl="1" w:tplc="08090003" w:tentative="1">
      <w:start w:val="1"/>
      <w:numFmt w:val="bullet"/>
      <w:lvlText w:val="o"/>
      <w:lvlJc w:val="left"/>
      <w:pPr>
        <w:ind w:left="2214" w:hanging="360"/>
      </w:pPr>
      <w:rPr>
        <w:rFonts w:ascii="Courier New" w:hAnsi="Courier New" w:cs="Courier New" w:hint="default"/>
      </w:rPr>
    </w:lvl>
    <w:lvl w:ilvl="2" w:tplc="08090005" w:tentative="1">
      <w:start w:val="1"/>
      <w:numFmt w:val="bullet"/>
      <w:lvlText w:val=""/>
      <w:lvlJc w:val="left"/>
      <w:pPr>
        <w:ind w:left="2934" w:hanging="360"/>
      </w:pPr>
      <w:rPr>
        <w:rFonts w:ascii="Wingdings" w:hAnsi="Wingdings" w:hint="default"/>
      </w:rPr>
    </w:lvl>
    <w:lvl w:ilvl="3" w:tplc="08090001" w:tentative="1">
      <w:start w:val="1"/>
      <w:numFmt w:val="bullet"/>
      <w:lvlText w:val=""/>
      <w:lvlJc w:val="left"/>
      <w:pPr>
        <w:ind w:left="3654" w:hanging="360"/>
      </w:pPr>
      <w:rPr>
        <w:rFonts w:ascii="Symbol" w:hAnsi="Symbol" w:hint="default"/>
      </w:rPr>
    </w:lvl>
    <w:lvl w:ilvl="4" w:tplc="08090003" w:tentative="1">
      <w:start w:val="1"/>
      <w:numFmt w:val="bullet"/>
      <w:lvlText w:val="o"/>
      <w:lvlJc w:val="left"/>
      <w:pPr>
        <w:ind w:left="4374" w:hanging="360"/>
      </w:pPr>
      <w:rPr>
        <w:rFonts w:ascii="Courier New" w:hAnsi="Courier New" w:cs="Courier New" w:hint="default"/>
      </w:rPr>
    </w:lvl>
    <w:lvl w:ilvl="5" w:tplc="08090005" w:tentative="1">
      <w:start w:val="1"/>
      <w:numFmt w:val="bullet"/>
      <w:lvlText w:val=""/>
      <w:lvlJc w:val="left"/>
      <w:pPr>
        <w:ind w:left="5094" w:hanging="360"/>
      </w:pPr>
      <w:rPr>
        <w:rFonts w:ascii="Wingdings" w:hAnsi="Wingdings" w:hint="default"/>
      </w:rPr>
    </w:lvl>
    <w:lvl w:ilvl="6" w:tplc="08090001" w:tentative="1">
      <w:start w:val="1"/>
      <w:numFmt w:val="bullet"/>
      <w:lvlText w:val=""/>
      <w:lvlJc w:val="left"/>
      <w:pPr>
        <w:ind w:left="5814" w:hanging="360"/>
      </w:pPr>
      <w:rPr>
        <w:rFonts w:ascii="Symbol" w:hAnsi="Symbol" w:hint="default"/>
      </w:rPr>
    </w:lvl>
    <w:lvl w:ilvl="7" w:tplc="08090003" w:tentative="1">
      <w:start w:val="1"/>
      <w:numFmt w:val="bullet"/>
      <w:lvlText w:val="o"/>
      <w:lvlJc w:val="left"/>
      <w:pPr>
        <w:ind w:left="6534" w:hanging="360"/>
      </w:pPr>
      <w:rPr>
        <w:rFonts w:ascii="Courier New" w:hAnsi="Courier New" w:cs="Courier New" w:hint="default"/>
      </w:rPr>
    </w:lvl>
    <w:lvl w:ilvl="8" w:tplc="08090005" w:tentative="1">
      <w:start w:val="1"/>
      <w:numFmt w:val="bullet"/>
      <w:lvlText w:val=""/>
      <w:lvlJc w:val="left"/>
      <w:pPr>
        <w:ind w:left="7254" w:hanging="360"/>
      </w:pPr>
      <w:rPr>
        <w:rFonts w:ascii="Wingdings" w:hAnsi="Wingdings" w:hint="default"/>
      </w:rPr>
    </w:lvl>
  </w:abstractNum>
  <w:abstractNum w:abstractNumId="35" w15:restartNumberingAfterBreak="0">
    <w:nsid w:val="5BE356A8"/>
    <w:multiLevelType w:val="hybridMultilevel"/>
    <w:tmpl w:val="6016B54C"/>
    <w:lvl w:ilvl="0" w:tplc="0C090001">
      <w:start w:val="1"/>
      <w:numFmt w:val="bullet"/>
      <w:lvlText w:val=""/>
      <w:lvlJc w:val="left"/>
      <w:pPr>
        <w:tabs>
          <w:tab w:val="num" w:pos="1495"/>
        </w:tabs>
        <w:ind w:left="1495" w:hanging="360"/>
      </w:pPr>
      <w:rPr>
        <w:rFonts w:ascii="Symbol" w:hAnsi="Symbol" w:hint="default"/>
        <w:sz w:val="20"/>
      </w:rPr>
    </w:lvl>
    <w:lvl w:ilvl="1" w:tplc="0C090003">
      <w:start w:val="1"/>
      <w:numFmt w:val="bullet"/>
      <w:lvlText w:val="o"/>
      <w:lvlJc w:val="left"/>
      <w:pPr>
        <w:tabs>
          <w:tab w:val="num" w:pos="2215"/>
        </w:tabs>
        <w:ind w:left="2215" w:hanging="360"/>
      </w:pPr>
      <w:rPr>
        <w:rFonts w:ascii="Courier New" w:hAnsi="Courier New" w:cs="Wingdings" w:hint="default"/>
      </w:rPr>
    </w:lvl>
    <w:lvl w:ilvl="2" w:tplc="0C090001">
      <w:start w:val="1"/>
      <w:numFmt w:val="bullet"/>
      <w:lvlText w:val=""/>
      <w:lvlJc w:val="left"/>
      <w:pPr>
        <w:tabs>
          <w:tab w:val="num" w:pos="2935"/>
        </w:tabs>
        <w:ind w:left="2935" w:hanging="360"/>
      </w:pPr>
      <w:rPr>
        <w:rFonts w:ascii="Symbol" w:hAnsi="Symbol" w:hint="default"/>
        <w:sz w:val="20"/>
      </w:rPr>
    </w:lvl>
    <w:lvl w:ilvl="3" w:tplc="0C090001" w:tentative="1">
      <w:start w:val="1"/>
      <w:numFmt w:val="bullet"/>
      <w:lvlText w:val=""/>
      <w:lvlJc w:val="left"/>
      <w:pPr>
        <w:tabs>
          <w:tab w:val="num" w:pos="3655"/>
        </w:tabs>
        <w:ind w:left="3655" w:hanging="360"/>
      </w:pPr>
      <w:rPr>
        <w:rFonts w:ascii="Symbol" w:hAnsi="Symbol" w:hint="default"/>
      </w:rPr>
    </w:lvl>
    <w:lvl w:ilvl="4" w:tplc="0C090003" w:tentative="1">
      <w:start w:val="1"/>
      <w:numFmt w:val="bullet"/>
      <w:lvlText w:val="o"/>
      <w:lvlJc w:val="left"/>
      <w:pPr>
        <w:tabs>
          <w:tab w:val="num" w:pos="4375"/>
        </w:tabs>
        <w:ind w:left="4375" w:hanging="360"/>
      </w:pPr>
      <w:rPr>
        <w:rFonts w:ascii="Courier New" w:hAnsi="Courier New" w:cs="Wingdings" w:hint="default"/>
      </w:rPr>
    </w:lvl>
    <w:lvl w:ilvl="5" w:tplc="0C090005" w:tentative="1">
      <w:start w:val="1"/>
      <w:numFmt w:val="bullet"/>
      <w:lvlText w:val=""/>
      <w:lvlJc w:val="left"/>
      <w:pPr>
        <w:tabs>
          <w:tab w:val="num" w:pos="5095"/>
        </w:tabs>
        <w:ind w:left="5095" w:hanging="360"/>
      </w:pPr>
      <w:rPr>
        <w:rFonts w:ascii="Wingdings" w:hAnsi="Wingdings" w:hint="default"/>
      </w:rPr>
    </w:lvl>
    <w:lvl w:ilvl="6" w:tplc="0C090001" w:tentative="1">
      <w:start w:val="1"/>
      <w:numFmt w:val="bullet"/>
      <w:lvlText w:val=""/>
      <w:lvlJc w:val="left"/>
      <w:pPr>
        <w:tabs>
          <w:tab w:val="num" w:pos="5815"/>
        </w:tabs>
        <w:ind w:left="5815" w:hanging="360"/>
      </w:pPr>
      <w:rPr>
        <w:rFonts w:ascii="Symbol" w:hAnsi="Symbol" w:hint="default"/>
      </w:rPr>
    </w:lvl>
    <w:lvl w:ilvl="7" w:tplc="0C090003" w:tentative="1">
      <w:start w:val="1"/>
      <w:numFmt w:val="bullet"/>
      <w:lvlText w:val="o"/>
      <w:lvlJc w:val="left"/>
      <w:pPr>
        <w:tabs>
          <w:tab w:val="num" w:pos="6535"/>
        </w:tabs>
        <w:ind w:left="6535" w:hanging="360"/>
      </w:pPr>
      <w:rPr>
        <w:rFonts w:ascii="Courier New" w:hAnsi="Courier New" w:cs="Wingdings" w:hint="default"/>
      </w:rPr>
    </w:lvl>
    <w:lvl w:ilvl="8" w:tplc="0C090005" w:tentative="1">
      <w:start w:val="1"/>
      <w:numFmt w:val="bullet"/>
      <w:lvlText w:val=""/>
      <w:lvlJc w:val="left"/>
      <w:pPr>
        <w:tabs>
          <w:tab w:val="num" w:pos="7255"/>
        </w:tabs>
        <w:ind w:left="7255" w:hanging="360"/>
      </w:pPr>
      <w:rPr>
        <w:rFonts w:ascii="Wingdings" w:hAnsi="Wingdings" w:hint="default"/>
      </w:rPr>
    </w:lvl>
  </w:abstractNum>
  <w:abstractNum w:abstractNumId="36" w15:restartNumberingAfterBreak="0">
    <w:nsid w:val="63A87DF1"/>
    <w:multiLevelType w:val="hybridMultilevel"/>
    <w:tmpl w:val="C0922018"/>
    <w:lvl w:ilvl="0" w:tplc="0C090001">
      <w:start w:val="1"/>
      <w:numFmt w:val="bullet"/>
      <w:lvlText w:val=""/>
      <w:lvlJc w:val="left"/>
      <w:pPr>
        <w:ind w:left="1494" w:hanging="360"/>
      </w:pPr>
      <w:rPr>
        <w:rFonts w:ascii="Symbol" w:hAnsi="Symbol" w:hint="default"/>
      </w:rPr>
    </w:lvl>
    <w:lvl w:ilvl="1" w:tplc="08090003" w:tentative="1">
      <w:start w:val="1"/>
      <w:numFmt w:val="bullet"/>
      <w:lvlText w:val="o"/>
      <w:lvlJc w:val="left"/>
      <w:pPr>
        <w:ind w:left="2214" w:hanging="360"/>
      </w:pPr>
      <w:rPr>
        <w:rFonts w:ascii="Courier New" w:hAnsi="Courier New" w:cs="Courier New" w:hint="default"/>
      </w:rPr>
    </w:lvl>
    <w:lvl w:ilvl="2" w:tplc="08090005" w:tentative="1">
      <w:start w:val="1"/>
      <w:numFmt w:val="bullet"/>
      <w:lvlText w:val=""/>
      <w:lvlJc w:val="left"/>
      <w:pPr>
        <w:ind w:left="2934" w:hanging="360"/>
      </w:pPr>
      <w:rPr>
        <w:rFonts w:ascii="Wingdings" w:hAnsi="Wingdings" w:hint="default"/>
      </w:rPr>
    </w:lvl>
    <w:lvl w:ilvl="3" w:tplc="08090001" w:tentative="1">
      <w:start w:val="1"/>
      <w:numFmt w:val="bullet"/>
      <w:lvlText w:val=""/>
      <w:lvlJc w:val="left"/>
      <w:pPr>
        <w:ind w:left="3654" w:hanging="360"/>
      </w:pPr>
      <w:rPr>
        <w:rFonts w:ascii="Symbol" w:hAnsi="Symbol" w:hint="default"/>
      </w:rPr>
    </w:lvl>
    <w:lvl w:ilvl="4" w:tplc="08090003" w:tentative="1">
      <w:start w:val="1"/>
      <w:numFmt w:val="bullet"/>
      <w:lvlText w:val="o"/>
      <w:lvlJc w:val="left"/>
      <w:pPr>
        <w:ind w:left="4374" w:hanging="360"/>
      </w:pPr>
      <w:rPr>
        <w:rFonts w:ascii="Courier New" w:hAnsi="Courier New" w:cs="Courier New" w:hint="default"/>
      </w:rPr>
    </w:lvl>
    <w:lvl w:ilvl="5" w:tplc="08090005" w:tentative="1">
      <w:start w:val="1"/>
      <w:numFmt w:val="bullet"/>
      <w:lvlText w:val=""/>
      <w:lvlJc w:val="left"/>
      <w:pPr>
        <w:ind w:left="5094" w:hanging="360"/>
      </w:pPr>
      <w:rPr>
        <w:rFonts w:ascii="Wingdings" w:hAnsi="Wingdings" w:hint="default"/>
      </w:rPr>
    </w:lvl>
    <w:lvl w:ilvl="6" w:tplc="08090001" w:tentative="1">
      <w:start w:val="1"/>
      <w:numFmt w:val="bullet"/>
      <w:lvlText w:val=""/>
      <w:lvlJc w:val="left"/>
      <w:pPr>
        <w:ind w:left="5814" w:hanging="360"/>
      </w:pPr>
      <w:rPr>
        <w:rFonts w:ascii="Symbol" w:hAnsi="Symbol" w:hint="default"/>
      </w:rPr>
    </w:lvl>
    <w:lvl w:ilvl="7" w:tplc="08090003" w:tentative="1">
      <w:start w:val="1"/>
      <w:numFmt w:val="bullet"/>
      <w:lvlText w:val="o"/>
      <w:lvlJc w:val="left"/>
      <w:pPr>
        <w:ind w:left="6534" w:hanging="360"/>
      </w:pPr>
      <w:rPr>
        <w:rFonts w:ascii="Courier New" w:hAnsi="Courier New" w:cs="Courier New" w:hint="default"/>
      </w:rPr>
    </w:lvl>
    <w:lvl w:ilvl="8" w:tplc="08090005" w:tentative="1">
      <w:start w:val="1"/>
      <w:numFmt w:val="bullet"/>
      <w:lvlText w:val=""/>
      <w:lvlJc w:val="left"/>
      <w:pPr>
        <w:ind w:left="7254" w:hanging="360"/>
      </w:pPr>
      <w:rPr>
        <w:rFonts w:ascii="Wingdings" w:hAnsi="Wingdings" w:hint="default"/>
      </w:rPr>
    </w:lvl>
  </w:abstractNum>
  <w:abstractNum w:abstractNumId="37" w15:restartNumberingAfterBreak="0">
    <w:nsid w:val="65506A4B"/>
    <w:multiLevelType w:val="hybridMultilevel"/>
    <w:tmpl w:val="CD9C7B6E"/>
    <w:lvl w:ilvl="0" w:tplc="0C090001">
      <w:start w:val="1"/>
      <w:numFmt w:val="bullet"/>
      <w:lvlText w:val=""/>
      <w:lvlJc w:val="left"/>
      <w:pPr>
        <w:ind w:left="1854" w:hanging="360"/>
      </w:pPr>
      <w:rPr>
        <w:rFonts w:ascii="Symbol" w:hAnsi="Symbol" w:hint="default"/>
      </w:rPr>
    </w:lvl>
    <w:lvl w:ilvl="1" w:tplc="A1EEAF1E">
      <w:numFmt w:val="bullet"/>
      <w:lvlText w:val="•"/>
      <w:lvlJc w:val="left"/>
      <w:pPr>
        <w:ind w:left="2574" w:hanging="360"/>
      </w:pPr>
      <w:rPr>
        <w:rFonts w:ascii="Calibri" w:eastAsia="Cambria" w:hAnsi="Calibri" w:cs="Calibri"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38" w15:restartNumberingAfterBreak="0">
    <w:nsid w:val="66CC7407"/>
    <w:multiLevelType w:val="hybridMultilevel"/>
    <w:tmpl w:val="E3086E14"/>
    <w:lvl w:ilvl="0" w:tplc="0C090001">
      <w:start w:val="1"/>
      <w:numFmt w:val="bullet"/>
      <w:lvlText w:val=""/>
      <w:lvlJc w:val="left"/>
      <w:pPr>
        <w:ind w:left="5747"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67904CAC"/>
    <w:multiLevelType w:val="hybridMultilevel"/>
    <w:tmpl w:val="617C27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6B7535F6"/>
    <w:multiLevelType w:val="hybridMultilevel"/>
    <w:tmpl w:val="B9F43852"/>
    <w:lvl w:ilvl="0" w:tplc="A2F8A9A2">
      <w:start w:val="1"/>
      <w:numFmt w:val="bullet"/>
      <w:lvlText w:val=""/>
      <w:lvlJc w:val="left"/>
      <w:pPr>
        <w:tabs>
          <w:tab w:val="num" w:pos="2498"/>
        </w:tabs>
        <w:ind w:left="2498" w:hanging="284"/>
      </w:pPr>
      <w:rPr>
        <w:rFonts w:ascii="Symbol" w:hAnsi="Symbol" w:hint="default"/>
        <w:color w:val="000000" w:themeColor="text1"/>
        <w:sz w:val="20"/>
      </w:rPr>
    </w:lvl>
    <w:lvl w:ilvl="1" w:tplc="04090003" w:tentative="1">
      <w:start w:val="1"/>
      <w:numFmt w:val="bullet"/>
      <w:lvlText w:val="o"/>
      <w:lvlJc w:val="left"/>
      <w:pPr>
        <w:tabs>
          <w:tab w:val="num" w:pos="1440"/>
        </w:tabs>
        <w:ind w:left="1440" w:hanging="360"/>
      </w:pPr>
      <w:rPr>
        <w:rFonts w:ascii="Courier New" w:hAnsi="Courier New" w:cs="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Wingding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Wingding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6D390150"/>
    <w:multiLevelType w:val="hybridMultilevel"/>
    <w:tmpl w:val="403EED94"/>
    <w:lvl w:ilvl="0" w:tplc="0C090001">
      <w:start w:val="1"/>
      <w:numFmt w:val="bullet"/>
      <w:lvlText w:val=""/>
      <w:lvlJc w:val="left"/>
      <w:pPr>
        <w:ind w:left="1494" w:hanging="360"/>
      </w:pPr>
      <w:rPr>
        <w:rFonts w:ascii="Symbol" w:hAnsi="Symbol" w:hint="default"/>
      </w:rPr>
    </w:lvl>
    <w:lvl w:ilvl="1" w:tplc="08090003" w:tentative="1">
      <w:start w:val="1"/>
      <w:numFmt w:val="bullet"/>
      <w:lvlText w:val="o"/>
      <w:lvlJc w:val="left"/>
      <w:pPr>
        <w:ind w:left="2214" w:hanging="360"/>
      </w:pPr>
      <w:rPr>
        <w:rFonts w:ascii="Courier New" w:hAnsi="Courier New" w:cs="Courier New" w:hint="default"/>
      </w:rPr>
    </w:lvl>
    <w:lvl w:ilvl="2" w:tplc="08090005" w:tentative="1">
      <w:start w:val="1"/>
      <w:numFmt w:val="bullet"/>
      <w:lvlText w:val=""/>
      <w:lvlJc w:val="left"/>
      <w:pPr>
        <w:ind w:left="2934" w:hanging="360"/>
      </w:pPr>
      <w:rPr>
        <w:rFonts w:ascii="Wingdings" w:hAnsi="Wingdings" w:hint="default"/>
      </w:rPr>
    </w:lvl>
    <w:lvl w:ilvl="3" w:tplc="08090001" w:tentative="1">
      <w:start w:val="1"/>
      <w:numFmt w:val="bullet"/>
      <w:lvlText w:val=""/>
      <w:lvlJc w:val="left"/>
      <w:pPr>
        <w:ind w:left="3654" w:hanging="360"/>
      </w:pPr>
      <w:rPr>
        <w:rFonts w:ascii="Symbol" w:hAnsi="Symbol" w:hint="default"/>
      </w:rPr>
    </w:lvl>
    <w:lvl w:ilvl="4" w:tplc="08090003" w:tentative="1">
      <w:start w:val="1"/>
      <w:numFmt w:val="bullet"/>
      <w:lvlText w:val="o"/>
      <w:lvlJc w:val="left"/>
      <w:pPr>
        <w:ind w:left="4374" w:hanging="360"/>
      </w:pPr>
      <w:rPr>
        <w:rFonts w:ascii="Courier New" w:hAnsi="Courier New" w:cs="Courier New" w:hint="default"/>
      </w:rPr>
    </w:lvl>
    <w:lvl w:ilvl="5" w:tplc="08090005" w:tentative="1">
      <w:start w:val="1"/>
      <w:numFmt w:val="bullet"/>
      <w:lvlText w:val=""/>
      <w:lvlJc w:val="left"/>
      <w:pPr>
        <w:ind w:left="5094" w:hanging="360"/>
      </w:pPr>
      <w:rPr>
        <w:rFonts w:ascii="Wingdings" w:hAnsi="Wingdings" w:hint="default"/>
      </w:rPr>
    </w:lvl>
    <w:lvl w:ilvl="6" w:tplc="08090001" w:tentative="1">
      <w:start w:val="1"/>
      <w:numFmt w:val="bullet"/>
      <w:lvlText w:val=""/>
      <w:lvlJc w:val="left"/>
      <w:pPr>
        <w:ind w:left="5814" w:hanging="360"/>
      </w:pPr>
      <w:rPr>
        <w:rFonts w:ascii="Symbol" w:hAnsi="Symbol" w:hint="default"/>
      </w:rPr>
    </w:lvl>
    <w:lvl w:ilvl="7" w:tplc="08090003" w:tentative="1">
      <w:start w:val="1"/>
      <w:numFmt w:val="bullet"/>
      <w:lvlText w:val="o"/>
      <w:lvlJc w:val="left"/>
      <w:pPr>
        <w:ind w:left="6534" w:hanging="360"/>
      </w:pPr>
      <w:rPr>
        <w:rFonts w:ascii="Courier New" w:hAnsi="Courier New" w:cs="Courier New" w:hint="default"/>
      </w:rPr>
    </w:lvl>
    <w:lvl w:ilvl="8" w:tplc="08090005" w:tentative="1">
      <w:start w:val="1"/>
      <w:numFmt w:val="bullet"/>
      <w:lvlText w:val=""/>
      <w:lvlJc w:val="left"/>
      <w:pPr>
        <w:ind w:left="7254" w:hanging="360"/>
      </w:pPr>
      <w:rPr>
        <w:rFonts w:ascii="Wingdings" w:hAnsi="Wingdings" w:hint="default"/>
      </w:rPr>
    </w:lvl>
  </w:abstractNum>
  <w:abstractNum w:abstractNumId="42" w15:restartNumberingAfterBreak="0">
    <w:nsid w:val="6F130549"/>
    <w:multiLevelType w:val="hybridMultilevel"/>
    <w:tmpl w:val="E5B29A04"/>
    <w:lvl w:ilvl="0" w:tplc="7916C8B8">
      <w:start w:val="1"/>
      <w:numFmt w:val="bullet"/>
      <w:lvlText w:val=""/>
      <w:lvlJc w:val="left"/>
      <w:pPr>
        <w:tabs>
          <w:tab w:val="num" w:pos="1844"/>
        </w:tabs>
        <w:ind w:left="1844" w:hanging="284"/>
      </w:pPr>
      <w:rPr>
        <w:rFonts w:ascii="Symbol" w:hAnsi="Symbol" w:hint="default"/>
        <w:sz w:val="20"/>
      </w:rPr>
    </w:lvl>
    <w:lvl w:ilvl="1" w:tplc="04090003">
      <w:start w:val="1"/>
      <w:numFmt w:val="bullet"/>
      <w:lvlText w:val="o"/>
      <w:lvlJc w:val="left"/>
      <w:pPr>
        <w:tabs>
          <w:tab w:val="num" w:pos="1440"/>
        </w:tabs>
        <w:ind w:left="1440" w:hanging="360"/>
      </w:pPr>
      <w:rPr>
        <w:rFonts w:ascii="Courier New" w:hAnsi="Courier New" w:cs="Wingdings" w:hint="default"/>
      </w:rPr>
    </w:lvl>
    <w:lvl w:ilvl="2" w:tplc="24E261BA">
      <w:numFmt w:val="bullet"/>
      <w:lvlText w:val="-"/>
      <w:lvlJc w:val="left"/>
      <w:pPr>
        <w:ind w:left="2160" w:hanging="360"/>
      </w:pPr>
      <w:rPr>
        <w:rFonts w:ascii="Calibri" w:eastAsia="Cambria" w:hAnsi="Calibri" w:cs="Calibri"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Wingding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Wingding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73084CB7"/>
    <w:multiLevelType w:val="hybridMultilevel"/>
    <w:tmpl w:val="6BD2B910"/>
    <w:lvl w:ilvl="0" w:tplc="0C090001">
      <w:start w:val="1"/>
      <w:numFmt w:val="bullet"/>
      <w:lvlText w:val=""/>
      <w:lvlJc w:val="left"/>
      <w:pPr>
        <w:ind w:left="1495" w:hanging="360"/>
      </w:pPr>
      <w:rPr>
        <w:rFonts w:ascii="Symbol" w:hAnsi="Symbol" w:hint="default"/>
      </w:rPr>
    </w:lvl>
    <w:lvl w:ilvl="1" w:tplc="0C090003">
      <w:start w:val="1"/>
      <w:numFmt w:val="bullet"/>
      <w:lvlText w:val="o"/>
      <w:lvlJc w:val="left"/>
      <w:pPr>
        <w:ind w:left="2215" w:hanging="360"/>
      </w:pPr>
      <w:rPr>
        <w:rFonts w:ascii="Courier New" w:hAnsi="Courier New" w:cs="Courier New" w:hint="default"/>
      </w:rPr>
    </w:lvl>
    <w:lvl w:ilvl="2" w:tplc="08090001">
      <w:start w:val="1"/>
      <w:numFmt w:val="bullet"/>
      <w:lvlText w:val=""/>
      <w:lvlJc w:val="left"/>
      <w:pPr>
        <w:ind w:left="2935" w:hanging="360"/>
      </w:pPr>
      <w:rPr>
        <w:rFonts w:ascii="Symbol" w:hAnsi="Symbol" w:hint="default"/>
      </w:rPr>
    </w:lvl>
    <w:lvl w:ilvl="3" w:tplc="0C090001" w:tentative="1">
      <w:start w:val="1"/>
      <w:numFmt w:val="bullet"/>
      <w:lvlText w:val=""/>
      <w:lvlJc w:val="left"/>
      <w:pPr>
        <w:ind w:left="3655" w:hanging="360"/>
      </w:pPr>
      <w:rPr>
        <w:rFonts w:ascii="Symbol" w:hAnsi="Symbol" w:hint="default"/>
      </w:rPr>
    </w:lvl>
    <w:lvl w:ilvl="4" w:tplc="0C090003" w:tentative="1">
      <w:start w:val="1"/>
      <w:numFmt w:val="bullet"/>
      <w:lvlText w:val="o"/>
      <w:lvlJc w:val="left"/>
      <w:pPr>
        <w:ind w:left="4375" w:hanging="360"/>
      </w:pPr>
      <w:rPr>
        <w:rFonts w:ascii="Courier New" w:hAnsi="Courier New" w:cs="Courier New" w:hint="default"/>
      </w:rPr>
    </w:lvl>
    <w:lvl w:ilvl="5" w:tplc="0C090005" w:tentative="1">
      <w:start w:val="1"/>
      <w:numFmt w:val="bullet"/>
      <w:lvlText w:val=""/>
      <w:lvlJc w:val="left"/>
      <w:pPr>
        <w:ind w:left="5095" w:hanging="360"/>
      </w:pPr>
      <w:rPr>
        <w:rFonts w:ascii="Wingdings" w:hAnsi="Wingdings" w:hint="default"/>
      </w:rPr>
    </w:lvl>
    <w:lvl w:ilvl="6" w:tplc="0C090001" w:tentative="1">
      <w:start w:val="1"/>
      <w:numFmt w:val="bullet"/>
      <w:lvlText w:val=""/>
      <w:lvlJc w:val="left"/>
      <w:pPr>
        <w:ind w:left="5815" w:hanging="360"/>
      </w:pPr>
      <w:rPr>
        <w:rFonts w:ascii="Symbol" w:hAnsi="Symbol" w:hint="default"/>
      </w:rPr>
    </w:lvl>
    <w:lvl w:ilvl="7" w:tplc="0C090003" w:tentative="1">
      <w:start w:val="1"/>
      <w:numFmt w:val="bullet"/>
      <w:lvlText w:val="o"/>
      <w:lvlJc w:val="left"/>
      <w:pPr>
        <w:ind w:left="6535" w:hanging="360"/>
      </w:pPr>
      <w:rPr>
        <w:rFonts w:ascii="Courier New" w:hAnsi="Courier New" w:cs="Courier New" w:hint="default"/>
      </w:rPr>
    </w:lvl>
    <w:lvl w:ilvl="8" w:tplc="0C090005" w:tentative="1">
      <w:start w:val="1"/>
      <w:numFmt w:val="bullet"/>
      <w:lvlText w:val=""/>
      <w:lvlJc w:val="left"/>
      <w:pPr>
        <w:ind w:left="7255" w:hanging="360"/>
      </w:pPr>
      <w:rPr>
        <w:rFonts w:ascii="Wingdings" w:hAnsi="Wingdings" w:hint="default"/>
      </w:rPr>
    </w:lvl>
  </w:abstractNum>
  <w:abstractNum w:abstractNumId="44" w15:restartNumberingAfterBreak="0">
    <w:nsid w:val="74203027"/>
    <w:multiLevelType w:val="hybridMultilevel"/>
    <w:tmpl w:val="0CD0E0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766D17E0"/>
    <w:multiLevelType w:val="hybridMultilevel"/>
    <w:tmpl w:val="720A7F9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7732122C"/>
    <w:multiLevelType w:val="hybridMultilevel"/>
    <w:tmpl w:val="B51CA7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7EE4005"/>
    <w:multiLevelType w:val="hybridMultilevel"/>
    <w:tmpl w:val="60B2EC32"/>
    <w:lvl w:ilvl="0" w:tplc="0C090001">
      <w:start w:val="1"/>
      <w:numFmt w:val="bullet"/>
      <w:lvlText w:val=""/>
      <w:lvlJc w:val="left"/>
      <w:pPr>
        <w:ind w:left="1854" w:hanging="360"/>
      </w:pPr>
      <w:rPr>
        <w:rFonts w:ascii="Symbol" w:hAnsi="Symbol"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48" w15:restartNumberingAfterBreak="0">
    <w:nsid w:val="7822704C"/>
    <w:multiLevelType w:val="hybridMultilevel"/>
    <w:tmpl w:val="78D2AACE"/>
    <w:lvl w:ilvl="0" w:tplc="0C090001">
      <w:start w:val="1"/>
      <w:numFmt w:val="bullet"/>
      <w:lvlText w:val=""/>
      <w:lvlJc w:val="left"/>
      <w:pPr>
        <w:ind w:left="1860" w:hanging="360"/>
      </w:pPr>
      <w:rPr>
        <w:rFonts w:ascii="Symbol" w:hAnsi="Symbol" w:hint="default"/>
      </w:rPr>
    </w:lvl>
    <w:lvl w:ilvl="1" w:tplc="0C090003" w:tentative="1">
      <w:start w:val="1"/>
      <w:numFmt w:val="bullet"/>
      <w:lvlText w:val="o"/>
      <w:lvlJc w:val="left"/>
      <w:pPr>
        <w:ind w:left="2580" w:hanging="360"/>
      </w:pPr>
      <w:rPr>
        <w:rFonts w:ascii="Courier New" w:hAnsi="Courier New" w:cs="Courier New" w:hint="default"/>
      </w:rPr>
    </w:lvl>
    <w:lvl w:ilvl="2" w:tplc="0C090005" w:tentative="1">
      <w:start w:val="1"/>
      <w:numFmt w:val="bullet"/>
      <w:lvlText w:val=""/>
      <w:lvlJc w:val="left"/>
      <w:pPr>
        <w:ind w:left="3300" w:hanging="360"/>
      </w:pPr>
      <w:rPr>
        <w:rFonts w:ascii="Wingdings" w:hAnsi="Wingdings" w:hint="default"/>
      </w:rPr>
    </w:lvl>
    <w:lvl w:ilvl="3" w:tplc="0C090001" w:tentative="1">
      <w:start w:val="1"/>
      <w:numFmt w:val="bullet"/>
      <w:lvlText w:val=""/>
      <w:lvlJc w:val="left"/>
      <w:pPr>
        <w:ind w:left="4020" w:hanging="360"/>
      </w:pPr>
      <w:rPr>
        <w:rFonts w:ascii="Symbol" w:hAnsi="Symbol" w:hint="default"/>
      </w:rPr>
    </w:lvl>
    <w:lvl w:ilvl="4" w:tplc="0C090003" w:tentative="1">
      <w:start w:val="1"/>
      <w:numFmt w:val="bullet"/>
      <w:lvlText w:val="o"/>
      <w:lvlJc w:val="left"/>
      <w:pPr>
        <w:ind w:left="4740" w:hanging="360"/>
      </w:pPr>
      <w:rPr>
        <w:rFonts w:ascii="Courier New" w:hAnsi="Courier New" w:cs="Courier New" w:hint="default"/>
      </w:rPr>
    </w:lvl>
    <w:lvl w:ilvl="5" w:tplc="0C090005" w:tentative="1">
      <w:start w:val="1"/>
      <w:numFmt w:val="bullet"/>
      <w:lvlText w:val=""/>
      <w:lvlJc w:val="left"/>
      <w:pPr>
        <w:ind w:left="5460" w:hanging="360"/>
      </w:pPr>
      <w:rPr>
        <w:rFonts w:ascii="Wingdings" w:hAnsi="Wingdings" w:hint="default"/>
      </w:rPr>
    </w:lvl>
    <w:lvl w:ilvl="6" w:tplc="0C090001" w:tentative="1">
      <w:start w:val="1"/>
      <w:numFmt w:val="bullet"/>
      <w:lvlText w:val=""/>
      <w:lvlJc w:val="left"/>
      <w:pPr>
        <w:ind w:left="6180" w:hanging="360"/>
      </w:pPr>
      <w:rPr>
        <w:rFonts w:ascii="Symbol" w:hAnsi="Symbol" w:hint="default"/>
      </w:rPr>
    </w:lvl>
    <w:lvl w:ilvl="7" w:tplc="0C090003" w:tentative="1">
      <w:start w:val="1"/>
      <w:numFmt w:val="bullet"/>
      <w:lvlText w:val="o"/>
      <w:lvlJc w:val="left"/>
      <w:pPr>
        <w:ind w:left="6900" w:hanging="360"/>
      </w:pPr>
      <w:rPr>
        <w:rFonts w:ascii="Courier New" w:hAnsi="Courier New" w:cs="Courier New" w:hint="default"/>
      </w:rPr>
    </w:lvl>
    <w:lvl w:ilvl="8" w:tplc="0C090005" w:tentative="1">
      <w:start w:val="1"/>
      <w:numFmt w:val="bullet"/>
      <w:lvlText w:val=""/>
      <w:lvlJc w:val="left"/>
      <w:pPr>
        <w:ind w:left="7620" w:hanging="360"/>
      </w:pPr>
      <w:rPr>
        <w:rFonts w:ascii="Wingdings" w:hAnsi="Wingdings" w:hint="default"/>
      </w:rPr>
    </w:lvl>
  </w:abstractNum>
  <w:num w:numId="1" w16cid:durableId="1063722380">
    <w:abstractNumId w:val="26"/>
  </w:num>
  <w:num w:numId="2" w16cid:durableId="743794514">
    <w:abstractNumId w:val="35"/>
  </w:num>
  <w:num w:numId="3" w16cid:durableId="1115826078">
    <w:abstractNumId w:val="14"/>
  </w:num>
  <w:num w:numId="4" w16cid:durableId="382631608">
    <w:abstractNumId w:val="24"/>
  </w:num>
  <w:num w:numId="5" w16cid:durableId="1950890970">
    <w:abstractNumId w:val="42"/>
  </w:num>
  <w:num w:numId="6" w16cid:durableId="1201281528">
    <w:abstractNumId w:val="46"/>
  </w:num>
  <w:num w:numId="7" w16cid:durableId="1249726436">
    <w:abstractNumId w:val="9"/>
  </w:num>
  <w:num w:numId="8" w16cid:durableId="1754082671">
    <w:abstractNumId w:val="30"/>
  </w:num>
  <w:num w:numId="9" w16cid:durableId="1500123857">
    <w:abstractNumId w:val="12"/>
  </w:num>
  <w:num w:numId="10" w16cid:durableId="1069420356">
    <w:abstractNumId w:val="0"/>
  </w:num>
  <w:num w:numId="11" w16cid:durableId="958410016">
    <w:abstractNumId w:val="45"/>
  </w:num>
  <w:num w:numId="12" w16cid:durableId="259919653">
    <w:abstractNumId w:val="17"/>
  </w:num>
  <w:num w:numId="13" w16cid:durableId="1704553450">
    <w:abstractNumId w:val="13"/>
  </w:num>
  <w:num w:numId="14" w16cid:durableId="942491480">
    <w:abstractNumId w:val="38"/>
  </w:num>
  <w:num w:numId="15" w16cid:durableId="539781649">
    <w:abstractNumId w:val="15"/>
  </w:num>
  <w:num w:numId="16" w16cid:durableId="1510678873">
    <w:abstractNumId w:val="11"/>
  </w:num>
  <w:num w:numId="17" w16cid:durableId="469977132">
    <w:abstractNumId w:val="48"/>
  </w:num>
  <w:num w:numId="18" w16cid:durableId="545986999">
    <w:abstractNumId w:val="33"/>
  </w:num>
  <w:num w:numId="19" w16cid:durableId="1187912276">
    <w:abstractNumId w:val="43"/>
  </w:num>
  <w:num w:numId="20" w16cid:durableId="872696798">
    <w:abstractNumId w:val="39"/>
  </w:num>
  <w:num w:numId="21" w16cid:durableId="199443938">
    <w:abstractNumId w:val="2"/>
  </w:num>
  <w:num w:numId="22" w16cid:durableId="1566454914">
    <w:abstractNumId w:val="44"/>
  </w:num>
  <w:num w:numId="23" w16cid:durableId="1454250735">
    <w:abstractNumId w:val="31"/>
  </w:num>
  <w:num w:numId="24" w16cid:durableId="673844297">
    <w:abstractNumId w:val="25"/>
  </w:num>
  <w:num w:numId="25" w16cid:durableId="616452884">
    <w:abstractNumId w:val="4"/>
  </w:num>
  <w:num w:numId="26" w16cid:durableId="1984236097">
    <w:abstractNumId w:val="41"/>
  </w:num>
  <w:num w:numId="27" w16cid:durableId="1579630336">
    <w:abstractNumId w:val="32"/>
  </w:num>
  <w:num w:numId="28" w16cid:durableId="1508061773">
    <w:abstractNumId w:val="6"/>
  </w:num>
  <w:num w:numId="29" w16cid:durableId="487743333">
    <w:abstractNumId w:val="40"/>
  </w:num>
  <w:num w:numId="30" w16cid:durableId="539361494">
    <w:abstractNumId w:val="28"/>
  </w:num>
  <w:num w:numId="31" w16cid:durableId="294531627">
    <w:abstractNumId w:val="1"/>
  </w:num>
  <w:num w:numId="32" w16cid:durableId="2103798886">
    <w:abstractNumId w:val="34"/>
  </w:num>
  <w:num w:numId="33" w16cid:durableId="85152039">
    <w:abstractNumId w:val="36"/>
  </w:num>
  <w:num w:numId="34" w16cid:durableId="1235580704">
    <w:abstractNumId w:val="10"/>
  </w:num>
  <w:num w:numId="35" w16cid:durableId="103697512">
    <w:abstractNumId w:val="23"/>
  </w:num>
  <w:num w:numId="36" w16cid:durableId="872688467">
    <w:abstractNumId w:val="19"/>
  </w:num>
  <w:num w:numId="37" w16cid:durableId="1709061304">
    <w:abstractNumId w:val="22"/>
  </w:num>
  <w:num w:numId="38" w16cid:durableId="1017077441">
    <w:abstractNumId w:val="21"/>
  </w:num>
  <w:num w:numId="39" w16cid:durableId="351029383">
    <w:abstractNumId w:val="3"/>
  </w:num>
  <w:num w:numId="40" w16cid:durableId="1132167162">
    <w:abstractNumId w:val="5"/>
  </w:num>
  <w:num w:numId="41" w16cid:durableId="1884174887">
    <w:abstractNumId w:val="18"/>
  </w:num>
  <w:num w:numId="42" w16cid:durableId="1302543965">
    <w:abstractNumId w:val="7"/>
  </w:num>
  <w:num w:numId="43" w16cid:durableId="361594698">
    <w:abstractNumId w:val="47"/>
  </w:num>
  <w:num w:numId="44" w16cid:durableId="836698918">
    <w:abstractNumId w:val="8"/>
  </w:num>
  <w:num w:numId="45" w16cid:durableId="1484733962">
    <w:abstractNumId w:val="37"/>
  </w:num>
  <w:num w:numId="46" w16cid:durableId="670648174">
    <w:abstractNumId w:val="29"/>
  </w:num>
  <w:num w:numId="47" w16cid:durableId="1268586048">
    <w:abstractNumId w:val="20"/>
  </w:num>
  <w:num w:numId="48" w16cid:durableId="619923328">
    <w:abstractNumId w:val="27"/>
  </w:num>
  <w:num w:numId="49" w16cid:durableId="1736203831">
    <w:abstractNumId w:val="16"/>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SystemFont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357"/>
  <w:drawingGridVerticalSpacing w:val="357"/>
  <w:displayHorizontalDrawingGridEvery w:val="0"/>
  <w:displayVerticalDrawingGridEvery w:val="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3E74"/>
    <w:rsid w:val="00002349"/>
    <w:rsid w:val="00007BA1"/>
    <w:rsid w:val="00012747"/>
    <w:rsid w:val="00015021"/>
    <w:rsid w:val="00023A57"/>
    <w:rsid w:val="00024F81"/>
    <w:rsid w:val="00041DB8"/>
    <w:rsid w:val="00043EAB"/>
    <w:rsid w:val="000468F6"/>
    <w:rsid w:val="00047FF2"/>
    <w:rsid w:val="00054F8D"/>
    <w:rsid w:val="00055322"/>
    <w:rsid w:val="0006128A"/>
    <w:rsid w:val="00064D20"/>
    <w:rsid w:val="00064FBD"/>
    <w:rsid w:val="00065ACE"/>
    <w:rsid w:val="00066135"/>
    <w:rsid w:val="0007744A"/>
    <w:rsid w:val="00080072"/>
    <w:rsid w:val="000857E1"/>
    <w:rsid w:val="00087180"/>
    <w:rsid w:val="00087293"/>
    <w:rsid w:val="00091659"/>
    <w:rsid w:val="00091B47"/>
    <w:rsid w:val="00092E1D"/>
    <w:rsid w:val="000A0CEB"/>
    <w:rsid w:val="000A2E68"/>
    <w:rsid w:val="000A3F3A"/>
    <w:rsid w:val="000A41FE"/>
    <w:rsid w:val="000A69D8"/>
    <w:rsid w:val="000B25CD"/>
    <w:rsid w:val="000B72C3"/>
    <w:rsid w:val="000C3DB7"/>
    <w:rsid w:val="000D70FD"/>
    <w:rsid w:val="000E1A55"/>
    <w:rsid w:val="000E3731"/>
    <w:rsid w:val="000E5AE9"/>
    <w:rsid w:val="000F146D"/>
    <w:rsid w:val="000F43B7"/>
    <w:rsid w:val="00107471"/>
    <w:rsid w:val="00122C5F"/>
    <w:rsid w:val="00122D8C"/>
    <w:rsid w:val="001273D0"/>
    <w:rsid w:val="001350B2"/>
    <w:rsid w:val="0013691F"/>
    <w:rsid w:val="00137442"/>
    <w:rsid w:val="001379B0"/>
    <w:rsid w:val="0014085E"/>
    <w:rsid w:val="00150E10"/>
    <w:rsid w:val="0015154D"/>
    <w:rsid w:val="0016448F"/>
    <w:rsid w:val="00165ADA"/>
    <w:rsid w:val="00167502"/>
    <w:rsid w:val="001700A1"/>
    <w:rsid w:val="00171AD7"/>
    <w:rsid w:val="00174C7A"/>
    <w:rsid w:val="00176A8E"/>
    <w:rsid w:val="00180DAD"/>
    <w:rsid w:val="00181660"/>
    <w:rsid w:val="00181914"/>
    <w:rsid w:val="00184ADB"/>
    <w:rsid w:val="00185DB1"/>
    <w:rsid w:val="00190680"/>
    <w:rsid w:val="00192313"/>
    <w:rsid w:val="00195C64"/>
    <w:rsid w:val="001A3AD8"/>
    <w:rsid w:val="001A61EA"/>
    <w:rsid w:val="001B40E1"/>
    <w:rsid w:val="001B53E2"/>
    <w:rsid w:val="001C4D24"/>
    <w:rsid w:val="001C5A58"/>
    <w:rsid w:val="001C651E"/>
    <w:rsid w:val="001D24BE"/>
    <w:rsid w:val="001E3FF6"/>
    <w:rsid w:val="001E582B"/>
    <w:rsid w:val="001F15A3"/>
    <w:rsid w:val="001F50C9"/>
    <w:rsid w:val="001F5584"/>
    <w:rsid w:val="001F7F68"/>
    <w:rsid w:val="0020036E"/>
    <w:rsid w:val="00202AD4"/>
    <w:rsid w:val="00202BA9"/>
    <w:rsid w:val="00205CD0"/>
    <w:rsid w:val="00212BC5"/>
    <w:rsid w:val="00213776"/>
    <w:rsid w:val="00220D3B"/>
    <w:rsid w:val="00223546"/>
    <w:rsid w:val="00231D84"/>
    <w:rsid w:val="002329CA"/>
    <w:rsid w:val="0024134E"/>
    <w:rsid w:val="0025099D"/>
    <w:rsid w:val="00260419"/>
    <w:rsid w:val="00260F16"/>
    <w:rsid w:val="00267069"/>
    <w:rsid w:val="002670CE"/>
    <w:rsid w:val="00280760"/>
    <w:rsid w:val="00281F30"/>
    <w:rsid w:val="00282EC2"/>
    <w:rsid w:val="002871FC"/>
    <w:rsid w:val="002877F9"/>
    <w:rsid w:val="00290D8D"/>
    <w:rsid w:val="00293093"/>
    <w:rsid w:val="002977BC"/>
    <w:rsid w:val="00297E4A"/>
    <w:rsid w:val="002A02B7"/>
    <w:rsid w:val="002A0A52"/>
    <w:rsid w:val="002B19C6"/>
    <w:rsid w:val="002B5094"/>
    <w:rsid w:val="002C0A8A"/>
    <w:rsid w:val="002C2091"/>
    <w:rsid w:val="002C3B6D"/>
    <w:rsid w:val="002C3BC1"/>
    <w:rsid w:val="002C6019"/>
    <w:rsid w:val="002D0BF7"/>
    <w:rsid w:val="002D1A15"/>
    <w:rsid w:val="002D30EA"/>
    <w:rsid w:val="002D4C88"/>
    <w:rsid w:val="002D5B26"/>
    <w:rsid w:val="002D7813"/>
    <w:rsid w:val="002E62D9"/>
    <w:rsid w:val="002F1131"/>
    <w:rsid w:val="002F1948"/>
    <w:rsid w:val="002F3CF4"/>
    <w:rsid w:val="002F4920"/>
    <w:rsid w:val="002F763C"/>
    <w:rsid w:val="003044F6"/>
    <w:rsid w:val="00307302"/>
    <w:rsid w:val="00310E79"/>
    <w:rsid w:val="003110FF"/>
    <w:rsid w:val="003114D2"/>
    <w:rsid w:val="00313533"/>
    <w:rsid w:val="00324A95"/>
    <w:rsid w:val="0033368B"/>
    <w:rsid w:val="0034428F"/>
    <w:rsid w:val="00345741"/>
    <w:rsid w:val="00345F16"/>
    <w:rsid w:val="00347171"/>
    <w:rsid w:val="00351A58"/>
    <w:rsid w:val="00357443"/>
    <w:rsid w:val="00361F9C"/>
    <w:rsid w:val="00363231"/>
    <w:rsid w:val="00363B60"/>
    <w:rsid w:val="0036637F"/>
    <w:rsid w:val="00366C65"/>
    <w:rsid w:val="0037062C"/>
    <w:rsid w:val="003722C7"/>
    <w:rsid w:val="00375A76"/>
    <w:rsid w:val="00380675"/>
    <w:rsid w:val="00381601"/>
    <w:rsid w:val="003820B0"/>
    <w:rsid w:val="00382587"/>
    <w:rsid w:val="003851C1"/>
    <w:rsid w:val="003C46D0"/>
    <w:rsid w:val="003D03BD"/>
    <w:rsid w:val="003D7A8B"/>
    <w:rsid w:val="003D7D7B"/>
    <w:rsid w:val="003E1E99"/>
    <w:rsid w:val="003F0554"/>
    <w:rsid w:val="003F0E72"/>
    <w:rsid w:val="003F1FC3"/>
    <w:rsid w:val="003F4DE1"/>
    <w:rsid w:val="004029D5"/>
    <w:rsid w:val="00403A68"/>
    <w:rsid w:val="0040516C"/>
    <w:rsid w:val="00410E39"/>
    <w:rsid w:val="00412EC0"/>
    <w:rsid w:val="004130F6"/>
    <w:rsid w:val="004264B2"/>
    <w:rsid w:val="00435A4A"/>
    <w:rsid w:val="00445446"/>
    <w:rsid w:val="00446A87"/>
    <w:rsid w:val="004562D9"/>
    <w:rsid w:val="00456510"/>
    <w:rsid w:val="00461303"/>
    <w:rsid w:val="00461A27"/>
    <w:rsid w:val="004660AA"/>
    <w:rsid w:val="0047056E"/>
    <w:rsid w:val="00476CDA"/>
    <w:rsid w:val="00487E8A"/>
    <w:rsid w:val="004958B2"/>
    <w:rsid w:val="004A2500"/>
    <w:rsid w:val="004A25B0"/>
    <w:rsid w:val="004A66CE"/>
    <w:rsid w:val="004C53D7"/>
    <w:rsid w:val="004D14D3"/>
    <w:rsid w:val="004D1BBA"/>
    <w:rsid w:val="004D2837"/>
    <w:rsid w:val="004D3215"/>
    <w:rsid w:val="004D7957"/>
    <w:rsid w:val="004E184A"/>
    <w:rsid w:val="004E2134"/>
    <w:rsid w:val="004E4AFE"/>
    <w:rsid w:val="004F1FED"/>
    <w:rsid w:val="004F4782"/>
    <w:rsid w:val="0050060B"/>
    <w:rsid w:val="00500E1F"/>
    <w:rsid w:val="005027DE"/>
    <w:rsid w:val="00506E28"/>
    <w:rsid w:val="00517A8A"/>
    <w:rsid w:val="005300C2"/>
    <w:rsid w:val="00533520"/>
    <w:rsid w:val="0053381A"/>
    <w:rsid w:val="00542421"/>
    <w:rsid w:val="0054593B"/>
    <w:rsid w:val="00546F8A"/>
    <w:rsid w:val="00547D0C"/>
    <w:rsid w:val="0055382F"/>
    <w:rsid w:val="005545E8"/>
    <w:rsid w:val="0056180C"/>
    <w:rsid w:val="005726D9"/>
    <w:rsid w:val="00572B4F"/>
    <w:rsid w:val="00572BD7"/>
    <w:rsid w:val="00573E50"/>
    <w:rsid w:val="005750B9"/>
    <w:rsid w:val="00576099"/>
    <w:rsid w:val="00576651"/>
    <w:rsid w:val="00580917"/>
    <w:rsid w:val="0058656B"/>
    <w:rsid w:val="0058657F"/>
    <w:rsid w:val="005965C4"/>
    <w:rsid w:val="00596CB6"/>
    <w:rsid w:val="005A459C"/>
    <w:rsid w:val="005B7B94"/>
    <w:rsid w:val="005C17A4"/>
    <w:rsid w:val="005C37C3"/>
    <w:rsid w:val="005C44BA"/>
    <w:rsid w:val="005D0AE7"/>
    <w:rsid w:val="005D3516"/>
    <w:rsid w:val="005D627D"/>
    <w:rsid w:val="005D7BC9"/>
    <w:rsid w:val="005E650B"/>
    <w:rsid w:val="005E6769"/>
    <w:rsid w:val="005F3C9A"/>
    <w:rsid w:val="00605649"/>
    <w:rsid w:val="00613029"/>
    <w:rsid w:val="00616D3D"/>
    <w:rsid w:val="00622F5E"/>
    <w:rsid w:val="006251E8"/>
    <w:rsid w:val="00632F69"/>
    <w:rsid w:val="006372CA"/>
    <w:rsid w:val="006412E6"/>
    <w:rsid w:val="0064428C"/>
    <w:rsid w:val="00650AA6"/>
    <w:rsid w:val="00657A86"/>
    <w:rsid w:val="006614E9"/>
    <w:rsid w:val="00664EC2"/>
    <w:rsid w:val="006673FD"/>
    <w:rsid w:val="00667C31"/>
    <w:rsid w:val="00672971"/>
    <w:rsid w:val="006779FF"/>
    <w:rsid w:val="00682070"/>
    <w:rsid w:val="0068398A"/>
    <w:rsid w:val="00696CA8"/>
    <w:rsid w:val="006A2A9D"/>
    <w:rsid w:val="006A46CC"/>
    <w:rsid w:val="006A6DF3"/>
    <w:rsid w:val="006B0266"/>
    <w:rsid w:val="006B49A7"/>
    <w:rsid w:val="006B5532"/>
    <w:rsid w:val="006B6A28"/>
    <w:rsid w:val="006B6D83"/>
    <w:rsid w:val="006C21F8"/>
    <w:rsid w:val="006C418C"/>
    <w:rsid w:val="006C70DE"/>
    <w:rsid w:val="006C7547"/>
    <w:rsid w:val="006D1803"/>
    <w:rsid w:val="006D7866"/>
    <w:rsid w:val="006E0FC5"/>
    <w:rsid w:val="006E5AF7"/>
    <w:rsid w:val="006E6246"/>
    <w:rsid w:val="006F2F90"/>
    <w:rsid w:val="00716BAD"/>
    <w:rsid w:val="007219F6"/>
    <w:rsid w:val="00725324"/>
    <w:rsid w:val="007277FA"/>
    <w:rsid w:val="00727AD8"/>
    <w:rsid w:val="007329BF"/>
    <w:rsid w:val="00735FA4"/>
    <w:rsid w:val="00743979"/>
    <w:rsid w:val="007451CA"/>
    <w:rsid w:val="0074691A"/>
    <w:rsid w:val="00752720"/>
    <w:rsid w:val="00756D5B"/>
    <w:rsid w:val="00757F66"/>
    <w:rsid w:val="00763A11"/>
    <w:rsid w:val="00763FEB"/>
    <w:rsid w:val="00770316"/>
    <w:rsid w:val="00775970"/>
    <w:rsid w:val="0078047B"/>
    <w:rsid w:val="00780926"/>
    <w:rsid w:val="00780D65"/>
    <w:rsid w:val="00781180"/>
    <w:rsid w:val="00791CE7"/>
    <w:rsid w:val="007A14D9"/>
    <w:rsid w:val="007A2F26"/>
    <w:rsid w:val="007B0397"/>
    <w:rsid w:val="007B0C11"/>
    <w:rsid w:val="007B0CF6"/>
    <w:rsid w:val="007B3CC0"/>
    <w:rsid w:val="007C55E2"/>
    <w:rsid w:val="007D2A8F"/>
    <w:rsid w:val="007D56FB"/>
    <w:rsid w:val="007D6933"/>
    <w:rsid w:val="007D761F"/>
    <w:rsid w:val="007E0E01"/>
    <w:rsid w:val="007E2A66"/>
    <w:rsid w:val="007E6B5B"/>
    <w:rsid w:val="007E7741"/>
    <w:rsid w:val="007F27F3"/>
    <w:rsid w:val="007F2FB0"/>
    <w:rsid w:val="007F35B4"/>
    <w:rsid w:val="008025CB"/>
    <w:rsid w:val="00817758"/>
    <w:rsid w:val="00821F9E"/>
    <w:rsid w:val="00823CE3"/>
    <w:rsid w:val="00825D4F"/>
    <w:rsid w:val="00825E76"/>
    <w:rsid w:val="008316FE"/>
    <w:rsid w:val="00831815"/>
    <w:rsid w:val="00845F02"/>
    <w:rsid w:val="00855F44"/>
    <w:rsid w:val="0085642D"/>
    <w:rsid w:val="00872803"/>
    <w:rsid w:val="00877184"/>
    <w:rsid w:val="00881CC8"/>
    <w:rsid w:val="00884E19"/>
    <w:rsid w:val="00886286"/>
    <w:rsid w:val="008868B6"/>
    <w:rsid w:val="008874C3"/>
    <w:rsid w:val="008916C5"/>
    <w:rsid w:val="008940AC"/>
    <w:rsid w:val="00894874"/>
    <w:rsid w:val="008A02D1"/>
    <w:rsid w:val="008A087C"/>
    <w:rsid w:val="008A102D"/>
    <w:rsid w:val="008A25A1"/>
    <w:rsid w:val="008A3872"/>
    <w:rsid w:val="008B1340"/>
    <w:rsid w:val="008C1148"/>
    <w:rsid w:val="008C44F4"/>
    <w:rsid w:val="008C4796"/>
    <w:rsid w:val="008C539A"/>
    <w:rsid w:val="008C7565"/>
    <w:rsid w:val="008D4404"/>
    <w:rsid w:val="008D726C"/>
    <w:rsid w:val="008E2C9D"/>
    <w:rsid w:val="008E3694"/>
    <w:rsid w:val="008E39B9"/>
    <w:rsid w:val="008E4D83"/>
    <w:rsid w:val="008F5C1C"/>
    <w:rsid w:val="00900EBD"/>
    <w:rsid w:val="009024B3"/>
    <w:rsid w:val="00903E74"/>
    <w:rsid w:val="009048DD"/>
    <w:rsid w:val="009071CD"/>
    <w:rsid w:val="0091477B"/>
    <w:rsid w:val="009161FC"/>
    <w:rsid w:val="0093123F"/>
    <w:rsid w:val="00935FBE"/>
    <w:rsid w:val="00936608"/>
    <w:rsid w:val="00941CF2"/>
    <w:rsid w:val="009538F8"/>
    <w:rsid w:val="009565EF"/>
    <w:rsid w:val="00956BBD"/>
    <w:rsid w:val="0096059E"/>
    <w:rsid w:val="009676D1"/>
    <w:rsid w:val="0098019E"/>
    <w:rsid w:val="00981AB6"/>
    <w:rsid w:val="009A7782"/>
    <w:rsid w:val="009D0491"/>
    <w:rsid w:val="009D4FBE"/>
    <w:rsid w:val="009D57D3"/>
    <w:rsid w:val="009E17A7"/>
    <w:rsid w:val="009E2A2A"/>
    <w:rsid w:val="009E2CEF"/>
    <w:rsid w:val="009E2E57"/>
    <w:rsid w:val="009E655B"/>
    <w:rsid w:val="009E6AC9"/>
    <w:rsid w:val="009E7139"/>
    <w:rsid w:val="009F11C7"/>
    <w:rsid w:val="009F1A77"/>
    <w:rsid w:val="009F703A"/>
    <w:rsid w:val="009F78EC"/>
    <w:rsid w:val="009F7A58"/>
    <w:rsid w:val="00A079D1"/>
    <w:rsid w:val="00A16286"/>
    <w:rsid w:val="00A164E8"/>
    <w:rsid w:val="00A21633"/>
    <w:rsid w:val="00A271BE"/>
    <w:rsid w:val="00A3032E"/>
    <w:rsid w:val="00A32C4D"/>
    <w:rsid w:val="00A32DE3"/>
    <w:rsid w:val="00A3408E"/>
    <w:rsid w:val="00A36C38"/>
    <w:rsid w:val="00A43B17"/>
    <w:rsid w:val="00A44A77"/>
    <w:rsid w:val="00A459FD"/>
    <w:rsid w:val="00A53A55"/>
    <w:rsid w:val="00A55136"/>
    <w:rsid w:val="00A60521"/>
    <w:rsid w:val="00A609D5"/>
    <w:rsid w:val="00A627ED"/>
    <w:rsid w:val="00A66A09"/>
    <w:rsid w:val="00A7078D"/>
    <w:rsid w:val="00A83F5F"/>
    <w:rsid w:val="00A859E2"/>
    <w:rsid w:val="00A865E1"/>
    <w:rsid w:val="00A867AF"/>
    <w:rsid w:val="00A970C3"/>
    <w:rsid w:val="00AA2E6D"/>
    <w:rsid w:val="00AA35A8"/>
    <w:rsid w:val="00AB4BFD"/>
    <w:rsid w:val="00AC187F"/>
    <w:rsid w:val="00AC402E"/>
    <w:rsid w:val="00AC5079"/>
    <w:rsid w:val="00AC65C2"/>
    <w:rsid w:val="00AD3BC9"/>
    <w:rsid w:val="00AD70E8"/>
    <w:rsid w:val="00AE2953"/>
    <w:rsid w:val="00AE74A3"/>
    <w:rsid w:val="00AE7DC7"/>
    <w:rsid w:val="00AF42FF"/>
    <w:rsid w:val="00B026DD"/>
    <w:rsid w:val="00B03BD7"/>
    <w:rsid w:val="00B06559"/>
    <w:rsid w:val="00B06630"/>
    <w:rsid w:val="00B07559"/>
    <w:rsid w:val="00B10664"/>
    <w:rsid w:val="00B12173"/>
    <w:rsid w:val="00B12A9A"/>
    <w:rsid w:val="00B2280B"/>
    <w:rsid w:val="00B236F3"/>
    <w:rsid w:val="00B315E3"/>
    <w:rsid w:val="00B32716"/>
    <w:rsid w:val="00B33B75"/>
    <w:rsid w:val="00B37C5F"/>
    <w:rsid w:val="00B67F50"/>
    <w:rsid w:val="00B752DA"/>
    <w:rsid w:val="00B756E9"/>
    <w:rsid w:val="00B75F47"/>
    <w:rsid w:val="00B81DD3"/>
    <w:rsid w:val="00B84457"/>
    <w:rsid w:val="00B86372"/>
    <w:rsid w:val="00B91964"/>
    <w:rsid w:val="00B93096"/>
    <w:rsid w:val="00B93605"/>
    <w:rsid w:val="00BA0E9B"/>
    <w:rsid w:val="00BA312B"/>
    <w:rsid w:val="00BA4F61"/>
    <w:rsid w:val="00BA5933"/>
    <w:rsid w:val="00BA5B04"/>
    <w:rsid w:val="00BA72E0"/>
    <w:rsid w:val="00BB2B88"/>
    <w:rsid w:val="00BB3030"/>
    <w:rsid w:val="00BC5D81"/>
    <w:rsid w:val="00BC644C"/>
    <w:rsid w:val="00BD04A2"/>
    <w:rsid w:val="00BD0E3C"/>
    <w:rsid w:val="00BD48DA"/>
    <w:rsid w:val="00BD7063"/>
    <w:rsid w:val="00BE0335"/>
    <w:rsid w:val="00BE126A"/>
    <w:rsid w:val="00BE1A63"/>
    <w:rsid w:val="00BE2B78"/>
    <w:rsid w:val="00BE2BCA"/>
    <w:rsid w:val="00BE3AFD"/>
    <w:rsid w:val="00BE5E5E"/>
    <w:rsid w:val="00C0448E"/>
    <w:rsid w:val="00C10024"/>
    <w:rsid w:val="00C1413C"/>
    <w:rsid w:val="00C32D1E"/>
    <w:rsid w:val="00C44206"/>
    <w:rsid w:val="00C51464"/>
    <w:rsid w:val="00C54683"/>
    <w:rsid w:val="00C770F4"/>
    <w:rsid w:val="00C81935"/>
    <w:rsid w:val="00C82906"/>
    <w:rsid w:val="00C9589F"/>
    <w:rsid w:val="00CA6EC8"/>
    <w:rsid w:val="00CB4677"/>
    <w:rsid w:val="00CB50C6"/>
    <w:rsid w:val="00CB537C"/>
    <w:rsid w:val="00CB64A1"/>
    <w:rsid w:val="00CB679F"/>
    <w:rsid w:val="00CB7671"/>
    <w:rsid w:val="00CC2C24"/>
    <w:rsid w:val="00CC48FC"/>
    <w:rsid w:val="00CC671E"/>
    <w:rsid w:val="00CE3CB1"/>
    <w:rsid w:val="00CE770E"/>
    <w:rsid w:val="00CF3423"/>
    <w:rsid w:val="00CF6C04"/>
    <w:rsid w:val="00D014C7"/>
    <w:rsid w:val="00D03548"/>
    <w:rsid w:val="00D07969"/>
    <w:rsid w:val="00D1101F"/>
    <w:rsid w:val="00D20F11"/>
    <w:rsid w:val="00D21E8B"/>
    <w:rsid w:val="00D2492B"/>
    <w:rsid w:val="00D259E0"/>
    <w:rsid w:val="00D26464"/>
    <w:rsid w:val="00D30D2B"/>
    <w:rsid w:val="00D365AD"/>
    <w:rsid w:val="00D400F8"/>
    <w:rsid w:val="00D46EBA"/>
    <w:rsid w:val="00D47C0D"/>
    <w:rsid w:val="00D519D1"/>
    <w:rsid w:val="00D534AD"/>
    <w:rsid w:val="00D54DDB"/>
    <w:rsid w:val="00D556E7"/>
    <w:rsid w:val="00D5742B"/>
    <w:rsid w:val="00D67035"/>
    <w:rsid w:val="00D82985"/>
    <w:rsid w:val="00D83E72"/>
    <w:rsid w:val="00D86A78"/>
    <w:rsid w:val="00D96DC5"/>
    <w:rsid w:val="00DA207F"/>
    <w:rsid w:val="00DA3255"/>
    <w:rsid w:val="00DA5744"/>
    <w:rsid w:val="00DA64B5"/>
    <w:rsid w:val="00DB2CC4"/>
    <w:rsid w:val="00DB3030"/>
    <w:rsid w:val="00DB5747"/>
    <w:rsid w:val="00DD2497"/>
    <w:rsid w:val="00DD32B6"/>
    <w:rsid w:val="00DD5B0F"/>
    <w:rsid w:val="00DE01B1"/>
    <w:rsid w:val="00DE3D57"/>
    <w:rsid w:val="00DE4ADF"/>
    <w:rsid w:val="00DE7BFE"/>
    <w:rsid w:val="00DF1CA8"/>
    <w:rsid w:val="00E01BA9"/>
    <w:rsid w:val="00E03139"/>
    <w:rsid w:val="00E07C6C"/>
    <w:rsid w:val="00E11876"/>
    <w:rsid w:val="00E11A4E"/>
    <w:rsid w:val="00E13CD2"/>
    <w:rsid w:val="00E15E21"/>
    <w:rsid w:val="00E17355"/>
    <w:rsid w:val="00E20CF6"/>
    <w:rsid w:val="00E22E1A"/>
    <w:rsid w:val="00E26F40"/>
    <w:rsid w:val="00E27448"/>
    <w:rsid w:val="00E31937"/>
    <w:rsid w:val="00E36EA7"/>
    <w:rsid w:val="00E63D56"/>
    <w:rsid w:val="00E707E0"/>
    <w:rsid w:val="00E776EE"/>
    <w:rsid w:val="00E80DFF"/>
    <w:rsid w:val="00E91121"/>
    <w:rsid w:val="00EA1ED1"/>
    <w:rsid w:val="00EA796A"/>
    <w:rsid w:val="00EB3910"/>
    <w:rsid w:val="00EB5110"/>
    <w:rsid w:val="00EC36EC"/>
    <w:rsid w:val="00ED34B7"/>
    <w:rsid w:val="00ED3DB8"/>
    <w:rsid w:val="00ED4228"/>
    <w:rsid w:val="00EE2211"/>
    <w:rsid w:val="00EE3F2A"/>
    <w:rsid w:val="00EE521A"/>
    <w:rsid w:val="00EE5B3D"/>
    <w:rsid w:val="00EE7556"/>
    <w:rsid w:val="00F00722"/>
    <w:rsid w:val="00F01969"/>
    <w:rsid w:val="00F024AA"/>
    <w:rsid w:val="00F17851"/>
    <w:rsid w:val="00F27752"/>
    <w:rsid w:val="00F368C1"/>
    <w:rsid w:val="00F550A6"/>
    <w:rsid w:val="00F6281D"/>
    <w:rsid w:val="00F724B1"/>
    <w:rsid w:val="00F72AEC"/>
    <w:rsid w:val="00F760C5"/>
    <w:rsid w:val="00F77D21"/>
    <w:rsid w:val="00F9047E"/>
    <w:rsid w:val="00F9162E"/>
    <w:rsid w:val="00FA0306"/>
    <w:rsid w:val="00FA0695"/>
    <w:rsid w:val="00FA2DEF"/>
    <w:rsid w:val="00FA7E9E"/>
    <w:rsid w:val="00FB51A5"/>
    <w:rsid w:val="00FB5A74"/>
    <w:rsid w:val="00FB5E42"/>
    <w:rsid w:val="00FC1EBC"/>
    <w:rsid w:val="00FC419D"/>
    <w:rsid w:val="00FC605F"/>
    <w:rsid w:val="00FD2EDD"/>
    <w:rsid w:val="00FE06DC"/>
    <w:rsid w:val="00FE2148"/>
    <w:rsid w:val="00FE7A4D"/>
    <w:rsid w:val="00FF468B"/>
  </w:rsids>
  <m:mathPr>
    <m:mathFont m:val="Cambria Math"/>
    <m:brkBin m:val="before"/>
    <m:brkBinSub m:val="--"/>
    <m:smallFrac m:val="0"/>
    <m:dispDef m:val="0"/>
    <m:lMargin m:val="0"/>
    <m:rMargin m:val="0"/>
    <m:defJc m:val="centerGroup"/>
    <m:wrapRight/>
    <m:intLim m:val="subSup"/>
    <m:naryLim m:val="subSup"/>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79CAD5DC"/>
  <w15:chartTrackingRefBased/>
  <w15:docId w15:val="{181CD4FA-030C-4389-879B-FD25DE815C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Cambria" w:hAnsi="Cambria"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 w:unhideWhenUsed="1" w:qFormat="1"/>
    <w:lsdException w:name="List Bullet 3" w:semiHidden="1" w:uiPriority="1" w:unhideWhenUsed="1" w:qFormat="1"/>
    <w:lsdException w:name="List Bullet 4" w:semiHidden="1" w:unhideWhenUsed="1"/>
    <w:lsdException w:name="List Bullet 5" w:semiHidden="1" w:unhideWhenUsed="1"/>
    <w:lsdException w:name="List Number 2" w:semiHidden="1" w:uiPriority="1" w:unhideWhenUsed="1" w:qFormat="1"/>
    <w:lsdException w:name="List Number 3" w:semiHidden="1" w:uiPriority="1" w:unhideWhenUsed="1" w:qFormat="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D5B26"/>
    <w:rPr>
      <w:rFonts w:ascii="Arial" w:hAnsi="Arial"/>
      <w:sz w:val="24"/>
      <w:szCs w:val="24"/>
      <w:lang w:val="en-GB" w:eastAsia="en-US"/>
    </w:rPr>
  </w:style>
  <w:style w:type="paragraph" w:styleId="Heading1">
    <w:name w:val="heading 1"/>
    <w:basedOn w:val="Normal"/>
    <w:next w:val="Normal"/>
    <w:link w:val="Heading1Char"/>
    <w:uiPriority w:val="9"/>
    <w:qFormat/>
    <w:rsid w:val="00AE2953"/>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AE2953"/>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4">
    <w:name w:val="heading 4"/>
    <w:basedOn w:val="Normal"/>
    <w:next w:val="Normal"/>
    <w:link w:val="Heading4Char"/>
    <w:uiPriority w:val="1"/>
    <w:qFormat/>
    <w:rsid w:val="00D83E72"/>
    <w:pPr>
      <w:widowControl w:val="0"/>
      <w:autoSpaceDE w:val="0"/>
      <w:autoSpaceDN w:val="0"/>
      <w:adjustRightInd w:val="0"/>
      <w:spacing w:before="115"/>
      <w:ind w:left="713"/>
      <w:outlineLvl w:val="3"/>
    </w:pPr>
    <w:rPr>
      <w:rFonts w:eastAsia="Times New Roman" w:cs="Arial"/>
      <w:b/>
      <w:bCs/>
      <w:sz w:val="19"/>
      <w:szCs w:val="19"/>
      <w:lang w:val="en-AU"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903E74"/>
    <w:pPr>
      <w:tabs>
        <w:tab w:val="center" w:pos="4320"/>
        <w:tab w:val="right" w:pos="8640"/>
      </w:tabs>
    </w:pPr>
  </w:style>
  <w:style w:type="character" w:customStyle="1" w:styleId="HeaderChar">
    <w:name w:val="Header Char"/>
    <w:basedOn w:val="DefaultParagraphFont"/>
    <w:link w:val="Header"/>
    <w:rsid w:val="00903E74"/>
    <w:rPr>
      <w:rFonts w:ascii="Arial" w:eastAsia="Cambria" w:hAnsi="Arial" w:cs="Times New Roman"/>
    </w:rPr>
  </w:style>
  <w:style w:type="paragraph" w:styleId="Footer">
    <w:name w:val="footer"/>
    <w:basedOn w:val="Normal"/>
    <w:link w:val="FooterChar"/>
    <w:uiPriority w:val="99"/>
    <w:unhideWhenUsed/>
    <w:rsid w:val="00903E74"/>
    <w:pPr>
      <w:tabs>
        <w:tab w:val="center" w:pos="4320"/>
        <w:tab w:val="right" w:pos="8640"/>
      </w:tabs>
    </w:pPr>
  </w:style>
  <w:style w:type="character" w:customStyle="1" w:styleId="FooterChar">
    <w:name w:val="Footer Char"/>
    <w:basedOn w:val="DefaultParagraphFont"/>
    <w:link w:val="Footer"/>
    <w:uiPriority w:val="99"/>
    <w:rsid w:val="00903E74"/>
    <w:rPr>
      <w:rFonts w:ascii="Arial" w:eastAsia="Cambria" w:hAnsi="Arial" w:cs="Times New Roman"/>
    </w:rPr>
  </w:style>
  <w:style w:type="character" w:styleId="PageNumber">
    <w:name w:val="page number"/>
    <w:basedOn w:val="DefaultParagraphFont"/>
    <w:uiPriority w:val="99"/>
    <w:semiHidden/>
    <w:unhideWhenUsed/>
    <w:rsid w:val="00903E74"/>
  </w:style>
  <w:style w:type="paragraph" w:styleId="FootnoteText">
    <w:name w:val="footnote text"/>
    <w:basedOn w:val="Normal"/>
    <w:link w:val="FootnoteTextChar"/>
    <w:rsid w:val="00903E74"/>
    <w:rPr>
      <w:rFonts w:ascii="Avant Garde" w:eastAsia="Times" w:hAnsi="Avant Garde"/>
    </w:rPr>
  </w:style>
  <w:style w:type="character" w:customStyle="1" w:styleId="FootnoteTextChar">
    <w:name w:val="Footnote Text Char"/>
    <w:basedOn w:val="DefaultParagraphFont"/>
    <w:link w:val="FootnoteText"/>
    <w:rsid w:val="00903E74"/>
    <w:rPr>
      <w:rFonts w:ascii="Avant Garde" w:eastAsia="Times" w:hAnsi="Avant Garde" w:cs="Times New Roman"/>
    </w:rPr>
  </w:style>
  <w:style w:type="character" w:styleId="FootnoteReference">
    <w:name w:val="footnote reference"/>
    <w:basedOn w:val="DefaultParagraphFont"/>
    <w:rsid w:val="00903E74"/>
    <w:rPr>
      <w:vertAlign w:val="superscript"/>
    </w:rPr>
  </w:style>
  <w:style w:type="paragraph" w:styleId="BlockText">
    <w:name w:val="Block Text"/>
    <w:basedOn w:val="Normal"/>
    <w:rsid w:val="00903E74"/>
    <w:pPr>
      <w:tabs>
        <w:tab w:val="left" w:pos="1080"/>
        <w:tab w:val="right" w:pos="9065"/>
      </w:tabs>
      <w:ind w:left="1080" w:right="1694" w:hanging="1080"/>
    </w:pPr>
    <w:rPr>
      <w:rFonts w:eastAsia="Times New Roman"/>
      <w:lang w:val="en-AU"/>
    </w:rPr>
  </w:style>
  <w:style w:type="paragraph" w:styleId="Caption">
    <w:name w:val="caption"/>
    <w:basedOn w:val="Normal"/>
    <w:next w:val="Normal"/>
    <w:uiPriority w:val="35"/>
    <w:qFormat/>
    <w:rsid w:val="00903E74"/>
    <w:rPr>
      <w:b/>
      <w:bCs/>
      <w:szCs w:val="20"/>
    </w:rPr>
  </w:style>
  <w:style w:type="paragraph" w:customStyle="1" w:styleId="Tabletext-10pt">
    <w:name w:val="Table text - 10pt"/>
    <w:basedOn w:val="Normal"/>
    <w:rsid w:val="00903E74"/>
    <w:pPr>
      <w:spacing w:before="60" w:after="60"/>
    </w:pPr>
    <w:rPr>
      <w:rFonts w:eastAsia="Times New Roman"/>
      <w:lang w:val="en-AU" w:eastAsia="en-AU"/>
    </w:rPr>
  </w:style>
  <w:style w:type="paragraph" w:styleId="NormalWeb">
    <w:name w:val="Normal (Web)"/>
    <w:basedOn w:val="Normal"/>
    <w:uiPriority w:val="99"/>
    <w:unhideWhenUsed/>
    <w:rsid w:val="00903E74"/>
    <w:pPr>
      <w:spacing w:before="100" w:beforeAutospacing="1" w:after="100" w:afterAutospacing="1"/>
    </w:pPr>
    <w:rPr>
      <w:rFonts w:ascii="Times New Roman" w:eastAsia="Times New Roman" w:hAnsi="Times New Roman"/>
    </w:rPr>
  </w:style>
  <w:style w:type="paragraph" w:customStyle="1" w:styleId="NormInd">
    <w:name w:val="Norm_Ind"/>
    <w:basedOn w:val="Normal"/>
    <w:rsid w:val="00903E74"/>
    <w:pPr>
      <w:spacing w:after="160"/>
      <w:ind w:left="567"/>
      <w:jc w:val="both"/>
    </w:pPr>
    <w:rPr>
      <w:rFonts w:eastAsia="Times New Roman"/>
      <w:color w:val="000000"/>
      <w:sz w:val="22"/>
      <w:szCs w:val="20"/>
      <w:lang w:eastAsia="en-AU"/>
    </w:rPr>
  </w:style>
  <w:style w:type="paragraph" w:customStyle="1" w:styleId="SummaryPoints">
    <w:name w:val="SummaryPoints"/>
    <w:basedOn w:val="NormInd"/>
    <w:rsid w:val="00903E74"/>
    <w:pPr>
      <w:ind w:left="992" w:hanging="425"/>
    </w:pPr>
  </w:style>
  <w:style w:type="paragraph" w:styleId="BalloonText">
    <w:name w:val="Balloon Text"/>
    <w:basedOn w:val="Normal"/>
    <w:link w:val="BalloonTextChar"/>
    <w:uiPriority w:val="99"/>
    <w:semiHidden/>
    <w:unhideWhenUsed/>
    <w:rsid w:val="0036323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63231"/>
    <w:rPr>
      <w:rFonts w:ascii="Segoe UI" w:hAnsi="Segoe UI" w:cs="Segoe UI"/>
      <w:sz w:val="18"/>
      <w:szCs w:val="18"/>
      <w:lang w:val="en-US" w:eastAsia="en-US"/>
    </w:rPr>
  </w:style>
  <w:style w:type="paragraph" w:styleId="ListParagraph">
    <w:name w:val="List Paragraph"/>
    <w:basedOn w:val="Normal"/>
    <w:uiPriority w:val="34"/>
    <w:qFormat/>
    <w:rsid w:val="007277FA"/>
    <w:pPr>
      <w:ind w:left="720"/>
      <w:contextualSpacing/>
    </w:pPr>
  </w:style>
  <w:style w:type="paragraph" w:styleId="BodyText">
    <w:name w:val="Body Text"/>
    <w:basedOn w:val="Normal"/>
    <w:link w:val="BodyTextChar"/>
    <w:uiPriority w:val="1"/>
    <w:qFormat/>
    <w:rsid w:val="00310E79"/>
    <w:pPr>
      <w:widowControl w:val="0"/>
      <w:autoSpaceDE w:val="0"/>
      <w:autoSpaceDN w:val="0"/>
      <w:adjustRightInd w:val="0"/>
    </w:pPr>
    <w:rPr>
      <w:rFonts w:ascii="Calibri" w:eastAsia="Times New Roman" w:hAnsi="Calibri" w:cs="Calibri"/>
      <w:sz w:val="19"/>
      <w:szCs w:val="19"/>
      <w:lang w:val="en-AU" w:eastAsia="en-AU"/>
    </w:rPr>
  </w:style>
  <w:style w:type="character" w:customStyle="1" w:styleId="BodyTextChar">
    <w:name w:val="Body Text Char"/>
    <w:basedOn w:val="DefaultParagraphFont"/>
    <w:link w:val="BodyText"/>
    <w:uiPriority w:val="1"/>
    <w:rsid w:val="00310E79"/>
    <w:rPr>
      <w:rFonts w:ascii="Calibri" w:eastAsia="Times New Roman" w:hAnsi="Calibri" w:cs="Calibri"/>
      <w:sz w:val="19"/>
      <w:szCs w:val="19"/>
    </w:rPr>
  </w:style>
  <w:style w:type="character" w:styleId="Hyperlink">
    <w:name w:val="Hyperlink"/>
    <w:basedOn w:val="DefaultParagraphFont"/>
    <w:uiPriority w:val="99"/>
    <w:unhideWhenUsed/>
    <w:rsid w:val="007E7741"/>
    <w:rPr>
      <w:color w:val="0563C1" w:themeColor="hyperlink"/>
      <w:u w:val="single"/>
    </w:rPr>
  </w:style>
  <w:style w:type="character" w:styleId="UnresolvedMention">
    <w:name w:val="Unresolved Mention"/>
    <w:basedOn w:val="DefaultParagraphFont"/>
    <w:uiPriority w:val="99"/>
    <w:semiHidden/>
    <w:unhideWhenUsed/>
    <w:rsid w:val="007E7741"/>
    <w:rPr>
      <w:color w:val="605E5C"/>
      <w:shd w:val="clear" w:color="auto" w:fill="E1DFDD"/>
    </w:rPr>
  </w:style>
  <w:style w:type="character" w:customStyle="1" w:styleId="Heading4Char">
    <w:name w:val="Heading 4 Char"/>
    <w:basedOn w:val="DefaultParagraphFont"/>
    <w:link w:val="Heading4"/>
    <w:uiPriority w:val="1"/>
    <w:rsid w:val="00D83E72"/>
    <w:rPr>
      <w:rFonts w:ascii="Arial" w:eastAsia="Times New Roman" w:hAnsi="Arial" w:cs="Arial"/>
      <w:b/>
      <w:bCs/>
      <w:sz w:val="19"/>
      <w:szCs w:val="19"/>
    </w:rPr>
  </w:style>
  <w:style w:type="character" w:customStyle="1" w:styleId="Heading1Char">
    <w:name w:val="Heading 1 Char"/>
    <w:basedOn w:val="DefaultParagraphFont"/>
    <w:link w:val="Heading1"/>
    <w:uiPriority w:val="9"/>
    <w:rsid w:val="00AE2953"/>
    <w:rPr>
      <w:rFonts w:asciiTheme="majorHAnsi" w:eastAsiaTheme="majorEastAsia" w:hAnsiTheme="majorHAnsi" w:cstheme="majorBidi"/>
      <w:color w:val="2F5496" w:themeColor="accent1" w:themeShade="BF"/>
      <w:sz w:val="32"/>
      <w:szCs w:val="32"/>
      <w:lang w:val="en-US" w:eastAsia="en-US"/>
    </w:rPr>
  </w:style>
  <w:style w:type="character" w:customStyle="1" w:styleId="Heading2Char">
    <w:name w:val="Heading 2 Char"/>
    <w:basedOn w:val="DefaultParagraphFont"/>
    <w:link w:val="Heading2"/>
    <w:uiPriority w:val="9"/>
    <w:semiHidden/>
    <w:rsid w:val="00AE2953"/>
    <w:rPr>
      <w:rFonts w:asciiTheme="majorHAnsi" w:eastAsiaTheme="majorEastAsia" w:hAnsiTheme="majorHAnsi" w:cstheme="majorBidi"/>
      <w:color w:val="2F5496" w:themeColor="accent1" w:themeShade="BF"/>
      <w:sz w:val="26"/>
      <w:szCs w:val="26"/>
      <w:lang w:val="en-US" w:eastAsia="en-US"/>
    </w:rPr>
  </w:style>
  <w:style w:type="paragraph" w:styleId="ListBullet">
    <w:name w:val="List Bullet"/>
    <w:basedOn w:val="BodyText"/>
    <w:uiPriority w:val="1"/>
    <w:qFormat/>
    <w:rsid w:val="006A46CC"/>
    <w:pPr>
      <w:widowControl/>
      <w:numPr>
        <w:numId w:val="38"/>
      </w:numPr>
      <w:autoSpaceDE/>
      <w:autoSpaceDN/>
      <w:adjustRightInd/>
      <w:spacing w:before="100" w:after="100" w:line="270" w:lineRule="atLeast"/>
    </w:pPr>
    <w:rPr>
      <w:rFonts w:asciiTheme="minorHAnsi" w:hAnsiTheme="minorHAnsi" w:cs="Times New Roman"/>
      <w:sz w:val="18"/>
      <w:szCs w:val="18"/>
    </w:rPr>
  </w:style>
  <w:style w:type="paragraph" w:styleId="ListBullet2">
    <w:name w:val="List Bullet 2"/>
    <w:basedOn w:val="ListBullet"/>
    <w:uiPriority w:val="1"/>
    <w:qFormat/>
    <w:rsid w:val="006A46CC"/>
    <w:pPr>
      <w:numPr>
        <w:ilvl w:val="1"/>
      </w:numPr>
    </w:pPr>
  </w:style>
  <w:style w:type="paragraph" w:styleId="ListBullet3">
    <w:name w:val="List Bullet 3"/>
    <w:basedOn w:val="ListBullet2"/>
    <w:uiPriority w:val="1"/>
    <w:qFormat/>
    <w:rsid w:val="006A46CC"/>
    <w:pPr>
      <w:numPr>
        <w:ilvl w:val="2"/>
      </w:numPr>
    </w:pPr>
  </w:style>
  <w:style w:type="paragraph" w:styleId="ListNumber">
    <w:name w:val="List Number"/>
    <w:basedOn w:val="BodyText"/>
    <w:uiPriority w:val="1"/>
    <w:qFormat/>
    <w:rsid w:val="00C81935"/>
    <w:pPr>
      <w:widowControl/>
      <w:numPr>
        <w:numId w:val="39"/>
      </w:numPr>
      <w:autoSpaceDE/>
      <w:autoSpaceDN/>
      <w:adjustRightInd/>
      <w:spacing w:before="100" w:after="100" w:line="270" w:lineRule="atLeast"/>
    </w:pPr>
    <w:rPr>
      <w:rFonts w:asciiTheme="minorHAnsi" w:hAnsiTheme="minorHAnsi" w:cs="Times New Roman"/>
      <w:sz w:val="18"/>
      <w:szCs w:val="18"/>
    </w:rPr>
  </w:style>
  <w:style w:type="paragraph" w:styleId="ListNumber2">
    <w:name w:val="List Number 2"/>
    <w:basedOn w:val="ListNumber"/>
    <w:uiPriority w:val="1"/>
    <w:qFormat/>
    <w:rsid w:val="00C81935"/>
    <w:pPr>
      <w:numPr>
        <w:ilvl w:val="1"/>
      </w:numPr>
    </w:pPr>
  </w:style>
  <w:style w:type="paragraph" w:styleId="ListNumber3">
    <w:name w:val="List Number 3"/>
    <w:basedOn w:val="ListNumber2"/>
    <w:uiPriority w:val="1"/>
    <w:qFormat/>
    <w:rsid w:val="00C81935"/>
    <w:pPr>
      <w:numPr>
        <w:ilvl w:val="2"/>
      </w:numPr>
      <w:ind w:left="1020" w:hanging="340"/>
    </w:pPr>
  </w:style>
  <w:style w:type="table" w:customStyle="1" w:styleId="TableGrid1">
    <w:name w:val="Table Grid1"/>
    <w:basedOn w:val="TableNormal"/>
    <w:next w:val="TableGrid"/>
    <w:rsid w:val="008E4D83"/>
    <w:pPr>
      <w:spacing w:line="200" w:lineRule="exact"/>
      <w:ind w:left="113" w:right="113"/>
    </w:pPr>
    <w:rPr>
      <w:rFonts w:asciiTheme="minorHAnsi" w:eastAsia="Times New Roman" w:hAnsi="Arial"/>
      <w:sz w:val="16"/>
      <w:szCs w:val="18"/>
    </w:rPr>
    <w:tblPr>
      <w:tblBorders>
        <w:top w:val="single" w:sz="4" w:space="0" w:color="8ACED7"/>
        <w:bottom w:val="single" w:sz="4" w:space="0" w:color="8ACED7"/>
        <w:insideH w:val="single" w:sz="4" w:space="0" w:color="8ACED7"/>
      </w:tblBorders>
      <w:tblCellMar>
        <w:left w:w="0" w:type="dxa"/>
        <w:bottom w:w="79" w:type="dxa"/>
        <w:right w:w="0" w:type="dxa"/>
      </w:tblCellMar>
    </w:tblPr>
    <w:tcPr>
      <w:vAlign w:val="center"/>
    </w:tcPr>
    <w:tblStylePr w:type="firstRow">
      <w:pPr>
        <w:wordWrap/>
        <w:spacing w:beforeLines="0" w:before="0" w:beforeAutospacing="0" w:afterLines="0" w:after="0" w:afterAutospacing="0" w:line="180" w:lineRule="exact"/>
        <w:jc w:val="left"/>
      </w:pPr>
      <w:rPr>
        <w:rFonts w:ascii="Calibri" w:hAnsi="Calibri"/>
        <w:b/>
        <w:caps/>
        <w:smallCaps w:val="0"/>
        <w:color w:val="FFFFFF"/>
        <w:spacing w:val="6"/>
        <w:sz w:val="22"/>
      </w:rPr>
      <w:tblPr/>
      <w:trPr>
        <w:tblHeader/>
      </w:trPr>
      <w:tcPr>
        <w:shd w:val="clear" w:color="auto" w:fill="8ACED7"/>
        <w:tcMar>
          <w:top w:w="40" w:type="dxa"/>
          <w:left w:w="0" w:type="nil"/>
          <w:bottom w:w="45" w:type="dxa"/>
          <w:right w:w="0" w:type="nil"/>
        </w:tcMar>
      </w:tcPr>
    </w:tblStylePr>
    <w:tblStylePr w:type="firstCol">
      <w:pPr>
        <w:jc w:val="left"/>
      </w:pPr>
      <w:rPr>
        <w:b/>
        <w:caps/>
        <w:smallCaps w:val="0"/>
      </w:rPr>
      <w:tblPr/>
      <w:tcPr>
        <w:vAlign w:val="center"/>
      </w:tcPr>
    </w:tblStylePr>
  </w:style>
  <w:style w:type="table" w:styleId="TableGrid">
    <w:name w:val="Table Grid"/>
    <w:basedOn w:val="TableNormal"/>
    <w:uiPriority w:val="59"/>
    <w:rsid w:val="008E4D8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troduction">
    <w:name w:val="Introduction"/>
    <w:basedOn w:val="Normal"/>
    <w:rsid w:val="00CE3CB1"/>
    <w:pPr>
      <w:spacing w:after="300" w:line="300" w:lineRule="atLeast"/>
    </w:pPr>
    <w:rPr>
      <w:rFonts w:ascii="Calibri Light" w:eastAsia="Times New Roman" w:hAnsi="Calibri Light" w:cs="Calibri Light"/>
      <w:b/>
      <w:bCs/>
      <w:color w:val="4472C4"/>
      <w:spacing w:val="2"/>
      <w:lang w:eastAsia="en-GB"/>
    </w:rPr>
  </w:style>
  <w:style w:type="paragraph" w:customStyle="1" w:styleId="ExecSummHeading2">
    <w:name w:val="Exec Summ Heading 2"/>
    <w:basedOn w:val="Normal"/>
    <w:rsid w:val="00CE3CB1"/>
    <w:pPr>
      <w:keepNext/>
      <w:spacing w:before="220" w:after="120"/>
    </w:pPr>
    <w:rPr>
      <w:rFonts w:ascii="Calibri" w:eastAsia="Times New Roman" w:hAnsi="Calibri" w:cs="Calibri"/>
      <w:b/>
      <w:bCs/>
      <w:caps/>
      <w:color w:val="44546A"/>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110253">
      <w:bodyDiv w:val="1"/>
      <w:marLeft w:val="0"/>
      <w:marRight w:val="0"/>
      <w:marTop w:val="0"/>
      <w:marBottom w:val="0"/>
      <w:divBdr>
        <w:top w:val="none" w:sz="0" w:space="0" w:color="auto"/>
        <w:left w:val="none" w:sz="0" w:space="0" w:color="auto"/>
        <w:bottom w:val="none" w:sz="0" w:space="0" w:color="auto"/>
        <w:right w:val="none" w:sz="0" w:space="0" w:color="auto"/>
      </w:divBdr>
    </w:div>
    <w:div w:id="53088607">
      <w:bodyDiv w:val="1"/>
      <w:marLeft w:val="0"/>
      <w:marRight w:val="0"/>
      <w:marTop w:val="0"/>
      <w:marBottom w:val="0"/>
      <w:divBdr>
        <w:top w:val="none" w:sz="0" w:space="0" w:color="auto"/>
        <w:left w:val="none" w:sz="0" w:space="0" w:color="auto"/>
        <w:bottom w:val="none" w:sz="0" w:space="0" w:color="auto"/>
        <w:right w:val="none" w:sz="0" w:space="0" w:color="auto"/>
      </w:divBdr>
    </w:div>
    <w:div w:id="129439033">
      <w:bodyDiv w:val="1"/>
      <w:marLeft w:val="0"/>
      <w:marRight w:val="0"/>
      <w:marTop w:val="0"/>
      <w:marBottom w:val="0"/>
      <w:divBdr>
        <w:top w:val="none" w:sz="0" w:space="0" w:color="auto"/>
        <w:left w:val="none" w:sz="0" w:space="0" w:color="auto"/>
        <w:bottom w:val="none" w:sz="0" w:space="0" w:color="auto"/>
        <w:right w:val="none" w:sz="0" w:space="0" w:color="auto"/>
      </w:divBdr>
    </w:div>
    <w:div w:id="651910071">
      <w:bodyDiv w:val="1"/>
      <w:marLeft w:val="0"/>
      <w:marRight w:val="0"/>
      <w:marTop w:val="0"/>
      <w:marBottom w:val="0"/>
      <w:divBdr>
        <w:top w:val="none" w:sz="0" w:space="0" w:color="auto"/>
        <w:left w:val="none" w:sz="0" w:space="0" w:color="auto"/>
        <w:bottom w:val="none" w:sz="0" w:space="0" w:color="auto"/>
        <w:right w:val="none" w:sz="0" w:space="0" w:color="auto"/>
      </w:divBdr>
    </w:div>
    <w:div w:id="806242138">
      <w:bodyDiv w:val="1"/>
      <w:marLeft w:val="0"/>
      <w:marRight w:val="0"/>
      <w:marTop w:val="0"/>
      <w:marBottom w:val="0"/>
      <w:divBdr>
        <w:top w:val="none" w:sz="0" w:space="0" w:color="auto"/>
        <w:left w:val="none" w:sz="0" w:space="0" w:color="auto"/>
        <w:bottom w:val="none" w:sz="0" w:space="0" w:color="auto"/>
        <w:right w:val="none" w:sz="0" w:space="0" w:color="auto"/>
      </w:divBdr>
    </w:div>
    <w:div w:id="866479773">
      <w:bodyDiv w:val="1"/>
      <w:marLeft w:val="0"/>
      <w:marRight w:val="0"/>
      <w:marTop w:val="0"/>
      <w:marBottom w:val="0"/>
      <w:divBdr>
        <w:top w:val="none" w:sz="0" w:space="0" w:color="auto"/>
        <w:left w:val="none" w:sz="0" w:space="0" w:color="auto"/>
        <w:bottom w:val="none" w:sz="0" w:space="0" w:color="auto"/>
        <w:right w:val="none" w:sz="0" w:space="0" w:color="auto"/>
      </w:divBdr>
    </w:div>
    <w:div w:id="891647878">
      <w:bodyDiv w:val="1"/>
      <w:marLeft w:val="0"/>
      <w:marRight w:val="0"/>
      <w:marTop w:val="0"/>
      <w:marBottom w:val="0"/>
      <w:divBdr>
        <w:top w:val="none" w:sz="0" w:space="0" w:color="auto"/>
        <w:left w:val="none" w:sz="0" w:space="0" w:color="auto"/>
        <w:bottom w:val="none" w:sz="0" w:space="0" w:color="auto"/>
        <w:right w:val="none" w:sz="0" w:space="0" w:color="auto"/>
      </w:divBdr>
    </w:div>
    <w:div w:id="1139878842">
      <w:bodyDiv w:val="1"/>
      <w:marLeft w:val="0"/>
      <w:marRight w:val="0"/>
      <w:marTop w:val="0"/>
      <w:marBottom w:val="0"/>
      <w:divBdr>
        <w:top w:val="none" w:sz="0" w:space="0" w:color="auto"/>
        <w:left w:val="none" w:sz="0" w:space="0" w:color="auto"/>
        <w:bottom w:val="none" w:sz="0" w:space="0" w:color="auto"/>
        <w:right w:val="none" w:sz="0" w:space="0" w:color="auto"/>
      </w:divBdr>
    </w:div>
    <w:div w:id="1634022282">
      <w:bodyDiv w:val="1"/>
      <w:marLeft w:val="0"/>
      <w:marRight w:val="0"/>
      <w:marTop w:val="0"/>
      <w:marBottom w:val="0"/>
      <w:divBdr>
        <w:top w:val="none" w:sz="0" w:space="0" w:color="auto"/>
        <w:left w:val="none" w:sz="0" w:space="0" w:color="auto"/>
        <w:bottom w:val="none" w:sz="0" w:space="0" w:color="auto"/>
        <w:right w:val="none" w:sz="0" w:space="0" w:color="auto"/>
      </w:divBdr>
    </w:div>
    <w:div w:id="1731884375">
      <w:bodyDiv w:val="1"/>
      <w:marLeft w:val="0"/>
      <w:marRight w:val="0"/>
      <w:marTop w:val="0"/>
      <w:marBottom w:val="0"/>
      <w:divBdr>
        <w:top w:val="none" w:sz="0" w:space="0" w:color="auto"/>
        <w:left w:val="none" w:sz="0" w:space="0" w:color="auto"/>
        <w:bottom w:val="none" w:sz="0" w:space="0" w:color="auto"/>
        <w:right w:val="none" w:sz="0" w:space="0" w:color="auto"/>
      </w:divBdr>
    </w:div>
    <w:div w:id="18911123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10.png"/><Relationship Id="rId26" Type="http://schemas.openxmlformats.org/officeDocument/2006/relationships/footer" Target="footer2.xml"/><Relationship Id="rId39" Type="http://schemas.openxmlformats.org/officeDocument/2006/relationships/image" Target="media/image8.jpeg"/><Relationship Id="rId21" Type="http://schemas.openxmlformats.org/officeDocument/2006/relationships/image" Target="media/image13.png"/><Relationship Id="rId34" Type="http://schemas.openxmlformats.org/officeDocument/2006/relationships/header" Target="header7.xml"/><Relationship Id="rId42" Type="http://schemas.openxmlformats.org/officeDocument/2006/relationships/image" Target="media/image11.JPG"/><Relationship Id="rId47" Type="http://schemas.openxmlformats.org/officeDocument/2006/relationships/image" Target="media/image16.JPG"/><Relationship Id="rId50" Type="http://schemas.openxmlformats.org/officeDocument/2006/relationships/image" Target="media/image19.JPG"/><Relationship Id="rId55" Type="http://schemas.openxmlformats.org/officeDocument/2006/relationships/image" Target="media/image24.JPG"/><Relationship Id="rId63" Type="http://schemas.openxmlformats.org/officeDocument/2006/relationships/image" Target="media/image32.jpeg"/><Relationship Id="rId68" Type="http://schemas.openxmlformats.org/officeDocument/2006/relationships/image" Target="media/image37.jpeg"/><Relationship Id="rId76" Type="http://schemas.openxmlformats.org/officeDocument/2006/relationships/image" Target="media/image45.jpeg"/><Relationship Id="rId84" Type="http://schemas.openxmlformats.org/officeDocument/2006/relationships/image" Target="media/image53.png"/><Relationship Id="rId89" Type="http://schemas.openxmlformats.org/officeDocument/2006/relationships/footer" Target="footer7.xml"/><Relationship Id="rId7" Type="http://schemas.openxmlformats.org/officeDocument/2006/relationships/footnotes" Target="footnotes.xml"/><Relationship Id="rId71" Type="http://schemas.openxmlformats.org/officeDocument/2006/relationships/image" Target="media/image40.jpeg"/><Relationship Id="rId92" Type="http://schemas.openxmlformats.org/officeDocument/2006/relationships/hyperlink" Target="https://www.geelongaustralia.com.au/environment/documents/item/8d1d8319b995a84.aspx" TargetMode="Externa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oleObject" Target="embeddings/oleObject1.bin"/><Relationship Id="rId11" Type="http://schemas.openxmlformats.org/officeDocument/2006/relationships/image" Target="media/image2.png"/><Relationship Id="rId24" Type="http://schemas.openxmlformats.org/officeDocument/2006/relationships/header" Target="header2.xml"/><Relationship Id="rId32" Type="http://schemas.openxmlformats.org/officeDocument/2006/relationships/header" Target="header6.xml"/><Relationship Id="rId37" Type="http://schemas.openxmlformats.org/officeDocument/2006/relationships/header" Target="header9.xml"/><Relationship Id="rId40" Type="http://schemas.openxmlformats.org/officeDocument/2006/relationships/image" Target="media/image9.jpeg"/><Relationship Id="rId45" Type="http://schemas.openxmlformats.org/officeDocument/2006/relationships/image" Target="media/image14.JPG"/><Relationship Id="rId53" Type="http://schemas.openxmlformats.org/officeDocument/2006/relationships/image" Target="media/image22.JPG"/><Relationship Id="rId58" Type="http://schemas.openxmlformats.org/officeDocument/2006/relationships/image" Target="media/image27.JPG"/><Relationship Id="rId66" Type="http://schemas.openxmlformats.org/officeDocument/2006/relationships/image" Target="media/image35.JPG"/><Relationship Id="rId74" Type="http://schemas.openxmlformats.org/officeDocument/2006/relationships/image" Target="media/image43.JPG"/><Relationship Id="rId79" Type="http://schemas.openxmlformats.org/officeDocument/2006/relationships/image" Target="media/image48.jpeg"/><Relationship Id="rId87" Type="http://schemas.openxmlformats.org/officeDocument/2006/relationships/header" Target="header11.xml"/><Relationship Id="rId5" Type="http://schemas.openxmlformats.org/officeDocument/2006/relationships/settings" Target="settings.xml"/><Relationship Id="rId61" Type="http://schemas.openxmlformats.org/officeDocument/2006/relationships/image" Target="media/image30.JPG"/><Relationship Id="rId82" Type="http://schemas.openxmlformats.org/officeDocument/2006/relationships/image" Target="media/image51.jpeg"/><Relationship Id="rId90" Type="http://schemas.openxmlformats.org/officeDocument/2006/relationships/image" Target="media/image55.png"/><Relationship Id="rId95" Type="http://schemas.openxmlformats.org/officeDocument/2006/relationships/theme" Target="theme/theme1.xml"/><Relationship Id="rId19" Type="http://schemas.openxmlformats.org/officeDocument/2006/relationships/image" Target="media/image11.png"/><Relationship Id="rId14" Type="http://schemas.openxmlformats.org/officeDocument/2006/relationships/image" Target="media/image5.png"/><Relationship Id="rId22" Type="http://schemas.openxmlformats.org/officeDocument/2006/relationships/image" Target="media/image14.png"/><Relationship Id="rId27" Type="http://schemas.openxmlformats.org/officeDocument/2006/relationships/header" Target="header3.xml"/><Relationship Id="rId30" Type="http://schemas.openxmlformats.org/officeDocument/2006/relationships/header" Target="header4.xml"/><Relationship Id="rId35" Type="http://schemas.openxmlformats.org/officeDocument/2006/relationships/header" Target="header8.xml"/><Relationship Id="rId43" Type="http://schemas.openxmlformats.org/officeDocument/2006/relationships/image" Target="media/image12.JPG"/><Relationship Id="rId48" Type="http://schemas.openxmlformats.org/officeDocument/2006/relationships/image" Target="media/image17.png"/><Relationship Id="rId56" Type="http://schemas.openxmlformats.org/officeDocument/2006/relationships/image" Target="media/image25.JPG"/><Relationship Id="rId64" Type="http://schemas.openxmlformats.org/officeDocument/2006/relationships/image" Target="media/image33.JPG"/><Relationship Id="rId69" Type="http://schemas.openxmlformats.org/officeDocument/2006/relationships/image" Target="media/image38.jpeg"/><Relationship Id="rId77" Type="http://schemas.openxmlformats.org/officeDocument/2006/relationships/image" Target="media/image46.JPG"/><Relationship Id="rId8" Type="http://schemas.openxmlformats.org/officeDocument/2006/relationships/endnotes" Target="endnotes.xml"/><Relationship Id="rId51" Type="http://schemas.openxmlformats.org/officeDocument/2006/relationships/image" Target="media/image20.JPG"/><Relationship Id="rId72" Type="http://schemas.openxmlformats.org/officeDocument/2006/relationships/image" Target="media/image41.jpg"/><Relationship Id="rId80" Type="http://schemas.openxmlformats.org/officeDocument/2006/relationships/image" Target="media/image49.jpeg"/><Relationship Id="rId85" Type="http://schemas.openxmlformats.org/officeDocument/2006/relationships/image" Target="media/image54.emf"/><Relationship Id="rId93" Type="http://schemas.openxmlformats.org/officeDocument/2006/relationships/hyperlink" Target="https://geelongaustralia.com.au/environment/article/item/8d3a0371f46bbd8.aspx" TargetMode="Externa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9.png"/><Relationship Id="rId25" Type="http://schemas.openxmlformats.org/officeDocument/2006/relationships/footer" Target="footer1.xml"/><Relationship Id="rId33" Type="http://schemas.openxmlformats.org/officeDocument/2006/relationships/footer" Target="footer4.xml"/><Relationship Id="rId38" Type="http://schemas.openxmlformats.org/officeDocument/2006/relationships/footer" Target="footer6.xml"/><Relationship Id="rId46" Type="http://schemas.openxmlformats.org/officeDocument/2006/relationships/image" Target="media/image15.JPG"/><Relationship Id="rId59" Type="http://schemas.openxmlformats.org/officeDocument/2006/relationships/image" Target="media/image28.JPG"/><Relationship Id="rId67" Type="http://schemas.openxmlformats.org/officeDocument/2006/relationships/image" Target="media/image36.JPG"/><Relationship Id="rId20" Type="http://schemas.openxmlformats.org/officeDocument/2006/relationships/image" Target="media/image12.png"/><Relationship Id="rId41" Type="http://schemas.openxmlformats.org/officeDocument/2006/relationships/image" Target="media/image10.JPG"/><Relationship Id="rId54" Type="http://schemas.openxmlformats.org/officeDocument/2006/relationships/image" Target="media/image23.JPG"/><Relationship Id="rId62" Type="http://schemas.openxmlformats.org/officeDocument/2006/relationships/image" Target="media/image31.JPG"/><Relationship Id="rId70" Type="http://schemas.openxmlformats.org/officeDocument/2006/relationships/image" Target="media/image39.jpg"/><Relationship Id="rId75" Type="http://schemas.openxmlformats.org/officeDocument/2006/relationships/image" Target="media/image44.jpg"/><Relationship Id="rId83" Type="http://schemas.openxmlformats.org/officeDocument/2006/relationships/image" Target="media/image52.jpeg"/><Relationship Id="rId88" Type="http://schemas.openxmlformats.org/officeDocument/2006/relationships/header" Target="header12.xml"/><Relationship Id="rId91" Type="http://schemas.openxmlformats.org/officeDocument/2006/relationships/hyperlink" Target="https://geelongaustralia.com.au/building/documents/item/8cf5f062b5bd3aa.aspx"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eader" Target="header1.xml"/><Relationship Id="rId28" Type="http://schemas.openxmlformats.org/officeDocument/2006/relationships/footer" Target="footer3.xml"/><Relationship Id="rId36" Type="http://schemas.openxmlformats.org/officeDocument/2006/relationships/footer" Target="footer5.xml"/><Relationship Id="rId49" Type="http://schemas.openxmlformats.org/officeDocument/2006/relationships/image" Target="media/image18.JPG"/><Relationship Id="rId57" Type="http://schemas.openxmlformats.org/officeDocument/2006/relationships/image" Target="media/image26.jpeg"/><Relationship Id="rId10" Type="http://schemas.openxmlformats.org/officeDocument/2006/relationships/image" Target="media/image2.jpeg"/><Relationship Id="rId31" Type="http://schemas.openxmlformats.org/officeDocument/2006/relationships/header" Target="header5.xml"/><Relationship Id="rId44" Type="http://schemas.openxmlformats.org/officeDocument/2006/relationships/image" Target="media/image13.JPG"/><Relationship Id="rId52" Type="http://schemas.openxmlformats.org/officeDocument/2006/relationships/image" Target="media/image21.JPG"/><Relationship Id="rId60" Type="http://schemas.openxmlformats.org/officeDocument/2006/relationships/image" Target="media/image29.JPG"/><Relationship Id="rId65" Type="http://schemas.openxmlformats.org/officeDocument/2006/relationships/image" Target="media/image34.JPG"/><Relationship Id="rId73" Type="http://schemas.openxmlformats.org/officeDocument/2006/relationships/image" Target="media/image42.jpeg"/><Relationship Id="rId78" Type="http://schemas.openxmlformats.org/officeDocument/2006/relationships/image" Target="media/image47.jpeg"/><Relationship Id="rId81" Type="http://schemas.openxmlformats.org/officeDocument/2006/relationships/image" Target="media/image50.jpeg"/><Relationship Id="rId86" Type="http://schemas.openxmlformats.org/officeDocument/2006/relationships/header" Target="header10.xml"/><Relationship Id="rId9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1 6 " ? > < K a p i s h F i l e n a m e T o U r i M a p p i n g s   x m l n s : x s i = " h t t p : / / w w w . w 3 . o r g / 2 0 0 1 / X M L S c h e m a - i n s t a n c e "   x m l n s : x s d = " h t t p : / / w w w . w 3 . o r g / 2 0 0 1 / X M L S c h e m a " / > 
</file>

<file path=customXml/itemProps1.xml><?xml version="1.0" encoding="utf-8"?>
<ds:datastoreItem xmlns:ds="http://schemas.openxmlformats.org/officeDocument/2006/customXml" ds:itemID="{DA51708F-3139-47C8-A2CE-5C5E762BE536}">
  <ds:schemaRefs>
    <ds:schemaRef ds:uri="http://schemas.openxmlformats.org/officeDocument/2006/bibliography"/>
  </ds:schemaRefs>
</ds:datastoreItem>
</file>

<file path=customXml/itemProps2.xml><?xml version="1.0" encoding="utf-8"?>
<ds:datastoreItem xmlns:ds="http://schemas.openxmlformats.org/officeDocument/2006/customXml" ds:itemID="{72287C3E-AF1A-478D-A3E0-3C5323CFA733}">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12</Pages>
  <Words>15102</Words>
  <Characters>86082</Characters>
  <Application>Microsoft Office Word</Application>
  <DocSecurity>0</DocSecurity>
  <Lines>717</Lines>
  <Paragraphs>201</Paragraphs>
  <ScaleCrop>false</ScaleCrop>
  <HeadingPairs>
    <vt:vector size="2" baseType="variant">
      <vt:variant>
        <vt:lpstr>Title</vt:lpstr>
      </vt:variant>
      <vt:variant>
        <vt:i4>1</vt:i4>
      </vt:variant>
    </vt:vector>
  </HeadingPairs>
  <TitlesOfParts>
    <vt:vector size="1" baseType="lpstr">
      <vt:lpstr/>
    </vt:vector>
  </TitlesOfParts>
  <Company>On Demand Pty. Ltd.</Company>
  <LinksUpToDate>false</LinksUpToDate>
  <CharactersWithSpaces>100983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reception reception</dc:creator>
  <cp:keywords/>
  <cp:lastModifiedBy>Jo-anne Duffield</cp:lastModifiedBy>
  <cp:revision>2</cp:revision>
  <cp:lastPrinted>2021-10-01T07:24:00Z</cp:lastPrinted>
  <dcterms:created xsi:type="dcterms:W3CDTF">2023-01-31T03:05:00Z</dcterms:created>
  <dcterms:modified xsi:type="dcterms:W3CDTF">2023-01-31T03:05:00Z</dcterms:modified>
</cp:coreProperties>
</file>