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B57513" w14:textId="668FF84E" w:rsidR="00D42E01" w:rsidRDefault="004D2DEE" w:rsidP="008143BB">
      <w:pPr>
        <w:pStyle w:val="Title"/>
        <w:tabs>
          <w:tab w:val="right" w:pos="10773"/>
        </w:tabs>
        <w:spacing w:before="800"/>
      </w:pPr>
      <w:r>
        <w:rPr>
          <w:noProof/>
        </w:rPr>
        <w:drawing>
          <wp:anchor distT="0" distB="0" distL="114300" distR="114300" simplePos="0" relativeHeight="251660288" behindDoc="1" locked="0" layoutInCell="1" allowOverlap="1" wp14:anchorId="31EA3EFA" wp14:editId="027ECA9A">
            <wp:simplePos x="504825" y="1200150"/>
            <wp:positionH relativeFrom="page">
              <wp:align>left</wp:align>
            </wp:positionH>
            <wp:positionV relativeFrom="page">
              <wp:align>top</wp:align>
            </wp:positionV>
            <wp:extent cx="7560000" cy="1962000"/>
            <wp:effectExtent l="0" t="0" r="0" b="635"/>
            <wp:wrapNone/>
            <wp:docPr id="3" name="COGG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asthead.png"/>
                    <pic:cNvPicPr/>
                  </pic:nvPicPr>
                  <pic:blipFill>
                    <a:blip r:embed="rId9">
                      <a:extLst>
                        <a:ext uri="{28A0092B-C50C-407E-A947-70E740481C1C}">
                          <a14:useLocalDpi xmlns:a14="http://schemas.microsoft.com/office/drawing/2010/main" val="0"/>
                        </a:ext>
                      </a:extLst>
                    </a:blip>
                    <a:stretch>
                      <a:fillRect/>
                    </a:stretch>
                  </pic:blipFill>
                  <pic:spPr>
                    <a:xfrm>
                      <a:off x="0" y="0"/>
                      <a:ext cx="7560000" cy="1962000"/>
                    </a:xfrm>
                    <a:prstGeom prst="rect">
                      <a:avLst/>
                    </a:prstGeom>
                  </pic:spPr>
                </pic:pic>
              </a:graphicData>
            </a:graphic>
            <wp14:sizeRelH relativeFrom="margin">
              <wp14:pctWidth>0</wp14:pctWidth>
            </wp14:sizeRelH>
            <wp14:sizeRelV relativeFrom="margin">
              <wp14:pctHeight>0</wp14:pctHeight>
            </wp14:sizeRelV>
          </wp:anchor>
        </w:drawing>
      </w:r>
      <w:r w:rsidR="00D42E01">
        <w:t>Note 7 – Advi</w:t>
      </w:r>
      <w:r w:rsidR="004B4483">
        <w:t>c</w:t>
      </w:r>
      <w:r w:rsidR="00D42E01">
        <w:t xml:space="preserve">e to </w:t>
      </w:r>
    </w:p>
    <w:p w14:paraId="71193136" w14:textId="6303AA9F" w:rsidR="00113B8E" w:rsidRDefault="00D42E01" w:rsidP="008143BB">
      <w:pPr>
        <w:pStyle w:val="Title"/>
        <w:tabs>
          <w:tab w:val="right" w:pos="10773"/>
        </w:tabs>
        <w:spacing w:before="800"/>
      </w:pPr>
      <w:r>
        <w:t>Contractors</w:t>
      </w:r>
      <w:r w:rsidR="008143BB">
        <w:tab/>
      </w:r>
    </w:p>
    <w:p w14:paraId="6E81D35C" w14:textId="77777777" w:rsidR="00603066" w:rsidRPr="00603066" w:rsidRDefault="00603066" w:rsidP="00603066"/>
    <w:tbl>
      <w:tblPr>
        <w:tblStyle w:val="TableGrid"/>
        <w:tblW w:w="0" w:type="auto"/>
        <w:tblLook w:val="0480" w:firstRow="0" w:lastRow="0" w:firstColumn="1" w:lastColumn="0" w:noHBand="0" w:noVBand="1"/>
      </w:tblPr>
      <w:tblGrid>
        <w:gridCol w:w="1418"/>
        <w:gridCol w:w="3968"/>
        <w:gridCol w:w="1844"/>
        <w:gridCol w:w="3543"/>
      </w:tblGrid>
      <w:tr w:rsidR="009A0648" w:rsidRPr="00F00BB8" w14:paraId="7B679E34" w14:textId="77777777" w:rsidTr="00505E0A">
        <w:trPr>
          <w:trHeight w:val="103"/>
        </w:trPr>
        <w:tc>
          <w:tcPr>
            <w:cnfStyle w:val="001000000000" w:firstRow="0" w:lastRow="0" w:firstColumn="1" w:lastColumn="0" w:oddVBand="0" w:evenVBand="0" w:oddHBand="0" w:evenHBand="0" w:firstRowFirstColumn="0" w:firstRowLastColumn="0" w:lastRowFirstColumn="0" w:lastRowLastColumn="0"/>
            <w:tcW w:w="1418" w:type="dxa"/>
            <w:shd w:val="clear" w:color="auto" w:fill="auto"/>
          </w:tcPr>
          <w:p w14:paraId="13B97DCB" w14:textId="711BB536" w:rsidR="009A0648" w:rsidRPr="00F00BB8" w:rsidRDefault="004B4483" w:rsidP="0005632F">
            <w:pPr>
              <w:pStyle w:val="BodyText"/>
            </w:pPr>
            <w:r>
              <w:t>REVISED</w:t>
            </w:r>
            <w:r w:rsidR="009A0648" w:rsidRPr="00F00BB8">
              <w:t xml:space="preserve"> by:</w:t>
            </w:r>
          </w:p>
        </w:tc>
        <w:tc>
          <w:tcPr>
            <w:tcW w:w="3968" w:type="dxa"/>
            <w:shd w:val="clear" w:color="auto" w:fill="auto"/>
          </w:tcPr>
          <w:p w14:paraId="4E1BA06C" w14:textId="4888D3ED" w:rsidR="009A0648" w:rsidRPr="004D0693" w:rsidRDefault="004B4483" w:rsidP="00505E0A">
            <w:pPr>
              <w:pStyle w:val="BodyText"/>
              <w:cnfStyle w:val="000000000000" w:firstRow="0" w:lastRow="0" w:firstColumn="0" w:lastColumn="0" w:oddVBand="0" w:evenVBand="0" w:oddHBand="0" w:evenHBand="0" w:firstRowFirstColumn="0" w:firstRowLastColumn="0" w:lastRowFirstColumn="0" w:lastRowLastColumn="0"/>
              <w:rPr>
                <w:bCs/>
                <w:color w:val="003263" w:themeColor="text2"/>
              </w:rPr>
            </w:pPr>
            <w:r>
              <w:rPr>
                <w:bCs/>
                <w:color w:val="003263" w:themeColor="text2"/>
              </w:rPr>
              <w:t>Matt Mulqueeney</w:t>
            </w:r>
            <w:r w:rsidR="00505E0A">
              <w:rPr>
                <w:bCs/>
                <w:color w:val="003263" w:themeColor="text2"/>
              </w:rPr>
              <w:t>, Development Coordinator</w:t>
            </w:r>
          </w:p>
        </w:tc>
        <w:tc>
          <w:tcPr>
            <w:tcW w:w="1844" w:type="dxa"/>
            <w:shd w:val="clear" w:color="auto" w:fill="auto"/>
          </w:tcPr>
          <w:p w14:paraId="14E63A9C" w14:textId="5A39AACF" w:rsidR="009A0648" w:rsidRPr="00F00BB8" w:rsidRDefault="004B4483" w:rsidP="0005632F">
            <w:pPr>
              <w:pStyle w:val="BodyText"/>
              <w:cnfStyle w:val="000000000000" w:firstRow="0" w:lastRow="0" w:firstColumn="0" w:lastColumn="0" w:oddVBand="0" w:evenVBand="0" w:oddHBand="0" w:evenHBand="0" w:firstRowFirstColumn="0" w:firstRowLastColumn="0" w:lastRowFirstColumn="0" w:lastRowLastColumn="0"/>
              <w:rPr>
                <w:b/>
              </w:rPr>
            </w:pPr>
            <w:r>
              <w:rPr>
                <w:b/>
              </w:rPr>
              <w:t>REVISION</w:t>
            </w:r>
            <w:r w:rsidR="009A0648" w:rsidRPr="00F00BB8">
              <w:rPr>
                <w:b/>
              </w:rPr>
              <w:t xml:space="preserve"> DATE:</w:t>
            </w:r>
          </w:p>
        </w:tc>
        <w:tc>
          <w:tcPr>
            <w:tcW w:w="3543" w:type="dxa"/>
            <w:shd w:val="clear" w:color="auto" w:fill="auto"/>
          </w:tcPr>
          <w:p w14:paraId="5F63314F" w14:textId="02F841DF" w:rsidR="009A0648" w:rsidRPr="00F00BB8" w:rsidRDefault="004B4483" w:rsidP="0005632F">
            <w:pPr>
              <w:pStyle w:val="BodyText"/>
              <w:cnfStyle w:val="000000000000" w:firstRow="0" w:lastRow="0" w:firstColumn="0" w:lastColumn="0" w:oddVBand="0" w:evenVBand="0" w:oddHBand="0" w:evenHBand="0" w:firstRowFirstColumn="0" w:firstRowLastColumn="0" w:lastRowFirstColumn="0" w:lastRowLastColumn="0"/>
              <w:rPr>
                <w:b/>
              </w:rPr>
            </w:pPr>
            <w:r>
              <w:rPr>
                <w:b/>
              </w:rPr>
              <w:t>4</w:t>
            </w:r>
            <w:r w:rsidRPr="004B4483">
              <w:rPr>
                <w:b/>
                <w:vertAlign w:val="superscript"/>
              </w:rPr>
              <w:t>TH</w:t>
            </w:r>
            <w:r>
              <w:rPr>
                <w:b/>
              </w:rPr>
              <w:t xml:space="preserve"> Oct 2023</w:t>
            </w:r>
          </w:p>
        </w:tc>
      </w:tr>
    </w:tbl>
    <w:p w14:paraId="4BD7C424" w14:textId="20EEE9F8" w:rsidR="00D42E01" w:rsidRPr="00505E0A" w:rsidRDefault="00D42E01" w:rsidP="00505E0A">
      <w:pPr>
        <w:keepNext/>
        <w:spacing w:before="220" w:after="120" w:line="240" w:lineRule="auto"/>
        <w:outlineLvl w:val="1"/>
        <w:rPr>
          <w:rFonts w:ascii="Calibri" w:hAnsi="Calibri"/>
          <w:b/>
          <w:caps/>
          <w:color w:val="003263"/>
          <w:spacing w:val="6"/>
          <w:sz w:val="24"/>
          <w:szCs w:val="19"/>
        </w:rPr>
      </w:pPr>
      <w:bookmarkStart w:id="0" w:name="_Toc137036922"/>
      <w:r w:rsidRPr="00D42E01">
        <w:rPr>
          <w:rFonts w:ascii="Calibri" w:hAnsi="Calibri"/>
          <w:b/>
          <w:caps/>
          <w:color w:val="003263"/>
          <w:spacing w:val="6"/>
          <w:sz w:val="24"/>
          <w:szCs w:val="19"/>
        </w:rPr>
        <w:t>Subdivision Construction</w:t>
      </w:r>
      <w:bookmarkEnd w:id="0"/>
      <w:r w:rsidRPr="00D42E01">
        <w:rPr>
          <w:rFonts w:ascii="Calibri" w:hAnsi="Calibri"/>
          <w:b/>
          <w:caps/>
          <w:color w:val="003263"/>
          <w:spacing w:val="6"/>
          <w:sz w:val="24"/>
          <w:szCs w:val="19"/>
        </w:rPr>
        <w:t xml:space="preserve"> </w:t>
      </w:r>
      <w:r w:rsidR="00BD63D2">
        <w:rPr>
          <w:rFonts w:ascii="Calibri" w:hAnsi="Calibri"/>
          <w:b/>
          <w:caps/>
          <w:color w:val="003263"/>
          <w:spacing w:val="6"/>
          <w:sz w:val="24"/>
          <w:szCs w:val="19"/>
        </w:rPr>
        <w:t>and asset establishment</w:t>
      </w:r>
    </w:p>
    <w:p w14:paraId="2F8C8221" w14:textId="77777777" w:rsidR="00D42E01" w:rsidRPr="00D42E01" w:rsidRDefault="00D42E01" w:rsidP="00D42E01">
      <w:pPr>
        <w:rPr>
          <w:rFonts w:ascii="Arial" w:hAnsi="Arial"/>
          <w:spacing w:val="2"/>
          <w:sz w:val="19"/>
          <w:szCs w:val="19"/>
        </w:rPr>
      </w:pPr>
      <w:r w:rsidRPr="00D42E01">
        <w:rPr>
          <w:rFonts w:ascii="Arial" w:hAnsi="Arial"/>
          <w:spacing w:val="2"/>
          <w:sz w:val="19"/>
          <w:szCs w:val="19"/>
        </w:rPr>
        <w:t xml:space="preserve">The City of Greater Geelong (CoGG) wishes to draw attention to </w:t>
      </w:r>
      <w:proofErr w:type="gramStart"/>
      <w:r w:rsidRPr="00D42E01">
        <w:rPr>
          <w:rFonts w:ascii="Arial" w:hAnsi="Arial"/>
          <w:spacing w:val="2"/>
          <w:sz w:val="19"/>
          <w:szCs w:val="19"/>
        </w:rPr>
        <w:t>a number of</w:t>
      </w:r>
      <w:proofErr w:type="gramEnd"/>
      <w:r w:rsidRPr="00D42E01">
        <w:rPr>
          <w:rFonts w:ascii="Arial" w:hAnsi="Arial"/>
          <w:spacing w:val="2"/>
          <w:sz w:val="19"/>
          <w:szCs w:val="19"/>
        </w:rPr>
        <w:t xml:space="preserve"> issues relating to the construction of subdivisions.</w:t>
      </w:r>
    </w:p>
    <w:p w14:paraId="3C68F8CA" w14:textId="77777777" w:rsidR="00D42E01" w:rsidRPr="00D42E01" w:rsidRDefault="00D42E01" w:rsidP="00D42E01">
      <w:pPr>
        <w:rPr>
          <w:rFonts w:ascii="Arial" w:hAnsi="Arial"/>
          <w:spacing w:val="2"/>
          <w:sz w:val="19"/>
          <w:szCs w:val="19"/>
        </w:rPr>
      </w:pPr>
    </w:p>
    <w:p w14:paraId="221D3E31" w14:textId="77777777" w:rsidR="00D42E01" w:rsidRPr="00D42E01" w:rsidRDefault="00D42E01" w:rsidP="00D42E01">
      <w:pPr>
        <w:rPr>
          <w:rFonts w:ascii="Arial" w:hAnsi="Arial"/>
          <w:spacing w:val="2"/>
          <w:sz w:val="19"/>
          <w:szCs w:val="19"/>
        </w:rPr>
      </w:pPr>
      <w:r w:rsidRPr="00D42E01">
        <w:rPr>
          <w:rFonts w:ascii="Arial" w:hAnsi="Arial"/>
          <w:spacing w:val="2"/>
          <w:sz w:val="19"/>
          <w:szCs w:val="19"/>
        </w:rPr>
        <w:t xml:space="preserve">Contractors will be aware that CoGG has adopted the Infrastructure Design Manual (IDM) as its’ standard for the design and construction of infrastructure within CoGG </w:t>
      </w:r>
      <w:proofErr w:type="gramStart"/>
      <w:r w:rsidRPr="00D42E01">
        <w:rPr>
          <w:rFonts w:ascii="Arial" w:hAnsi="Arial"/>
          <w:spacing w:val="2"/>
          <w:sz w:val="19"/>
          <w:szCs w:val="19"/>
        </w:rPr>
        <w:t>and in particular, the</w:t>
      </w:r>
      <w:proofErr w:type="gramEnd"/>
      <w:r w:rsidRPr="00D42E01">
        <w:rPr>
          <w:rFonts w:ascii="Arial" w:hAnsi="Arial"/>
          <w:spacing w:val="2"/>
          <w:sz w:val="19"/>
          <w:szCs w:val="19"/>
        </w:rPr>
        <w:t xml:space="preserve"> standard for civil works in subdivisions.  Recently CoGG has developed a set of Design Notes which provide additional information relating to the construction of subdivisions within CoGG.  It is expected that, in the future, these notes will be updated and/or added to as required.  Contractors need to be aware that any civil works for subdivisions need to comply with both the IDM and the Design Notes.  </w:t>
      </w:r>
    </w:p>
    <w:p w14:paraId="56E7AB5A" w14:textId="77777777" w:rsidR="00D42E01" w:rsidRPr="00D42E01" w:rsidRDefault="00D42E01" w:rsidP="00D42E01">
      <w:pPr>
        <w:rPr>
          <w:rFonts w:ascii="Arial" w:hAnsi="Arial"/>
          <w:spacing w:val="2"/>
          <w:sz w:val="19"/>
          <w:szCs w:val="19"/>
        </w:rPr>
      </w:pPr>
    </w:p>
    <w:p w14:paraId="10A57576" w14:textId="77777777" w:rsidR="00D42E01" w:rsidRPr="00D42E01" w:rsidRDefault="00D42E01" w:rsidP="00D42E01">
      <w:pPr>
        <w:rPr>
          <w:rFonts w:ascii="Arial" w:hAnsi="Arial"/>
          <w:spacing w:val="2"/>
          <w:sz w:val="19"/>
          <w:szCs w:val="19"/>
        </w:rPr>
      </w:pPr>
      <w:r w:rsidRPr="00D42E01">
        <w:rPr>
          <w:rFonts w:ascii="Arial" w:hAnsi="Arial"/>
          <w:spacing w:val="2"/>
          <w:sz w:val="19"/>
          <w:szCs w:val="19"/>
        </w:rPr>
        <w:t>The Design Notes can be found on the Geelong City website - search for “Design Notes”.</w:t>
      </w:r>
    </w:p>
    <w:p w14:paraId="3697FA92" w14:textId="77777777" w:rsidR="00D42E01" w:rsidRPr="00D42E01" w:rsidRDefault="00D42E01" w:rsidP="00D42E01">
      <w:pPr>
        <w:rPr>
          <w:rFonts w:ascii="Arial" w:hAnsi="Arial"/>
          <w:spacing w:val="2"/>
          <w:sz w:val="19"/>
          <w:szCs w:val="19"/>
        </w:rPr>
      </w:pPr>
      <w:r w:rsidRPr="00D42E01">
        <w:rPr>
          <w:rFonts w:ascii="Arial" w:hAnsi="Arial"/>
          <w:spacing w:val="2"/>
          <w:sz w:val="19"/>
          <w:szCs w:val="19"/>
        </w:rPr>
        <w:t xml:space="preserve">( </w:t>
      </w:r>
      <w:hyperlink r:id="rId10" w:history="1">
        <w:r w:rsidRPr="00D42E01">
          <w:rPr>
            <w:rFonts w:ascii="Arial" w:hAnsi="Arial"/>
            <w:color w:val="231F20"/>
            <w:spacing w:val="2"/>
            <w:sz w:val="19"/>
            <w:szCs w:val="19"/>
            <w:u w:val="single"/>
          </w:rPr>
          <w:t>http://www.geelongaustralia.com.au/business/support/article/item/8cf4e6e1a3fae51.aspx</w:t>
        </w:r>
      </w:hyperlink>
      <w:r w:rsidRPr="00D42E01">
        <w:rPr>
          <w:rFonts w:ascii="Arial" w:hAnsi="Arial"/>
          <w:spacing w:val="2"/>
          <w:sz w:val="19"/>
          <w:szCs w:val="19"/>
        </w:rPr>
        <w:t xml:space="preserve"> ) </w:t>
      </w:r>
    </w:p>
    <w:p w14:paraId="7F74908C" w14:textId="77777777" w:rsidR="00D42E01" w:rsidRPr="00D42E01" w:rsidRDefault="00D42E01" w:rsidP="00D42E01">
      <w:pPr>
        <w:rPr>
          <w:rFonts w:ascii="Arial" w:hAnsi="Arial"/>
          <w:spacing w:val="2"/>
          <w:sz w:val="19"/>
          <w:szCs w:val="19"/>
        </w:rPr>
      </w:pPr>
    </w:p>
    <w:p w14:paraId="04C162E9" w14:textId="409DD66C" w:rsidR="00D42E01" w:rsidRDefault="00D42E01" w:rsidP="009E2707">
      <w:pPr>
        <w:rPr>
          <w:rFonts w:ascii="Arial" w:hAnsi="Arial"/>
          <w:spacing w:val="2"/>
          <w:sz w:val="19"/>
          <w:szCs w:val="19"/>
        </w:rPr>
      </w:pPr>
      <w:r w:rsidRPr="00D42E01">
        <w:rPr>
          <w:rFonts w:ascii="Arial" w:hAnsi="Arial"/>
          <w:spacing w:val="2"/>
          <w:sz w:val="19"/>
          <w:szCs w:val="19"/>
        </w:rPr>
        <w:t xml:space="preserve">The Infrastructure Design Manual and associated standard drawings can be found at </w:t>
      </w:r>
      <w:hyperlink r:id="rId11" w:history="1">
        <w:r w:rsidRPr="00D42E01">
          <w:rPr>
            <w:rFonts w:ascii="Arial" w:hAnsi="Arial"/>
            <w:color w:val="231F20"/>
            <w:spacing w:val="2"/>
            <w:sz w:val="19"/>
            <w:szCs w:val="19"/>
            <w:u w:val="single"/>
          </w:rPr>
          <w:t>www.designmanual.com.au</w:t>
        </w:r>
      </w:hyperlink>
      <w:r w:rsidRPr="00D42E01">
        <w:rPr>
          <w:rFonts w:ascii="Arial" w:hAnsi="Arial"/>
          <w:spacing w:val="2"/>
          <w:sz w:val="19"/>
          <w:szCs w:val="19"/>
        </w:rPr>
        <w:t xml:space="preserve"> .</w:t>
      </w:r>
    </w:p>
    <w:p w14:paraId="0237C2F5" w14:textId="77777777" w:rsidR="009E2707" w:rsidRPr="00D42E01" w:rsidRDefault="009E2707" w:rsidP="009E2707">
      <w:pPr>
        <w:rPr>
          <w:rFonts w:ascii="Arial" w:hAnsi="Arial"/>
          <w:spacing w:val="2"/>
          <w:sz w:val="19"/>
          <w:szCs w:val="19"/>
        </w:rPr>
      </w:pPr>
    </w:p>
    <w:p w14:paraId="2C32ACBD" w14:textId="08928007" w:rsidR="00D42E01" w:rsidRPr="00505E0A" w:rsidRDefault="00D42E01" w:rsidP="00505E0A">
      <w:pPr>
        <w:keepNext/>
        <w:spacing w:before="220" w:after="120" w:line="240" w:lineRule="auto"/>
        <w:outlineLvl w:val="1"/>
        <w:rPr>
          <w:rFonts w:ascii="Calibri" w:hAnsi="Calibri"/>
          <w:b/>
          <w:caps/>
          <w:color w:val="003263"/>
          <w:spacing w:val="6"/>
          <w:sz w:val="24"/>
          <w:szCs w:val="19"/>
        </w:rPr>
      </w:pPr>
      <w:bookmarkStart w:id="1" w:name="_Toc137036923"/>
      <w:r w:rsidRPr="00D42E01">
        <w:rPr>
          <w:rFonts w:ascii="Calibri" w:hAnsi="Calibri"/>
          <w:b/>
          <w:caps/>
          <w:color w:val="003263"/>
          <w:spacing w:val="6"/>
          <w:sz w:val="24"/>
          <w:szCs w:val="19"/>
        </w:rPr>
        <w:t xml:space="preserve">Construction matters </w:t>
      </w:r>
      <w:bookmarkEnd w:id="1"/>
    </w:p>
    <w:p w14:paraId="2F19885B" w14:textId="77777777" w:rsidR="00D42E01" w:rsidRPr="00D42E01" w:rsidRDefault="00D42E01" w:rsidP="00D42E01">
      <w:pPr>
        <w:rPr>
          <w:rFonts w:ascii="Arial" w:hAnsi="Arial"/>
          <w:spacing w:val="2"/>
          <w:sz w:val="19"/>
          <w:szCs w:val="19"/>
        </w:rPr>
      </w:pPr>
      <w:r w:rsidRPr="00D42E01">
        <w:rPr>
          <w:rFonts w:ascii="Arial" w:hAnsi="Arial"/>
          <w:spacing w:val="2"/>
          <w:sz w:val="19"/>
          <w:szCs w:val="19"/>
        </w:rPr>
        <w:t xml:space="preserve">The IDM includes </w:t>
      </w:r>
      <w:proofErr w:type="gramStart"/>
      <w:r w:rsidRPr="00D42E01">
        <w:rPr>
          <w:rFonts w:ascii="Arial" w:hAnsi="Arial"/>
          <w:spacing w:val="2"/>
          <w:sz w:val="19"/>
          <w:szCs w:val="19"/>
        </w:rPr>
        <w:t>a number of</w:t>
      </w:r>
      <w:proofErr w:type="gramEnd"/>
      <w:r w:rsidRPr="00D42E01">
        <w:rPr>
          <w:rFonts w:ascii="Arial" w:hAnsi="Arial"/>
          <w:spacing w:val="2"/>
          <w:sz w:val="19"/>
          <w:szCs w:val="19"/>
        </w:rPr>
        <w:t xml:space="preserve"> standards which some contractors may be unaware of.  Contractors should note that the IDM requires that – </w:t>
      </w:r>
    </w:p>
    <w:p w14:paraId="0190DFA8" w14:textId="77777777" w:rsidR="00D42E01" w:rsidRPr="00D42E01" w:rsidRDefault="00D42E01" w:rsidP="00D42E01">
      <w:pPr>
        <w:rPr>
          <w:rFonts w:ascii="Arial" w:hAnsi="Arial"/>
          <w:spacing w:val="2"/>
          <w:sz w:val="19"/>
          <w:szCs w:val="19"/>
        </w:rPr>
      </w:pPr>
    </w:p>
    <w:p w14:paraId="2DE0E648" w14:textId="77777777" w:rsidR="00D42E01" w:rsidRPr="00D42E01" w:rsidRDefault="00D42E01" w:rsidP="00D42E01">
      <w:pPr>
        <w:numPr>
          <w:ilvl w:val="0"/>
          <w:numId w:val="35"/>
        </w:numPr>
        <w:spacing w:before="110" w:after="110"/>
        <w:rPr>
          <w:rFonts w:ascii="Arial" w:hAnsi="Arial"/>
          <w:spacing w:val="2"/>
          <w:sz w:val="19"/>
          <w:szCs w:val="19"/>
        </w:rPr>
      </w:pPr>
      <w:r w:rsidRPr="00D42E01">
        <w:rPr>
          <w:rFonts w:ascii="Arial" w:hAnsi="Arial"/>
          <w:b/>
          <w:bCs/>
          <w:spacing w:val="2"/>
          <w:sz w:val="19"/>
          <w:szCs w:val="19"/>
        </w:rPr>
        <w:t>SD520 - Easement drain connections</w:t>
      </w:r>
      <w:r w:rsidRPr="00D42E01">
        <w:rPr>
          <w:rFonts w:ascii="Arial" w:hAnsi="Arial"/>
          <w:spacing w:val="2"/>
          <w:sz w:val="19"/>
          <w:szCs w:val="19"/>
        </w:rPr>
        <w:t xml:space="preserve"> to as per standard drawing SD520.  </w:t>
      </w:r>
    </w:p>
    <w:p w14:paraId="27EF1F1E" w14:textId="05B9F1FF" w:rsidR="00D42E01" w:rsidRPr="00D42E01" w:rsidRDefault="00D42E01" w:rsidP="00D42E01">
      <w:pPr>
        <w:numPr>
          <w:ilvl w:val="0"/>
          <w:numId w:val="28"/>
        </w:numPr>
        <w:spacing w:line="240" w:lineRule="atLeast"/>
        <w:contextualSpacing/>
        <w:rPr>
          <w:rFonts w:ascii="Calibri" w:hAnsi="Calibri"/>
          <w:sz w:val="19"/>
          <w:szCs w:val="19"/>
        </w:rPr>
      </w:pPr>
      <w:r w:rsidRPr="00D42E01">
        <w:rPr>
          <w:rFonts w:ascii="Calibri" w:hAnsi="Calibri"/>
          <w:sz w:val="19"/>
          <w:szCs w:val="19"/>
        </w:rPr>
        <w:t>Use a “</w:t>
      </w:r>
      <w:proofErr w:type="spellStart"/>
      <w:r w:rsidRPr="00D42E01">
        <w:rPr>
          <w:rFonts w:ascii="Calibri" w:hAnsi="Calibri"/>
          <w:sz w:val="19"/>
          <w:szCs w:val="19"/>
        </w:rPr>
        <w:t>Conconect</w:t>
      </w:r>
      <w:proofErr w:type="spellEnd"/>
      <w:r w:rsidRPr="00D42E01">
        <w:rPr>
          <w:rFonts w:ascii="Calibri" w:hAnsi="Calibri"/>
          <w:sz w:val="19"/>
          <w:szCs w:val="19"/>
        </w:rPr>
        <w:t xml:space="preserve">” or </w:t>
      </w:r>
      <w:proofErr w:type="gramStart"/>
      <w:r w:rsidRPr="00D42E01">
        <w:rPr>
          <w:rFonts w:ascii="Calibri" w:hAnsi="Calibri"/>
          <w:sz w:val="19"/>
          <w:szCs w:val="19"/>
        </w:rPr>
        <w:t>similar to</w:t>
      </w:r>
      <w:proofErr w:type="gramEnd"/>
      <w:r w:rsidRPr="00D42E01">
        <w:rPr>
          <w:rFonts w:ascii="Calibri" w:hAnsi="Calibri"/>
          <w:sz w:val="19"/>
          <w:szCs w:val="19"/>
        </w:rPr>
        <w:t xml:space="preserve"> connect a house stormwater pipe to an easement drain.  Using a “Pan” connector is no longer acceptable. CoGG is currently trialling connecting to “</w:t>
      </w:r>
      <w:proofErr w:type="spellStart"/>
      <w:r w:rsidRPr="00D42E01">
        <w:rPr>
          <w:rFonts w:ascii="Calibri" w:hAnsi="Calibri"/>
          <w:sz w:val="19"/>
          <w:szCs w:val="19"/>
        </w:rPr>
        <w:t>Stormpro</w:t>
      </w:r>
      <w:proofErr w:type="spellEnd"/>
      <w:r w:rsidRPr="00D42E01">
        <w:rPr>
          <w:rFonts w:ascii="Calibri" w:hAnsi="Calibri"/>
          <w:sz w:val="19"/>
          <w:szCs w:val="19"/>
        </w:rPr>
        <w:t>” pipes using the combination of a “</w:t>
      </w:r>
      <w:proofErr w:type="spellStart"/>
      <w:r w:rsidRPr="00D42E01">
        <w:rPr>
          <w:rFonts w:ascii="Calibri" w:hAnsi="Calibri"/>
          <w:sz w:val="19"/>
          <w:szCs w:val="19"/>
        </w:rPr>
        <w:t>ProGrommet</w:t>
      </w:r>
      <w:proofErr w:type="spellEnd"/>
      <w:r w:rsidRPr="00D42E01">
        <w:rPr>
          <w:rFonts w:ascii="Calibri" w:hAnsi="Calibri"/>
          <w:sz w:val="19"/>
          <w:szCs w:val="19"/>
        </w:rPr>
        <w:t xml:space="preserve">” </w:t>
      </w:r>
      <w:proofErr w:type="gramStart"/>
      <w:r w:rsidRPr="00D42E01">
        <w:rPr>
          <w:rFonts w:ascii="Calibri" w:hAnsi="Calibri"/>
          <w:sz w:val="19"/>
          <w:szCs w:val="19"/>
        </w:rPr>
        <w:t>and  a</w:t>
      </w:r>
      <w:proofErr w:type="gramEnd"/>
      <w:r w:rsidRPr="00D42E01">
        <w:rPr>
          <w:rFonts w:ascii="Calibri" w:hAnsi="Calibri"/>
          <w:sz w:val="19"/>
          <w:szCs w:val="19"/>
        </w:rPr>
        <w:t xml:space="preserve"> pan connector.</w:t>
      </w:r>
    </w:p>
    <w:p w14:paraId="1B898167" w14:textId="77777777" w:rsidR="00D42E01" w:rsidRPr="00D42E01" w:rsidRDefault="00D42E01" w:rsidP="00D42E01">
      <w:pPr>
        <w:numPr>
          <w:ilvl w:val="0"/>
          <w:numId w:val="28"/>
        </w:numPr>
        <w:spacing w:line="240" w:lineRule="atLeast"/>
        <w:contextualSpacing/>
        <w:rPr>
          <w:rFonts w:ascii="Calibri" w:hAnsi="Calibri"/>
          <w:sz w:val="19"/>
          <w:szCs w:val="19"/>
        </w:rPr>
      </w:pPr>
      <w:r w:rsidRPr="00D42E01">
        <w:rPr>
          <w:rFonts w:ascii="Calibri" w:hAnsi="Calibri"/>
          <w:sz w:val="19"/>
          <w:szCs w:val="19"/>
        </w:rPr>
        <w:t>The collection pit is to be as per SD520 – a 450mm x 450mm grated inlet pit. “Doughnuts” are no longer acceptable.</w:t>
      </w:r>
    </w:p>
    <w:p w14:paraId="053610CB" w14:textId="77777777" w:rsidR="00D42E01" w:rsidRPr="00D42E01" w:rsidRDefault="00D42E01" w:rsidP="00D42E01">
      <w:pPr>
        <w:numPr>
          <w:ilvl w:val="1"/>
          <w:numId w:val="28"/>
        </w:numPr>
        <w:spacing w:line="240" w:lineRule="atLeast"/>
        <w:contextualSpacing/>
        <w:rPr>
          <w:rFonts w:ascii="Calibri" w:hAnsi="Calibri"/>
          <w:sz w:val="19"/>
          <w:szCs w:val="19"/>
        </w:rPr>
      </w:pPr>
      <w:r w:rsidRPr="00D42E01">
        <w:rPr>
          <w:rFonts w:ascii="Calibri" w:hAnsi="Calibri"/>
          <w:sz w:val="19"/>
          <w:szCs w:val="19"/>
        </w:rPr>
        <w:t xml:space="preserve">Collection pits can be precast concrete or plastic. Grates must be cast iron, galvanised </w:t>
      </w:r>
      <w:proofErr w:type="gramStart"/>
      <w:r w:rsidRPr="00D42E01">
        <w:rPr>
          <w:rFonts w:ascii="Calibri" w:hAnsi="Calibri"/>
          <w:sz w:val="19"/>
          <w:szCs w:val="19"/>
        </w:rPr>
        <w:t>steel</w:t>
      </w:r>
      <w:proofErr w:type="gramEnd"/>
      <w:r w:rsidRPr="00D42E01">
        <w:rPr>
          <w:rFonts w:ascii="Calibri" w:hAnsi="Calibri"/>
          <w:sz w:val="19"/>
          <w:szCs w:val="19"/>
        </w:rPr>
        <w:t xml:space="preserve"> or aluminium.  Pits and grates must be suitable for light traffic.  The pit/grate must have a clear opening of at least 400mm by 400mm and be a minimum of 300mm deep.</w:t>
      </w:r>
    </w:p>
    <w:p w14:paraId="062EF8B4" w14:textId="77777777" w:rsidR="00D42E01" w:rsidRPr="00D42E01" w:rsidRDefault="00D42E01" w:rsidP="00D42E01">
      <w:pPr>
        <w:numPr>
          <w:ilvl w:val="1"/>
          <w:numId w:val="28"/>
        </w:numPr>
        <w:spacing w:line="240" w:lineRule="atLeast"/>
        <w:contextualSpacing/>
        <w:rPr>
          <w:rFonts w:ascii="Calibri" w:hAnsi="Calibri"/>
          <w:sz w:val="19"/>
          <w:szCs w:val="19"/>
        </w:rPr>
      </w:pPr>
      <w:r w:rsidRPr="00D42E01">
        <w:rPr>
          <w:rFonts w:ascii="Calibri" w:hAnsi="Calibri"/>
          <w:sz w:val="19"/>
          <w:szCs w:val="19"/>
        </w:rPr>
        <w:t>The “Property Connection” as shown on SD520 shall extend to 200mm clear of the outer edge of the pit.</w:t>
      </w:r>
    </w:p>
    <w:p w14:paraId="5307CF05" w14:textId="77777777" w:rsidR="00D42E01" w:rsidRPr="00D42E01" w:rsidRDefault="00D42E01" w:rsidP="00D42E01">
      <w:pPr>
        <w:numPr>
          <w:ilvl w:val="1"/>
          <w:numId w:val="28"/>
        </w:numPr>
        <w:spacing w:line="240" w:lineRule="atLeast"/>
        <w:contextualSpacing/>
        <w:rPr>
          <w:rFonts w:ascii="Calibri" w:hAnsi="Calibri"/>
          <w:sz w:val="19"/>
          <w:szCs w:val="19"/>
        </w:rPr>
      </w:pPr>
      <w:r w:rsidRPr="00D42E01">
        <w:rPr>
          <w:rFonts w:ascii="Calibri" w:hAnsi="Calibri"/>
          <w:sz w:val="19"/>
          <w:szCs w:val="19"/>
        </w:rPr>
        <w:t>Where the cover over the pipe is less than that required to construct as per SD520, the “T” junction may be omitted.  The house connection shall be into the side of the pit, by the plumber, at the time of house construction.</w:t>
      </w:r>
    </w:p>
    <w:p w14:paraId="6D9DC8CB" w14:textId="77777777" w:rsidR="00D42E01" w:rsidRPr="00D42E01" w:rsidRDefault="00D42E01" w:rsidP="00D42E01">
      <w:pPr>
        <w:numPr>
          <w:ilvl w:val="1"/>
          <w:numId w:val="28"/>
        </w:numPr>
        <w:spacing w:line="240" w:lineRule="atLeast"/>
        <w:contextualSpacing/>
        <w:rPr>
          <w:rFonts w:ascii="Calibri" w:hAnsi="Calibri"/>
          <w:sz w:val="19"/>
          <w:szCs w:val="19"/>
        </w:rPr>
      </w:pPr>
      <w:r w:rsidRPr="00D42E01">
        <w:rPr>
          <w:rFonts w:ascii="Calibri" w:hAnsi="Calibri"/>
          <w:sz w:val="19"/>
          <w:szCs w:val="19"/>
        </w:rPr>
        <w:t xml:space="preserve">The pipework must be a minimum of 100mm </w:t>
      </w:r>
      <w:proofErr w:type="spellStart"/>
      <w:r w:rsidRPr="00D42E01">
        <w:rPr>
          <w:rFonts w:ascii="Calibri" w:hAnsi="Calibri"/>
          <w:sz w:val="19"/>
          <w:szCs w:val="19"/>
        </w:rPr>
        <w:t>dia</w:t>
      </w:r>
      <w:proofErr w:type="spellEnd"/>
      <w:r w:rsidRPr="00D42E01">
        <w:rPr>
          <w:rFonts w:ascii="Calibri" w:hAnsi="Calibri"/>
          <w:sz w:val="19"/>
          <w:szCs w:val="19"/>
        </w:rPr>
        <w:t xml:space="preserve"> sewer class PVC</w:t>
      </w:r>
    </w:p>
    <w:p w14:paraId="592D1153" w14:textId="77777777" w:rsidR="00D42E01" w:rsidRPr="00D42E01" w:rsidRDefault="00D42E01" w:rsidP="00D42E01">
      <w:pPr>
        <w:numPr>
          <w:ilvl w:val="1"/>
          <w:numId w:val="28"/>
        </w:numPr>
        <w:spacing w:line="240" w:lineRule="atLeast"/>
        <w:contextualSpacing/>
        <w:rPr>
          <w:rFonts w:ascii="Calibri" w:hAnsi="Calibri"/>
          <w:sz w:val="19"/>
          <w:szCs w:val="19"/>
        </w:rPr>
      </w:pPr>
      <w:r w:rsidRPr="00D42E01">
        <w:rPr>
          <w:rFonts w:ascii="Calibri" w:hAnsi="Calibri"/>
          <w:sz w:val="19"/>
          <w:szCs w:val="19"/>
        </w:rPr>
        <w:t>All pipework and connections to be to Plumbing Standards AS 3500</w:t>
      </w:r>
    </w:p>
    <w:p w14:paraId="30FE877A" w14:textId="77777777" w:rsidR="00D42E01" w:rsidRPr="00D42E01" w:rsidRDefault="00D42E01" w:rsidP="00D42E01">
      <w:pPr>
        <w:numPr>
          <w:ilvl w:val="0"/>
          <w:numId w:val="28"/>
        </w:numPr>
        <w:spacing w:line="240" w:lineRule="atLeast"/>
        <w:contextualSpacing/>
        <w:rPr>
          <w:rFonts w:ascii="Calibri" w:hAnsi="Calibri"/>
          <w:sz w:val="19"/>
          <w:szCs w:val="19"/>
        </w:rPr>
      </w:pPr>
      <w:r w:rsidRPr="00D42E01">
        <w:rPr>
          <w:rFonts w:ascii="Calibri" w:hAnsi="Calibri"/>
          <w:sz w:val="19"/>
          <w:szCs w:val="19"/>
        </w:rPr>
        <w:t xml:space="preserve">Backfill to the top of the pipe shall be cement stabilised sand (2% to 4% cement)   </w:t>
      </w:r>
    </w:p>
    <w:p w14:paraId="2FA0237F" w14:textId="77777777" w:rsidR="00D42E01" w:rsidRPr="00D42E01" w:rsidRDefault="00D42E01" w:rsidP="00D42E01">
      <w:pPr>
        <w:spacing w:line="240" w:lineRule="atLeast"/>
        <w:ind w:left="870"/>
        <w:contextualSpacing/>
        <w:rPr>
          <w:rFonts w:ascii="Calibri" w:hAnsi="Calibri"/>
          <w:sz w:val="19"/>
          <w:szCs w:val="19"/>
        </w:rPr>
      </w:pPr>
    </w:p>
    <w:p w14:paraId="2D7E8040" w14:textId="77777777" w:rsidR="00D42E01" w:rsidRPr="00D42E01" w:rsidRDefault="00D42E01" w:rsidP="00D42E01">
      <w:pPr>
        <w:numPr>
          <w:ilvl w:val="0"/>
          <w:numId w:val="36"/>
        </w:numPr>
        <w:spacing w:before="110" w:after="110"/>
        <w:rPr>
          <w:rFonts w:ascii="Arial" w:hAnsi="Arial"/>
          <w:spacing w:val="2"/>
          <w:sz w:val="19"/>
          <w:szCs w:val="19"/>
        </w:rPr>
      </w:pPr>
      <w:r w:rsidRPr="00D42E01">
        <w:rPr>
          <w:rFonts w:ascii="Arial" w:hAnsi="Arial"/>
          <w:b/>
          <w:bCs/>
          <w:spacing w:val="2"/>
          <w:sz w:val="19"/>
          <w:szCs w:val="19"/>
        </w:rPr>
        <w:t>SD505 - House Drain Connection to Kerb &amp; Channel</w:t>
      </w:r>
      <w:r w:rsidRPr="00D42E01">
        <w:rPr>
          <w:rFonts w:ascii="Arial" w:hAnsi="Arial"/>
          <w:spacing w:val="2"/>
          <w:sz w:val="19"/>
          <w:szCs w:val="19"/>
        </w:rPr>
        <w:t xml:space="preserve"> shall be as per SD505 except that –</w:t>
      </w:r>
    </w:p>
    <w:p w14:paraId="690AEB2B" w14:textId="77777777" w:rsidR="00D42E01" w:rsidRPr="00D42E01" w:rsidRDefault="00D42E01" w:rsidP="00D42E01">
      <w:pPr>
        <w:numPr>
          <w:ilvl w:val="0"/>
          <w:numId w:val="29"/>
        </w:numPr>
        <w:spacing w:line="240" w:lineRule="atLeast"/>
        <w:contextualSpacing/>
        <w:rPr>
          <w:rFonts w:ascii="Calibri" w:hAnsi="Calibri"/>
          <w:sz w:val="19"/>
          <w:szCs w:val="19"/>
        </w:rPr>
      </w:pPr>
      <w:r w:rsidRPr="00D42E01">
        <w:rPr>
          <w:rFonts w:ascii="Calibri" w:hAnsi="Calibri"/>
          <w:sz w:val="19"/>
          <w:szCs w:val="19"/>
        </w:rPr>
        <w:t>The kerb adaptor shall be galvanised steel that matches the kerb profile</w:t>
      </w:r>
    </w:p>
    <w:p w14:paraId="62ECBB3E" w14:textId="77777777" w:rsidR="00D42E01" w:rsidRPr="00D42E01" w:rsidRDefault="00D42E01" w:rsidP="00D42E01">
      <w:pPr>
        <w:numPr>
          <w:ilvl w:val="0"/>
          <w:numId w:val="29"/>
        </w:numPr>
        <w:spacing w:line="240" w:lineRule="atLeast"/>
        <w:contextualSpacing/>
        <w:rPr>
          <w:rFonts w:ascii="Calibri" w:hAnsi="Calibri"/>
          <w:sz w:val="19"/>
          <w:szCs w:val="19"/>
        </w:rPr>
      </w:pPr>
      <w:r w:rsidRPr="00D42E01">
        <w:rPr>
          <w:rFonts w:ascii="Calibri" w:hAnsi="Calibri"/>
          <w:sz w:val="19"/>
          <w:szCs w:val="19"/>
        </w:rPr>
        <w:t xml:space="preserve">The pipe connection shall be a minimum of 100mm </w:t>
      </w:r>
      <w:proofErr w:type="spellStart"/>
      <w:r w:rsidRPr="00D42E01">
        <w:rPr>
          <w:rFonts w:ascii="Calibri" w:hAnsi="Calibri"/>
          <w:sz w:val="19"/>
          <w:szCs w:val="19"/>
        </w:rPr>
        <w:t>dia</w:t>
      </w:r>
      <w:proofErr w:type="spellEnd"/>
      <w:r w:rsidRPr="00D42E01">
        <w:rPr>
          <w:rFonts w:ascii="Calibri" w:hAnsi="Calibri"/>
          <w:sz w:val="19"/>
          <w:szCs w:val="19"/>
        </w:rPr>
        <w:t xml:space="preserve"> Sewer class PVC</w:t>
      </w:r>
    </w:p>
    <w:p w14:paraId="2ED82592" w14:textId="77777777" w:rsidR="00D42E01" w:rsidRPr="00D42E01" w:rsidRDefault="00D42E01" w:rsidP="00D42E01">
      <w:pPr>
        <w:numPr>
          <w:ilvl w:val="0"/>
          <w:numId w:val="29"/>
        </w:numPr>
        <w:spacing w:line="240" w:lineRule="atLeast"/>
        <w:contextualSpacing/>
        <w:rPr>
          <w:rFonts w:ascii="Calibri" w:hAnsi="Calibri"/>
          <w:sz w:val="19"/>
          <w:szCs w:val="19"/>
        </w:rPr>
      </w:pPr>
      <w:r w:rsidRPr="00D42E01">
        <w:rPr>
          <w:rFonts w:ascii="Calibri" w:hAnsi="Calibri"/>
          <w:sz w:val="19"/>
          <w:szCs w:val="19"/>
        </w:rPr>
        <w:t>The inspection opening shown in SD505 is to be installed by the plumber during the house construction.</w:t>
      </w:r>
    </w:p>
    <w:p w14:paraId="35262908" w14:textId="77777777" w:rsidR="00D42E01" w:rsidRPr="00D42E01" w:rsidRDefault="00D42E01" w:rsidP="00D42E01">
      <w:pPr>
        <w:spacing w:line="240" w:lineRule="atLeast"/>
        <w:ind w:left="870"/>
        <w:contextualSpacing/>
        <w:rPr>
          <w:rFonts w:ascii="Calibri" w:hAnsi="Calibri"/>
          <w:sz w:val="19"/>
          <w:szCs w:val="19"/>
        </w:rPr>
      </w:pPr>
    </w:p>
    <w:p w14:paraId="1400ED54" w14:textId="77777777" w:rsidR="00D42E01" w:rsidRPr="00D42E01" w:rsidRDefault="00D42E01" w:rsidP="00D42E01">
      <w:pPr>
        <w:numPr>
          <w:ilvl w:val="0"/>
          <w:numId w:val="37"/>
        </w:numPr>
        <w:spacing w:before="110" w:after="110"/>
        <w:rPr>
          <w:rFonts w:ascii="Arial" w:hAnsi="Arial"/>
          <w:spacing w:val="2"/>
          <w:sz w:val="19"/>
          <w:szCs w:val="19"/>
        </w:rPr>
      </w:pPr>
      <w:r w:rsidRPr="00D42E01">
        <w:rPr>
          <w:rFonts w:ascii="Arial" w:hAnsi="Arial"/>
          <w:b/>
          <w:bCs/>
          <w:spacing w:val="2"/>
          <w:sz w:val="19"/>
          <w:szCs w:val="19"/>
        </w:rPr>
        <w:lastRenderedPageBreak/>
        <w:t>SD515 - Street Drain Connection</w:t>
      </w:r>
      <w:r w:rsidRPr="00D42E01">
        <w:rPr>
          <w:rFonts w:ascii="Arial" w:hAnsi="Arial"/>
          <w:spacing w:val="2"/>
          <w:sz w:val="19"/>
          <w:szCs w:val="19"/>
        </w:rPr>
        <w:t xml:space="preserve"> shall be as per SD515 except that –</w:t>
      </w:r>
    </w:p>
    <w:p w14:paraId="029D65B1" w14:textId="77777777" w:rsidR="00D42E01" w:rsidRPr="00D42E01" w:rsidRDefault="00D42E01" w:rsidP="00D42E01">
      <w:pPr>
        <w:numPr>
          <w:ilvl w:val="0"/>
          <w:numId w:val="30"/>
        </w:numPr>
        <w:spacing w:line="240" w:lineRule="atLeast"/>
        <w:contextualSpacing/>
        <w:rPr>
          <w:rFonts w:ascii="Calibri" w:hAnsi="Calibri"/>
          <w:sz w:val="19"/>
          <w:szCs w:val="19"/>
        </w:rPr>
      </w:pPr>
      <w:r w:rsidRPr="00D42E01">
        <w:rPr>
          <w:rFonts w:ascii="Calibri" w:hAnsi="Calibri"/>
          <w:sz w:val="19"/>
          <w:szCs w:val="19"/>
        </w:rPr>
        <w:t>Only one inspection opening is required</w:t>
      </w:r>
    </w:p>
    <w:p w14:paraId="6B52F74A" w14:textId="77777777" w:rsidR="00D42E01" w:rsidRPr="00D42E01" w:rsidRDefault="00D42E01" w:rsidP="00D42E01">
      <w:pPr>
        <w:numPr>
          <w:ilvl w:val="0"/>
          <w:numId w:val="30"/>
        </w:numPr>
        <w:spacing w:line="240" w:lineRule="atLeast"/>
        <w:contextualSpacing/>
        <w:rPr>
          <w:rFonts w:ascii="Calibri" w:hAnsi="Calibri"/>
          <w:sz w:val="19"/>
          <w:szCs w:val="19"/>
        </w:rPr>
      </w:pPr>
      <w:r w:rsidRPr="00D42E01">
        <w:rPr>
          <w:rFonts w:ascii="Calibri" w:hAnsi="Calibri"/>
          <w:sz w:val="19"/>
          <w:szCs w:val="19"/>
        </w:rPr>
        <w:t xml:space="preserve">The pipe connection shall be a minimum of 100mm </w:t>
      </w:r>
      <w:proofErr w:type="spellStart"/>
      <w:r w:rsidRPr="00D42E01">
        <w:rPr>
          <w:rFonts w:ascii="Calibri" w:hAnsi="Calibri"/>
          <w:sz w:val="19"/>
          <w:szCs w:val="19"/>
        </w:rPr>
        <w:t>dia</w:t>
      </w:r>
      <w:proofErr w:type="spellEnd"/>
      <w:r w:rsidRPr="00D42E01">
        <w:rPr>
          <w:rFonts w:ascii="Calibri" w:hAnsi="Calibri"/>
          <w:sz w:val="19"/>
          <w:szCs w:val="19"/>
        </w:rPr>
        <w:t xml:space="preserve"> Sewer class PVC</w:t>
      </w:r>
    </w:p>
    <w:p w14:paraId="68E5B05E" w14:textId="0DDE5C03" w:rsidR="00D42E01" w:rsidRDefault="00D42E01" w:rsidP="00D42E01">
      <w:pPr>
        <w:numPr>
          <w:ilvl w:val="0"/>
          <w:numId w:val="30"/>
        </w:numPr>
        <w:spacing w:line="240" w:lineRule="atLeast"/>
        <w:contextualSpacing/>
        <w:rPr>
          <w:rFonts w:ascii="Calibri" w:hAnsi="Calibri"/>
          <w:sz w:val="19"/>
          <w:szCs w:val="19"/>
        </w:rPr>
      </w:pPr>
      <w:r w:rsidRPr="00D42E01">
        <w:rPr>
          <w:rFonts w:ascii="Calibri" w:hAnsi="Calibri"/>
          <w:sz w:val="19"/>
          <w:szCs w:val="19"/>
        </w:rPr>
        <w:t xml:space="preserve">Backfill to the top of the pipe shall be cement stabilised sand (2% to 4% cement) </w:t>
      </w:r>
    </w:p>
    <w:p w14:paraId="267C980A" w14:textId="73633F3B" w:rsidR="00B3187C" w:rsidRDefault="00B3187C" w:rsidP="00B3187C">
      <w:pPr>
        <w:spacing w:line="240" w:lineRule="atLeast"/>
        <w:contextualSpacing/>
        <w:rPr>
          <w:rFonts w:ascii="Calibri" w:hAnsi="Calibri"/>
          <w:sz w:val="19"/>
          <w:szCs w:val="19"/>
        </w:rPr>
      </w:pPr>
    </w:p>
    <w:p w14:paraId="4EABF8DD" w14:textId="0A68D39B" w:rsidR="00D42E01" w:rsidRPr="00BD63D2" w:rsidRDefault="00B3187C" w:rsidP="00174DCC">
      <w:pPr>
        <w:pStyle w:val="ListParagraph"/>
        <w:numPr>
          <w:ilvl w:val="0"/>
          <w:numId w:val="37"/>
        </w:numPr>
        <w:spacing w:line="240" w:lineRule="atLeast"/>
        <w:rPr>
          <w:rFonts w:asciiTheme="minorHAnsi" w:hAnsiTheme="minorHAnsi" w:cstheme="minorHAnsi"/>
          <w:b/>
          <w:bCs/>
          <w:sz w:val="19"/>
          <w:szCs w:val="19"/>
        </w:rPr>
      </w:pPr>
      <w:r w:rsidRPr="00BD63D2">
        <w:rPr>
          <w:rFonts w:asciiTheme="minorHAnsi" w:hAnsiTheme="minorHAnsi" w:cstheme="minorHAnsi"/>
          <w:b/>
          <w:bCs/>
          <w:sz w:val="19"/>
          <w:szCs w:val="19"/>
        </w:rPr>
        <w:t xml:space="preserve">SD441 - </w:t>
      </w:r>
      <w:r w:rsidR="00174DCC" w:rsidRPr="00BD63D2">
        <w:rPr>
          <w:rFonts w:asciiTheme="minorHAnsi" w:hAnsiTheme="minorHAnsi" w:cstheme="minorHAnsi"/>
          <w:b/>
          <w:bCs/>
          <w:sz w:val="19"/>
          <w:szCs w:val="19"/>
        </w:rPr>
        <w:t xml:space="preserve">Grated Side Entry Pit with Lightweight Cover &amp; Concrete Surround for 'Sm2-M' </w:t>
      </w:r>
      <w:r w:rsidR="00174DCC" w:rsidRPr="00BD63D2">
        <w:rPr>
          <w:rFonts w:asciiTheme="minorHAnsi" w:hAnsiTheme="minorHAnsi" w:cstheme="minorHAnsi"/>
          <w:sz w:val="19"/>
          <w:szCs w:val="19"/>
        </w:rPr>
        <w:t>shall be as per</w:t>
      </w:r>
      <w:r w:rsidR="00174DCC" w:rsidRPr="00BD63D2">
        <w:rPr>
          <w:rFonts w:asciiTheme="minorHAnsi" w:hAnsiTheme="minorHAnsi" w:cstheme="minorHAnsi"/>
          <w:b/>
          <w:bCs/>
          <w:sz w:val="19"/>
          <w:szCs w:val="19"/>
        </w:rPr>
        <w:t xml:space="preserve"> </w:t>
      </w:r>
      <w:r w:rsidR="00174DCC" w:rsidRPr="00BD63D2">
        <w:rPr>
          <w:rFonts w:asciiTheme="minorHAnsi" w:hAnsiTheme="minorHAnsi" w:cstheme="minorHAnsi"/>
          <w:sz w:val="19"/>
          <w:szCs w:val="19"/>
        </w:rPr>
        <w:t>SD441</w:t>
      </w:r>
      <w:r w:rsidR="00174DCC" w:rsidRPr="00BD63D2">
        <w:rPr>
          <w:rFonts w:asciiTheme="minorHAnsi" w:hAnsiTheme="minorHAnsi" w:cstheme="minorHAnsi"/>
          <w:b/>
          <w:bCs/>
          <w:sz w:val="19"/>
          <w:szCs w:val="19"/>
        </w:rPr>
        <w:t xml:space="preserve"> </w:t>
      </w:r>
      <w:r w:rsidR="00174DCC" w:rsidRPr="00BD63D2">
        <w:rPr>
          <w:rFonts w:asciiTheme="minorHAnsi" w:hAnsiTheme="minorHAnsi" w:cstheme="minorHAnsi"/>
          <w:sz w:val="19"/>
          <w:szCs w:val="19"/>
        </w:rPr>
        <w:t xml:space="preserve">except that – </w:t>
      </w:r>
    </w:p>
    <w:p w14:paraId="5E9758AE" w14:textId="0427745E" w:rsidR="00174DCC" w:rsidRPr="00BD63D2" w:rsidRDefault="00174DCC" w:rsidP="00174DCC">
      <w:pPr>
        <w:numPr>
          <w:ilvl w:val="0"/>
          <w:numId w:val="30"/>
        </w:numPr>
        <w:spacing w:line="240" w:lineRule="atLeast"/>
        <w:contextualSpacing/>
        <w:rPr>
          <w:rFonts w:ascii="Calibri" w:hAnsi="Calibri"/>
          <w:sz w:val="19"/>
          <w:szCs w:val="19"/>
        </w:rPr>
      </w:pPr>
      <w:r w:rsidRPr="00BD63D2">
        <w:rPr>
          <w:rFonts w:ascii="Calibri" w:hAnsi="Calibri"/>
          <w:sz w:val="19"/>
          <w:szCs w:val="19"/>
        </w:rPr>
        <w:t>Grate and frame should be bolted not hinged, to allow for grate to be able to slide out.</w:t>
      </w:r>
    </w:p>
    <w:p w14:paraId="78A7E5C1" w14:textId="3B9BD10E" w:rsidR="00174DCC" w:rsidRPr="00174DCC" w:rsidRDefault="00174DCC" w:rsidP="00174DCC"/>
    <w:p w14:paraId="11398739" w14:textId="68826461" w:rsidR="00D42E01" w:rsidRPr="00505E0A" w:rsidRDefault="00D42E01" w:rsidP="00505E0A">
      <w:pPr>
        <w:numPr>
          <w:ilvl w:val="0"/>
          <w:numId w:val="38"/>
        </w:numPr>
        <w:spacing w:before="110" w:after="110"/>
        <w:rPr>
          <w:rFonts w:ascii="Arial" w:hAnsi="Arial"/>
          <w:spacing w:val="2"/>
          <w:sz w:val="19"/>
          <w:szCs w:val="19"/>
        </w:rPr>
      </w:pPr>
      <w:r w:rsidRPr="00D42E01">
        <w:rPr>
          <w:rFonts w:ascii="Arial" w:hAnsi="Arial"/>
          <w:b/>
          <w:bCs/>
          <w:spacing w:val="2"/>
          <w:sz w:val="19"/>
          <w:szCs w:val="19"/>
        </w:rPr>
        <w:t>SD510 - House Drain Under Road Pavement</w:t>
      </w:r>
      <w:r w:rsidRPr="00D42E01">
        <w:rPr>
          <w:rFonts w:ascii="Arial" w:hAnsi="Arial"/>
          <w:spacing w:val="2"/>
          <w:sz w:val="19"/>
          <w:szCs w:val="19"/>
        </w:rPr>
        <w:t xml:space="preserve"> shall not be used without prior approval. </w:t>
      </w:r>
    </w:p>
    <w:p w14:paraId="507C45C1" w14:textId="61A6AC77" w:rsidR="00D42E01" w:rsidRPr="00505E0A" w:rsidRDefault="00D42E01" w:rsidP="00D42E01">
      <w:pPr>
        <w:numPr>
          <w:ilvl w:val="0"/>
          <w:numId w:val="39"/>
        </w:numPr>
        <w:spacing w:before="110" w:after="110"/>
        <w:rPr>
          <w:rFonts w:ascii="Arial" w:hAnsi="Arial"/>
          <w:spacing w:val="2"/>
          <w:sz w:val="19"/>
          <w:szCs w:val="19"/>
        </w:rPr>
      </w:pPr>
      <w:r w:rsidRPr="00D42E01">
        <w:rPr>
          <w:rFonts w:ascii="Arial" w:hAnsi="Arial"/>
          <w:b/>
          <w:bCs/>
          <w:spacing w:val="2"/>
          <w:sz w:val="19"/>
          <w:szCs w:val="19"/>
        </w:rPr>
        <w:t>Hold points</w:t>
      </w:r>
      <w:r w:rsidRPr="00D42E01">
        <w:rPr>
          <w:rFonts w:ascii="Arial" w:hAnsi="Arial"/>
          <w:spacing w:val="2"/>
          <w:sz w:val="19"/>
          <w:szCs w:val="19"/>
        </w:rPr>
        <w:t xml:space="preserve"> and witness points are observed – IDM Appendix E, first page (attached).  Contractors must ensure that Council inspectors </w:t>
      </w:r>
      <w:proofErr w:type="gramStart"/>
      <w:r w:rsidRPr="00D42E01">
        <w:rPr>
          <w:rFonts w:ascii="Arial" w:hAnsi="Arial"/>
          <w:spacing w:val="2"/>
          <w:sz w:val="19"/>
          <w:szCs w:val="19"/>
        </w:rPr>
        <w:t>have the opportunity to</w:t>
      </w:r>
      <w:proofErr w:type="gramEnd"/>
      <w:r w:rsidRPr="00D42E01">
        <w:rPr>
          <w:rFonts w:ascii="Arial" w:hAnsi="Arial"/>
          <w:spacing w:val="2"/>
          <w:sz w:val="19"/>
          <w:szCs w:val="19"/>
        </w:rPr>
        <w:t xml:space="preserve"> inspect work at all of these points.  This is a minimum – there may be others required.  Council inspectors may not necessarily attend at all of the </w:t>
      </w:r>
      <w:proofErr w:type="gramStart"/>
      <w:r w:rsidRPr="00D42E01">
        <w:rPr>
          <w:rFonts w:ascii="Arial" w:hAnsi="Arial"/>
          <w:spacing w:val="2"/>
          <w:sz w:val="19"/>
          <w:szCs w:val="19"/>
        </w:rPr>
        <w:t>points</w:t>
      </w:r>
      <w:proofErr w:type="gramEnd"/>
      <w:r w:rsidRPr="00D42E01">
        <w:rPr>
          <w:rFonts w:ascii="Arial" w:hAnsi="Arial"/>
          <w:spacing w:val="2"/>
          <w:sz w:val="19"/>
          <w:szCs w:val="19"/>
        </w:rPr>
        <w:t xml:space="preserve"> but they must be made aware, in advance, when hold points are approaching.</w:t>
      </w:r>
    </w:p>
    <w:p w14:paraId="19F3AB3C" w14:textId="47AAFD55" w:rsidR="00D42E01" w:rsidRPr="00505E0A" w:rsidRDefault="00D42E01" w:rsidP="00D42E01">
      <w:pPr>
        <w:numPr>
          <w:ilvl w:val="0"/>
          <w:numId w:val="40"/>
        </w:numPr>
        <w:spacing w:before="110" w:after="110"/>
        <w:rPr>
          <w:rFonts w:ascii="Arial" w:hAnsi="Arial"/>
          <w:spacing w:val="2"/>
          <w:sz w:val="19"/>
          <w:szCs w:val="19"/>
        </w:rPr>
      </w:pPr>
      <w:r w:rsidRPr="00D42E01">
        <w:rPr>
          <w:rFonts w:ascii="Arial" w:hAnsi="Arial"/>
          <w:spacing w:val="2"/>
          <w:sz w:val="19"/>
          <w:szCs w:val="19"/>
        </w:rPr>
        <w:t>Stormwater drainage pipes are to be inspected when they are bedded/</w:t>
      </w:r>
      <w:r w:rsidR="00541C62">
        <w:rPr>
          <w:rFonts w:ascii="Arial" w:hAnsi="Arial"/>
          <w:spacing w:val="2"/>
          <w:sz w:val="19"/>
          <w:szCs w:val="19"/>
        </w:rPr>
        <w:t xml:space="preserve"> </w:t>
      </w:r>
      <w:r w:rsidRPr="00D42E01">
        <w:rPr>
          <w:rFonts w:ascii="Arial" w:hAnsi="Arial"/>
          <w:spacing w:val="2"/>
          <w:sz w:val="19"/>
          <w:szCs w:val="19"/>
        </w:rPr>
        <w:t>haunched and before the trenches have been backfilled.  Contractors are to ensure that inspectors are advised when pipes have been laid so that inspections can be carried out prior to backfilling</w:t>
      </w:r>
    </w:p>
    <w:p w14:paraId="5D748112" w14:textId="6F4461B6" w:rsidR="00BD63D2" w:rsidRPr="00505E0A" w:rsidRDefault="00D42E01" w:rsidP="00505E0A">
      <w:pPr>
        <w:numPr>
          <w:ilvl w:val="0"/>
          <w:numId w:val="41"/>
        </w:numPr>
        <w:spacing w:before="110" w:after="110"/>
        <w:rPr>
          <w:rFonts w:ascii="Arial" w:hAnsi="Arial"/>
          <w:spacing w:val="2"/>
          <w:sz w:val="19"/>
          <w:szCs w:val="19"/>
        </w:rPr>
      </w:pPr>
      <w:r w:rsidRPr="00D42E01">
        <w:rPr>
          <w:rFonts w:ascii="Arial" w:hAnsi="Arial"/>
          <w:spacing w:val="2"/>
          <w:sz w:val="19"/>
          <w:szCs w:val="19"/>
        </w:rPr>
        <w:t xml:space="preserve">All new residential footpaths to be 125mm thick – SD’s 205,210, 240, 245 </w:t>
      </w:r>
    </w:p>
    <w:p w14:paraId="46CE35E3" w14:textId="0EFB7A2A" w:rsidR="00D42E01" w:rsidRDefault="00D42E01" w:rsidP="00D42E01">
      <w:pPr>
        <w:numPr>
          <w:ilvl w:val="0"/>
          <w:numId w:val="42"/>
        </w:numPr>
        <w:spacing w:before="110" w:after="110"/>
        <w:rPr>
          <w:rFonts w:ascii="Arial" w:hAnsi="Arial"/>
          <w:spacing w:val="2"/>
          <w:sz w:val="19"/>
          <w:szCs w:val="19"/>
        </w:rPr>
      </w:pPr>
      <w:r w:rsidRPr="00D42E01">
        <w:rPr>
          <w:rFonts w:ascii="Arial" w:hAnsi="Arial"/>
          <w:spacing w:val="2"/>
          <w:sz w:val="19"/>
          <w:szCs w:val="19"/>
        </w:rPr>
        <w:t>The Defects Liability Period for new subdivisions is 12 months from the date of Practical Completion and a 5% bond will be held for this period. The Defects Liability Period is as described in the IDM Section 8.  Any items/works, noted at the time of Practical Completion as being outstanding, are still to be completed within 3 months from the time of Practical Completion.</w:t>
      </w:r>
    </w:p>
    <w:p w14:paraId="4ACE8748" w14:textId="77777777" w:rsidR="00BD63D2" w:rsidRDefault="00BD63D2" w:rsidP="00BD63D2">
      <w:pPr>
        <w:keepNext/>
        <w:spacing w:before="220" w:after="120"/>
        <w:outlineLvl w:val="1"/>
        <w:rPr>
          <w:rFonts w:ascii="Calibri" w:hAnsi="Calibri"/>
          <w:b/>
          <w:caps/>
          <w:color w:val="003263"/>
          <w:spacing w:val="6"/>
          <w:sz w:val="24"/>
          <w:szCs w:val="19"/>
          <w:highlight w:val="yellow"/>
        </w:rPr>
      </w:pPr>
    </w:p>
    <w:p w14:paraId="134EF2DE" w14:textId="40873641" w:rsidR="00B94727" w:rsidRPr="00BD63D2" w:rsidRDefault="00BD63D2" w:rsidP="00BD63D2">
      <w:pPr>
        <w:keepNext/>
        <w:spacing w:before="220" w:after="120"/>
        <w:outlineLvl w:val="1"/>
        <w:rPr>
          <w:rFonts w:ascii="Calibri" w:hAnsi="Calibri"/>
          <w:b/>
          <w:caps/>
          <w:color w:val="003263"/>
          <w:spacing w:val="6"/>
          <w:sz w:val="24"/>
          <w:szCs w:val="19"/>
        </w:rPr>
      </w:pPr>
      <w:r w:rsidRPr="00BD63D2">
        <w:rPr>
          <w:rFonts w:ascii="Calibri" w:hAnsi="Calibri"/>
          <w:b/>
          <w:caps/>
          <w:color w:val="003263"/>
          <w:spacing w:val="6"/>
          <w:sz w:val="24"/>
          <w:szCs w:val="19"/>
        </w:rPr>
        <w:t>asset e</w:t>
      </w:r>
      <w:r w:rsidR="00B94727" w:rsidRPr="00BD63D2">
        <w:rPr>
          <w:rFonts w:ascii="Calibri" w:hAnsi="Calibri"/>
          <w:b/>
          <w:caps/>
          <w:color w:val="003263"/>
          <w:spacing w:val="6"/>
          <w:sz w:val="24"/>
          <w:szCs w:val="19"/>
        </w:rPr>
        <w:t>stablishment requirements</w:t>
      </w:r>
    </w:p>
    <w:p w14:paraId="60957D61" w14:textId="77777777" w:rsidR="00B94727" w:rsidRPr="00BD63D2" w:rsidRDefault="00B94727" w:rsidP="006D5B46">
      <w:pPr>
        <w:pStyle w:val="Heading1"/>
      </w:pPr>
      <w:r w:rsidRPr="00BD63D2">
        <w:t>SEDIMENT PONDS</w:t>
      </w:r>
    </w:p>
    <w:p w14:paraId="7EB55AE3" w14:textId="1E3936A7" w:rsidR="00B94727" w:rsidRPr="00BD63D2" w:rsidRDefault="00B94727" w:rsidP="00B94727">
      <w:pPr>
        <w:pStyle w:val="BodyText"/>
      </w:pPr>
      <w:r w:rsidRPr="00BD63D2">
        <w:t>Sediment ponds are open water bodies used to slow incoming stormwater and capture sediment and litter. They should be free from vegetation, except for fringing planting which is generally used to limit access to the system. As permanent infrastructure, sediment basins can be designed as the inlet to constructed wetlands or stand-alone infrastructure as part of a stormwater treatment train.</w:t>
      </w:r>
    </w:p>
    <w:p w14:paraId="0E6CA044" w14:textId="6972CEFC" w:rsidR="00B94727" w:rsidRPr="00BD63D2" w:rsidRDefault="00B94727" w:rsidP="006D5B46">
      <w:pPr>
        <w:pStyle w:val="Heading2"/>
      </w:pPr>
      <w:r w:rsidRPr="00BD63D2">
        <w:t>OVERARCHING CLEAN OUT REQUIREMENTS</w:t>
      </w:r>
    </w:p>
    <w:p w14:paraId="784D1675" w14:textId="77777777" w:rsidR="00B94727" w:rsidRPr="00BD63D2" w:rsidRDefault="00B94727" w:rsidP="00B94727">
      <w:r w:rsidRPr="00BD63D2">
        <w:t xml:space="preserve">Prior to completion of maintenance period for a sediment pond, it is required to be cleaned out to its design levels. </w:t>
      </w:r>
    </w:p>
    <w:p w14:paraId="40638AD4" w14:textId="77777777" w:rsidR="00B94727" w:rsidRPr="00BD63D2" w:rsidRDefault="00B94727" w:rsidP="00B94727">
      <w:r w:rsidRPr="00BD63D2">
        <w:t>Sediment ponds can generally be cleaned out via two methods:</w:t>
      </w:r>
    </w:p>
    <w:p w14:paraId="45D1B876" w14:textId="77777777" w:rsidR="00B94727" w:rsidRPr="00BD63D2" w:rsidRDefault="00B94727" w:rsidP="00B94727"/>
    <w:p w14:paraId="199E71B8" w14:textId="77777777" w:rsidR="00B94727" w:rsidRPr="00BD63D2" w:rsidRDefault="00B94727" w:rsidP="00B94727">
      <w:pPr>
        <w:pStyle w:val="ListParagraph"/>
        <w:numPr>
          <w:ilvl w:val="0"/>
          <w:numId w:val="43"/>
        </w:numPr>
        <w:spacing w:after="160" w:line="259" w:lineRule="auto"/>
        <w:rPr>
          <w:sz w:val="18"/>
          <w:szCs w:val="18"/>
        </w:rPr>
      </w:pPr>
      <w:r w:rsidRPr="00BD63D2">
        <w:rPr>
          <w:sz w:val="18"/>
          <w:szCs w:val="18"/>
        </w:rPr>
        <w:t>Sediment removal via de-watering and excavation.</w:t>
      </w:r>
    </w:p>
    <w:p w14:paraId="6E7D5411" w14:textId="77777777" w:rsidR="00B94727" w:rsidRPr="00BD63D2" w:rsidRDefault="00B94727" w:rsidP="00B94727">
      <w:pPr>
        <w:pStyle w:val="ListParagraph"/>
        <w:numPr>
          <w:ilvl w:val="0"/>
          <w:numId w:val="43"/>
        </w:numPr>
        <w:spacing w:after="160" w:line="259" w:lineRule="auto"/>
        <w:rPr>
          <w:sz w:val="18"/>
          <w:szCs w:val="18"/>
        </w:rPr>
      </w:pPr>
      <w:r w:rsidRPr="00BD63D2">
        <w:rPr>
          <w:sz w:val="18"/>
          <w:szCs w:val="18"/>
        </w:rPr>
        <w:t xml:space="preserve">Sediment removal via vacuum truck. </w:t>
      </w:r>
    </w:p>
    <w:p w14:paraId="590F012B" w14:textId="77777777" w:rsidR="00B94727" w:rsidRPr="00BD63D2" w:rsidRDefault="00B94727" w:rsidP="00B94727">
      <w:r w:rsidRPr="00BD63D2">
        <w:t>The selection of which method to use is the decision of the contractor/developer.</w:t>
      </w:r>
    </w:p>
    <w:p w14:paraId="2FACA52A" w14:textId="77777777" w:rsidR="00B94727" w:rsidRPr="00BD63D2" w:rsidRDefault="00B94727" w:rsidP="00B94727">
      <w:r w:rsidRPr="00BD63D2">
        <w:t xml:space="preserve">For more background information on approaching sediment pond clean outs, Melbourne Water’s </w:t>
      </w:r>
      <w:hyperlink r:id="rId12" w:history="1">
        <w:r w:rsidRPr="00BD63D2">
          <w:rPr>
            <w:rStyle w:val="Hyperlink"/>
          </w:rPr>
          <w:t>Resetting sediment ponds best practice</w:t>
        </w:r>
      </w:hyperlink>
      <w:r w:rsidRPr="00BD63D2">
        <w:t xml:space="preserve"> guide</w:t>
      </w:r>
      <w:bookmarkStart w:id="2" w:name="_Hlk85523675"/>
      <w:r w:rsidRPr="00BD63D2">
        <w:t xml:space="preserve"> </w:t>
      </w:r>
      <w:bookmarkEnd w:id="2"/>
      <w:r w:rsidRPr="00BD63D2">
        <w:t xml:space="preserve">should be followed where appropriate. </w:t>
      </w:r>
    </w:p>
    <w:p w14:paraId="0D490E3C" w14:textId="77777777" w:rsidR="00B94727" w:rsidRPr="00BD63D2" w:rsidRDefault="00B94727" w:rsidP="00B94727"/>
    <w:p w14:paraId="46B3BC55" w14:textId="77777777" w:rsidR="00B94727" w:rsidRPr="00BD63D2" w:rsidRDefault="00B94727" w:rsidP="00B94727">
      <w:pPr>
        <w:pStyle w:val="BodyText"/>
        <w:spacing w:before="81"/>
      </w:pPr>
      <w:r w:rsidRPr="00BD63D2">
        <w:t xml:space="preserve">A post clean out works survey needs to be provided to the City as evidence that the cleanout is as close to the as constructed levels as practicable. </w:t>
      </w:r>
    </w:p>
    <w:p w14:paraId="784CECFB" w14:textId="77777777" w:rsidR="00B94727" w:rsidRPr="00BD63D2" w:rsidRDefault="00B94727" w:rsidP="00B94727">
      <w:pPr>
        <w:pStyle w:val="BodyText"/>
        <w:spacing w:before="81"/>
      </w:pPr>
      <w:r w:rsidRPr="00BD63D2">
        <w:t>The disposal dockets are to be supplied to the City prior to the completion of the maintenance period. The selection of laboratory and disposal centre is the responsibility of the contractor/developer. Sediment testing and disposal needs to be carried out in accordance with current EPA regulations.</w:t>
      </w:r>
    </w:p>
    <w:p w14:paraId="3A2C4CCC" w14:textId="77777777" w:rsidR="00B94727" w:rsidRPr="00BD63D2" w:rsidRDefault="00B94727" w:rsidP="00B94727"/>
    <w:p w14:paraId="508B1270" w14:textId="41ED1E0D" w:rsidR="00B94727" w:rsidRPr="00BD63D2" w:rsidRDefault="00B94727" w:rsidP="006D5B46">
      <w:pPr>
        <w:pStyle w:val="Heading2"/>
      </w:pPr>
      <w:r w:rsidRPr="00BD63D2">
        <w:lastRenderedPageBreak/>
        <w:t>SCOPE OF CLEANOUT WORKS</w:t>
      </w:r>
    </w:p>
    <w:p w14:paraId="024F34D9" w14:textId="77777777" w:rsidR="00B94727" w:rsidRPr="00BD63D2" w:rsidRDefault="00B94727" w:rsidP="00B94727">
      <w:pPr>
        <w:pStyle w:val="BodyText"/>
        <w:spacing w:before="81"/>
      </w:pPr>
      <w:r w:rsidRPr="00BD63D2">
        <w:t>The scope of clean out works generally require but are</w:t>
      </w:r>
      <w:r w:rsidRPr="00BD63D2">
        <w:rPr>
          <w:spacing w:val="-2"/>
        </w:rPr>
        <w:t xml:space="preserve"> </w:t>
      </w:r>
      <w:r w:rsidRPr="00BD63D2">
        <w:t>not</w:t>
      </w:r>
      <w:r w:rsidRPr="00BD63D2">
        <w:rPr>
          <w:spacing w:val="-2"/>
        </w:rPr>
        <w:t xml:space="preserve"> </w:t>
      </w:r>
      <w:r w:rsidRPr="00BD63D2">
        <w:t>necessarily</w:t>
      </w:r>
      <w:r w:rsidRPr="00BD63D2">
        <w:rPr>
          <w:spacing w:val="-1"/>
        </w:rPr>
        <w:t xml:space="preserve"> </w:t>
      </w:r>
      <w:r w:rsidRPr="00BD63D2">
        <w:t>limited</w:t>
      </w:r>
      <w:r w:rsidRPr="00BD63D2">
        <w:rPr>
          <w:spacing w:val="-2"/>
        </w:rPr>
        <w:t xml:space="preserve"> </w:t>
      </w:r>
      <w:r w:rsidRPr="00BD63D2">
        <w:t>to,</w:t>
      </w:r>
      <w:r w:rsidRPr="00BD63D2">
        <w:rPr>
          <w:spacing w:val="-1"/>
        </w:rPr>
        <w:t xml:space="preserve"> </w:t>
      </w:r>
      <w:r w:rsidRPr="00BD63D2">
        <w:t>the</w:t>
      </w:r>
      <w:r w:rsidRPr="00BD63D2">
        <w:rPr>
          <w:spacing w:val="-2"/>
        </w:rPr>
        <w:t xml:space="preserve"> </w:t>
      </w:r>
      <w:r w:rsidRPr="00BD63D2">
        <w:t>following:</w:t>
      </w:r>
    </w:p>
    <w:p w14:paraId="33AB1A5C" w14:textId="77777777" w:rsidR="00B94727" w:rsidRPr="00BD63D2" w:rsidRDefault="00B94727" w:rsidP="00B94727">
      <w:pPr>
        <w:pStyle w:val="ListBullet"/>
        <w:numPr>
          <w:ilvl w:val="0"/>
          <w:numId w:val="12"/>
        </w:numPr>
      </w:pPr>
      <w:r w:rsidRPr="00BD63D2">
        <w:rPr>
          <w:b/>
          <w:i/>
        </w:rPr>
        <w:t>Preparation of a site specific Environmental Management Plan (EMP)</w:t>
      </w:r>
      <w:r w:rsidRPr="00BD63D2">
        <w:t>, that should be provided to</w:t>
      </w:r>
      <w:r w:rsidRPr="00BD63D2">
        <w:rPr>
          <w:spacing w:val="2"/>
        </w:rPr>
        <w:t xml:space="preserve"> The City</w:t>
      </w:r>
      <w:r w:rsidRPr="00BD63D2">
        <w:rPr>
          <w:spacing w:val="1"/>
        </w:rPr>
        <w:t xml:space="preserve"> </w:t>
      </w:r>
      <w:r w:rsidRPr="00BD63D2">
        <w:t>as part of the Operational and Maintenance manuals. The</w:t>
      </w:r>
      <w:r w:rsidRPr="00BD63D2">
        <w:rPr>
          <w:spacing w:val="2"/>
        </w:rPr>
        <w:t xml:space="preserve"> </w:t>
      </w:r>
      <w:r w:rsidRPr="00BD63D2">
        <w:t>EMP</w:t>
      </w:r>
      <w:r w:rsidRPr="00BD63D2">
        <w:rPr>
          <w:spacing w:val="1"/>
        </w:rPr>
        <w:t xml:space="preserve"> </w:t>
      </w:r>
      <w:r w:rsidRPr="00BD63D2">
        <w:t>needs to address all relevant safety and environmental management considerations of the site.</w:t>
      </w:r>
    </w:p>
    <w:p w14:paraId="461F17BC" w14:textId="77777777" w:rsidR="00B94727" w:rsidRPr="00BD63D2" w:rsidRDefault="00B94727" w:rsidP="00B94727">
      <w:pPr>
        <w:pStyle w:val="ListBullet"/>
        <w:numPr>
          <w:ilvl w:val="0"/>
          <w:numId w:val="12"/>
        </w:numPr>
      </w:pPr>
      <w:r w:rsidRPr="00BD63D2">
        <w:t xml:space="preserve">Evidence of existing site conditions, such as photographs, immediately prior to commencement of </w:t>
      </w:r>
      <w:proofErr w:type="gramStart"/>
      <w:r w:rsidRPr="00BD63D2">
        <w:t>works..</w:t>
      </w:r>
      <w:proofErr w:type="gramEnd"/>
      <w:r w:rsidRPr="00BD63D2">
        <w:t xml:space="preserve"> </w:t>
      </w:r>
    </w:p>
    <w:p w14:paraId="31DE6FC0" w14:textId="77777777" w:rsidR="00B94727" w:rsidRPr="00BD63D2" w:rsidRDefault="00B94727" w:rsidP="00B94727">
      <w:pPr>
        <w:pStyle w:val="ListBullet"/>
        <w:numPr>
          <w:ilvl w:val="0"/>
          <w:numId w:val="12"/>
        </w:numPr>
      </w:pPr>
      <w:r w:rsidRPr="00BD63D2">
        <w:t>Temporary</w:t>
      </w:r>
      <w:r w:rsidRPr="00BD63D2">
        <w:rPr>
          <w:spacing w:val="-1"/>
        </w:rPr>
        <w:t xml:space="preserve"> </w:t>
      </w:r>
      <w:r w:rsidRPr="00BD63D2">
        <w:t>site</w:t>
      </w:r>
      <w:r w:rsidRPr="00BD63D2">
        <w:rPr>
          <w:spacing w:val="-3"/>
        </w:rPr>
        <w:t xml:space="preserve"> </w:t>
      </w:r>
      <w:r w:rsidRPr="00BD63D2">
        <w:t>fencing</w:t>
      </w:r>
      <w:r w:rsidRPr="00BD63D2">
        <w:rPr>
          <w:spacing w:val="-3"/>
        </w:rPr>
        <w:t xml:space="preserve"> </w:t>
      </w:r>
      <w:r w:rsidRPr="00BD63D2">
        <w:t>for</w:t>
      </w:r>
      <w:r w:rsidRPr="00BD63D2">
        <w:rPr>
          <w:spacing w:val="-3"/>
        </w:rPr>
        <w:t xml:space="preserve"> </w:t>
      </w:r>
      <w:r w:rsidRPr="00BD63D2">
        <w:t>the</w:t>
      </w:r>
      <w:r w:rsidRPr="00BD63D2">
        <w:rPr>
          <w:spacing w:val="-1"/>
        </w:rPr>
        <w:t xml:space="preserve"> </w:t>
      </w:r>
      <w:r w:rsidRPr="00BD63D2">
        <w:t>duration</w:t>
      </w:r>
      <w:r w:rsidRPr="00BD63D2">
        <w:rPr>
          <w:spacing w:val="-3"/>
        </w:rPr>
        <w:t xml:space="preserve"> </w:t>
      </w:r>
      <w:r w:rsidRPr="00BD63D2">
        <w:t>of</w:t>
      </w:r>
      <w:r w:rsidRPr="00BD63D2">
        <w:rPr>
          <w:spacing w:val="-1"/>
        </w:rPr>
        <w:t xml:space="preserve"> </w:t>
      </w:r>
      <w:r w:rsidRPr="00BD63D2">
        <w:t>works</w:t>
      </w:r>
      <w:r w:rsidRPr="00BD63D2">
        <w:rPr>
          <w:spacing w:val="-2"/>
        </w:rPr>
        <w:t xml:space="preserve"> </w:t>
      </w:r>
      <w:r w:rsidRPr="00BD63D2">
        <w:t>and</w:t>
      </w:r>
      <w:r w:rsidRPr="00BD63D2">
        <w:rPr>
          <w:spacing w:val="-1"/>
        </w:rPr>
        <w:t xml:space="preserve"> </w:t>
      </w:r>
      <w:r w:rsidRPr="00BD63D2">
        <w:t>defects</w:t>
      </w:r>
      <w:r w:rsidRPr="00BD63D2">
        <w:rPr>
          <w:spacing w:val="-2"/>
        </w:rPr>
        <w:t xml:space="preserve"> </w:t>
      </w:r>
      <w:r w:rsidRPr="00BD63D2">
        <w:t>period.</w:t>
      </w:r>
    </w:p>
    <w:p w14:paraId="3D71D42B" w14:textId="77777777" w:rsidR="00B94727" w:rsidRPr="00BD63D2" w:rsidRDefault="00B94727" w:rsidP="00B94727">
      <w:pPr>
        <w:pStyle w:val="ListBullet"/>
        <w:numPr>
          <w:ilvl w:val="0"/>
          <w:numId w:val="12"/>
        </w:numPr>
      </w:pPr>
      <w:proofErr w:type="gramStart"/>
      <w:r w:rsidRPr="00BD63D2">
        <w:t>Set-out</w:t>
      </w:r>
      <w:proofErr w:type="gramEnd"/>
      <w:r w:rsidRPr="00BD63D2">
        <w:t xml:space="preserve"> of works and site preparation works.</w:t>
      </w:r>
    </w:p>
    <w:p w14:paraId="52E55108" w14:textId="77777777" w:rsidR="00B94727" w:rsidRPr="00BD63D2" w:rsidRDefault="00B94727" w:rsidP="00B94727">
      <w:pPr>
        <w:pStyle w:val="ListBullet"/>
        <w:numPr>
          <w:ilvl w:val="0"/>
          <w:numId w:val="12"/>
        </w:numPr>
      </w:pPr>
      <w:r w:rsidRPr="00BD63D2">
        <w:t>Any nominated access works.</w:t>
      </w:r>
    </w:p>
    <w:p w14:paraId="426290D3" w14:textId="77777777" w:rsidR="00B94727" w:rsidRPr="00BD63D2" w:rsidRDefault="00B94727" w:rsidP="00B94727">
      <w:pPr>
        <w:pStyle w:val="ListBullet"/>
        <w:numPr>
          <w:ilvl w:val="0"/>
          <w:numId w:val="12"/>
        </w:numPr>
      </w:pPr>
      <w:r w:rsidRPr="00BD63D2">
        <w:t>Proving</w:t>
      </w:r>
      <w:r w:rsidRPr="00BD63D2">
        <w:rPr>
          <w:spacing w:val="-2"/>
        </w:rPr>
        <w:t xml:space="preserve"> </w:t>
      </w:r>
      <w:r w:rsidRPr="00BD63D2">
        <w:t>any</w:t>
      </w:r>
      <w:r w:rsidRPr="00BD63D2">
        <w:rPr>
          <w:spacing w:val="1"/>
        </w:rPr>
        <w:t xml:space="preserve"> </w:t>
      </w:r>
      <w:r w:rsidRPr="00BD63D2">
        <w:t>existing</w:t>
      </w:r>
      <w:r w:rsidRPr="00BD63D2">
        <w:rPr>
          <w:spacing w:val="-2"/>
        </w:rPr>
        <w:t xml:space="preserve"> </w:t>
      </w:r>
      <w:r w:rsidRPr="00BD63D2">
        <w:t>services in</w:t>
      </w:r>
      <w:r w:rsidRPr="00BD63D2">
        <w:rPr>
          <w:spacing w:val="-2"/>
        </w:rPr>
        <w:t xml:space="preserve"> </w:t>
      </w:r>
      <w:r w:rsidRPr="00BD63D2">
        <w:t>the</w:t>
      </w:r>
      <w:r w:rsidRPr="00BD63D2">
        <w:rPr>
          <w:spacing w:val="-3"/>
        </w:rPr>
        <w:t xml:space="preserve"> </w:t>
      </w:r>
      <w:r w:rsidRPr="00BD63D2">
        <w:t>vicinity</w:t>
      </w:r>
      <w:r w:rsidRPr="00BD63D2">
        <w:rPr>
          <w:spacing w:val="-2"/>
        </w:rPr>
        <w:t xml:space="preserve"> </w:t>
      </w:r>
      <w:r w:rsidRPr="00BD63D2">
        <w:t>of</w:t>
      </w:r>
      <w:r w:rsidRPr="00BD63D2">
        <w:rPr>
          <w:spacing w:val="-2"/>
        </w:rPr>
        <w:t xml:space="preserve"> </w:t>
      </w:r>
      <w:r w:rsidRPr="00BD63D2">
        <w:t>the</w:t>
      </w:r>
      <w:r w:rsidRPr="00BD63D2">
        <w:rPr>
          <w:spacing w:val="-3"/>
        </w:rPr>
        <w:t xml:space="preserve"> </w:t>
      </w:r>
      <w:r w:rsidRPr="00BD63D2">
        <w:t>works</w:t>
      </w:r>
      <w:r w:rsidRPr="00BD63D2">
        <w:rPr>
          <w:spacing w:val="-1"/>
        </w:rPr>
        <w:t xml:space="preserve"> </w:t>
      </w:r>
      <w:r w:rsidRPr="00BD63D2">
        <w:t>as</w:t>
      </w:r>
      <w:r w:rsidRPr="00BD63D2">
        <w:rPr>
          <w:spacing w:val="-2"/>
        </w:rPr>
        <w:t xml:space="preserve"> </w:t>
      </w:r>
      <w:r w:rsidRPr="00BD63D2">
        <w:t>required.</w:t>
      </w:r>
    </w:p>
    <w:p w14:paraId="5A5ABE3A" w14:textId="77777777" w:rsidR="00B94727" w:rsidRPr="00BD63D2" w:rsidRDefault="00B94727" w:rsidP="00B94727">
      <w:pPr>
        <w:pStyle w:val="ListBullet"/>
        <w:numPr>
          <w:ilvl w:val="0"/>
          <w:numId w:val="12"/>
        </w:numPr>
      </w:pPr>
      <w:r w:rsidRPr="00BD63D2">
        <w:t>Sediment removal, via excavation or vacuum truck and (as/if required): de-watering, testing</w:t>
      </w:r>
      <w:r w:rsidRPr="00BD63D2">
        <w:rPr>
          <w:spacing w:val="-53"/>
        </w:rPr>
        <w:t xml:space="preserve">           </w:t>
      </w:r>
      <w:r w:rsidRPr="00BD63D2">
        <w:t xml:space="preserve"> prior to disposal.</w:t>
      </w:r>
    </w:p>
    <w:p w14:paraId="66408D29" w14:textId="77777777" w:rsidR="00B94727" w:rsidRPr="00BD63D2" w:rsidRDefault="00B94727" w:rsidP="00B94727">
      <w:pPr>
        <w:pStyle w:val="ListBullet"/>
        <w:numPr>
          <w:ilvl w:val="0"/>
          <w:numId w:val="12"/>
        </w:numPr>
      </w:pPr>
      <w:r w:rsidRPr="00BD63D2">
        <w:t>Any</w:t>
      </w:r>
      <w:r w:rsidRPr="00BD63D2">
        <w:rPr>
          <w:spacing w:val="-3"/>
        </w:rPr>
        <w:t xml:space="preserve"> </w:t>
      </w:r>
      <w:r w:rsidRPr="00BD63D2">
        <w:t>required</w:t>
      </w:r>
      <w:r w:rsidRPr="00BD63D2">
        <w:rPr>
          <w:spacing w:val="-3"/>
        </w:rPr>
        <w:t xml:space="preserve"> </w:t>
      </w:r>
      <w:r w:rsidRPr="00BD63D2">
        <w:t>traffic</w:t>
      </w:r>
      <w:r w:rsidRPr="00BD63D2">
        <w:rPr>
          <w:spacing w:val="-1"/>
        </w:rPr>
        <w:t xml:space="preserve"> </w:t>
      </w:r>
      <w:r w:rsidRPr="00BD63D2">
        <w:t>management</w:t>
      </w:r>
      <w:r w:rsidRPr="00BD63D2">
        <w:rPr>
          <w:spacing w:val="-3"/>
        </w:rPr>
        <w:t xml:space="preserve"> </w:t>
      </w:r>
      <w:r w:rsidRPr="00BD63D2">
        <w:t>for works.</w:t>
      </w:r>
    </w:p>
    <w:p w14:paraId="557452C8" w14:textId="77777777" w:rsidR="00B94727" w:rsidRPr="00BD63D2" w:rsidRDefault="00B94727" w:rsidP="00B94727">
      <w:pPr>
        <w:pStyle w:val="ListBullet"/>
        <w:numPr>
          <w:ilvl w:val="0"/>
          <w:numId w:val="12"/>
        </w:numPr>
      </w:pPr>
      <w:r w:rsidRPr="00BD63D2">
        <w:t xml:space="preserve">Any required permits, </w:t>
      </w:r>
      <w:proofErr w:type="gramStart"/>
      <w:r w:rsidRPr="00BD63D2">
        <w:t>e.g.</w:t>
      </w:r>
      <w:proofErr w:type="gramEnd"/>
      <w:r w:rsidRPr="00BD63D2">
        <w:t xml:space="preserve"> Works on Waterways Permits if working in vicinity of designated waterways (Corangamite Catchment Management Authority).</w:t>
      </w:r>
    </w:p>
    <w:p w14:paraId="6A98AA48" w14:textId="77777777" w:rsidR="00B94727" w:rsidRPr="00BD63D2" w:rsidRDefault="00B94727" w:rsidP="00B94727">
      <w:pPr>
        <w:pStyle w:val="ListBullet"/>
        <w:numPr>
          <w:ilvl w:val="0"/>
          <w:numId w:val="12"/>
        </w:numPr>
      </w:pPr>
      <w:r w:rsidRPr="00BD63D2">
        <w:t>Ordering</w:t>
      </w:r>
      <w:r w:rsidRPr="00BD63D2">
        <w:rPr>
          <w:spacing w:val="-1"/>
        </w:rPr>
        <w:t xml:space="preserve"> </w:t>
      </w:r>
      <w:r w:rsidRPr="00BD63D2">
        <w:t>and</w:t>
      </w:r>
      <w:r w:rsidRPr="00BD63D2">
        <w:rPr>
          <w:spacing w:val="-1"/>
        </w:rPr>
        <w:t xml:space="preserve"> </w:t>
      </w:r>
      <w:r w:rsidRPr="00BD63D2">
        <w:t>securing</w:t>
      </w:r>
      <w:r w:rsidRPr="00BD63D2">
        <w:rPr>
          <w:spacing w:val="-4"/>
        </w:rPr>
        <w:t xml:space="preserve"> </w:t>
      </w:r>
      <w:r w:rsidRPr="00BD63D2">
        <w:t>of</w:t>
      </w:r>
      <w:r w:rsidRPr="00BD63D2">
        <w:rPr>
          <w:spacing w:val="-1"/>
        </w:rPr>
        <w:t xml:space="preserve"> </w:t>
      </w:r>
      <w:r w:rsidRPr="00BD63D2">
        <w:t>all</w:t>
      </w:r>
      <w:r w:rsidRPr="00BD63D2">
        <w:rPr>
          <w:spacing w:val="-4"/>
        </w:rPr>
        <w:t xml:space="preserve"> </w:t>
      </w:r>
      <w:r w:rsidRPr="00BD63D2">
        <w:t>plant</w:t>
      </w:r>
      <w:r w:rsidRPr="00BD63D2">
        <w:rPr>
          <w:spacing w:val="-2"/>
        </w:rPr>
        <w:t xml:space="preserve"> </w:t>
      </w:r>
      <w:r w:rsidRPr="00BD63D2">
        <w:t>stock.</w:t>
      </w:r>
    </w:p>
    <w:p w14:paraId="7DC96E02" w14:textId="77777777" w:rsidR="00B94727" w:rsidRPr="00BD63D2" w:rsidRDefault="00B94727" w:rsidP="00B94727">
      <w:pPr>
        <w:pStyle w:val="ListBullet"/>
        <w:numPr>
          <w:ilvl w:val="0"/>
          <w:numId w:val="12"/>
        </w:numPr>
      </w:pPr>
      <w:r w:rsidRPr="00BD63D2">
        <w:t>Supply</w:t>
      </w:r>
      <w:r w:rsidRPr="00BD63D2">
        <w:rPr>
          <w:spacing w:val="-2"/>
        </w:rPr>
        <w:t xml:space="preserve"> </w:t>
      </w:r>
      <w:r w:rsidRPr="00BD63D2">
        <w:t>and</w:t>
      </w:r>
      <w:r w:rsidRPr="00BD63D2">
        <w:rPr>
          <w:spacing w:val="-1"/>
        </w:rPr>
        <w:t xml:space="preserve"> </w:t>
      </w:r>
      <w:r w:rsidRPr="00BD63D2">
        <w:t>installation</w:t>
      </w:r>
      <w:r w:rsidRPr="00BD63D2">
        <w:rPr>
          <w:spacing w:val="-3"/>
        </w:rPr>
        <w:t xml:space="preserve"> </w:t>
      </w:r>
      <w:r w:rsidRPr="00BD63D2">
        <w:t>of</w:t>
      </w:r>
      <w:r w:rsidRPr="00BD63D2">
        <w:rPr>
          <w:spacing w:val="-3"/>
        </w:rPr>
        <w:t xml:space="preserve"> </w:t>
      </w:r>
      <w:r w:rsidRPr="00BD63D2">
        <w:t>any</w:t>
      </w:r>
      <w:r w:rsidRPr="00BD63D2">
        <w:rPr>
          <w:spacing w:val="-1"/>
        </w:rPr>
        <w:t xml:space="preserve"> </w:t>
      </w:r>
      <w:r w:rsidRPr="00BD63D2">
        <w:t>re-planting.</w:t>
      </w:r>
    </w:p>
    <w:p w14:paraId="338E4B79" w14:textId="77777777" w:rsidR="00B94727" w:rsidRPr="00BD63D2" w:rsidRDefault="00B94727" w:rsidP="00B94727">
      <w:pPr>
        <w:pStyle w:val="ListBullet"/>
        <w:numPr>
          <w:ilvl w:val="0"/>
          <w:numId w:val="12"/>
        </w:numPr>
      </w:pPr>
      <w:r w:rsidRPr="00BD63D2">
        <w:t>Grassing turf/ hydro</w:t>
      </w:r>
      <w:r w:rsidRPr="00BD63D2">
        <w:rPr>
          <w:spacing w:val="-3"/>
        </w:rPr>
        <w:t xml:space="preserve"> </w:t>
      </w:r>
      <w:r w:rsidRPr="00BD63D2">
        <w:t>mulch</w:t>
      </w:r>
      <w:r w:rsidRPr="00BD63D2">
        <w:rPr>
          <w:spacing w:val="-3"/>
        </w:rPr>
        <w:t xml:space="preserve"> </w:t>
      </w:r>
      <w:r w:rsidRPr="00BD63D2">
        <w:t>as</w:t>
      </w:r>
      <w:r w:rsidRPr="00BD63D2">
        <w:rPr>
          <w:spacing w:val="1"/>
        </w:rPr>
        <w:t xml:space="preserve"> </w:t>
      </w:r>
      <w:r w:rsidRPr="00BD63D2">
        <w:t>required.</w:t>
      </w:r>
    </w:p>
    <w:p w14:paraId="74F22776" w14:textId="6B805E0D" w:rsidR="00B94727" w:rsidRPr="00BD63D2" w:rsidRDefault="00B94727" w:rsidP="00B94727">
      <w:pPr>
        <w:pStyle w:val="ListBullet"/>
        <w:numPr>
          <w:ilvl w:val="0"/>
          <w:numId w:val="12"/>
        </w:numPr>
      </w:pPr>
      <w:r w:rsidRPr="00BD63D2">
        <w:t>Site</w:t>
      </w:r>
      <w:r w:rsidRPr="00BD63D2">
        <w:rPr>
          <w:spacing w:val="-4"/>
        </w:rPr>
        <w:t xml:space="preserve"> </w:t>
      </w:r>
      <w:r w:rsidRPr="00BD63D2">
        <w:t>reinstatement</w:t>
      </w:r>
      <w:r w:rsidRPr="00BD63D2">
        <w:rPr>
          <w:spacing w:val="-2"/>
        </w:rPr>
        <w:t xml:space="preserve"> </w:t>
      </w:r>
      <w:r w:rsidRPr="00BD63D2">
        <w:t>-</w:t>
      </w:r>
      <w:r w:rsidRPr="00BD63D2">
        <w:rPr>
          <w:spacing w:val="-2"/>
        </w:rPr>
        <w:t xml:space="preserve"> </w:t>
      </w:r>
      <w:r w:rsidRPr="00BD63D2">
        <w:t>making</w:t>
      </w:r>
      <w:r w:rsidRPr="00BD63D2">
        <w:rPr>
          <w:spacing w:val="-1"/>
        </w:rPr>
        <w:t xml:space="preserve"> </w:t>
      </w:r>
      <w:r w:rsidRPr="00BD63D2">
        <w:t>good</w:t>
      </w:r>
      <w:r w:rsidRPr="00BD63D2">
        <w:rPr>
          <w:spacing w:val="-4"/>
        </w:rPr>
        <w:t xml:space="preserve"> </w:t>
      </w:r>
      <w:r w:rsidRPr="00BD63D2">
        <w:t>of</w:t>
      </w:r>
      <w:r w:rsidRPr="00BD63D2">
        <w:rPr>
          <w:spacing w:val="-1"/>
        </w:rPr>
        <w:t xml:space="preserve"> </w:t>
      </w:r>
      <w:r w:rsidRPr="00BD63D2">
        <w:t>any</w:t>
      </w:r>
      <w:r w:rsidRPr="00BD63D2">
        <w:rPr>
          <w:spacing w:val="-2"/>
        </w:rPr>
        <w:t xml:space="preserve"> </w:t>
      </w:r>
      <w:r w:rsidRPr="00BD63D2">
        <w:t>elements disturbed</w:t>
      </w:r>
      <w:r w:rsidRPr="00BD63D2">
        <w:rPr>
          <w:spacing w:val="-4"/>
        </w:rPr>
        <w:t xml:space="preserve"> </w:t>
      </w:r>
      <w:r w:rsidRPr="00BD63D2">
        <w:t>by</w:t>
      </w:r>
      <w:r w:rsidRPr="00BD63D2">
        <w:rPr>
          <w:spacing w:val="-2"/>
        </w:rPr>
        <w:t xml:space="preserve"> </w:t>
      </w:r>
      <w:r w:rsidRPr="00BD63D2">
        <w:t>construction</w:t>
      </w:r>
      <w:r w:rsidRPr="00BD63D2">
        <w:rPr>
          <w:spacing w:val="-1"/>
        </w:rPr>
        <w:t xml:space="preserve"> </w:t>
      </w:r>
      <w:r w:rsidRPr="00BD63D2">
        <w:t>process</w:t>
      </w:r>
      <w:r w:rsidR="00BD63D2">
        <w:t xml:space="preserve"> (</w:t>
      </w:r>
      <w:r w:rsidRPr="00BD63D2">
        <w:t>e.g.</w:t>
      </w:r>
      <w:r w:rsidRPr="00BD63D2">
        <w:rPr>
          <w:spacing w:val="-2"/>
        </w:rPr>
        <w:t xml:space="preserve"> </w:t>
      </w:r>
      <w:r w:rsidRPr="00BD63D2">
        <w:rPr>
          <w:spacing w:val="-1"/>
        </w:rPr>
        <w:t xml:space="preserve"> </w:t>
      </w:r>
      <w:r w:rsidRPr="00BD63D2">
        <w:t>reserve</w:t>
      </w:r>
      <w:r w:rsidRPr="00BD63D2">
        <w:rPr>
          <w:spacing w:val="-1"/>
        </w:rPr>
        <w:t xml:space="preserve"> </w:t>
      </w:r>
      <w:r w:rsidRPr="00BD63D2">
        <w:t>fencing, grass replacement</w:t>
      </w:r>
      <w:r w:rsidR="00BD63D2">
        <w:t>)</w:t>
      </w:r>
    </w:p>
    <w:p w14:paraId="1012ED46" w14:textId="369ECE6E" w:rsidR="00B94727" w:rsidRDefault="00B94727" w:rsidP="006D5B46">
      <w:pPr>
        <w:pStyle w:val="ListBullet"/>
        <w:numPr>
          <w:ilvl w:val="0"/>
          <w:numId w:val="12"/>
        </w:numPr>
      </w:pPr>
      <w:r w:rsidRPr="00BD63D2">
        <w:t>Maintenance</w:t>
      </w:r>
      <w:r w:rsidRPr="00BD63D2">
        <w:rPr>
          <w:spacing w:val="-1"/>
        </w:rPr>
        <w:t xml:space="preserve"> </w:t>
      </w:r>
      <w:r w:rsidRPr="00BD63D2">
        <w:t>of</w:t>
      </w:r>
      <w:r w:rsidRPr="00BD63D2">
        <w:rPr>
          <w:spacing w:val="-3"/>
        </w:rPr>
        <w:t xml:space="preserve"> </w:t>
      </w:r>
      <w:r w:rsidRPr="00BD63D2">
        <w:t>the</w:t>
      </w:r>
      <w:r w:rsidRPr="00BD63D2">
        <w:rPr>
          <w:spacing w:val="-3"/>
        </w:rPr>
        <w:t xml:space="preserve"> </w:t>
      </w:r>
      <w:r w:rsidRPr="00BD63D2">
        <w:t>reinstated works</w:t>
      </w:r>
      <w:r w:rsidR="00BD63D2">
        <w:t>.</w:t>
      </w:r>
    </w:p>
    <w:p w14:paraId="1C039BB5" w14:textId="77777777" w:rsidR="00BD63D2" w:rsidRPr="00BD63D2" w:rsidRDefault="00BD63D2" w:rsidP="00BD63D2">
      <w:pPr>
        <w:pStyle w:val="ListBullet"/>
        <w:numPr>
          <w:ilvl w:val="0"/>
          <w:numId w:val="0"/>
        </w:numPr>
        <w:ind w:left="284"/>
      </w:pPr>
    </w:p>
    <w:p w14:paraId="4125560B" w14:textId="1F0A5148" w:rsidR="00B94727" w:rsidRPr="00BD63D2" w:rsidRDefault="00B94727" w:rsidP="00B94727">
      <w:r w:rsidRPr="00BD63D2">
        <w:t>The City requires sediment ponds to be</w:t>
      </w:r>
      <w:r w:rsidR="004B4483">
        <w:t xml:space="preserve"> fully functional prior</w:t>
      </w:r>
      <w:r w:rsidRPr="00BD63D2">
        <w:t xml:space="preserve"> </w:t>
      </w:r>
      <w:r w:rsidR="004B4483">
        <w:t>at</w:t>
      </w:r>
      <w:r w:rsidRPr="00BD63D2">
        <w:t xml:space="preserve"> the completion of the Developer maintenance period, as evidence of this the following is required:</w:t>
      </w:r>
    </w:p>
    <w:p w14:paraId="48BA9527" w14:textId="38329E13" w:rsidR="004B4483" w:rsidRDefault="004B4483" w:rsidP="00B94727">
      <w:pPr>
        <w:pStyle w:val="ListBullet"/>
        <w:numPr>
          <w:ilvl w:val="0"/>
          <w:numId w:val="12"/>
        </w:numPr>
      </w:pPr>
      <w:r>
        <w:t>Sediment removal and disposal information (</w:t>
      </w:r>
      <w:proofErr w:type="gramStart"/>
      <w:r>
        <w:t>e.g.</w:t>
      </w:r>
      <w:proofErr w:type="gramEnd"/>
      <w:r>
        <w:t xml:space="preserve"> sediment disposal dockets).</w:t>
      </w:r>
    </w:p>
    <w:p w14:paraId="7852DE50" w14:textId="7A6B188A" w:rsidR="00B94727" w:rsidRPr="00BD63D2" w:rsidRDefault="004B4483" w:rsidP="004B4483">
      <w:pPr>
        <w:pStyle w:val="ListBullet"/>
        <w:numPr>
          <w:ilvl w:val="0"/>
          <w:numId w:val="12"/>
        </w:numPr>
      </w:pPr>
      <w:r>
        <w:t>Survey of p</w:t>
      </w:r>
      <w:r w:rsidR="00B94727" w:rsidRPr="00BD63D2">
        <w:t xml:space="preserve">ost </w:t>
      </w:r>
      <w:r>
        <w:t xml:space="preserve">sediment </w:t>
      </w:r>
      <w:r w:rsidR="00B94727" w:rsidRPr="00BD63D2">
        <w:t>clean</w:t>
      </w:r>
      <w:r>
        <w:t>-</w:t>
      </w:r>
      <w:r w:rsidR="00B94727" w:rsidRPr="00BD63D2">
        <w:t>out works survey that aligns with design/as constructed levels</w:t>
      </w:r>
      <w:r>
        <w:t xml:space="preserve">. </w:t>
      </w:r>
    </w:p>
    <w:p w14:paraId="1E27ADFB" w14:textId="77777777" w:rsidR="00B94727" w:rsidRPr="00BD63D2" w:rsidRDefault="00B94727" w:rsidP="00B94727">
      <w:pPr>
        <w:pStyle w:val="ListBullet"/>
        <w:numPr>
          <w:ilvl w:val="0"/>
          <w:numId w:val="12"/>
        </w:numPr>
      </w:pPr>
      <w:r w:rsidRPr="00BD63D2">
        <w:t>Updated Operational and Maintenance plans.</w:t>
      </w:r>
    </w:p>
    <w:p w14:paraId="734A4707" w14:textId="77777777" w:rsidR="00B94727" w:rsidRPr="00BD63D2" w:rsidRDefault="00B94727" w:rsidP="00B94727">
      <w:pPr>
        <w:pStyle w:val="ListBullet"/>
        <w:numPr>
          <w:ilvl w:val="0"/>
          <w:numId w:val="12"/>
        </w:numPr>
      </w:pPr>
      <w:r w:rsidRPr="00BD63D2">
        <w:t xml:space="preserve">Onsite post works/reinstatement check with City Representative. </w:t>
      </w:r>
      <w:r w:rsidRPr="00BD63D2">
        <w:tab/>
      </w:r>
    </w:p>
    <w:p w14:paraId="02BFB125" w14:textId="77777777" w:rsidR="00B94727" w:rsidRPr="00BD63D2" w:rsidRDefault="00B94727" w:rsidP="00B94727"/>
    <w:p w14:paraId="55A4A7E7" w14:textId="77777777" w:rsidR="00B94727" w:rsidRPr="00355A07" w:rsidRDefault="00B94727" w:rsidP="00B94727">
      <w:pPr>
        <w:spacing w:before="110" w:after="110"/>
        <w:rPr>
          <w:rFonts w:ascii="Arial" w:hAnsi="Arial"/>
          <w:spacing w:val="2"/>
          <w:sz w:val="19"/>
          <w:szCs w:val="19"/>
        </w:rPr>
      </w:pPr>
    </w:p>
    <w:p w14:paraId="6FF624EC" w14:textId="77777777" w:rsidR="00D42E01" w:rsidRPr="00D42E01" w:rsidRDefault="00D42E01" w:rsidP="00D42E01">
      <w:pPr>
        <w:keepNext/>
        <w:spacing w:before="240" w:after="120" w:line="240" w:lineRule="auto"/>
        <w:rPr>
          <w:rFonts w:ascii="Calibri" w:hAnsi="Calibri"/>
          <w:b/>
          <w:color w:val="003263"/>
          <w:sz w:val="22"/>
          <w:szCs w:val="21"/>
        </w:rPr>
      </w:pPr>
      <w:r w:rsidRPr="00D42E01">
        <w:rPr>
          <w:rFonts w:ascii="Calibri" w:hAnsi="Calibri"/>
          <w:b/>
          <w:color w:val="003263"/>
          <w:sz w:val="22"/>
          <w:szCs w:val="21"/>
        </w:rPr>
        <w:t>Attachments</w:t>
      </w:r>
    </w:p>
    <w:p w14:paraId="50F35B4F" w14:textId="77777777" w:rsidR="00D42E01" w:rsidRPr="00D42E01" w:rsidRDefault="00D42E01" w:rsidP="00D42E01">
      <w:pPr>
        <w:numPr>
          <w:ilvl w:val="0"/>
          <w:numId w:val="31"/>
        </w:numPr>
        <w:spacing w:line="240" w:lineRule="atLeast"/>
        <w:contextualSpacing/>
        <w:rPr>
          <w:rFonts w:ascii="Calibri" w:hAnsi="Calibri"/>
          <w:sz w:val="19"/>
          <w:szCs w:val="19"/>
        </w:rPr>
      </w:pPr>
      <w:r w:rsidRPr="00D42E01">
        <w:rPr>
          <w:rFonts w:ascii="Calibri" w:hAnsi="Calibri"/>
          <w:sz w:val="19"/>
          <w:szCs w:val="19"/>
        </w:rPr>
        <w:t>Appendix E – Infrastructure Design Manual – Council Inspections and Hold Points</w:t>
      </w:r>
    </w:p>
    <w:p w14:paraId="2302BCFE" w14:textId="77777777" w:rsidR="00D42E01" w:rsidRPr="00D42E01" w:rsidRDefault="00D42E01" w:rsidP="00D42E01">
      <w:pPr>
        <w:numPr>
          <w:ilvl w:val="0"/>
          <w:numId w:val="31"/>
        </w:numPr>
        <w:spacing w:line="240" w:lineRule="atLeast"/>
        <w:contextualSpacing/>
        <w:rPr>
          <w:rFonts w:ascii="Calibri" w:hAnsi="Calibri"/>
          <w:sz w:val="19"/>
          <w:szCs w:val="19"/>
        </w:rPr>
      </w:pPr>
      <w:r w:rsidRPr="00D42E01">
        <w:rPr>
          <w:rFonts w:ascii="Calibri" w:hAnsi="Calibri"/>
          <w:sz w:val="19"/>
          <w:szCs w:val="19"/>
        </w:rPr>
        <w:t>Easement Drain Connection – SD 520</w:t>
      </w:r>
    </w:p>
    <w:p w14:paraId="3B192734" w14:textId="77777777" w:rsidR="00D42E01" w:rsidRPr="00D42E01" w:rsidRDefault="00D42E01" w:rsidP="00D42E01">
      <w:pPr>
        <w:spacing w:before="120" w:after="120"/>
        <w:rPr>
          <w:rFonts w:ascii="Arial" w:hAnsi="Arial"/>
          <w:spacing w:val="2"/>
          <w:sz w:val="19"/>
          <w:szCs w:val="19"/>
        </w:rPr>
      </w:pPr>
    </w:p>
    <w:p w14:paraId="4F01C1F1" w14:textId="77777777" w:rsidR="00D42E01" w:rsidRPr="00D42E01" w:rsidRDefault="00D42E01" w:rsidP="00D42E01">
      <w:pPr>
        <w:keepNext/>
        <w:spacing w:before="240" w:after="120" w:line="240" w:lineRule="auto"/>
        <w:rPr>
          <w:rFonts w:ascii="Calibri" w:hAnsi="Calibri"/>
          <w:b/>
          <w:color w:val="003263"/>
          <w:sz w:val="22"/>
          <w:szCs w:val="21"/>
        </w:rPr>
      </w:pPr>
      <w:r w:rsidRPr="00D42E01">
        <w:rPr>
          <w:rFonts w:ascii="Calibri" w:hAnsi="Calibri"/>
          <w:b/>
          <w:color w:val="003263"/>
          <w:sz w:val="22"/>
          <w:szCs w:val="21"/>
        </w:rPr>
        <w:lastRenderedPageBreak/>
        <w:t>Attachment 1</w:t>
      </w:r>
    </w:p>
    <w:p w14:paraId="117A2268" w14:textId="77777777" w:rsidR="00D42E01" w:rsidRPr="00D42E01" w:rsidRDefault="00D42E01" w:rsidP="00D42E01">
      <w:pPr>
        <w:keepNext/>
        <w:spacing w:before="240" w:after="120" w:line="240" w:lineRule="auto"/>
        <w:rPr>
          <w:rFonts w:ascii="Calibri" w:hAnsi="Calibri"/>
          <w:b/>
          <w:color w:val="003263"/>
          <w:sz w:val="22"/>
          <w:szCs w:val="21"/>
        </w:rPr>
      </w:pPr>
      <w:r w:rsidRPr="00D42E01">
        <w:rPr>
          <w:rFonts w:ascii="Calibri" w:hAnsi="Calibri"/>
          <w:b/>
          <w:color w:val="003263"/>
          <w:sz w:val="22"/>
          <w:szCs w:val="21"/>
        </w:rPr>
        <w:t>Infrastructure Design Manual - Appendix E - Council Inspections &amp; Hold Points</w:t>
      </w:r>
    </w:p>
    <w:p w14:paraId="158699D2" w14:textId="77777777" w:rsidR="00D42E01" w:rsidRPr="00D42E01" w:rsidRDefault="00D42E01" w:rsidP="00D42E01">
      <w:pPr>
        <w:spacing w:before="120" w:after="120"/>
        <w:jc w:val="center"/>
        <w:rPr>
          <w:rFonts w:ascii="Arial" w:hAnsi="Arial"/>
          <w:spacing w:val="2"/>
          <w:sz w:val="19"/>
          <w:szCs w:val="19"/>
        </w:rPr>
      </w:pPr>
      <w:r w:rsidRPr="00D42E01">
        <w:rPr>
          <w:rFonts w:ascii="Arial" w:hAnsi="Arial"/>
          <w:noProof/>
          <w:spacing w:val="2"/>
          <w:sz w:val="19"/>
          <w:szCs w:val="19"/>
        </w:rPr>
        <w:drawing>
          <wp:inline distT="0" distB="0" distL="0" distR="0" wp14:anchorId="5505253C" wp14:editId="417262B6">
            <wp:extent cx="5544185" cy="7699375"/>
            <wp:effectExtent l="19050" t="19050" r="18415" b="158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l="22548" t="11629" r="32182" b="9767"/>
                    <a:stretch>
                      <a:fillRect/>
                    </a:stretch>
                  </pic:blipFill>
                  <pic:spPr bwMode="auto">
                    <a:xfrm>
                      <a:off x="0" y="0"/>
                      <a:ext cx="5544185" cy="7699375"/>
                    </a:xfrm>
                    <a:prstGeom prst="rect">
                      <a:avLst/>
                    </a:prstGeom>
                    <a:noFill/>
                    <a:ln w="12700" cmpd="sng">
                      <a:solidFill>
                        <a:srgbClr val="000000"/>
                      </a:solidFill>
                      <a:miter lim="800000"/>
                      <a:headEnd/>
                      <a:tailEnd/>
                    </a:ln>
                    <a:effectLst/>
                  </pic:spPr>
                </pic:pic>
              </a:graphicData>
            </a:graphic>
          </wp:inline>
        </w:drawing>
      </w:r>
    </w:p>
    <w:p w14:paraId="67C7BCF1" w14:textId="77777777" w:rsidR="00D42E01" w:rsidRPr="00D42E01" w:rsidRDefault="00D42E01" w:rsidP="00D42E01">
      <w:pPr>
        <w:keepNext/>
        <w:spacing w:before="240" w:after="120" w:line="240" w:lineRule="auto"/>
        <w:rPr>
          <w:rFonts w:ascii="Calibri" w:hAnsi="Calibri"/>
          <w:b/>
          <w:color w:val="003263"/>
          <w:sz w:val="22"/>
          <w:szCs w:val="21"/>
        </w:rPr>
      </w:pPr>
      <w:r w:rsidRPr="00D42E01">
        <w:rPr>
          <w:rFonts w:ascii="Calibri" w:hAnsi="Calibri"/>
          <w:b/>
          <w:color w:val="003263"/>
          <w:sz w:val="22"/>
          <w:szCs w:val="21"/>
        </w:rPr>
        <w:lastRenderedPageBreak/>
        <w:t>Attachment 2</w:t>
      </w:r>
    </w:p>
    <w:p w14:paraId="74A85778" w14:textId="77777777" w:rsidR="00D42E01" w:rsidRPr="00D42E01" w:rsidRDefault="00D42E01" w:rsidP="00D42E01">
      <w:pPr>
        <w:keepNext/>
        <w:spacing w:before="240" w:after="120" w:line="240" w:lineRule="auto"/>
        <w:rPr>
          <w:rFonts w:ascii="Calibri" w:hAnsi="Calibri"/>
          <w:b/>
          <w:color w:val="003263"/>
          <w:sz w:val="22"/>
          <w:szCs w:val="21"/>
        </w:rPr>
      </w:pPr>
      <w:r w:rsidRPr="00D42E01">
        <w:rPr>
          <w:rFonts w:ascii="Calibri" w:hAnsi="Calibri"/>
          <w:b/>
          <w:color w:val="003263"/>
          <w:sz w:val="22"/>
          <w:szCs w:val="21"/>
        </w:rPr>
        <w:t>Easement Drain Connection – SD 520</w:t>
      </w:r>
    </w:p>
    <w:p w14:paraId="79308256" w14:textId="77777777" w:rsidR="00D42E01" w:rsidRPr="00D42E01" w:rsidRDefault="00D42E01" w:rsidP="00D42E01">
      <w:pPr>
        <w:spacing w:before="120" w:after="120"/>
        <w:jc w:val="center"/>
        <w:rPr>
          <w:rFonts w:ascii="Arial" w:hAnsi="Arial"/>
          <w:spacing w:val="2"/>
          <w:sz w:val="19"/>
          <w:szCs w:val="19"/>
        </w:rPr>
      </w:pPr>
      <w:r w:rsidRPr="00D42E01">
        <w:rPr>
          <w:rFonts w:ascii="Arial" w:hAnsi="Arial"/>
          <w:noProof/>
          <w:spacing w:val="2"/>
          <w:sz w:val="19"/>
          <w:szCs w:val="19"/>
        </w:rPr>
        <w:drawing>
          <wp:inline distT="0" distB="0" distL="0" distR="0" wp14:anchorId="5C41B9E1" wp14:editId="6084DDCE">
            <wp:extent cx="5514975" cy="7781925"/>
            <wp:effectExtent l="19050" t="19050" r="28575" b="285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l="22714" t="10719" r="32187" b="10233"/>
                    <a:stretch>
                      <a:fillRect/>
                    </a:stretch>
                  </pic:blipFill>
                  <pic:spPr bwMode="auto">
                    <a:xfrm>
                      <a:off x="0" y="0"/>
                      <a:ext cx="5514975" cy="7781925"/>
                    </a:xfrm>
                    <a:prstGeom prst="rect">
                      <a:avLst/>
                    </a:prstGeom>
                    <a:noFill/>
                    <a:ln w="19050" cmpd="sng">
                      <a:solidFill>
                        <a:srgbClr val="000000"/>
                      </a:solidFill>
                      <a:miter lim="800000"/>
                      <a:headEnd/>
                      <a:tailEnd/>
                    </a:ln>
                    <a:effectLst/>
                  </pic:spPr>
                </pic:pic>
              </a:graphicData>
            </a:graphic>
          </wp:inline>
        </w:drawing>
      </w:r>
    </w:p>
    <w:p w14:paraId="6176A2D9" w14:textId="77777777" w:rsidR="008143BB" w:rsidRPr="008143BB" w:rsidRDefault="008143BB" w:rsidP="008143BB"/>
    <w:p w14:paraId="1F52578B" w14:textId="77777777" w:rsidR="008143BB" w:rsidRPr="008143BB" w:rsidRDefault="008143BB" w:rsidP="008143BB"/>
    <w:p w14:paraId="1A6F10F5" w14:textId="23D84C44" w:rsidR="00603066" w:rsidRPr="008143BB" w:rsidRDefault="008143BB" w:rsidP="004B4483">
      <w:pPr>
        <w:tabs>
          <w:tab w:val="left" w:pos="3495"/>
        </w:tabs>
      </w:pPr>
      <w:r>
        <w:tab/>
      </w:r>
    </w:p>
    <w:sectPr w:rsidR="00603066" w:rsidRPr="008143BB" w:rsidSect="00861F48">
      <w:headerReference w:type="even" r:id="rId15"/>
      <w:headerReference w:type="default" r:id="rId16"/>
      <w:footerReference w:type="even" r:id="rId17"/>
      <w:footerReference w:type="default" r:id="rId18"/>
      <w:headerReference w:type="first" r:id="rId19"/>
      <w:footerReference w:type="first" r:id="rId20"/>
      <w:type w:val="continuous"/>
      <w:pgSz w:w="11907" w:h="16840" w:code="9"/>
      <w:pgMar w:top="822" w:right="567" w:bottom="1418" w:left="567"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F16FE5" w14:textId="77777777" w:rsidR="00BB33E8" w:rsidRDefault="00BB33E8" w:rsidP="00CE604F">
      <w:r>
        <w:separator/>
      </w:r>
    </w:p>
    <w:p w14:paraId="635E879F" w14:textId="77777777" w:rsidR="00BB33E8" w:rsidRDefault="00BB33E8" w:rsidP="00CE604F"/>
    <w:p w14:paraId="3C85BA06" w14:textId="77777777" w:rsidR="00BB33E8" w:rsidRDefault="00BB33E8" w:rsidP="00CE604F"/>
    <w:p w14:paraId="713E5B28" w14:textId="77777777" w:rsidR="00BB33E8" w:rsidRDefault="00BB33E8" w:rsidP="00CE604F"/>
  </w:endnote>
  <w:endnote w:type="continuationSeparator" w:id="0">
    <w:p w14:paraId="1A9A1A77" w14:textId="77777777" w:rsidR="00BB33E8" w:rsidRDefault="00BB33E8" w:rsidP="00CE604F">
      <w:r>
        <w:continuationSeparator/>
      </w:r>
    </w:p>
    <w:p w14:paraId="24F5F670" w14:textId="77777777" w:rsidR="00BB33E8" w:rsidRDefault="00BB33E8" w:rsidP="00CE604F"/>
    <w:p w14:paraId="0AFBF92B" w14:textId="77777777" w:rsidR="00BB33E8" w:rsidRDefault="00BB33E8" w:rsidP="00CE604F"/>
    <w:p w14:paraId="7F92A170" w14:textId="77777777" w:rsidR="00BB33E8" w:rsidRDefault="00BB33E8" w:rsidP="00CE604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80ADB7D5-CD07-42BD-8DF7-4735AC05A2C6}"/>
    <w:embedBold r:id="rId2" w:fontKey="{197B85B0-E515-468D-BF0C-A676F0CB9CE4}"/>
    <w:embedItalic r:id="rId3" w:fontKey="{B5B4249F-9ED9-4FDB-9DE1-0149754B2A15}"/>
  </w:font>
  <w:font w:name="Circular Std Book">
    <w:altName w:val="Calibri"/>
    <w:panose1 w:val="00000000000000000000"/>
    <w:charset w:val="00"/>
    <w:family w:val="swiss"/>
    <w:notTrueType/>
    <w:pitch w:val="variable"/>
    <w:sig w:usb0="8000002F" w:usb1="5000E47B" w:usb2="00000008"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1E8194" w14:textId="77777777" w:rsidR="009E2707" w:rsidRDefault="009E270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A80D9E" w14:textId="45A74025" w:rsidR="004D2DEE" w:rsidRDefault="008143BB" w:rsidP="008143BB">
    <w:pPr>
      <w:pStyle w:val="Footer"/>
      <w:jc w:val="center"/>
    </w:pPr>
    <w:r>
      <w:rPr>
        <w:noProof/>
      </w:rPr>
      <w:drawing>
        <wp:anchor distT="0" distB="0" distL="114300" distR="114300" simplePos="0" relativeHeight="251658240" behindDoc="1" locked="0" layoutInCell="1" allowOverlap="1" wp14:anchorId="0A6E590A" wp14:editId="465A8B8E">
          <wp:simplePos x="361950" y="9610725"/>
          <wp:positionH relativeFrom="page">
            <wp:align>left</wp:align>
          </wp:positionH>
          <wp:positionV relativeFrom="page">
            <wp:align>bottom</wp:align>
          </wp:positionV>
          <wp:extent cx="7553960" cy="666750"/>
          <wp:effectExtent l="0" t="0" r="0" b="0"/>
          <wp:wrapNone/>
          <wp:docPr id="6" name="www.geelongaustralia.com.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ooter.png"/>
                  <pic:cNvPicPr/>
                </pic:nvPicPr>
                <pic:blipFill rotWithShape="1">
                  <a:blip r:embed="rId1">
                    <a:extLst>
                      <a:ext uri="{28A0092B-C50C-407E-A947-70E740481C1C}">
                        <a14:useLocalDpi xmlns:a14="http://schemas.microsoft.com/office/drawing/2010/main" val="0"/>
                      </a:ext>
                    </a:extLst>
                  </a:blip>
                  <a:srcRect b="16134"/>
                  <a:stretch/>
                </pic:blipFill>
                <pic:spPr bwMode="auto">
                  <a:xfrm>
                    <a:off x="0" y="0"/>
                    <a:ext cx="7560000" cy="66723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56085">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030AB0" w14:textId="77777777" w:rsidR="009E2707" w:rsidRDefault="009E270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A3C438" w14:textId="77777777" w:rsidR="00BB33E8" w:rsidRDefault="00BB33E8" w:rsidP="00CE604F">
      <w:r>
        <w:separator/>
      </w:r>
    </w:p>
    <w:p w14:paraId="01AB4E12" w14:textId="77777777" w:rsidR="00BB33E8" w:rsidRDefault="00BB33E8" w:rsidP="00CE604F"/>
    <w:p w14:paraId="23DEC515" w14:textId="77777777" w:rsidR="00BB33E8" w:rsidRDefault="00BB33E8" w:rsidP="00CE604F"/>
    <w:p w14:paraId="343B877B" w14:textId="77777777" w:rsidR="00BB33E8" w:rsidRDefault="00BB33E8" w:rsidP="00CE604F"/>
  </w:footnote>
  <w:footnote w:type="continuationSeparator" w:id="0">
    <w:p w14:paraId="463A6883" w14:textId="77777777" w:rsidR="00BB33E8" w:rsidRDefault="00BB33E8" w:rsidP="00CE604F">
      <w:r>
        <w:continuationSeparator/>
      </w:r>
    </w:p>
    <w:p w14:paraId="49C8320C" w14:textId="77777777" w:rsidR="00BB33E8" w:rsidRDefault="00BB33E8" w:rsidP="00CE604F"/>
    <w:p w14:paraId="2034C2A3" w14:textId="77777777" w:rsidR="00BB33E8" w:rsidRDefault="00BB33E8" w:rsidP="00CE604F"/>
    <w:p w14:paraId="231BBD9C" w14:textId="77777777" w:rsidR="00BB33E8" w:rsidRDefault="00BB33E8" w:rsidP="00CE604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45A9FC" w14:textId="77777777" w:rsidR="009E2707" w:rsidRDefault="009E270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433620" w14:textId="77777777" w:rsidR="009E2707" w:rsidRDefault="009E270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C12154" w14:textId="77777777" w:rsidR="009E2707" w:rsidRDefault="009E270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EB850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BDAD6C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BF606D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F22C42F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4EF2296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9F4779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34239B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F78C52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F703AB8"/>
    <w:name w:val="PappasNumbering"/>
    <w:lvl w:ilvl="0">
      <w:start w:val="1"/>
      <w:numFmt w:val="decimal"/>
      <w:lvlText w:val="%1."/>
      <w:lvlJc w:val="left"/>
      <w:pPr>
        <w:tabs>
          <w:tab w:val="num" w:pos="340"/>
        </w:tabs>
        <w:ind w:left="340" w:hanging="340"/>
      </w:pPr>
      <w:rPr>
        <w:rFonts w:hint="default"/>
      </w:rPr>
    </w:lvl>
  </w:abstractNum>
  <w:abstractNum w:abstractNumId="9" w15:restartNumberingAfterBreak="0">
    <w:nsid w:val="FFFFFF89"/>
    <w:multiLevelType w:val="singleLevel"/>
    <w:tmpl w:val="0E80C21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6C04B0"/>
    <w:multiLevelType w:val="multilevel"/>
    <w:tmpl w:val="D8524762"/>
    <w:name w:val="TableListNumbering"/>
    <w:lvl w:ilvl="0">
      <w:start w:val="1"/>
      <w:numFmt w:val="decimal"/>
      <w:lvlText w:val="%1."/>
      <w:lvlJc w:val="left"/>
      <w:pPr>
        <w:tabs>
          <w:tab w:val="num" w:pos="454"/>
        </w:tabs>
        <w:ind w:left="454" w:hanging="341"/>
      </w:pPr>
      <w:rPr>
        <w:rFonts w:hint="default"/>
      </w:rPr>
    </w:lvl>
    <w:lvl w:ilvl="1">
      <w:start w:val="1"/>
      <w:numFmt w:val="lowerLetter"/>
      <w:lvlText w:val="(%2)"/>
      <w:lvlJc w:val="left"/>
      <w:pPr>
        <w:tabs>
          <w:tab w:val="num" w:pos="907"/>
        </w:tabs>
        <w:ind w:left="907" w:hanging="453"/>
      </w:pPr>
      <w:rPr>
        <w:rFonts w:hint="default"/>
      </w:rPr>
    </w:lvl>
    <w:lvl w:ilvl="2">
      <w:start w:val="1"/>
      <w:numFmt w:val="bullet"/>
      <w:lvlText w:val=""/>
      <w:lvlJc w:val="left"/>
      <w:pPr>
        <w:tabs>
          <w:tab w:val="num" w:pos="1134"/>
        </w:tabs>
        <w:ind w:left="1134" w:hanging="227"/>
      </w:pPr>
      <w:rPr>
        <w:rFonts w:ascii="Symbol" w:hAnsi="Symbol"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1" w15:restartNumberingAfterBreak="0">
    <w:nsid w:val="068B37FE"/>
    <w:multiLevelType w:val="multilevel"/>
    <w:tmpl w:val="1A4E6C40"/>
    <w:name w:val="MyBullets"/>
    <w:lvl w:ilvl="0">
      <w:start w:val="1"/>
      <w:numFmt w:val="bullet"/>
      <w:lvlText w:val=""/>
      <w:lvlJc w:val="left"/>
      <w:pPr>
        <w:tabs>
          <w:tab w:val="num" w:pos="454"/>
        </w:tabs>
        <w:ind w:left="454" w:hanging="454"/>
      </w:pPr>
      <w:rPr>
        <w:rFonts w:ascii="Wingdings" w:hAnsi="Wingdings" w:hint="default"/>
        <w:b w:val="0"/>
        <w:i w:val="0"/>
        <w:position w:val="3"/>
        <w:sz w:val="12"/>
        <w:szCs w:val="17"/>
      </w:rPr>
    </w:lvl>
    <w:lvl w:ilvl="1">
      <w:start w:val="1"/>
      <w:numFmt w:val="bullet"/>
      <w:lvlText w:val=""/>
      <w:lvlJc w:val="left"/>
      <w:pPr>
        <w:tabs>
          <w:tab w:val="num" w:pos="907"/>
        </w:tabs>
        <w:ind w:left="907" w:hanging="453"/>
      </w:pPr>
      <w:rPr>
        <w:rFonts w:ascii="Symbol" w:hAnsi="Symbol" w:hint="default"/>
        <w:b w:val="0"/>
        <w:i w:val="0"/>
        <w:position w:val="2"/>
        <w:sz w:val="17"/>
        <w:szCs w:val="17"/>
      </w:rPr>
    </w:lvl>
    <w:lvl w:ilvl="2">
      <w:start w:val="1"/>
      <w:numFmt w:val="bullet"/>
      <w:lvlText w:val=""/>
      <w:lvlJc w:val="left"/>
      <w:pPr>
        <w:tabs>
          <w:tab w:val="num" w:pos="1361"/>
        </w:tabs>
        <w:ind w:left="1361" w:hanging="454"/>
      </w:pPr>
      <w:rPr>
        <w:rFonts w:ascii="Symbol" w:hAnsi="Symbol" w:hint="default"/>
        <w:b w:val="0"/>
        <w:i w:val="0"/>
        <w:color w:val="auto"/>
        <w:spacing w:val="0"/>
        <w:w w:val="100"/>
        <w:position w:val="0"/>
        <w:sz w:val="12"/>
        <w:szCs w:val="17"/>
      </w:rPr>
    </w:lvl>
    <w:lvl w:ilvl="3">
      <w:start w:val="1"/>
      <w:numFmt w:val="bullet"/>
      <w:lvlText w:val=""/>
      <w:lvlJc w:val="left"/>
      <w:pPr>
        <w:tabs>
          <w:tab w:val="num" w:pos="1134"/>
        </w:tabs>
        <w:ind w:left="1134" w:hanging="283"/>
      </w:pPr>
      <w:rPr>
        <w:rFonts w:ascii="Symbol" w:hAnsi="Symbol" w:hint="default"/>
      </w:rPr>
    </w:lvl>
    <w:lvl w:ilvl="4">
      <w:start w:val="1"/>
      <w:numFmt w:val="bullet"/>
      <w:lvlText w:val=""/>
      <w:lvlJc w:val="left"/>
      <w:pPr>
        <w:tabs>
          <w:tab w:val="num" w:pos="1418"/>
        </w:tabs>
        <w:ind w:left="1418" w:hanging="284"/>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2" w15:restartNumberingAfterBreak="0">
    <w:nsid w:val="073111F9"/>
    <w:multiLevelType w:val="hybridMultilevel"/>
    <w:tmpl w:val="623293A8"/>
    <w:lvl w:ilvl="0" w:tplc="0C090003">
      <w:start w:val="1"/>
      <w:numFmt w:val="bullet"/>
      <w:lvlText w:val="o"/>
      <w:lvlJc w:val="left"/>
      <w:pPr>
        <w:ind w:left="870" w:hanging="360"/>
      </w:pPr>
      <w:rPr>
        <w:rFonts w:ascii="Courier New" w:hAnsi="Courier New" w:cs="Courier New" w:hint="default"/>
      </w:rPr>
    </w:lvl>
    <w:lvl w:ilvl="1" w:tplc="0C090003" w:tentative="1">
      <w:start w:val="1"/>
      <w:numFmt w:val="bullet"/>
      <w:lvlText w:val="o"/>
      <w:lvlJc w:val="left"/>
      <w:pPr>
        <w:ind w:left="1590" w:hanging="360"/>
      </w:pPr>
      <w:rPr>
        <w:rFonts w:ascii="Courier New" w:hAnsi="Courier New" w:cs="Courier New" w:hint="default"/>
      </w:rPr>
    </w:lvl>
    <w:lvl w:ilvl="2" w:tplc="0C090005" w:tentative="1">
      <w:start w:val="1"/>
      <w:numFmt w:val="bullet"/>
      <w:lvlText w:val=""/>
      <w:lvlJc w:val="left"/>
      <w:pPr>
        <w:ind w:left="2310" w:hanging="360"/>
      </w:pPr>
      <w:rPr>
        <w:rFonts w:ascii="Wingdings" w:hAnsi="Wingdings" w:hint="default"/>
      </w:rPr>
    </w:lvl>
    <w:lvl w:ilvl="3" w:tplc="0C090001" w:tentative="1">
      <w:start w:val="1"/>
      <w:numFmt w:val="bullet"/>
      <w:lvlText w:val=""/>
      <w:lvlJc w:val="left"/>
      <w:pPr>
        <w:ind w:left="3030" w:hanging="360"/>
      </w:pPr>
      <w:rPr>
        <w:rFonts w:ascii="Symbol" w:hAnsi="Symbol" w:hint="default"/>
      </w:rPr>
    </w:lvl>
    <w:lvl w:ilvl="4" w:tplc="0C090003" w:tentative="1">
      <w:start w:val="1"/>
      <w:numFmt w:val="bullet"/>
      <w:lvlText w:val="o"/>
      <w:lvlJc w:val="left"/>
      <w:pPr>
        <w:ind w:left="3750" w:hanging="360"/>
      </w:pPr>
      <w:rPr>
        <w:rFonts w:ascii="Courier New" w:hAnsi="Courier New" w:cs="Courier New" w:hint="default"/>
      </w:rPr>
    </w:lvl>
    <w:lvl w:ilvl="5" w:tplc="0C090005" w:tentative="1">
      <w:start w:val="1"/>
      <w:numFmt w:val="bullet"/>
      <w:lvlText w:val=""/>
      <w:lvlJc w:val="left"/>
      <w:pPr>
        <w:ind w:left="4470" w:hanging="360"/>
      </w:pPr>
      <w:rPr>
        <w:rFonts w:ascii="Wingdings" w:hAnsi="Wingdings" w:hint="default"/>
      </w:rPr>
    </w:lvl>
    <w:lvl w:ilvl="6" w:tplc="0C090001" w:tentative="1">
      <w:start w:val="1"/>
      <w:numFmt w:val="bullet"/>
      <w:lvlText w:val=""/>
      <w:lvlJc w:val="left"/>
      <w:pPr>
        <w:ind w:left="5190" w:hanging="360"/>
      </w:pPr>
      <w:rPr>
        <w:rFonts w:ascii="Symbol" w:hAnsi="Symbol" w:hint="default"/>
      </w:rPr>
    </w:lvl>
    <w:lvl w:ilvl="7" w:tplc="0C090003" w:tentative="1">
      <w:start w:val="1"/>
      <w:numFmt w:val="bullet"/>
      <w:lvlText w:val="o"/>
      <w:lvlJc w:val="left"/>
      <w:pPr>
        <w:ind w:left="5910" w:hanging="360"/>
      </w:pPr>
      <w:rPr>
        <w:rFonts w:ascii="Courier New" w:hAnsi="Courier New" w:cs="Courier New" w:hint="default"/>
      </w:rPr>
    </w:lvl>
    <w:lvl w:ilvl="8" w:tplc="0C090005" w:tentative="1">
      <w:start w:val="1"/>
      <w:numFmt w:val="bullet"/>
      <w:lvlText w:val=""/>
      <w:lvlJc w:val="left"/>
      <w:pPr>
        <w:ind w:left="6630" w:hanging="360"/>
      </w:pPr>
      <w:rPr>
        <w:rFonts w:ascii="Wingdings" w:hAnsi="Wingdings" w:hint="default"/>
      </w:rPr>
    </w:lvl>
  </w:abstractNum>
  <w:abstractNum w:abstractNumId="13" w15:restartNumberingAfterBreak="0">
    <w:nsid w:val="0E6B4C57"/>
    <w:multiLevelType w:val="hybridMultilevel"/>
    <w:tmpl w:val="C980E0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0610DB6"/>
    <w:multiLevelType w:val="hybridMultilevel"/>
    <w:tmpl w:val="F2C05E7A"/>
    <w:lvl w:ilvl="0" w:tplc="0C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16F86D7F"/>
    <w:multiLevelType w:val="multilevel"/>
    <w:tmpl w:val="7D36194E"/>
    <w:name w:val="List Numbering"/>
    <w:lvl w:ilvl="0">
      <w:start w:val="1"/>
      <w:numFmt w:val="decimal"/>
      <w:pStyle w:val="ListNumber"/>
      <w:lvlText w:val="%1."/>
      <w:lvlJc w:val="left"/>
      <w:pPr>
        <w:tabs>
          <w:tab w:val="num" w:pos="340"/>
        </w:tabs>
        <w:ind w:left="340" w:hanging="340"/>
      </w:pPr>
      <w:rPr>
        <w:rFonts w:hint="default"/>
      </w:rPr>
    </w:lvl>
    <w:lvl w:ilvl="1">
      <w:start w:val="1"/>
      <w:numFmt w:val="lowerLetter"/>
      <w:pStyle w:val="ListNumber2"/>
      <w:lvlText w:val="%2."/>
      <w:lvlJc w:val="left"/>
      <w:pPr>
        <w:tabs>
          <w:tab w:val="num" w:pos="680"/>
        </w:tabs>
        <w:ind w:left="680" w:hanging="340"/>
      </w:pPr>
      <w:rPr>
        <w:rFonts w:hint="default"/>
      </w:rPr>
    </w:lvl>
    <w:lvl w:ilvl="2">
      <w:start w:val="1"/>
      <w:numFmt w:val="lowerRoman"/>
      <w:pStyle w:val="ListNumber3"/>
      <w:lvlText w:val="%3."/>
      <w:lvlJc w:val="left"/>
      <w:pPr>
        <w:tabs>
          <w:tab w:val="num" w:pos="1021"/>
        </w:tabs>
        <w:ind w:left="1021" w:hanging="341"/>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6" w15:restartNumberingAfterBreak="0">
    <w:nsid w:val="2B824884"/>
    <w:multiLevelType w:val="multilevel"/>
    <w:tmpl w:val="CA7465DE"/>
    <w:name w:val="AlphaNumbering"/>
    <w:lvl w:ilvl="0">
      <w:start w:val="1"/>
      <w:numFmt w:val="lowerLetter"/>
      <w:lvlText w:val="(%1)"/>
      <w:lvlJc w:val="left"/>
      <w:pPr>
        <w:tabs>
          <w:tab w:val="num" w:pos="454"/>
        </w:tabs>
        <w:ind w:left="454" w:hanging="454"/>
      </w:pPr>
      <w:rPr>
        <w:rFonts w:hint="default"/>
      </w:rPr>
    </w:lvl>
    <w:lvl w:ilvl="1">
      <w:start w:val="1"/>
      <w:numFmt w:val="lowerRoman"/>
      <w:lvlText w:val="%2)"/>
      <w:lvlJc w:val="left"/>
      <w:pPr>
        <w:tabs>
          <w:tab w:val="num" w:pos="907"/>
        </w:tabs>
        <w:ind w:left="907" w:hanging="453"/>
      </w:pPr>
      <w:rPr>
        <w:rFonts w:hint="default"/>
      </w:rPr>
    </w:lvl>
    <w:lvl w:ilvl="2">
      <w:start w:val="1"/>
      <w:numFmt w:val="bullet"/>
      <w:lvlText w:val=""/>
      <w:lvlJc w:val="left"/>
      <w:pPr>
        <w:tabs>
          <w:tab w:val="num" w:pos="1134"/>
        </w:tabs>
        <w:ind w:left="1134" w:hanging="227"/>
      </w:pPr>
      <w:rPr>
        <w:rFonts w:ascii="Symbol" w:hAnsi="Symbol"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7" w15:restartNumberingAfterBreak="0">
    <w:nsid w:val="2BBC00CC"/>
    <w:multiLevelType w:val="multilevel"/>
    <w:tmpl w:val="8DB26D04"/>
    <w:name w:val="TableBulleting"/>
    <w:lvl w:ilvl="0">
      <w:start w:val="1"/>
      <w:numFmt w:val="bullet"/>
      <w:lvlText w:val=""/>
      <w:lvlJc w:val="left"/>
      <w:pPr>
        <w:tabs>
          <w:tab w:val="num" w:pos="454"/>
        </w:tabs>
        <w:ind w:left="454" w:hanging="341"/>
      </w:pPr>
      <w:rPr>
        <w:rFonts w:ascii="Wingdings" w:hAnsi="Wingdings" w:hint="default"/>
        <w:position w:val="3"/>
        <w:sz w:val="12"/>
      </w:rPr>
    </w:lvl>
    <w:lvl w:ilvl="1">
      <w:start w:val="1"/>
      <w:numFmt w:val="bullet"/>
      <w:lvlText w:val=""/>
      <w:lvlJc w:val="left"/>
      <w:pPr>
        <w:tabs>
          <w:tab w:val="num" w:pos="680"/>
        </w:tabs>
        <w:ind w:left="680" w:hanging="226"/>
      </w:pPr>
      <w:rPr>
        <w:rFonts w:ascii="Symbol" w:hAnsi="Symbol"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8" w15:restartNumberingAfterBreak="0">
    <w:nsid w:val="386B2BDC"/>
    <w:multiLevelType w:val="multilevel"/>
    <w:tmpl w:val="8CF2BA86"/>
    <w:name w:val="Bullets"/>
    <w:lvl w:ilvl="0">
      <w:start w:val="1"/>
      <w:numFmt w:val="bullet"/>
      <w:pStyle w:val="ListBullet"/>
      <w:lvlText w:val=""/>
      <w:lvlJc w:val="left"/>
      <w:pPr>
        <w:tabs>
          <w:tab w:val="num" w:pos="284"/>
        </w:tabs>
        <w:ind w:left="284" w:hanging="284"/>
      </w:pPr>
      <w:rPr>
        <w:rFonts w:ascii="Symbol" w:hAnsi="Symbol" w:hint="default"/>
        <w:color w:val="auto"/>
        <w:position w:val="2"/>
        <w:sz w:val="20"/>
      </w:rPr>
    </w:lvl>
    <w:lvl w:ilvl="1">
      <w:start w:val="1"/>
      <w:numFmt w:val="bullet"/>
      <w:pStyle w:val="ListBullet2"/>
      <w:lvlText w:val="–"/>
      <w:lvlJc w:val="left"/>
      <w:pPr>
        <w:tabs>
          <w:tab w:val="num" w:pos="567"/>
        </w:tabs>
        <w:ind w:left="567" w:hanging="283"/>
      </w:pPr>
      <w:rPr>
        <w:rFonts w:ascii="Arial" w:hAnsi="Arial" w:hint="default"/>
        <w:color w:val="auto"/>
      </w:rPr>
    </w:lvl>
    <w:lvl w:ilvl="2">
      <w:start w:val="1"/>
      <w:numFmt w:val="bullet"/>
      <w:pStyle w:val="ListBullet3"/>
      <w:lvlText w:val="–"/>
      <w:lvlJc w:val="left"/>
      <w:pPr>
        <w:tabs>
          <w:tab w:val="num" w:pos="851"/>
        </w:tabs>
        <w:ind w:left="851" w:hanging="284"/>
      </w:pPr>
      <w:rPr>
        <w:rFonts w:ascii="Arial" w:hAnsi="Arial" w:hint="default"/>
        <w:color w:val="auto"/>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9" w15:restartNumberingAfterBreak="0">
    <w:nsid w:val="43111952"/>
    <w:multiLevelType w:val="multilevel"/>
    <w:tmpl w:val="31641E14"/>
    <w:lvl w:ilvl="0">
      <w:start w:val="1"/>
      <w:numFmt w:val="bullet"/>
      <w:lvlText w:val=""/>
      <w:lvlJc w:val="left"/>
      <w:pPr>
        <w:tabs>
          <w:tab w:val="num" w:pos="454"/>
        </w:tabs>
        <w:ind w:left="454" w:hanging="454"/>
      </w:pPr>
      <w:rPr>
        <w:rFonts w:ascii="Wingdings" w:hAnsi="Wingdings" w:hint="default"/>
        <w:b w:val="0"/>
        <w:i w:val="0"/>
        <w:position w:val="2"/>
        <w:sz w:val="14"/>
        <w:szCs w:val="17"/>
      </w:rPr>
    </w:lvl>
    <w:lvl w:ilvl="1">
      <w:start w:val="1"/>
      <w:numFmt w:val="bullet"/>
      <w:lvlText w:val=""/>
      <w:lvlJc w:val="left"/>
      <w:pPr>
        <w:tabs>
          <w:tab w:val="num" w:pos="907"/>
        </w:tabs>
        <w:ind w:left="907" w:hanging="453"/>
      </w:pPr>
      <w:rPr>
        <w:rFonts w:ascii="Symbol" w:hAnsi="Symbol" w:hint="default"/>
        <w:b w:val="0"/>
        <w:i w:val="0"/>
        <w:position w:val="2"/>
        <w:sz w:val="17"/>
        <w:szCs w:val="17"/>
      </w:rPr>
    </w:lvl>
    <w:lvl w:ilvl="2">
      <w:start w:val="1"/>
      <w:numFmt w:val="bullet"/>
      <w:lvlText w:val=""/>
      <w:lvlJc w:val="left"/>
      <w:pPr>
        <w:tabs>
          <w:tab w:val="num" w:pos="1361"/>
        </w:tabs>
        <w:ind w:left="1361" w:hanging="454"/>
      </w:pPr>
      <w:rPr>
        <w:rFonts w:ascii="Wingdings" w:hAnsi="Wingdings" w:hint="default"/>
        <w:b w:val="0"/>
        <w:i w:val="0"/>
        <w:spacing w:val="0"/>
        <w:w w:val="100"/>
        <w:position w:val="3"/>
        <w:sz w:val="10"/>
        <w:szCs w:val="17"/>
      </w:rPr>
    </w:lvl>
    <w:lvl w:ilvl="3">
      <w:start w:val="1"/>
      <w:numFmt w:val="bullet"/>
      <w:lvlText w:val=""/>
      <w:lvlJc w:val="left"/>
      <w:pPr>
        <w:tabs>
          <w:tab w:val="num" w:pos="1134"/>
        </w:tabs>
        <w:ind w:left="1134" w:hanging="283"/>
      </w:pPr>
      <w:rPr>
        <w:rFonts w:ascii="Symbol" w:hAnsi="Symbol" w:hint="default"/>
      </w:rPr>
    </w:lvl>
    <w:lvl w:ilvl="4">
      <w:start w:val="1"/>
      <w:numFmt w:val="bullet"/>
      <w:lvlText w:val=""/>
      <w:lvlJc w:val="left"/>
      <w:pPr>
        <w:tabs>
          <w:tab w:val="num" w:pos="1418"/>
        </w:tabs>
        <w:ind w:left="1418" w:hanging="284"/>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0" w15:restartNumberingAfterBreak="0">
    <w:nsid w:val="441814D7"/>
    <w:multiLevelType w:val="hybridMultilevel"/>
    <w:tmpl w:val="6BECBA96"/>
    <w:lvl w:ilvl="0" w:tplc="0C090003">
      <w:start w:val="1"/>
      <w:numFmt w:val="bullet"/>
      <w:lvlText w:val="o"/>
      <w:lvlJc w:val="left"/>
      <w:pPr>
        <w:ind w:left="870" w:hanging="360"/>
      </w:pPr>
      <w:rPr>
        <w:rFonts w:ascii="Courier New" w:hAnsi="Courier New" w:cs="Courier New" w:hint="default"/>
      </w:rPr>
    </w:lvl>
    <w:lvl w:ilvl="1" w:tplc="0C090003">
      <w:start w:val="1"/>
      <w:numFmt w:val="bullet"/>
      <w:lvlText w:val="o"/>
      <w:lvlJc w:val="left"/>
      <w:pPr>
        <w:ind w:left="1590" w:hanging="360"/>
      </w:pPr>
      <w:rPr>
        <w:rFonts w:ascii="Courier New" w:hAnsi="Courier New" w:cs="Courier New" w:hint="default"/>
      </w:rPr>
    </w:lvl>
    <w:lvl w:ilvl="2" w:tplc="0C090005">
      <w:start w:val="1"/>
      <w:numFmt w:val="bullet"/>
      <w:lvlText w:val=""/>
      <w:lvlJc w:val="left"/>
      <w:pPr>
        <w:ind w:left="2310" w:hanging="360"/>
      </w:pPr>
      <w:rPr>
        <w:rFonts w:ascii="Wingdings" w:hAnsi="Wingdings" w:hint="default"/>
      </w:rPr>
    </w:lvl>
    <w:lvl w:ilvl="3" w:tplc="0C090001">
      <w:start w:val="1"/>
      <w:numFmt w:val="bullet"/>
      <w:lvlText w:val=""/>
      <w:lvlJc w:val="left"/>
      <w:pPr>
        <w:ind w:left="3030" w:hanging="360"/>
      </w:pPr>
      <w:rPr>
        <w:rFonts w:ascii="Symbol" w:hAnsi="Symbol" w:hint="default"/>
      </w:rPr>
    </w:lvl>
    <w:lvl w:ilvl="4" w:tplc="0C090003">
      <w:start w:val="1"/>
      <w:numFmt w:val="bullet"/>
      <w:lvlText w:val="o"/>
      <w:lvlJc w:val="left"/>
      <w:pPr>
        <w:ind w:left="3750" w:hanging="360"/>
      </w:pPr>
      <w:rPr>
        <w:rFonts w:ascii="Courier New" w:hAnsi="Courier New" w:cs="Courier New" w:hint="default"/>
      </w:rPr>
    </w:lvl>
    <w:lvl w:ilvl="5" w:tplc="0C090005">
      <w:start w:val="1"/>
      <w:numFmt w:val="bullet"/>
      <w:lvlText w:val=""/>
      <w:lvlJc w:val="left"/>
      <w:pPr>
        <w:ind w:left="4470" w:hanging="360"/>
      </w:pPr>
      <w:rPr>
        <w:rFonts w:ascii="Wingdings" w:hAnsi="Wingdings" w:hint="default"/>
      </w:rPr>
    </w:lvl>
    <w:lvl w:ilvl="6" w:tplc="0C090001">
      <w:start w:val="1"/>
      <w:numFmt w:val="bullet"/>
      <w:lvlText w:val=""/>
      <w:lvlJc w:val="left"/>
      <w:pPr>
        <w:ind w:left="5190" w:hanging="360"/>
      </w:pPr>
      <w:rPr>
        <w:rFonts w:ascii="Symbol" w:hAnsi="Symbol" w:hint="default"/>
      </w:rPr>
    </w:lvl>
    <w:lvl w:ilvl="7" w:tplc="0C090003">
      <w:start w:val="1"/>
      <w:numFmt w:val="bullet"/>
      <w:lvlText w:val="o"/>
      <w:lvlJc w:val="left"/>
      <w:pPr>
        <w:ind w:left="5910" w:hanging="360"/>
      </w:pPr>
      <w:rPr>
        <w:rFonts w:ascii="Courier New" w:hAnsi="Courier New" w:cs="Courier New" w:hint="default"/>
      </w:rPr>
    </w:lvl>
    <w:lvl w:ilvl="8" w:tplc="0C090005">
      <w:start w:val="1"/>
      <w:numFmt w:val="bullet"/>
      <w:lvlText w:val=""/>
      <w:lvlJc w:val="left"/>
      <w:pPr>
        <w:ind w:left="6630" w:hanging="360"/>
      </w:pPr>
      <w:rPr>
        <w:rFonts w:ascii="Wingdings" w:hAnsi="Wingdings" w:hint="default"/>
      </w:rPr>
    </w:lvl>
  </w:abstractNum>
  <w:abstractNum w:abstractNumId="21" w15:restartNumberingAfterBreak="0">
    <w:nsid w:val="48D01BC2"/>
    <w:multiLevelType w:val="hybridMultilevel"/>
    <w:tmpl w:val="EAFA3FF2"/>
    <w:lvl w:ilvl="0" w:tplc="0C09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49143AC8"/>
    <w:multiLevelType w:val="multilevel"/>
    <w:tmpl w:val="CA34CE42"/>
    <w:lvl w:ilvl="0">
      <w:start w:val="1"/>
      <w:numFmt w:val="bullet"/>
      <w:lvlText w:val="•"/>
      <w:lvlJc w:val="left"/>
      <w:pPr>
        <w:tabs>
          <w:tab w:val="num" w:pos="510"/>
        </w:tabs>
        <w:ind w:left="510" w:hanging="170"/>
      </w:pPr>
      <w:rPr>
        <w:rFonts w:ascii="Calibri" w:hAnsi="Calibri" w:hint="default"/>
        <w:color w:val="8ACED7" w:themeColor="accent1"/>
        <w:position w:val="2"/>
        <w:sz w:val="20"/>
      </w:rPr>
    </w:lvl>
    <w:lvl w:ilvl="1">
      <w:start w:val="1"/>
      <w:numFmt w:val="bullet"/>
      <w:lvlText w:val="o"/>
      <w:lvlJc w:val="left"/>
      <w:pPr>
        <w:ind w:left="870" w:hanging="360"/>
      </w:pPr>
      <w:rPr>
        <w:rFonts w:ascii="Courier New" w:hAnsi="Courier New" w:cs="Courier New" w:hint="default"/>
      </w:rPr>
    </w:lvl>
    <w:lvl w:ilvl="2">
      <w:start w:val="1"/>
      <w:numFmt w:val="bullet"/>
      <w:lvlText w:val="–"/>
      <w:lvlJc w:val="left"/>
      <w:pPr>
        <w:tabs>
          <w:tab w:val="num" w:pos="850"/>
        </w:tabs>
        <w:ind w:left="850" w:hanging="170"/>
      </w:pPr>
      <w:rPr>
        <w:rFonts w:ascii="Arial" w:hAnsi="Arial" w:hint="default"/>
        <w:color w:val="auto"/>
      </w:rPr>
    </w:lvl>
    <w:lvl w:ilvl="3">
      <w:start w:val="1"/>
      <w:numFmt w:val="bullet"/>
      <w:lvlText w:val="–"/>
      <w:lvlJc w:val="left"/>
      <w:pPr>
        <w:tabs>
          <w:tab w:val="num" w:pos="1020"/>
        </w:tabs>
        <w:ind w:left="1020" w:hanging="170"/>
      </w:pPr>
      <w:rPr>
        <w:rFonts w:ascii="Circular Std Book" w:hAnsi="Circular Std Book" w:hint="default"/>
        <w:color w:val="auto"/>
      </w:rPr>
    </w:lvl>
    <w:lvl w:ilvl="4">
      <w:start w:val="1"/>
      <w:numFmt w:val="bullet"/>
      <w:lvlText w:val="–"/>
      <w:lvlJc w:val="left"/>
      <w:pPr>
        <w:tabs>
          <w:tab w:val="num" w:pos="1190"/>
        </w:tabs>
        <w:ind w:left="1190" w:hanging="170"/>
      </w:pPr>
      <w:rPr>
        <w:rFonts w:ascii="Circular Std Book" w:hAnsi="Circular Std Book" w:hint="default"/>
        <w:color w:val="auto"/>
      </w:rPr>
    </w:lvl>
    <w:lvl w:ilvl="5">
      <w:start w:val="1"/>
      <w:numFmt w:val="none"/>
      <w:lvlText w:val=""/>
      <w:lvlJc w:val="left"/>
      <w:pPr>
        <w:tabs>
          <w:tab w:val="num" w:pos="1360"/>
        </w:tabs>
        <w:ind w:left="1360" w:hanging="170"/>
      </w:pPr>
      <w:rPr>
        <w:rFonts w:hint="default"/>
      </w:rPr>
    </w:lvl>
    <w:lvl w:ilvl="6">
      <w:start w:val="1"/>
      <w:numFmt w:val="none"/>
      <w:lvlText w:val="%7"/>
      <w:lvlJc w:val="left"/>
      <w:pPr>
        <w:tabs>
          <w:tab w:val="num" w:pos="1530"/>
        </w:tabs>
        <w:ind w:left="1530" w:hanging="170"/>
      </w:pPr>
      <w:rPr>
        <w:rFonts w:hint="default"/>
      </w:rPr>
    </w:lvl>
    <w:lvl w:ilvl="7">
      <w:start w:val="1"/>
      <w:numFmt w:val="none"/>
      <w:lvlText w:val=""/>
      <w:lvlJc w:val="left"/>
      <w:pPr>
        <w:tabs>
          <w:tab w:val="num" w:pos="1700"/>
        </w:tabs>
        <w:ind w:left="1700" w:hanging="170"/>
      </w:pPr>
      <w:rPr>
        <w:rFonts w:hint="default"/>
      </w:rPr>
    </w:lvl>
    <w:lvl w:ilvl="8">
      <w:start w:val="1"/>
      <w:numFmt w:val="none"/>
      <w:lvlText w:val=""/>
      <w:lvlJc w:val="left"/>
      <w:pPr>
        <w:tabs>
          <w:tab w:val="num" w:pos="1870"/>
        </w:tabs>
        <w:ind w:left="1870" w:hanging="170"/>
      </w:pPr>
      <w:rPr>
        <w:rFonts w:hint="default"/>
      </w:rPr>
    </w:lvl>
  </w:abstractNum>
  <w:abstractNum w:abstractNumId="23" w15:restartNumberingAfterBreak="0">
    <w:nsid w:val="4F360648"/>
    <w:multiLevelType w:val="hybridMultilevel"/>
    <w:tmpl w:val="52201206"/>
    <w:lvl w:ilvl="0" w:tplc="0C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54C25322"/>
    <w:multiLevelType w:val="hybridMultilevel"/>
    <w:tmpl w:val="ADAC106C"/>
    <w:lvl w:ilvl="0" w:tplc="0C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57A05719"/>
    <w:multiLevelType w:val="hybridMultilevel"/>
    <w:tmpl w:val="28F23A00"/>
    <w:lvl w:ilvl="0" w:tplc="0C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5AFC2E25"/>
    <w:multiLevelType w:val="hybridMultilevel"/>
    <w:tmpl w:val="6F02367E"/>
    <w:lvl w:ilvl="0" w:tplc="0C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5D484DDD"/>
    <w:multiLevelType w:val="hybridMultilevel"/>
    <w:tmpl w:val="6420963C"/>
    <w:lvl w:ilvl="0" w:tplc="0C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632E3ABB"/>
    <w:multiLevelType w:val="hybridMultilevel"/>
    <w:tmpl w:val="8D30D354"/>
    <w:lvl w:ilvl="0" w:tplc="0C090003">
      <w:start w:val="1"/>
      <w:numFmt w:val="bullet"/>
      <w:lvlText w:val="o"/>
      <w:lvlJc w:val="left"/>
      <w:pPr>
        <w:ind w:left="870" w:hanging="360"/>
      </w:pPr>
      <w:rPr>
        <w:rFonts w:ascii="Courier New" w:hAnsi="Courier New" w:cs="Courier New" w:hint="default"/>
      </w:rPr>
    </w:lvl>
    <w:lvl w:ilvl="1" w:tplc="0C090003" w:tentative="1">
      <w:start w:val="1"/>
      <w:numFmt w:val="bullet"/>
      <w:lvlText w:val="o"/>
      <w:lvlJc w:val="left"/>
      <w:pPr>
        <w:ind w:left="1590" w:hanging="360"/>
      </w:pPr>
      <w:rPr>
        <w:rFonts w:ascii="Courier New" w:hAnsi="Courier New" w:cs="Courier New" w:hint="default"/>
      </w:rPr>
    </w:lvl>
    <w:lvl w:ilvl="2" w:tplc="0C090005" w:tentative="1">
      <w:start w:val="1"/>
      <w:numFmt w:val="bullet"/>
      <w:lvlText w:val=""/>
      <w:lvlJc w:val="left"/>
      <w:pPr>
        <w:ind w:left="2310" w:hanging="360"/>
      </w:pPr>
      <w:rPr>
        <w:rFonts w:ascii="Wingdings" w:hAnsi="Wingdings" w:hint="default"/>
      </w:rPr>
    </w:lvl>
    <w:lvl w:ilvl="3" w:tplc="0C090001" w:tentative="1">
      <w:start w:val="1"/>
      <w:numFmt w:val="bullet"/>
      <w:lvlText w:val=""/>
      <w:lvlJc w:val="left"/>
      <w:pPr>
        <w:ind w:left="3030" w:hanging="360"/>
      </w:pPr>
      <w:rPr>
        <w:rFonts w:ascii="Symbol" w:hAnsi="Symbol" w:hint="default"/>
      </w:rPr>
    </w:lvl>
    <w:lvl w:ilvl="4" w:tplc="0C090003" w:tentative="1">
      <w:start w:val="1"/>
      <w:numFmt w:val="bullet"/>
      <w:lvlText w:val="o"/>
      <w:lvlJc w:val="left"/>
      <w:pPr>
        <w:ind w:left="3750" w:hanging="360"/>
      </w:pPr>
      <w:rPr>
        <w:rFonts w:ascii="Courier New" w:hAnsi="Courier New" w:cs="Courier New" w:hint="default"/>
      </w:rPr>
    </w:lvl>
    <w:lvl w:ilvl="5" w:tplc="0C090005" w:tentative="1">
      <w:start w:val="1"/>
      <w:numFmt w:val="bullet"/>
      <w:lvlText w:val=""/>
      <w:lvlJc w:val="left"/>
      <w:pPr>
        <w:ind w:left="4470" w:hanging="360"/>
      </w:pPr>
      <w:rPr>
        <w:rFonts w:ascii="Wingdings" w:hAnsi="Wingdings" w:hint="default"/>
      </w:rPr>
    </w:lvl>
    <w:lvl w:ilvl="6" w:tplc="0C090001" w:tentative="1">
      <w:start w:val="1"/>
      <w:numFmt w:val="bullet"/>
      <w:lvlText w:val=""/>
      <w:lvlJc w:val="left"/>
      <w:pPr>
        <w:ind w:left="5190" w:hanging="360"/>
      </w:pPr>
      <w:rPr>
        <w:rFonts w:ascii="Symbol" w:hAnsi="Symbol" w:hint="default"/>
      </w:rPr>
    </w:lvl>
    <w:lvl w:ilvl="7" w:tplc="0C090003" w:tentative="1">
      <w:start w:val="1"/>
      <w:numFmt w:val="bullet"/>
      <w:lvlText w:val="o"/>
      <w:lvlJc w:val="left"/>
      <w:pPr>
        <w:ind w:left="5910" w:hanging="360"/>
      </w:pPr>
      <w:rPr>
        <w:rFonts w:ascii="Courier New" w:hAnsi="Courier New" w:cs="Courier New" w:hint="default"/>
      </w:rPr>
    </w:lvl>
    <w:lvl w:ilvl="8" w:tplc="0C090005" w:tentative="1">
      <w:start w:val="1"/>
      <w:numFmt w:val="bullet"/>
      <w:lvlText w:val=""/>
      <w:lvlJc w:val="left"/>
      <w:pPr>
        <w:ind w:left="6630" w:hanging="360"/>
      </w:pPr>
      <w:rPr>
        <w:rFonts w:ascii="Wingdings" w:hAnsi="Wingdings" w:hint="default"/>
      </w:rPr>
    </w:lvl>
  </w:abstractNum>
  <w:abstractNum w:abstractNumId="29" w15:restartNumberingAfterBreak="0">
    <w:nsid w:val="67C40B49"/>
    <w:multiLevelType w:val="hybridMultilevel"/>
    <w:tmpl w:val="229654A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687641CC"/>
    <w:multiLevelType w:val="hybridMultilevel"/>
    <w:tmpl w:val="328EE7F4"/>
    <w:lvl w:ilvl="0" w:tplc="0C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6BEF0B47"/>
    <w:multiLevelType w:val="hybridMultilevel"/>
    <w:tmpl w:val="726635F8"/>
    <w:lvl w:ilvl="0" w:tplc="0C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743A2BC7"/>
    <w:multiLevelType w:val="hybridMultilevel"/>
    <w:tmpl w:val="B600ABCE"/>
    <w:lvl w:ilvl="0" w:tplc="0C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759C3B97"/>
    <w:multiLevelType w:val="hybridMultilevel"/>
    <w:tmpl w:val="13C27A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7839021E"/>
    <w:multiLevelType w:val="multilevel"/>
    <w:tmpl w:val="17545A52"/>
    <w:name w:val="ListNumbering"/>
    <w:lvl w:ilvl="0">
      <w:start w:val="1"/>
      <w:numFmt w:val="decimal"/>
      <w:lvlText w:val="%1."/>
      <w:lvlJc w:val="left"/>
      <w:pPr>
        <w:tabs>
          <w:tab w:val="num" w:pos="454"/>
        </w:tabs>
        <w:ind w:left="454" w:hanging="454"/>
      </w:pPr>
      <w:rPr>
        <w:rFonts w:hint="default"/>
        <w:spacing w:val="0"/>
        <w:w w:val="100"/>
        <w:sz w:val="22"/>
        <w:szCs w:val="20"/>
      </w:rPr>
    </w:lvl>
    <w:lvl w:ilvl="1">
      <w:start w:val="1"/>
      <w:numFmt w:val="lowerLetter"/>
      <w:lvlText w:val="(%2)"/>
      <w:lvlJc w:val="left"/>
      <w:pPr>
        <w:tabs>
          <w:tab w:val="num" w:pos="907"/>
        </w:tabs>
        <w:ind w:left="907" w:hanging="453"/>
      </w:pPr>
      <w:rPr>
        <w:rFonts w:hint="default"/>
        <w:spacing w:val="0"/>
        <w:kern w:val="0"/>
        <w:position w:val="0"/>
        <w:sz w:val="22"/>
        <w:szCs w:val="17"/>
      </w:rPr>
    </w:lvl>
    <w:lvl w:ilvl="2">
      <w:start w:val="1"/>
      <w:numFmt w:val="lowerRoman"/>
      <w:lvlText w:val="(%3)"/>
      <w:lvlJc w:val="left"/>
      <w:pPr>
        <w:tabs>
          <w:tab w:val="num" w:pos="1361"/>
        </w:tabs>
        <w:ind w:left="1361" w:hanging="454"/>
      </w:pPr>
      <w:rPr>
        <w:rFonts w:hint="default"/>
        <w:color w:val="auto"/>
        <w:kern w:val="0"/>
        <w:position w:val="0"/>
        <w:sz w:val="22"/>
        <w:szCs w:val="17"/>
      </w:rPr>
    </w:lvl>
    <w:lvl w:ilvl="3">
      <w:start w:val="1"/>
      <w:numFmt w:val="bullet"/>
      <w:lvlText w:val=""/>
      <w:lvlJc w:val="left"/>
      <w:pPr>
        <w:tabs>
          <w:tab w:val="num" w:pos="1588"/>
        </w:tabs>
        <w:ind w:left="1588" w:hanging="227"/>
      </w:pPr>
      <w:rPr>
        <w:rFonts w:ascii="Symbol" w:hAnsi="Symbol" w:hint="default"/>
      </w:rPr>
    </w:lvl>
    <w:lvl w:ilvl="4">
      <w:start w:val="1"/>
      <w:numFmt w:val="decimal"/>
      <w:lvlText w:val="%1.%2.%3.%4.%5."/>
      <w:lvlJc w:val="left"/>
      <w:pPr>
        <w:tabs>
          <w:tab w:val="num" w:pos="2463"/>
        </w:tabs>
        <w:ind w:left="2175" w:hanging="792"/>
      </w:pPr>
      <w:rPr>
        <w:rFonts w:hint="default"/>
      </w:rPr>
    </w:lvl>
    <w:lvl w:ilvl="5">
      <w:start w:val="1"/>
      <w:numFmt w:val="decimal"/>
      <w:lvlText w:val="%1.%2.%3.%4.%5.%6."/>
      <w:lvlJc w:val="left"/>
      <w:pPr>
        <w:tabs>
          <w:tab w:val="num" w:pos="2823"/>
        </w:tabs>
        <w:ind w:left="2679" w:hanging="936"/>
      </w:pPr>
      <w:rPr>
        <w:rFonts w:hint="default"/>
      </w:rPr>
    </w:lvl>
    <w:lvl w:ilvl="6">
      <w:start w:val="1"/>
      <w:numFmt w:val="decimal"/>
      <w:lvlText w:val="%1.%2.%3.%4.%5.%6.%7."/>
      <w:lvlJc w:val="left"/>
      <w:pPr>
        <w:tabs>
          <w:tab w:val="num" w:pos="3543"/>
        </w:tabs>
        <w:ind w:left="3183" w:hanging="1080"/>
      </w:pPr>
      <w:rPr>
        <w:rFonts w:hint="default"/>
      </w:rPr>
    </w:lvl>
    <w:lvl w:ilvl="7">
      <w:start w:val="1"/>
      <w:numFmt w:val="decimal"/>
      <w:lvlText w:val="%1.%2.%3.%4.%5.%6.%7.%8."/>
      <w:lvlJc w:val="left"/>
      <w:pPr>
        <w:tabs>
          <w:tab w:val="num" w:pos="3903"/>
        </w:tabs>
        <w:ind w:left="3687" w:hanging="1224"/>
      </w:pPr>
      <w:rPr>
        <w:rFonts w:hint="default"/>
      </w:rPr>
    </w:lvl>
    <w:lvl w:ilvl="8">
      <w:start w:val="1"/>
      <w:numFmt w:val="decimal"/>
      <w:lvlText w:val="%1.%2.%3.%4.%5.%6.%7.%8.%9."/>
      <w:lvlJc w:val="left"/>
      <w:pPr>
        <w:tabs>
          <w:tab w:val="num" w:pos="4623"/>
        </w:tabs>
        <w:ind w:left="4263" w:hanging="1440"/>
      </w:pPr>
      <w:rPr>
        <w:rFonts w:hint="default"/>
      </w:rPr>
    </w:lvl>
  </w:abstractNum>
  <w:abstractNum w:abstractNumId="35" w15:restartNumberingAfterBreak="0">
    <w:nsid w:val="7CBB5B7E"/>
    <w:multiLevelType w:val="hybridMultilevel"/>
    <w:tmpl w:val="8C4A9BD4"/>
    <w:lvl w:ilvl="0" w:tplc="0C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770271769">
    <w:abstractNumId w:val="16"/>
  </w:num>
  <w:num w:numId="2" w16cid:durableId="1131632086">
    <w:abstractNumId w:val="11"/>
  </w:num>
  <w:num w:numId="3" w16cid:durableId="1242301914">
    <w:abstractNumId w:val="34"/>
  </w:num>
  <w:num w:numId="4" w16cid:durableId="1477261155">
    <w:abstractNumId w:val="17"/>
  </w:num>
  <w:num w:numId="5" w16cid:durableId="1894005867">
    <w:abstractNumId w:val="10"/>
  </w:num>
  <w:num w:numId="6" w16cid:durableId="862550745">
    <w:abstractNumId w:val="19"/>
  </w:num>
  <w:num w:numId="7" w16cid:durableId="628515242">
    <w:abstractNumId w:val="3"/>
  </w:num>
  <w:num w:numId="8" w16cid:durableId="1471052881">
    <w:abstractNumId w:val="9"/>
  </w:num>
  <w:num w:numId="9" w16cid:durableId="414326604">
    <w:abstractNumId w:val="8"/>
  </w:num>
  <w:num w:numId="10" w16cid:durableId="629896515">
    <w:abstractNumId w:val="2"/>
  </w:num>
  <w:num w:numId="11" w16cid:durableId="245726187">
    <w:abstractNumId w:val="15"/>
  </w:num>
  <w:num w:numId="12" w16cid:durableId="983855716">
    <w:abstractNumId w:val="18"/>
  </w:num>
  <w:num w:numId="13" w16cid:durableId="948587648">
    <w:abstractNumId w:val="7"/>
  </w:num>
  <w:num w:numId="14" w16cid:durableId="60642454">
    <w:abstractNumId w:val="6"/>
  </w:num>
  <w:num w:numId="15" w16cid:durableId="616327880">
    <w:abstractNumId w:val="9"/>
    <w:lvlOverride w:ilvl="0">
      <w:startOverride w:val="1"/>
    </w:lvlOverride>
  </w:num>
  <w:num w:numId="16" w16cid:durableId="124810153">
    <w:abstractNumId w:val="18"/>
  </w:num>
  <w:num w:numId="17" w16cid:durableId="839466825">
    <w:abstractNumId w:val="18"/>
  </w:num>
  <w:num w:numId="18" w16cid:durableId="262496235">
    <w:abstractNumId w:val="18"/>
  </w:num>
  <w:num w:numId="19" w16cid:durableId="1666740202">
    <w:abstractNumId w:val="15"/>
  </w:num>
  <w:num w:numId="20" w16cid:durableId="1615284123">
    <w:abstractNumId w:val="15"/>
  </w:num>
  <w:num w:numId="21" w16cid:durableId="1082488806">
    <w:abstractNumId w:val="15"/>
  </w:num>
  <w:num w:numId="22" w16cid:durableId="667709486">
    <w:abstractNumId w:val="5"/>
  </w:num>
  <w:num w:numId="23" w16cid:durableId="644046211">
    <w:abstractNumId w:val="4"/>
  </w:num>
  <w:num w:numId="24" w16cid:durableId="1510483389">
    <w:abstractNumId w:val="1"/>
  </w:num>
  <w:num w:numId="25" w16cid:durableId="1774206174">
    <w:abstractNumId w:val="0"/>
  </w:num>
  <w:num w:numId="26" w16cid:durableId="1865090768">
    <w:abstractNumId w:val="13"/>
  </w:num>
  <w:num w:numId="27" w16cid:durableId="816187161">
    <w:abstractNumId w:val="22"/>
  </w:num>
  <w:num w:numId="28" w16cid:durableId="7340070">
    <w:abstractNumId w:val="20"/>
  </w:num>
  <w:num w:numId="29" w16cid:durableId="1371344551">
    <w:abstractNumId w:val="12"/>
  </w:num>
  <w:num w:numId="30" w16cid:durableId="1627661189">
    <w:abstractNumId w:val="28"/>
  </w:num>
  <w:num w:numId="31" w16cid:durableId="1893997979">
    <w:abstractNumId w:val="29"/>
  </w:num>
  <w:num w:numId="32" w16cid:durableId="2078478520">
    <w:abstractNumId w:val="30"/>
  </w:num>
  <w:num w:numId="33" w16cid:durableId="1827014163">
    <w:abstractNumId w:val="26"/>
  </w:num>
  <w:num w:numId="34" w16cid:durableId="1620331746">
    <w:abstractNumId w:val="31"/>
  </w:num>
  <w:num w:numId="35" w16cid:durableId="267662663">
    <w:abstractNumId w:val="25"/>
  </w:num>
  <w:num w:numId="36" w16cid:durableId="695161706">
    <w:abstractNumId w:val="32"/>
  </w:num>
  <w:num w:numId="37" w16cid:durableId="246774448">
    <w:abstractNumId w:val="21"/>
  </w:num>
  <w:num w:numId="38" w16cid:durableId="1777559913">
    <w:abstractNumId w:val="27"/>
  </w:num>
  <w:num w:numId="39" w16cid:durableId="4980837">
    <w:abstractNumId w:val="24"/>
  </w:num>
  <w:num w:numId="40" w16cid:durableId="951352868">
    <w:abstractNumId w:val="14"/>
  </w:num>
  <w:num w:numId="41" w16cid:durableId="766850011">
    <w:abstractNumId w:val="23"/>
  </w:num>
  <w:num w:numId="42" w16cid:durableId="1036269566">
    <w:abstractNumId w:val="35"/>
  </w:num>
  <w:num w:numId="43" w16cid:durableId="1197501520">
    <w:abstractNumId w:val="3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grammar="clean"/>
  <w:attachedTemplate r:id="rId1"/>
  <w:stylePaneFormatFilter w:val="3C01" w:allStyles="1" w:customStyles="0" w:latentStyles="0" w:stylesInUse="0" w:headingStyles="0" w:numberingStyles="0" w:tableStyles="0" w:directFormattingOnRuns="0" w:directFormattingOnParagraphs="0" w:directFormattingOnNumbering="1" w:directFormattingOnTables="1" w:clearFormatting="1" w:top3HeadingStyles="1" w:visibleStyles="0" w:alternateStyleNames="0"/>
  <w:styleLockQFSet/>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2E01"/>
    <w:rsid w:val="0000578C"/>
    <w:rsid w:val="00010362"/>
    <w:rsid w:val="00012493"/>
    <w:rsid w:val="00015395"/>
    <w:rsid w:val="00015489"/>
    <w:rsid w:val="00021629"/>
    <w:rsid w:val="000340A9"/>
    <w:rsid w:val="00035765"/>
    <w:rsid w:val="00035E23"/>
    <w:rsid w:val="00041675"/>
    <w:rsid w:val="00051849"/>
    <w:rsid w:val="00056673"/>
    <w:rsid w:val="00072C00"/>
    <w:rsid w:val="000767E6"/>
    <w:rsid w:val="0008298C"/>
    <w:rsid w:val="000830C8"/>
    <w:rsid w:val="000846FE"/>
    <w:rsid w:val="000873E7"/>
    <w:rsid w:val="0009559C"/>
    <w:rsid w:val="00095E19"/>
    <w:rsid w:val="000A0633"/>
    <w:rsid w:val="000A73E8"/>
    <w:rsid w:val="000B5463"/>
    <w:rsid w:val="000C2502"/>
    <w:rsid w:val="000C4EFB"/>
    <w:rsid w:val="000C7DD4"/>
    <w:rsid w:val="000D6EA5"/>
    <w:rsid w:val="000E0EB1"/>
    <w:rsid w:val="000E22A7"/>
    <w:rsid w:val="000E46A7"/>
    <w:rsid w:val="000F52FE"/>
    <w:rsid w:val="000F71C6"/>
    <w:rsid w:val="00103137"/>
    <w:rsid w:val="00104560"/>
    <w:rsid w:val="00113B8E"/>
    <w:rsid w:val="00114534"/>
    <w:rsid w:val="0011699E"/>
    <w:rsid w:val="001207DA"/>
    <w:rsid w:val="00121968"/>
    <w:rsid w:val="0012356D"/>
    <w:rsid w:val="00126586"/>
    <w:rsid w:val="00132FB4"/>
    <w:rsid w:val="001359F2"/>
    <w:rsid w:val="0013729F"/>
    <w:rsid w:val="0015135C"/>
    <w:rsid w:val="00152A26"/>
    <w:rsid w:val="00152D85"/>
    <w:rsid w:val="00153248"/>
    <w:rsid w:val="001546E5"/>
    <w:rsid w:val="0015593C"/>
    <w:rsid w:val="001626E3"/>
    <w:rsid w:val="00162A63"/>
    <w:rsid w:val="001657DA"/>
    <w:rsid w:val="00171B11"/>
    <w:rsid w:val="00174DCC"/>
    <w:rsid w:val="001864B5"/>
    <w:rsid w:val="00191177"/>
    <w:rsid w:val="0019445B"/>
    <w:rsid w:val="001946CF"/>
    <w:rsid w:val="00194A12"/>
    <w:rsid w:val="00196728"/>
    <w:rsid w:val="001976D9"/>
    <w:rsid w:val="001A3E10"/>
    <w:rsid w:val="001B0978"/>
    <w:rsid w:val="001B0E1A"/>
    <w:rsid w:val="001B1BE4"/>
    <w:rsid w:val="001B3939"/>
    <w:rsid w:val="001B547E"/>
    <w:rsid w:val="001C5632"/>
    <w:rsid w:val="001C6741"/>
    <w:rsid w:val="001C6D0A"/>
    <w:rsid w:val="001E444C"/>
    <w:rsid w:val="001E5696"/>
    <w:rsid w:val="001F09FA"/>
    <w:rsid w:val="001F427B"/>
    <w:rsid w:val="001F5141"/>
    <w:rsid w:val="001F6962"/>
    <w:rsid w:val="00206A5B"/>
    <w:rsid w:val="002108F8"/>
    <w:rsid w:val="00210D17"/>
    <w:rsid w:val="00214DB3"/>
    <w:rsid w:val="00215F5E"/>
    <w:rsid w:val="00217331"/>
    <w:rsid w:val="00220CCC"/>
    <w:rsid w:val="00221F39"/>
    <w:rsid w:val="00230CF5"/>
    <w:rsid w:val="002345A8"/>
    <w:rsid w:val="00235F8E"/>
    <w:rsid w:val="00240500"/>
    <w:rsid w:val="002417C3"/>
    <w:rsid w:val="002435F7"/>
    <w:rsid w:val="00245512"/>
    <w:rsid w:val="00250A74"/>
    <w:rsid w:val="00250D31"/>
    <w:rsid w:val="00260B9B"/>
    <w:rsid w:val="00271541"/>
    <w:rsid w:val="0027230C"/>
    <w:rsid w:val="00275B0E"/>
    <w:rsid w:val="0027603E"/>
    <w:rsid w:val="00283B16"/>
    <w:rsid w:val="00284A44"/>
    <w:rsid w:val="002862A5"/>
    <w:rsid w:val="002877DD"/>
    <w:rsid w:val="002900A6"/>
    <w:rsid w:val="002914EA"/>
    <w:rsid w:val="002922E2"/>
    <w:rsid w:val="00293BCF"/>
    <w:rsid w:val="00294100"/>
    <w:rsid w:val="002A29EE"/>
    <w:rsid w:val="002A5BE4"/>
    <w:rsid w:val="002B3442"/>
    <w:rsid w:val="002C3604"/>
    <w:rsid w:val="002C3D86"/>
    <w:rsid w:val="002C5550"/>
    <w:rsid w:val="002C720A"/>
    <w:rsid w:val="002D2753"/>
    <w:rsid w:val="002D627C"/>
    <w:rsid w:val="002E0EFD"/>
    <w:rsid w:val="002E1732"/>
    <w:rsid w:val="002E2D7B"/>
    <w:rsid w:val="002F1180"/>
    <w:rsid w:val="002F61B9"/>
    <w:rsid w:val="003007A4"/>
    <w:rsid w:val="00306FD8"/>
    <w:rsid w:val="00307A5C"/>
    <w:rsid w:val="00307C95"/>
    <w:rsid w:val="00312DB3"/>
    <w:rsid w:val="003162EE"/>
    <w:rsid w:val="00316A00"/>
    <w:rsid w:val="0031759E"/>
    <w:rsid w:val="0032261C"/>
    <w:rsid w:val="00326A4E"/>
    <w:rsid w:val="0033198A"/>
    <w:rsid w:val="0033295D"/>
    <w:rsid w:val="003357C3"/>
    <w:rsid w:val="00343F6C"/>
    <w:rsid w:val="00355A07"/>
    <w:rsid w:val="00356085"/>
    <w:rsid w:val="003563BF"/>
    <w:rsid w:val="00361EB0"/>
    <w:rsid w:val="00363D19"/>
    <w:rsid w:val="00366F31"/>
    <w:rsid w:val="0037157C"/>
    <w:rsid w:val="00386225"/>
    <w:rsid w:val="00392962"/>
    <w:rsid w:val="003937FC"/>
    <w:rsid w:val="00395614"/>
    <w:rsid w:val="00395B75"/>
    <w:rsid w:val="003A1C7A"/>
    <w:rsid w:val="003A1DE6"/>
    <w:rsid w:val="003A20DA"/>
    <w:rsid w:val="003A2B8D"/>
    <w:rsid w:val="003A75BE"/>
    <w:rsid w:val="003B403F"/>
    <w:rsid w:val="003C5A9B"/>
    <w:rsid w:val="003C6348"/>
    <w:rsid w:val="003D00CA"/>
    <w:rsid w:val="003D282E"/>
    <w:rsid w:val="003D48DA"/>
    <w:rsid w:val="003D720C"/>
    <w:rsid w:val="003E4573"/>
    <w:rsid w:val="003F017A"/>
    <w:rsid w:val="003F3636"/>
    <w:rsid w:val="004004EE"/>
    <w:rsid w:val="00404A83"/>
    <w:rsid w:val="00406F2C"/>
    <w:rsid w:val="0041053A"/>
    <w:rsid w:val="004107B6"/>
    <w:rsid w:val="00411F2C"/>
    <w:rsid w:val="0041214E"/>
    <w:rsid w:val="0042172C"/>
    <w:rsid w:val="00421F96"/>
    <w:rsid w:val="00423980"/>
    <w:rsid w:val="00426496"/>
    <w:rsid w:val="00436650"/>
    <w:rsid w:val="00444C5F"/>
    <w:rsid w:val="004470FA"/>
    <w:rsid w:val="00447B04"/>
    <w:rsid w:val="00455EB7"/>
    <w:rsid w:val="00456338"/>
    <w:rsid w:val="004568F3"/>
    <w:rsid w:val="00461C05"/>
    <w:rsid w:val="00462820"/>
    <w:rsid w:val="00466A5F"/>
    <w:rsid w:val="004735CE"/>
    <w:rsid w:val="00482A54"/>
    <w:rsid w:val="0048346E"/>
    <w:rsid w:val="00483E44"/>
    <w:rsid w:val="00484C6E"/>
    <w:rsid w:val="004853D9"/>
    <w:rsid w:val="0048747B"/>
    <w:rsid w:val="00487805"/>
    <w:rsid w:val="00490898"/>
    <w:rsid w:val="0049166C"/>
    <w:rsid w:val="00492230"/>
    <w:rsid w:val="0049315B"/>
    <w:rsid w:val="00494757"/>
    <w:rsid w:val="00495432"/>
    <w:rsid w:val="004A1855"/>
    <w:rsid w:val="004A1ADD"/>
    <w:rsid w:val="004A1F23"/>
    <w:rsid w:val="004A4AE1"/>
    <w:rsid w:val="004B1833"/>
    <w:rsid w:val="004B4483"/>
    <w:rsid w:val="004B497A"/>
    <w:rsid w:val="004B545B"/>
    <w:rsid w:val="004B6B3F"/>
    <w:rsid w:val="004C34A2"/>
    <w:rsid w:val="004C5421"/>
    <w:rsid w:val="004D13DC"/>
    <w:rsid w:val="004D2DEE"/>
    <w:rsid w:val="004D392B"/>
    <w:rsid w:val="004E0DF1"/>
    <w:rsid w:val="004E1E84"/>
    <w:rsid w:val="004E3189"/>
    <w:rsid w:val="004E57CE"/>
    <w:rsid w:val="004E735A"/>
    <w:rsid w:val="004F46FF"/>
    <w:rsid w:val="004F52AC"/>
    <w:rsid w:val="004F6746"/>
    <w:rsid w:val="00505E0A"/>
    <w:rsid w:val="005129D9"/>
    <w:rsid w:val="00512BC7"/>
    <w:rsid w:val="0051345A"/>
    <w:rsid w:val="00523A60"/>
    <w:rsid w:val="00531BEE"/>
    <w:rsid w:val="00533CE6"/>
    <w:rsid w:val="005353AA"/>
    <w:rsid w:val="00541C62"/>
    <w:rsid w:val="00552ED1"/>
    <w:rsid w:val="00555916"/>
    <w:rsid w:val="005562F1"/>
    <w:rsid w:val="005567C3"/>
    <w:rsid w:val="00557B84"/>
    <w:rsid w:val="00561C65"/>
    <w:rsid w:val="00563121"/>
    <w:rsid w:val="00585605"/>
    <w:rsid w:val="00593EDF"/>
    <w:rsid w:val="00595475"/>
    <w:rsid w:val="00595895"/>
    <w:rsid w:val="005B374E"/>
    <w:rsid w:val="005B4482"/>
    <w:rsid w:val="005B7F2F"/>
    <w:rsid w:val="005C11CA"/>
    <w:rsid w:val="005C428F"/>
    <w:rsid w:val="005D35B0"/>
    <w:rsid w:val="005D47B0"/>
    <w:rsid w:val="005D4B4A"/>
    <w:rsid w:val="005D64DA"/>
    <w:rsid w:val="005E519C"/>
    <w:rsid w:val="005E5955"/>
    <w:rsid w:val="005E66A4"/>
    <w:rsid w:val="005F382C"/>
    <w:rsid w:val="005F5864"/>
    <w:rsid w:val="00603066"/>
    <w:rsid w:val="00607FD8"/>
    <w:rsid w:val="0061505F"/>
    <w:rsid w:val="00616DBE"/>
    <w:rsid w:val="0061751B"/>
    <w:rsid w:val="0062297D"/>
    <w:rsid w:val="006251CD"/>
    <w:rsid w:val="006338FE"/>
    <w:rsid w:val="00634604"/>
    <w:rsid w:val="00645D96"/>
    <w:rsid w:val="00653A59"/>
    <w:rsid w:val="00654462"/>
    <w:rsid w:val="006545E3"/>
    <w:rsid w:val="0065589F"/>
    <w:rsid w:val="006608C0"/>
    <w:rsid w:val="00662EC6"/>
    <w:rsid w:val="0067249B"/>
    <w:rsid w:val="00676B87"/>
    <w:rsid w:val="00677EE0"/>
    <w:rsid w:val="00680DFB"/>
    <w:rsid w:val="006824D7"/>
    <w:rsid w:val="0068456E"/>
    <w:rsid w:val="0068547F"/>
    <w:rsid w:val="0068762B"/>
    <w:rsid w:val="00692792"/>
    <w:rsid w:val="006A0287"/>
    <w:rsid w:val="006A1C58"/>
    <w:rsid w:val="006A2BF7"/>
    <w:rsid w:val="006B5921"/>
    <w:rsid w:val="006B5B56"/>
    <w:rsid w:val="006C059A"/>
    <w:rsid w:val="006C596B"/>
    <w:rsid w:val="006D39B9"/>
    <w:rsid w:val="006D4F75"/>
    <w:rsid w:val="006D5B46"/>
    <w:rsid w:val="006E58AA"/>
    <w:rsid w:val="006E6E31"/>
    <w:rsid w:val="006F0469"/>
    <w:rsid w:val="006F2C20"/>
    <w:rsid w:val="007003CF"/>
    <w:rsid w:val="00701A83"/>
    <w:rsid w:val="00702575"/>
    <w:rsid w:val="00703498"/>
    <w:rsid w:val="00705479"/>
    <w:rsid w:val="00705838"/>
    <w:rsid w:val="0070694E"/>
    <w:rsid w:val="00706BE0"/>
    <w:rsid w:val="00706FD3"/>
    <w:rsid w:val="00710616"/>
    <w:rsid w:val="00712E1C"/>
    <w:rsid w:val="00717673"/>
    <w:rsid w:val="00717B95"/>
    <w:rsid w:val="007207EC"/>
    <w:rsid w:val="00730BC4"/>
    <w:rsid w:val="00735058"/>
    <w:rsid w:val="00740BE0"/>
    <w:rsid w:val="00742416"/>
    <w:rsid w:val="00743140"/>
    <w:rsid w:val="00746CAB"/>
    <w:rsid w:val="00754905"/>
    <w:rsid w:val="007641F5"/>
    <w:rsid w:val="00765E2C"/>
    <w:rsid w:val="00772E73"/>
    <w:rsid w:val="00773F6E"/>
    <w:rsid w:val="0077461F"/>
    <w:rsid w:val="00774933"/>
    <w:rsid w:val="0077640A"/>
    <w:rsid w:val="007807A1"/>
    <w:rsid w:val="00781A61"/>
    <w:rsid w:val="00783165"/>
    <w:rsid w:val="007861DF"/>
    <w:rsid w:val="00787A5E"/>
    <w:rsid w:val="00790D82"/>
    <w:rsid w:val="0079748E"/>
    <w:rsid w:val="007A1CDE"/>
    <w:rsid w:val="007A489D"/>
    <w:rsid w:val="007A4A19"/>
    <w:rsid w:val="007A7DD9"/>
    <w:rsid w:val="007B12C6"/>
    <w:rsid w:val="007C0A4C"/>
    <w:rsid w:val="007C1EB3"/>
    <w:rsid w:val="007C5426"/>
    <w:rsid w:val="007C5AF5"/>
    <w:rsid w:val="007C5D2E"/>
    <w:rsid w:val="007D4176"/>
    <w:rsid w:val="007D5312"/>
    <w:rsid w:val="007D788F"/>
    <w:rsid w:val="007E0193"/>
    <w:rsid w:val="007E23B9"/>
    <w:rsid w:val="007E34EA"/>
    <w:rsid w:val="007F05D2"/>
    <w:rsid w:val="007F18FB"/>
    <w:rsid w:val="007F6CF4"/>
    <w:rsid w:val="008046A0"/>
    <w:rsid w:val="008066AA"/>
    <w:rsid w:val="008115C3"/>
    <w:rsid w:val="008143BB"/>
    <w:rsid w:val="008169A6"/>
    <w:rsid w:val="00830EAA"/>
    <w:rsid w:val="0083162B"/>
    <w:rsid w:val="00841D8C"/>
    <w:rsid w:val="008428C4"/>
    <w:rsid w:val="008429D4"/>
    <w:rsid w:val="00847025"/>
    <w:rsid w:val="00847D90"/>
    <w:rsid w:val="00854CEA"/>
    <w:rsid w:val="00860935"/>
    <w:rsid w:val="008616F3"/>
    <w:rsid w:val="00861F48"/>
    <w:rsid w:val="00862661"/>
    <w:rsid w:val="00862A19"/>
    <w:rsid w:val="00864767"/>
    <w:rsid w:val="0087344F"/>
    <w:rsid w:val="008832AA"/>
    <w:rsid w:val="008B12C3"/>
    <w:rsid w:val="008B1405"/>
    <w:rsid w:val="008B1448"/>
    <w:rsid w:val="008B2A9A"/>
    <w:rsid w:val="008D5F8A"/>
    <w:rsid w:val="008E13E8"/>
    <w:rsid w:val="008E31E1"/>
    <w:rsid w:val="008F3B94"/>
    <w:rsid w:val="008F5002"/>
    <w:rsid w:val="008F6661"/>
    <w:rsid w:val="008F6D0A"/>
    <w:rsid w:val="00903687"/>
    <w:rsid w:val="00910D31"/>
    <w:rsid w:val="009115AB"/>
    <w:rsid w:val="00912336"/>
    <w:rsid w:val="009172F6"/>
    <w:rsid w:val="009223BA"/>
    <w:rsid w:val="00922F59"/>
    <w:rsid w:val="00930869"/>
    <w:rsid w:val="0093235E"/>
    <w:rsid w:val="00937703"/>
    <w:rsid w:val="0093771A"/>
    <w:rsid w:val="0094605E"/>
    <w:rsid w:val="00953ABE"/>
    <w:rsid w:val="00954C94"/>
    <w:rsid w:val="00956456"/>
    <w:rsid w:val="00963ABA"/>
    <w:rsid w:val="00966C88"/>
    <w:rsid w:val="00970733"/>
    <w:rsid w:val="00971677"/>
    <w:rsid w:val="00972889"/>
    <w:rsid w:val="00981378"/>
    <w:rsid w:val="0098415F"/>
    <w:rsid w:val="00984A8A"/>
    <w:rsid w:val="00985876"/>
    <w:rsid w:val="00986C85"/>
    <w:rsid w:val="00994CB7"/>
    <w:rsid w:val="00995A1B"/>
    <w:rsid w:val="009976E0"/>
    <w:rsid w:val="009A0648"/>
    <w:rsid w:val="009A2615"/>
    <w:rsid w:val="009A2FBA"/>
    <w:rsid w:val="009A378C"/>
    <w:rsid w:val="009A38C0"/>
    <w:rsid w:val="009A5725"/>
    <w:rsid w:val="009B5D92"/>
    <w:rsid w:val="009B6412"/>
    <w:rsid w:val="009C5C32"/>
    <w:rsid w:val="009D6278"/>
    <w:rsid w:val="009E0153"/>
    <w:rsid w:val="009E2707"/>
    <w:rsid w:val="009E3888"/>
    <w:rsid w:val="009E4906"/>
    <w:rsid w:val="009E7735"/>
    <w:rsid w:val="009F184B"/>
    <w:rsid w:val="009F25EE"/>
    <w:rsid w:val="009F44CD"/>
    <w:rsid w:val="00A01D7D"/>
    <w:rsid w:val="00A02A49"/>
    <w:rsid w:val="00A02F5D"/>
    <w:rsid w:val="00A12C87"/>
    <w:rsid w:val="00A15D80"/>
    <w:rsid w:val="00A15EF9"/>
    <w:rsid w:val="00A17099"/>
    <w:rsid w:val="00A21F56"/>
    <w:rsid w:val="00A24C55"/>
    <w:rsid w:val="00A26D88"/>
    <w:rsid w:val="00A27EBF"/>
    <w:rsid w:val="00A331E9"/>
    <w:rsid w:val="00A33B33"/>
    <w:rsid w:val="00A377BC"/>
    <w:rsid w:val="00A37C70"/>
    <w:rsid w:val="00A414E8"/>
    <w:rsid w:val="00A41F86"/>
    <w:rsid w:val="00A4340C"/>
    <w:rsid w:val="00A4776F"/>
    <w:rsid w:val="00A529E9"/>
    <w:rsid w:val="00A54310"/>
    <w:rsid w:val="00A61E23"/>
    <w:rsid w:val="00A75C29"/>
    <w:rsid w:val="00A76878"/>
    <w:rsid w:val="00A82BB2"/>
    <w:rsid w:val="00A83926"/>
    <w:rsid w:val="00A855D3"/>
    <w:rsid w:val="00A87C6D"/>
    <w:rsid w:val="00A93988"/>
    <w:rsid w:val="00A93C0B"/>
    <w:rsid w:val="00A94C7E"/>
    <w:rsid w:val="00A97124"/>
    <w:rsid w:val="00AA751F"/>
    <w:rsid w:val="00AB458A"/>
    <w:rsid w:val="00AB4A85"/>
    <w:rsid w:val="00AB5839"/>
    <w:rsid w:val="00AC0510"/>
    <w:rsid w:val="00AC1E0E"/>
    <w:rsid w:val="00AD38E4"/>
    <w:rsid w:val="00AD440A"/>
    <w:rsid w:val="00AD45EE"/>
    <w:rsid w:val="00AD4E4D"/>
    <w:rsid w:val="00AE5FC8"/>
    <w:rsid w:val="00AE76BF"/>
    <w:rsid w:val="00AF214F"/>
    <w:rsid w:val="00AF386C"/>
    <w:rsid w:val="00B03C9D"/>
    <w:rsid w:val="00B04F66"/>
    <w:rsid w:val="00B118A3"/>
    <w:rsid w:val="00B14589"/>
    <w:rsid w:val="00B15409"/>
    <w:rsid w:val="00B21E43"/>
    <w:rsid w:val="00B21E88"/>
    <w:rsid w:val="00B21F67"/>
    <w:rsid w:val="00B21F6A"/>
    <w:rsid w:val="00B3187C"/>
    <w:rsid w:val="00B32E22"/>
    <w:rsid w:val="00B47952"/>
    <w:rsid w:val="00B50EB7"/>
    <w:rsid w:val="00B5359B"/>
    <w:rsid w:val="00B60586"/>
    <w:rsid w:val="00B60F65"/>
    <w:rsid w:val="00B67069"/>
    <w:rsid w:val="00B670B4"/>
    <w:rsid w:val="00B67D19"/>
    <w:rsid w:val="00B72E76"/>
    <w:rsid w:val="00B7301C"/>
    <w:rsid w:val="00B734A1"/>
    <w:rsid w:val="00B85B84"/>
    <w:rsid w:val="00B94727"/>
    <w:rsid w:val="00B95649"/>
    <w:rsid w:val="00B9575B"/>
    <w:rsid w:val="00B97711"/>
    <w:rsid w:val="00BA0A5C"/>
    <w:rsid w:val="00BA1870"/>
    <w:rsid w:val="00BA3AD2"/>
    <w:rsid w:val="00BA540D"/>
    <w:rsid w:val="00BB105F"/>
    <w:rsid w:val="00BB17CB"/>
    <w:rsid w:val="00BB1ADB"/>
    <w:rsid w:val="00BB33E8"/>
    <w:rsid w:val="00BB4393"/>
    <w:rsid w:val="00BD2821"/>
    <w:rsid w:val="00BD63D2"/>
    <w:rsid w:val="00BE1CD2"/>
    <w:rsid w:val="00BE460F"/>
    <w:rsid w:val="00BF3A65"/>
    <w:rsid w:val="00BF3F49"/>
    <w:rsid w:val="00C04A64"/>
    <w:rsid w:val="00C04F80"/>
    <w:rsid w:val="00C05C35"/>
    <w:rsid w:val="00C07297"/>
    <w:rsid w:val="00C1594A"/>
    <w:rsid w:val="00C162F8"/>
    <w:rsid w:val="00C21EBD"/>
    <w:rsid w:val="00C223F7"/>
    <w:rsid w:val="00C25111"/>
    <w:rsid w:val="00C25162"/>
    <w:rsid w:val="00C303C2"/>
    <w:rsid w:val="00C34ACD"/>
    <w:rsid w:val="00C34DD9"/>
    <w:rsid w:val="00C424D2"/>
    <w:rsid w:val="00C43977"/>
    <w:rsid w:val="00C46211"/>
    <w:rsid w:val="00C46957"/>
    <w:rsid w:val="00C5027F"/>
    <w:rsid w:val="00C513DF"/>
    <w:rsid w:val="00C52D99"/>
    <w:rsid w:val="00C559D8"/>
    <w:rsid w:val="00C609EC"/>
    <w:rsid w:val="00C6312A"/>
    <w:rsid w:val="00C65F7E"/>
    <w:rsid w:val="00C73186"/>
    <w:rsid w:val="00C73616"/>
    <w:rsid w:val="00C7497D"/>
    <w:rsid w:val="00C76782"/>
    <w:rsid w:val="00C7698C"/>
    <w:rsid w:val="00C807A8"/>
    <w:rsid w:val="00C815F2"/>
    <w:rsid w:val="00C83561"/>
    <w:rsid w:val="00C851C0"/>
    <w:rsid w:val="00C85B0C"/>
    <w:rsid w:val="00C86E4D"/>
    <w:rsid w:val="00C877ED"/>
    <w:rsid w:val="00C9089B"/>
    <w:rsid w:val="00C911BB"/>
    <w:rsid w:val="00C92BE5"/>
    <w:rsid w:val="00CA3449"/>
    <w:rsid w:val="00CA7121"/>
    <w:rsid w:val="00CA7859"/>
    <w:rsid w:val="00CB1160"/>
    <w:rsid w:val="00CB1B52"/>
    <w:rsid w:val="00CB5A5B"/>
    <w:rsid w:val="00CB6F87"/>
    <w:rsid w:val="00CC3035"/>
    <w:rsid w:val="00CC3849"/>
    <w:rsid w:val="00CD4B89"/>
    <w:rsid w:val="00CD5A01"/>
    <w:rsid w:val="00CE0BDC"/>
    <w:rsid w:val="00CE2F73"/>
    <w:rsid w:val="00CE3F4B"/>
    <w:rsid w:val="00CE604F"/>
    <w:rsid w:val="00CE6C8C"/>
    <w:rsid w:val="00CF0500"/>
    <w:rsid w:val="00CF2B50"/>
    <w:rsid w:val="00CF3059"/>
    <w:rsid w:val="00CF54C2"/>
    <w:rsid w:val="00D02339"/>
    <w:rsid w:val="00D034A7"/>
    <w:rsid w:val="00D04820"/>
    <w:rsid w:val="00D06AD4"/>
    <w:rsid w:val="00D10B3F"/>
    <w:rsid w:val="00D17B78"/>
    <w:rsid w:val="00D20815"/>
    <w:rsid w:val="00D24945"/>
    <w:rsid w:val="00D26389"/>
    <w:rsid w:val="00D2719A"/>
    <w:rsid w:val="00D30873"/>
    <w:rsid w:val="00D3557F"/>
    <w:rsid w:val="00D3733D"/>
    <w:rsid w:val="00D37654"/>
    <w:rsid w:val="00D42E01"/>
    <w:rsid w:val="00D42FA1"/>
    <w:rsid w:val="00D46BB0"/>
    <w:rsid w:val="00D505AE"/>
    <w:rsid w:val="00D51C03"/>
    <w:rsid w:val="00D52465"/>
    <w:rsid w:val="00D64540"/>
    <w:rsid w:val="00D66373"/>
    <w:rsid w:val="00D6642E"/>
    <w:rsid w:val="00D72DB9"/>
    <w:rsid w:val="00D7569B"/>
    <w:rsid w:val="00D83585"/>
    <w:rsid w:val="00D86C03"/>
    <w:rsid w:val="00D90123"/>
    <w:rsid w:val="00D914F2"/>
    <w:rsid w:val="00D918DE"/>
    <w:rsid w:val="00D91CAC"/>
    <w:rsid w:val="00D9361E"/>
    <w:rsid w:val="00D93B10"/>
    <w:rsid w:val="00D94981"/>
    <w:rsid w:val="00DA1A48"/>
    <w:rsid w:val="00DB0119"/>
    <w:rsid w:val="00DB03DC"/>
    <w:rsid w:val="00DB0FA5"/>
    <w:rsid w:val="00DB2401"/>
    <w:rsid w:val="00DB329F"/>
    <w:rsid w:val="00DB5D80"/>
    <w:rsid w:val="00DB6164"/>
    <w:rsid w:val="00DB63C0"/>
    <w:rsid w:val="00DC6238"/>
    <w:rsid w:val="00DC6E85"/>
    <w:rsid w:val="00DC7FF7"/>
    <w:rsid w:val="00DD27FD"/>
    <w:rsid w:val="00DD37BF"/>
    <w:rsid w:val="00DD5283"/>
    <w:rsid w:val="00DD5FD9"/>
    <w:rsid w:val="00DD765B"/>
    <w:rsid w:val="00DE0466"/>
    <w:rsid w:val="00DE0904"/>
    <w:rsid w:val="00DE20AE"/>
    <w:rsid w:val="00DE671C"/>
    <w:rsid w:val="00DF1357"/>
    <w:rsid w:val="00DF43C8"/>
    <w:rsid w:val="00DF5912"/>
    <w:rsid w:val="00DF59B9"/>
    <w:rsid w:val="00DF6574"/>
    <w:rsid w:val="00DF669F"/>
    <w:rsid w:val="00E002F7"/>
    <w:rsid w:val="00E070C0"/>
    <w:rsid w:val="00E1112D"/>
    <w:rsid w:val="00E1361A"/>
    <w:rsid w:val="00E20F8F"/>
    <w:rsid w:val="00E23E90"/>
    <w:rsid w:val="00E26469"/>
    <w:rsid w:val="00E26BAA"/>
    <w:rsid w:val="00E2798E"/>
    <w:rsid w:val="00E30C03"/>
    <w:rsid w:val="00E32337"/>
    <w:rsid w:val="00E33C5A"/>
    <w:rsid w:val="00E3775C"/>
    <w:rsid w:val="00E4067B"/>
    <w:rsid w:val="00E46529"/>
    <w:rsid w:val="00E46C48"/>
    <w:rsid w:val="00E51F76"/>
    <w:rsid w:val="00E52EEE"/>
    <w:rsid w:val="00E54C9C"/>
    <w:rsid w:val="00E64B54"/>
    <w:rsid w:val="00E64FA8"/>
    <w:rsid w:val="00E75FD9"/>
    <w:rsid w:val="00E7768B"/>
    <w:rsid w:val="00E8179E"/>
    <w:rsid w:val="00E85B22"/>
    <w:rsid w:val="00E95F23"/>
    <w:rsid w:val="00E96E92"/>
    <w:rsid w:val="00EA1085"/>
    <w:rsid w:val="00EA40AC"/>
    <w:rsid w:val="00EB082E"/>
    <w:rsid w:val="00EB134B"/>
    <w:rsid w:val="00EB4577"/>
    <w:rsid w:val="00EB7290"/>
    <w:rsid w:val="00EC1D8C"/>
    <w:rsid w:val="00EC4A6E"/>
    <w:rsid w:val="00ED14CD"/>
    <w:rsid w:val="00ED47A9"/>
    <w:rsid w:val="00EE7207"/>
    <w:rsid w:val="00EF31D4"/>
    <w:rsid w:val="00EF6258"/>
    <w:rsid w:val="00EF6E8B"/>
    <w:rsid w:val="00EF716E"/>
    <w:rsid w:val="00EF7C07"/>
    <w:rsid w:val="00F023C8"/>
    <w:rsid w:val="00F04026"/>
    <w:rsid w:val="00F14500"/>
    <w:rsid w:val="00F20E6E"/>
    <w:rsid w:val="00F21594"/>
    <w:rsid w:val="00F219C5"/>
    <w:rsid w:val="00F232F4"/>
    <w:rsid w:val="00F32305"/>
    <w:rsid w:val="00F33B65"/>
    <w:rsid w:val="00F344F5"/>
    <w:rsid w:val="00F375CF"/>
    <w:rsid w:val="00F37FFA"/>
    <w:rsid w:val="00F51B2F"/>
    <w:rsid w:val="00F53D12"/>
    <w:rsid w:val="00F53EC4"/>
    <w:rsid w:val="00F60A8F"/>
    <w:rsid w:val="00F60DB9"/>
    <w:rsid w:val="00F65C1E"/>
    <w:rsid w:val="00F65F0D"/>
    <w:rsid w:val="00F70426"/>
    <w:rsid w:val="00F731A4"/>
    <w:rsid w:val="00F73718"/>
    <w:rsid w:val="00F74686"/>
    <w:rsid w:val="00F757B1"/>
    <w:rsid w:val="00F80344"/>
    <w:rsid w:val="00F8171D"/>
    <w:rsid w:val="00F83718"/>
    <w:rsid w:val="00F85E5B"/>
    <w:rsid w:val="00F9166C"/>
    <w:rsid w:val="00F926CF"/>
    <w:rsid w:val="00F938C2"/>
    <w:rsid w:val="00F93C8D"/>
    <w:rsid w:val="00F942E8"/>
    <w:rsid w:val="00F947F4"/>
    <w:rsid w:val="00FA3EEC"/>
    <w:rsid w:val="00FA77C1"/>
    <w:rsid w:val="00FB175A"/>
    <w:rsid w:val="00FB3687"/>
    <w:rsid w:val="00FB61A9"/>
    <w:rsid w:val="00FC0043"/>
    <w:rsid w:val="00FC4BBB"/>
    <w:rsid w:val="00FD1ED4"/>
    <w:rsid w:val="00FD2407"/>
    <w:rsid w:val="00FD306A"/>
    <w:rsid w:val="00FD36D9"/>
    <w:rsid w:val="00FD57F5"/>
    <w:rsid w:val="00FD7DC7"/>
    <w:rsid w:val="00FD7E58"/>
    <w:rsid w:val="00FE0A31"/>
    <w:rsid w:val="00FE0DB5"/>
    <w:rsid w:val="00FE1E37"/>
    <w:rsid w:val="00FE3EEB"/>
    <w:rsid w:val="00FE446D"/>
    <w:rsid w:val="00FE697B"/>
    <w:rsid w:val="00FF23F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2F11DD4"/>
  <w15:docId w15:val="{B0CB2A76-98F7-4D7B-B582-72F150EAF8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imes New Roman"/>
        <w:sz w:val="18"/>
        <w:szCs w:val="18"/>
        <w:lang w:val="en-AU" w:eastAsia="en-AU" w:bidi="ar-SA"/>
      </w:rPr>
    </w:rPrDefault>
    <w:pPrDefault>
      <w:pPr>
        <w:spacing w:line="260" w:lineRule="atLeast"/>
      </w:pPr>
    </w:pPrDefault>
  </w:docDefaults>
  <w:latentStyles w:defLockedState="0" w:defUIPriority="0" w:defSemiHidden="0" w:defUnhideWhenUsed="0" w:defQFormat="0" w:count="376">
    <w:lsdException w:name="heading 1" w:qFormat="1"/>
    <w:lsdException w:name="heading 2" w:qFormat="1"/>
    <w:lsdException w:name="heading 3"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4B545B"/>
    <w:pPr>
      <w:spacing w:line="270" w:lineRule="atLeast"/>
    </w:pPr>
  </w:style>
  <w:style w:type="paragraph" w:styleId="Heading1">
    <w:name w:val="heading 1"/>
    <w:basedOn w:val="BodyText"/>
    <w:next w:val="BodyText"/>
    <w:link w:val="Heading1Char"/>
    <w:qFormat/>
    <w:rsid w:val="004B545B"/>
    <w:pPr>
      <w:keepNext/>
      <w:spacing w:before="300" w:after="100" w:line="240" w:lineRule="auto"/>
      <w:outlineLvl w:val="0"/>
    </w:pPr>
    <w:rPr>
      <w:rFonts w:asciiTheme="majorHAnsi" w:hAnsiTheme="majorHAnsi"/>
      <w:b/>
      <w:caps/>
      <w:color w:val="003263" w:themeColor="text2"/>
      <w:spacing w:val="6"/>
      <w:sz w:val="22"/>
    </w:rPr>
  </w:style>
  <w:style w:type="paragraph" w:styleId="Heading2">
    <w:name w:val="heading 2"/>
    <w:basedOn w:val="BodyText"/>
    <w:next w:val="BodyText"/>
    <w:qFormat/>
    <w:rsid w:val="004B545B"/>
    <w:pPr>
      <w:keepNext/>
      <w:spacing w:before="300" w:after="100" w:line="240" w:lineRule="auto"/>
      <w:outlineLvl w:val="1"/>
    </w:pPr>
    <w:rPr>
      <w:rFonts w:asciiTheme="majorHAnsi" w:hAnsiTheme="majorHAnsi"/>
      <w:b/>
      <w:color w:val="003263" w:themeColor="text2"/>
      <w:spacing w:val="6"/>
      <w:sz w:val="20"/>
    </w:rPr>
  </w:style>
  <w:style w:type="paragraph" w:styleId="Heading3">
    <w:name w:val="heading 3"/>
    <w:basedOn w:val="Normal"/>
    <w:next w:val="BodyText"/>
    <w:qFormat/>
    <w:rsid w:val="004B545B"/>
    <w:pPr>
      <w:spacing w:before="300" w:after="120" w:line="240" w:lineRule="auto"/>
      <w:outlineLvl w:val="2"/>
    </w:pPr>
    <w:rPr>
      <w:rFonts w:asciiTheme="majorHAnsi" w:hAnsiTheme="majorHAnsi"/>
      <w:i/>
      <w:color w:val="003263" w:themeColor="text2"/>
      <w:spacing w:val="6"/>
      <w:sz w:val="20"/>
    </w:rPr>
  </w:style>
  <w:style w:type="paragraph" w:styleId="Heading4">
    <w:name w:val="heading 4"/>
    <w:basedOn w:val="Normal"/>
    <w:next w:val="BodyText"/>
    <w:semiHidden/>
    <w:rsid w:val="0013729F"/>
    <w:pPr>
      <w:keepNext/>
      <w:spacing w:before="260" w:line="259" w:lineRule="auto"/>
      <w:outlineLvl w:val="3"/>
    </w:pPr>
    <w:rPr>
      <w:bCs/>
      <w:i/>
      <w:szCs w:val="28"/>
    </w:rPr>
  </w:style>
  <w:style w:type="paragraph" w:styleId="Heading5">
    <w:name w:val="heading 5"/>
    <w:basedOn w:val="Normal"/>
    <w:next w:val="Normal"/>
    <w:semiHidden/>
    <w:rsid w:val="00BF3A65"/>
    <w:pPr>
      <w:spacing w:before="240" w:after="60"/>
      <w:outlineLvl w:val="4"/>
    </w:pPr>
    <w:rPr>
      <w:b/>
      <w:bCs/>
      <w:i/>
      <w:iCs/>
      <w:sz w:val="26"/>
      <w:szCs w:val="26"/>
    </w:rPr>
  </w:style>
  <w:style w:type="paragraph" w:styleId="Heading6">
    <w:name w:val="heading 6"/>
    <w:basedOn w:val="Normal"/>
    <w:next w:val="Normal"/>
    <w:semiHidden/>
    <w:rsid w:val="00BF3A65"/>
    <w:pPr>
      <w:spacing w:before="240" w:after="60"/>
      <w:outlineLvl w:val="5"/>
    </w:pPr>
    <w:rPr>
      <w:b/>
      <w:bCs/>
    </w:rPr>
  </w:style>
  <w:style w:type="paragraph" w:styleId="Heading7">
    <w:name w:val="heading 7"/>
    <w:basedOn w:val="Normal"/>
    <w:next w:val="Normal"/>
    <w:semiHidden/>
    <w:rsid w:val="00BF3A65"/>
    <w:pPr>
      <w:spacing w:before="240" w:after="60"/>
      <w:outlineLvl w:val="6"/>
    </w:pPr>
    <w:rPr>
      <w:sz w:val="24"/>
      <w:szCs w:val="24"/>
    </w:rPr>
  </w:style>
  <w:style w:type="paragraph" w:styleId="Heading8">
    <w:name w:val="heading 8"/>
    <w:basedOn w:val="Normal"/>
    <w:next w:val="Normal"/>
    <w:semiHidden/>
    <w:rsid w:val="00BF3A65"/>
    <w:pPr>
      <w:spacing w:before="240" w:after="60"/>
      <w:outlineLvl w:val="7"/>
    </w:pPr>
    <w:rPr>
      <w:i/>
      <w:iCs/>
      <w:sz w:val="24"/>
      <w:szCs w:val="24"/>
    </w:rPr>
  </w:style>
  <w:style w:type="paragraph" w:styleId="Heading9">
    <w:name w:val="heading 9"/>
    <w:basedOn w:val="Normal"/>
    <w:next w:val="Normal"/>
    <w:semiHidden/>
    <w:rsid w:val="00BF3A65"/>
    <w:pPr>
      <w:spacing w:before="240" w:after="60"/>
      <w:outlineLvl w:val="8"/>
    </w:pPr>
    <w:rPr>
      <w:rFonts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D17B78"/>
    <w:pPr>
      <w:tabs>
        <w:tab w:val="center" w:pos="4513"/>
        <w:tab w:val="right" w:pos="9026"/>
      </w:tabs>
    </w:pPr>
  </w:style>
  <w:style w:type="character" w:customStyle="1" w:styleId="HeaderChar">
    <w:name w:val="Header Char"/>
    <w:basedOn w:val="DefaultParagraphFont"/>
    <w:link w:val="Header"/>
    <w:uiPriority w:val="99"/>
    <w:rsid w:val="00860935"/>
  </w:style>
  <w:style w:type="paragraph" w:styleId="Footer">
    <w:name w:val="footer"/>
    <w:basedOn w:val="Normal"/>
    <w:link w:val="FooterChar"/>
    <w:uiPriority w:val="99"/>
    <w:rsid w:val="001F6962"/>
  </w:style>
  <w:style w:type="character" w:customStyle="1" w:styleId="FooterChar">
    <w:name w:val="Footer Char"/>
    <w:basedOn w:val="DefaultParagraphFont"/>
    <w:link w:val="Footer"/>
    <w:uiPriority w:val="99"/>
    <w:rsid w:val="00860935"/>
  </w:style>
  <w:style w:type="paragraph" w:styleId="BalloonText">
    <w:name w:val="Balloon Text"/>
    <w:basedOn w:val="Normal"/>
    <w:semiHidden/>
    <w:rsid w:val="00FD57F5"/>
    <w:rPr>
      <w:rFonts w:ascii="Tahoma" w:hAnsi="Tahoma" w:cs="Tahoma"/>
      <w:sz w:val="16"/>
      <w:szCs w:val="16"/>
    </w:rPr>
  </w:style>
  <w:style w:type="paragraph" w:customStyle="1" w:styleId="Emailaddress">
    <w:name w:val="Email address"/>
    <w:basedOn w:val="Normal"/>
    <w:semiHidden/>
    <w:rsid w:val="00FD57F5"/>
    <w:rPr>
      <w:sz w:val="16"/>
      <w:szCs w:val="16"/>
    </w:rPr>
  </w:style>
  <w:style w:type="paragraph" w:styleId="ListContinue">
    <w:name w:val="List Continue"/>
    <w:basedOn w:val="Normal"/>
    <w:semiHidden/>
    <w:rsid w:val="00E46C48"/>
    <w:pPr>
      <w:spacing w:after="260"/>
      <w:ind w:left="340"/>
    </w:pPr>
  </w:style>
  <w:style w:type="paragraph" w:styleId="ListContinue2">
    <w:name w:val="List Continue 2"/>
    <w:basedOn w:val="Normal"/>
    <w:link w:val="ListContinue2Char"/>
    <w:semiHidden/>
    <w:rsid w:val="00E46C48"/>
    <w:pPr>
      <w:spacing w:after="120"/>
      <w:ind w:left="567"/>
    </w:pPr>
  </w:style>
  <w:style w:type="character" w:customStyle="1" w:styleId="ListContinue2Char">
    <w:name w:val="List Continue 2 Char"/>
    <w:basedOn w:val="DefaultParagraphFont"/>
    <w:link w:val="ListContinue2"/>
    <w:rsid w:val="00E46C48"/>
    <w:rPr>
      <w:rFonts w:ascii="Times New Roman" w:hAnsi="Times New Roman"/>
      <w:spacing w:val="-5"/>
      <w:sz w:val="22"/>
      <w:szCs w:val="22"/>
      <w:lang w:eastAsia="en-US"/>
    </w:rPr>
  </w:style>
  <w:style w:type="paragraph" w:styleId="ListContinue3">
    <w:name w:val="List Continue 3"/>
    <w:basedOn w:val="ListContinue2"/>
    <w:link w:val="ListContinue3Char"/>
    <w:semiHidden/>
    <w:rsid w:val="00FD57F5"/>
    <w:pPr>
      <w:ind w:left="794"/>
    </w:pPr>
  </w:style>
  <w:style w:type="character" w:customStyle="1" w:styleId="ListContinue3Char">
    <w:name w:val="List Continue 3 Char"/>
    <w:basedOn w:val="ListContinue2Char"/>
    <w:link w:val="ListContinue3"/>
    <w:rsid w:val="00FD57F5"/>
    <w:rPr>
      <w:rFonts w:ascii="Times New Roman" w:hAnsi="Times New Roman"/>
      <w:spacing w:val="-5"/>
      <w:sz w:val="22"/>
      <w:szCs w:val="22"/>
      <w:lang w:eastAsia="en-US"/>
    </w:rPr>
  </w:style>
  <w:style w:type="table" w:styleId="TableGrid">
    <w:name w:val="Table Grid"/>
    <w:basedOn w:val="TableNormal"/>
    <w:rsid w:val="00654462"/>
    <w:pPr>
      <w:spacing w:line="200" w:lineRule="exact"/>
      <w:ind w:left="113" w:right="113"/>
    </w:pPr>
    <w:rPr>
      <w:sz w:val="16"/>
    </w:rPr>
    <w:tblPr>
      <w:tblBorders>
        <w:top w:val="single" w:sz="4" w:space="0" w:color="8ACED7" w:themeColor="accent1"/>
        <w:bottom w:val="single" w:sz="4" w:space="0" w:color="8ACED7" w:themeColor="accent1"/>
        <w:insideH w:val="single" w:sz="4" w:space="0" w:color="8ACED7" w:themeColor="accent1"/>
      </w:tblBorders>
      <w:tblCellMar>
        <w:left w:w="0" w:type="dxa"/>
        <w:bottom w:w="79" w:type="dxa"/>
        <w:right w:w="0" w:type="dxa"/>
      </w:tblCellMar>
    </w:tblPr>
    <w:tcPr>
      <w:vAlign w:val="center"/>
    </w:tcPr>
    <w:tblStylePr w:type="firstRow">
      <w:pPr>
        <w:wordWrap/>
        <w:spacing w:beforeLines="0" w:before="0" w:beforeAutospacing="0" w:afterLines="0" w:after="0" w:afterAutospacing="0" w:line="180" w:lineRule="exact"/>
        <w:jc w:val="left"/>
      </w:pPr>
      <w:rPr>
        <w:rFonts w:asciiTheme="majorHAnsi" w:hAnsiTheme="majorHAnsi"/>
        <w:b/>
        <w:caps/>
        <w:smallCaps w:val="0"/>
        <w:color w:val="FFFFFF" w:themeColor="background1"/>
        <w:spacing w:val="6"/>
        <w:sz w:val="22"/>
      </w:rPr>
      <w:tblPr/>
      <w:trPr>
        <w:tblHeader/>
      </w:trPr>
      <w:tcPr>
        <w:shd w:val="clear" w:color="auto" w:fill="8ACED7" w:themeFill="accent1"/>
        <w:tcMar>
          <w:top w:w="40" w:type="dxa"/>
          <w:left w:w="0" w:type="nil"/>
          <w:bottom w:w="45" w:type="dxa"/>
          <w:right w:w="0" w:type="nil"/>
        </w:tcMar>
      </w:tcPr>
    </w:tblStylePr>
    <w:tblStylePr w:type="firstCol">
      <w:pPr>
        <w:jc w:val="left"/>
      </w:pPr>
      <w:rPr>
        <w:b/>
        <w:caps/>
        <w:smallCaps w:val="0"/>
      </w:rPr>
      <w:tblPr/>
      <w:tcPr>
        <w:vAlign w:val="center"/>
      </w:tcPr>
    </w:tblStylePr>
  </w:style>
  <w:style w:type="paragraph" w:styleId="BodyText">
    <w:name w:val="Body Text"/>
    <w:basedOn w:val="Normal"/>
    <w:link w:val="BodyTextChar"/>
    <w:qFormat/>
    <w:rsid w:val="00CE3F4B"/>
    <w:pPr>
      <w:spacing w:before="100" w:after="200"/>
    </w:pPr>
  </w:style>
  <w:style w:type="character" w:customStyle="1" w:styleId="BodyTextChar">
    <w:name w:val="Body Text Char"/>
    <w:basedOn w:val="DefaultParagraphFont"/>
    <w:link w:val="BodyText"/>
    <w:rsid w:val="00CE3F4B"/>
  </w:style>
  <w:style w:type="paragraph" w:styleId="ListBullet">
    <w:name w:val="List Bullet"/>
    <w:basedOn w:val="BodyText"/>
    <w:uiPriority w:val="1"/>
    <w:qFormat/>
    <w:rsid w:val="004B545B"/>
    <w:pPr>
      <w:numPr>
        <w:numId w:val="18"/>
      </w:numPr>
      <w:spacing w:after="100"/>
    </w:pPr>
  </w:style>
  <w:style w:type="paragraph" w:styleId="ListBullet2">
    <w:name w:val="List Bullet 2"/>
    <w:basedOn w:val="ListBullet"/>
    <w:uiPriority w:val="1"/>
    <w:qFormat/>
    <w:rsid w:val="004B545B"/>
    <w:pPr>
      <w:numPr>
        <w:ilvl w:val="1"/>
      </w:numPr>
    </w:pPr>
  </w:style>
  <w:style w:type="paragraph" w:styleId="ListBullet3">
    <w:name w:val="List Bullet 3"/>
    <w:basedOn w:val="ListBullet2"/>
    <w:uiPriority w:val="1"/>
    <w:qFormat/>
    <w:rsid w:val="004B545B"/>
    <w:pPr>
      <w:numPr>
        <w:ilvl w:val="2"/>
      </w:numPr>
    </w:pPr>
  </w:style>
  <w:style w:type="paragraph" w:styleId="ListNumber">
    <w:name w:val="List Number"/>
    <w:basedOn w:val="BodyText"/>
    <w:uiPriority w:val="1"/>
    <w:qFormat/>
    <w:rsid w:val="004B545B"/>
    <w:pPr>
      <w:numPr>
        <w:numId w:val="21"/>
      </w:numPr>
      <w:spacing w:after="100"/>
    </w:pPr>
  </w:style>
  <w:style w:type="paragraph" w:styleId="ListNumber2">
    <w:name w:val="List Number 2"/>
    <w:basedOn w:val="ListNumber"/>
    <w:uiPriority w:val="1"/>
    <w:qFormat/>
    <w:rsid w:val="004B545B"/>
    <w:pPr>
      <w:numPr>
        <w:ilvl w:val="1"/>
      </w:numPr>
    </w:pPr>
  </w:style>
  <w:style w:type="paragraph" w:styleId="ListNumber3">
    <w:name w:val="List Number 3"/>
    <w:basedOn w:val="ListNumber2"/>
    <w:uiPriority w:val="1"/>
    <w:qFormat/>
    <w:rsid w:val="004B545B"/>
    <w:pPr>
      <w:numPr>
        <w:ilvl w:val="2"/>
      </w:numPr>
      <w:ind w:left="1020" w:hanging="340"/>
    </w:pPr>
  </w:style>
  <w:style w:type="character" w:styleId="PlaceholderText">
    <w:name w:val="Placeholder Text"/>
    <w:basedOn w:val="DefaultParagraphFont"/>
    <w:uiPriority w:val="99"/>
    <w:semiHidden/>
    <w:rsid w:val="009A2FBA"/>
    <w:rPr>
      <w:color w:val="808080"/>
    </w:rPr>
  </w:style>
  <w:style w:type="paragraph" w:customStyle="1" w:styleId="Spacebeforetable">
    <w:name w:val="Space before table"/>
    <w:basedOn w:val="Normal"/>
    <w:qFormat/>
    <w:rsid w:val="001207DA"/>
    <w:pPr>
      <w:spacing w:after="60"/>
    </w:pPr>
  </w:style>
  <w:style w:type="paragraph" w:styleId="Title">
    <w:name w:val="Title"/>
    <w:basedOn w:val="Normal"/>
    <w:next w:val="Normal"/>
    <w:link w:val="TitleChar"/>
    <w:rsid w:val="007207EC"/>
    <w:pPr>
      <w:spacing w:before="1060" w:after="440" w:line="192" w:lineRule="auto"/>
      <w:ind w:left="227"/>
      <w:contextualSpacing/>
    </w:pPr>
    <w:rPr>
      <w:rFonts w:asciiTheme="majorHAnsi" w:eastAsiaTheme="majorEastAsia" w:hAnsiTheme="majorHAnsi" w:cstheme="majorBidi"/>
      <w:b/>
      <w:caps/>
      <w:color w:val="003263" w:themeColor="text2"/>
      <w:spacing w:val="18"/>
      <w:kern w:val="28"/>
      <w:sz w:val="52"/>
      <w:szCs w:val="56"/>
    </w:rPr>
  </w:style>
  <w:style w:type="character" w:customStyle="1" w:styleId="TitleChar">
    <w:name w:val="Title Char"/>
    <w:basedOn w:val="DefaultParagraphFont"/>
    <w:link w:val="Title"/>
    <w:rsid w:val="007207EC"/>
    <w:rPr>
      <w:rFonts w:asciiTheme="majorHAnsi" w:eastAsiaTheme="majorEastAsia" w:hAnsiTheme="majorHAnsi" w:cstheme="majorBidi"/>
      <w:b/>
      <w:caps/>
      <w:color w:val="003263" w:themeColor="text2"/>
      <w:spacing w:val="18"/>
      <w:kern w:val="28"/>
      <w:sz w:val="52"/>
      <w:szCs w:val="56"/>
    </w:rPr>
  </w:style>
  <w:style w:type="table" w:styleId="ColorfulGrid">
    <w:name w:val="Colorful Grid"/>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D5CFD1" w:themeFill="text1" w:themeFillTint="33"/>
    </w:tcPr>
    <w:tblStylePr w:type="firstRow">
      <w:rPr>
        <w:b/>
        <w:bCs/>
      </w:rPr>
      <w:tblPr/>
      <w:tcPr>
        <w:shd w:val="clear" w:color="auto" w:fill="ABA0A3" w:themeFill="text1" w:themeFillTint="66"/>
      </w:tcPr>
    </w:tblStylePr>
    <w:tblStylePr w:type="lastRow">
      <w:rPr>
        <w:b/>
        <w:bCs/>
        <w:color w:val="231F20" w:themeColor="text1"/>
      </w:rPr>
      <w:tblPr/>
      <w:tcPr>
        <w:shd w:val="clear" w:color="auto" w:fill="ABA0A3" w:themeFill="text1" w:themeFillTint="66"/>
      </w:tcPr>
    </w:tblStylePr>
    <w:tblStylePr w:type="firstCol">
      <w:rPr>
        <w:color w:val="FFFFFF" w:themeColor="background1"/>
      </w:rPr>
      <w:tblPr/>
      <w:tcPr>
        <w:shd w:val="clear" w:color="auto" w:fill="1A1717" w:themeFill="text1" w:themeFillShade="BF"/>
      </w:tcPr>
    </w:tblStylePr>
    <w:tblStylePr w:type="lastCol">
      <w:rPr>
        <w:color w:val="FFFFFF" w:themeColor="background1"/>
      </w:rPr>
      <w:tblPr/>
      <w:tcPr>
        <w:shd w:val="clear" w:color="auto" w:fill="1A1717" w:themeFill="text1" w:themeFillShade="BF"/>
      </w:tcPr>
    </w:tblStylePr>
    <w:tblStylePr w:type="band1Vert">
      <w:tblPr/>
      <w:tcPr>
        <w:shd w:val="clear" w:color="auto" w:fill="97898C" w:themeFill="text1" w:themeFillTint="7F"/>
      </w:tcPr>
    </w:tblStylePr>
    <w:tblStylePr w:type="band1Horz">
      <w:tblPr/>
      <w:tcPr>
        <w:shd w:val="clear" w:color="auto" w:fill="97898C" w:themeFill="text1" w:themeFillTint="7F"/>
      </w:tcPr>
    </w:tblStylePr>
  </w:style>
  <w:style w:type="table" w:styleId="ColorfulGrid-Accent1">
    <w:name w:val="Colorful Grid Accent 1"/>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E7F5F7" w:themeFill="accent1" w:themeFillTint="33"/>
    </w:tcPr>
    <w:tblStylePr w:type="firstRow">
      <w:rPr>
        <w:b/>
        <w:bCs/>
      </w:rPr>
      <w:tblPr/>
      <w:tcPr>
        <w:shd w:val="clear" w:color="auto" w:fill="D0EBEF" w:themeFill="accent1" w:themeFillTint="66"/>
      </w:tcPr>
    </w:tblStylePr>
    <w:tblStylePr w:type="lastRow">
      <w:rPr>
        <w:b/>
        <w:bCs/>
        <w:color w:val="231F20" w:themeColor="text1"/>
      </w:rPr>
      <w:tblPr/>
      <w:tcPr>
        <w:shd w:val="clear" w:color="auto" w:fill="D0EBEF" w:themeFill="accent1" w:themeFillTint="66"/>
      </w:tcPr>
    </w:tblStylePr>
    <w:tblStylePr w:type="firstCol">
      <w:rPr>
        <w:color w:val="FFFFFF" w:themeColor="background1"/>
      </w:rPr>
      <w:tblPr/>
      <w:tcPr>
        <w:shd w:val="clear" w:color="auto" w:fill="47B2C0" w:themeFill="accent1" w:themeFillShade="BF"/>
      </w:tcPr>
    </w:tblStylePr>
    <w:tblStylePr w:type="lastCol">
      <w:rPr>
        <w:color w:val="FFFFFF" w:themeColor="background1"/>
      </w:rPr>
      <w:tblPr/>
      <w:tcPr>
        <w:shd w:val="clear" w:color="auto" w:fill="47B2C0" w:themeFill="accent1" w:themeFillShade="BF"/>
      </w:tcPr>
    </w:tblStylePr>
    <w:tblStylePr w:type="band1Vert">
      <w:tblPr/>
      <w:tcPr>
        <w:shd w:val="clear" w:color="auto" w:fill="C4E6EB" w:themeFill="accent1" w:themeFillTint="7F"/>
      </w:tcPr>
    </w:tblStylePr>
    <w:tblStylePr w:type="band1Horz">
      <w:tblPr/>
      <w:tcPr>
        <w:shd w:val="clear" w:color="auto" w:fill="C4E6EB" w:themeFill="accent1" w:themeFillTint="7F"/>
      </w:tcPr>
    </w:tblStylePr>
  </w:style>
  <w:style w:type="table" w:styleId="ColorfulGrid-Accent2">
    <w:name w:val="Colorful Grid Accent 2"/>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231F2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BFE4FF" w:themeFill="accent3" w:themeFillTint="33"/>
    </w:tcPr>
    <w:tblStylePr w:type="firstRow">
      <w:rPr>
        <w:b/>
        <w:bCs/>
      </w:rPr>
      <w:tblPr/>
      <w:tcPr>
        <w:shd w:val="clear" w:color="auto" w:fill="7FC9FF" w:themeFill="accent3" w:themeFillTint="66"/>
      </w:tcPr>
    </w:tblStylePr>
    <w:tblStylePr w:type="lastRow">
      <w:rPr>
        <w:b/>
        <w:bCs/>
        <w:color w:val="231F20" w:themeColor="text1"/>
      </w:rPr>
      <w:tblPr/>
      <w:tcPr>
        <w:shd w:val="clear" w:color="auto" w:fill="7FC9FF" w:themeFill="accent3" w:themeFillTint="66"/>
      </w:tcPr>
    </w:tblStylePr>
    <w:tblStylePr w:type="firstCol">
      <w:rPr>
        <w:color w:val="FFFFFF" w:themeColor="background1"/>
      </w:rPr>
      <w:tblPr/>
      <w:tcPr>
        <w:shd w:val="clear" w:color="auto" w:fill="00538F" w:themeFill="accent3" w:themeFillShade="BF"/>
      </w:tcPr>
    </w:tblStylePr>
    <w:tblStylePr w:type="lastCol">
      <w:rPr>
        <w:color w:val="FFFFFF" w:themeColor="background1"/>
      </w:rPr>
      <w:tblPr/>
      <w:tcPr>
        <w:shd w:val="clear" w:color="auto" w:fill="00538F" w:themeFill="accent3" w:themeFillShade="BF"/>
      </w:tcPr>
    </w:tblStylePr>
    <w:tblStylePr w:type="band1Vert">
      <w:tblPr/>
      <w:tcPr>
        <w:shd w:val="clear" w:color="auto" w:fill="60BCFF" w:themeFill="accent3" w:themeFillTint="7F"/>
      </w:tcPr>
    </w:tblStylePr>
    <w:tblStylePr w:type="band1Horz">
      <w:tblPr/>
      <w:tcPr>
        <w:shd w:val="clear" w:color="auto" w:fill="60BCFF" w:themeFill="accent3" w:themeFillTint="7F"/>
      </w:tcPr>
    </w:tblStylePr>
  </w:style>
  <w:style w:type="table" w:styleId="ColorfulGrid-Accent4">
    <w:name w:val="Colorful Grid Accent 4"/>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E9F5DB" w:themeFill="accent4" w:themeFillTint="33"/>
    </w:tcPr>
    <w:tblStylePr w:type="firstRow">
      <w:rPr>
        <w:b/>
        <w:bCs/>
      </w:rPr>
      <w:tblPr/>
      <w:tcPr>
        <w:shd w:val="clear" w:color="auto" w:fill="D3ECB8" w:themeFill="accent4" w:themeFillTint="66"/>
      </w:tcPr>
    </w:tblStylePr>
    <w:tblStylePr w:type="lastRow">
      <w:rPr>
        <w:b/>
        <w:bCs/>
        <w:color w:val="231F20" w:themeColor="text1"/>
      </w:rPr>
      <w:tblPr/>
      <w:tcPr>
        <w:shd w:val="clear" w:color="auto" w:fill="D3ECB8" w:themeFill="accent4" w:themeFillTint="66"/>
      </w:tcPr>
    </w:tblStylePr>
    <w:tblStylePr w:type="firstCol">
      <w:rPr>
        <w:color w:val="FFFFFF" w:themeColor="background1"/>
      </w:rPr>
      <w:tblPr/>
      <w:tcPr>
        <w:shd w:val="clear" w:color="auto" w:fill="6DA92D" w:themeFill="accent4" w:themeFillShade="BF"/>
      </w:tcPr>
    </w:tblStylePr>
    <w:tblStylePr w:type="lastCol">
      <w:rPr>
        <w:color w:val="FFFFFF" w:themeColor="background1"/>
      </w:rPr>
      <w:tblPr/>
      <w:tcPr>
        <w:shd w:val="clear" w:color="auto" w:fill="6DA92D" w:themeFill="accent4" w:themeFillShade="BF"/>
      </w:tcPr>
    </w:tblStylePr>
    <w:tblStylePr w:type="band1Vert">
      <w:tblPr/>
      <w:tcPr>
        <w:shd w:val="clear" w:color="auto" w:fill="C8E7A7" w:themeFill="accent4" w:themeFillTint="7F"/>
      </w:tcPr>
    </w:tblStylePr>
    <w:tblStylePr w:type="band1Horz">
      <w:tblPr/>
      <w:tcPr>
        <w:shd w:val="clear" w:color="auto" w:fill="C8E7A7" w:themeFill="accent4" w:themeFillTint="7F"/>
      </w:tcPr>
    </w:tblStylePr>
  </w:style>
  <w:style w:type="table" w:styleId="ColorfulGrid-Accent5">
    <w:name w:val="Colorful Grid Accent 5"/>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FDE9D9" w:themeFill="accent5" w:themeFillTint="33"/>
    </w:tcPr>
    <w:tblStylePr w:type="firstRow">
      <w:rPr>
        <w:b/>
        <w:bCs/>
      </w:rPr>
      <w:tblPr/>
      <w:tcPr>
        <w:shd w:val="clear" w:color="auto" w:fill="FBD4B4" w:themeFill="accent5" w:themeFillTint="66"/>
      </w:tcPr>
    </w:tblStylePr>
    <w:tblStylePr w:type="lastRow">
      <w:rPr>
        <w:b/>
        <w:bCs/>
        <w:color w:val="231F20" w:themeColor="text1"/>
      </w:rPr>
      <w:tblPr/>
      <w:tcPr>
        <w:shd w:val="clear" w:color="auto" w:fill="FBD4B4" w:themeFill="accent5" w:themeFillTint="66"/>
      </w:tcPr>
    </w:tblStylePr>
    <w:tblStylePr w:type="firstCol">
      <w:rPr>
        <w:color w:val="FFFFFF" w:themeColor="background1"/>
      </w:rPr>
      <w:tblPr/>
      <w:tcPr>
        <w:shd w:val="clear" w:color="auto" w:fill="E36C0A" w:themeFill="accent5" w:themeFillShade="BF"/>
      </w:tcPr>
    </w:tblStylePr>
    <w:tblStylePr w:type="lastCol">
      <w:rPr>
        <w:color w:val="FFFFFF" w:themeColor="background1"/>
      </w:rPr>
      <w:tblPr/>
      <w:tcPr>
        <w:shd w:val="clear" w:color="auto" w:fill="E36C0A" w:themeFill="accent5" w:themeFillShade="BF"/>
      </w:tcPr>
    </w:tblStylePr>
    <w:tblStylePr w:type="band1Vert">
      <w:tblPr/>
      <w:tcPr>
        <w:shd w:val="clear" w:color="auto" w:fill="FBCAA2" w:themeFill="accent5" w:themeFillTint="7F"/>
      </w:tcPr>
    </w:tblStylePr>
    <w:tblStylePr w:type="band1Horz">
      <w:tblPr/>
      <w:tcPr>
        <w:shd w:val="clear" w:color="auto" w:fill="FBCAA2" w:themeFill="accent5" w:themeFillTint="7F"/>
      </w:tcPr>
    </w:tblStylePr>
  </w:style>
  <w:style w:type="table" w:styleId="ColorfulGrid-Accent6">
    <w:name w:val="Colorful Grid Accent 6"/>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FFF2CC" w:themeFill="accent6" w:themeFillTint="33"/>
    </w:tcPr>
    <w:tblStylePr w:type="firstRow">
      <w:rPr>
        <w:b/>
        <w:bCs/>
      </w:rPr>
      <w:tblPr/>
      <w:tcPr>
        <w:shd w:val="clear" w:color="auto" w:fill="FFE599" w:themeFill="accent6" w:themeFillTint="66"/>
      </w:tcPr>
    </w:tblStylePr>
    <w:tblStylePr w:type="lastRow">
      <w:rPr>
        <w:b/>
        <w:bCs/>
        <w:color w:val="231F20" w:themeColor="text1"/>
      </w:rPr>
      <w:tblPr/>
      <w:tcPr>
        <w:shd w:val="clear" w:color="auto" w:fill="FFE599" w:themeFill="accent6" w:themeFillTint="66"/>
      </w:tcPr>
    </w:tblStylePr>
    <w:tblStylePr w:type="firstCol">
      <w:rPr>
        <w:color w:val="FFFFFF" w:themeColor="background1"/>
      </w:rPr>
      <w:tblPr/>
      <w:tcPr>
        <w:shd w:val="clear" w:color="auto" w:fill="BF8F00" w:themeFill="accent6" w:themeFillShade="BF"/>
      </w:tcPr>
    </w:tblStylePr>
    <w:tblStylePr w:type="lastCol">
      <w:rPr>
        <w:color w:val="FFFFFF" w:themeColor="background1"/>
      </w:rPr>
      <w:tblPr/>
      <w:tcPr>
        <w:shd w:val="clear" w:color="auto" w:fill="BF8F00" w:themeFill="accent6" w:themeFillShade="BF"/>
      </w:tcPr>
    </w:tblStylePr>
    <w:tblStylePr w:type="band1Vert">
      <w:tblPr/>
      <w:tcPr>
        <w:shd w:val="clear" w:color="auto" w:fill="FFDF80" w:themeFill="accent6" w:themeFillTint="7F"/>
      </w:tcPr>
    </w:tblStylePr>
    <w:tblStylePr w:type="band1Horz">
      <w:tblPr/>
      <w:tcPr>
        <w:shd w:val="clear" w:color="auto" w:fill="FFDF80" w:themeFill="accent6" w:themeFillTint="7F"/>
      </w:tcPr>
    </w:tblStylePr>
  </w:style>
  <w:style w:type="table" w:styleId="ColorfulList">
    <w:name w:val="Colorful List"/>
    <w:basedOn w:val="TableNormal"/>
    <w:uiPriority w:val="72"/>
    <w:semiHidden/>
    <w:rsid w:val="00B60586"/>
    <w:pPr>
      <w:spacing w:line="240" w:lineRule="auto"/>
    </w:pPr>
    <w:rPr>
      <w:color w:val="231F20" w:themeColor="text1"/>
    </w:rPr>
    <w:tblPr>
      <w:tblStyleRowBandSize w:val="1"/>
      <w:tblStyleColBandSize w:val="1"/>
    </w:tblPr>
    <w:tcPr>
      <w:shd w:val="clear" w:color="auto" w:fill="EAE7E8"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BC4C6" w:themeFill="text1" w:themeFillTint="3F"/>
      </w:tcPr>
    </w:tblStylePr>
    <w:tblStylePr w:type="band1Horz">
      <w:tblPr/>
      <w:tcPr>
        <w:shd w:val="clear" w:color="auto" w:fill="D5CFD1" w:themeFill="text1" w:themeFillTint="33"/>
      </w:tcPr>
    </w:tblStylePr>
  </w:style>
  <w:style w:type="table" w:styleId="ColorfulList-Accent1">
    <w:name w:val="Colorful List Accent 1"/>
    <w:basedOn w:val="TableNormal"/>
    <w:uiPriority w:val="72"/>
    <w:semiHidden/>
    <w:rsid w:val="00B60586"/>
    <w:pPr>
      <w:spacing w:line="240" w:lineRule="auto"/>
    </w:pPr>
    <w:rPr>
      <w:color w:val="231F20" w:themeColor="text1"/>
    </w:rPr>
    <w:tblPr>
      <w:tblStyleRowBandSize w:val="1"/>
      <w:tblStyleColBandSize w:val="1"/>
    </w:tblPr>
    <w:tcPr>
      <w:shd w:val="clear" w:color="auto" w:fill="F3FAFB"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1F2F5" w:themeFill="accent1" w:themeFillTint="3F"/>
      </w:tcPr>
    </w:tblStylePr>
    <w:tblStylePr w:type="band1Horz">
      <w:tblPr/>
      <w:tcPr>
        <w:shd w:val="clear" w:color="auto" w:fill="E7F5F7" w:themeFill="accent1" w:themeFillTint="33"/>
      </w:tcPr>
    </w:tblStylePr>
  </w:style>
  <w:style w:type="table" w:styleId="ColorfulList-Accent2">
    <w:name w:val="Colorful List Accent 2"/>
    <w:basedOn w:val="TableNormal"/>
    <w:uiPriority w:val="72"/>
    <w:semiHidden/>
    <w:rsid w:val="00B60586"/>
    <w:pPr>
      <w:spacing w:line="240" w:lineRule="auto"/>
    </w:pPr>
    <w:rPr>
      <w:color w:val="231F2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semiHidden/>
    <w:rsid w:val="00B60586"/>
    <w:pPr>
      <w:spacing w:line="240" w:lineRule="auto"/>
    </w:pPr>
    <w:rPr>
      <w:color w:val="231F20" w:themeColor="text1"/>
    </w:rPr>
    <w:tblPr>
      <w:tblStyleRowBandSize w:val="1"/>
      <w:tblStyleColBandSize w:val="1"/>
    </w:tblPr>
    <w:tcPr>
      <w:shd w:val="clear" w:color="auto" w:fill="DFF1FF" w:themeFill="accent3" w:themeFillTint="19"/>
    </w:tcPr>
    <w:tblStylePr w:type="firstRow">
      <w:rPr>
        <w:b/>
        <w:bCs/>
        <w:color w:val="FFFFFF" w:themeColor="background1"/>
      </w:rPr>
      <w:tblPr/>
      <w:tcPr>
        <w:tcBorders>
          <w:bottom w:val="single" w:sz="12" w:space="0" w:color="FFFFFF" w:themeColor="background1"/>
        </w:tcBorders>
        <w:shd w:val="clear" w:color="auto" w:fill="74B530" w:themeFill="accent4" w:themeFillShade="CC"/>
      </w:tcPr>
    </w:tblStylePr>
    <w:tblStylePr w:type="lastRow">
      <w:rPr>
        <w:b/>
        <w:bCs/>
        <w:color w:val="74B530" w:themeColor="accent4"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0DDFF" w:themeFill="accent3" w:themeFillTint="3F"/>
      </w:tcPr>
    </w:tblStylePr>
    <w:tblStylePr w:type="band1Horz">
      <w:tblPr/>
      <w:tcPr>
        <w:shd w:val="clear" w:color="auto" w:fill="BFE4FF" w:themeFill="accent3" w:themeFillTint="33"/>
      </w:tcPr>
    </w:tblStylePr>
  </w:style>
  <w:style w:type="table" w:styleId="ColorfulList-Accent4">
    <w:name w:val="Colorful List Accent 4"/>
    <w:basedOn w:val="TableNormal"/>
    <w:uiPriority w:val="72"/>
    <w:semiHidden/>
    <w:rsid w:val="00B60586"/>
    <w:pPr>
      <w:spacing w:line="240" w:lineRule="auto"/>
    </w:pPr>
    <w:rPr>
      <w:color w:val="231F20" w:themeColor="text1"/>
    </w:rPr>
    <w:tblPr>
      <w:tblStyleRowBandSize w:val="1"/>
      <w:tblStyleColBandSize w:val="1"/>
    </w:tblPr>
    <w:tcPr>
      <w:shd w:val="clear" w:color="auto" w:fill="F4FAED" w:themeFill="accent4" w:themeFillTint="19"/>
    </w:tcPr>
    <w:tblStylePr w:type="firstRow">
      <w:rPr>
        <w:b/>
        <w:bCs/>
        <w:color w:val="FFFFFF" w:themeColor="background1"/>
      </w:rPr>
      <w:tblPr/>
      <w:tcPr>
        <w:tcBorders>
          <w:bottom w:val="single" w:sz="12" w:space="0" w:color="FFFFFF" w:themeColor="background1"/>
        </w:tcBorders>
        <w:shd w:val="clear" w:color="auto" w:fill="005899" w:themeFill="accent3" w:themeFillShade="CC"/>
      </w:tcPr>
    </w:tblStylePr>
    <w:tblStylePr w:type="lastRow">
      <w:rPr>
        <w:b/>
        <w:bCs/>
        <w:color w:val="005899" w:themeColor="accent3"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3F3D3" w:themeFill="accent4" w:themeFillTint="3F"/>
      </w:tcPr>
    </w:tblStylePr>
    <w:tblStylePr w:type="band1Horz">
      <w:tblPr/>
      <w:tcPr>
        <w:shd w:val="clear" w:color="auto" w:fill="E9F5DB" w:themeFill="accent4" w:themeFillTint="33"/>
      </w:tcPr>
    </w:tblStylePr>
  </w:style>
  <w:style w:type="table" w:styleId="ColorfulList-Accent5">
    <w:name w:val="Colorful List Accent 5"/>
    <w:basedOn w:val="TableNormal"/>
    <w:uiPriority w:val="72"/>
    <w:semiHidden/>
    <w:rsid w:val="00B60586"/>
    <w:pPr>
      <w:spacing w:line="240" w:lineRule="auto"/>
    </w:pPr>
    <w:rPr>
      <w:color w:val="231F20" w:themeColor="text1"/>
    </w:rPr>
    <w:tblPr>
      <w:tblStyleRowBandSize w:val="1"/>
      <w:tblStyleColBandSize w:val="1"/>
    </w:tblPr>
    <w:tcPr>
      <w:shd w:val="clear" w:color="auto" w:fill="FEF4EC" w:themeFill="accent5" w:themeFillTint="19"/>
    </w:tcPr>
    <w:tblStylePr w:type="firstRow">
      <w:rPr>
        <w:b/>
        <w:bCs/>
        <w:color w:val="FFFFFF" w:themeColor="background1"/>
      </w:rPr>
      <w:tblPr/>
      <w:tcPr>
        <w:tcBorders>
          <w:bottom w:val="single" w:sz="12" w:space="0" w:color="FFFFFF" w:themeColor="background1"/>
        </w:tcBorders>
        <w:shd w:val="clear" w:color="auto" w:fill="CC9900" w:themeFill="accent6" w:themeFillShade="CC"/>
      </w:tcPr>
    </w:tblStylePr>
    <w:tblStylePr w:type="lastRow">
      <w:rPr>
        <w:b/>
        <w:bCs/>
        <w:color w:val="CC9900" w:themeColor="accent6"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5" w:themeFillTint="3F"/>
      </w:tcPr>
    </w:tblStylePr>
    <w:tblStylePr w:type="band1Horz">
      <w:tblPr/>
      <w:tcPr>
        <w:shd w:val="clear" w:color="auto" w:fill="FDE9D9" w:themeFill="accent5" w:themeFillTint="33"/>
      </w:tcPr>
    </w:tblStylePr>
  </w:style>
  <w:style w:type="table" w:styleId="ColorfulList-Accent6">
    <w:name w:val="Colorful List Accent 6"/>
    <w:basedOn w:val="TableNormal"/>
    <w:uiPriority w:val="72"/>
    <w:semiHidden/>
    <w:rsid w:val="00B60586"/>
    <w:pPr>
      <w:spacing w:line="240" w:lineRule="auto"/>
    </w:pPr>
    <w:rPr>
      <w:color w:val="231F20" w:themeColor="text1"/>
    </w:rPr>
    <w:tblPr>
      <w:tblStyleRowBandSize w:val="1"/>
      <w:tblStyleColBandSize w:val="1"/>
    </w:tblPr>
    <w:tcPr>
      <w:shd w:val="clear" w:color="auto" w:fill="FFF8E6" w:themeFill="accent6" w:themeFillTint="19"/>
    </w:tcPr>
    <w:tblStylePr w:type="firstRow">
      <w:rPr>
        <w:b/>
        <w:bCs/>
        <w:color w:val="FFFFFF" w:themeColor="background1"/>
      </w:rPr>
      <w:tblPr/>
      <w:tcPr>
        <w:tcBorders>
          <w:bottom w:val="single" w:sz="12" w:space="0" w:color="FFFFFF" w:themeColor="background1"/>
        </w:tcBorders>
        <w:shd w:val="clear" w:color="auto" w:fill="F2730A" w:themeFill="accent5" w:themeFillShade="CC"/>
      </w:tcPr>
    </w:tblStylePr>
    <w:tblStylePr w:type="lastRow">
      <w:rPr>
        <w:b/>
        <w:bCs/>
        <w:color w:val="F2730A" w:themeColor="accent5"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hemeFill="accent6" w:themeFillTint="3F"/>
      </w:tcPr>
    </w:tblStylePr>
    <w:tblStylePr w:type="band1Horz">
      <w:tblPr/>
      <w:tcPr>
        <w:shd w:val="clear" w:color="auto" w:fill="FFF2CC" w:themeFill="accent6" w:themeFillTint="33"/>
      </w:tcPr>
    </w:tblStylePr>
  </w:style>
  <w:style w:type="table" w:styleId="ColorfulShading">
    <w:name w:val="Colorful Shading"/>
    <w:basedOn w:val="TableNormal"/>
    <w:uiPriority w:val="71"/>
    <w:semiHidden/>
    <w:rsid w:val="00B60586"/>
    <w:pPr>
      <w:spacing w:line="240" w:lineRule="auto"/>
    </w:pPr>
    <w:rPr>
      <w:color w:val="231F20" w:themeColor="text1"/>
    </w:rPr>
    <w:tblPr>
      <w:tblStyleRowBandSize w:val="1"/>
      <w:tblStyleColBandSize w:val="1"/>
      <w:tblBorders>
        <w:top w:val="single" w:sz="24" w:space="0" w:color="C0504D" w:themeColor="accent2"/>
        <w:left w:val="single" w:sz="4" w:space="0" w:color="231F20" w:themeColor="text1"/>
        <w:bottom w:val="single" w:sz="4" w:space="0" w:color="231F20" w:themeColor="text1"/>
        <w:right w:val="single" w:sz="4" w:space="0" w:color="231F20" w:themeColor="text1"/>
        <w:insideH w:val="single" w:sz="4" w:space="0" w:color="FFFFFF" w:themeColor="background1"/>
        <w:insideV w:val="single" w:sz="4" w:space="0" w:color="FFFFFF" w:themeColor="background1"/>
      </w:tblBorders>
    </w:tblPr>
    <w:tcPr>
      <w:shd w:val="clear" w:color="auto" w:fill="EAE7E8"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41213" w:themeFill="text1" w:themeFillShade="99"/>
      </w:tcPr>
    </w:tblStylePr>
    <w:tblStylePr w:type="firstCol">
      <w:rPr>
        <w:color w:val="FFFFFF" w:themeColor="background1"/>
      </w:rPr>
      <w:tblPr/>
      <w:tcPr>
        <w:tcBorders>
          <w:top w:val="nil"/>
          <w:left w:val="nil"/>
          <w:bottom w:val="nil"/>
          <w:right w:val="nil"/>
          <w:insideH w:val="single" w:sz="4" w:space="0" w:color="141213" w:themeColor="text1" w:themeShade="99"/>
          <w:insideV w:val="nil"/>
        </w:tcBorders>
        <w:shd w:val="clear" w:color="auto" w:fill="141213"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1A1717" w:themeFill="text1" w:themeFillShade="BF"/>
      </w:tcPr>
    </w:tblStylePr>
    <w:tblStylePr w:type="band1Vert">
      <w:tblPr/>
      <w:tcPr>
        <w:shd w:val="clear" w:color="auto" w:fill="ABA0A3" w:themeFill="text1" w:themeFillTint="66"/>
      </w:tcPr>
    </w:tblStylePr>
    <w:tblStylePr w:type="band1Horz">
      <w:tblPr/>
      <w:tcPr>
        <w:shd w:val="clear" w:color="auto" w:fill="97898C" w:themeFill="text1" w:themeFillTint="7F"/>
      </w:tcPr>
    </w:tblStylePr>
    <w:tblStylePr w:type="neCell">
      <w:rPr>
        <w:color w:val="231F20" w:themeColor="text1"/>
      </w:rPr>
    </w:tblStylePr>
    <w:tblStylePr w:type="nwCell">
      <w:rPr>
        <w:color w:val="231F20" w:themeColor="text1"/>
      </w:rPr>
    </w:tblStylePr>
  </w:style>
  <w:style w:type="table" w:styleId="ColorfulShading-Accent1">
    <w:name w:val="Colorful Shading Accent 1"/>
    <w:basedOn w:val="TableNormal"/>
    <w:uiPriority w:val="71"/>
    <w:semiHidden/>
    <w:rsid w:val="00B60586"/>
    <w:pPr>
      <w:spacing w:line="240" w:lineRule="auto"/>
    </w:pPr>
    <w:rPr>
      <w:color w:val="231F20" w:themeColor="text1"/>
    </w:rPr>
    <w:tblPr>
      <w:tblStyleRowBandSize w:val="1"/>
      <w:tblStyleColBandSize w:val="1"/>
      <w:tblBorders>
        <w:top w:val="single" w:sz="24" w:space="0" w:color="C0504D" w:themeColor="accent2"/>
        <w:left w:val="single" w:sz="4" w:space="0" w:color="8ACED7" w:themeColor="accent1"/>
        <w:bottom w:val="single" w:sz="4" w:space="0" w:color="8ACED7" w:themeColor="accent1"/>
        <w:right w:val="single" w:sz="4" w:space="0" w:color="8ACED7" w:themeColor="accent1"/>
        <w:insideH w:val="single" w:sz="4" w:space="0" w:color="FFFFFF" w:themeColor="background1"/>
        <w:insideV w:val="single" w:sz="4" w:space="0" w:color="FFFFFF" w:themeColor="background1"/>
      </w:tblBorders>
    </w:tblPr>
    <w:tcPr>
      <w:shd w:val="clear" w:color="auto" w:fill="F3FAFB"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6919D" w:themeFill="accent1" w:themeFillShade="99"/>
      </w:tcPr>
    </w:tblStylePr>
    <w:tblStylePr w:type="firstCol">
      <w:rPr>
        <w:color w:val="FFFFFF" w:themeColor="background1"/>
      </w:rPr>
      <w:tblPr/>
      <w:tcPr>
        <w:tcBorders>
          <w:top w:val="nil"/>
          <w:left w:val="nil"/>
          <w:bottom w:val="nil"/>
          <w:right w:val="nil"/>
          <w:insideH w:val="single" w:sz="4" w:space="0" w:color="36919D" w:themeColor="accent1" w:themeShade="99"/>
          <w:insideV w:val="nil"/>
        </w:tcBorders>
        <w:shd w:val="clear" w:color="auto" w:fill="36919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36919D" w:themeFill="accent1" w:themeFillShade="99"/>
      </w:tcPr>
    </w:tblStylePr>
    <w:tblStylePr w:type="band1Vert">
      <w:tblPr/>
      <w:tcPr>
        <w:shd w:val="clear" w:color="auto" w:fill="D0EBEF" w:themeFill="accent1" w:themeFillTint="66"/>
      </w:tcPr>
    </w:tblStylePr>
    <w:tblStylePr w:type="band1Horz">
      <w:tblPr/>
      <w:tcPr>
        <w:shd w:val="clear" w:color="auto" w:fill="C4E6EB" w:themeFill="accent1" w:themeFillTint="7F"/>
      </w:tcPr>
    </w:tblStylePr>
    <w:tblStylePr w:type="neCell">
      <w:rPr>
        <w:color w:val="231F20" w:themeColor="text1"/>
      </w:rPr>
    </w:tblStylePr>
    <w:tblStylePr w:type="nwCell">
      <w:rPr>
        <w:color w:val="231F20" w:themeColor="text1"/>
      </w:rPr>
    </w:tblStylePr>
  </w:style>
  <w:style w:type="table" w:styleId="ColorfulShading-Accent2">
    <w:name w:val="Colorful Shading Accent 2"/>
    <w:basedOn w:val="TableNormal"/>
    <w:uiPriority w:val="71"/>
    <w:semiHidden/>
    <w:rsid w:val="00B60586"/>
    <w:pPr>
      <w:spacing w:line="240" w:lineRule="auto"/>
    </w:pPr>
    <w:rPr>
      <w:color w:val="231F2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231F20" w:themeColor="text1"/>
      </w:rPr>
    </w:tblStylePr>
    <w:tblStylePr w:type="nwCell">
      <w:rPr>
        <w:color w:val="231F20" w:themeColor="text1"/>
      </w:rPr>
    </w:tblStylePr>
  </w:style>
  <w:style w:type="table" w:styleId="ColorfulShading-Accent3">
    <w:name w:val="Colorful Shading Accent 3"/>
    <w:basedOn w:val="TableNormal"/>
    <w:uiPriority w:val="71"/>
    <w:semiHidden/>
    <w:rsid w:val="00B60586"/>
    <w:pPr>
      <w:spacing w:line="240" w:lineRule="auto"/>
    </w:pPr>
    <w:rPr>
      <w:color w:val="231F20" w:themeColor="text1"/>
    </w:rPr>
    <w:tblPr>
      <w:tblStyleRowBandSize w:val="1"/>
      <w:tblStyleColBandSize w:val="1"/>
      <w:tblBorders>
        <w:top w:val="single" w:sz="24" w:space="0" w:color="92D050" w:themeColor="accent4"/>
        <w:left w:val="single" w:sz="4" w:space="0" w:color="0070C0" w:themeColor="accent3"/>
        <w:bottom w:val="single" w:sz="4" w:space="0" w:color="0070C0" w:themeColor="accent3"/>
        <w:right w:val="single" w:sz="4" w:space="0" w:color="0070C0" w:themeColor="accent3"/>
        <w:insideH w:val="single" w:sz="4" w:space="0" w:color="FFFFFF" w:themeColor="background1"/>
        <w:insideV w:val="single" w:sz="4" w:space="0" w:color="FFFFFF" w:themeColor="background1"/>
      </w:tblBorders>
    </w:tblPr>
    <w:tcPr>
      <w:shd w:val="clear" w:color="auto" w:fill="DFF1FF" w:themeFill="accent3" w:themeFillTint="19"/>
    </w:tcPr>
    <w:tblStylePr w:type="firstRow">
      <w:rPr>
        <w:b/>
        <w:bCs/>
      </w:rPr>
      <w:tblPr/>
      <w:tcPr>
        <w:tcBorders>
          <w:top w:val="nil"/>
          <w:left w:val="nil"/>
          <w:bottom w:val="single" w:sz="24" w:space="0" w:color="92D05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4273" w:themeFill="accent3" w:themeFillShade="99"/>
      </w:tcPr>
    </w:tblStylePr>
    <w:tblStylePr w:type="firstCol">
      <w:rPr>
        <w:color w:val="FFFFFF" w:themeColor="background1"/>
      </w:rPr>
      <w:tblPr/>
      <w:tcPr>
        <w:tcBorders>
          <w:top w:val="nil"/>
          <w:left w:val="nil"/>
          <w:bottom w:val="nil"/>
          <w:right w:val="nil"/>
          <w:insideH w:val="single" w:sz="4" w:space="0" w:color="004273" w:themeColor="accent3" w:themeShade="99"/>
          <w:insideV w:val="nil"/>
        </w:tcBorders>
        <w:shd w:val="clear" w:color="auto" w:fill="00427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04273" w:themeFill="accent3" w:themeFillShade="99"/>
      </w:tcPr>
    </w:tblStylePr>
    <w:tblStylePr w:type="band1Vert">
      <w:tblPr/>
      <w:tcPr>
        <w:shd w:val="clear" w:color="auto" w:fill="7FC9FF" w:themeFill="accent3" w:themeFillTint="66"/>
      </w:tcPr>
    </w:tblStylePr>
    <w:tblStylePr w:type="band1Horz">
      <w:tblPr/>
      <w:tcPr>
        <w:shd w:val="clear" w:color="auto" w:fill="60BCFF" w:themeFill="accent3" w:themeFillTint="7F"/>
      </w:tcPr>
    </w:tblStylePr>
  </w:style>
  <w:style w:type="table" w:styleId="ColorfulShading-Accent4">
    <w:name w:val="Colorful Shading Accent 4"/>
    <w:basedOn w:val="TableNormal"/>
    <w:uiPriority w:val="71"/>
    <w:semiHidden/>
    <w:rsid w:val="00B60586"/>
    <w:pPr>
      <w:spacing w:line="240" w:lineRule="auto"/>
    </w:pPr>
    <w:rPr>
      <w:color w:val="231F20" w:themeColor="text1"/>
    </w:rPr>
    <w:tblPr>
      <w:tblStyleRowBandSize w:val="1"/>
      <w:tblStyleColBandSize w:val="1"/>
      <w:tblBorders>
        <w:top w:val="single" w:sz="24" w:space="0" w:color="0070C0" w:themeColor="accent3"/>
        <w:left w:val="single" w:sz="4" w:space="0" w:color="92D050" w:themeColor="accent4"/>
        <w:bottom w:val="single" w:sz="4" w:space="0" w:color="92D050" w:themeColor="accent4"/>
        <w:right w:val="single" w:sz="4" w:space="0" w:color="92D050" w:themeColor="accent4"/>
        <w:insideH w:val="single" w:sz="4" w:space="0" w:color="FFFFFF" w:themeColor="background1"/>
        <w:insideV w:val="single" w:sz="4" w:space="0" w:color="FFFFFF" w:themeColor="background1"/>
      </w:tblBorders>
    </w:tblPr>
    <w:tcPr>
      <w:shd w:val="clear" w:color="auto" w:fill="F4FAED" w:themeFill="accent4" w:themeFillTint="19"/>
    </w:tcPr>
    <w:tblStylePr w:type="firstRow">
      <w:rPr>
        <w:b/>
        <w:bCs/>
      </w:rPr>
      <w:tblPr/>
      <w:tcPr>
        <w:tcBorders>
          <w:top w:val="nil"/>
          <w:left w:val="nil"/>
          <w:bottom w:val="single" w:sz="24" w:space="0" w:color="0070C0"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78824" w:themeFill="accent4" w:themeFillShade="99"/>
      </w:tcPr>
    </w:tblStylePr>
    <w:tblStylePr w:type="firstCol">
      <w:rPr>
        <w:color w:val="FFFFFF" w:themeColor="background1"/>
      </w:rPr>
      <w:tblPr/>
      <w:tcPr>
        <w:tcBorders>
          <w:top w:val="nil"/>
          <w:left w:val="nil"/>
          <w:bottom w:val="nil"/>
          <w:right w:val="nil"/>
          <w:insideH w:val="single" w:sz="4" w:space="0" w:color="578824" w:themeColor="accent4" w:themeShade="99"/>
          <w:insideV w:val="nil"/>
        </w:tcBorders>
        <w:shd w:val="clear" w:color="auto" w:fill="578824"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578824" w:themeFill="accent4" w:themeFillShade="99"/>
      </w:tcPr>
    </w:tblStylePr>
    <w:tblStylePr w:type="band1Vert">
      <w:tblPr/>
      <w:tcPr>
        <w:shd w:val="clear" w:color="auto" w:fill="D3ECB8" w:themeFill="accent4" w:themeFillTint="66"/>
      </w:tcPr>
    </w:tblStylePr>
    <w:tblStylePr w:type="band1Horz">
      <w:tblPr/>
      <w:tcPr>
        <w:shd w:val="clear" w:color="auto" w:fill="C8E7A7" w:themeFill="accent4" w:themeFillTint="7F"/>
      </w:tcPr>
    </w:tblStylePr>
    <w:tblStylePr w:type="neCell">
      <w:rPr>
        <w:color w:val="231F20" w:themeColor="text1"/>
      </w:rPr>
    </w:tblStylePr>
    <w:tblStylePr w:type="nwCell">
      <w:rPr>
        <w:color w:val="231F20" w:themeColor="text1"/>
      </w:rPr>
    </w:tblStylePr>
  </w:style>
  <w:style w:type="table" w:styleId="ColorfulShading-Accent5">
    <w:name w:val="Colorful Shading Accent 5"/>
    <w:basedOn w:val="TableNormal"/>
    <w:uiPriority w:val="71"/>
    <w:semiHidden/>
    <w:rsid w:val="00B60586"/>
    <w:pPr>
      <w:spacing w:line="240" w:lineRule="auto"/>
    </w:pPr>
    <w:rPr>
      <w:color w:val="231F20" w:themeColor="text1"/>
    </w:rPr>
    <w:tblPr>
      <w:tblStyleRowBandSize w:val="1"/>
      <w:tblStyleColBandSize w:val="1"/>
      <w:tblBorders>
        <w:top w:val="single" w:sz="24" w:space="0" w:color="FFC000" w:themeColor="accent6"/>
        <w:left w:val="single" w:sz="4" w:space="0" w:color="F79646" w:themeColor="accent5"/>
        <w:bottom w:val="single" w:sz="4" w:space="0" w:color="F79646" w:themeColor="accent5"/>
        <w:right w:val="single" w:sz="4" w:space="0" w:color="F79646" w:themeColor="accent5"/>
        <w:insideH w:val="single" w:sz="4" w:space="0" w:color="FFFFFF" w:themeColor="background1"/>
        <w:insideV w:val="single" w:sz="4" w:space="0" w:color="FFFFFF" w:themeColor="background1"/>
      </w:tblBorders>
    </w:tblPr>
    <w:tcPr>
      <w:shd w:val="clear" w:color="auto" w:fill="FEF4EC" w:themeFill="accent5" w:themeFillTint="19"/>
    </w:tcPr>
    <w:tblStylePr w:type="firstRow">
      <w:rPr>
        <w:b/>
        <w:bCs/>
      </w:rPr>
      <w:tblPr/>
      <w:tcPr>
        <w:tcBorders>
          <w:top w:val="nil"/>
          <w:left w:val="nil"/>
          <w:bottom w:val="single" w:sz="24" w:space="0" w:color="FFC000"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5" w:themeFillShade="99"/>
      </w:tcPr>
    </w:tblStylePr>
    <w:tblStylePr w:type="firstCol">
      <w:rPr>
        <w:color w:val="FFFFFF" w:themeColor="background1"/>
      </w:rPr>
      <w:tblPr/>
      <w:tcPr>
        <w:tcBorders>
          <w:top w:val="nil"/>
          <w:left w:val="nil"/>
          <w:bottom w:val="nil"/>
          <w:right w:val="nil"/>
          <w:insideH w:val="single" w:sz="4" w:space="0" w:color="B65608" w:themeColor="accent5" w:themeShade="99"/>
          <w:insideV w:val="nil"/>
        </w:tcBorders>
        <w:shd w:val="clear" w:color="auto" w:fill="B6560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5" w:themeFillShade="99"/>
      </w:tcPr>
    </w:tblStylePr>
    <w:tblStylePr w:type="band1Vert">
      <w:tblPr/>
      <w:tcPr>
        <w:shd w:val="clear" w:color="auto" w:fill="FBD4B4" w:themeFill="accent5" w:themeFillTint="66"/>
      </w:tcPr>
    </w:tblStylePr>
    <w:tblStylePr w:type="band1Horz">
      <w:tblPr/>
      <w:tcPr>
        <w:shd w:val="clear" w:color="auto" w:fill="FBCAA2" w:themeFill="accent5" w:themeFillTint="7F"/>
      </w:tcPr>
    </w:tblStylePr>
    <w:tblStylePr w:type="neCell">
      <w:rPr>
        <w:color w:val="231F20" w:themeColor="text1"/>
      </w:rPr>
    </w:tblStylePr>
    <w:tblStylePr w:type="nwCell">
      <w:rPr>
        <w:color w:val="231F20" w:themeColor="text1"/>
      </w:rPr>
    </w:tblStylePr>
  </w:style>
  <w:style w:type="table" w:styleId="ColorfulShading-Accent6">
    <w:name w:val="Colorful Shading Accent 6"/>
    <w:basedOn w:val="TableNormal"/>
    <w:uiPriority w:val="71"/>
    <w:semiHidden/>
    <w:rsid w:val="00B60586"/>
    <w:pPr>
      <w:spacing w:line="240" w:lineRule="auto"/>
    </w:pPr>
    <w:rPr>
      <w:color w:val="231F20" w:themeColor="text1"/>
    </w:rPr>
    <w:tblPr>
      <w:tblStyleRowBandSize w:val="1"/>
      <w:tblStyleColBandSize w:val="1"/>
      <w:tblBorders>
        <w:top w:val="single" w:sz="24" w:space="0" w:color="F79646" w:themeColor="accent5"/>
        <w:left w:val="single" w:sz="4" w:space="0" w:color="FFC000" w:themeColor="accent6"/>
        <w:bottom w:val="single" w:sz="4" w:space="0" w:color="FFC000" w:themeColor="accent6"/>
        <w:right w:val="single" w:sz="4" w:space="0" w:color="FFC000" w:themeColor="accent6"/>
        <w:insideH w:val="single" w:sz="4" w:space="0" w:color="FFFFFF" w:themeColor="background1"/>
        <w:insideV w:val="single" w:sz="4" w:space="0" w:color="FFFFFF" w:themeColor="background1"/>
      </w:tblBorders>
    </w:tblPr>
    <w:tcPr>
      <w:shd w:val="clear" w:color="auto" w:fill="FFF8E6" w:themeFill="accent6" w:themeFillTint="19"/>
    </w:tcPr>
    <w:tblStylePr w:type="firstRow">
      <w:rPr>
        <w:b/>
        <w:bCs/>
      </w:rPr>
      <w:tblPr/>
      <w:tcPr>
        <w:tcBorders>
          <w:top w:val="nil"/>
          <w:left w:val="nil"/>
          <w:bottom w:val="single" w:sz="24" w:space="0" w:color="F7964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7300" w:themeFill="accent6" w:themeFillShade="99"/>
      </w:tcPr>
    </w:tblStylePr>
    <w:tblStylePr w:type="firstCol">
      <w:rPr>
        <w:color w:val="FFFFFF" w:themeColor="background1"/>
      </w:rPr>
      <w:tblPr/>
      <w:tcPr>
        <w:tcBorders>
          <w:top w:val="nil"/>
          <w:left w:val="nil"/>
          <w:bottom w:val="nil"/>
          <w:right w:val="nil"/>
          <w:insideH w:val="single" w:sz="4" w:space="0" w:color="997300" w:themeColor="accent6" w:themeShade="99"/>
          <w:insideV w:val="nil"/>
        </w:tcBorders>
        <w:shd w:val="clear" w:color="auto" w:fill="997300"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997300" w:themeFill="accent6" w:themeFillShade="99"/>
      </w:tcPr>
    </w:tblStylePr>
    <w:tblStylePr w:type="band1Vert">
      <w:tblPr/>
      <w:tcPr>
        <w:shd w:val="clear" w:color="auto" w:fill="FFE599" w:themeFill="accent6" w:themeFillTint="66"/>
      </w:tcPr>
    </w:tblStylePr>
    <w:tblStylePr w:type="band1Horz">
      <w:tblPr/>
      <w:tcPr>
        <w:shd w:val="clear" w:color="auto" w:fill="FFDF80" w:themeFill="accent6" w:themeFillTint="7F"/>
      </w:tcPr>
    </w:tblStylePr>
    <w:tblStylePr w:type="neCell">
      <w:rPr>
        <w:color w:val="231F20" w:themeColor="text1"/>
      </w:rPr>
    </w:tblStylePr>
    <w:tblStylePr w:type="nwCell">
      <w:rPr>
        <w:color w:val="231F20" w:themeColor="text1"/>
      </w:rPr>
    </w:tblStylePr>
  </w:style>
  <w:style w:type="table" w:styleId="DarkList">
    <w:name w:val="Dark List"/>
    <w:basedOn w:val="TableNormal"/>
    <w:uiPriority w:val="70"/>
    <w:semiHidden/>
    <w:rsid w:val="00B60586"/>
    <w:pPr>
      <w:spacing w:line="240" w:lineRule="auto"/>
    </w:pPr>
    <w:rPr>
      <w:color w:val="FFFFFF" w:themeColor="background1"/>
    </w:rPr>
    <w:tblPr>
      <w:tblStyleRowBandSize w:val="1"/>
      <w:tblStyleColBandSize w:val="1"/>
    </w:tblPr>
    <w:tcPr>
      <w:shd w:val="clear" w:color="auto" w:fill="231F20" w:themeFill="text1"/>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110F0F"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1A1717"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1A1717" w:themeFill="text1" w:themeFillShade="BF"/>
      </w:tcPr>
    </w:tblStylePr>
    <w:tblStylePr w:type="band1Vert">
      <w:tblPr/>
      <w:tcPr>
        <w:tcBorders>
          <w:top w:val="nil"/>
          <w:left w:val="nil"/>
          <w:bottom w:val="nil"/>
          <w:right w:val="nil"/>
          <w:insideH w:val="nil"/>
          <w:insideV w:val="nil"/>
        </w:tcBorders>
        <w:shd w:val="clear" w:color="auto" w:fill="1A1717" w:themeFill="text1" w:themeFillShade="BF"/>
      </w:tcPr>
    </w:tblStylePr>
    <w:tblStylePr w:type="band1Horz">
      <w:tblPr/>
      <w:tcPr>
        <w:tcBorders>
          <w:top w:val="nil"/>
          <w:left w:val="nil"/>
          <w:bottom w:val="nil"/>
          <w:right w:val="nil"/>
          <w:insideH w:val="nil"/>
          <w:insideV w:val="nil"/>
        </w:tcBorders>
        <w:shd w:val="clear" w:color="auto" w:fill="1A1717" w:themeFill="text1" w:themeFillShade="BF"/>
      </w:tcPr>
    </w:tblStylePr>
  </w:style>
  <w:style w:type="table" w:styleId="DarkList-Accent1">
    <w:name w:val="Dark List Accent 1"/>
    <w:basedOn w:val="TableNormal"/>
    <w:uiPriority w:val="70"/>
    <w:semiHidden/>
    <w:rsid w:val="00B60586"/>
    <w:pPr>
      <w:spacing w:line="240" w:lineRule="auto"/>
    </w:pPr>
    <w:rPr>
      <w:color w:val="FFFFFF" w:themeColor="background1"/>
    </w:rPr>
    <w:tblPr>
      <w:tblStyleRowBandSize w:val="1"/>
      <w:tblStyleColBandSize w:val="1"/>
    </w:tblPr>
    <w:tcPr>
      <w:shd w:val="clear" w:color="auto" w:fill="8ACED7"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2C7882"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47B2C0"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47B2C0" w:themeFill="accent1" w:themeFillShade="BF"/>
      </w:tcPr>
    </w:tblStylePr>
    <w:tblStylePr w:type="band1Vert">
      <w:tblPr/>
      <w:tcPr>
        <w:tcBorders>
          <w:top w:val="nil"/>
          <w:left w:val="nil"/>
          <w:bottom w:val="nil"/>
          <w:right w:val="nil"/>
          <w:insideH w:val="nil"/>
          <w:insideV w:val="nil"/>
        </w:tcBorders>
        <w:shd w:val="clear" w:color="auto" w:fill="47B2C0" w:themeFill="accent1" w:themeFillShade="BF"/>
      </w:tcPr>
    </w:tblStylePr>
    <w:tblStylePr w:type="band1Horz">
      <w:tblPr/>
      <w:tcPr>
        <w:tcBorders>
          <w:top w:val="nil"/>
          <w:left w:val="nil"/>
          <w:bottom w:val="nil"/>
          <w:right w:val="nil"/>
          <w:insideH w:val="nil"/>
          <w:insideV w:val="nil"/>
        </w:tcBorders>
        <w:shd w:val="clear" w:color="auto" w:fill="47B2C0" w:themeFill="accent1" w:themeFillShade="BF"/>
      </w:tcPr>
    </w:tblStylePr>
  </w:style>
  <w:style w:type="table" w:styleId="DarkList-Accent2">
    <w:name w:val="Dark List Accent 2"/>
    <w:basedOn w:val="TableNormal"/>
    <w:uiPriority w:val="70"/>
    <w:semiHidden/>
    <w:rsid w:val="00B60586"/>
    <w:pPr>
      <w:spacing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semiHidden/>
    <w:rsid w:val="00B60586"/>
    <w:pPr>
      <w:spacing w:line="240" w:lineRule="auto"/>
    </w:pPr>
    <w:rPr>
      <w:color w:val="FFFFFF" w:themeColor="background1"/>
    </w:rPr>
    <w:tblPr>
      <w:tblStyleRowBandSize w:val="1"/>
      <w:tblStyleColBandSize w:val="1"/>
    </w:tblPr>
    <w:tcPr>
      <w:shd w:val="clear" w:color="auto" w:fill="0070C0"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00375F"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00538F"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00538F" w:themeFill="accent3" w:themeFillShade="BF"/>
      </w:tcPr>
    </w:tblStylePr>
    <w:tblStylePr w:type="band1Vert">
      <w:tblPr/>
      <w:tcPr>
        <w:tcBorders>
          <w:top w:val="nil"/>
          <w:left w:val="nil"/>
          <w:bottom w:val="nil"/>
          <w:right w:val="nil"/>
          <w:insideH w:val="nil"/>
          <w:insideV w:val="nil"/>
        </w:tcBorders>
        <w:shd w:val="clear" w:color="auto" w:fill="00538F" w:themeFill="accent3" w:themeFillShade="BF"/>
      </w:tcPr>
    </w:tblStylePr>
    <w:tblStylePr w:type="band1Horz">
      <w:tblPr/>
      <w:tcPr>
        <w:tcBorders>
          <w:top w:val="nil"/>
          <w:left w:val="nil"/>
          <w:bottom w:val="nil"/>
          <w:right w:val="nil"/>
          <w:insideH w:val="nil"/>
          <w:insideV w:val="nil"/>
        </w:tcBorders>
        <w:shd w:val="clear" w:color="auto" w:fill="00538F" w:themeFill="accent3" w:themeFillShade="BF"/>
      </w:tcPr>
    </w:tblStylePr>
  </w:style>
  <w:style w:type="table" w:styleId="DarkList-Accent4">
    <w:name w:val="Dark List Accent 4"/>
    <w:basedOn w:val="TableNormal"/>
    <w:uiPriority w:val="70"/>
    <w:semiHidden/>
    <w:rsid w:val="00B60586"/>
    <w:pPr>
      <w:spacing w:line="240" w:lineRule="auto"/>
    </w:pPr>
    <w:rPr>
      <w:color w:val="FFFFFF" w:themeColor="background1"/>
    </w:rPr>
    <w:tblPr>
      <w:tblStyleRowBandSize w:val="1"/>
      <w:tblStyleColBandSize w:val="1"/>
    </w:tblPr>
    <w:tcPr>
      <w:shd w:val="clear" w:color="auto" w:fill="92D05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48701E"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6DA92D"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6DA92D" w:themeFill="accent4" w:themeFillShade="BF"/>
      </w:tcPr>
    </w:tblStylePr>
    <w:tblStylePr w:type="band1Vert">
      <w:tblPr/>
      <w:tcPr>
        <w:tcBorders>
          <w:top w:val="nil"/>
          <w:left w:val="nil"/>
          <w:bottom w:val="nil"/>
          <w:right w:val="nil"/>
          <w:insideH w:val="nil"/>
          <w:insideV w:val="nil"/>
        </w:tcBorders>
        <w:shd w:val="clear" w:color="auto" w:fill="6DA92D" w:themeFill="accent4" w:themeFillShade="BF"/>
      </w:tcPr>
    </w:tblStylePr>
    <w:tblStylePr w:type="band1Horz">
      <w:tblPr/>
      <w:tcPr>
        <w:tcBorders>
          <w:top w:val="nil"/>
          <w:left w:val="nil"/>
          <w:bottom w:val="nil"/>
          <w:right w:val="nil"/>
          <w:insideH w:val="nil"/>
          <w:insideV w:val="nil"/>
        </w:tcBorders>
        <w:shd w:val="clear" w:color="auto" w:fill="6DA92D" w:themeFill="accent4" w:themeFillShade="BF"/>
      </w:tcPr>
    </w:tblStylePr>
  </w:style>
  <w:style w:type="table" w:styleId="DarkList-Accent5">
    <w:name w:val="Dark List Accent 5"/>
    <w:basedOn w:val="TableNormal"/>
    <w:uiPriority w:val="70"/>
    <w:semiHidden/>
    <w:rsid w:val="00B60586"/>
    <w:pPr>
      <w:spacing w:line="240" w:lineRule="auto"/>
    </w:pPr>
    <w:rPr>
      <w:color w:val="FFFFFF" w:themeColor="background1"/>
    </w:rPr>
    <w:tblPr>
      <w:tblStyleRowBandSize w:val="1"/>
      <w:tblStyleColBandSize w:val="1"/>
    </w:tblPr>
    <w:tcPr>
      <w:shd w:val="clear" w:color="auto" w:fill="F7964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5" w:themeFillShade="BF"/>
      </w:tcPr>
    </w:tblStylePr>
    <w:tblStylePr w:type="band1Vert">
      <w:tblPr/>
      <w:tcPr>
        <w:tcBorders>
          <w:top w:val="nil"/>
          <w:left w:val="nil"/>
          <w:bottom w:val="nil"/>
          <w:right w:val="nil"/>
          <w:insideH w:val="nil"/>
          <w:insideV w:val="nil"/>
        </w:tcBorders>
        <w:shd w:val="clear" w:color="auto" w:fill="E36C0A" w:themeFill="accent5" w:themeFillShade="BF"/>
      </w:tcPr>
    </w:tblStylePr>
    <w:tblStylePr w:type="band1Horz">
      <w:tblPr/>
      <w:tcPr>
        <w:tcBorders>
          <w:top w:val="nil"/>
          <w:left w:val="nil"/>
          <w:bottom w:val="nil"/>
          <w:right w:val="nil"/>
          <w:insideH w:val="nil"/>
          <w:insideV w:val="nil"/>
        </w:tcBorders>
        <w:shd w:val="clear" w:color="auto" w:fill="E36C0A" w:themeFill="accent5" w:themeFillShade="BF"/>
      </w:tcPr>
    </w:tblStylePr>
  </w:style>
  <w:style w:type="table" w:styleId="DarkList-Accent6">
    <w:name w:val="Dark List Accent 6"/>
    <w:basedOn w:val="TableNormal"/>
    <w:uiPriority w:val="70"/>
    <w:semiHidden/>
    <w:rsid w:val="00B60586"/>
    <w:pPr>
      <w:spacing w:line="240" w:lineRule="auto"/>
    </w:pPr>
    <w:rPr>
      <w:color w:val="FFFFFF" w:themeColor="background1"/>
    </w:rPr>
    <w:tblPr>
      <w:tblStyleRowBandSize w:val="1"/>
      <w:tblStyleColBandSize w:val="1"/>
    </w:tblPr>
    <w:tcPr>
      <w:shd w:val="clear" w:color="auto" w:fill="FFC000"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7F5F00"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BF8F00"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BF8F00" w:themeFill="accent6" w:themeFillShade="BF"/>
      </w:tcPr>
    </w:tblStylePr>
    <w:tblStylePr w:type="band1Vert">
      <w:tblPr/>
      <w:tcPr>
        <w:tcBorders>
          <w:top w:val="nil"/>
          <w:left w:val="nil"/>
          <w:bottom w:val="nil"/>
          <w:right w:val="nil"/>
          <w:insideH w:val="nil"/>
          <w:insideV w:val="nil"/>
        </w:tcBorders>
        <w:shd w:val="clear" w:color="auto" w:fill="BF8F00" w:themeFill="accent6" w:themeFillShade="BF"/>
      </w:tcPr>
    </w:tblStylePr>
    <w:tblStylePr w:type="band1Horz">
      <w:tblPr/>
      <w:tcPr>
        <w:tcBorders>
          <w:top w:val="nil"/>
          <w:left w:val="nil"/>
          <w:bottom w:val="nil"/>
          <w:right w:val="nil"/>
          <w:insideH w:val="nil"/>
          <w:insideV w:val="nil"/>
        </w:tcBorders>
        <w:shd w:val="clear" w:color="auto" w:fill="BF8F00" w:themeFill="accent6" w:themeFillShade="BF"/>
      </w:tcPr>
    </w:tblStylePr>
  </w:style>
  <w:style w:type="table" w:styleId="GridTable1Light">
    <w:name w:val="Grid Table 1 Light"/>
    <w:basedOn w:val="TableNormal"/>
    <w:uiPriority w:val="46"/>
    <w:semiHidden/>
    <w:rsid w:val="00B60586"/>
    <w:pPr>
      <w:spacing w:line="240" w:lineRule="auto"/>
    </w:pPr>
    <w:tblPr>
      <w:tblStyleRowBandSize w:val="1"/>
      <w:tblStyleColBandSize w:val="1"/>
      <w:tblBorders>
        <w:top w:val="single" w:sz="4" w:space="0" w:color="ABA0A3" w:themeColor="text1" w:themeTint="66"/>
        <w:left w:val="single" w:sz="4" w:space="0" w:color="ABA0A3" w:themeColor="text1" w:themeTint="66"/>
        <w:bottom w:val="single" w:sz="4" w:space="0" w:color="ABA0A3" w:themeColor="text1" w:themeTint="66"/>
        <w:right w:val="single" w:sz="4" w:space="0" w:color="ABA0A3" w:themeColor="text1" w:themeTint="66"/>
        <w:insideH w:val="single" w:sz="4" w:space="0" w:color="ABA0A3" w:themeColor="text1" w:themeTint="66"/>
        <w:insideV w:val="single" w:sz="4" w:space="0" w:color="ABA0A3" w:themeColor="text1" w:themeTint="66"/>
      </w:tblBorders>
    </w:tblPr>
    <w:tblStylePr w:type="firstRow">
      <w:rPr>
        <w:b/>
        <w:bCs/>
      </w:rPr>
      <w:tblPr/>
      <w:tcPr>
        <w:tcBorders>
          <w:bottom w:val="single" w:sz="12" w:space="0" w:color="807276" w:themeColor="text1" w:themeTint="99"/>
        </w:tcBorders>
      </w:tcPr>
    </w:tblStylePr>
    <w:tblStylePr w:type="lastRow">
      <w:rPr>
        <w:b/>
        <w:bCs/>
      </w:rPr>
      <w:tblPr/>
      <w:tcPr>
        <w:tcBorders>
          <w:top w:val="double" w:sz="2" w:space="0" w:color="80727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semiHidden/>
    <w:rsid w:val="00B60586"/>
    <w:pPr>
      <w:spacing w:line="240" w:lineRule="auto"/>
    </w:pPr>
    <w:tblPr>
      <w:tblStyleRowBandSize w:val="1"/>
      <w:tblStyleColBandSize w:val="1"/>
      <w:tblBorders>
        <w:top w:val="single" w:sz="4" w:space="0" w:color="D0EBEF" w:themeColor="accent1" w:themeTint="66"/>
        <w:left w:val="single" w:sz="4" w:space="0" w:color="D0EBEF" w:themeColor="accent1" w:themeTint="66"/>
        <w:bottom w:val="single" w:sz="4" w:space="0" w:color="D0EBEF" w:themeColor="accent1" w:themeTint="66"/>
        <w:right w:val="single" w:sz="4" w:space="0" w:color="D0EBEF" w:themeColor="accent1" w:themeTint="66"/>
        <w:insideH w:val="single" w:sz="4" w:space="0" w:color="D0EBEF" w:themeColor="accent1" w:themeTint="66"/>
        <w:insideV w:val="single" w:sz="4" w:space="0" w:color="D0EBEF" w:themeColor="accent1" w:themeTint="66"/>
      </w:tblBorders>
    </w:tblPr>
    <w:tblStylePr w:type="firstRow">
      <w:rPr>
        <w:b/>
        <w:bCs/>
      </w:rPr>
      <w:tblPr/>
      <w:tcPr>
        <w:tcBorders>
          <w:bottom w:val="single" w:sz="12" w:space="0" w:color="B8E1E7" w:themeColor="accent1" w:themeTint="99"/>
        </w:tcBorders>
      </w:tcPr>
    </w:tblStylePr>
    <w:tblStylePr w:type="lastRow">
      <w:rPr>
        <w:b/>
        <w:bCs/>
      </w:rPr>
      <w:tblPr/>
      <w:tcPr>
        <w:tcBorders>
          <w:top w:val="double" w:sz="2" w:space="0" w:color="B8E1E7"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semiHidden/>
    <w:rsid w:val="00B60586"/>
    <w:pPr>
      <w:spacing w:line="240" w:lineRule="auto"/>
    </w:p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semiHidden/>
    <w:rsid w:val="00B60586"/>
    <w:pPr>
      <w:spacing w:line="240" w:lineRule="auto"/>
    </w:pPr>
    <w:tblPr>
      <w:tblStyleRowBandSize w:val="1"/>
      <w:tblStyleColBandSize w:val="1"/>
      <w:tblBorders>
        <w:top w:val="single" w:sz="4" w:space="0" w:color="7FC9FF" w:themeColor="accent3" w:themeTint="66"/>
        <w:left w:val="single" w:sz="4" w:space="0" w:color="7FC9FF" w:themeColor="accent3" w:themeTint="66"/>
        <w:bottom w:val="single" w:sz="4" w:space="0" w:color="7FC9FF" w:themeColor="accent3" w:themeTint="66"/>
        <w:right w:val="single" w:sz="4" w:space="0" w:color="7FC9FF" w:themeColor="accent3" w:themeTint="66"/>
        <w:insideH w:val="single" w:sz="4" w:space="0" w:color="7FC9FF" w:themeColor="accent3" w:themeTint="66"/>
        <w:insideV w:val="single" w:sz="4" w:space="0" w:color="7FC9FF" w:themeColor="accent3" w:themeTint="66"/>
      </w:tblBorders>
    </w:tblPr>
    <w:tblStylePr w:type="firstRow">
      <w:rPr>
        <w:b/>
        <w:bCs/>
      </w:rPr>
      <w:tblPr/>
      <w:tcPr>
        <w:tcBorders>
          <w:bottom w:val="single" w:sz="12" w:space="0" w:color="40AEFF" w:themeColor="accent3" w:themeTint="99"/>
        </w:tcBorders>
      </w:tcPr>
    </w:tblStylePr>
    <w:tblStylePr w:type="lastRow">
      <w:rPr>
        <w:b/>
        <w:bCs/>
      </w:rPr>
      <w:tblPr/>
      <w:tcPr>
        <w:tcBorders>
          <w:top w:val="double" w:sz="2" w:space="0" w:color="40AEFF"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semiHidden/>
    <w:rsid w:val="00B60586"/>
    <w:pPr>
      <w:spacing w:line="240" w:lineRule="auto"/>
    </w:pPr>
    <w:tblPr>
      <w:tblStyleRowBandSize w:val="1"/>
      <w:tblStyleColBandSize w:val="1"/>
      <w:tblBorders>
        <w:top w:val="single" w:sz="4" w:space="0" w:color="D3ECB8" w:themeColor="accent4" w:themeTint="66"/>
        <w:left w:val="single" w:sz="4" w:space="0" w:color="D3ECB8" w:themeColor="accent4" w:themeTint="66"/>
        <w:bottom w:val="single" w:sz="4" w:space="0" w:color="D3ECB8" w:themeColor="accent4" w:themeTint="66"/>
        <w:right w:val="single" w:sz="4" w:space="0" w:color="D3ECB8" w:themeColor="accent4" w:themeTint="66"/>
        <w:insideH w:val="single" w:sz="4" w:space="0" w:color="D3ECB8" w:themeColor="accent4" w:themeTint="66"/>
        <w:insideV w:val="single" w:sz="4" w:space="0" w:color="D3ECB8" w:themeColor="accent4" w:themeTint="66"/>
      </w:tblBorders>
    </w:tblPr>
    <w:tblStylePr w:type="firstRow">
      <w:rPr>
        <w:b/>
        <w:bCs/>
      </w:rPr>
      <w:tblPr/>
      <w:tcPr>
        <w:tcBorders>
          <w:bottom w:val="single" w:sz="12" w:space="0" w:color="BDE295" w:themeColor="accent4" w:themeTint="99"/>
        </w:tcBorders>
      </w:tcPr>
    </w:tblStylePr>
    <w:tblStylePr w:type="lastRow">
      <w:rPr>
        <w:b/>
        <w:bCs/>
      </w:rPr>
      <w:tblPr/>
      <w:tcPr>
        <w:tcBorders>
          <w:top w:val="double" w:sz="2" w:space="0" w:color="BDE295"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semiHidden/>
    <w:rsid w:val="00B60586"/>
    <w:pPr>
      <w:spacing w:line="240" w:lineRule="auto"/>
    </w:pPr>
    <w:tblPr>
      <w:tblStyleRowBandSize w:val="1"/>
      <w:tblStyleColBandSize w:val="1"/>
      <w:tblBorders>
        <w:top w:val="single" w:sz="4" w:space="0" w:color="FBD4B4" w:themeColor="accent5" w:themeTint="66"/>
        <w:left w:val="single" w:sz="4" w:space="0" w:color="FBD4B4" w:themeColor="accent5" w:themeTint="66"/>
        <w:bottom w:val="single" w:sz="4" w:space="0" w:color="FBD4B4" w:themeColor="accent5" w:themeTint="66"/>
        <w:right w:val="single" w:sz="4" w:space="0" w:color="FBD4B4" w:themeColor="accent5" w:themeTint="66"/>
        <w:insideH w:val="single" w:sz="4" w:space="0" w:color="FBD4B4" w:themeColor="accent5" w:themeTint="66"/>
        <w:insideV w:val="single" w:sz="4" w:space="0" w:color="FBD4B4" w:themeColor="accent5" w:themeTint="66"/>
      </w:tblBorders>
    </w:tblPr>
    <w:tblStylePr w:type="firstRow">
      <w:rPr>
        <w:b/>
        <w:bCs/>
      </w:rPr>
      <w:tblPr/>
      <w:tcPr>
        <w:tcBorders>
          <w:bottom w:val="single" w:sz="12" w:space="0" w:color="FABF8F" w:themeColor="accent5" w:themeTint="99"/>
        </w:tcBorders>
      </w:tcPr>
    </w:tblStylePr>
    <w:tblStylePr w:type="lastRow">
      <w:rPr>
        <w:b/>
        <w:bCs/>
      </w:rPr>
      <w:tblPr/>
      <w:tcPr>
        <w:tcBorders>
          <w:top w:val="double" w:sz="2" w:space="0" w:color="FABF8F"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semiHidden/>
    <w:rsid w:val="00B60586"/>
    <w:pPr>
      <w:spacing w:line="240" w:lineRule="auto"/>
    </w:pPr>
    <w:tblPr>
      <w:tblStyleRowBandSize w:val="1"/>
      <w:tblStyleColBandSize w:val="1"/>
      <w:tblBorders>
        <w:top w:val="single" w:sz="4" w:space="0" w:color="FFE599" w:themeColor="accent6" w:themeTint="66"/>
        <w:left w:val="single" w:sz="4" w:space="0" w:color="FFE599" w:themeColor="accent6" w:themeTint="66"/>
        <w:bottom w:val="single" w:sz="4" w:space="0" w:color="FFE599" w:themeColor="accent6" w:themeTint="66"/>
        <w:right w:val="single" w:sz="4" w:space="0" w:color="FFE599" w:themeColor="accent6" w:themeTint="66"/>
        <w:insideH w:val="single" w:sz="4" w:space="0" w:color="FFE599" w:themeColor="accent6" w:themeTint="66"/>
        <w:insideV w:val="single" w:sz="4" w:space="0" w:color="FFE599" w:themeColor="accent6" w:themeTint="66"/>
      </w:tblBorders>
    </w:tblPr>
    <w:tblStylePr w:type="firstRow">
      <w:rPr>
        <w:b/>
        <w:bCs/>
      </w:rPr>
      <w:tblPr/>
      <w:tcPr>
        <w:tcBorders>
          <w:bottom w:val="single" w:sz="12" w:space="0" w:color="FFD966" w:themeColor="accent6" w:themeTint="99"/>
        </w:tcBorders>
      </w:tcPr>
    </w:tblStylePr>
    <w:tblStylePr w:type="lastRow">
      <w:rPr>
        <w:b/>
        <w:bCs/>
      </w:rPr>
      <w:tblPr/>
      <w:tcPr>
        <w:tcBorders>
          <w:top w:val="double" w:sz="2" w:space="0" w:color="FFD966"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semiHidden/>
    <w:rsid w:val="00B60586"/>
    <w:pPr>
      <w:spacing w:line="240" w:lineRule="auto"/>
    </w:pPr>
    <w:tblPr>
      <w:tblStyleRowBandSize w:val="1"/>
      <w:tblStyleColBandSize w:val="1"/>
      <w:tblBorders>
        <w:top w:val="single" w:sz="2" w:space="0" w:color="807276" w:themeColor="text1" w:themeTint="99"/>
        <w:bottom w:val="single" w:sz="2" w:space="0" w:color="807276" w:themeColor="text1" w:themeTint="99"/>
        <w:insideH w:val="single" w:sz="2" w:space="0" w:color="807276" w:themeColor="text1" w:themeTint="99"/>
        <w:insideV w:val="single" w:sz="2" w:space="0" w:color="807276" w:themeColor="text1" w:themeTint="99"/>
      </w:tblBorders>
    </w:tblPr>
    <w:tblStylePr w:type="firstRow">
      <w:rPr>
        <w:b/>
        <w:bCs/>
      </w:rPr>
      <w:tblPr/>
      <w:tcPr>
        <w:tcBorders>
          <w:top w:val="nil"/>
          <w:bottom w:val="single" w:sz="12" w:space="0" w:color="807276" w:themeColor="text1" w:themeTint="99"/>
          <w:insideH w:val="nil"/>
          <w:insideV w:val="nil"/>
        </w:tcBorders>
        <w:shd w:val="clear" w:color="auto" w:fill="FFFFFF" w:themeFill="background1"/>
      </w:tcPr>
    </w:tblStylePr>
    <w:tblStylePr w:type="lastRow">
      <w:rPr>
        <w:b/>
        <w:bCs/>
      </w:rPr>
      <w:tblPr/>
      <w:tcPr>
        <w:tcBorders>
          <w:top w:val="double" w:sz="2" w:space="0" w:color="80727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GridTable2-Accent1">
    <w:name w:val="Grid Table 2 Accent 1"/>
    <w:basedOn w:val="TableNormal"/>
    <w:uiPriority w:val="47"/>
    <w:semiHidden/>
    <w:rsid w:val="00B60586"/>
    <w:pPr>
      <w:spacing w:line="240" w:lineRule="auto"/>
    </w:pPr>
    <w:tblPr>
      <w:tblStyleRowBandSize w:val="1"/>
      <w:tblStyleColBandSize w:val="1"/>
      <w:tblBorders>
        <w:top w:val="single" w:sz="2" w:space="0" w:color="B8E1E7" w:themeColor="accent1" w:themeTint="99"/>
        <w:bottom w:val="single" w:sz="2" w:space="0" w:color="B8E1E7" w:themeColor="accent1" w:themeTint="99"/>
        <w:insideH w:val="single" w:sz="2" w:space="0" w:color="B8E1E7" w:themeColor="accent1" w:themeTint="99"/>
        <w:insideV w:val="single" w:sz="2" w:space="0" w:color="B8E1E7" w:themeColor="accent1" w:themeTint="99"/>
      </w:tblBorders>
    </w:tblPr>
    <w:tblStylePr w:type="firstRow">
      <w:rPr>
        <w:b/>
        <w:bCs/>
      </w:rPr>
      <w:tblPr/>
      <w:tcPr>
        <w:tcBorders>
          <w:top w:val="nil"/>
          <w:bottom w:val="single" w:sz="12" w:space="0" w:color="B8E1E7" w:themeColor="accent1" w:themeTint="99"/>
          <w:insideH w:val="nil"/>
          <w:insideV w:val="nil"/>
        </w:tcBorders>
        <w:shd w:val="clear" w:color="auto" w:fill="FFFFFF" w:themeFill="background1"/>
      </w:tcPr>
    </w:tblStylePr>
    <w:tblStylePr w:type="lastRow">
      <w:rPr>
        <w:b/>
        <w:bCs/>
      </w:rPr>
      <w:tblPr/>
      <w:tcPr>
        <w:tcBorders>
          <w:top w:val="double" w:sz="2" w:space="0" w:color="B8E1E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GridTable2-Accent2">
    <w:name w:val="Grid Table 2 Accent 2"/>
    <w:basedOn w:val="TableNormal"/>
    <w:uiPriority w:val="47"/>
    <w:semiHidden/>
    <w:rsid w:val="00B60586"/>
    <w:pPr>
      <w:spacing w:line="240" w:lineRule="auto"/>
    </w:pPr>
    <w:tblPr>
      <w:tblStyleRowBandSize w:val="1"/>
      <w:tblStyleColBandSize w:val="1"/>
      <w:tblBorders>
        <w:top w:val="single" w:sz="2" w:space="0" w:color="D99594" w:themeColor="accent2" w:themeTint="99"/>
        <w:bottom w:val="single" w:sz="2" w:space="0" w:color="D99594" w:themeColor="accent2" w:themeTint="99"/>
        <w:insideH w:val="single" w:sz="2" w:space="0" w:color="D99594" w:themeColor="accent2" w:themeTint="99"/>
        <w:insideV w:val="single" w:sz="2" w:space="0" w:color="D99594" w:themeColor="accent2" w:themeTint="99"/>
      </w:tblBorders>
    </w:tblPr>
    <w:tblStylePr w:type="firstRow">
      <w:rPr>
        <w:b/>
        <w:bCs/>
      </w:rPr>
      <w:tblPr/>
      <w:tcPr>
        <w:tcBorders>
          <w:top w:val="nil"/>
          <w:bottom w:val="single" w:sz="12" w:space="0" w:color="D99594" w:themeColor="accent2" w:themeTint="99"/>
          <w:insideH w:val="nil"/>
          <w:insideV w:val="nil"/>
        </w:tcBorders>
        <w:shd w:val="clear" w:color="auto" w:fill="FFFFFF" w:themeFill="background1"/>
      </w:tcPr>
    </w:tblStylePr>
    <w:tblStylePr w:type="lastRow">
      <w:rPr>
        <w:b/>
        <w:bCs/>
      </w:rPr>
      <w:tblPr/>
      <w:tcPr>
        <w:tcBorders>
          <w:top w:val="double" w:sz="2" w:space="0" w:color="D99594"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ridTable2-Accent3">
    <w:name w:val="Grid Table 2 Accent 3"/>
    <w:basedOn w:val="TableNormal"/>
    <w:uiPriority w:val="47"/>
    <w:semiHidden/>
    <w:rsid w:val="00B60586"/>
    <w:pPr>
      <w:spacing w:line="240" w:lineRule="auto"/>
    </w:pPr>
    <w:tblPr>
      <w:tblStyleRowBandSize w:val="1"/>
      <w:tblStyleColBandSize w:val="1"/>
      <w:tblBorders>
        <w:top w:val="single" w:sz="2" w:space="0" w:color="40AEFF" w:themeColor="accent3" w:themeTint="99"/>
        <w:bottom w:val="single" w:sz="2" w:space="0" w:color="40AEFF" w:themeColor="accent3" w:themeTint="99"/>
        <w:insideH w:val="single" w:sz="2" w:space="0" w:color="40AEFF" w:themeColor="accent3" w:themeTint="99"/>
        <w:insideV w:val="single" w:sz="2" w:space="0" w:color="40AEFF" w:themeColor="accent3" w:themeTint="99"/>
      </w:tblBorders>
    </w:tblPr>
    <w:tblStylePr w:type="firstRow">
      <w:rPr>
        <w:b/>
        <w:bCs/>
      </w:rPr>
      <w:tblPr/>
      <w:tcPr>
        <w:tcBorders>
          <w:top w:val="nil"/>
          <w:bottom w:val="single" w:sz="12" w:space="0" w:color="40AEFF" w:themeColor="accent3" w:themeTint="99"/>
          <w:insideH w:val="nil"/>
          <w:insideV w:val="nil"/>
        </w:tcBorders>
        <w:shd w:val="clear" w:color="auto" w:fill="FFFFFF" w:themeFill="background1"/>
      </w:tcPr>
    </w:tblStylePr>
    <w:tblStylePr w:type="lastRow">
      <w:rPr>
        <w:b/>
        <w:bCs/>
      </w:rPr>
      <w:tblPr/>
      <w:tcPr>
        <w:tcBorders>
          <w:top w:val="double" w:sz="2" w:space="0" w:color="40AEFF"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FE4FF" w:themeFill="accent3" w:themeFillTint="33"/>
      </w:tcPr>
    </w:tblStylePr>
    <w:tblStylePr w:type="band1Horz">
      <w:tblPr/>
      <w:tcPr>
        <w:shd w:val="clear" w:color="auto" w:fill="BFE4FF" w:themeFill="accent3" w:themeFillTint="33"/>
      </w:tcPr>
    </w:tblStylePr>
  </w:style>
  <w:style w:type="table" w:styleId="GridTable2-Accent4">
    <w:name w:val="Grid Table 2 Accent 4"/>
    <w:basedOn w:val="TableNormal"/>
    <w:uiPriority w:val="47"/>
    <w:semiHidden/>
    <w:rsid w:val="00B60586"/>
    <w:pPr>
      <w:spacing w:line="240" w:lineRule="auto"/>
    </w:pPr>
    <w:tblPr>
      <w:tblStyleRowBandSize w:val="1"/>
      <w:tblStyleColBandSize w:val="1"/>
      <w:tblBorders>
        <w:top w:val="single" w:sz="2" w:space="0" w:color="BDE295" w:themeColor="accent4" w:themeTint="99"/>
        <w:bottom w:val="single" w:sz="2" w:space="0" w:color="BDE295" w:themeColor="accent4" w:themeTint="99"/>
        <w:insideH w:val="single" w:sz="2" w:space="0" w:color="BDE295" w:themeColor="accent4" w:themeTint="99"/>
        <w:insideV w:val="single" w:sz="2" w:space="0" w:color="BDE295" w:themeColor="accent4" w:themeTint="99"/>
      </w:tblBorders>
    </w:tblPr>
    <w:tblStylePr w:type="firstRow">
      <w:rPr>
        <w:b/>
        <w:bCs/>
      </w:rPr>
      <w:tblPr/>
      <w:tcPr>
        <w:tcBorders>
          <w:top w:val="nil"/>
          <w:bottom w:val="single" w:sz="12" w:space="0" w:color="BDE295" w:themeColor="accent4" w:themeTint="99"/>
          <w:insideH w:val="nil"/>
          <w:insideV w:val="nil"/>
        </w:tcBorders>
        <w:shd w:val="clear" w:color="auto" w:fill="FFFFFF" w:themeFill="background1"/>
      </w:tcPr>
    </w:tblStylePr>
    <w:tblStylePr w:type="lastRow">
      <w:rPr>
        <w:b/>
        <w:bCs/>
      </w:rPr>
      <w:tblPr/>
      <w:tcPr>
        <w:tcBorders>
          <w:top w:val="double" w:sz="2" w:space="0" w:color="BDE295"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9F5DB" w:themeFill="accent4" w:themeFillTint="33"/>
      </w:tcPr>
    </w:tblStylePr>
    <w:tblStylePr w:type="band1Horz">
      <w:tblPr/>
      <w:tcPr>
        <w:shd w:val="clear" w:color="auto" w:fill="E9F5DB" w:themeFill="accent4" w:themeFillTint="33"/>
      </w:tcPr>
    </w:tblStylePr>
  </w:style>
  <w:style w:type="table" w:styleId="GridTable2-Accent5">
    <w:name w:val="Grid Table 2 Accent 5"/>
    <w:basedOn w:val="TableNormal"/>
    <w:uiPriority w:val="47"/>
    <w:semiHidden/>
    <w:rsid w:val="00B60586"/>
    <w:pPr>
      <w:spacing w:line="240" w:lineRule="auto"/>
    </w:pPr>
    <w:tblPr>
      <w:tblStyleRowBandSize w:val="1"/>
      <w:tblStyleColBandSize w:val="1"/>
      <w:tblBorders>
        <w:top w:val="single" w:sz="2" w:space="0" w:color="FABF8F" w:themeColor="accent5" w:themeTint="99"/>
        <w:bottom w:val="single" w:sz="2" w:space="0" w:color="FABF8F" w:themeColor="accent5" w:themeTint="99"/>
        <w:insideH w:val="single" w:sz="2" w:space="0" w:color="FABF8F" w:themeColor="accent5" w:themeTint="99"/>
        <w:insideV w:val="single" w:sz="2" w:space="0" w:color="FABF8F" w:themeColor="accent5" w:themeTint="99"/>
      </w:tblBorders>
    </w:tblPr>
    <w:tblStylePr w:type="firstRow">
      <w:rPr>
        <w:b/>
        <w:bCs/>
      </w:rPr>
      <w:tblPr/>
      <w:tcPr>
        <w:tcBorders>
          <w:top w:val="nil"/>
          <w:bottom w:val="single" w:sz="12" w:space="0" w:color="FABF8F" w:themeColor="accent5" w:themeTint="99"/>
          <w:insideH w:val="nil"/>
          <w:insideV w:val="nil"/>
        </w:tcBorders>
        <w:shd w:val="clear" w:color="auto" w:fill="FFFFFF" w:themeFill="background1"/>
      </w:tcPr>
    </w:tblStylePr>
    <w:tblStylePr w:type="lastRow">
      <w:rPr>
        <w:b/>
        <w:bCs/>
      </w:rPr>
      <w:tblPr/>
      <w:tcPr>
        <w:tcBorders>
          <w:top w:val="double" w:sz="2" w:space="0" w:color="FABF8F"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5" w:themeFillTint="33"/>
      </w:tcPr>
    </w:tblStylePr>
    <w:tblStylePr w:type="band1Horz">
      <w:tblPr/>
      <w:tcPr>
        <w:shd w:val="clear" w:color="auto" w:fill="FDE9D9" w:themeFill="accent5" w:themeFillTint="33"/>
      </w:tcPr>
    </w:tblStylePr>
  </w:style>
  <w:style w:type="table" w:styleId="GridTable2-Accent6">
    <w:name w:val="Grid Table 2 Accent 6"/>
    <w:basedOn w:val="TableNormal"/>
    <w:uiPriority w:val="47"/>
    <w:semiHidden/>
    <w:rsid w:val="00B60586"/>
    <w:pPr>
      <w:spacing w:line="240" w:lineRule="auto"/>
    </w:pPr>
    <w:tblPr>
      <w:tblStyleRowBandSize w:val="1"/>
      <w:tblStyleColBandSize w:val="1"/>
      <w:tblBorders>
        <w:top w:val="single" w:sz="2" w:space="0" w:color="FFD966" w:themeColor="accent6" w:themeTint="99"/>
        <w:bottom w:val="single" w:sz="2" w:space="0" w:color="FFD966" w:themeColor="accent6" w:themeTint="99"/>
        <w:insideH w:val="single" w:sz="2" w:space="0" w:color="FFD966" w:themeColor="accent6" w:themeTint="99"/>
        <w:insideV w:val="single" w:sz="2" w:space="0" w:color="FFD966" w:themeColor="accent6" w:themeTint="99"/>
      </w:tblBorders>
    </w:tblPr>
    <w:tblStylePr w:type="firstRow">
      <w:rPr>
        <w:b/>
        <w:bCs/>
      </w:rPr>
      <w:tblPr/>
      <w:tcPr>
        <w:tcBorders>
          <w:top w:val="nil"/>
          <w:bottom w:val="single" w:sz="12" w:space="0" w:color="FFD966" w:themeColor="accent6" w:themeTint="99"/>
          <w:insideH w:val="nil"/>
          <w:insideV w:val="nil"/>
        </w:tcBorders>
        <w:shd w:val="clear" w:color="auto" w:fill="FFFFFF" w:themeFill="background1"/>
      </w:tcPr>
    </w:tblStylePr>
    <w:tblStylePr w:type="lastRow">
      <w:rPr>
        <w:b/>
        <w:bCs/>
      </w:rPr>
      <w:tblPr/>
      <w:tcPr>
        <w:tcBorders>
          <w:top w:val="double" w:sz="2" w:space="0" w:color="FFD966"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6" w:themeFillTint="33"/>
      </w:tcPr>
    </w:tblStylePr>
    <w:tblStylePr w:type="band1Horz">
      <w:tblPr/>
      <w:tcPr>
        <w:shd w:val="clear" w:color="auto" w:fill="FFF2CC" w:themeFill="accent6" w:themeFillTint="33"/>
      </w:tcPr>
    </w:tblStylePr>
  </w:style>
  <w:style w:type="table" w:styleId="GridTable3">
    <w:name w:val="Grid Table 3"/>
    <w:basedOn w:val="TableNormal"/>
    <w:uiPriority w:val="48"/>
    <w:semiHidden/>
    <w:rsid w:val="00B60586"/>
    <w:pPr>
      <w:spacing w:line="240" w:lineRule="auto"/>
    </w:p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CFD1" w:themeFill="text1" w:themeFillTint="33"/>
      </w:tcPr>
    </w:tblStylePr>
    <w:tblStylePr w:type="band1Horz">
      <w:tblPr/>
      <w:tcPr>
        <w:shd w:val="clear" w:color="auto" w:fill="D5CFD1" w:themeFill="text1" w:themeFillTint="33"/>
      </w:tcPr>
    </w:tblStylePr>
    <w:tblStylePr w:type="neCell">
      <w:tblPr/>
      <w:tcPr>
        <w:tcBorders>
          <w:bottom w:val="single" w:sz="4" w:space="0" w:color="807276" w:themeColor="text1" w:themeTint="99"/>
        </w:tcBorders>
      </w:tcPr>
    </w:tblStylePr>
    <w:tblStylePr w:type="nwCell">
      <w:tblPr/>
      <w:tcPr>
        <w:tcBorders>
          <w:bottom w:val="single" w:sz="4" w:space="0" w:color="807276" w:themeColor="text1" w:themeTint="99"/>
        </w:tcBorders>
      </w:tcPr>
    </w:tblStylePr>
    <w:tblStylePr w:type="seCell">
      <w:tblPr/>
      <w:tcPr>
        <w:tcBorders>
          <w:top w:val="single" w:sz="4" w:space="0" w:color="807276" w:themeColor="text1" w:themeTint="99"/>
        </w:tcBorders>
      </w:tcPr>
    </w:tblStylePr>
    <w:tblStylePr w:type="swCell">
      <w:tblPr/>
      <w:tcPr>
        <w:tcBorders>
          <w:top w:val="single" w:sz="4" w:space="0" w:color="807276" w:themeColor="text1" w:themeTint="99"/>
        </w:tcBorders>
      </w:tcPr>
    </w:tblStylePr>
  </w:style>
  <w:style w:type="table" w:styleId="GridTable3-Accent1">
    <w:name w:val="Grid Table 3 Accent 1"/>
    <w:basedOn w:val="TableNormal"/>
    <w:uiPriority w:val="48"/>
    <w:semiHidden/>
    <w:rsid w:val="00B60586"/>
    <w:pPr>
      <w:spacing w:line="240" w:lineRule="auto"/>
    </w:pPr>
    <w:tblPr>
      <w:tblStyleRowBandSize w:val="1"/>
      <w:tblStyleColBandSize w:val="1"/>
      <w:tblBorders>
        <w:top w:val="single" w:sz="4" w:space="0" w:color="B8E1E7" w:themeColor="accent1" w:themeTint="99"/>
        <w:left w:val="single" w:sz="4" w:space="0" w:color="B8E1E7" w:themeColor="accent1" w:themeTint="99"/>
        <w:bottom w:val="single" w:sz="4" w:space="0" w:color="B8E1E7" w:themeColor="accent1" w:themeTint="99"/>
        <w:right w:val="single" w:sz="4" w:space="0" w:color="B8E1E7" w:themeColor="accent1" w:themeTint="99"/>
        <w:insideH w:val="single" w:sz="4" w:space="0" w:color="B8E1E7" w:themeColor="accent1" w:themeTint="99"/>
        <w:insideV w:val="single" w:sz="4" w:space="0" w:color="B8E1E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F5F7" w:themeFill="accent1" w:themeFillTint="33"/>
      </w:tcPr>
    </w:tblStylePr>
    <w:tblStylePr w:type="band1Horz">
      <w:tblPr/>
      <w:tcPr>
        <w:shd w:val="clear" w:color="auto" w:fill="E7F5F7" w:themeFill="accent1" w:themeFillTint="33"/>
      </w:tcPr>
    </w:tblStylePr>
    <w:tblStylePr w:type="neCell">
      <w:tblPr/>
      <w:tcPr>
        <w:tcBorders>
          <w:bottom w:val="single" w:sz="4" w:space="0" w:color="B8E1E7" w:themeColor="accent1" w:themeTint="99"/>
        </w:tcBorders>
      </w:tcPr>
    </w:tblStylePr>
    <w:tblStylePr w:type="nwCell">
      <w:tblPr/>
      <w:tcPr>
        <w:tcBorders>
          <w:bottom w:val="single" w:sz="4" w:space="0" w:color="B8E1E7" w:themeColor="accent1" w:themeTint="99"/>
        </w:tcBorders>
      </w:tcPr>
    </w:tblStylePr>
    <w:tblStylePr w:type="seCell">
      <w:tblPr/>
      <w:tcPr>
        <w:tcBorders>
          <w:top w:val="single" w:sz="4" w:space="0" w:color="B8E1E7" w:themeColor="accent1" w:themeTint="99"/>
        </w:tcBorders>
      </w:tcPr>
    </w:tblStylePr>
    <w:tblStylePr w:type="swCell">
      <w:tblPr/>
      <w:tcPr>
        <w:tcBorders>
          <w:top w:val="single" w:sz="4" w:space="0" w:color="B8E1E7" w:themeColor="accent1" w:themeTint="99"/>
        </w:tcBorders>
      </w:tcPr>
    </w:tblStylePr>
  </w:style>
  <w:style w:type="table" w:styleId="GridTable3-Accent2">
    <w:name w:val="Grid Table 3 Accent 2"/>
    <w:basedOn w:val="TableNormal"/>
    <w:uiPriority w:val="48"/>
    <w:semiHidden/>
    <w:rsid w:val="00B60586"/>
    <w:pPr>
      <w:spacing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styleId="GridTable3-Accent3">
    <w:name w:val="Grid Table 3 Accent 3"/>
    <w:basedOn w:val="TableNormal"/>
    <w:uiPriority w:val="48"/>
    <w:semiHidden/>
    <w:rsid w:val="00B60586"/>
    <w:pPr>
      <w:spacing w:line="240" w:lineRule="auto"/>
    </w:pPr>
    <w:tblPr>
      <w:tblStyleRowBandSize w:val="1"/>
      <w:tblStyleColBandSize w:val="1"/>
      <w:tblBorders>
        <w:top w:val="single" w:sz="4" w:space="0" w:color="40AEFF" w:themeColor="accent3" w:themeTint="99"/>
        <w:left w:val="single" w:sz="4" w:space="0" w:color="40AEFF" w:themeColor="accent3" w:themeTint="99"/>
        <w:bottom w:val="single" w:sz="4" w:space="0" w:color="40AEFF" w:themeColor="accent3" w:themeTint="99"/>
        <w:right w:val="single" w:sz="4" w:space="0" w:color="40AEFF" w:themeColor="accent3" w:themeTint="99"/>
        <w:insideH w:val="single" w:sz="4" w:space="0" w:color="40AEFF" w:themeColor="accent3" w:themeTint="99"/>
        <w:insideV w:val="single" w:sz="4" w:space="0" w:color="40AEF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FE4FF" w:themeFill="accent3" w:themeFillTint="33"/>
      </w:tcPr>
    </w:tblStylePr>
    <w:tblStylePr w:type="band1Horz">
      <w:tblPr/>
      <w:tcPr>
        <w:shd w:val="clear" w:color="auto" w:fill="BFE4FF" w:themeFill="accent3" w:themeFillTint="33"/>
      </w:tcPr>
    </w:tblStylePr>
    <w:tblStylePr w:type="neCell">
      <w:tblPr/>
      <w:tcPr>
        <w:tcBorders>
          <w:bottom w:val="single" w:sz="4" w:space="0" w:color="40AEFF" w:themeColor="accent3" w:themeTint="99"/>
        </w:tcBorders>
      </w:tcPr>
    </w:tblStylePr>
    <w:tblStylePr w:type="nwCell">
      <w:tblPr/>
      <w:tcPr>
        <w:tcBorders>
          <w:bottom w:val="single" w:sz="4" w:space="0" w:color="40AEFF" w:themeColor="accent3" w:themeTint="99"/>
        </w:tcBorders>
      </w:tcPr>
    </w:tblStylePr>
    <w:tblStylePr w:type="seCell">
      <w:tblPr/>
      <w:tcPr>
        <w:tcBorders>
          <w:top w:val="single" w:sz="4" w:space="0" w:color="40AEFF" w:themeColor="accent3" w:themeTint="99"/>
        </w:tcBorders>
      </w:tcPr>
    </w:tblStylePr>
    <w:tblStylePr w:type="swCell">
      <w:tblPr/>
      <w:tcPr>
        <w:tcBorders>
          <w:top w:val="single" w:sz="4" w:space="0" w:color="40AEFF" w:themeColor="accent3" w:themeTint="99"/>
        </w:tcBorders>
      </w:tcPr>
    </w:tblStylePr>
  </w:style>
  <w:style w:type="table" w:styleId="GridTable3-Accent4">
    <w:name w:val="Grid Table 3 Accent 4"/>
    <w:basedOn w:val="TableNormal"/>
    <w:uiPriority w:val="48"/>
    <w:semiHidden/>
    <w:rsid w:val="00B60586"/>
    <w:pPr>
      <w:spacing w:line="240" w:lineRule="auto"/>
    </w:pPr>
    <w:tblPr>
      <w:tblStyleRowBandSize w:val="1"/>
      <w:tblStyleColBandSize w:val="1"/>
      <w:tblBorders>
        <w:top w:val="single" w:sz="4" w:space="0" w:color="BDE295" w:themeColor="accent4" w:themeTint="99"/>
        <w:left w:val="single" w:sz="4" w:space="0" w:color="BDE295" w:themeColor="accent4" w:themeTint="99"/>
        <w:bottom w:val="single" w:sz="4" w:space="0" w:color="BDE295" w:themeColor="accent4" w:themeTint="99"/>
        <w:right w:val="single" w:sz="4" w:space="0" w:color="BDE295" w:themeColor="accent4" w:themeTint="99"/>
        <w:insideH w:val="single" w:sz="4" w:space="0" w:color="BDE295" w:themeColor="accent4" w:themeTint="99"/>
        <w:insideV w:val="single" w:sz="4" w:space="0" w:color="BDE295"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9F5DB" w:themeFill="accent4" w:themeFillTint="33"/>
      </w:tcPr>
    </w:tblStylePr>
    <w:tblStylePr w:type="band1Horz">
      <w:tblPr/>
      <w:tcPr>
        <w:shd w:val="clear" w:color="auto" w:fill="E9F5DB" w:themeFill="accent4" w:themeFillTint="33"/>
      </w:tcPr>
    </w:tblStylePr>
    <w:tblStylePr w:type="neCell">
      <w:tblPr/>
      <w:tcPr>
        <w:tcBorders>
          <w:bottom w:val="single" w:sz="4" w:space="0" w:color="BDE295" w:themeColor="accent4" w:themeTint="99"/>
        </w:tcBorders>
      </w:tcPr>
    </w:tblStylePr>
    <w:tblStylePr w:type="nwCell">
      <w:tblPr/>
      <w:tcPr>
        <w:tcBorders>
          <w:bottom w:val="single" w:sz="4" w:space="0" w:color="BDE295" w:themeColor="accent4" w:themeTint="99"/>
        </w:tcBorders>
      </w:tcPr>
    </w:tblStylePr>
    <w:tblStylePr w:type="seCell">
      <w:tblPr/>
      <w:tcPr>
        <w:tcBorders>
          <w:top w:val="single" w:sz="4" w:space="0" w:color="BDE295" w:themeColor="accent4" w:themeTint="99"/>
        </w:tcBorders>
      </w:tcPr>
    </w:tblStylePr>
    <w:tblStylePr w:type="swCell">
      <w:tblPr/>
      <w:tcPr>
        <w:tcBorders>
          <w:top w:val="single" w:sz="4" w:space="0" w:color="BDE295" w:themeColor="accent4" w:themeTint="99"/>
        </w:tcBorders>
      </w:tcPr>
    </w:tblStylePr>
  </w:style>
  <w:style w:type="table" w:styleId="GridTable3-Accent5">
    <w:name w:val="Grid Table 3 Accent 5"/>
    <w:basedOn w:val="TableNormal"/>
    <w:uiPriority w:val="48"/>
    <w:semiHidden/>
    <w:rsid w:val="00B60586"/>
    <w:pPr>
      <w:spacing w:line="240" w:lineRule="auto"/>
    </w:pPr>
    <w:tblPr>
      <w:tblStyleRowBandSize w:val="1"/>
      <w:tblStyleColBandSize w:val="1"/>
      <w:tblBorders>
        <w:top w:val="single" w:sz="4" w:space="0" w:color="FABF8F" w:themeColor="accent5" w:themeTint="99"/>
        <w:left w:val="single" w:sz="4" w:space="0" w:color="FABF8F" w:themeColor="accent5" w:themeTint="99"/>
        <w:bottom w:val="single" w:sz="4" w:space="0" w:color="FABF8F" w:themeColor="accent5" w:themeTint="99"/>
        <w:right w:val="single" w:sz="4" w:space="0" w:color="FABF8F" w:themeColor="accent5" w:themeTint="99"/>
        <w:insideH w:val="single" w:sz="4" w:space="0" w:color="FABF8F" w:themeColor="accent5" w:themeTint="99"/>
        <w:insideV w:val="single" w:sz="4" w:space="0" w:color="FABF8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5" w:themeFillTint="33"/>
      </w:tcPr>
    </w:tblStylePr>
    <w:tblStylePr w:type="band1Horz">
      <w:tblPr/>
      <w:tcPr>
        <w:shd w:val="clear" w:color="auto" w:fill="FDE9D9" w:themeFill="accent5" w:themeFillTint="33"/>
      </w:tcPr>
    </w:tblStylePr>
    <w:tblStylePr w:type="neCell">
      <w:tblPr/>
      <w:tcPr>
        <w:tcBorders>
          <w:bottom w:val="single" w:sz="4" w:space="0" w:color="FABF8F" w:themeColor="accent5" w:themeTint="99"/>
        </w:tcBorders>
      </w:tcPr>
    </w:tblStylePr>
    <w:tblStylePr w:type="nwCell">
      <w:tblPr/>
      <w:tcPr>
        <w:tcBorders>
          <w:bottom w:val="single" w:sz="4" w:space="0" w:color="FABF8F" w:themeColor="accent5" w:themeTint="99"/>
        </w:tcBorders>
      </w:tcPr>
    </w:tblStylePr>
    <w:tblStylePr w:type="seCell">
      <w:tblPr/>
      <w:tcPr>
        <w:tcBorders>
          <w:top w:val="single" w:sz="4" w:space="0" w:color="FABF8F" w:themeColor="accent5" w:themeTint="99"/>
        </w:tcBorders>
      </w:tcPr>
    </w:tblStylePr>
    <w:tblStylePr w:type="swCell">
      <w:tblPr/>
      <w:tcPr>
        <w:tcBorders>
          <w:top w:val="single" w:sz="4" w:space="0" w:color="FABF8F" w:themeColor="accent5" w:themeTint="99"/>
        </w:tcBorders>
      </w:tcPr>
    </w:tblStylePr>
  </w:style>
  <w:style w:type="table" w:styleId="GridTable3-Accent6">
    <w:name w:val="Grid Table 3 Accent 6"/>
    <w:basedOn w:val="TableNormal"/>
    <w:uiPriority w:val="48"/>
    <w:semiHidden/>
    <w:rsid w:val="00B60586"/>
    <w:pPr>
      <w:spacing w:line="240" w:lineRule="auto"/>
    </w:pPr>
    <w:tblPr>
      <w:tblStyleRowBandSize w:val="1"/>
      <w:tblStyleColBandSize w:val="1"/>
      <w:tblBorders>
        <w:top w:val="single" w:sz="4" w:space="0" w:color="FFD966" w:themeColor="accent6" w:themeTint="99"/>
        <w:left w:val="single" w:sz="4" w:space="0" w:color="FFD966" w:themeColor="accent6" w:themeTint="99"/>
        <w:bottom w:val="single" w:sz="4" w:space="0" w:color="FFD966" w:themeColor="accent6" w:themeTint="99"/>
        <w:right w:val="single" w:sz="4" w:space="0" w:color="FFD966" w:themeColor="accent6" w:themeTint="99"/>
        <w:insideH w:val="single" w:sz="4" w:space="0" w:color="FFD966" w:themeColor="accent6" w:themeTint="99"/>
        <w:insideV w:val="single" w:sz="4" w:space="0" w:color="FFD96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6" w:themeFillTint="33"/>
      </w:tcPr>
    </w:tblStylePr>
    <w:tblStylePr w:type="band1Horz">
      <w:tblPr/>
      <w:tcPr>
        <w:shd w:val="clear" w:color="auto" w:fill="FFF2CC" w:themeFill="accent6" w:themeFillTint="33"/>
      </w:tcPr>
    </w:tblStylePr>
    <w:tblStylePr w:type="neCell">
      <w:tblPr/>
      <w:tcPr>
        <w:tcBorders>
          <w:bottom w:val="single" w:sz="4" w:space="0" w:color="FFD966" w:themeColor="accent6" w:themeTint="99"/>
        </w:tcBorders>
      </w:tcPr>
    </w:tblStylePr>
    <w:tblStylePr w:type="nwCell">
      <w:tblPr/>
      <w:tcPr>
        <w:tcBorders>
          <w:bottom w:val="single" w:sz="4" w:space="0" w:color="FFD966" w:themeColor="accent6" w:themeTint="99"/>
        </w:tcBorders>
      </w:tcPr>
    </w:tblStylePr>
    <w:tblStylePr w:type="seCell">
      <w:tblPr/>
      <w:tcPr>
        <w:tcBorders>
          <w:top w:val="single" w:sz="4" w:space="0" w:color="FFD966" w:themeColor="accent6" w:themeTint="99"/>
        </w:tcBorders>
      </w:tcPr>
    </w:tblStylePr>
    <w:tblStylePr w:type="swCell">
      <w:tblPr/>
      <w:tcPr>
        <w:tcBorders>
          <w:top w:val="single" w:sz="4" w:space="0" w:color="FFD966" w:themeColor="accent6" w:themeTint="99"/>
        </w:tcBorders>
      </w:tcPr>
    </w:tblStylePr>
  </w:style>
  <w:style w:type="table" w:styleId="GridTable4">
    <w:name w:val="Grid Table 4"/>
    <w:basedOn w:val="TableNormal"/>
    <w:uiPriority w:val="49"/>
    <w:semiHidden/>
    <w:rsid w:val="00B60586"/>
    <w:pPr>
      <w:spacing w:line="240" w:lineRule="auto"/>
    </w:p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color w:val="FFFFFF" w:themeColor="background1"/>
      </w:rPr>
      <w:tblPr/>
      <w:tcPr>
        <w:tcBorders>
          <w:top w:val="single" w:sz="4" w:space="0" w:color="231F20" w:themeColor="text1"/>
          <w:left w:val="single" w:sz="4" w:space="0" w:color="231F20" w:themeColor="text1"/>
          <w:bottom w:val="single" w:sz="4" w:space="0" w:color="231F20" w:themeColor="text1"/>
          <w:right w:val="single" w:sz="4" w:space="0" w:color="231F20" w:themeColor="text1"/>
          <w:insideH w:val="nil"/>
          <w:insideV w:val="nil"/>
        </w:tcBorders>
        <w:shd w:val="clear" w:color="auto" w:fill="231F20" w:themeFill="text1"/>
      </w:tcPr>
    </w:tblStylePr>
    <w:tblStylePr w:type="lastRow">
      <w:rPr>
        <w:b/>
        <w:bCs/>
      </w:rPr>
      <w:tblPr/>
      <w:tcPr>
        <w:tcBorders>
          <w:top w:val="double" w:sz="4" w:space="0" w:color="231F20" w:themeColor="text1"/>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GridTable4-Accent1">
    <w:name w:val="Grid Table 4 Accent 1"/>
    <w:basedOn w:val="TableNormal"/>
    <w:uiPriority w:val="49"/>
    <w:semiHidden/>
    <w:rsid w:val="00B60586"/>
    <w:pPr>
      <w:spacing w:line="240" w:lineRule="auto"/>
    </w:pPr>
    <w:tblPr>
      <w:tblStyleRowBandSize w:val="1"/>
      <w:tblStyleColBandSize w:val="1"/>
      <w:tblBorders>
        <w:top w:val="single" w:sz="4" w:space="0" w:color="B8E1E7" w:themeColor="accent1" w:themeTint="99"/>
        <w:left w:val="single" w:sz="4" w:space="0" w:color="B8E1E7" w:themeColor="accent1" w:themeTint="99"/>
        <w:bottom w:val="single" w:sz="4" w:space="0" w:color="B8E1E7" w:themeColor="accent1" w:themeTint="99"/>
        <w:right w:val="single" w:sz="4" w:space="0" w:color="B8E1E7" w:themeColor="accent1" w:themeTint="99"/>
        <w:insideH w:val="single" w:sz="4" w:space="0" w:color="B8E1E7" w:themeColor="accent1" w:themeTint="99"/>
        <w:insideV w:val="single" w:sz="4" w:space="0" w:color="B8E1E7" w:themeColor="accent1" w:themeTint="99"/>
      </w:tblBorders>
    </w:tblPr>
    <w:tblStylePr w:type="firstRow">
      <w:rPr>
        <w:b/>
        <w:bCs/>
        <w:color w:val="FFFFFF" w:themeColor="background1"/>
      </w:rPr>
      <w:tblPr/>
      <w:tcPr>
        <w:tcBorders>
          <w:top w:val="single" w:sz="4" w:space="0" w:color="8ACED7" w:themeColor="accent1"/>
          <w:left w:val="single" w:sz="4" w:space="0" w:color="8ACED7" w:themeColor="accent1"/>
          <w:bottom w:val="single" w:sz="4" w:space="0" w:color="8ACED7" w:themeColor="accent1"/>
          <w:right w:val="single" w:sz="4" w:space="0" w:color="8ACED7" w:themeColor="accent1"/>
          <w:insideH w:val="nil"/>
          <w:insideV w:val="nil"/>
        </w:tcBorders>
        <w:shd w:val="clear" w:color="auto" w:fill="8ACED7" w:themeFill="accent1"/>
      </w:tcPr>
    </w:tblStylePr>
    <w:tblStylePr w:type="lastRow">
      <w:rPr>
        <w:b/>
        <w:bCs/>
      </w:rPr>
      <w:tblPr/>
      <w:tcPr>
        <w:tcBorders>
          <w:top w:val="double" w:sz="4" w:space="0" w:color="8ACED7" w:themeColor="accent1"/>
        </w:tcBorders>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GridTable4-Accent2">
    <w:name w:val="Grid Table 4 Accent 2"/>
    <w:basedOn w:val="TableNormal"/>
    <w:uiPriority w:val="49"/>
    <w:semiHidden/>
    <w:rsid w:val="00B60586"/>
    <w:pPr>
      <w:spacing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ridTable4-Accent3">
    <w:name w:val="Grid Table 4 Accent 3"/>
    <w:basedOn w:val="TableNormal"/>
    <w:uiPriority w:val="49"/>
    <w:semiHidden/>
    <w:rsid w:val="00B60586"/>
    <w:pPr>
      <w:spacing w:line="240" w:lineRule="auto"/>
    </w:pPr>
    <w:tblPr>
      <w:tblStyleRowBandSize w:val="1"/>
      <w:tblStyleColBandSize w:val="1"/>
      <w:tblBorders>
        <w:top w:val="single" w:sz="4" w:space="0" w:color="40AEFF" w:themeColor="accent3" w:themeTint="99"/>
        <w:left w:val="single" w:sz="4" w:space="0" w:color="40AEFF" w:themeColor="accent3" w:themeTint="99"/>
        <w:bottom w:val="single" w:sz="4" w:space="0" w:color="40AEFF" w:themeColor="accent3" w:themeTint="99"/>
        <w:right w:val="single" w:sz="4" w:space="0" w:color="40AEFF" w:themeColor="accent3" w:themeTint="99"/>
        <w:insideH w:val="single" w:sz="4" w:space="0" w:color="40AEFF" w:themeColor="accent3" w:themeTint="99"/>
        <w:insideV w:val="single" w:sz="4" w:space="0" w:color="40AEFF" w:themeColor="accent3" w:themeTint="99"/>
      </w:tblBorders>
    </w:tblPr>
    <w:tblStylePr w:type="firstRow">
      <w:rPr>
        <w:b/>
        <w:bCs/>
        <w:color w:val="FFFFFF" w:themeColor="background1"/>
      </w:rPr>
      <w:tblPr/>
      <w:tcPr>
        <w:tcBorders>
          <w:top w:val="single" w:sz="4" w:space="0" w:color="0070C0" w:themeColor="accent3"/>
          <w:left w:val="single" w:sz="4" w:space="0" w:color="0070C0" w:themeColor="accent3"/>
          <w:bottom w:val="single" w:sz="4" w:space="0" w:color="0070C0" w:themeColor="accent3"/>
          <w:right w:val="single" w:sz="4" w:space="0" w:color="0070C0" w:themeColor="accent3"/>
          <w:insideH w:val="nil"/>
          <w:insideV w:val="nil"/>
        </w:tcBorders>
        <w:shd w:val="clear" w:color="auto" w:fill="0070C0" w:themeFill="accent3"/>
      </w:tcPr>
    </w:tblStylePr>
    <w:tblStylePr w:type="lastRow">
      <w:rPr>
        <w:b/>
        <w:bCs/>
      </w:rPr>
      <w:tblPr/>
      <w:tcPr>
        <w:tcBorders>
          <w:top w:val="double" w:sz="4" w:space="0" w:color="0070C0" w:themeColor="accent3"/>
        </w:tcBorders>
      </w:tcPr>
    </w:tblStylePr>
    <w:tblStylePr w:type="firstCol">
      <w:rPr>
        <w:b/>
        <w:bCs/>
      </w:rPr>
    </w:tblStylePr>
    <w:tblStylePr w:type="lastCol">
      <w:rPr>
        <w:b/>
        <w:bCs/>
      </w:rPr>
    </w:tblStylePr>
    <w:tblStylePr w:type="band1Vert">
      <w:tblPr/>
      <w:tcPr>
        <w:shd w:val="clear" w:color="auto" w:fill="BFE4FF" w:themeFill="accent3" w:themeFillTint="33"/>
      </w:tcPr>
    </w:tblStylePr>
    <w:tblStylePr w:type="band1Horz">
      <w:tblPr/>
      <w:tcPr>
        <w:shd w:val="clear" w:color="auto" w:fill="BFE4FF" w:themeFill="accent3" w:themeFillTint="33"/>
      </w:tcPr>
    </w:tblStylePr>
  </w:style>
  <w:style w:type="table" w:styleId="GridTable4-Accent4">
    <w:name w:val="Grid Table 4 Accent 4"/>
    <w:basedOn w:val="TableNormal"/>
    <w:uiPriority w:val="49"/>
    <w:semiHidden/>
    <w:rsid w:val="00B60586"/>
    <w:pPr>
      <w:spacing w:line="240" w:lineRule="auto"/>
    </w:pPr>
    <w:tblPr>
      <w:tblStyleRowBandSize w:val="1"/>
      <w:tblStyleColBandSize w:val="1"/>
      <w:tblBorders>
        <w:top w:val="single" w:sz="4" w:space="0" w:color="BDE295" w:themeColor="accent4" w:themeTint="99"/>
        <w:left w:val="single" w:sz="4" w:space="0" w:color="BDE295" w:themeColor="accent4" w:themeTint="99"/>
        <w:bottom w:val="single" w:sz="4" w:space="0" w:color="BDE295" w:themeColor="accent4" w:themeTint="99"/>
        <w:right w:val="single" w:sz="4" w:space="0" w:color="BDE295" w:themeColor="accent4" w:themeTint="99"/>
        <w:insideH w:val="single" w:sz="4" w:space="0" w:color="BDE295" w:themeColor="accent4" w:themeTint="99"/>
        <w:insideV w:val="single" w:sz="4" w:space="0" w:color="BDE295" w:themeColor="accent4" w:themeTint="99"/>
      </w:tblBorders>
    </w:tblPr>
    <w:tblStylePr w:type="firstRow">
      <w:rPr>
        <w:b/>
        <w:bCs/>
        <w:color w:val="FFFFFF" w:themeColor="background1"/>
      </w:rPr>
      <w:tblPr/>
      <w:tcPr>
        <w:tcBorders>
          <w:top w:val="single" w:sz="4" w:space="0" w:color="92D050" w:themeColor="accent4"/>
          <w:left w:val="single" w:sz="4" w:space="0" w:color="92D050" w:themeColor="accent4"/>
          <w:bottom w:val="single" w:sz="4" w:space="0" w:color="92D050" w:themeColor="accent4"/>
          <w:right w:val="single" w:sz="4" w:space="0" w:color="92D050" w:themeColor="accent4"/>
          <w:insideH w:val="nil"/>
          <w:insideV w:val="nil"/>
        </w:tcBorders>
        <w:shd w:val="clear" w:color="auto" w:fill="92D050" w:themeFill="accent4"/>
      </w:tcPr>
    </w:tblStylePr>
    <w:tblStylePr w:type="lastRow">
      <w:rPr>
        <w:b/>
        <w:bCs/>
      </w:rPr>
      <w:tblPr/>
      <w:tcPr>
        <w:tcBorders>
          <w:top w:val="double" w:sz="4" w:space="0" w:color="92D050" w:themeColor="accent4"/>
        </w:tcBorders>
      </w:tcPr>
    </w:tblStylePr>
    <w:tblStylePr w:type="firstCol">
      <w:rPr>
        <w:b/>
        <w:bCs/>
      </w:rPr>
    </w:tblStylePr>
    <w:tblStylePr w:type="lastCol">
      <w:rPr>
        <w:b/>
        <w:bCs/>
      </w:rPr>
    </w:tblStylePr>
    <w:tblStylePr w:type="band1Vert">
      <w:tblPr/>
      <w:tcPr>
        <w:shd w:val="clear" w:color="auto" w:fill="E9F5DB" w:themeFill="accent4" w:themeFillTint="33"/>
      </w:tcPr>
    </w:tblStylePr>
    <w:tblStylePr w:type="band1Horz">
      <w:tblPr/>
      <w:tcPr>
        <w:shd w:val="clear" w:color="auto" w:fill="E9F5DB" w:themeFill="accent4" w:themeFillTint="33"/>
      </w:tcPr>
    </w:tblStylePr>
  </w:style>
  <w:style w:type="table" w:styleId="GridTable4-Accent5">
    <w:name w:val="Grid Table 4 Accent 5"/>
    <w:basedOn w:val="TableNormal"/>
    <w:uiPriority w:val="49"/>
    <w:semiHidden/>
    <w:rsid w:val="00B60586"/>
    <w:pPr>
      <w:spacing w:line="240" w:lineRule="auto"/>
    </w:pPr>
    <w:tblPr>
      <w:tblStyleRowBandSize w:val="1"/>
      <w:tblStyleColBandSize w:val="1"/>
      <w:tblBorders>
        <w:top w:val="single" w:sz="4" w:space="0" w:color="FABF8F" w:themeColor="accent5" w:themeTint="99"/>
        <w:left w:val="single" w:sz="4" w:space="0" w:color="FABF8F" w:themeColor="accent5" w:themeTint="99"/>
        <w:bottom w:val="single" w:sz="4" w:space="0" w:color="FABF8F" w:themeColor="accent5" w:themeTint="99"/>
        <w:right w:val="single" w:sz="4" w:space="0" w:color="FABF8F" w:themeColor="accent5" w:themeTint="99"/>
        <w:insideH w:val="single" w:sz="4" w:space="0" w:color="FABF8F" w:themeColor="accent5" w:themeTint="99"/>
        <w:insideV w:val="single" w:sz="4" w:space="0" w:color="FABF8F" w:themeColor="accent5" w:themeTint="99"/>
      </w:tblBorders>
    </w:tblPr>
    <w:tblStylePr w:type="firstRow">
      <w:rPr>
        <w:b/>
        <w:bCs/>
        <w:color w:val="FFFFFF" w:themeColor="background1"/>
      </w:rPr>
      <w:tblPr/>
      <w:tcPr>
        <w:tcBorders>
          <w:top w:val="single" w:sz="4" w:space="0" w:color="F79646" w:themeColor="accent5"/>
          <w:left w:val="single" w:sz="4" w:space="0" w:color="F79646" w:themeColor="accent5"/>
          <w:bottom w:val="single" w:sz="4" w:space="0" w:color="F79646" w:themeColor="accent5"/>
          <w:right w:val="single" w:sz="4" w:space="0" w:color="F79646" w:themeColor="accent5"/>
          <w:insideH w:val="nil"/>
          <w:insideV w:val="nil"/>
        </w:tcBorders>
        <w:shd w:val="clear" w:color="auto" w:fill="F79646" w:themeFill="accent5"/>
      </w:tcPr>
    </w:tblStylePr>
    <w:tblStylePr w:type="lastRow">
      <w:rPr>
        <w:b/>
        <w:bCs/>
      </w:rPr>
      <w:tblPr/>
      <w:tcPr>
        <w:tcBorders>
          <w:top w:val="double" w:sz="4" w:space="0" w:color="F79646" w:themeColor="accent5"/>
        </w:tcBorders>
      </w:tcPr>
    </w:tblStylePr>
    <w:tblStylePr w:type="firstCol">
      <w:rPr>
        <w:b/>
        <w:bCs/>
      </w:rPr>
    </w:tblStylePr>
    <w:tblStylePr w:type="lastCol">
      <w:rPr>
        <w:b/>
        <w:bCs/>
      </w:rPr>
    </w:tblStylePr>
    <w:tblStylePr w:type="band1Vert">
      <w:tblPr/>
      <w:tcPr>
        <w:shd w:val="clear" w:color="auto" w:fill="FDE9D9" w:themeFill="accent5" w:themeFillTint="33"/>
      </w:tcPr>
    </w:tblStylePr>
    <w:tblStylePr w:type="band1Horz">
      <w:tblPr/>
      <w:tcPr>
        <w:shd w:val="clear" w:color="auto" w:fill="FDE9D9" w:themeFill="accent5" w:themeFillTint="33"/>
      </w:tcPr>
    </w:tblStylePr>
  </w:style>
  <w:style w:type="table" w:styleId="GridTable4-Accent6">
    <w:name w:val="Grid Table 4 Accent 6"/>
    <w:basedOn w:val="TableNormal"/>
    <w:uiPriority w:val="49"/>
    <w:semiHidden/>
    <w:rsid w:val="00B60586"/>
    <w:pPr>
      <w:spacing w:line="240" w:lineRule="auto"/>
    </w:pPr>
    <w:tblPr>
      <w:tblStyleRowBandSize w:val="1"/>
      <w:tblStyleColBandSize w:val="1"/>
      <w:tblBorders>
        <w:top w:val="single" w:sz="4" w:space="0" w:color="FFD966" w:themeColor="accent6" w:themeTint="99"/>
        <w:left w:val="single" w:sz="4" w:space="0" w:color="FFD966" w:themeColor="accent6" w:themeTint="99"/>
        <w:bottom w:val="single" w:sz="4" w:space="0" w:color="FFD966" w:themeColor="accent6" w:themeTint="99"/>
        <w:right w:val="single" w:sz="4" w:space="0" w:color="FFD966" w:themeColor="accent6" w:themeTint="99"/>
        <w:insideH w:val="single" w:sz="4" w:space="0" w:color="FFD966" w:themeColor="accent6" w:themeTint="99"/>
        <w:insideV w:val="single" w:sz="4" w:space="0" w:color="FFD966" w:themeColor="accent6" w:themeTint="99"/>
      </w:tblBorders>
    </w:tblPr>
    <w:tblStylePr w:type="firstRow">
      <w:rPr>
        <w:b/>
        <w:bCs/>
        <w:color w:val="FFFFFF" w:themeColor="background1"/>
      </w:rPr>
      <w:tblPr/>
      <w:tcPr>
        <w:tcBorders>
          <w:top w:val="single" w:sz="4" w:space="0" w:color="FFC000" w:themeColor="accent6"/>
          <w:left w:val="single" w:sz="4" w:space="0" w:color="FFC000" w:themeColor="accent6"/>
          <w:bottom w:val="single" w:sz="4" w:space="0" w:color="FFC000" w:themeColor="accent6"/>
          <w:right w:val="single" w:sz="4" w:space="0" w:color="FFC000" w:themeColor="accent6"/>
          <w:insideH w:val="nil"/>
          <w:insideV w:val="nil"/>
        </w:tcBorders>
        <w:shd w:val="clear" w:color="auto" w:fill="FFC000" w:themeFill="accent6"/>
      </w:tcPr>
    </w:tblStylePr>
    <w:tblStylePr w:type="lastRow">
      <w:rPr>
        <w:b/>
        <w:bCs/>
      </w:rPr>
      <w:tblPr/>
      <w:tcPr>
        <w:tcBorders>
          <w:top w:val="double" w:sz="4" w:space="0" w:color="FFC000" w:themeColor="accent6"/>
        </w:tcBorders>
      </w:tcPr>
    </w:tblStylePr>
    <w:tblStylePr w:type="firstCol">
      <w:rPr>
        <w:b/>
        <w:bCs/>
      </w:rPr>
    </w:tblStylePr>
    <w:tblStylePr w:type="lastCol">
      <w:rPr>
        <w:b/>
        <w:bCs/>
      </w:rPr>
    </w:tblStylePr>
    <w:tblStylePr w:type="band1Vert">
      <w:tblPr/>
      <w:tcPr>
        <w:shd w:val="clear" w:color="auto" w:fill="FFF2CC" w:themeFill="accent6" w:themeFillTint="33"/>
      </w:tcPr>
    </w:tblStylePr>
    <w:tblStylePr w:type="band1Horz">
      <w:tblPr/>
      <w:tcPr>
        <w:shd w:val="clear" w:color="auto" w:fill="FFF2CC" w:themeFill="accent6" w:themeFillTint="33"/>
      </w:tcPr>
    </w:tblStylePr>
  </w:style>
  <w:style w:type="table" w:styleId="GridTable5Dark">
    <w:name w:val="Grid Table 5 Dark"/>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5CFD1"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31F2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31F2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31F2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31F20" w:themeFill="text1"/>
      </w:tcPr>
    </w:tblStylePr>
    <w:tblStylePr w:type="band1Vert">
      <w:tblPr/>
      <w:tcPr>
        <w:shd w:val="clear" w:color="auto" w:fill="ABA0A3" w:themeFill="text1" w:themeFillTint="66"/>
      </w:tcPr>
    </w:tblStylePr>
    <w:tblStylePr w:type="band1Horz">
      <w:tblPr/>
      <w:tcPr>
        <w:shd w:val="clear" w:color="auto" w:fill="ABA0A3" w:themeFill="text1" w:themeFillTint="66"/>
      </w:tcPr>
    </w:tblStylePr>
  </w:style>
  <w:style w:type="table" w:styleId="GridTable5Dark-Accent1">
    <w:name w:val="Grid Table 5 Dark Accent 1"/>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7F5F7"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ACED7"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ACED7"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ACED7"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ACED7" w:themeFill="accent1"/>
      </w:tcPr>
    </w:tblStylePr>
    <w:tblStylePr w:type="band1Vert">
      <w:tblPr/>
      <w:tcPr>
        <w:shd w:val="clear" w:color="auto" w:fill="D0EBEF" w:themeFill="accent1" w:themeFillTint="66"/>
      </w:tcPr>
    </w:tblStylePr>
    <w:tblStylePr w:type="band1Horz">
      <w:tblPr/>
      <w:tcPr>
        <w:shd w:val="clear" w:color="auto" w:fill="D0EBEF" w:themeFill="accent1" w:themeFillTint="66"/>
      </w:tcPr>
    </w:tblStylePr>
  </w:style>
  <w:style w:type="table" w:styleId="GridTable5Dark-Accent2">
    <w:name w:val="Grid Table 5 Dark Accent 2"/>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styleId="GridTable5Dark-Accent3">
    <w:name w:val="Grid Table 5 Dark Accent 3"/>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FE4FF"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70C0"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70C0"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70C0"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70C0" w:themeFill="accent3"/>
      </w:tcPr>
    </w:tblStylePr>
    <w:tblStylePr w:type="band1Vert">
      <w:tblPr/>
      <w:tcPr>
        <w:shd w:val="clear" w:color="auto" w:fill="7FC9FF" w:themeFill="accent3" w:themeFillTint="66"/>
      </w:tcPr>
    </w:tblStylePr>
    <w:tblStylePr w:type="band1Horz">
      <w:tblPr/>
      <w:tcPr>
        <w:shd w:val="clear" w:color="auto" w:fill="7FC9FF" w:themeFill="accent3" w:themeFillTint="66"/>
      </w:tcPr>
    </w:tblStylePr>
  </w:style>
  <w:style w:type="table" w:styleId="GridTable5Dark-Accent4">
    <w:name w:val="Grid Table 5 Dark Accent 4"/>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9F5DB"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2D05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2D05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2D05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2D050" w:themeFill="accent4"/>
      </w:tcPr>
    </w:tblStylePr>
    <w:tblStylePr w:type="band1Vert">
      <w:tblPr/>
      <w:tcPr>
        <w:shd w:val="clear" w:color="auto" w:fill="D3ECB8" w:themeFill="accent4" w:themeFillTint="66"/>
      </w:tcPr>
    </w:tblStylePr>
    <w:tblStylePr w:type="band1Horz">
      <w:tblPr/>
      <w:tcPr>
        <w:shd w:val="clear" w:color="auto" w:fill="D3ECB8" w:themeFill="accent4" w:themeFillTint="66"/>
      </w:tcPr>
    </w:tblStylePr>
  </w:style>
  <w:style w:type="table" w:styleId="GridTable5Dark-Accent5">
    <w:name w:val="Grid Table 5 Dark Accent 5"/>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5"/>
      </w:tcPr>
    </w:tblStylePr>
    <w:tblStylePr w:type="band1Vert">
      <w:tblPr/>
      <w:tcPr>
        <w:shd w:val="clear" w:color="auto" w:fill="FBD4B4" w:themeFill="accent5" w:themeFillTint="66"/>
      </w:tcPr>
    </w:tblStylePr>
    <w:tblStylePr w:type="band1Horz">
      <w:tblPr/>
      <w:tcPr>
        <w:shd w:val="clear" w:color="auto" w:fill="FBD4B4" w:themeFill="accent5" w:themeFillTint="66"/>
      </w:tcPr>
    </w:tblStylePr>
  </w:style>
  <w:style w:type="table" w:styleId="GridTable5Dark-Accent6">
    <w:name w:val="Grid Table 5 Dark Accent 6"/>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6"/>
      </w:tcPr>
    </w:tblStylePr>
    <w:tblStylePr w:type="band1Vert">
      <w:tblPr/>
      <w:tcPr>
        <w:shd w:val="clear" w:color="auto" w:fill="FFE599" w:themeFill="accent6" w:themeFillTint="66"/>
      </w:tcPr>
    </w:tblStylePr>
    <w:tblStylePr w:type="band1Horz">
      <w:tblPr/>
      <w:tcPr>
        <w:shd w:val="clear" w:color="auto" w:fill="FFE599" w:themeFill="accent6" w:themeFillTint="66"/>
      </w:tcPr>
    </w:tblStylePr>
  </w:style>
  <w:style w:type="table" w:styleId="GridTable6Colorful">
    <w:name w:val="Grid Table 6 Colorful"/>
    <w:basedOn w:val="TableNormal"/>
    <w:uiPriority w:val="51"/>
    <w:semiHidden/>
    <w:rsid w:val="00B60586"/>
    <w:pPr>
      <w:spacing w:line="240" w:lineRule="auto"/>
    </w:pPr>
    <w:rPr>
      <w:color w:val="231F20" w:themeColor="text1"/>
    </w:r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rPr>
      <w:tblPr/>
      <w:tcPr>
        <w:tcBorders>
          <w:bottom w:val="single" w:sz="12" w:space="0" w:color="807276" w:themeColor="text1" w:themeTint="99"/>
        </w:tcBorders>
      </w:tcPr>
    </w:tblStylePr>
    <w:tblStylePr w:type="lastRow">
      <w:rPr>
        <w:b/>
        <w:bCs/>
      </w:rPr>
      <w:tblPr/>
      <w:tcPr>
        <w:tcBorders>
          <w:top w:val="double" w:sz="4" w:space="0" w:color="807276" w:themeColor="text1" w:themeTint="99"/>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GridTable6Colorful-Accent1">
    <w:name w:val="Grid Table 6 Colorful Accent 1"/>
    <w:basedOn w:val="TableNormal"/>
    <w:uiPriority w:val="51"/>
    <w:semiHidden/>
    <w:rsid w:val="00B60586"/>
    <w:pPr>
      <w:spacing w:line="240" w:lineRule="auto"/>
    </w:pPr>
    <w:rPr>
      <w:color w:val="47B2C0" w:themeColor="accent1" w:themeShade="BF"/>
    </w:rPr>
    <w:tblPr>
      <w:tblStyleRowBandSize w:val="1"/>
      <w:tblStyleColBandSize w:val="1"/>
      <w:tblBorders>
        <w:top w:val="single" w:sz="4" w:space="0" w:color="B8E1E7" w:themeColor="accent1" w:themeTint="99"/>
        <w:left w:val="single" w:sz="4" w:space="0" w:color="B8E1E7" w:themeColor="accent1" w:themeTint="99"/>
        <w:bottom w:val="single" w:sz="4" w:space="0" w:color="B8E1E7" w:themeColor="accent1" w:themeTint="99"/>
        <w:right w:val="single" w:sz="4" w:space="0" w:color="B8E1E7" w:themeColor="accent1" w:themeTint="99"/>
        <w:insideH w:val="single" w:sz="4" w:space="0" w:color="B8E1E7" w:themeColor="accent1" w:themeTint="99"/>
        <w:insideV w:val="single" w:sz="4" w:space="0" w:color="B8E1E7" w:themeColor="accent1" w:themeTint="99"/>
      </w:tblBorders>
    </w:tblPr>
    <w:tblStylePr w:type="firstRow">
      <w:rPr>
        <w:b/>
        <w:bCs/>
      </w:rPr>
      <w:tblPr/>
      <w:tcPr>
        <w:tcBorders>
          <w:bottom w:val="single" w:sz="12" w:space="0" w:color="B8E1E7" w:themeColor="accent1" w:themeTint="99"/>
        </w:tcBorders>
      </w:tcPr>
    </w:tblStylePr>
    <w:tblStylePr w:type="lastRow">
      <w:rPr>
        <w:b/>
        <w:bCs/>
      </w:rPr>
      <w:tblPr/>
      <w:tcPr>
        <w:tcBorders>
          <w:top w:val="double" w:sz="4" w:space="0" w:color="B8E1E7" w:themeColor="accent1" w:themeTint="99"/>
        </w:tcBorders>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GridTable6Colorful-Accent2">
    <w:name w:val="Grid Table 6 Colorful Accent 2"/>
    <w:basedOn w:val="TableNormal"/>
    <w:uiPriority w:val="51"/>
    <w:semiHidden/>
    <w:rsid w:val="00B60586"/>
    <w:pPr>
      <w:spacing w:line="240" w:lineRule="auto"/>
    </w:pPr>
    <w:rPr>
      <w:color w:val="943634" w:themeColor="accent2" w:themeShade="BF"/>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ridTable6Colorful-Accent3">
    <w:name w:val="Grid Table 6 Colorful Accent 3"/>
    <w:basedOn w:val="TableNormal"/>
    <w:uiPriority w:val="51"/>
    <w:semiHidden/>
    <w:rsid w:val="00B60586"/>
    <w:pPr>
      <w:spacing w:line="240" w:lineRule="auto"/>
    </w:pPr>
    <w:rPr>
      <w:color w:val="00538F" w:themeColor="accent3" w:themeShade="BF"/>
    </w:rPr>
    <w:tblPr>
      <w:tblStyleRowBandSize w:val="1"/>
      <w:tblStyleColBandSize w:val="1"/>
      <w:tblBorders>
        <w:top w:val="single" w:sz="4" w:space="0" w:color="40AEFF" w:themeColor="accent3" w:themeTint="99"/>
        <w:left w:val="single" w:sz="4" w:space="0" w:color="40AEFF" w:themeColor="accent3" w:themeTint="99"/>
        <w:bottom w:val="single" w:sz="4" w:space="0" w:color="40AEFF" w:themeColor="accent3" w:themeTint="99"/>
        <w:right w:val="single" w:sz="4" w:space="0" w:color="40AEFF" w:themeColor="accent3" w:themeTint="99"/>
        <w:insideH w:val="single" w:sz="4" w:space="0" w:color="40AEFF" w:themeColor="accent3" w:themeTint="99"/>
        <w:insideV w:val="single" w:sz="4" w:space="0" w:color="40AEFF" w:themeColor="accent3" w:themeTint="99"/>
      </w:tblBorders>
    </w:tblPr>
    <w:tblStylePr w:type="firstRow">
      <w:rPr>
        <w:b/>
        <w:bCs/>
      </w:rPr>
      <w:tblPr/>
      <w:tcPr>
        <w:tcBorders>
          <w:bottom w:val="single" w:sz="12" w:space="0" w:color="40AEFF" w:themeColor="accent3" w:themeTint="99"/>
        </w:tcBorders>
      </w:tcPr>
    </w:tblStylePr>
    <w:tblStylePr w:type="lastRow">
      <w:rPr>
        <w:b/>
        <w:bCs/>
      </w:rPr>
      <w:tblPr/>
      <w:tcPr>
        <w:tcBorders>
          <w:top w:val="double" w:sz="4" w:space="0" w:color="40AEFF" w:themeColor="accent3" w:themeTint="99"/>
        </w:tcBorders>
      </w:tcPr>
    </w:tblStylePr>
    <w:tblStylePr w:type="firstCol">
      <w:rPr>
        <w:b/>
        <w:bCs/>
      </w:rPr>
    </w:tblStylePr>
    <w:tblStylePr w:type="lastCol">
      <w:rPr>
        <w:b/>
        <w:bCs/>
      </w:rPr>
    </w:tblStylePr>
    <w:tblStylePr w:type="band1Vert">
      <w:tblPr/>
      <w:tcPr>
        <w:shd w:val="clear" w:color="auto" w:fill="BFE4FF" w:themeFill="accent3" w:themeFillTint="33"/>
      </w:tcPr>
    </w:tblStylePr>
    <w:tblStylePr w:type="band1Horz">
      <w:tblPr/>
      <w:tcPr>
        <w:shd w:val="clear" w:color="auto" w:fill="BFE4FF" w:themeFill="accent3" w:themeFillTint="33"/>
      </w:tcPr>
    </w:tblStylePr>
  </w:style>
  <w:style w:type="table" w:styleId="GridTable6Colorful-Accent4">
    <w:name w:val="Grid Table 6 Colorful Accent 4"/>
    <w:basedOn w:val="TableNormal"/>
    <w:uiPriority w:val="51"/>
    <w:semiHidden/>
    <w:rsid w:val="00B60586"/>
    <w:pPr>
      <w:spacing w:line="240" w:lineRule="auto"/>
    </w:pPr>
    <w:rPr>
      <w:color w:val="6DA92D" w:themeColor="accent4" w:themeShade="BF"/>
    </w:rPr>
    <w:tblPr>
      <w:tblStyleRowBandSize w:val="1"/>
      <w:tblStyleColBandSize w:val="1"/>
      <w:tblBorders>
        <w:top w:val="single" w:sz="4" w:space="0" w:color="BDE295" w:themeColor="accent4" w:themeTint="99"/>
        <w:left w:val="single" w:sz="4" w:space="0" w:color="BDE295" w:themeColor="accent4" w:themeTint="99"/>
        <w:bottom w:val="single" w:sz="4" w:space="0" w:color="BDE295" w:themeColor="accent4" w:themeTint="99"/>
        <w:right w:val="single" w:sz="4" w:space="0" w:color="BDE295" w:themeColor="accent4" w:themeTint="99"/>
        <w:insideH w:val="single" w:sz="4" w:space="0" w:color="BDE295" w:themeColor="accent4" w:themeTint="99"/>
        <w:insideV w:val="single" w:sz="4" w:space="0" w:color="BDE295" w:themeColor="accent4" w:themeTint="99"/>
      </w:tblBorders>
    </w:tblPr>
    <w:tblStylePr w:type="firstRow">
      <w:rPr>
        <w:b/>
        <w:bCs/>
      </w:rPr>
      <w:tblPr/>
      <w:tcPr>
        <w:tcBorders>
          <w:bottom w:val="single" w:sz="12" w:space="0" w:color="BDE295" w:themeColor="accent4" w:themeTint="99"/>
        </w:tcBorders>
      </w:tcPr>
    </w:tblStylePr>
    <w:tblStylePr w:type="lastRow">
      <w:rPr>
        <w:b/>
        <w:bCs/>
      </w:rPr>
      <w:tblPr/>
      <w:tcPr>
        <w:tcBorders>
          <w:top w:val="double" w:sz="4" w:space="0" w:color="BDE295" w:themeColor="accent4" w:themeTint="99"/>
        </w:tcBorders>
      </w:tcPr>
    </w:tblStylePr>
    <w:tblStylePr w:type="firstCol">
      <w:rPr>
        <w:b/>
        <w:bCs/>
      </w:rPr>
    </w:tblStylePr>
    <w:tblStylePr w:type="lastCol">
      <w:rPr>
        <w:b/>
        <w:bCs/>
      </w:rPr>
    </w:tblStylePr>
    <w:tblStylePr w:type="band1Vert">
      <w:tblPr/>
      <w:tcPr>
        <w:shd w:val="clear" w:color="auto" w:fill="E9F5DB" w:themeFill="accent4" w:themeFillTint="33"/>
      </w:tcPr>
    </w:tblStylePr>
    <w:tblStylePr w:type="band1Horz">
      <w:tblPr/>
      <w:tcPr>
        <w:shd w:val="clear" w:color="auto" w:fill="E9F5DB" w:themeFill="accent4" w:themeFillTint="33"/>
      </w:tcPr>
    </w:tblStylePr>
  </w:style>
  <w:style w:type="table" w:styleId="GridTable6Colorful-Accent5">
    <w:name w:val="Grid Table 6 Colorful Accent 5"/>
    <w:basedOn w:val="TableNormal"/>
    <w:uiPriority w:val="51"/>
    <w:semiHidden/>
    <w:rsid w:val="00B60586"/>
    <w:pPr>
      <w:spacing w:line="240" w:lineRule="auto"/>
    </w:pPr>
    <w:rPr>
      <w:color w:val="E36C0A" w:themeColor="accent5" w:themeShade="BF"/>
    </w:rPr>
    <w:tblPr>
      <w:tblStyleRowBandSize w:val="1"/>
      <w:tblStyleColBandSize w:val="1"/>
      <w:tblBorders>
        <w:top w:val="single" w:sz="4" w:space="0" w:color="FABF8F" w:themeColor="accent5" w:themeTint="99"/>
        <w:left w:val="single" w:sz="4" w:space="0" w:color="FABF8F" w:themeColor="accent5" w:themeTint="99"/>
        <w:bottom w:val="single" w:sz="4" w:space="0" w:color="FABF8F" w:themeColor="accent5" w:themeTint="99"/>
        <w:right w:val="single" w:sz="4" w:space="0" w:color="FABF8F" w:themeColor="accent5" w:themeTint="99"/>
        <w:insideH w:val="single" w:sz="4" w:space="0" w:color="FABF8F" w:themeColor="accent5" w:themeTint="99"/>
        <w:insideV w:val="single" w:sz="4" w:space="0" w:color="FABF8F" w:themeColor="accent5" w:themeTint="99"/>
      </w:tblBorders>
    </w:tblPr>
    <w:tblStylePr w:type="firstRow">
      <w:rPr>
        <w:b/>
        <w:bCs/>
      </w:rPr>
      <w:tblPr/>
      <w:tcPr>
        <w:tcBorders>
          <w:bottom w:val="single" w:sz="12" w:space="0" w:color="FABF8F" w:themeColor="accent5" w:themeTint="99"/>
        </w:tcBorders>
      </w:tcPr>
    </w:tblStylePr>
    <w:tblStylePr w:type="lastRow">
      <w:rPr>
        <w:b/>
        <w:bCs/>
      </w:rPr>
      <w:tblPr/>
      <w:tcPr>
        <w:tcBorders>
          <w:top w:val="double" w:sz="4" w:space="0" w:color="FABF8F" w:themeColor="accent5" w:themeTint="99"/>
        </w:tcBorders>
      </w:tcPr>
    </w:tblStylePr>
    <w:tblStylePr w:type="firstCol">
      <w:rPr>
        <w:b/>
        <w:bCs/>
      </w:rPr>
    </w:tblStylePr>
    <w:tblStylePr w:type="lastCol">
      <w:rPr>
        <w:b/>
        <w:bCs/>
      </w:rPr>
    </w:tblStylePr>
    <w:tblStylePr w:type="band1Vert">
      <w:tblPr/>
      <w:tcPr>
        <w:shd w:val="clear" w:color="auto" w:fill="FDE9D9" w:themeFill="accent5" w:themeFillTint="33"/>
      </w:tcPr>
    </w:tblStylePr>
    <w:tblStylePr w:type="band1Horz">
      <w:tblPr/>
      <w:tcPr>
        <w:shd w:val="clear" w:color="auto" w:fill="FDE9D9" w:themeFill="accent5" w:themeFillTint="33"/>
      </w:tcPr>
    </w:tblStylePr>
  </w:style>
  <w:style w:type="table" w:styleId="GridTable6Colorful-Accent6">
    <w:name w:val="Grid Table 6 Colorful Accent 6"/>
    <w:basedOn w:val="TableNormal"/>
    <w:uiPriority w:val="51"/>
    <w:semiHidden/>
    <w:rsid w:val="00B60586"/>
    <w:pPr>
      <w:spacing w:line="240" w:lineRule="auto"/>
    </w:pPr>
    <w:rPr>
      <w:color w:val="BF8F00" w:themeColor="accent6" w:themeShade="BF"/>
    </w:rPr>
    <w:tblPr>
      <w:tblStyleRowBandSize w:val="1"/>
      <w:tblStyleColBandSize w:val="1"/>
      <w:tblBorders>
        <w:top w:val="single" w:sz="4" w:space="0" w:color="FFD966" w:themeColor="accent6" w:themeTint="99"/>
        <w:left w:val="single" w:sz="4" w:space="0" w:color="FFD966" w:themeColor="accent6" w:themeTint="99"/>
        <w:bottom w:val="single" w:sz="4" w:space="0" w:color="FFD966" w:themeColor="accent6" w:themeTint="99"/>
        <w:right w:val="single" w:sz="4" w:space="0" w:color="FFD966" w:themeColor="accent6" w:themeTint="99"/>
        <w:insideH w:val="single" w:sz="4" w:space="0" w:color="FFD966" w:themeColor="accent6" w:themeTint="99"/>
        <w:insideV w:val="single" w:sz="4" w:space="0" w:color="FFD966" w:themeColor="accent6" w:themeTint="99"/>
      </w:tblBorders>
    </w:tblPr>
    <w:tblStylePr w:type="firstRow">
      <w:rPr>
        <w:b/>
        <w:bCs/>
      </w:rPr>
      <w:tblPr/>
      <w:tcPr>
        <w:tcBorders>
          <w:bottom w:val="single" w:sz="12" w:space="0" w:color="FFD966" w:themeColor="accent6" w:themeTint="99"/>
        </w:tcBorders>
      </w:tcPr>
    </w:tblStylePr>
    <w:tblStylePr w:type="lastRow">
      <w:rPr>
        <w:b/>
        <w:bCs/>
      </w:rPr>
      <w:tblPr/>
      <w:tcPr>
        <w:tcBorders>
          <w:top w:val="double" w:sz="4" w:space="0" w:color="FFD966" w:themeColor="accent6" w:themeTint="99"/>
        </w:tcBorders>
      </w:tcPr>
    </w:tblStylePr>
    <w:tblStylePr w:type="firstCol">
      <w:rPr>
        <w:b/>
        <w:bCs/>
      </w:rPr>
    </w:tblStylePr>
    <w:tblStylePr w:type="lastCol">
      <w:rPr>
        <w:b/>
        <w:bCs/>
      </w:rPr>
    </w:tblStylePr>
    <w:tblStylePr w:type="band1Vert">
      <w:tblPr/>
      <w:tcPr>
        <w:shd w:val="clear" w:color="auto" w:fill="FFF2CC" w:themeFill="accent6" w:themeFillTint="33"/>
      </w:tcPr>
    </w:tblStylePr>
    <w:tblStylePr w:type="band1Horz">
      <w:tblPr/>
      <w:tcPr>
        <w:shd w:val="clear" w:color="auto" w:fill="FFF2CC" w:themeFill="accent6" w:themeFillTint="33"/>
      </w:tcPr>
    </w:tblStylePr>
  </w:style>
  <w:style w:type="table" w:styleId="GridTable7Colorful">
    <w:name w:val="Grid Table 7 Colorful"/>
    <w:basedOn w:val="TableNormal"/>
    <w:uiPriority w:val="52"/>
    <w:semiHidden/>
    <w:rsid w:val="00B60586"/>
    <w:pPr>
      <w:spacing w:line="240" w:lineRule="auto"/>
    </w:pPr>
    <w:rPr>
      <w:color w:val="231F20" w:themeColor="text1"/>
    </w:r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CFD1" w:themeFill="text1" w:themeFillTint="33"/>
      </w:tcPr>
    </w:tblStylePr>
    <w:tblStylePr w:type="band1Horz">
      <w:tblPr/>
      <w:tcPr>
        <w:shd w:val="clear" w:color="auto" w:fill="D5CFD1" w:themeFill="text1" w:themeFillTint="33"/>
      </w:tcPr>
    </w:tblStylePr>
    <w:tblStylePr w:type="neCell">
      <w:tblPr/>
      <w:tcPr>
        <w:tcBorders>
          <w:bottom w:val="single" w:sz="4" w:space="0" w:color="807276" w:themeColor="text1" w:themeTint="99"/>
        </w:tcBorders>
      </w:tcPr>
    </w:tblStylePr>
    <w:tblStylePr w:type="nwCell">
      <w:tblPr/>
      <w:tcPr>
        <w:tcBorders>
          <w:bottom w:val="single" w:sz="4" w:space="0" w:color="807276" w:themeColor="text1" w:themeTint="99"/>
        </w:tcBorders>
      </w:tcPr>
    </w:tblStylePr>
    <w:tblStylePr w:type="seCell">
      <w:tblPr/>
      <w:tcPr>
        <w:tcBorders>
          <w:top w:val="single" w:sz="4" w:space="0" w:color="807276" w:themeColor="text1" w:themeTint="99"/>
        </w:tcBorders>
      </w:tcPr>
    </w:tblStylePr>
    <w:tblStylePr w:type="swCell">
      <w:tblPr/>
      <w:tcPr>
        <w:tcBorders>
          <w:top w:val="single" w:sz="4" w:space="0" w:color="807276" w:themeColor="text1" w:themeTint="99"/>
        </w:tcBorders>
      </w:tcPr>
    </w:tblStylePr>
  </w:style>
  <w:style w:type="table" w:styleId="GridTable7Colorful-Accent1">
    <w:name w:val="Grid Table 7 Colorful Accent 1"/>
    <w:basedOn w:val="TableNormal"/>
    <w:uiPriority w:val="52"/>
    <w:semiHidden/>
    <w:rsid w:val="00B60586"/>
    <w:pPr>
      <w:spacing w:line="240" w:lineRule="auto"/>
    </w:pPr>
    <w:rPr>
      <w:color w:val="47B2C0" w:themeColor="accent1" w:themeShade="BF"/>
    </w:rPr>
    <w:tblPr>
      <w:tblStyleRowBandSize w:val="1"/>
      <w:tblStyleColBandSize w:val="1"/>
      <w:tblBorders>
        <w:top w:val="single" w:sz="4" w:space="0" w:color="B8E1E7" w:themeColor="accent1" w:themeTint="99"/>
        <w:left w:val="single" w:sz="4" w:space="0" w:color="B8E1E7" w:themeColor="accent1" w:themeTint="99"/>
        <w:bottom w:val="single" w:sz="4" w:space="0" w:color="B8E1E7" w:themeColor="accent1" w:themeTint="99"/>
        <w:right w:val="single" w:sz="4" w:space="0" w:color="B8E1E7" w:themeColor="accent1" w:themeTint="99"/>
        <w:insideH w:val="single" w:sz="4" w:space="0" w:color="B8E1E7" w:themeColor="accent1" w:themeTint="99"/>
        <w:insideV w:val="single" w:sz="4" w:space="0" w:color="B8E1E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F5F7" w:themeFill="accent1" w:themeFillTint="33"/>
      </w:tcPr>
    </w:tblStylePr>
    <w:tblStylePr w:type="band1Horz">
      <w:tblPr/>
      <w:tcPr>
        <w:shd w:val="clear" w:color="auto" w:fill="E7F5F7" w:themeFill="accent1" w:themeFillTint="33"/>
      </w:tcPr>
    </w:tblStylePr>
    <w:tblStylePr w:type="neCell">
      <w:tblPr/>
      <w:tcPr>
        <w:tcBorders>
          <w:bottom w:val="single" w:sz="4" w:space="0" w:color="B8E1E7" w:themeColor="accent1" w:themeTint="99"/>
        </w:tcBorders>
      </w:tcPr>
    </w:tblStylePr>
    <w:tblStylePr w:type="nwCell">
      <w:tblPr/>
      <w:tcPr>
        <w:tcBorders>
          <w:bottom w:val="single" w:sz="4" w:space="0" w:color="B8E1E7" w:themeColor="accent1" w:themeTint="99"/>
        </w:tcBorders>
      </w:tcPr>
    </w:tblStylePr>
    <w:tblStylePr w:type="seCell">
      <w:tblPr/>
      <w:tcPr>
        <w:tcBorders>
          <w:top w:val="single" w:sz="4" w:space="0" w:color="B8E1E7" w:themeColor="accent1" w:themeTint="99"/>
        </w:tcBorders>
      </w:tcPr>
    </w:tblStylePr>
    <w:tblStylePr w:type="swCell">
      <w:tblPr/>
      <w:tcPr>
        <w:tcBorders>
          <w:top w:val="single" w:sz="4" w:space="0" w:color="B8E1E7" w:themeColor="accent1" w:themeTint="99"/>
        </w:tcBorders>
      </w:tcPr>
    </w:tblStylePr>
  </w:style>
  <w:style w:type="table" w:styleId="GridTable7Colorful-Accent2">
    <w:name w:val="Grid Table 7 Colorful Accent 2"/>
    <w:basedOn w:val="TableNormal"/>
    <w:uiPriority w:val="52"/>
    <w:semiHidden/>
    <w:rsid w:val="00B60586"/>
    <w:pPr>
      <w:spacing w:line="240" w:lineRule="auto"/>
    </w:pPr>
    <w:rPr>
      <w:color w:val="943634" w:themeColor="accent2" w:themeShade="BF"/>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styleId="GridTable7Colorful-Accent3">
    <w:name w:val="Grid Table 7 Colorful Accent 3"/>
    <w:basedOn w:val="TableNormal"/>
    <w:uiPriority w:val="52"/>
    <w:semiHidden/>
    <w:rsid w:val="00B60586"/>
    <w:pPr>
      <w:spacing w:line="240" w:lineRule="auto"/>
    </w:pPr>
    <w:rPr>
      <w:color w:val="00538F" w:themeColor="accent3" w:themeShade="BF"/>
    </w:rPr>
    <w:tblPr>
      <w:tblStyleRowBandSize w:val="1"/>
      <w:tblStyleColBandSize w:val="1"/>
      <w:tblBorders>
        <w:top w:val="single" w:sz="4" w:space="0" w:color="40AEFF" w:themeColor="accent3" w:themeTint="99"/>
        <w:left w:val="single" w:sz="4" w:space="0" w:color="40AEFF" w:themeColor="accent3" w:themeTint="99"/>
        <w:bottom w:val="single" w:sz="4" w:space="0" w:color="40AEFF" w:themeColor="accent3" w:themeTint="99"/>
        <w:right w:val="single" w:sz="4" w:space="0" w:color="40AEFF" w:themeColor="accent3" w:themeTint="99"/>
        <w:insideH w:val="single" w:sz="4" w:space="0" w:color="40AEFF" w:themeColor="accent3" w:themeTint="99"/>
        <w:insideV w:val="single" w:sz="4" w:space="0" w:color="40AEF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FE4FF" w:themeFill="accent3" w:themeFillTint="33"/>
      </w:tcPr>
    </w:tblStylePr>
    <w:tblStylePr w:type="band1Horz">
      <w:tblPr/>
      <w:tcPr>
        <w:shd w:val="clear" w:color="auto" w:fill="BFE4FF" w:themeFill="accent3" w:themeFillTint="33"/>
      </w:tcPr>
    </w:tblStylePr>
    <w:tblStylePr w:type="neCell">
      <w:tblPr/>
      <w:tcPr>
        <w:tcBorders>
          <w:bottom w:val="single" w:sz="4" w:space="0" w:color="40AEFF" w:themeColor="accent3" w:themeTint="99"/>
        </w:tcBorders>
      </w:tcPr>
    </w:tblStylePr>
    <w:tblStylePr w:type="nwCell">
      <w:tblPr/>
      <w:tcPr>
        <w:tcBorders>
          <w:bottom w:val="single" w:sz="4" w:space="0" w:color="40AEFF" w:themeColor="accent3" w:themeTint="99"/>
        </w:tcBorders>
      </w:tcPr>
    </w:tblStylePr>
    <w:tblStylePr w:type="seCell">
      <w:tblPr/>
      <w:tcPr>
        <w:tcBorders>
          <w:top w:val="single" w:sz="4" w:space="0" w:color="40AEFF" w:themeColor="accent3" w:themeTint="99"/>
        </w:tcBorders>
      </w:tcPr>
    </w:tblStylePr>
    <w:tblStylePr w:type="swCell">
      <w:tblPr/>
      <w:tcPr>
        <w:tcBorders>
          <w:top w:val="single" w:sz="4" w:space="0" w:color="40AEFF" w:themeColor="accent3" w:themeTint="99"/>
        </w:tcBorders>
      </w:tcPr>
    </w:tblStylePr>
  </w:style>
  <w:style w:type="table" w:styleId="GridTable7Colorful-Accent4">
    <w:name w:val="Grid Table 7 Colorful Accent 4"/>
    <w:basedOn w:val="TableNormal"/>
    <w:uiPriority w:val="52"/>
    <w:semiHidden/>
    <w:rsid w:val="00B60586"/>
    <w:pPr>
      <w:spacing w:line="240" w:lineRule="auto"/>
    </w:pPr>
    <w:rPr>
      <w:color w:val="6DA92D" w:themeColor="accent4" w:themeShade="BF"/>
    </w:rPr>
    <w:tblPr>
      <w:tblStyleRowBandSize w:val="1"/>
      <w:tblStyleColBandSize w:val="1"/>
      <w:tblBorders>
        <w:top w:val="single" w:sz="4" w:space="0" w:color="BDE295" w:themeColor="accent4" w:themeTint="99"/>
        <w:left w:val="single" w:sz="4" w:space="0" w:color="BDE295" w:themeColor="accent4" w:themeTint="99"/>
        <w:bottom w:val="single" w:sz="4" w:space="0" w:color="BDE295" w:themeColor="accent4" w:themeTint="99"/>
        <w:right w:val="single" w:sz="4" w:space="0" w:color="BDE295" w:themeColor="accent4" w:themeTint="99"/>
        <w:insideH w:val="single" w:sz="4" w:space="0" w:color="BDE295" w:themeColor="accent4" w:themeTint="99"/>
        <w:insideV w:val="single" w:sz="4" w:space="0" w:color="BDE295"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9F5DB" w:themeFill="accent4" w:themeFillTint="33"/>
      </w:tcPr>
    </w:tblStylePr>
    <w:tblStylePr w:type="band1Horz">
      <w:tblPr/>
      <w:tcPr>
        <w:shd w:val="clear" w:color="auto" w:fill="E9F5DB" w:themeFill="accent4" w:themeFillTint="33"/>
      </w:tcPr>
    </w:tblStylePr>
    <w:tblStylePr w:type="neCell">
      <w:tblPr/>
      <w:tcPr>
        <w:tcBorders>
          <w:bottom w:val="single" w:sz="4" w:space="0" w:color="BDE295" w:themeColor="accent4" w:themeTint="99"/>
        </w:tcBorders>
      </w:tcPr>
    </w:tblStylePr>
    <w:tblStylePr w:type="nwCell">
      <w:tblPr/>
      <w:tcPr>
        <w:tcBorders>
          <w:bottom w:val="single" w:sz="4" w:space="0" w:color="BDE295" w:themeColor="accent4" w:themeTint="99"/>
        </w:tcBorders>
      </w:tcPr>
    </w:tblStylePr>
    <w:tblStylePr w:type="seCell">
      <w:tblPr/>
      <w:tcPr>
        <w:tcBorders>
          <w:top w:val="single" w:sz="4" w:space="0" w:color="BDE295" w:themeColor="accent4" w:themeTint="99"/>
        </w:tcBorders>
      </w:tcPr>
    </w:tblStylePr>
    <w:tblStylePr w:type="swCell">
      <w:tblPr/>
      <w:tcPr>
        <w:tcBorders>
          <w:top w:val="single" w:sz="4" w:space="0" w:color="BDE295" w:themeColor="accent4" w:themeTint="99"/>
        </w:tcBorders>
      </w:tcPr>
    </w:tblStylePr>
  </w:style>
  <w:style w:type="table" w:styleId="GridTable7Colorful-Accent5">
    <w:name w:val="Grid Table 7 Colorful Accent 5"/>
    <w:basedOn w:val="TableNormal"/>
    <w:uiPriority w:val="52"/>
    <w:semiHidden/>
    <w:rsid w:val="00B60586"/>
    <w:pPr>
      <w:spacing w:line="240" w:lineRule="auto"/>
    </w:pPr>
    <w:rPr>
      <w:color w:val="E36C0A" w:themeColor="accent5" w:themeShade="BF"/>
    </w:rPr>
    <w:tblPr>
      <w:tblStyleRowBandSize w:val="1"/>
      <w:tblStyleColBandSize w:val="1"/>
      <w:tblBorders>
        <w:top w:val="single" w:sz="4" w:space="0" w:color="FABF8F" w:themeColor="accent5" w:themeTint="99"/>
        <w:left w:val="single" w:sz="4" w:space="0" w:color="FABF8F" w:themeColor="accent5" w:themeTint="99"/>
        <w:bottom w:val="single" w:sz="4" w:space="0" w:color="FABF8F" w:themeColor="accent5" w:themeTint="99"/>
        <w:right w:val="single" w:sz="4" w:space="0" w:color="FABF8F" w:themeColor="accent5" w:themeTint="99"/>
        <w:insideH w:val="single" w:sz="4" w:space="0" w:color="FABF8F" w:themeColor="accent5" w:themeTint="99"/>
        <w:insideV w:val="single" w:sz="4" w:space="0" w:color="FABF8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5" w:themeFillTint="33"/>
      </w:tcPr>
    </w:tblStylePr>
    <w:tblStylePr w:type="band1Horz">
      <w:tblPr/>
      <w:tcPr>
        <w:shd w:val="clear" w:color="auto" w:fill="FDE9D9" w:themeFill="accent5" w:themeFillTint="33"/>
      </w:tcPr>
    </w:tblStylePr>
    <w:tblStylePr w:type="neCell">
      <w:tblPr/>
      <w:tcPr>
        <w:tcBorders>
          <w:bottom w:val="single" w:sz="4" w:space="0" w:color="FABF8F" w:themeColor="accent5" w:themeTint="99"/>
        </w:tcBorders>
      </w:tcPr>
    </w:tblStylePr>
    <w:tblStylePr w:type="nwCell">
      <w:tblPr/>
      <w:tcPr>
        <w:tcBorders>
          <w:bottom w:val="single" w:sz="4" w:space="0" w:color="FABF8F" w:themeColor="accent5" w:themeTint="99"/>
        </w:tcBorders>
      </w:tcPr>
    </w:tblStylePr>
    <w:tblStylePr w:type="seCell">
      <w:tblPr/>
      <w:tcPr>
        <w:tcBorders>
          <w:top w:val="single" w:sz="4" w:space="0" w:color="FABF8F" w:themeColor="accent5" w:themeTint="99"/>
        </w:tcBorders>
      </w:tcPr>
    </w:tblStylePr>
    <w:tblStylePr w:type="swCell">
      <w:tblPr/>
      <w:tcPr>
        <w:tcBorders>
          <w:top w:val="single" w:sz="4" w:space="0" w:color="FABF8F" w:themeColor="accent5" w:themeTint="99"/>
        </w:tcBorders>
      </w:tcPr>
    </w:tblStylePr>
  </w:style>
  <w:style w:type="table" w:styleId="GridTable7Colorful-Accent6">
    <w:name w:val="Grid Table 7 Colorful Accent 6"/>
    <w:basedOn w:val="TableNormal"/>
    <w:uiPriority w:val="52"/>
    <w:semiHidden/>
    <w:rsid w:val="00B60586"/>
    <w:pPr>
      <w:spacing w:line="240" w:lineRule="auto"/>
    </w:pPr>
    <w:rPr>
      <w:color w:val="BF8F00" w:themeColor="accent6" w:themeShade="BF"/>
    </w:rPr>
    <w:tblPr>
      <w:tblStyleRowBandSize w:val="1"/>
      <w:tblStyleColBandSize w:val="1"/>
      <w:tblBorders>
        <w:top w:val="single" w:sz="4" w:space="0" w:color="FFD966" w:themeColor="accent6" w:themeTint="99"/>
        <w:left w:val="single" w:sz="4" w:space="0" w:color="FFD966" w:themeColor="accent6" w:themeTint="99"/>
        <w:bottom w:val="single" w:sz="4" w:space="0" w:color="FFD966" w:themeColor="accent6" w:themeTint="99"/>
        <w:right w:val="single" w:sz="4" w:space="0" w:color="FFD966" w:themeColor="accent6" w:themeTint="99"/>
        <w:insideH w:val="single" w:sz="4" w:space="0" w:color="FFD966" w:themeColor="accent6" w:themeTint="99"/>
        <w:insideV w:val="single" w:sz="4" w:space="0" w:color="FFD96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6" w:themeFillTint="33"/>
      </w:tcPr>
    </w:tblStylePr>
    <w:tblStylePr w:type="band1Horz">
      <w:tblPr/>
      <w:tcPr>
        <w:shd w:val="clear" w:color="auto" w:fill="FFF2CC" w:themeFill="accent6" w:themeFillTint="33"/>
      </w:tcPr>
    </w:tblStylePr>
    <w:tblStylePr w:type="neCell">
      <w:tblPr/>
      <w:tcPr>
        <w:tcBorders>
          <w:bottom w:val="single" w:sz="4" w:space="0" w:color="FFD966" w:themeColor="accent6" w:themeTint="99"/>
        </w:tcBorders>
      </w:tcPr>
    </w:tblStylePr>
    <w:tblStylePr w:type="nwCell">
      <w:tblPr/>
      <w:tcPr>
        <w:tcBorders>
          <w:bottom w:val="single" w:sz="4" w:space="0" w:color="FFD966" w:themeColor="accent6" w:themeTint="99"/>
        </w:tcBorders>
      </w:tcPr>
    </w:tblStylePr>
    <w:tblStylePr w:type="seCell">
      <w:tblPr/>
      <w:tcPr>
        <w:tcBorders>
          <w:top w:val="single" w:sz="4" w:space="0" w:color="FFD966" w:themeColor="accent6" w:themeTint="99"/>
        </w:tcBorders>
      </w:tcPr>
    </w:tblStylePr>
    <w:tblStylePr w:type="swCell">
      <w:tblPr/>
      <w:tcPr>
        <w:tcBorders>
          <w:top w:val="single" w:sz="4" w:space="0" w:color="FFD966" w:themeColor="accent6" w:themeTint="99"/>
        </w:tcBorders>
      </w:tcPr>
    </w:tblStylePr>
  </w:style>
  <w:style w:type="table" w:styleId="LightGrid">
    <w:name w:val="Light Grid"/>
    <w:basedOn w:val="TableNormal"/>
    <w:uiPriority w:val="62"/>
    <w:semiHidden/>
    <w:rsid w:val="00B60586"/>
    <w:pPr>
      <w:spacing w:line="240" w:lineRule="auto"/>
    </w:p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insideH w:val="single" w:sz="8" w:space="0" w:color="231F20" w:themeColor="text1"/>
        <w:insideV w:val="single" w:sz="8" w:space="0" w:color="231F2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31F20" w:themeColor="text1"/>
          <w:left w:val="single" w:sz="8" w:space="0" w:color="231F20" w:themeColor="text1"/>
          <w:bottom w:val="single" w:sz="18" w:space="0" w:color="231F20" w:themeColor="text1"/>
          <w:right w:val="single" w:sz="8" w:space="0" w:color="231F20" w:themeColor="text1"/>
          <w:insideH w:val="nil"/>
          <w:insideV w:val="single" w:sz="8" w:space="0" w:color="231F2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31F20" w:themeColor="text1"/>
          <w:left w:val="single" w:sz="8" w:space="0" w:color="231F20" w:themeColor="text1"/>
          <w:bottom w:val="single" w:sz="8" w:space="0" w:color="231F20" w:themeColor="text1"/>
          <w:right w:val="single" w:sz="8" w:space="0" w:color="231F20" w:themeColor="text1"/>
          <w:insideH w:val="nil"/>
          <w:insideV w:val="single" w:sz="8" w:space="0" w:color="231F2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31F20" w:themeColor="text1"/>
          <w:left w:val="single" w:sz="8" w:space="0" w:color="231F20" w:themeColor="text1"/>
          <w:bottom w:val="single" w:sz="8" w:space="0" w:color="231F20" w:themeColor="text1"/>
          <w:right w:val="single" w:sz="8" w:space="0" w:color="231F20" w:themeColor="text1"/>
        </w:tcBorders>
      </w:tcPr>
    </w:tblStylePr>
    <w:tblStylePr w:type="band1Vert">
      <w:tblPr/>
      <w:tcPr>
        <w:tcBorders>
          <w:top w:val="single" w:sz="8" w:space="0" w:color="231F20" w:themeColor="text1"/>
          <w:left w:val="single" w:sz="8" w:space="0" w:color="231F20" w:themeColor="text1"/>
          <w:bottom w:val="single" w:sz="8" w:space="0" w:color="231F20" w:themeColor="text1"/>
          <w:right w:val="single" w:sz="8" w:space="0" w:color="231F20" w:themeColor="text1"/>
        </w:tcBorders>
        <w:shd w:val="clear" w:color="auto" w:fill="CBC4C6" w:themeFill="text1" w:themeFillTint="3F"/>
      </w:tcPr>
    </w:tblStylePr>
    <w:tblStylePr w:type="band1Horz">
      <w:tblPr/>
      <w:tcPr>
        <w:tcBorders>
          <w:top w:val="single" w:sz="8" w:space="0" w:color="231F20" w:themeColor="text1"/>
          <w:left w:val="single" w:sz="8" w:space="0" w:color="231F20" w:themeColor="text1"/>
          <w:bottom w:val="single" w:sz="8" w:space="0" w:color="231F20" w:themeColor="text1"/>
          <w:right w:val="single" w:sz="8" w:space="0" w:color="231F20" w:themeColor="text1"/>
          <w:insideV w:val="single" w:sz="8" w:space="0" w:color="231F20" w:themeColor="text1"/>
        </w:tcBorders>
        <w:shd w:val="clear" w:color="auto" w:fill="CBC4C6" w:themeFill="text1" w:themeFillTint="3F"/>
      </w:tcPr>
    </w:tblStylePr>
    <w:tblStylePr w:type="band2Horz">
      <w:tblPr/>
      <w:tcPr>
        <w:tcBorders>
          <w:top w:val="single" w:sz="8" w:space="0" w:color="231F20" w:themeColor="text1"/>
          <w:left w:val="single" w:sz="8" w:space="0" w:color="231F20" w:themeColor="text1"/>
          <w:bottom w:val="single" w:sz="8" w:space="0" w:color="231F20" w:themeColor="text1"/>
          <w:right w:val="single" w:sz="8" w:space="0" w:color="231F20" w:themeColor="text1"/>
          <w:insideV w:val="single" w:sz="8" w:space="0" w:color="231F20" w:themeColor="text1"/>
        </w:tcBorders>
      </w:tcPr>
    </w:tblStylePr>
  </w:style>
  <w:style w:type="table" w:styleId="LightGrid-Accent1">
    <w:name w:val="Light Grid Accent 1"/>
    <w:basedOn w:val="TableNormal"/>
    <w:uiPriority w:val="62"/>
    <w:semiHidden/>
    <w:rsid w:val="00B60586"/>
    <w:pPr>
      <w:spacing w:line="240" w:lineRule="auto"/>
    </w:pPr>
    <w:tblPr>
      <w:tblStyleRowBandSize w:val="1"/>
      <w:tblStyleColBandSize w:val="1"/>
      <w:tblBorders>
        <w:top w:val="single" w:sz="8" w:space="0" w:color="8ACED7" w:themeColor="accent1"/>
        <w:left w:val="single" w:sz="8" w:space="0" w:color="8ACED7" w:themeColor="accent1"/>
        <w:bottom w:val="single" w:sz="8" w:space="0" w:color="8ACED7" w:themeColor="accent1"/>
        <w:right w:val="single" w:sz="8" w:space="0" w:color="8ACED7" w:themeColor="accent1"/>
        <w:insideH w:val="single" w:sz="8" w:space="0" w:color="8ACED7" w:themeColor="accent1"/>
        <w:insideV w:val="single" w:sz="8" w:space="0" w:color="8ACED7"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ACED7" w:themeColor="accent1"/>
          <w:left w:val="single" w:sz="8" w:space="0" w:color="8ACED7" w:themeColor="accent1"/>
          <w:bottom w:val="single" w:sz="18" w:space="0" w:color="8ACED7" w:themeColor="accent1"/>
          <w:right w:val="single" w:sz="8" w:space="0" w:color="8ACED7" w:themeColor="accent1"/>
          <w:insideH w:val="nil"/>
          <w:insideV w:val="single" w:sz="8" w:space="0" w:color="8ACED7"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ACED7" w:themeColor="accent1"/>
          <w:left w:val="single" w:sz="8" w:space="0" w:color="8ACED7" w:themeColor="accent1"/>
          <w:bottom w:val="single" w:sz="8" w:space="0" w:color="8ACED7" w:themeColor="accent1"/>
          <w:right w:val="single" w:sz="8" w:space="0" w:color="8ACED7" w:themeColor="accent1"/>
          <w:insideH w:val="nil"/>
          <w:insideV w:val="single" w:sz="8" w:space="0" w:color="8ACED7"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ACED7" w:themeColor="accent1"/>
          <w:left w:val="single" w:sz="8" w:space="0" w:color="8ACED7" w:themeColor="accent1"/>
          <w:bottom w:val="single" w:sz="8" w:space="0" w:color="8ACED7" w:themeColor="accent1"/>
          <w:right w:val="single" w:sz="8" w:space="0" w:color="8ACED7" w:themeColor="accent1"/>
        </w:tcBorders>
      </w:tcPr>
    </w:tblStylePr>
    <w:tblStylePr w:type="band1Vert">
      <w:tblPr/>
      <w:tcPr>
        <w:tcBorders>
          <w:top w:val="single" w:sz="8" w:space="0" w:color="8ACED7" w:themeColor="accent1"/>
          <w:left w:val="single" w:sz="8" w:space="0" w:color="8ACED7" w:themeColor="accent1"/>
          <w:bottom w:val="single" w:sz="8" w:space="0" w:color="8ACED7" w:themeColor="accent1"/>
          <w:right w:val="single" w:sz="8" w:space="0" w:color="8ACED7" w:themeColor="accent1"/>
        </w:tcBorders>
        <w:shd w:val="clear" w:color="auto" w:fill="E1F2F5" w:themeFill="accent1" w:themeFillTint="3F"/>
      </w:tcPr>
    </w:tblStylePr>
    <w:tblStylePr w:type="band1Horz">
      <w:tblPr/>
      <w:tcPr>
        <w:tcBorders>
          <w:top w:val="single" w:sz="8" w:space="0" w:color="8ACED7" w:themeColor="accent1"/>
          <w:left w:val="single" w:sz="8" w:space="0" w:color="8ACED7" w:themeColor="accent1"/>
          <w:bottom w:val="single" w:sz="8" w:space="0" w:color="8ACED7" w:themeColor="accent1"/>
          <w:right w:val="single" w:sz="8" w:space="0" w:color="8ACED7" w:themeColor="accent1"/>
          <w:insideV w:val="single" w:sz="8" w:space="0" w:color="8ACED7" w:themeColor="accent1"/>
        </w:tcBorders>
        <w:shd w:val="clear" w:color="auto" w:fill="E1F2F5" w:themeFill="accent1" w:themeFillTint="3F"/>
      </w:tcPr>
    </w:tblStylePr>
    <w:tblStylePr w:type="band2Horz">
      <w:tblPr/>
      <w:tcPr>
        <w:tcBorders>
          <w:top w:val="single" w:sz="8" w:space="0" w:color="8ACED7" w:themeColor="accent1"/>
          <w:left w:val="single" w:sz="8" w:space="0" w:color="8ACED7" w:themeColor="accent1"/>
          <w:bottom w:val="single" w:sz="8" w:space="0" w:color="8ACED7" w:themeColor="accent1"/>
          <w:right w:val="single" w:sz="8" w:space="0" w:color="8ACED7" w:themeColor="accent1"/>
          <w:insideV w:val="single" w:sz="8" w:space="0" w:color="8ACED7" w:themeColor="accent1"/>
        </w:tcBorders>
      </w:tcPr>
    </w:tblStylePr>
  </w:style>
  <w:style w:type="table" w:styleId="LightGrid-Accent2">
    <w:name w:val="Light Grid Accent 2"/>
    <w:basedOn w:val="TableNormal"/>
    <w:uiPriority w:val="62"/>
    <w:semiHidden/>
    <w:rsid w:val="00B60586"/>
    <w:pPr>
      <w:spacing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semiHidden/>
    <w:rsid w:val="00B60586"/>
    <w:pPr>
      <w:spacing w:line="240" w:lineRule="auto"/>
    </w:pPr>
    <w:tblPr>
      <w:tblStyleRowBandSize w:val="1"/>
      <w:tblStyleColBandSize w:val="1"/>
      <w:tblBorders>
        <w:top w:val="single" w:sz="8" w:space="0" w:color="0070C0" w:themeColor="accent3"/>
        <w:left w:val="single" w:sz="8" w:space="0" w:color="0070C0" w:themeColor="accent3"/>
        <w:bottom w:val="single" w:sz="8" w:space="0" w:color="0070C0" w:themeColor="accent3"/>
        <w:right w:val="single" w:sz="8" w:space="0" w:color="0070C0" w:themeColor="accent3"/>
        <w:insideH w:val="single" w:sz="8" w:space="0" w:color="0070C0" w:themeColor="accent3"/>
        <w:insideV w:val="single" w:sz="8" w:space="0" w:color="0070C0"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70C0" w:themeColor="accent3"/>
          <w:left w:val="single" w:sz="8" w:space="0" w:color="0070C0" w:themeColor="accent3"/>
          <w:bottom w:val="single" w:sz="18" w:space="0" w:color="0070C0" w:themeColor="accent3"/>
          <w:right w:val="single" w:sz="8" w:space="0" w:color="0070C0" w:themeColor="accent3"/>
          <w:insideH w:val="nil"/>
          <w:insideV w:val="single" w:sz="8" w:space="0" w:color="0070C0"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70C0" w:themeColor="accent3"/>
          <w:left w:val="single" w:sz="8" w:space="0" w:color="0070C0" w:themeColor="accent3"/>
          <w:bottom w:val="single" w:sz="8" w:space="0" w:color="0070C0" w:themeColor="accent3"/>
          <w:right w:val="single" w:sz="8" w:space="0" w:color="0070C0" w:themeColor="accent3"/>
          <w:insideH w:val="nil"/>
          <w:insideV w:val="single" w:sz="8" w:space="0" w:color="0070C0"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70C0" w:themeColor="accent3"/>
          <w:left w:val="single" w:sz="8" w:space="0" w:color="0070C0" w:themeColor="accent3"/>
          <w:bottom w:val="single" w:sz="8" w:space="0" w:color="0070C0" w:themeColor="accent3"/>
          <w:right w:val="single" w:sz="8" w:space="0" w:color="0070C0" w:themeColor="accent3"/>
        </w:tcBorders>
      </w:tcPr>
    </w:tblStylePr>
    <w:tblStylePr w:type="band1Vert">
      <w:tblPr/>
      <w:tcPr>
        <w:tcBorders>
          <w:top w:val="single" w:sz="8" w:space="0" w:color="0070C0" w:themeColor="accent3"/>
          <w:left w:val="single" w:sz="8" w:space="0" w:color="0070C0" w:themeColor="accent3"/>
          <w:bottom w:val="single" w:sz="8" w:space="0" w:color="0070C0" w:themeColor="accent3"/>
          <w:right w:val="single" w:sz="8" w:space="0" w:color="0070C0" w:themeColor="accent3"/>
        </w:tcBorders>
        <w:shd w:val="clear" w:color="auto" w:fill="B0DDFF" w:themeFill="accent3" w:themeFillTint="3F"/>
      </w:tcPr>
    </w:tblStylePr>
    <w:tblStylePr w:type="band1Horz">
      <w:tblPr/>
      <w:tcPr>
        <w:tcBorders>
          <w:top w:val="single" w:sz="8" w:space="0" w:color="0070C0" w:themeColor="accent3"/>
          <w:left w:val="single" w:sz="8" w:space="0" w:color="0070C0" w:themeColor="accent3"/>
          <w:bottom w:val="single" w:sz="8" w:space="0" w:color="0070C0" w:themeColor="accent3"/>
          <w:right w:val="single" w:sz="8" w:space="0" w:color="0070C0" w:themeColor="accent3"/>
          <w:insideV w:val="single" w:sz="8" w:space="0" w:color="0070C0" w:themeColor="accent3"/>
        </w:tcBorders>
        <w:shd w:val="clear" w:color="auto" w:fill="B0DDFF" w:themeFill="accent3" w:themeFillTint="3F"/>
      </w:tcPr>
    </w:tblStylePr>
    <w:tblStylePr w:type="band2Horz">
      <w:tblPr/>
      <w:tcPr>
        <w:tcBorders>
          <w:top w:val="single" w:sz="8" w:space="0" w:color="0070C0" w:themeColor="accent3"/>
          <w:left w:val="single" w:sz="8" w:space="0" w:color="0070C0" w:themeColor="accent3"/>
          <w:bottom w:val="single" w:sz="8" w:space="0" w:color="0070C0" w:themeColor="accent3"/>
          <w:right w:val="single" w:sz="8" w:space="0" w:color="0070C0" w:themeColor="accent3"/>
          <w:insideV w:val="single" w:sz="8" w:space="0" w:color="0070C0" w:themeColor="accent3"/>
        </w:tcBorders>
      </w:tcPr>
    </w:tblStylePr>
  </w:style>
  <w:style w:type="table" w:styleId="LightGrid-Accent4">
    <w:name w:val="Light Grid Accent 4"/>
    <w:basedOn w:val="TableNormal"/>
    <w:uiPriority w:val="62"/>
    <w:semiHidden/>
    <w:rsid w:val="00B60586"/>
    <w:pPr>
      <w:spacing w:line="240" w:lineRule="auto"/>
    </w:pPr>
    <w:tblPr>
      <w:tblStyleRowBandSize w:val="1"/>
      <w:tblStyleColBandSize w:val="1"/>
      <w:tblBorders>
        <w:top w:val="single" w:sz="8" w:space="0" w:color="92D050" w:themeColor="accent4"/>
        <w:left w:val="single" w:sz="8" w:space="0" w:color="92D050" w:themeColor="accent4"/>
        <w:bottom w:val="single" w:sz="8" w:space="0" w:color="92D050" w:themeColor="accent4"/>
        <w:right w:val="single" w:sz="8" w:space="0" w:color="92D050" w:themeColor="accent4"/>
        <w:insideH w:val="single" w:sz="8" w:space="0" w:color="92D050" w:themeColor="accent4"/>
        <w:insideV w:val="single" w:sz="8" w:space="0" w:color="92D05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2D050" w:themeColor="accent4"/>
          <w:left w:val="single" w:sz="8" w:space="0" w:color="92D050" w:themeColor="accent4"/>
          <w:bottom w:val="single" w:sz="18" w:space="0" w:color="92D050" w:themeColor="accent4"/>
          <w:right w:val="single" w:sz="8" w:space="0" w:color="92D050" w:themeColor="accent4"/>
          <w:insideH w:val="nil"/>
          <w:insideV w:val="single" w:sz="8" w:space="0" w:color="92D05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2D050" w:themeColor="accent4"/>
          <w:left w:val="single" w:sz="8" w:space="0" w:color="92D050" w:themeColor="accent4"/>
          <w:bottom w:val="single" w:sz="8" w:space="0" w:color="92D050" w:themeColor="accent4"/>
          <w:right w:val="single" w:sz="8" w:space="0" w:color="92D050" w:themeColor="accent4"/>
          <w:insideH w:val="nil"/>
          <w:insideV w:val="single" w:sz="8" w:space="0" w:color="92D05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2D050" w:themeColor="accent4"/>
          <w:left w:val="single" w:sz="8" w:space="0" w:color="92D050" w:themeColor="accent4"/>
          <w:bottom w:val="single" w:sz="8" w:space="0" w:color="92D050" w:themeColor="accent4"/>
          <w:right w:val="single" w:sz="8" w:space="0" w:color="92D050" w:themeColor="accent4"/>
        </w:tcBorders>
      </w:tcPr>
    </w:tblStylePr>
    <w:tblStylePr w:type="band1Vert">
      <w:tblPr/>
      <w:tcPr>
        <w:tcBorders>
          <w:top w:val="single" w:sz="8" w:space="0" w:color="92D050" w:themeColor="accent4"/>
          <w:left w:val="single" w:sz="8" w:space="0" w:color="92D050" w:themeColor="accent4"/>
          <w:bottom w:val="single" w:sz="8" w:space="0" w:color="92D050" w:themeColor="accent4"/>
          <w:right w:val="single" w:sz="8" w:space="0" w:color="92D050" w:themeColor="accent4"/>
        </w:tcBorders>
        <w:shd w:val="clear" w:color="auto" w:fill="E3F3D3" w:themeFill="accent4" w:themeFillTint="3F"/>
      </w:tcPr>
    </w:tblStylePr>
    <w:tblStylePr w:type="band1Horz">
      <w:tblPr/>
      <w:tcPr>
        <w:tcBorders>
          <w:top w:val="single" w:sz="8" w:space="0" w:color="92D050" w:themeColor="accent4"/>
          <w:left w:val="single" w:sz="8" w:space="0" w:color="92D050" w:themeColor="accent4"/>
          <w:bottom w:val="single" w:sz="8" w:space="0" w:color="92D050" w:themeColor="accent4"/>
          <w:right w:val="single" w:sz="8" w:space="0" w:color="92D050" w:themeColor="accent4"/>
          <w:insideV w:val="single" w:sz="8" w:space="0" w:color="92D050" w:themeColor="accent4"/>
        </w:tcBorders>
        <w:shd w:val="clear" w:color="auto" w:fill="E3F3D3" w:themeFill="accent4" w:themeFillTint="3F"/>
      </w:tcPr>
    </w:tblStylePr>
    <w:tblStylePr w:type="band2Horz">
      <w:tblPr/>
      <w:tcPr>
        <w:tcBorders>
          <w:top w:val="single" w:sz="8" w:space="0" w:color="92D050" w:themeColor="accent4"/>
          <w:left w:val="single" w:sz="8" w:space="0" w:color="92D050" w:themeColor="accent4"/>
          <w:bottom w:val="single" w:sz="8" w:space="0" w:color="92D050" w:themeColor="accent4"/>
          <w:right w:val="single" w:sz="8" w:space="0" w:color="92D050" w:themeColor="accent4"/>
          <w:insideV w:val="single" w:sz="8" w:space="0" w:color="92D050" w:themeColor="accent4"/>
        </w:tcBorders>
      </w:tcPr>
    </w:tblStylePr>
  </w:style>
  <w:style w:type="table" w:styleId="LightGrid-Accent5">
    <w:name w:val="Light Grid Accent 5"/>
    <w:basedOn w:val="TableNormal"/>
    <w:uiPriority w:val="62"/>
    <w:semiHidden/>
    <w:rsid w:val="00B60586"/>
    <w:pPr>
      <w:spacing w:line="240" w:lineRule="auto"/>
    </w:pPr>
    <w:tblPr>
      <w:tblStyleRowBandSize w:val="1"/>
      <w:tblStyleColBandSize w:val="1"/>
      <w:tblBorders>
        <w:top w:val="single" w:sz="8" w:space="0" w:color="F79646" w:themeColor="accent5"/>
        <w:left w:val="single" w:sz="8" w:space="0" w:color="F79646" w:themeColor="accent5"/>
        <w:bottom w:val="single" w:sz="8" w:space="0" w:color="F79646" w:themeColor="accent5"/>
        <w:right w:val="single" w:sz="8" w:space="0" w:color="F79646" w:themeColor="accent5"/>
        <w:insideH w:val="single" w:sz="8" w:space="0" w:color="F79646" w:themeColor="accent5"/>
        <w:insideV w:val="single" w:sz="8" w:space="0" w:color="F7964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5"/>
          <w:left w:val="single" w:sz="8" w:space="0" w:color="F79646" w:themeColor="accent5"/>
          <w:bottom w:val="single" w:sz="18" w:space="0" w:color="F79646" w:themeColor="accent5"/>
          <w:right w:val="single" w:sz="8" w:space="0" w:color="F79646" w:themeColor="accent5"/>
          <w:insideH w:val="nil"/>
          <w:insideV w:val="single" w:sz="8" w:space="0" w:color="F7964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5"/>
          <w:left w:val="single" w:sz="8" w:space="0" w:color="F79646" w:themeColor="accent5"/>
          <w:bottom w:val="single" w:sz="8" w:space="0" w:color="F79646" w:themeColor="accent5"/>
          <w:right w:val="single" w:sz="8" w:space="0" w:color="F79646" w:themeColor="accent5"/>
          <w:insideH w:val="nil"/>
          <w:insideV w:val="single" w:sz="8" w:space="0" w:color="F7964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5"/>
          <w:left w:val="single" w:sz="8" w:space="0" w:color="F79646" w:themeColor="accent5"/>
          <w:bottom w:val="single" w:sz="8" w:space="0" w:color="F79646" w:themeColor="accent5"/>
          <w:right w:val="single" w:sz="8" w:space="0" w:color="F79646" w:themeColor="accent5"/>
        </w:tcBorders>
      </w:tcPr>
    </w:tblStylePr>
    <w:tblStylePr w:type="band1Vert">
      <w:tblPr/>
      <w:tcPr>
        <w:tcBorders>
          <w:top w:val="single" w:sz="8" w:space="0" w:color="F79646" w:themeColor="accent5"/>
          <w:left w:val="single" w:sz="8" w:space="0" w:color="F79646" w:themeColor="accent5"/>
          <w:bottom w:val="single" w:sz="8" w:space="0" w:color="F79646" w:themeColor="accent5"/>
          <w:right w:val="single" w:sz="8" w:space="0" w:color="F79646" w:themeColor="accent5"/>
        </w:tcBorders>
        <w:shd w:val="clear" w:color="auto" w:fill="FDE4D0" w:themeFill="accent5" w:themeFillTint="3F"/>
      </w:tcPr>
    </w:tblStylePr>
    <w:tblStylePr w:type="band1Horz">
      <w:tblPr/>
      <w:tcPr>
        <w:tcBorders>
          <w:top w:val="single" w:sz="8" w:space="0" w:color="F79646" w:themeColor="accent5"/>
          <w:left w:val="single" w:sz="8" w:space="0" w:color="F79646" w:themeColor="accent5"/>
          <w:bottom w:val="single" w:sz="8" w:space="0" w:color="F79646" w:themeColor="accent5"/>
          <w:right w:val="single" w:sz="8" w:space="0" w:color="F79646" w:themeColor="accent5"/>
          <w:insideV w:val="single" w:sz="8" w:space="0" w:color="F79646" w:themeColor="accent5"/>
        </w:tcBorders>
        <w:shd w:val="clear" w:color="auto" w:fill="FDE4D0" w:themeFill="accent5" w:themeFillTint="3F"/>
      </w:tcPr>
    </w:tblStylePr>
    <w:tblStylePr w:type="band2Horz">
      <w:tblPr/>
      <w:tcPr>
        <w:tcBorders>
          <w:top w:val="single" w:sz="8" w:space="0" w:color="F79646" w:themeColor="accent5"/>
          <w:left w:val="single" w:sz="8" w:space="0" w:color="F79646" w:themeColor="accent5"/>
          <w:bottom w:val="single" w:sz="8" w:space="0" w:color="F79646" w:themeColor="accent5"/>
          <w:right w:val="single" w:sz="8" w:space="0" w:color="F79646" w:themeColor="accent5"/>
          <w:insideV w:val="single" w:sz="8" w:space="0" w:color="F79646" w:themeColor="accent5"/>
        </w:tcBorders>
      </w:tcPr>
    </w:tblStylePr>
  </w:style>
  <w:style w:type="table" w:styleId="LightGrid-Accent6">
    <w:name w:val="Light Grid Accent 6"/>
    <w:basedOn w:val="TableNormal"/>
    <w:uiPriority w:val="62"/>
    <w:semiHidden/>
    <w:rsid w:val="00B60586"/>
    <w:pPr>
      <w:spacing w:line="240" w:lineRule="auto"/>
    </w:pPr>
    <w:tblPr>
      <w:tblStyleRowBandSize w:val="1"/>
      <w:tblStyleColBandSize w:val="1"/>
      <w:tblBorders>
        <w:top w:val="single" w:sz="8" w:space="0" w:color="FFC000" w:themeColor="accent6"/>
        <w:left w:val="single" w:sz="8" w:space="0" w:color="FFC000" w:themeColor="accent6"/>
        <w:bottom w:val="single" w:sz="8" w:space="0" w:color="FFC000" w:themeColor="accent6"/>
        <w:right w:val="single" w:sz="8" w:space="0" w:color="FFC000" w:themeColor="accent6"/>
        <w:insideH w:val="single" w:sz="8" w:space="0" w:color="FFC000" w:themeColor="accent6"/>
        <w:insideV w:val="single" w:sz="8" w:space="0" w:color="FFC000"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6"/>
          <w:left w:val="single" w:sz="8" w:space="0" w:color="FFC000" w:themeColor="accent6"/>
          <w:bottom w:val="single" w:sz="18" w:space="0" w:color="FFC000" w:themeColor="accent6"/>
          <w:right w:val="single" w:sz="8" w:space="0" w:color="FFC000" w:themeColor="accent6"/>
          <w:insideH w:val="nil"/>
          <w:insideV w:val="single" w:sz="8" w:space="0" w:color="FFC000"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6"/>
          <w:left w:val="single" w:sz="8" w:space="0" w:color="FFC000" w:themeColor="accent6"/>
          <w:bottom w:val="single" w:sz="8" w:space="0" w:color="FFC000" w:themeColor="accent6"/>
          <w:right w:val="single" w:sz="8" w:space="0" w:color="FFC000" w:themeColor="accent6"/>
          <w:insideH w:val="nil"/>
          <w:insideV w:val="single" w:sz="8" w:space="0" w:color="FFC000"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6"/>
          <w:left w:val="single" w:sz="8" w:space="0" w:color="FFC000" w:themeColor="accent6"/>
          <w:bottom w:val="single" w:sz="8" w:space="0" w:color="FFC000" w:themeColor="accent6"/>
          <w:right w:val="single" w:sz="8" w:space="0" w:color="FFC000" w:themeColor="accent6"/>
        </w:tcBorders>
      </w:tcPr>
    </w:tblStylePr>
    <w:tblStylePr w:type="band1Vert">
      <w:tblPr/>
      <w:tcPr>
        <w:tcBorders>
          <w:top w:val="single" w:sz="8" w:space="0" w:color="FFC000" w:themeColor="accent6"/>
          <w:left w:val="single" w:sz="8" w:space="0" w:color="FFC000" w:themeColor="accent6"/>
          <w:bottom w:val="single" w:sz="8" w:space="0" w:color="FFC000" w:themeColor="accent6"/>
          <w:right w:val="single" w:sz="8" w:space="0" w:color="FFC000" w:themeColor="accent6"/>
        </w:tcBorders>
        <w:shd w:val="clear" w:color="auto" w:fill="FFEFC0" w:themeFill="accent6" w:themeFillTint="3F"/>
      </w:tcPr>
    </w:tblStylePr>
    <w:tblStylePr w:type="band1Horz">
      <w:tblPr/>
      <w:tcPr>
        <w:tcBorders>
          <w:top w:val="single" w:sz="8" w:space="0" w:color="FFC000" w:themeColor="accent6"/>
          <w:left w:val="single" w:sz="8" w:space="0" w:color="FFC000" w:themeColor="accent6"/>
          <w:bottom w:val="single" w:sz="8" w:space="0" w:color="FFC000" w:themeColor="accent6"/>
          <w:right w:val="single" w:sz="8" w:space="0" w:color="FFC000" w:themeColor="accent6"/>
          <w:insideV w:val="single" w:sz="8" w:space="0" w:color="FFC000" w:themeColor="accent6"/>
        </w:tcBorders>
        <w:shd w:val="clear" w:color="auto" w:fill="FFEFC0" w:themeFill="accent6" w:themeFillTint="3F"/>
      </w:tcPr>
    </w:tblStylePr>
    <w:tblStylePr w:type="band2Horz">
      <w:tblPr/>
      <w:tcPr>
        <w:tcBorders>
          <w:top w:val="single" w:sz="8" w:space="0" w:color="FFC000" w:themeColor="accent6"/>
          <w:left w:val="single" w:sz="8" w:space="0" w:color="FFC000" w:themeColor="accent6"/>
          <w:bottom w:val="single" w:sz="8" w:space="0" w:color="FFC000" w:themeColor="accent6"/>
          <w:right w:val="single" w:sz="8" w:space="0" w:color="FFC000" w:themeColor="accent6"/>
          <w:insideV w:val="single" w:sz="8" w:space="0" w:color="FFC000" w:themeColor="accent6"/>
        </w:tcBorders>
      </w:tcPr>
    </w:tblStylePr>
  </w:style>
  <w:style w:type="table" w:styleId="LightList">
    <w:name w:val="Light List"/>
    <w:basedOn w:val="TableNormal"/>
    <w:uiPriority w:val="61"/>
    <w:semiHidden/>
    <w:rsid w:val="00B60586"/>
    <w:pPr>
      <w:spacing w:line="240" w:lineRule="auto"/>
    </w:p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tblBorders>
    </w:tblPr>
    <w:tblStylePr w:type="firstRow">
      <w:pPr>
        <w:spacing w:before="0" w:after="0" w:line="240" w:lineRule="auto"/>
      </w:pPr>
      <w:rPr>
        <w:b/>
        <w:bCs/>
        <w:color w:val="FFFFFF" w:themeColor="background1"/>
      </w:rPr>
      <w:tblPr/>
      <w:tcPr>
        <w:shd w:val="clear" w:color="auto" w:fill="231F20" w:themeFill="text1"/>
      </w:tcPr>
    </w:tblStylePr>
    <w:tblStylePr w:type="lastRow">
      <w:pPr>
        <w:spacing w:before="0" w:after="0" w:line="240" w:lineRule="auto"/>
      </w:pPr>
      <w:rPr>
        <w:b/>
        <w:bCs/>
      </w:rPr>
      <w:tblPr/>
      <w:tcPr>
        <w:tcBorders>
          <w:top w:val="double" w:sz="6" w:space="0" w:color="231F20" w:themeColor="text1"/>
          <w:left w:val="single" w:sz="8" w:space="0" w:color="231F20" w:themeColor="text1"/>
          <w:bottom w:val="single" w:sz="8" w:space="0" w:color="231F20" w:themeColor="text1"/>
          <w:right w:val="single" w:sz="8" w:space="0" w:color="231F20" w:themeColor="text1"/>
        </w:tcBorders>
      </w:tcPr>
    </w:tblStylePr>
    <w:tblStylePr w:type="firstCol">
      <w:rPr>
        <w:b/>
        <w:bCs/>
      </w:rPr>
    </w:tblStylePr>
    <w:tblStylePr w:type="lastCol">
      <w:rPr>
        <w:b/>
        <w:bCs/>
      </w:rPr>
    </w:tblStylePr>
    <w:tblStylePr w:type="band1Vert">
      <w:tblPr/>
      <w:tcPr>
        <w:tcBorders>
          <w:top w:val="single" w:sz="8" w:space="0" w:color="231F20" w:themeColor="text1"/>
          <w:left w:val="single" w:sz="8" w:space="0" w:color="231F20" w:themeColor="text1"/>
          <w:bottom w:val="single" w:sz="8" w:space="0" w:color="231F20" w:themeColor="text1"/>
          <w:right w:val="single" w:sz="8" w:space="0" w:color="231F20" w:themeColor="text1"/>
        </w:tcBorders>
      </w:tcPr>
    </w:tblStylePr>
    <w:tblStylePr w:type="band1Horz">
      <w:tblPr/>
      <w:tcPr>
        <w:tcBorders>
          <w:top w:val="single" w:sz="8" w:space="0" w:color="231F20" w:themeColor="text1"/>
          <w:left w:val="single" w:sz="8" w:space="0" w:color="231F20" w:themeColor="text1"/>
          <w:bottom w:val="single" w:sz="8" w:space="0" w:color="231F20" w:themeColor="text1"/>
          <w:right w:val="single" w:sz="8" w:space="0" w:color="231F20" w:themeColor="text1"/>
        </w:tcBorders>
      </w:tcPr>
    </w:tblStylePr>
  </w:style>
  <w:style w:type="table" w:styleId="LightList-Accent1">
    <w:name w:val="Light List Accent 1"/>
    <w:basedOn w:val="TableNormal"/>
    <w:uiPriority w:val="61"/>
    <w:semiHidden/>
    <w:rsid w:val="00B60586"/>
    <w:pPr>
      <w:spacing w:line="240" w:lineRule="auto"/>
    </w:pPr>
    <w:tblPr>
      <w:tblStyleRowBandSize w:val="1"/>
      <w:tblStyleColBandSize w:val="1"/>
      <w:tblBorders>
        <w:top w:val="single" w:sz="8" w:space="0" w:color="8ACED7" w:themeColor="accent1"/>
        <w:left w:val="single" w:sz="8" w:space="0" w:color="8ACED7" w:themeColor="accent1"/>
        <w:bottom w:val="single" w:sz="8" w:space="0" w:color="8ACED7" w:themeColor="accent1"/>
        <w:right w:val="single" w:sz="8" w:space="0" w:color="8ACED7" w:themeColor="accent1"/>
      </w:tblBorders>
    </w:tblPr>
    <w:tblStylePr w:type="firstRow">
      <w:pPr>
        <w:spacing w:before="0" w:after="0" w:line="240" w:lineRule="auto"/>
      </w:pPr>
      <w:rPr>
        <w:b/>
        <w:bCs/>
        <w:color w:val="FFFFFF" w:themeColor="background1"/>
      </w:rPr>
      <w:tblPr/>
      <w:tcPr>
        <w:shd w:val="clear" w:color="auto" w:fill="8ACED7" w:themeFill="accent1"/>
      </w:tcPr>
    </w:tblStylePr>
    <w:tblStylePr w:type="lastRow">
      <w:pPr>
        <w:spacing w:before="0" w:after="0" w:line="240" w:lineRule="auto"/>
      </w:pPr>
      <w:rPr>
        <w:b/>
        <w:bCs/>
      </w:rPr>
      <w:tblPr/>
      <w:tcPr>
        <w:tcBorders>
          <w:top w:val="double" w:sz="6" w:space="0" w:color="8ACED7" w:themeColor="accent1"/>
          <w:left w:val="single" w:sz="8" w:space="0" w:color="8ACED7" w:themeColor="accent1"/>
          <w:bottom w:val="single" w:sz="8" w:space="0" w:color="8ACED7" w:themeColor="accent1"/>
          <w:right w:val="single" w:sz="8" w:space="0" w:color="8ACED7" w:themeColor="accent1"/>
        </w:tcBorders>
      </w:tcPr>
    </w:tblStylePr>
    <w:tblStylePr w:type="firstCol">
      <w:rPr>
        <w:b/>
        <w:bCs/>
      </w:rPr>
    </w:tblStylePr>
    <w:tblStylePr w:type="lastCol">
      <w:rPr>
        <w:b/>
        <w:bCs/>
      </w:rPr>
    </w:tblStylePr>
    <w:tblStylePr w:type="band1Vert">
      <w:tblPr/>
      <w:tcPr>
        <w:tcBorders>
          <w:top w:val="single" w:sz="8" w:space="0" w:color="8ACED7" w:themeColor="accent1"/>
          <w:left w:val="single" w:sz="8" w:space="0" w:color="8ACED7" w:themeColor="accent1"/>
          <w:bottom w:val="single" w:sz="8" w:space="0" w:color="8ACED7" w:themeColor="accent1"/>
          <w:right w:val="single" w:sz="8" w:space="0" w:color="8ACED7" w:themeColor="accent1"/>
        </w:tcBorders>
      </w:tcPr>
    </w:tblStylePr>
    <w:tblStylePr w:type="band1Horz">
      <w:tblPr/>
      <w:tcPr>
        <w:tcBorders>
          <w:top w:val="single" w:sz="8" w:space="0" w:color="8ACED7" w:themeColor="accent1"/>
          <w:left w:val="single" w:sz="8" w:space="0" w:color="8ACED7" w:themeColor="accent1"/>
          <w:bottom w:val="single" w:sz="8" w:space="0" w:color="8ACED7" w:themeColor="accent1"/>
          <w:right w:val="single" w:sz="8" w:space="0" w:color="8ACED7" w:themeColor="accent1"/>
        </w:tcBorders>
      </w:tcPr>
    </w:tblStylePr>
  </w:style>
  <w:style w:type="table" w:styleId="LightList-Accent2">
    <w:name w:val="Light List Accent 2"/>
    <w:basedOn w:val="TableNormal"/>
    <w:uiPriority w:val="61"/>
    <w:semiHidden/>
    <w:rsid w:val="00B60586"/>
    <w:pPr>
      <w:spacing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semiHidden/>
    <w:rsid w:val="00B60586"/>
    <w:pPr>
      <w:spacing w:line="240" w:lineRule="auto"/>
    </w:pPr>
    <w:tblPr>
      <w:tblStyleRowBandSize w:val="1"/>
      <w:tblStyleColBandSize w:val="1"/>
      <w:tblBorders>
        <w:top w:val="single" w:sz="8" w:space="0" w:color="0070C0" w:themeColor="accent3"/>
        <w:left w:val="single" w:sz="8" w:space="0" w:color="0070C0" w:themeColor="accent3"/>
        <w:bottom w:val="single" w:sz="8" w:space="0" w:color="0070C0" w:themeColor="accent3"/>
        <w:right w:val="single" w:sz="8" w:space="0" w:color="0070C0" w:themeColor="accent3"/>
      </w:tblBorders>
    </w:tblPr>
    <w:tblStylePr w:type="firstRow">
      <w:pPr>
        <w:spacing w:before="0" w:after="0" w:line="240" w:lineRule="auto"/>
      </w:pPr>
      <w:rPr>
        <w:b/>
        <w:bCs/>
        <w:color w:val="FFFFFF" w:themeColor="background1"/>
      </w:rPr>
      <w:tblPr/>
      <w:tcPr>
        <w:shd w:val="clear" w:color="auto" w:fill="0070C0" w:themeFill="accent3"/>
      </w:tcPr>
    </w:tblStylePr>
    <w:tblStylePr w:type="lastRow">
      <w:pPr>
        <w:spacing w:before="0" w:after="0" w:line="240" w:lineRule="auto"/>
      </w:pPr>
      <w:rPr>
        <w:b/>
        <w:bCs/>
      </w:rPr>
      <w:tblPr/>
      <w:tcPr>
        <w:tcBorders>
          <w:top w:val="double" w:sz="6" w:space="0" w:color="0070C0" w:themeColor="accent3"/>
          <w:left w:val="single" w:sz="8" w:space="0" w:color="0070C0" w:themeColor="accent3"/>
          <w:bottom w:val="single" w:sz="8" w:space="0" w:color="0070C0" w:themeColor="accent3"/>
          <w:right w:val="single" w:sz="8" w:space="0" w:color="0070C0" w:themeColor="accent3"/>
        </w:tcBorders>
      </w:tcPr>
    </w:tblStylePr>
    <w:tblStylePr w:type="firstCol">
      <w:rPr>
        <w:b/>
        <w:bCs/>
      </w:rPr>
    </w:tblStylePr>
    <w:tblStylePr w:type="lastCol">
      <w:rPr>
        <w:b/>
        <w:bCs/>
      </w:rPr>
    </w:tblStylePr>
    <w:tblStylePr w:type="band1Vert">
      <w:tblPr/>
      <w:tcPr>
        <w:tcBorders>
          <w:top w:val="single" w:sz="8" w:space="0" w:color="0070C0" w:themeColor="accent3"/>
          <w:left w:val="single" w:sz="8" w:space="0" w:color="0070C0" w:themeColor="accent3"/>
          <w:bottom w:val="single" w:sz="8" w:space="0" w:color="0070C0" w:themeColor="accent3"/>
          <w:right w:val="single" w:sz="8" w:space="0" w:color="0070C0" w:themeColor="accent3"/>
        </w:tcBorders>
      </w:tcPr>
    </w:tblStylePr>
    <w:tblStylePr w:type="band1Horz">
      <w:tblPr/>
      <w:tcPr>
        <w:tcBorders>
          <w:top w:val="single" w:sz="8" w:space="0" w:color="0070C0" w:themeColor="accent3"/>
          <w:left w:val="single" w:sz="8" w:space="0" w:color="0070C0" w:themeColor="accent3"/>
          <w:bottom w:val="single" w:sz="8" w:space="0" w:color="0070C0" w:themeColor="accent3"/>
          <w:right w:val="single" w:sz="8" w:space="0" w:color="0070C0" w:themeColor="accent3"/>
        </w:tcBorders>
      </w:tcPr>
    </w:tblStylePr>
  </w:style>
  <w:style w:type="table" w:styleId="LightList-Accent4">
    <w:name w:val="Light List Accent 4"/>
    <w:basedOn w:val="TableNormal"/>
    <w:uiPriority w:val="61"/>
    <w:semiHidden/>
    <w:rsid w:val="00B60586"/>
    <w:pPr>
      <w:spacing w:line="240" w:lineRule="auto"/>
    </w:pPr>
    <w:tblPr>
      <w:tblStyleRowBandSize w:val="1"/>
      <w:tblStyleColBandSize w:val="1"/>
      <w:tblBorders>
        <w:top w:val="single" w:sz="8" w:space="0" w:color="92D050" w:themeColor="accent4"/>
        <w:left w:val="single" w:sz="8" w:space="0" w:color="92D050" w:themeColor="accent4"/>
        <w:bottom w:val="single" w:sz="8" w:space="0" w:color="92D050" w:themeColor="accent4"/>
        <w:right w:val="single" w:sz="8" w:space="0" w:color="92D050" w:themeColor="accent4"/>
      </w:tblBorders>
    </w:tblPr>
    <w:tblStylePr w:type="firstRow">
      <w:pPr>
        <w:spacing w:before="0" w:after="0" w:line="240" w:lineRule="auto"/>
      </w:pPr>
      <w:rPr>
        <w:b/>
        <w:bCs/>
        <w:color w:val="FFFFFF" w:themeColor="background1"/>
      </w:rPr>
      <w:tblPr/>
      <w:tcPr>
        <w:shd w:val="clear" w:color="auto" w:fill="92D050" w:themeFill="accent4"/>
      </w:tcPr>
    </w:tblStylePr>
    <w:tblStylePr w:type="lastRow">
      <w:pPr>
        <w:spacing w:before="0" w:after="0" w:line="240" w:lineRule="auto"/>
      </w:pPr>
      <w:rPr>
        <w:b/>
        <w:bCs/>
      </w:rPr>
      <w:tblPr/>
      <w:tcPr>
        <w:tcBorders>
          <w:top w:val="double" w:sz="6" w:space="0" w:color="92D050" w:themeColor="accent4"/>
          <w:left w:val="single" w:sz="8" w:space="0" w:color="92D050" w:themeColor="accent4"/>
          <w:bottom w:val="single" w:sz="8" w:space="0" w:color="92D050" w:themeColor="accent4"/>
          <w:right w:val="single" w:sz="8" w:space="0" w:color="92D050" w:themeColor="accent4"/>
        </w:tcBorders>
      </w:tcPr>
    </w:tblStylePr>
    <w:tblStylePr w:type="firstCol">
      <w:rPr>
        <w:b/>
        <w:bCs/>
      </w:rPr>
    </w:tblStylePr>
    <w:tblStylePr w:type="lastCol">
      <w:rPr>
        <w:b/>
        <w:bCs/>
      </w:rPr>
    </w:tblStylePr>
    <w:tblStylePr w:type="band1Vert">
      <w:tblPr/>
      <w:tcPr>
        <w:tcBorders>
          <w:top w:val="single" w:sz="8" w:space="0" w:color="92D050" w:themeColor="accent4"/>
          <w:left w:val="single" w:sz="8" w:space="0" w:color="92D050" w:themeColor="accent4"/>
          <w:bottom w:val="single" w:sz="8" w:space="0" w:color="92D050" w:themeColor="accent4"/>
          <w:right w:val="single" w:sz="8" w:space="0" w:color="92D050" w:themeColor="accent4"/>
        </w:tcBorders>
      </w:tcPr>
    </w:tblStylePr>
    <w:tblStylePr w:type="band1Horz">
      <w:tblPr/>
      <w:tcPr>
        <w:tcBorders>
          <w:top w:val="single" w:sz="8" w:space="0" w:color="92D050" w:themeColor="accent4"/>
          <w:left w:val="single" w:sz="8" w:space="0" w:color="92D050" w:themeColor="accent4"/>
          <w:bottom w:val="single" w:sz="8" w:space="0" w:color="92D050" w:themeColor="accent4"/>
          <w:right w:val="single" w:sz="8" w:space="0" w:color="92D050" w:themeColor="accent4"/>
        </w:tcBorders>
      </w:tcPr>
    </w:tblStylePr>
  </w:style>
  <w:style w:type="table" w:styleId="LightList-Accent5">
    <w:name w:val="Light List Accent 5"/>
    <w:basedOn w:val="TableNormal"/>
    <w:uiPriority w:val="61"/>
    <w:semiHidden/>
    <w:rsid w:val="00B60586"/>
    <w:pPr>
      <w:spacing w:line="240" w:lineRule="auto"/>
    </w:pPr>
    <w:tblPr>
      <w:tblStyleRowBandSize w:val="1"/>
      <w:tblStyleColBandSize w:val="1"/>
      <w:tblBorders>
        <w:top w:val="single" w:sz="8" w:space="0" w:color="F79646" w:themeColor="accent5"/>
        <w:left w:val="single" w:sz="8" w:space="0" w:color="F79646" w:themeColor="accent5"/>
        <w:bottom w:val="single" w:sz="8" w:space="0" w:color="F79646" w:themeColor="accent5"/>
        <w:right w:val="single" w:sz="8" w:space="0" w:color="F79646" w:themeColor="accent5"/>
      </w:tblBorders>
    </w:tblPr>
    <w:tblStylePr w:type="firstRow">
      <w:pPr>
        <w:spacing w:before="0" w:after="0" w:line="240" w:lineRule="auto"/>
      </w:pPr>
      <w:rPr>
        <w:b/>
        <w:bCs/>
        <w:color w:val="FFFFFF" w:themeColor="background1"/>
      </w:rPr>
      <w:tblPr/>
      <w:tcPr>
        <w:shd w:val="clear" w:color="auto" w:fill="F79646" w:themeFill="accent5"/>
      </w:tcPr>
    </w:tblStylePr>
    <w:tblStylePr w:type="lastRow">
      <w:pPr>
        <w:spacing w:before="0" w:after="0" w:line="240" w:lineRule="auto"/>
      </w:pPr>
      <w:rPr>
        <w:b/>
        <w:bCs/>
      </w:rPr>
      <w:tblPr/>
      <w:tcPr>
        <w:tcBorders>
          <w:top w:val="double" w:sz="6" w:space="0" w:color="F79646" w:themeColor="accent5"/>
          <w:left w:val="single" w:sz="8" w:space="0" w:color="F79646" w:themeColor="accent5"/>
          <w:bottom w:val="single" w:sz="8" w:space="0" w:color="F79646" w:themeColor="accent5"/>
          <w:right w:val="single" w:sz="8" w:space="0" w:color="F79646" w:themeColor="accent5"/>
        </w:tcBorders>
      </w:tcPr>
    </w:tblStylePr>
    <w:tblStylePr w:type="firstCol">
      <w:rPr>
        <w:b/>
        <w:bCs/>
      </w:rPr>
    </w:tblStylePr>
    <w:tblStylePr w:type="lastCol">
      <w:rPr>
        <w:b/>
        <w:bCs/>
      </w:rPr>
    </w:tblStylePr>
    <w:tblStylePr w:type="band1Vert">
      <w:tblPr/>
      <w:tcPr>
        <w:tcBorders>
          <w:top w:val="single" w:sz="8" w:space="0" w:color="F79646" w:themeColor="accent5"/>
          <w:left w:val="single" w:sz="8" w:space="0" w:color="F79646" w:themeColor="accent5"/>
          <w:bottom w:val="single" w:sz="8" w:space="0" w:color="F79646" w:themeColor="accent5"/>
          <w:right w:val="single" w:sz="8" w:space="0" w:color="F79646" w:themeColor="accent5"/>
        </w:tcBorders>
      </w:tcPr>
    </w:tblStylePr>
    <w:tblStylePr w:type="band1Horz">
      <w:tblPr/>
      <w:tcPr>
        <w:tcBorders>
          <w:top w:val="single" w:sz="8" w:space="0" w:color="F79646" w:themeColor="accent5"/>
          <w:left w:val="single" w:sz="8" w:space="0" w:color="F79646" w:themeColor="accent5"/>
          <w:bottom w:val="single" w:sz="8" w:space="0" w:color="F79646" w:themeColor="accent5"/>
          <w:right w:val="single" w:sz="8" w:space="0" w:color="F79646" w:themeColor="accent5"/>
        </w:tcBorders>
      </w:tcPr>
    </w:tblStylePr>
  </w:style>
  <w:style w:type="table" w:styleId="LightList-Accent6">
    <w:name w:val="Light List Accent 6"/>
    <w:basedOn w:val="TableNormal"/>
    <w:uiPriority w:val="61"/>
    <w:semiHidden/>
    <w:rsid w:val="00B60586"/>
    <w:pPr>
      <w:spacing w:line="240" w:lineRule="auto"/>
    </w:pPr>
    <w:tblPr>
      <w:tblStyleRowBandSize w:val="1"/>
      <w:tblStyleColBandSize w:val="1"/>
      <w:tblBorders>
        <w:top w:val="single" w:sz="8" w:space="0" w:color="FFC000" w:themeColor="accent6"/>
        <w:left w:val="single" w:sz="8" w:space="0" w:color="FFC000" w:themeColor="accent6"/>
        <w:bottom w:val="single" w:sz="8" w:space="0" w:color="FFC000" w:themeColor="accent6"/>
        <w:right w:val="single" w:sz="8" w:space="0" w:color="FFC000" w:themeColor="accent6"/>
      </w:tblBorders>
    </w:tblPr>
    <w:tblStylePr w:type="firstRow">
      <w:pPr>
        <w:spacing w:before="0" w:after="0" w:line="240" w:lineRule="auto"/>
      </w:pPr>
      <w:rPr>
        <w:b/>
        <w:bCs/>
        <w:color w:val="FFFFFF" w:themeColor="background1"/>
      </w:rPr>
      <w:tblPr/>
      <w:tcPr>
        <w:shd w:val="clear" w:color="auto" w:fill="FFC000" w:themeFill="accent6"/>
      </w:tcPr>
    </w:tblStylePr>
    <w:tblStylePr w:type="lastRow">
      <w:pPr>
        <w:spacing w:before="0" w:after="0" w:line="240" w:lineRule="auto"/>
      </w:pPr>
      <w:rPr>
        <w:b/>
        <w:bCs/>
      </w:rPr>
      <w:tblPr/>
      <w:tcPr>
        <w:tcBorders>
          <w:top w:val="double" w:sz="6" w:space="0" w:color="FFC000" w:themeColor="accent6"/>
          <w:left w:val="single" w:sz="8" w:space="0" w:color="FFC000" w:themeColor="accent6"/>
          <w:bottom w:val="single" w:sz="8" w:space="0" w:color="FFC000" w:themeColor="accent6"/>
          <w:right w:val="single" w:sz="8" w:space="0" w:color="FFC000" w:themeColor="accent6"/>
        </w:tcBorders>
      </w:tcPr>
    </w:tblStylePr>
    <w:tblStylePr w:type="firstCol">
      <w:rPr>
        <w:b/>
        <w:bCs/>
      </w:rPr>
    </w:tblStylePr>
    <w:tblStylePr w:type="lastCol">
      <w:rPr>
        <w:b/>
        <w:bCs/>
      </w:rPr>
    </w:tblStylePr>
    <w:tblStylePr w:type="band1Vert">
      <w:tblPr/>
      <w:tcPr>
        <w:tcBorders>
          <w:top w:val="single" w:sz="8" w:space="0" w:color="FFC000" w:themeColor="accent6"/>
          <w:left w:val="single" w:sz="8" w:space="0" w:color="FFC000" w:themeColor="accent6"/>
          <w:bottom w:val="single" w:sz="8" w:space="0" w:color="FFC000" w:themeColor="accent6"/>
          <w:right w:val="single" w:sz="8" w:space="0" w:color="FFC000" w:themeColor="accent6"/>
        </w:tcBorders>
      </w:tcPr>
    </w:tblStylePr>
    <w:tblStylePr w:type="band1Horz">
      <w:tblPr/>
      <w:tcPr>
        <w:tcBorders>
          <w:top w:val="single" w:sz="8" w:space="0" w:color="FFC000" w:themeColor="accent6"/>
          <w:left w:val="single" w:sz="8" w:space="0" w:color="FFC000" w:themeColor="accent6"/>
          <w:bottom w:val="single" w:sz="8" w:space="0" w:color="FFC000" w:themeColor="accent6"/>
          <w:right w:val="single" w:sz="8" w:space="0" w:color="FFC000" w:themeColor="accent6"/>
        </w:tcBorders>
      </w:tcPr>
    </w:tblStylePr>
  </w:style>
  <w:style w:type="table" w:styleId="LightShading">
    <w:name w:val="Light Shading"/>
    <w:basedOn w:val="TableNormal"/>
    <w:uiPriority w:val="60"/>
    <w:semiHidden/>
    <w:rsid w:val="00B60586"/>
    <w:pPr>
      <w:spacing w:line="240" w:lineRule="auto"/>
    </w:pPr>
    <w:rPr>
      <w:color w:val="1A1717" w:themeColor="text1" w:themeShade="BF"/>
    </w:rPr>
    <w:tblPr>
      <w:tblStyleRowBandSize w:val="1"/>
      <w:tblStyleColBandSize w:val="1"/>
      <w:tblBorders>
        <w:top w:val="single" w:sz="8" w:space="0" w:color="231F20" w:themeColor="text1"/>
        <w:bottom w:val="single" w:sz="8" w:space="0" w:color="231F20" w:themeColor="text1"/>
      </w:tblBorders>
    </w:tblPr>
    <w:tblStylePr w:type="firstRow">
      <w:pPr>
        <w:spacing w:before="0" w:after="0" w:line="240" w:lineRule="auto"/>
      </w:pPr>
      <w:rPr>
        <w:b/>
        <w:bCs/>
      </w:rPr>
      <w:tblPr/>
      <w:tcPr>
        <w:tcBorders>
          <w:top w:val="single" w:sz="8" w:space="0" w:color="231F20" w:themeColor="text1"/>
          <w:left w:val="nil"/>
          <w:bottom w:val="single" w:sz="8" w:space="0" w:color="231F20" w:themeColor="text1"/>
          <w:right w:val="nil"/>
          <w:insideH w:val="nil"/>
          <w:insideV w:val="nil"/>
        </w:tcBorders>
      </w:tcPr>
    </w:tblStylePr>
    <w:tblStylePr w:type="lastRow">
      <w:pPr>
        <w:spacing w:before="0" w:after="0" w:line="240" w:lineRule="auto"/>
      </w:pPr>
      <w:rPr>
        <w:b/>
        <w:bCs/>
      </w:rPr>
      <w:tblPr/>
      <w:tcPr>
        <w:tcBorders>
          <w:top w:val="single" w:sz="8" w:space="0" w:color="231F20" w:themeColor="text1"/>
          <w:left w:val="nil"/>
          <w:bottom w:val="single" w:sz="8" w:space="0" w:color="231F2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BC4C6" w:themeFill="text1" w:themeFillTint="3F"/>
      </w:tcPr>
    </w:tblStylePr>
    <w:tblStylePr w:type="band1Horz">
      <w:tblPr/>
      <w:tcPr>
        <w:tcBorders>
          <w:left w:val="nil"/>
          <w:right w:val="nil"/>
          <w:insideH w:val="nil"/>
          <w:insideV w:val="nil"/>
        </w:tcBorders>
        <w:shd w:val="clear" w:color="auto" w:fill="CBC4C6" w:themeFill="text1" w:themeFillTint="3F"/>
      </w:tcPr>
    </w:tblStylePr>
  </w:style>
  <w:style w:type="table" w:styleId="LightShading-Accent1">
    <w:name w:val="Light Shading Accent 1"/>
    <w:basedOn w:val="TableNormal"/>
    <w:uiPriority w:val="60"/>
    <w:semiHidden/>
    <w:rsid w:val="00B60586"/>
    <w:pPr>
      <w:spacing w:line="240" w:lineRule="auto"/>
    </w:pPr>
    <w:rPr>
      <w:color w:val="47B2C0" w:themeColor="accent1" w:themeShade="BF"/>
    </w:rPr>
    <w:tblPr>
      <w:tblStyleRowBandSize w:val="1"/>
      <w:tblStyleColBandSize w:val="1"/>
      <w:tblBorders>
        <w:top w:val="single" w:sz="8" w:space="0" w:color="8ACED7" w:themeColor="accent1"/>
        <w:bottom w:val="single" w:sz="8" w:space="0" w:color="8ACED7" w:themeColor="accent1"/>
      </w:tblBorders>
    </w:tblPr>
    <w:tblStylePr w:type="firstRow">
      <w:pPr>
        <w:spacing w:before="0" w:after="0" w:line="240" w:lineRule="auto"/>
      </w:pPr>
      <w:rPr>
        <w:b/>
        <w:bCs/>
      </w:rPr>
      <w:tblPr/>
      <w:tcPr>
        <w:tcBorders>
          <w:top w:val="single" w:sz="8" w:space="0" w:color="8ACED7" w:themeColor="accent1"/>
          <w:left w:val="nil"/>
          <w:bottom w:val="single" w:sz="8" w:space="0" w:color="8ACED7" w:themeColor="accent1"/>
          <w:right w:val="nil"/>
          <w:insideH w:val="nil"/>
          <w:insideV w:val="nil"/>
        </w:tcBorders>
      </w:tcPr>
    </w:tblStylePr>
    <w:tblStylePr w:type="lastRow">
      <w:pPr>
        <w:spacing w:before="0" w:after="0" w:line="240" w:lineRule="auto"/>
      </w:pPr>
      <w:rPr>
        <w:b/>
        <w:bCs/>
      </w:rPr>
      <w:tblPr/>
      <w:tcPr>
        <w:tcBorders>
          <w:top w:val="single" w:sz="8" w:space="0" w:color="8ACED7" w:themeColor="accent1"/>
          <w:left w:val="nil"/>
          <w:bottom w:val="single" w:sz="8" w:space="0" w:color="8ACED7"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1F2F5" w:themeFill="accent1" w:themeFillTint="3F"/>
      </w:tcPr>
    </w:tblStylePr>
    <w:tblStylePr w:type="band1Horz">
      <w:tblPr/>
      <w:tcPr>
        <w:tcBorders>
          <w:left w:val="nil"/>
          <w:right w:val="nil"/>
          <w:insideH w:val="nil"/>
          <w:insideV w:val="nil"/>
        </w:tcBorders>
        <w:shd w:val="clear" w:color="auto" w:fill="E1F2F5" w:themeFill="accent1" w:themeFillTint="3F"/>
      </w:tcPr>
    </w:tblStylePr>
  </w:style>
  <w:style w:type="table" w:styleId="LightShading-Accent2">
    <w:name w:val="Light Shading Accent 2"/>
    <w:basedOn w:val="TableNormal"/>
    <w:uiPriority w:val="60"/>
    <w:semiHidden/>
    <w:rsid w:val="00B60586"/>
    <w:pPr>
      <w:spacing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semiHidden/>
    <w:rsid w:val="00B60586"/>
    <w:pPr>
      <w:spacing w:line="240" w:lineRule="auto"/>
    </w:pPr>
    <w:rPr>
      <w:color w:val="00538F" w:themeColor="accent3" w:themeShade="BF"/>
    </w:rPr>
    <w:tblPr>
      <w:tblStyleRowBandSize w:val="1"/>
      <w:tblStyleColBandSize w:val="1"/>
      <w:tblBorders>
        <w:top w:val="single" w:sz="8" w:space="0" w:color="0070C0" w:themeColor="accent3"/>
        <w:bottom w:val="single" w:sz="8" w:space="0" w:color="0070C0" w:themeColor="accent3"/>
      </w:tblBorders>
    </w:tblPr>
    <w:tblStylePr w:type="firstRow">
      <w:pPr>
        <w:spacing w:before="0" w:after="0" w:line="240" w:lineRule="auto"/>
      </w:pPr>
      <w:rPr>
        <w:b/>
        <w:bCs/>
      </w:rPr>
      <w:tblPr/>
      <w:tcPr>
        <w:tcBorders>
          <w:top w:val="single" w:sz="8" w:space="0" w:color="0070C0" w:themeColor="accent3"/>
          <w:left w:val="nil"/>
          <w:bottom w:val="single" w:sz="8" w:space="0" w:color="0070C0" w:themeColor="accent3"/>
          <w:right w:val="nil"/>
          <w:insideH w:val="nil"/>
          <w:insideV w:val="nil"/>
        </w:tcBorders>
      </w:tcPr>
    </w:tblStylePr>
    <w:tblStylePr w:type="lastRow">
      <w:pPr>
        <w:spacing w:before="0" w:after="0" w:line="240" w:lineRule="auto"/>
      </w:pPr>
      <w:rPr>
        <w:b/>
        <w:bCs/>
      </w:rPr>
      <w:tblPr/>
      <w:tcPr>
        <w:tcBorders>
          <w:top w:val="single" w:sz="8" w:space="0" w:color="0070C0" w:themeColor="accent3"/>
          <w:left w:val="nil"/>
          <w:bottom w:val="single" w:sz="8" w:space="0" w:color="0070C0"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0DDFF" w:themeFill="accent3" w:themeFillTint="3F"/>
      </w:tcPr>
    </w:tblStylePr>
    <w:tblStylePr w:type="band1Horz">
      <w:tblPr/>
      <w:tcPr>
        <w:tcBorders>
          <w:left w:val="nil"/>
          <w:right w:val="nil"/>
          <w:insideH w:val="nil"/>
          <w:insideV w:val="nil"/>
        </w:tcBorders>
        <w:shd w:val="clear" w:color="auto" w:fill="B0DDFF" w:themeFill="accent3" w:themeFillTint="3F"/>
      </w:tcPr>
    </w:tblStylePr>
  </w:style>
  <w:style w:type="table" w:styleId="LightShading-Accent4">
    <w:name w:val="Light Shading Accent 4"/>
    <w:basedOn w:val="TableNormal"/>
    <w:uiPriority w:val="60"/>
    <w:semiHidden/>
    <w:rsid w:val="00B60586"/>
    <w:pPr>
      <w:spacing w:line="240" w:lineRule="auto"/>
    </w:pPr>
    <w:rPr>
      <w:color w:val="6DA92D" w:themeColor="accent4" w:themeShade="BF"/>
    </w:rPr>
    <w:tblPr>
      <w:tblStyleRowBandSize w:val="1"/>
      <w:tblStyleColBandSize w:val="1"/>
      <w:tblBorders>
        <w:top w:val="single" w:sz="8" w:space="0" w:color="92D050" w:themeColor="accent4"/>
        <w:bottom w:val="single" w:sz="8" w:space="0" w:color="92D050" w:themeColor="accent4"/>
      </w:tblBorders>
    </w:tblPr>
    <w:tblStylePr w:type="firstRow">
      <w:pPr>
        <w:spacing w:before="0" w:after="0" w:line="240" w:lineRule="auto"/>
      </w:pPr>
      <w:rPr>
        <w:b/>
        <w:bCs/>
      </w:rPr>
      <w:tblPr/>
      <w:tcPr>
        <w:tcBorders>
          <w:top w:val="single" w:sz="8" w:space="0" w:color="92D050" w:themeColor="accent4"/>
          <w:left w:val="nil"/>
          <w:bottom w:val="single" w:sz="8" w:space="0" w:color="92D050" w:themeColor="accent4"/>
          <w:right w:val="nil"/>
          <w:insideH w:val="nil"/>
          <w:insideV w:val="nil"/>
        </w:tcBorders>
      </w:tcPr>
    </w:tblStylePr>
    <w:tblStylePr w:type="lastRow">
      <w:pPr>
        <w:spacing w:before="0" w:after="0" w:line="240" w:lineRule="auto"/>
      </w:pPr>
      <w:rPr>
        <w:b/>
        <w:bCs/>
      </w:rPr>
      <w:tblPr/>
      <w:tcPr>
        <w:tcBorders>
          <w:top w:val="single" w:sz="8" w:space="0" w:color="92D050" w:themeColor="accent4"/>
          <w:left w:val="nil"/>
          <w:bottom w:val="single" w:sz="8" w:space="0" w:color="92D05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3F3D3" w:themeFill="accent4" w:themeFillTint="3F"/>
      </w:tcPr>
    </w:tblStylePr>
    <w:tblStylePr w:type="band1Horz">
      <w:tblPr/>
      <w:tcPr>
        <w:tcBorders>
          <w:left w:val="nil"/>
          <w:right w:val="nil"/>
          <w:insideH w:val="nil"/>
          <w:insideV w:val="nil"/>
        </w:tcBorders>
        <w:shd w:val="clear" w:color="auto" w:fill="E3F3D3" w:themeFill="accent4" w:themeFillTint="3F"/>
      </w:tcPr>
    </w:tblStylePr>
  </w:style>
  <w:style w:type="table" w:styleId="LightShading-Accent5">
    <w:name w:val="Light Shading Accent 5"/>
    <w:basedOn w:val="TableNormal"/>
    <w:uiPriority w:val="60"/>
    <w:semiHidden/>
    <w:rsid w:val="00B60586"/>
    <w:pPr>
      <w:spacing w:line="240" w:lineRule="auto"/>
    </w:pPr>
    <w:rPr>
      <w:color w:val="E36C0A" w:themeColor="accent5" w:themeShade="BF"/>
    </w:rPr>
    <w:tblPr>
      <w:tblStyleRowBandSize w:val="1"/>
      <w:tblStyleColBandSize w:val="1"/>
      <w:tblBorders>
        <w:top w:val="single" w:sz="8" w:space="0" w:color="F79646" w:themeColor="accent5"/>
        <w:bottom w:val="single" w:sz="8" w:space="0" w:color="F79646" w:themeColor="accent5"/>
      </w:tblBorders>
    </w:tblPr>
    <w:tblStylePr w:type="firstRow">
      <w:pPr>
        <w:spacing w:before="0" w:after="0" w:line="240" w:lineRule="auto"/>
      </w:pPr>
      <w:rPr>
        <w:b/>
        <w:bCs/>
      </w:rPr>
      <w:tblPr/>
      <w:tcPr>
        <w:tcBorders>
          <w:top w:val="single" w:sz="8" w:space="0" w:color="F79646" w:themeColor="accent5"/>
          <w:left w:val="nil"/>
          <w:bottom w:val="single" w:sz="8" w:space="0" w:color="F79646" w:themeColor="accent5"/>
          <w:right w:val="nil"/>
          <w:insideH w:val="nil"/>
          <w:insideV w:val="nil"/>
        </w:tcBorders>
      </w:tcPr>
    </w:tblStylePr>
    <w:tblStylePr w:type="lastRow">
      <w:pPr>
        <w:spacing w:before="0" w:after="0" w:line="240" w:lineRule="auto"/>
      </w:pPr>
      <w:rPr>
        <w:b/>
        <w:bCs/>
      </w:rPr>
      <w:tblPr/>
      <w:tcPr>
        <w:tcBorders>
          <w:top w:val="single" w:sz="8" w:space="0" w:color="F79646" w:themeColor="accent5"/>
          <w:left w:val="nil"/>
          <w:bottom w:val="single" w:sz="8" w:space="0" w:color="F7964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5" w:themeFillTint="3F"/>
      </w:tcPr>
    </w:tblStylePr>
    <w:tblStylePr w:type="band1Horz">
      <w:tblPr/>
      <w:tcPr>
        <w:tcBorders>
          <w:left w:val="nil"/>
          <w:right w:val="nil"/>
          <w:insideH w:val="nil"/>
          <w:insideV w:val="nil"/>
        </w:tcBorders>
        <w:shd w:val="clear" w:color="auto" w:fill="FDE4D0" w:themeFill="accent5" w:themeFillTint="3F"/>
      </w:tcPr>
    </w:tblStylePr>
  </w:style>
  <w:style w:type="table" w:styleId="LightShading-Accent6">
    <w:name w:val="Light Shading Accent 6"/>
    <w:basedOn w:val="TableNormal"/>
    <w:uiPriority w:val="60"/>
    <w:semiHidden/>
    <w:rsid w:val="00B60586"/>
    <w:pPr>
      <w:spacing w:line="240" w:lineRule="auto"/>
    </w:pPr>
    <w:rPr>
      <w:color w:val="BF8F00" w:themeColor="accent6" w:themeShade="BF"/>
    </w:rPr>
    <w:tblPr>
      <w:tblStyleRowBandSize w:val="1"/>
      <w:tblStyleColBandSize w:val="1"/>
      <w:tblBorders>
        <w:top w:val="single" w:sz="8" w:space="0" w:color="FFC000" w:themeColor="accent6"/>
        <w:bottom w:val="single" w:sz="8" w:space="0" w:color="FFC000" w:themeColor="accent6"/>
      </w:tblBorders>
    </w:tblPr>
    <w:tblStylePr w:type="firstRow">
      <w:pPr>
        <w:spacing w:before="0" w:after="0" w:line="240" w:lineRule="auto"/>
      </w:pPr>
      <w:rPr>
        <w:b/>
        <w:bCs/>
      </w:rPr>
      <w:tblPr/>
      <w:tcPr>
        <w:tcBorders>
          <w:top w:val="single" w:sz="8" w:space="0" w:color="FFC000" w:themeColor="accent6"/>
          <w:left w:val="nil"/>
          <w:bottom w:val="single" w:sz="8" w:space="0" w:color="FFC000" w:themeColor="accent6"/>
          <w:right w:val="nil"/>
          <w:insideH w:val="nil"/>
          <w:insideV w:val="nil"/>
        </w:tcBorders>
      </w:tcPr>
    </w:tblStylePr>
    <w:tblStylePr w:type="lastRow">
      <w:pPr>
        <w:spacing w:before="0" w:after="0" w:line="240" w:lineRule="auto"/>
      </w:pPr>
      <w:rPr>
        <w:b/>
        <w:bCs/>
      </w:rPr>
      <w:tblPr/>
      <w:tcPr>
        <w:tcBorders>
          <w:top w:val="single" w:sz="8" w:space="0" w:color="FFC000" w:themeColor="accent6"/>
          <w:left w:val="nil"/>
          <w:bottom w:val="single" w:sz="8" w:space="0" w:color="FFC000"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6" w:themeFillTint="3F"/>
      </w:tcPr>
    </w:tblStylePr>
    <w:tblStylePr w:type="band1Horz">
      <w:tblPr/>
      <w:tcPr>
        <w:tcBorders>
          <w:left w:val="nil"/>
          <w:right w:val="nil"/>
          <w:insideH w:val="nil"/>
          <w:insideV w:val="nil"/>
        </w:tcBorders>
        <w:shd w:val="clear" w:color="auto" w:fill="FFEFC0" w:themeFill="accent6" w:themeFillTint="3F"/>
      </w:tcPr>
    </w:tblStylePr>
  </w:style>
  <w:style w:type="table" w:styleId="ListTable1Light">
    <w:name w:val="List Table 1 Light"/>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807276" w:themeColor="text1" w:themeTint="99"/>
        </w:tcBorders>
      </w:tcPr>
    </w:tblStylePr>
    <w:tblStylePr w:type="lastRow">
      <w:rPr>
        <w:b/>
        <w:bCs/>
      </w:rPr>
      <w:tblPr/>
      <w:tcPr>
        <w:tcBorders>
          <w:top w:val="single" w:sz="4" w:space="0" w:color="807276" w:themeColor="text1" w:themeTint="99"/>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ListTable1Light-Accent1">
    <w:name w:val="List Table 1 Light Accent 1"/>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B8E1E7" w:themeColor="accent1" w:themeTint="99"/>
        </w:tcBorders>
      </w:tcPr>
    </w:tblStylePr>
    <w:tblStylePr w:type="lastRow">
      <w:rPr>
        <w:b/>
        <w:bCs/>
      </w:rPr>
      <w:tblPr/>
      <w:tcPr>
        <w:tcBorders>
          <w:top w:val="single" w:sz="4" w:space="0" w:color="B8E1E7" w:themeColor="accent1" w:themeTint="99"/>
        </w:tcBorders>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ListTable1Light-Accent2">
    <w:name w:val="List Table 1 Light Accent 2"/>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D99594" w:themeColor="accent2" w:themeTint="99"/>
        </w:tcBorders>
      </w:tcPr>
    </w:tblStylePr>
    <w:tblStylePr w:type="lastRow">
      <w:rPr>
        <w:b/>
        <w:bCs/>
      </w:rPr>
      <w:tblPr/>
      <w:tcPr>
        <w:tcBorders>
          <w:top w:val="sing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Table1Light-Accent3">
    <w:name w:val="List Table 1 Light Accent 3"/>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40AEFF" w:themeColor="accent3" w:themeTint="99"/>
        </w:tcBorders>
      </w:tcPr>
    </w:tblStylePr>
    <w:tblStylePr w:type="lastRow">
      <w:rPr>
        <w:b/>
        <w:bCs/>
      </w:rPr>
      <w:tblPr/>
      <w:tcPr>
        <w:tcBorders>
          <w:top w:val="single" w:sz="4" w:space="0" w:color="40AEFF" w:themeColor="accent3" w:themeTint="99"/>
        </w:tcBorders>
      </w:tcPr>
    </w:tblStylePr>
    <w:tblStylePr w:type="firstCol">
      <w:rPr>
        <w:b/>
        <w:bCs/>
      </w:rPr>
    </w:tblStylePr>
    <w:tblStylePr w:type="lastCol">
      <w:rPr>
        <w:b/>
        <w:bCs/>
      </w:rPr>
    </w:tblStylePr>
    <w:tblStylePr w:type="band1Vert">
      <w:tblPr/>
      <w:tcPr>
        <w:shd w:val="clear" w:color="auto" w:fill="BFE4FF" w:themeFill="accent3" w:themeFillTint="33"/>
      </w:tcPr>
    </w:tblStylePr>
    <w:tblStylePr w:type="band1Horz">
      <w:tblPr/>
      <w:tcPr>
        <w:shd w:val="clear" w:color="auto" w:fill="BFE4FF" w:themeFill="accent3" w:themeFillTint="33"/>
      </w:tcPr>
    </w:tblStylePr>
  </w:style>
  <w:style w:type="table" w:styleId="ListTable1Light-Accent4">
    <w:name w:val="List Table 1 Light Accent 4"/>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BDE295" w:themeColor="accent4" w:themeTint="99"/>
        </w:tcBorders>
      </w:tcPr>
    </w:tblStylePr>
    <w:tblStylePr w:type="lastRow">
      <w:rPr>
        <w:b/>
        <w:bCs/>
      </w:rPr>
      <w:tblPr/>
      <w:tcPr>
        <w:tcBorders>
          <w:top w:val="single" w:sz="4" w:space="0" w:color="BDE295" w:themeColor="accent4" w:themeTint="99"/>
        </w:tcBorders>
      </w:tcPr>
    </w:tblStylePr>
    <w:tblStylePr w:type="firstCol">
      <w:rPr>
        <w:b/>
        <w:bCs/>
      </w:rPr>
    </w:tblStylePr>
    <w:tblStylePr w:type="lastCol">
      <w:rPr>
        <w:b/>
        <w:bCs/>
      </w:rPr>
    </w:tblStylePr>
    <w:tblStylePr w:type="band1Vert">
      <w:tblPr/>
      <w:tcPr>
        <w:shd w:val="clear" w:color="auto" w:fill="E9F5DB" w:themeFill="accent4" w:themeFillTint="33"/>
      </w:tcPr>
    </w:tblStylePr>
    <w:tblStylePr w:type="band1Horz">
      <w:tblPr/>
      <w:tcPr>
        <w:shd w:val="clear" w:color="auto" w:fill="E9F5DB" w:themeFill="accent4" w:themeFillTint="33"/>
      </w:tcPr>
    </w:tblStylePr>
  </w:style>
  <w:style w:type="table" w:styleId="ListTable1Light-Accent5">
    <w:name w:val="List Table 1 Light Accent 5"/>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FABF8F" w:themeColor="accent5" w:themeTint="99"/>
        </w:tcBorders>
      </w:tcPr>
    </w:tblStylePr>
    <w:tblStylePr w:type="lastRow">
      <w:rPr>
        <w:b/>
        <w:bCs/>
      </w:rPr>
      <w:tblPr/>
      <w:tcPr>
        <w:tcBorders>
          <w:top w:val="single" w:sz="4" w:space="0" w:color="FABF8F" w:themeColor="accent5" w:themeTint="99"/>
        </w:tcBorders>
      </w:tcPr>
    </w:tblStylePr>
    <w:tblStylePr w:type="firstCol">
      <w:rPr>
        <w:b/>
        <w:bCs/>
      </w:rPr>
    </w:tblStylePr>
    <w:tblStylePr w:type="lastCol">
      <w:rPr>
        <w:b/>
        <w:bCs/>
      </w:rPr>
    </w:tblStylePr>
    <w:tblStylePr w:type="band1Vert">
      <w:tblPr/>
      <w:tcPr>
        <w:shd w:val="clear" w:color="auto" w:fill="FDE9D9" w:themeFill="accent5" w:themeFillTint="33"/>
      </w:tcPr>
    </w:tblStylePr>
    <w:tblStylePr w:type="band1Horz">
      <w:tblPr/>
      <w:tcPr>
        <w:shd w:val="clear" w:color="auto" w:fill="FDE9D9" w:themeFill="accent5" w:themeFillTint="33"/>
      </w:tcPr>
    </w:tblStylePr>
  </w:style>
  <w:style w:type="table" w:styleId="ListTable1Light-Accent6">
    <w:name w:val="List Table 1 Light Accent 6"/>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FFD966" w:themeColor="accent6" w:themeTint="99"/>
        </w:tcBorders>
      </w:tcPr>
    </w:tblStylePr>
    <w:tblStylePr w:type="lastRow">
      <w:rPr>
        <w:b/>
        <w:bCs/>
      </w:rPr>
      <w:tblPr/>
      <w:tcPr>
        <w:tcBorders>
          <w:top w:val="single" w:sz="4" w:space="0" w:color="FFD966" w:themeColor="accent6" w:themeTint="99"/>
        </w:tcBorders>
      </w:tcPr>
    </w:tblStylePr>
    <w:tblStylePr w:type="firstCol">
      <w:rPr>
        <w:b/>
        <w:bCs/>
      </w:rPr>
    </w:tblStylePr>
    <w:tblStylePr w:type="lastCol">
      <w:rPr>
        <w:b/>
        <w:bCs/>
      </w:rPr>
    </w:tblStylePr>
    <w:tblStylePr w:type="band1Vert">
      <w:tblPr/>
      <w:tcPr>
        <w:shd w:val="clear" w:color="auto" w:fill="FFF2CC" w:themeFill="accent6" w:themeFillTint="33"/>
      </w:tcPr>
    </w:tblStylePr>
    <w:tblStylePr w:type="band1Horz">
      <w:tblPr/>
      <w:tcPr>
        <w:shd w:val="clear" w:color="auto" w:fill="FFF2CC" w:themeFill="accent6" w:themeFillTint="33"/>
      </w:tcPr>
    </w:tblStylePr>
  </w:style>
  <w:style w:type="table" w:styleId="ListTable2">
    <w:name w:val="List Table 2"/>
    <w:basedOn w:val="TableNormal"/>
    <w:uiPriority w:val="47"/>
    <w:semiHidden/>
    <w:rsid w:val="00B60586"/>
    <w:pPr>
      <w:spacing w:line="240" w:lineRule="auto"/>
    </w:pPr>
    <w:tblPr>
      <w:tblStyleRowBandSize w:val="1"/>
      <w:tblStyleColBandSize w:val="1"/>
      <w:tblBorders>
        <w:top w:val="single" w:sz="4" w:space="0" w:color="807276" w:themeColor="text1" w:themeTint="99"/>
        <w:bottom w:val="single" w:sz="4" w:space="0" w:color="807276" w:themeColor="text1" w:themeTint="99"/>
        <w:insideH w:val="single" w:sz="4" w:space="0" w:color="80727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ListTable2-Accent1">
    <w:name w:val="List Table 2 Accent 1"/>
    <w:basedOn w:val="TableNormal"/>
    <w:uiPriority w:val="47"/>
    <w:semiHidden/>
    <w:rsid w:val="00B60586"/>
    <w:pPr>
      <w:spacing w:line="240" w:lineRule="auto"/>
    </w:pPr>
    <w:tblPr>
      <w:tblStyleRowBandSize w:val="1"/>
      <w:tblStyleColBandSize w:val="1"/>
      <w:tblBorders>
        <w:top w:val="single" w:sz="4" w:space="0" w:color="B8E1E7" w:themeColor="accent1" w:themeTint="99"/>
        <w:bottom w:val="single" w:sz="4" w:space="0" w:color="B8E1E7" w:themeColor="accent1" w:themeTint="99"/>
        <w:insideH w:val="single" w:sz="4" w:space="0" w:color="B8E1E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ListTable2-Accent2">
    <w:name w:val="List Table 2 Accent 2"/>
    <w:basedOn w:val="TableNormal"/>
    <w:uiPriority w:val="47"/>
    <w:semiHidden/>
    <w:rsid w:val="00B60586"/>
    <w:pPr>
      <w:spacing w:line="240" w:lineRule="auto"/>
    </w:pPr>
    <w:tblPr>
      <w:tblStyleRowBandSize w:val="1"/>
      <w:tblStyleColBandSize w:val="1"/>
      <w:tblBorders>
        <w:top w:val="single" w:sz="4" w:space="0" w:color="D99594" w:themeColor="accent2" w:themeTint="99"/>
        <w:bottom w:val="single" w:sz="4" w:space="0" w:color="D99594" w:themeColor="accent2" w:themeTint="99"/>
        <w:insideH w:val="single" w:sz="4" w:space="0" w:color="D99594"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Table2-Accent3">
    <w:name w:val="List Table 2 Accent 3"/>
    <w:basedOn w:val="TableNormal"/>
    <w:uiPriority w:val="47"/>
    <w:semiHidden/>
    <w:rsid w:val="00B60586"/>
    <w:pPr>
      <w:spacing w:line="240" w:lineRule="auto"/>
    </w:pPr>
    <w:tblPr>
      <w:tblStyleRowBandSize w:val="1"/>
      <w:tblStyleColBandSize w:val="1"/>
      <w:tblBorders>
        <w:top w:val="single" w:sz="4" w:space="0" w:color="40AEFF" w:themeColor="accent3" w:themeTint="99"/>
        <w:bottom w:val="single" w:sz="4" w:space="0" w:color="40AEFF" w:themeColor="accent3" w:themeTint="99"/>
        <w:insideH w:val="single" w:sz="4" w:space="0" w:color="40AEFF"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FE4FF" w:themeFill="accent3" w:themeFillTint="33"/>
      </w:tcPr>
    </w:tblStylePr>
    <w:tblStylePr w:type="band1Horz">
      <w:tblPr/>
      <w:tcPr>
        <w:shd w:val="clear" w:color="auto" w:fill="BFE4FF" w:themeFill="accent3" w:themeFillTint="33"/>
      </w:tcPr>
    </w:tblStylePr>
  </w:style>
  <w:style w:type="table" w:styleId="ListTable2-Accent4">
    <w:name w:val="List Table 2 Accent 4"/>
    <w:basedOn w:val="TableNormal"/>
    <w:uiPriority w:val="47"/>
    <w:semiHidden/>
    <w:rsid w:val="00B60586"/>
    <w:pPr>
      <w:spacing w:line="240" w:lineRule="auto"/>
    </w:pPr>
    <w:tblPr>
      <w:tblStyleRowBandSize w:val="1"/>
      <w:tblStyleColBandSize w:val="1"/>
      <w:tblBorders>
        <w:top w:val="single" w:sz="4" w:space="0" w:color="BDE295" w:themeColor="accent4" w:themeTint="99"/>
        <w:bottom w:val="single" w:sz="4" w:space="0" w:color="BDE295" w:themeColor="accent4" w:themeTint="99"/>
        <w:insideH w:val="single" w:sz="4" w:space="0" w:color="BDE295"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9F5DB" w:themeFill="accent4" w:themeFillTint="33"/>
      </w:tcPr>
    </w:tblStylePr>
    <w:tblStylePr w:type="band1Horz">
      <w:tblPr/>
      <w:tcPr>
        <w:shd w:val="clear" w:color="auto" w:fill="E9F5DB" w:themeFill="accent4" w:themeFillTint="33"/>
      </w:tcPr>
    </w:tblStylePr>
  </w:style>
  <w:style w:type="table" w:styleId="ListTable2-Accent5">
    <w:name w:val="List Table 2 Accent 5"/>
    <w:basedOn w:val="TableNormal"/>
    <w:uiPriority w:val="47"/>
    <w:semiHidden/>
    <w:rsid w:val="00B60586"/>
    <w:pPr>
      <w:spacing w:line="240" w:lineRule="auto"/>
    </w:pPr>
    <w:tblPr>
      <w:tblStyleRowBandSize w:val="1"/>
      <w:tblStyleColBandSize w:val="1"/>
      <w:tblBorders>
        <w:top w:val="single" w:sz="4" w:space="0" w:color="FABF8F" w:themeColor="accent5" w:themeTint="99"/>
        <w:bottom w:val="single" w:sz="4" w:space="0" w:color="FABF8F" w:themeColor="accent5" w:themeTint="99"/>
        <w:insideH w:val="single" w:sz="4" w:space="0" w:color="FABF8F"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9D9" w:themeFill="accent5" w:themeFillTint="33"/>
      </w:tcPr>
    </w:tblStylePr>
    <w:tblStylePr w:type="band1Horz">
      <w:tblPr/>
      <w:tcPr>
        <w:shd w:val="clear" w:color="auto" w:fill="FDE9D9" w:themeFill="accent5" w:themeFillTint="33"/>
      </w:tcPr>
    </w:tblStylePr>
  </w:style>
  <w:style w:type="table" w:styleId="ListTable2-Accent6">
    <w:name w:val="List Table 2 Accent 6"/>
    <w:basedOn w:val="TableNormal"/>
    <w:uiPriority w:val="47"/>
    <w:semiHidden/>
    <w:rsid w:val="00B60586"/>
    <w:pPr>
      <w:spacing w:line="240" w:lineRule="auto"/>
    </w:pPr>
    <w:tblPr>
      <w:tblStyleRowBandSize w:val="1"/>
      <w:tblStyleColBandSize w:val="1"/>
      <w:tblBorders>
        <w:top w:val="single" w:sz="4" w:space="0" w:color="FFD966" w:themeColor="accent6" w:themeTint="99"/>
        <w:bottom w:val="single" w:sz="4" w:space="0" w:color="FFD966" w:themeColor="accent6" w:themeTint="99"/>
        <w:insideH w:val="single" w:sz="4" w:space="0" w:color="FFD966"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hemeFill="accent6" w:themeFillTint="33"/>
      </w:tcPr>
    </w:tblStylePr>
    <w:tblStylePr w:type="band1Horz">
      <w:tblPr/>
      <w:tcPr>
        <w:shd w:val="clear" w:color="auto" w:fill="FFF2CC" w:themeFill="accent6" w:themeFillTint="33"/>
      </w:tcPr>
    </w:tblStylePr>
  </w:style>
  <w:style w:type="table" w:styleId="ListTable3">
    <w:name w:val="List Table 3"/>
    <w:basedOn w:val="TableNormal"/>
    <w:uiPriority w:val="48"/>
    <w:semiHidden/>
    <w:rsid w:val="00B60586"/>
    <w:pPr>
      <w:spacing w:line="240" w:lineRule="auto"/>
    </w:pPr>
    <w:tblPr>
      <w:tblStyleRowBandSize w:val="1"/>
      <w:tblStyleColBandSize w:val="1"/>
      <w:tblBorders>
        <w:top w:val="single" w:sz="4" w:space="0" w:color="231F20" w:themeColor="text1"/>
        <w:left w:val="single" w:sz="4" w:space="0" w:color="231F20" w:themeColor="text1"/>
        <w:bottom w:val="single" w:sz="4" w:space="0" w:color="231F20" w:themeColor="text1"/>
        <w:right w:val="single" w:sz="4" w:space="0" w:color="231F20" w:themeColor="text1"/>
      </w:tblBorders>
    </w:tblPr>
    <w:tblStylePr w:type="firstRow">
      <w:rPr>
        <w:b/>
        <w:bCs/>
        <w:color w:val="FFFFFF" w:themeColor="background1"/>
      </w:rPr>
      <w:tblPr/>
      <w:tcPr>
        <w:shd w:val="clear" w:color="auto" w:fill="231F20" w:themeFill="text1"/>
      </w:tcPr>
    </w:tblStylePr>
    <w:tblStylePr w:type="lastRow">
      <w:rPr>
        <w:b/>
        <w:bCs/>
      </w:rPr>
      <w:tblPr/>
      <w:tcPr>
        <w:tcBorders>
          <w:top w:val="double" w:sz="4" w:space="0" w:color="231F2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31F20" w:themeColor="text1"/>
          <w:right w:val="single" w:sz="4" w:space="0" w:color="231F20" w:themeColor="text1"/>
        </w:tcBorders>
      </w:tcPr>
    </w:tblStylePr>
    <w:tblStylePr w:type="band1Horz">
      <w:tblPr/>
      <w:tcPr>
        <w:tcBorders>
          <w:top w:val="single" w:sz="4" w:space="0" w:color="231F20" w:themeColor="text1"/>
          <w:bottom w:val="single" w:sz="4" w:space="0" w:color="231F2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31F20" w:themeColor="text1"/>
          <w:left w:val="nil"/>
        </w:tcBorders>
      </w:tcPr>
    </w:tblStylePr>
    <w:tblStylePr w:type="swCell">
      <w:tblPr/>
      <w:tcPr>
        <w:tcBorders>
          <w:top w:val="double" w:sz="4" w:space="0" w:color="231F20" w:themeColor="text1"/>
          <w:right w:val="nil"/>
        </w:tcBorders>
      </w:tcPr>
    </w:tblStylePr>
  </w:style>
  <w:style w:type="table" w:styleId="ListTable3-Accent1">
    <w:name w:val="List Table 3 Accent 1"/>
    <w:basedOn w:val="TableNormal"/>
    <w:uiPriority w:val="48"/>
    <w:semiHidden/>
    <w:rsid w:val="00B60586"/>
    <w:pPr>
      <w:spacing w:line="240" w:lineRule="auto"/>
    </w:pPr>
    <w:tblPr>
      <w:tblStyleRowBandSize w:val="1"/>
      <w:tblStyleColBandSize w:val="1"/>
      <w:tblBorders>
        <w:top w:val="single" w:sz="4" w:space="0" w:color="8ACED7" w:themeColor="accent1"/>
        <w:left w:val="single" w:sz="4" w:space="0" w:color="8ACED7" w:themeColor="accent1"/>
        <w:bottom w:val="single" w:sz="4" w:space="0" w:color="8ACED7" w:themeColor="accent1"/>
        <w:right w:val="single" w:sz="4" w:space="0" w:color="8ACED7" w:themeColor="accent1"/>
      </w:tblBorders>
    </w:tblPr>
    <w:tblStylePr w:type="firstRow">
      <w:rPr>
        <w:b/>
        <w:bCs/>
        <w:color w:val="FFFFFF" w:themeColor="background1"/>
      </w:rPr>
      <w:tblPr/>
      <w:tcPr>
        <w:shd w:val="clear" w:color="auto" w:fill="8ACED7" w:themeFill="accent1"/>
      </w:tcPr>
    </w:tblStylePr>
    <w:tblStylePr w:type="lastRow">
      <w:rPr>
        <w:b/>
        <w:bCs/>
      </w:rPr>
      <w:tblPr/>
      <w:tcPr>
        <w:tcBorders>
          <w:top w:val="double" w:sz="4" w:space="0" w:color="8ACED7"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ACED7" w:themeColor="accent1"/>
          <w:right w:val="single" w:sz="4" w:space="0" w:color="8ACED7" w:themeColor="accent1"/>
        </w:tcBorders>
      </w:tcPr>
    </w:tblStylePr>
    <w:tblStylePr w:type="band1Horz">
      <w:tblPr/>
      <w:tcPr>
        <w:tcBorders>
          <w:top w:val="single" w:sz="4" w:space="0" w:color="8ACED7" w:themeColor="accent1"/>
          <w:bottom w:val="single" w:sz="4" w:space="0" w:color="8ACED7"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ACED7" w:themeColor="accent1"/>
          <w:left w:val="nil"/>
        </w:tcBorders>
      </w:tcPr>
    </w:tblStylePr>
    <w:tblStylePr w:type="swCell">
      <w:tblPr/>
      <w:tcPr>
        <w:tcBorders>
          <w:top w:val="double" w:sz="4" w:space="0" w:color="8ACED7" w:themeColor="accent1"/>
          <w:right w:val="nil"/>
        </w:tcBorders>
      </w:tcPr>
    </w:tblStylePr>
  </w:style>
  <w:style w:type="table" w:styleId="ListTable3-Accent2">
    <w:name w:val="List Table 3 Accent 2"/>
    <w:basedOn w:val="TableNormal"/>
    <w:uiPriority w:val="48"/>
    <w:semiHidden/>
    <w:rsid w:val="00B60586"/>
    <w:pPr>
      <w:spacing w:line="240" w:lineRule="auto"/>
    </w:pPr>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table" w:styleId="ListTable3-Accent3">
    <w:name w:val="List Table 3 Accent 3"/>
    <w:basedOn w:val="TableNormal"/>
    <w:uiPriority w:val="48"/>
    <w:semiHidden/>
    <w:rsid w:val="00B60586"/>
    <w:pPr>
      <w:spacing w:line="240" w:lineRule="auto"/>
    </w:pPr>
    <w:tblPr>
      <w:tblStyleRowBandSize w:val="1"/>
      <w:tblStyleColBandSize w:val="1"/>
      <w:tblBorders>
        <w:top w:val="single" w:sz="4" w:space="0" w:color="0070C0" w:themeColor="accent3"/>
        <w:left w:val="single" w:sz="4" w:space="0" w:color="0070C0" w:themeColor="accent3"/>
        <w:bottom w:val="single" w:sz="4" w:space="0" w:color="0070C0" w:themeColor="accent3"/>
        <w:right w:val="single" w:sz="4" w:space="0" w:color="0070C0" w:themeColor="accent3"/>
      </w:tblBorders>
    </w:tblPr>
    <w:tblStylePr w:type="firstRow">
      <w:rPr>
        <w:b/>
        <w:bCs/>
        <w:color w:val="FFFFFF" w:themeColor="background1"/>
      </w:rPr>
      <w:tblPr/>
      <w:tcPr>
        <w:shd w:val="clear" w:color="auto" w:fill="0070C0" w:themeFill="accent3"/>
      </w:tcPr>
    </w:tblStylePr>
    <w:tblStylePr w:type="lastRow">
      <w:rPr>
        <w:b/>
        <w:bCs/>
      </w:rPr>
      <w:tblPr/>
      <w:tcPr>
        <w:tcBorders>
          <w:top w:val="double" w:sz="4" w:space="0" w:color="0070C0"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70C0" w:themeColor="accent3"/>
          <w:right w:val="single" w:sz="4" w:space="0" w:color="0070C0" w:themeColor="accent3"/>
        </w:tcBorders>
      </w:tcPr>
    </w:tblStylePr>
    <w:tblStylePr w:type="band1Horz">
      <w:tblPr/>
      <w:tcPr>
        <w:tcBorders>
          <w:top w:val="single" w:sz="4" w:space="0" w:color="0070C0" w:themeColor="accent3"/>
          <w:bottom w:val="single" w:sz="4" w:space="0" w:color="0070C0"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70C0" w:themeColor="accent3"/>
          <w:left w:val="nil"/>
        </w:tcBorders>
      </w:tcPr>
    </w:tblStylePr>
    <w:tblStylePr w:type="swCell">
      <w:tblPr/>
      <w:tcPr>
        <w:tcBorders>
          <w:top w:val="double" w:sz="4" w:space="0" w:color="0070C0" w:themeColor="accent3"/>
          <w:right w:val="nil"/>
        </w:tcBorders>
      </w:tcPr>
    </w:tblStylePr>
  </w:style>
  <w:style w:type="table" w:styleId="ListTable3-Accent4">
    <w:name w:val="List Table 3 Accent 4"/>
    <w:basedOn w:val="TableNormal"/>
    <w:uiPriority w:val="48"/>
    <w:semiHidden/>
    <w:rsid w:val="00B60586"/>
    <w:pPr>
      <w:spacing w:line="240" w:lineRule="auto"/>
    </w:pPr>
    <w:tblPr>
      <w:tblStyleRowBandSize w:val="1"/>
      <w:tblStyleColBandSize w:val="1"/>
      <w:tblBorders>
        <w:top w:val="single" w:sz="4" w:space="0" w:color="92D050" w:themeColor="accent4"/>
        <w:left w:val="single" w:sz="4" w:space="0" w:color="92D050" w:themeColor="accent4"/>
        <w:bottom w:val="single" w:sz="4" w:space="0" w:color="92D050" w:themeColor="accent4"/>
        <w:right w:val="single" w:sz="4" w:space="0" w:color="92D050" w:themeColor="accent4"/>
      </w:tblBorders>
    </w:tblPr>
    <w:tblStylePr w:type="firstRow">
      <w:rPr>
        <w:b/>
        <w:bCs/>
        <w:color w:val="FFFFFF" w:themeColor="background1"/>
      </w:rPr>
      <w:tblPr/>
      <w:tcPr>
        <w:shd w:val="clear" w:color="auto" w:fill="92D050" w:themeFill="accent4"/>
      </w:tcPr>
    </w:tblStylePr>
    <w:tblStylePr w:type="lastRow">
      <w:rPr>
        <w:b/>
        <w:bCs/>
      </w:rPr>
      <w:tblPr/>
      <w:tcPr>
        <w:tcBorders>
          <w:top w:val="double" w:sz="4" w:space="0" w:color="92D05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2D050" w:themeColor="accent4"/>
          <w:right w:val="single" w:sz="4" w:space="0" w:color="92D050" w:themeColor="accent4"/>
        </w:tcBorders>
      </w:tcPr>
    </w:tblStylePr>
    <w:tblStylePr w:type="band1Horz">
      <w:tblPr/>
      <w:tcPr>
        <w:tcBorders>
          <w:top w:val="single" w:sz="4" w:space="0" w:color="92D050" w:themeColor="accent4"/>
          <w:bottom w:val="single" w:sz="4" w:space="0" w:color="92D05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2D050" w:themeColor="accent4"/>
          <w:left w:val="nil"/>
        </w:tcBorders>
      </w:tcPr>
    </w:tblStylePr>
    <w:tblStylePr w:type="swCell">
      <w:tblPr/>
      <w:tcPr>
        <w:tcBorders>
          <w:top w:val="double" w:sz="4" w:space="0" w:color="92D050" w:themeColor="accent4"/>
          <w:right w:val="nil"/>
        </w:tcBorders>
      </w:tcPr>
    </w:tblStylePr>
  </w:style>
  <w:style w:type="table" w:styleId="ListTable3-Accent5">
    <w:name w:val="List Table 3 Accent 5"/>
    <w:basedOn w:val="TableNormal"/>
    <w:uiPriority w:val="48"/>
    <w:semiHidden/>
    <w:rsid w:val="00B60586"/>
    <w:pPr>
      <w:spacing w:line="240" w:lineRule="auto"/>
    </w:pPr>
    <w:tblPr>
      <w:tblStyleRowBandSize w:val="1"/>
      <w:tblStyleColBandSize w:val="1"/>
      <w:tblBorders>
        <w:top w:val="single" w:sz="4" w:space="0" w:color="F79646" w:themeColor="accent5"/>
        <w:left w:val="single" w:sz="4" w:space="0" w:color="F79646" w:themeColor="accent5"/>
        <w:bottom w:val="single" w:sz="4" w:space="0" w:color="F79646" w:themeColor="accent5"/>
        <w:right w:val="single" w:sz="4" w:space="0" w:color="F79646" w:themeColor="accent5"/>
      </w:tblBorders>
    </w:tblPr>
    <w:tblStylePr w:type="firstRow">
      <w:rPr>
        <w:b/>
        <w:bCs/>
        <w:color w:val="FFFFFF" w:themeColor="background1"/>
      </w:rPr>
      <w:tblPr/>
      <w:tcPr>
        <w:shd w:val="clear" w:color="auto" w:fill="F79646" w:themeFill="accent5"/>
      </w:tcPr>
    </w:tblStylePr>
    <w:tblStylePr w:type="lastRow">
      <w:rPr>
        <w:b/>
        <w:bCs/>
      </w:rPr>
      <w:tblPr/>
      <w:tcPr>
        <w:tcBorders>
          <w:top w:val="double" w:sz="4" w:space="0" w:color="F7964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79646" w:themeColor="accent5"/>
          <w:right w:val="single" w:sz="4" w:space="0" w:color="F79646" w:themeColor="accent5"/>
        </w:tcBorders>
      </w:tcPr>
    </w:tblStylePr>
    <w:tblStylePr w:type="band1Horz">
      <w:tblPr/>
      <w:tcPr>
        <w:tcBorders>
          <w:top w:val="single" w:sz="4" w:space="0" w:color="F79646" w:themeColor="accent5"/>
          <w:bottom w:val="single" w:sz="4" w:space="0" w:color="F7964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9646" w:themeColor="accent5"/>
          <w:left w:val="nil"/>
        </w:tcBorders>
      </w:tcPr>
    </w:tblStylePr>
    <w:tblStylePr w:type="swCell">
      <w:tblPr/>
      <w:tcPr>
        <w:tcBorders>
          <w:top w:val="double" w:sz="4" w:space="0" w:color="F79646" w:themeColor="accent5"/>
          <w:right w:val="nil"/>
        </w:tcBorders>
      </w:tcPr>
    </w:tblStylePr>
  </w:style>
  <w:style w:type="table" w:styleId="ListTable3-Accent6">
    <w:name w:val="List Table 3 Accent 6"/>
    <w:basedOn w:val="TableNormal"/>
    <w:uiPriority w:val="48"/>
    <w:semiHidden/>
    <w:rsid w:val="00B60586"/>
    <w:pPr>
      <w:spacing w:line="240" w:lineRule="auto"/>
    </w:pPr>
    <w:tblPr>
      <w:tblStyleRowBandSize w:val="1"/>
      <w:tblStyleColBandSize w:val="1"/>
      <w:tblBorders>
        <w:top w:val="single" w:sz="4" w:space="0" w:color="FFC000" w:themeColor="accent6"/>
        <w:left w:val="single" w:sz="4" w:space="0" w:color="FFC000" w:themeColor="accent6"/>
        <w:bottom w:val="single" w:sz="4" w:space="0" w:color="FFC000" w:themeColor="accent6"/>
        <w:right w:val="single" w:sz="4" w:space="0" w:color="FFC000" w:themeColor="accent6"/>
      </w:tblBorders>
    </w:tblPr>
    <w:tblStylePr w:type="firstRow">
      <w:rPr>
        <w:b/>
        <w:bCs/>
        <w:color w:val="FFFFFF" w:themeColor="background1"/>
      </w:rPr>
      <w:tblPr/>
      <w:tcPr>
        <w:shd w:val="clear" w:color="auto" w:fill="FFC000" w:themeFill="accent6"/>
      </w:tcPr>
    </w:tblStylePr>
    <w:tblStylePr w:type="lastRow">
      <w:rPr>
        <w:b/>
        <w:bCs/>
      </w:rPr>
      <w:tblPr/>
      <w:tcPr>
        <w:tcBorders>
          <w:top w:val="double" w:sz="4" w:space="0" w:color="FFC000"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6"/>
          <w:right w:val="single" w:sz="4" w:space="0" w:color="FFC000" w:themeColor="accent6"/>
        </w:tcBorders>
      </w:tcPr>
    </w:tblStylePr>
    <w:tblStylePr w:type="band1Horz">
      <w:tblPr/>
      <w:tcPr>
        <w:tcBorders>
          <w:top w:val="single" w:sz="4" w:space="0" w:color="FFC000" w:themeColor="accent6"/>
          <w:bottom w:val="single" w:sz="4" w:space="0" w:color="FFC000"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6"/>
          <w:left w:val="nil"/>
        </w:tcBorders>
      </w:tcPr>
    </w:tblStylePr>
    <w:tblStylePr w:type="swCell">
      <w:tblPr/>
      <w:tcPr>
        <w:tcBorders>
          <w:top w:val="double" w:sz="4" w:space="0" w:color="FFC000" w:themeColor="accent6"/>
          <w:right w:val="nil"/>
        </w:tcBorders>
      </w:tcPr>
    </w:tblStylePr>
  </w:style>
  <w:style w:type="table" w:styleId="ListTable4">
    <w:name w:val="List Table 4"/>
    <w:basedOn w:val="TableNormal"/>
    <w:uiPriority w:val="49"/>
    <w:semiHidden/>
    <w:rsid w:val="00B60586"/>
    <w:pPr>
      <w:spacing w:line="240" w:lineRule="auto"/>
    </w:p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tblBorders>
    </w:tblPr>
    <w:tblStylePr w:type="firstRow">
      <w:rPr>
        <w:b/>
        <w:bCs/>
        <w:color w:val="FFFFFF" w:themeColor="background1"/>
      </w:rPr>
      <w:tblPr/>
      <w:tcPr>
        <w:tcBorders>
          <w:top w:val="single" w:sz="4" w:space="0" w:color="231F20" w:themeColor="text1"/>
          <w:left w:val="single" w:sz="4" w:space="0" w:color="231F20" w:themeColor="text1"/>
          <w:bottom w:val="single" w:sz="4" w:space="0" w:color="231F20" w:themeColor="text1"/>
          <w:right w:val="single" w:sz="4" w:space="0" w:color="231F20" w:themeColor="text1"/>
          <w:insideH w:val="nil"/>
        </w:tcBorders>
        <w:shd w:val="clear" w:color="auto" w:fill="231F20" w:themeFill="text1"/>
      </w:tcPr>
    </w:tblStylePr>
    <w:tblStylePr w:type="lastRow">
      <w:rPr>
        <w:b/>
        <w:bCs/>
      </w:rPr>
      <w:tblPr/>
      <w:tcPr>
        <w:tcBorders>
          <w:top w:val="double" w:sz="4" w:space="0" w:color="807276" w:themeColor="text1" w:themeTint="99"/>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ListTable4-Accent1">
    <w:name w:val="List Table 4 Accent 1"/>
    <w:basedOn w:val="TableNormal"/>
    <w:uiPriority w:val="49"/>
    <w:semiHidden/>
    <w:rsid w:val="00B60586"/>
    <w:pPr>
      <w:spacing w:line="240" w:lineRule="auto"/>
    </w:pPr>
    <w:tblPr>
      <w:tblStyleRowBandSize w:val="1"/>
      <w:tblStyleColBandSize w:val="1"/>
      <w:tblBorders>
        <w:top w:val="single" w:sz="4" w:space="0" w:color="B8E1E7" w:themeColor="accent1" w:themeTint="99"/>
        <w:left w:val="single" w:sz="4" w:space="0" w:color="B8E1E7" w:themeColor="accent1" w:themeTint="99"/>
        <w:bottom w:val="single" w:sz="4" w:space="0" w:color="B8E1E7" w:themeColor="accent1" w:themeTint="99"/>
        <w:right w:val="single" w:sz="4" w:space="0" w:color="B8E1E7" w:themeColor="accent1" w:themeTint="99"/>
        <w:insideH w:val="single" w:sz="4" w:space="0" w:color="B8E1E7" w:themeColor="accent1" w:themeTint="99"/>
      </w:tblBorders>
    </w:tblPr>
    <w:tblStylePr w:type="firstRow">
      <w:rPr>
        <w:b/>
        <w:bCs/>
        <w:color w:val="FFFFFF" w:themeColor="background1"/>
      </w:rPr>
      <w:tblPr/>
      <w:tcPr>
        <w:tcBorders>
          <w:top w:val="single" w:sz="4" w:space="0" w:color="8ACED7" w:themeColor="accent1"/>
          <w:left w:val="single" w:sz="4" w:space="0" w:color="8ACED7" w:themeColor="accent1"/>
          <w:bottom w:val="single" w:sz="4" w:space="0" w:color="8ACED7" w:themeColor="accent1"/>
          <w:right w:val="single" w:sz="4" w:space="0" w:color="8ACED7" w:themeColor="accent1"/>
          <w:insideH w:val="nil"/>
        </w:tcBorders>
        <w:shd w:val="clear" w:color="auto" w:fill="8ACED7" w:themeFill="accent1"/>
      </w:tcPr>
    </w:tblStylePr>
    <w:tblStylePr w:type="lastRow">
      <w:rPr>
        <w:b/>
        <w:bCs/>
      </w:rPr>
      <w:tblPr/>
      <w:tcPr>
        <w:tcBorders>
          <w:top w:val="double" w:sz="4" w:space="0" w:color="B8E1E7" w:themeColor="accent1" w:themeTint="99"/>
        </w:tcBorders>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ListTable4-Accent2">
    <w:name w:val="List Table 4 Accent 2"/>
    <w:basedOn w:val="TableNormal"/>
    <w:uiPriority w:val="49"/>
    <w:semiHidden/>
    <w:rsid w:val="00B60586"/>
    <w:pPr>
      <w:spacing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tcBorders>
        <w:shd w:val="clear" w:color="auto" w:fill="C0504D" w:themeFill="accent2"/>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Table4-Accent3">
    <w:name w:val="List Table 4 Accent 3"/>
    <w:basedOn w:val="TableNormal"/>
    <w:uiPriority w:val="49"/>
    <w:semiHidden/>
    <w:rsid w:val="00B60586"/>
    <w:pPr>
      <w:spacing w:line="240" w:lineRule="auto"/>
    </w:pPr>
    <w:tblPr>
      <w:tblStyleRowBandSize w:val="1"/>
      <w:tblStyleColBandSize w:val="1"/>
      <w:tblBorders>
        <w:top w:val="single" w:sz="4" w:space="0" w:color="40AEFF" w:themeColor="accent3" w:themeTint="99"/>
        <w:left w:val="single" w:sz="4" w:space="0" w:color="40AEFF" w:themeColor="accent3" w:themeTint="99"/>
        <w:bottom w:val="single" w:sz="4" w:space="0" w:color="40AEFF" w:themeColor="accent3" w:themeTint="99"/>
        <w:right w:val="single" w:sz="4" w:space="0" w:color="40AEFF" w:themeColor="accent3" w:themeTint="99"/>
        <w:insideH w:val="single" w:sz="4" w:space="0" w:color="40AEFF" w:themeColor="accent3" w:themeTint="99"/>
      </w:tblBorders>
    </w:tblPr>
    <w:tblStylePr w:type="firstRow">
      <w:rPr>
        <w:b/>
        <w:bCs/>
        <w:color w:val="FFFFFF" w:themeColor="background1"/>
      </w:rPr>
      <w:tblPr/>
      <w:tcPr>
        <w:tcBorders>
          <w:top w:val="single" w:sz="4" w:space="0" w:color="0070C0" w:themeColor="accent3"/>
          <w:left w:val="single" w:sz="4" w:space="0" w:color="0070C0" w:themeColor="accent3"/>
          <w:bottom w:val="single" w:sz="4" w:space="0" w:color="0070C0" w:themeColor="accent3"/>
          <w:right w:val="single" w:sz="4" w:space="0" w:color="0070C0" w:themeColor="accent3"/>
          <w:insideH w:val="nil"/>
        </w:tcBorders>
        <w:shd w:val="clear" w:color="auto" w:fill="0070C0" w:themeFill="accent3"/>
      </w:tcPr>
    </w:tblStylePr>
    <w:tblStylePr w:type="lastRow">
      <w:rPr>
        <w:b/>
        <w:bCs/>
      </w:rPr>
      <w:tblPr/>
      <w:tcPr>
        <w:tcBorders>
          <w:top w:val="double" w:sz="4" w:space="0" w:color="40AEFF" w:themeColor="accent3" w:themeTint="99"/>
        </w:tcBorders>
      </w:tcPr>
    </w:tblStylePr>
    <w:tblStylePr w:type="firstCol">
      <w:rPr>
        <w:b/>
        <w:bCs/>
      </w:rPr>
    </w:tblStylePr>
    <w:tblStylePr w:type="lastCol">
      <w:rPr>
        <w:b/>
        <w:bCs/>
      </w:rPr>
    </w:tblStylePr>
    <w:tblStylePr w:type="band1Vert">
      <w:tblPr/>
      <w:tcPr>
        <w:shd w:val="clear" w:color="auto" w:fill="BFE4FF" w:themeFill="accent3" w:themeFillTint="33"/>
      </w:tcPr>
    </w:tblStylePr>
    <w:tblStylePr w:type="band1Horz">
      <w:tblPr/>
      <w:tcPr>
        <w:shd w:val="clear" w:color="auto" w:fill="BFE4FF" w:themeFill="accent3" w:themeFillTint="33"/>
      </w:tcPr>
    </w:tblStylePr>
  </w:style>
  <w:style w:type="table" w:styleId="ListTable4-Accent4">
    <w:name w:val="List Table 4 Accent 4"/>
    <w:basedOn w:val="TableNormal"/>
    <w:uiPriority w:val="49"/>
    <w:semiHidden/>
    <w:rsid w:val="00B60586"/>
    <w:pPr>
      <w:spacing w:line="240" w:lineRule="auto"/>
    </w:pPr>
    <w:tblPr>
      <w:tblStyleRowBandSize w:val="1"/>
      <w:tblStyleColBandSize w:val="1"/>
      <w:tblBorders>
        <w:top w:val="single" w:sz="4" w:space="0" w:color="BDE295" w:themeColor="accent4" w:themeTint="99"/>
        <w:left w:val="single" w:sz="4" w:space="0" w:color="BDE295" w:themeColor="accent4" w:themeTint="99"/>
        <w:bottom w:val="single" w:sz="4" w:space="0" w:color="BDE295" w:themeColor="accent4" w:themeTint="99"/>
        <w:right w:val="single" w:sz="4" w:space="0" w:color="BDE295" w:themeColor="accent4" w:themeTint="99"/>
        <w:insideH w:val="single" w:sz="4" w:space="0" w:color="BDE295" w:themeColor="accent4" w:themeTint="99"/>
      </w:tblBorders>
    </w:tblPr>
    <w:tblStylePr w:type="firstRow">
      <w:rPr>
        <w:b/>
        <w:bCs/>
        <w:color w:val="FFFFFF" w:themeColor="background1"/>
      </w:rPr>
      <w:tblPr/>
      <w:tcPr>
        <w:tcBorders>
          <w:top w:val="single" w:sz="4" w:space="0" w:color="92D050" w:themeColor="accent4"/>
          <w:left w:val="single" w:sz="4" w:space="0" w:color="92D050" w:themeColor="accent4"/>
          <w:bottom w:val="single" w:sz="4" w:space="0" w:color="92D050" w:themeColor="accent4"/>
          <w:right w:val="single" w:sz="4" w:space="0" w:color="92D050" w:themeColor="accent4"/>
          <w:insideH w:val="nil"/>
        </w:tcBorders>
        <w:shd w:val="clear" w:color="auto" w:fill="92D050" w:themeFill="accent4"/>
      </w:tcPr>
    </w:tblStylePr>
    <w:tblStylePr w:type="lastRow">
      <w:rPr>
        <w:b/>
        <w:bCs/>
      </w:rPr>
      <w:tblPr/>
      <w:tcPr>
        <w:tcBorders>
          <w:top w:val="double" w:sz="4" w:space="0" w:color="BDE295" w:themeColor="accent4" w:themeTint="99"/>
        </w:tcBorders>
      </w:tcPr>
    </w:tblStylePr>
    <w:tblStylePr w:type="firstCol">
      <w:rPr>
        <w:b/>
        <w:bCs/>
      </w:rPr>
    </w:tblStylePr>
    <w:tblStylePr w:type="lastCol">
      <w:rPr>
        <w:b/>
        <w:bCs/>
      </w:rPr>
    </w:tblStylePr>
    <w:tblStylePr w:type="band1Vert">
      <w:tblPr/>
      <w:tcPr>
        <w:shd w:val="clear" w:color="auto" w:fill="E9F5DB" w:themeFill="accent4" w:themeFillTint="33"/>
      </w:tcPr>
    </w:tblStylePr>
    <w:tblStylePr w:type="band1Horz">
      <w:tblPr/>
      <w:tcPr>
        <w:shd w:val="clear" w:color="auto" w:fill="E9F5DB" w:themeFill="accent4" w:themeFillTint="33"/>
      </w:tcPr>
    </w:tblStylePr>
  </w:style>
  <w:style w:type="table" w:styleId="ListTable4-Accent5">
    <w:name w:val="List Table 4 Accent 5"/>
    <w:basedOn w:val="TableNormal"/>
    <w:uiPriority w:val="49"/>
    <w:semiHidden/>
    <w:rsid w:val="00B60586"/>
    <w:pPr>
      <w:spacing w:line="240" w:lineRule="auto"/>
    </w:pPr>
    <w:tblPr>
      <w:tblStyleRowBandSize w:val="1"/>
      <w:tblStyleColBandSize w:val="1"/>
      <w:tblBorders>
        <w:top w:val="single" w:sz="4" w:space="0" w:color="FABF8F" w:themeColor="accent5" w:themeTint="99"/>
        <w:left w:val="single" w:sz="4" w:space="0" w:color="FABF8F" w:themeColor="accent5" w:themeTint="99"/>
        <w:bottom w:val="single" w:sz="4" w:space="0" w:color="FABF8F" w:themeColor="accent5" w:themeTint="99"/>
        <w:right w:val="single" w:sz="4" w:space="0" w:color="FABF8F" w:themeColor="accent5" w:themeTint="99"/>
        <w:insideH w:val="single" w:sz="4" w:space="0" w:color="FABF8F" w:themeColor="accent5" w:themeTint="99"/>
      </w:tblBorders>
    </w:tblPr>
    <w:tblStylePr w:type="firstRow">
      <w:rPr>
        <w:b/>
        <w:bCs/>
        <w:color w:val="FFFFFF" w:themeColor="background1"/>
      </w:rPr>
      <w:tblPr/>
      <w:tcPr>
        <w:tcBorders>
          <w:top w:val="single" w:sz="4" w:space="0" w:color="F79646" w:themeColor="accent5"/>
          <w:left w:val="single" w:sz="4" w:space="0" w:color="F79646" w:themeColor="accent5"/>
          <w:bottom w:val="single" w:sz="4" w:space="0" w:color="F79646" w:themeColor="accent5"/>
          <w:right w:val="single" w:sz="4" w:space="0" w:color="F79646" w:themeColor="accent5"/>
          <w:insideH w:val="nil"/>
        </w:tcBorders>
        <w:shd w:val="clear" w:color="auto" w:fill="F79646" w:themeFill="accent5"/>
      </w:tcPr>
    </w:tblStylePr>
    <w:tblStylePr w:type="lastRow">
      <w:rPr>
        <w:b/>
        <w:bCs/>
      </w:rPr>
      <w:tblPr/>
      <w:tcPr>
        <w:tcBorders>
          <w:top w:val="double" w:sz="4" w:space="0" w:color="FABF8F" w:themeColor="accent5" w:themeTint="99"/>
        </w:tcBorders>
      </w:tcPr>
    </w:tblStylePr>
    <w:tblStylePr w:type="firstCol">
      <w:rPr>
        <w:b/>
        <w:bCs/>
      </w:rPr>
    </w:tblStylePr>
    <w:tblStylePr w:type="lastCol">
      <w:rPr>
        <w:b/>
        <w:bCs/>
      </w:rPr>
    </w:tblStylePr>
    <w:tblStylePr w:type="band1Vert">
      <w:tblPr/>
      <w:tcPr>
        <w:shd w:val="clear" w:color="auto" w:fill="FDE9D9" w:themeFill="accent5" w:themeFillTint="33"/>
      </w:tcPr>
    </w:tblStylePr>
    <w:tblStylePr w:type="band1Horz">
      <w:tblPr/>
      <w:tcPr>
        <w:shd w:val="clear" w:color="auto" w:fill="FDE9D9" w:themeFill="accent5" w:themeFillTint="33"/>
      </w:tcPr>
    </w:tblStylePr>
  </w:style>
  <w:style w:type="table" w:styleId="ListTable4-Accent6">
    <w:name w:val="List Table 4 Accent 6"/>
    <w:basedOn w:val="TableNormal"/>
    <w:uiPriority w:val="49"/>
    <w:semiHidden/>
    <w:rsid w:val="00B60586"/>
    <w:pPr>
      <w:spacing w:line="240" w:lineRule="auto"/>
    </w:pPr>
    <w:tblPr>
      <w:tblStyleRowBandSize w:val="1"/>
      <w:tblStyleColBandSize w:val="1"/>
      <w:tblBorders>
        <w:top w:val="single" w:sz="4" w:space="0" w:color="FFD966" w:themeColor="accent6" w:themeTint="99"/>
        <w:left w:val="single" w:sz="4" w:space="0" w:color="FFD966" w:themeColor="accent6" w:themeTint="99"/>
        <w:bottom w:val="single" w:sz="4" w:space="0" w:color="FFD966" w:themeColor="accent6" w:themeTint="99"/>
        <w:right w:val="single" w:sz="4" w:space="0" w:color="FFD966" w:themeColor="accent6" w:themeTint="99"/>
        <w:insideH w:val="single" w:sz="4" w:space="0" w:color="FFD966" w:themeColor="accent6" w:themeTint="99"/>
      </w:tblBorders>
    </w:tblPr>
    <w:tblStylePr w:type="firstRow">
      <w:rPr>
        <w:b/>
        <w:bCs/>
        <w:color w:val="FFFFFF" w:themeColor="background1"/>
      </w:rPr>
      <w:tblPr/>
      <w:tcPr>
        <w:tcBorders>
          <w:top w:val="single" w:sz="4" w:space="0" w:color="FFC000" w:themeColor="accent6"/>
          <w:left w:val="single" w:sz="4" w:space="0" w:color="FFC000" w:themeColor="accent6"/>
          <w:bottom w:val="single" w:sz="4" w:space="0" w:color="FFC000" w:themeColor="accent6"/>
          <w:right w:val="single" w:sz="4" w:space="0" w:color="FFC000" w:themeColor="accent6"/>
          <w:insideH w:val="nil"/>
        </w:tcBorders>
        <w:shd w:val="clear" w:color="auto" w:fill="FFC000" w:themeFill="accent6"/>
      </w:tcPr>
    </w:tblStylePr>
    <w:tblStylePr w:type="lastRow">
      <w:rPr>
        <w:b/>
        <w:bCs/>
      </w:rPr>
      <w:tblPr/>
      <w:tcPr>
        <w:tcBorders>
          <w:top w:val="double" w:sz="4" w:space="0" w:color="FFD966" w:themeColor="accent6" w:themeTint="99"/>
        </w:tcBorders>
      </w:tcPr>
    </w:tblStylePr>
    <w:tblStylePr w:type="firstCol">
      <w:rPr>
        <w:b/>
        <w:bCs/>
      </w:rPr>
    </w:tblStylePr>
    <w:tblStylePr w:type="lastCol">
      <w:rPr>
        <w:b/>
        <w:bCs/>
      </w:rPr>
    </w:tblStylePr>
    <w:tblStylePr w:type="band1Vert">
      <w:tblPr/>
      <w:tcPr>
        <w:shd w:val="clear" w:color="auto" w:fill="FFF2CC" w:themeFill="accent6" w:themeFillTint="33"/>
      </w:tcPr>
    </w:tblStylePr>
    <w:tblStylePr w:type="band1Horz">
      <w:tblPr/>
      <w:tcPr>
        <w:shd w:val="clear" w:color="auto" w:fill="FFF2CC" w:themeFill="accent6" w:themeFillTint="33"/>
      </w:tcPr>
    </w:tblStylePr>
  </w:style>
  <w:style w:type="table" w:styleId="ListTable5Dark">
    <w:name w:val="List Table 5 Dark"/>
    <w:basedOn w:val="TableNormal"/>
    <w:uiPriority w:val="50"/>
    <w:semiHidden/>
    <w:rsid w:val="00B60586"/>
    <w:pPr>
      <w:spacing w:line="240" w:lineRule="auto"/>
    </w:pPr>
    <w:rPr>
      <w:color w:val="FFFFFF" w:themeColor="background1"/>
    </w:rPr>
    <w:tblPr>
      <w:tblStyleRowBandSize w:val="1"/>
      <w:tblStyleColBandSize w:val="1"/>
      <w:tblBorders>
        <w:top w:val="single" w:sz="24" w:space="0" w:color="231F20" w:themeColor="text1"/>
        <w:left w:val="single" w:sz="24" w:space="0" w:color="231F20" w:themeColor="text1"/>
        <w:bottom w:val="single" w:sz="24" w:space="0" w:color="231F20" w:themeColor="text1"/>
        <w:right w:val="single" w:sz="24" w:space="0" w:color="231F20" w:themeColor="text1"/>
      </w:tblBorders>
    </w:tblPr>
    <w:tcPr>
      <w:shd w:val="clear" w:color="auto" w:fill="231F2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semiHidden/>
    <w:rsid w:val="00B60586"/>
    <w:pPr>
      <w:spacing w:line="240" w:lineRule="auto"/>
    </w:pPr>
    <w:rPr>
      <w:color w:val="FFFFFF" w:themeColor="background1"/>
    </w:rPr>
    <w:tblPr>
      <w:tblStyleRowBandSize w:val="1"/>
      <w:tblStyleColBandSize w:val="1"/>
      <w:tblBorders>
        <w:top w:val="single" w:sz="24" w:space="0" w:color="8ACED7" w:themeColor="accent1"/>
        <w:left w:val="single" w:sz="24" w:space="0" w:color="8ACED7" w:themeColor="accent1"/>
        <w:bottom w:val="single" w:sz="24" w:space="0" w:color="8ACED7" w:themeColor="accent1"/>
        <w:right w:val="single" w:sz="24" w:space="0" w:color="8ACED7" w:themeColor="accent1"/>
      </w:tblBorders>
    </w:tblPr>
    <w:tcPr>
      <w:shd w:val="clear" w:color="auto" w:fill="8ACED7"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semiHidden/>
    <w:rsid w:val="00B60586"/>
    <w:pPr>
      <w:spacing w:line="240" w:lineRule="auto"/>
    </w:pPr>
    <w:rPr>
      <w:color w:val="FFFFFF" w:themeColor="background1"/>
    </w:rPr>
    <w:tblPr>
      <w:tblStyleRowBandSize w:val="1"/>
      <w:tblStyleColBandSize w:val="1"/>
      <w:tblBorders>
        <w:top w:val="single" w:sz="24" w:space="0" w:color="C0504D" w:themeColor="accent2"/>
        <w:left w:val="single" w:sz="24" w:space="0" w:color="C0504D" w:themeColor="accent2"/>
        <w:bottom w:val="single" w:sz="24" w:space="0" w:color="C0504D" w:themeColor="accent2"/>
        <w:right w:val="single" w:sz="24" w:space="0" w:color="C0504D" w:themeColor="accent2"/>
      </w:tblBorders>
    </w:tblPr>
    <w:tcPr>
      <w:shd w:val="clear" w:color="auto" w:fill="C0504D"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semiHidden/>
    <w:rsid w:val="00B60586"/>
    <w:pPr>
      <w:spacing w:line="240" w:lineRule="auto"/>
    </w:pPr>
    <w:rPr>
      <w:color w:val="FFFFFF" w:themeColor="background1"/>
    </w:rPr>
    <w:tblPr>
      <w:tblStyleRowBandSize w:val="1"/>
      <w:tblStyleColBandSize w:val="1"/>
      <w:tblBorders>
        <w:top w:val="single" w:sz="24" w:space="0" w:color="0070C0" w:themeColor="accent3"/>
        <w:left w:val="single" w:sz="24" w:space="0" w:color="0070C0" w:themeColor="accent3"/>
        <w:bottom w:val="single" w:sz="24" w:space="0" w:color="0070C0" w:themeColor="accent3"/>
        <w:right w:val="single" w:sz="24" w:space="0" w:color="0070C0" w:themeColor="accent3"/>
      </w:tblBorders>
    </w:tblPr>
    <w:tcPr>
      <w:shd w:val="clear" w:color="auto" w:fill="0070C0"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semiHidden/>
    <w:rsid w:val="00B60586"/>
    <w:pPr>
      <w:spacing w:line="240" w:lineRule="auto"/>
    </w:pPr>
    <w:rPr>
      <w:color w:val="FFFFFF" w:themeColor="background1"/>
    </w:rPr>
    <w:tblPr>
      <w:tblStyleRowBandSize w:val="1"/>
      <w:tblStyleColBandSize w:val="1"/>
      <w:tblBorders>
        <w:top w:val="single" w:sz="24" w:space="0" w:color="92D050" w:themeColor="accent4"/>
        <w:left w:val="single" w:sz="24" w:space="0" w:color="92D050" w:themeColor="accent4"/>
        <w:bottom w:val="single" w:sz="24" w:space="0" w:color="92D050" w:themeColor="accent4"/>
        <w:right w:val="single" w:sz="24" w:space="0" w:color="92D050" w:themeColor="accent4"/>
      </w:tblBorders>
    </w:tblPr>
    <w:tcPr>
      <w:shd w:val="clear" w:color="auto" w:fill="92D050"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semiHidden/>
    <w:rsid w:val="00B60586"/>
    <w:pPr>
      <w:spacing w:line="240" w:lineRule="auto"/>
    </w:pPr>
    <w:rPr>
      <w:color w:val="FFFFFF" w:themeColor="background1"/>
    </w:rPr>
    <w:tblPr>
      <w:tblStyleRowBandSize w:val="1"/>
      <w:tblStyleColBandSize w:val="1"/>
      <w:tblBorders>
        <w:top w:val="single" w:sz="24" w:space="0" w:color="F79646" w:themeColor="accent5"/>
        <w:left w:val="single" w:sz="24" w:space="0" w:color="F79646" w:themeColor="accent5"/>
        <w:bottom w:val="single" w:sz="24" w:space="0" w:color="F79646" w:themeColor="accent5"/>
        <w:right w:val="single" w:sz="24" w:space="0" w:color="F79646" w:themeColor="accent5"/>
      </w:tblBorders>
    </w:tblPr>
    <w:tcPr>
      <w:shd w:val="clear" w:color="auto" w:fill="F7964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semiHidden/>
    <w:rsid w:val="00B60586"/>
    <w:pPr>
      <w:spacing w:line="240" w:lineRule="auto"/>
    </w:pPr>
    <w:rPr>
      <w:color w:val="FFFFFF" w:themeColor="background1"/>
    </w:rPr>
    <w:tblPr>
      <w:tblStyleRowBandSize w:val="1"/>
      <w:tblStyleColBandSize w:val="1"/>
      <w:tblBorders>
        <w:top w:val="single" w:sz="24" w:space="0" w:color="FFC000" w:themeColor="accent6"/>
        <w:left w:val="single" w:sz="24" w:space="0" w:color="FFC000" w:themeColor="accent6"/>
        <w:bottom w:val="single" w:sz="24" w:space="0" w:color="FFC000" w:themeColor="accent6"/>
        <w:right w:val="single" w:sz="24" w:space="0" w:color="FFC000" w:themeColor="accent6"/>
      </w:tblBorders>
    </w:tblPr>
    <w:tcPr>
      <w:shd w:val="clear" w:color="auto" w:fill="FFC000"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semiHidden/>
    <w:rsid w:val="00B60586"/>
    <w:pPr>
      <w:spacing w:line="240" w:lineRule="auto"/>
    </w:pPr>
    <w:rPr>
      <w:color w:val="231F20" w:themeColor="text1"/>
    </w:rPr>
    <w:tblPr>
      <w:tblStyleRowBandSize w:val="1"/>
      <w:tblStyleColBandSize w:val="1"/>
      <w:tblBorders>
        <w:top w:val="single" w:sz="4" w:space="0" w:color="231F20" w:themeColor="text1"/>
        <w:bottom w:val="single" w:sz="4" w:space="0" w:color="231F20" w:themeColor="text1"/>
      </w:tblBorders>
    </w:tblPr>
    <w:tblStylePr w:type="firstRow">
      <w:rPr>
        <w:b/>
        <w:bCs/>
      </w:rPr>
      <w:tblPr/>
      <w:tcPr>
        <w:tcBorders>
          <w:bottom w:val="single" w:sz="4" w:space="0" w:color="231F20" w:themeColor="text1"/>
        </w:tcBorders>
      </w:tcPr>
    </w:tblStylePr>
    <w:tblStylePr w:type="lastRow">
      <w:rPr>
        <w:b/>
        <w:bCs/>
      </w:rPr>
      <w:tblPr/>
      <w:tcPr>
        <w:tcBorders>
          <w:top w:val="double" w:sz="4" w:space="0" w:color="231F20" w:themeColor="text1"/>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ListTable6Colorful-Accent1">
    <w:name w:val="List Table 6 Colorful Accent 1"/>
    <w:basedOn w:val="TableNormal"/>
    <w:uiPriority w:val="51"/>
    <w:semiHidden/>
    <w:rsid w:val="00B60586"/>
    <w:pPr>
      <w:spacing w:line="240" w:lineRule="auto"/>
    </w:pPr>
    <w:rPr>
      <w:color w:val="47B2C0" w:themeColor="accent1" w:themeShade="BF"/>
    </w:rPr>
    <w:tblPr>
      <w:tblStyleRowBandSize w:val="1"/>
      <w:tblStyleColBandSize w:val="1"/>
      <w:tblBorders>
        <w:top w:val="single" w:sz="4" w:space="0" w:color="8ACED7" w:themeColor="accent1"/>
        <w:bottom w:val="single" w:sz="4" w:space="0" w:color="8ACED7" w:themeColor="accent1"/>
      </w:tblBorders>
    </w:tblPr>
    <w:tblStylePr w:type="firstRow">
      <w:rPr>
        <w:b/>
        <w:bCs/>
      </w:rPr>
      <w:tblPr/>
      <w:tcPr>
        <w:tcBorders>
          <w:bottom w:val="single" w:sz="4" w:space="0" w:color="8ACED7" w:themeColor="accent1"/>
        </w:tcBorders>
      </w:tcPr>
    </w:tblStylePr>
    <w:tblStylePr w:type="lastRow">
      <w:rPr>
        <w:b/>
        <w:bCs/>
      </w:rPr>
      <w:tblPr/>
      <w:tcPr>
        <w:tcBorders>
          <w:top w:val="double" w:sz="4" w:space="0" w:color="8ACED7" w:themeColor="accent1"/>
        </w:tcBorders>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ListTable6Colorful-Accent2">
    <w:name w:val="List Table 6 Colorful Accent 2"/>
    <w:basedOn w:val="TableNormal"/>
    <w:uiPriority w:val="51"/>
    <w:semiHidden/>
    <w:rsid w:val="00B60586"/>
    <w:pPr>
      <w:spacing w:line="240" w:lineRule="auto"/>
    </w:pPr>
    <w:rPr>
      <w:color w:val="943634" w:themeColor="accent2" w:themeShade="BF"/>
    </w:rPr>
    <w:tblPr>
      <w:tblStyleRowBandSize w:val="1"/>
      <w:tblStyleColBandSize w:val="1"/>
      <w:tblBorders>
        <w:top w:val="single" w:sz="4" w:space="0" w:color="C0504D" w:themeColor="accent2"/>
        <w:bottom w:val="single" w:sz="4" w:space="0" w:color="C0504D" w:themeColor="accent2"/>
      </w:tblBorders>
    </w:tblPr>
    <w:tblStylePr w:type="firstRow">
      <w:rPr>
        <w:b/>
        <w:bCs/>
      </w:rPr>
      <w:tblPr/>
      <w:tcPr>
        <w:tcBorders>
          <w:bottom w:val="single" w:sz="4" w:space="0" w:color="C0504D" w:themeColor="accent2"/>
        </w:tcBorders>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Table6Colorful-Accent3">
    <w:name w:val="List Table 6 Colorful Accent 3"/>
    <w:basedOn w:val="TableNormal"/>
    <w:uiPriority w:val="51"/>
    <w:semiHidden/>
    <w:rsid w:val="00B60586"/>
    <w:pPr>
      <w:spacing w:line="240" w:lineRule="auto"/>
    </w:pPr>
    <w:rPr>
      <w:color w:val="00538F" w:themeColor="accent3" w:themeShade="BF"/>
    </w:rPr>
    <w:tblPr>
      <w:tblStyleRowBandSize w:val="1"/>
      <w:tblStyleColBandSize w:val="1"/>
      <w:tblBorders>
        <w:top w:val="single" w:sz="4" w:space="0" w:color="0070C0" w:themeColor="accent3"/>
        <w:bottom w:val="single" w:sz="4" w:space="0" w:color="0070C0" w:themeColor="accent3"/>
      </w:tblBorders>
    </w:tblPr>
    <w:tblStylePr w:type="firstRow">
      <w:rPr>
        <w:b/>
        <w:bCs/>
      </w:rPr>
      <w:tblPr/>
      <w:tcPr>
        <w:tcBorders>
          <w:bottom w:val="single" w:sz="4" w:space="0" w:color="0070C0" w:themeColor="accent3"/>
        </w:tcBorders>
      </w:tcPr>
    </w:tblStylePr>
    <w:tblStylePr w:type="lastRow">
      <w:rPr>
        <w:b/>
        <w:bCs/>
      </w:rPr>
      <w:tblPr/>
      <w:tcPr>
        <w:tcBorders>
          <w:top w:val="double" w:sz="4" w:space="0" w:color="0070C0" w:themeColor="accent3"/>
        </w:tcBorders>
      </w:tcPr>
    </w:tblStylePr>
    <w:tblStylePr w:type="firstCol">
      <w:rPr>
        <w:b/>
        <w:bCs/>
      </w:rPr>
    </w:tblStylePr>
    <w:tblStylePr w:type="lastCol">
      <w:rPr>
        <w:b/>
        <w:bCs/>
      </w:rPr>
    </w:tblStylePr>
    <w:tblStylePr w:type="band1Vert">
      <w:tblPr/>
      <w:tcPr>
        <w:shd w:val="clear" w:color="auto" w:fill="BFE4FF" w:themeFill="accent3" w:themeFillTint="33"/>
      </w:tcPr>
    </w:tblStylePr>
    <w:tblStylePr w:type="band1Horz">
      <w:tblPr/>
      <w:tcPr>
        <w:shd w:val="clear" w:color="auto" w:fill="BFE4FF" w:themeFill="accent3" w:themeFillTint="33"/>
      </w:tcPr>
    </w:tblStylePr>
  </w:style>
  <w:style w:type="table" w:styleId="ListTable6Colorful-Accent4">
    <w:name w:val="List Table 6 Colorful Accent 4"/>
    <w:basedOn w:val="TableNormal"/>
    <w:uiPriority w:val="51"/>
    <w:semiHidden/>
    <w:rsid w:val="00B60586"/>
    <w:pPr>
      <w:spacing w:line="240" w:lineRule="auto"/>
    </w:pPr>
    <w:rPr>
      <w:color w:val="6DA92D" w:themeColor="accent4" w:themeShade="BF"/>
    </w:rPr>
    <w:tblPr>
      <w:tblStyleRowBandSize w:val="1"/>
      <w:tblStyleColBandSize w:val="1"/>
      <w:tblBorders>
        <w:top w:val="single" w:sz="4" w:space="0" w:color="92D050" w:themeColor="accent4"/>
        <w:bottom w:val="single" w:sz="4" w:space="0" w:color="92D050" w:themeColor="accent4"/>
      </w:tblBorders>
    </w:tblPr>
    <w:tblStylePr w:type="firstRow">
      <w:rPr>
        <w:b/>
        <w:bCs/>
      </w:rPr>
      <w:tblPr/>
      <w:tcPr>
        <w:tcBorders>
          <w:bottom w:val="single" w:sz="4" w:space="0" w:color="92D050" w:themeColor="accent4"/>
        </w:tcBorders>
      </w:tcPr>
    </w:tblStylePr>
    <w:tblStylePr w:type="lastRow">
      <w:rPr>
        <w:b/>
        <w:bCs/>
      </w:rPr>
      <w:tblPr/>
      <w:tcPr>
        <w:tcBorders>
          <w:top w:val="double" w:sz="4" w:space="0" w:color="92D050" w:themeColor="accent4"/>
        </w:tcBorders>
      </w:tcPr>
    </w:tblStylePr>
    <w:tblStylePr w:type="firstCol">
      <w:rPr>
        <w:b/>
        <w:bCs/>
      </w:rPr>
    </w:tblStylePr>
    <w:tblStylePr w:type="lastCol">
      <w:rPr>
        <w:b/>
        <w:bCs/>
      </w:rPr>
    </w:tblStylePr>
    <w:tblStylePr w:type="band1Vert">
      <w:tblPr/>
      <w:tcPr>
        <w:shd w:val="clear" w:color="auto" w:fill="E9F5DB" w:themeFill="accent4" w:themeFillTint="33"/>
      </w:tcPr>
    </w:tblStylePr>
    <w:tblStylePr w:type="band1Horz">
      <w:tblPr/>
      <w:tcPr>
        <w:shd w:val="clear" w:color="auto" w:fill="E9F5DB" w:themeFill="accent4" w:themeFillTint="33"/>
      </w:tcPr>
    </w:tblStylePr>
  </w:style>
  <w:style w:type="table" w:styleId="ListTable6Colorful-Accent5">
    <w:name w:val="List Table 6 Colorful Accent 5"/>
    <w:basedOn w:val="TableNormal"/>
    <w:uiPriority w:val="51"/>
    <w:semiHidden/>
    <w:rsid w:val="00B60586"/>
    <w:pPr>
      <w:spacing w:line="240" w:lineRule="auto"/>
    </w:pPr>
    <w:rPr>
      <w:color w:val="E36C0A" w:themeColor="accent5" w:themeShade="BF"/>
    </w:rPr>
    <w:tblPr>
      <w:tblStyleRowBandSize w:val="1"/>
      <w:tblStyleColBandSize w:val="1"/>
      <w:tblBorders>
        <w:top w:val="single" w:sz="4" w:space="0" w:color="F79646" w:themeColor="accent5"/>
        <w:bottom w:val="single" w:sz="4" w:space="0" w:color="F79646" w:themeColor="accent5"/>
      </w:tblBorders>
    </w:tblPr>
    <w:tblStylePr w:type="firstRow">
      <w:rPr>
        <w:b/>
        <w:bCs/>
      </w:rPr>
      <w:tblPr/>
      <w:tcPr>
        <w:tcBorders>
          <w:bottom w:val="single" w:sz="4" w:space="0" w:color="F79646" w:themeColor="accent5"/>
        </w:tcBorders>
      </w:tcPr>
    </w:tblStylePr>
    <w:tblStylePr w:type="lastRow">
      <w:rPr>
        <w:b/>
        <w:bCs/>
      </w:rPr>
      <w:tblPr/>
      <w:tcPr>
        <w:tcBorders>
          <w:top w:val="double" w:sz="4" w:space="0" w:color="F79646" w:themeColor="accent5"/>
        </w:tcBorders>
      </w:tcPr>
    </w:tblStylePr>
    <w:tblStylePr w:type="firstCol">
      <w:rPr>
        <w:b/>
        <w:bCs/>
      </w:rPr>
    </w:tblStylePr>
    <w:tblStylePr w:type="lastCol">
      <w:rPr>
        <w:b/>
        <w:bCs/>
      </w:rPr>
    </w:tblStylePr>
    <w:tblStylePr w:type="band1Vert">
      <w:tblPr/>
      <w:tcPr>
        <w:shd w:val="clear" w:color="auto" w:fill="FDE9D9" w:themeFill="accent5" w:themeFillTint="33"/>
      </w:tcPr>
    </w:tblStylePr>
    <w:tblStylePr w:type="band1Horz">
      <w:tblPr/>
      <w:tcPr>
        <w:shd w:val="clear" w:color="auto" w:fill="FDE9D9" w:themeFill="accent5" w:themeFillTint="33"/>
      </w:tcPr>
    </w:tblStylePr>
  </w:style>
  <w:style w:type="table" w:styleId="ListTable6Colorful-Accent6">
    <w:name w:val="List Table 6 Colorful Accent 6"/>
    <w:basedOn w:val="TableNormal"/>
    <w:uiPriority w:val="51"/>
    <w:semiHidden/>
    <w:rsid w:val="00B60586"/>
    <w:pPr>
      <w:spacing w:line="240" w:lineRule="auto"/>
    </w:pPr>
    <w:rPr>
      <w:color w:val="BF8F00" w:themeColor="accent6" w:themeShade="BF"/>
    </w:rPr>
    <w:tblPr>
      <w:tblStyleRowBandSize w:val="1"/>
      <w:tblStyleColBandSize w:val="1"/>
      <w:tblBorders>
        <w:top w:val="single" w:sz="4" w:space="0" w:color="FFC000" w:themeColor="accent6"/>
        <w:bottom w:val="single" w:sz="4" w:space="0" w:color="FFC000" w:themeColor="accent6"/>
      </w:tblBorders>
    </w:tblPr>
    <w:tblStylePr w:type="firstRow">
      <w:rPr>
        <w:b/>
        <w:bCs/>
      </w:rPr>
      <w:tblPr/>
      <w:tcPr>
        <w:tcBorders>
          <w:bottom w:val="single" w:sz="4" w:space="0" w:color="FFC000" w:themeColor="accent6"/>
        </w:tcBorders>
      </w:tcPr>
    </w:tblStylePr>
    <w:tblStylePr w:type="lastRow">
      <w:rPr>
        <w:b/>
        <w:bCs/>
      </w:rPr>
      <w:tblPr/>
      <w:tcPr>
        <w:tcBorders>
          <w:top w:val="double" w:sz="4" w:space="0" w:color="FFC000" w:themeColor="accent6"/>
        </w:tcBorders>
      </w:tcPr>
    </w:tblStylePr>
    <w:tblStylePr w:type="firstCol">
      <w:rPr>
        <w:b/>
        <w:bCs/>
      </w:rPr>
    </w:tblStylePr>
    <w:tblStylePr w:type="lastCol">
      <w:rPr>
        <w:b/>
        <w:bCs/>
      </w:rPr>
    </w:tblStylePr>
    <w:tblStylePr w:type="band1Vert">
      <w:tblPr/>
      <w:tcPr>
        <w:shd w:val="clear" w:color="auto" w:fill="FFF2CC" w:themeFill="accent6" w:themeFillTint="33"/>
      </w:tcPr>
    </w:tblStylePr>
    <w:tblStylePr w:type="band1Horz">
      <w:tblPr/>
      <w:tcPr>
        <w:shd w:val="clear" w:color="auto" w:fill="FFF2CC" w:themeFill="accent6" w:themeFillTint="33"/>
      </w:tcPr>
    </w:tblStylePr>
  </w:style>
  <w:style w:type="table" w:styleId="ListTable7Colorful">
    <w:name w:val="List Table 7 Colorful"/>
    <w:basedOn w:val="TableNormal"/>
    <w:uiPriority w:val="52"/>
    <w:semiHidden/>
    <w:rsid w:val="00B60586"/>
    <w:pPr>
      <w:spacing w:line="240" w:lineRule="auto"/>
    </w:pPr>
    <w:rPr>
      <w:color w:val="231F2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31F2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31F2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31F2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31F20" w:themeColor="text1"/>
        </w:tcBorders>
        <w:shd w:val="clear" w:color="auto" w:fill="FFFFFF" w:themeFill="background1"/>
      </w:tcPr>
    </w:tblStylePr>
    <w:tblStylePr w:type="band1Vert">
      <w:tblPr/>
      <w:tcPr>
        <w:shd w:val="clear" w:color="auto" w:fill="D5CFD1" w:themeFill="text1" w:themeFillTint="33"/>
      </w:tcPr>
    </w:tblStylePr>
    <w:tblStylePr w:type="band1Horz">
      <w:tblPr/>
      <w:tcPr>
        <w:shd w:val="clear" w:color="auto" w:fill="D5CFD1"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semiHidden/>
    <w:rsid w:val="00B60586"/>
    <w:pPr>
      <w:spacing w:line="240" w:lineRule="auto"/>
    </w:pPr>
    <w:rPr>
      <w:color w:val="47B2C0"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ACED7"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ACED7"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ACED7"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ACED7" w:themeColor="accent1"/>
        </w:tcBorders>
        <w:shd w:val="clear" w:color="auto" w:fill="FFFFFF" w:themeFill="background1"/>
      </w:tcPr>
    </w:tblStylePr>
    <w:tblStylePr w:type="band1Vert">
      <w:tblPr/>
      <w:tcPr>
        <w:shd w:val="clear" w:color="auto" w:fill="E7F5F7" w:themeFill="accent1" w:themeFillTint="33"/>
      </w:tcPr>
    </w:tblStylePr>
    <w:tblStylePr w:type="band1Horz">
      <w:tblPr/>
      <w:tcPr>
        <w:shd w:val="clear" w:color="auto" w:fill="E7F5F7"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semiHidden/>
    <w:rsid w:val="00B60586"/>
    <w:pPr>
      <w:spacing w:line="240" w:lineRule="auto"/>
    </w:pPr>
    <w:rPr>
      <w:color w:val="943634"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0504D"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0504D"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0504D"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0504D" w:themeColor="accent2"/>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semiHidden/>
    <w:rsid w:val="00B60586"/>
    <w:pPr>
      <w:spacing w:line="240" w:lineRule="auto"/>
    </w:pPr>
    <w:rPr>
      <w:color w:val="00538F"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70C0"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70C0"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70C0"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70C0" w:themeColor="accent3"/>
        </w:tcBorders>
        <w:shd w:val="clear" w:color="auto" w:fill="FFFFFF" w:themeFill="background1"/>
      </w:tcPr>
    </w:tblStylePr>
    <w:tblStylePr w:type="band1Vert">
      <w:tblPr/>
      <w:tcPr>
        <w:shd w:val="clear" w:color="auto" w:fill="BFE4FF" w:themeFill="accent3" w:themeFillTint="33"/>
      </w:tcPr>
    </w:tblStylePr>
    <w:tblStylePr w:type="band1Horz">
      <w:tblPr/>
      <w:tcPr>
        <w:shd w:val="clear" w:color="auto" w:fill="BFE4FF"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semiHidden/>
    <w:rsid w:val="00B60586"/>
    <w:pPr>
      <w:spacing w:line="240" w:lineRule="auto"/>
    </w:pPr>
    <w:rPr>
      <w:color w:val="6DA92D"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2D050"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2D050"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2D050"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2D050" w:themeColor="accent4"/>
        </w:tcBorders>
        <w:shd w:val="clear" w:color="auto" w:fill="FFFFFF" w:themeFill="background1"/>
      </w:tcPr>
    </w:tblStylePr>
    <w:tblStylePr w:type="band1Vert">
      <w:tblPr/>
      <w:tcPr>
        <w:shd w:val="clear" w:color="auto" w:fill="E9F5DB" w:themeFill="accent4" w:themeFillTint="33"/>
      </w:tcPr>
    </w:tblStylePr>
    <w:tblStylePr w:type="band1Horz">
      <w:tblPr/>
      <w:tcPr>
        <w:shd w:val="clear" w:color="auto" w:fill="E9F5DB"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semiHidden/>
    <w:rsid w:val="00B60586"/>
    <w:pPr>
      <w:spacing w:line="240" w:lineRule="auto"/>
    </w:pPr>
    <w:rPr>
      <w:color w:val="E36C0A"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7964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7964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7964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79646" w:themeColor="accent5"/>
        </w:tcBorders>
        <w:shd w:val="clear" w:color="auto" w:fill="FFFFFF" w:themeFill="background1"/>
      </w:tcPr>
    </w:tblStylePr>
    <w:tblStylePr w:type="band1Vert">
      <w:tblPr/>
      <w:tcPr>
        <w:shd w:val="clear" w:color="auto" w:fill="FDE9D9" w:themeFill="accent5" w:themeFillTint="33"/>
      </w:tcPr>
    </w:tblStylePr>
    <w:tblStylePr w:type="band1Horz">
      <w:tblPr/>
      <w:tcPr>
        <w:shd w:val="clear" w:color="auto" w:fill="FDE9D9"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semiHidden/>
    <w:rsid w:val="00B60586"/>
    <w:pPr>
      <w:spacing w:line="240" w:lineRule="auto"/>
    </w:pPr>
    <w:rPr>
      <w:color w:val="BF8F00"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C000"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C000"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C000"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C000" w:themeColor="accent6"/>
        </w:tcBorders>
        <w:shd w:val="clear" w:color="auto" w:fill="FFFFFF" w:themeFill="background1"/>
      </w:tcPr>
    </w:tblStylePr>
    <w:tblStylePr w:type="band1Vert">
      <w:tblPr/>
      <w:tcPr>
        <w:shd w:val="clear" w:color="auto" w:fill="FFF2CC" w:themeFill="accent6" w:themeFillTint="33"/>
      </w:tcPr>
    </w:tblStylePr>
    <w:tblStylePr w:type="band1Horz">
      <w:tblPr/>
      <w:tcPr>
        <w:shd w:val="clear" w:color="auto" w:fill="FFF2CC"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rsid w:val="00B60586"/>
    <w:pPr>
      <w:spacing w:line="240" w:lineRule="auto"/>
    </w:pPr>
    <w:tblPr>
      <w:tblStyleRowBandSize w:val="1"/>
      <w:tblStyleColBandSize w:val="1"/>
      <w:tblBorders>
        <w:top w:val="single" w:sz="8"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single" w:sz="8" w:space="0" w:color="5D5356" w:themeColor="text1" w:themeTint="BF"/>
        <w:insideV w:val="single" w:sz="8" w:space="0" w:color="5D5356" w:themeColor="text1" w:themeTint="BF"/>
      </w:tblBorders>
    </w:tblPr>
    <w:tcPr>
      <w:shd w:val="clear" w:color="auto" w:fill="CBC4C6" w:themeFill="text1" w:themeFillTint="3F"/>
    </w:tcPr>
    <w:tblStylePr w:type="firstRow">
      <w:rPr>
        <w:b/>
        <w:bCs/>
      </w:rPr>
    </w:tblStylePr>
    <w:tblStylePr w:type="lastRow">
      <w:rPr>
        <w:b/>
        <w:bCs/>
      </w:rPr>
      <w:tblPr/>
      <w:tcPr>
        <w:tcBorders>
          <w:top w:val="single" w:sz="18" w:space="0" w:color="5D5356" w:themeColor="text1" w:themeTint="BF"/>
        </w:tcBorders>
      </w:tcPr>
    </w:tblStylePr>
    <w:tblStylePr w:type="firstCol">
      <w:rPr>
        <w:b/>
        <w:bCs/>
      </w:rPr>
    </w:tblStylePr>
    <w:tblStylePr w:type="lastCol">
      <w:rPr>
        <w:b/>
        <w:bCs/>
      </w:rPr>
    </w:tblStylePr>
    <w:tblStylePr w:type="band1Vert">
      <w:tblPr/>
      <w:tcPr>
        <w:shd w:val="clear" w:color="auto" w:fill="97898C" w:themeFill="text1" w:themeFillTint="7F"/>
      </w:tcPr>
    </w:tblStylePr>
    <w:tblStylePr w:type="band1Horz">
      <w:tblPr/>
      <w:tcPr>
        <w:shd w:val="clear" w:color="auto" w:fill="97898C" w:themeFill="text1" w:themeFillTint="7F"/>
      </w:tcPr>
    </w:tblStylePr>
  </w:style>
  <w:style w:type="table" w:styleId="MediumGrid1-Accent1">
    <w:name w:val="Medium Grid 1 Accent 1"/>
    <w:basedOn w:val="TableNormal"/>
    <w:uiPriority w:val="67"/>
    <w:semiHidden/>
    <w:rsid w:val="00B60586"/>
    <w:pPr>
      <w:spacing w:line="240" w:lineRule="auto"/>
    </w:pPr>
    <w:tblPr>
      <w:tblStyleRowBandSize w:val="1"/>
      <w:tblStyleColBandSize w:val="1"/>
      <w:tblBorders>
        <w:top w:val="single" w:sz="8" w:space="0" w:color="A7DAE1" w:themeColor="accent1" w:themeTint="BF"/>
        <w:left w:val="single" w:sz="8" w:space="0" w:color="A7DAE1" w:themeColor="accent1" w:themeTint="BF"/>
        <w:bottom w:val="single" w:sz="8" w:space="0" w:color="A7DAE1" w:themeColor="accent1" w:themeTint="BF"/>
        <w:right w:val="single" w:sz="8" w:space="0" w:color="A7DAE1" w:themeColor="accent1" w:themeTint="BF"/>
        <w:insideH w:val="single" w:sz="8" w:space="0" w:color="A7DAE1" w:themeColor="accent1" w:themeTint="BF"/>
        <w:insideV w:val="single" w:sz="8" w:space="0" w:color="A7DAE1" w:themeColor="accent1" w:themeTint="BF"/>
      </w:tblBorders>
    </w:tblPr>
    <w:tcPr>
      <w:shd w:val="clear" w:color="auto" w:fill="E1F2F5" w:themeFill="accent1" w:themeFillTint="3F"/>
    </w:tcPr>
    <w:tblStylePr w:type="firstRow">
      <w:rPr>
        <w:b/>
        <w:bCs/>
      </w:rPr>
    </w:tblStylePr>
    <w:tblStylePr w:type="lastRow">
      <w:rPr>
        <w:b/>
        <w:bCs/>
      </w:rPr>
      <w:tblPr/>
      <w:tcPr>
        <w:tcBorders>
          <w:top w:val="single" w:sz="18" w:space="0" w:color="A7DAE1" w:themeColor="accent1" w:themeTint="BF"/>
        </w:tcBorders>
      </w:tcPr>
    </w:tblStylePr>
    <w:tblStylePr w:type="firstCol">
      <w:rPr>
        <w:b/>
        <w:bCs/>
      </w:rPr>
    </w:tblStylePr>
    <w:tblStylePr w:type="lastCol">
      <w:rPr>
        <w:b/>
        <w:bCs/>
      </w:rPr>
    </w:tblStylePr>
    <w:tblStylePr w:type="band1Vert">
      <w:tblPr/>
      <w:tcPr>
        <w:shd w:val="clear" w:color="auto" w:fill="C4E6EB" w:themeFill="accent1" w:themeFillTint="7F"/>
      </w:tcPr>
    </w:tblStylePr>
    <w:tblStylePr w:type="band1Horz">
      <w:tblPr/>
      <w:tcPr>
        <w:shd w:val="clear" w:color="auto" w:fill="C4E6EB" w:themeFill="accent1" w:themeFillTint="7F"/>
      </w:tcPr>
    </w:tblStylePr>
  </w:style>
  <w:style w:type="table" w:styleId="MediumGrid1-Accent2">
    <w:name w:val="Medium Grid 1 Accent 2"/>
    <w:basedOn w:val="TableNormal"/>
    <w:uiPriority w:val="67"/>
    <w:semiHidden/>
    <w:rsid w:val="00B60586"/>
    <w:pPr>
      <w:spacing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semiHidden/>
    <w:rsid w:val="00B60586"/>
    <w:pPr>
      <w:spacing w:line="240" w:lineRule="auto"/>
    </w:pPr>
    <w:tblPr>
      <w:tblStyleRowBandSize w:val="1"/>
      <w:tblStyleColBandSize w:val="1"/>
      <w:tblBorders>
        <w:top w:val="single" w:sz="8" w:space="0" w:color="109AFF" w:themeColor="accent3" w:themeTint="BF"/>
        <w:left w:val="single" w:sz="8" w:space="0" w:color="109AFF" w:themeColor="accent3" w:themeTint="BF"/>
        <w:bottom w:val="single" w:sz="8" w:space="0" w:color="109AFF" w:themeColor="accent3" w:themeTint="BF"/>
        <w:right w:val="single" w:sz="8" w:space="0" w:color="109AFF" w:themeColor="accent3" w:themeTint="BF"/>
        <w:insideH w:val="single" w:sz="8" w:space="0" w:color="109AFF" w:themeColor="accent3" w:themeTint="BF"/>
        <w:insideV w:val="single" w:sz="8" w:space="0" w:color="109AFF" w:themeColor="accent3" w:themeTint="BF"/>
      </w:tblBorders>
    </w:tblPr>
    <w:tcPr>
      <w:shd w:val="clear" w:color="auto" w:fill="B0DDFF" w:themeFill="accent3" w:themeFillTint="3F"/>
    </w:tcPr>
    <w:tblStylePr w:type="firstRow">
      <w:rPr>
        <w:b/>
        <w:bCs/>
      </w:rPr>
    </w:tblStylePr>
    <w:tblStylePr w:type="lastRow">
      <w:rPr>
        <w:b/>
        <w:bCs/>
      </w:rPr>
      <w:tblPr/>
      <w:tcPr>
        <w:tcBorders>
          <w:top w:val="single" w:sz="18" w:space="0" w:color="109AFF" w:themeColor="accent3" w:themeTint="BF"/>
        </w:tcBorders>
      </w:tcPr>
    </w:tblStylePr>
    <w:tblStylePr w:type="firstCol">
      <w:rPr>
        <w:b/>
        <w:bCs/>
      </w:rPr>
    </w:tblStylePr>
    <w:tblStylePr w:type="lastCol">
      <w:rPr>
        <w:b/>
        <w:bCs/>
      </w:rPr>
    </w:tblStylePr>
    <w:tblStylePr w:type="band1Vert">
      <w:tblPr/>
      <w:tcPr>
        <w:shd w:val="clear" w:color="auto" w:fill="60BCFF" w:themeFill="accent3" w:themeFillTint="7F"/>
      </w:tcPr>
    </w:tblStylePr>
    <w:tblStylePr w:type="band1Horz">
      <w:tblPr/>
      <w:tcPr>
        <w:shd w:val="clear" w:color="auto" w:fill="60BCFF" w:themeFill="accent3" w:themeFillTint="7F"/>
      </w:tcPr>
    </w:tblStylePr>
  </w:style>
  <w:style w:type="table" w:styleId="MediumGrid1-Accent4">
    <w:name w:val="Medium Grid 1 Accent 4"/>
    <w:basedOn w:val="TableNormal"/>
    <w:uiPriority w:val="67"/>
    <w:semiHidden/>
    <w:rsid w:val="00B60586"/>
    <w:pPr>
      <w:spacing w:line="240" w:lineRule="auto"/>
    </w:pPr>
    <w:tblPr>
      <w:tblStyleRowBandSize w:val="1"/>
      <w:tblStyleColBandSize w:val="1"/>
      <w:tblBorders>
        <w:top w:val="single" w:sz="8" w:space="0" w:color="ADDB7B" w:themeColor="accent4" w:themeTint="BF"/>
        <w:left w:val="single" w:sz="8" w:space="0" w:color="ADDB7B" w:themeColor="accent4" w:themeTint="BF"/>
        <w:bottom w:val="single" w:sz="8" w:space="0" w:color="ADDB7B" w:themeColor="accent4" w:themeTint="BF"/>
        <w:right w:val="single" w:sz="8" w:space="0" w:color="ADDB7B" w:themeColor="accent4" w:themeTint="BF"/>
        <w:insideH w:val="single" w:sz="8" w:space="0" w:color="ADDB7B" w:themeColor="accent4" w:themeTint="BF"/>
        <w:insideV w:val="single" w:sz="8" w:space="0" w:color="ADDB7B" w:themeColor="accent4" w:themeTint="BF"/>
      </w:tblBorders>
    </w:tblPr>
    <w:tcPr>
      <w:shd w:val="clear" w:color="auto" w:fill="E3F3D3" w:themeFill="accent4" w:themeFillTint="3F"/>
    </w:tcPr>
    <w:tblStylePr w:type="firstRow">
      <w:rPr>
        <w:b/>
        <w:bCs/>
      </w:rPr>
    </w:tblStylePr>
    <w:tblStylePr w:type="lastRow">
      <w:rPr>
        <w:b/>
        <w:bCs/>
      </w:rPr>
      <w:tblPr/>
      <w:tcPr>
        <w:tcBorders>
          <w:top w:val="single" w:sz="18" w:space="0" w:color="ADDB7B" w:themeColor="accent4" w:themeTint="BF"/>
        </w:tcBorders>
      </w:tcPr>
    </w:tblStylePr>
    <w:tblStylePr w:type="firstCol">
      <w:rPr>
        <w:b/>
        <w:bCs/>
      </w:rPr>
    </w:tblStylePr>
    <w:tblStylePr w:type="lastCol">
      <w:rPr>
        <w:b/>
        <w:bCs/>
      </w:rPr>
    </w:tblStylePr>
    <w:tblStylePr w:type="band1Vert">
      <w:tblPr/>
      <w:tcPr>
        <w:shd w:val="clear" w:color="auto" w:fill="C8E7A7" w:themeFill="accent4" w:themeFillTint="7F"/>
      </w:tcPr>
    </w:tblStylePr>
    <w:tblStylePr w:type="band1Horz">
      <w:tblPr/>
      <w:tcPr>
        <w:shd w:val="clear" w:color="auto" w:fill="C8E7A7" w:themeFill="accent4" w:themeFillTint="7F"/>
      </w:tcPr>
    </w:tblStylePr>
  </w:style>
  <w:style w:type="table" w:styleId="MediumGrid1-Accent5">
    <w:name w:val="Medium Grid 1 Accent 5"/>
    <w:basedOn w:val="TableNormal"/>
    <w:uiPriority w:val="67"/>
    <w:semiHidden/>
    <w:rsid w:val="00B60586"/>
    <w:pPr>
      <w:spacing w:line="240" w:lineRule="auto"/>
    </w:pPr>
    <w:tblPr>
      <w:tblStyleRowBandSize w:val="1"/>
      <w:tblStyleColBandSize w:val="1"/>
      <w:tblBorders>
        <w:top w:val="single" w:sz="8" w:space="0" w:color="F9B074" w:themeColor="accent5" w:themeTint="BF"/>
        <w:left w:val="single" w:sz="8" w:space="0" w:color="F9B074" w:themeColor="accent5" w:themeTint="BF"/>
        <w:bottom w:val="single" w:sz="8" w:space="0" w:color="F9B074" w:themeColor="accent5" w:themeTint="BF"/>
        <w:right w:val="single" w:sz="8" w:space="0" w:color="F9B074" w:themeColor="accent5" w:themeTint="BF"/>
        <w:insideH w:val="single" w:sz="8" w:space="0" w:color="F9B074" w:themeColor="accent5" w:themeTint="BF"/>
        <w:insideV w:val="single" w:sz="8" w:space="0" w:color="F9B074" w:themeColor="accent5" w:themeTint="BF"/>
      </w:tblBorders>
    </w:tblPr>
    <w:tcPr>
      <w:shd w:val="clear" w:color="auto" w:fill="FDE4D0" w:themeFill="accent5" w:themeFillTint="3F"/>
    </w:tcPr>
    <w:tblStylePr w:type="firstRow">
      <w:rPr>
        <w:b/>
        <w:bCs/>
      </w:rPr>
    </w:tblStylePr>
    <w:tblStylePr w:type="lastRow">
      <w:rPr>
        <w:b/>
        <w:bCs/>
      </w:rPr>
      <w:tblPr/>
      <w:tcPr>
        <w:tcBorders>
          <w:top w:val="single" w:sz="18" w:space="0" w:color="F9B074" w:themeColor="accent5" w:themeTint="BF"/>
        </w:tcBorders>
      </w:tcPr>
    </w:tblStylePr>
    <w:tblStylePr w:type="firstCol">
      <w:rPr>
        <w:b/>
        <w:bCs/>
      </w:rPr>
    </w:tblStylePr>
    <w:tblStylePr w:type="lastCol">
      <w:rPr>
        <w:b/>
        <w:bCs/>
      </w:rPr>
    </w:tblStylePr>
    <w:tblStylePr w:type="band1Vert">
      <w:tblPr/>
      <w:tcPr>
        <w:shd w:val="clear" w:color="auto" w:fill="FBCAA2" w:themeFill="accent5" w:themeFillTint="7F"/>
      </w:tcPr>
    </w:tblStylePr>
    <w:tblStylePr w:type="band1Horz">
      <w:tblPr/>
      <w:tcPr>
        <w:shd w:val="clear" w:color="auto" w:fill="FBCAA2" w:themeFill="accent5" w:themeFillTint="7F"/>
      </w:tcPr>
    </w:tblStylePr>
  </w:style>
  <w:style w:type="table" w:styleId="MediumGrid1-Accent6">
    <w:name w:val="Medium Grid 1 Accent 6"/>
    <w:basedOn w:val="TableNormal"/>
    <w:uiPriority w:val="67"/>
    <w:semiHidden/>
    <w:rsid w:val="00B60586"/>
    <w:pPr>
      <w:spacing w:line="240" w:lineRule="auto"/>
    </w:pPr>
    <w:tblPr>
      <w:tblStyleRowBandSize w:val="1"/>
      <w:tblStyleColBandSize w:val="1"/>
      <w:tblBorders>
        <w:top w:val="single" w:sz="8" w:space="0" w:color="FFCF40" w:themeColor="accent6" w:themeTint="BF"/>
        <w:left w:val="single" w:sz="8" w:space="0" w:color="FFCF40" w:themeColor="accent6" w:themeTint="BF"/>
        <w:bottom w:val="single" w:sz="8" w:space="0" w:color="FFCF40" w:themeColor="accent6" w:themeTint="BF"/>
        <w:right w:val="single" w:sz="8" w:space="0" w:color="FFCF40" w:themeColor="accent6" w:themeTint="BF"/>
        <w:insideH w:val="single" w:sz="8" w:space="0" w:color="FFCF40" w:themeColor="accent6" w:themeTint="BF"/>
        <w:insideV w:val="single" w:sz="8" w:space="0" w:color="FFCF40" w:themeColor="accent6" w:themeTint="BF"/>
      </w:tblBorders>
    </w:tblPr>
    <w:tcPr>
      <w:shd w:val="clear" w:color="auto" w:fill="FFEFC0" w:themeFill="accent6" w:themeFillTint="3F"/>
    </w:tcPr>
    <w:tblStylePr w:type="firstRow">
      <w:rPr>
        <w:b/>
        <w:bCs/>
      </w:rPr>
    </w:tblStylePr>
    <w:tblStylePr w:type="lastRow">
      <w:rPr>
        <w:b/>
        <w:bCs/>
      </w:rPr>
      <w:tblPr/>
      <w:tcPr>
        <w:tcBorders>
          <w:top w:val="single" w:sz="18" w:space="0" w:color="FFCF40" w:themeColor="accent6" w:themeTint="BF"/>
        </w:tcBorders>
      </w:tcPr>
    </w:tblStylePr>
    <w:tblStylePr w:type="firstCol">
      <w:rPr>
        <w:b/>
        <w:bCs/>
      </w:rPr>
    </w:tblStylePr>
    <w:tblStylePr w:type="lastCol">
      <w:rPr>
        <w:b/>
        <w:bCs/>
      </w:rPr>
    </w:tblStylePr>
    <w:tblStylePr w:type="band1Vert">
      <w:tblPr/>
      <w:tcPr>
        <w:shd w:val="clear" w:color="auto" w:fill="FFDF80" w:themeFill="accent6" w:themeFillTint="7F"/>
      </w:tcPr>
    </w:tblStylePr>
    <w:tblStylePr w:type="band1Horz">
      <w:tblPr/>
      <w:tcPr>
        <w:shd w:val="clear" w:color="auto" w:fill="FFDF80" w:themeFill="accent6" w:themeFillTint="7F"/>
      </w:tcPr>
    </w:tblStylePr>
  </w:style>
  <w:style w:type="table" w:styleId="MediumGrid2">
    <w:name w:val="Medium Grid 2"/>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insideH w:val="single" w:sz="8" w:space="0" w:color="231F20" w:themeColor="text1"/>
        <w:insideV w:val="single" w:sz="8" w:space="0" w:color="231F20" w:themeColor="text1"/>
      </w:tblBorders>
    </w:tblPr>
    <w:tcPr>
      <w:shd w:val="clear" w:color="auto" w:fill="CBC4C6" w:themeFill="text1" w:themeFillTint="3F"/>
    </w:tcPr>
    <w:tblStylePr w:type="firstRow">
      <w:rPr>
        <w:b/>
        <w:bCs/>
        <w:color w:val="231F20" w:themeColor="text1"/>
      </w:rPr>
      <w:tblPr/>
      <w:tcPr>
        <w:shd w:val="clear" w:color="auto" w:fill="EAE7E8" w:themeFill="text1"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D5CFD1" w:themeFill="text1" w:themeFillTint="33"/>
      </w:tcPr>
    </w:tblStylePr>
    <w:tblStylePr w:type="band1Vert">
      <w:tblPr/>
      <w:tcPr>
        <w:shd w:val="clear" w:color="auto" w:fill="97898C" w:themeFill="text1" w:themeFillTint="7F"/>
      </w:tcPr>
    </w:tblStylePr>
    <w:tblStylePr w:type="band1Horz">
      <w:tblPr/>
      <w:tcPr>
        <w:tcBorders>
          <w:insideH w:val="single" w:sz="6" w:space="0" w:color="231F20" w:themeColor="text1"/>
          <w:insideV w:val="single" w:sz="6" w:space="0" w:color="231F20" w:themeColor="text1"/>
        </w:tcBorders>
        <w:shd w:val="clear" w:color="auto" w:fill="97898C"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8ACED7" w:themeColor="accent1"/>
        <w:left w:val="single" w:sz="8" w:space="0" w:color="8ACED7" w:themeColor="accent1"/>
        <w:bottom w:val="single" w:sz="8" w:space="0" w:color="8ACED7" w:themeColor="accent1"/>
        <w:right w:val="single" w:sz="8" w:space="0" w:color="8ACED7" w:themeColor="accent1"/>
        <w:insideH w:val="single" w:sz="8" w:space="0" w:color="8ACED7" w:themeColor="accent1"/>
        <w:insideV w:val="single" w:sz="8" w:space="0" w:color="8ACED7" w:themeColor="accent1"/>
      </w:tblBorders>
    </w:tblPr>
    <w:tcPr>
      <w:shd w:val="clear" w:color="auto" w:fill="E1F2F5" w:themeFill="accent1" w:themeFillTint="3F"/>
    </w:tcPr>
    <w:tblStylePr w:type="firstRow">
      <w:rPr>
        <w:b/>
        <w:bCs/>
        <w:color w:val="231F20" w:themeColor="text1"/>
      </w:rPr>
      <w:tblPr/>
      <w:tcPr>
        <w:shd w:val="clear" w:color="auto" w:fill="F3FAFB" w:themeFill="accent1"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E7F5F7" w:themeFill="accent1" w:themeFillTint="33"/>
      </w:tcPr>
    </w:tblStylePr>
    <w:tblStylePr w:type="band1Vert">
      <w:tblPr/>
      <w:tcPr>
        <w:shd w:val="clear" w:color="auto" w:fill="C4E6EB" w:themeFill="accent1" w:themeFillTint="7F"/>
      </w:tcPr>
    </w:tblStylePr>
    <w:tblStylePr w:type="band1Horz">
      <w:tblPr/>
      <w:tcPr>
        <w:tcBorders>
          <w:insideH w:val="single" w:sz="6" w:space="0" w:color="8ACED7" w:themeColor="accent1"/>
          <w:insideV w:val="single" w:sz="6" w:space="0" w:color="8ACED7" w:themeColor="accent1"/>
        </w:tcBorders>
        <w:shd w:val="clear" w:color="auto" w:fill="C4E6EB"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231F20" w:themeColor="text1"/>
      </w:rPr>
      <w:tblPr/>
      <w:tcPr>
        <w:shd w:val="clear" w:color="auto" w:fill="F8EDED" w:themeFill="accent2"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0070C0" w:themeColor="accent3"/>
        <w:left w:val="single" w:sz="8" w:space="0" w:color="0070C0" w:themeColor="accent3"/>
        <w:bottom w:val="single" w:sz="8" w:space="0" w:color="0070C0" w:themeColor="accent3"/>
        <w:right w:val="single" w:sz="8" w:space="0" w:color="0070C0" w:themeColor="accent3"/>
        <w:insideH w:val="single" w:sz="8" w:space="0" w:color="0070C0" w:themeColor="accent3"/>
        <w:insideV w:val="single" w:sz="8" w:space="0" w:color="0070C0" w:themeColor="accent3"/>
      </w:tblBorders>
    </w:tblPr>
    <w:tcPr>
      <w:shd w:val="clear" w:color="auto" w:fill="B0DDFF" w:themeFill="accent3" w:themeFillTint="3F"/>
    </w:tcPr>
    <w:tblStylePr w:type="firstRow">
      <w:rPr>
        <w:b/>
        <w:bCs/>
        <w:color w:val="231F20" w:themeColor="text1"/>
      </w:rPr>
      <w:tblPr/>
      <w:tcPr>
        <w:shd w:val="clear" w:color="auto" w:fill="DFF1FF" w:themeFill="accent3"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BFE4FF" w:themeFill="accent3" w:themeFillTint="33"/>
      </w:tcPr>
    </w:tblStylePr>
    <w:tblStylePr w:type="band1Vert">
      <w:tblPr/>
      <w:tcPr>
        <w:shd w:val="clear" w:color="auto" w:fill="60BCFF" w:themeFill="accent3" w:themeFillTint="7F"/>
      </w:tcPr>
    </w:tblStylePr>
    <w:tblStylePr w:type="band1Horz">
      <w:tblPr/>
      <w:tcPr>
        <w:tcBorders>
          <w:insideH w:val="single" w:sz="6" w:space="0" w:color="0070C0" w:themeColor="accent3"/>
          <w:insideV w:val="single" w:sz="6" w:space="0" w:color="0070C0" w:themeColor="accent3"/>
        </w:tcBorders>
        <w:shd w:val="clear" w:color="auto" w:fill="60BCFF"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92D050" w:themeColor="accent4"/>
        <w:left w:val="single" w:sz="8" w:space="0" w:color="92D050" w:themeColor="accent4"/>
        <w:bottom w:val="single" w:sz="8" w:space="0" w:color="92D050" w:themeColor="accent4"/>
        <w:right w:val="single" w:sz="8" w:space="0" w:color="92D050" w:themeColor="accent4"/>
        <w:insideH w:val="single" w:sz="8" w:space="0" w:color="92D050" w:themeColor="accent4"/>
        <w:insideV w:val="single" w:sz="8" w:space="0" w:color="92D050" w:themeColor="accent4"/>
      </w:tblBorders>
    </w:tblPr>
    <w:tcPr>
      <w:shd w:val="clear" w:color="auto" w:fill="E3F3D3" w:themeFill="accent4" w:themeFillTint="3F"/>
    </w:tcPr>
    <w:tblStylePr w:type="firstRow">
      <w:rPr>
        <w:b/>
        <w:bCs/>
        <w:color w:val="231F20" w:themeColor="text1"/>
      </w:rPr>
      <w:tblPr/>
      <w:tcPr>
        <w:shd w:val="clear" w:color="auto" w:fill="F4FAED" w:themeFill="accent4"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E9F5DB" w:themeFill="accent4" w:themeFillTint="33"/>
      </w:tcPr>
    </w:tblStylePr>
    <w:tblStylePr w:type="band1Vert">
      <w:tblPr/>
      <w:tcPr>
        <w:shd w:val="clear" w:color="auto" w:fill="C8E7A7" w:themeFill="accent4" w:themeFillTint="7F"/>
      </w:tcPr>
    </w:tblStylePr>
    <w:tblStylePr w:type="band1Horz">
      <w:tblPr/>
      <w:tcPr>
        <w:tcBorders>
          <w:insideH w:val="single" w:sz="6" w:space="0" w:color="92D050" w:themeColor="accent4"/>
          <w:insideV w:val="single" w:sz="6" w:space="0" w:color="92D050" w:themeColor="accent4"/>
        </w:tcBorders>
        <w:shd w:val="clear" w:color="auto" w:fill="C8E7A7"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F79646" w:themeColor="accent5"/>
        <w:left w:val="single" w:sz="8" w:space="0" w:color="F79646" w:themeColor="accent5"/>
        <w:bottom w:val="single" w:sz="8" w:space="0" w:color="F79646" w:themeColor="accent5"/>
        <w:right w:val="single" w:sz="8" w:space="0" w:color="F79646" w:themeColor="accent5"/>
        <w:insideH w:val="single" w:sz="8" w:space="0" w:color="F79646" w:themeColor="accent5"/>
        <w:insideV w:val="single" w:sz="8" w:space="0" w:color="F79646" w:themeColor="accent5"/>
      </w:tblBorders>
    </w:tblPr>
    <w:tcPr>
      <w:shd w:val="clear" w:color="auto" w:fill="FDE4D0" w:themeFill="accent5" w:themeFillTint="3F"/>
    </w:tcPr>
    <w:tblStylePr w:type="firstRow">
      <w:rPr>
        <w:b/>
        <w:bCs/>
        <w:color w:val="231F20" w:themeColor="text1"/>
      </w:rPr>
      <w:tblPr/>
      <w:tcPr>
        <w:shd w:val="clear" w:color="auto" w:fill="FEF4EC" w:themeFill="accent5"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FDE9D9" w:themeFill="accent5" w:themeFillTint="33"/>
      </w:tcPr>
    </w:tblStylePr>
    <w:tblStylePr w:type="band1Vert">
      <w:tblPr/>
      <w:tcPr>
        <w:shd w:val="clear" w:color="auto" w:fill="FBCAA2" w:themeFill="accent5" w:themeFillTint="7F"/>
      </w:tcPr>
    </w:tblStylePr>
    <w:tblStylePr w:type="band1Horz">
      <w:tblPr/>
      <w:tcPr>
        <w:tcBorders>
          <w:insideH w:val="single" w:sz="6" w:space="0" w:color="F79646" w:themeColor="accent5"/>
          <w:insideV w:val="single" w:sz="6" w:space="0" w:color="F79646" w:themeColor="accent5"/>
        </w:tcBorders>
        <w:shd w:val="clear" w:color="auto" w:fill="FBCAA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FFC000" w:themeColor="accent6"/>
        <w:left w:val="single" w:sz="8" w:space="0" w:color="FFC000" w:themeColor="accent6"/>
        <w:bottom w:val="single" w:sz="8" w:space="0" w:color="FFC000" w:themeColor="accent6"/>
        <w:right w:val="single" w:sz="8" w:space="0" w:color="FFC000" w:themeColor="accent6"/>
        <w:insideH w:val="single" w:sz="8" w:space="0" w:color="FFC000" w:themeColor="accent6"/>
        <w:insideV w:val="single" w:sz="8" w:space="0" w:color="FFC000" w:themeColor="accent6"/>
      </w:tblBorders>
    </w:tblPr>
    <w:tcPr>
      <w:shd w:val="clear" w:color="auto" w:fill="FFEFC0" w:themeFill="accent6" w:themeFillTint="3F"/>
    </w:tcPr>
    <w:tblStylePr w:type="firstRow">
      <w:rPr>
        <w:b/>
        <w:bCs/>
        <w:color w:val="231F20" w:themeColor="text1"/>
      </w:rPr>
      <w:tblPr/>
      <w:tcPr>
        <w:shd w:val="clear" w:color="auto" w:fill="FFF8E6" w:themeFill="accent6"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FFF2CC" w:themeFill="accent6" w:themeFillTint="33"/>
      </w:tcPr>
    </w:tblStylePr>
    <w:tblStylePr w:type="band1Vert">
      <w:tblPr/>
      <w:tcPr>
        <w:shd w:val="clear" w:color="auto" w:fill="FFDF80" w:themeFill="accent6" w:themeFillTint="7F"/>
      </w:tcPr>
    </w:tblStylePr>
    <w:tblStylePr w:type="band1Horz">
      <w:tblPr/>
      <w:tcPr>
        <w:tcBorders>
          <w:insideH w:val="single" w:sz="6" w:space="0" w:color="FFC000" w:themeColor="accent6"/>
          <w:insideV w:val="single" w:sz="6" w:space="0" w:color="FFC000" w:themeColor="accent6"/>
        </w:tcBorders>
        <w:shd w:val="clear" w:color="auto" w:fill="FFDF80"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BC4C6"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31F2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31F2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31F2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31F2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7898C"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7898C" w:themeFill="text1" w:themeFillTint="7F"/>
      </w:tcPr>
    </w:tblStylePr>
  </w:style>
  <w:style w:type="table" w:styleId="MediumGrid3-Accent1">
    <w:name w:val="Medium Grid 3 Accent 1"/>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1F2F5"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ACED7"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ACED7"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ACED7"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ACED7"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4E6EB"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4E6EB" w:themeFill="accent1" w:themeFillTint="7F"/>
      </w:tcPr>
    </w:tblStylePr>
  </w:style>
  <w:style w:type="table" w:styleId="MediumGrid3-Accent2">
    <w:name w:val="Medium Grid 3 Accent 2"/>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0DDFF"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70C0"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70C0"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70C0"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70C0"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0BCFF"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0BCFF" w:themeFill="accent3" w:themeFillTint="7F"/>
      </w:tcPr>
    </w:tblStylePr>
  </w:style>
  <w:style w:type="table" w:styleId="MediumGrid3-Accent4">
    <w:name w:val="Medium Grid 3 Accent 4"/>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3F3D3"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2D05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2D05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2D05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2D05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8E7A7"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8E7A7" w:themeFill="accent4" w:themeFillTint="7F"/>
      </w:tcPr>
    </w:tblStylePr>
  </w:style>
  <w:style w:type="table" w:styleId="MediumGrid3-Accent5">
    <w:name w:val="Medium Grid 3 Accent 5"/>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5" w:themeFillTint="7F"/>
      </w:tcPr>
    </w:tblStylePr>
  </w:style>
  <w:style w:type="table" w:styleId="MediumGrid3-Accent6">
    <w:name w:val="Medium Grid 3 Accent 6"/>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FC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000"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000"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000"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000"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F8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F80" w:themeFill="accent6" w:themeFillTint="7F"/>
      </w:tcPr>
    </w:tblStylePr>
  </w:style>
  <w:style w:type="table" w:styleId="MediumList1">
    <w:name w:val="Medium List 1"/>
    <w:basedOn w:val="TableNormal"/>
    <w:uiPriority w:val="65"/>
    <w:semiHidden/>
    <w:rsid w:val="00B60586"/>
    <w:pPr>
      <w:spacing w:line="240" w:lineRule="auto"/>
    </w:pPr>
    <w:rPr>
      <w:color w:val="231F20" w:themeColor="text1"/>
    </w:rPr>
    <w:tblPr>
      <w:tblStyleRowBandSize w:val="1"/>
      <w:tblStyleColBandSize w:val="1"/>
      <w:tblBorders>
        <w:top w:val="single" w:sz="8" w:space="0" w:color="231F20" w:themeColor="text1"/>
        <w:bottom w:val="single" w:sz="8" w:space="0" w:color="231F20" w:themeColor="text1"/>
      </w:tblBorders>
    </w:tblPr>
    <w:tblStylePr w:type="firstRow">
      <w:rPr>
        <w:rFonts w:asciiTheme="majorHAnsi" w:eastAsiaTheme="majorEastAsia" w:hAnsiTheme="majorHAnsi" w:cstheme="majorBidi"/>
      </w:rPr>
      <w:tblPr/>
      <w:tcPr>
        <w:tcBorders>
          <w:top w:val="nil"/>
          <w:bottom w:val="single" w:sz="8" w:space="0" w:color="231F20" w:themeColor="text1"/>
        </w:tcBorders>
      </w:tcPr>
    </w:tblStylePr>
    <w:tblStylePr w:type="lastRow">
      <w:rPr>
        <w:b/>
        <w:bCs/>
        <w:color w:val="003263" w:themeColor="text2"/>
      </w:rPr>
      <w:tblPr/>
      <w:tcPr>
        <w:tcBorders>
          <w:top w:val="single" w:sz="8" w:space="0" w:color="231F20" w:themeColor="text1"/>
          <w:bottom w:val="single" w:sz="8" w:space="0" w:color="231F20" w:themeColor="text1"/>
        </w:tcBorders>
      </w:tcPr>
    </w:tblStylePr>
    <w:tblStylePr w:type="firstCol">
      <w:rPr>
        <w:b/>
        <w:bCs/>
      </w:rPr>
    </w:tblStylePr>
    <w:tblStylePr w:type="lastCol">
      <w:rPr>
        <w:b/>
        <w:bCs/>
      </w:rPr>
      <w:tblPr/>
      <w:tcPr>
        <w:tcBorders>
          <w:top w:val="single" w:sz="8" w:space="0" w:color="231F20" w:themeColor="text1"/>
          <w:bottom w:val="single" w:sz="8" w:space="0" w:color="231F20" w:themeColor="text1"/>
        </w:tcBorders>
      </w:tcPr>
    </w:tblStylePr>
    <w:tblStylePr w:type="band1Vert">
      <w:tblPr/>
      <w:tcPr>
        <w:shd w:val="clear" w:color="auto" w:fill="CBC4C6" w:themeFill="text1" w:themeFillTint="3F"/>
      </w:tcPr>
    </w:tblStylePr>
    <w:tblStylePr w:type="band1Horz">
      <w:tblPr/>
      <w:tcPr>
        <w:shd w:val="clear" w:color="auto" w:fill="CBC4C6" w:themeFill="text1" w:themeFillTint="3F"/>
      </w:tcPr>
    </w:tblStylePr>
  </w:style>
  <w:style w:type="table" w:styleId="MediumList1-Accent1">
    <w:name w:val="Medium List 1 Accent 1"/>
    <w:basedOn w:val="TableNormal"/>
    <w:uiPriority w:val="65"/>
    <w:semiHidden/>
    <w:rsid w:val="00B60586"/>
    <w:pPr>
      <w:spacing w:line="240" w:lineRule="auto"/>
    </w:pPr>
    <w:rPr>
      <w:color w:val="231F20" w:themeColor="text1"/>
    </w:rPr>
    <w:tblPr>
      <w:tblStyleRowBandSize w:val="1"/>
      <w:tblStyleColBandSize w:val="1"/>
      <w:tblBorders>
        <w:top w:val="single" w:sz="8" w:space="0" w:color="8ACED7" w:themeColor="accent1"/>
        <w:bottom w:val="single" w:sz="8" w:space="0" w:color="8ACED7" w:themeColor="accent1"/>
      </w:tblBorders>
    </w:tblPr>
    <w:tblStylePr w:type="firstRow">
      <w:rPr>
        <w:rFonts w:asciiTheme="majorHAnsi" w:eastAsiaTheme="majorEastAsia" w:hAnsiTheme="majorHAnsi" w:cstheme="majorBidi"/>
      </w:rPr>
      <w:tblPr/>
      <w:tcPr>
        <w:tcBorders>
          <w:top w:val="nil"/>
          <w:bottom w:val="single" w:sz="8" w:space="0" w:color="8ACED7" w:themeColor="accent1"/>
        </w:tcBorders>
      </w:tcPr>
    </w:tblStylePr>
    <w:tblStylePr w:type="lastRow">
      <w:rPr>
        <w:b/>
        <w:bCs/>
        <w:color w:val="003263" w:themeColor="text2"/>
      </w:rPr>
      <w:tblPr/>
      <w:tcPr>
        <w:tcBorders>
          <w:top w:val="single" w:sz="8" w:space="0" w:color="8ACED7" w:themeColor="accent1"/>
          <w:bottom w:val="single" w:sz="8" w:space="0" w:color="8ACED7" w:themeColor="accent1"/>
        </w:tcBorders>
      </w:tcPr>
    </w:tblStylePr>
    <w:tblStylePr w:type="firstCol">
      <w:rPr>
        <w:b/>
        <w:bCs/>
      </w:rPr>
    </w:tblStylePr>
    <w:tblStylePr w:type="lastCol">
      <w:rPr>
        <w:b/>
        <w:bCs/>
      </w:rPr>
      <w:tblPr/>
      <w:tcPr>
        <w:tcBorders>
          <w:top w:val="single" w:sz="8" w:space="0" w:color="8ACED7" w:themeColor="accent1"/>
          <w:bottom w:val="single" w:sz="8" w:space="0" w:color="8ACED7" w:themeColor="accent1"/>
        </w:tcBorders>
      </w:tcPr>
    </w:tblStylePr>
    <w:tblStylePr w:type="band1Vert">
      <w:tblPr/>
      <w:tcPr>
        <w:shd w:val="clear" w:color="auto" w:fill="E1F2F5" w:themeFill="accent1" w:themeFillTint="3F"/>
      </w:tcPr>
    </w:tblStylePr>
    <w:tblStylePr w:type="band1Horz">
      <w:tblPr/>
      <w:tcPr>
        <w:shd w:val="clear" w:color="auto" w:fill="E1F2F5" w:themeFill="accent1" w:themeFillTint="3F"/>
      </w:tcPr>
    </w:tblStylePr>
  </w:style>
  <w:style w:type="table" w:styleId="MediumList1-Accent2">
    <w:name w:val="Medium List 1 Accent 2"/>
    <w:basedOn w:val="TableNormal"/>
    <w:uiPriority w:val="65"/>
    <w:semiHidden/>
    <w:rsid w:val="00B60586"/>
    <w:pPr>
      <w:spacing w:line="240" w:lineRule="auto"/>
    </w:pPr>
    <w:rPr>
      <w:color w:val="231F2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003263"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semiHidden/>
    <w:rsid w:val="00B60586"/>
    <w:pPr>
      <w:spacing w:line="240" w:lineRule="auto"/>
    </w:pPr>
    <w:rPr>
      <w:color w:val="231F20" w:themeColor="text1"/>
    </w:rPr>
    <w:tblPr>
      <w:tblStyleRowBandSize w:val="1"/>
      <w:tblStyleColBandSize w:val="1"/>
      <w:tblBorders>
        <w:top w:val="single" w:sz="8" w:space="0" w:color="0070C0" w:themeColor="accent3"/>
        <w:bottom w:val="single" w:sz="8" w:space="0" w:color="0070C0" w:themeColor="accent3"/>
      </w:tblBorders>
    </w:tblPr>
    <w:tblStylePr w:type="firstRow">
      <w:rPr>
        <w:rFonts w:asciiTheme="majorHAnsi" w:eastAsiaTheme="majorEastAsia" w:hAnsiTheme="majorHAnsi" w:cstheme="majorBidi"/>
      </w:rPr>
      <w:tblPr/>
      <w:tcPr>
        <w:tcBorders>
          <w:top w:val="nil"/>
          <w:bottom w:val="single" w:sz="8" w:space="0" w:color="0070C0" w:themeColor="accent3"/>
        </w:tcBorders>
      </w:tcPr>
    </w:tblStylePr>
    <w:tblStylePr w:type="lastRow">
      <w:rPr>
        <w:b/>
        <w:bCs/>
        <w:color w:val="003263" w:themeColor="text2"/>
      </w:rPr>
      <w:tblPr/>
      <w:tcPr>
        <w:tcBorders>
          <w:top w:val="single" w:sz="8" w:space="0" w:color="0070C0" w:themeColor="accent3"/>
          <w:bottom w:val="single" w:sz="8" w:space="0" w:color="0070C0" w:themeColor="accent3"/>
        </w:tcBorders>
      </w:tcPr>
    </w:tblStylePr>
    <w:tblStylePr w:type="firstCol">
      <w:rPr>
        <w:b/>
        <w:bCs/>
      </w:rPr>
    </w:tblStylePr>
    <w:tblStylePr w:type="lastCol">
      <w:rPr>
        <w:b/>
        <w:bCs/>
      </w:rPr>
      <w:tblPr/>
      <w:tcPr>
        <w:tcBorders>
          <w:top w:val="single" w:sz="8" w:space="0" w:color="0070C0" w:themeColor="accent3"/>
          <w:bottom w:val="single" w:sz="8" w:space="0" w:color="0070C0" w:themeColor="accent3"/>
        </w:tcBorders>
      </w:tcPr>
    </w:tblStylePr>
    <w:tblStylePr w:type="band1Vert">
      <w:tblPr/>
      <w:tcPr>
        <w:shd w:val="clear" w:color="auto" w:fill="B0DDFF" w:themeFill="accent3" w:themeFillTint="3F"/>
      </w:tcPr>
    </w:tblStylePr>
    <w:tblStylePr w:type="band1Horz">
      <w:tblPr/>
      <w:tcPr>
        <w:shd w:val="clear" w:color="auto" w:fill="B0DDFF" w:themeFill="accent3" w:themeFillTint="3F"/>
      </w:tcPr>
    </w:tblStylePr>
  </w:style>
  <w:style w:type="table" w:styleId="MediumList1-Accent4">
    <w:name w:val="Medium List 1 Accent 4"/>
    <w:basedOn w:val="TableNormal"/>
    <w:uiPriority w:val="65"/>
    <w:semiHidden/>
    <w:rsid w:val="00B60586"/>
    <w:pPr>
      <w:spacing w:line="240" w:lineRule="auto"/>
    </w:pPr>
    <w:rPr>
      <w:color w:val="231F20" w:themeColor="text1"/>
    </w:rPr>
    <w:tblPr>
      <w:tblStyleRowBandSize w:val="1"/>
      <w:tblStyleColBandSize w:val="1"/>
      <w:tblBorders>
        <w:top w:val="single" w:sz="8" w:space="0" w:color="92D050" w:themeColor="accent4"/>
        <w:bottom w:val="single" w:sz="8" w:space="0" w:color="92D050" w:themeColor="accent4"/>
      </w:tblBorders>
    </w:tblPr>
    <w:tblStylePr w:type="firstRow">
      <w:rPr>
        <w:rFonts w:asciiTheme="majorHAnsi" w:eastAsiaTheme="majorEastAsia" w:hAnsiTheme="majorHAnsi" w:cstheme="majorBidi"/>
      </w:rPr>
      <w:tblPr/>
      <w:tcPr>
        <w:tcBorders>
          <w:top w:val="nil"/>
          <w:bottom w:val="single" w:sz="8" w:space="0" w:color="92D050" w:themeColor="accent4"/>
        </w:tcBorders>
      </w:tcPr>
    </w:tblStylePr>
    <w:tblStylePr w:type="lastRow">
      <w:rPr>
        <w:b/>
        <w:bCs/>
        <w:color w:val="003263" w:themeColor="text2"/>
      </w:rPr>
      <w:tblPr/>
      <w:tcPr>
        <w:tcBorders>
          <w:top w:val="single" w:sz="8" w:space="0" w:color="92D050" w:themeColor="accent4"/>
          <w:bottom w:val="single" w:sz="8" w:space="0" w:color="92D050" w:themeColor="accent4"/>
        </w:tcBorders>
      </w:tcPr>
    </w:tblStylePr>
    <w:tblStylePr w:type="firstCol">
      <w:rPr>
        <w:b/>
        <w:bCs/>
      </w:rPr>
    </w:tblStylePr>
    <w:tblStylePr w:type="lastCol">
      <w:rPr>
        <w:b/>
        <w:bCs/>
      </w:rPr>
      <w:tblPr/>
      <w:tcPr>
        <w:tcBorders>
          <w:top w:val="single" w:sz="8" w:space="0" w:color="92D050" w:themeColor="accent4"/>
          <w:bottom w:val="single" w:sz="8" w:space="0" w:color="92D050" w:themeColor="accent4"/>
        </w:tcBorders>
      </w:tcPr>
    </w:tblStylePr>
    <w:tblStylePr w:type="band1Vert">
      <w:tblPr/>
      <w:tcPr>
        <w:shd w:val="clear" w:color="auto" w:fill="E3F3D3" w:themeFill="accent4" w:themeFillTint="3F"/>
      </w:tcPr>
    </w:tblStylePr>
    <w:tblStylePr w:type="band1Horz">
      <w:tblPr/>
      <w:tcPr>
        <w:shd w:val="clear" w:color="auto" w:fill="E3F3D3" w:themeFill="accent4" w:themeFillTint="3F"/>
      </w:tcPr>
    </w:tblStylePr>
  </w:style>
  <w:style w:type="table" w:styleId="MediumList1-Accent5">
    <w:name w:val="Medium List 1 Accent 5"/>
    <w:basedOn w:val="TableNormal"/>
    <w:uiPriority w:val="65"/>
    <w:semiHidden/>
    <w:rsid w:val="00B60586"/>
    <w:pPr>
      <w:spacing w:line="240" w:lineRule="auto"/>
    </w:pPr>
    <w:rPr>
      <w:color w:val="231F20" w:themeColor="text1"/>
    </w:rPr>
    <w:tblPr>
      <w:tblStyleRowBandSize w:val="1"/>
      <w:tblStyleColBandSize w:val="1"/>
      <w:tblBorders>
        <w:top w:val="single" w:sz="8" w:space="0" w:color="F79646" w:themeColor="accent5"/>
        <w:bottom w:val="single" w:sz="8" w:space="0" w:color="F79646" w:themeColor="accent5"/>
      </w:tblBorders>
    </w:tblPr>
    <w:tblStylePr w:type="firstRow">
      <w:rPr>
        <w:rFonts w:asciiTheme="majorHAnsi" w:eastAsiaTheme="majorEastAsia" w:hAnsiTheme="majorHAnsi" w:cstheme="majorBidi"/>
      </w:rPr>
      <w:tblPr/>
      <w:tcPr>
        <w:tcBorders>
          <w:top w:val="nil"/>
          <w:bottom w:val="single" w:sz="8" w:space="0" w:color="F79646" w:themeColor="accent5"/>
        </w:tcBorders>
      </w:tcPr>
    </w:tblStylePr>
    <w:tblStylePr w:type="lastRow">
      <w:rPr>
        <w:b/>
        <w:bCs/>
        <w:color w:val="003263" w:themeColor="text2"/>
      </w:rPr>
      <w:tblPr/>
      <w:tcPr>
        <w:tcBorders>
          <w:top w:val="single" w:sz="8" w:space="0" w:color="F79646" w:themeColor="accent5"/>
          <w:bottom w:val="single" w:sz="8" w:space="0" w:color="F79646" w:themeColor="accent5"/>
        </w:tcBorders>
      </w:tcPr>
    </w:tblStylePr>
    <w:tblStylePr w:type="firstCol">
      <w:rPr>
        <w:b/>
        <w:bCs/>
      </w:rPr>
    </w:tblStylePr>
    <w:tblStylePr w:type="lastCol">
      <w:rPr>
        <w:b/>
        <w:bCs/>
      </w:rPr>
      <w:tblPr/>
      <w:tcPr>
        <w:tcBorders>
          <w:top w:val="single" w:sz="8" w:space="0" w:color="F79646" w:themeColor="accent5"/>
          <w:bottom w:val="single" w:sz="8" w:space="0" w:color="F79646" w:themeColor="accent5"/>
        </w:tcBorders>
      </w:tcPr>
    </w:tblStylePr>
    <w:tblStylePr w:type="band1Vert">
      <w:tblPr/>
      <w:tcPr>
        <w:shd w:val="clear" w:color="auto" w:fill="FDE4D0" w:themeFill="accent5" w:themeFillTint="3F"/>
      </w:tcPr>
    </w:tblStylePr>
    <w:tblStylePr w:type="band1Horz">
      <w:tblPr/>
      <w:tcPr>
        <w:shd w:val="clear" w:color="auto" w:fill="FDE4D0" w:themeFill="accent5" w:themeFillTint="3F"/>
      </w:tcPr>
    </w:tblStylePr>
  </w:style>
  <w:style w:type="table" w:styleId="MediumList1-Accent6">
    <w:name w:val="Medium List 1 Accent 6"/>
    <w:basedOn w:val="TableNormal"/>
    <w:uiPriority w:val="65"/>
    <w:semiHidden/>
    <w:rsid w:val="00B60586"/>
    <w:pPr>
      <w:spacing w:line="240" w:lineRule="auto"/>
    </w:pPr>
    <w:rPr>
      <w:color w:val="231F20" w:themeColor="text1"/>
    </w:rPr>
    <w:tblPr>
      <w:tblStyleRowBandSize w:val="1"/>
      <w:tblStyleColBandSize w:val="1"/>
      <w:tblBorders>
        <w:top w:val="single" w:sz="8" w:space="0" w:color="FFC000" w:themeColor="accent6"/>
        <w:bottom w:val="single" w:sz="8" w:space="0" w:color="FFC000" w:themeColor="accent6"/>
      </w:tblBorders>
    </w:tblPr>
    <w:tblStylePr w:type="firstRow">
      <w:rPr>
        <w:rFonts w:asciiTheme="majorHAnsi" w:eastAsiaTheme="majorEastAsia" w:hAnsiTheme="majorHAnsi" w:cstheme="majorBidi"/>
      </w:rPr>
      <w:tblPr/>
      <w:tcPr>
        <w:tcBorders>
          <w:top w:val="nil"/>
          <w:bottom w:val="single" w:sz="8" w:space="0" w:color="FFC000" w:themeColor="accent6"/>
        </w:tcBorders>
      </w:tcPr>
    </w:tblStylePr>
    <w:tblStylePr w:type="lastRow">
      <w:rPr>
        <w:b/>
        <w:bCs/>
        <w:color w:val="003263" w:themeColor="text2"/>
      </w:rPr>
      <w:tblPr/>
      <w:tcPr>
        <w:tcBorders>
          <w:top w:val="single" w:sz="8" w:space="0" w:color="FFC000" w:themeColor="accent6"/>
          <w:bottom w:val="single" w:sz="8" w:space="0" w:color="FFC000" w:themeColor="accent6"/>
        </w:tcBorders>
      </w:tcPr>
    </w:tblStylePr>
    <w:tblStylePr w:type="firstCol">
      <w:rPr>
        <w:b/>
        <w:bCs/>
      </w:rPr>
    </w:tblStylePr>
    <w:tblStylePr w:type="lastCol">
      <w:rPr>
        <w:b/>
        <w:bCs/>
      </w:rPr>
      <w:tblPr/>
      <w:tcPr>
        <w:tcBorders>
          <w:top w:val="single" w:sz="8" w:space="0" w:color="FFC000" w:themeColor="accent6"/>
          <w:bottom w:val="single" w:sz="8" w:space="0" w:color="FFC000" w:themeColor="accent6"/>
        </w:tcBorders>
      </w:tcPr>
    </w:tblStylePr>
    <w:tblStylePr w:type="band1Vert">
      <w:tblPr/>
      <w:tcPr>
        <w:shd w:val="clear" w:color="auto" w:fill="FFEFC0" w:themeFill="accent6" w:themeFillTint="3F"/>
      </w:tcPr>
    </w:tblStylePr>
    <w:tblStylePr w:type="band1Horz">
      <w:tblPr/>
      <w:tcPr>
        <w:shd w:val="clear" w:color="auto" w:fill="FFEFC0" w:themeFill="accent6" w:themeFillTint="3F"/>
      </w:tcPr>
    </w:tblStylePr>
  </w:style>
  <w:style w:type="table" w:styleId="MediumList2">
    <w:name w:val="Medium List 2"/>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tblBorders>
    </w:tblPr>
    <w:tblStylePr w:type="firstRow">
      <w:rPr>
        <w:sz w:val="24"/>
        <w:szCs w:val="24"/>
      </w:rPr>
      <w:tblPr/>
      <w:tcPr>
        <w:tcBorders>
          <w:top w:val="nil"/>
          <w:left w:val="nil"/>
          <w:bottom w:val="single" w:sz="24" w:space="0" w:color="231F20" w:themeColor="text1"/>
          <w:right w:val="nil"/>
          <w:insideH w:val="nil"/>
          <w:insideV w:val="nil"/>
        </w:tcBorders>
        <w:shd w:val="clear" w:color="auto" w:fill="FFFFFF" w:themeFill="background1"/>
      </w:tcPr>
    </w:tblStylePr>
    <w:tblStylePr w:type="lastRow">
      <w:tblPr/>
      <w:tcPr>
        <w:tcBorders>
          <w:top w:val="single" w:sz="8" w:space="0" w:color="231F2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31F20" w:themeColor="text1"/>
          <w:insideH w:val="nil"/>
          <w:insideV w:val="nil"/>
        </w:tcBorders>
        <w:shd w:val="clear" w:color="auto" w:fill="FFFFFF" w:themeFill="background1"/>
      </w:tcPr>
    </w:tblStylePr>
    <w:tblStylePr w:type="lastCol">
      <w:tblPr/>
      <w:tcPr>
        <w:tcBorders>
          <w:top w:val="nil"/>
          <w:left w:val="single" w:sz="8" w:space="0" w:color="231F2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BC4C6" w:themeFill="text1" w:themeFillTint="3F"/>
      </w:tcPr>
    </w:tblStylePr>
    <w:tblStylePr w:type="band1Horz">
      <w:tblPr/>
      <w:tcPr>
        <w:tcBorders>
          <w:top w:val="nil"/>
          <w:bottom w:val="nil"/>
          <w:insideH w:val="nil"/>
          <w:insideV w:val="nil"/>
        </w:tcBorders>
        <w:shd w:val="clear" w:color="auto" w:fill="CBC4C6"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8ACED7" w:themeColor="accent1"/>
        <w:left w:val="single" w:sz="8" w:space="0" w:color="8ACED7" w:themeColor="accent1"/>
        <w:bottom w:val="single" w:sz="8" w:space="0" w:color="8ACED7" w:themeColor="accent1"/>
        <w:right w:val="single" w:sz="8" w:space="0" w:color="8ACED7" w:themeColor="accent1"/>
      </w:tblBorders>
    </w:tblPr>
    <w:tblStylePr w:type="firstRow">
      <w:rPr>
        <w:sz w:val="24"/>
        <w:szCs w:val="24"/>
      </w:rPr>
      <w:tblPr/>
      <w:tcPr>
        <w:tcBorders>
          <w:top w:val="nil"/>
          <w:left w:val="nil"/>
          <w:bottom w:val="single" w:sz="24" w:space="0" w:color="8ACED7" w:themeColor="accent1"/>
          <w:right w:val="nil"/>
          <w:insideH w:val="nil"/>
          <w:insideV w:val="nil"/>
        </w:tcBorders>
        <w:shd w:val="clear" w:color="auto" w:fill="FFFFFF" w:themeFill="background1"/>
      </w:tcPr>
    </w:tblStylePr>
    <w:tblStylePr w:type="lastRow">
      <w:tblPr/>
      <w:tcPr>
        <w:tcBorders>
          <w:top w:val="single" w:sz="8" w:space="0" w:color="8ACED7"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ACED7" w:themeColor="accent1"/>
          <w:insideH w:val="nil"/>
          <w:insideV w:val="nil"/>
        </w:tcBorders>
        <w:shd w:val="clear" w:color="auto" w:fill="FFFFFF" w:themeFill="background1"/>
      </w:tcPr>
    </w:tblStylePr>
    <w:tblStylePr w:type="lastCol">
      <w:tblPr/>
      <w:tcPr>
        <w:tcBorders>
          <w:top w:val="nil"/>
          <w:left w:val="single" w:sz="8" w:space="0" w:color="8ACED7"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1F2F5" w:themeFill="accent1" w:themeFillTint="3F"/>
      </w:tcPr>
    </w:tblStylePr>
    <w:tblStylePr w:type="band1Horz">
      <w:tblPr/>
      <w:tcPr>
        <w:tcBorders>
          <w:top w:val="nil"/>
          <w:bottom w:val="nil"/>
          <w:insideH w:val="nil"/>
          <w:insideV w:val="nil"/>
        </w:tcBorders>
        <w:shd w:val="clear" w:color="auto" w:fill="E1F2F5"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0070C0" w:themeColor="accent3"/>
        <w:left w:val="single" w:sz="8" w:space="0" w:color="0070C0" w:themeColor="accent3"/>
        <w:bottom w:val="single" w:sz="8" w:space="0" w:color="0070C0" w:themeColor="accent3"/>
        <w:right w:val="single" w:sz="8" w:space="0" w:color="0070C0" w:themeColor="accent3"/>
      </w:tblBorders>
    </w:tblPr>
    <w:tblStylePr w:type="firstRow">
      <w:rPr>
        <w:sz w:val="24"/>
        <w:szCs w:val="24"/>
      </w:rPr>
      <w:tblPr/>
      <w:tcPr>
        <w:tcBorders>
          <w:top w:val="nil"/>
          <w:left w:val="nil"/>
          <w:bottom w:val="single" w:sz="24" w:space="0" w:color="0070C0" w:themeColor="accent3"/>
          <w:right w:val="nil"/>
          <w:insideH w:val="nil"/>
          <w:insideV w:val="nil"/>
        </w:tcBorders>
        <w:shd w:val="clear" w:color="auto" w:fill="FFFFFF" w:themeFill="background1"/>
      </w:tcPr>
    </w:tblStylePr>
    <w:tblStylePr w:type="lastRow">
      <w:tblPr/>
      <w:tcPr>
        <w:tcBorders>
          <w:top w:val="single" w:sz="8" w:space="0" w:color="0070C0"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70C0" w:themeColor="accent3"/>
          <w:insideH w:val="nil"/>
          <w:insideV w:val="nil"/>
        </w:tcBorders>
        <w:shd w:val="clear" w:color="auto" w:fill="FFFFFF" w:themeFill="background1"/>
      </w:tcPr>
    </w:tblStylePr>
    <w:tblStylePr w:type="lastCol">
      <w:tblPr/>
      <w:tcPr>
        <w:tcBorders>
          <w:top w:val="nil"/>
          <w:left w:val="single" w:sz="8" w:space="0" w:color="0070C0"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0DDFF" w:themeFill="accent3" w:themeFillTint="3F"/>
      </w:tcPr>
    </w:tblStylePr>
    <w:tblStylePr w:type="band1Horz">
      <w:tblPr/>
      <w:tcPr>
        <w:tcBorders>
          <w:top w:val="nil"/>
          <w:bottom w:val="nil"/>
          <w:insideH w:val="nil"/>
          <w:insideV w:val="nil"/>
        </w:tcBorders>
        <w:shd w:val="clear" w:color="auto" w:fill="B0DDFF"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92D050" w:themeColor="accent4"/>
        <w:left w:val="single" w:sz="8" w:space="0" w:color="92D050" w:themeColor="accent4"/>
        <w:bottom w:val="single" w:sz="8" w:space="0" w:color="92D050" w:themeColor="accent4"/>
        <w:right w:val="single" w:sz="8" w:space="0" w:color="92D050" w:themeColor="accent4"/>
      </w:tblBorders>
    </w:tblPr>
    <w:tblStylePr w:type="firstRow">
      <w:rPr>
        <w:sz w:val="24"/>
        <w:szCs w:val="24"/>
      </w:rPr>
      <w:tblPr/>
      <w:tcPr>
        <w:tcBorders>
          <w:top w:val="nil"/>
          <w:left w:val="nil"/>
          <w:bottom w:val="single" w:sz="24" w:space="0" w:color="92D050" w:themeColor="accent4"/>
          <w:right w:val="nil"/>
          <w:insideH w:val="nil"/>
          <w:insideV w:val="nil"/>
        </w:tcBorders>
        <w:shd w:val="clear" w:color="auto" w:fill="FFFFFF" w:themeFill="background1"/>
      </w:tcPr>
    </w:tblStylePr>
    <w:tblStylePr w:type="lastRow">
      <w:tblPr/>
      <w:tcPr>
        <w:tcBorders>
          <w:top w:val="single" w:sz="8" w:space="0" w:color="92D05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2D050" w:themeColor="accent4"/>
          <w:insideH w:val="nil"/>
          <w:insideV w:val="nil"/>
        </w:tcBorders>
        <w:shd w:val="clear" w:color="auto" w:fill="FFFFFF" w:themeFill="background1"/>
      </w:tcPr>
    </w:tblStylePr>
    <w:tblStylePr w:type="lastCol">
      <w:tblPr/>
      <w:tcPr>
        <w:tcBorders>
          <w:top w:val="nil"/>
          <w:left w:val="single" w:sz="8" w:space="0" w:color="92D05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3F3D3" w:themeFill="accent4" w:themeFillTint="3F"/>
      </w:tcPr>
    </w:tblStylePr>
    <w:tblStylePr w:type="band1Horz">
      <w:tblPr/>
      <w:tcPr>
        <w:tcBorders>
          <w:top w:val="nil"/>
          <w:bottom w:val="nil"/>
          <w:insideH w:val="nil"/>
          <w:insideV w:val="nil"/>
        </w:tcBorders>
        <w:shd w:val="clear" w:color="auto" w:fill="E3F3D3"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F79646" w:themeColor="accent5"/>
        <w:left w:val="single" w:sz="8" w:space="0" w:color="F79646" w:themeColor="accent5"/>
        <w:bottom w:val="single" w:sz="8" w:space="0" w:color="F79646" w:themeColor="accent5"/>
        <w:right w:val="single" w:sz="8" w:space="0" w:color="F79646" w:themeColor="accent5"/>
      </w:tblBorders>
    </w:tblPr>
    <w:tblStylePr w:type="firstRow">
      <w:rPr>
        <w:sz w:val="24"/>
        <w:szCs w:val="24"/>
      </w:rPr>
      <w:tblPr/>
      <w:tcPr>
        <w:tcBorders>
          <w:top w:val="nil"/>
          <w:left w:val="nil"/>
          <w:bottom w:val="single" w:sz="24" w:space="0" w:color="F79646" w:themeColor="accent5"/>
          <w:right w:val="nil"/>
          <w:insideH w:val="nil"/>
          <w:insideV w:val="nil"/>
        </w:tcBorders>
        <w:shd w:val="clear" w:color="auto" w:fill="FFFFFF" w:themeFill="background1"/>
      </w:tcPr>
    </w:tblStylePr>
    <w:tblStylePr w:type="lastRow">
      <w:tblPr/>
      <w:tcPr>
        <w:tcBorders>
          <w:top w:val="single" w:sz="8" w:space="0" w:color="F7964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5"/>
          <w:insideH w:val="nil"/>
          <w:insideV w:val="nil"/>
        </w:tcBorders>
        <w:shd w:val="clear" w:color="auto" w:fill="FFFFFF" w:themeFill="background1"/>
      </w:tcPr>
    </w:tblStylePr>
    <w:tblStylePr w:type="lastCol">
      <w:tblPr/>
      <w:tcPr>
        <w:tcBorders>
          <w:top w:val="nil"/>
          <w:left w:val="single" w:sz="8" w:space="0" w:color="F7964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5" w:themeFillTint="3F"/>
      </w:tcPr>
    </w:tblStylePr>
    <w:tblStylePr w:type="band1Horz">
      <w:tblPr/>
      <w:tcPr>
        <w:tcBorders>
          <w:top w:val="nil"/>
          <w:bottom w:val="nil"/>
          <w:insideH w:val="nil"/>
          <w:insideV w:val="nil"/>
        </w:tcBorders>
        <w:shd w:val="clear" w:color="auto" w:fill="FDE4D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FFC000" w:themeColor="accent6"/>
        <w:left w:val="single" w:sz="8" w:space="0" w:color="FFC000" w:themeColor="accent6"/>
        <w:bottom w:val="single" w:sz="8" w:space="0" w:color="FFC000" w:themeColor="accent6"/>
        <w:right w:val="single" w:sz="8" w:space="0" w:color="FFC000" w:themeColor="accent6"/>
      </w:tblBorders>
    </w:tblPr>
    <w:tblStylePr w:type="firstRow">
      <w:rPr>
        <w:sz w:val="24"/>
        <w:szCs w:val="24"/>
      </w:rPr>
      <w:tblPr/>
      <w:tcPr>
        <w:tcBorders>
          <w:top w:val="nil"/>
          <w:left w:val="nil"/>
          <w:bottom w:val="single" w:sz="24" w:space="0" w:color="FFC000" w:themeColor="accent6"/>
          <w:right w:val="nil"/>
          <w:insideH w:val="nil"/>
          <w:insideV w:val="nil"/>
        </w:tcBorders>
        <w:shd w:val="clear" w:color="auto" w:fill="FFFFFF" w:themeFill="background1"/>
      </w:tcPr>
    </w:tblStylePr>
    <w:tblStylePr w:type="lastRow">
      <w:tblPr/>
      <w:tcPr>
        <w:tcBorders>
          <w:top w:val="single" w:sz="8" w:space="0" w:color="FFC000"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000" w:themeColor="accent6"/>
          <w:insideH w:val="nil"/>
          <w:insideV w:val="nil"/>
        </w:tcBorders>
        <w:shd w:val="clear" w:color="auto" w:fill="FFFFFF" w:themeFill="background1"/>
      </w:tcPr>
    </w:tblStylePr>
    <w:tblStylePr w:type="lastCol">
      <w:tblPr/>
      <w:tcPr>
        <w:tcBorders>
          <w:top w:val="nil"/>
          <w:left w:val="single" w:sz="8" w:space="0" w:color="FFC000"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FC0" w:themeFill="accent6" w:themeFillTint="3F"/>
      </w:tcPr>
    </w:tblStylePr>
    <w:tblStylePr w:type="band1Horz">
      <w:tblPr/>
      <w:tcPr>
        <w:tcBorders>
          <w:top w:val="nil"/>
          <w:bottom w:val="nil"/>
          <w:insideH w:val="nil"/>
          <w:insideV w:val="nil"/>
        </w:tcBorders>
        <w:shd w:val="clear" w:color="auto" w:fill="FFEFC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B60586"/>
    <w:pPr>
      <w:spacing w:line="240" w:lineRule="auto"/>
    </w:pPr>
    <w:tblPr>
      <w:tblStyleRowBandSize w:val="1"/>
      <w:tblStyleColBandSize w:val="1"/>
      <w:tblBorders>
        <w:top w:val="single" w:sz="8"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single" w:sz="8" w:space="0" w:color="5D5356" w:themeColor="text1" w:themeTint="BF"/>
      </w:tblBorders>
    </w:tblPr>
    <w:tblStylePr w:type="firstRow">
      <w:pPr>
        <w:spacing w:before="0" w:after="0" w:line="240" w:lineRule="auto"/>
      </w:pPr>
      <w:rPr>
        <w:b/>
        <w:bCs/>
        <w:color w:val="FFFFFF" w:themeColor="background1"/>
      </w:rPr>
      <w:tblPr/>
      <w:tcPr>
        <w:tcBorders>
          <w:top w:val="single" w:sz="8"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nil"/>
          <w:insideV w:val="nil"/>
        </w:tcBorders>
        <w:shd w:val="clear" w:color="auto" w:fill="231F20" w:themeFill="text1"/>
      </w:tcPr>
    </w:tblStylePr>
    <w:tblStylePr w:type="lastRow">
      <w:pPr>
        <w:spacing w:before="0" w:after="0" w:line="240" w:lineRule="auto"/>
      </w:pPr>
      <w:rPr>
        <w:b/>
        <w:bCs/>
      </w:rPr>
      <w:tblPr/>
      <w:tcPr>
        <w:tcBorders>
          <w:top w:val="double" w:sz="6"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nil"/>
          <w:insideV w:val="nil"/>
        </w:tcBorders>
      </w:tcPr>
    </w:tblStylePr>
    <w:tblStylePr w:type="firstCol">
      <w:rPr>
        <w:b/>
        <w:bCs/>
      </w:rPr>
    </w:tblStylePr>
    <w:tblStylePr w:type="lastCol">
      <w:rPr>
        <w:b/>
        <w:bCs/>
      </w:rPr>
    </w:tblStylePr>
    <w:tblStylePr w:type="band1Vert">
      <w:tblPr/>
      <w:tcPr>
        <w:shd w:val="clear" w:color="auto" w:fill="CBC4C6" w:themeFill="text1" w:themeFillTint="3F"/>
      </w:tcPr>
    </w:tblStylePr>
    <w:tblStylePr w:type="band1Horz">
      <w:tblPr/>
      <w:tcPr>
        <w:tcBorders>
          <w:insideH w:val="nil"/>
          <w:insideV w:val="nil"/>
        </w:tcBorders>
        <w:shd w:val="clear" w:color="auto" w:fill="CBC4C6"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B60586"/>
    <w:pPr>
      <w:spacing w:line="240" w:lineRule="auto"/>
    </w:pPr>
    <w:tblPr>
      <w:tblStyleRowBandSize w:val="1"/>
      <w:tblStyleColBandSize w:val="1"/>
      <w:tblBorders>
        <w:top w:val="single" w:sz="8" w:space="0" w:color="A7DAE1" w:themeColor="accent1" w:themeTint="BF"/>
        <w:left w:val="single" w:sz="8" w:space="0" w:color="A7DAE1" w:themeColor="accent1" w:themeTint="BF"/>
        <w:bottom w:val="single" w:sz="8" w:space="0" w:color="A7DAE1" w:themeColor="accent1" w:themeTint="BF"/>
        <w:right w:val="single" w:sz="8" w:space="0" w:color="A7DAE1" w:themeColor="accent1" w:themeTint="BF"/>
        <w:insideH w:val="single" w:sz="8" w:space="0" w:color="A7DAE1" w:themeColor="accent1" w:themeTint="BF"/>
      </w:tblBorders>
    </w:tblPr>
    <w:tblStylePr w:type="firstRow">
      <w:pPr>
        <w:spacing w:before="0" w:after="0" w:line="240" w:lineRule="auto"/>
      </w:pPr>
      <w:rPr>
        <w:b/>
        <w:bCs/>
        <w:color w:val="FFFFFF" w:themeColor="background1"/>
      </w:rPr>
      <w:tblPr/>
      <w:tcPr>
        <w:tcBorders>
          <w:top w:val="single" w:sz="8" w:space="0" w:color="A7DAE1" w:themeColor="accent1" w:themeTint="BF"/>
          <w:left w:val="single" w:sz="8" w:space="0" w:color="A7DAE1" w:themeColor="accent1" w:themeTint="BF"/>
          <w:bottom w:val="single" w:sz="8" w:space="0" w:color="A7DAE1" w:themeColor="accent1" w:themeTint="BF"/>
          <w:right w:val="single" w:sz="8" w:space="0" w:color="A7DAE1" w:themeColor="accent1" w:themeTint="BF"/>
          <w:insideH w:val="nil"/>
          <w:insideV w:val="nil"/>
        </w:tcBorders>
        <w:shd w:val="clear" w:color="auto" w:fill="8ACED7" w:themeFill="accent1"/>
      </w:tcPr>
    </w:tblStylePr>
    <w:tblStylePr w:type="lastRow">
      <w:pPr>
        <w:spacing w:before="0" w:after="0" w:line="240" w:lineRule="auto"/>
      </w:pPr>
      <w:rPr>
        <w:b/>
        <w:bCs/>
      </w:rPr>
      <w:tblPr/>
      <w:tcPr>
        <w:tcBorders>
          <w:top w:val="double" w:sz="6" w:space="0" w:color="A7DAE1" w:themeColor="accent1" w:themeTint="BF"/>
          <w:left w:val="single" w:sz="8" w:space="0" w:color="A7DAE1" w:themeColor="accent1" w:themeTint="BF"/>
          <w:bottom w:val="single" w:sz="8" w:space="0" w:color="A7DAE1" w:themeColor="accent1" w:themeTint="BF"/>
          <w:right w:val="single" w:sz="8" w:space="0" w:color="A7DAE1" w:themeColor="accent1" w:themeTint="BF"/>
          <w:insideH w:val="nil"/>
          <w:insideV w:val="nil"/>
        </w:tcBorders>
      </w:tcPr>
    </w:tblStylePr>
    <w:tblStylePr w:type="firstCol">
      <w:rPr>
        <w:b/>
        <w:bCs/>
      </w:rPr>
    </w:tblStylePr>
    <w:tblStylePr w:type="lastCol">
      <w:rPr>
        <w:b/>
        <w:bCs/>
      </w:rPr>
    </w:tblStylePr>
    <w:tblStylePr w:type="band1Vert">
      <w:tblPr/>
      <w:tcPr>
        <w:shd w:val="clear" w:color="auto" w:fill="E1F2F5" w:themeFill="accent1" w:themeFillTint="3F"/>
      </w:tcPr>
    </w:tblStylePr>
    <w:tblStylePr w:type="band1Horz">
      <w:tblPr/>
      <w:tcPr>
        <w:tcBorders>
          <w:insideH w:val="nil"/>
          <w:insideV w:val="nil"/>
        </w:tcBorders>
        <w:shd w:val="clear" w:color="auto" w:fill="E1F2F5"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B60586"/>
    <w:pPr>
      <w:spacing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B60586"/>
    <w:pPr>
      <w:spacing w:line="240" w:lineRule="auto"/>
    </w:pPr>
    <w:tblPr>
      <w:tblStyleRowBandSize w:val="1"/>
      <w:tblStyleColBandSize w:val="1"/>
      <w:tblBorders>
        <w:top w:val="single" w:sz="8" w:space="0" w:color="109AFF" w:themeColor="accent3" w:themeTint="BF"/>
        <w:left w:val="single" w:sz="8" w:space="0" w:color="109AFF" w:themeColor="accent3" w:themeTint="BF"/>
        <w:bottom w:val="single" w:sz="8" w:space="0" w:color="109AFF" w:themeColor="accent3" w:themeTint="BF"/>
        <w:right w:val="single" w:sz="8" w:space="0" w:color="109AFF" w:themeColor="accent3" w:themeTint="BF"/>
        <w:insideH w:val="single" w:sz="8" w:space="0" w:color="109AFF" w:themeColor="accent3" w:themeTint="BF"/>
      </w:tblBorders>
    </w:tblPr>
    <w:tblStylePr w:type="firstRow">
      <w:pPr>
        <w:spacing w:before="0" w:after="0" w:line="240" w:lineRule="auto"/>
      </w:pPr>
      <w:rPr>
        <w:b/>
        <w:bCs/>
        <w:color w:val="FFFFFF" w:themeColor="background1"/>
      </w:rPr>
      <w:tblPr/>
      <w:tcPr>
        <w:tcBorders>
          <w:top w:val="single" w:sz="8" w:space="0" w:color="109AFF" w:themeColor="accent3" w:themeTint="BF"/>
          <w:left w:val="single" w:sz="8" w:space="0" w:color="109AFF" w:themeColor="accent3" w:themeTint="BF"/>
          <w:bottom w:val="single" w:sz="8" w:space="0" w:color="109AFF" w:themeColor="accent3" w:themeTint="BF"/>
          <w:right w:val="single" w:sz="8" w:space="0" w:color="109AFF" w:themeColor="accent3" w:themeTint="BF"/>
          <w:insideH w:val="nil"/>
          <w:insideV w:val="nil"/>
        </w:tcBorders>
        <w:shd w:val="clear" w:color="auto" w:fill="0070C0" w:themeFill="accent3"/>
      </w:tcPr>
    </w:tblStylePr>
    <w:tblStylePr w:type="lastRow">
      <w:pPr>
        <w:spacing w:before="0" w:after="0" w:line="240" w:lineRule="auto"/>
      </w:pPr>
      <w:rPr>
        <w:b/>
        <w:bCs/>
      </w:rPr>
      <w:tblPr/>
      <w:tcPr>
        <w:tcBorders>
          <w:top w:val="double" w:sz="6" w:space="0" w:color="109AFF" w:themeColor="accent3" w:themeTint="BF"/>
          <w:left w:val="single" w:sz="8" w:space="0" w:color="109AFF" w:themeColor="accent3" w:themeTint="BF"/>
          <w:bottom w:val="single" w:sz="8" w:space="0" w:color="109AFF" w:themeColor="accent3" w:themeTint="BF"/>
          <w:right w:val="single" w:sz="8" w:space="0" w:color="109AFF" w:themeColor="accent3" w:themeTint="BF"/>
          <w:insideH w:val="nil"/>
          <w:insideV w:val="nil"/>
        </w:tcBorders>
      </w:tcPr>
    </w:tblStylePr>
    <w:tblStylePr w:type="firstCol">
      <w:rPr>
        <w:b/>
        <w:bCs/>
      </w:rPr>
    </w:tblStylePr>
    <w:tblStylePr w:type="lastCol">
      <w:rPr>
        <w:b/>
        <w:bCs/>
      </w:rPr>
    </w:tblStylePr>
    <w:tblStylePr w:type="band1Vert">
      <w:tblPr/>
      <w:tcPr>
        <w:shd w:val="clear" w:color="auto" w:fill="B0DDFF" w:themeFill="accent3" w:themeFillTint="3F"/>
      </w:tcPr>
    </w:tblStylePr>
    <w:tblStylePr w:type="band1Horz">
      <w:tblPr/>
      <w:tcPr>
        <w:tcBorders>
          <w:insideH w:val="nil"/>
          <w:insideV w:val="nil"/>
        </w:tcBorders>
        <w:shd w:val="clear" w:color="auto" w:fill="B0DDFF"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B60586"/>
    <w:pPr>
      <w:spacing w:line="240" w:lineRule="auto"/>
    </w:pPr>
    <w:tblPr>
      <w:tblStyleRowBandSize w:val="1"/>
      <w:tblStyleColBandSize w:val="1"/>
      <w:tblBorders>
        <w:top w:val="single" w:sz="8" w:space="0" w:color="ADDB7B" w:themeColor="accent4" w:themeTint="BF"/>
        <w:left w:val="single" w:sz="8" w:space="0" w:color="ADDB7B" w:themeColor="accent4" w:themeTint="BF"/>
        <w:bottom w:val="single" w:sz="8" w:space="0" w:color="ADDB7B" w:themeColor="accent4" w:themeTint="BF"/>
        <w:right w:val="single" w:sz="8" w:space="0" w:color="ADDB7B" w:themeColor="accent4" w:themeTint="BF"/>
        <w:insideH w:val="single" w:sz="8" w:space="0" w:color="ADDB7B" w:themeColor="accent4" w:themeTint="BF"/>
      </w:tblBorders>
    </w:tblPr>
    <w:tblStylePr w:type="firstRow">
      <w:pPr>
        <w:spacing w:before="0" w:after="0" w:line="240" w:lineRule="auto"/>
      </w:pPr>
      <w:rPr>
        <w:b/>
        <w:bCs/>
        <w:color w:val="FFFFFF" w:themeColor="background1"/>
      </w:rPr>
      <w:tblPr/>
      <w:tcPr>
        <w:tcBorders>
          <w:top w:val="single" w:sz="8" w:space="0" w:color="ADDB7B" w:themeColor="accent4" w:themeTint="BF"/>
          <w:left w:val="single" w:sz="8" w:space="0" w:color="ADDB7B" w:themeColor="accent4" w:themeTint="BF"/>
          <w:bottom w:val="single" w:sz="8" w:space="0" w:color="ADDB7B" w:themeColor="accent4" w:themeTint="BF"/>
          <w:right w:val="single" w:sz="8" w:space="0" w:color="ADDB7B" w:themeColor="accent4" w:themeTint="BF"/>
          <w:insideH w:val="nil"/>
          <w:insideV w:val="nil"/>
        </w:tcBorders>
        <w:shd w:val="clear" w:color="auto" w:fill="92D050" w:themeFill="accent4"/>
      </w:tcPr>
    </w:tblStylePr>
    <w:tblStylePr w:type="lastRow">
      <w:pPr>
        <w:spacing w:before="0" w:after="0" w:line="240" w:lineRule="auto"/>
      </w:pPr>
      <w:rPr>
        <w:b/>
        <w:bCs/>
      </w:rPr>
      <w:tblPr/>
      <w:tcPr>
        <w:tcBorders>
          <w:top w:val="double" w:sz="6" w:space="0" w:color="ADDB7B" w:themeColor="accent4" w:themeTint="BF"/>
          <w:left w:val="single" w:sz="8" w:space="0" w:color="ADDB7B" w:themeColor="accent4" w:themeTint="BF"/>
          <w:bottom w:val="single" w:sz="8" w:space="0" w:color="ADDB7B" w:themeColor="accent4" w:themeTint="BF"/>
          <w:right w:val="single" w:sz="8" w:space="0" w:color="ADDB7B" w:themeColor="accent4" w:themeTint="BF"/>
          <w:insideH w:val="nil"/>
          <w:insideV w:val="nil"/>
        </w:tcBorders>
      </w:tcPr>
    </w:tblStylePr>
    <w:tblStylePr w:type="firstCol">
      <w:rPr>
        <w:b/>
        <w:bCs/>
      </w:rPr>
    </w:tblStylePr>
    <w:tblStylePr w:type="lastCol">
      <w:rPr>
        <w:b/>
        <w:bCs/>
      </w:rPr>
    </w:tblStylePr>
    <w:tblStylePr w:type="band1Vert">
      <w:tblPr/>
      <w:tcPr>
        <w:shd w:val="clear" w:color="auto" w:fill="E3F3D3" w:themeFill="accent4" w:themeFillTint="3F"/>
      </w:tcPr>
    </w:tblStylePr>
    <w:tblStylePr w:type="band1Horz">
      <w:tblPr/>
      <w:tcPr>
        <w:tcBorders>
          <w:insideH w:val="nil"/>
          <w:insideV w:val="nil"/>
        </w:tcBorders>
        <w:shd w:val="clear" w:color="auto" w:fill="E3F3D3"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B60586"/>
    <w:pPr>
      <w:spacing w:line="240" w:lineRule="auto"/>
    </w:pPr>
    <w:tblPr>
      <w:tblStyleRowBandSize w:val="1"/>
      <w:tblStyleColBandSize w:val="1"/>
      <w:tblBorders>
        <w:top w:val="single" w:sz="8" w:space="0" w:color="F9B074" w:themeColor="accent5" w:themeTint="BF"/>
        <w:left w:val="single" w:sz="8" w:space="0" w:color="F9B074" w:themeColor="accent5" w:themeTint="BF"/>
        <w:bottom w:val="single" w:sz="8" w:space="0" w:color="F9B074" w:themeColor="accent5" w:themeTint="BF"/>
        <w:right w:val="single" w:sz="8" w:space="0" w:color="F9B074" w:themeColor="accent5" w:themeTint="BF"/>
        <w:insideH w:val="single" w:sz="8" w:space="0" w:color="F9B074" w:themeColor="accent5" w:themeTint="BF"/>
      </w:tblBorders>
    </w:tblPr>
    <w:tblStylePr w:type="firstRow">
      <w:pPr>
        <w:spacing w:before="0" w:after="0" w:line="240" w:lineRule="auto"/>
      </w:pPr>
      <w:rPr>
        <w:b/>
        <w:bCs/>
        <w:color w:val="FFFFFF" w:themeColor="background1"/>
      </w:rPr>
      <w:tblPr/>
      <w:tcPr>
        <w:tcBorders>
          <w:top w:val="single" w:sz="8" w:space="0" w:color="F9B074" w:themeColor="accent5" w:themeTint="BF"/>
          <w:left w:val="single" w:sz="8" w:space="0" w:color="F9B074" w:themeColor="accent5" w:themeTint="BF"/>
          <w:bottom w:val="single" w:sz="8" w:space="0" w:color="F9B074" w:themeColor="accent5" w:themeTint="BF"/>
          <w:right w:val="single" w:sz="8" w:space="0" w:color="F9B074" w:themeColor="accent5" w:themeTint="BF"/>
          <w:insideH w:val="nil"/>
          <w:insideV w:val="nil"/>
        </w:tcBorders>
        <w:shd w:val="clear" w:color="auto" w:fill="F79646" w:themeFill="accent5"/>
      </w:tcPr>
    </w:tblStylePr>
    <w:tblStylePr w:type="lastRow">
      <w:pPr>
        <w:spacing w:before="0" w:after="0" w:line="240" w:lineRule="auto"/>
      </w:pPr>
      <w:rPr>
        <w:b/>
        <w:bCs/>
      </w:rPr>
      <w:tblPr/>
      <w:tcPr>
        <w:tcBorders>
          <w:top w:val="double" w:sz="6" w:space="0" w:color="F9B074" w:themeColor="accent5" w:themeTint="BF"/>
          <w:left w:val="single" w:sz="8" w:space="0" w:color="F9B074" w:themeColor="accent5" w:themeTint="BF"/>
          <w:bottom w:val="single" w:sz="8" w:space="0" w:color="F9B074" w:themeColor="accent5" w:themeTint="BF"/>
          <w:right w:val="single" w:sz="8" w:space="0" w:color="F9B074" w:themeColor="accent5"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5" w:themeFillTint="3F"/>
      </w:tcPr>
    </w:tblStylePr>
    <w:tblStylePr w:type="band1Horz">
      <w:tblPr/>
      <w:tcPr>
        <w:tcBorders>
          <w:insideH w:val="nil"/>
          <w:insideV w:val="nil"/>
        </w:tcBorders>
        <w:shd w:val="clear" w:color="auto" w:fill="FDE4D0"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B60586"/>
    <w:pPr>
      <w:spacing w:line="240" w:lineRule="auto"/>
    </w:pPr>
    <w:tblPr>
      <w:tblStyleRowBandSize w:val="1"/>
      <w:tblStyleColBandSize w:val="1"/>
      <w:tblBorders>
        <w:top w:val="single" w:sz="8" w:space="0" w:color="FFCF40" w:themeColor="accent6" w:themeTint="BF"/>
        <w:left w:val="single" w:sz="8" w:space="0" w:color="FFCF40" w:themeColor="accent6" w:themeTint="BF"/>
        <w:bottom w:val="single" w:sz="8" w:space="0" w:color="FFCF40" w:themeColor="accent6" w:themeTint="BF"/>
        <w:right w:val="single" w:sz="8" w:space="0" w:color="FFCF40" w:themeColor="accent6" w:themeTint="BF"/>
        <w:insideH w:val="single" w:sz="8" w:space="0" w:color="FFCF40" w:themeColor="accent6" w:themeTint="BF"/>
      </w:tblBorders>
    </w:tblPr>
    <w:tblStylePr w:type="firstRow">
      <w:pPr>
        <w:spacing w:before="0" w:after="0" w:line="240" w:lineRule="auto"/>
      </w:pPr>
      <w:rPr>
        <w:b/>
        <w:bCs/>
        <w:color w:val="FFFFFF" w:themeColor="background1"/>
      </w:rPr>
      <w:tblPr/>
      <w:tcPr>
        <w:tcBorders>
          <w:top w:val="single" w:sz="8" w:space="0" w:color="FFCF40" w:themeColor="accent6" w:themeTint="BF"/>
          <w:left w:val="single" w:sz="8" w:space="0" w:color="FFCF40" w:themeColor="accent6" w:themeTint="BF"/>
          <w:bottom w:val="single" w:sz="8" w:space="0" w:color="FFCF40" w:themeColor="accent6" w:themeTint="BF"/>
          <w:right w:val="single" w:sz="8" w:space="0" w:color="FFCF40" w:themeColor="accent6" w:themeTint="BF"/>
          <w:insideH w:val="nil"/>
          <w:insideV w:val="nil"/>
        </w:tcBorders>
        <w:shd w:val="clear" w:color="auto" w:fill="FFC000" w:themeFill="accent6"/>
      </w:tcPr>
    </w:tblStylePr>
    <w:tblStylePr w:type="lastRow">
      <w:pPr>
        <w:spacing w:before="0" w:after="0" w:line="240" w:lineRule="auto"/>
      </w:pPr>
      <w:rPr>
        <w:b/>
        <w:bCs/>
      </w:rPr>
      <w:tblPr/>
      <w:tcPr>
        <w:tcBorders>
          <w:top w:val="double" w:sz="6" w:space="0" w:color="FFCF40" w:themeColor="accent6" w:themeTint="BF"/>
          <w:left w:val="single" w:sz="8" w:space="0" w:color="FFCF40" w:themeColor="accent6" w:themeTint="BF"/>
          <w:bottom w:val="single" w:sz="8" w:space="0" w:color="FFCF40" w:themeColor="accent6" w:themeTint="BF"/>
          <w:right w:val="single" w:sz="8" w:space="0" w:color="FFCF40" w:themeColor="accent6"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6" w:themeFillTint="3F"/>
      </w:tcPr>
    </w:tblStylePr>
    <w:tblStylePr w:type="band1Horz">
      <w:tblPr/>
      <w:tcPr>
        <w:tcBorders>
          <w:insideH w:val="nil"/>
          <w:insideV w:val="nil"/>
        </w:tcBorders>
        <w:shd w:val="clear" w:color="auto" w:fill="FFEFC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31F2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31F20" w:themeFill="text1"/>
      </w:tcPr>
    </w:tblStylePr>
    <w:tblStylePr w:type="lastCol">
      <w:rPr>
        <w:b/>
        <w:bCs/>
        <w:color w:val="FFFFFF" w:themeColor="background1"/>
      </w:rPr>
      <w:tblPr/>
      <w:tcPr>
        <w:tcBorders>
          <w:left w:val="nil"/>
          <w:right w:val="nil"/>
          <w:insideH w:val="nil"/>
          <w:insideV w:val="nil"/>
        </w:tcBorders>
        <w:shd w:val="clear" w:color="auto" w:fill="231F2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ACED7"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ACED7" w:themeFill="accent1"/>
      </w:tcPr>
    </w:tblStylePr>
    <w:tblStylePr w:type="lastCol">
      <w:rPr>
        <w:b/>
        <w:bCs/>
        <w:color w:val="FFFFFF" w:themeColor="background1"/>
      </w:rPr>
      <w:tblPr/>
      <w:tcPr>
        <w:tcBorders>
          <w:left w:val="nil"/>
          <w:right w:val="nil"/>
          <w:insideH w:val="nil"/>
          <w:insideV w:val="nil"/>
        </w:tcBorders>
        <w:shd w:val="clear" w:color="auto" w:fill="8ACED7"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70C0"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70C0" w:themeFill="accent3"/>
      </w:tcPr>
    </w:tblStylePr>
    <w:tblStylePr w:type="lastCol">
      <w:rPr>
        <w:b/>
        <w:bCs/>
        <w:color w:val="FFFFFF" w:themeColor="background1"/>
      </w:rPr>
      <w:tblPr/>
      <w:tcPr>
        <w:tcBorders>
          <w:left w:val="nil"/>
          <w:right w:val="nil"/>
          <w:insideH w:val="nil"/>
          <w:insideV w:val="nil"/>
        </w:tcBorders>
        <w:shd w:val="clear" w:color="auto" w:fill="0070C0"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2D05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2D050" w:themeFill="accent4"/>
      </w:tcPr>
    </w:tblStylePr>
    <w:tblStylePr w:type="lastCol">
      <w:rPr>
        <w:b/>
        <w:bCs/>
        <w:color w:val="FFFFFF" w:themeColor="background1"/>
      </w:rPr>
      <w:tblPr/>
      <w:tcPr>
        <w:tcBorders>
          <w:left w:val="nil"/>
          <w:right w:val="nil"/>
          <w:insideH w:val="nil"/>
          <w:insideV w:val="nil"/>
        </w:tcBorders>
        <w:shd w:val="clear" w:color="auto" w:fill="92D05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5"/>
      </w:tcPr>
    </w:tblStylePr>
    <w:tblStylePr w:type="lastCol">
      <w:rPr>
        <w:b/>
        <w:bCs/>
        <w:color w:val="FFFFFF" w:themeColor="background1"/>
      </w:rPr>
      <w:tblPr/>
      <w:tcPr>
        <w:tcBorders>
          <w:left w:val="nil"/>
          <w:right w:val="nil"/>
          <w:insideH w:val="nil"/>
          <w:insideV w:val="nil"/>
        </w:tcBorders>
        <w:shd w:val="clear" w:color="auto" w:fill="F7964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C000" w:themeFill="accent6"/>
      </w:tcPr>
    </w:tblStylePr>
    <w:tblStylePr w:type="lastCol">
      <w:rPr>
        <w:b/>
        <w:bCs/>
        <w:color w:val="FFFFFF" w:themeColor="background1"/>
      </w:rPr>
      <w:tblPr/>
      <w:tcPr>
        <w:tcBorders>
          <w:left w:val="nil"/>
          <w:right w:val="nil"/>
          <w:insideH w:val="nil"/>
          <w:insideV w:val="nil"/>
        </w:tcBorders>
        <w:shd w:val="clear" w:color="auto" w:fill="FFC000"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PlainTable1">
    <w:name w:val="Plain Table 1"/>
    <w:basedOn w:val="TableNormal"/>
    <w:uiPriority w:val="41"/>
    <w:semiHidden/>
    <w:rsid w:val="00B60586"/>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semiHidden/>
    <w:rsid w:val="00B60586"/>
    <w:pPr>
      <w:spacing w:line="240" w:lineRule="auto"/>
    </w:pPr>
    <w:tblPr>
      <w:tblStyleRowBandSize w:val="1"/>
      <w:tblStyleColBandSize w:val="1"/>
      <w:tblBorders>
        <w:top w:val="single" w:sz="4" w:space="0" w:color="96888C" w:themeColor="text1" w:themeTint="80"/>
        <w:bottom w:val="single" w:sz="4" w:space="0" w:color="96888C" w:themeColor="text1" w:themeTint="80"/>
      </w:tblBorders>
    </w:tblPr>
    <w:tblStylePr w:type="firstRow">
      <w:rPr>
        <w:b/>
        <w:bCs/>
      </w:rPr>
      <w:tblPr/>
      <w:tcPr>
        <w:tcBorders>
          <w:bottom w:val="single" w:sz="4" w:space="0" w:color="96888C" w:themeColor="text1" w:themeTint="80"/>
        </w:tcBorders>
      </w:tcPr>
    </w:tblStylePr>
    <w:tblStylePr w:type="lastRow">
      <w:rPr>
        <w:b/>
        <w:bCs/>
      </w:rPr>
      <w:tblPr/>
      <w:tcPr>
        <w:tcBorders>
          <w:top w:val="single" w:sz="4" w:space="0" w:color="96888C" w:themeColor="text1" w:themeTint="80"/>
        </w:tcBorders>
      </w:tcPr>
    </w:tblStylePr>
    <w:tblStylePr w:type="firstCol">
      <w:rPr>
        <w:b/>
        <w:bCs/>
      </w:rPr>
    </w:tblStylePr>
    <w:tblStylePr w:type="lastCol">
      <w:rPr>
        <w:b/>
        <w:bCs/>
      </w:rPr>
    </w:tblStylePr>
    <w:tblStylePr w:type="band1Vert">
      <w:tblPr/>
      <w:tcPr>
        <w:tcBorders>
          <w:left w:val="single" w:sz="4" w:space="0" w:color="96888C" w:themeColor="text1" w:themeTint="80"/>
          <w:right w:val="single" w:sz="4" w:space="0" w:color="96888C" w:themeColor="text1" w:themeTint="80"/>
        </w:tcBorders>
      </w:tcPr>
    </w:tblStylePr>
    <w:tblStylePr w:type="band2Vert">
      <w:tblPr/>
      <w:tcPr>
        <w:tcBorders>
          <w:left w:val="single" w:sz="4" w:space="0" w:color="96888C" w:themeColor="text1" w:themeTint="80"/>
          <w:right w:val="single" w:sz="4" w:space="0" w:color="96888C" w:themeColor="text1" w:themeTint="80"/>
        </w:tcBorders>
      </w:tcPr>
    </w:tblStylePr>
    <w:tblStylePr w:type="band1Horz">
      <w:tblPr/>
      <w:tcPr>
        <w:tcBorders>
          <w:top w:val="single" w:sz="4" w:space="0" w:color="96888C" w:themeColor="text1" w:themeTint="80"/>
          <w:bottom w:val="single" w:sz="4" w:space="0" w:color="96888C" w:themeColor="text1" w:themeTint="80"/>
        </w:tcBorders>
      </w:tcPr>
    </w:tblStylePr>
  </w:style>
  <w:style w:type="table" w:styleId="PlainTable3">
    <w:name w:val="Plain Table 3"/>
    <w:basedOn w:val="TableNormal"/>
    <w:uiPriority w:val="43"/>
    <w:semiHidden/>
    <w:rsid w:val="00B60586"/>
    <w:pPr>
      <w:spacing w:line="240" w:lineRule="auto"/>
    </w:pPr>
    <w:tblPr>
      <w:tblStyleRowBandSize w:val="1"/>
      <w:tblStyleColBandSize w:val="1"/>
    </w:tblPr>
    <w:tblStylePr w:type="firstRow">
      <w:rPr>
        <w:b/>
        <w:bCs/>
        <w:caps/>
      </w:rPr>
      <w:tblPr/>
      <w:tcPr>
        <w:tcBorders>
          <w:bottom w:val="single" w:sz="4" w:space="0" w:color="96888C"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96888C"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semiHidden/>
    <w:rsid w:val="00B60586"/>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semiHidden/>
    <w:rsid w:val="00B60586"/>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6888C"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6888C"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6888C"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6888C"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GridLight">
    <w:name w:val="Grid Table Light"/>
    <w:basedOn w:val="TableNormal"/>
    <w:uiPriority w:val="40"/>
    <w:semiHidden/>
    <w:rsid w:val="00B60586"/>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ListParagraph">
    <w:name w:val="List Paragraph"/>
    <w:basedOn w:val="Normal"/>
    <w:uiPriority w:val="34"/>
    <w:qFormat/>
    <w:rsid w:val="00861F48"/>
    <w:pPr>
      <w:spacing w:line="240" w:lineRule="auto"/>
      <w:ind w:left="720"/>
      <w:contextualSpacing/>
    </w:pPr>
    <w:rPr>
      <w:rFonts w:ascii="Arial" w:hAnsi="Arial"/>
      <w:sz w:val="20"/>
      <w:szCs w:val="20"/>
      <w:lang w:eastAsia="en-US"/>
    </w:rPr>
  </w:style>
  <w:style w:type="character" w:customStyle="1" w:styleId="Heading1Char">
    <w:name w:val="Heading 1 Char"/>
    <w:basedOn w:val="DefaultParagraphFont"/>
    <w:link w:val="Heading1"/>
    <w:rsid w:val="00B94727"/>
    <w:rPr>
      <w:rFonts w:asciiTheme="majorHAnsi" w:hAnsiTheme="majorHAnsi"/>
      <w:b/>
      <w:caps/>
      <w:color w:val="003263" w:themeColor="text2"/>
      <w:spacing w:val="6"/>
      <w:sz w:val="22"/>
    </w:rPr>
  </w:style>
  <w:style w:type="character" w:styleId="Hyperlink">
    <w:name w:val="Hyperlink"/>
    <w:basedOn w:val="DefaultParagraphFont"/>
    <w:uiPriority w:val="99"/>
    <w:unhideWhenUsed/>
    <w:rsid w:val="00B94727"/>
    <w:rPr>
      <w:color w:val="0563C1"/>
      <w:u w:val="single"/>
    </w:rPr>
  </w:style>
  <w:style w:type="character" w:styleId="CommentReference">
    <w:name w:val="annotation reference"/>
    <w:basedOn w:val="DefaultParagraphFont"/>
    <w:uiPriority w:val="99"/>
    <w:semiHidden/>
    <w:unhideWhenUsed/>
    <w:rsid w:val="00B94727"/>
    <w:rPr>
      <w:sz w:val="16"/>
      <w:szCs w:val="16"/>
    </w:rPr>
  </w:style>
  <w:style w:type="paragraph" w:styleId="CommentText">
    <w:name w:val="annotation text"/>
    <w:basedOn w:val="Normal"/>
    <w:link w:val="CommentTextChar"/>
    <w:uiPriority w:val="99"/>
    <w:unhideWhenUsed/>
    <w:rsid w:val="00B94727"/>
    <w:pPr>
      <w:spacing w:after="160" w:line="240" w:lineRule="auto"/>
    </w:pPr>
    <w:rPr>
      <w:rFonts w:eastAsiaTheme="minorHAnsi" w:cstheme="minorBidi"/>
      <w:sz w:val="20"/>
      <w:szCs w:val="20"/>
      <w:lang w:eastAsia="en-US"/>
    </w:rPr>
  </w:style>
  <w:style w:type="character" w:customStyle="1" w:styleId="CommentTextChar">
    <w:name w:val="Comment Text Char"/>
    <w:basedOn w:val="DefaultParagraphFont"/>
    <w:link w:val="CommentText"/>
    <w:uiPriority w:val="99"/>
    <w:rsid w:val="00B94727"/>
    <w:rPr>
      <w:rFonts w:eastAsiaTheme="minorHAnsi" w:cstheme="minorBidi"/>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saveSmartTagsAsXml/>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footer" Target="footer2.xml"/><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s://www.melbournewater.com.au/sites/default/files/Resetting-sediment-ponds-best-practice-guide.pdf"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designmanual.com.au" TargetMode="External"/><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hyperlink" Target="http://www.geelongaustralia.com.au/business/support/article/item/8cf4e6e1a3fae51.aspx" TargetMode="External"/><Relationship Id="rId19" Type="http://schemas.openxmlformats.org/officeDocument/2006/relationships/header" Target="header3.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3.png"/><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w15895\AppData\Roaming\Microsoft\Templates\TRIM\Corporate%20Templates\COGG%20Info%20Sheet%20Template.DOTX" TargetMode="External"/></Relationships>
</file>

<file path=word/theme/theme1.xml><?xml version="1.0" encoding="utf-8"?>
<a:theme xmlns:a="http://schemas.openxmlformats.org/drawingml/2006/main" name="Office Theme">
  <a:themeElements>
    <a:clrScheme name="COGG">
      <a:dk1>
        <a:srgbClr val="231F20"/>
      </a:dk1>
      <a:lt1>
        <a:srgbClr val="FFFFFF"/>
      </a:lt1>
      <a:dk2>
        <a:srgbClr val="003263"/>
      </a:dk2>
      <a:lt2>
        <a:srgbClr val="F3F2F2"/>
      </a:lt2>
      <a:accent1>
        <a:srgbClr val="8ACED7"/>
      </a:accent1>
      <a:accent2>
        <a:srgbClr val="C0504D"/>
      </a:accent2>
      <a:accent3>
        <a:srgbClr val="0070C0"/>
      </a:accent3>
      <a:accent4>
        <a:srgbClr val="92D050"/>
      </a:accent4>
      <a:accent5>
        <a:srgbClr val="F79646"/>
      </a:accent5>
      <a:accent6>
        <a:srgbClr val="FFC000"/>
      </a:accent6>
      <a:hlink>
        <a:srgbClr val="231F20"/>
      </a:hlink>
      <a:folHlink>
        <a:srgbClr val="8ACED7"/>
      </a:folHlink>
    </a:clrScheme>
    <a:fontScheme name="Calibri/Arial">
      <a:majorFont>
        <a:latin typeface="Calibri"/>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1 6 " ? > < K a p i s h F i l e n a m e T o U r i M a p p i n g s   x m l n s : x s i = " h t t p : / / w w w . w 3 . o r g / 2 0 0 1 / X M L S c h e m a - i n s t a n c e "   x m l n s : x s d = " h t t p : / / w w w . w 3 . o r g / 2 0 0 1 / X M L S c h e m a " / > 
</file>

<file path=customXml/itemProps1.xml><?xml version="1.0" encoding="utf-8"?>
<ds:datastoreItem xmlns:ds="http://schemas.openxmlformats.org/officeDocument/2006/customXml" ds:itemID="{89D1E1F7-5AF4-4CB2-ADEE-6E6A0368A583}">
  <ds:schemaRefs>
    <ds:schemaRef ds:uri="http://schemas.openxmlformats.org/officeDocument/2006/bibliography"/>
  </ds:schemaRefs>
</ds:datastoreItem>
</file>

<file path=customXml/itemProps2.xml><?xml version="1.0" encoding="utf-8"?>
<ds:datastoreItem xmlns:ds="http://schemas.openxmlformats.org/officeDocument/2006/customXml" ds:itemID="{754B0C0D-690E-47C2-99F8-66299A604CEE}">
  <ds:schemaRefs>
    <ds:schemaRef ds:uri="http://www.w3.org/2001/XMLSchema"/>
  </ds:schemaRefs>
</ds:datastoreItem>
</file>

<file path=docProps/app.xml><?xml version="1.0" encoding="utf-8"?>
<Properties xmlns="http://schemas.openxmlformats.org/officeDocument/2006/extended-properties" xmlns:vt="http://schemas.openxmlformats.org/officeDocument/2006/docPropsVTypes">
  <Template>COGG Info Sheet Template.DOTX</Template>
  <TotalTime>2</TotalTime>
  <Pages>5</Pages>
  <Words>1240</Words>
  <Characters>7069</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Ryan White</dc:creator>
  <cp:lastModifiedBy>Ryan White</cp:lastModifiedBy>
  <cp:revision>8</cp:revision>
  <cp:lastPrinted>2023-10-15T23:08:00Z</cp:lastPrinted>
  <dcterms:created xsi:type="dcterms:W3CDTF">2023-10-15T23:06:00Z</dcterms:created>
  <dcterms:modified xsi:type="dcterms:W3CDTF">2023-10-15T23:08:00Z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RIM-recNumber">
    <vt:lpwstr>D23-343903</vt:lpwstr>
  </property>
</Properties>
</file>