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38FC4" w14:textId="77777777" w:rsidR="00EB5316" w:rsidRDefault="004D2DEE" w:rsidP="00603066">
      <w:pPr>
        <w:pStyle w:val="Title"/>
        <w:spacing w:before="80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8665FC" wp14:editId="1F1643DF">
            <wp:simplePos x="504825" y="1200150"/>
            <wp:positionH relativeFrom="page">
              <wp:align>left</wp:align>
            </wp:positionH>
            <wp:positionV relativeFrom="page">
              <wp:align>top</wp:align>
            </wp:positionV>
            <wp:extent cx="7560000" cy="1962000"/>
            <wp:effectExtent l="0" t="0" r="0" b="635"/>
            <wp:wrapNone/>
            <wp:docPr id="3" name="COGG 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hea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9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316">
        <w:t xml:space="preserve">Setting up your </w:t>
      </w:r>
    </w:p>
    <w:p w14:paraId="038BAD8B" w14:textId="0156DB6F" w:rsidR="00861F48" w:rsidRPr="009C16C4" w:rsidRDefault="00EB5316" w:rsidP="009C16C4">
      <w:pPr>
        <w:pStyle w:val="Title"/>
        <w:spacing w:before="800"/>
      </w:pPr>
      <w:r>
        <w:t>wo</w:t>
      </w:r>
      <w:r w:rsidR="5AC595A9">
        <w:t>R</w:t>
      </w:r>
      <w:r>
        <w:t>kstation</w:t>
      </w:r>
    </w:p>
    <w:p w14:paraId="637E3471" w14:textId="77777777" w:rsidR="001D4B29" w:rsidRDefault="001D4B29" w:rsidP="0046092E">
      <w:pPr>
        <w:pStyle w:val="Heading2"/>
        <w:rPr>
          <w:rFonts w:ascii="Brandon Grotesque Bold"/>
          <w:spacing w:val="-3"/>
          <w:sz w:val="26"/>
          <w:szCs w:val="16"/>
        </w:rPr>
      </w:pPr>
    </w:p>
    <w:p w14:paraId="4BCE3C30" w14:textId="11A5C4A1" w:rsidR="00626BB2" w:rsidRPr="0046092E" w:rsidRDefault="001D4B29" w:rsidP="0046092E">
      <w:pPr>
        <w:pStyle w:val="Heading2"/>
        <w:rPr>
          <w:sz w:val="18"/>
          <w:szCs w:val="16"/>
        </w:rPr>
      </w:pPr>
      <w:r>
        <w:rPr>
          <w:rFonts w:ascii="Brandon Grotesque Bold"/>
          <w:spacing w:val="-3"/>
          <w:sz w:val="26"/>
          <w:szCs w:val="16"/>
        </w:rPr>
        <w:t>T</w:t>
      </w:r>
      <w:r w:rsidR="00EB5316" w:rsidRPr="0046092E">
        <w:rPr>
          <w:rFonts w:ascii="Brandon Grotesque Bold"/>
          <w:spacing w:val="-3"/>
          <w:sz w:val="26"/>
          <w:szCs w:val="16"/>
        </w:rPr>
        <w:t xml:space="preserve">hings to remember when setting up your desk in the office or at </w:t>
      </w:r>
      <w:r w:rsidR="0015466C">
        <w:rPr>
          <w:rFonts w:ascii="Brandon Grotesque Bold"/>
          <w:spacing w:val="-3"/>
          <w:sz w:val="26"/>
          <w:szCs w:val="16"/>
        </w:rPr>
        <w:t>h</w:t>
      </w:r>
      <w:r w:rsidR="00EB5316" w:rsidRPr="0046092E">
        <w:rPr>
          <w:rFonts w:ascii="Brandon Grotesque Bold"/>
          <w:spacing w:val="-3"/>
          <w:sz w:val="26"/>
          <w:szCs w:val="16"/>
        </w:rPr>
        <w:t>ome</w:t>
      </w:r>
    </w:p>
    <w:p w14:paraId="7A97C9A4" w14:textId="5F0DC74D" w:rsidR="00E12239" w:rsidRDefault="00E12239" w:rsidP="00E12239">
      <w:pPr>
        <w:widowControl w:val="0"/>
        <w:tabs>
          <w:tab w:val="left" w:pos="305"/>
        </w:tabs>
        <w:autoSpaceDE w:val="0"/>
        <w:autoSpaceDN w:val="0"/>
        <w:spacing w:line="278" w:lineRule="auto"/>
        <w:jc w:val="center"/>
      </w:pPr>
      <w:r>
        <w:rPr>
          <w:noProof/>
        </w:rPr>
        <w:drawing>
          <wp:inline distT="0" distB="0" distL="0" distR="0" wp14:anchorId="7AF1FE6A" wp14:editId="45018EF7">
            <wp:extent cx="4153672" cy="25543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672" cy="255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3F061" w14:textId="77777777" w:rsidR="00E12239" w:rsidRPr="00626BB2" w:rsidRDefault="00E12239" w:rsidP="00E12239">
      <w:pPr>
        <w:pStyle w:val="Heading1"/>
      </w:pPr>
      <w:r w:rsidRPr="00ED2F35">
        <w:t xml:space="preserve">Chair and Desk set up </w:t>
      </w:r>
    </w:p>
    <w:p w14:paraId="532F42A9" w14:textId="77777777" w:rsidR="00E12239" w:rsidRDefault="00E12239" w:rsidP="00E12239">
      <w:pPr>
        <w:pStyle w:val="ListParagraph"/>
        <w:widowControl w:val="0"/>
        <w:tabs>
          <w:tab w:val="left" w:pos="305"/>
        </w:tabs>
        <w:autoSpaceDE w:val="0"/>
        <w:autoSpaceDN w:val="0"/>
        <w:spacing w:line="278" w:lineRule="auto"/>
        <w:ind w:left="4320"/>
      </w:pPr>
    </w:p>
    <w:p w14:paraId="6F2DCA4E" w14:textId="2D1DF092" w:rsidR="00F8270E" w:rsidRPr="00ED2F35" w:rsidRDefault="00F8270E" w:rsidP="00E12239">
      <w:pPr>
        <w:pStyle w:val="ListParagraph"/>
        <w:widowControl w:val="0"/>
        <w:numPr>
          <w:ilvl w:val="0"/>
          <w:numId w:val="36"/>
        </w:numPr>
        <w:tabs>
          <w:tab w:val="left" w:pos="305"/>
        </w:tabs>
        <w:autoSpaceDE w:val="0"/>
        <w:autoSpaceDN w:val="0"/>
        <w:spacing w:line="360" w:lineRule="auto"/>
      </w:pPr>
      <w:r w:rsidRPr="00ED2F35">
        <w:t xml:space="preserve">Begin by setting </w:t>
      </w:r>
      <w:r w:rsidR="00D05F90">
        <w:t>up</w:t>
      </w:r>
      <w:bookmarkStart w:id="0" w:name="_GoBack"/>
      <w:bookmarkEnd w:id="0"/>
      <w:r w:rsidR="00D05F90">
        <w:t xml:space="preserve"> </w:t>
      </w:r>
      <w:r w:rsidRPr="00ED2F35">
        <w:t>your chair correctly, then move on to your desk and equipment.</w:t>
      </w:r>
    </w:p>
    <w:p w14:paraId="6FB45A49" w14:textId="282F7BD8" w:rsidR="00F8270E" w:rsidRPr="00ED2F35" w:rsidRDefault="00F8270E" w:rsidP="00E12239">
      <w:pPr>
        <w:pStyle w:val="ListParagraph"/>
        <w:widowControl w:val="0"/>
        <w:numPr>
          <w:ilvl w:val="0"/>
          <w:numId w:val="36"/>
        </w:numPr>
        <w:tabs>
          <w:tab w:val="left" w:pos="305"/>
        </w:tabs>
        <w:autoSpaceDE w:val="0"/>
        <w:autoSpaceDN w:val="0"/>
        <w:spacing w:line="360" w:lineRule="auto"/>
      </w:pPr>
      <w:r w:rsidRPr="00ED2F35">
        <w:t>Ensure your chair provides good lumbar and leg support. The lumber support should fit the curve of your lower back with the depth adjusted to your body.</w:t>
      </w:r>
    </w:p>
    <w:p w14:paraId="74F8893E" w14:textId="77777777" w:rsidR="00F8270E" w:rsidRPr="00ED2F35" w:rsidRDefault="00F8270E" w:rsidP="00E12239">
      <w:pPr>
        <w:pStyle w:val="ListParagraph"/>
        <w:widowControl w:val="0"/>
        <w:numPr>
          <w:ilvl w:val="0"/>
          <w:numId w:val="36"/>
        </w:numPr>
        <w:tabs>
          <w:tab w:val="left" w:pos="305"/>
        </w:tabs>
        <w:autoSpaceDE w:val="0"/>
        <w:autoSpaceDN w:val="0"/>
        <w:spacing w:line="360" w:lineRule="auto"/>
      </w:pPr>
      <w:r w:rsidRPr="00ED2F35">
        <w:t>Adjust the forward/backward position of the backrest until a comfortable pressure is exerted on the lower back area while seated in the usual working posture at the desk.</w:t>
      </w:r>
    </w:p>
    <w:p w14:paraId="7DB610EC" w14:textId="77777777" w:rsidR="00F8270E" w:rsidRPr="00A6555F" w:rsidRDefault="00F8270E" w:rsidP="00E12239">
      <w:pPr>
        <w:pStyle w:val="ListParagraph"/>
        <w:widowControl w:val="0"/>
        <w:numPr>
          <w:ilvl w:val="0"/>
          <w:numId w:val="36"/>
        </w:numPr>
        <w:tabs>
          <w:tab w:val="left" w:pos="305"/>
        </w:tabs>
        <w:autoSpaceDE w:val="0"/>
        <w:autoSpaceDN w:val="0"/>
        <w:spacing w:line="360" w:lineRule="auto"/>
      </w:pPr>
      <w:r w:rsidRPr="00ED2F35">
        <w:t>If the seat pan is adjustable, it should be in a position that allows 2 fingers space between the back of your knee and the front edge of the seat, while your back is fully against the backrest.</w:t>
      </w:r>
    </w:p>
    <w:p w14:paraId="4CB4223F" w14:textId="1622E6DF" w:rsidR="00F8270E" w:rsidRPr="00ED2F35" w:rsidRDefault="00F8270E" w:rsidP="00E12239">
      <w:pPr>
        <w:pStyle w:val="ListParagraph"/>
        <w:widowControl w:val="0"/>
        <w:numPr>
          <w:ilvl w:val="0"/>
          <w:numId w:val="36"/>
        </w:numPr>
        <w:tabs>
          <w:tab w:val="left" w:pos="305"/>
        </w:tabs>
        <w:autoSpaceDE w:val="0"/>
        <w:autoSpaceDN w:val="0"/>
        <w:spacing w:line="360" w:lineRule="auto"/>
      </w:pPr>
      <w:r w:rsidRPr="00ED2F35">
        <w:t xml:space="preserve">To take pressure off your back and thigh, adjust </w:t>
      </w:r>
      <w:r w:rsidR="2D231766">
        <w:t xml:space="preserve">the </w:t>
      </w:r>
      <w:r w:rsidRPr="00ED2F35">
        <w:t>chair height so your knees are at approximately right angles and thighs parallel</w:t>
      </w:r>
      <w:r w:rsidR="278B056C">
        <w:t>.</w:t>
      </w:r>
    </w:p>
    <w:p w14:paraId="3592B61C" w14:textId="77777777" w:rsidR="00F8270E" w:rsidRPr="00ED2F35" w:rsidRDefault="00F8270E" w:rsidP="00E12239">
      <w:pPr>
        <w:pStyle w:val="ListParagraph"/>
        <w:widowControl w:val="0"/>
        <w:numPr>
          <w:ilvl w:val="0"/>
          <w:numId w:val="36"/>
        </w:numPr>
        <w:tabs>
          <w:tab w:val="left" w:pos="305"/>
        </w:tabs>
        <w:autoSpaceDE w:val="0"/>
        <w:autoSpaceDN w:val="0"/>
        <w:spacing w:line="360" w:lineRule="auto"/>
      </w:pPr>
      <w:r w:rsidRPr="00ED2F35">
        <w:t>Shoulders should be relaxed; your elbows should be bent in a ‘soft L’ (just over 90 degrees) and forearms placed as close to level of desk/table surface.</w:t>
      </w:r>
    </w:p>
    <w:p w14:paraId="5861273D" w14:textId="7DF1B2E5" w:rsidR="00F8270E" w:rsidRPr="00A6555F" w:rsidRDefault="00F8270E" w:rsidP="00E12239">
      <w:pPr>
        <w:pStyle w:val="ListParagraph"/>
        <w:widowControl w:val="0"/>
        <w:numPr>
          <w:ilvl w:val="0"/>
          <w:numId w:val="36"/>
        </w:numPr>
        <w:tabs>
          <w:tab w:val="left" w:pos="305"/>
        </w:tabs>
        <w:autoSpaceDE w:val="0"/>
        <w:autoSpaceDN w:val="0"/>
        <w:spacing w:line="360" w:lineRule="auto"/>
      </w:pPr>
      <w:r>
        <w:t xml:space="preserve">Support your feet by placing them on the floor or use a </w:t>
      </w:r>
      <w:r w:rsidR="424B89E6">
        <w:t>footrest</w:t>
      </w:r>
      <w:r w:rsidR="57184904">
        <w:t>.</w:t>
      </w:r>
    </w:p>
    <w:p w14:paraId="222B2B8D" w14:textId="6A9ABF71" w:rsidR="00F8270E" w:rsidRPr="00ED2F35" w:rsidRDefault="00F8270E" w:rsidP="00E12239">
      <w:pPr>
        <w:pStyle w:val="ListParagraph"/>
        <w:widowControl w:val="0"/>
        <w:numPr>
          <w:ilvl w:val="0"/>
          <w:numId w:val="36"/>
        </w:numPr>
        <w:tabs>
          <w:tab w:val="left" w:pos="305"/>
        </w:tabs>
        <w:autoSpaceDE w:val="0"/>
        <w:autoSpaceDN w:val="0"/>
        <w:spacing w:line="360" w:lineRule="auto"/>
      </w:pPr>
      <w:r w:rsidRPr="00ED2F35">
        <w:t xml:space="preserve">If your chair has </w:t>
      </w:r>
      <w:r>
        <w:t>arm rest</w:t>
      </w:r>
      <w:r w:rsidR="2D734AA1">
        <w:t>s</w:t>
      </w:r>
      <w:r w:rsidRPr="00ED2F35">
        <w:t xml:space="preserve">, ensure </w:t>
      </w:r>
      <w:r>
        <w:t>t</w:t>
      </w:r>
      <w:r w:rsidR="592D95BA">
        <w:t>hey</w:t>
      </w:r>
      <w:r w:rsidRPr="00ED2F35">
        <w:t xml:space="preserve"> can easily fit underneath the desk</w:t>
      </w:r>
      <w:r w:rsidR="6453443D">
        <w:t>.</w:t>
      </w:r>
    </w:p>
    <w:p w14:paraId="497677AF" w14:textId="007BC59E" w:rsidR="00D80CCC" w:rsidRDefault="00F8270E" w:rsidP="00E12239">
      <w:pPr>
        <w:pStyle w:val="ListParagraph"/>
        <w:widowControl w:val="0"/>
        <w:numPr>
          <w:ilvl w:val="0"/>
          <w:numId w:val="36"/>
        </w:numPr>
        <w:tabs>
          <w:tab w:val="left" w:pos="305"/>
        </w:tabs>
        <w:autoSpaceDE w:val="0"/>
        <w:autoSpaceDN w:val="0"/>
        <w:spacing w:line="360" w:lineRule="auto"/>
      </w:pPr>
      <w:r>
        <w:t xml:space="preserve">If you have </w:t>
      </w:r>
      <w:r w:rsidR="5C2CF766">
        <w:t xml:space="preserve">an </w:t>
      </w:r>
      <w:r>
        <w:t xml:space="preserve">adjustable desk, adjust the height to achieve the above points. If your desk is not adjustable, you’re encouraged to </w:t>
      </w:r>
      <w:r w:rsidR="00D53691">
        <w:t>adjust</w:t>
      </w:r>
      <w:r>
        <w:t xml:space="preserve"> your chair</w:t>
      </w:r>
      <w:r w:rsidR="00D53691">
        <w:t xml:space="preserve"> height and possibly use a </w:t>
      </w:r>
      <w:r w:rsidR="4F1F8BF6">
        <w:t>footrest</w:t>
      </w:r>
      <w:r w:rsidR="00D53691">
        <w:t>.</w:t>
      </w:r>
    </w:p>
    <w:p w14:paraId="211748D3" w14:textId="77777777" w:rsidR="006604E9" w:rsidRDefault="006604E9" w:rsidP="00626BB2">
      <w:pPr>
        <w:pStyle w:val="Heading1"/>
        <w:spacing w:after="0"/>
      </w:pPr>
    </w:p>
    <w:p w14:paraId="70944B21" w14:textId="64AB7794" w:rsidR="00526BCF" w:rsidRDefault="00526BCF" w:rsidP="00E12239">
      <w:pPr>
        <w:pStyle w:val="Heading1"/>
        <w:spacing w:before="0" w:after="0" w:line="360" w:lineRule="auto"/>
      </w:pPr>
      <w:r>
        <w:t>KEYBOARD/MOUSE</w:t>
      </w:r>
    </w:p>
    <w:p w14:paraId="2C9012C1" w14:textId="14A67C8B" w:rsidR="009C1502" w:rsidRPr="00C66B99" w:rsidRDefault="00526BCF" w:rsidP="00E12239">
      <w:pPr>
        <w:pStyle w:val="ListParagraph"/>
        <w:widowControl w:val="0"/>
        <w:numPr>
          <w:ilvl w:val="0"/>
          <w:numId w:val="37"/>
        </w:numPr>
        <w:tabs>
          <w:tab w:val="left" w:pos="305"/>
        </w:tabs>
        <w:autoSpaceDE w:val="0"/>
        <w:autoSpaceDN w:val="0"/>
        <w:spacing w:line="360" w:lineRule="auto"/>
      </w:pPr>
      <w:r w:rsidRPr="00C66B99">
        <w:t>Hands and wrist should be in a neutral position. Avoid any flexing of the wrist up/down or inwards/outwards.</w:t>
      </w:r>
    </w:p>
    <w:p w14:paraId="3BB9D604" w14:textId="187628CE" w:rsidR="00D80CCC" w:rsidRPr="00C66B99" w:rsidRDefault="00526BCF" w:rsidP="00E12239">
      <w:pPr>
        <w:pStyle w:val="ListParagraph"/>
        <w:widowControl w:val="0"/>
        <w:numPr>
          <w:ilvl w:val="0"/>
          <w:numId w:val="37"/>
        </w:numPr>
        <w:tabs>
          <w:tab w:val="left" w:pos="305"/>
        </w:tabs>
        <w:autoSpaceDE w:val="0"/>
        <w:autoSpaceDN w:val="0"/>
        <w:spacing w:line="360" w:lineRule="auto"/>
      </w:pPr>
      <w:r w:rsidRPr="00C66B99">
        <w:t>Ensure mouse and keyboard are close enough to prevent overreaching.</w:t>
      </w:r>
    </w:p>
    <w:p w14:paraId="080821A9" w14:textId="77777777" w:rsidR="00653AF9" w:rsidRPr="00C66B99" w:rsidRDefault="00653AF9" w:rsidP="00C66B99">
      <w:pPr>
        <w:widowControl w:val="0"/>
        <w:tabs>
          <w:tab w:val="left" w:pos="305"/>
        </w:tabs>
        <w:autoSpaceDE w:val="0"/>
        <w:autoSpaceDN w:val="0"/>
        <w:spacing w:line="278" w:lineRule="auto"/>
      </w:pPr>
    </w:p>
    <w:p w14:paraId="7964ED6E" w14:textId="629DD867" w:rsidR="005F1C2D" w:rsidRPr="00CF26B7" w:rsidRDefault="00526BCF" w:rsidP="00626BB2">
      <w:pPr>
        <w:pStyle w:val="BodyText"/>
        <w:rPr>
          <w:b/>
          <w:bCs/>
          <w:color w:val="003263" w:themeColor="text2"/>
        </w:rPr>
      </w:pPr>
      <w:r w:rsidRPr="00CF26B7">
        <w:rPr>
          <w:b/>
          <w:bCs/>
          <w:color w:val="003263" w:themeColor="text2"/>
        </w:rPr>
        <w:t>MONITOR</w:t>
      </w:r>
    </w:p>
    <w:p w14:paraId="398DAAF1" w14:textId="2A2A0054" w:rsidR="00526BCF" w:rsidRPr="00A6555F" w:rsidRDefault="00A61E82" w:rsidP="0070071D">
      <w:pPr>
        <w:pStyle w:val="ListParagraph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spacing w:line="360" w:lineRule="auto"/>
      </w:pPr>
      <w:r w:rsidRPr="00A6555F">
        <w:t>Adjust your monitors</w:t>
      </w:r>
      <w:r w:rsidR="000A3277" w:rsidRPr="00A6555F">
        <w:t xml:space="preserve"> to ensure comfortable viewing</w:t>
      </w:r>
      <w:r w:rsidR="00A64A04" w:rsidRPr="00A6555F">
        <w:t xml:space="preserve"> distance that places your neck </w:t>
      </w:r>
      <w:r w:rsidR="009F385D">
        <w:t>in</w:t>
      </w:r>
      <w:r w:rsidR="00A64A04" w:rsidRPr="00A6555F">
        <w:t xml:space="preserve"> a neutral position</w:t>
      </w:r>
      <w:r w:rsidR="4C9978AA">
        <w:t>.</w:t>
      </w:r>
    </w:p>
    <w:p w14:paraId="3B75C313" w14:textId="06F8E9BA" w:rsidR="001B7E9D" w:rsidRPr="00A6555F" w:rsidRDefault="00526BCF" w:rsidP="0070071D">
      <w:pPr>
        <w:pStyle w:val="ListParagraph"/>
        <w:widowControl w:val="0"/>
        <w:numPr>
          <w:ilvl w:val="0"/>
          <w:numId w:val="36"/>
        </w:numPr>
        <w:tabs>
          <w:tab w:val="left" w:pos="305"/>
        </w:tabs>
        <w:autoSpaceDE w:val="0"/>
        <w:autoSpaceDN w:val="0"/>
        <w:spacing w:line="360" w:lineRule="auto"/>
      </w:pPr>
      <w:r w:rsidRPr="00A6555F">
        <w:t>Your eyes should be looking at the top third of the screen when looking straight ahead.</w:t>
      </w:r>
    </w:p>
    <w:p w14:paraId="7EC49102" w14:textId="77777777" w:rsidR="001B7E9D" w:rsidRPr="00A6555F" w:rsidRDefault="00526BCF" w:rsidP="0070071D">
      <w:pPr>
        <w:pStyle w:val="ListParagraph"/>
        <w:widowControl w:val="0"/>
        <w:numPr>
          <w:ilvl w:val="0"/>
          <w:numId w:val="36"/>
        </w:numPr>
        <w:tabs>
          <w:tab w:val="left" w:pos="305"/>
        </w:tabs>
        <w:autoSpaceDE w:val="0"/>
        <w:autoSpaceDN w:val="0"/>
        <w:spacing w:line="360" w:lineRule="auto"/>
      </w:pPr>
      <w:r w:rsidRPr="00A6555F">
        <w:t>The screen should be approximately one arm’s length away.</w:t>
      </w:r>
    </w:p>
    <w:p w14:paraId="639B88C4" w14:textId="6D64EC2D" w:rsidR="00007C08" w:rsidRPr="00A6555F" w:rsidRDefault="00B51496" w:rsidP="0070071D">
      <w:pPr>
        <w:pStyle w:val="ListParagraph"/>
        <w:widowControl w:val="0"/>
        <w:numPr>
          <w:ilvl w:val="0"/>
          <w:numId w:val="36"/>
        </w:numPr>
        <w:tabs>
          <w:tab w:val="left" w:pos="305"/>
        </w:tabs>
        <w:autoSpaceDE w:val="0"/>
        <w:autoSpaceDN w:val="0"/>
        <w:spacing w:line="360" w:lineRule="auto"/>
      </w:pPr>
      <w:r w:rsidRPr="00A6555F">
        <w:t>U</w:t>
      </w:r>
      <w:r w:rsidR="00526BCF" w:rsidRPr="00A6555F">
        <w:t>se</w:t>
      </w:r>
      <w:r w:rsidR="00526BCF">
        <w:t xml:space="preserve"> </w:t>
      </w:r>
      <w:r w:rsidR="1F983BE1">
        <w:t>a</w:t>
      </w:r>
      <w:r w:rsidR="00526BCF" w:rsidRPr="00A6555F">
        <w:t xml:space="preserve"> separate keyboard and mouse and mount the screen higher to maintain a neutral neck position</w:t>
      </w:r>
      <w:r w:rsidR="00FB086B" w:rsidRPr="00A6555F">
        <w:t xml:space="preserve"> if using your Surface Pro</w:t>
      </w:r>
      <w:r w:rsidR="00526BCF" w:rsidRPr="00A6555F">
        <w:t>.</w:t>
      </w:r>
    </w:p>
    <w:p w14:paraId="67E20B99" w14:textId="77777777" w:rsidR="00A6555F" w:rsidRPr="00A6555F" w:rsidRDefault="00526BCF" w:rsidP="0070071D">
      <w:pPr>
        <w:pStyle w:val="ListParagraph"/>
        <w:widowControl w:val="0"/>
        <w:numPr>
          <w:ilvl w:val="0"/>
          <w:numId w:val="36"/>
        </w:numPr>
        <w:tabs>
          <w:tab w:val="left" w:pos="305"/>
        </w:tabs>
        <w:autoSpaceDE w:val="0"/>
        <w:autoSpaceDN w:val="0"/>
        <w:spacing w:line="360" w:lineRule="auto"/>
      </w:pPr>
      <w:r w:rsidRPr="00A6555F">
        <w:t>If you use 2 or more monitors, you will need to position</w:t>
      </w:r>
      <w:r w:rsidR="00007C08" w:rsidRPr="00A6555F">
        <w:t xml:space="preserve"> </w:t>
      </w:r>
      <w:r w:rsidRPr="00A6555F">
        <w:t xml:space="preserve">these to allow a more neutral position for </w:t>
      </w:r>
      <w:proofErr w:type="gramStart"/>
      <w:r w:rsidRPr="00A6555F">
        <w:t>the majority of</w:t>
      </w:r>
      <w:proofErr w:type="gramEnd"/>
      <w:r w:rsidRPr="00A6555F">
        <w:t xml:space="preserve"> use.</w:t>
      </w:r>
    </w:p>
    <w:p w14:paraId="3132BACC" w14:textId="5746F5C4" w:rsidR="00BA4972" w:rsidRPr="00A6555F" w:rsidRDefault="00C21914" w:rsidP="0070071D">
      <w:pPr>
        <w:pStyle w:val="ListParagraph"/>
        <w:widowControl w:val="0"/>
        <w:numPr>
          <w:ilvl w:val="0"/>
          <w:numId w:val="36"/>
        </w:numPr>
        <w:tabs>
          <w:tab w:val="left" w:pos="305"/>
        </w:tabs>
        <w:autoSpaceDE w:val="0"/>
        <w:autoSpaceDN w:val="0"/>
        <w:spacing w:line="360" w:lineRule="auto"/>
      </w:pPr>
      <w:r>
        <w:t>If you have a monitor</w:t>
      </w:r>
      <w:r w:rsidR="00674CA1">
        <w:t xml:space="preserve"> that is your primary monitor </w:t>
      </w:r>
      <w:r w:rsidR="00526BCF">
        <w:t xml:space="preserve">(used &gt;70% of the time) and the other monitors are only referred to occasionally, </w:t>
      </w:r>
      <w:r w:rsidR="00674CA1">
        <w:t xml:space="preserve">adjust </w:t>
      </w:r>
      <w:r w:rsidR="00526BCF">
        <w:t xml:space="preserve">the primary monitor central to your body and the other monitor directly adjacent but on a slight angle </w:t>
      </w:r>
      <w:r w:rsidR="25A7E12A">
        <w:t>i.e.,</w:t>
      </w:r>
      <w:r w:rsidR="00526BCF">
        <w:t xml:space="preserve"> the 2 closest edges of the monitors should be touching or very close. If using your Surface Pro/Go as a third screen, position this centrally underneath the primary screen.</w:t>
      </w:r>
    </w:p>
    <w:p w14:paraId="5441D411" w14:textId="245CEC5E" w:rsidR="00D9452D" w:rsidRDefault="007D588D" w:rsidP="00A960BD">
      <w:pPr>
        <w:pStyle w:val="ListParagraph"/>
        <w:widowControl w:val="0"/>
        <w:numPr>
          <w:ilvl w:val="0"/>
          <w:numId w:val="36"/>
        </w:numPr>
        <w:tabs>
          <w:tab w:val="left" w:pos="305"/>
        </w:tabs>
        <w:autoSpaceDE w:val="0"/>
        <w:autoSpaceDN w:val="0"/>
        <w:spacing w:line="360" w:lineRule="auto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4C036ECC" wp14:editId="2820AFC4">
                <wp:simplePos x="0" y="0"/>
                <wp:positionH relativeFrom="page">
                  <wp:posOffset>3846830</wp:posOffset>
                </wp:positionH>
                <wp:positionV relativeFrom="paragraph">
                  <wp:posOffset>1584960</wp:posOffset>
                </wp:positionV>
                <wp:extent cx="3038475" cy="2184400"/>
                <wp:effectExtent l="0" t="0" r="9525" b="6350"/>
                <wp:wrapSquare wrapText="bothSides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8475" cy="2184400"/>
                          <a:chOff x="6094" y="370"/>
                          <a:chExt cx="5268" cy="4190"/>
                        </a:xfrm>
                      </wpg:grpSpPr>
                      <wps:wsp>
                        <wps:cNvPr id="69" name="Freeform 55"/>
                        <wps:cNvSpPr>
                          <a:spLocks/>
                        </wps:cNvSpPr>
                        <wps:spPr bwMode="auto">
                          <a:xfrm>
                            <a:off x="6094" y="370"/>
                            <a:ext cx="5118" cy="4043"/>
                          </a:xfrm>
                          <a:custGeom>
                            <a:avLst/>
                            <a:gdLst>
                              <a:gd name="T0" fmla="+- 0 11212 6094"/>
                              <a:gd name="T1" fmla="*/ T0 w 5118"/>
                              <a:gd name="T2" fmla="+- 0 371 371"/>
                              <a:gd name="T3" fmla="*/ 371 h 4043"/>
                              <a:gd name="T4" fmla="+- 0 6094 6094"/>
                              <a:gd name="T5" fmla="*/ T4 w 5118"/>
                              <a:gd name="T6" fmla="+- 0 371 371"/>
                              <a:gd name="T7" fmla="*/ 371 h 4043"/>
                              <a:gd name="T8" fmla="+- 0 6094 6094"/>
                              <a:gd name="T9" fmla="*/ T8 w 5118"/>
                              <a:gd name="T10" fmla="+- 0 4413 371"/>
                              <a:gd name="T11" fmla="*/ 4413 h 4043"/>
                              <a:gd name="T12" fmla="+- 0 10758 6094"/>
                              <a:gd name="T13" fmla="*/ T12 w 5118"/>
                              <a:gd name="T14" fmla="+- 0 4413 371"/>
                              <a:gd name="T15" fmla="*/ 4413 h 4043"/>
                              <a:gd name="T16" fmla="+- 0 11212 6094"/>
                              <a:gd name="T17" fmla="*/ T16 w 5118"/>
                              <a:gd name="T18" fmla="+- 0 3959 371"/>
                              <a:gd name="T19" fmla="*/ 3959 h 4043"/>
                              <a:gd name="T20" fmla="+- 0 11212 6094"/>
                              <a:gd name="T21" fmla="*/ T20 w 5118"/>
                              <a:gd name="T22" fmla="+- 0 371 371"/>
                              <a:gd name="T23" fmla="*/ 371 h 40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118" h="4043">
                                <a:moveTo>
                                  <a:pt x="5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2"/>
                                </a:lnTo>
                                <a:lnTo>
                                  <a:pt x="4664" y="4042"/>
                                </a:lnTo>
                                <a:lnTo>
                                  <a:pt x="5118" y="3588"/>
                                </a:lnTo>
                                <a:lnTo>
                                  <a:pt x="5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094" y="370"/>
                            <a:ext cx="5268" cy="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824FF" w14:textId="77777777" w:rsidR="007D588D" w:rsidRDefault="007D588D" w:rsidP="007D588D">
                              <w:pPr>
                                <w:spacing w:before="4"/>
                                <w:rPr>
                                  <w:sz w:val="31"/>
                                </w:rPr>
                              </w:pPr>
                            </w:p>
                            <w:p w14:paraId="682027B2" w14:textId="77777777" w:rsidR="007D588D" w:rsidRDefault="007D588D" w:rsidP="007D588D">
                              <w:pPr>
                                <w:ind w:left="455"/>
                                <w:rPr>
                                  <w:rFonts w:ascii="Brandon Grotesque Black"/>
                                  <w:sz w:val="24"/>
                                </w:rPr>
                              </w:pPr>
                              <w:r>
                                <w:rPr>
                                  <w:rFonts w:ascii="Brandon Grotesque Black"/>
                                  <w:color w:val="003263"/>
                                  <w:sz w:val="24"/>
                                </w:rPr>
                                <w:t>VIDEOS AND OTHER GREAT RESOURCES</w:t>
                              </w:r>
                            </w:p>
                            <w:p w14:paraId="349FC86F" w14:textId="77777777" w:rsidR="007D588D" w:rsidRPr="0038367E" w:rsidRDefault="007D588D" w:rsidP="007D588D">
                              <w:pPr>
                                <w:widowControl w:val="0"/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624"/>
                                </w:tabs>
                                <w:autoSpaceDE w:val="0"/>
                                <w:autoSpaceDN w:val="0"/>
                                <w:spacing w:before="223" w:line="278" w:lineRule="auto"/>
                                <w:ind w:right="643" w:hanging="170"/>
                                <w:rPr>
                                  <w:color w:val="231F20"/>
                                  <w:spacing w:val="-7"/>
                                </w:rPr>
                              </w:pPr>
                              <w:bookmarkStart w:id="1" w:name="_Hlk66437061"/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Head on over to Pure Workspace for lots of great resources: </w:t>
                              </w:r>
                              <w:hyperlink r:id="rId14" w:history="1">
                                <w:r w:rsidRPr="0038367E">
                                  <w:rPr>
                                    <w:color w:val="231F20"/>
                                  </w:rPr>
                                  <w:t>https://www.pureworkspace.com/</w:t>
                                </w:r>
                              </w:hyperlink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</w:p>
                            <w:bookmarkEnd w:id="1"/>
                            <w:p w14:paraId="70D90BF5" w14:textId="0280EF87" w:rsidR="007D588D" w:rsidRPr="0038367E" w:rsidRDefault="007D588D" w:rsidP="007D588D">
                              <w:pPr>
                                <w:widowControl w:val="0"/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624"/>
                                </w:tabs>
                                <w:autoSpaceDE w:val="0"/>
                                <w:autoSpaceDN w:val="0"/>
                                <w:spacing w:before="223" w:line="278" w:lineRule="auto"/>
                                <w:ind w:right="643" w:hanging="170"/>
                                <w:rPr>
                                  <w:color w:val="231F20"/>
                                  <w:spacing w:val="-7"/>
                                </w:rPr>
                              </w:pPr>
                              <w:r>
                                <w:rPr>
                                  <w:color w:val="231F20"/>
                                  <w:spacing w:val="-7"/>
                                </w:rPr>
                                <w:t>Pure Workspace is provided by our physiotherapist partner Geelong Waterfront Clinic and all City employees have free corporate access</w:t>
                              </w:r>
                              <w:r w:rsidR="00E86977">
                                <w:rPr>
                                  <w:color w:val="231F20"/>
                                  <w:spacing w:val="-7"/>
                                </w:rPr>
                                <w:t>.</w:t>
                              </w:r>
                            </w:p>
                            <w:p w14:paraId="51ACBAB3" w14:textId="77777777" w:rsidR="007D588D" w:rsidRDefault="007D588D" w:rsidP="007D588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36ECC" id="Group 68" o:spid="_x0000_s1026" style="position:absolute;left:0;text-align:left;margin-left:302.9pt;margin-top:124.8pt;width:239.25pt;height:172pt;z-index:251658242;mso-position-horizontal-relative:page" coordorigin="6094,370" coordsize="5268,4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">
                <v:shape id="Freeform 55" o:spid="_x0000_s1027" style="position:absolute;left:6094;top:370;width:5118;height:4043;visibility:visible;mso-wrap-style:square;v-text-anchor:top" coordsize="5118,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" path="m5118,l,,,4042r4664,l5118,3588,5118,xe" fillcolor="#ebf5f6" stroked="f">
                  <v:path arrowok="t" o:connecttype="custom" o:connectlocs="5118,371;0,371;0,4413;4664,4413;5118,3959;5118,371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28" type="#_x0000_t202" style="position:absolute;left:6094;top:370;width:5268;height:4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5D2824FF" w14:textId="77777777" w:rsidR="007D588D" w:rsidRDefault="007D588D" w:rsidP="007D588D">
                        <w:pPr>
                          <w:spacing w:before="4"/>
                          <w:rPr>
                            <w:sz w:val="31"/>
                          </w:rPr>
                        </w:pPr>
                      </w:p>
                      <w:p w14:paraId="682027B2" w14:textId="77777777" w:rsidR="007D588D" w:rsidRDefault="007D588D" w:rsidP="007D588D">
                        <w:pPr>
                          <w:ind w:left="455"/>
                          <w:rPr>
                            <w:rFonts w:ascii="Brandon Grotesque Black"/>
                            <w:sz w:val="24"/>
                          </w:rPr>
                        </w:pPr>
                        <w:r>
                          <w:rPr>
                            <w:rFonts w:ascii="Brandon Grotesque Black"/>
                            <w:color w:val="003263"/>
                            <w:sz w:val="24"/>
                          </w:rPr>
                          <w:t>VIDEOS AND OTHER GREAT RESOURCES</w:t>
                        </w:r>
                      </w:p>
                      <w:p w14:paraId="349FC86F" w14:textId="77777777" w:rsidR="007D588D" w:rsidRPr="0038367E" w:rsidRDefault="007D588D" w:rsidP="007D588D">
                        <w:pPr>
                          <w:widowControl w:val="0"/>
                          <w:numPr>
                            <w:ilvl w:val="0"/>
                            <w:numId w:val="38"/>
                          </w:numPr>
                          <w:tabs>
                            <w:tab w:val="left" w:pos="624"/>
                          </w:tabs>
                          <w:autoSpaceDE w:val="0"/>
                          <w:autoSpaceDN w:val="0"/>
                          <w:spacing w:before="223" w:line="278" w:lineRule="auto"/>
                          <w:ind w:right="643" w:hanging="170"/>
                          <w:rPr>
                            <w:color w:val="231F20"/>
                            <w:spacing w:val="-7"/>
                          </w:rPr>
                        </w:pPr>
                        <w:bookmarkStart w:id="2" w:name="_Hlk66437061"/>
                        <w:r>
                          <w:rPr>
                            <w:color w:val="231F20"/>
                            <w:spacing w:val="-7"/>
                          </w:rPr>
                          <w:t xml:space="preserve">Head on over to Pure Workspace for lots of great resources: </w:t>
                        </w:r>
                        <w:hyperlink r:id="rId15" w:history="1">
                          <w:r w:rsidRPr="0038367E">
                            <w:rPr>
                              <w:color w:val="231F20"/>
                            </w:rPr>
                            <w:t>https://www.pureworkspace.com/</w:t>
                          </w:r>
                        </w:hyperlink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</w:p>
                      <w:bookmarkEnd w:id="2"/>
                      <w:p w14:paraId="70D90BF5" w14:textId="0280EF87" w:rsidR="007D588D" w:rsidRPr="0038367E" w:rsidRDefault="007D588D" w:rsidP="007D588D">
                        <w:pPr>
                          <w:widowControl w:val="0"/>
                          <w:numPr>
                            <w:ilvl w:val="0"/>
                            <w:numId w:val="38"/>
                          </w:numPr>
                          <w:tabs>
                            <w:tab w:val="left" w:pos="624"/>
                          </w:tabs>
                          <w:autoSpaceDE w:val="0"/>
                          <w:autoSpaceDN w:val="0"/>
                          <w:spacing w:before="223" w:line="278" w:lineRule="auto"/>
                          <w:ind w:right="643" w:hanging="170"/>
                          <w:rPr>
                            <w:color w:val="231F20"/>
                            <w:spacing w:val="-7"/>
                          </w:rPr>
                        </w:pPr>
                        <w:r>
                          <w:rPr>
                            <w:color w:val="231F20"/>
                            <w:spacing w:val="-7"/>
                          </w:rPr>
                          <w:t>Pure Workspace is provided by our physiotherapist partner Geelong Waterfront Clinic and all City employees have free corporate access</w:t>
                        </w:r>
                        <w:r w:rsidR="00E86977">
                          <w:rPr>
                            <w:color w:val="231F20"/>
                            <w:spacing w:val="-7"/>
                          </w:rPr>
                          <w:t>.</w:t>
                        </w:r>
                      </w:p>
                      <w:p w14:paraId="51ACBAB3" w14:textId="77777777" w:rsidR="007D588D" w:rsidRDefault="007D588D" w:rsidP="007D588D"/>
                    </w:txbxContent>
                  </v:textbox>
                </v:shape>
                <w10:wrap type="square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597517B" wp14:editId="0903B472">
                <wp:simplePos x="0" y="0"/>
                <wp:positionH relativeFrom="page">
                  <wp:posOffset>352425</wp:posOffset>
                </wp:positionH>
                <wp:positionV relativeFrom="paragraph">
                  <wp:posOffset>1586865</wp:posOffset>
                </wp:positionV>
                <wp:extent cx="3121660" cy="2084070"/>
                <wp:effectExtent l="0" t="19050" r="2540" b="11430"/>
                <wp:wrapSquare wrapText="bothSides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1660" cy="2084070"/>
                          <a:chOff x="6094" y="371"/>
                          <a:chExt cx="5118" cy="4043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6094" y="370"/>
                            <a:ext cx="5118" cy="4043"/>
                          </a:xfrm>
                          <a:custGeom>
                            <a:avLst/>
                            <a:gdLst>
                              <a:gd name="T0" fmla="+- 0 11212 6094"/>
                              <a:gd name="T1" fmla="*/ T0 w 5118"/>
                              <a:gd name="T2" fmla="+- 0 371 371"/>
                              <a:gd name="T3" fmla="*/ 371 h 4043"/>
                              <a:gd name="T4" fmla="+- 0 6094 6094"/>
                              <a:gd name="T5" fmla="*/ T4 w 5118"/>
                              <a:gd name="T6" fmla="+- 0 371 371"/>
                              <a:gd name="T7" fmla="*/ 371 h 4043"/>
                              <a:gd name="T8" fmla="+- 0 6094 6094"/>
                              <a:gd name="T9" fmla="*/ T8 w 5118"/>
                              <a:gd name="T10" fmla="+- 0 4413 371"/>
                              <a:gd name="T11" fmla="*/ 4413 h 4043"/>
                              <a:gd name="T12" fmla="+- 0 10758 6094"/>
                              <a:gd name="T13" fmla="*/ T12 w 5118"/>
                              <a:gd name="T14" fmla="+- 0 4413 371"/>
                              <a:gd name="T15" fmla="*/ 4413 h 4043"/>
                              <a:gd name="T16" fmla="+- 0 11212 6094"/>
                              <a:gd name="T17" fmla="*/ T16 w 5118"/>
                              <a:gd name="T18" fmla="+- 0 3959 371"/>
                              <a:gd name="T19" fmla="*/ 3959 h 4043"/>
                              <a:gd name="T20" fmla="+- 0 11212 6094"/>
                              <a:gd name="T21" fmla="*/ T20 w 5118"/>
                              <a:gd name="T22" fmla="+- 0 371 371"/>
                              <a:gd name="T23" fmla="*/ 371 h 40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118" h="4043">
                                <a:moveTo>
                                  <a:pt x="5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2"/>
                                </a:lnTo>
                                <a:lnTo>
                                  <a:pt x="4664" y="4042"/>
                                </a:lnTo>
                                <a:lnTo>
                                  <a:pt x="5118" y="3588"/>
                                </a:lnTo>
                                <a:lnTo>
                                  <a:pt x="5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5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094" y="370"/>
                            <a:ext cx="5118" cy="4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19F11" w14:textId="77777777" w:rsidR="001E19AF" w:rsidRDefault="001E19AF" w:rsidP="001E19AF">
                              <w:pPr>
                                <w:spacing w:before="4"/>
                                <w:rPr>
                                  <w:sz w:val="31"/>
                                </w:rPr>
                              </w:pPr>
                            </w:p>
                            <w:p w14:paraId="22704903" w14:textId="77777777" w:rsidR="001E19AF" w:rsidRDefault="001E19AF" w:rsidP="001E19AF">
                              <w:pPr>
                                <w:ind w:left="455"/>
                                <w:rPr>
                                  <w:rFonts w:ascii="Brandon Grotesque Black"/>
                                  <w:sz w:val="24"/>
                                </w:rPr>
                              </w:pPr>
                              <w:r>
                                <w:rPr>
                                  <w:rFonts w:ascii="Brandon Grotesque Black"/>
                                  <w:color w:val="003263"/>
                                  <w:sz w:val="24"/>
                                </w:rPr>
                                <w:t>REMEMBER TO:</w:t>
                              </w:r>
                            </w:p>
                            <w:p w14:paraId="48ADB90D" w14:textId="77777777" w:rsidR="001E19AF" w:rsidRDefault="001E19AF" w:rsidP="001E19AF">
                              <w:pPr>
                                <w:widowControl w:val="0"/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624"/>
                                </w:tabs>
                                <w:autoSpaceDE w:val="0"/>
                                <w:autoSpaceDN w:val="0"/>
                                <w:spacing w:before="223" w:line="278" w:lineRule="auto"/>
                                <w:ind w:right="643" w:hanging="170"/>
                              </w:pP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Take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regular breaks – stand up and </w:t>
                              </w:r>
                              <w:r>
                                <w:rPr>
                                  <w:color w:val="231F20"/>
                                  <w:w w:val="95"/>
                                </w:rPr>
                                <w:t>move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</w:rPr>
                                <w:t>approximately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</w:rPr>
                                <w:t>every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</w:rPr>
                                <w:t>30-40</w:t>
                              </w:r>
                              <w:r>
                                <w:rPr>
                                  <w:color w:val="231F20"/>
                                  <w:spacing w:val="-2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5"/>
                                </w:rPr>
                                <w:t>mins.</w:t>
                              </w:r>
                            </w:p>
                            <w:p w14:paraId="4BA11412" w14:textId="77777777" w:rsidR="001E19AF" w:rsidRDefault="001E19AF" w:rsidP="001E19AF">
                              <w:pPr>
                                <w:widowControl w:val="0"/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624"/>
                                </w:tabs>
                                <w:autoSpaceDE w:val="0"/>
                                <w:autoSpaceDN w:val="0"/>
                                <w:spacing w:before="169" w:line="278" w:lineRule="auto"/>
                                <w:ind w:right="533" w:hanging="170"/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Rest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</w:rPr>
                                <w:t>refocus</w:t>
                              </w:r>
                              <w:r>
                                <w:rPr>
                                  <w:color w:val="231F20"/>
                                  <w:spacing w:val="-19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</w:rPr>
                                <w:t>your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</w:rPr>
                                <w:t xml:space="preserve">eyes. </w:t>
                              </w:r>
                              <w:r>
                                <w:rPr>
                                  <w:color w:val="231F20"/>
                                </w:rPr>
                                <w:t>Look away from the screen every so often</w:t>
                              </w:r>
                              <w:r>
                                <w:rPr>
                                  <w:color w:val="231F20"/>
                                  <w:spacing w:val="-4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4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focus</w:t>
                              </w:r>
                              <w:r>
                                <w:rPr>
                                  <w:color w:val="231F20"/>
                                  <w:spacing w:val="-4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on</w:t>
                              </w:r>
                              <w:r>
                                <w:rPr>
                                  <w:color w:val="231F20"/>
                                  <w:spacing w:val="-4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something</w:t>
                              </w:r>
                              <w:r>
                                <w:rPr>
                                  <w:color w:val="231F20"/>
                                  <w:spacing w:val="-4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else</w:t>
                              </w:r>
                              <w:r>
                                <w:rPr>
                                  <w:color w:val="231F20"/>
                                  <w:spacing w:val="-4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4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4"/>
                                </w:rPr>
                                <w:t xml:space="preserve">a </w:t>
                              </w:r>
                              <w:r>
                                <w:rPr>
                                  <w:color w:val="231F20"/>
                                </w:rPr>
                                <w:t>few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seconds.</w:t>
                              </w:r>
                            </w:p>
                            <w:p w14:paraId="7D8BC30A" w14:textId="273BED1A" w:rsidR="001E19AF" w:rsidRDefault="0090550F" w:rsidP="001E19AF">
                              <w:pPr>
                                <w:widowControl w:val="0"/>
                                <w:numPr>
                                  <w:ilvl w:val="0"/>
                                  <w:numId w:val="38"/>
                                </w:numPr>
                                <w:tabs>
                                  <w:tab w:val="left" w:pos="624"/>
                                </w:tabs>
                                <w:autoSpaceDE w:val="0"/>
                                <w:autoSpaceDN w:val="0"/>
                                <w:spacing w:before="168" w:line="278" w:lineRule="auto"/>
                                <w:ind w:right="949" w:hanging="170"/>
                              </w:pPr>
                              <w:r>
                                <w:rPr>
                                  <w:color w:val="231F20"/>
                                </w:rPr>
                                <w:t>Regularly stretch throughout the day</w:t>
                              </w:r>
                              <w:r w:rsidR="00E86977">
                                <w:rPr>
                                  <w:color w:val="231F20"/>
                                </w:rPr>
                                <w:t>. Some stretches you might like to choose are on the following pages.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7517B" id="Group 53" o:spid="_x0000_s1029" style="position:absolute;left:0;text-align:left;margin-left:27.75pt;margin-top:124.95pt;width:245.8pt;height:164.1pt;z-index:251658241;mso-position-horizontal-relative:page" coordorigin="6094,371" coordsize="5118,4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">
                <v:shape id="Freeform 55" o:spid="_x0000_s1030" style="position:absolute;left:6094;top:370;width:5118;height:4043;visibility:visible;mso-wrap-style:square;v-text-anchor:top" coordsize="5118,4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" path="m5118,l,,,4042r4664,l5118,3588,5118,xe" fillcolor="#ebf5f6" stroked="f">
                  <v:path arrowok="t" o:connecttype="custom" o:connectlocs="5118,371;0,371;0,4413;4664,4413;5118,3959;5118,371" o:connectangles="0,0,0,0,0,0"/>
                </v:shape>
                <v:shape id="Text Box 54" o:spid="_x0000_s1031" type="#_x0000_t202" style="position:absolute;left:6094;top:370;width:5118;height:4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7AF19F11" w14:textId="77777777" w:rsidR="001E19AF" w:rsidRDefault="001E19AF" w:rsidP="001E19AF">
                        <w:pPr>
                          <w:spacing w:before="4"/>
                          <w:rPr>
                            <w:sz w:val="31"/>
                          </w:rPr>
                        </w:pPr>
                      </w:p>
                      <w:p w14:paraId="22704903" w14:textId="77777777" w:rsidR="001E19AF" w:rsidRDefault="001E19AF" w:rsidP="001E19AF">
                        <w:pPr>
                          <w:ind w:left="455"/>
                          <w:rPr>
                            <w:rFonts w:ascii="Brandon Grotesque Black"/>
                            <w:sz w:val="24"/>
                          </w:rPr>
                        </w:pPr>
                        <w:r>
                          <w:rPr>
                            <w:rFonts w:ascii="Brandon Grotesque Black"/>
                            <w:color w:val="003263"/>
                            <w:sz w:val="24"/>
                          </w:rPr>
                          <w:t>REMEMBER TO:</w:t>
                        </w:r>
                      </w:p>
                      <w:p w14:paraId="48ADB90D" w14:textId="77777777" w:rsidR="001E19AF" w:rsidRDefault="001E19AF" w:rsidP="001E19AF">
                        <w:pPr>
                          <w:widowControl w:val="0"/>
                          <w:numPr>
                            <w:ilvl w:val="0"/>
                            <w:numId w:val="38"/>
                          </w:numPr>
                          <w:tabs>
                            <w:tab w:val="left" w:pos="624"/>
                          </w:tabs>
                          <w:autoSpaceDE w:val="0"/>
                          <w:autoSpaceDN w:val="0"/>
                          <w:spacing w:before="223" w:line="278" w:lineRule="auto"/>
                          <w:ind w:right="643" w:hanging="170"/>
                        </w:pPr>
                        <w:r>
                          <w:rPr>
                            <w:color w:val="231F20"/>
                            <w:spacing w:val="-7"/>
                          </w:rPr>
                          <w:t xml:space="preserve">Take </w:t>
                        </w:r>
                        <w:r>
                          <w:rPr>
                            <w:color w:val="231F20"/>
                          </w:rPr>
                          <w:t xml:space="preserve">regular breaks – stand up and </w:t>
                        </w:r>
                        <w:r>
                          <w:rPr>
                            <w:color w:val="231F20"/>
                            <w:w w:val="95"/>
                          </w:rPr>
                          <w:t>move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</w:rPr>
                          <w:t>approximately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</w:rPr>
                          <w:t>every</w:t>
                        </w:r>
                        <w:r>
                          <w:rPr>
                            <w:color w:val="231F20"/>
                            <w:spacing w:val="-27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</w:rPr>
                          <w:t>30-40</w:t>
                        </w:r>
                        <w:r>
                          <w:rPr>
                            <w:color w:val="231F20"/>
                            <w:spacing w:val="-26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</w:rPr>
                          <w:t>mins.</w:t>
                        </w:r>
                      </w:p>
                      <w:p w14:paraId="4BA11412" w14:textId="77777777" w:rsidR="001E19AF" w:rsidRDefault="001E19AF" w:rsidP="001E19AF">
                        <w:pPr>
                          <w:widowControl w:val="0"/>
                          <w:numPr>
                            <w:ilvl w:val="0"/>
                            <w:numId w:val="38"/>
                          </w:numPr>
                          <w:tabs>
                            <w:tab w:val="left" w:pos="624"/>
                          </w:tabs>
                          <w:autoSpaceDE w:val="0"/>
                          <w:autoSpaceDN w:val="0"/>
                          <w:spacing w:before="169" w:line="278" w:lineRule="auto"/>
                          <w:ind w:right="533" w:hanging="170"/>
                        </w:pPr>
                        <w:r>
                          <w:rPr>
                            <w:color w:val="231F20"/>
                            <w:w w:val="95"/>
                          </w:rPr>
                          <w:t>Rest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</w:rPr>
                          <w:t>and</w:t>
                        </w:r>
                        <w:r>
                          <w:rPr>
                            <w:color w:val="231F20"/>
                            <w:spacing w:val="-18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</w:rPr>
                          <w:t>refocus</w:t>
                        </w:r>
                        <w:r>
                          <w:rPr>
                            <w:color w:val="231F20"/>
                            <w:spacing w:val="-19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</w:rPr>
                          <w:t>your</w:t>
                        </w:r>
                        <w:r>
                          <w:rPr>
                            <w:color w:val="231F20"/>
                            <w:spacing w:val="-18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</w:rPr>
                          <w:t xml:space="preserve">eyes. </w:t>
                        </w:r>
                        <w:r>
                          <w:rPr>
                            <w:color w:val="231F20"/>
                          </w:rPr>
                          <w:t>Look away from the screen every so often</w:t>
                        </w:r>
                        <w:r>
                          <w:rPr>
                            <w:color w:val="231F20"/>
                            <w:spacing w:val="-4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and</w:t>
                        </w:r>
                        <w:r>
                          <w:rPr>
                            <w:color w:val="231F20"/>
                            <w:spacing w:val="-4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focus</w:t>
                        </w:r>
                        <w:r>
                          <w:rPr>
                            <w:color w:val="231F20"/>
                            <w:spacing w:val="-4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on</w:t>
                        </w:r>
                        <w:r>
                          <w:rPr>
                            <w:color w:val="231F20"/>
                            <w:spacing w:val="-4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something</w:t>
                        </w:r>
                        <w:r>
                          <w:rPr>
                            <w:color w:val="231F20"/>
                            <w:spacing w:val="-4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else</w:t>
                        </w:r>
                        <w:r>
                          <w:rPr>
                            <w:color w:val="231F20"/>
                            <w:spacing w:val="-43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for</w:t>
                        </w:r>
                        <w:r>
                          <w:rPr>
                            <w:color w:val="231F20"/>
                            <w:spacing w:val="-4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4"/>
                          </w:rPr>
                          <w:t xml:space="preserve">a </w:t>
                        </w:r>
                        <w:r>
                          <w:rPr>
                            <w:color w:val="231F20"/>
                          </w:rPr>
                          <w:t>few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seconds.</w:t>
                        </w:r>
                      </w:p>
                      <w:p w14:paraId="7D8BC30A" w14:textId="273BED1A" w:rsidR="001E19AF" w:rsidRDefault="0090550F" w:rsidP="001E19AF">
                        <w:pPr>
                          <w:widowControl w:val="0"/>
                          <w:numPr>
                            <w:ilvl w:val="0"/>
                            <w:numId w:val="38"/>
                          </w:numPr>
                          <w:tabs>
                            <w:tab w:val="left" w:pos="624"/>
                          </w:tabs>
                          <w:autoSpaceDE w:val="0"/>
                          <w:autoSpaceDN w:val="0"/>
                          <w:spacing w:before="168" w:line="278" w:lineRule="auto"/>
                          <w:ind w:right="949" w:hanging="170"/>
                        </w:pPr>
                        <w:r>
                          <w:rPr>
                            <w:color w:val="231F20"/>
                          </w:rPr>
                          <w:t>Regularly stretch throughout the day</w:t>
                        </w:r>
                        <w:r w:rsidR="00E86977">
                          <w:rPr>
                            <w:color w:val="231F20"/>
                          </w:rPr>
                          <w:t>. Some stretches you might like to choose are on the following pages.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  <w:r w:rsidR="00526BCF" w:rsidRPr="00A6555F">
        <w:t>Where you use both (</w:t>
      </w:r>
      <w:proofErr w:type="gramStart"/>
      <w:r w:rsidR="00526BCF" w:rsidRPr="00A6555F">
        <w:t>or</w:t>
      </w:r>
      <w:proofErr w:type="gramEnd"/>
      <w:r w:rsidR="00526BCF" w:rsidRPr="00A6555F">
        <w:t xml:space="preserve"> all 3) monitors close to equal amounts of time, position the monitors so that your body is directly in the</w:t>
      </w:r>
      <w:r w:rsidR="00007C08" w:rsidRPr="00A6555F">
        <w:t xml:space="preserve"> </w:t>
      </w:r>
      <w:r w:rsidR="00526BCF" w:rsidRPr="00A6555F">
        <w:t>middle of the 2 main monitors. Both monitors should be on a slight angle, with the touching edges furthest away. If using your Surface Pro/Go as a third screen, position this centrally underneath the middle of the 2 main monitors.</w:t>
      </w:r>
      <w:r w:rsidRPr="007D588D">
        <w:rPr>
          <w:noProof/>
        </w:rPr>
        <w:t xml:space="preserve"> </w:t>
      </w:r>
    </w:p>
    <w:p w14:paraId="1BE4A300" w14:textId="4103C9AC" w:rsidR="00D9452D" w:rsidRDefault="00D9452D">
      <w:pPr>
        <w:spacing w:line="260" w:lineRule="atLeast"/>
        <w:rPr>
          <w:rFonts w:ascii="Arial" w:hAnsi="Arial"/>
          <w:noProof/>
          <w:sz w:val="20"/>
          <w:szCs w:val="20"/>
          <w:lang w:eastAsia="en-US"/>
        </w:rPr>
      </w:pPr>
    </w:p>
    <w:p w14:paraId="495CB369" w14:textId="045B9A84" w:rsidR="00E86977" w:rsidRDefault="00E86977">
      <w:pPr>
        <w:spacing w:line="260" w:lineRule="atLeast"/>
        <w:rPr>
          <w:rFonts w:ascii="Arial" w:hAnsi="Arial"/>
          <w:noProof/>
          <w:sz w:val="20"/>
          <w:szCs w:val="20"/>
          <w:lang w:eastAsia="en-US"/>
        </w:rPr>
      </w:pPr>
    </w:p>
    <w:p w14:paraId="4943657C" w14:textId="39993458" w:rsidR="00E86977" w:rsidRDefault="00E86977">
      <w:pPr>
        <w:spacing w:line="260" w:lineRule="atLeast"/>
        <w:rPr>
          <w:rFonts w:ascii="Arial" w:hAnsi="Arial"/>
          <w:noProof/>
          <w:sz w:val="20"/>
          <w:szCs w:val="20"/>
          <w:lang w:eastAsia="en-US"/>
        </w:rPr>
      </w:pPr>
    </w:p>
    <w:p w14:paraId="4579D5D5" w14:textId="6E0D1941" w:rsidR="00E86977" w:rsidRDefault="00E86977">
      <w:pPr>
        <w:spacing w:line="260" w:lineRule="atLeast"/>
        <w:rPr>
          <w:rFonts w:ascii="Arial" w:hAnsi="Arial"/>
          <w:noProof/>
          <w:sz w:val="20"/>
          <w:szCs w:val="20"/>
          <w:lang w:eastAsia="en-US"/>
        </w:rPr>
      </w:pPr>
    </w:p>
    <w:p w14:paraId="078EBA65" w14:textId="099157D6" w:rsidR="00E86977" w:rsidRDefault="00E86977">
      <w:pPr>
        <w:spacing w:line="260" w:lineRule="atLeast"/>
        <w:rPr>
          <w:rFonts w:ascii="Arial" w:hAnsi="Arial"/>
          <w:noProof/>
          <w:sz w:val="20"/>
          <w:szCs w:val="20"/>
          <w:lang w:eastAsia="en-US"/>
        </w:rPr>
      </w:pPr>
    </w:p>
    <w:p w14:paraId="27E3677D" w14:textId="5A05E978" w:rsidR="00E86977" w:rsidRDefault="00E86977">
      <w:pPr>
        <w:spacing w:line="260" w:lineRule="atLeast"/>
        <w:rPr>
          <w:rFonts w:ascii="Arial" w:hAnsi="Arial"/>
          <w:noProof/>
          <w:sz w:val="20"/>
          <w:szCs w:val="20"/>
          <w:lang w:eastAsia="en-US"/>
        </w:rPr>
      </w:pPr>
    </w:p>
    <w:p w14:paraId="2FDA903D" w14:textId="6EDC405C" w:rsidR="00E86977" w:rsidRDefault="00E86977">
      <w:pPr>
        <w:spacing w:line="260" w:lineRule="atLeast"/>
        <w:rPr>
          <w:rFonts w:ascii="Arial" w:hAnsi="Arial"/>
          <w:noProof/>
          <w:sz w:val="20"/>
          <w:szCs w:val="20"/>
          <w:lang w:eastAsia="en-US"/>
        </w:rPr>
      </w:pPr>
      <w:r>
        <w:rPr>
          <w:rFonts w:ascii="Arial" w:hAnsi="Arial"/>
          <w:noProof/>
          <w:sz w:val="20"/>
          <w:szCs w:val="20"/>
          <w:lang w:eastAsia="en-US"/>
        </w:rPr>
        <w:br w:type="page"/>
      </w:r>
    </w:p>
    <w:p w14:paraId="63C4CD36" w14:textId="77777777" w:rsidR="00E86977" w:rsidRDefault="00E86977">
      <w:pPr>
        <w:spacing w:line="260" w:lineRule="atLeast"/>
        <w:rPr>
          <w:rFonts w:ascii="Arial" w:hAnsi="Arial"/>
          <w:noProof/>
          <w:sz w:val="20"/>
          <w:szCs w:val="20"/>
          <w:lang w:eastAsia="en-US"/>
        </w:rPr>
      </w:pPr>
    </w:p>
    <w:p w14:paraId="2464895D" w14:textId="77777777" w:rsidR="00E86977" w:rsidRDefault="00E86977">
      <w:pPr>
        <w:spacing w:line="260" w:lineRule="atLeast"/>
        <w:rPr>
          <w:rFonts w:ascii="Arial" w:hAnsi="Arial"/>
          <w:noProof/>
          <w:sz w:val="20"/>
          <w:szCs w:val="20"/>
          <w:lang w:eastAsia="en-US"/>
        </w:rPr>
      </w:pPr>
    </w:p>
    <w:p w14:paraId="129DFF36" w14:textId="3FF66D35" w:rsidR="00E86977" w:rsidRDefault="00E86977">
      <w:pPr>
        <w:spacing w:line="260" w:lineRule="atLeast"/>
        <w:rPr>
          <w:rFonts w:ascii="Arial" w:hAnsi="Arial"/>
          <w:noProof/>
          <w:sz w:val="20"/>
          <w:szCs w:val="20"/>
          <w:lang w:eastAsia="en-US"/>
        </w:rPr>
      </w:pPr>
      <w:r w:rsidRPr="00E86977">
        <w:rPr>
          <w:rFonts w:ascii="Arial" w:hAnsi="Arial"/>
          <w:noProof/>
          <w:sz w:val="20"/>
          <w:szCs w:val="20"/>
          <w:lang w:eastAsia="en-US"/>
        </w:rPr>
        <w:drawing>
          <wp:inline distT="0" distB="0" distL="0" distR="0" wp14:anchorId="79BD0C26" wp14:editId="6F96878B">
            <wp:extent cx="6702434" cy="8378042"/>
            <wp:effectExtent l="0" t="0" r="317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16256" cy="83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85B79" w14:textId="039DCF21" w:rsidR="00E86977" w:rsidRDefault="00E86977">
      <w:pPr>
        <w:spacing w:line="260" w:lineRule="atLeast"/>
        <w:rPr>
          <w:rFonts w:ascii="Arial" w:hAnsi="Arial"/>
          <w:noProof/>
          <w:sz w:val="20"/>
          <w:szCs w:val="20"/>
          <w:lang w:eastAsia="en-US"/>
        </w:rPr>
      </w:pPr>
    </w:p>
    <w:p w14:paraId="581FC548" w14:textId="55E04002" w:rsidR="006C458D" w:rsidRDefault="006C458D">
      <w:pPr>
        <w:spacing w:line="260" w:lineRule="atLeast"/>
        <w:rPr>
          <w:rFonts w:ascii="Arial" w:hAnsi="Arial"/>
          <w:noProof/>
          <w:sz w:val="20"/>
          <w:szCs w:val="20"/>
          <w:lang w:eastAsia="en-US"/>
        </w:rPr>
      </w:pPr>
    </w:p>
    <w:p w14:paraId="1704794D" w14:textId="21AE3A05" w:rsidR="006C458D" w:rsidRDefault="006C458D">
      <w:pPr>
        <w:spacing w:line="260" w:lineRule="atLeast"/>
        <w:rPr>
          <w:rFonts w:ascii="Arial" w:hAnsi="Arial"/>
          <w:noProof/>
          <w:sz w:val="20"/>
          <w:szCs w:val="20"/>
          <w:lang w:eastAsia="en-US"/>
        </w:rPr>
      </w:pPr>
    </w:p>
    <w:p w14:paraId="33F48A63" w14:textId="476DD720" w:rsidR="006C458D" w:rsidRDefault="006C458D">
      <w:pPr>
        <w:spacing w:line="260" w:lineRule="atLeast"/>
        <w:rPr>
          <w:rFonts w:ascii="Arial" w:hAnsi="Arial"/>
          <w:noProof/>
          <w:sz w:val="20"/>
          <w:szCs w:val="20"/>
          <w:lang w:eastAsia="en-US"/>
        </w:rPr>
      </w:pPr>
    </w:p>
    <w:p w14:paraId="062F8306" w14:textId="77777777" w:rsidR="006C458D" w:rsidRDefault="006C458D">
      <w:pPr>
        <w:spacing w:line="260" w:lineRule="atLeast"/>
        <w:rPr>
          <w:rFonts w:ascii="Arial" w:hAnsi="Arial"/>
          <w:noProof/>
          <w:sz w:val="20"/>
          <w:szCs w:val="20"/>
          <w:lang w:eastAsia="en-US"/>
        </w:rPr>
      </w:pPr>
    </w:p>
    <w:p w14:paraId="6EC78F53" w14:textId="0AB35E95" w:rsidR="00E86977" w:rsidRDefault="00235F0C">
      <w:pPr>
        <w:spacing w:line="260" w:lineRule="atLeast"/>
        <w:rPr>
          <w:rFonts w:ascii="Arial" w:hAnsi="Arial"/>
          <w:noProof/>
          <w:sz w:val="20"/>
          <w:szCs w:val="20"/>
          <w:lang w:eastAsia="en-US"/>
        </w:rPr>
      </w:pPr>
      <w:r w:rsidRPr="00235F0C">
        <w:rPr>
          <w:rFonts w:ascii="Arial" w:hAnsi="Arial"/>
          <w:noProof/>
          <w:sz w:val="20"/>
          <w:szCs w:val="20"/>
          <w:lang w:eastAsia="en-US"/>
        </w:rPr>
        <w:drawing>
          <wp:inline distT="0" distB="0" distL="0" distR="0" wp14:anchorId="1E4025E4" wp14:editId="584CDA9A">
            <wp:extent cx="6869876" cy="7925076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00386" cy="796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6977" w:rsidSect="00861F48">
      <w:footerReference w:type="default" r:id="rId18"/>
      <w:type w:val="continuous"/>
      <w:pgSz w:w="11907" w:h="16840" w:code="9"/>
      <w:pgMar w:top="822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FF4B1" w14:textId="77777777" w:rsidR="0058369D" w:rsidRDefault="0058369D" w:rsidP="00CE604F">
      <w:r>
        <w:separator/>
      </w:r>
    </w:p>
    <w:p w14:paraId="0CBB009F" w14:textId="77777777" w:rsidR="0058369D" w:rsidRDefault="0058369D" w:rsidP="00CE604F"/>
    <w:p w14:paraId="7D1390D3" w14:textId="77777777" w:rsidR="0058369D" w:rsidRDefault="0058369D" w:rsidP="00CE604F"/>
    <w:p w14:paraId="72A7F047" w14:textId="77777777" w:rsidR="0058369D" w:rsidRDefault="0058369D" w:rsidP="00CE604F"/>
  </w:endnote>
  <w:endnote w:type="continuationSeparator" w:id="0">
    <w:p w14:paraId="02AB6191" w14:textId="77777777" w:rsidR="0058369D" w:rsidRDefault="0058369D" w:rsidP="00CE604F">
      <w:r>
        <w:continuationSeparator/>
      </w:r>
    </w:p>
    <w:p w14:paraId="03CAA563" w14:textId="77777777" w:rsidR="0058369D" w:rsidRDefault="0058369D" w:rsidP="00CE604F"/>
    <w:p w14:paraId="103772CE" w14:textId="77777777" w:rsidR="0058369D" w:rsidRDefault="0058369D" w:rsidP="00CE604F"/>
    <w:p w14:paraId="3A3BF6E8" w14:textId="77777777" w:rsidR="0058369D" w:rsidRDefault="0058369D" w:rsidP="00CE604F"/>
  </w:endnote>
  <w:endnote w:type="continuationNotice" w:id="1">
    <w:p w14:paraId="164E7E59" w14:textId="77777777" w:rsidR="0058369D" w:rsidRDefault="005836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988B6B6E-34FB-4EEC-8591-760126E8442A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ndon Grotesque Bold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Black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9FBF1" w14:textId="748C00C9" w:rsidR="007A7677" w:rsidRDefault="004D2DEE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517EDF" wp14:editId="117CFBF1">
          <wp:simplePos x="361950" y="9610725"/>
          <wp:positionH relativeFrom="page">
            <wp:align>left</wp:align>
          </wp:positionH>
          <wp:positionV relativeFrom="page">
            <wp:align>bottom</wp:align>
          </wp:positionV>
          <wp:extent cx="7560000" cy="795600"/>
          <wp:effectExtent l="0" t="0" r="0" b="0"/>
          <wp:wrapNone/>
          <wp:docPr id="6" name="www.geelongaustralia.com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236BD" w14:textId="77777777" w:rsidR="0058369D" w:rsidRDefault="0058369D" w:rsidP="00CE604F">
      <w:r>
        <w:separator/>
      </w:r>
    </w:p>
    <w:p w14:paraId="1DCAD4B1" w14:textId="77777777" w:rsidR="0058369D" w:rsidRDefault="0058369D" w:rsidP="00CE604F"/>
    <w:p w14:paraId="094E5096" w14:textId="77777777" w:rsidR="0058369D" w:rsidRDefault="0058369D" w:rsidP="00CE604F"/>
    <w:p w14:paraId="1C764C82" w14:textId="77777777" w:rsidR="0058369D" w:rsidRDefault="0058369D" w:rsidP="00CE604F"/>
  </w:footnote>
  <w:footnote w:type="continuationSeparator" w:id="0">
    <w:p w14:paraId="1FCF8B62" w14:textId="77777777" w:rsidR="0058369D" w:rsidRDefault="0058369D" w:rsidP="00CE604F">
      <w:r>
        <w:continuationSeparator/>
      </w:r>
    </w:p>
    <w:p w14:paraId="7822F8C7" w14:textId="77777777" w:rsidR="0058369D" w:rsidRDefault="0058369D" w:rsidP="00CE604F"/>
    <w:p w14:paraId="70AEEF40" w14:textId="77777777" w:rsidR="0058369D" w:rsidRDefault="0058369D" w:rsidP="00CE604F"/>
    <w:p w14:paraId="021D63B6" w14:textId="77777777" w:rsidR="0058369D" w:rsidRDefault="0058369D" w:rsidP="00CE604F"/>
  </w:footnote>
  <w:footnote w:type="continuationNotice" w:id="1">
    <w:p w14:paraId="22526BAB" w14:textId="77777777" w:rsidR="0058369D" w:rsidRDefault="0058369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EB85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DAD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22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47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5B808D5"/>
    <w:multiLevelType w:val="hybridMultilevel"/>
    <w:tmpl w:val="21BCB6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0D0F255F"/>
    <w:multiLevelType w:val="hybridMultilevel"/>
    <w:tmpl w:val="CABE68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6B4C57"/>
    <w:multiLevelType w:val="hybridMultilevel"/>
    <w:tmpl w:val="C980E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5F51FE"/>
    <w:multiLevelType w:val="hybridMultilevel"/>
    <w:tmpl w:val="A8C87F0A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14442FD4"/>
    <w:multiLevelType w:val="hybridMultilevel"/>
    <w:tmpl w:val="33465F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87904C9"/>
    <w:multiLevelType w:val="hybridMultilevel"/>
    <w:tmpl w:val="942E43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2C2DDD"/>
    <w:multiLevelType w:val="hybridMultilevel"/>
    <w:tmpl w:val="79E83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86B2BDC"/>
    <w:multiLevelType w:val="multilevel"/>
    <w:tmpl w:val="8CF2BA86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BF7AFE"/>
    <w:multiLevelType w:val="hybridMultilevel"/>
    <w:tmpl w:val="62C207A6"/>
    <w:lvl w:ilvl="0" w:tplc="0C09000F">
      <w:start w:val="1"/>
      <w:numFmt w:val="decimal"/>
      <w:lvlText w:val="%1."/>
      <w:lvlJc w:val="left"/>
      <w:pPr>
        <w:ind w:left="304" w:hanging="171"/>
      </w:pPr>
      <w:rPr>
        <w:rFonts w:hint="default"/>
        <w:color w:val="231F20"/>
        <w:w w:val="79"/>
        <w:sz w:val="22"/>
        <w:szCs w:val="22"/>
        <w:lang w:val="en-US" w:eastAsia="en-US" w:bidi="en-US"/>
      </w:rPr>
    </w:lvl>
    <w:lvl w:ilvl="1" w:tplc="8C6689B2">
      <w:numFmt w:val="bullet"/>
      <w:lvlText w:val="•"/>
      <w:lvlJc w:val="left"/>
      <w:pPr>
        <w:ind w:left="1348" w:hanging="171"/>
      </w:pPr>
      <w:rPr>
        <w:rFonts w:hint="default"/>
        <w:lang w:val="en-US" w:eastAsia="en-US" w:bidi="en-US"/>
      </w:rPr>
    </w:lvl>
    <w:lvl w:ilvl="2" w:tplc="095EC41E">
      <w:numFmt w:val="bullet"/>
      <w:lvlText w:val="•"/>
      <w:lvlJc w:val="left"/>
      <w:pPr>
        <w:ind w:left="2397" w:hanging="171"/>
      </w:pPr>
      <w:rPr>
        <w:rFonts w:hint="default"/>
        <w:lang w:val="en-US" w:eastAsia="en-US" w:bidi="en-US"/>
      </w:rPr>
    </w:lvl>
    <w:lvl w:ilvl="3" w:tplc="47AADCE2">
      <w:numFmt w:val="bullet"/>
      <w:lvlText w:val="•"/>
      <w:lvlJc w:val="left"/>
      <w:pPr>
        <w:ind w:left="3445" w:hanging="171"/>
      </w:pPr>
      <w:rPr>
        <w:rFonts w:hint="default"/>
        <w:lang w:val="en-US" w:eastAsia="en-US" w:bidi="en-US"/>
      </w:rPr>
    </w:lvl>
    <w:lvl w:ilvl="4" w:tplc="450E869A">
      <w:numFmt w:val="bullet"/>
      <w:lvlText w:val="•"/>
      <w:lvlJc w:val="left"/>
      <w:pPr>
        <w:ind w:left="4494" w:hanging="171"/>
      </w:pPr>
      <w:rPr>
        <w:rFonts w:hint="default"/>
        <w:lang w:val="en-US" w:eastAsia="en-US" w:bidi="en-US"/>
      </w:rPr>
    </w:lvl>
    <w:lvl w:ilvl="5" w:tplc="2C064FDE">
      <w:numFmt w:val="bullet"/>
      <w:lvlText w:val="•"/>
      <w:lvlJc w:val="left"/>
      <w:pPr>
        <w:ind w:left="5542" w:hanging="171"/>
      </w:pPr>
      <w:rPr>
        <w:rFonts w:hint="default"/>
        <w:lang w:val="en-US" w:eastAsia="en-US" w:bidi="en-US"/>
      </w:rPr>
    </w:lvl>
    <w:lvl w:ilvl="6" w:tplc="75E69116">
      <w:numFmt w:val="bullet"/>
      <w:lvlText w:val="•"/>
      <w:lvlJc w:val="left"/>
      <w:pPr>
        <w:ind w:left="6591" w:hanging="171"/>
      </w:pPr>
      <w:rPr>
        <w:rFonts w:hint="default"/>
        <w:lang w:val="en-US" w:eastAsia="en-US" w:bidi="en-US"/>
      </w:rPr>
    </w:lvl>
    <w:lvl w:ilvl="7" w:tplc="8BACD8CE">
      <w:numFmt w:val="bullet"/>
      <w:lvlText w:val="•"/>
      <w:lvlJc w:val="left"/>
      <w:pPr>
        <w:ind w:left="7639" w:hanging="171"/>
      </w:pPr>
      <w:rPr>
        <w:rFonts w:hint="default"/>
        <w:lang w:val="en-US" w:eastAsia="en-US" w:bidi="en-US"/>
      </w:rPr>
    </w:lvl>
    <w:lvl w:ilvl="8" w:tplc="076632F6">
      <w:numFmt w:val="bullet"/>
      <w:lvlText w:val="•"/>
      <w:lvlJc w:val="left"/>
      <w:pPr>
        <w:ind w:left="8688" w:hanging="171"/>
      </w:pPr>
      <w:rPr>
        <w:rFonts w:hint="default"/>
        <w:lang w:val="en-US" w:eastAsia="en-US" w:bidi="en-US"/>
      </w:rPr>
    </w:lvl>
  </w:abstractNum>
  <w:abstractNum w:abstractNumId="24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97D4C5A"/>
    <w:multiLevelType w:val="hybridMultilevel"/>
    <w:tmpl w:val="DC52CA2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1A0F53"/>
    <w:multiLevelType w:val="hybridMultilevel"/>
    <w:tmpl w:val="4F62F334"/>
    <w:lvl w:ilvl="0" w:tplc="AA3C707E">
      <w:numFmt w:val="bullet"/>
      <w:lvlText w:val="•"/>
      <w:lvlJc w:val="left"/>
      <w:pPr>
        <w:ind w:left="623" w:hanging="171"/>
      </w:pPr>
      <w:rPr>
        <w:rFonts w:ascii="Lucida Sans" w:eastAsia="Lucida Sans" w:hAnsi="Lucida Sans" w:cs="Lucida Sans" w:hint="default"/>
        <w:color w:val="231F20"/>
        <w:w w:val="79"/>
        <w:sz w:val="22"/>
        <w:szCs w:val="22"/>
        <w:lang w:val="en-US" w:eastAsia="en-US" w:bidi="en-US"/>
      </w:rPr>
    </w:lvl>
    <w:lvl w:ilvl="1" w:tplc="FEA83422">
      <w:numFmt w:val="bullet"/>
      <w:lvlText w:val="•"/>
      <w:lvlJc w:val="left"/>
      <w:pPr>
        <w:ind w:left="1069" w:hanging="171"/>
      </w:pPr>
      <w:rPr>
        <w:rFonts w:hint="default"/>
        <w:lang w:val="en-US" w:eastAsia="en-US" w:bidi="en-US"/>
      </w:rPr>
    </w:lvl>
    <w:lvl w:ilvl="2" w:tplc="8D1CFAA6">
      <w:numFmt w:val="bullet"/>
      <w:lvlText w:val="•"/>
      <w:lvlJc w:val="left"/>
      <w:pPr>
        <w:ind w:left="1519" w:hanging="171"/>
      </w:pPr>
      <w:rPr>
        <w:rFonts w:hint="default"/>
        <w:lang w:val="en-US" w:eastAsia="en-US" w:bidi="en-US"/>
      </w:rPr>
    </w:lvl>
    <w:lvl w:ilvl="3" w:tplc="40D47D44">
      <w:numFmt w:val="bullet"/>
      <w:lvlText w:val="•"/>
      <w:lvlJc w:val="left"/>
      <w:pPr>
        <w:ind w:left="1969" w:hanging="171"/>
      </w:pPr>
      <w:rPr>
        <w:rFonts w:hint="default"/>
        <w:lang w:val="en-US" w:eastAsia="en-US" w:bidi="en-US"/>
      </w:rPr>
    </w:lvl>
    <w:lvl w:ilvl="4" w:tplc="21204DD4">
      <w:numFmt w:val="bullet"/>
      <w:lvlText w:val="•"/>
      <w:lvlJc w:val="left"/>
      <w:pPr>
        <w:ind w:left="2418" w:hanging="171"/>
      </w:pPr>
      <w:rPr>
        <w:rFonts w:hint="default"/>
        <w:lang w:val="en-US" w:eastAsia="en-US" w:bidi="en-US"/>
      </w:rPr>
    </w:lvl>
    <w:lvl w:ilvl="5" w:tplc="33441360">
      <w:numFmt w:val="bullet"/>
      <w:lvlText w:val="•"/>
      <w:lvlJc w:val="left"/>
      <w:pPr>
        <w:ind w:left="2868" w:hanging="171"/>
      </w:pPr>
      <w:rPr>
        <w:rFonts w:hint="default"/>
        <w:lang w:val="en-US" w:eastAsia="en-US" w:bidi="en-US"/>
      </w:rPr>
    </w:lvl>
    <w:lvl w:ilvl="6" w:tplc="8D36C088">
      <w:numFmt w:val="bullet"/>
      <w:lvlText w:val="•"/>
      <w:lvlJc w:val="left"/>
      <w:pPr>
        <w:ind w:left="3318" w:hanging="171"/>
      </w:pPr>
      <w:rPr>
        <w:rFonts w:hint="default"/>
        <w:lang w:val="en-US" w:eastAsia="en-US" w:bidi="en-US"/>
      </w:rPr>
    </w:lvl>
    <w:lvl w:ilvl="7" w:tplc="98CEAF04">
      <w:numFmt w:val="bullet"/>
      <w:lvlText w:val="•"/>
      <w:lvlJc w:val="left"/>
      <w:pPr>
        <w:ind w:left="3767" w:hanging="171"/>
      </w:pPr>
      <w:rPr>
        <w:rFonts w:hint="default"/>
        <w:lang w:val="en-US" w:eastAsia="en-US" w:bidi="en-US"/>
      </w:rPr>
    </w:lvl>
    <w:lvl w:ilvl="8" w:tplc="E21876A0">
      <w:numFmt w:val="bullet"/>
      <w:lvlText w:val="•"/>
      <w:lvlJc w:val="left"/>
      <w:pPr>
        <w:ind w:left="4217" w:hanging="171"/>
      </w:pPr>
      <w:rPr>
        <w:rFonts w:hint="default"/>
        <w:lang w:val="en-US" w:eastAsia="en-US" w:bidi="en-US"/>
      </w:rPr>
    </w:lvl>
  </w:abstractNum>
  <w:abstractNum w:abstractNumId="27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abstractNum w:abstractNumId="28" w15:restartNumberingAfterBreak="0">
    <w:nsid w:val="79A341B4"/>
    <w:multiLevelType w:val="hybridMultilevel"/>
    <w:tmpl w:val="8FAA0F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3485C"/>
    <w:multiLevelType w:val="hybridMultilevel"/>
    <w:tmpl w:val="D7C2B3B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AE1CC8"/>
    <w:multiLevelType w:val="hybridMultilevel"/>
    <w:tmpl w:val="9D5EA3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7"/>
  </w:num>
  <w:num w:numId="4">
    <w:abstractNumId w:val="21"/>
  </w:num>
  <w:num w:numId="5">
    <w:abstractNumId w:val="10"/>
  </w:num>
  <w:num w:numId="6">
    <w:abstractNumId w:val="24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17"/>
  </w:num>
  <w:num w:numId="12">
    <w:abstractNumId w:val="22"/>
  </w:num>
  <w:num w:numId="13">
    <w:abstractNumId w:val="7"/>
  </w:num>
  <w:num w:numId="14">
    <w:abstractNumId w:val="6"/>
  </w:num>
  <w:num w:numId="15">
    <w:abstractNumId w:val="9"/>
    <w:lvlOverride w:ilvl="0">
      <w:startOverride w:val="1"/>
    </w:lvlOverride>
  </w:num>
  <w:num w:numId="16">
    <w:abstractNumId w:val="22"/>
  </w:num>
  <w:num w:numId="17">
    <w:abstractNumId w:val="22"/>
  </w:num>
  <w:num w:numId="18">
    <w:abstractNumId w:val="22"/>
  </w:num>
  <w:num w:numId="19">
    <w:abstractNumId w:val="17"/>
  </w:num>
  <w:num w:numId="20">
    <w:abstractNumId w:val="17"/>
  </w:num>
  <w:num w:numId="21">
    <w:abstractNumId w:val="17"/>
  </w:num>
  <w:num w:numId="22">
    <w:abstractNumId w:val="5"/>
  </w:num>
  <w:num w:numId="23">
    <w:abstractNumId w:val="4"/>
  </w:num>
  <w:num w:numId="24">
    <w:abstractNumId w:val="1"/>
  </w:num>
  <w:num w:numId="25">
    <w:abstractNumId w:val="0"/>
  </w:num>
  <w:num w:numId="26">
    <w:abstractNumId w:val="14"/>
  </w:num>
  <w:num w:numId="27">
    <w:abstractNumId w:val="23"/>
  </w:num>
  <w:num w:numId="28">
    <w:abstractNumId w:val="15"/>
  </w:num>
  <w:num w:numId="29">
    <w:abstractNumId w:val="18"/>
  </w:num>
  <w:num w:numId="30">
    <w:abstractNumId w:val="25"/>
  </w:num>
  <w:num w:numId="31">
    <w:abstractNumId w:val="13"/>
  </w:num>
  <w:num w:numId="32">
    <w:abstractNumId w:val="11"/>
  </w:num>
  <w:num w:numId="33">
    <w:abstractNumId w:val="30"/>
  </w:num>
  <w:num w:numId="34">
    <w:abstractNumId w:val="19"/>
  </w:num>
  <w:num w:numId="35">
    <w:abstractNumId w:val="28"/>
  </w:num>
  <w:num w:numId="36">
    <w:abstractNumId w:val="16"/>
  </w:num>
  <w:num w:numId="37">
    <w:abstractNumId w:val="29"/>
  </w:num>
  <w:num w:numId="38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TrueTypeFonts/>
  <w:saveSubset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F48"/>
    <w:rsid w:val="0000397F"/>
    <w:rsid w:val="0000578C"/>
    <w:rsid w:val="00007C08"/>
    <w:rsid w:val="00010362"/>
    <w:rsid w:val="00012493"/>
    <w:rsid w:val="00015395"/>
    <w:rsid w:val="00015489"/>
    <w:rsid w:val="00021629"/>
    <w:rsid w:val="000234D0"/>
    <w:rsid w:val="00033190"/>
    <w:rsid w:val="000340A9"/>
    <w:rsid w:val="00035765"/>
    <w:rsid w:val="00035E23"/>
    <w:rsid w:val="00041675"/>
    <w:rsid w:val="0005168A"/>
    <w:rsid w:val="00051849"/>
    <w:rsid w:val="00056673"/>
    <w:rsid w:val="00072C00"/>
    <w:rsid w:val="000767E6"/>
    <w:rsid w:val="0008298C"/>
    <w:rsid w:val="000830C8"/>
    <w:rsid w:val="000846FE"/>
    <w:rsid w:val="000873E7"/>
    <w:rsid w:val="0009559C"/>
    <w:rsid w:val="00095E19"/>
    <w:rsid w:val="000A0633"/>
    <w:rsid w:val="000A3277"/>
    <w:rsid w:val="000A6E09"/>
    <w:rsid w:val="000A73E8"/>
    <w:rsid w:val="000B30F7"/>
    <w:rsid w:val="000B5463"/>
    <w:rsid w:val="000C2502"/>
    <w:rsid w:val="000C4EFB"/>
    <w:rsid w:val="000C7DD4"/>
    <w:rsid w:val="000D6EA5"/>
    <w:rsid w:val="000E22A7"/>
    <w:rsid w:val="000E46A7"/>
    <w:rsid w:val="000F52FE"/>
    <w:rsid w:val="000F71C6"/>
    <w:rsid w:val="00103137"/>
    <w:rsid w:val="00104560"/>
    <w:rsid w:val="00113B8E"/>
    <w:rsid w:val="00114534"/>
    <w:rsid w:val="0011699E"/>
    <w:rsid w:val="001207DA"/>
    <w:rsid w:val="00121968"/>
    <w:rsid w:val="0012356D"/>
    <w:rsid w:val="00126586"/>
    <w:rsid w:val="001359F2"/>
    <w:rsid w:val="0013729F"/>
    <w:rsid w:val="0015135C"/>
    <w:rsid w:val="00152D85"/>
    <w:rsid w:val="00153248"/>
    <w:rsid w:val="0015466C"/>
    <w:rsid w:val="001546E5"/>
    <w:rsid w:val="0015593C"/>
    <w:rsid w:val="001579E8"/>
    <w:rsid w:val="001626E3"/>
    <w:rsid w:val="00162A63"/>
    <w:rsid w:val="00171B11"/>
    <w:rsid w:val="0017763B"/>
    <w:rsid w:val="001864B5"/>
    <w:rsid w:val="00191177"/>
    <w:rsid w:val="0019445B"/>
    <w:rsid w:val="001946CF"/>
    <w:rsid w:val="00194A12"/>
    <w:rsid w:val="00196728"/>
    <w:rsid w:val="001976D9"/>
    <w:rsid w:val="001A3E10"/>
    <w:rsid w:val="001B0978"/>
    <w:rsid w:val="001B0E1A"/>
    <w:rsid w:val="001B1BE4"/>
    <w:rsid w:val="001B3939"/>
    <w:rsid w:val="001B547E"/>
    <w:rsid w:val="001B7E9D"/>
    <w:rsid w:val="001C5632"/>
    <w:rsid w:val="001C5E58"/>
    <w:rsid w:val="001C6741"/>
    <w:rsid w:val="001C6D0A"/>
    <w:rsid w:val="001D4B29"/>
    <w:rsid w:val="001E19AF"/>
    <w:rsid w:val="001E444C"/>
    <w:rsid w:val="001E5696"/>
    <w:rsid w:val="001F09FA"/>
    <w:rsid w:val="001F427B"/>
    <w:rsid w:val="001F5141"/>
    <w:rsid w:val="001F6962"/>
    <w:rsid w:val="00206A5B"/>
    <w:rsid w:val="002108F8"/>
    <w:rsid w:val="00210D17"/>
    <w:rsid w:val="00214DB3"/>
    <w:rsid w:val="00215F5E"/>
    <w:rsid w:val="00217331"/>
    <w:rsid w:val="00220CCC"/>
    <w:rsid w:val="00221F39"/>
    <w:rsid w:val="00230CF5"/>
    <w:rsid w:val="002345A8"/>
    <w:rsid w:val="00235F0C"/>
    <w:rsid w:val="00240500"/>
    <w:rsid w:val="002417C3"/>
    <w:rsid w:val="002435F7"/>
    <w:rsid w:val="00244A12"/>
    <w:rsid w:val="002465A1"/>
    <w:rsid w:val="00250A74"/>
    <w:rsid w:val="00250D31"/>
    <w:rsid w:val="00260B9B"/>
    <w:rsid w:val="00271541"/>
    <w:rsid w:val="0027230C"/>
    <w:rsid w:val="00275B0E"/>
    <w:rsid w:val="0027603E"/>
    <w:rsid w:val="00283B16"/>
    <w:rsid w:val="00284A44"/>
    <w:rsid w:val="002862A5"/>
    <w:rsid w:val="002900A6"/>
    <w:rsid w:val="002914EA"/>
    <w:rsid w:val="002922E2"/>
    <w:rsid w:val="00294100"/>
    <w:rsid w:val="002A29EE"/>
    <w:rsid w:val="002A5BE4"/>
    <w:rsid w:val="002B3442"/>
    <w:rsid w:val="002C3604"/>
    <w:rsid w:val="002C3D86"/>
    <w:rsid w:val="002C720A"/>
    <w:rsid w:val="002D2753"/>
    <w:rsid w:val="002D627C"/>
    <w:rsid w:val="002E0EFD"/>
    <w:rsid w:val="002E1732"/>
    <w:rsid w:val="002E2D7B"/>
    <w:rsid w:val="002F61B9"/>
    <w:rsid w:val="003007A4"/>
    <w:rsid w:val="00306AD2"/>
    <w:rsid w:val="00306FD8"/>
    <w:rsid w:val="00307A5C"/>
    <w:rsid w:val="00307C95"/>
    <w:rsid w:val="00312DB3"/>
    <w:rsid w:val="003162EE"/>
    <w:rsid w:val="00316A00"/>
    <w:rsid w:val="0031759E"/>
    <w:rsid w:val="0032178E"/>
    <w:rsid w:val="0032261C"/>
    <w:rsid w:val="0033198A"/>
    <w:rsid w:val="0033295D"/>
    <w:rsid w:val="003357C3"/>
    <w:rsid w:val="00343F6C"/>
    <w:rsid w:val="0035441D"/>
    <w:rsid w:val="003563BF"/>
    <w:rsid w:val="00361EB0"/>
    <w:rsid w:val="00363A99"/>
    <w:rsid w:val="00363D19"/>
    <w:rsid w:val="00366F31"/>
    <w:rsid w:val="0037157C"/>
    <w:rsid w:val="0038367E"/>
    <w:rsid w:val="00386225"/>
    <w:rsid w:val="00386840"/>
    <w:rsid w:val="003937FC"/>
    <w:rsid w:val="00395614"/>
    <w:rsid w:val="00395B75"/>
    <w:rsid w:val="003A1C7A"/>
    <w:rsid w:val="003A1DE6"/>
    <w:rsid w:val="003A2B8D"/>
    <w:rsid w:val="003A75BE"/>
    <w:rsid w:val="003B403F"/>
    <w:rsid w:val="003B6F29"/>
    <w:rsid w:val="003C5A9B"/>
    <w:rsid w:val="003C6348"/>
    <w:rsid w:val="003D00CA"/>
    <w:rsid w:val="003D282E"/>
    <w:rsid w:val="003D48DA"/>
    <w:rsid w:val="003D720C"/>
    <w:rsid w:val="003E4573"/>
    <w:rsid w:val="003F017A"/>
    <w:rsid w:val="003F3636"/>
    <w:rsid w:val="004004EE"/>
    <w:rsid w:val="00406F2C"/>
    <w:rsid w:val="0041053A"/>
    <w:rsid w:val="004107B6"/>
    <w:rsid w:val="00411F2C"/>
    <w:rsid w:val="0041214E"/>
    <w:rsid w:val="0042172C"/>
    <w:rsid w:val="00421F96"/>
    <w:rsid w:val="00423980"/>
    <w:rsid w:val="0042525E"/>
    <w:rsid w:val="00426496"/>
    <w:rsid w:val="00436650"/>
    <w:rsid w:val="00444C5F"/>
    <w:rsid w:val="004470FA"/>
    <w:rsid w:val="00447B04"/>
    <w:rsid w:val="00456338"/>
    <w:rsid w:val="004568F3"/>
    <w:rsid w:val="0046092E"/>
    <w:rsid w:val="00461C05"/>
    <w:rsid w:val="00462820"/>
    <w:rsid w:val="00466A5F"/>
    <w:rsid w:val="004735CE"/>
    <w:rsid w:val="0048346E"/>
    <w:rsid w:val="0048413D"/>
    <w:rsid w:val="00484C6E"/>
    <w:rsid w:val="004853D9"/>
    <w:rsid w:val="0048747B"/>
    <w:rsid w:val="00487805"/>
    <w:rsid w:val="00490898"/>
    <w:rsid w:val="0049166C"/>
    <w:rsid w:val="0049315B"/>
    <w:rsid w:val="00494757"/>
    <w:rsid w:val="00495432"/>
    <w:rsid w:val="004A1855"/>
    <w:rsid w:val="004A1ADD"/>
    <w:rsid w:val="004A1F23"/>
    <w:rsid w:val="004A4AE1"/>
    <w:rsid w:val="004B497A"/>
    <w:rsid w:val="004B545B"/>
    <w:rsid w:val="004B6B3F"/>
    <w:rsid w:val="004C34A2"/>
    <w:rsid w:val="004C5421"/>
    <w:rsid w:val="004D13DC"/>
    <w:rsid w:val="004D2DEE"/>
    <w:rsid w:val="004D392B"/>
    <w:rsid w:val="004E0DF1"/>
    <w:rsid w:val="004E1E84"/>
    <w:rsid w:val="004E3189"/>
    <w:rsid w:val="004E57CE"/>
    <w:rsid w:val="004E735A"/>
    <w:rsid w:val="004F46FF"/>
    <w:rsid w:val="004F52AC"/>
    <w:rsid w:val="004F6746"/>
    <w:rsid w:val="004F7460"/>
    <w:rsid w:val="005011C8"/>
    <w:rsid w:val="005129D9"/>
    <w:rsid w:val="00512BC7"/>
    <w:rsid w:val="0051345A"/>
    <w:rsid w:val="00522E0D"/>
    <w:rsid w:val="00523A60"/>
    <w:rsid w:val="00526BCF"/>
    <w:rsid w:val="00531BEE"/>
    <w:rsid w:val="00533CE6"/>
    <w:rsid w:val="005353AA"/>
    <w:rsid w:val="00540506"/>
    <w:rsid w:val="00552ED1"/>
    <w:rsid w:val="00555916"/>
    <w:rsid w:val="005562F1"/>
    <w:rsid w:val="005567C3"/>
    <w:rsid w:val="00557B84"/>
    <w:rsid w:val="00561C65"/>
    <w:rsid w:val="00563121"/>
    <w:rsid w:val="00577F74"/>
    <w:rsid w:val="0058369D"/>
    <w:rsid w:val="00585605"/>
    <w:rsid w:val="00593EDF"/>
    <w:rsid w:val="00595475"/>
    <w:rsid w:val="00595895"/>
    <w:rsid w:val="00595D83"/>
    <w:rsid w:val="005B374E"/>
    <w:rsid w:val="005B4482"/>
    <w:rsid w:val="005B7F2F"/>
    <w:rsid w:val="005C11CA"/>
    <w:rsid w:val="005C428F"/>
    <w:rsid w:val="005D35B0"/>
    <w:rsid w:val="005D47B0"/>
    <w:rsid w:val="005D4B4A"/>
    <w:rsid w:val="005E5955"/>
    <w:rsid w:val="005F1C2D"/>
    <w:rsid w:val="005F5864"/>
    <w:rsid w:val="00603066"/>
    <w:rsid w:val="006060DA"/>
    <w:rsid w:val="00607FD8"/>
    <w:rsid w:val="0061505F"/>
    <w:rsid w:val="0061751B"/>
    <w:rsid w:val="0062297D"/>
    <w:rsid w:val="006251CD"/>
    <w:rsid w:val="0062675D"/>
    <w:rsid w:val="00626BB2"/>
    <w:rsid w:val="006338FE"/>
    <w:rsid w:val="00634604"/>
    <w:rsid w:val="00645D96"/>
    <w:rsid w:val="0064712F"/>
    <w:rsid w:val="00652656"/>
    <w:rsid w:val="00653A59"/>
    <w:rsid w:val="00653AF9"/>
    <w:rsid w:val="00654462"/>
    <w:rsid w:val="006545E3"/>
    <w:rsid w:val="0065589F"/>
    <w:rsid w:val="006604E9"/>
    <w:rsid w:val="006608C0"/>
    <w:rsid w:val="00662EC6"/>
    <w:rsid w:val="0067249B"/>
    <w:rsid w:val="00673D37"/>
    <w:rsid w:val="00674CA1"/>
    <w:rsid w:val="00676B87"/>
    <w:rsid w:val="00677EE0"/>
    <w:rsid w:val="00680DFB"/>
    <w:rsid w:val="0068456E"/>
    <w:rsid w:val="0068762B"/>
    <w:rsid w:val="00692792"/>
    <w:rsid w:val="006A0287"/>
    <w:rsid w:val="006A1C58"/>
    <w:rsid w:val="006A2BF7"/>
    <w:rsid w:val="006B5921"/>
    <w:rsid w:val="006B5B56"/>
    <w:rsid w:val="006C059A"/>
    <w:rsid w:val="006C458D"/>
    <w:rsid w:val="006C596B"/>
    <w:rsid w:val="006D39B9"/>
    <w:rsid w:val="006D49F7"/>
    <w:rsid w:val="006E20CF"/>
    <w:rsid w:val="006E58AA"/>
    <w:rsid w:val="006E6E31"/>
    <w:rsid w:val="006F0469"/>
    <w:rsid w:val="006F2C20"/>
    <w:rsid w:val="007003CF"/>
    <w:rsid w:val="0070071D"/>
    <w:rsid w:val="00701A83"/>
    <w:rsid w:val="00702575"/>
    <w:rsid w:val="00703498"/>
    <w:rsid w:val="00705479"/>
    <w:rsid w:val="00705838"/>
    <w:rsid w:val="0070694E"/>
    <w:rsid w:val="00706BE0"/>
    <w:rsid w:val="00706FD3"/>
    <w:rsid w:val="00707908"/>
    <w:rsid w:val="00710616"/>
    <w:rsid w:val="00712E1C"/>
    <w:rsid w:val="007157A8"/>
    <w:rsid w:val="00717673"/>
    <w:rsid w:val="007207EC"/>
    <w:rsid w:val="00730BC4"/>
    <w:rsid w:val="00735058"/>
    <w:rsid w:val="00740BE0"/>
    <w:rsid w:val="00742416"/>
    <w:rsid w:val="00743140"/>
    <w:rsid w:val="00746CAB"/>
    <w:rsid w:val="00754905"/>
    <w:rsid w:val="007641F5"/>
    <w:rsid w:val="00765E2C"/>
    <w:rsid w:val="00773F6E"/>
    <w:rsid w:val="0077461F"/>
    <w:rsid w:val="00774933"/>
    <w:rsid w:val="0077640A"/>
    <w:rsid w:val="007772C6"/>
    <w:rsid w:val="00781A61"/>
    <w:rsid w:val="00783165"/>
    <w:rsid w:val="007861DF"/>
    <w:rsid w:val="00787A5E"/>
    <w:rsid w:val="00790D82"/>
    <w:rsid w:val="007A1CDE"/>
    <w:rsid w:val="007A4A19"/>
    <w:rsid w:val="007A7677"/>
    <w:rsid w:val="007A7DD9"/>
    <w:rsid w:val="007B12C6"/>
    <w:rsid w:val="007C0A4C"/>
    <w:rsid w:val="007C1EB3"/>
    <w:rsid w:val="007C2CE5"/>
    <w:rsid w:val="007C5426"/>
    <w:rsid w:val="007C5AF5"/>
    <w:rsid w:val="007C5D2E"/>
    <w:rsid w:val="007D5312"/>
    <w:rsid w:val="007D588D"/>
    <w:rsid w:val="007D788F"/>
    <w:rsid w:val="007E0193"/>
    <w:rsid w:val="007E23B9"/>
    <w:rsid w:val="007E34EA"/>
    <w:rsid w:val="007F05D2"/>
    <w:rsid w:val="008046A0"/>
    <w:rsid w:val="008066AA"/>
    <w:rsid w:val="008115C3"/>
    <w:rsid w:val="008169A6"/>
    <w:rsid w:val="00830EAA"/>
    <w:rsid w:val="0083162B"/>
    <w:rsid w:val="00841D8C"/>
    <w:rsid w:val="008428C4"/>
    <w:rsid w:val="008429D4"/>
    <w:rsid w:val="00847025"/>
    <w:rsid w:val="00847338"/>
    <w:rsid w:val="00847D90"/>
    <w:rsid w:val="00854CEA"/>
    <w:rsid w:val="00860935"/>
    <w:rsid w:val="008616F3"/>
    <w:rsid w:val="00861C7C"/>
    <w:rsid w:val="00861F48"/>
    <w:rsid w:val="00862661"/>
    <w:rsid w:val="00863E66"/>
    <w:rsid w:val="00864767"/>
    <w:rsid w:val="0087344F"/>
    <w:rsid w:val="008832AA"/>
    <w:rsid w:val="008B12C3"/>
    <w:rsid w:val="008B1448"/>
    <w:rsid w:val="008B2A9A"/>
    <w:rsid w:val="008D5F8A"/>
    <w:rsid w:val="008E13E8"/>
    <w:rsid w:val="008E31E1"/>
    <w:rsid w:val="008F3B94"/>
    <w:rsid w:val="008F5002"/>
    <w:rsid w:val="008F6661"/>
    <w:rsid w:val="00903687"/>
    <w:rsid w:val="0090550F"/>
    <w:rsid w:val="00910D31"/>
    <w:rsid w:val="009115AB"/>
    <w:rsid w:val="00912336"/>
    <w:rsid w:val="009172F6"/>
    <w:rsid w:val="00922F59"/>
    <w:rsid w:val="009273B8"/>
    <w:rsid w:val="00930869"/>
    <w:rsid w:val="0093235E"/>
    <w:rsid w:val="00937703"/>
    <w:rsid w:val="0093771A"/>
    <w:rsid w:val="0094605E"/>
    <w:rsid w:val="009465EF"/>
    <w:rsid w:val="00953ABE"/>
    <w:rsid w:val="00954C94"/>
    <w:rsid w:val="00963ABA"/>
    <w:rsid w:val="00966C88"/>
    <w:rsid w:val="00970733"/>
    <w:rsid w:val="00971677"/>
    <w:rsid w:val="00972889"/>
    <w:rsid w:val="00981378"/>
    <w:rsid w:val="0098415F"/>
    <w:rsid w:val="00984A8A"/>
    <w:rsid w:val="00985876"/>
    <w:rsid w:val="00986C85"/>
    <w:rsid w:val="00994CB7"/>
    <w:rsid w:val="00995A1B"/>
    <w:rsid w:val="009976E0"/>
    <w:rsid w:val="009A2615"/>
    <w:rsid w:val="009A2FBA"/>
    <w:rsid w:val="009A38C0"/>
    <w:rsid w:val="009B5D92"/>
    <w:rsid w:val="009C1502"/>
    <w:rsid w:val="009C16C4"/>
    <w:rsid w:val="009C5C32"/>
    <w:rsid w:val="009D6278"/>
    <w:rsid w:val="009E0153"/>
    <w:rsid w:val="009E3888"/>
    <w:rsid w:val="009E4906"/>
    <w:rsid w:val="009F184B"/>
    <w:rsid w:val="009F25EE"/>
    <w:rsid w:val="009F385D"/>
    <w:rsid w:val="009F44CD"/>
    <w:rsid w:val="009F71C9"/>
    <w:rsid w:val="00A01D7D"/>
    <w:rsid w:val="00A02A49"/>
    <w:rsid w:val="00A02F5D"/>
    <w:rsid w:val="00A06483"/>
    <w:rsid w:val="00A12C87"/>
    <w:rsid w:val="00A15D80"/>
    <w:rsid w:val="00A15EF9"/>
    <w:rsid w:val="00A17099"/>
    <w:rsid w:val="00A21F56"/>
    <w:rsid w:val="00A24C55"/>
    <w:rsid w:val="00A26D88"/>
    <w:rsid w:val="00A27EBF"/>
    <w:rsid w:val="00A33B33"/>
    <w:rsid w:val="00A377BC"/>
    <w:rsid w:val="00A37C70"/>
    <w:rsid w:val="00A41F86"/>
    <w:rsid w:val="00A4340C"/>
    <w:rsid w:val="00A4776F"/>
    <w:rsid w:val="00A529E9"/>
    <w:rsid w:val="00A54310"/>
    <w:rsid w:val="00A61E23"/>
    <w:rsid w:val="00A61E82"/>
    <w:rsid w:val="00A64A04"/>
    <w:rsid w:val="00A6555F"/>
    <w:rsid w:val="00A75C29"/>
    <w:rsid w:val="00A82BB2"/>
    <w:rsid w:val="00A83926"/>
    <w:rsid w:val="00A855D3"/>
    <w:rsid w:val="00A93988"/>
    <w:rsid w:val="00A93C0B"/>
    <w:rsid w:val="00A94C7E"/>
    <w:rsid w:val="00A960BD"/>
    <w:rsid w:val="00A97124"/>
    <w:rsid w:val="00AA751F"/>
    <w:rsid w:val="00AB458A"/>
    <w:rsid w:val="00AB4A85"/>
    <w:rsid w:val="00AB5839"/>
    <w:rsid w:val="00AC0510"/>
    <w:rsid w:val="00AC1E0E"/>
    <w:rsid w:val="00AC5D50"/>
    <w:rsid w:val="00AD38E4"/>
    <w:rsid w:val="00AD440A"/>
    <w:rsid w:val="00AD45EE"/>
    <w:rsid w:val="00AD4E4D"/>
    <w:rsid w:val="00AE5FC8"/>
    <w:rsid w:val="00AE76BF"/>
    <w:rsid w:val="00AF214F"/>
    <w:rsid w:val="00AF386C"/>
    <w:rsid w:val="00B03C9D"/>
    <w:rsid w:val="00B04F66"/>
    <w:rsid w:val="00B118A3"/>
    <w:rsid w:val="00B11C15"/>
    <w:rsid w:val="00B14589"/>
    <w:rsid w:val="00B15409"/>
    <w:rsid w:val="00B21E43"/>
    <w:rsid w:val="00B21E88"/>
    <w:rsid w:val="00B21F67"/>
    <w:rsid w:val="00B21F6A"/>
    <w:rsid w:val="00B32E22"/>
    <w:rsid w:val="00B47952"/>
    <w:rsid w:val="00B50EB7"/>
    <w:rsid w:val="00B51496"/>
    <w:rsid w:val="00B5359B"/>
    <w:rsid w:val="00B60586"/>
    <w:rsid w:val="00B609D2"/>
    <w:rsid w:val="00B60F65"/>
    <w:rsid w:val="00B67069"/>
    <w:rsid w:val="00B670B4"/>
    <w:rsid w:val="00B67D19"/>
    <w:rsid w:val="00B72E76"/>
    <w:rsid w:val="00B7301C"/>
    <w:rsid w:val="00B734A1"/>
    <w:rsid w:val="00B85B84"/>
    <w:rsid w:val="00B95649"/>
    <w:rsid w:val="00B9575B"/>
    <w:rsid w:val="00B97711"/>
    <w:rsid w:val="00BA0A5C"/>
    <w:rsid w:val="00BA1870"/>
    <w:rsid w:val="00BA3AD2"/>
    <w:rsid w:val="00BA4972"/>
    <w:rsid w:val="00BA540D"/>
    <w:rsid w:val="00BB105F"/>
    <w:rsid w:val="00BB17CB"/>
    <w:rsid w:val="00BB1ADB"/>
    <w:rsid w:val="00BB4393"/>
    <w:rsid w:val="00BB4567"/>
    <w:rsid w:val="00BB55C3"/>
    <w:rsid w:val="00BD2821"/>
    <w:rsid w:val="00BE1CD2"/>
    <w:rsid w:val="00BF3A65"/>
    <w:rsid w:val="00BF3F49"/>
    <w:rsid w:val="00C04A64"/>
    <w:rsid w:val="00C04F80"/>
    <w:rsid w:val="00C05C35"/>
    <w:rsid w:val="00C07297"/>
    <w:rsid w:val="00C1594A"/>
    <w:rsid w:val="00C162F8"/>
    <w:rsid w:val="00C21914"/>
    <w:rsid w:val="00C21EBD"/>
    <w:rsid w:val="00C223F7"/>
    <w:rsid w:val="00C22464"/>
    <w:rsid w:val="00C25111"/>
    <w:rsid w:val="00C25162"/>
    <w:rsid w:val="00C303C2"/>
    <w:rsid w:val="00C34ACD"/>
    <w:rsid w:val="00C34DD9"/>
    <w:rsid w:val="00C424D2"/>
    <w:rsid w:val="00C46957"/>
    <w:rsid w:val="00C5027F"/>
    <w:rsid w:val="00C513DF"/>
    <w:rsid w:val="00C559D8"/>
    <w:rsid w:val="00C609EC"/>
    <w:rsid w:val="00C6312A"/>
    <w:rsid w:val="00C6402B"/>
    <w:rsid w:val="00C65F7E"/>
    <w:rsid w:val="00C66B99"/>
    <w:rsid w:val="00C73186"/>
    <w:rsid w:val="00C73616"/>
    <w:rsid w:val="00C7497D"/>
    <w:rsid w:val="00C76782"/>
    <w:rsid w:val="00C7698C"/>
    <w:rsid w:val="00C807A8"/>
    <w:rsid w:val="00C815F2"/>
    <w:rsid w:val="00C83561"/>
    <w:rsid w:val="00C851C0"/>
    <w:rsid w:val="00C85B0C"/>
    <w:rsid w:val="00C86E4D"/>
    <w:rsid w:val="00C876C0"/>
    <w:rsid w:val="00C877ED"/>
    <w:rsid w:val="00C9089B"/>
    <w:rsid w:val="00C911BB"/>
    <w:rsid w:val="00C92BE5"/>
    <w:rsid w:val="00CA3449"/>
    <w:rsid w:val="00CA7121"/>
    <w:rsid w:val="00CA7859"/>
    <w:rsid w:val="00CB1160"/>
    <w:rsid w:val="00CB5A5B"/>
    <w:rsid w:val="00CB6F87"/>
    <w:rsid w:val="00CC28B3"/>
    <w:rsid w:val="00CC3035"/>
    <w:rsid w:val="00CC3849"/>
    <w:rsid w:val="00CC4EE4"/>
    <w:rsid w:val="00CD4B89"/>
    <w:rsid w:val="00CE0BDC"/>
    <w:rsid w:val="00CE2F73"/>
    <w:rsid w:val="00CE329F"/>
    <w:rsid w:val="00CE3F4B"/>
    <w:rsid w:val="00CE604F"/>
    <w:rsid w:val="00CE6C8C"/>
    <w:rsid w:val="00CF0500"/>
    <w:rsid w:val="00CF26B7"/>
    <w:rsid w:val="00CF2B50"/>
    <w:rsid w:val="00CF3059"/>
    <w:rsid w:val="00CF54C2"/>
    <w:rsid w:val="00D02339"/>
    <w:rsid w:val="00D034A7"/>
    <w:rsid w:val="00D04820"/>
    <w:rsid w:val="00D05F90"/>
    <w:rsid w:val="00D06AD4"/>
    <w:rsid w:val="00D10B3F"/>
    <w:rsid w:val="00D17B78"/>
    <w:rsid w:val="00D20815"/>
    <w:rsid w:val="00D24945"/>
    <w:rsid w:val="00D26389"/>
    <w:rsid w:val="00D2719A"/>
    <w:rsid w:val="00D30873"/>
    <w:rsid w:val="00D3557F"/>
    <w:rsid w:val="00D37654"/>
    <w:rsid w:val="00D42FA1"/>
    <w:rsid w:val="00D46BB0"/>
    <w:rsid w:val="00D51C03"/>
    <w:rsid w:val="00D52465"/>
    <w:rsid w:val="00D53691"/>
    <w:rsid w:val="00D64540"/>
    <w:rsid w:val="00D6642E"/>
    <w:rsid w:val="00D72DB9"/>
    <w:rsid w:val="00D7569B"/>
    <w:rsid w:val="00D80CCC"/>
    <w:rsid w:val="00D90123"/>
    <w:rsid w:val="00D914F2"/>
    <w:rsid w:val="00D918DE"/>
    <w:rsid w:val="00D91CAC"/>
    <w:rsid w:val="00D9361E"/>
    <w:rsid w:val="00D93B10"/>
    <w:rsid w:val="00D9452D"/>
    <w:rsid w:val="00D94981"/>
    <w:rsid w:val="00DA1A48"/>
    <w:rsid w:val="00DB0119"/>
    <w:rsid w:val="00DB03DC"/>
    <w:rsid w:val="00DB2401"/>
    <w:rsid w:val="00DB329F"/>
    <w:rsid w:val="00DB5D80"/>
    <w:rsid w:val="00DB6164"/>
    <w:rsid w:val="00DB63C0"/>
    <w:rsid w:val="00DB725F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AE"/>
    <w:rsid w:val="00DE671C"/>
    <w:rsid w:val="00DF1357"/>
    <w:rsid w:val="00DF43C8"/>
    <w:rsid w:val="00DF5912"/>
    <w:rsid w:val="00DF59B9"/>
    <w:rsid w:val="00DF6574"/>
    <w:rsid w:val="00DF669F"/>
    <w:rsid w:val="00E002F7"/>
    <w:rsid w:val="00E1112D"/>
    <w:rsid w:val="00E12239"/>
    <w:rsid w:val="00E1361A"/>
    <w:rsid w:val="00E20F8F"/>
    <w:rsid w:val="00E23E90"/>
    <w:rsid w:val="00E24A19"/>
    <w:rsid w:val="00E26469"/>
    <w:rsid w:val="00E26BAA"/>
    <w:rsid w:val="00E30C03"/>
    <w:rsid w:val="00E32337"/>
    <w:rsid w:val="00E33C5A"/>
    <w:rsid w:val="00E3745E"/>
    <w:rsid w:val="00E3775C"/>
    <w:rsid w:val="00E4067B"/>
    <w:rsid w:val="00E46529"/>
    <w:rsid w:val="00E46C48"/>
    <w:rsid w:val="00E51F76"/>
    <w:rsid w:val="00E52EEE"/>
    <w:rsid w:val="00E6042D"/>
    <w:rsid w:val="00E64FA8"/>
    <w:rsid w:val="00E75FD9"/>
    <w:rsid w:val="00E7768B"/>
    <w:rsid w:val="00E8179E"/>
    <w:rsid w:val="00E85B22"/>
    <w:rsid w:val="00E86977"/>
    <w:rsid w:val="00E95F23"/>
    <w:rsid w:val="00E96E92"/>
    <w:rsid w:val="00EA1085"/>
    <w:rsid w:val="00EA1419"/>
    <w:rsid w:val="00EA40AC"/>
    <w:rsid w:val="00EB082E"/>
    <w:rsid w:val="00EB134B"/>
    <w:rsid w:val="00EB4577"/>
    <w:rsid w:val="00EB5316"/>
    <w:rsid w:val="00EB7290"/>
    <w:rsid w:val="00EC1D8C"/>
    <w:rsid w:val="00ED14CD"/>
    <w:rsid w:val="00ED2F35"/>
    <w:rsid w:val="00ED3378"/>
    <w:rsid w:val="00ED47A9"/>
    <w:rsid w:val="00EE32C0"/>
    <w:rsid w:val="00EE6DA8"/>
    <w:rsid w:val="00EE7207"/>
    <w:rsid w:val="00EF31D4"/>
    <w:rsid w:val="00EF3CB9"/>
    <w:rsid w:val="00EF6258"/>
    <w:rsid w:val="00EF6E8B"/>
    <w:rsid w:val="00EF7C07"/>
    <w:rsid w:val="00F02120"/>
    <w:rsid w:val="00F023C8"/>
    <w:rsid w:val="00F02AFA"/>
    <w:rsid w:val="00F04026"/>
    <w:rsid w:val="00F14500"/>
    <w:rsid w:val="00F20E6E"/>
    <w:rsid w:val="00F21594"/>
    <w:rsid w:val="00F219C5"/>
    <w:rsid w:val="00F232F4"/>
    <w:rsid w:val="00F30B26"/>
    <w:rsid w:val="00F32305"/>
    <w:rsid w:val="00F33B65"/>
    <w:rsid w:val="00F344F5"/>
    <w:rsid w:val="00F375CF"/>
    <w:rsid w:val="00F42F3E"/>
    <w:rsid w:val="00F51B2F"/>
    <w:rsid w:val="00F53D12"/>
    <w:rsid w:val="00F53EC4"/>
    <w:rsid w:val="00F60A8F"/>
    <w:rsid w:val="00F60DB9"/>
    <w:rsid w:val="00F65C1E"/>
    <w:rsid w:val="00F65F0D"/>
    <w:rsid w:val="00F70426"/>
    <w:rsid w:val="00F731A4"/>
    <w:rsid w:val="00F73718"/>
    <w:rsid w:val="00F74686"/>
    <w:rsid w:val="00F757B1"/>
    <w:rsid w:val="00F80344"/>
    <w:rsid w:val="00F8171D"/>
    <w:rsid w:val="00F8270E"/>
    <w:rsid w:val="00F85E5B"/>
    <w:rsid w:val="00F9166C"/>
    <w:rsid w:val="00F926CF"/>
    <w:rsid w:val="00F938C2"/>
    <w:rsid w:val="00F93C8D"/>
    <w:rsid w:val="00F942E8"/>
    <w:rsid w:val="00F947F4"/>
    <w:rsid w:val="00FA3EEC"/>
    <w:rsid w:val="00FA77C1"/>
    <w:rsid w:val="00FB086B"/>
    <w:rsid w:val="00FB175A"/>
    <w:rsid w:val="00FB61A9"/>
    <w:rsid w:val="00FC0043"/>
    <w:rsid w:val="00FC2C72"/>
    <w:rsid w:val="00FC4BBB"/>
    <w:rsid w:val="00FD1ED4"/>
    <w:rsid w:val="00FD2407"/>
    <w:rsid w:val="00FD306A"/>
    <w:rsid w:val="00FD36D9"/>
    <w:rsid w:val="00FD57F5"/>
    <w:rsid w:val="00FD7DC7"/>
    <w:rsid w:val="00FD7E58"/>
    <w:rsid w:val="00FE0A31"/>
    <w:rsid w:val="00FE0DB5"/>
    <w:rsid w:val="00FE1E37"/>
    <w:rsid w:val="00FE3EEB"/>
    <w:rsid w:val="00FE446D"/>
    <w:rsid w:val="00FE697B"/>
    <w:rsid w:val="00FF23FF"/>
    <w:rsid w:val="011E0007"/>
    <w:rsid w:val="0190769A"/>
    <w:rsid w:val="04907F23"/>
    <w:rsid w:val="0A40AE54"/>
    <w:rsid w:val="0B711DA0"/>
    <w:rsid w:val="1F983BE1"/>
    <w:rsid w:val="20DC3468"/>
    <w:rsid w:val="25A7E12A"/>
    <w:rsid w:val="278B056C"/>
    <w:rsid w:val="2D231766"/>
    <w:rsid w:val="2D734AA1"/>
    <w:rsid w:val="2F130864"/>
    <w:rsid w:val="3A23D408"/>
    <w:rsid w:val="424B89E6"/>
    <w:rsid w:val="426EE0CA"/>
    <w:rsid w:val="4C9978AA"/>
    <w:rsid w:val="4F1F8BF6"/>
    <w:rsid w:val="52F20F53"/>
    <w:rsid w:val="5441F859"/>
    <w:rsid w:val="56F765F2"/>
    <w:rsid w:val="57184904"/>
    <w:rsid w:val="592D95BA"/>
    <w:rsid w:val="5AC595A9"/>
    <w:rsid w:val="5C2CF766"/>
    <w:rsid w:val="6453443D"/>
    <w:rsid w:val="7E0A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EEB3CD"/>
  <w15:docId w15:val="{48EC9ADA-D0FA-4088-BC71-5B91A39D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18"/>
        <w:szCs w:val="18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B545B"/>
    <w:pPr>
      <w:spacing w:line="270" w:lineRule="atLeast"/>
    </w:pPr>
  </w:style>
  <w:style w:type="paragraph" w:styleId="Heading1">
    <w:name w:val="heading 1"/>
    <w:basedOn w:val="BodyText"/>
    <w:next w:val="BodyText"/>
    <w:qFormat/>
    <w:rsid w:val="004B545B"/>
    <w:pPr>
      <w:keepNext/>
      <w:spacing w:before="300" w:after="100" w:line="240" w:lineRule="auto"/>
      <w:outlineLvl w:val="0"/>
    </w:pPr>
    <w:rPr>
      <w:rFonts w:asciiTheme="majorHAnsi" w:hAnsiTheme="majorHAnsi"/>
      <w:b/>
      <w:caps/>
      <w:color w:val="003263" w:themeColor="text2"/>
      <w:spacing w:val="6"/>
      <w:sz w:val="22"/>
    </w:rPr>
  </w:style>
  <w:style w:type="paragraph" w:styleId="Heading2">
    <w:name w:val="heading 2"/>
    <w:basedOn w:val="BodyText"/>
    <w:next w:val="BodyText"/>
    <w:qFormat/>
    <w:rsid w:val="004B545B"/>
    <w:pPr>
      <w:keepNext/>
      <w:spacing w:before="300" w:after="100" w:line="240" w:lineRule="auto"/>
      <w:outlineLvl w:val="1"/>
    </w:pPr>
    <w:rPr>
      <w:rFonts w:asciiTheme="majorHAnsi" w:hAnsiTheme="majorHAnsi"/>
      <w:b/>
      <w:color w:val="003263" w:themeColor="text2"/>
      <w:spacing w:val="6"/>
      <w:sz w:val="20"/>
    </w:rPr>
  </w:style>
  <w:style w:type="paragraph" w:styleId="Heading3">
    <w:name w:val="heading 3"/>
    <w:basedOn w:val="Normal"/>
    <w:next w:val="BodyText"/>
    <w:qFormat/>
    <w:rsid w:val="004B545B"/>
    <w:pPr>
      <w:spacing w:before="300" w:after="120" w:line="240" w:lineRule="auto"/>
      <w:outlineLvl w:val="2"/>
    </w:pPr>
    <w:rPr>
      <w:rFonts w:asciiTheme="majorHAnsi" w:hAnsiTheme="majorHAnsi"/>
      <w:i/>
      <w:color w:val="003263" w:themeColor="text2"/>
      <w:spacing w:val="6"/>
      <w:sz w:val="20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7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935"/>
  </w:style>
  <w:style w:type="paragraph" w:styleId="Footer">
    <w:name w:val="footer"/>
    <w:basedOn w:val="Normal"/>
    <w:link w:val="FooterChar"/>
    <w:uiPriority w:val="99"/>
    <w:rsid w:val="001F6962"/>
  </w:style>
  <w:style w:type="character" w:customStyle="1" w:styleId="FooterChar">
    <w:name w:val="Footer Char"/>
    <w:basedOn w:val="DefaultParagraphFont"/>
    <w:link w:val="Footer"/>
    <w:uiPriority w:val="99"/>
    <w:rsid w:val="00860935"/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rsid w:val="00654462"/>
    <w:pPr>
      <w:spacing w:line="200" w:lineRule="exact"/>
      <w:ind w:left="113" w:right="113"/>
    </w:pPr>
    <w:rPr>
      <w:sz w:val="16"/>
    </w:rPr>
    <w:tblPr>
      <w:tblBorders>
        <w:top w:val="single" w:sz="4" w:space="0" w:color="8ACED7" w:themeColor="accent1"/>
        <w:bottom w:val="single" w:sz="4" w:space="0" w:color="8ACED7" w:themeColor="accent1"/>
        <w:insideH w:val="single" w:sz="4" w:space="0" w:color="8ACED7" w:themeColor="accent1"/>
      </w:tblBorders>
      <w:tblCellMar>
        <w:left w:w="0" w:type="dxa"/>
        <w:bottom w:w="79" w:type="dxa"/>
        <w:right w:w="0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180" w:lineRule="exact"/>
        <w:jc w:val="left"/>
      </w:pPr>
      <w:rPr>
        <w:rFonts w:asciiTheme="majorHAnsi" w:hAnsiTheme="majorHAnsi"/>
        <w:b/>
        <w:caps/>
        <w:smallCaps w:val="0"/>
        <w:color w:val="FFFFFF" w:themeColor="background1"/>
        <w:spacing w:val="6"/>
        <w:sz w:val="22"/>
      </w:rPr>
      <w:tblPr/>
      <w:trPr>
        <w:tblHeader/>
      </w:trPr>
      <w:tcPr>
        <w:shd w:val="clear" w:color="auto" w:fill="8ACED7" w:themeFill="accent1"/>
        <w:tcMar>
          <w:top w:w="40" w:type="dxa"/>
          <w:left w:w="0" w:type="nil"/>
          <w:bottom w:w="45" w:type="dxa"/>
          <w:right w:w="0" w:type="nil"/>
        </w:tcMar>
      </w:tcPr>
    </w:tblStylePr>
    <w:tblStylePr w:type="firstCol">
      <w:pPr>
        <w:jc w:val="left"/>
      </w:pPr>
      <w:rPr>
        <w:b/>
        <w:caps/>
        <w:smallCaps w:val="0"/>
      </w:rPr>
      <w:tblPr/>
      <w:tcPr>
        <w:vAlign w:val="center"/>
      </w:tcPr>
    </w:tblStylePr>
  </w:style>
  <w:style w:type="paragraph" w:styleId="BodyText">
    <w:name w:val="Body Text"/>
    <w:basedOn w:val="Normal"/>
    <w:link w:val="BodyTextChar"/>
    <w:qFormat/>
    <w:rsid w:val="00CE3F4B"/>
    <w:pPr>
      <w:spacing w:before="100" w:after="200"/>
    </w:pPr>
  </w:style>
  <w:style w:type="character" w:customStyle="1" w:styleId="BodyTextChar">
    <w:name w:val="Body Text Char"/>
    <w:basedOn w:val="DefaultParagraphFont"/>
    <w:link w:val="BodyText"/>
    <w:rsid w:val="00CE3F4B"/>
  </w:style>
  <w:style w:type="paragraph" w:styleId="ListBullet">
    <w:name w:val="List Bullet"/>
    <w:basedOn w:val="BodyText"/>
    <w:uiPriority w:val="1"/>
    <w:qFormat/>
    <w:rsid w:val="004B545B"/>
    <w:pPr>
      <w:numPr>
        <w:numId w:val="18"/>
      </w:numPr>
      <w:spacing w:after="100"/>
    </w:pPr>
  </w:style>
  <w:style w:type="paragraph" w:styleId="ListBullet2">
    <w:name w:val="List Bullet 2"/>
    <w:basedOn w:val="ListBullet"/>
    <w:uiPriority w:val="1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uiPriority w:val="1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uiPriority w:val="1"/>
    <w:qFormat/>
    <w:rsid w:val="004B545B"/>
    <w:pPr>
      <w:numPr>
        <w:numId w:val="21"/>
      </w:numPr>
      <w:spacing w:after="100"/>
    </w:pPr>
  </w:style>
  <w:style w:type="paragraph" w:styleId="ListNumber2">
    <w:name w:val="List Number 2"/>
    <w:basedOn w:val="ListNumber"/>
    <w:uiPriority w:val="1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uiPriority w:val="1"/>
    <w:qFormat/>
    <w:rsid w:val="004B545B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Spacebeforetable">
    <w:name w:val="Space before table"/>
    <w:basedOn w:val="Normal"/>
    <w:qFormat/>
    <w:rsid w:val="001207DA"/>
    <w:pPr>
      <w:spacing w:after="60"/>
    </w:pPr>
  </w:style>
  <w:style w:type="paragraph" w:styleId="Title">
    <w:name w:val="Title"/>
    <w:basedOn w:val="Normal"/>
    <w:next w:val="Normal"/>
    <w:link w:val="TitleChar"/>
    <w:rsid w:val="007207EC"/>
    <w:pPr>
      <w:spacing w:before="1060" w:after="440" w:line="192" w:lineRule="auto"/>
      <w:ind w:left="227"/>
      <w:contextualSpacing/>
    </w:pPr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7207EC"/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table" w:styleId="ColorfulGrid">
    <w:name w:val="Colorful Grid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</w:rPr>
      <w:tblPr/>
      <w:tcPr>
        <w:shd w:val="clear" w:color="auto" w:fill="D0EBE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0EB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</w:rPr>
      <w:tblPr/>
      <w:tcPr>
        <w:shd w:val="clear" w:color="auto" w:fill="7FC9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7F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</w:rPr>
      <w:tblPr/>
      <w:tcPr>
        <w:shd w:val="clear" w:color="auto" w:fill="D3ECB8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3E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</w:rPr>
      <w:tblPr/>
      <w:tcPr>
        <w:shd w:val="clear" w:color="auto" w:fill="FBD4B4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BD4B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3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DF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4" w:themeFillShade="CC"/>
      </w:tcPr>
    </w:tblStylePr>
    <w:tblStylePr w:type="lastRow">
      <w:rPr>
        <w:b/>
        <w:bCs/>
        <w:color w:val="74B530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4FA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3" w:themeFillShade="CC"/>
      </w:tcPr>
    </w:tblStylePr>
    <w:tblStylePr w:type="lastRow">
      <w:rPr>
        <w:b/>
        <w:bCs/>
        <w:color w:val="005899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EF4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5" w:themeFillShade="CC"/>
      </w:tcPr>
    </w:tblStylePr>
    <w:tblStylePr w:type="lastRow">
      <w:rPr>
        <w:b/>
        <w:bCs/>
        <w:color w:val="F2730A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1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19D" w:themeColor="accent1" w:themeShade="99"/>
          <w:insideV w:val="nil"/>
        </w:tcBorders>
        <w:shd w:val="clear" w:color="auto" w:fill="3691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 w:themeFill="accent1" w:themeFillShade="99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C4E6EB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92D050" w:themeColor="accent4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3" w:themeShade="99"/>
          <w:insideV w:val="nil"/>
        </w:tcBorders>
        <w:shd w:val="clear" w:color="auto" w:fill="00427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3" w:themeFillShade="99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70C0" w:themeColor="accent3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4" w:themeShade="99"/>
          <w:insideV w:val="nil"/>
        </w:tcBorders>
        <w:shd w:val="clear" w:color="auto" w:fill="578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4" w:themeFillShade="99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C8E7A7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5" w:themeShade="99"/>
          <w:insideV w:val="nil"/>
        </w:tcBorders>
        <w:shd w:val="clear" w:color="auto" w:fill="B656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5" w:themeFillShade="99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CAA2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79646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88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C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7FC9FF" w:themeColor="accent3" w:themeTint="66"/>
        <w:left w:val="single" w:sz="4" w:space="0" w:color="7FC9FF" w:themeColor="accent3" w:themeTint="66"/>
        <w:bottom w:val="single" w:sz="4" w:space="0" w:color="7FC9FF" w:themeColor="accent3" w:themeTint="66"/>
        <w:right w:val="single" w:sz="4" w:space="0" w:color="7FC9FF" w:themeColor="accent3" w:themeTint="66"/>
        <w:insideH w:val="single" w:sz="4" w:space="0" w:color="7FC9FF" w:themeColor="accent3" w:themeTint="66"/>
        <w:insideV w:val="single" w:sz="4" w:space="0" w:color="7F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3ECB8" w:themeColor="accent4" w:themeTint="66"/>
        <w:left w:val="single" w:sz="4" w:space="0" w:color="D3ECB8" w:themeColor="accent4" w:themeTint="66"/>
        <w:bottom w:val="single" w:sz="4" w:space="0" w:color="D3ECB8" w:themeColor="accent4" w:themeTint="66"/>
        <w:right w:val="single" w:sz="4" w:space="0" w:color="D3ECB8" w:themeColor="accent4" w:themeTint="66"/>
        <w:insideH w:val="single" w:sz="4" w:space="0" w:color="D3ECB8" w:themeColor="accent4" w:themeTint="66"/>
        <w:insideV w:val="single" w:sz="4" w:space="0" w:color="D3EC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5" w:themeTint="66"/>
        <w:left w:val="single" w:sz="4" w:space="0" w:color="FBD4B4" w:themeColor="accent5" w:themeTint="66"/>
        <w:bottom w:val="single" w:sz="4" w:space="0" w:color="FBD4B4" w:themeColor="accent5" w:themeTint="66"/>
        <w:right w:val="single" w:sz="4" w:space="0" w:color="FBD4B4" w:themeColor="accent5" w:themeTint="66"/>
        <w:insideH w:val="single" w:sz="4" w:space="0" w:color="FBD4B4" w:themeColor="accent5" w:themeTint="66"/>
        <w:insideV w:val="single" w:sz="4" w:space="0" w:color="FBD4B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40AEFF" w:themeColor="accent3" w:themeTint="99"/>
        <w:bottom w:val="single" w:sz="2" w:space="0" w:color="40AEFF" w:themeColor="accent3" w:themeTint="99"/>
        <w:insideH w:val="single" w:sz="2" w:space="0" w:color="40AEFF" w:themeColor="accent3" w:themeTint="99"/>
        <w:insideV w:val="single" w:sz="2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DE295" w:themeColor="accent4" w:themeTint="99"/>
        <w:bottom w:val="single" w:sz="2" w:space="0" w:color="BDE295" w:themeColor="accent4" w:themeTint="99"/>
        <w:insideH w:val="single" w:sz="2" w:space="0" w:color="BDE295" w:themeColor="accent4" w:themeTint="99"/>
        <w:insideV w:val="single" w:sz="2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5" w:themeTint="99"/>
        <w:bottom w:val="single" w:sz="2" w:space="0" w:color="FABF8F" w:themeColor="accent5" w:themeTint="99"/>
        <w:insideH w:val="single" w:sz="2" w:space="0" w:color="FABF8F" w:themeColor="accent5" w:themeTint="99"/>
        <w:insideV w:val="single" w:sz="2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7F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D3EC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D4B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1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  <w:shd w:val="clear" w:color="auto" w:fill="E1F2F5" w:themeFill="accent1" w:themeFillTint="3F"/>
      </w:tcPr>
    </w:tblStylePr>
    <w:tblStylePr w:type="band2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1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  <w:shd w:val="clear" w:color="auto" w:fill="B0DDFF" w:themeFill="accent3" w:themeFillTint="3F"/>
      </w:tcPr>
    </w:tblStylePr>
    <w:tblStylePr w:type="band2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1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  <w:shd w:val="clear" w:color="auto" w:fill="E3F3D3" w:themeFill="accent4" w:themeFillTint="3F"/>
      </w:tcPr>
    </w:tblStylePr>
    <w:tblStylePr w:type="band2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1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  <w:shd w:val="clear" w:color="auto" w:fill="FDE4D0" w:themeFill="accent5" w:themeFillTint="3F"/>
      </w:tcPr>
    </w:tblStylePr>
    <w:tblStylePr w:type="band2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bottom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bottom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bottom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070C0" w:themeColor="accent3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3"/>
          <w:right w:val="single" w:sz="4" w:space="0" w:color="0070C0" w:themeColor="accent3"/>
        </w:tcBorders>
      </w:tcPr>
    </w:tblStylePr>
    <w:tblStylePr w:type="band1Horz">
      <w:tblPr/>
      <w:tcPr>
        <w:tcBorders>
          <w:top w:val="single" w:sz="4" w:space="0" w:color="0070C0" w:themeColor="accent3"/>
          <w:bottom w:val="single" w:sz="4" w:space="0" w:color="0070C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3"/>
          <w:left w:val="nil"/>
        </w:tcBorders>
      </w:tcPr>
    </w:tblStylePr>
    <w:tblStylePr w:type="swCell">
      <w:tblPr/>
      <w:tcPr>
        <w:tcBorders>
          <w:top w:val="double" w:sz="4" w:space="0" w:color="0070C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2D050" w:themeColor="accent4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4"/>
          <w:right w:val="single" w:sz="4" w:space="0" w:color="92D050" w:themeColor="accent4"/>
        </w:tcBorders>
      </w:tcPr>
    </w:tblStylePr>
    <w:tblStylePr w:type="band1Horz">
      <w:tblPr/>
      <w:tcPr>
        <w:tcBorders>
          <w:top w:val="single" w:sz="4" w:space="0" w:color="92D050" w:themeColor="accent4"/>
          <w:bottom w:val="single" w:sz="4" w:space="0" w:color="92D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4"/>
          <w:left w:val="nil"/>
        </w:tcBorders>
      </w:tcPr>
    </w:tblStylePr>
    <w:tblStylePr w:type="swCell">
      <w:tblPr/>
      <w:tcPr>
        <w:tcBorders>
          <w:top w:val="double" w:sz="4" w:space="0" w:color="92D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5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5"/>
          <w:right w:val="single" w:sz="4" w:space="0" w:color="F79646" w:themeColor="accent5"/>
        </w:tcBorders>
      </w:tcPr>
    </w:tblStylePr>
    <w:tblStylePr w:type="band1Horz">
      <w:tblPr/>
      <w:tcPr>
        <w:tcBorders>
          <w:top w:val="single" w:sz="4" w:space="0" w:color="F79646" w:themeColor="accent5"/>
          <w:bottom w:val="single" w:sz="4" w:space="0" w:color="F7964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5"/>
          <w:left w:val="nil"/>
        </w:tcBorders>
      </w:tcPr>
    </w:tblStylePr>
    <w:tblStylePr w:type="swCell">
      <w:tblPr/>
      <w:tcPr>
        <w:tcBorders>
          <w:top w:val="double" w:sz="4" w:space="0" w:color="F7964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3"/>
        <w:left w:val="single" w:sz="24" w:space="0" w:color="0070C0" w:themeColor="accent3"/>
        <w:bottom w:val="single" w:sz="24" w:space="0" w:color="0070C0" w:themeColor="accent3"/>
        <w:right w:val="single" w:sz="24" w:space="0" w:color="0070C0" w:themeColor="accent3"/>
      </w:tblBorders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4"/>
        <w:left w:val="single" w:sz="24" w:space="0" w:color="92D050" w:themeColor="accent4"/>
        <w:bottom w:val="single" w:sz="24" w:space="0" w:color="92D050" w:themeColor="accent4"/>
        <w:right w:val="single" w:sz="24" w:space="0" w:color="92D050" w:themeColor="accent4"/>
      </w:tblBorders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5"/>
        <w:left w:val="single" w:sz="24" w:space="0" w:color="F79646" w:themeColor="accent5"/>
        <w:bottom w:val="single" w:sz="24" w:space="0" w:color="F79646" w:themeColor="accent5"/>
        <w:right w:val="single" w:sz="24" w:space="0" w:color="F79646" w:themeColor="accent5"/>
      </w:tblBorders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8ACED7" w:themeColor="accent1"/>
        <w:bottom w:val="single" w:sz="4" w:space="0" w:color="8ACED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0070C0" w:themeColor="accent3"/>
        <w:bottom w:val="single" w:sz="4" w:space="0" w:color="0070C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92D050" w:themeColor="accent4"/>
        <w:bottom w:val="single" w:sz="4" w:space="0" w:color="92D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79646" w:themeColor="accent5"/>
        <w:bottom w:val="single" w:sz="4" w:space="0" w:color="F7964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  <w:insideV w:val="single" w:sz="8" w:space="0" w:color="A7DAE1" w:themeColor="accent1" w:themeTint="BF"/>
      </w:tblBorders>
    </w:tblPr>
    <w:tcPr>
      <w:shd w:val="clear" w:color="auto" w:fill="E1F2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  <w:insideV w:val="single" w:sz="8" w:space="0" w:color="109AFF" w:themeColor="accent3" w:themeTint="BF"/>
      </w:tblBorders>
    </w:tblPr>
    <w:tcPr>
      <w:shd w:val="clear" w:color="auto" w:fill="B0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  <w:insideV w:val="single" w:sz="8" w:space="0" w:color="ADDB7B" w:themeColor="accent4" w:themeTint="BF"/>
      </w:tblBorders>
    </w:tblPr>
    <w:tcPr>
      <w:shd w:val="clear" w:color="auto" w:fill="E3F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  <w:insideV w:val="single" w:sz="8" w:space="0" w:color="F9B074" w:themeColor="accent5" w:themeTint="BF"/>
      </w:tblBorders>
    </w:tblPr>
    <w:tcPr>
      <w:shd w:val="clear" w:color="auto" w:fill="FDE4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cPr>
      <w:shd w:val="clear" w:color="auto" w:fill="E1F2F5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3FAF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 w:themeFill="accent1" w:themeFillTint="33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tcBorders>
          <w:insideH w:val="single" w:sz="6" w:space="0" w:color="8ACED7" w:themeColor="accent1"/>
          <w:insideV w:val="single" w:sz="6" w:space="0" w:color="8ACED7" w:themeColor="accent1"/>
        </w:tcBorders>
        <w:shd w:val="clear" w:color="auto" w:fill="C4E6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cPr>
      <w:shd w:val="clear" w:color="auto" w:fill="B0DD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DFF1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3" w:themeFillTint="33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tcBorders>
          <w:insideH w:val="single" w:sz="6" w:space="0" w:color="0070C0" w:themeColor="accent3"/>
          <w:insideV w:val="single" w:sz="6" w:space="0" w:color="0070C0" w:themeColor="accent3"/>
        </w:tcBorders>
        <w:shd w:val="clear" w:color="auto" w:fill="60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cPr>
      <w:shd w:val="clear" w:color="auto" w:fill="E3F3D3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4FAED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4" w:themeFillTint="33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tcBorders>
          <w:insideH w:val="single" w:sz="6" w:space="0" w:color="92D050" w:themeColor="accent4"/>
          <w:insideV w:val="single" w:sz="6" w:space="0" w:color="92D050" w:themeColor="accent4"/>
        </w:tcBorders>
        <w:shd w:val="clear" w:color="auto" w:fill="C8E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cPr>
      <w:shd w:val="clear" w:color="auto" w:fill="FDE4D0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EF4EC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5" w:themeFillTint="33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tcBorders>
          <w:insideH w:val="single" w:sz="6" w:space="0" w:color="F79646" w:themeColor="accent5"/>
          <w:insideV w:val="single" w:sz="6" w:space="0" w:color="F79646" w:themeColor="accent5"/>
        </w:tcBorders>
        <w:shd w:val="clear" w:color="auto" w:fill="FBCAA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6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6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ED7" w:themeColor="accen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shd w:val="clear" w:color="auto" w:fill="E1F2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3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shd w:val="clear" w:color="auto" w:fill="B0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4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shd w:val="clear" w:color="auto" w:fill="E3F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5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shd w:val="clear" w:color="auto" w:fill="FDE4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E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E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0C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D0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1"/>
    <w:qFormat/>
    <w:rsid w:val="00861F48"/>
    <w:pPr>
      <w:spacing w:line="240" w:lineRule="auto"/>
      <w:ind w:left="720"/>
      <w:contextualSpacing/>
    </w:pPr>
    <w:rPr>
      <w:rFonts w:ascii="Arial" w:hAnsi="Arial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7D588D"/>
    <w:rPr>
      <w:color w:val="231F2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ureworkspace.com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ureworkspace.com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rketing%20&amp;%20Communications\MARKETING\Brand%20Review%202015\New%20brand%20files\CoGG%20A4%20Info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C0504D"/>
      </a:accent2>
      <a:accent3>
        <a:srgbClr val="0070C0"/>
      </a:accent3>
      <a:accent4>
        <a:srgbClr val="92D050"/>
      </a:accent4>
      <a:accent5>
        <a:srgbClr val="F79646"/>
      </a:accent5>
      <a:accent6>
        <a:srgbClr val="FFC000"/>
      </a:accent6>
      <a:hlink>
        <a:srgbClr val="231F20"/>
      </a:hlink>
      <a:folHlink>
        <a:srgbClr val="8ACED7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653884CD04C4D811796D93DDBEE39" ma:contentTypeVersion="13" ma:contentTypeDescription="Create a new document." ma:contentTypeScope="" ma:versionID="fb4b80e13fce2fa8edb4cc5415bb7961">
  <xsd:schema xmlns:xsd="http://www.w3.org/2001/XMLSchema" xmlns:xs="http://www.w3.org/2001/XMLSchema" xmlns:p="http://schemas.microsoft.com/office/2006/metadata/properties" xmlns:ns3="9d3a75d8-85a6-4c88-be1c-2001e7ea013e" xmlns:ns4="75ee9291-fc8c-46bb-a266-bf3de907c85c" targetNamespace="http://schemas.microsoft.com/office/2006/metadata/properties" ma:root="true" ma:fieldsID="ce73aa930a090014db437b50a2cdedd4" ns3:_="" ns4:_="">
    <xsd:import namespace="9d3a75d8-85a6-4c88-be1c-2001e7ea013e"/>
    <xsd:import namespace="75ee9291-fc8c-46bb-a266-bf3de907c8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a75d8-85a6-4c88-be1c-2001e7ea01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e9291-fc8c-46bb-a266-bf3de907c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0AA97-4DCA-431A-934F-6835CE45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0D2DC2-524E-474E-81C4-D7E5AD469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3106B-8F6A-4521-ABA2-D819340E6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a75d8-85a6-4c88-be1c-2001e7ea013e"/>
    <ds:schemaRef ds:uri="75ee9291-fc8c-46bb-a266-bf3de907c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4A189-09AC-475C-870C-A4B96E818F79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13C2A9C1-CA65-420E-ACA8-F10CFFD3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A4 InfoSheet Template.dotx</Template>
  <TotalTime>209</TotalTime>
  <Pages>4</Pages>
  <Words>498</Words>
  <Characters>2353</Characters>
  <Application>Microsoft Office Word</Application>
  <DocSecurity>0</DocSecurity>
  <Lines>42</Lines>
  <Paragraphs>26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ki02422</dc:creator>
  <cp:keywords/>
  <cp:lastModifiedBy>Sam Jacobs</cp:lastModifiedBy>
  <cp:revision>94</cp:revision>
  <cp:lastPrinted>2021-03-12T02:32:00Z</cp:lastPrinted>
  <dcterms:created xsi:type="dcterms:W3CDTF">2021-03-06T20:04:00Z</dcterms:created>
  <dcterms:modified xsi:type="dcterms:W3CDTF">2021-03-12T02:33:00Z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0x010100503653884CD04C4D811796D93DDBEE39</vt:lpwstr>
  </property>
</Properties>
</file>