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DC1E26" w14:textId="77777777" w:rsidR="00CD49A0" w:rsidRDefault="00E668C0">
      <w:pPr>
        <w:pStyle w:val="BodyText"/>
        <w:ind w:left="14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 wp14:anchorId="56DC2BD9" wp14:editId="56DC2BDA">
            <wp:extent cx="10756610" cy="254507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6610" cy="254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1E27" w14:textId="77777777" w:rsidR="00CD49A0" w:rsidRDefault="00CD49A0">
      <w:pPr>
        <w:pStyle w:val="BodyText"/>
        <w:rPr>
          <w:rFonts w:ascii="Times New Roman"/>
        </w:rPr>
      </w:pPr>
    </w:p>
    <w:p w14:paraId="56DC1E28" w14:textId="77777777" w:rsidR="00CD49A0" w:rsidRDefault="00CD49A0">
      <w:pPr>
        <w:pStyle w:val="BodyText"/>
        <w:rPr>
          <w:rFonts w:ascii="Times New Roman"/>
          <w:sz w:val="22"/>
        </w:rPr>
      </w:pPr>
    </w:p>
    <w:p w14:paraId="56DC1E29" w14:textId="77777777" w:rsidR="00CD49A0" w:rsidRDefault="00E668C0">
      <w:pPr>
        <w:spacing w:before="88" w:line="237" w:lineRule="auto"/>
        <w:ind w:left="14974" w:right="1119" w:firstLine="2384"/>
        <w:rPr>
          <w:rFonts w:ascii="Arial"/>
          <w:b/>
          <w:sz w:val="55"/>
        </w:rPr>
      </w:pPr>
      <w:r>
        <w:rPr>
          <w:rFonts w:ascii="Arial"/>
          <w:b/>
          <w:color w:val="282626"/>
          <w:w w:val="90"/>
          <w:sz w:val="55"/>
        </w:rPr>
        <w:t>EASTERN</w:t>
      </w:r>
      <w:r>
        <w:rPr>
          <w:rFonts w:ascii="Arial"/>
          <w:b/>
          <w:color w:val="282626"/>
          <w:spacing w:val="120"/>
          <w:w w:val="90"/>
          <w:sz w:val="55"/>
        </w:rPr>
        <w:t xml:space="preserve"> </w:t>
      </w:r>
      <w:r>
        <w:rPr>
          <w:rFonts w:ascii="Arial"/>
          <w:b/>
          <w:color w:val="282626"/>
          <w:w w:val="90"/>
          <w:sz w:val="55"/>
        </w:rPr>
        <w:t>PARK</w:t>
      </w:r>
      <w:r>
        <w:rPr>
          <w:rFonts w:ascii="Arial"/>
          <w:b/>
          <w:color w:val="282626"/>
          <w:spacing w:val="87"/>
          <w:w w:val="90"/>
          <w:sz w:val="55"/>
        </w:rPr>
        <w:t xml:space="preserve"> </w:t>
      </w:r>
      <w:r>
        <w:rPr>
          <w:rFonts w:ascii="Arial"/>
          <w:b/>
          <w:color w:val="282626"/>
          <w:w w:val="90"/>
          <w:sz w:val="55"/>
        </w:rPr>
        <w:t>AND</w:t>
      </w:r>
      <w:r>
        <w:rPr>
          <w:rFonts w:ascii="Arial"/>
          <w:b/>
          <w:color w:val="282626"/>
          <w:spacing w:val="-135"/>
          <w:w w:val="90"/>
          <w:sz w:val="55"/>
        </w:rPr>
        <w:t xml:space="preserve"> </w:t>
      </w:r>
      <w:r>
        <w:rPr>
          <w:rFonts w:ascii="Arial"/>
          <w:b/>
          <w:color w:val="282626"/>
          <w:w w:val="90"/>
          <w:sz w:val="55"/>
        </w:rPr>
        <w:t>GEELONG</w:t>
      </w:r>
      <w:r>
        <w:rPr>
          <w:rFonts w:ascii="Arial"/>
          <w:b/>
          <w:color w:val="282626"/>
          <w:spacing w:val="101"/>
          <w:w w:val="90"/>
          <w:sz w:val="55"/>
        </w:rPr>
        <w:t xml:space="preserve"> </w:t>
      </w:r>
      <w:r>
        <w:rPr>
          <w:rFonts w:ascii="Arial"/>
          <w:b/>
          <w:color w:val="282626"/>
          <w:w w:val="90"/>
          <w:sz w:val="55"/>
        </w:rPr>
        <w:t>BOTANIC</w:t>
      </w:r>
      <w:r>
        <w:rPr>
          <w:rFonts w:ascii="Arial"/>
          <w:b/>
          <w:color w:val="282626"/>
          <w:spacing w:val="94"/>
          <w:w w:val="90"/>
          <w:sz w:val="55"/>
        </w:rPr>
        <w:t xml:space="preserve"> </w:t>
      </w:r>
      <w:r>
        <w:rPr>
          <w:rFonts w:ascii="Arial"/>
          <w:b/>
          <w:color w:val="282626"/>
          <w:w w:val="90"/>
          <w:sz w:val="55"/>
        </w:rPr>
        <w:t>GARDENS</w:t>
      </w:r>
    </w:p>
    <w:p w14:paraId="56DC1E2A" w14:textId="77777777" w:rsidR="00CD49A0" w:rsidRDefault="00E668C0">
      <w:pPr>
        <w:spacing w:before="23"/>
        <w:ind w:right="1126"/>
        <w:jc w:val="right"/>
        <w:rPr>
          <w:rFonts w:ascii="Arial"/>
          <w:sz w:val="42"/>
        </w:rPr>
      </w:pPr>
      <w:r>
        <w:rPr>
          <w:rFonts w:ascii="Arial"/>
          <w:color w:val="111111"/>
          <w:sz w:val="42"/>
        </w:rPr>
        <w:t>Strategic</w:t>
      </w:r>
      <w:r>
        <w:rPr>
          <w:rFonts w:ascii="Arial"/>
          <w:color w:val="111111"/>
          <w:spacing w:val="49"/>
          <w:sz w:val="42"/>
        </w:rPr>
        <w:t xml:space="preserve"> </w:t>
      </w:r>
      <w:r>
        <w:rPr>
          <w:rFonts w:ascii="Arial"/>
          <w:color w:val="111111"/>
          <w:sz w:val="42"/>
        </w:rPr>
        <w:t>Plan</w:t>
      </w:r>
      <w:r>
        <w:rPr>
          <w:rFonts w:ascii="Arial"/>
          <w:color w:val="111111"/>
          <w:spacing w:val="21"/>
          <w:sz w:val="42"/>
        </w:rPr>
        <w:t xml:space="preserve"> </w:t>
      </w:r>
      <w:r>
        <w:rPr>
          <w:rFonts w:ascii="Arial"/>
          <w:color w:val="111111"/>
          <w:sz w:val="42"/>
        </w:rPr>
        <w:t>-</w:t>
      </w:r>
      <w:r>
        <w:rPr>
          <w:rFonts w:ascii="Arial"/>
          <w:color w:val="111111"/>
          <w:spacing w:val="6"/>
          <w:sz w:val="42"/>
        </w:rPr>
        <w:t xml:space="preserve"> </w:t>
      </w:r>
      <w:r>
        <w:rPr>
          <w:rFonts w:ascii="Arial"/>
          <w:color w:val="111111"/>
          <w:sz w:val="42"/>
        </w:rPr>
        <w:t>Master</w:t>
      </w:r>
      <w:r>
        <w:rPr>
          <w:rFonts w:ascii="Arial"/>
          <w:color w:val="111111"/>
          <w:spacing w:val="49"/>
          <w:sz w:val="42"/>
        </w:rPr>
        <w:t xml:space="preserve"> </w:t>
      </w:r>
      <w:r>
        <w:rPr>
          <w:rFonts w:ascii="Arial"/>
          <w:color w:val="111111"/>
          <w:sz w:val="42"/>
        </w:rPr>
        <w:t>Plan</w:t>
      </w:r>
    </w:p>
    <w:p w14:paraId="56DC1E2B" w14:textId="77777777" w:rsidR="00CD49A0" w:rsidRDefault="00E668C0">
      <w:pPr>
        <w:spacing w:before="69"/>
        <w:ind w:right="1115"/>
        <w:jc w:val="right"/>
        <w:rPr>
          <w:rFonts w:ascii="Arial"/>
          <w:sz w:val="42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56DC2BDB" wp14:editId="56DC2BDC">
            <wp:simplePos x="0" y="0"/>
            <wp:positionH relativeFrom="page">
              <wp:posOffset>0</wp:posOffset>
            </wp:positionH>
            <wp:positionV relativeFrom="paragraph">
              <wp:posOffset>733461</wp:posOffset>
            </wp:positionV>
            <wp:extent cx="15125700" cy="438263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5700" cy="438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111111"/>
          <w:w w:val="105"/>
          <w:sz w:val="42"/>
        </w:rPr>
        <w:t>January</w:t>
      </w:r>
      <w:r>
        <w:rPr>
          <w:rFonts w:ascii="Arial"/>
          <w:color w:val="111111"/>
          <w:spacing w:val="42"/>
          <w:w w:val="105"/>
          <w:sz w:val="42"/>
        </w:rPr>
        <w:t xml:space="preserve"> </w:t>
      </w:r>
      <w:r>
        <w:rPr>
          <w:rFonts w:ascii="Arial"/>
          <w:color w:val="111111"/>
          <w:w w:val="105"/>
          <w:sz w:val="42"/>
        </w:rPr>
        <w:t>2008</w:t>
      </w:r>
    </w:p>
    <w:p w14:paraId="56DC1E2C" w14:textId="77777777" w:rsidR="00CD49A0" w:rsidRDefault="00CD49A0">
      <w:pPr>
        <w:pStyle w:val="BodyText"/>
        <w:rPr>
          <w:rFonts w:ascii="Arial"/>
        </w:rPr>
      </w:pPr>
    </w:p>
    <w:p w14:paraId="56DC1E2D" w14:textId="77777777" w:rsidR="00CD49A0" w:rsidRDefault="00CD49A0">
      <w:pPr>
        <w:pStyle w:val="BodyText"/>
        <w:rPr>
          <w:rFonts w:ascii="Arial"/>
        </w:rPr>
      </w:pPr>
    </w:p>
    <w:p w14:paraId="56DC1E2E" w14:textId="77777777" w:rsidR="00CD49A0" w:rsidRDefault="00CD49A0">
      <w:pPr>
        <w:pStyle w:val="BodyText"/>
        <w:rPr>
          <w:rFonts w:ascii="Arial"/>
        </w:rPr>
      </w:pPr>
    </w:p>
    <w:p w14:paraId="56DC1E2F" w14:textId="77777777" w:rsidR="00CD49A0" w:rsidRDefault="00CD49A0">
      <w:pPr>
        <w:pStyle w:val="BodyText"/>
        <w:rPr>
          <w:rFonts w:ascii="Arial"/>
        </w:rPr>
      </w:pPr>
    </w:p>
    <w:p w14:paraId="56DC1E30" w14:textId="77777777" w:rsidR="00CD49A0" w:rsidRDefault="00CD49A0">
      <w:pPr>
        <w:pStyle w:val="BodyText"/>
        <w:rPr>
          <w:rFonts w:ascii="Arial"/>
        </w:rPr>
      </w:pPr>
    </w:p>
    <w:p w14:paraId="56DC1E31" w14:textId="77777777" w:rsidR="00CD49A0" w:rsidRDefault="00CD49A0">
      <w:pPr>
        <w:pStyle w:val="BodyText"/>
        <w:rPr>
          <w:rFonts w:ascii="Arial"/>
        </w:rPr>
      </w:pPr>
    </w:p>
    <w:p w14:paraId="56DC1E32" w14:textId="77777777" w:rsidR="00CD49A0" w:rsidRDefault="00CD49A0">
      <w:pPr>
        <w:pStyle w:val="BodyText"/>
        <w:rPr>
          <w:rFonts w:ascii="Arial"/>
        </w:rPr>
      </w:pPr>
    </w:p>
    <w:p w14:paraId="56DC1E33" w14:textId="77777777" w:rsidR="00CD49A0" w:rsidRDefault="00CD49A0">
      <w:pPr>
        <w:pStyle w:val="BodyText"/>
        <w:rPr>
          <w:rFonts w:ascii="Arial"/>
        </w:rPr>
      </w:pPr>
    </w:p>
    <w:p w14:paraId="56DC1E34" w14:textId="77777777" w:rsidR="00CD49A0" w:rsidRDefault="00CD49A0">
      <w:pPr>
        <w:pStyle w:val="BodyText"/>
        <w:rPr>
          <w:rFonts w:ascii="Arial"/>
        </w:rPr>
      </w:pPr>
    </w:p>
    <w:p w14:paraId="56DC1E35" w14:textId="77777777" w:rsidR="00CD49A0" w:rsidRDefault="00CD49A0">
      <w:pPr>
        <w:pStyle w:val="BodyText"/>
        <w:rPr>
          <w:rFonts w:ascii="Arial"/>
        </w:rPr>
      </w:pPr>
    </w:p>
    <w:p w14:paraId="56DC1E36" w14:textId="77777777" w:rsidR="00CD49A0" w:rsidRDefault="00CD49A0">
      <w:pPr>
        <w:pStyle w:val="BodyText"/>
        <w:rPr>
          <w:rFonts w:ascii="Arial"/>
        </w:rPr>
      </w:pPr>
    </w:p>
    <w:p w14:paraId="56DC1E37" w14:textId="77777777" w:rsidR="00CD49A0" w:rsidRDefault="00CD49A0">
      <w:pPr>
        <w:pStyle w:val="BodyText"/>
        <w:rPr>
          <w:rFonts w:ascii="Arial"/>
        </w:rPr>
      </w:pPr>
    </w:p>
    <w:p w14:paraId="56DC1E38" w14:textId="77777777" w:rsidR="00CD49A0" w:rsidRDefault="00CD49A0">
      <w:pPr>
        <w:pStyle w:val="BodyText"/>
        <w:rPr>
          <w:rFonts w:ascii="Arial"/>
        </w:rPr>
      </w:pPr>
    </w:p>
    <w:p w14:paraId="56DC1E39" w14:textId="77777777" w:rsidR="00CD49A0" w:rsidRDefault="00CD49A0">
      <w:pPr>
        <w:pStyle w:val="BodyText"/>
        <w:rPr>
          <w:rFonts w:ascii="Arial"/>
        </w:rPr>
      </w:pPr>
    </w:p>
    <w:p w14:paraId="56DC1E3A" w14:textId="77777777" w:rsidR="00CD49A0" w:rsidRDefault="00CD49A0">
      <w:pPr>
        <w:pStyle w:val="BodyText"/>
        <w:rPr>
          <w:rFonts w:ascii="Arial"/>
        </w:rPr>
      </w:pPr>
    </w:p>
    <w:p w14:paraId="56DC1E3B" w14:textId="77777777" w:rsidR="00CD49A0" w:rsidRDefault="00CD49A0">
      <w:pPr>
        <w:pStyle w:val="BodyText"/>
        <w:rPr>
          <w:rFonts w:ascii="Arial"/>
        </w:rPr>
      </w:pPr>
    </w:p>
    <w:p w14:paraId="56DC1E3C" w14:textId="77777777" w:rsidR="00CD49A0" w:rsidRDefault="00CD49A0">
      <w:pPr>
        <w:pStyle w:val="BodyText"/>
        <w:rPr>
          <w:rFonts w:ascii="Arial"/>
        </w:rPr>
      </w:pPr>
    </w:p>
    <w:p w14:paraId="56DC1E3D" w14:textId="77777777" w:rsidR="00CD49A0" w:rsidRDefault="00CD49A0">
      <w:pPr>
        <w:pStyle w:val="BodyText"/>
        <w:rPr>
          <w:rFonts w:ascii="Arial"/>
        </w:rPr>
      </w:pPr>
    </w:p>
    <w:p w14:paraId="56DC1E3E" w14:textId="77777777" w:rsidR="00CD49A0" w:rsidRDefault="00CD49A0">
      <w:pPr>
        <w:pStyle w:val="BodyText"/>
        <w:rPr>
          <w:rFonts w:ascii="Arial"/>
        </w:rPr>
      </w:pPr>
    </w:p>
    <w:p w14:paraId="56DC1E3F" w14:textId="77777777" w:rsidR="00CD49A0" w:rsidRDefault="00CD49A0">
      <w:pPr>
        <w:pStyle w:val="BodyText"/>
        <w:rPr>
          <w:rFonts w:ascii="Arial"/>
        </w:rPr>
      </w:pPr>
    </w:p>
    <w:p w14:paraId="56DC1E40" w14:textId="77777777" w:rsidR="00CD49A0" w:rsidRDefault="00CD49A0">
      <w:pPr>
        <w:pStyle w:val="BodyText"/>
        <w:rPr>
          <w:rFonts w:ascii="Arial"/>
        </w:rPr>
      </w:pPr>
    </w:p>
    <w:p w14:paraId="56DC1E41" w14:textId="77777777" w:rsidR="00CD49A0" w:rsidRDefault="00CD49A0">
      <w:pPr>
        <w:pStyle w:val="BodyText"/>
        <w:rPr>
          <w:rFonts w:ascii="Arial"/>
        </w:rPr>
      </w:pPr>
    </w:p>
    <w:p w14:paraId="56DC1E42" w14:textId="77777777" w:rsidR="00CD49A0" w:rsidRDefault="00CD49A0">
      <w:pPr>
        <w:pStyle w:val="BodyText"/>
        <w:rPr>
          <w:rFonts w:ascii="Arial"/>
        </w:rPr>
      </w:pPr>
    </w:p>
    <w:p w14:paraId="56DC1E43" w14:textId="77777777" w:rsidR="00CD49A0" w:rsidRDefault="00CD49A0">
      <w:pPr>
        <w:pStyle w:val="BodyText"/>
        <w:rPr>
          <w:rFonts w:ascii="Arial"/>
        </w:rPr>
      </w:pPr>
    </w:p>
    <w:p w14:paraId="56DC1E44" w14:textId="77777777" w:rsidR="00CD49A0" w:rsidRDefault="00CD49A0">
      <w:pPr>
        <w:pStyle w:val="BodyText"/>
        <w:rPr>
          <w:rFonts w:ascii="Arial"/>
        </w:rPr>
      </w:pPr>
    </w:p>
    <w:p w14:paraId="56DC1E45" w14:textId="77777777" w:rsidR="00CD49A0" w:rsidRDefault="00CD49A0">
      <w:pPr>
        <w:pStyle w:val="BodyText"/>
        <w:rPr>
          <w:rFonts w:ascii="Arial"/>
        </w:rPr>
      </w:pPr>
    </w:p>
    <w:p w14:paraId="56DC1E46" w14:textId="77777777" w:rsidR="00CD49A0" w:rsidRDefault="00CD49A0">
      <w:pPr>
        <w:pStyle w:val="BodyText"/>
        <w:rPr>
          <w:rFonts w:ascii="Arial"/>
        </w:rPr>
      </w:pPr>
    </w:p>
    <w:p w14:paraId="56DC1E47" w14:textId="77777777" w:rsidR="00CD49A0" w:rsidRDefault="00CD49A0">
      <w:pPr>
        <w:pStyle w:val="BodyText"/>
        <w:rPr>
          <w:rFonts w:ascii="Arial"/>
        </w:rPr>
      </w:pPr>
    </w:p>
    <w:p w14:paraId="56DC1E48" w14:textId="77777777" w:rsidR="00CD49A0" w:rsidRDefault="00CD49A0">
      <w:pPr>
        <w:pStyle w:val="BodyText"/>
        <w:rPr>
          <w:rFonts w:ascii="Arial"/>
        </w:rPr>
      </w:pPr>
    </w:p>
    <w:p w14:paraId="56DC1E49" w14:textId="77777777" w:rsidR="00CD49A0" w:rsidRDefault="00CD49A0">
      <w:pPr>
        <w:pStyle w:val="BodyText"/>
        <w:rPr>
          <w:rFonts w:ascii="Arial"/>
        </w:rPr>
      </w:pPr>
    </w:p>
    <w:p w14:paraId="56DC1E4A" w14:textId="77777777" w:rsidR="00CD49A0" w:rsidRDefault="00CD49A0">
      <w:pPr>
        <w:pStyle w:val="BodyText"/>
        <w:rPr>
          <w:rFonts w:ascii="Arial"/>
        </w:rPr>
      </w:pPr>
    </w:p>
    <w:p w14:paraId="56DC1E4B" w14:textId="77777777" w:rsidR="00CD49A0" w:rsidRDefault="00CD49A0">
      <w:pPr>
        <w:pStyle w:val="BodyText"/>
        <w:rPr>
          <w:rFonts w:ascii="Arial"/>
        </w:rPr>
      </w:pPr>
    </w:p>
    <w:p w14:paraId="56DC1E4C" w14:textId="77777777" w:rsidR="00CD49A0" w:rsidRDefault="00CD49A0">
      <w:pPr>
        <w:pStyle w:val="BodyText"/>
        <w:rPr>
          <w:rFonts w:ascii="Arial"/>
        </w:rPr>
      </w:pPr>
    </w:p>
    <w:p w14:paraId="56DC1E4D" w14:textId="77777777" w:rsidR="00CD49A0" w:rsidRDefault="00CD49A0">
      <w:pPr>
        <w:pStyle w:val="BodyText"/>
        <w:rPr>
          <w:rFonts w:ascii="Arial"/>
        </w:rPr>
      </w:pPr>
    </w:p>
    <w:p w14:paraId="56DC1E4E" w14:textId="77777777" w:rsidR="00CD49A0" w:rsidRDefault="00CD49A0">
      <w:pPr>
        <w:pStyle w:val="BodyText"/>
        <w:rPr>
          <w:rFonts w:ascii="Arial"/>
        </w:rPr>
      </w:pPr>
    </w:p>
    <w:p w14:paraId="56DC1E4F" w14:textId="77777777" w:rsidR="00CD49A0" w:rsidRDefault="00E668C0">
      <w:pPr>
        <w:pStyle w:val="BodyText"/>
        <w:spacing w:before="6"/>
        <w:rPr>
          <w:rFonts w:ascii="Arial"/>
          <w:sz w:val="22"/>
        </w:rPr>
      </w:pPr>
      <w:r>
        <w:pict w14:anchorId="56DC2BDD">
          <v:shape id="docshape1" o:spid="_x0000_s1441" style="position:absolute;margin-left:967.05pt;margin-top:14.15pt;width:123.05pt;height:.1pt;z-index:-15728640;mso-wrap-distance-left:0;mso-wrap-distance-right:0;mso-position-horizontal-relative:page" coordorigin="19341,283" coordsize="2461,0" path="m19341,283r2461,e" filled="f" strokeweight="2.45853mm">
            <v:path arrowok="t"/>
            <w10:wrap type="topAndBottom" anchorx="page"/>
          </v:shape>
        </w:pict>
      </w:r>
    </w:p>
    <w:p w14:paraId="56DC1E50" w14:textId="77777777" w:rsidR="00CD49A0" w:rsidRDefault="00CD49A0">
      <w:pPr>
        <w:pStyle w:val="BodyText"/>
        <w:spacing w:before="6"/>
        <w:rPr>
          <w:rFonts w:ascii="Arial"/>
          <w:sz w:val="13"/>
        </w:rPr>
      </w:pPr>
    </w:p>
    <w:p w14:paraId="56DC1E51" w14:textId="77777777" w:rsidR="00CD49A0" w:rsidRDefault="00E668C0">
      <w:pPr>
        <w:pStyle w:val="BodyText"/>
        <w:spacing w:line="20" w:lineRule="exact"/>
        <w:ind w:left="20571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 w14:anchorId="56DC2BDF">
          <v:group id="docshapegroup2" o:spid="_x0000_s1439" style="width:40.4pt;height:.75pt;mso-position-horizontal-relative:char;mso-position-vertical-relative:line" coordsize="808,15">
            <v:line id="_x0000_s1440" style="position:absolute" from="0,7" to="807,7" strokeweight=".25433mm"/>
            <w10:anchorlock/>
          </v:group>
        </w:pict>
      </w:r>
    </w:p>
    <w:p w14:paraId="56DC1E52" w14:textId="77777777" w:rsidR="00CD49A0" w:rsidRDefault="00CD49A0">
      <w:pPr>
        <w:spacing w:line="20" w:lineRule="exact"/>
        <w:rPr>
          <w:rFonts w:ascii="Arial"/>
          <w:sz w:val="2"/>
        </w:rPr>
        <w:sectPr w:rsidR="00CD49A0">
          <w:type w:val="continuous"/>
          <w:pgSz w:w="23820" w:h="16840" w:orient="landscape"/>
          <w:pgMar w:top="300" w:right="0" w:bottom="0" w:left="0" w:header="720" w:footer="720" w:gutter="0"/>
          <w:cols w:space="720"/>
        </w:sectPr>
      </w:pPr>
    </w:p>
    <w:p w14:paraId="56DC1E53" w14:textId="77777777" w:rsidR="00CD49A0" w:rsidRDefault="00E668C0">
      <w:pPr>
        <w:spacing w:before="304"/>
        <w:ind w:left="1178"/>
        <w:rPr>
          <w:rFonts w:ascii="Arial"/>
          <w:sz w:val="30"/>
        </w:rPr>
      </w:pPr>
      <w:hyperlink r:id="rId11">
        <w:r>
          <w:rPr>
            <w:rFonts w:ascii="Arial"/>
            <w:color w:val="282626"/>
            <w:w w:val="95"/>
            <w:sz w:val="30"/>
          </w:rPr>
          <w:t>WWW.GEELONGAUSTRALIA.COM.AU</w:t>
        </w:r>
      </w:hyperlink>
    </w:p>
    <w:p w14:paraId="56DC1E54" w14:textId="77777777" w:rsidR="00CD49A0" w:rsidRDefault="00E668C0">
      <w:pPr>
        <w:spacing w:line="140" w:lineRule="exact"/>
        <w:ind w:left="1257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464646"/>
          <w:w w:val="105"/>
          <w:sz w:val="17"/>
        </w:rPr>
        <w:t>CITY</w:t>
      </w:r>
      <w:r>
        <w:rPr>
          <w:rFonts w:ascii="Times New Roman"/>
          <w:color w:val="464646"/>
          <w:spacing w:val="2"/>
          <w:w w:val="105"/>
          <w:sz w:val="17"/>
        </w:rPr>
        <w:t xml:space="preserve"> </w:t>
      </w:r>
      <w:r>
        <w:rPr>
          <w:rFonts w:ascii="Times New Roman"/>
          <w:color w:val="363636"/>
          <w:w w:val="105"/>
          <w:sz w:val="17"/>
        </w:rPr>
        <w:t>OF</w:t>
      </w:r>
      <w:r>
        <w:rPr>
          <w:rFonts w:ascii="Times New Roman"/>
          <w:color w:val="363636"/>
          <w:spacing w:val="4"/>
          <w:w w:val="105"/>
          <w:sz w:val="17"/>
        </w:rPr>
        <w:t xml:space="preserve"> </w:t>
      </w:r>
      <w:r>
        <w:rPr>
          <w:rFonts w:ascii="Times New Roman"/>
          <w:color w:val="363636"/>
          <w:w w:val="105"/>
          <w:sz w:val="17"/>
        </w:rPr>
        <w:t>GREATER</w:t>
      </w:r>
    </w:p>
    <w:p w14:paraId="56DC1E55" w14:textId="77777777" w:rsidR="00CD49A0" w:rsidRDefault="00E668C0">
      <w:pPr>
        <w:spacing w:line="570" w:lineRule="exact"/>
        <w:ind w:left="1178"/>
        <w:rPr>
          <w:rFonts w:ascii="Times New Roman"/>
          <w:sz w:val="51"/>
        </w:rPr>
      </w:pPr>
      <w:r>
        <w:rPr>
          <w:rFonts w:ascii="Times New Roman"/>
          <w:color w:val="282626"/>
          <w:w w:val="120"/>
          <w:sz w:val="51"/>
        </w:rPr>
        <w:t>GEELONG</w:t>
      </w:r>
    </w:p>
    <w:p w14:paraId="56DC1E56" w14:textId="77777777" w:rsidR="00CD49A0" w:rsidRDefault="00CD49A0">
      <w:pPr>
        <w:spacing w:line="570" w:lineRule="exact"/>
        <w:rPr>
          <w:rFonts w:ascii="Times New Roman"/>
          <w:sz w:val="51"/>
        </w:rPr>
        <w:sectPr w:rsidR="00CD49A0">
          <w:type w:val="continuous"/>
          <w:pgSz w:w="23820" w:h="16840" w:orient="landscape"/>
          <w:pgMar w:top="300" w:right="0" w:bottom="0" w:left="0" w:header="720" w:footer="720" w:gutter="0"/>
          <w:cols w:num="2" w:space="720" w:equalWidth="0">
            <w:col w:w="6372" w:space="9975"/>
            <w:col w:w="7473"/>
          </w:cols>
        </w:sectPr>
      </w:pPr>
    </w:p>
    <w:p w14:paraId="56DC1E57" w14:textId="77777777" w:rsidR="00CD49A0" w:rsidRDefault="00E668C0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56DC2BE0" wp14:editId="56DC2BE1">
            <wp:simplePos x="0" y="0"/>
            <wp:positionH relativeFrom="page">
              <wp:posOffset>5956</wp:posOffset>
            </wp:positionH>
            <wp:positionV relativeFrom="page">
              <wp:posOffset>9620540</wp:posOffset>
            </wp:positionV>
            <wp:extent cx="15108948" cy="383668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948" cy="383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1E58" w14:textId="77777777" w:rsidR="00CD49A0" w:rsidRDefault="00CD49A0">
      <w:pPr>
        <w:rPr>
          <w:rFonts w:ascii="Times New Roman"/>
          <w:sz w:val="17"/>
        </w:rPr>
        <w:sectPr w:rsidR="00CD49A0">
          <w:pgSz w:w="23820" w:h="16840" w:orient="landscape"/>
          <w:pgMar w:top="1600" w:right="0" w:bottom="280" w:left="0" w:header="720" w:footer="720" w:gutter="0"/>
          <w:cols w:space="720"/>
        </w:sectPr>
      </w:pPr>
    </w:p>
    <w:p w14:paraId="56DC1E59" w14:textId="77777777" w:rsidR="00CD49A0" w:rsidRDefault="00CD49A0">
      <w:pPr>
        <w:pStyle w:val="BodyText"/>
        <w:rPr>
          <w:rFonts w:ascii="Times New Roman"/>
        </w:rPr>
      </w:pPr>
    </w:p>
    <w:p w14:paraId="56DC1E5A" w14:textId="77777777" w:rsidR="00CD49A0" w:rsidRDefault="00CD49A0">
      <w:pPr>
        <w:pStyle w:val="BodyText"/>
        <w:rPr>
          <w:rFonts w:ascii="Times New Roman"/>
        </w:rPr>
      </w:pPr>
    </w:p>
    <w:p w14:paraId="56DC1E5B" w14:textId="77777777" w:rsidR="00CD49A0" w:rsidRDefault="00CD49A0">
      <w:pPr>
        <w:pStyle w:val="BodyText"/>
        <w:rPr>
          <w:rFonts w:ascii="Times New Roman"/>
        </w:rPr>
      </w:pPr>
    </w:p>
    <w:p w14:paraId="56DC1E5C" w14:textId="77777777" w:rsidR="00CD49A0" w:rsidRDefault="00CD49A0">
      <w:pPr>
        <w:pStyle w:val="BodyText"/>
        <w:rPr>
          <w:rFonts w:ascii="Times New Roman"/>
        </w:rPr>
      </w:pPr>
    </w:p>
    <w:p w14:paraId="56DC1E5D" w14:textId="77777777" w:rsidR="00CD49A0" w:rsidRDefault="00CD49A0">
      <w:pPr>
        <w:pStyle w:val="BodyText"/>
        <w:rPr>
          <w:rFonts w:ascii="Times New Roman"/>
        </w:rPr>
      </w:pPr>
    </w:p>
    <w:p w14:paraId="56DC1E5E" w14:textId="77777777" w:rsidR="00CD49A0" w:rsidRDefault="00CD49A0">
      <w:pPr>
        <w:pStyle w:val="BodyText"/>
        <w:spacing w:before="8"/>
        <w:rPr>
          <w:rFonts w:ascii="Times New Roman"/>
          <w:sz w:val="24"/>
        </w:rPr>
      </w:pPr>
    </w:p>
    <w:p w14:paraId="56DC1E5F" w14:textId="77777777" w:rsidR="00CD49A0" w:rsidRDefault="00CD49A0">
      <w:pPr>
        <w:rPr>
          <w:rFonts w:ascii="Times New Roman"/>
          <w:sz w:val="24"/>
        </w:rPr>
        <w:sectPr w:rsidR="00CD49A0">
          <w:footerReference w:type="even" r:id="rId13"/>
          <w:footerReference w:type="default" r:id="rId14"/>
          <w:pgSz w:w="23820" w:h="16840" w:orient="landscape"/>
          <w:pgMar w:top="420" w:right="0" w:bottom="1100" w:left="0" w:header="0" w:footer="915" w:gutter="0"/>
          <w:pgNumType w:start="3"/>
          <w:cols w:space="720"/>
        </w:sectPr>
      </w:pPr>
    </w:p>
    <w:p w14:paraId="56DC1E60" w14:textId="77777777" w:rsidR="00CD49A0" w:rsidRDefault="00E668C0">
      <w:pPr>
        <w:pStyle w:val="Heading2"/>
        <w:ind w:left="1686" w:firstLine="0"/>
      </w:pPr>
      <w:r>
        <w:pict w14:anchorId="56DC2BE2">
          <v:group id="docshapegroup5" o:spid="_x0000_s1436" style="position:absolute;left:0;text-align:left;margin-left:931.7pt;margin-top:736.2pt;width:168.95pt;height:106.65pt;z-index:15731712;mso-position-horizontal-relative:page;mso-position-vertical-relative:page" coordorigin="18634,14724" coordsize="3379,2133">
            <v:line id="_x0000_s1438" style="position:absolute" from="18644,16828" to="21881,16038" strokecolor="#d6d9db" strokeweight="1pt"/>
            <v:line id="_x0000_s1437" style="position:absolute" from="21973,16816" to="21763,14764" strokecolor="#b8bdc0" strokeweight="4pt"/>
            <w10:wrap anchorx="page" anchory="page"/>
          </v:group>
        </w:pict>
      </w:r>
      <w:r>
        <w:rPr>
          <w:color w:val="231F20"/>
        </w:rPr>
        <w:t>Table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Contents</w:t>
      </w:r>
    </w:p>
    <w:p w14:paraId="56DC1E61" w14:textId="77777777" w:rsidR="00CD49A0" w:rsidRDefault="00E668C0">
      <w:pPr>
        <w:pStyle w:val="ListParagraph"/>
        <w:numPr>
          <w:ilvl w:val="0"/>
          <w:numId w:val="31"/>
        </w:numPr>
        <w:tabs>
          <w:tab w:val="left" w:pos="2406"/>
          <w:tab w:val="left" w:pos="2407"/>
          <w:tab w:val="right" w:pos="8275"/>
        </w:tabs>
        <w:spacing w:before="280"/>
        <w:ind w:hanging="721"/>
        <w:rPr>
          <w:b/>
          <w:sz w:val="24"/>
        </w:rPr>
      </w:pPr>
      <w:hyperlink w:anchor="_TOC_250058" w:history="1">
        <w:r>
          <w:rPr>
            <w:b/>
            <w:color w:val="231F20"/>
            <w:sz w:val="24"/>
          </w:rPr>
          <w:t>Introduction</w:t>
        </w:r>
        <w:r>
          <w:rPr>
            <w:b/>
            <w:color w:val="231F20"/>
            <w:sz w:val="24"/>
          </w:rPr>
          <w:tab/>
          <w:t>4</w:t>
        </w:r>
      </w:hyperlink>
    </w:p>
    <w:p w14:paraId="56DC1E62" w14:textId="77777777" w:rsidR="00CD49A0" w:rsidRDefault="00E668C0">
      <w:pPr>
        <w:pStyle w:val="ListParagraph"/>
        <w:numPr>
          <w:ilvl w:val="1"/>
          <w:numId w:val="31"/>
        </w:numPr>
        <w:tabs>
          <w:tab w:val="left" w:pos="3126"/>
          <w:tab w:val="left" w:pos="3127"/>
          <w:tab w:val="right" w:pos="8266"/>
        </w:tabs>
        <w:spacing w:before="177"/>
        <w:ind w:hanging="741"/>
      </w:pPr>
      <w:hyperlink w:anchor="_TOC_250057" w:history="1">
        <w:r>
          <w:rPr>
            <w:color w:val="231F20"/>
          </w:rPr>
          <w:t>Background</w:t>
        </w:r>
        <w:r>
          <w:rPr>
            <w:color w:val="231F20"/>
          </w:rPr>
          <w:tab/>
          <w:t>4</w:t>
        </w:r>
      </w:hyperlink>
    </w:p>
    <w:p w14:paraId="56DC1E63" w14:textId="77777777" w:rsidR="00CD49A0" w:rsidRDefault="00E668C0">
      <w:pPr>
        <w:pStyle w:val="ListParagraph"/>
        <w:numPr>
          <w:ilvl w:val="1"/>
          <w:numId w:val="31"/>
        </w:numPr>
        <w:tabs>
          <w:tab w:val="left" w:pos="3126"/>
          <w:tab w:val="left" w:pos="3127"/>
          <w:tab w:val="right" w:pos="8248"/>
        </w:tabs>
        <w:spacing w:before="125"/>
        <w:ind w:hanging="741"/>
      </w:pPr>
      <w:r>
        <w:pict w14:anchorId="56DC2BE4">
          <v:shapetype id="_x0000_t202" coordsize="21600,21600" o:spt="202" path="m,l,21600r21600,l21600,xe">
            <v:stroke joinstyle="miter"/>
            <v:path gradientshapeok="t" o:connecttype="rect"/>
          </v:shapetype>
          <v:shape id="docshape6" o:spid="_x0000_s1435" type="#_x0000_t202" style="position:absolute;left:0;text-align:left;margin-left:153.85pt;margin-top:20.85pt;width:261.6pt;height:33.7pt;z-index:1573273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92"/>
                    <w:gridCol w:w="2720"/>
                    <w:gridCol w:w="1918"/>
                  </w:tblGrid>
                  <w:tr w:rsidR="00CD49A0" w14:paraId="56DC2F34" w14:textId="77777777">
                    <w:trPr>
                      <w:trHeight w:val="337"/>
                    </w:trPr>
                    <w:tc>
                      <w:tcPr>
                        <w:tcW w:w="592" w:type="dxa"/>
                      </w:tcPr>
                      <w:p w14:paraId="56DC2F31" w14:textId="77777777" w:rsidR="00CD49A0" w:rsidRDefault="00E668C0">
                        <w:pPr>
                          <w:pStyle w:val="TableParagraph"/>
                          <w:spacing w:before="7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1.2.1</w:t>
                        </w:r>
                      </w:p>
                    </w:tc>
                    <w:tc>
                      <w:tcPr>
                        <w:tcW w:w="2720" w:type="dxa"/>
                      </w:tcPr>
                      <w:p w14:paraId="56DC2F32" w14:textId="77777777" w:rsidR="00CD49A0" w:rsidRDefault="00E668C0">
                        <w:pPr>
                          <w:pStyle w:val="TableParagraph"/>
                          <w:spacing w:before="79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Aim</w:t>
                        </w:r>
                      </w:p>
                    </w:tc>
                    <w:tc>
                      <w:tcPr>
                        <w:tcW w:w="1918" w:type="dxa"/>
                      </w:tcPr>
                      <w:p w14:paraId="56DC2F33" w14:textId="77777777" w:rsidR="00CD49A0" w:rsidRDefault="00E668C0">
                        <w:pPr>
                          <w:pStyle w:val="TableParagraph"/>
                          <w:spacing w:before="79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 w:rsidR="00CD49A0" w14:paraId="56DC2F38" w14:textId="77777777">
                    <w:trPr>
                      <w:trHeight w:val="337"/>
                    </w:trPr>
                    <w:tc>
                      <w:tcPr>
                        <w:tcW w:w="592" w:type="dxa"/>
                      </w:tcPr>
                      <w:p w14:paraId="56DC2F35" w14:textId="77777777" w:rsidR="00CD49A0" w:rsidRDefault="00E668C0">
                        <w:pPr>
                          <w:pStyle w:val="TableParagraph"/>
                          <w:spacing w:before="39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1.2.2</w:t>
                        </w:r>
                      </w:p>
                    </w:tc>
                    <w:tc>
                      <w:tcPr>
                        <w:tcW w:w="2720" w:type="dxa"/>
                      </w:tcPr>
                      <w:p w14:paraId="56DC2F36" w14:textId="77777777" w:rsidR="00CD49A0" w:rsidRDefault="00E668C0">
                        <w:pPr>
                          <w:pStyle w:val="TableParagraph"/>
                          <w:spacing w:before="39"/>
                          <w:ind w:left="17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Objectives</w:t>
                        </w:r>
                      </w:p>
                    </w:tc>
                    <w:tc>
                      <w:tcPr>
                        <w:tcW w:w="1918" w:type="dxa"/>
                      </w:tcPr>
                      <w:p w14:paraId="56DC2F37" w14:textId="77777777" w:rsidR="00CD49A0" w:rsidRDefault="00E668C0">
                        <w:pPr>
                          <w:pStyle w:val="TableParagraph"/>
                          <w:spacing w:before="39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 w14:paraId="56DC2F39" w14:textId="77777777" w:rsidR="00CD49A0" w:rsidRDefault="00CD49A0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hyperlink w:anchor="_TOC_250056" w:history="1">
        <w:r>
          <w:rPr>
            <w:color w:val="231F20"/>
          </w:rPr>
          <w:t>Aims &amp; Objectives</w:t>
        </w:r>
        <w:r>
          <w:rPr>
            <w:color w:val="231F20"/>
          </w:rPr>
          <w:tab/>
          <w:t>5</w:t>
        </w:r>
      </w:hyperlink>
    </w:p>
    <w:p w14:paraId="56DC1E64" w14:textId="77777777" w:rsidR="00CD49A0" w:rsidRDefault="00E668C0">
      <w:pPr>
        <w:pStyle w:val="ListParagraph"/>
        <w:numPr>
          <w:ilvl w:val="1"/>
          <w:numId w:val="31"/>
        </w:numPr>
        <w:tabs>
          <w:tab w:val="left" w:pos="3126"/>
          <w:tab w:val="left" w:pos="3127"/>
          <w:tab w:val="right" w:pos="8266"/>
        </w:tabs>
        <w:spacing w:before="718"/>
        <w:ind w:hanging="741"/>
      </w:pPr>
      <w:hyperlink w:anchor="_TOC_250055" w:history="1">
        <w:r>
          <w:rPr>
            <w:color w:val="231F20"/>
          </w:rPr>
          <w:t>Study</w:t>
        </w:r>
        <w:r>
          <w:rPr>
            <w:color w:val="231F20"/>
            <w:spacing w:val="-10"/>
          </w:rPr>
          <w:t xml:space="preserve"> </w:t>
        </w:r>
        <w:r>
          <w:rPr>
            <w:color w:val="231F20"/>
          </w:rPr>
          <w:t>Area</w:t>
        </w:r>
        <w:r>
          <w:rPr>
            <w:color w:val="231F20"/>
          </w:rPr>
          <w:tab/>
          <w:t>5</w:t>
        </w:r>
      </w:hyperlink>
    </w:p>
    <w:p w14:paraId="56DC1E65" w14:textId="77777777" w:rsidR="00CD49A0" w:rsidRDefault="00E668C0">
      <w:pPr>
        <w:pStyle w:val="ListParagraph"/>
        <w:numPr>
          <w:ilvl w:val="1"/>
          <w:numId w:val="31"/>
        </w:numPr>
        <w:tabs>
          <w:tab w:val="left" w:pos="3126"/>
          <w:tab w:val="left" w:pos="3127"/>
          <w:tab w:val="right" w:pos="8266"/>
        </w:tabs>
        <w:spacing w:before="125"/>
        <w:ind w:hanging="741"/>
      </w:pPr>
      <w:hyperlink w:anchor="_TOC_250054" w:history="1">
        <w:r>
          <w:rPr>
            <w:color w:val="231F20"/>
          </w:rPr>
          <w:t>Key</w:t>
        </w:r>
        <w:r>
          <w:rPr>
            <w:color w:val="231F20"/>
            <w:spacing w:val="-5"/>
          </w:rPr>
          <w:t xml:space="preserve"> </w:t>
        </w:r>
        <w:r>
          <w:rPr>
            <w:color w:val="231F20"/>
          </w:rPr>
          <w:t>Tasks</w:t>
        </w:r>
        <w:r>
          <w:rPr>
            <w:color w:val="231F20"/>
          </w:rPr>
          <w:tab/>
          <w:t>5</w:t>
        </w:r>
      </w:hyperlink>
    </w:p>
    <w:p w14:paraId="56DC1E66" w14:textId="77777777" w:rsidR="00CD49A0" w:rsidRDefault="00E668C0">
      <w:pPr>
        <w:pStyle w:val="ListParagraph"/>
        <w:numPr>
          <w:ilvl w:val="1"/>
          <w:numId w:val="31"/>
        </w:numPr>
        <w:tabs>
          <w:tab w:val="left" w:pos="3126"/>
          <w:tab w:val="left" w:pos="3127"/>
          <w:tab w:val="right" w:pos="8266"/>
        </w:tabs>
        <w:spacing w:before="125"/>
        <w:ind w:hanging="741"/>
      </w:pPr>
      <w:r>
        <w:pict w14:anchorId="56DC2BE5">
          <v:shape id="docshape7" o:spid="_x0000_s1434" type="#_x0000_t202" style="position:absolute;left:0;text-align:left;margin-left:81.85pt;margin-top:20.85pt;width:338.15pt;height:448.8pt;z-index:1573324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55"/>
                    <w:gridCol w:w="1015"/>
                    <w:gridCol w:w="564"/>
                    <w:gridCol w:w="4098"/>
                    <w:gridCol w:w="634"/>
                  </w:tblGrid>
                  <w:tr w:rsidR="00CD49A0" w14:paraId="56DC2F3E" w14:textId="77777777">
                    <w:trPr>
                      <w:trHeight w:val="337"/>
                    </w:trPr>
                    <w:tc>
                      <w:tcPr>
                        <w:tcW w:w="1470" w:type="dxa"/>
                        <w:gridSpan w:val="2"/>
                        <w:vMerge w:val="restart"/>
                      </w:tcPr>
                      <w:p w14:paraId="56DC2F3A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4" w:type="dxa"/>
                      </w:tcPr>
                      <w:p w14:paraId="56DC2F3B" w14:textId="77777777" w:rsidR="00CD49A0" w:rsidRDefault="00E668C0">
                        <w:pPr>
                          <w:pStyle w:val="TableParagraph"/>
                          <w:spacing w:before="79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1.5.1</w:t>
                        </w:r>
                      </w:p>
                    </w:tc>
                    <w:tc>
                      <w:tcPr>
                        <w:tcW w:w="4098" w:type="dxa"/>
                      </w:tcPr>
                      <w:p w14:paraId="56DC2F3C" w14:textId="77777777" w:rsidR="00CD49A0" w:rsidRDefault="00E668C0">
                        <w:pPr>
                          <w:pStyle w:val="TableParagraph"/>
                          <w:spacing w:before="79"/>
                          <w:ind w:left="17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Control Group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3D" w14:textId="77777777" w:rsidR="00CD49A0" w:rsidRDefault="00E668C0">
                        <w:pPr>
                          <w:pStyle w:val="TableParagraph"/>
                          <w:spacing w:before="79"/>
                          <w:ind w:left="3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CD49A0" w14:paraId="56DC2F43" w14:textId="77777777">
                    <w:trPr>
                      <w:trHeight w:val="296"/>
                    </w:trPr>
                    <w:tc>
                      <w:tcPr>
                        <w:tcW w:w="1470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14:paraId="56DC2F3F" w14:textId="77777777" w:rsidR="00CD49A0" w:rsidRDefault="00CD49A0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4" w:type="dxa"/>
                      </w:tcPr>
                      <w:p w14:paraId="56DC2F40" w14:textId="77777777" w:rsidR="00CD49A0" w:rsidRDefault="00E668C0">
                        <w:pPr>
                          <w:pStyle w:val="TableParagraph"/>
                          <w:spacing w:before="39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1.5.2</w:t>
                        </w:r>
                      </w:p>
                    </w:tc>
                    <w:tc>
                      <w:tcPr>
                        <w:tcW w:w="4098" w:type="dxa"/>
                      </w:tcPr>
                      <w:p w14:paraId="56DC2F41" w14:textId="77777777" w:rsidR="00CD49A0" w:rsidRDefault="00E668C0">
                        <w:pPr>
                          <w:pStyle w:val="TableParagraph"/>
                          <w:spacing w:before="39"/>
                          <w:ind w:left="17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Working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Group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42" w14:textId="77777777" w:rsidR="00CD49A0" w:rsidRDefault="00E668C0">
                        <w:pPr>
                          <w:pStyle w:val="TableParagraph"/>
                          <w:spacing w:before="39"/>
                          <w:ind w:left="3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CD49A0" w14:paraId="56DC2F48" w14:textId="77777777">
                    <w:trPr>
                      <w:trHeight w:val="296"/>
                    </w:trPr>
                    <w:tc>
                      <w:tcPr>
                        <w:tcW w:w="1470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14:paraId="56DC2F44" w14:textId="77777777" w:rsidR="00CD49A0" w:rsidRDefault="00CD49A0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4" w:type="dxa"/>
                      </w:tcPr>
                      <w:p w14:paraId="56DC2F45" w14:textId="77777777" w:rsidR="00CD49A0" w:rsidRDefault="00E668C0">
                        <w:pPr>
                          <w:pStyle w:val="TableParagraph"/>
                          <w:spacing w:before="39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1.5.3</w:t>
                        </w:r>
                      </w:p>
                    </w:tc>
                    <w:tc>
                      <w:tcPr>
                        <w:tcW w:w="4098" w:type="dxa"/>
                      </w:tcPr>
                      <w:p w14:paraId="56DC2F46" w14:textId="77777777" w:rsidR="00CD49A0" w:rsidRDefault="00E668C0">
                        <w:pPr>
                          <w:pStyle w:val="TableParagraph"/>
                          <w:spacing w:before="39"/>
                          <w:ind w:left="17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Stakeholder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Reference Group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47" w14:textId="77777777" w:rsidR="00CD49A0" w:rsidRDefault="00E668C0">
                        <w:pPr>
                          <w:pStyle w:val="TableParagraph"/>
                          <w:spacing w:before="39"/>
                          <w:ind w:left="3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CD49A0" w14:paraId="56DC2F4D" w14:textId="77777777">
                    <w:trPr>
                      <w:trHeight w:val="296"/>
                    </w:trPr>
                    <w:tc>
                      <w:tcPr>
                        <w:tcW w:w="1470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14:paraId="56DC2F49" w14:textId="77777777" w:rsidR="00CD49A0" w:rsidRDefault="00CD49A0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4" w:type="dxa"/>
                      </w:tcPr>
                      <w:p w14:paraId="56DC2F4A" w14:textId="77777777" w:rsidR="00CD49A0" w:rsidRDefault="00E668C0">
                        <w:pPr>
                          <w:pStyle w:val="TableParagraph"/>
                          <w:spacing w:before="39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1.5.4</w:t>
                        </w:r>
                      </w:p>
                    </w:tc>
                    <w:tc>
                      <w:tcPr>
                        <w:tcW w:w="4098" w:type="dxa"/>
                      </w:tcPr>
                      <w:p w14:paraId="56DC2F4B" w14:textId="77777777" w:rsidR="00CD49A0" w:rsidRDefault="00E668C0">
                        <w:pPr>
                          <w:pStyle w:val="TableParagraph"/>
                          <w:spacing w:before="39"/>
                          <w:ind w:left="17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Manager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4C" w14:textId="77777777" w:rsidR="00CD49A0" w:rsidRDefault="00E668C0">
                        <w:pPr>
                          <w:pStyle w:val="TableParagraph"/>
                          <w:spacing w:before="39"/>
                          <w:ind w:left="3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CD49A0" w14:paraId="56DC2F52" w14:textId="77777777">
                    <w:trPr>
                      <w:trHeight w:val="324"/>
                    </w:trPr>
                    <w:tc>
                      <w:tcPr>
                        <w:tcW w:w="1470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14:paraId="56DC2F4E" w14:textId="77777777" w:rsidR="00CD49A0" w:rsidRDefault="00CD49A0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4" w:type="dxa"/>
                      </w:tcPr>
                      <w:p w14:paraId="56DC2F4F" w14:textId="77777777" w:rsidR="00CD49A0" w:rsidRDefault="00E668C0">
                        <w:pPr>
                          <w:pStyle w:val="TableParagraph"/>
                          <w:spacing w:before="39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1.5.5</w:t>
                        </w:r>
                      </w:p>
                    </w:tc>
                    <w:tc>
                      <w:tcPr>
                        <w:tcW w:w="4098" w:type="dxa"/>
                      </w:tcPr>
                      <w:p w14:paraId="56DC2F50" w14:textId="77777777" w:rsidR="00CD49A0" w:rsidRDefault="00E668C0">
                        <w:pPr>
                          <w:pStyle w:val="TableParagraph"/>
                          <w:spacing w:before="39"/>
                          <w:ind w:left="17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Team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51" w14:textId="77777777" w:rsidR="00CD49A0" w:rsidRDefault="00E668C0">
                        <w:pPr>
                          <w:pStyle w:val="TableParagraph"/>
                          <w:spacing w:before="39"/>
                          <w:ind w:left="3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CD49A0" w14:paraId="56DC2F58" w14:textId="77777777">
                    <w:trPr>
                      <w:trHeight w:val="437"/>
                    </w:trPr>
                    <w:tc>
                      <w:tcPr>
                        <w:tcW w:w="455" w:type="dxa"/>
                      </w:tcPr>
                      <w:p w14:paraId="56DC2F53" w14:textId="77777777" w:rsidR="00CD49A0" w:rsidRDefault="00E668C0">
                        <w:pPr>
                          <w:pStyle w:val="TableParagraph"/>
                          <w:spacing w:before="78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015" w:type="dxa"/>
                      </w:tcPr>
                      <w:p w14:paraId="56DC2F54" w14:textId="77777777" w:rsidR="00CD49A0" w:rsidRDefault="00E668C0">
                        <w:pPr>
                          <w:pStyle w:val="TableParagraph"/>
                          <w:spacing w:before="78"/>
                          <w:ind w:left="31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History</w:t>
                        </w:r>
                      </w:p>
                    </w:tc>
                    <w:tc>
                      <w:tcPr>
                        <w:tcW w:w="564" w:type="dxa"/>
                      </w:tcPr>
                      <w:p w14:paraId="56DC2F55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4098" w:type="dxa"/>
                      </w:tcPr>
                      <w:p w14:paraId="56DC2F56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 w14:paraId="56DC2F57" w14:textId="77777777" w:rsidR="00CD49A0" w:rsidRDefault="00E668C0">
                        <w:pPr>
                          <w:pStyle w:val="TableParagraph"/>
                          <w:spacing w:before="78"/>
                          <w:ind w:left="39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24"/>
                          </w:rPr>
                          <w:t>7</w:t>
                        </w:r>
                      </w:p>
                    </w:tc>
                  </w:tr>
                  <w:tr w:rsidR="00CD49A0" w14:paraId="56DC2F5D" w14:textId="77777777">
                    <w:trPr>
                      <w:trHeight w:val="402"/>
                    </w:trPr>
                    <w:tc>
                      <w:tcPr>
                        <w:tcW w:w="455" w:type="dxa"/>
                      </w:tcPr>
                      <w:p w14:paraId="56DC2F59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015" w:type="dxa"/>
                      </w:tcPr>
                      <w:p w14:paraId="56DC2F5A" w14:textId="77777777" w:rsidR="00CD49A0" w:rsidRDefault="00E668C0">
                        <w:pPr>
                          <w:pStyle w:val="TableParagraph"/>
                          <w:spacing w:before="93"/>
                          <w:ind w:left="294"/>
                        </w:pPr>
                        <w:r>
                          <w:rPr>
                            <w:color w:val="231F20"/>
                          </w:rPr>
                          <w:t>2.1</w:t>
                        </w:r>
                      </w:p>
                    </w:tc>
                    <w:tc>
                      <w:tcPr>
                        <w:tcW w:w="4662" w:type="dxa"/>
                        <w:gridSpan w:val="2"/>
                      </w:tcPr>
                      <w:p w14:paraId="56DC2F5B" w14:textId="77777777" w:rsidR="00CD49A0" w:rsidRDefault="00E668C0">
                        <w:pPr>
                          <w:pStyle w:val="TableParagraph"/>
                          <w:spacing w:before="93"/>
                          <w:ind w:left="19"/>
                        </w:pPr>
                        <w:r>
                          <w:rPr>
                            <w:color w:val="231F20"/>
                          </w:rPr>
                          <w:t>History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5C" w14:textId="77777777" w:rsidR="00CD49A0" w:rsidRDefault="00E668C0">
                        <w:pPr>
                          <w:pStyle w:val="TableParagraph"/>
                          <w:spacing w:before="93"/>
                          <w:ind w:left="397"/>
                        </w:pPr>
                        <w:r>
                          <w:rPr>
                            <w:color w:val="231F20"/>
                            <w:w w:val="99"/>
                          </w:rPr>
                          <w:t>7</w:t>
                        </w:r>
                      </w:p>
                    </w:tc>
                  </w:tr>
                  <w:tr w:rsidR="00CD49A0" w14:paraId="56DC2F62" w14:textId="77777777">
                    <w:trPr>
                      <w:trHeight w:val="377"/>
                    </w:trPr>
                    <w:tc>
                      <w:tcPr>
                        <w:tcW w:w="455" w:type="dxa"/>
                      </w:tcPr>
                      <w:p w14:paraId="56DC2F5E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015" w:type="dxa"/>
                      </w:tcPr>
                      <w:p w14:paraId="56DC2F5F" w14:textId="77777777" w:rsidR="00CD49A0" w:rsidRDefault="00E668C0">
                        <w:pPr>
                          <w:pStyle w:val="TableParagraph"/>
                          <w:spacing w:before="68"/>
                          <w:ind w:left="294"/>
                        </w:pPr>
                        <w:r>
                          <w:rPr>
                            <w:color w:val="231F20"/>
                          </w:rPr>
                          <w:t>2.2</w:t>
                        </w:r>
                      </w:p>
                    </w:tc>
                    <w:tc>
                      <w:tcPr>
                        <w:tcW w:w="4662" w:type="dxa"/>
                        <w:gridSpan w:val="2"/>
                      </w:tcPr>
                      <w:p w14:paraId="56DC2F60" w14:textId="77777777" w:rsidR="00CD49A0" w:rsidRDefault="00E668C0">
                        <w:pPr>
                          <w:pStyle w:val="TableParagraph"/>
                          <w:spacing w:before="68"/>
                          <w:ind w:left="19"/>
                        </w:pPr>
                        <w:r>
                          <w:rPr>
                            <w:color w:val="231F20"/>
                          </w:rPr>
                          <w:t>Landscape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Elements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61" w14:textId="77777777" w:rsidR="00CD49A0" w:rsidRDefault="00E668C0">
                        <w:pPr>
                          <w:pStyle w:val="TableParagraph"/>
                          <w:spacing w:before="68"/>
                          <w:ind w:left="397"/>
                        </w:pPr>
                        <w:r>
                          <w:rPr>
                            <w:color w:val="231F20"/>
                            <w:w w:val="99"/>
                          </w:rPr>
                          <w:t>7</w:t>
                        </w:r>
                      </w:p>
                    </w:tc>
                  </w:tr>
                  <w:tr w:rsidR="00CD49A0" w14:paraId="56DC2F67" w14:textId="77777777">
                    <w:trPr>
                      <w:trHeight w:val="404"/>
                    </w:trPr>
                    <w:tc>
                      <w:tcPr>
                        <w:tcW w:w="455" w:type="dxa"/>
                      </w:tcPr>
                      <w:p w14:paraId="56DC2F63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015" w:type="dxa"/>
                      </w:tcPr>
                      <w:p w14:paraId="56DC2F64" w14:textId="77777777" w:rsidR="00CD49A0" w:rsidRDefault="00E668C0">
                        <w:pPr>
                          <w:pStyle w:val="TableParagraph"/>
                          <w:spacing w:before="68"/>
                          <w:ind w:left="294"/>
                        </w:pPr>
                        <w:r>
                          <w:rPr>
                            <w:color w:val="231F20"/>
                          </w:rPr>
                          <w:t>2.3</w:t>
                        </w:r>
                      </w:p>
                    </w:tc>
                    <w:tc>
                      <w:tcPr>
                        <w:tcW w:w="4662" w:type="dxa"/>
                        <w:gridSpan w:val="2"/>
                      </w:tcPr>
                      <w:p w14:paraId="56DC2F65" w14:textId="77777777" w:rsidR="00CD49A0" w:rsidRDefault="00E668C0">
                        <w:pPr>
                          <w:pStyle w:val="TableParagraph"/>
                          <w:spacing w:before="68"/>
                          <w:ind w:left="19"/>
                        </w:pPr>
                        <w:r>
                          <w:rPr>
                            <w:color w:val="231F20"/>
                          </w:rPr>
                          <w:t>Signiﬁcance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66" w14:textId="77777777" w:rsidR="00CD49A0" w:rsidRDefault="00E668C0">
                        <w:pPr>
                          <w:pStyle w:val="TableParagraph"/>
                          <w:spacing w:before="68"/>
                          <w:ind w:left="397"/>
                        </w:pPr>
                        <w:r>
                          <w:rPr>
                            <w:color w:val="231F20"/>
                            <w:w w:val="99"/>
                          </w:rPr>
                          <w:t>7</w:t>
                        </w:r>
                      </w:p>
                    </w:tc>
                  </w:tr>
                  <w:tr w:rsidR="00CD49A0" w14:paraId="56DC2F6B" w14:textId="77777777">
                    <w:trPr>
                      <w:trHeight w:val="462"/>
                    </w:trPr>
                    <w:tc>
                      <w:tcPr>
                        <w:tcW w:w="455" w:type="dxa"/>
                      </w:tcPr>
                      <w:p w14:paraId="56DC2F68" w14:textId="77777777" w:rsidR="00CD49A0" w:rsidRDefault="00E668C0">
                        <w:pPr>
                          <w:pStyle w:val="TableParagraph"/>
                          <w:spacing w:before="103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69" w14:textId="77777777" w:rsidR="00CD49A0" w:rsidRDefault="00E668C0">
                        <w:pPr>
                          <w:pStyle w:val="TableParagraph"/>
                          <w:spacing w:before="103"/>
                          <w:ind w:left="31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Analysis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6A" w14:textId="77777777" w:rsidR="00CD49A0" w:rsidRDefault="00E668C0">
                        <w:pPr>
                          <w:pStyle w:val="TableParagraph"/>
                          <w:spacing w:before="103"/>
                          <w:ind w:left="39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24"/>
                          </w:rPr>
                          <w:t>8</w:t>
                        </w:r>
                      </w:p>
                    </w:tc>
                  </w:tr>
                  <w:tr w:rsidR="00CD49A0" w14:paraId="56DC2F6F" w14:textId="77777777">
                    <w:trPr>
                      <w:trHeight w:val="401"/>
                    </w:trPr>
                    <w:tc>
                      <w:tcPr>
                        <w:tcW w:w="455" w:type="dxa"/>
                      </w:tcPr>
                      <w:p w14:paraId="56DC2F6C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6D" w14:textId="77777777" w:rsidR="00CD49A0" w:rsidRDefault="00E668C0">
                        <w:pPr>
                          <w:pStyle w:val="TableParagraph"/>
                          <w:tabs>
                            <w:tab w:val="left" w:pos="1034"/>
                          </w:tabs>
                          <w:spacing w:before="93"/>
                          <w:ind w:left="294"/>
                        </w:pPr>
                        <w:r>
                          <w:rPr>
                            <w:color w:val="231F20"/>
                          </w:rPr>
                          <w:t>3.1</w:t>
                        </w:r>
                        <w:r>
                          <w:rPr>
                            <w:color w:val="231F20"/>
                          </w:rPr>
                          <w:tab/>
                          <w:t>Physical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Landscape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6E" w14:textId="77777777" w:rsidR="00CD49A0" w:rsidRDefault="00E668C0">
                        <w:pPr>
                          <w:pStyle w:val="TableParagraph"/>
                          <w:spacing w:before="93"/>
                          <w:ind w:left="397"/>
                        </w:pPr>
                        <w:r>
                          <w:rPr>
                            <w:color w:val="231F20"/>
                            <w:w w:val="99"/>
                          </w:rPr>
                          <w:t>8</w:t>
                        </w:r>
                      </w:p>
                    </w:tc>
                  </w:tr>
                  <w:tr w:rsidR="00CD49A0" w14:paraId="56DC2F73" w14:textId="77777777">
                    <w:trPr>
                      <w:trHeight w:val="321"/>
                    </w:trPr>
                    <w:tc>
                      <w:tcPr>
                        <w:tcW w:w="455" w:type="dxa"/>
                      </w:tcPr>
                      <w:p w14:paraId="56DC2F70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71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64"/>
                          <w:ind w:left="103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3.1.1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Landscape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&amp; Environment – Eastern Park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72" w14:textId="77777777" w:rsidR="00CD49A0" w:rsidRDefault="00E668C0">
                        <w:pPr>
                          <w:pStyle w:val="TableParagraph"/>
                          <w:spacing w:before="64"/>
                          <w:ind w:left="39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8</w:t>
                        </w:r>
                      </w:p>
                    </w:tc>
                  </w:tr>
                  <w:tr w:rsidR="00CD49A0" w14:paraId="56DC2F78" w14:textId="77777777">
                    <w:trPr>
                      <w:trHeight w:val="536"/>
                    </w:trPr>
                    <w:tc>
                      <w:tcPr>
                        <w:tcW w:w="455" w:type="dxa"/>
                      </w:tcPr>
                      <w:p w14:paraId="56DC2F74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75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28" w:line="240" w:lineRule="atLeast"/>
                          <w:ind w:left="1755" w:right="601" w:hanging="72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3.1.2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Landscape &amp; Environment – Geelong Botanic</w:t>
                        </w:r>
                        <w:r>
                          <w:rPr>
                            <w:color w:val="231F20"/>
                            <w:spacing w:val="-4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Gardens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76" w14:textId="77777777" w:rsidR="00CD49A0" w:rsidRDefault="00CD49A0">
                        <w:pPr>
                          <w:pStyle w:val="TableParagraph"/>
                          <w:spacing w:before="3"/>
                          <w:rPr>
                            <w:sz w:val="24"/>
                          </w:rPr>
                        </w:pPr>
                      </w:p>
                      <w:p w14:paraId="56DC2F77" w14:textId="77777777" w:rsidR="00CD49A0" w:rsidRDefault="00E668C0">
                        <w:pPr>
                          <w:pStyle w:val="TableParagraph"/>
                          <w:ind w:right="5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CD49A0" w14:paraId="56DC2F7C" w14:textId="77777777">
                    <w:trPr>
                      <w:trHeight w:val="297"/>
                    </w:trPr>
                    <w:tc>
                      <w:tcPr>
                        <w:tcW w:w="455" w:type="dxa"/>
                      </w:tcPr>
                      <w:p w14:paraId="56DC2F79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7A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39"/>
                          <w:ind w:left="103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3.1.3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Landscape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Character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7B" w14:textId="77777777" w:rsidR="00CD49A0" w:rsidRDefault="00E668C0">
                        <w:pPr>
                          <w:pStyle w:val="TableParagraph"/>
                          <w:spacing w:before="39"/>
                          <w:ind w:right="5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CD49A0" w14:paraId="56DC2F80" w14:textId="77777777">
                    <w:trPr>
                      <w:trHeight w:val="350"/>
                    </w:trPr>
                    <w:tc>
                      <w:tcPr>
                        <w:tcW w:w="455" w:type="dxa"/>
                      </w:tcPr>
                      <w:p w14:paraId="56DC2F7D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7E" w14:textId="77777777" w:rsidR="00CD49A0" w:rsidRDefault="00E668C0">
                        <w:pPr>
                          <w:pStyle w:val="TableParagraph"/>
                          <w:tabs>
                            <w:tab w:val="left" w:pos="1034"/>
                          </w:tabs>
                          <w:spacing w:before="43"/>
                          <w:ind w:left="294"/>
                        </w:pPr>
                        <w:r>
                          <w:rPr>
                            <w:color w:val="231F20"/>
                          </w:rPr>
                          <w:t>3.2</w:t>
                        </w:r>
                        <w:r>
                          <w:rPr>
                            <w:color w:val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>Land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Use &amp;</w:t>
                        </w:r>
                        <w:r>
                          <w:rPr>
                            <w:color w:val="231F20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Activity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7F" w14:textId="77777777" w:rsidR="00CD49A0" w:rsidRDefault="00E668C0">
                        <w:pPr>
                          <w:pStyle w:val="TableParagraph"/>
                          <w:spacing w:before="43"/>
                          <w:ind w:right="51"/>
                          <w:jc w:val="right"/>
                        </w:pPr>
                        <w:r>
                          <w:rPr>
                            <w:color w:val="231F20"/>
                          </w:rPr>
                          <w:t>14</w:t>
                        </w:r>
                      </w:p>
                    </w:tc>
                  </w:tr>
                  <w:tr w:rsidR="00CD49A0" w14:paraId="56DC2F84" w14:textId="77777777">
                    <w:trPr>
                      <w:trHeight w:val="323"/>
                    </w:trPr>
                    <w:tc>
                      <w:tcPr>
                        <w:tcW w:w="455" w:type="dxa"/>
                      </w:tcPr>
                      <w:p w14:paraId="56DC2F81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82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64"/>
                          <w:ind w:left="103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3.2.1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Land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Use &amp;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Activity – Eastern Park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83" w14:textId="77777777" w:rsidR="00CD49A0" w:rsidRDefault="00E668C0">
                        <w:pPr>
                          <w:pStyle w:val="TableParagraph"/>
                          <w:spacing w:before="64"/>
                          <w:ind w:right="5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14</w:t>
                        </w:r>
                      </w:p>
                    </w:tc>
                  </w:tr>
                  <w:tr w:rsidR="00CD49A0" w14:paraId="56DC2F88" w14:textId="77777777">
                    <w:trPr>
                      <w:trHeight w:val="350"/>
                    </w:trPr>
                    <w:tc>
                      <w:tcPr>
                        <w:tcW w:w="455" w:type="dxa"/>
                      </w:tcPr>
                      <w:p w14:paraId="56DC2F85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86" w14:textId="77777777" w:rsidR="00CD49A0" w:rsidRDefault="00E668C0">
                        <w:pPr>
                          <w:pStyle w:val="TableParagraph"/>
                          <w:tabs>
                            <w:tab w:val="left" w:pos="1034"/>
                          </w:tabs>
                          <w:spacing w:before="43"/>
                          <w:ind w:left="294"/>
                        </w:pPr>
                        <w:r>
                          <w:rPr>
                            <w:color w:val="231F20"/>
                          </w:rPr>
                          <w:t>3.3</w:t>
                        </w:r>
                        <w:r>
                          <w:rPr>
                            <w:color w:val="231F20"/>
                          </w:rPr>
                          <w:tab/>
                          <w:t>Access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&amp; Movement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87" w14:textId="77777777" w:rsidR="00CD49A0" w:rsidRDefault="00E668C0">
                        <w:pPr>
                          <w:pStyle w:val="TableParagraph"/>
                          <w:spacing w:before="43"/>
                          <w:ind w:right="51"/>
                          <w:jc w:val="right"/>
                        </w:pPr>
                        <w:r>
                          <w:rPr>
                            <w:color w:val="231F20"/>
                          </w:rPr>
                          <w:t>16</w:t>
                        </w:r>
                      </w:p>
                    </w:tc>
                  </w:tr>
                  <w:tr w:rsidR="00CD49A0" w14:paraId="56DC2F8C" w14:textId="77777777">
                    <w:trPr>
                      <w:trHeight w:val="369"/>
                    </w:trPr>
                    <w:tc>
                      <w:tcPr>
                        <w:tcW w:w="455" w:type="dxa"/>
                      </w:tcPr>
                      <w:p w14:paraId="56DC2F89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8A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64"/>
                          <w:ind w:left="103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3.3.1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Access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&amp; Movement – Eastern Park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8B" w14:textId="77777777" w:rsidR="00CD49A0" w:rsidRDefault="00E668C0">
                        <w:pPr>
                          <w:pStyle w:val="TableParagraph"/>
                          <w:spacing w:before="64"/>
                          <w:ind w:right="5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</w:tr>
                  <w:tr w:rsidR="00CD49A0" w14:paraId="56DC2F90" w14:textId="77777777">
                    <w:trPr>
                      <w:trHeight w:val="345"/>
                    </w:trPr>
                    <w:tc>
                      <w:tcPr>
                        <w:tcW w:w="455" w:type="dxa"/>
                      </w:tcPr>
                      <w:p w14:paraId="56DC2F8D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8E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87"/>
                          <w:ind w:left="103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3.3.2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Access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&amp;</w:t>
                        </w:r>
                        <w:r>
                          <w:rPr>
                            <w:color w:val="231F20"/>
                            <w:spacing w:val="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Movement – Geelong Botanic Gardens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8F" w14:textId="77777777" w:rsidR="00CD49A0" w:rsidRDefault="00E668C0">
                        <w:pPr>
                          <w:pStyle w:val="TableParagraph"/>
                          <w:spacing w:before="87"/>
                          <w:ind w:right="5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</w:tr>
                  <w:tr w:rsidR="00CD49A0" w14:paraId="56DC2F94" w14:textId="77777777">
                    <w:trPr>
                      <w:trHeight w:val="350"/>
                    </w:trPr>
                    <w:tc>
                      <w:tcPr>
                        <w:tcW w:w="455" w:type="dxa"/>
                      </w:tcPr>
                      <w:p w14:paraId="56DC2F91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92" w14:textId="77777777" w:rsidR="00CD49A0" w:rsidRDefault="00E668C0">
                        <w:pPr>
                          <w:pStyle w:val="TableParagraph"/>
                          <w:tabs>
                            <w:tab w:val="left" w:pos="1034"/>
                          </w:tabs>
                          <w:spacing w:before="43"/>
                          <w:ind w:left="294"/>
                        </w:pPr>
                        <w:r>
                          <w:rPr>
                            <w:color w:val="231F20"/>
                          </w:rPr>
                          <w:t>3.4</w:t>
                        </w:r>
                        <w:r>
                          <w:rPr>
                            <w:color w:val="231F20"/>
                          </w:rPr>
                          <w:tab/>
                          <w:t>Leisure</w:t>
                        </w:r>
                        <w:r>
                          <w:rPr>
                            <w:color w:val="231F20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&amp; Recreation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93" w14:textId="77777777" w:rsidR="00CD49A0" w:rsidRDefault="00E668C0">
                        <w:pPr>
                          <w:pStyle w:val="TableParagraph"/>
                          <w:spacing w:before="43"/>
                          <w:ind w:right="51"/>
                          <w:jc w:val="right"/>
                        </w:pPr>
                        <w:r>
                          <w:rPr>
                            <w:color w:val="231F20"/>
                          </w:rPr>
                          <w:t>20</w:t>
                        </w:r>
                      </w:p>
                    </w:tc>
                  </w:tr>
                  <w:tr w:rsidR="00CD49A0" w14:paraId="56DC2F98" w14:textId="77777777">
                    <w:trPr>
                      <w:trHeight w:val="349"/>
                    </w:trPr>
                    <w:tc>
                      <w:tcPr>
                        <w:tcW w:w="455" w:type="dxa"/>
                      </w:tcPr>
                      <w:p w14:paraId="56DC2F95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96" w14:textId="77777777" w:rsidR="00CD49A0" w:rsidRDefault="00E668C0">
                        <w:pPr>
                          <w:pStyle w:val="TableParagraph"/>
                          <w:tabs>
                            <w:tab w:val="left" w:pos="1754"/>
                          </w:tabs>
                          <w:spacing w:before="64"/>
                          <w:ind w:left="103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3.4.1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Leisure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Strengths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97" w14:textId="77777777" w:rsidR="00CD49A0" w:rsidRDefault="00E668C0">
                        <w:pPr>
                          <w:pStyle w:val="TableParagraph"/>
                          <w:spacing w:before="64"/>
                          <w:ind w:right="5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CD49A0" w14:paraId="56DC2F9C" w14:textId="77777777">
                    <w:trPr>
                      <w:trHeight w:val="464"/>
                    </w:trPr>
                    <w:tc>
                      <w:tcPr>
                        <w:tcW w:w="455" w:type="dxa"/>
                      </w:tcPr>
                      <w:p w14:paraId="56DC2F99" w14:textId="77777777" w:rsidR="00CD49A0" w:rsidRDefault="00E668C0">
                        <w:pPr>
                          <w:pStyle w:val="TableParagraph"/>
                          <w:spacing w:before="78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9A" w14:textId="77777777" w:rsidR="00CD49A0" w:rsidRDefault="00E668C0">
                        <w:pPr>
                          <w:pStyle w:val="TableParagraph"/>
                          <w:spacing w:before="78"/>
                          <w:ind w:left="31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Consultation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9B" w14:textId="77777777" w:rsidR="00CD49A0" w:rsidRDefault="00E668C0">
                        <w:pPr>
                          <w:pStyle w:val="TableParagraph"/>
                          <w:spacing w:before="78"/>
                          <w:ind w:right="78"/>
                          <w:jc w:val="righ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21</w:t>
                        </w:r>
                      </w:p>
                    </w:tc>
                  </w:tr>
                  <w:tr w:rsidR="00CD49A0" w14:paraId="56DC2FA0" w14:textId="77777777">
                    <w:trPr>
                      <w:trHeight w:val="488"/>
                    </w:trPr>
                    <w:tc>
                      <w:tcPr>
                        <w:tcW w:w="455" w:type="dxa"/>
                      </w:tcPr>
                      <w:p w14:paraId="56DC2F9D" w14:textId="77777777" w:rsidR="00CD49A0" w:rsidRDefault="00E668C0">
                        <w:pPr>
                          <w:pStyle w:val="TableParagraph"/>
                          <w:spacing w:before="128"/>
                          <w:ind w:left="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9E" w14:textId="77777777" w:rsidR="00CD49A0" w:rsidRDefault="00E668C0">
                        <w:pPr>
                          <w:pStyle w:val="TableParagraph"/>
                          <w:spacing w:before="128"/>
                          <w:ind w:left="31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Issues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9F" w14:textId="77777777" w:rsidR="00CD49A0" w:rsidRDefault="00E668C0">
                        <w:pPr>
                          <w:pStyle w:val="TableParagraph"/>
                          <w:spacing w:before="128"/>
                          <w:ind w:right="78"/>
                          <w:jc w:val="righ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22</w:t>
                        </w:r>
                      </w:p>
                    </w:tc>
                  </w:tr>
                  <w:tr w:rsidR="00CD49A0" w14:paraId="56DC2FA4" w14:textId="77777777">
                    <w:trPr>
                      <w:trHeight w:val="402"/>
                    </w:trPr>
                    <w:tc>
                      <w:tcPr>
                        <w:tcW w:w="455" w:type="dxa"/>
                      </w:tcPr>
                      <w:p w14:paraId="56DC2FA1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5677" w:type="dxa"/>
                        <w:gridSpan w:val="3"/>
                      </w:tcPr>
                      <w:p w14:paraId="56DC2FA2" w14:textId="77777777" w:rsidR="00CD49A0" w:rsidRDefault="00E668C0">
                        <w:pPr>
                          <w:pStyle w:val="TableParagraph"/>
                          <w:tabs>
                            <w:tab w:val="left" w:pos="1034"/>
                          </w:tabs>
                          <w:spacing w:before="93"/>
                          <w:ind w:left="294"/>
                        </w:pPr>
                        <w:r>
                          <w:rPr>
                            <w:color w:val="231F20"/>
                          </w:rPr>
                          <w:t>5.1</w:t>
                        </w:r>
                        <w:r>
                          <w:rPr>
                            <w:color w:val="231F20"/>
                          </w:rPr>
                          <w:tab/>
                          <w:t>Landscape</w:t>
                        </w:r>
                      </w:p>
                    </w:tc>
                    <w:tc>
                      <w:tcPr>
                        <w:tcW w:w="634" w:type="dxa"/>
                      </w:tcPr>
                      <w:p w14:paraId="56DC2FA3" w14:textId="77777777" w:rsidR="00CD49A0" w:rsidRDefault="00E668C0">
                        <w:pPr>
                          <w:pStyle w:val="TableParagraph"/>
                          <w:spacing w:before="93"/>
                          <w:ind w:right="51"/>
                          <w:jc w:val="right"/>
                        </w:pPr>
                        <w:r>
                          <w:rPr>
                            <w:color w:val="231F20"/>
                          </w:rPr>
                          <w:t>22</w:t>
                        </w:r>
                      </w:p>
                    </w:tc>
                  </w:tr>
                </w:tbl>
                <w:p w14:paraId="56DC2FA5" w14:textId="77777777" w:rsidR="00CD49A0" w:rsidRDefault="00CD49A0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hyperlink w:anchor="_TOC_250053" w:history="1">
        <w:r>
          <w:rPr>
            <w:color w:val="231F20"/>
          </w:rPr>
          <w:t>Project Management</w:t>
        </w:r>
        <w:r>
          <w:rPr>
            <w:color w:val="231F20"/>
          </w:rPr>
          <w:tab/>
          <w:t>6</w:t>
        </w:r>
      </w:hyperlink>
    </w:p>
    <w:p w14:paraId="56DC1E67" w14:textId="77777777" w:rsidR="00CD49A0" w:rsidRDefault="00CD49A0">
      <w:pPr>
        <w:pStyle w:val="BodyText"/>
        <w:rPr>
          <w:sz w:val="30"/>
        </w:rPr>
      </w:pPr>
    </w:p>
    <w:p w14:paraId="56DC1E68" w14:textId="77777777" w:rsidR="00CD49A0" w:rsidRDefault="00CD49A0">
      <w:pPr>
        <w:pStyle w:val="BodyText"/>
        <w:rPr>
          <w:sz w:val="30"/>
        </w:rPr>
      </w:pPr>
    </w:p>
    <w:p w14:paraId="56DC1E69" w14:textId="77777777" w:rsidR="00CD49A0" w:rsidRDefault="00CD49A0">
      <w:pPr>
        <w:pStyle w:val="BodyText"/>
        <w:rPr>
          <w:sz w:val="30"/>
        </w:rPr>
      </w:pPr>
    </w:p>
    <w:p w14:paraId="56DC1E6A" w14:textId="77777777" w:rsidR="00CD49A0" w:rsidRDefault="00CD49A0">
      <w:pPr>
        <w:pStyle w:val="BodyText"/>
        <w:rPr>
          <w:sz w:val="30"/>
        </w:rPr>
      </w:pPr>
    </w:p>
    <w:p w14:paraId="56DC1E6B" w14:textId="77777777" w:rsidR="00CD49A0" w:rsidRDefault="00CD49A0">
      <w:pPr>
        <w:pStyle w:val="BodyText"/>
        <w:rPr>
          <w:sz w:val="30"/>
        </w:rPr>
      </w:pPr>
    </w:p>
    <w:p w14:paraId="56DC1E6C" w14:textId="77777777" w:rsidR="00CD49A0" w:rsidRDefault="00CD49A0">
      <w:pPr>
        <w:pStyle w:val="BodyText"/>
        <w:rPr>
          <w:sz w:val="30"/>
        </w:rPr>
      </w:pPr>
    </w:p>
    <w:p w14:paraId="56DC1E6D" w14:textId="77777777" w:rsidR="00CD49A0" w:rsidRDefault="00CD49A0">
      <w:pPr>
        <w:pStyle w:val="BodyText"/>
        <w:rPr>
          <w:sz w:val="30"/>
        </w:rPr>
      </w:pPr>
    </w:p>
    <w:p w14:paraId="56DC1E6E" w14:textId="77777777" w:rsidR="00CD49A0" w:rsidRDefault="00CD49A0">
      <w:pPr>
        <w:pStyle w:val="BodyText"/>
        <w:rPr>
          <w:sz w:val="30"/>
        </w:rPr>
      </w:pPr>
    </w:p>
    <w:p w14:paraId="56DC1E6F" w14:textId="77777777" w:rsidR="00CD49A0" w:rsidRDefault="00CD49A0">
      <w:pPr>
        <w:pStyle w:val="BodyText"/>
        <w:rPr>
          <w:sz w:val="30"/>
        </w:rPr>
      </w:pPr>
    </w:p>
    <w:p w14:paraId="56DC1E70" w14:textId="77777777" w:rsidR="00CD49A0" w:rsidRDefault="00CD49A0">
      <w:pPr>
        <w:pStyle w:val="BodyText"/>
        <w:rPr>
          <w:sz w:val="30"/>
        </w:rPr>
      </w:pPr>
    </w:p>
    <w:p w14:paraId="56DC1E71" w14:textId="77777777" w:rsidR="00CD49A0" w:rsidRDefault="00CD49A0">
      <w:pPr>
        <w:pStyle w:val="BodyText"/>
        <w:rPr>
          <w:sz w:val="30"/>
        </w:rPr>
      </w:pPr>
    </w:p>
    <w:p w14:paraId="56DC1E72" w14:textId="77777777" w:rsidR="00CD49A0" w:rsidRDefault="00CD49A0">
      <w:pPr>
        <w:pStyle w:val="BodyText"/>
        <w:rPr>
          <w:sz w:val="30"/>
        </w:rPr>
      </w:pPr>
    </w:p>
    <w:p w14:paraId="56DC1E73" w14:textId="77777777" w:rsidR="00CD49A0" w:rsidRDefault="00CD49A0">
      <w:pPr>
        <w:pStyle w:val="BodyText"/>
        <w:rPr>
          <w:sz w:val="30"/>
        </w:rPr>
      </w:pPr>
    </w:p>
    <w:p w14:paraId="56DC1E74" w14:textId="77777777" w:rsidR="00CD49A0" w:rsidRDefault="00CD49A0">
      <w:pPr>
        <w:pStyle w:val="BodyText"/>
        <w:rPr>
          <w:sz w:val="30"/>
        </w:rPr>
      </w:pPr>
    </w:p>
    <w:p w14:paraId="56DC1E75" w14:textId="77777777" w:rsidR="00CD49A0" w:rsidRDefault="00CD49A0">
      <w:pPr>
        <w:pStyle w:val="BodyText"/>
        <w:rPr>
          <w:sz w:val="30"/>
        </w:rPr>
      </w:pPr>
    </w:p>
    <w:p w14:paraId="56DC1E76" w14:textId="77777777" w:rsidR="00CD49A0" w:rsidRDefault="00CD49A0">
      <w:pPr>
        <w:pStyle w:val="BodyText"/>
        <w:rPr>
          <w:sz w:val="30"/>
        </w:rPr>
      </w:pPr>
    </w:p>
    <w:p w14:paraId="56DC1E77" w14:textId="77777777" w:rsidR="00CD49A0" w:rsidRDefault="00CD49A0">
      <w:pPr>
        <w:pStyle w:val="BodyText"/>
        <w:rPr>
          <w:sz w:val="30"/>
        </w:rPr>
      </w:pPr>
    </w:p>
    <w:p w14:paraId="56DC1E78" w14:textId="77777777" w:rsidR="00CD49A0" w:rsidRDefault="00CD49A0">
      <w:pPr>
        <w:pStyle w:val="BodyText"/>
        <w:rPr>
          <w:sz w:val="30"/>
        </w:rPr>
      </w:pPr>
    </w:p>
    <w:p w14:paraId="56DC1E79" w14:textId="77777777" w:rsidR="00CD49A0" w:rsidRDefault="00CD49A0">
      <w:pPr>
        <w:pStyle w:val="BodyText"/>
        <w:rPr>
          <w:sz w:val="30"/>
        </w:rPr>
      </w:pPr>
    </w:p>
    <w:p w14:paraId="56DC1E7A" w14:textId="77777777" w:rsidR="00CD49A0" w:rsidRDefault="00CD49A0">
      <w:pPr>
        <w:pStyle w:val="BodyText"/>
        <w:rPr>
          <w:sz w:val="30"/>
        </w:rPr>
      </w:pPr>
    </w:p>
    <w:p w14:paraId="56DC1E7B" w14:textId="77777777" w:rsidR="00CD49A0" w:rsidRDefault="00CD49A0">
      <w:pPr>
        <w:pStyle w:val="BodyText"/>
        <w:rPr>
          <w:sz w:val="30"/>
        </w:rPr>
      </w:pPr>
    </w:p>
    <w:p w14:paraId="56DC1E7C" w14:textId="77777777" w:rsidR="00CD49A0" w:rsidRDefault="00CD49A0">
      <w:pPr>
        <w:pStyle w:val="BodyText"/>
        <w:rPr>
          <w:sz w:val="30"/>
        </w:rPr>
      </w:pPr>
    </w:p>
    <w:p w14:paraId="56DC1E7D" w14:textId="77777777" w:rsidR="00CD49A0" w:rsidRDefault="00CD49A0">
      <w:pPr>
        <w:pStyle w:val="BodyText"/>
        <w:rPr>
          <w:sz w:val="30"/>
        </w:rPr>
      </w:pPr>
    </w:p>
    <w:p w14:paraId="56DC1E7E" w14:textId="77777777" w:rsidR="00CD49A0" w:rsidRDefault="00CD49A0">
      <w:pPr>
        <w:pStyle w:val="BodyText"/>
        <w:rPr>
          <w:sz w:val="30"/>
        </w:rPr>
      </w:pPr>
    </w:p>
    <w:p w14:paraId="56DC1E7F" w14:textId="77777777" w:rsidR="00CD49A0" w:rsidRDefault="00CD49A0">
      <w:pPr>
        <w:pStyle w:val="BodyText"/>
        <w:rPr>
          <w:sz w:val="30"/>
        </w:rPr>
      </w:pPr>
    </w:p>
    <w:p w14:paraId="56DC1E80" w14:textId="77777777" w:rsidR="00CD49A0" w:rsidRDefault="00CD49A0">
      <w:pPr>
        <w:pStyle w:val="BodyText"/>
        <w:rPr>
          <w:sz w:val="43"/>
        </w:rPr>
      </w:pPr>
    </w:p>
    <w:p w14:paraId="56DC1E81" w14:textId="77777777" w:rsidR="00CD49A0" w:rsidRDefault="00E668C0">
      <w:pPr>
        <w:pStyle w:val="ListParagraph"/>
        <w:numPr>
          <w:ilvl w:val="1"/>
          <w:numId w:val="30"/>
        </w:numPr>
        <w:tabs>
          <w:tab w:val="left" w:pos="3126"/>
          <w:tab w:val="left" w:pos="3127"/>
          <w:tab w:val="left" w:pos="8148"/>
        </w:tabs>
        <w:spacing w:before="0"/>
        <w:ind w:hanging="741"/>
        <w:jc w:val="left"/>
      </w:pPr>
      <w:r>
        <w:pict w14:anchorId="56DC2BE6">
          <v:line id="_x0000_s1433" style="position:absolute;left:0;text-align:left;z-index:15733760;mso-position-horizontal-relative:page" from=".4pt,32.25pt" to="1190.4pt,7.9pt" strokecolor="#b8bdc0" strokeweight="4pt">
            <w10:wrap anchorx="page"/>
          </v:line>
        </w:pict>
      </w:r>
      <w:r>
        <w:rPr>
          <w:color w:val="231F20"/>
        </w:rPr>
        <w:t>Trees</w:t>
      </w:r>
      <w:r>
        <w:rPr>
          <w:color w:val="231F20"/>
        </w:rPr>
        <w:tab/>
      </w:r>
      <w:r>
        <w:rPr>
          <w:color w:val="231F20"/>
          <w:spacing w:val="-3"/>
        </w:rPr>
        <w:t>22</w:t>
      </w:r>
    </w:p>
    <w:sdt>
      <w:sdtPr>
        <w:rPr>
          <w:sz w:val="20"/>
          <w:szCs w:val="20"/>
        </w:rPr>
        <w:id w:val="730266116"/>
        <w:docPartObj>
          <w:docPartGallery w:val="Table of Contents"/>
          <w:docPartUnique/>
        </w:docPartObj>
      </w:sdtPr>
      <w:sdtEndPr/>
      <w:sdtContent>
        <w:p w14:paraId="56DC1E82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spacing w:before="812"/>
            <w:ind w:left="2218" w:hanging="741"/>
            <w:jc w:val="left"/>
          </w:pPr>
          <w:hyperlink w:anchor="_TOC_250052" w:history="1">
            <w:r>
              <w:rPr>
                <w:color w:val="231F20"/>
              </w:rPr>
              <w:br w:type="column"/>
            </w:r>
            <w:r>
              <w:rPr>
                <w:color w:val="231F20"/>
              </w:rPr>
              <w:t>Heritage</w:t>
            </w:r>
            <w:r>
              <w:rPr>
                <w:color w:val="231F20"/>
              </w:rPr>
              <w:tab/>
              <w:t>22</w:t>
            </w:r>
          </w:hyperlink>
        </w:p>
        <w:p w14:paraId="56DC1E83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51" w:history="1">
            <w:r>
              <w:rPr>
                <w:color w:val="231F20"/>
              </w:rPr>
              <w:t>Archaeology</w:t>
            </w:r>
            <w:r>
              <w:rPr>
                <w:color w:val="231F20"/>
              </w:rPr>
              <w:tab/>
              <w:t>22</w:t>
            </w:r>
          </w:hyperlink>
        </w:p>
        <w:p w14:paraId="56DC1E84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50" w:history="1">
            <w:r>
              <w:rPr>
                <w:color w:val="231F20"/>
              </w:rPr>
              <w:t>Recreation</w:t>
            </w:r>
            <w:r>
              <w:rPr>
                <w:color w:val="231F20"/>
              </w:rPr>
              <w:tab/>
              <w:t>22</w:t>
            </w:r>
          </w:hyperlink>
        </w:p>
        <w:p w14:paraId="56DC1E85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9" w:history="1">
            <w:r>
              <w:rPr>
                <w:color w:val="231F20"/>
              </w:rPr>
              <w:t>Events</w:t>
            </w:r>
            <w:r>
              <w:rPr>
                <w:color w:val="231F20"/>
              </w:rPr>
              <w:tab/>
              <w:t>23</w:t>
            </w:r>
          </w:hyperlink>
        </w:p>
        <w:p w14:paraId="56DC1E86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8" w:history="1">
            <w:r>
              <w:rPr>
                <w:color w:val="231F20"/>
              </w:rPr>
              <w:t>Access</w:t>
            </w:r>
            <w:r>
              <w:rPr>
                <w:color w:val="231F20"/>
              </w:rPr>
              <w:tab/>
              <w:t>23</w:t>
            </w:r>
          </w:hyperlink>
        </w:p>
        <w:p w14:paraId="56DC1E87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8"/>
            </w:tabs>
            <w:ind w:left="2218" w:hanging="741"/>
            <w:jc w:val="left"/>
          </w:pPr>
          <w:hyperlink w:anchor="_TOC_250047" w:history="1">
            <w:r>
              <w:rPr>
                <w:color w:val="231F20"/>
              </w:rPr>
              <w:t>Sustainability</w:t>
            </w:r>
            <w:r>
              <w:rPr>
                <w:color w:val="231F20"/>
              </w:rPr>
              <w:tab/>
              <w:t>24</w:t>
            </w:r>
          </w:hyperlink>
        </w:p>
        <w:p w14:paraId="56DC1E88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6" w:history="1">
            <w:r>
              <w:rPr>
                <w:color w:val="231F20"/>
              </w:rPr>
              <w:t>Wildlife</w:t>
            </w:r>
            <w:r>
              <w:rPr>
                <w:color w:val="231F20"/>
              </w:rPr>
              <w:tab/>
              <w:t>24</w:t>
            </w:r>
          </w:hyperlink>
        </w:p>
        <w:p w14:paraId="56DC1E89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5" w:history="1">
            <w:r>
              <w:rPr>
                <w:color w:val="231F20"/>
              </w:rPr>
              <w:t>Education</w:t>
            </w:r>
            <w:r>
              <w:rPr>
                <w:color w:val="231F20"/>
              </w:rPr>
              <w:tab/>
              <w:t>24</w:t>
            </w:r>
          </w:hyperlink>
        </w:p>
        <w:p w14:paraId="56DC1E8A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4" w:history="1">
            <w:r>
              <w:rPr>
                <w:color w:val="231F20"/>
              </w:rPr>
              <w:t>Existing Buildings</w:t>
            </w:r>
            <w:r>
              <w:rPr>
                <w:color w:val="231F20"/>
              </w:rPr>
              <w:tab/>
              <w:t>24</w:t>
            </w:r>
          </w:hyperlink>
        </w:p>
        <w:p w14:paraId="56DC1E8B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3" w:history="1">
            <w:r>
              <w:rPr>
                <w:color w:val="231F20"/>
              </w:rPr>
              <w:t>Infrastructure</w:t>
            </w:r>
            <w:r>
              <w:rPr>
                <w:color w:val="231F20"/>
              </w:rPr>
              <w:tab/>
              <w:t>25</w:t>
            </w:r>
          </w:hyperlink>
        </w:p>
        <w:p w14:paraId="56DC1E8C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9"/>
            </w:tabs>
            <w:ind w:left="2218" w:hanging="741"/>
            <w:jc w:val="left"/>
          </w:pPr>
          <w:hyperlink w:anchor="_TOC_250042" w:history="1">
            <w:r>
              <w:rPr>
                <w:color w:val="231F20"/>
              </w:rPr>
              <w:t>Possible Future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Developments</w:t>
            </w:r>
            <w:r>
              <w:rPr>
                <w:color w:val="231F20"/>
              </w:rPr>
              <w:tab/>
              <w:t>25</w:t>
            </w:r>
          </w:hyperlink>
        </w:p>
        <w:p w14:paraId="56DC1E8D" w14:textId="77777777" w:rsidR="00CD49A0" w:rsidRDefault="00E668C0">
          <w:pPr>
            <w:pStyle w:val="TOC4"/>
            <w:numPr>
              <w:ilvl w:val="1"/>
              <w:numId w:val="30"/>
            </w:numPr>
            <w:tabs>
              <w:tab w:val="left" w:pos="2218"/>
              <w:tab w:val="left" w:pos="2219"/>
              <w:tab w:val="right" w:pos="7458"/>
            </w:tabs>
            <w:ind w:left="2218" w:hanging="741"/>
            <w:jc w:val="left"/>
          </w:pPr>
          <w:hyperlink w:anchor="_TOC_250041" w:history="1">
            <w:r>
              <w:rPr>
                <w:color w:val="231F20"/>
              </w:rPr>
              <w:t>Other Current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Studies / Policies</w:t>
            </w:r>
            <w:r>
              <w:rPr>
                <w:color w:val="231F20"/>
              </w:rPr>
              <w:tab/>
              <w:t>25</w:t>
            </w:r>
          </w:hyperlink>
        </w:p>
        <w:p w14:paraId="56DC1E8E" w14:textId="77777777" w:rsidR="00CD49A0" w:rsidRDefault="00E668C0">
          <w:pPr>
            <w:pStyle w:val="TOC2"/>
            <w:numPr>
              <w:ilvl w:val="0"/>
              <w:numId w:val="29"/>
            </w:numPr>
            <w:tabs>
              <w:tab w:val="left" w:pos="1498"/>
              <w:tab w:val="left" w:pos="1499"/>
              <w:tab w:val="right" w:pos="7477"/>
            </w:tabs>
            <w:spacing w:before="186"/>
            <w:ind w:hanging="721"/>
            <w:jc w:val="left"/>
          </w:pPr>
          <w:hyperlink w:anchor="_TOC_250040" w:history="1">
            <w:r>
              <w:rPr>
                <w:color w:val="231F20"/>
              </w:rPr>
              <w:t>Opportunities for Enhancing Leisure Experiences</w:t>
            </w:r>
            <w:r>
              <w:rPr>
                <w:color w:val="231F20"/>
              </w:rPr>
              <w:tab/>
              <w:t>27</w:t>
            </w:r>
          </w:hyperlink>
        </w:p>
        <w:p w14:paraId="56DC1E8F" w14:textId="77777777" w:rsidR="00CD49A0" w:rsidRDefault="00E668C0">
          <w:pPr>
            <w:pStyle w:val="TOC4"/>
            <w:numPr>
              <w:ilvl w:val="1"/>
              <w:numId w:val="29"/>
            </w:numPr>
            <w:tabs>
              <w:tab w:val="left" w:pos="2218"/>
              <w:tab w:val="left" w:pos="2219"/>
              <w:tab w:val="right" w:pos="7459"/>
            </w:tabs>
            <w:spacing w:before="178"/>
            <w:ind w:hanging="741"/>
          </w:pPr>
          <w:hyperlink w:anchor="_TOC_250039" w:history="1">
            <w:r>
              <w:rPr>
                <w:color w:val="231F20"/>
              </w:rPr>
              <w:t>A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dedicated hierarchy of paths for cycling and walking</w:t>
            </w:r>
            <w:r>
              <w:rPr>
                <w:color w:val="231F20"/>
              </w:rPr>
              <w:tab/>
              <w:t>28</w:t>
            </w:r>
          </w:hyperlink>
        </w:p>
        <w:p w14:paraId="56DC1E90" w14:textId="77777777" w:rsidR="00CD49A0" w:rsidRDefault="00E668C0">
          <w:pPr>
            <w:pStyle w:val="TOC4"/>
            <w:numPr>
              <w:ilvl w:val="1"/>
              <w:numId w:val="29"/>
            </w:numPr>
            <w:tabs>
              <w:tab w:val="left" w:pos="2218"/>
              <w:tab w:val="left" w:pos="2219"/>
            </w:tabs>
            <w:ind w:hanging="741"/>
          </w:pPr>
          <w:r>
            <w:rPr>
              <w:color w:val="231F20"/>
            </w:rPr>
            <w:t>Reinforcing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the leisure value of the Geelong Botanic Gardens</w:t>
          </w:r>
          <w:r>
            <w:rPr>
              <w:color w:val="231F20"/>
              <w:spacing w:val="84"/>
            </w:rPr>
            <w:t xml:space="preserve"> </w:t>
          </w:r>
          <w:r>
            <w:rPr>
              <w:color w:val="231F20"/>
            </w:rPr>
            <w:t>28</w:t>
          </w:r>
        </w:p>
        <w:p w14:paraId="56DC1E91" w14:textId="77777777" w:rsidR="00CD49A0" w:rsidRDefault="00E668C0">
          <w:pPr>
            <w:pStyle w:val="TOC4"/>
            <w:numPr>
              <w:ilvl w:val="1"/>
              <w:numId w:val="29"/>
            </w:numPr>
            <w:tabs>
              <w:tab w:val="left" w:pos="2218"/>
              <w:tab w:val="left" w:pos="2219"/>
              <w:tab w:val="right" w:pos="7459"/>
            </w:tabs>
            <w:ind w:hanging="741"/>
          </w:pPr>
          <w:hyperlink w:anchor="_TOC_250038" w:history="1">
            <w:r>
              <w:rPr>
                <w:color w:val="231F20"/>
              </w:rPr>
              <w:t>Existing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visitor activity groups and their facilities</w:t>
            </w:r>
            <w:r>
              <w:rPr>
                <w:color w:val="231F20"/>
              </w:rPr>
              <w:tab/>
              <w:t>29</w:t>
            </w:r>
          </w:hyperlink>
        </w:p>
        <w:p w14:paraId="56DC1E92" w14:textId="77777777" w:rsidR="00CD49A0" w:rsidRDefault="00E668C0">
          <w:pPr>
            <w:pStyle w:val="TOC2"/>
            <w:numPr>
              <w:ilvl w:val="0"/>
              <w:numId w:val="29"/>
            </w:numPr>
            <w:tabs>
              <w:tab w:val="left" w:pos="1498"/>
              <w:tab w:val="left" w:pos="1499"/>
              <w:tab w:val="right" w:pos="7477"/>
            </w:tabs>
            <w:spacing w:before="187"/>
            <w:ind w:hanging="721"/>
            <w:jc w:val="left"/>
          </w:pPr>
          <w:hyperlink w:anchor="_TOC_250037" w:history="1">
            <w:r>
              <w:rPr>
                <w:color w:val="231F20"/>
              </w:rPr>
              <w:t>Vision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Statement</w:t>
            </w:r>
            <w:r>
              <w:rPr>
                <w:color w:val="231F20"/>
              </w:rPr>
              <w:tab/>
              <w:t>30</w:t>
            </w:r>
          </w:hyperlink>
        </w:p>
        <w:p w14:paraId="56DC1E93" w14:textId="77777777" w:rsidR="00CD49A0" w:rsidRDefault="00E668C0">
          <w:pPr>
            <w:pStyle w:val="TOC2"/>
            <w:numPr>
              <w:ilvl w:val="0"/>
              <w:numId w:val="29"/>
            </w:numPr>
            <w:tabs>
              <w:tab w:val="left" w:pos="1498"/>
              <w:tab w:val="left" w:pos="1499"/>
              <w:tab w:val="right" w:pos="7477"/>
            </w:tabs>
            <w:ind w:hanging="721"/>
            <w:jc w:val="left"/>
          </w:pPr>
          <w:hyperlink w:anchor="_TOC_250036" w:history="1">
            <w:r>
              <w:rPr>
                <w:color w:val="231F20"/>
              </w:rPr>
              <w:t>Principles</w:t>
            </w:r>
            <w:r>
              <w:rPr>
                <w:color w:val="231F20"/>
              </w:rPr>
              <w:tab/>
              <w:t>31</w:t>
            </w:r>
          </w:hyperlink>
        </w:p>
        <w:p w14:paraId="56DC1E94" w14:textId="77777777" w:rsidR="00CD49A0" w:rsidRDefault="00E668C0">
          <w:pPr>
            <w:pStyle w:val="TOC2"/>
            <w:numPr>
              <w:ilvl w:val="0"/>
              <w:numId w:val="29"/>
            </w:numPr>
            <w:tabs>
              <w:tab w:val="left" w:pos="1498"/>
              <w:tab w:val="left" w:pos="1499"/>
              <w:tab w:val="right" w:pos="7477"/>
            </w:tabs>
            <w:ind w:hanging="721"/>
            <w:jc w:val="left"/>
          </w:pPr>
          <w:hyperlink w:anchor="_TOC_250035" w:history="1">
            <w:r>
              <w:rPr>
                <w:color w:val="231F20"/>
              </w:rPr>
              <w:t>The Master Plan</w:t>
            </w:r>
            <w:r>
              <w:rPr>
                <w:color w:val="231F20"/>
              </w:rPr>
              <w:tab/>
              <w:t>32</w:t>
            </w:r>
          </w:hyperlink>
        </w:p>
        <w:p w14:paraId="56DC1E95" w14:textId="77777777" w:rsidR="00CD49A0" w:rsidRDefault="00E668C0">
          <w:pPr>
            <w:pStyle w:val="TOC2"/>
            <w:numPr>
              <w:ilvl w:val="0"/>
              <w:numId w:val="29"/>
            </w:numPr>
            <w:tabs>
              <w:tab w:val="left" w:pos="1498"/>
              <w:tab w:val="left" w:pos="1499"/>
              <w:tab w:val="right" w:pos="7477"/>
            </w:tabs>
            <w:spacing w:before="240"/>
            <w:ind w:hanging="721"/>
            <w:jc w:val="left"/>
          </w:pPr>
          <w:hyperlink w:anchor="_TOC_250034" w:history="1">
            <w:r>
              <w:rPr>
                <w:color w:val="231F20"/>
              </w:rPr>
              <w:t>Actions</w:t>
            </w:r>
            <w:r>
              <w:rPr>
                <w:color w:val="231F20"/>
              </w:rPr>
              <w:tab/>
              <w:t>34</w:t>
            </w:r>
          </w:hyperlink>
        </w:p>
        <w:p w14:paraId="56DC1E96" w14:textId="77777777" w:rsidR="00CD49A0" w:rsidRDefault="00E668C0">
          <w:pPr>
            <w:pStyle w:val="TOC4"/>
            <w:numPr>
              <w:ilvl w:val="1"/>
              <w:numId w:val="29"/>
            </w:numPr>
            <w:tabs>
              <w:tab w:val="left" w:pos="2218"/>
              <w:tab w:val="left" w:pos="2219"/>
              <w:tab w:val="right" w:pos="7459"/>
            </w:tabs>
            <w:spacing w:before="177"/>
            <w:ind w:hanging="741"/>
          </w:pPr>
          <w:hyperlink w:anchor="_TOC_250033" w:history="1">
            <w:r>
              <w:rPr>
                <w:color w:val="231F20"/>
              </w:rPr>
              <w:t>Pedestrian Movement</w:t>
            </w:r>
            <w:r>
              <w:rPr>
                <w:color w:val="231F20"/>
              </w:rPr>
              <w:tab/>
              <w:t>34</w:t>
            </w:r>
          </w:hyperlink>
        </w:p>
        <w:p w14:paraId="56DC1E97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spacing w:before="120"/>
            <w:ind w:hanging="721"/>
          </w:pPr>
          <w:hyperlink w:anchor="_TOC_250032" w:history="1">
            <w:r>
              <w:rPr>
                <w:color w:val="231F20"/>
              </w:rPr>
              <w:t>Action 1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– ‘The Compelling Link’</w:t>
            </w:r>
            <w:r>
              <w:rPr>
                <w:color w:val="231F20"/>
              </w:rPr>
              <w:tab/>
              <w:t>34</w:t>
            </w:r>
          </w:hyperlink>
        </w:p>
        <w:p w14:paraId="56DC1E98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ind w:hanging="721"/>
          </w:pPr>
          <w:hyperlink w:anchor="_TOC_250031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 –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An accessible and legible pedestrian network</w:t>
            </w:r>
            <w:r>
              <w:rPr>
                <w:color w:val="231F20"/>
              </w:rPr>
              <w:tab/>
              <w:t>35</w:t>
            </w:r>
          </w:hyperlink>
        </w:p>
        <w:p w14:paraId="56DC1E99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ind w:hanging="721"/>
          </w:pPr>
          <w:hyperlink w:anchor="_TOC_250030" w:history="1">
            <w:r>
              <w:rPr>
                <w:color w:val="231F20"/>
              </w:rPr>
              <w:t>Action 3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well connected park</w:t>
            </w:r>
            <w:r>
              <w:rPr>
                <w:color w:val="231F20"/>
              </w:rPr>
              <w:tab/>
              <w:t>36</w:t>
            </w:r>
          </w:hyperlink>
        </w:p>
        <w:p w14:paraId="56DC1E9A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ind w:hanging="721"/>
          </w:pPr>
          <w:hyperlink w:anchor="_TOC_250029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4 –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An integrated Geelong Botanic Gardens</w:t>
            </w:r>
            <w:r>
              <w:rPr>
                <w:color w:val="231F20"/>
              </w:rPr>
              <w:tab/>
              <w:t>37</w:t>
            </w:r>
          </w:hyperlink>
        </w:p>
        <w:p w14:paraId="56DC1E9B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spacing w:before="68"/>
            <w:ind w:hanging="721"/>
          </w:pPr>
          <w:hyperlink w:anchor="_TOC_250028" w:history="1">
            <w:r>
              <w:rPr>
                <w:color w:val="231F20"/>
              </w:rPr>
              <w:t>Action 5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‘shared’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Easte</w:t>
            </w:r>
            <w:r>
              <w:rPr>
                <w:color w:val="231F20"/>
              </w:rPr>
              <w:t>rn Park Circuit</w:t>
            </w:r>
            <w:r>
              <w:rPr>
                <w:color w:val="231F20"/>
              </w:rPr>
              <w:tab/>
              <w:t>38</w:t>
            </w:r>
          </w:hyperlink>
        </w:p>
        <w:p w14:paraId="56DC1E9C" w14:textId="77777777" w:rsidR="00CD49A0" w:rsidRDefault="00E668C0">
          <w:pPr>
            <w:pStyle w:val="TOC4"/>
            <w:numPr>
              <w:ilvl w:val="1"/>
              <w:numId w:val="29"/>
            </w:numPr>
            <w:tabs>
              <w:tab w:val="left" w:pos="2218"/>
              <w:tab w:val="left" w:pos="2219"/>
              <w:tab w:val="right" w:pos="7459"/>
            </w:tabs>
            <w:spacing w:before="72"/>
            <w:ind w:hanging="741"/>
          </w:pPr>
          <w:hyperlink w:anchor="_TOC_250027" w:history="1">
            <w:r>
              <w:rPr>
                <w:color w:val="231F20"/>
              </w:rPr>
              <w:t>Vehicle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Movement</w:t>
            </w:r>
            <w:r>
              <w:rPr>
                <w:color w:val="231F20"/>
              </w:rPr>
              <w:tab/>
              <w:t>39</w:t>
            </w:r>
          </w:hyperlink>
        </w:p>
        <w:p w14:paraId="56DC1E9D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</w:tabs>
            <w:spacing w:before="120"/>
            <w:ind w:hanging="721"/>
          </w:pPr>
          <w:r>
            <w:rPr>
              <w:color w:val="231F20"/>
            </w:rPr>
            <w:t>Action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6 – Reconﬁgured Golf Club and Convention</w:t>
          </w:r>
        </w:p>
        <w:p w14:paraId="56DC1E9E" w14:textId="77777777" w:rsidR="00CD49A0" w:rsidRDefault="00E668C0">
          <w:pPr>
            <w:pStyle w:val="TOC8"/>
            <w:tabs>
              <w:tab w:val="right" w:pos="7440"/>
            </w:tabs>
          </w:pPr>
          <w:r>
            <w:rPr>
              <w:color w:val="231F20"/>
            </w:rPr>
            <w:t>Centre access</w:t>
          </w:r>
          <w:r>
            <w:rPr>
              <w:color w:val="231F20"/>
            </w:rPr>
            <w:tab/>
            <w:t>39</w:t>
          </w:r>
        </w:p>
        <w:p w14:paraId="56DC1E9F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spacing w:before="68"/>
            <w:ind w:hanging="721"/>
          </w:pPr>
          <w:hyperlink w:anchor="_TOC_250026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7 – Removal of vehicles from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Adams Court</w:t>
            </w:r>
            <w:r>
              <w:rPr>
                <w:color w:val="231F20"/>
              </w:rPr>
              <w:tab/>
              <w:t>40</w:t>
            </w:r>
          </w:hyperlink>
        </w:p>
        <w:p w14:paraId="56DC1EA0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ind w:hanging="721"/>
          </w:pPr>
          <w:r>
            <w:rPr>
              <w:color w:val="231F20"/>
            </w:rPr>
            <w:t>Action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8 – Intersection improvements</w:t>
          </w:r>
          <w:r>
            <w:rPr>
              <w:color w:val="231F20"/>
            </w:rPr>
            <w:tab/>
            <w:t>41</w:t>
          </w:r>
        </w:p>
        <w:p w14:paraId="56DC1EA1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ind w:hanging="721"/>
          </w:pPr>
          <w:hyperlink w:anchor="_TOC_250025" w:history="1">
            <w:r>
              <w:rPr>
                <w:color w:val="231F20"/>
              </w:rPr>
              <w:t>Action 9 – Eastern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Park Circuit</w:t>
            </w:r>
            <w:r>
              <w:rPr>
                <w:color w:val="231F20"/>
              </w:rPr>
              <w:tab/>
              <w:t>42</w:t>
            </w:r>
          </w:hyperlink>
        </w:p>
        <w:p w14:paraId="56DC1EA2" w14:textId="77777777" w:rsidR="00CD49A0" w:rsidRDefault="00E668C0">
          <w:pPr>
            <w:pStyle w:val="TOC6"/>
            <w:numPr>
              <w:ilvl w:val="2"/>
              <w:numId w:val="29"/>
            </w:numPr>
            <w:tabs>
              <w:tab w:val="left" w:pos="2938"/>
              <w:tab w:val="left" w:pos="2939"/>
              <w:tab w:val="right" w:pos="7440"/>
            </w:tabs>
            <w:ind w:hanging="721"/>
          </w:pPr>
          <w:r>
            <w:pict w14:anchorId="56DC2BE7"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_x0000_s1432" type="#_x0000_t136" style="position:absolute;left:0;text-align:left;margin-left:788.1pt;margin-top:18.85pt;width:296pt;height:12pt;rotation:359;z-index:15732224;mso-position-horizontal-relative:page" fillcolor="#231f20" stroked="f">
                <o:extrusion v:ext="view" autorotationcenter="t"/>
                <v:textpath style="font-family:&quot;Arial Narrow&quot;;font-size:12pt;v-text-kern:t;mso-text-shadow:auto" string="eastern park &amp; geelong botanic gardens strategic plan - master plan"/>
                <w10:wrap anchorx="page"/>
              </v:shape>
            </w:pict>
          </w:r>
          <w:hyperlink w:anchor="_TOC_250024" w:history="1">
            <w:r>
              <w:rPr>
                <w:color w:val="231F20"/>
              </w:rPr>
              <w:t>Action 10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 xml:space="preserve">– </w:t>
            </w:r>
            <w:proofErr w:type="spellStart"/>
            <w:r>
              <w:rPr>
                <w:color w:val="231F20"/>
              </w:rPr>
              <w:t>Formalised</w:t>
            </w:r>
            <w:proofErr w:type="spellEnd"/>
            <w:r>
              <w:rPr>
                <w:color w:val="231F20"/>
              </w:rPr>
              <w:t xml:space="preserve"> car parking</w:t>
            </w:r>
            <w:r>
              <w:rPr>
                <w:color w:val="231F20"/>
              </w:rPr>
              <w:tab/>
              <w:t>43</w:t>
            </w:r>
          </w:hyperlink>
        </w:p>
        <w:p w14:paraId="56DC1EA3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spacing w:before="827"/>
            <w:ind w:left="2693" w:hanging="721"/>
          </w:pPr>
          <w:r>
            <w:rPr>
              <w:color w:val="231F20"/>
              <w:w w:val="99"/>
            </w:rPr>
            <w:br w:type="column"/>
          </w:r>
          <w:r>
            <w:rPr>
              <w:color w:val="231F20"/>
            </w:rPr>
            <w:t>Action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11 – New shared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path</w:t>
          </w:r>
          <w:r>
            <w:rPr>
              <w:color w:val="231F20"/>
            </w:rPr>
            <w:tab/>
            <w:t>44</w:t>
          </w:r>
        </w:p>
        <w:p w14:paraId="56DC1EA4" w14:textId="77777777" w:rsidR="00CD49A0" w:rsidRDefault="00E668C0">
          <w:pPr>
            <w:pStyle w:val="TOC3"/>
            <w:numPr>
              <w:ilvl w:val="1"/>
              <w:numId w:val="29"/>
            </w:numPr>
            <w:tabs>
              <w:tab w:val="left" w:pos="1973"/>
              <w:tab w:val="left" w:pos="1974"/>
              <w:tab w:val="right" w:pos="7214"/>
            </w:tabs>
            <w:ind w:left="1973" w:hanging="741"/>
          </w:pPr>
          <w:r>
            <w:pict w14:anchorId="56DC2BE8">
              <v:group id="docshapegroup8" o:spid="_x0000_s1428" style="position:absolute;left:0;text-align:left;margin-left:1074.85pt;margin-top:-124.3pt;width:37.1pt;height:78.2pt;z-index:15730688;mso-position-horizontal-relative:page" coordorigin="21497,-2486" coordsize="742,1564">
                <v:shape id="docshape9" o:spid="_x0000_s1431" style="position:absolute;left:22051;top:-1455;width:188;height:532" coordorigin="22051,-1454" coordsize="188,532" path="m22238,-923r,-531l22051,-1432r80,509l22238,-923xe" fillcolor="#ef4039" stroked="f">
                  <v:path arrowok="t"/>
                </v:shape>
                <v:shape id="docshape10" o:spid="_x0000_s1430" style="position:absolute;left:21497;top:-1424;width:556;height:501" coordorigin="21497,-1423" coordsize="556,501" path="m22052,-923r-78,-500l21497,-1367r,444l22052,-923xe" fillcolor="#5c6469" stroked="f">
                  <v:path arrowok="t"/>
                </v:shape>
                <v:shape id="docshape11" o:spid="_x0000_s1429" style="position:absolute;left:21497;top:-2486;width:742;height:1046" coordorigin="21497,-2486" coordsize="742,1046" path="m22238,-1527r,-959l21497,-2486r,1046l22238,-1527xe" fillcolor="#ef4039" stroked="f">
                  <v:path arrowok="t"/>
                </v:shape>
                <w10:wrap anchorx="page"/>
              </v:group>
            </w:pict>
          </w:r>
          <w:r>
            <w:rPr>
              <w:noProof/>
            </w:rPr>
            <w:drawing>
              <wp:anchor distT="0" distB="0" distL="0" distR="0" simplePos="0" relativeHeight="15731200" behindDoc="0" locked="0" layoutInCell="1" allowOverlap="1" wp14:anchorId="56DC2BE9" wp14:editId="56DC2BEA">
                <wp:simplePos x="0" y="0"/>
                <wp:positionH relativeFrom="page">
                  <wp:posOffset>13650594</wp:posOffset>
                </wp:positionH>
                <wp:positionV relativeFrom="paragraph">
                  <wp:posOffset>-522958</wp:posOffset>
                </wp:positionV>
                <wp:extent cx="470915" cy="109448"/>
                <wp:effectExtent l="0" t="0" r="0" b="0"/>
                <wp:wrapNone/>
                <wp:docPr id="7" name="image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4.png"/>
                        <pic:cNvPicPr/>
                      </pic:nvPicPr>
                      <pic:blipFill>
                        <a:blip r:embed="rId1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0915" cy="1094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23" w:history="1">
            <w:r>
              <w:rPr>
                <w:color w:val="231F20"/>
              </w:rPr>
              <w:t>Landscape</w:t>
            </w:r>
            <w:r>
              <w:rPr>
                <w:color w:val="231F20"/>
              </w:rPr>
              <w:tab/>
              <w:t>45</w:t>
            </w:r>
          </w:hyperlink>
        </w:p>
        <w:p w14:paraId="56DC1EA5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spacing w:before="120"/>
            <w:ind w:left="2693" w:hanging="721"/>
          </w:pPr>
          <w:hyperlink w:anchor="_TOC_250022" w:history="1">
            <w:r>
              <w:rPr>
                <w:color w:val="231F20"/>
              </w:rPr>
              <w:t>Action 12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 Pinetum</w:t>
            </w:r>
            <w:r>
              <w:rPr>
                <w:color w:val="231F20"/>
              </w:rPr>
              <w:tab/>
              <w:t>45</w:t>
            </w:r>
          </w:hyperlink>
        </w:p>
        <w:p w14:paraId="56DC1EA6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ind w:left="2693" w:hanging="721"/>
          </w:pPr>
          <w:hyperlink w:anchor="_TOC_250021" w:history="1">
            <w:r>
              <w:rPr>
                <w:color w:val="231F20"/>
              </w:rPr>
              <w:t>Action 13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Australian Landscape</w:t>
            </w:r>
            <w:r>
              <w:rPr>
                <w:color w:val="231F20"/>
              </w:rPr>
              <w:tab/>
              <w:t>46</w:t>
            </w:r>
          </w:hyperlink>
        </w:p>
        <w:p w14:paraId="56DC1EA7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</w:tabs>
            <w:ind w:left="2693" w:hanging="721"/>
          </w:pPr>
          <w:r>
            <w:rPr>
              <w:color w:val="231F20"/>
            </w:rPr>
            <w:t>Action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14 – Strategic Direction for the Geelong</w:t>
          </w:r>
        </w:p>
        <w:p w14:paraId="56DC1EA8" w14:textId="77777777" w:rsidR="00CD49A0" w:rsidRDefault="00E668C0">
          <w:pPr>
            <w:pStyle w:val="TOC7"/>
            <w:tabs>
              <w:tab w:val="right" w:pos="7196"/>
            </w:tabs>
          </w:pPr>
          <w:r>
            <w:rPr>
              <w:color w:val="231F20"/>
            </w:rPr>
            <w:t>Botanic Garden</w:t>
          </w:r>
          <w:r>
            <w:rPr>
              <w:color w:val="231F20"/>
            </w:rPr>
            <w:tab/>
            <w:t>47</w:t>
          </w:r>
        </w:p>
        <w:p w14:paraId="56DC1EA9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ind w:left="2693" w:hanging="721"/>
          </w:pPr>
          <w:r>
            <w:rPr>
              <w:color w:val="231F20"/>
            </w:rPr>
            <w:t>Action 15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– New Botanic Garden Collection</w:t>
          </w:r>
          <w:r>
            <w:rPr>
              <w:color w:val="231F20"/>
            </w:rPr>
            <w:tab/>
            <w:t>48</w:t>
          </w:r>
        </w:p>
        <w:p w14:paraId="56DC1EAA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ind w:left="2693" w:hanging="721"/>
          </w:pPr>
          <w:hyperlink w:anchor="_TOC_250020" w:history="1">
            <w:r>
              <w:rPr>
                <w:color w:val="231F20"/>
              </w:rPr>
              <w:t>Action 16 –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Screening the Depot</w:t>
            </w:r>
            <w:r>
              <w:rPr>
                <w:color w:val="231F20"/>
              </w:rPr>
              <w:tab/>
              <w:t>49</w:t>
            </w:r>
          </w:hyperlink>
        </w:p>
        <w:p w14:paraId="56DC1EAB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spacing w:before="68"/>
            <w:ind w:left="2693" w:hanging="721"/>
          </w:pPr>
          <w:hyperlink w:anchor="_TOC_250019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17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Avenues</w:t>
            </w:r>
            <w:r>
              <w:rPr>
                <w:color w:val="231F20"/>
              </w:rPr>
              <w:tab/>
              <w:t>50</w:t>
            </w:r>
          </w:hyperlink>
        </w:p>
        <w:p w14:paraId="56DC1EAC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spacing w:before="10"/>
            <w:ind w:left="2693" w:hanging="721"/>
          </w:pPr>
          <w:hyperlink w:anchor="_TOC_250018" w:history="1">
            <w:r>
              <w:rPr>
                <w:color w:val="231F20"/>
              </w:rPr>
              <w:t>Action 18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 Flying Foxes</w:t>
            </w:r>
            <w:r>
              <w:rPr>
                <w:color w:val="231F20"/>
              </w:rPr>
              <w:tab/>
              <w:t>51</w:t>
            </w:r>
          </w:hyperlink>
        </w:p>
        <w:p w14:paraId="56DC1EAD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ind w:left="2693" w:hanging="721"/>
          </w:pPr>
          <w:hyperlink w:anchor="_TOC_250017" w:history="1">
            <w:r>
              <w:rPr>
                <w:color w:val="231F20"/>
              </w:rPr>
              <w:t>Action 19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 Foreshore</w:t>
            </w:r>
            <w:r>
              <w:rPr>
                <w:color w:val="231F20"/>
              </w:rPr>
              <w:tab/>
              <w:t>52</w:t>
            </w:r>
          </w:hyperlink>
        </w:p>
        <w:p w14:paraId="56DC1EAE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ind w:left="2693" w:hanging="721"/>
          </w:pPr>
          <w:hyperlink w:anchor="_TOC_250016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20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 Wetland</w:t>
            </w:r>
            <w:r>
              <w:rPr>
                <w:color w:val="231F20"/>
              </w:rPr>
              <w:tab/>
              <w:t>53</w:t>
            </w:r>
          </w:hyperlink>
        </w:p>
        <w:p w14:paraId="56DC1EAF" w14:textId="77777777" w:rsidR="00CD49A0" w:rsidRDefault="00E668C0">
          <w:pPr>
            <w:pStyle w:val="TOC3"/>
            <w:numPr>
              <w:ilvl w:val="1"/>
              <w:numId w:val="29"/>
            </w:numPr>
            <w:tabs>
              <w:tab w:val="left" w:pos="1973"/>
              <w:tab w:val="left" w:pos="1974"/>
              <w:tab w:val="right" w:pos="7214"/>
            </w:tabs>
            <w:spacing w:before="73"/>
            <w:ind w:left="1973" w:hanging="741"/>
          </w:pPr>
          <w:r>
            <w:rPr>
              <w:color w:val="231F20"/>
            </w:rPr>
            <w:t>Attractions &amp;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Facilities</w:t>
          </w:r>
          <w:r>
            <w:rPr>
              <w:color w:val="231F20"/>
            </w:rPr>
            <w:tab/>
            <w:t>54</w:t>
          </w:r>
        </w:p>
        <w:p w14:paraId="56DC1EB0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spacing w:before="120"/>
            <w:ind w:left="2693" w:hanging="721"/>
          </w:pPr>
          <w:hyperlink w:anchor="_TOC_250015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21 – Eastern Park Horticultural Complex</w:t>
            </w:r>
            <w:r>
              <w:rPr>
                <w:color w:val="231F20"/>
              </w:rPr>
              <w:tab/>
              <w:t>54</w:t>
            </w:r>
          </w:hyperlink>
        </w:p>
        <w:p w14:paraId="56DC1EB1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ind w:left="2693" w:hanging="721"/>
          </w:pPr>
          <w:hyperlink w:anchor="_TOC_250014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22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 Walter Conservatory</w:t>
            </w:r>
            <w:r>
              <w:rPr>
                <w:color w:val="231F20"/>
              </w:rPr>
              <w:tab/>
              <w:t>55</w:t>
            </w:r>
          </w:hyperlink>
        </w:p>
        <w:p w14:paraId="56DC1EB2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ind w:left="2693" w:hanging="721"/>
          </w:pPr>
          <w:hyperlink w:anchor="_TOC_250013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23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 Superintendent’s Residence</w:t>
            </w:r>
            <w:r>
              <w:rPr>
                <w:color w:val="231F20"/>
              </w:rPr>
              <w:tab/>
              <w:t>56</w:t>
            </w:r>
          </w:hyperlink>
        </w:p>
        <w:p w14:paraId="56DC1EB3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ind w:left="2693" w:hanging="721"/>
          </w:pPr>
          <w:hyperlink w:anchor="_TOC_250012" w:history="1">
            <w:r>
              <w:rPr>
                <w:color w:val="231F20"/>
              </w:rPr>
              <w:t>Action 24 – Sculpture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Park</w:t>
            </w:r>
            <w:r>
              <w:rPr>
                <w:color w:val="231F20"/>
              </w:rPr>
              <w:tab/>
              <w:t>57</w:t>
            </w:r>
          </w:hyperlink>
        </w:p>
        <w:p w14:paraId="56DC1EB4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ind w:left="2693" w:hanging="721"/>
          </w:pPr>
          <w:hyperlink w:anchor="_TOC_250011" w:history="1">
            <w:r>
              <w:rPr>
                <w:color w:val="231F20"/>
              </w:rPr>
              <w:t>Action 25 –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The Sports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Fields</w:t>
            </w:r>
            <w:r>
              <w:rPr>
                <w:color w:val="231F20"/>
              </w:rPr>
              <w:tab/>
              <w:t>58</w:t>
            </w:r>
          </w:hyperlink>
        </w:p>
        <w:p w14:paraId="56DC1EB5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6"/>
            </w:tabs>
            <w:spacing w:before="68"/>
            <w:ind w:left="2693" w:hanging="721"/>
          </w:pPr>
          <w:hyperlink w:anchor="_TOC_250010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26 – Geelong Mineral Springs Bath House</w:t>
            </w:r>
            <w:r>
              <w:rPr>
                <w:color w:val="231F20"/>
              </w:rPr>
              <w:tab/>
              <w:t>59</w:t>
            </w:r>
          </w:hyperlink>
        </w:p>
        <w:p w14:paraId="56DC1EB6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ind w:left="2693" w:hanging="721"/>
          </w:pPr>
          <w:hyperlink w:anchor="_TOC_250009" w:history="1">
            <w:r>
              <w:rPr>
                <w:color w:val="231F20"/>
              </w:rPr>
              <w:t>Action 27 –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Amphitheatre</w:t>
            </w:r>
            <w:r>
              <w:rPr>
                <w:color w:val="231F20"/>
              </w:rPr>
              <w:tab/>
              <w:t>60</w:t>
            </w:r>
          </w:hyperlink>
        </w:p>
        <w:p w14:paraId="56DC1EB7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ind w:left="2693" w:hanging="721"/>
          </w:pPr>
          <w:hyperlink w:anchor="_TOC_250008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28 – Integration of existing attractions</w:t>
            </w:r>
            <w:r>
              <w:rPr>
                <w:color w:val="231F20"/>
              </w:rPr>
              <w:tab/>
              <w:t>61</w:t>
            </w:r>
          </w:hyperlink>
        </w:p>
        <w:p w14:paraId="56DC1EB8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ind w:left="2693" w:hanging="721"/>
          </w:pPr>
          <w:hyperlink w:anchor="_TOC_250007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29 – Heritage buildings and structures</w:t>
            </w:r>
            <w:r>
              <w:rPr>
                <w:color w:val="231F20"/>
              </w:rPr>
              <w:tab/>
              <w:t>62</w:t>
            </w:r>
          </w:hyperlink>
        </w:p>
        <w:p w14:paraId="56DC1EB9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4"/>
              <w:tab w:val="right" w:pos="7196"/>
            </w:tabs>
            <w:ind w:left="2693" w:hanging="721"/>
          </w:pPr>
          <w:hyperlink w:anchor="_TOC_250006" w:history="1">
            <w:r>
              <w:rPr>
                <w:color w:val="231F20"/>
              </w:rPr>
              <w:t>Action 30 –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Amenities</w:t>
            </w:r>
            <w:r>
              <w:rPr>
                <w:color w:val="231F20"/>
              </w:rPr>
              <w:tab/>
              <w:t>63</w:t>
            </w:r>
          </w:hyperlink>
        </w:p>
        <w:p w14:paraId="56DC1EBA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4"/>
              <w:tab w:val="right" w:pos="7195"/>
            </w:tabs>
            <w:spacing w:before="68"/>
            <w:ind w:left="2693" w:hanging="721"/>
          </w:pPr>
          <w:hyperlink w:anchor="_TOC_250005" w:history="1">
            <w:r>
              <w:rPr>
                <w:color w:val="231F20"/>
              </w:rPr>
              <w:t>Action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31 – Botanic Gardens perimeter fence</w:t>
            </w:r>
            <w:r>
              <w:rPr>
                <w:color w:val="231F20"/>
              </w:rPr>
              <w:tab/>
              <w:t>64</w:t>
            </w:r>
          </w:hyperlink>
        </w:p>
        <w:p w14:paraId="56DC1EBB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4"/>
              <w:tab w:val="right" w:pos="7196"/>
            </w:tabs>
            <w:ind w:left="2693" w:hanging="721"/>
          </w:pPr>
          <w:hyperlink w:anchor="_TOC_250004" w:history="1">
            <w:r>
              <w:rPr>
                <w:color w:val="231F20"/>
              </w:rPr>
              <w:t>Action 32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– Golf Course improvements</w:t>
            </w:r>
            <w:r>
              <w:rPr>
                <w:color w:val="231F20"/>
              </w:rPr>
              <w:tab/>
              <w:t>65</w:t>
            </w:r>
          </w:hyperlink>
        </w:p>
        <w:p w14:paraId="56DC1EBC" w14:textId="77777777" w:rsidR="00CD49A0" w:rsidRDefault="00E668C0">
          <w:pPr>
            <w:pStyle w:val="TOC1"/>
            <w:numPr>
              <w:ilvl w:val="0"/>
              <w:numId w:val="29"/>
            </w:numPr>
            <w:tabs>
              <w:tab w:val="left" w:pos="1253"/>
              <w:tab w:val="left" w:pos="1254"/>
              <w:tab w:val="right" w:pos="7232"/>
            </w:tabs>
            <w:ind w:left="1253" w:hanging="721"/>
            <w:jc w:val="left"/>
          </w:pPr>
          <w:hyperlink w:anchor="_TOC_250003" w:history="1">
            <w:r>
              <w:rPr>
                <w:color w:val="231F20"/>
              </w:rPr>
              <w:t>Implementation Strategy</w:t>
            </w:r>
            <w:r>
              <w:rPr>
                <w:color w:val="231F20"/>
              </w:rPr>
              <w:tab/>
              <w:t>66</w:t>
            </w:r>
          </w:hyperlink>
        </w:p>
        <w:p w14:paraId="56DC1EBD" w14:textId="77777777" w:rsidR="00CD49A0" w:rsidRDefault="00E668C0">
          <w:pPr>
            <w:pStyle w:val="TOC3"/>
            <w:numPr>
              <w:ilvl w:val="1"/>
              <w:numId w:val="29"/>
            </w:numPr>
            <w:tabs>
              <w:tab w:val="left" w:pos="1973"/>
              <w:tab w:val="left" w:pos="1974"/>
              <w:tab w:val="right" w:pos="7214"/>
            </w:tabs>
            <w:spacing w:before="177"/>
            <w:ind w:left="1973" w:hanging="741"/>
          </w:pPr>
          <w:hyperlink w:anchor="_TOC_250002" w:history="1">
            <w:r>
              <w:rPr>
                <w:color w:val="231F20"/>
              </w:rPr>
              <w:t>Opinion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 xml:space="preserve">of Probable </w:t>
            </w:r>
            <w:r>
              <w:rPr>
                <w:color w:val="231F20"/>
              </w:rPr>
              <w:t xml:space="preserve">Cost and Project </w:t>
            </w:r>
            <w:proofErr w:type="spellStart"/>
            <w:r>
              <w:rPr>
                <w:color w:val="231F20"/>
              </w:rPr>
              <w:t>Prioritisation</w:t>
            </w:r>
            <w:proofErr w:type="spellEnd"/>
            <w:r>
              <w:rPr>
                <w:color w:val="231F20"/>
              </w:rPr>
              <w:tab/>
              <w:t>66</w:t>
            </w:r>
          </w:hyperlink>
        </w:p>
        <w:p w14:paraId="56DC1EBE" w14:textId="77777777" w:rsidR="00CD49A0" w:rsidRDefault="00E668C0">
          <w:pPr>
            <w:pStyle w:val="TOC3"/>
            <w:numPr>
              <w:ilvl w:val="1"/>
              <w:numId w:val="29"/>
            </w:numPr>
            <w:tabs>
              <w:tab w:val="left" w:pos="1973"/>
              <w:tab w:val="left" w:pos="1974"/>
              <w:tab w:val="right" w:pos="7214"/>
            </w:tabs>
            <w:spacing w:before="125"/>
            <w:ind w:left="1973" w:hanging="741"/>
          </w:pPr>
          <w:hyperlink w:anchor="_TOC_250001" w:history="1">
            <w:r>
              <w:rPr>
                <w:color w:val="231F20"/>
              </w:rPr>
              <w:t>Establishment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of Strategic Implementation Group</w:t>
            </w:r>
            <w:r>
              <w:rPr>
                <w:color w:val="231F20"/>
              </w:rPr>
              <w:tab/>
              <w:t>70</w:t>
            </w:r>
          </w:hyperlink>
        </w:p>
        <w:p w14:paraId="56DC1EBF" w14:textId="77777777" w:rsidR="00CD49A0" w:rsidRDefault="00E668C0">
          <w:pPr>
            <w:pStyle w:val="TOC5"/>
            <w:numPr>
              <w:ilvl w:val="2"/>
              <w:numId w:val="29"/>
            </w:numPr>
            <w:tabs>
              <w:tab w:val="left" w:pos="2693"/>
              <w:tab w:val="left" w:pos="2694"/>
              <w:tab w:val="right" w:pos="7195"/>
            </w:tabs>
            <w:spacing w:before="120"/>
            <w:ind w:left="2693" w:hanging="721"/>
          </w:pPr>
          <w:hyperlink w:anchor="_TOC_250000" w:history="1">
            <w:r>
              <w:rPr>
                <w:color w:val="231F20"/>
              </w:rPr>
              <w:t>Strategic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Implementation Group &amp; Project Manager</w:t>
            </w:r>
            <w:r>
              <w:rPr>
                <w:color w:val="231F20"/>
              </w:rPr>
              <w:tab/>
              <w:t>70</w:t>
            </w:r>
          </w:hyperlink>
        </w:p>
      </w:sdtContent>
    </w:sdt>
    <w:p w14:paraId="56DC1EC0" w14:textId="77777777" w:rsidR="00CD49A0" w:rsidRDefault="00CD49A0">
      <w:pPr>
        <w:pStyle w:val="BodyText"/>
        <w:rPr>
          <w:sz w:val="28"/>
        </w:rPr>
      </w:pPr>
    </w:p>
    <w:p w14:paraId="56DC1EC1" w14:textId="77777777" w:rsidR="00CD49A0" w:rsidRDefault="00CD49A0">
      <w:pPr>
        <w:pStyle w:val="BodyText"/>
        <w:spacing w:before="4"/>
        <w:rPr>
          <w:sz w:val="27"/>
        </w:rPr>
      </w:pPr>
    </w:p>
    <w:p w14:paraId="56DC1EC2" w14:textId="77777777" w:rsidR="00CD49A0" w:rsidRDefault="00E668C0">
      <w:pPr>
        <w:pStyle w:val="Heading2"/>
        <w:spacing w:before="0"/>
        <w:ind w:left="533" w:firstLine="0"/>
      </w:pPr>
      <w:r>
        <w:rPr>
          <w:color w:val="231F20"/>
        </w:rPr>
        <w:t>Appendices (in separate volume)</w:t>
      </w:r>
    </w:p>
    <w:p w14:paraId="56DC1EC3" w14:textId="77777777" w:rsidR="00CD49A0" w:rsidRDefault="00E668C0">
      <w:pPr>
        <w:pStyle w:val="BodyText"/>
        <w:tabs>
          <w:tab w:val="left" w:pos="2693"/>
        </w:tabs>
        <w:spacing w:before="212" w:line="309" w:lineRule="auto"/>
        <w:ind w:left="1254" w:right="2618"/>
      </w:pPr>
      <w:r>
        <w:rPr>
          <w:color w:val="231F20"/>
        </w:rPr>
        <w:t>Appendix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</w:rPr>
        <w:tab/>
        <w:t>Summary of survey results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</w:rPr>
        <w:tab/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furniture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guide</w:t>
      </w:r>
    </w:p>
    <w:p w14:paraId="56DC1EC4" w14:textId="77777777" w:rsidR="00CD49A0" w:rsidRDefault="00E668C0">
      <w:pPr>
        <w:pStyle w:val="BodyText"/>
        <w:tabs>
          <w:tab w:val="left" w:pos="2693"/>
        </w:tabs>
        <w:spacing w:before="2"/>
        <w:ind w:left="1254"/>
      </w:pPr>
      <w:r>
        <w:rPr>
          <w:color w:val="231F20"/>
        </w:rPr>
        <w:t>Appendix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ab/>
        <w:t>Detailed Master Plan concept designs</w:t>
      </w:r>
    </w:p>
    <w:p w14:paraId="56DC1EC5" w14:textId="77777777" w:rsidR="00CD49A0" w:rsidRDefault="00CD49A0">
      <w:pPr>
        <w:sectPr w:rsidR="00CD49A0">
          <w:type w:val="continuous"/>
          <w:pgSz w:w="23820" w:h="16840" w:orient="landscape"/>
          <w:pgMar w:top="300" w:right="0" w:bottom="0" w:left="0" w:header="0" w:footer="1392" w:gutter="0"/>
          <w:cols w:num="3" w:space="720" w:equalWidth="0">
            <w:col w:w="8350" w:space="40"/>
            <w:col w:w="7478" w:space="39"/>
            <w:col w:w="7913"/>
          </w:cols>
        </w:sectPr>
      </w:pPr>
    </w:p>
    <w:p w14:paraId="56DC1EC6" w14:textId="77777777" w:rsidR="00CD49A0" w:rsidRDefault="00E668C0">
      <w:pPr>
        <w:pStyle w:val="BodyText"/>
      </w:pPr>
      <w:r>
        <w:lastRenderedPageBreak/>
        <w:pict w14:anchorId="56DC2BEB">
          <v:shape id="_x0000_s1427" type="#_x0000_t136" style="position:absolute;margin-left:86.65pt;margin-top:781.85pt;width:296pt;height:12pt;rotation:359;z-index:-1993676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1EC7" w14:textId="77777777" w:rsidR="00CD49A0" w:rsidRDefault="00CD49A0">
      <w:pPr>
        <w:pStyle w:val="BodyText"/>
      </w:pPr>
    </w:p>
    <w:p w14:paraId="56DC1EC8" w14:textId="77777777" w:rsidR="00CD49A0" w:rsidRDefault="00CD49A0">
      <w:pPr>
        <w:pStyle w:val="BodyText"/>
      </w:pPr>
    </w:p>
    <w:p w14:paraId="56DC1EC9" w14:textId="77777777" w:rsidR="00CD49A0" w:rsidRDefault="00CD49A0">
      <w:pPr>
        <w:pStyle w:val="BodyText"/>
      </w:pPr>
    </w:p>
    <w:p w14:paraId="56DC1ECA" w14:textId="77777777" w:rsidR="00CD49A0" w:rsidRDefault="00CD49A0">
      <w:pPr>
        <w:pStyle w:val="BodyText"/>
      </w:pPr>
    </w:p>
    <w:p w14:paraId="56DC1ECB" w14:textId="77777777" w:rsidR="00CD49A0" w:rsidRDefault="00CD49A0">
      <w:pPr>
        <w:pStyle w:val="BodyText"/>
        <w:rPr>
          <w:sz w:val="25"/>
        </w:rPr>
      </w:pPr>
    </w:p>
    <w:p w14:paraId="56DC1ECC" w14:textId="77777777" w:rsidR="00CD49A0" w:rsidRDefault="00E668C0">
      <w:pPr>
        <w:pStyle w:val="Heading2"/>
        <w:numPr>
          <w:ilvl w:val="0"/>
          <w:numId w:val="28"/>
        </w:numPr>
        <w:tabs>
          <w:tab w:val="left" w:pos="2406"/>
          <w:tab w:val="left" w:pos="2407"/>
        </w:tabs>
        <w:ind w:hanging="721"/>
        <w:jc w:val="left"/>
      </w:pPr>
      <w:r>
        <w:pict w14:anchorId="56DC2BEC">
          <v:group id="docshapegroup12" o:spid="_x0000_s1423" style="position:absolute;left:0;text-align:left;margin-left:1074.85pt;margin-top:-71.45pt;width:37.1pt;height:78.2pt;z-index:15734272;mso-position-horizontal-relative:page" coordorigin="21497,-1429" coordsize="742,1564">
            <v:shape id="docshape13" o:spid="_x0000_s1426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4" o:spid="_x0000_s1425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5" o:spid="_x0000_s1424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34784" behindDoc="0" locked="0" layoutInCell="1" allowOverlap="1" wp14:anchorId="56DC2BED" wp14:editId="56DC2BEE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48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58"/>
      <w:bookmarkEnd w:id="0"/>
      <w:r>
        <w:rPr>
          <w:color w:val="231F20"/>
        </w:rPr>
        <w:t>Introduction</w:t>
      </w:r>
    </w:p>
    <w:p w14:paraId="56DC1ECD" w14:textId="77777777" w:rsidR="00CD49A0" w:rsidRDefault="00E668C0">
      <w:pPr>
        <w:pStyle w:val="BodyText"/>
        <w:spacing w:before="155" w:line="252" w:lineRule="auto"/>
        <w:ind w:left="1686" w:right="13614"/>
        <w:jc w:val="both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56DC2BEF" wp14:editId="56DC2BF0">
            <wp:simplePos x="0" y="0"/>
            <wp:positionH relativeFrom="page">
              <wp:posOffset>7560005</wp:posOffset>
            </wp:positionH>
            <wp:positionV relativeFrom="paragraph">
              <wp:posOffset>166968</wp:posOffset>
            </wp:positionV>
            <wp:extent cx="3599992" cy="269999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992" cy="269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832" behindDoc="0" locked="0" layoutInCell="1" allowOverlap="1" wp14:anchorId="56DC2BF1" wp14:editId="56DC2BF2">
            <wp:simplePos x="0" y="0"/>
            <wp:positionH relativeFrom="page">
              <wp:posOffset>11366995</wp:posOffset>
            </wp:positionH>
            <wp:positionV relativeFrom="paragraph">
              <wp:posOffset>166968</wp:posOffset>
            </wp:positionV>
            <wp:extent cx="3212985" cy="164970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985" cy="1649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Eastern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Geelong’s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premier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draws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facilities,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attractions</w:t>
      </w:r>
      <w:proofErr w:type="gramEnd"/>
      <w:r>
        <w:rPr>
          <w:color w:val="231F20"/>
          <w:spacing w:val="-43"/>
        </w:rPr>
        <w:t xml:space="preserve"> </w:t>
      </w:r>
      <w:r>
        <w:rPr>
          <w:color w:val="231F20"/>
        </w:rPr>
        <w:t>and events of national and international signiﬁcance.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is located within central Geelong, adjacent to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Geelong Waterfront a</w:t>
      </w:r>
      <w:r>
        <w:rPr>
          <w:color w:val="231F20"/>
        </w:rPr>
        <w:t>nd has frontage onto 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park has an array of active and passive uses.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Gardens,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is a destination within its own right.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Gardens were extended in 2002 to create a new 21st Century </w:t>
      </w:r>
      <w:proofErr w:type="gramStart"/>
      <w:r>
        <w:rPr>
          <w:color w:val="231F20"/>
        </w:rPr>
        <w:t>Garden, and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has become a signiﬁcant drawcard for the park. Critical to this plan is to </w:t>
      </w:r>
      <w:proofErr w:type="spellStart"/>
      <w:r>
        <w:rPr>
          <w:color w:val="231F20"/>
        </w:rPr>
        <w:t>recognise</w:t>
      </w:r>
      <w:proofErr w:type="spellEnd"/>
      <w:r>
        <w:rPr>
          <w:color w:val="231F20"/>
        </w:rPr>
        <w:t xml:space="preserve"> the interdependency of the Botanic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Gardens to the surroun</w:t>
      </w:r>
      <w:r>
        <w:rPr>
          <w:color w:val="231F20"/>
        </w:rPr>
        <w:t>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parkland.</w:t>
      </w:r>
    </w:p>
    <w:p w14:paraId="56DC1ECE" w14:textId="77777777" w:rsidR="00CD49A0" w:rsidRDefault="00E668C0">
      <w:pPr>
        <w:pStyle w:val="BodyText"/>
        <w:spacing w:before="164" w:line="252" w:lineRule="auto"/>
        <w:ind w:left="1686" w:right="13614"/>
        <w:jc w:val="both"/>
      </w:pPr>
      <w:r>
        <w:rPr>
          <w:color w:val="231F20"/>
        </w:rPr>
        <w:t xml:space="preserve">Following the development of a Master Plan for the park in 1995, Eastern Park has been subject to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proposals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size,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array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uses.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demands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examined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integrated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proce</w:t>
      </w:r>
      <w:r>
        <w:rPr>
          <w:color w:val="231F20"/>
        </w:rPr>
        <w:t>ss and thus it is timely that a revised plan for the park, that builds on previous work, is developed.</w:t>
      </w:r>
    </w:p>
    <w:p w14:paraId="56DC1ECF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spacing w:before="188"/>
        <w:ind w:hanging="721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56DC2BF3" wp14:editId="56DC2BF4">
            <wp:simplePos x="0" y="0"/>
            <wp:positionH relativeFrom="page">
              <wp:posOffset>11358003</wp:posOffset>
            </wp:positionH>
            <wp:positionV relativeFrom="paragraph">
              <wp:posOffset>250166</wp:posOffset>
            </wp:positionV>
            <wp:extent cx="3221977" cy="2274011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1977" cy="227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TOC_250057"/>
      <w:bookmarkEnd w:id="1"/>
      <w:r>
        <w:rPr>
          <w:color w:val="231F20"/>
        </w:rPr>
        <w:t>Background</w:t>
      </w:r>
    </w:p>
    <w:p w14:paraId="56DC1ED0" w14:textId="77777777" w:rsidR="00CD49A0" w:rsidRDefault="00E668C0">
      <w:pPr>
        <w:pStyle w:val="BodyText"/>
        <w:spacing w:before="164" w:line="252" w:lineRule="auto"/>
        <w:ind w:left="1686" w:right="13613"/>
        <w:jc w:val="both"/>
      </w:pPr>
      <w:r>
        <w:rPr>
          <w:color w:val="231F20"/>
        </w:rPr>
        <w:t>In 1851, the Government set aside approximately 81 hectares of land to the east of the Geelong township for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purposes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Botanic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Gardens.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Gardens,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apparent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intention being to devel</w:t>
      </w:r>
      <w:r>
        <w:rPr>
          <w:color w:val="231F20"/>
        </w:rPr>
        <w:t>op a signiﬁcant portion of the reserve to a high degree of cultivation.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time the nursery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of the Gardens became the focal point for cultivation and became known as the Geelong Botanic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balance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the parkland remained and was referred </w:t>
      </w:r>
      <w:r>
        <w:rPr>
          <w:color w:val="231F20"/>
        </w:rPr>
        <w:t xml:space="preserve">to as Eastern Park given its location east of the town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>.</w:t>
      </w:r>
    </w:p>
    <w:p w14:paraId="56DC1ED1" w14:textId="77777777" w:rsidR="00CD49A0" w:rsidRDefault="00E668C0">
      <w:pPr>
        <w:pStyle w:val="BodyText"/>
        <w:spacing w:before="165" w:line="252" w:lineRule="auto"/>
        <w:ind w:left="1686" w:right="13613"/>
        <w:jc w:val="both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56DC2BF5" wp14:editId="56DC2BF6">
            <wp:simplePos x="0" y="0"/>
            <wp:positionH relativeFrom="page">
              <wp:posOffset>7560005</wp:posOffset>
            </wp:positionH>
            <wp:positionV relativeFrom="paragraph">
              <wp:posOffset>101563</wp:posOffset>
            </wp:positionV>
            <wp:extent cx="3599992" cy="121201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992" cy="1212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parkland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today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recreational,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environmental,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educational,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botanical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horticultural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activities and includes key components such as the Geelong Botanic Gardens, the Eastern Park Bowling Club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Croquet Club, a golf course, several playing ﬁelds, the Play Space and the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Point Boat Ramp.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includes the heritage listed Lime</w:t>
      </w:r>
      <w:r>
        <w:rPr>
          <w:color w:val="231F20"/>
        </w:rPr>
        <w:t xml:space="preserve"> Kilns and is adjacent to the heritage listed Eastern Beach. Eastern Park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Botanic Gardens are included on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 Heritage Register.</w:t>
      </w:r>
    </w:p>
    <w:p w14:paraId="56DC1ED2" w14:textId="77777777" w:rsidR="00CD49A0" w:rsidRDefault="00E668C0">
      <w:pPr>
        <w:pStyle w:val="BodyText"/>
        <w:spacing w:before="165" w:line="252" w:lineRule="auto"/>
        <w:ind w:left="1686" w:right="13613"/>
        <w:jc w:val="both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56DC2BF7" wp14:editId="56DC2BF8">
            <wp:simplePos x="0" y="0"/>
            <wp:positionH relativeFrom="page">
              <wp:posOffset>7560005</wp:posOffset>
            </wp:positionH>
            <wp:positionV relativeFrom="paragraph">
              <wp:posOffset>659563</wp:posOffset>
            </wp:positionV>
            <wp:extent cx="7019975" cy="1511998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151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Conservation,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deve</w:t>
      </w:r>
      <w:r>
        <w:rPr>
          <w:color w:val="231F20"/>
        </w:rPr>
        <w:t>loped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1995. Since that time much has changed in relation to the context in which the park is positioned.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$30 million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redevelopment of the Geelong Waterfront has attracted more visitors and events to the City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Master Plan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identiﬁed the nee</w:t>
      </w:r>
      <w:r>
        <w:rPr>
          <w:color w:val="231F20"/>
        </w:rPr>
        <w:t>d for the Geelong Botanic Gardens to facilitate the true roles and functions of a botanic garden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collections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management,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scientiﬁc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conservation,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education,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interpretation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display.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Signiﬁcant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advances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areas.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doubt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signiﬁcant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implemented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1995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2002.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delivered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renewed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emphasis,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exposure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an enhanced public proﬁle which has led to a signiﬁcant increase in visitor numbers.</w:t>
      </w:r>
    </w:p>
    <w:p w14:paraId="56DC1ED3" w14:textId="77777777" w:rsidR="00CD49A0" w:rsidRDefault="00E668C0">
      <w:pPr>
        <w:pStyle w:val="BodyText"/>
        <w:spacing w:before="161" w:line="252" w:lineRule="auto"/>
        <w:ind w:left="1686" w:right="13614"/>
        <w:jc w:val="both"/>
      </w:pPr>
      <w:r>
        <w:rPr>
          <w:color w:val="231F20"/>
        </w:rPr>
        <w:t>In 2006 the Geelong Play Space was opened in Eastern Park, adjacent to the Botanic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</w:t>
      </w:r>
      <w:r>
        <w:rPr>
          <w:color w:val="231F20"/>
        </w:rPr>
        <w:t>y Space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abilities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environment.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covers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3,000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metres</w:t>
      </w:r>
      <w:proofErr w:type="spellEnd"/>
      <w:r>
        <w:rPr>
          <w:color w:val="231F20"/>
          <w:spacing w:val="-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 over 3,000 plants. 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estimated that it will attract 200,000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visitors per year.</w:t>
      </w:r>
    </w:p>
    <w:p w14:paraId="56DC1ED4" w14:textId="77777777" w:rsidR="00CD49A0" w:rsidRDefault="00E668C0">
      <w:pPr>
        <w:pStyle w:val="BodyText"/>
        <w:spacing w:before="168" w:line="252" w:lineRule="auto"/>
        <w:ind w:left="1686" w:right="13614"/>
        <w:jc w:val="both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56DC2BF9" wp14:editId="56DC2BFA">
            <wp:simplePos x="0" y="0"/>
            <wp:positionH relativeFrom="page">
              <wp:posOffset>7560005</wp:posOffset>
            </wp:positionH>
            <wp:positionV relativeFrom="paragraph">
              <wp:posOffset>332665</wp:posOffset>
            </wp:positionV>
            <wp:extent cx="3419995" cy="1805317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1805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368" behindDoc="0" locked="0" layoutInCell="1" allowOverlap="1" wp14:anchorId="56DC2BFB" wp14:editId="56DC2BFC">
            <wp:simplePos x="0" y="0"/>
            <wp:positionH relativeFrom="page">
              <wp:posOffset>11159997</wp:posOffset>
            </wp:positionH>
            <wp:positionV relativeFrom="paragraph">
              <wp:posOffset>349467</wp:posOffset>
            </wp:positionV>
            <wp:extent cx="3419982" cy="1788515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178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2006 also saw the installation of a large land earth sculpture, known as a geoglyph at Eastern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internationally renowned sculptor Andrew Rogers it is considered a signiﬁcant addition to the City’s cultural tourism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attractions.</w:t>
      </w:r>
    </w:p>
    <w:p w14:paraId="56DC1ED5" w14:textId="77777777" w:rsidR="00CD49A0" w:rsidRDefault="00E668C0">
      <w:pPr>
        <w:pStyle w:val="BodyText"/>
        <w:spacing w:before="167" w:line="252" w:lineRule="auto"/>
        <w:ind w:left="1686" w:right="13613"/>
        <w:jc w:val="both"/>
      </w:pPr>
      <w:r>
        <w:rPr>
          <w:color w:val="231F20"/>
        </w:rPr>
        <w:t xml:space="preserve">Added to the </w:t>
      </w:r>
      <w:r>
        <w:rPr>
          <w:color w:val="231F20"/>
        </w:rPr>
        <w:t>above signiﬁcant developments the park hosts a range of national and international cycling competitions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events.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Precinct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Feasibility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undertaken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2005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examined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events.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recommendations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report are considered in this planning process.</w:t>
      </w:r>
    </w:p>
    <w:p w14:paraId="56DC1ED6" w14:textId="77777777" w:rsidR="00CD49A0" w:rsidRDefault="00E668C0">
      <w:pPr>
        <w:pStyle w:val="BodyText"/>
        <w:spacing w:before="166" w:line="252" w:lineRule="auto"/>
        <w:ind w:left="1686" w:right="13613"/>
        <w:jc w:val="both"/>
      </w:pPr>
      <w:r>
        <w:rPr>
          <w:color w:val="231F20"/>
        </w:rPr>
        <w:t>Together, these developments have increased the pressure on park infrastructure to cope with higher usage level</w:t>
      </w:r>
      <w:r>
        <w:rPr>
          <w:color w:val="231F20"/>
        </w:rPr>
        <w:t>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surrounded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planned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forward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usage,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conservation</w:t>
      </w:r>
      <w:proofErr w:type="gramEnd"/>
      <w:r>
        <w:rPr>
          <w:color w:val="231F20"/>
        </w:rPr>
        <w:t xml:space="preserve"> and improvements to provide for a higher level of amenity and user experience.</w:t>
      </w:r>
    </w:p>
    <w:p w14:paraId="56DC1ED7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0" w:bottom="1580" w:left="0" w:header="0" w:footer="1392" w:gutter="0"/>
          <w:cols w:space="720"/>
        </w:sectPr>
      </w:pPr>
    </w:p>
    <w:p w14:paraId="56DC1ED8" w14:textId="77777777" w:rsidR="00CD49A0" w:rsidRDefault="00CD49A0">
      <w:pPr>
        <w:pStyle w:val="BodyText"/>
      </w:pPr>
    </w:p>
    <w:p w14:paraId="56DC1ED9" w14:textId="77777777" w:rsidR="00CD49A0" w:rsidRDefault="00CD49A0">
      <w:pPr>
        <w:pStyle w:val="BodyText"/>
      </w:pPr>
    </w:p>
    <w:p w14:paraId="56DC1EDA" w14:textId="77777777" w:rsidR="00CD49A0" w:rsidRDefault="00CD49A0">
      <w:pPr>
        <w:pStyle w:val="BodyText"/>
      </w:pPr>
    </w:p>
    <w:p w14:paraId="56DC1EDB" w14:textId="77777777" w:rsidR="00CD49A0" w:rsidRDefault="00CD49A0">
      <w:pPr>
        <w:pStyle w:val="BodyText"/>
      </w:pPr>
    </w:p>
    <w:p w14:paraId="56DC1EDC" w14:textId="77777777" w:rsidR="00CD49A0" w:rsidRDefault="00CD49A0">
      <w:pPr>
        <w:pStyle w:val="BodyText"/>
      </w:pPr>
    </w:p>
    <w:p w14:paraId="56DC1EDD" w14:textId="77777777" w:rsidR="00CD49A0" w:rsidRDefault="00CD49A0">
      <w:pPr>
        <w:pStyle w:val="BodyText"/>
        <w:spacing w:before="7"/>
        <w:rPr>
          <w:sz w:val="25"/>
        </w:rPr>
      </w:pPr>
    </w:p>
    <w:p w14:paraId="56DC1EDE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ind w:hanging="721"/>
      </w:pPr>
      <w:r>
        <w:pict w14:anchorId="56DC2BFD">
          <v:group id="docshapegroup19" o:spid="_x0000_s1419" style="position:absolute;left:0;text-align:left;margin-left:1074.85pt;margin-top:-71.8pt;width:37.1pt;height:78.2pt;z-index:15739392;mso-position-horizontal-relative:page" coordorigin="21497,-1436" coordsize="742,1564">
            <v:shape id="docshape20" o:spid="_x0000_s1422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21" o:spid="_x0000_s1421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22" o:spid="_x0000_s1420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39904" behindDoc="0" locked="0" layoutInCell="1" allowOverlap="1" wp14:anchorId="56DC2BFE" wp14:editId="56DC2BFF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48"/>
            <wp:effectExtent l="0" t="0" r="0" b="0"/>
            <wp:wrapNone/>
            <wp:docPr id="2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TOC_250056"/>
      <w:r>
        <w:rPr>
          <w:color w:val="231F20"/>
        </w:rPr>
        <w:t>Aims</w:t>
      </w:r>
      <w:r>
        <w:rPr>
          <w:color w:val="231F20"/>
          <w:spacing w:val="-1"/>
        </w:rPr>
        <w:t xml:space="preserve"> </w:t>
      </w:r>
      <w:bookmarkEnd w:id="2"/>
      <w:r>
        <w:rPr>
          <w:color w:val="231F20"/>
        </w:rPr>
        <w:t>&amp; Objectives</w:t>
      </w:r>
    </w:p>
    <w:p w14:paraId="56DC1EDF" w14:textId="77777777" w:rsidR="00CD49A0" w:rsidRDefault="00E668C0">
      <w:pPr>
        <w:pStyle w:val="Heading5"/>
        <w:numPr>
          <w:ilvl w:val="2"/>
          <w:numId w:val="28"/>
        </w:numPr>
        <w:tabs>
          <w:tab w:val="left" w:pos="2406"/>
          <w:tab w:val="left" w:pos="2407"/>
        </w:tabs>
        <w:spacing w:before="174"/>
        <w:ind w:hanging="721"/>
      </w:pPr>
      <w:r>
        <w:rPr>
          <w:color w:val="231F20"/>
        </w:rPr>
        <w:t>Aim</w:t>
      </w:r>
    </w:p>
    <w:p w14:paraId="56DC1EE0" w14:textId="77777777" w:rsidR="00CD49A0" w:rsidRDefault="00E668C0">
      <w:pPr>
        <w:pStyle w:val="BodyText"/>
        <w:spacing w:before="172" w:line="252" w:lineRule="auto"/>
        <w:ind w:left="1686" w:right="13613"/>
        <w:jc w:val="both"/>
      </w:pPr>
      <w:r>
        <w:rPr>
          <w:color w:val="231F20"/>
          <w:w w:val="95"/>
        </w:rPr>
        <w:t>To develop a strategic plan for Eastern Park and the Geelong Botanic Gardens which provides guidance on conservation,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management, and the landscape and built form.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includes a long-term vision for the park, looking out 50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together with a </w:t>
      </w:r>
      <w:proofErr w:type="gramStart"/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</w:t>
      </w:r>
      <w:proofErr w:type="gramEnd"/>
      <w:r>
        <w:rPr>
          <w:color w:val="231F20"/>
        </w:rPr>
        <w:t xml:space="preserve"> action plan.</w:t>
      </w:r>
    </w:p>
    <w:p w14:paraId="56DC1EE1" w14:textId="77777777" w:rsidR="00CD49A0" w:rsidRDefault="00E668C0">
      <w:pPr>
        <w:pStyle w:val="BodyText"/>
        <w:spacing w:before="168" w:line="252" w:lineRule="auto"/>
        <w:ind w:left="1686" w:right="13614"/>
        <w:jc w:val="both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56DC2C00" wp14:editId="56DC2C01">
            <wp:simplePos x="0" y="0"/>
            <wp:positionH relativeFrom="page">
              <wp:posOffset>7560005</wp:posOffset>
            </wp:positionH>
            <wp:positionV relativeFrom="paragraph">
              <wp:posOffset>229083</wp:posOffset>
            </wp:positionV>
            <wp:extent cx="7014006" cy="5802503"/>
            <wp:effectExtent l="0" t="0" r="0" b="0"/>
            <wp:wrapNone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006" cy="580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It is recommended that the plan be reviewed every ﬁve years to monitor its progress with respect to implementation,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and also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to make adjustments as required to cater for </w:t>
      </w:r>
      <w:proofErr w:type="spellStart"/>
      <w:r>
        <w:rPr>
          <w:color w:val="231F20"/>
        </w:rPr>
        <w:t>unforseen</w:t>
      </w:r>
      <w:proofErr w:type="spellEnd"/>
      <w:r>
        <w:rPr>
          <w:color w:val="231F20"/>
        </w:rPr>
        <w:t xml:space="preserve"> future events.</w:t>
      </w:r>
    </w:p>
    <w:p w14:paraId="56DC1EE2" w14:textId="77777777" w:rsidR="00CD49A0" w:rsidRDefault="00E668C0">
      <w:pPr>
        <w:pStyle w:val="Heading5"/>
        <w:numPr>
          <w:ilvl w:val="2"/>
          <w:numId w:val="28"/>
        </w:numPr>
        <w:tabs>
          <w:tab w:val="left" w:pos="2406"/>
          <w:tab w:val="left" w:pos="2407"/>
        </w:tabs>
        <w:spacing w:before="178"/>
        <w:ind w:hanging="721"/>
      </w:pPr>
      <w:r>
        <w:rPr>
          <w:color w:val="231F20"/>
        </w:rPr>
        <w:t>Objectives</w:t>
      </w:r>
    </w:p>
    <w:p w14:paraId="56DC1EE3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72" w:line="252" w:lineRule="auto"/>
        <w:ind w:right="14105"/>
        <w:rPr>
          <w:sz w:val="20"/>
        </w:rPr>
      </w:pPr>
      <w:r>
        <w:rPr>
          <w:color w:val="231F20"/>
          <w:sz w:val="20"/>
        </w:rPr>
        <w:t>Protect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enhance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park’s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stat</w:t>
      </w:r>
      <w:r>
        <w:rPr>
          <w:color w:val="231F20"/>
          <w:sz w:val="20"/>
        </w:rPr>
        <w:t>us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high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quality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inner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urban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environment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critical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links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Central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Geelong, Eastern </w:t>
      </w:r>
      <w:proofErr w:type="gramStart"/>
      <w:r>
        <w:rPr>
          <w:color w:val="231F20"/>
          <w:sz w:val="20"/>
        </w:rPr>
        <w:t>Beach</w:t>
      </w:r>
      <w:proofErr w:type="gramEnd"/>
      <w:r>
        <w:rPr>
          <w:color w:val="231F20"/>
          <w:sz w:val="20"/>
        </w:rPr>
        <w:t xml:space="preserve"> and the Waterfront.</w:t>
      </w:r>
    </w:p>
    <w:p w14:paraId="56DC1EE4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12" w:line="252" w:lineRule="auto"/>
        <w:ind w:right="13992"/>
        <w:rPr>
          <w:sz w:val="20"/>
        </w:rPr>
      </w:pPr>
      <w:r>
        <w:rPr>
          <w:color w:val="231F20"/>
          <w:sz w:val="20"/>
        </w:rPr>
        <w:t>Engage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provide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advice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input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conservation,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management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amenity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park and gardens.</w:t>
      </w:r>
    </w:p>
    <w:p w14:paraId="56DC1EE5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11" w:line="252" w:lineRule="auto"/>
        <w:ind w:right="13937"/>
        <w:rPr>
          <w:sz w:val="20"/>
        </w:rPr>
      </w:pPr>
      <w:r>
        <w:rPr>
          <w:color w:val="231F20"/>
          <w:sz w:val="20"/>
        </w:rPr>
        <w:t>Balance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needs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various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active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passive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user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groups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landscape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environmental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values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of the park.</w:t>
      </w:r>
    </w:p>
    <w:p w14:paraId="56DC1EE6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12" w:line="252" w:lineRule="auto"/>
        <w:ind w:right="14292"/>
        <w:rPr>
          <w:sz w:val="20"/>
        </w:rPr>
      </w:pPr>
      <w:r>
        <w:rPr>
          <w:color w:val="231F20"/>
          <w:sz w:val="20"/>
        </w:rPr>
        <w:t>Understand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enhance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capacity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cater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respond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current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future uses and needs.</w:t>
      </w:r>
    </w:p>
    <w:p w14:paraId="56DC1EE7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11" w:line="252" w:lineRule="auto"/>
        <w:ind w:right="14011"/>
        <w:rPr>
          <w:sz w:val="20"/>
        </w:rPr>
      </w:pPr>
      <w:r>
        <w:rPr>
          <w:color w:val="231F20"/>
          <w:sz w:val="20"/>
        </w:rPr>
        <w:t>Provide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better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safer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vehicle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pedestrian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movement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environs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improved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links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to surrounding destinations.</w:t>
      </w:r>
    </w:p>
    <w:p w14:paraId="56DC1EE8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12" w:line="252" w:lineRule="auto"/>
        <w:ind w:right="13992"/>
        <w:rPr>
          <w:sz w:val="20"/>
        </w:rPr>
      </w:pPr>
      <w:r>
        <w:rPr>
          <w:color w:val="231F20"/>
          <w:sz w:val="20"/>
        </w:rPr>
        <w:t>Consider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make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recommendations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appropriateness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key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proposals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Mineral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Springs Bath House, Events Precinct and Walter Conservatory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Café.</w:t>
      </w:r>
    </w:p>
    <w:p w14:paraId="56DC1EE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11" w:line="252" w:lineRule="auto"/>
        <w:ind w:right="14229"/>
        <w:rPr>
          <w:sz w:val="20"/>
        </w:rPr>
      </w:pPr>
      <w:r>
        <w:rPr>
          <w:color w:val="231F20"/>
          <w:sz w:val="20"/>
        </w:rPr>
        <w:t>Consider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role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modern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Regional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conservation,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research,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education,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related infrastructure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management issues.</w:t>
      </w:r>
    </w:p>
    <w:p w14:paraId="56DC1EEA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spacing w:before="133"/>
        <w:ind w:hanging="721"/>
      </w:pPr>
      <w:bookmarkStart w:id="3" w:name="_TOC_250055"/>
      <w:r>
        <w:rPr>
          <w:color w:val="231F20"/>
        </w:rPr>
        <w:t>Study</w:t>
      </w:r>
      <w:r>
        <w:rPr>
          <w:color w:val="231F20"/>
          <w:spacing w:val="-9"/>
        </w:rPr>
        <w:t xml:space="preserve"> </w:t>
      </w:r>
      <w:bookmarkEnd w:id="3"/>
      <w:r>
        <w:rPr>
          <w:color w:val="231F20"/>
        </w:rPr>
        <w:t>Area</w:t>
      </w:r>
    </w:p>
    <w:p w14:paraId="56DC1EEB" w14:textId="77777777" w:rsidR="00CD49A0" w:rsidRDefault="00E668C0">
      <w:pPr>
        <w:pStyle w:val="BodyText"/>
        <w:spacing w:before="163" w:line="252" w:lineRule="auto"/>
        <w:ind w:left="1686" w:right="13613"/>
        <w:jc w:val="both"/>
      </w:pPr>
      <w:r>
        <w:rPr>
          <w:color w:val="231F20"/>
        </w:rPr>
        <w:t>The study area is bo</w:t>
      </w:r>
      <w:r>
        <w:rPr>
          <w:color w:val="231F20"/>
        </w:rPr>
        <w:t>unded by Ryrie St to the south (excluding the residential area bordered by Glen Ave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High School), Garden St to the west, the sea wall/high water mark to the north (including the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Point Boat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Ramp) and the boundary of 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Animal He</w:t>
      </w:r>
      <w:r>
        <w:rPr>
          <w:color w:val="231F20"/>
        </w:rPr>
        <w:t>alth Laboratory to the east.</w:t>
      </w:r>
    </w:p>
    <w:p w14:paraId="56DC1EEC" w14:textId="77777777" w:rsidR="00CD49A0" w:rsidRDefault="00E668C0">
      <w:pPr>
        <w:pStyle w:val="BodyText"/>
        <w:spacing w:before="168" w:line="252" w:lineRule="auto"/>
        <w:ind w:left="1686" w:right="13614"/>
        <w:jc w:val="both"/>
      </w:pP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identical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1995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 the Eastern Park precinct and is designed to address some of the key issues confronting the park.</w:t>
      </w:r>
    </w:p>
    <w:p w14:paraId="56DC1EED" w14:textId="77777777" w:rsidR="00CD49A0" w:rsidRDefault="00E668C0">
      <w:pPr>
        <w:pStyle w:val="BodyText"/>
        <w:spacing w:before="168" w:line="252" w:lineRule="auto"/>
        <w:ind w:left="1686" w:right="13613"/>
        <w:jc w:val="both"/>
      </w:pPr>
      <w:r>
        <w:rPr>
          <w:color w:val="231F20"/>
        </w:rPr>
        <w:t xml:space="preserve">The study area does not include the Geelong Conference Centre that </w:t>
      </w:r>
      <w:proofErr w:type="gramStart"/>
      <w:r>
        <w:rPr>
          <w:color w:val="231F20"/>
        </w:rPr>
        <w:t>is located in</w:t>
      </w:r>
      <w:proofErr w:type="gramEnd"/>
      <w:r>
        <w:rPr>
          <w:color w:val="231F20"/>
        </w:rPr>
        <w:t xml:space="preserve"> Eastern Park as it is private 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area,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interface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with the park is still an important consideration in this planning exercise.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Similarly</w:t>
      </w:r>
      <w:proofErr w:type="gramEnd"/>
      <w:r>
        <w:rPr>
          <w:color w:val="231F20"/>
        </w:rPr>
        <w:t xml:space="preserve"> the relationship and interface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surrounding residential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areas and Eastern Beach are critical considerations.</w:t>
      </w:r>
    </w:p>
    <w:p w14:paraId="56DC1EEE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spacing w:before="187"/>
        <w:ind w:hanging="721"/>
      </w:pPr>
      <w:bookmarkStart w:id="4" w:name="_TOC_250054"/>
      <w:r>
        <w:rPr>
          <w:color w:val="231F20"/>
        </w:rPr>
        <w:t>Key</w:t>
      </w:r>
      <w:r>
        <w:rPr>
          <w:color w:val="231F20"/>
          <w:spacing w:val="-7"/>
        </w:rPr>
        <w:t xml:space="preserve"> </w:t>
      </w:r>
      <w:bookmarkEnd w:id="4"/>
      <w:r>
        <w:rPr>
          <w:color w:val="231F20"/>
        </w:rPr>
        <w:t>Tasks</w:t>
      </w:r>
    </w:p>
    <w:p w14:paraId="56DC1EEF" w14:textId="77777777" w:rsidR="00CD49A0" w:rsidRDefault="00E668C0">
      <w:pPr>
        <w:pStyle w:val="BodyText"/>
        <w:spacing w:before="164"/>
        <w:ind w:left="1686"/>
        <w:jc w:val="both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Eastern Park and Geelong Botanic Gardens S</w:t>
      </w:r>
      <w:r>
        <w:rPr>
          <w:color w:val="231F20"/>
        </w:rPr>
        <w:t xml:space="preserve">trategic Plan comprises 3 key </w:t>
      </w:r>
      <w:proofErr w:type="gramStart"/>
      <w:r>
        <w:rPr>
          <w:color w:val="231F20"/>
        </w:rPr>
        <w:t>tasks;</w:t>
      </w:r>
      <w:proofErr w:type="gramEnd"/>
    </w:p>
    <w:p w14:paraId="56DC1EF0" w14:textId="77777777" w:rsidR="00CD49A0" w:rsidRDefault="00E668C0">
      <w:pPr>
        <w:pStyle w:val="BodyText"/>
        <w:spacing w:before="180" w:line="252" w:lineRule="auto"/>
        <w:ind w:left="1686" w:right="13614"/>
        <w:jc w:val="both"/>
      </w:pPr>
      <w:r>
        <w:rPr>
          <w:color w:val="231F20"/>
        </w:rPr>
        <w:t>Heritage Conservation Assessment – assessing the cultural signiﬁcance of Eastern Park and the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Gardens.</w:t>
      </w:r>
    </w:p>
    <w:p w14:paraId="56DC1EF1" w14:textId="77777777" w:rsidR="00CD49A0" w:rsidRDefault="00E668C0">
      <w:pPr>
        <w:pStyle w:val="BodyText"/>
        <w:spacing w:before="168" w:line="252" w:lineRule="auto"/>
        <w:ind w:left="1686" w:right="13614"/>
        <w:jc w:val="both"/>
      </w:pPr>
      <w:r>
        <w:rPr>
          <w:color w:val="231F20"/>
        </w:rPr>
        <w:t xml:space="preserve">Master Plan – providing a costed, </w:t>
      </w:r>
      <w:proofErr w:type="spellStart"/>
      <w:r>
        <w:rPr>
          <w:color w:val="231F20"/>
        </w:rPr>
        <w:t>prioritised</w:t>
      </w:r>
      <w:proofErr w:type="spellEnd"/>
      <w:r>
        <w:rPr>
          <w:color w:val="231F20"/>
        </w:rPr>
        <w:t xml:space="preserve"> and staged master plan for both landscape and built in</w:t>
      </w:r>
      <w:r>
        <w:rPr>
          <w:color w:val="231F20"/>
        </w:rPr>
        <w:t>frastructure,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environmentally sustainable </w:t>
      </w:r>
      <w:proofErr w:type="gramStart"/>
      <w:r>
        <w:rPr>
          <w:color w:val="231F20"/>
        </w:rPr>
        <w:t>design</w:t>
      </w:r>
      <w:proofErr w:type="gramEnd"/>
      <w:r>
        <w:rPr>
          <w:color w:val="231F20"/>
        </w:rPr>
        <w:t xml:space="preserve"> and being guided by the Heritage Conservation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Assessment.</w:t>
      </w:r>
    </w:p>
    <w:p w14:paraId="56DC1EF2" w14:textId="77777777" w:rsidR="00CD49A0" w:rsidRDefault="00E668C0">
      <w:pPr>
        <w:pStyle w:val="BodyText"/>
        <w:spacing w:before="169" w:line="252" w:lineRule="auto"/>
        <w:ind w:left="1686" w:right="13614"/>
        <w:jc w:val="both"/>
      </w:pPr>
      <w:r>
        <w:pict w14:anchorId="56DC2C02">
          <v:shape id="_x0000_s1418" type="#_x0000_t136" style="position:absolute;left:0;text-align:left;margin-left:788.1pt;margin-top:27.1pt;width:296pt;height:12pt;rotation:359;z-index:-19934720;mso-position-horizont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/>
          </v:shape>
        </w:pict>
      </w:r>
      <w:r>
        <w:rPr>
          <w:color w:val="231F20"/>
        </w:rPr>
        <w:t xml:space="preserve">Management Plan – addressing key management issues including trafﬁc, events usage, wildlife, assets, </w:t>
      </w:r>
      <w:proofErr w:type="gramStart"/>
      <w:r>
        <w:rPr>
          <w:color w:val="231F20"/>
        </w:rPr>
        <w:t>risk</w:t>
      </w:r>
      <w:proofErr w:type="gramEnd"/>
      <w:r>
        <w:rPr>
          <w:color w:val="231F20"/>
        </w:rPr>
        <w:t xml:space="preserve">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conservation po</w:t>
      </w:r>
      <w:r>
        <w:rPr>
          <w:color w:val="231F20"/>
        </w:rPr>
        <w:t>licy.</w:t>
      </w:r>
    </w:p>
    <w:p w14:paraId="56DC1EF3" w14:textId="77777777" w:rsidR="00CD49A0" w:rsidRDefault="00CD49A0">
      <w:pPr>
        <w:spacing w:line="252" w:lineRule="auto"/>
        <w:jc w:val="both"/>
        <w:sectPr w:rsidR="00CD49A0">
          <w:footerReference w:type="even" r:id="rId25"/>
          <w:footerReference w:type="default" r:id="rId26"/>
          <w:pgSz w:w="23820" w:h="16840" w:orient="landscape"/>
          <w:pgMar w:top="420" w:right="0" w:bottom="1760" w:left="0" w:header="0" w:footer="1574" w:gutter="0"/>
          <w:cols w:space="720"/>
        </w:sectPr>
      </w:pPr>
    </w:p>
    <w:p w14:paraId="56DC1EF4" w14:textId="77777777" w:rsidR="00CD49A0" w:rsidRDefault="00E668C0">
      <w:pPr>
        <w:pStyle w:val="BodyText"/>
      </w:pPr>
      <w:r>
        <w:lastRenderedPageBreak/>
        <w:pict w14:anchorId="56DC2C03">
          <v:shape id="_x0000_s1417" type="#_x0000_t136" style="position:absolute;margin-left:86.65pt;margin-top:781.85pt;width:296pt;height:12pt;rotation:359;z-index:-1993318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1EF5" w14:textId="77777777" w:rsidR="00CD49A0" w:rsidRDefault="00CD49A0">
      <w:pPr>
        <w:pStyle w:val="BodyText"/>
      </w:pPr>
    </w:p>
    <w:p w14:paraId="56DC1EF6" w14:textId="77777777" w:rsidR="00CD49A0" w:rsidRDefault="00CD49A0">
      <w:pPr>
        <w:pStyle w:val="BodyText"/>
      </w:pPr>
    </w:p>
    <w:p w14:paraId="56DC1EF7" w14:textId="77777777" w:rsidR="00CD49A0" w:rsidRDefault="00CD49A0">
      <w:pPr>
        <w:pStyle w:val="BodyText"/>
      </w:pPr>
    </w:p>
    <w:p w14:paraId="56DC1EF8" w14:textId="77777777" w:rsidR="00CD49A0" w:rsidRDefault="00CD49A0">
      <w:pPr>
        <w:pStyle w:val="BodyText"/>
      </w:pPr>
    </w:p>
    <w:p w14:paraId="56DC1EF9" w14:textId="77777777" w:rsidR="00CD49A0" w:rsidRDefault="00CD49A0">
      <w:pPr>
        <w:pStyle w:val="BodyText"/>
        <w:spacing w:before="7"/>
        <w:rPr>
          <w:sz w:val="25"/>
        </w:rPr>
      </w:pPr>
    </w:p>
    <w:p w14:paraId="56DC1EFA" w14:textId="77777777" w:rsidR="00CD49A0" w:rsidRDefault="00E668C0">
      <w:pPr>
        <w:pStyle w:val="Heading3"/>
        <w:numPr>
          <w:ilvl w:val="1"/>
          <w:numId w:val="28"/>
        </w:numPr>
        <w:tabs>
          <w:tab w:val="left" w:pos="2420"/>
          <w:tab w:val="left" w:pos="2421"/>
        </w:tabs>
        <w:ind w:left="2420" w:hanging="719"/>
      </w:pPr>
      <w:r>
        <w:pict w14:anchorId="56DC2C04">
          <v:group id="docshapegroup23" o:spid="_x0000_s1413" style="position:absolute;left:0;text-align:left;margin-left:1074.85pt;margin-top:-71.8pt;width:37.1pt;height:78.2pt;z-index:15741440;mso-position-horizontal-relative:page" coordorigin="21497,-1436" coordsize="742,1564">
            <v:shape id="docshape24" o:spid="_x0000_s1416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25" o:spid="_x0000_s1415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26" o:spid="_x0000_s1414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41952" behindDoc="0" locked="0" layoutInCell="1" allowOverlap="1" wp14:anchorId="56DC2C05" wp14:editId="56DC2C06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48"/>
            <wp:effectExtent l="0" t="0" r="0" b="0"/>
            <wp:wrapNone/>
            <wp:docPr id="2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TOC_250053"/>
      <w:bookmarkEnd w:id="5"/>
      <w:r>
        <w:rPr>
          <w:color w:val="231F20"/>
        </w:rPr>
        <w:t>Project Management</w:t>
      </w:r>
    </w:p>
    <w:p w14:paraId="56DC1EFB" w14:textId="77777777" w:rsidR="00CD49A0" w:rsidRDefault="00E668C0">
      <w:pPr>
        <w:pStyle w:val="BodyText"/>
        <w:spacing w:before="164" w:line="252" w:lineRule="auto"/>
        <w:ind w:left="1702" w:right="13617"/>
        <w:jc w:val="both"/>
      </w:pPr>
      <w:r>
        <w:rPr>
          <w:color w:val="231F20"/>
        </w:rPr>
        <w:t>Three project groups have assisted in providing high level, technical and community input into the planning process.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composition of these is outlined brieﬂy below.</w:t>
      </w:r>
    </w:p>
    <w:p w14:paraId="56DC1EFC" w14:textId="77777777" w:rsidR="00CD49A0" w:rsidRDefault="00E668C0">
      <w:pPr>
        <w:pStyle w:val="Heading5"/>
        <w:numPr>
          <w:ilvl w:val="2"/>
          <w:numId w:val="28"/>
        </w:numPr>
        <w:tabs>
          <w:tab w:val="left" w:pos="2420"/>
          <w:tab w:val="left" w:pos="2421"/>
        </w:tabs>
        <w:spacing w:before="178"/>
        <w:ind w:left="2420" w:hanging="719"/>
      </w:pPr>
      <w:r>
        <w:rPr>
          <w:color w:val="231F20"/>
        </w:rPr>
        <w:t>Project Control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Group</w:t>
      </w:r>
    </w:p>
    <w:p w14:paraId="56DC1EFD" w14:textId="77777777" w:rsidR="00CD49A0" w:rsidRDefault="00E668C0">
      <w:pPr>
        <w:pStyle w:val="BodyText"/>
        <w:spacing w:before="173" w:line="252" w:lineRule="auto"/>
        <w:ind w:left="1702" w:right="13615"/>
        <w:jc w:val="both"/>
      </w:pPr>
      <w:r>
        <w:rPr>
          <w:color w:val="231F20"/>
        </w:rPr>
        <w:t>The Project Control Group (PCG) provides high level direction on key issues, approves draft and ﬁnal reports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allows Council project staff and the Lead Consultant to advise on the progress of the project.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group includes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three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from the C</w:t>
      </w:r>
      <w:r>
        <w:rPr>
          <w:color w:val="231F20"/>
        </w:rPr>
        <w:t>ity of Greater Geelong (Ward Councillor, Parks &amp; Gardens Portfolio Holder and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Portfolio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Holder),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Managers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Environment Council, Friends of the Geelong Botanic G</w:t>
      </w:r>
      <w:r>
        <w:rPr>
          <w:color w:val="231F20"/>
        </w:rPr>
        <w:t xml:space="preserve">ardens and high level representation from the </w:t>
      </w:r>
      <w:proofErr w:type="spellStart"/>
      <w:r>
        <w:rPr>
          <w:color w:val="231F20"/>
        </w:rPr>
        <w:t>Wathaurong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Aboriginal Cooperative.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 Victoria and the Department of Sustainability were invited to participate but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unable to send representation.</w:t>
      </w:r>
    </w:p>
    <w:p w14:paraId="56DC1EFE" w14:textId="77777777" w:rsidR="00CD49A0" w:rsidRDefault="00E668C0">
      <w:pPr>
        <w:pStyle w:val="Heading5"/>
        <w:numPr>
          <w:ilvl w:val="2"/>
          <w:numId w:val="28"/>
        </w:numPr>
        <w:tabs>
          <w:tab w:val="left" w:pos="2420"/>
          <w:tab w:val="left" w:pos="2421"/>
        </w:tabs>
        <w:spacing w:before="173"/>
        <w:ind w:left="2420" w:hanging="719"/>
      </w:pPr>
      <w:r>
        <w:rPr>
          <w:color w:val="231F20"/>
        </w:rPr>
        <w:t>Project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Group</w:t>
      </w:r>
    </w:p>
    <w:p w14:paraId="56DC1EFF" w14:textId="77777777" w:rsidR="00CD49A0" w:rsidRDefault="00E668C0">
      <w:pPr>
        <w:pStyle w:val="BodyText"/>
        <w:spacing w:before="173" w:line="252" w:lineRule="auto"/>
        <w:ind w:left="1702" w:right="13616"/>
        <w:jc w:val="both"/>
      </w:pPr>
      <w:r>
        <w:rPr>
          <w:color w:val="231F20"/>
        </w:rPr>
        <w:t>The Project Working Group (PWG) provides technical advice on the project, ensures all relevant technical issues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guides the work of specialist consultants and general direction setting.</w:t>
      </w:r>
    </w:p>
    <w:p w14:paraId="56DC1F00" w14:textId="77777777" w:rsidR="00CD49A0" w:rsidRDefault="00E668C0">
      <w:pPr>
        <w:pStyle w:val="BodyText"/>
        <w:spacing w:before="168" w:line="252" w:lineRule="auto"/>
        <w:ind w:left="1702" w:right="13616"/>
        <w:jc w:val="both"/>
      </w:pPr>
      <w:r>
        <w:rPr>
          <w:color w:val="231F20"/>
        </w:rPr>
        <w:t>The PWG consists of Council representatives from Recrea</w:t>
      </w:r>
      <w:r>
        <w:rPr>
          <w:color w:val="231F20"/>
        </w:rPr>
        <w:t>tion &amp; Open Space, Parks Maintenance,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Gardens (current and former Directors), Marketing &amp; Events, Environment, Engineering, Major </w:t>
      </w:r>
      <w:proofErr w:type="gramStart"/>
      <w:r>
        <w:rPr>
          <w:color w:val="231F20"/>
        </w:rPr>
        <w:t>Projects</w:t>
      </w:r>
      <w:proofErr w:type="gramEnd"/>
      <w:r>
        <w:rPr>
          <w:color w:val="231F20"/>
        </w:rPr>
        <w:t xml:space="preserve"> and Strategic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Planning.</w:t>
      </w:r>
    </w:p>
    <w:p w14:paraId="56DC1F01" w14:textId="77777777" w:rsidR="00CD49A0" w:rsidRDefault="00E668C0">
      <w:pPr>
        <w:pStyle w:val="Heading5"/>
        <w:numPr>
          <w:ilvl w:val="2"/>
          <w:numId w:val="28"/>
        </w:numPr>
        <w:tabs>
          <w:tab w:val="left" w:pos="2420"/>
          <w:tab w:val="left" w:pos="2421"/>
        </w:tabs>
        <w:spacing w:before="177"/>
        <w:ind w:left="2420" w:hanging="719"/>
      </w:pPr>
      <w:r>
        <w:rPr>
          <w:color w:val="231F20"/>
        </w:rPr>
        <w:t>Stakeholder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Reference Group</w:t>
      </w:r>
    </w:p>
    <w:p w14:paraId="56DC1F02" w14:textId="77777777" w:rsidR="00CD49A0" w:rsidRDefault="00E668C0">
      <w:pPr>
        <w:pStyle w:val="BodyText"/>
        <w:spacing w:before="173" w:line="252" w:lineRule="auto"/>
        <w:ind w:left="1702" w:right="13616"/>
        <w:jc w:val="both"/>
      </w:pPr>
      <w:r>
        <w:rPr>
          <w:color w:val="231F20"/>
        </w:rPr>
        <w:t>The Stakeholder Reference Group provides an oppor</w:t>
      </w:r>
      <w:r>
        <w:rPr>
          <w:color w:val="231F20"/>
        </w:rPr>
        <w:t>tunity for key stakeholders (those not already engaged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above two groups) to have input into the development of the Plan.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group participated in a separate forum/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stakeholders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brieﬁngs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planning process.</w:t>
      </w:r>
    </w:p>
    <w:p w14:paraId="56DC1F03" w14:textId="77777777" w:rsidR="00CD49A0" w:rsidRDefault="00E668C0">
      <w:pPr>
        <w:pStyle w:val="BodyText"/>
        <w:spacing w:before="166" w:line="252" w:lineRule="auto"/>
        <w:ind w:left="1722" w:right="13615" w:hanging="20"/>
        <w:jc w:val="both"/>
      </w:pPr>
      <w:r>
        <w:rPr>
          <w:color w:val="231F20"/>
        </w:rPr>
        <w:t>The Stakeholder Reference Group includes representatives from the Geelong High School, East Geelong Golf Club,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Park Bowls Club, Eastern Park Croquet Club, Geelong Conferen</w:t>
      </w:r>
      <w:r>
        <w:rPr>
          <w:color w:val="231F20"/>
        </w:rPr>
        <w:t>ce Centre, Geelong Major Events,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Country Club, various other sporting groups, Geelong Police, Geelong Field Naturalists,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Meeting Room User Group, Gordon Institute of TAFE, Barwon Disability Resource Council, and boatin</w:t>
      </w:r>
      <w:r>
        <w:rPr>
          <w:color w:val="231F20"/>
        </w:rPr>
        <w:t>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groups.</w:t>
      </w:r>
    </w:p>
    <w:p w14:paraId="56DC1F04" w14:textId="77777777" w:rsidR="00CD49A0" w:rsidRDefault="00E668C0">
      <w:pPr>
        <w:pStyle w:val="Heading5"/>
        <w:numPr>
          <w:ilvl w:val="2"/>
          <w:numId w:val="28"/>
        </w:numPr>
        <w:tabs>
          <w:tab w:val="left" w:pos="2420"/>
          <w:tab w:val="left" w:pos="2421"/>
        </w:tabs>
        <w:spacing w:before="176"/>
        <w:ind w:left="2420" w:hanging="699"/>
      </w:pPr>
      <w:r>
        <w:rPr>
          <w:color w:val="231F20"/>
        </w:rPr>
        <w:t>Project Manager</w:t>
      </w:r>
    </w:p>
    <w:p w14:paraId="56DC1F05" w14:textId="77777777" w:rsidR="00CD49A0" w:rsidRDefault="00E668C0">
      <w:pPr>
        <w:pStyle w:val="BodyText"/>
        <w:spacing w:before="172" w:line="252" w:lineRule="auto"/>
        <w:ind w:left="1722" w:right="13616"/>
        <w:jc w:val="both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Ricky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Co-</w:t>
      </w:r>
      <w:proofErr w:type="spellStart"/>
      <w:r>
        <w:rPr>
          <w:color w:val="231F20"/>
        </w:rPr>
        <w:t>ordinator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Recreation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assisted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Liz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Projects Ofﬁcer, Recreation &amp; Open Space.</w:t>
      </w:r>
    </w:p>
    <w:p w14:paraId="56DC1F06" w14:textId="77777777" w:rsidR="00CD49A0" w:rsidRDefault="00E668C0">
      <w:pPr>
        <w:pStyle w:val="Heading5"/>
        <w:numPr>
          <w:ilvl w:val="2"/>
          <w:numId w:val="28"/>
        </w:numPr>
        <w:tabs>
          <w:tab w:val="left" w:pos="2420"/>
          <w:tab w:val="left" w:pos="2421"/>
        </w:tabs>
        <w:spacing w:before="178"/>
        <w:ind w:left="2420" w:hanging="699"/>
      </w:pPr>
      <w:r>
        <w:rPr>
          <w:color w:val="231F20"/>
        </w:rPr>
        <w:t>Project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Team</w:t>
      </w:r>
    </w:p>
    <w:p w14:paraId="56DC1F07" w14:textId="77777777" w:rsidR="00CD49A0" w:rsidRDefault="00E668C0">
      <w:pPr>
        <w:pStyle w:val="BodyText"/>
        <w:spacing w:before="173"/>
        <w:ind w:left="1722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project team comprised the following specialist consultants:</w:t>
      </w:r>
    </w:p>
    <w:p w14:paraId="56DC1F08" w14:textId="77777777" w:rsidR="00CD49A0" w:rsidRDefault="00E668C0">
      <w:pPr>
        <w:spacing w:before="180"/>
        <w:ind w:left="1722"/>
        <w:rPr>
          <w:sz w:val="20"/>
        </w:rPr>
      </w:pPr>
      <w:r>
        <w:rPr>
          <w:b/>
          <w:color w:val="231F20"/>
          <w:sz w:val="20"/>
        </w:rPr>
        <w:t>Hansen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Partnership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 Project Management &amp; Landscape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Architecture</w:t>
      </w:r>
    </w:p>
    <w:p w14:paraId="56DC1F0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81"/>
        <w:ind w:left="2154" w:hanging="263"/>
        <w:rPr>
          <w:sz w:val="20"/>
        </w:rPr>
      </w:pPr>
      <w:r>
        <w:rPr>
          <w:color w:val="231F20"/>
          <w:sz w:val="20"/>
        </w:rPr>
        <w:t>Steve Schutt (Director)</w:t>
      </w:r>
    </w:p>
    <w:p w14:paraId="56DC1F0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ind w:left="2154" w:hanging="263"/>
        <w:rPr>
          <w:sz w:val="20"/>
        </w:rPr>
      </w:pPr>
      <w:r>
        <w:rPr>
          <w:color w:val="231F20"/>
          <w:sz w:val="20"/>
        </w:rPr>
        <w:t>Nelson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Gomes (Landscape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Architect)</w:t>
      </w:r>
    </w:p>
    <w:p w14:paraId="56DC1F0B" w14:textId="77777777" w:rsidR="00CD49A0" w:rsidRDefault="00E668C0">
      <w:pPr>
        <w:spacing w:before="123"/>
        <w:ind w:left="1722"/>
        <w:rPr>
          <w:sz w:val="20"/>
        </w:rPr>
      </w:pPr>
      <w:r>
        <w:rPr>
          <w:b/>
          <w:color w:val="231F20"/>
          <w:sz w:val="20"/>
        </w:rPr>
        <w:t>John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Patrick Landscape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Architects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 Heritage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Assessment &amp;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Landscape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Architecture</w:t>
      </w:r>
    </w:p>
    <w:p w14:paraId="56DC1F0C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81"/>
        <w:ind w:left="2154" w:hanging="263"/>
        <w:rPr>
          <w:sz w:val="20"/>
        </w:rPr>
      </w:pPr>
      <w:r>
        <w:rPr>
          <w:color w:val="231F20"/>
          <w:sz w:val="20"/>
        </w:rPr>
        <w:t>John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Patrick (Director)</w:t>
      </w:r>
    </w:p>
    <w:p w14:paraId="56DC1F0D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ind w:left="2154" w:hanging="263"/>
        <w:rPr>
          <w:sz w:val="20"/>
        </w:rPr>
      </w:pPr>
      <w:r>
        <w:rPr>
          <w:color w:val="231F20"/>
          <w:sz w:val="20"/>
        </w:rPr>
        <w:t>Lorraine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Nadebaum</w:t>
      </w:r>
      <w:proofErr w:type="spellEnd"/>
      <w:r>
        <w:rPr>
          <w:color w:val="231F20"/>
          <w:sz w:val="20"/>
        </w:rPr>
        <w:t xml:space="preserve"> (Landscape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Architect)</w:t>
      </w:r>
    </w:p>
    <w:p w14:paraId="56DC1F0E" w14:textId="77777777" w:rsidR="00CD49A0" w:rsidRDefault="00CD49A0">
      <w:pPr>
        <w:rPr>
          <w:sz w:val="20"/>
        </w:rPr>
        <w:sectPr w:rsidR="00CD49A0">
          <w:pgSz w:w="23820" w:h="16840" w:orient="landscape"/>
          <w:pgMar w:top="420" w:right="0" w:bottom="1580" w:left="0" w:header="0" w:footer="1392" w:gutter="0"/>
          <w:cols w:space="720"/>
        </w:sectPr>
      </w:pPr>
    </w:p>
    <w:p w14:paraId="56DC1F0F" w14:textId="77777777" w:rsidR="00CD49A0" w:rsidRDefault="00E668C0">
      <w:pPr>
        <w:pStyle w:val="BodyText"/>
        <w:ind w:left="21497"/>
      </w:pPr>
      <w:r>
        <w:lastRenderedPageBreak/>
        <w:pict w14:anchorId="56DC2C07">
          <v:shape id="_x0000_s1412" type="#_x0000_t136" style="position:absolute;left:0;text-align:left;margin-left:788.1pt;margin-top:743.5pt;width:296pt;height:12pt;rotation:359;z-index:-1992908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C09">
          <v:group id="docshapegroup30" o:spid="_x0000_s1408" style="width:37.1pt;height:78.2pt;mso-position-horizontal-relative:char;mso-position-vertical-relative:line" coordsize="742,1564">
            <v:shape id="docshape31" o:spid="_x0000_s1411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32" o:spid="_x0000_s1410" style="position:absolute;top:1062;width:556;height:501" coordorigin=",1062" coordsize="556,501" path="m555,1563l477,1062,,1118r,445l555,1563xe" fillcolor="#5c6469" stroked="f">
              <v:path arrowok="t"/>
            </v:shape>
            <v:shape id="docshape33" o:spid="_x0000_s1409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1F10" w14:textId="77777777" w:rsidR="00CD49A0" w:rsidRDefault="00E668C0">
      <w:pPr>
        <w:spacing w:line="219" w:lineRule="exact"/>
        <w:ind w:left="1686"/>
        <w:rPr>
          <w:sz w:val="20"/>
        </w:rPr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56DC2C0A" wp14:editId="56DC2C0B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48"/>
            <wp:effectExtent l="0" t="0" r="0" b="0"/>
            <wp:wrapNone/>
            <wp:docPr id="3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0"/>
        </w:rPr>
        <w:t>SMEC</w:t>
      </w:r>
      <w:r>
        <w:rPr>
          <w:b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 Engineering</w:t>
      </w:r>
    </w:p>
    <w:p w14:paraId="56DC1F11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80"/>
        <w:ind w:hanging="285"/>
        <w:rPr>
          <w:sz w:val="20"/>
        </w:rPr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56DC2C0C" wp14:editId="56DC2C0D">
            <wp:simplePos x="0" y="0"/>
            <wp:positionH relativeFrom="page">
              <wp:posOffset>7560005</wp:posOffset>
            </wp:positionH>
            <wp:positionV relativeFrom="paragraph">
              <wp:posOffset>254141</wp:posOffset>
            </wp:positionV>
            <wp:extent cx="7014006" cy="2350020"/>
            <wp:effectExtent l="0" t="0" r="0" b="0"/>
            <wp:wrapNone/>
            <wp:docPr id="3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006" cy="235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Alison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Stone (Director)</w:t>
      </w:r>
    </w:p>
    <w:p w14:paraId="56DC1F12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ind w:hanging="285"/>
        <w:rPr>
          <w:sz w:val="20"/>
        </w:rPr>
      </w:pPr>
      <w:proofErr w:type="spellStart"/>
      <w:r>
        <w:rPr>
          <w:color w:val="231F20"/>
          <w:sz w:val="20"/>
        </w:rPr>
        <w:t>Hakan</w:t>
      </w:r>
      <w:proofErr w:type="spellEnd"/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color w:val="231F20"/>
          <w:sz w:val="20"/>
        </w:rPr>
        <w:t>Girgin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(Transport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Engineer)</w:t>
      </w:r>
    </w:p>
    <w:p w14:paraId="56DC1F13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ind w:hanging="285"/>
        <w:rPr>
          <w:sz w:val="20"/>
        </w:rPr>
      </w:pPr>
      <w:proofErr w:type="spellStart"/>
      <w:r>
        <w:rPr>
          <w:color w:val="231F20"/>
          <w:sz w:val="20"/>
        </w:rPr>
        <w:t>Rinske</w:t>
      </w:r>
      <w:proofErr w:type="spellEnd"/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Poulier</w:t>
      </w:r>
      <w:proofErr w:type="spellEnd"/>
      <w:r>
        <w:rPr>
          <w:color w:val="231F20"/>
          <w:sz w:val="20"/>
        </w:rPr>
        <w:t xml:space="preserve"> (Senior Environmental Scientist)</w:t>
      </w:r>
    </w:p>
    <w:p w14:paraId="56DC1F14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ind w:hanging="285"/>
        <w:rPr>
          <w:sz w:val="20"/>
        </w:rPr>
      </w:pPr>
      <w:r>
        <w:rPr>
          <w:color w:val="231F20"/>
          <w:sz w:val="20"/>
        </w:rPr>
        <w:t>Bradley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Tucker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(Environmental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Scientist)</w:t>
      </w:r>
    </w:p>
    <w:p w14:paraId="56DC1F15" w14:textId="77777777" w:rsidR="00CD49A0" w:rsidRDefault="00E668C0">
      <w:pPr>
        <w:spacing w:before="124"/>
        <w:ind w:left="1686"/>
        <w:rPr>
          <w:sz w:val="20"/>
        </w:rPr>
      </w:pPr>
      <w:r>
        <w:rPr>
          <w:b/>
          <w:color w:val="231F20"/>
          <w:sz w:val="20"/>
        </w:rPr>
        <w:t>@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z w:val="20"/>
        </w:rPr>
        <w:t>Leisure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 Recreation &amp; Open Space Planning</w:t>
      </w:r>
    </w:p>
    <w:p w14:paraId="56DC1F16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80"/>
        <w:ind w:hanging="285"/>
        <w:rPr>
          <w:sz w:val="20"/>
        </w:rPr>
      </w:pPr>
      <w:r>
        <w:rPr>
          <w:color w:val="231F20"/>
          <w:sz w:val="20"/>
        </w:rPr>
        <w:t>Sally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J</w:t>
      </w:r>
      <w:r>
        <w:rPr>
          <w:color w:val="231F20"/>
          <w:sz w:val="20"/>
        </w:rPr>
        <w:t>eavons</w:t>
      </w:r>
      <w:proofErr w:type="spellEnd"/>
      <w:r>
        <w:rPr>
          <w:color w:val="231F20"/>
          <w:sz w:val="20"/>
        </w:rPr>
        <w:t xml:space="preserve"> (Director)</w:t>
      </w:r>
    </w:p>
    <w:p w14:paraId="56DC1F17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ind w:hanging="285"/>
        <w:rPr>
          <w:sz w:val="20"/>
        </w:rPr>
      </w:pPr>
      <w:r>
        <w:rPr>
          <w:color w:val="231F20"/>
          <w:sz w:val="20"/>
        </w:rPr>
        <w:t>Samantha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Beveridge (Open Space Planner)</w:t>
      </w:r>
    </w:p>
    <w:p w14:paraId="56DC1F18" w14:textId="77777777" w:rsidR="00CD49A0" w:rsidRDefault="00E668C0">
      <w:pPr>
        <w:spacing w:before="124"/>
        <w:ind w:left="1686"/>
        <w:rPr>
          <w:sz w:val="20"/>
        </w:rPr>
      </w:pPr>
      <w:r>
        <w:rPr>
          <w:b/>
          <w:color w:val="231F20"/>
          <w:sz w:val="20"/>
        </w:rPr>
        <w:t xml:space="preserve">Greenwood Consulting </w:t>
      </w:r>
      <w:r>
        <w:rPr>
          <w:color w:val="231F20"/>
          <w:sz w:val="20"/>
        </w:rPr>
        <w:t>-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Arboriculture</w:t>
      </w:r>
    </w:p>
    <w:p w14:paraId="56DC1F1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81"/>
        <w:ind w:hanging="285"/>
        <w:rPr>
          <w:sz w:val="20"/>
        </w:rPr>
      </w:pPr>
      <w:r>
        <w:rPr>
          <w:color w:val="231F20"/>
          <w:sz w:val="20"/>
        </w:rPr>
        <w:t>Roger Greenwood (Director)</w:t>
      </w:r>
    </w:p>
    <w:p w14:paraId="56DC1F1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ind w:hanging="285"/>
        <w:rPr>
          <w:sz w:val="20"/>
        </w:rPr>
      </w:pPr>
      <w:r>
        <w:rPr>
          <w:color w:val="231F20"/>
          <w:sz w:val="20"/>
        </w:rPr>
        <w:t>Sarah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Preistley</w:t>
      </w:r>
      <w:proofErr w:type="spellEnd"/>
      <w:r>
        <w:rPr>
          <w:color w:val="231F20"/>
          <w:sz w:val="20"/>
        </w:rPr>
        <w:t xml:space="preserve"> (Arborist)</w:t>
      </w:r>
    </w:p>
    <w:p w14:paraId="56DC1F1B" w14:textId="77777777" w:rsidR="00CD49A0" w:rsidRDefault="00E668C0">
      <w:pPr>
        <w:spacing w:before="124"/>
        <w:ind w:left="1686"/>
        <w:rPr>
          <w:sz w:val="20"/>
        </w:rPr>
      </w:pPr>
      <w:r>
        <w:rPr>
          <w:b/>
          <w:color w:val="231F20"/>
          <w:sz w:val="20"/>
        </w:rPr>
        <w:t>Practical</w:t>
      </w:r>
      <w:r>
        <w:rPr>
          <w:b/>
          <w:color w:val="231F20"/>
          <w:spacing w:val="-7"/>
          <w:sz w:val="20"/>
        </w:rPr>
        <w:t xml:space="preserve"> </w:t>
      </w:r>
      <w:r>
        <w:rPr>
          <w:b/>
          <w:color w:val="231F20"/>
          <w:sz w:val="20"/>
        </w:rPr>
        <w:t>Archaeology</w:t>
      </w:r>
      <w:r>
        <w:rPr>
          <w:b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Archaeology</w:t>
      </w:r>
    </w:p>
    <w:p w14:paraId="56DC1F1C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39"/>
          <w:tab w:val="left" w:pos="2141"/>
        </w:tabs>
        <w:spacing w:before="180"/>
        <w:ind w:hanging="285"/>
        <w:rPr>
          <w:sz w:val="20"/>
        </w:rPr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56DC2C0E" wp14:editId="56DC2C0F">
            <wp:simplePos x="0" y="0"/>
            <wp:positionH relativeFrom="page">
              <wp:posOffset>10083469</wp:posOffset>
            </wp:positionH>
            <wp:positionV relativeFrom="paragraph">
              <wp:posOffset>216320</wp:posOffset>
            </wp:positionV>
            <wp:extent cx="4490542" cy="2625001"/>
            <wp:effectExtent l="0" t="0" r="0" b="0"/>
            <wp:wrapNone/>
            <wp:docPr id="3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542" cy="2625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048" behindDoc="0" locked="0" layoutInCell="1" allowOverlap="1" wp14:anchorId="56DC2C10" wp14:editId="56DC2C11">
            <wp:simplePos x="0" y="0"/>
            <wp:positionH relativeFrom="page">
              <wp:posOffset>7560005</wp:posOffset>
            </wp:positionH>
            <wp:positionV relativeFrom="paragraph">
              <wp:posOffset>216320</wp:posOffset>
            </wp:positionV>
            <wp:extent cx="2334463" cy="2625001"/>
            <wp:effectExtent l="0" t="0" r="0" b="0"/>
            <wp:wrapNone/>
            <wp:docPr id="3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463" cy="2625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Fiona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Weaver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(Archaeologist)</w:t>
      </w:r>
    </w:p>
    <w:p w14:paraId="56DC1F1D" w14:textId="77777777" w:rsidR="00CD49A0" w:rsidRDefault="00E668C0">
      <w:pPr>
        <w:pStyle w:val="Heading2"/>
        <w:numPr>
          <w:ilvl w:val="0"/>
          <w:numId w:val="28"/>
        </w:numPr>
        <w:tabs>
          <w:tab w:val="left" w:pos="2406"/>
          <w:tab w:val="left" w:pos="2407"/>
        </w:tabs>
        <w:spacing w:before="156"/>
        <w:ind w:hanging="721"/>
        <w:jc w:val="left"/>
      </w:pPr>
      <w:r>
        <w:rPr>
          <w:color w:val="231F20"/>
        </w:rPr>
        <w:t>History</w:t>
      </w:r>
    </w:p>
    <w:p w14:paraId="56DC1F1E" w14:textId="77777777" w:rsidR="00CD49A0" w:rsidRDefault="00E668C0">
      <w:pPr>
        <w:pStyle w:val="BodyText"/>
        <w:spacing w:before="155" w:line="252" w:lineRule="auto"/>
        <w:ind w:left="1686" w:right="13613"/>
        <w:jc w:val="both"/>
      </w:pPr>
      <w:r>
        <w:rPr>
          <w:color w:val="231F20"/>
        </w:rPr>
        <w:t>The Heritage Conservation Assessment of Eastern Park and Geelong Botanic Gardens has been prepared by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Patrick Landscape Architects.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 of the Heritage Conservation Assessment is to provide an updated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 of the cultural heritage signiﬁ</w:t>
      </w:r>
      <w:r>
        <w:rPr>
          <w:color w:val="231F20"/>
        </w:rPr>
        <w:t>cance of the park and gardens and their landscaping elements.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 is intended to provide the basis for developing conservation management policies, which in turn 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and guide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development of a master plan.</w:t>
      </w:r>
    </w:p>
    <w:p w14:paraId="56DC1F1F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spacing w:before="186"/>
        <w:ind w:hanging="721"/>
      </w:pPr>
      <w:r>
        <w:rPr>
          <w:color w:val="231F20"/>
        </w:rPr>
        <w:t>History</w:t>
      </w:r>
    </w:p>
    <w:p w14:paraId="56DC1F20" w14:textId="77777777" w:rsidR="00CD49A0" w:rsidRDefault="00E668C0">
      <w:pPr>
        <w:pStyle w:val="BodyText"/>
        <w:spacing w:before="164" w:line="252" w:lineRule="auto"/>
        <w:ind w:left="1686" w:right="13613"/>
        <w:jc w:val="both"/>
      </w:pPr>
      <w:r>
        <w:rPr>
          <w:color w:val="231F20"/>
        </w:rPr>
        <w:t>In assessing the herit</w:t>
      </w:r>
      <w:r>
        <w:rPr>
          <w:color w:val="231F20"/>
        </w:rPr>
        <w:t>age signiﬁcance of Eastern Park and Geelong Botanic Garden the Heritage Conservation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 has replicated the history compiled by Georgina Whitehead as part of the 1995 Conservation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Chris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Ltd.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it 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 integrated into the acknowledged history narrative.</w:t>
      </w:r>
    </w:p>
    <w:p w14:paraId="56DC1F21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spacing w:before="187"/>
        <w:ind w:hanging="721"/>
      </w:pPr>
      <w:r>
        <w:rPr>
          <w:color w:val="231F20"/>
        </w:rPr>
        <w:t>Landscape Elements</w:t>
      </w:r>
    </w:p>
    <w:p w14:paraId="56DC1F22" w14:textId="77777777" w:rsidR="00CD49A0" w:rsidRDefault="00E668C0">
      <w:pPr>
        <w:pStyle w:val="BodyText"/>
        <w:spacing w:before="164" w:line="252" w:lineRule="auto"/>
        <w:ind w:left="1686" w:right="13612"/>
        <w:jc w:val="both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56DC2C12" wp14:editId="56DC2C13">
            <wp:simplePos x="0" y="0"/>
            <wp:positionH relativeFrom="page">
              <wp:posOffset>12059996</wp:posOffset>
            </wp:positionH>
            <wp:positionV relativeFrom="paragraph">
              <wp:posOffset>202376</wp:posOffset>
            </wp:positionV>
            <wp:extent cx="2514015" cy="2215794"/>
            <wp:effectExtent l="0" t="0" r="0" b="0"/>
            <wp:wrapNone/>
            <wp:docPr id="3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015" cy="2215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536" behindDoc="0" locked="0" layoutInCell="1" allowOverlap="1" wp14:anchorId="56DC2C14" wp14:editId="56DC2C15">
            <wp:simplePos x="0" y="0"/>
            <wp:positionH relativeFrom="page">
              <wp:posOffset>7560005</wp:posOffset>
            </wp:positionH>
            <wp:positionV relativeFrom="paragraph">
              <wp:posOffset>202376</wp:posOffset>
            </wp:positionV>
            <wp:extent cx="4316399" cy="2213241"/>
            <wp:effectExtent l="0" t="0" r="0" b="0"/>
            <wp:wrapNone/>
            <wp:docPr id="4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399" cy="221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 Heritage Conservation Assessment includes a physical survey of the landscape elements of Eastern Park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Bot</w:t>
      </w:r>
      <w:r>
        <w:rPr>
          <w:color w:val="231F20"/>
        </w:rPr>
        <w:t>anic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survey is based on an examination of the available documentary evidence and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 survey of the site.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objective of the survey is to establish, as far as possible the nature and intactness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layouts,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</w:t>
      </w:r>
      <w:r>
        <w:rPr>
          <w:color w:val="231F20"/>
        </w:rPr>
        <w:t>uctures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plantings,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modiﬁcations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 present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day, and by doing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so, determine those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elements which are original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signiﬁcant.</w:t>
      </w:r>
    </w:p>
    <w:p w14:paraId="56DC1F23" w14:textId="77777777" w:rsidR="00CD49A0" w:rsidRDefault="00E668C0">
      <w:pPr>
        <w:pStyle w:val="Heading3"/>
        <w:numPr>
          <w:ilvl w:val="1"/>
          <w:numId w:val="28"/>
        </w:numPr>
        <w:tabs>
          <w:tab w:val="left" w:pos="2406"/>
          <w:tab w:val="left" w:pos="2407"/>
        </w:tabs>
        <w:spacing w:before="186"/>
        <w:ind w:hanging="721"/>
      </w:pPr>
      <w:r>
        <w:rPr>
          <w:color w:val="231F20"/>
        </w:rPr>
        <w:t>Signiﬁcance</w:t>
      </w:r>
    </w:p>
    <w:p w14:paraId="56DC1F24" w14:textId="77777777" w:rsidR="00CD49A0" w:rsidRDefault="00E668C0">
      <w:pPr>
        <w:pStyle w:val="BodyText"/>
        <w:spacing w:before="164" w:line="252" w:lineRule="auto"/>
        <w:ind w:left="1686" w:right="13613"/>
        <w:jc w:val="both"/>
      </w:pPr>
      <w:r>
        <w:rPr>
          <w:color w:val="231F20"/>
        </w:rPr>
        <w:t>As a key component of the Heritage Conservation Assessment, the cultural heritage signiﬁcance of Eastern Park 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assessed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Burra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Australian National Com</w:t>
      </w:r>
      <w:r>
        <w:rPr>
          <w:color w:val="231F20"/>
        </w:rPr>
        <w:t>mittee of the International Council of Monuments and Sites (Australia ICOMOS) on 14th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 1984 and revised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23rd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April 1988.</w:t>
      </w:r>
    </w:p>
    <w:p w14:paraId="56DC1F25" w14:textId="77777777" w:rsidR="00CD49A0" w:rsidRDefault="00E668C0">
      <w:pPr>
        <w:pStyle w:val="BodyText"/>
        <w:spacing w:before="166" w:line="252" w:lineRule="auto"/>
        <w:ind w:left="1686" w:right="13614"/>
        <w:jc w:val="both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Burra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deﬁnes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signiﬁcance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aesthetic,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historic,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scientiﬁc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generations.</w:t>
      </w:r>
    </w:p>
    <w:p w14:paraId="56DC1F26" w14:textId="77777777" w:rsidR="00CD49A0" w:rsidRDefault="00CD49A0">
      <w:pPr>
        <w:spacing w:line="252" w:lineRule="auto"/>
        <w:jc w:val="both"/>
        <w:sectPr w:rsidR="00CD49A0">
          <w:footerReference w:type="even" r:id="rId32"/>
          <w:footerReference w:type="default" r:id="rId33"/>
          <w:pgSz w:w="23820" w:h="16840" w:orient="landscape"/>
          <w:pgMar w:top="420" w:right="0" w:bottom="2060" w:left="0" w:header="0" w:footer="1878" w:gutter="0"/>
          <w:cols w:space="720"/>
        </w:sectPr>
      </w:pPr>
    </w:p>
    <w:p w14:paraId="56DC1F27" w14:textId="77777777" w:rsidR="00CD49A0" w:rsidRDefault="00E668C0">
      <w:pPr>
        <w:pStyle w:val="BodyText"/>
      </w:pPr>
      <w:r>
        <w:lastRenderedPageBreak/>
        <w:pict w14:anchorId="56DC2C16">
          <v:shape id="_x0000_s1407" type="#_x0000_t136" style="position:absolute;margin-left:86.65pt;margin-top:781.85pt;width:296pt;height:12pt;rotation:359;z-index:-1992448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1F28" w14:textId="77777777" w:rsidR="00CD49A0" w:rsidRDefault="00CD49A0">
      <w:pPr>
        <w:pStyle w:val="BodyText"/>
      </w:pPr>
    </w:p>
    <w:p w14:paraId="56DC1F29" w14:textId="77777777" w:rsidR="00CD49A0" w:rsidRDefault="00CD49A0">
      <w:pPr>
        <w:pStyle w:val="BodyText"/>
      </w:pPr>
    </w:p>
    <w:p w14:paraId="56DC1F2A" w14:textId="77777777" w:rsidR="00CD49A0" w:rsidRDefault="00CD49A0">
      <w:pPr>
        <w:pStyle w:val="BodyText"/>
      </w:pPr>
    </w:p>
    <w:p w14:paraId="56DC1F2B" w14:textId="77777777" w:rsidR="00CD49A0" w:rsidRDefault="00CD49A0">
      <w:pPr>
        <w:pStyle w:val="BodyText"/>
      </w:pPr>
    </w:p>
    <w:p w14:paraId="56DC1F2C" w14:textId="77777777" w:rsidR="00CD49A0" w:rsidRDefault="00CD49A0">
      <w:pPr>
        <w:pStyle w:val="BodyText"/>
        <w:rPr>
          <w:sz w:val="25"/>
        </w:rPr>
      </w:pPr>
    </w:p>
    <w:p w14:paraId="56DC1F2D" w14:textId="77777777" w:rsidR="00CD49A0" w:rsidRDefault="00E668C0">
      <w:pPr>
        <w:pStyle w:val="Heading2"/>
        <w:numPr>
          <w:ilvl w:val="0"/>
          <w:numId w:val="28"/>
        </w:numPr>
        <w:tabs>
          <w:tab w:val="left" w:pos="2420"/>
          <w:tab w:val="left" w:pos="2421"/>
        </w:tabs>
        <w:ind w:left="2420" w:hanging="717"/>
        <w:jc w:val="left"/>
      </w:pPr>
      <w:r>
        <w:pict w14:anchorId="56DC2C17">
          <v:group id="docshapegroup34" o:spid="_x0000_s1403" style="position:absolute;left:0;text-align:left;margin-left:1074.85pt;margin-top:-71.45pt;width:37.1pt;height:78.2pt;z-index:15747072;mso-position-horizontal-relative:page" coordorigin="21497,-1429" coordsize="742,1564">
            <v:shape id="docshape35" o:spid="_x0000_s1406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36" o:spid="_x0000_s1405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37" o:spid="_x0000_s1404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47584" behindDoc="0" locked="0" layoutInCell="1" allowOverlap="1" wp14:anchorId="56DC2C18" wp14:editId="56DC2C19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48"/>
            <wp:effectExtent l="0" t="0" r="0" b="0"/>
            <wp:wrapNone/>
            <wp:docPr id="4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Analysis</w:t>
      </w:r>
    </w:p>
    <w:p w14:paraId="56DC1F2E" w14:textId="77777777" w:rsidR="00CD49A0" w:rsidRDefault="00E668C0">
      <w:pPr>
        <w:pStyle w:val="Heading3"/>
        <w:numPr>
          <w:ilvl w:val="1"/>
          <w:numId w:val="28"/>
        </w:numPr>
        <w:tabs>
          <w:tab w:val="left" w:pos="2420"/>
          <w:tab w:val="left" w:pos="2421"/>
        </w:tabs>
        <w:spacing w:before="176"/>
        <w:ind w:left="2420" w:hanging="717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56DC2C1A" wp14:editId="56DC2C1B">
            <wp:simplePos x="0" y="0"/>
            <wp:positionH relativeFrom="page">
              <wp:posOffset>7560005</wp:posOffset>
            </wp:positionH>
            <wp:positionV relativeFrom="paragraph">
              <wp:posOffset>166943</wp:posOffset>
            </wp:positionV>
            <wp:extent cx="7019975" cy="1507934"/>
            <wp:effectExtent l="0" t="0" r="0" b="0"/>
            <wp:wrapNone/>
            <wp:docPr id="4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1507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Physical Landscape</w:t>
      </w:r>
    </w:p>
    <w:p w14:paraId="56DC1F2F" w14:textId="77777777" w:rsidR="00CD49A0" w:rsidRDefault="00E668C0">
      <w:pPr>
        <w:pStyle w:val="BodyText"/>
        <w:spacing w:before="164" w:line="252" w:lineRule="auto"/>
        <w:ind w:left="1704" w:right="13614"/>
        <w:jc w:val="both"/>
      </w:pPr>
      <w:r>
        <w:rPr>
          <w:color w:val="231F20"/>
        </w:rPr>
        <w:t>The physical analysis of Eastern Park and the Geelong Botanic Gardens has focused on the key areas of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&amp; environment, land use &amp; activity and landscape character. The outcomes of the physical analysis become valuable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inputs into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master plannin</w:t>
      </w:r>
      <w:r>
        <w:rPr>
          <w:color w:val="231F20"/>
        </w:rPr>
        <w:t>g process.</w:t>
      </w:r>
    </w:p>
    <w:p w14:paraId="56DC1F30" w14:textId="77777777" w:rsidR="00CD49A0" w:rsidRDefault="00E668C0">
      <w:pPr>
        <w:pStyle w:val="Heading5"/>
        <w:numPr>
          <w:ilvl w:val="2"/>
          <w:numId w:val="28"/>
        </w:numPr>
        <w:tabs>
          <w:tab w:val="left" w:pos="2420"/>
          <w:tab w:val="left" w:pos="2421"/>
        </w:tabs>
        <w:spacing w:before="178"/>
        <w:ind w:left="2420" w:hanging="717"/>
      </w:pPr>
      <w:r>
        <w:rPr>
          <w:color w:val="231F20"/>
        </w:rPr>
        <w:t>Landscape &amp; Environment – Eastern Park</w:t>
      </w:r>
    </w:p>
    <w:p w14:paraId="56DC1F31" w14:textId="77777777" w:rsidR="00CD49A0" w:rsidRDefault="00E668C0">
      <w:pPr>
        <w:pStyle w:val="BodyText"/>
        <w:spacing w:before="172" w:line="252" w:lineRule="auto"/>
        <w:ind w:left="1704" w:right="13614"/>
        <w:jc w:val="both"/>
      </w:pPr>
      <w:r>
        <w:rPr>
          <w:color w:val="231F20"/>
        </w:rPr>
        <w:t>The analysis of the physical landscape and environment of Eastern Park and the Geelong Botanic Gardens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identiﬁed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key elements, brieﬂy described as follows, and identiﬁed in the accompanying </w:t>
      </w:r>
      <w:r>
        <w:rPr>
          <w:color w:val="231F20"/>
        </w:rPr>
        <w:t>landscape &amp;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 analysis diagrams.</w:t>
      </w:r>
    </w:p>
    <w:p w14:paraId="56DC1F32" w14:textId="77777777" w:rsidR="00CD49A0" w:rsidRDefault="00E668C0">
      <w:pPr>
        <w:spacing w:before="167"/>
        <w:ind w:left="1704"/>
        <w:rPr>
          <w:i/>
          <w:sz w:val="20"/>
        </w:rPr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56DC2C1C" wp14:editId="56DC2C1D">
            <wp:simplePos x="0" y="0"/>
            <wp:positionH relativeFrom="page">
              <wp:posOffset>7560005</wp:posOffset>
            </wp:positionH>
            <wp:positionV relativeFrom="paragraph">
              <wp:posOffset>103557</wp:posOffset>
            </wp:positionV>
            <wp:extent cx="7012609" cy="1512595"/>
            <wp:effectExtent l="0" t="0" r="0" b="0"/>
            <wp:wrapNone/>
            <wp:docPr id="4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609" cy="151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Topography</w:t>
      </w:r>
    </w:p>
    <w:p w14:paraId="56DC1F33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81" w:line="252" w:lineRule="auto"/>
        <w:ind w:left="2157" w:right="13614"/>
        <w:jc w:val="both"/>
        <w:rPr>
          <w:sz w:val="20"/>
        </w:rPr>
      </w:pPr>
      <w:r>
        <w:rPr>
          <w:color w:val="231F20"/>
          <w:sz w:val="20"/>
        </w:rPr>
        <w:t xml:space="preserve">There is a prominent ridge line running in a north-easterly direction from the </w:t>
      </w:r>
      <w:proofErr w:type="spellStart"/>
      <w:r>
        <w:rPr>
          <w:color w:val="231F20"/>
          <w:sz w:val="20"/>
        </w:rPr>
        <w:t>Malop</w:t>
      </w:r>
      <w:proofErr w:type="spellEnd"/>
      <w:r>
        <w:rPr>
          <w:color w:val="231F20"/>
          <w:sz w:val="20"/>
        </w:rPr>
        <w:t xml:space="preserve"> Street entry towards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Limeburner’s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Point,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effectively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divides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two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broad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precincts;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one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outlook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Corio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Bay and the other which is larger but more ‘contained’, with an orientation towards the residential areas of East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Geelong.</w:t>
      </w:r>
    </w:p>
    <w:p w14:paraId="56DC1F34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09"/>
        <w:ind w:left="2154" w:hanging="281"/>
        <w:jc w:val="both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a low point in the vicinity of the existing Number 4 Oval.</w:t>
      </w:r>
    </w:p>
    <w:p w14:paraId="56DC1F35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line="252" w:lineRule="auto"/>
        <w:ind w:left="2157" w:right="13614"/>
        <w:rPr>
          <w:sz w:val="20"/>
        </w:rPr>
      </w:pPr>
      <w:proofErr w:type="gramStart"/>
      <w:r>
        <w:rPr>
          <w:color w:val="231F20"/>
          <w:sz w:val="20"/>
        </w:rPr>
        <w:t>The majority of</w:t>
      </w:r>
      <w:proofErr w:type="gramEnd"/>
      <w:r>
        <w:rPr>
          <w:color w:val="231F20"/>
          <w:sz w:val="20"/>
        </w:rPr>
        <w:t xml:space="preserve"> the site is gently sloping, with the exception of the coastal fringe in the vicinity of Eastern Beach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the east of Limeburner’s Point, which is signiﬁcantly steeper.</w:t>
      </w:r>
    </w:p>
    <w:p w14:paraId="56DC1F36" w14:textId="77777777" w:rsidR="00CD49A0" w:rsidRDefault="00E668C0">
      <w:pPr>
        <w:spacing w:before="112"/>
        <w:ind w:left="1704"/>
        <w:rPr>
          <w:i/>
          <w:sz w:val="20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56DC2C1E" wp14:editId="56DC2C1F">
            <wp:simplePos x="0" y="0"/>
            <wp:positionH relativeFrom="page">
              <wp:posOffset>7560005</wp:posOffset>
            </wp:positionH>
            <wp:positionV relativeFrom="paragraph">
              <wp:posOffset>244413</wp:posOffset>
            </wp:positionV>
            <wp:extent cx="4769992" cy="1637588"/>
            <wp:effectExtent l="0" t="0" r="0" b="0"/>
            <wp:wrapNone/>
            <wp:docPr id="4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992" cy="1637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656" behindDoc="0" locked="0" layoutInCell="1" allowOverlap="1" wp14:anchorId="56DC2C20" wp14:editId="56DC2C21">
            <wp:simplePos x="0" y="0"/>
            <wp:positionH relativeFrom="page">
              <wp:posOffset>12542405</wp:posOffset>
            </wp:positionH>
            <wp:positionV relativeFrom="paragraph">
              <wp:posOffset>253417</wp:posOffset>
            </wp:positionV>
            <wp:extent cx="2037575" cy="1630794"/>
            <wp:effectExtent l="0" t="0" r="0" b="0"/>
            <wp:wrapNone/>
            <wp:docPr id="5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575" cy="163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Vegetation</w:t>
      </w:r>
    </w:p>
    <w:p w14:paraId="56DC1F37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80" w:line="252" w:lineRule="auto"/>
        <w:ind w:left="2157" w:right="13614"/>
        <w:jc w:val="both"/>
        <w:rPr>
          <w:sz w:val="20"/>
        </w:rPr>
      </w:pPr>
      <w:r>
        <w:rPr>
          <w:color w:val="231F20"/>
          <w:sz w:val="20"/>
        </w:rPr>
        <w:t xml:space="preserve">The landscape of Eastern Park has heritage signiﬁcance </w:t>
      </w:r>
      <w:r>
        <w:rPr>
          <w:color w:val="231F20"/>
          <w:sz w:val="20"/>
        </w:rPr>
        <w:t>as a designed landscape of a woodland park.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woodland plantings reﬂect the eras of plantings by the early curators, </w:t>
      </w:r>
      <w:proofErr w:type="spellStart"/>
      <w:r>
        <w:rPr>
          <w:color w:val="231F20"/>
          <w:sz w:val="20"/>
        </w:rPr>
        <w:t>Raddenbury</w:t>
      </w:r>
      <w:proofErr w:type="spellEnd"/>
      <w:r>
        <w:rPr>
          <w:color w:val="231F20"/>
          <w:sz w:val="20"/>
        </w:rPr>
        <w:t xml:space="preserve"> and Bunce, as described in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detail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1"/>
          <w:sz w:val="20"/>
        </w:rPr>
        <w:t>Heritage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Conservation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Assessment.</w:t>
      </w:r>
      <w:r>
        <w:rPr>
          <w:color w:val="231F20"/>
          <w:spacing w:val="24"/>
          <w:sz w:val="20"/>
        </w:rPr>
        <w:t xml:space="preserve"> </w:t>
      </w:r>
      <w:proofErr w:type="gramStart"/>
      <w:r>
        <w:rPr>
          <w:color w:val="231F20"/>
          <w:sz w:val="20"/>
        </w:rPr>
        <w:t>A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number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proofErr w:type="gram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key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circulation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routes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Eastern Park Circuit, Holt Road and Adams Court, are demarcated by avenue tree planting which is of primary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heritage signiﬁcance.</w:t>
      </w:r>
    </w:p>
    <w:p w14:paraId="56DC1F38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09" w:line="252" w:lineRule="auto"/>
        <w:ind w:left="2157" w:right="13614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Eastern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Park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1"/>
          <w:sz w:val="20"/>
        </w:rPr>
        <w:t>landscape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has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scientiﬁc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signiﬁcance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regard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plant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collection,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terms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individual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specimens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listed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State’s</w:t>
      </w:r>
      <w:r>
        <w:rPr>
          <w:color w:val="231F20"/>
          <w:spacing w:val="-8"/>
          <w:sz w:val="20"/>
        </w:rPr>
        <w:t xml:space="preserve"> </w:t>
      </w:r>
      <w:proofErr w:type="spellStart"/>
      <w:r>
        <w:rPr>
          <w:color w:val="231F20"/>
          <w:sz w:val="20"/>
        </w:rPr>
        <w:t>Signﬁcant</w:t>
      </w:r>
      <w:proofErr w:type="spellEnd"/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Tree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Register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importantly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Pinetum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(an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area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planted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pine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conifer trees) containing many species and variations in plant form rare in cultivation.</w:t>
      </w:r>
    </w:p>
    <w:p w14:paraId="56DC1F3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10" w:line="252" w:lineRule="auto"/>
        <w:ind w:left="2157" w:right="1361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56DC2C22" wp14:editId="56DC2C23">
            <wp:simplePos x="0" y="0"/>
            <wp:positionH relativeFrom="page">
              <wp:posOffset>11159997</wp:posOffset>
            </wp:positionH>
            <wp:positionV relativeFrom="paragraph">
              <wp:posOffset>472847</wp:posOffset>
            </wp:positionV>
            <wp:extent cx="3419982" cy="2565006"/>
            <wp:effectExtent l="0" t="0" r="0" b="0"/>
            <wp:wrapNone/>
            <wp:docPr id="5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565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144" behindDoc="0" locked="0" layoutInCell="1" allowOverlap="1" wp14:anchorId="56DC2C24" wp14:editId="56DC2C25">
            <wp:simplePos x="0" y="0"/>
            <wp:positionH relativeFrom="page">
              <wp:posOffset>7560005</wp:posOffset>
            </wp:positionH>
            <wp:positionV relativeFrom="paragraph">
              <wp:posOffset>472847</wp:posOffset>
            </wp:positionV>
            <wp:extent cx="3419995" cy="2565006"/>
            <wp:effectExtent l="0" t="0" r="0" b="0"/>
            <wp:wrapNone/>
            <wp:docPr id="5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565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dominant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tree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specie</w:t>
      </w:r>
      <w:r>
        <w:rPr>
          <w:color w:val="231F20"/>
          <w:sz w:val="20"/>
        </w:rPr>
        <w:t>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Pinus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radiata</w:t>
      </w:r>
      <w:r>
        <w:rPr>
          <w:i/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(Monterey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Pine),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accounts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15%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tree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population.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species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extensively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planted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include</w:t>
      </w:r>
      <w:r>
        <w:rPr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Eucalyptus</w:t>
      </w:r>
      <w:r>
        <w:rPr>
          <w:i/>
          <w:color w:val="231F20"/>
          <w:spacing w:val="-5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cladocalyx</w:t>
      </w:r>
      <w:proofErr w:type="spellEnd"/>
      <w:r>
        <w:rPr>
          <w:i/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(Sugar Gum), </w:t>
      </w:r>
      <w:r>
        <w:rPr>
          <w:i/>
          <w:color w:val="231F20"/>
          <w:sz w:val="20"/>
        </w:rPr>
        <w:t xml:space="preserve">Eucalyptus camaldulensis </w:t>
      </w:r>
      <w:r>
        <w:rPr>
          <w:color w:val="231F20"/>
          <w:sz w:val="20"/>
        </w:rPr>
        <w:t xml:space="preserve">(Red Gum), </w:t>
      </w:r>
      <w:proofErr w:type="spellStart"/>
      <w:r>
        <w:rPr>
          <w:i/>
          <w:color w:val="231F20"/>
          <w:sz w:val="20"/>
        </w:rPr>
        <w:t>Cuppressus</w:t>
      </w:r>
      <w:proofErr w:type="spellEnd"/>
      <w:r>
        <w:rPr>
          <w:i/>
          <w:color w:val="231F20"/>
          <w:sz w:val="20"/>
        </w:rPr>
        <w:t xml:space="preserve"> macrocarpa </w:t>
      </w:r>
      <w:r>
        <w:rPr>
          <w:color w:val="231F20"/>
          <w:sz w:val="20"/>
        </w:rPr>
        <w:t xml:space="preserve">(Monterey Cypress), </w:t>
      </w:r>
      <w:r>
        <w:rPr>
          <w:i/>
          <w:color w:val="231F20"/>
          <w:sz w:val="20"/>
        </w:rPr>
        <w:t>Casuarina</w:t>
      </w:r>
      <w:r>
        <w:rPr>
          <w:i/>
          <w:color w:val="231F20"/>
          <w:spacing w:val="1"/>
          <w:sz w:val="20"/>
        </w:rPr>
        <w:t xml:space="preserve"> </w:t>
      </w:r>
      <w:proofErr w:type="spellStart"/>
      <w:r>
        <w:rPr>
          <w:i/>
          <w:color w:val="231F20"/>
          <w:sz w:val="20"/>
        </w:rPr>
        <w:t>cunninghamiana</w:t>
      </w:r>
      <w:proofErr w:type="spellEnd"/>
      <w:r>
        <w:rPr>
          <w:i/>
          <w:color w:val="231F20"/>
          <w:sz w:val="20"/>
        </w:rPr>
        <w:t xml:space="preserve"> </w:t>
      </w:r>
      <w:r>
        <w:rPr>
          <w:color w:val="231F20"/>
          <w:sz w:val="20"/>
        </w:rPr>
        <w:t xml:space="preserve">(Drooping She Ook), </w:t>
      </w:r>
      <w:r>
        <w:rPr>
          <w:i/>
          <w:color w:val="231F20"/>
          <w:sz w:val="20"/>
        </w:rPr>
        <w:t xml:space="preserve">Pinus </w:t>
      </w:r>
      <w:proofErr w:type="spellStart"/>
      <w:r>
        <w:rPr>
          <w:i/>
          <w:color w:val="231F20"/>
          <w:sz w:val="20"/>
        </w:rPr>
        <w:t>pinea</w:t>
      </w:r>
      <w:proofErr w:type="spellEnd"/>
      <w:r>
        <w:rPr>
          <w:i/>
          <w:color w:val="231F20"/>
          <w:sz w:val="20"/>
        </w:rPr>
        <w:t xml:space="preserve"> </w:t>
      </w:r>
      <w:r>
        <w:rPr>
          <w:color w:val="231F20"/>
          <w:sz w:val="20"/>
        </w:rPr>
        <w:t xml:space="preserve">(Stone Pine) and </w:t>
      </w:r>
      <w:r>
        <w:rPr>
          <w:i/>
          <w:color w:val="231F20"/>
          <w:sz w:val="20"/>
        </w:rPr>
        <w:t xml:space="preserve">Pinus </w:t>
      </w:r>
      <w:proofErr w:type="spellStart"/>
      <w:r>
        <w:rPr>
          <w:i/>
          <w:color w:val="231F20"/>
          <w:sz w:val="20"/>
        </w:rPr>
        <w:t>canariensis</w:t>
      </w:r>
      <w:proofErr w:type="spellEnd"/>
      <w:r>
        <w:rPr>
          <w:i/>
          <w:color w:val="231F20"/>
          <w:sz w:val="20"/>
        </w:rPr>
        <w:t xml:space="preserve"> </w:t>
      </w:r>
      <w:r>
        <w:rPr>
          <w:color w:val="231F20"/>
          <w:sz w:val="20"/>
        </w:rPr>
        <w:t>(Canary Island Pine).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Together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these species comprise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over 45% of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total tree popul</w:t>
      </w:r>
      <w:r>
        <w:rPr>
          <w:color w:val="231F20"/>
          <w:sz w:val="20"/>
        </w:rPr>
        <w:t>ation.</w:t>
      </w:r>
    </w:p>
    <w:p w14:paraId="56DC1F3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5"/>
        </w:tabs>
        <w:spacing w:before="109"/>
        <w:ind w:left="2154" w:hanging="281"/>
        <w:jc w:val="both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little if any remnant indigenous vegetation within the park.</w:t>
      </w:r>
    </w:p>
    <w:p w14:paraId="56DC1F3B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line="252" w:lineRule="auto"/>
        <w:ind w:left="2157" w:right="13614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Pinus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radiata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plantation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immediately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north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East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Golf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clubhouse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provides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habitat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colony of Grey-Headed Flying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Foxes.</w:t>
      </w:r>
    </w:p>
    <w:p w14:paraId="56DC1F3C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before="111"/>
        <w:ind w:left="2154" w:hanging="281"/>
        <w:rPr>
          <w:sz w:val="20"/>
        </w:rPr>
      </w:pPr>
      <w:r>
        <w:rPr>
          <w:color w:val="231F20"/>
          <w:sz w:val="20"/>
        </w:rPr>
        <w:t>Approximately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50% of the existing trees within the park have a useful life expectancy of less than 15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years.</w:t>
      </w:r>
    </w:p>
    <w:p w14:paraId="56DC1F3D" w14:textId="77777777" w:rsidR="00CD49A0" w:rsidRDefault="00E668C0">
      <w:pPr>
        <w:spacing w:before="124"/>
        <w:ind w:left="1704"/>
        <w:rPr>
          <w:i/>
          <w:sz w:val="20"/>
        </w:rPr>
      </w:pPr>
      <w:r>
        <w:rPr>
          <w:i/>
          <w:color w:val="231F20"/>
          <w:sz w:val="20"/>
        </w:rPr>
        <w:t>Views</w:t>
      </w:r>
    </w:p>
    <w:p w14:paraId="56DC1F3E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before="181" w:line="252" w:lineRule="auto"/>
        <w:ind w:left="2157" w:right="13614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panoramic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views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across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Corio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Bay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northern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parts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particularly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north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Park Circuit 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areas where tree cover is sparse.</w:t>
      </w:r>
    </w:p>
    <w:p w14:paraId="56DC1F3F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before="111" w:line="252" w:lineRule="auto"/>
        <w:ind w:left="2157" w:right="13614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panoramic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views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towards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Henry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elevated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areas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east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Limeburner’s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Point,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including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land presently occupied by the Geelong Gun Club.</w:t>
      </w:r>
    </w:p>
    <w:p w14:paraId="56DC1F40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before="111" w:line="252" w:lineRule="auto"/>
        <w:ind w:left="2157" w:right="13614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Depot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presents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poor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visual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interface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requires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screening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and/or other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amelioration measures.</w:t>
      </w:r>
    </w:p>
    <w:p w14:paraId="56DC1F41" w14:textId="77777777" w:rsidR="00CD49A0" w:rsidRDefault="00E668C0">
      <w:pPr>
        <w:pStyle w:val="ListParagraph"/>
        <w:numPr>
          <w:ilvl w:val="3"/>
          <w:numId w:val="28"/>
        </w:numPr>
        <w:tabs>
          <w:tab w:val="left" w:pos="2154"/>
          <w:tab w:val="left" w:pos="2155"/>
        </w:tabs>
        <w:spacing w:before="112" w:line="252" w:lineRule="auto"/>
        <w:ind w:left="2157" w:right="13615"/>
        <w:rPr>
          <w:sz w:val="20"/>
        </w:rPr>
      </w:pPr>
      <w:r>
        <w:rPr>
          <w:color w:val="231F20"/>
          <w:sz w:val="20"/>
        </w:rPr>
        <w:t>Geelong High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School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presents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abrupt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visual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interface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process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being improved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with additional appropriate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screen planting.</w:t>
      </w:r>
    </w:p>
    <w:p w14:paraId="56DC1F42" w14:textId="77777777" w:rsidR="00CD49A0" w:rsidRDefault="00CD49A0">
      <w:pPr>
        <w:spacing w:line="252" w:lineRule="auto"/>
        <w:rPr>
          <w:sz w:val="20"/>
        </w:rPr>
        <w:sectPr w:rsidR="00CD49A0">
          <w:pgSz w:w="23820" w:h="16840" w:orient="landscape"/>
          <w:pgMar w:top="420" w:right="0" w:bottom="1200" w:left="0" w:header="0" w:footer="1004" w:gutter="0"/>
          <w:cols w:space="720"/>
        </w:sectPr>
      </w:pPr>
    </w:p>
    <w:p w14:paraId="56DC1F43" w14:textId="77777777" w:rsidR="00CD49A0" w:rsidRDefault="00E668C0">
      <w:pPr>
        <w:pStyle w:val="BodyText"/>
        <w:ind w:left="18073"/>
      </w:pPr>
      <w:r>
        <w:rPr>
          <w:noProof/>
        </w:rPr>
        <w:lastRenderedPageBreak/>
        <w:drawing>
          <wp:inline distT="0" distB="0" distL="0" distR="0" wp14:anchorId="56DC2C26" wp14:editId="56DC2C27">
            <wp:extent cx="477689" cy="999744"/>
            <wp:effectExtent l="0" t="0" r="0" b="0"/>
            <wp:docPr id="5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89" cy="99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1F44" w14:textId="77777777" w:rsidR="00CD49A0" w:rsidRDefault="00E668C0">
      <w:pPr>
        <w:spacing w:before="41"/>
        <w:ind w:right="1324"/>
        <w:jc w:val="right"/>
        <w:rPr>
          <w:rFonts w:ascii="Arial"/>
          <w:b/>
          <w:sz w:val="23"/>
        </w:rPr>
      </w:pPr>
      <w:proofErr w:type="spellStart"/>
      <w:r>
        <w:rPr>
          <w:rFonts w:ascii="Arial"/>
          <w:b/>
          <w:color w:val="707072"/>
          <w:sz w:val="23"/>
        </w:rPr>
        <w:t>hansen</w:t>
      </w:r>
      <w:proofErr w:type="spellEnd"/>
    </w:p>
    <w:p w14:paraId="56DC1F45" w14:textId="77777777" w:rsidR="00CD49A0" w:rsidRDefault="00E668C0">
      <w:pPr>
        <w:spacing w:before="205"/>
        <w:ind w:right="141"/>
        <w:jc w:val="right"/>
        <w:rPr>
          <w:rFonts w:ascii="Arial"/>
          <w:b/>
          <w:sz w:val="39"/>
        </w:rPr>
      </w:pPr>
      <w:r>
        <w:rPr>
          <w:rFonts w:ascii="Arial"/>
          <w:b/>
          <w:color w:val="545657"/>
          <w:w w:val="80"/>
          <w:sz w:val="39"/>
        </w:rPr>
        <w:t>eastern</w:t>
      </w:r>
      <w:r>
        <w:rPr>
          <w:rFonts w:ascii="Arial"/>
          <w:b/>
          <w:color w:val="545657"/>
          <w:spacing w:val="42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park</w:t>
      </w:r>
      <w:r>
        <w:rPr>
          <w:rFonts w:ascii="Arial"/>
          <w:b/>
          <w:color w:val="545657"/>
          <w:spacing w:val="33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and</w:t>
      </w:r>
      <w:r>
        <w:rPr>
          <w:rFonts w:ascii="Arial"/>
          <w:b/>
          <w:color w:val="545657"/>
          <w:spacing w:val="22"/>
          <w:w w:val="80"/>
          <w:sz w:val="39"/>
        </w:rPr>
        <w:t xml:space="preserve"> </w:t>
      </w:r>
      <w:proofErr w:type="spellStart"/>
      <w:r>
        <w:rPr>
          <w:rFonts w:ascii="Arial"/>
          <w:b/>
          <w:color w:val="545657"/>
          <w:w w:val="80"/>
          <w:sz w:val="39"/>
        </w:rPr>
        <w:t>geelong</w:t>
      </w:r>
      <w:proofErr w:type="spellEnd"/>
    </w:p>
    <w:p w14:paraId="56DC1F46" w14:textId="77777777" w:rsidR="00CD49A0" w:rsidRDefault="00E668C0">
      <w:pPr>
        <w:spacing w:before="3" w:line="244" w:lineRule="auto"/>
        <w:ind w:left="17920" w:right="126" w:hanging="397"/>
        <w:jc w:val="right"/>
        <w:rPr>
          <w:rFonts w:ascii="Arial"/>
          <w:b/>
          <w:sz w:val="39"/>
        </w:rPr>
      </w:pPr>
      <w:r>
        <w:rPr>
          <w:rFonts w:ascii="Arial"/>
          <w:b/>
          <w:color w:val="545657"/>
          <w:w w:val="80"/>
          <w:sz w:val="39"/>
        </w:rPr>
        <w:t>botanic</w:t>
      </w:r>
      <w:r>
        <w:rPr>
          <w:rFonts w:ascii="Arial"/>
          <w:b/>
          <w:color w:val="545657"/>
          <w:spacing w:val="60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gardens</w:t>
      </w:r>
      <w:r>
        <w:rPr>
          <w:rFonts w:ascii="Arial"/>
          <w:b/>
          <w:color w:val="545657"/>
          <w:spacing w:val="-84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strategic</w:t>
      </w:r>
      <w:r>
        <w:rPr>
          <w:rFonts w:ascii="Arial"/>
          <w:b/>
          <w:color w:val="545657"/>
          <w:spacing w:val="50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plan</w:t>
      </w:r>
    </w:p>
    <w:p w14:paraId="56DC1F47" w14:textId="77777777" w:rsidR="00CD49A0" w:rsidRDefault="00E668C0">
      <w:pPr>
        <w:pStyle w:val="Heading1"/>
        <w:spacing w:line="247" w:lineRule="auto"/>
        <w:ind w:left="17900" w:right="111" w:hanging="393"/>
      </w:pPr>
      <w:r>
        <w:pict w14:anchorId="56DC2C28">
          <v:shape id="docshape38" o:spid="_x0000_s1402" type="#_x0000_t202" style="position:absolute;left:0;text-align:left;margin-left:1142.6pt;margin-top:52.8pt;width:20.65pt;height:80.5pt;z-index:-19921408;mso-position-horizontal-relative:page" filled="f" stroked="f">
            <v:textbox inset="0,0,0,0">
              <w:txbxContent>
                <w:p w14:paraId="56DC2FA6" w14:textId="77777777" w:rsidR="00CD49A0" w:rsidRDefault="00E668C0">
                  <w:pPr>
                    <w:spacing w:line="1609" w:lineRule="exac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7ECA97"/>
                      <w:w w:val="86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color w:val="707072"/>
          <w:w w:val="75"/>
        </w:rPr>
        <w:t>landscape</w:t>
      </w:r>
      <w:r>
        <w:rPr>
          <w:color w:val="707072"/>
          <w:spacing w:val="14"/>
          <w:w w:val="75"/>
        </w:rPr>
        <w:t xml:space="preserve"> </w:t>
      </w:r>
      <w:r>
        <w:rPr>
          <w:color w:val="707072"/>
          <w:w w:val="75"/>
        </w:rPr>
        <w:t>and</w:t>
      </w:r>
      <w:r>
        <w:rPr>
          <w:color w:val="707072"/>
          <w:spacing w:val="-93"/>
          <w:w w:val="75"/>
        </w:rPr>
        <w:t xml:space="preserve"> </w:t>
      </w:r>
      <w:r>
        <w:rPr>
          <w:color w:val="707072"/>
          <w:w w:val="75"/>
        </w:rPr>
        <w:t>environment</w:t>
      </w:r>
    </w:p>
    <w:p w14:paraId="56DC1F48" w14:textId="77777777" w:rsidR="00CD49A0" w:rsidRDefault="00CD49A0">
      <w:pPr>
        <w:spacing w:line="247" w:lineRule="auto"/>
        <w:sectPr w:rsidR="00CD49A0">
          <w:footerReference w:type="default" r:id="rId41"/>
          <w:pgSz w:w="23800" w:h="16820" w:orient="landscape"/>
          <w:pgMar w:top="420" w:right="200" w:bottom="0" w:left="3460" w:header="0" w:footer="0" w:gutter="0"/>
          <w:cols w:space="720"/>
        </w:sectPr>
      </w:pPr>
    </w:p>
    <w:p w14:paraId="56DC1F49" w14:textId="77777777" w:rsidR="00CD49A0" w:rsidRDefault="00E668C0">
      <w:pPr>
        <w:pStyle w:val="Heading4"/>
        <w:spacing w:before="39"/>
        <w:ind w:left="16451"/>
      </w:pPr>
      <w:r>
        <w:rPr>
          <w:color w:val="707072"/>
          <w:w w:val="80"/>
        </w:rPr>
        <w:t>legend</w:t>
      </w:r>
    </w:p>
    <w:p w14:paraId="56DC1F4A" w14:textId="77777777" w:rsidR="00CD49A0" w:rsidRDefault="00E668C0">
      <w:pPr>
        <w:spacing w:before="176"/>
        <w:ind w:right="650"/>
        <w:jc w:val="right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waterbodies</w:t>
      </w:r>
    </w:p>
    <w:p w14:paraId="56DC1F4B" w14:textId="77777777" w:rsidR="00CD49A0" w:rsidRDefault="00CD49A0">
      <w:pPr>
        <w:pStyle w:val="BodyText"/>
        <w:rPr>
          <w:rFonts w:ascii="Arial"/>
          <w:sz w:val="16"/>
        </w:rPr>
      </w:pPr>
    </w:p>
    <w:p w14:paraId="56DC1F4C" w14:textId="77777777" w:rsidR="00CD49A0" w:rsidRDefault="00E668C0">
      <w:pPr>
        <w:spacing w:before="121"/>
        <w:jc w:val="right"/>
        <w:rPr>
          <w:rFonts w:ascii="Times New Roman"/>
          <w:b/>
          <w:sz w:val="19"/>
        </w:rPr>
      </w:pPr>
      <w:r>
        <w:rPr>
          <w:rFonts w:ascii="Arial"/>
          <w:color w:val="707072"/>
          <w:spacing w:val="-1"/>
          <w:sz w:val="15"/>
        </w:rPr>
        <w:t>panoramic</w:t>
      </w:r>
      <w:r>
        <w:rPr>
          <w:rFonts w:ascii="Arial"/>
          <w:color w:val="707072"/>
          <w:spacing w:val="-10"/>
          <w:sz w:val="15"/>
        </w:rPr>
        <w:t xml:space="preserve"> </w:t>
      </w:r>
      <w:r>
        <w:rPr>
          <w:rFonts w:ascii="Arial"/>
          <w:color w:val="707072"/>
          <w:sz w:val="15"/>
        </w:rPr>
        <w:t xml:space="preserve">views  </w:t>
      </w:r>
      <w:r>
        <w:rPr>
          <w:rFonts w:ascii="Arial"/>
          <w:color w:val="707072"/>
          <w:spacing w:val="4"/>
          <w:sz w:val="15"/>
        </w:rPr>
        <w:t xml:space="preserve"> </w:t>
      </w:r>
      <w:r>
        <w:rPr>
          <w:rFonts w:ascii="Times New Roman"/>
          <w:b/>
          <w:color w:val="340766"/>
          <w:w w:val="130"/>
          <w:sz w:val="19"/>
        </w:rPr>
        <w:t>---4\</w:t>
      </w:r>
    </w:p>
    <w:p w14:paraId="56DC1F4D" w14:textId="77777777" w:rsidR="00CD49A0" w:rsidRDefault="00CD49A0">
      <w:pPr>
        <w:pStyle w:val="BodyText"/>
        <w:spacing w:before="6"/>
        <w:rPr>
          <w:rFonts w:ascii="Times New Roman"/>
          <w:b/>
          <w:sz w:val="23"/>
        </w:rPr>
      </w:pPr>
    </w:p>
    <w:p w14:paraId="56DC1F4E" w14:textId="77777777" w:rsidR="00CD49A0" w:rsidRDefault="00E668C0">
      <w:pPr>
        <w:spacing w:before="1"/>
        <w:ind w:right="11"/>
        <w:jc w:val="right"/>
        <w:rPr>
          <w:rFonts w:ascii="Times New Roman"/>
          <w:b/>
          <w:sz w:val="19"/>
        </w:rPr>
      </w:pPr>
      <w:r>
        <w:rPr>
          <w:rFonts w:ascii="Arial"/>
          <w:color w:val="707072"/>
          <w:w w:val="105"/>
          <w:sz w:val="15"/>
        </w:rPr>
        <w:t>filtered</w:t>
      </w:r>
      <w:r>
        <w:rPr>
          <w:rFonts w:ascii="Arial"/>
          <w:color w:val="707072"/>
          <w:spacing w:val="-12"/>
          <w:w w:val="105"/>
          <w:sz w:val="15"/>
        </w:rPr>
        <w:t xml:space="preserve"> </w:t>
      </w:r>
      <w:r>
        <w:rPr>
          <w:rFonts w:ascii="Arial"/>
          <w:color w:val="707072"/>
          <w:w w:val="105"/>
          <w:sz w:val="15"/>
        </w:rPr>
        <w:t xml:space="preserve">views  </w:t>
      </w:r>
      <w:r>
        <w:rPr>
          <w:rFonts w:ascii="Arial"/>
          <w:color w:val="707072"/>
          <w:spacing w:val="22"/>
          <w:w w:val="105"/>
          <w:sz w:val="15"/>
        </w:rPr>
        <w:t xml:space="preserve"> </w:t>
      </w:r>
      <w:r>
        <w:rPr>
          <w:rFonts w:ascii="Times New Roman"/>
          <w:b/>
          <w:color w:val="640164"/>
          <w:w w:val="105"/>
          <w:sz w:val="19"/>
        </w:rPr>
        <w:t>---4\</w:t>
      </w:r>
    </w:p>
    <w:p w14:paraId="56DC1F4F" w14:textId="77777777" w:rsidR="00CD49A0" w:rsidRDefault="00CD49A0">
      <w:pPr>
        <w:pStyle w:val="BodyText"/>
        <w:spacing w:before="9"/>
        <w:rPr>
          <w:rFonts w:ascii="Times New Roman"/>
          <w:b/>
          <w:sz w:val="28"/>
        </w:rPr>
      </w:pPr>
    </w:p>
    <w:p w14:paraId="56DC1F50" w14:textId="77777777" w:rsidR="00CD49A0" w:rsidRDefault="00E668C0">
      <w:pPr>
        <w:spacing w:before="1" w:line="106" w:lineRule="exact"/>
        <w:ind w:left="16536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revealed</w:t>
      </w:r>
      <w:r>
        <w:rPr>
          <w:rFonts w:ascii="Arial"/>
          <w:color w:val="707072"/>
          <w:spacing w:val="4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views</w:t>
      </w:r>
    </w:p>
    <w:p w14:paraId="56DC1F51" w14:textId="77777777" w:rsidR="00CD49A0" w:rsidRDefault="00E668C0">
      <w:pPr>
        <w:rPr>
          <w:rFonts w:ascii="Arial"/>
          <w:sz w:val="16"/>
        </w:rPr>
      </w:pPr>
      <w:r>
        <w:br w:type="column"/>
      </w:r>
    </w:p>
    <w:p w14:paraId="56DC1F52" w14:textId="77777777" w:rsidR="00CD49A0" w:rsidRDefault="00CD49A0">
      <w:pPr>
        <w:pStyle w:val="BodyText"/>
        <w:spacing w:before="8"/>
        <w:rPr>
          <w:rFonts w:ascii="Arial"/>
          <w:sz w:val="22"/>
        </w:rPr>
      </w:pPr>
    </w:p>
    <w:p w14:paraId="56DC1F53" w14:textId="77777777" w:rsidR="00CD49A0" w:rsidRDefault="00E668C0">
      <w:pPr>
        <w:spacing w:line="254" w:lineRule="auto"/>
        <w:ind w:left="243" w:right="832" w:firstLine="466"/>
        <w:jc w:val="right"/>
        <w:rPr>
          <w:rFonts w:ascii="Arial"/>
          <w:sz w:val="15"/>
        </w:rPr>
      </w:pPr>
      <w:proofErr w:type="spellStart"/>
      <w:r>
        <w:rPr>
          <w:rFonts w:ascii="Arial"/>
          <w:color w:val="707072"/>
          <w:spacing w:val="-1"/>
          <w:w w:val="85"/>
          <w:sz w:val="15"/>
        </w:rPr>
        <w:t>geelong</w:t>
      </w:r>
      <w:proofErr w:type="spellEnd"/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botanic</w:t>
      </w:r>
      <w:r>
        <w:rPr>
          <w:rFonts w:ascii="Arial"/>
          <w:color w:val="707072"/>
          <w:spacing w:val="-4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gardens</w:t>
      </w:r>
    </w:p>
    <w:p w14:paraId="56DC1F54" w14:textId="77777777" w:rsidR="00CD49A0" w:rsidRDefault="00E668C0">
      <w:pPr>
        <w:spacing w:before="119"/>
        <w:ind w:right="836"/>
        <w:jc w:val="right"/>
        <w:rPr>
          <w:rFonts w:ascii="Arial"/>
          <w:sz w:val="15"/>
        </w:rPr>
      </w:pPr>
      <w:r>
        <w:rPr>
          <w:noProof/>
        </w:rPr>
        <w:drawing>
          <wp:anchor distT="0" distB="0" distL="0" distR="0" simplePos="0" relativeHeight="483393024" behindDoc="1" locked="0" layoutInCell="1" allowOverlap="1" wp14:anchorId="56DC2C29" wp14:editId="56DC2C2A">
            <wp:simplePos x="0" y="0"/>
            <wp:positionH relativeFrom="page">
              <wp:posOffset>14661680</wp:posOffset>
            </wp:positionH>
            <wp:positionV relativeFrom="paragraph">
              <wp:posOffset>73438</wp:posOffset>
            </wp:positionV>
            <wp:extent cx="243954" cy="561018"/>
            <wp:effectExtent l="0" t="0" r="0" b="0"/>
            <wp:wrapNone/>
            <wp:docPr id="5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54" cy="561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707072"/>
          <w:w w:val="85"/>
          <w:sz w:val="15"/>
        </w:rPr>
        <w:t>publicly</w:t>
      </w:r>
      <w:r>
        <w:rPr>
          <w:rFonts w:ascii="Arial"/>
          <w:color w:val="707072"/>
          <w:spacing w:val="-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accessible</w:t>
      </w:r>
    </w:p>
    <w:p w14:paraId="56DC1F55" w14:textId="77777777" w:rsidR="00CD49A0" w:rsidRDefault="00E668C0">
      <w:pPr>
        <w:spacing w:before="10"/>
        <w:ind w:right="826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open</w:t>
      </w:r>
      <w:r>
        <w:rPr>
          <w:rFonts w:ascii="Arial"/>
          <w:color w:val="707072"/>
          <w:spacing w:val="8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space</w:t>
      </w:r>
    </w:p>
    <w:p w14:paraId="56DC1F56" w14:textId="77777777" w:rsidR="00CD49A0" w:rsidRDefault="00CD49A0">
      <w:pPr>
        <w:pStyle w:val="BodyText"/>
        <w:spacing w:before="5"/>
        <w:rPr>
          <w:rFonts w:ascii="Arial"/>
          <w:sz w:val="13"/>
        </w:rPr>
      </w:pPr>
    </w:p>
    <w:p w14:paraId="56DC1F57" w14:textId="77777777" w:rsidR="00CD49A0" w:rsidRDefault="00E668C0">
      <w:pPr>
        <w:spacing w:line="254" w:lineRule="auto"/>
        <w:ind w:left="497" w:right="826" w:hanging="72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undeveloped</w:t>
      </w:r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spacing w:val="-1"/>
          <w:w w:val="85"/>
          <w:sz w:val="15"/>
        </w:rPr>
        <w:t xml:space="preserve">open </w:t>
      </w:r>
      <w:r>
        <w:rPr>
          <w:rFonts w:ascii="Arial"/>
          <w:color w:val="707072"/>
          <w:w w:val="85"/>
          <w:sz w:val="15"/>
        </w:rPr>
        <w:t>space</w:t>
      </w:r>
    </w:p>
    <w:p w14:paraId="56DC1F58" w14:textId="77777777" w:rsidR="00CD49A0" w:rsidRDefault="00CD49A0">
      <w:pPr>
        <w:pStyle w:val="BodyText"/>
        <w:spacing w:before="6"/>
        <w:rPr>
          <w:rFonts w:ascii="Arial"/>
          <w:sz w:val="19"/>
        </w:rPr>
      </w:pPr>
    </w:p>
    <w:p w14:paraId="56DC1F59" w14:textId="77777777" w:rsidR="00CD49A0" w:rsidRDefault="00E668C0">
      <w:pPr>
        <w:tabs>
          <w:tab w:val="left" w:pos="1392"/>
        </w:tabs>
        <w:spacing w:line="97" w:lineRule="exact"/>
        <w:ind w:left="478"/>
        <w:rPr>
          <w:rFonts w:ascii="Arial" w:hAnsi="Arial"/>
          <w:sz w:val="15"/>
        </w:rPr>
      </w:pPr>
      <w:r>
        <w:rPr>
          <w:rFonts w:ascii="Arial" w:hAnsi="Arial"/>
          <w:color w:val="707072"/>
          <w:w w:val="85"/>
          <w:sz w:val="15"/>
        </w:rPr>
        <w:t>sports</w:t>
      </w:r>
      <w:r>
        <w:rPr>
          <w:rFonts w:ascii="Arial" w:hAnsi="Arial"/>
          <w:color w:val="707072"/>
          <w:spacing w:val="5"/>
          <w:w w:val="85"/>
          <w:sz w:val="15"/>
        </w:rPr>
        <w:t xml:space="preserve"> </w:t>
      </w:r>
      <w:r>
        <w:rPr>
          <w:rFonts w:ascii="Arial" w:hAnsi="Arial"/>
          <w:color w:val="707072"/>
          <w:w w:val="85"/>
          <w:sz w:val="15"/>
        </w:rPr>
        <w:t>fields</w:t>
      </w:r>
      <w:r>
        <w:rPr>
          <w:rFonts w:ascii="Arial" w:hAnsi="Arial"/>
          <w:color w:val="707072"/>
          <w:w w:val="85"/>
          <w:sz w:val="15"/>
        </w:rPr>
        <w:tab/>
      </w:r>
      <w:r>
        <w:rPr>
          <w:rFonts w:ascii="Arial" w:hAnsi="Arial"/>
          <w:color w:val="B1CAAF"/>
          <w:w w:val="95"/>
          <w:sz w:val="15"/>
        </w:rPr>
        <w:t>•</w:t>
      </w:r>
    </w:p>
    <w:p w14:paraId="56DC1F5A" w14:textId="77777777" w:rsidR="00CD49A0" w:rsidRDefault="00CD49A0">
      <w:pPr>
        <w:spacing w:line="97" w:lineRule="exact"/>
        <w:rPr>
          <w:rFonts w:ascii="Arial" w:hAnsi="Arial"/>
          <w:sz w:val="15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num="2" w:space="720" w:equalWidth="0">
            <w:col w:w="18102" w:space="40"/>
            <w:col w:w="1998"/>
          </w:cols>
        </w:sectPr>
      </w:pPr>
    </w:p>
    <w:p w14:paraId="56DC1F5B" w14:textId="77777777" w:rsidR="00CD49A0" w:rsidRDefault="00E668C0">
      <w:pPr>
        <w:tabs>
          <w:tab w:val="left" w:pos="1992"/>
        </w:tabs>
        <w:spacing w:line="670" w:lineRule="exact"/>
        <w:ind w:right="489"/>
        <w:jc w:val="right"/>
        <w:rPr>
          <w:rFonts w:ascii="Times New Roman"/>
          <w:b/>
          <w:sz w:val="26"/>
        </w:rPr>
      </w:pPr>
      <w:r>
        <w:rPr>
          <w:rFonts w:ascii="Arial"/>
          <w:color w:val="707072"/>
          <w:w w:val="75"/>
          <w:sz w:val="15"/>
        </w:rPr>
        <w:t>visual</w:t>
      </w:r>
      <w:r>
        <w:rPr>
          <w:rFonts w:ascii="Arial"/>
          <w:color w:val="707072"/>
          <w:spacing w:val="1"/>
          <w:w w:val="75"/>
          <w:sz w:val="15"/>
        </w:rPr>
        <w:t xml:space="preserve"> </w:t>
      </w:r>
      <w:r>
        <w:rPr>
          <w:rFonts w:ascii="Arial"/>
          <w:color w:val="707072"/>
          <w:w w:val="75"/>
          <w:sz w:val="15"/>
        </w:rPr>
        <w:t>screens</w:t>
      </w:r>
      <w:r>
        <w:rPr>
          <w:rFonts w:ascii="Arial"/>
          <w:color w:val="707072"/>
          <w:spacing w:val="50"/>
          <w:sz w:val="15"/>
        </w:rPr>
        <w:t xml:space="preserve"> </w:t>
      </w:r>
      <w:r>
        <w:rPr>
          <w:rFonts w:ascii="Arial"/>
          <w:b/>
          <w:color w:val="340766"/>
          <w:w w:val="75"/>
          <w:sz w:val="60"/>
        </w:rPr>
        <w:t>WM</w:t>
      </w:r>
      <w:r>
        <w:rPr>
          <w:rFonts w:ascii="Arial"/>
          <w:b/>
          <w:color w:val="340766"/>
          <w:w w:val="75"/>
          <w:sz w:val="60"/>
        </w:rPr>
        <w:tab/>
      </w:r>
      <w:r>
        <w:rPr>
          <w:rFonts w:ascii="Arial"/>
          <w:color w:val="707072"/>
          <w:spacing w:val="-1"/>
          <w:w w:val="85"/>
          <w:sz w:val="15"/>
        </w:rPr>
        <w:t>tree</w:t>
      </w:r>
      <w:r>
        <w:rPr>
          <w:rFonts w:ascii="Arial"/>
          <w:color w:val="707072"/>
          <w:spacing w:val="-2"/>
          <w:w w:val="85"/>
          <w:sz w:val="15"/>
        </w:rPr>
        <w:t xml:space="preserve"> </w:t>
      </w:r>
      <w:r>
        <w:rPr>
          <w:rFonts w:ascii="Arial"/>
          <w:color w:val="707072"/>
          <w:spacing w:val="-1"/>
          <w:w w:val="85"/>
          <w:sz w:val="15"/>
        </w:rPr>
        <w:t>avenues</w:t>
      </w:r>
      <w:r>
        <w:rPr>
          <w:rFonts w:ascii="Arial"/>
          <w:color w:val="707072"/>
          <w:spacing w:val="8"/>
          <w:w w:val="85"/>
          <w:sz w:val="15"/>
        </w:rPr>
        <w:t xml:space="preserve"> </w:t>
      </w:r>
      <w:r>
        <w:rPr>
          <w:rFonts w:ascii="Times New Roman"/>
          <w:b/>
          <w:color w:val="679734"/>
          <w:w w:val="85"/>
          <w:sz w:val="26"/>
        </w:rPr>
        <w:t>C:)</w:t>
      </w:r>
    </w:p>
    <w:p w14:paraId="56DC1F5C" w14:textId="77777777" w:rsidR="00CD49A0" w:rsidRDefault="00E668C0">
      <w:pPr>
        <w:tabs>
          <w:tab w:val="left" w:pos="18379"/>
        </w:tabs>
        <w:spacing w:before="40" w:line="305" w:lineRule="exact"/>
        <w:ind w:left="16762"/>
        <w:rPr>
          <w:rFonts w:ascii="Arial"/>
          <w:sz w:val="15"/>
        </w:rPr>
      </w:pPr>
      <w:r>
        <w:pict w14:anchorId="56DC2C2B">
          <v:shape id="docshape39" o:spid="_x0000_s1401" type="#_x0000_t202" style="position:absolute;left:0;text-align:left;margin-left:1047.4pt;margin-top:13.05pt;width:11.35pt;height:14pt;z-index:-19922944;mso-position-horizontal-relative:page" filled="f" stroked="f">
            <v:textbox inset="0,0,0,0">
              <w:txbxContent>
                <w:p w14:paraId="56DC2FA7" w14:textId="77777777" w:rsidR="00CD49A0" w:rsidRDefault="00E668C0">
                  <w:pPr>
                    <w:spacing w:line="279" w:lineRule="exact"/>
                    <w:rPr>
                      <w:rFonts w:ascii="Arial"/>
                      <w:b/>
                      <w:sz w:val="25"/>
                    </w:rPr>
                  </w:pPr>
                  <w:r>
                    <w:rPr>
                      <w:rFonts w:ascii="Arial"/>
                      <w:b/>
                      <w:color w:val="640164"/>
                      <w:spacing w:val="-3"/>
                      <w:w w:val="55"/>
                      <w:sz w:val="23"/>
                    </w:rPr>
                    <w:t>Y</w:t>
                  </w:r>
                  <w:r>
                    <w:rPr>
                      <w:rFonts w:ascii="Arial"/>
                      <w:b/>
                      <w:color w:val="640164"/>
                      <w:spacing w:val="1"/>
                      <w:w w:val="55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640164"/>
                      <w:spacing w:val="-3"/>
                      <w:w w:val="55"/>
                      <w:sz w:val="25"/>
                    </w:rPr>
                    <w:t>V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65"/>
          <w:sz w:val="15"/>
        </w:rPr>
        <w:t>poor</w:t>
      </w:r>
      <w:r>
        <w:rPr>
          <w:rFonts w:ascii="Arial"/>
          <w:color w:val="707072"/>
          <w:spacing w:val="17"/>
          <w:w w:val="65"/>
          <w:sz w:val="15"/>
        </w:rPr>
        <w:t xml:space="preserve"> </w:t>
      </w:r>
      <w:r>
        <w:rPr>
          <w:rFonts w:ascii="Arial"/>
          <w:color w:val="707072"/>
          <w:w w:val="65"/>
          <w:sz w:val="15"/>
        </w:rPr>
        <w:t>visual</w:t>
      </w:r>
      <w:r>
        <w:rPr>
          <w:rFonts w:ascii="Arial"/>
          <w:color w:val="707072"/>
          <w:spacing w:val="30"/>
          <w:sz w:val="15"/>
        </w:rPr>
        <w:t xml:space="preserve"> </w:t>
      </w:r>
      <w:r>
        <w:rPr>
          <w:rFonts w:ascii="Times New Roman"/>
          <w:b/>
          <w:color w:val="640164"/>
          <w:w w:val="65"/>
          <w:sz w:val="32"/>
        </w:rPr>
        <w:t>\A</w:t>
      </w:r>
      <w:r>
        <w:rPr>
          <w:rFonts w:ascii="Times New Roman"/>
          <w:b/>
          <w:color w:val="640164"/>
          <w:spacing w:val="-12"/>
          <w:w w:val="65"/>
          <w:sz w:val="32"/>
        </w:rPr>
        <w:t xml:space="preserve"> </w:t>
      </w:r>
      <w:proofErr w:type="gramStart"/>
      <w:r>
        <w:rPr>
          <w:rFonts w:ascii="Times New Roman"/>
          <w:b/>
          <w:color w:val="640164"/>
          <w:w w:val="65"/>
          <w:sz w:val="29"/>
        </w:rPr>
        <w:t>A.AA</w:t>
      </w:r>
      <w:proofErr w:type="gramEnd"/>
      <w:r>
        <w:rPr>
          <w:rFonts w:ascii="Times New Roman"/>
          <w:b/>
          <w:color w:val="640164"/>
          <w:w w:val="65"/>
          <w:sz w:val="29"/>
        </w:rPr>
        <w:tab/>
      </w:r>
      <w:r>
        <w:rPr>
          <w:rFonts w:ascii="Arial"/>
          <w:color w:val="707072"/>
          <w:w w:val="90"/>
          <w:sz w:val="15"/>
        </w:rPr>
        <w:t>flying</w:t>
      </w:r>
      <w:r>
        <w:rPr>
          <w:rFonts w:ascii="Arial"/>
          <w:color w:val="707072"/>
          <w:spacing w:val="1"/>
          <w:w w:val="90"/>
          <w:sz w:val="15"/>
        </w:rPr>
        <w:t xml:space="preserve"> </w:t>
      </w:r>
      <w:r>
        <w:rPr>
          <w:rFonts w:ascii="Arial"/>
          <w:color w:val="707072"/>
          <w:w w:val="90"/>
          <w:sz w:val="15"/>
        </w:rPr>
        <w:t>fox</w:t>
      </w:r>
      <w:r>
        <w:rPr>
          <w:rFonts w:ascii="Arial"/>
          <w:color w:val="707072"/>
          <w:spacing w:val="-6"/>
          <w:w w:val="90"/>
          <w:sz w:val="15"/>
        </w:rPr>
        <w:t xml:space="preserve"> </w:t>
      </w:r>
      <w:r>
        <w:rPr>
          <w:rFonts w:ascii="Arial"/>
          <w:color w:val="707072"/>
          <w:w w:val="90"/>
          <w:sz w:val="15"/>
        </w:rPr>
        <w:t>habitat</w:t>
      </w:r>
    </w:p>
    <w:p w14:paraId="56DC1F5D" w14:textId="77777777" w:rsidR="00CD49A0" w:rsidRDefault="00E668C0">
      <w:pPr>
        <w:tabs>
          <w:tab w:val="left" w:pos="17761"/>
          <w:tab w:val="left" w:pos="19345"/>
          <w:tab w:val="left" w:leader="hyphen" w:pos="19960"/>
        </w:tabs>
        <w:spacing w:line="190" w:lineRule="exact"/>
        <w:ind w:left="16834"/>
        <w:rPr>
          <w:rFonts w:ascii="Arial"/>
        </w:rPr>
      </w:pPr>
      <w:r>
        <w:rPr>
          <w:rFonts w:ascii="Arial"/>
          <w:color w:val="707072"/>
          <w:w w:val="95"/>
          <w:sz w:val="15"/>
        </w:rPr>
        <w:t>interfaces</w:t>
      </w:r>
      <w:r>
        <w:rPr>
          <w:rFonts w:ascii="Arial"/>
          <w:color w:val="707072"/>
          <w:w w:val="95"/>
          <w:sz w:val="15"/>
        </w:rPr>
        <w:tab/>
      </w:r>
      <w:r>
        <w:rPr>
          <w:rFonts w:ascii="Arial"/>
          <w:b/>
          <w:color w:val="640164"/>
          <w:w w:val="90"/>
          <w:sz w:val="21"/>
        </w:rPr>
        <w:t>Y</w:t>
      </w:r>
      <w:r>
        <w:rPr>
          <w:rFonts w:ascii="Arial"/>
          <w:b/>
          <w:i/>
          <w:color w:val="640164"/>
          <w:w w:val="90"/>
        </w:rPr>
        <w:t>Y</w:t>
      </w:r>
      <w:r>
        <w:rPr>
          <w:rFonts w:ascii="Arial"/>
          <w:b/>
          <w:i/>
          <w:color w:val="640164"/>
          <w:spacing w:val="4"/>
          <w:w w:val="90"/>
        </w:rPr>
        <w:t xml:space="preserve"> </w:t>
      </w:r>
      <w:r>
        <w:rPr>
          <w:rFonts w:ascii="Arial"/>
          <w:color w:val="640164"/>
          <w:w w:val="90"/>
        </w:rPr>
        <w:t>\</w:t>
      </w:r>
      <w:r>
        <w:rPr>
          <w:rFonts w:ascii="Arial"/>
          <w:color w:val="640164"/>
          <w:w w:val="90"/>
        </w:rPr>
        <w:tab/>
      </w:r>
      <w:r>
        <w:rPr>
          <w:rFonts w:ascii="Arial"/>
          <w:color w:val="033331"/>
          <w:w w:val="155"/>
        </w:rPr>
        <w:t>'</w:t>
      </w:r>
      <w:r>
        <w:rPr>
          <w:rFonts w:ascii="Arial"/>
          <w:color w:val="033331"/>
          <w:w w:val="155"/>
        </w:rPr>
        <w:tab/>
        <w:t>'</w:t>
      </w:r>
    </w:p>
    <w:p w14:paraId="56DC1F5E" w14:textId="77777777" w:rsidR="00CD49A0" w:rsidRDefault="00CD49A0">
      <w:pPr>
        <w:spacing w:line="190" w:lineRule="exact"/>
        <w:rPr>
          <w:rFonts w:ascii="Arial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space="720"/>
        </w:sectPr>
      </w:pPr>
    </w:p>
    <w:p w14:paraId="56DC1F5F" w14:textId="77777777" w:rsidR="00CD49A0" w:rsidRDefault="00CD49A0">
      <w:pPr>
        <w:pStyle w:val="BodyText"/>
        <w:rPr>
          <w:rFonts w:ascii="Arial"/>
          <w:sz w:val="16"/>
        </w:rPr>
      </w:pPr>
    </w:p>
    <w:p w14:paraId="56DC1F60" w14:textId="77777777" w:rsidR="00CD49A0" w:rsidRDefault="00E668C0">
      <w:pPr>
        <w:spacing w:before="128"/>
        <w:jc w:val="right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presence</w:t>
      </w:r>
    </w:p>
    <w:p w14:paraId="56DC1F61" w14:textId="77777777" w:rsidR="00CD49A0" w:rsidRDefault="00E668C0">
      <w:pPr>
        <w:tabs>
          <w:tab w:val="left" w:pos="2144"/>
        </w:tabs>
        <w:spacing w:before="1"/>
        <w:ind w:left="1364"/>
        <w:rPr>
          <w:rFonts w:ascii="Times New Roman"/>
          <w:sz w:val="52"/>
        </w:rPr>
      </w:pPr>
      <w:r>
        <w:br w:type="column"/>
      </w:r>
      <w:r>
        <w:rPr>
          <w:rFonts w:ascii="Arial"/>
          <w:color w:val="707072"/>
          <w:w w:val="95"/>
          <w:sz w:val="15"/>
        </w:rPr>
        <w:t>buildings</w:t>
      </w:r>
      <w:r>
        <w:rPr>
          <w:rFonts w:ascii="Arial"/>
          <w:color w:val="707072"/>
          <w:w w:val="95"/>
          <w:sz w:val="15"/>
        </w:rPr>
        <w:tab/>
      </w:r>
      <w:r>
        <w:rPr>
          <w:rFonts w:ascii="Times New Roman"/>
          <w:color w:val="707072"/>
          <w:w w:val="95"/>
          <w:position w:val="-13"/>
          <w:sz w:val="52"/>
        </w:rPr>
        <w:t>I</w:t>
      </w:r>
    </w:p>
    <w:p w14:paraId="56DC1F62" w14:textId="77777777" w:rsidR="00CD49A0" w:rsidRDefault="00CD49A0">
      <w:pPr>
        <w:rPr>
          <w:rFonts w:ascii="Times New Roman"/>
          <w:sz w:val="52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num="2" w:space="720" w:equalWidth="0">
            <w:col w:w="17389" w:space="40"/>
            <w:col w:w="2711"/>
          </w:cols>
        </w:sectPr>
      </w:pPr>
    </w:p>
    <w:p w14:paraId="56DC1F63" w14:textId="77777777" w:rsidR="00CD49A0" w:rsidRDefault="00E668C0">
      <w:pPr>
        <w:tabs>
          <w:tab w:val="left" w:pos="2443"/>
        </w:tabs>
        <w:spacing w:before="50" w:line="168" w:lineRule="auto"/>
        <w:ind w:right="835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contours</w:t>
      </w:r>
      <w:r>
        <w:rPr>
          <w:rFonts w:ascii="Arial"/>
          <w:color w:val="707072"/>
          <w:spacing w:val="8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at</w:t>
      </w:r>
      <w:r>
        <w:rPr>
          <w:rFonts w:ascii="Arial"/>
          <w:color w:val="707072"/>
          <w:spacing w:val="-1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5</w:t>
      </w:r>
      <w:r>
        <w:rPr>
          <w:rFonts w:ascii="Arial"/>
          <w:color w:val="707072"/>
          <w:spacing w:val="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ft</w:t>
      </w:r>
      <w:r>
        <w:rPr>
          <w:rFonts w:ascii="Arial"/>
          <w:color w:val="707072"/>
          <w:w w:val="85"/>
          <w:sz w:val="15"/>
        </w:rPr>
        <w:tab/>
      </w:r>
      <w:r>
        <w:rPr>
          <w:rFonts w:ascii="Arial"/>
          <w:color w:val="707072"/>
          <w:w w:val="95"/>
          <w:position w:val="-6"/>
          <w:sz w:val="15"/>
        </w:rPr>
        <w:t>toilets</w:t>
      </w:r>
    </w:p>
    <w:p w14:paraId="56DC1F64" w14:textId="77777777" w:rsidR="00CD49A0" w:rsidRDefault="00E668C0">
      <w:pPr>
        <w:spacing w:line="142" w:lineRule="exact"/>
        <w:ind w:left="16834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(1.524 m)</w:t>
      </w:r>
    </w:p>
    <w:p w14:paraId="56DC1F65" w14:textId="77777777" w:rsidR="00CD49A0" w:rsidRDefault="00E668C0">
      <w:pPr>
        <w:spacing w:before="5" w:line="168" w:lineRule="exact"/>
        <w:ind w:left="16906"/>
        <w:rPr>
          <w:rFonts w:ascii="Arial"/>
          <w:sz w:val="15"/>
        </w:rPr>
      </w:pPr>
      <w:r>
        <w:pict w14:anchorId="56DC2C2C">
          <v:shape id="docshape40" o:spid="_x0000_s1400" type="#_x0000_t202" style="position:absolute;left:0;text-align:left;margin-left:1047.35pt;margin-top:-23.85pt;width:17pt;height:32.15pt;z-index:-19922432;mso-position-horizontal-relative:page" filled="f" stroked="f">
            <v:textbox inset="0,0,0,0">
              <w:txbxContent>
                <w:p w14:paraId="56DC2FA8" w14:textId="77777777" w:rsidR="00CD49A0" w:rsidRDefault="00E668C0">
                  <w:pPr>
                    <w:spacing w:line="642" w:lineRule="exact"/>
                    <w:rPr>
                      <w:rFonts w:ascii="Times New Roman"/>
                      <w:sz w:val="58"/>
                    </w:rPr>
                  </w:pPr>
                  <w:r>
                    <w:rPr>
                      <w:rFonts w:ascii="Times New Roman"/>
                      <w:color w:val="707072"/>
                      <w:w w:val="81"/>
                      <w:sz w:val="58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95"/>
          <w:sz w:val="15"/>
        </w:rPr>
        <w:t>intervals</w:t>
      </w:r>
    </w:p>
    <w:p w14:paraId="56DC1F66" w14:textId="77777777" w:rsidR="00CD49A0" w:rsidRDefault="00E668C0">
      <w:pPr>
        <w:tabs>
          <w:tab w:val="left" w:pos="706"/>
        </w:tabs>
        <w:spacing w:line="357" w:lineRule="exact"/>
        <w:ind w:right="423"/>
        <w:jc w:val="right"/>
        <w:rPr>
          <w:rFonts w:ascii="Arial"/>
          <w:sz w:val="32"/>
        </w:rPr>
      </w:pPr>
      <w:r>
        <w:rPr>
          <w:rFonts w:ascii="Arial"/>
          <w:color w:val="707072"/>
          <w:w w:val="95"/>
          <w:sz w:val="15"/>
        </w:rPr>
        <w:t>shelters</w:t>
      </w:r>
      <w:r>
        <w:rPr>
          <w:rFonts w:ascii="Arial"/>
          <w:color w:val="707072"/>
          <w:w w:val="95"/>
          <w:sz w:val="15"/>
        </w:rPr>
        <w:tab/>
      </w:r>
      <w:r>
        <w:rPr>
          <w:rFonts w:ascii="Arial"/>
          <w:color w:val="36332A"/>
          <w:w w:val="95"/>
          <w:position w:val="-9"/>
          <w:sz w:val="32"/>
        </w:rPr>
        <w:t>0</w:t>
      </w:r>
    </w:p>
    <w:p w14:paraId="56DC1F67" w14:textId="77777777" w:rsidR="00CD49A0" w:rsidRDefault="00E668C0">
      <w:pPr>
        <w:spacing w:before="75"/>
        <w:ind w:left="18601"/>
        <w:rPr>
          <w:rFonts w:ascii="Arial"/>
          <w:sz w:val="39"/>
        </w:rPr>
      </w:pPr>
      <w:r>
        <w:rPr>
          <w:rFonts w:ascii="Arial"/>
          <w:color w:val="707072"/>
          <w:w w:val="90"/>
          <w:sz w:val="15"/>
        </w:rPr>
        <w:t>playgrounds</w:t>
      </w:r>
      <w:r>
        <w:rPr>
          <w:rFonts w:ascii="Arial"/>
          <w:color w:val="707072"/>
          <w:spacing w:val="54"/>
          <w:sz w:val="15"/>
        </w:rPr>
        <w:t xml:space="preserve"> </w:t>
      </w:r>
      <w:r>
        <w:rPr>
          <w:rFonts w:ascii="Arial"/>
          <w:color w:val="36332A"/>
          <w:w w:val="90"/>
          <w:position w:val="-8"/>
          <w:sz w:val="39"/>
        </w:rPr>
        <w:t>0</w:t>
      </w:r>
    </w:p>
    <w:p w14:paraId="56DC1F68" w14:textId="77777777" w:rsidR="00CD49A0" w:rsidRDefault="00E668C0">
      <w:pPr>
        <w:tabs>
          <w:tab w:val="left" w:pos="19607"/>
        </w:tabs>
        <w:spacing w:before="176"/>
        <w:ind w:left="18692"/>
        <w:rPr>
          <w:rFonts w:ascii="Arial"/>
          <w:b/>
          <w:sz w:val="15"/>
        </w:rPr>
      </w:pPr>
      <w:r>
        <w:rPr>
          <w:rFonts w:ascii="Arial"/>
          <w:color w:val="707072"/>
          <w:w w:val="90"/>
          <w:sz w:val="15"/>
        </w:rPr>
        <w:t>barbeques</w:t>
      </w:r>
      <w:r>
        <w:rPr>
          <w:rFonts w:ascii="Arial"/>
          <w:color w:val="707072"/>
          <w:w w:val="90"/>
          <w:sz w:val="15"/>
        </w:rPr>
        <w:tab/>
      </w:r>
      <w:r>
        <w:rPr>
          <w:rFonts w:ascii="Arial"/>
          <w:b/>
          <w:position w:val="1"/>
          <w:sz w:val="15"/>
        </w:rPr>
        <w:t>0</w:t>
      </w:r>
    </w:p>
    <w:p w14:paraId="56DC1F69" w14:textId="77777777" w:rsidR="00CD49A0" w:rsidRDefault="00CD49A0">
      <w:pPr>
        <w:pStyle w:val="BodyText"/>
        <w:spacing w:before="5"/>
        <w:rPr>
          <w:rFonts w:ascii="Arial"/>
          <w:b/>
          <w:sz w:val="23"/>
        </w:rPr>
      </w:pPr>
    </w:p>
    <w:p w14:paraId="56DC1F6A" w14:textId="77777777" w:rsidR="00CD49A0" w:rsidRDefault="00E668C0">
      <w:pPr>
        <w:spacing w:before="95"/>
        <w:ind w:right="698"/>
        <w:jc w:val="right"/>
        <w:rPr>
          <w:rFonts w:ascii="Arial"/>
          <w:sz w:val="15"/>
        </w:rPr>
      </w:pPr>
      <w:r>
        <w:pict w14:anchorId="56DC2C2D">
          <v:shape id="docshape41" o:spid="_x0000_s1399" type="#_x0000_t202" style="position:absolute;left:0;text-align:left;margin-left:1134pt;margin-top:18.3pt;width:6.65pt;height:31.05pt;z-index:-19921920;mso-position-horizontal-relative:page" filled="f" stroked="f">
            <v:textbox inset="0,0,0,0">
              <w:txbxContent>
                <w:p w14:paraId="56DC2FA9" w14:textId="77777777" w:rsidR="00CD49A0" w:rsidRDefault="00E668C0">
                  <w:pPr>
                    <w:spacing w:line="620" w:lineRule="exact"/>
                    <w:rPr>
                      <w:rFonts w:ascii="Times New Roman"/>
                      <w:sz w:val="56"/>
                    </w:rPr>
                  </w:pPr>
                  <w:r>
                    <w:rPr>
                      <w:rFonts w:ascii="Times New Roman"/>
                      <w:color w:val="545657"/>
                      <w:w w:val="85"/>
                      <w:sz w:val="56"/>
                    </w:rPr>
                    <w:t>/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110"/>
          <w:sz w:val="15"/>
        </w:rPr>
        <w:t>roads</w:t>
      </w:r>
      <w:r>
        <w:rPr>
          <w:rFonts w:ascii="Arial"/>
          <w:color w:val="545657"/>
          <w:w w:val="110"/>
          <w:sz w:val="15"/>
        </w:rPr>
        <w:t>/</w:t>
      </w:r>
    </w:p>
    <w:p w14:paraId="56DC1F6B" w14:textId="77777777" w:rsidR="00CD49A0" w:rsidRDefault="00CD49A0">
      <w:pPr>
        <w:pStyle w:val="BodyText"/>
        <w:rPr>
          <w:rFonts w:ascii="Arial"/>
          <w:sz w:val="16"/>
        </w:rPr>
      </w:pPr>
    </w:p>
    <w:p w14:paraId="56DC1F6C" w14:textId="77777777" w:rsidR="00CD49A0" w:rsidRDefault="00E668C0">
      <w:pPr>
        <w:spacing w:before="105"/>
        <w:ind w:right="833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service</w:t>
      </w:r>
      <w:r>
        <w:rPr>
          <w:rFonts w:ascii="Arial"/>
          <w:color w:val="707072"/>
          <w:spacing w:val="6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roads</w:t>
      </w:r>
    </w:p>
    <w:p w14:paraId="56DC1F6D" w14:textId="77777777" w:rsidR="00CD49A0" w:rsidRDefault="00E668C0">
      <w:pPr>
        <w:spacing w:before="104" w:line="601" w:lineRule="exact"/>
        <w:ind w:right="835"/>
        <w:jc w:val="right"/>
        <w:rPr>
          <w:rFonts w:ascii="Arial"/>
          <w:sz w:val="15"/>
        </w:rPr>
      </w:pPr>
      <w:r>
        <w:rPr>
          <w:rFonts w:ascii="Arial"/>
          <w:color w:val="707072"/>
          <w:spacing w:val="-1"/>
          <w:w w:val="86"/>
          <w:sz w:val="15"/>
        </w:rPr>
        <w:t>pedestria</w:t>
      </w:r>
      <w:r>
        <w:rPr>
          <w:rFonts w:ascii="Arial"/>
          <w:color w:val="707072"/>
          <w:w w:val="86"/>
          <w:sz w:val="15"/>
        </w:rPr>
        <w:t>n</w:t>
      </w:r>
      <w:r>
        <w:rPr>
          <w:rFonts w:ascii="Arial"/>
          <w:color w:val="707072"/>
          <w:spacing w:val="-1"/>
          <w:sz w:val="15"/>
        </w:rPr>
        <w:t xml:space="preserve"> </w:t>
      </w:r>
      <w:r>
        <w:rPr>
          <w:rFonts w:ascii="Arial"/>
          <w:color w:val="707072"/>
          <w:spacing w:val="-1"/>
          <w:w w:val="85"/>
          <w:sz w:val="15"/>
        </w:rPr>
        <w:t>pat</w:t>
      </w:r>
      <w:r>
        <w:rPr>
          <w:rFonts w:ascii="Arial"/>
          <w:color w:val="707072"/>
          <w:spacing w:val="-19"/>
          <w:w w:val="85"/>
          <w:sz w:val="15"/>
        </w:rPr>
        <w:t>h</w:t>
      </w:r>
      <w:r>
        <w:rPr>
          <w:rFonts w:ascii="Times New Roman"/>
          <w:color w:val="CA9731"/>
          <w:spacing w:val="-114"/>
          <w:w w:val="85"/>
          <w:position w:val="-14"/>
          <w:sz w:val="56"/>
        </w:rPr>
        <w:t>/</w:t>
      </w:r>
      <w:r>
        <w:rPr>
          <w:rFonts w:ascii="Arial"/>
          <w:color w:val="707072"/>
          <w:spacing w:val="-1"/>
          <w:w w:val="85"/>
          <w:sz w:val="15"/>
        </w:rPr>
        <w:t>s</w:t>
      </w:r>
    </w:p>
    <w:p w14:paraId="56DC1F6E" w14:textId="77777777" w:rsidR="00CD49A0" w:rsidRDefault="00E668C0">
      <w:pPr>
        <w:tabs>
          <w:tab w:val="left" w:pos="851"/>
        </w:tabs>
        <w:spacing w:line="562" w:lineRule="exact"/>
        <w:ind w:right="243"/>
        <w:jc w:val="right"/>
        <w:rPr>
          <w:rFonts w:ascii="Arial"/>
          <w:sz w:val="89"/>
        </w:rPr>
      </w:pPr>
      <w:r>
        <w:rPr>
          <w:rFonts w:ascii="Arial"/>
          <w:color w:val="707072"/>
          <w:w w:val="85"/>
          <w:sz w:val="15"/>
        </w:rPr>
        <w:t>high</w:t>
      </w:r>
      <w:r>
        <w:rPr>
          <w:rFonts w:ascii="Arial"/>
          <w:color w:val="707072"/>
          <w:spacing w:val="-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points</w:t>
      </w:r>
      <w:r>
        <w:rPr>
          <w:rFonts w:ascii="Arial"/>
          <w:color w:val="707072"/>
          <w:w w:val="85"/>
          <w:sz w:val="15"/>
        </w:rPr>
        <w:tab/>
      </w:r>
      <w:r>
        <w:rPr>
          <w:rFonts w:ascii="Arial"/>
          <w:color w:val="623333"/>
          <w:position w:val="-52"/>
          <w:sz w:val="89"/>
        </w:rPr>
        <w:t>*</w:t>
      </w:r>
    </w:p>
    <w:p w14:paraId="56DC1F6F" w14:textId="77777777" w:rsidR="00CD49A0" w:rsidRDefault="00CD49A0">
      <w:pPr>
        <w:spacing w:line="562" w:lineRule="exact"/>
        <w:jc w:val="right"/>
        <w:rPr>
          <w:rFonts w:ascii="Arial"/>
          <w:sz w:val="89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space="720"/>
        </w:sectPr>
      </w:pPr>
    </w:p>
    <w:p w14:paraId="56DC1F70" w14:textId="77777777" w:rsidR="00CD49A0" w:rsidRDefault="00E668C0">
      <w:pPr>
        <w:spacing w:before="63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ridge</w:t>
      </w:r>
      <w:r>
        <w:rPr>
          <w:rFonts w:ascii="Arial"/>
          <w:color w:val="707072"/>
          <w:spacing w:val="-2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lines</w:t>
      </w:r>
    </w:p>
    <w:p w14:paraId="56DC1F71" w14:textId="77777777" w:rsidR="00CD49A0" w:rsidRDefault="00E668C0">
      <w:pPr>
        <w:spacing w:line="122" w:lineRule="exact"/>
        <w:ind w:right="167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623333"/>
          <w:w w:val="95"/>
          <w:sz w:val="11"/>
        </w:rPr>
        <w:t>##</w:t>
      </w:r>
    </w:p>
    <w:p w14:paraId="56DC1F72" w14:textId="77777777" w:rsidR="00CD49A0" w:rsidRDefault="00E668C0">
      <w:pPr>
        <w:spacing w:before="22"/>
        <w:ind w:left="59" w:right="20"/>
        <w:jc w:val="center"/>
        <w:rPr>
          <w:rFonts w:ascii="Courier New"/>
          <w:i/>
          <w:sz w:val="10"/>
        </w:rPr>
      </w:pPr>
      <w:r>
        <w:rPr>
          <w:rFonts w:ascii="Courier New"/>
          <w:i/>
          <w:color w:val="623333"/>
          <w:w w:val="95"/>
          <w:sz w:val="10"/>
        </w:rPr>
        <w:t>##</w:t>
      </w:r>
    </w:p>
    <w:p w14:paraId="56DC1F73" w14:textId="77777777" w:rsidR="00CD49A0" w:rsidRDefault="00E668C0">
      <w:pPr>
        <w:spacing w:before="7" w:line="84" w:lineRule="exact"/>
        <w:ind w:left="59" w:right="523"/>
        <w:jc w:val="center"/>
        <w:rPr>
          <w:rFonts w:ascii="Courier New"/>
          <w:i/>
          <w:sz w:val="10"/>
        </w:rPr>
      </w:pPr>
      <w:r>
        <w:rPr>
          <w:rFonts w:ascii="Courier New"/>
          <w:i/>
          <w:color w:val="623333"/>
          <w:w w:val="95"/>
          <w:sz w:val="10"/>
        </w:rPr>
        <w:t>--#</w:t>
      </w:r>
    </w:p>
    <w:p w14:paraId="56DC1F74" w14:textId="77777777" w:rsidR="00CD49A0" w:rsidRDefault="00CD49A0">
      <w:pPr>
        <w:spacing w:line="84" w:lineRule="exact"/>
        <w:jc w:val="center"/>
        <w:rPr>
          <w:rFonts w:ascii="Courier New"/>
          <w:sz w:val="10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num="2" w:space="720" w:equalWidth="0">
            <w:col w:w="19306" w:space="40"/>
            <w:col w:w="794"/>
          </w:cols>
        </w:sectPr>
      </w:pPr>
    </w:p>
    <w:p w14:paraId="56DC1F75" w14:textId="77777777" w:rsidR="00CD49A0" w:rsidRDefault="00E668C0">
      <w:pPr>
        <w:spacing w:line="649" w:lineRule="exact"/>
        <w:ind w:left="18582"/>
        <w:rPr>
          <w:rFonts w:ascii="Arial"/>
          <w:b/>
          <w:sz w:val="62"/>
        </w:rPr>
      </w:pPr>
      <w:r>
        <w:rPr>
          <w:rFonts w:ascii="Arial"/>
          <w:color w:val="707072"/>
          <w:w w:val="65"/>
          <w:sz w:val="15"/>
        </w:rPr>
        <w:t>steep</w:t>
      </w:r>
      <w:r>
        <w:rPr>
          <w:rFonts w:ascii="Arial"/>
          <w:color w:val="707072"/>
          <w:spacing w:val="24"/>
          <w:w w:val="65"/>
          <w:sz w:val="15"/>
        </w:rPr>
        <w:t xml:space="preserve"> </w:t>
      </w:r>
      <w:proofErr w:type="gramStart"/>
      <w:r>
        <w:rPr>
          <w:rFonts w:ascii="Arial"/>
          <w:color w:val="707072"/>
          <w:w w:val="65"/>
          <w:sz w:val="15"/>
        </w:rPr>
        <w:t>slopes</w:t>
      </w:r>
      <w:r>
        <w:rPr>
          <w:rFonts w:ascii="Arial"/>
          <w:color w:val="707072"/>
          <w:spacing w:val="25"/>
          <w:sz w:val="15"/>
        </w:rPr>
        <w:t xml:space="preserve"> </w:t>
      </w:r>
      <w:r>
        <w:rPr>
          <w:rFonts w:ascii="Arial"/>
          <w:color w:val="707072"/>
          <w:spacing w:val="26"/>
          <w:sz w:val="15"/>
        </w:rPr>
        <w:t xml:space="preserve"> </w:t>
      </w:r>
      <w:r>
        <w:rPr>
          <w:rFonts w:ascii="Arial"/>
          <w:b/>
          <w:color w:val="623333"/>
          <w:w w:val="65"/>
          <w:position w:val="-19"/>
          <w:sz w:val="62"/>
        </w:rPr>
        <w:t>WM</w:t>
      </w:r>
      <w:proofErr w:type="gramEnd"/>
    </w:p>
    <w:p w14:paraId="56DC1F76" w14:textId="77777777" w:rsidR="00CD49A0" w:rsidRDefault="00E668C0">
      <w:pPr>
        <w:tabs>
          <w:tab w:val="left" w:leader="dot" w:pos="19715"/>
        </w:tabs>
        <w:spacing w:line="360" w:lineRule="exact"/>
        <w:ind w:left="18505"/>
        <w:rPr>
          <w:rFonts w:ascii="Arial"/>
          <w:sz w:val="35"/>
        </w:rPr>
      </w:pPr>
      <w:r>
        <w:rPr>
          <w:rFonts w:ascii="Arial"/>
          <w:color w:val="707072"/>
          <w:w w:val="85"/>
          <w:sz w:val="15"/>
        </w:rPr>
        <w:t>drainage</w:t>
      </w:r>
      <w:r>
        <w:rPr>
          <w:rFonts w:ascii="Arial"/>
          <w:color w:val="707072"/>
          <w:spacing w:val="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lines</w:t>
      </w:r>
      <w:proofErr w:type="gramStart"/>
      <w:r>
        <w:rPr>
          <w:rFonts w:ascii="Arial"/>
          <w:color w:val="707072"/>
          <w:w w:val="85"/>
          <w:sz w:val="15"/>
        </w:rPr>
        <w:tab/>
      </w:r>
      <w:r>
        <w:rPr>
          <w:rFonts w:ascii="Arial"/>
          <w:color w:val="033193"/>
          <w:w w:val="70"/>
          <w:position w:val="-6"/>
          <w:sz w:val="35"/>
        </w:rPr>
        <w:t>..</w:t>
      </w:r>
      <w:proofErr w:type="gramEnd"/>
      <w:r>
        <w:rPr>
          <w:rFonts w:ascii="Arial"/>
          <w:color w:val="033193"/>
          <w:w w:val="70"/>
          <w:position w:val="-6"/>
          <w:sz w:val="35"/>
        </w:rPr>
        <w:t>_</w:t>
      </w:r>
    </w:p>
    <w:p w14:paraId="56DC1F77" w14:textId="77777777" w:rsidR="00CD49A0" w:rsidRDefault="00CD49A0">
      <w:pPr>
        <w:pStyle w:val="BodyText"/>
        <w:rPr>
          <w:rFonts w:ascii="Arial"/>
        </w:rPr>
      </w:pPr>
    </w:p>
    <w:p w14:paraId="56DC1F78" w14:textId="77777777" w:rsidR="00CD49A0" w:rsidRDefault="00CD49A0">
      <w:pPr>
        <w:rPr>
          <w:rFonts w:ascii="Arial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space="720"/>
        </w:sectPr>
      </w:pPr>
    </w:p>
    <w:p w14:paraId="56DC1F79" w14:textId="77777777" w:rsidR="00CD49A0" w:rsidRDefault="00E668C0">
      <w:pPr>
        <w:pStyle w:val="BodyText"/>
        <w:rPr>
          <w:rFonts w:ascii="Arial"/>
        </w:rPr>
      </w:pPr>
      <w:r>
        <w:pict w14:anchorId="56DC2C2E">
          <v:group id="docshapegroup42" o:spid="_x0000_s1390" style="position:absolute;margin-left:25.95pt;margin-top:12pt;width:1147.75pt;height:825.9pt;z-index:-19923968;mso-position-horizontal-relative:page;mso-position-vertical-relative:page" coordorigin="519,240" coordsize="22955,165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3" o:spid="_x0000_s1398" type="#_x0000_t75" style="position:absolute;left:518;top:240;width:20343;height:16364">
              <v:imagedata r:id="rId43" o:title=""/>
            </v:shape>
            <v:line id="_x0000_s1397" style="position:absolute" from="20578,16758" to="20578,15548" strokeweight=".50825mm"/>
            <v:line id="_x0000_s1396" style="position:absolute" from="19881,5378" to="23473,5378" strokeweight=".08469mm"/>
            <v:line id="_x0000_s1395" style="position:absolute" from="20534,14818" to="21303,14818" strokeweight=".59286mm"/>
            <v:line id="_x0000_s1394" style="position:absolute" from="20016,9613" to="20016,9454" strokeweight=".08469mm"/>
            <v:line id="_x0000_s1393" style="position:absolute" from="20016,10948" to="20016,9613" strokeweight="1.0165mm"/>
            <v:line id="_x0000_s1392" style="position:absolute" from="20016,12018" to="20016,10948" strokeweight=".42353mm"/>
            <v:line id="_x0000_s1391" style="position:absolute" from="19911,5387" to="20473,5387" strokecolor="#707072" strokeweight=".35289mm"/>
            <w10:wrap anchorx="page" anchory="page"/>
          </v:group>
        </w:pict>
      </w:r>
    </w:p>
    <w:p w14:paraId="56DC1F7A" w14:textId="77777777" w:rsidR="00CD49A0" w:rsidRDefault="00CD49A0">
      <w:pPr>
        <w:pStyle w:val="BodyText"/>
        <w:rPr>
          <w:rFonts w:ascii="Arial"/>
        </w:rPr>
      </w:pPr>
    </w:p>
    <w:p w14:paraId="56DC1F7B" w14:textId="77777777" w:rsidR="00CD49A0" w:rsidRDefault="00CD49A0">
      <w:pPr>
        <w:pStyle w:val="BodyText"/>
        <w:spacing w:before="4"/>
        <w:rPr>
          <w:rFonts w:ascii="Arial"/>
          <w:sz w:val="16"/>
        </w:rPr>
      </w:pPr>
    </w:p>
    <w:p w14:paraId="56DC1F7C" w14:textId="77777777" w:rsidR="00CD49A0" w:rsidRDefault="00E668C0">
      <w:pPr>
        <w:spacing w:line="247" w:lineRule="auto"/>
        <w:ind w:left="14971" w:right="-4"/>
        <w:rPr>
          <w:rFonts w:ascii="Arial"/>
          <w:b/>
          <w:sz w:val="19"/>
        </w:rPr>
      </w:pPr>
      <w:r>
        <w:rPr>
          <w:rFonts w:ascii="Arial"/>
          <w:b/>
          <w:color w:val="707072"/>
          <w:w w:val="75"/>
          <w:sz w:val="19"/>
        </w:rPr>
        <w:t>Project</w:t>
      </w:r>
      <w:r>
        <w:rPr>
          <w:rFonts w:ascii="Arial"/>
          <w:b/>
          <w:color w:val="707072"/>
          <w:spacing w:val="24"/>
          <w:w w:val="75"/>
          <w:sz w:val="19"/>
        </w:rPr>
        <w:t xml:space="preserve"> </w:t>
      </w:r>
      <w:r>
        <w:rPr>
          <w:rFonts w:ascii="Arial"/>
          <w:b/>
          <w:color w:val="707072"/>
          <w:w w:val="75"/>
          <w:sz w:val="19"/>
        </w:rPr>
        <w:t>Ref:</w:t>
      </w:r>
      <w:r>
        <w:rPr>
          <w:rFonts w:ascii="Arial"/>
          <w:b/>
          <w:color w:val="707072"/>
          <w:spacing w:val="-36"/>
          <w:w w:val="75"/>
          <w:sz w:val="19"/>
        </w:rPr>
        <w:t xml:space="preserve"> </w:t>
      </w:r>
      <w:r>
        <w:rPr>
          <w:rFonts w:ascii="Arial"/>
          <w:b/>
          <w:color w:val="707072"/>
          <w:w w:val="80"/>
          <w:sz w:val="19"/>
        </w:rPr>
        <w:t>Dwg</w:t>
      </w:r>
      <w:r>
        <w:rPr>
          <w:rFonts w:ascii="Arial"/>
          <w:b/>
          <w:color w:val="707072"/>
          <w:spacing w:val="3"/>
          <w:w w:val="80"/>
          <w:sz w:val="19"/>
        </w:rPr>
        <w:t xml:space="preserve"> </w:t>
      </w:r>
      <w:r>
        <w:rPr>
          <w:rFonts w:ascii="Arial"/>
          <w:b/>
          <w:color w:val="707072"/>
          <w:w w:val="80"/>
          <w:sz w:val="19"/>
        </w:rPr>
        <w:t>No.:</w:t>
      </w:r>
      <w:r>
        <w:rPr>
          <w:rFonts w:ascii="Arial"/>
          <w:b/>
          <w:color w:val="707072"/>
          <w:spacing w:val="1"/>
          <w:w w:val="80"/>
          <w:sz w:val="19"/>
        </w:rPr>
        <w:t xml:space="preserve"> </w:t>
      </w:r>
      <w:r>
        <w:rPr>
          <w:rFonts w:ascii="Arial"/>
          <w:b/>
          <w:color w:val="707072"/>
          <w:w w:val="90"/>
          <w:sz w:val="19"/>
        </w:rPr>
        <w:t>Scale:</w:t>
      </w:r>
      <w:r>
        <w:rPr>
          <w:rFonts w:ascii="Arial"/>
          <w:b/>
          <w:color w:val="707072"/>
          <w:spacing w:val="1"/>
          <w:w w:val="90"/>
          <w:sz w:val="19"/>
        </w:rPr>
        <w:t xml:space="preserve"> </w:t>
      </w:r>
      <w:r>
        <w:rPr>
          <w:rFonts w:ascii="Arial"/>
          <w:b/>
          <w:color w:val="707072"/>
          <w:w w:val="90"/>
          <w:sz w:val="19"/>
        </w:rPr>
        <w:t>Date:</w:t>
      </w:r>
      <w:r>
        <w:rPr>
          <w:rFonts w:ascii="Arial"/>
          <w:b/>
          <w:color w:val="707072"/>
          <w:spacing w:val="1"/>
          <w:w w:val="90"/>
          <w:sz w:val="19"/>
        </w:rPr>
        <w:t xml:space="preserve"> </w:t>
      </w:r>
      <w:r>
        <w:rPr>
          <w:rFonts w:ascii="Arial"/>
          <w:b/>
          <w:color w:val="707072"/>
          <w:w w:val="90"/>
          <w:sz w:val="19"/>
        </w:rPr>
        <w:t>Revision:</w:t>
      </w:r>
    </w:p>
    <w:p w14:paraId="56DC1F7D" w14:textId="77777777" w:rsidR="00CD49A0" w:rsidRDefault="00E668C0">
      <w:pPr>
        <w:rPr>
          <w:rFonts w:ascii="Arial"/>
          <w:b/>
          <w:sz w:val="20"/>
        </w:rPr>
      </w:pPr>
      <w:r>
        <w:br w:type="column"/>
      </w:r>
    </w:p>
    <w:p w14:paraId="56DC1F7E" w14:textId="77777777" w:rsidR="00CD49A0" w:rsidRDefault="00CD49A0">
      <w:pPr>
        <w:pStyle w:val="BodyText"/>
        <w:rPr>
          <w:rFonts w:ascii="Arial"/>
          <w:b/>
        </w:rPr>
      </w:pPr>
    </w:p>
    <w:p w14:paraId="56DC1F7F" w14:textId="77777777" w:rsidR="00CD49A0" w:rsidRDefault="00E668C0">
      <w:pPr>
        <w:spacing w:before="178"/>
        <w:ind w:left="423"/>
        <w:rPr>
          <w:rFonts w:ascii="Arial"/>
          <w:b/>
          <w:sz w:val="19"/>
        </w:rPr>
      </w:pPr>
      <w:r>
        <w:rPr>
          <w:rFonts w:ascii="Arial"/>
          <w:b/>
          <w:color w:val="707072"/>
          <w:w w:val="85"/>
          <w:sz w:val="19"/>
        </w:rPr>
        <w:t>06.438</w:t>
      </w:r>
    </w:p>
    <w:p w14:paraId="56DC1F80" w14:textId="77777777" w:rsidR="00CD49A0" w:rsidRDefault="00E668C0">
      <w:pPr>
        <w:spacing w:before="3" w:line="259" w:lineRule="auto"/>
        <w:ind w:left="55" w:right="11" w:firstLine="211"/>
        <w:jc w:val="right"/>
        <w:rPr>
          <w:rFonts w:ascii="Arial"/>
          <w:b/>
          <w:sz w:val="19"/>
        </w:rPr>
      </w:pPr>
      <w:r>
        <w:rPr>
          <w:rFonts w:ascii="Arial"/>
          <w:b/>
          <w:color w:val="707072"/>
          <w:w w:val="80"/>
          <w:sz w:val="19"/>
        </w:rPr>
        <w:t>LCD-001</w:t>
      </w:r>
      <w:r>
        <w:rPr>
          <w:rFonts w:ascii="Arial"/>
          <w:b/>
          <w:color w:val="707072"/>
          <w:spacing w:val="-40"/>
          <w:w w:val="80"/>
          <w:sz w:val="19"/>
        </w:rPr>
        <w:t xml:space="preserve"> </w:t>
      </w:r>
      <w:r>
        <w:rPr>
          <w:rFonts w:ascii="Arial"/>
          <w:b/>
          <w:color w:val="707072"/>
          <w:w w:val="80"/>
          <w:sz w:val="19"/>
        </w:rPr>
        <w:t>1:5000@A3</w:t>
      </w:r>
    </w:p>
    <w:p w14:paraId="56DC1F81" w14:textId="77777777" w:rsidR="00CD49A0" w:rsidRDefault="00E668C0">
      <w:pPr>
        <w:spacing w:line="208" w:lineRule="exact"/>
        <w:ind w:right="10"/>
        <w:jc w:val="right"/>
        <w:rPr>
          <w:rFonts w:ascii="Arial"/>
          <w:b/>
          <w:sz w:val="19"/>
        </w:rPr>
      </w:pPr>
      <w:r>
        <w:rPr>
          <w:rFonts w:ascii="Arial"/>
          <w:b/>
          <w:color w:val="707072"/>
          <w:w w:val="95"/>
          <w:sz w:val="19"/>
        </w:rPr>
        <w:t>19.2.07</w:t>
      </w:r>
    </w:p>
    <w:p w14:paraId="56DC1F82" w14:textId="77777777" w:rsidR="00CD49A0" w:rsidRDefault="00E668C0">
      <w:pPr>
        <w:spacing w:before="12"/>
        <w:jc w:val="right"/>
        <w:rPr>
          <w:rFonts w:ascii="Arial"/>
          <w:b/>
          <w:sz w:val="19"/>
        </w:rPr>
      </w:pPr>
      <w:r>
        <w:rPr>
          <w:rFonts w:ascii="Arial"/>
          <w:b/>
          <w:color w:val="707072"/>
          <w:w w:val="89"/>
          <w:sz w:val="19"/>
        </w:rPr>
        <w:t>A</w:t>
      </w:r>
    </w:p>
    <w:p w14:paraId="56DC1F83" w14:textId="77777777" w:rsidR="00CD49A0" w:rsidRDefault="00E668C0">
      <w:pPr>
        <w:spacing w:before="3"/>
        <w:rPr>
          <w:rFonts w:ascii="Arial"/>
          <w:b/>
          <w:sz w:val="20"/>
        </w:rPr>
      </w:pPr>
      <w:r>
        <w:br w:type="column"/>
      </w:r>
    </w:p>
    <w:p w14:paraId="56DC1F84" w14:textId="77777777" w:rsidR="00CD49A0" w:rsidRDefault="00E668C0">
      <w:pPr>
        <w:spacing w:line="216" w:lineRule="auto"/>
        <w:ind w:left="1002" w:right="129" w:firstLine="306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707072"/>
          <w:w w:val="85"/>
          <w:sz w:val="19"/>
        </w:rPr>
        <w:t>hansen</w:t>
      </w:r>
      <w:proofErr w:type="spellEnd"/>
      <w:r>
        <w:rPr>
          <w:rFonts w:ascii="Arial"/>
          <w:color w:val="707072"/>
          <w:w w:val="85"/>
          <w:sz w:val="19"/>
        </w:rPr>
        <w:t xml:space="preserve"> partnership </w:t>
      </w:r>
      <w:proofErr w:type="spellStart"/>
      <w:r>
        <w:rPr>
          <w:rFonts w:ascii="Arial"/>
          <w:color w:val="707072"/>
          <w:w w:val="85"/>
          <w:sz w:val="19"/>
        </w:rPr>
        <w:t>pty</w:t>
      </w:r>
      <w:proofErr w:type="spellEnd"/>
      <w:r>
        <w:rPr>
          <w:rFonts w:ascii="Arial"/>
          <w:color w:val="707072"/>
          <w:w w:val="85"/>
          <w:sz w:val="19"/>
        </w:rPr>
        <w:t xml:space="preserve"> ltd</w:t>
      </w:r>
      <w:r>
        <w:rPr>
          <w:rFonts w:ascii="Arial"/>
          <w:color w:val="707072"/>
          <w:spacing w:val="-42"/>
          <w:w w:val="85"/>
          <w:sz w:val="19"/>
        </w:rPr>
        <w:t xml:space="preserve"> </w:t>
      </w:r>
      <w:proofErr w:type="spellStart"/>
      <w:r>
        <w:rPr>
          <w:rFonts w:ascii="Arial"/>
          <w:b/>
          <w:color w:val="707072"/>
          <w:w w:val="80"/>
          <w:sz w:val="19"/>
        </w:rPr>
        <w:t>melbourne</w:t>
      </w:r>
      <w:proofErr w:type="spellEnd"/>
      <w:r>
        <w:rPr>
          <w:rFonts w:ascii="Arial"/>
          <w:b/>
          <w:color w:val="707072"/>
          <w:spacing w:val="1"/>
          <w:w w:val="80"/>
          <w:sz w:val="19"/>
        </w:rPr>
        <w:t xml:space="preserve"> </w:t>
      </w:r>
      <w:r>
        <w:rPr>
          <w:rFonts w:ascii="Arial"/>
          <w:color w:val="707072"/>
          <w:w w:val="80"/>
          <w:sz w:val="25"/>
        </w:rPr>
        <w:t xml:space="preserve">I </w:t>
      </w:r>
      <w:proofErr w:type="spellStart"/>
      <w:r>
        <w:rPr>
          <w:rFonts w:ascii="Arial"/>
          <w:color w:val="707072"/>
          <w:w w:val="80"/>
          <w:sz w:val="19"/>
        </w:rPr>
        <w:t>sydney</w:t>
      </w:r>
      <w:proofErr w:type="spellEnd"/>
      <w:r>
        <w:rPr>
          <w:rFonts w:ascii="Arial"/>
          <w:color w:val="707072"/>
          <w:spacing w:val="1"/>
          <w:w w:val="80"/>
          <w:sz w:val="19"/>
        </w:rPr>
        <w:t xml:space="preserve"> </w:t>
      </w:r>
      <w:r>
        <w:rPr>
          <w:rFonts w:ascii="Arial"/>
          <w:color w:val="707072"/>
          <w:w w:val="80"/>
          <w:sz w:val="25"/>
        </w:rPr>
        <w:t xml:space="preserve">I </w:t>
      </w:r>
      <w:proofErr w:type="spellStart"/>
      <w:r>
        <w:rPr>
          <w:rFonts w:ascii="Arial"/>
          <w:color w:val="707072"/>
          <w:w w:val="80"/>
          <w:sz w:val="19"/>
        </w:rPr>
        <w:t>vietnam</w:t>
      </w:r>
      <w:proofErr w:type="spellEnd"/>
      <w:r>
        <w:rPr>
          <w:rFonts w:ascii="Arial"/>
          <w:color w:val="707072"/>
          <w:spacing w:val="-40"/>
          <w:w w:val="80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level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</w:t>
      </w:r>
      <w:r>
        <w:rPr>
          <w:rFonts w:ascii="Arial"/>
          <w:color w:val="707072"/>
          <w:spacing w:val="-10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136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exhibition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st</w:t>
      </w:r>
      <w:proofErr w:type="spellEnd"/>
    </w:p>
    <w:p w14:paraId="56DC1F85" w14:textId="77777777" w:rsidR="00CD49A0" w:rsidRDefault="00E668C0">
      <w:pPr>
        <w:spacing w:before="12" w:line="217" w:lineRule="exact"/>
        <w:ind w:right="147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707072"/>
          <w:w w:val="80"/>
          <w:sz w:val="19"/>
        </w:rPr>
        <w:t>melbourne</w:t>
      </w:r>
      <w:proofErr w:type="spellEnd"/>
      <w:r>
        <w:rPr>
          <w:rFonts w:ascii="Arial"/>
          <w:color w:val="707072"/>
          <w:spacing w:val="41"/>
          <w:sz w:val="19"/>
        </w:rPr>
        <w:t xml:space="preserve"> </w:t>
      </w:r>
      <w:r>
        <w:rPr>
          <w:rFonts w:ascii="Arial"/>
          <w:color w:val="707072"/>
          <w:w w:val="80"/>
          <w:sz w:val="19"/>
        </w:rPr>
        <w:t>vie</w:t>
      </w:r>
      <w:r>
        <w:rPr>
          <w:rFonts w:ascii="Arial"/>
          <w:color w:val="707072"/>
          <w:spacing w:val="18"/>
          <w:w w:val="80"/>
          <w:sz w:val="19"/>
        </w:rPr>
        <w:t xml:space="preserve"> </w:t>
      </w:r>
      <w:r>
        <w:rPr>
          <w:rFonts w:ascii="Arial"/>
          <w:color w:val="707072"/>
          <w:w w:val="80"/>
          <w:sz w:val="19"/>
        </w:rPr>
        <w:t>3000</w:t>
      </w:r>
    </w:p>
    <w:p w14:paraId="56DC1F86" w14:textId="77777777" w:rsidR="00CD49A0" w:rsidRDefault="00E668C0">
      <w:pPr>
        <w:spacing w:line="229" w:lineRule="exact"/>
        <w:ind w:right="142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20"/>
        </w:rPr>
        <w:t>t</w:t>
      </w:r>
      <w:r>
        <w:rPr>
          <w:rFonts w:ascii="Arial"/>
          <w:b/>
          <w:color w:val="707072"/>
          <w:spacing w:val="-3"/>
          <w:w w:val="85"/>
          <w:sz w:val="20"/>
        </w:rPr>
        <w:t xml:space="preserve"> </w:t>
      </w:r>
      <w:r>
        <w:rPr>
          <w:rFonts w:ascii="Arial"/>
          <w:color w:val="707072"/>
          <w:w w:val="85"/>
          <w:sz w:val="19"/>
        </w:rPr>
        <w:t>61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</w:t>
      </w:r>
      <w:r>
        <w:rPr>
          <w:rFonts w:ascii="Arial"/>
          <w:color w:val="707072"/>
          <w:spacing w:val="-7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9654</w:t>
      </w:r>
      <w:r>
        <w:rPr>
          <w:rFonts w:ascii="Arial"/>
          <w:color w:val="707072"/>
          <w:spacing w:val="-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8844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b/>
          <w:color w:val="707072"/>
          <w:w w:val="85"/>
          <w:sz w:val="19"/>
        </w:rPr>
        <w:t>f</w:t>
      </w:r>
      <w:r>
        <w:rPr>
          <w:rFonts w:ascii="Arial"/>
          <w:b/>
          <w:color w:val="707072"/>
          <w:spacing w:val="2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61</w:t>
      </w:r>
      <w:r>
        <w:rPr>
          <w:rFonts w:ascii="Arial"/>
          <w:color w:val="707072"/>
          <w:spacing w:val="-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</w:t>
      </w:r>
      <w:r>
        <w:rPr>
          <w:rFonts w:ascii="Arial"/>
          <w:color w:val="707072"/>
          <w:spacing w:val="-7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9654</w:t>
      </w:r>
      <w:r>
        <w:rPr>
          <w:rFonts w:ascii="Arial"/>
          <w:color w:val="707072"/>
          <w:spacing w:val="-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8088</w:t>
      </w:r>
    </w:p>
    <w:p w14:paraId="56DC1F87" w14:textId="77777777" w:rsidR="00CD49A0" w:rsidRDefault="00E668C0">
      <w:pPr>
        <w:spacing w:before="10"/>
        <w:ind w:right="126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e</w:t>
      </w:r>
      <w:r>
        <w:rPr>
          <w:rFonts w:ascii="Arial"/>
          <w:b/>
          <w:color w:val="707072"/>
          <w:spacing w:val="-4"/>
          <w:w w:val="85"/>
          <w:sz w:val="19"/>
        </w:rPr>
        <w:t xml:space="preserve"> </w:t>
      </w:r>
      <w:hyperlink r:id="rId44">
        <w:r>
          <w:rPr>
            <w:rFonts w:ascii="Arial"/>
            <w:color w:val="707072"/>
            <w:w w:val="85"/>
            <w:sz w:val="19"/>
          </w:rPr>
          <w:t>info@hansen-online.com.au</w:t>
        </w:r>
      </w:hyperlink>
    </w:p>
    <w:p w14:paraId="56DC1F88" w14:textId="77777777" w:rsidR="00CD49A0" w:rsidRDefault="00E668C0">
      <w:pPr>
        <w:spacing w:before="3"/>
        <w:ind w:right="128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w</w:t>
      </w:r>
      <w:r>
        <w:rPr>
          <w:rFonts w:ascii="Arial"/>
          <w:b/>
          <w:color w:val="707072"/>
          <w:spacing w:val="-2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hansen-online.com.au</w:t>
      </w:r>
    </w:p>
    <w:p w14:paraId="56DC1F89" w14:textId="77777777" w:rsidR="00CD49A0" w:rsidRDefault="00CD49A0">
      <w:pPr>
        <w:jc w:val="right"/>
        <w:rPr>
          <w:rFonts w:ascii="Arial"/>
          <w:sz w:val="19"/>
        </w:rPr>
        <w:sectPr w:rsidR="00CD49A0">
          <w:type w:val="continuous"/>
          <w:pgSz w:w="23800" w:h="16820" w:orient="landscape"/>
          <w:pgMar w:top="300" w:right="200" w:bottom="0" w:left="3460" w:header="0" w:footer="0" w:gutter="0"/>
          <w:cols w:num="3" w:space="720" w:equalWidth="0">
            <w:col w:w="15811" w:space="40"/>
            <w:col w:w="928" w:space="39"/>
            <w:col w:w="3322"/>
          </w:cols>
        </w:sectPr>
      </w:pPr>
    </w:p>
    <w:p w14:paraId="56DC1F8A" w14:textId="77777777" w:rsidR="00CD49A0" w:rsidRDefault="00E668C0">
      <w:pPr>
        <w:pStyle w:val="BodyText"/>
        <w:rPr>
          <w:rFonts w:ascii="Arial"/>
        </w:rPr>
      </w:pPr>
      <w:r>
        <w:lastRenderedPageBreak/>
        <w:pict w14:anchorId="56DC2C2F">
          <v:shape id="_x0000_s1389" type="#_x0000_t136" style="position:absolute;margin-left:86.65pt;margin-top:781.85pt;width:296pt;height:12pt;rotation:359;z-index:-1991680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1F8B" w14:textId="77777777" w:rsidR="00CD49A0" w:rsidRDefault="00CD49A0">
      <w:pPr>
        <w:pStyle w:val="BodyText"/>
        <w:rPr>
          <w:rFonts w:ascii="Arial"/>
        </w:rPr>
      </w:pPr>
    </w:p>
    <w:p w14:paraId="56DC1F8C" w14:textId="77777777" w:rsidR="00CD49A0" w:rsidRDefault="00CD49A0">
      <w:pPr>
        <w:pStyle w:val="BodyText"/>
        <w:rPr>
          <w:rFonts w:ascii="Arial"/>
        </w:rPr>
      </w:pPr>
    </w:p>
    <w:p w14:paraId="56DC1F8D" w14:textId="77777777" w:rsidR="00CD49A0" w:rsidRDefault="00CD49A0">
      <w:pPr>
        <w:pStyle w:val="BodyText"/>
        <w:rPr>
          <w:rFonts w:ascii="Arial"/>
        </w:rPr>
      </w:pPr>
    </w:p>
    <w:p w14:paraId="56DC1F8E" w14:textId="77777777" w:rsidR="00CD49A0" w:rsidRDefault="00CD49A0">
      <w:pPr>
        <w:pStyle w:val="BodyText"/>
        <w:rPr>
          <w:rFonts w:ascii="Arial"/>
        </w:rPr>
      </w:pPr>
    </w:p>
    <w:p w14:paraId="56DC1F8F" w14:textId="77777777" w:rsidR="00CD49A0" w:rsidRDefault="00CD49A0">
      <w:pPr>
        <w:pStyle w:val="BodyText"/>
        <w:spacing w:before="11"/>
        <w:rPr>
          <w:rFonts w:ascii="Arial"/>
          <w:sz w:val="25"/>
        </w:rPr>
      </w:pPr>
    </w:p>
    <w:p w14:paraId="56DC1F90" w14:textId="77777777" w:rsidR="00CD49A0" w:rsidRDefault="00E668C0">
      <w:pPr>
        <w:pStyle w:val="Heading5"/>
        <w:numPr>
          <w:ilvl w:val="2"/>
          <w:numId w:val="28"/>
        </w:numPr>
        <w:tabs>
          <w:tab w:val="left" w:pos="826"/>
          <w:tab w:val="left" w:pos="827"/>
        </w:tabs>
        <w:spacing w:before="141"/>
        <w:ind w:left="826" w:hanging="721"/>
      </w:pPr>
      <w:r>
        <w:pict w14:anchorId="56DC2C30">
          <v:group id="docshapegroup45" o:spid="_x0000_s1385" style="position:absolute;left:0;text-align:left;margin-left:1074.85pt;margin-top:-72.15pt;width:37.1pt;height:78.2pt;z-index:15755776;mso-position-horizontal-relative:page" coordorigin="21497,-1443" coordsize="742,1564">
            <v:shape id="docshape46" o:spid="_x0000_s1388" style="position:absolute;left:22051;top:-413;width:188;height:532" coordorigin="22051,-412" coordsize="188,532" path="m22238,120r,-532l22051,-390r80,510l22238,120xe" fillcolor="#ef4039" stroked="f">
              <v:path arrowok="t"/>
            </v:shape>
            <v:shape id="docshape47" o:spid="_x0000_s1387" style="position:absolute;left:21497;top:-382;width:556;height:501" coordorigin="21497,-381" coordsize="556,501" path="m22052,120r-78,-501l21497,-325r,445l22052,120xe" fillcolor="#5c6469" stroked="f">
              <v:path arrowok="t"/>
            </v:shape>
            <v:shape id="docshape48" o:spid="_x0000_s1386" style="position:absolute;left:21497;top:-1444;width:742;height:1046" coordorigin="21497,-1443" coordsize="742,1046" path="m22238,-485r,-958l21497,-1443r,1045l22238,-485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56288" behindDoc="0" locked="0" layoutInCell="1" allowOverlap="1" wp14:anchorId="56DC2C31" wp14:editId="56DC2C32">
            <wp:simplePos x="0" y="0"/>
            <wp:positionH relativeFrom="page">
              <wp:posOffset>13650594</wp:posOffset>
            </wp:positionH>
            <wp:positionV relativeFrom="paragraph">
              <wp:posOffset>138931</wp:posOffset>
            </wp:positionV>
            <wp:extent cx="470915" cy="109448"/>
            <wp:effectExtent l="0" t="0" r="0" b="0"/>
            <wp:wrapNone/>
            <wp:docPr id="6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Landscape &amp; Environment – Geelong Botanic Gardens</w:t>
      </w:r>
    </w:p>
    <w:p w14:paraId="56DC1F91" w14:textId="77777777" w:rsidR="00CD49A0" w:rsidRDefault="00E668C0">
      <w:pPr>
        <w:spacing w:before="172"/>
        <w:ind w:left="106"/>
        <w:rPr>
          <w:i/>
          <w:sz w:val="20"/>
        </w:rPr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56DC2C33" wp14:editId="56DC2C34">
            <wp:simplePos x="0" y="0"/>
            <wp:positionH relativeFrom="page">
              <wp:posOffset>7560005</wp:posOffset>
            </wp:positionH>
            <wp:positionV relativeFrom="paragraph">
              <wp:posOffset>225299</wp:posOffset>
            </wp:positionV>
            <wp:extent cx="3419995" cy="2463596"/>
            <wp:effectExtent l="0" t="0" r="0" b="0"/>
            <wp:wrapNone/>
            <wp:docPr id="6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56DC2C35" wp14:editId="56DC2C36">
            <wp:simplePos x="0" y="0"/>
            <wp:positionH relativeFrom="page">
              <wp:posOffset>11159997</wp:posOffset>
            </wp:positionH>
            <wp:positionV relativeFrom="paragraph">
              <wp:posOffset>225299</wp:posOffset>
            </wp:positionV>
            <wp:extent cx="3419982" cy="2463596"/>
            <wp:effectExtent l="0" t="0" r="0" b="0"/>
            <wp:wrapNone/>
            <wp:docPr id="6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46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Topography</w:t>
      </w:r>
    </w:p>
    <w:p w14:paraId="56DC1F92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1" w:line="252" w:lineRule="auto"/>
        <w:ind w:left="560" w:right="12859"/>
        <w:jc w:val="both"/>
        <w:rPr>
          <w:sz w:val="20"/>
        </w:rPr>
      </w:pPr>
      <w:r>
        <w:rPr>
          <w:color w:val="231F20"/>
          <w:sz w:val="20"/>
        </w:rPr>
        <w:t>The Geelong Botanic Gardens are located within a well deﬁned gully, falling towards the Nursery and Depot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precinct at the south-eastern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end.</w:t>
      </w:r>
    </w:p>
    <w:p w14:paraId="56DC1F93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/>
        <w:ind w:left="560"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Superintendent’s residence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located 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 local high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point.</w:t>
      </w:r>
    </w:p>
    <w:p w14:paraId="56DC1F94" w14:textId="77777777" w:rsidR="00CD49A0" w:rsidRDefault="00E668C0">
      <w:pPr>
        <w:spacing w:before="124"/>
        <w:ind w:left="106"/>
        <w:rPr>
          <w:i/>
          <w:sz w:val="20"/>
        </w:rPr>
      </w:pPr>
      <w:r>
        <w:rPr>
          <w:i/>
          <w:color w:val="231F20"/>
          <w:sz w:val="20"/>
        </w:rPr>
        <w:t>Vegetation</w:t>
      </w:r>
    </w:p>
    <w:p w14:paraId="56DC1F95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1" w:line="252" w:lineRule="auto"/>
        <w:ind w:left="560" w:right="12858"/>
        <w:jc w:val="both"/>
        <w:rPr>
          <w:sz w:val="20"/>
        </w:rPr>
      </w:pPr>
      <w:r>
        <w:rPr>
          <w:color w:val="231F20"/>
          <w:sz w:val="20"/>
        </w:rPr>
        <w:t>The Geelong Botanic Gardens is scientiﬁcally signiﬁcant both in terms of its wide range of scientiﬁc plant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collections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high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number 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individual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tree specimens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listed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State’s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Signiﬁcant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Tree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Register.</w:t>
      </w:r>
    </w:p>
    <w:p w14:paraId="56DC1F96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1" w:line="252" w:lineRule="auto"/>
        <w:ind w:left="560" w:right="12858"/>
        <w:jc w:val="both"/>
        <w:rPr>
          <w:sz w:val="20"/>
        </w:rPr>
      </w:pPr>
      <w:r>
        <w:rPr>
          <w:color w:val="231F20"/>
          <w:sz w:val="20"/>
        </w:rPr>
        <w:t>As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landscape,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represents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different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eras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curators,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w w:val="95"/>
          <w:sz w:val="20"/>
        </w:rPr>
        <w:t>scientiﬁc or systemic approach to presenting a plant collection, a gardenesque approach to plantings, picturesque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approach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more recently a contemporary and sustainable design approach to present local ﬂora.</w:t>
      </w:r>
    </w:p>
    <w:p w14:paraId="56DC1F97" w14:textId="77777777" w:rsidR="00CD49A0" w:rsidRDefault="00E668C0">
      <w:pPr>
        <w:spacing w:before="111"/>
        <w:ind w:left="106"/>
        <w:rPr>
          <w:i/>
          <w:sz w:val="20"/>
        </w:rPr>
      </w:pPr>
      <w:r>
        <w:rPr>
          <w:i/>
          <w:color w:val="231F20"/>
          <w:sz w:val="20"/>
        </w:rPr>
        <w:t>Views</w:t>
      </w:r>
    </w:p>
    <w:p w14:paraId="56DC1F98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80"/>
        <w:ind w:left="560"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extent of tall canopy vegetation wi</w:t>
      </w:r>
      <w:r>
        <w:rPr>
          <w:color w:val="231F20"/>
          <w:sz w:val="20"/>
        </w:rPr>
        <w:t>thin the Gardens creates a sense of visual enclosure.</w:t>
      </w:r>
    </w:p>
    <w:p w14:paraId="56DC1F9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ind w:left="560" w:hanging="285"/>
        <w:rPr>
          <w:sz w:val="20"/>
        </w:rPr>
      </w:pPr>
      <w:r>
        <w:rPr>
          <w:color w:val="231F20"/>
          <w:sz w:val="20"/>
        </w:rPr>
        <w:t>Some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views out into the broader Eastern Park landscape are available on the southern side of the Gardens.</w:t>
      </w:r>
    </w:p>
    <w:p w14:paraId="56DC1F9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line="252" w:lineRule="auto"/>
        <w:ind w:left="560" w:right="12859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56DC2C37" wp14:editId="56DC2C38">
            <wp:simplePos x="0" y="0"/>
            <wp:positionH relativeFrom="page">
              <wp:posOffset>12167996</wp:posOffset>
            </wp:positionH>
            <wp:positionV relativeFrom="paragraph">
              <wp:posOffset>101195</wp:posOffset>
            </wp:positionV>
            <wp:extent cx="2411983" cy="2520010"/>
            <wp:effectExtent l="0" t="0" r="0" b="0"/>
            <wp:wrapNone/>
            <wp:docPr id="6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983" cy="25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8336" behindDoc="0" locked="0" layoutInCell="1" allowOverlap="1" wp14:anchorId="56DC2C39" wp14:editId="56DC2C3A">
            <wp:simplePos x="0" y="0"/>
            <wp:positionH relativeFrom="page">
              <wp:posOffset>7560005</wp:posOffset>
            </wp:positionH>
            <wp:positionV relativeFrom="paragraph">
              <wp:posOffset>101195</wp:posOffset>
            </wp:positionV>
            <wp:extent cx="4409351" cy="2520010"/>
            <wp:effectExtent l="0" t="0" r="0" b="0"/>
            <wp:wrapNone/>
            <wp:docPr id="6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351" cy="25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The visual interface between the Gardens, the Nursery and the Depot is poorly resolved.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Opport</w:t>
      </w:r>
      <w:r>
        <w:rPr>
          <w:color w:val="231F20"/>
          <w:sz w:val="20"/>
        </w:rPr>
        <w:t>unities 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provide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better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visual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integration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Nursery,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whilst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same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time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screening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undesirable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views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Depot,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should be encouraged.</w:t>
      </w:r>
    </w:p>
    <w:p w14:paraId="56DC1F9B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0" w:line="252" w:lineRule="auto"/>
        <w:ind w:left="560" w:right="12859"/>
        <w:jc w:val="both"/>
        <w:rPr>
          <w:sz w:val="20"/>
        </w:rPr>
      </w:pPr>
      <w:r>
        <w:rPr>
          <w:color w:val="231F20"/>
          <w:sz w:val="20"/>
        </w:rPr>
        <w:t>The 21st Century Garden is prominently designed and located to provide a visible presence for the Gardens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within the broader context of Eastern Park.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Conversely, the elevated nature of the 21st Century Garden also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provides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opportunities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views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Corio </w:t>
      </w:r>
      <w:r>
        <w:rPr>
          <w:color w:val="231F20"/>
          <w:sz w:val="20"/>
        </w:rPr>
        <w:t>Bay,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providing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 sense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legibility 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broader landscape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context.</w:t>
      </w:r>
    </w:p>
    <w:p w14:paraId="56DC1F9C" w14:textId="77777777" w:rsidR="00CD49A0" w:rsidRDefault="00CD49A0">
      <w:pPr>
        <w:pStyle w:val="BodyText"/>
      </w:pPr>
    </w:p>
    <w:p w14:paraId="56DC1F9D" w14:textId="77777777" w:rsidR="00CD49A0" w:rsidRDefault="00CD49A0">
      <w:pPr>
        <w:pStyle w:val="BodyText"/>
      </w:pPr>
    </w:p>
    <w:p w14:paraId="56DC1F9E" w14:textId="77777777" w:rsidR="00CD49A0" w:rsidRDefault="00CD49A0">
      <w:pPr>
        <w:pStyle w:val="BodyText"/>
      </w:pPr>
    </w:p>
    <w:p w14:paraId="56DC1F9F" w14:textId="77777777" w:rsidR="00CD49A0" w:rsidRDefault="00CD49A0">
      <w:pPr>
        <w:pStyle w:val="BodyText"/>
      </w:pPr>
    </w:p>
    <w:p w14:paraId="56DC1FA0" w14:textId="77777777" w:rsidR="00CD49A0" w:rsidRDefault="00CD49A0">
      <w:pPr>
        <w:pStyle w:val="BodyText"/>
      </w:pPr>
    </w:p>
    <w:p w14:paraId="56DC1FA1" w14:textId="77777777" w:rsidR="00CD49A0" w:rsidRDefault="00CD49A0">
      <w:pPr>
        <w:pStyle w:val="BodyText"/>
      </w:pPr>
    </w:p>
    <w:p w14:paraId="56DC1FA2" w14:textId="77777777" w:rsidR="00CD49A0" w:rsidRDefault="00CD49A0">
      <w:pPr>
        <w:pStyle w:val="BodyText"/>
      </w:pPr>
    </w:p>
    <w:p w14:paraId="56DC1FA3" w14:textId="77777777" w:rsidR="00CD49A0" w:rsidRDefault="00CD49A0">
      <w:pPr>
        <w:pStyle w:val="BodyText"/>
      </w:pPr>
    </w:p>
    <w:p w14:paraId="56DC1FA4" w14:textId="77777777" w:rsidR="00CD49A0" w:rsidRDefault="00CD49A0">
      <w:pPr>
        <w:pStyle w:val="BodyText"/>
      </w:pPr>
    </w:p>
    <w:p w14:paraId="56DC1FA5" w14:textId="77777777" w:rsidR="00CD49A0" w:rsidRDefault="00CD49A0">
      <w:pPr>
        <w:pStyle w:val="BodyText"/>
      </w:pPr>
    </w:p>
    <w:p w14:paraId="56DC1FA6" w14:textId="77777777" w:rsidR="00CD49A0" w:rsidRDefault="00CD49A0">
      <w:pPr>
        <w:pStyle w:val="BodyText"/>
      </w:pPr>
    </w:p>
    <w:p w14:paraId="56DC1FA7" w14:textId="77777777" w:rsidR="00CD49A0" w:rsidRDefault="00E668C0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56DC2C3B" wp14:editId="56DC2C3C">
            <wp:simplePos x="0" y="0"/>
            <wp:positionH relativeFrom="page">
              <wp:posOffset>7560005</wp:posOffset>
            </wp:positionH>
            <wp:positionV relativeFrom="paragraph">
              <wp:posOffset>131709</wp:posOffset>
            </wp:positionV>
            <wp:extent cx="2867358" cy="2454497"/>
            <wp:effectExtent l="0" t="0" r="0" b="0"/>
            <wp:wrapTopAndBottom/>
            <wp:docPr id="7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358" cy="245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2" behindDoc="0" locked="0" layoutInCell="1" allowOverlap="1" wp14:anchorId="56DC2C3D" wp14:editId="56DC2C3E">
            <wp:simplePos x="0" y="0"/>
            <wp:positionH relativeFrom="page">
              <wp:posOffset>10650384</wp:posOffset>
            </wp:positionH>
            <wp:positionV relativeFrom="paragraph">
              <wp:posOffset>131709</wp:posOffset>
            </wp:positionV>
            <wp:extent cx="3880475" cy="2434494"/>
            <wp:effectExtent l="0" t="0" r="0" b="0"/>
            <wp:wrapTopAndBottom/>
            <wp:docPr id="7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475" cy="2434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1FA8" w14:textId="77777777" w:rsidR="00CD49A0" w:rsidRDefault="00CD49A0">
      <w:pPr>
        <w:rPr>
          <w:sz w:val="15"/>
        </w:rPr>
        <w:sectPr w:rsidR="00CD49A0">
          <w:footerReference w:type="even" r:id="rId51"/>
          <w:pgSz w:w="23820" w:h="16840" w:orient="landscape"/>
          <w:pgMar w:top="420" w:right="740" w:bottom="1580" w:left="1580" w:header="0" w:footer="1392" w:gutter="0"/>
          <w:pgNumType w:start="10"/>
          <w:cols w:space="720"/>
        </w:sectPr>
      </w:pPr>
    </w:p>
    <w:p w14:paraId="56DC1FA9" w14:textId="77777777" w:rsidR="00CD49A0" w:rsidRDefault="00E668C0">
      <w:pPr>
        <w:pStyle w:val="BodyText"/>
        <w:ind w:left="18054"/>
      </w:pPr>
      <w:r>
        <w:rPr>
          <w:noProof/>
        </w:rPr>
        <w:lastRenderedPageBreak/>
        <w:drawing>
          <wp:inline distT="0" distB="0" distL="0" distR="0" wp14:anchorId="56DC2C3F" wp14:editId="56DC2C40">
            <wp:extent cx="477689" cy="999744"/>
            <wp:effectExtent l="0" t="0" r="0" b="0"/>
            <wp:docPr id="7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89" cy="99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1FAA" w14:textId="77777777" w:rsidR="00CD49A0" w:rsidRDefault="00E668C0">
      <w:pPr>
        <w:spacing w:before="41"/>
        <w:ind w:right="1385"/>
        <w:jc w:val="right"/>
        <w:rPr>
          <w:rFonts w:ascii="Arial"/>
          <w:b/>
          <w:sz w:val="23"/>
        </w:rPr>
      </w:pPr>
      <w:proofErr w:type="spellStart"/>
      <w:r>
        <w:rPr>
          <w:rFonts w:ascii="Arial"/>
          <w:b/>
          <w:color w:val="707072"/>
          <w:sz w:val="23"/>
        </w:rPr>
        <w:t>hansen</w:t>
      </w:r>
      <w:proofErr w:type="spellEnd"/>
    </w:p>
    <w:p w14:paraId="56DC1FAB" w14:textId="77777777" w:rsidR="00CD49A0" w:rsidRDefault="00E668C0">
      <w:pPr>
        <w:spacing w:before="205" w:line="242" w:lineRule="auto"/>
        <w:ind w:left="16136" w:right="167" w:firstLine="1261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7"/>
          <w:w w:val="80"/>
          <w:sz w:val="39"/>
        </w:rPr>
        <w:t>eastern</w:t>
      </w:r>
      <w:r>
        <w:rPr>
          <w:rFonts w:ascii="Arial"/>
          <w:b/>
          <w:color w:val="565657"/>
          <w:spacing w:val="55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park</w:t>
      </w:r>
      <w:r>
        <w:rPr>
          <w:rFonts w:ascii="Arial"/>
          <w:b/>
          <w:color w:val="565657"/>
          <w:spacing w:val="44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and</w:t>
      </w:r>
      <w:r>
        <w:rPr>
          <w:rFonts w:ascii="Arial"/>
          <w:b/>
          <w:color w:val="565657"/>
          <w:spacing w:val="-84"/>
          <w:w w:val="80"/>
          <w:sz w:val="39"/>
        </w:rPr>
        <w:t xml:space="preserve"> </w:t>
      </w:r>
      <w:proofErr w:type="spellStart"/>
      <w:r>
        <w:rPr>
          <w:rFonts w:ascii="Arial"/>
          <w:b/>
          <w:color w:val="565657"/>
          <w:w w:val="80"/>
          <w:sz w:val="39"/>
        </w:rPr>
        <w:t>geelong</w:t>
      </w:r>
      <w:proofErr w:type="spellEnd"/>
      <w:r>
        <w:rPr>
          <w:rFonts w:ascii="Arial"/>
          <w:b/>
          <w:color w:val="565657"/>
          <w:spacing w:val="80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botanic</w:t>
      </w:r>
      <w:r>
        <w:rPr>
          <w:rFonts w:ascii="Arial"/>
          <w:b/>
          <w:color w:val="565657"/>
          <w:spacing w:val="76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gardens</w:t>
      </w:r>
    </w:p>
    <w:p w14:paraId="56DC1FAC" w14:textId="77777777" w:rsidR="00CD49A0" w:rsidRDefault="00E668C0">
      <w:pPr>
        <w:spacing w:before="1"/>
        <w:ind w:right="165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7"/>
          <w:w w:val="80"/>
          <w:sz w:val="39"/>
        </w:rPr>
        <w:t>strategic</w:t>
      </w:r>
      <w:r>
        <w:rPr>
          <w:rFonts w:ascii="Arial"/>
          <w:b/>
          <w:color w:val="565657"/>
          <w:spacing w:val="81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plan</w:t>
      </w:r>
    </w:p>
    <w:p w14:paraId="56DC1FAD" w14:textId="77777777" w:rsidR="00CD49A0" w:rsidRDefault="00E668C0">
      <w:pPr>
        <w:pStyle w:val="Heading1"/>
        <w:spacing w:before="163" w:line="247" w:lineRule="auto"/>
        <w:ind w:left="17473" w:right="156" w:hanging="238"/>
      </w:pPr>
      <w:r>
        <w:rPr>
          <w:color w:val="707072"/>
          <w:w w:val="75"/>
        </w:rPr>
        <w:t>botanic</w:t>
      </w:r>
      <w:r>
        <w:rPr>
          <w:color w:val="707072"/>
          <w:spacing w:val="1"/>
          <w:w w:val="75"/>
        </w:rPr>
        <w:t xml:space="preserve"> </w:t>
      </w:r>
      <w:r>
        <w:rPr>
          <w:color w:val="707072"/>
          <w:w w:val="75"/>
        </w:rPr>
        <w:t>gardens</w:t>
      </w:r>
      <w:r>
        <w:rPr>
          <w:color w:val="707072"/>
          <w:spacing w:val="-93"/>
          <w:w w:val="75"/>
        </w:rPr>
        <w:t xml:space="preserve"> </w:t>
      </w:r>
      <w:r>
        <w:rPr>
          <w:color w:val="707072"/>
          <w:w w:val="75"/>
        </w:rPr>
        <w:t>landscape</w:t>
      </w:r>
      <w:r>
        <w:rPr>
          <w:color w:val="707072"/>
          <w:spacing w:val="42"/>
          <w:w w:val="75"/>
        </w:rPr>
        <w:t xml:space="preserve"> </w:t>
      </w:r>
      <w:r>
        <w:rPr>
          <w:color w:val="707072"/>
          <w:w w:val="75"/>
        </w:rPr>
        <w:t>and</w:t>
      </w:r>
      <w:r>
        <w:rPr>
          <w:color w:val="707072"/>
          <w:spacing w:val="-93"/>
          <w:w w:val="75"/>
        </w:rPr>
        <w:t xml:space="preserve"> </w:t>
      </w:r>
      <w:r>
        <w:rPr>
          <w:color w:val="707072"/>
          <w:w w:val="85"/>
        </w:rPr>
        <w:t>environment</w:t>
      </w:r>
    </w:p>
    <w:p w14:paraId="56DC1FAE" w14:textId="77777777" w:rsidR="00CD49A0" w:rsidRDefault="00CD49A0">
      <w:pPr>
        <w:spacing w:line="247" w:lineRule="auto"/>
        <w:sectPr w:rsidR="00CD49A0">
          <w:footerReference w:type="default" r:id="rId53"/>
          <w:pgSz w:w="23800" w:h="16820" w:orient="landscape"/>
          <w:pgMar w:top="420" w:right="160" w:bottom="0" w:left="3460" w:header="0" w:footer="0" w:gutter="0"/>
          <w:cols w:space="720"/>
        </w:sectPr>
      </w:pPr>
    </w:p>
    <w:p w14:paraId="56DC1FAF" w14:textId="77777777" w:rsidR="00CD49A0" w:rsidRDefault="00E668C0">
      <w:pPr>
        <w:spacing w:before="166"/>
        <w:ind w:left="16514"/>
        <w:rPr>
          <w:rFonts w:ascii="Arial"/>
          <w:b/>
          <w:sz w:val="24"/>
        </w:rPr>
      </w:pPr>
      <w:r>
        <w:rPr>
          <w:rFonts w:ascii="Arial"/>
          <w:b/>
          <w:color w:val="707072"/>
          <w:w w:val="85"/>
          <w:sz w:val="24"/>
        </w:rPr>
        <w:t>legend</w:t>
      </w:r>
    </w:p>
    <w:p w14:paraId="56DC1FB0" w14:textId="77777777" w:rsidR="00CD49A0" w:rsidRDefault="00E668C0">
      <w:pPr>
        <w:spacing w:before="11" w:line="391" w:lineRule="auto"/>
        <w:ind w:left="16381" w:right="-8" w:firstLine="390"/>
        <w:rPr>
          <w:rFonts w:ascii="Arial"/>
          <w:sz w:val="15"/>
        </w:rPr>
      </w:pPr>
      <w:r>
        <w:rPr>
          <w:rFonts w:ascii="Arial"/>
          <w:color w:val="707072"/>
          <w:spacing w:val="-1"/>
          <w:w w:val="86"/>
          <w:position w:val="1"/>
          <w:sz w:val="15"/>
        </w:rPr>
        <w:t>linea</w:t>
      </w:r>
      <w:r>
        <w:rPr>
          <w:rFonts w:ascii="Arial"/>
          <w:color w:val="707072"/>
          <w:w w:val="86"/>
          <w:position w:val="1"/>
          <w:sz w:val="15"/>
        </w:rPr>
        <w:t>r</w:t>
      </w:r>
      <w:r>
        <w:rPr>
          <w:rFonts w:ascii="Arial"/>
          <w:color w:val="707072"/>
          <w:spacing w:val="1"/>
          <w:position w:val="1"/>
          <w:sz w:val="15"/>
        </w:rPr>
        <w:t xml:space="preserve"> </w:t>
      </w:r>
      <w:r>
        <w:rPr>
          <w:rFonts w:ascii="Arial"/>
          <w:color w:val="707072"/>
          <w:w w:val="86"/>
          <w:position w:val="1"/>
          <w:sz w:val="15"/>
        </w:rPr>
        <w:t>vie</w:t>
      </w:r>
      <w:r>
        <w:rPr>
          <w:rFonts w:ascii="Arial"/>
          <w:color w:val="707072"/>
          <w:spacing w:val="-82"/>
          <w:w w:val="86"/>
          <w:position w:val="1"/>
          <w:sz w:val="15"/>
        </w:rPr>
        <w:t>w</w:t>
      </w:r>
      <w:r>
        <w:rPr>
          <w:rFonts w:ascii="Arial"/>
          <w:color w:val="310162"/>
          <w:spacing w:val="27"/>
          <w:w w:val="75"/>
          <w:sz w:val="38"/>
        </w:rPr>
        <w:t>'</w:t>
      </w:r>
      <w:r>
        <w:rPr>
          <w:rFonts w:ascii="Arial"/>
          <w:color w:val="707072"/>
          <w:w w:val="86"/>
          <w:position w:val="1"/>
          <w:sz w:val="15"/>
        </w:rPr>
        <w:t>s</w:t>
      </w:r>
      <w:r>
        <w:rPr>
          <w:rFonts w:ascii="Arial"/>
          <w:color w:val="707072"/>
          <w:position w:val="1"/>
          <w:sz w:val="15"/>
        </w:rPr>
        <w:t xml:space="preserve">  </w:t>
      </w:r>
      <w:r>
        <w:rPr>
          <w:rFonts w:ascii="Arial"/>
          <w:color w:val="707072"/>
          <w:spacing w:val="3"/>
          <w:position w:val="1"/>
          <w:sz w:val="15"/>
        </w:rPr>
        <w:t xml:space="preserve"> </w:t>
      </w:r>
      <w:proofErr w:type="gramStart"/>
      <w:r>
        <w:rPr>
          <w:rFonts w:ascii="Arial"/>
          <w:color w:val="310162"/>
          <w:spacing w:val="-1"/>
          <w:w w:val="196"/>
          <w:position w:val="1"/>
          <w:sz w:val="15"/>
        </w:rPr>
        <w:t>',...</w:t>
      </w:r>
      <w:proofErr w:type="gramEnd"/>
      <w:r>
        <w:rPr>
          <w:rFonts w:ascii="Arial"/>
          <w:color w:val="310162"/>
          <w:spacing w:val="-1"/>
          <w:w w:val="196"/>
          <w:position w:val="1"/>
          <w:sz w:val="15"/>
        </w:rPr>
        <w:t xml:space="preserve">._ </w:t>
      </w:r>
      <w:r>
        <w:rPr>
          <w:rFonts w:ascii="Arial"/>
          <w:color w:val="707072"/>
          <w:sz w:val="15"/>
        </w:rPr>
        <w:t>framing</w:t>
      </w:r>
      <w:r>
        <w:rPr>
          <w:rFonts w:ascii="Arial"/>
          <w:color w:val="707072"/>
          <w:spacing w:val="-7"/>
          <w:sz w:val="15"/>
        </w:rPr>
        <w:t xml:space="preserve"> </w:t>
      </w:r>
      <w:r>
        <w:rPr>
          <w:rFonts w:ascii="Arial"/>
          <w:color w:val="707072"/>
          <w:sz w:val="15"/>
        </w:rPr>
        <w:t>vegetation</w:t>
      </w:r>
    </w:p>
    <w:p w14:paraId="56DC1FB1" w14:textId="77777777" w:rsidR="00CD49A0" w:rsidRDefault="00E668C0">
      <w:pPr>
        <w:spacing w:line="118" w:lineRule="exact"/>
        <w:ind w:right="335"/>
        <w:jc w:val="right"/>
        <w:rPr>
          <w:rFonts w:ascii="Times New Roman"/>
          <w:i/>
          <w:sz w:val="36"/>
        </w:rPr>
      </w:pPr>
      <w:r>
        <w:rPr>
          <w:rFonts w:ascii="Arial"/>
          <w:i/>
          <w:color w:val="640164"/>
          <w:w w:val="80"/>
          <w:sz w:val="11"/>
        </w:rPr>
        <w:t>(-</w:t>
      </w:r>
      <w:r>
        <w:rPr>
          <w:rFonts w:ascii="Arial"/>
          <w:i/>
          <w:color w:val="640164"/>
          <w:spacing w:val="19"/>
          <w:sz w:val="11"/>
        </w:rPr>
        <w:t xml:space="preserve">   </w:t>
      </w:r>
      <w:r>
        <w:rPr>
          <w:rFonts w:ascii="Times New Roman"/>
          <w:i/>
          <w:color w:val="640164"/>
          <w:w w:val="80"/>
          <w:sz w:val="36"/>
        </w:rPr>
        <w:t>...</w:t>
      </w:r>
    </w:p>
    <w:p w14:paraId="56DC1FB2" w14:textId="77777777" w:rsidR="00CD49A0" w:rsidRDefault="00E668C0">
      <w:pPr>
        <w:spacing w:before="314"/>
        <w:ind w:left="636"/>
        <w:rPr>
          <w:rFonts w:ascii="Times New Roman"/>
          <w:sz w:val="51"/>
        </w:rPr>
      </w:pPr>
      <w:r>
        <w:br w:type="column"/>
      </w:r>
      <w:r>
        <w:rPr>
          <w:rFonts w:ascii="Arial"/>
          <w:color w:val="707072"/>
          <w:w w:val="90"/>
          <w:sz w:val="15"/>
        </w:rPr>
        <w:t>buildings</w:t>
      </w:r>
      <w:r>
        <w:rPr>
          <w:rFonts w:ascii="Arial"/>
          <w:color w:val="707072"/>
          <w:spacing w:val="56"/>
          <w:sz w:val="15"/>
        </w:rPr>
        <w:t xml:space="preserve"> </w:t>
      </w:r>
      <w:r>
        <w:rPr>
          <w:rFonts w:ascii="Times New Roman"/>
          <w:color w:val="707072"/>
          <w:w w:val="90"/>
          <w:sz w:val="51"/>
        </w:rPr>
        <w:t>I</w:t>
      </w:r>
    </w:p>
    <w:p w14:paraId="56DC1FB3" w14:textId="77777777" w:rsidR="00CD49A0" w:rsidRDefault="00E668C0">
      <w:pPr>
        <w:spacing w:before="37" w:line="230" w:lineRule="atLeast"/>
        <w:ind w:left="473" w:right="545" w:hanging="270"/>
        <w:rPr>
          <w:rFonts w:ascii="Arial"/>
          <w:b/>
          <w:i/>
          <w:sz w:val="12"/>
        </w:rPr>
      </w:pPr>
      <w:r>
        <w:rPr>
          <w:rFonts w:ascii="Arial"/>
          <w:color w:val="707072"/>
          <w:w w:val="90"/>
          <w:sz w:val="15"/>
        </w:rPr>
        <w:t>primary heritage</w:t>
      </w:r>
      <w:r>
        <w:rPr>
          <w:rFonts w:ascii="Arial"/>
          <w:color w:val="707072"/>
          <w:spacing w:val="1"/>
          <w:w w:val="90"/>
          <w:sz w:val="15"/>
        </w:rPr>
        <w:t xml:space="preserve"> </w:t>
      </w:r>
      <w:r>
        <w:rPr>
          <w:rFonts w:ascii="Arial"/>
          <w:color w:val="707072"/>
          <w:w w:val="90"/>
          <w:sz w:val="15"/>
        </w:rPr>
        <w:t>significance</w:t>
      </w:r>
      <w:r>
        <w:rPr>
          <w:rFonts w:ascii="Arial"/>
          <w:color w:val="707072"/>
          <w:spacing w:val="62"/>
          <w:sz w:val="15"/>
        </w:rPr>
        <w:t xml:space="preserve"> </w:t>
      </w:r>
      <w:r>
        <w:rPr>
          <w:rFonts w:ascii="Arial"/>
          <w:b/>
          <w:i/>
          <w:color w:val="F70101"/>
          <w:w w:val="90"/>
          <w:position w:val="-5"/>
          <w:sz w:val="12"/>
        </w:rPr>
        <w:t>Q</w:t>
      </w:r>
    </w:p>
    <w:p w14:paraId="56DC1FB4" w14:textId="77777777" w:rsidR="00CD49A0" w:rsidRDefault="00E668C0">
      <w:pPr>
        <w:spacing w:line="93" w:lineRule="exact"/>
        <w:ind w:left="190"/>
        <w:rPr>
          <w:rFonts w:ascii="Times New Roman"/>
          <w:b/>
          <w:sz w:val="16"/>
        </w:rPr>
      </w:pPr>
      <w:r>
        <w:rPr>
          <w:rFonts w:ascii="Arial"/>
          <w:color w:val="707072"/>
          <w:w w:val="80"/>
          <w:sz w:val="12"/>
        </w:rPr>
        <w:t>as</w:t>
      </w:r>
      <w:r>
        <w:rPr>
          <w:rFonts w:ascii="Arial"/>
          <w:color w:val="707072"/>
          <w:spacing w:val="13"/>
          <w:w w:val="80"/>
          <w:sz w:val="12"/>
        </w:rPr>
        <w:t xml:space="preserve"> </w:t>
      </w:r>
      <w:r>
        <w:rPr>
          <w:rFonts w:ascii="Arial"/>
          <w:color w:val="707072"/>
          <w:w w:val="80"/>
          <w:sz w:val="12"/>
        </w:rPr>
        <w:t>identified</w:t>
      </w:r>
      <w:r>
        <w:rPr>
          <w:rFonts w:ascii="Arial"/>
          <w:color w:val="707072"/>
          <w:spacing w:val="25"/>
          <w:w w:val="80"/>
          <w:sz w:val="12"/>
        </w:rPr>
        <w:t xml:space="preserve"> </w:t>
      </w:r>
      <w:proofErr w:type="spellStart"/>
      <w:proofErr w:type="gramStart"/>
      <w:r>
        <w:rPr>
          <w:rFonts w:ascii="Arial"/>
          <w:color w:val="898A8C"/>
          <w:w w:val="80"/>
          <w:sz w:val="12"/>
        </w:rPr>
        <w:t>w</w:t>
      </w:r>
      <w:r>
        <w:rPr>
          <w:rFonts w:ascii="Arial"/>
          <w:color w:val="707072"/>
          <w:w w:val="80"/>
          <w:sz w:val="12"/>
        </w:rPr>
        <w:t>ithinthe</w:t>
      </w:r>
      <w:proofErr w:type="spellEnd"/>
      <w:r>
        <w:rPr>
          <w:rFonts w:ascii="Arial"/>
          <w:color w:val="707072"/>
          <w:spacing w:val="42"/>
          <w:sz w:val="12"/>
        </w:rPr>
        <w:t xml:space="preserve">  </w:t>
      </w:r>
      <w:r>
        <w:rPr>
          <w:rFonts w:ascii="Times New Roman"/>
          <w:b/>
          <w:color w:val="F70101"/>
          <w:w w:val="95"/>
          <w:sz w:val="16"/>
        </w:rPr>
        <w:t>W</w:t>
      </w:r>
      <w:proofErr w:type="gramEnd"/>
    </w:p>
    <w:p w14:paraId="56DC1FB5" w14:textId="77777777" w:rsidR="00CD49A0" w:rsidRDefault="00E668C0">
      <w:pPr>
        <w:spacing w:line="74" w:lineRule="exact"/>
        <w:ind w:left="163"/>
        <w:rPr>
          <w:rFonts w:ascii="Times New Roman"/>
          <w:b/>
          <w:sz w:val="12"/>
        </w:rPr>
      </w:pPr>
      <w:r>
        <w:rPr>
          <w:rFonts w:ascii="Times New Roman"/>
          <w:b/>
          <w:color w:val="707072"/>
          <w:spacing w:val="-1"/>
          <w:w w:val="85"/>
          <w:sz w:val="12"/>
        </w:rPr>
        <w:t xml:space="preserve">2007 </w:t>
      </w:r>
      <w:r>
        <w:rPr>
          <w:rFonts w:ascii="Arial"/>
          <w:b/>
          <w:color w:val="707072"/>
          <w:spacing w:val="-1"/>
          <w:w w:val="85"/>
          <w:sz w:val="11"/>
        </w:rPr>
        <w:t>conservation</w:t>
      </w:r>
      <w:r>
        <w:rPr>
          <w:rFonts w:ascii="Arial"/>
          <w:b/>
          <w:color w:val="707072"/>
          <w:spacing w:val="3"/>
          <w:w w:val="85"/>
          <w:sz w:val="11"/>
        </w:rPr>
        <w:t xml:space="preserve"> </w:t>
      </w:r>
      <w:r>
        <w:rPr>
          <w:rFonts w:ascii="Times New Roman"/>
          <w:b/>
          <w:color w:val="707072"/>
          <w:w w:val="85"/>
          <w:sz w:val="12"/>
        </w:rPr>
        <w:t>and</w:t>
      </w:r>
    </w:p>
    <w:p w14:paraId="56DC1FB6" w14:textId="77777777" w:rsidR="00CD49A0" w:rsidRDefault="00CD49A0">
      <w:pPr>
        <w:spacing w:line="74" w:lineRule="exact"/>
        <w:rPr>
          <w:rFonts w:ascii="Times New Roman"/>
          <w:sz w:val="12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num="2" w:space="720" w:equalWidth="0">
            <w:col w:w="18208" w:space="40"/>
            <w:col w:w="1932"/>
          </w:cols>
        </w:sectPr>
      </w:pPr>
    </w:p>
    <w:p w14:paraId="56DC1FB7" w14:textId="77777777" w:rsidR="00CD49A0" w:rsidRDefault="00E668C0">
      <w:pPr>
        <w:spacing w:before="64" w:line="302" w:lineRule="auto"/>
        <w:ind w:left="16448" w:firstLine="321"/>
        <w:rPr>
          <w:rFonts w:ascii="Arial"/>
          <w:sz w:val="15"/>
        </w:rPr>
      </w:pPr>
      <w:r>
        <w:rPr>
          <w:rFonts w:ascii="Arial"/>
          <w:color w:val="707072"/>
          <w:w w:val="87"/>
          <w:sz w:val="15"/>
        </w:rPr>
        <w:t>visual</w:t>
      </w:r>
      <w:r>
        <w:rPr>
          <w:rFonts w:ascii="Arial"/>
          <w:color w:val="707072"/>
          <w:spacing w:val="4"/>
          <w:sz w:val="15"/>
        </w:rPr>
        <w:t xml:space="preserve"> </w:t>
      </w:r>
      <w:proofErr w:type="spellStart"/>
      <w:proofErr w:type="gramStart"/>
      <w:r>
        <w:rPr>
          <w:rFonts w:ascii="Arial"/>
          <w:color w:val="707072"/>
          <w:spacing w:val="-1"/>
          <w:w w:val="84"/>
          <w:sz w:val="15"/>
        </w:rPr>
        <w:t>fo</w:t>
      </w:r>
      <w:r>
        <w:rPr>
          <w:rFonts w:ascii="Arial"/>
          <w:color w:val="707072"/>
          <w:spacing w:val="-36"/>
          <w:w w:val="84"/>
          <w:sz w:val="15"/>
        </w:rPr>
        <w:t>c</w:t>
      </w:r>
      <w:proofErr w:type="spellEnd"/>
      <w:r>
        <w:rPr>
          <w:rFonts w:ascii="Times New Roman"/>
          <w:color w:val="640164"/>
          <w:spacing w:val="-39"/>
          <w:w w:val="84"/>
          <w:position w:val="-9"/>
          <w:sz w:val="35"/>
        </w:rPr>
        <w:t>,</w:t>
      </w:r>
      <w:r>
        <w:rPr>
          <w:rFonts w:ascii="Arial"/>
          <w:color w:val="707072"/>
          <w:spacing w:val="-1"/>
          <w:w w:val="84"/>
          <w:sz w:val="15"/>
        </w:rPr>
        <w:t>u</w:t>
      </w:r>
      <w:r>
        <w:rPr>
          <w:rFonts w:ascii="Arial"/>
          <w:color w:val="707072"/>
          <w:w w:val="84"/>
          <w:sz w:val="15"/>
        </w:rPr>
        <w:t>s</w:t>
      </w:r>
      <w:proofErr w:type="gramEnd"/>
      <w:r>
        <w:rPr>
          <w:rFonts w:ascii="Arial"/>
          <w:color w:val="707072"/>
          <w:sz w:val="15"/>
        </w:rPr>
        <w:t xml:space="preserve"> </w:t>
      </w:r>
      <w:r>
        <w:rPr>
          <w:rFonts w:ascii="Arial"/>
          <w:color w:val="707072"/>
          <w:spacing w:val="1"/>
          <w:sz w:val="15"/>
        </w:rPr>
        <w:t xml:space="preserve"> </w:t>
      </w:r>
      <w:r>
        <w:rPr>
          <w:rFonts w:ascii="Arial"/>
          <w:color w:val="640164"/>
          <w:spacing w:val="-15"/>
          <w:w w:val="84"/>
          <w:sz w:val="15"/>
        </w:rPr>
        <w:t>\</w:t>
      </w:r>
      <w:r>
        <w:rPr>
          <w:rFonts w:ascii="Arial"/>
          <w:color w:val="640164"/>
          <w:w w:val="84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visual</w:t>
      </w:r>
      <w:r>
        <w:rPr>
          <w:rFonts w:ascii="Arial"/>
          <w:color w:val="707072"/>
          <w:spacing w:val="5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awareness</w:t>
      </w:r>
    </w:p>
    <w:p w14:paraId="56DC1FB8" w14:textId="77777777" w:rsidR="00CD49A0" w:rsidRDefault="00E668C0">
      <w:pPr>
        <w:spacing w:line="139" w:lineRule="exact"/>
        <w:ind w:right="115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of</w:t>
      </w:r>
      <w:r>
        <w:rPr>
          <w:rFonts w:ascii="Arial"/>
          <w:color w:val="707072"/>
          <w:spacing w:val="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surrounding</w:t>
      </w:r>
      <w:r>
        <w:rPr>
          <w:rFonts w:ascii="Arial"/>
          <w:color w:val="707072"/>
          <w:spacing w:val="19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park</w:t>
      </w:r>
    </w:p>
    <w:p w14:paraId="56DC1FB9" w14:textId="77777777" w:rsidR="00CD49A0" w:rsidRDefault="00E668C0">
      <w:pPr>
        <w:spacing w:line="487" w:lineRule="exact"/>
        <w:ind w:left="86"/>
        <w:rPr>
          <w:rFonts w:ascii="Times New Roman"/>
          <w:sz w:val="44"/>
        </w:rPr>
      </w:pPr>
      <w:r>
        <w:br w:type="column"/>
      </w:r>
      <w:r>
        <w:rPr>
          <w:rFonts w:ascii="Times New Roman"/>
          <w:color w:val="640164"/>
          <w:w w:val="53"/>
          <w:sz w:val="36"/>
        </w:rPr>
        <w:t>..</w:t>
      </w:r>
      <w:r>
        <w:rPr>
          <w:rFonts w:ascii="Times New Roman"/>
          <w:color w:val="640164"/>
          <w:spacing w:val="10"/>
          <w:w w:val="53"/>
          <w:sz w:val="36"/>
        </w:rPr>
        <w:t>.</w:t>
      </w:r>
      <w:r>
        <w:rPr>
          <w:rFonts w:ascii="Arial"/>
          <w:color w:val="640164"/>
          <w:spacing w:val="-19"/>
          <w:w w:val="84"/>
          <w:position w:val="10"/>
          <w:sz w:val="15"/>
        </w:rPr>
        <w:t>'</w:t>
      </w:r>
      <w:r>
        <w:rPr>
          <w:rFonts w:ascii="Times New Roman"/>
          <w:color w:val="640164"/>
          <w:spacing w:val="-121"/>
          <w:w w:val="63"/>
          <w:sz w:val="44"/>
        </w:rPr>
        <w:t>_</w:t>
      </w:r>
      <w:r>
        <w:rPr>
          <w:rFonts w:ascii="Arial"/>
          <w:color w:val="640164"/>
          <w:w w:val="84"/>
          <w:position w:val="10"/>
          <w:sz w:val="15"/>
        </w:rPr>
        <w:t>\</w:t>
      </w:r>
      <w:r>
        <w:rPr>
          <w:rFonts w:ascii="Arial"/>
          <w:color w:val="640164"/>
          <w:position w:val="10"/>
          <w:sz w:val="15"/>
        </w:rPr>
        <w:t xml:space="preserve"> </w:t>
      </w:r>
      <w:r>
        <w:rPr>
          <w:rFonts w:ascii="Arial"/>
          <w:color w:val="640164"/>
          <w:spacing w:val="1"/>
          <w:position w:val="10"/>
          <w:sz w:val="15"/>
        </w:rPr>
        <w:t xml:space="preserve"> </w:t>
      </w:r>
      <w:r>
        <w:rPr>
          <w:rFonts w:ascii="Times New Roman"/>
          <w:color w:val="640164"/>
          <w:spacing w:val="-17"/>
          <w:w w:val="63"/>
          <w:sz w:val="44"/>
        </w:rPr>
        <w:t>,</w:t>
      </w:r>
    </w:p>
    <w:p w14:paraId="56DC1FBA" w14:textId="77777777" w:rsidR="00CD49A0" w:rsidRDefault="00E668C0">
      <w:pPr>
        <w:spacing w:before="63"/>
        <w:ind w:left="514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color w:val="707072"/>
          <w:w w:val="80"/>
          <w:sz w:val="11"/>
        </w:rPr>
        <w:t>management</w:t>
      </w:r>
      <w:r>
        <w:rPr>
          <w:rFonts w:ascii="Arial"/>
          <w:b/>
          <w:color w:val="707072"/>
          <w:spacing w:val="21"/>
          <w:sz w:val="11"/>
        </w:rPr>
        <w:t xml:space="preserve"> </w:t>
      </w:r>
      <w:r>
        <w:rPr>
          <w:rFonts w:ascii="Arial"/>
          <w:b/>
          <w:color w:val="707072"/>
          <w:w w:val="80"/>
          <w:sz w:val="11"/>
        </w:rPr>
        <w:t>plan</w:t>
      </w:r>
    </w:p>
    <w:p w14:paraId="56DC1FBB" w14:textId="77777777" w:rsidR="00CD49A0" w:rsidRDefault="00E668C0">
      <w:pPr>
        <w:spacing w:before="100" w:line="138" w:lineRule="exact"/>
        <w:ind w:left="107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contributory</w:t>
      </w:r>
      <w:r>
        <w:rPr>
          <w:rFonts w:ascii="Arial"/>
          <w:color w:val="707072"/>
          <w:spacing w:val="22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heritage</w:t>
      </w:r>
    </w:p>
    <w:p w14:paraId="56DC1FBC" w14:textId="77777777" w:rsidR="00CD49A0" w:rsidRDefault="00E668C0">
      <w:pPr>
        <w:spacing w:line="229" w:lineRule="exact"/>
        <w:ind w:left="617"/>
        <w:rPr>
          <w:rFonts w:ascii="Times New Roman"/>
          <w:b/>
          <w:sz w:val="24"/>
        </w:rPr>
      </w:pPr>
      <w:r>
        <w:rPr>
          <w:rFonts w:ascii="Arial"/>
          <w:color w:val="707072"/>
          <w:w w:val="95"/>
          <w:sz w:val="15"/>
        </w:rPr>
        <w:t>significance</w:t>
      </w:r>
      <w:r>
        <w:rPr>
          <w:rFonts w:ascii="Arial"/>
          <w:color w:val="707072"/>
          <w:spacing w:val="51"/>
          <w:sz w:val="15"/>
        </w:rPr>
        <w:t xml:space="preserve"> </w:t>
      </w:r>
      <w:r>
        <w:rPr>
          <w:rFonts w:ascii="Times New Roman"/>
          <w:b/>
          <w:color w:val="FB6431"/>
          <w:w w:val="95"/>
          <w:sz w:val="24"/>
        </w:rPr>
        <w:t>(</w:t>
      </w:r>
      <w:proofErr w:type="spellStart"/>
      <w:r>
        <w:rPr>
          <w:rFonts w:ascii="Times New Roman"/>
          <w:b/>
          <w:color w:val="FB6431"/>
          <w:w w:val="95"/>
          <w:sz w:val="24"/>
        </w:rPr>
        <w:t>i</w:t>
      </w:r>
      <w:proofErr w:type="spellEnd"/>
      <w:r>
        <w:rPr>
          <w:rFonts w:ascii="Times New Roman"/>
          <w:b/>
          <w:color w:val="FB6431"/>
          <w:w w:val="95"/>
          <w:sz w:val="24"/>
        </w:rPr>
        <w:t>)</w:t>
      </w:r>
    </w:p>
    <w:p w14:paraId="56DC1FBD" w14:textId="77777777" w:rsidR="00CD49A0" w:rsidRDefault="00E668C0">
      <w:pPr>
        <w:spacing w:line="124" w:lineRule="exact"/>
        <w:ind w:left="334"/>
        <w:rPr>
          <w:rFonts w:ascii="Arial"/>
          <w:sz w:val="12"/>
        </w:rPr>
      </w:pPr>
      <w:r>
        <w:rPr>
          <w:rFonts w:ascii="Arial"/>
          <w:color w:val="707072"/>
          <w:w w:val="80"/>
          <w:sz w:val="12"/>
        </w:rPr>
        <w:t>as</w:t>
      </w:r>
      <w:r>
        <w:rPr>
          <w:rFonts w:ascii="Arial"/>
          <w:color w:val="707072"/>
          <w:spacing w:val="-1"/>
          <w:w w:val="80"/>
          <w:sz w:val="12"/>
        </w:rPr>
        <w:t xml:space="preserve"> </w:t>
      </w:r>
      <w:r>
        <w:rPr>
          <w:rFonts w:ascii="Arial"/>
          <w:color w:val="707072"/>
          <w:w w:val="80"/>
          <w:sz w:val="12"/>
        </w:rPr>
        <w:t>identified</w:t>
      </w:r>
      <w:r>
        <w:rPr>
          <w:rFonts w:ascii="Arial"/>
          <w:color w:val="707072"/>
          <w:spacing w:val="7"/>
          <w:w w:val="80"/>
          <w:sz w:val="12"/>
        </w:rPr>
        <w:t xml:space="preserve"> </w:t>
      </w:r>
      <w:r>
        <w:rPr>
          <w:rFonts w:ascii="Arial"/>
          <w:color w:val="707072"/>
          <w:w w:val="80"/>
          <w:sz w:val="12"/>
        </w:rPr>
        <w:t>within the</w:t>
      </w:r>
    </w:p>
    <w:p w14:paraId="56DC1FBE" w14:textId="77777777" w:rsidR="00CD49A0" w:rsidRDefault="00E668C0">
      <w:pPr>
        <w:spacing w:line="136" w:lineRule="exact"/>
        <w:ind w:left="307"/>
        <w:rPr>
          <w:rFonts w:ascii="Times New Roman"/>
          <w:b/>
          <w:sz w:val="12"/>
        </w:rPr>
      </w:pPr>
      <w:r>
        <w:rPr>
          <w:rFonts w:ascii="Times New Roman"/>
          <w:b/>
          <w:color w:val="707072"/>
          <w:w w:val="80"/>
          <w:sz w:val="12"/>
        </w:rPr>
        <w:t>2007</w:t>
      </w:r>
      <w:r>
        <w:rPr>
          <w:rFonts w:ascii="Times New Roman"/>
          <w:b/>
          <w:color w:val="707072"/>
          <w:spacing w:val="15"/>
          <w:w w:val="80"/>
          <w:sz w:val="12"/>
        </w:rPr>
        <w:t xml:space="preserve"> </w:t>
      </w:r>
      <w:r>
        <w:rPr>
          <w:rFonts w:ascii="Arial"/>
          <w:b/>
          <w:color w:val="707072"/>
          <w:w w:val="80"/>
          <w:sz w:val="11"/>
        </w:rPr>
        <w:t>conservation</w:t>
      </w:r>
      <w:r>
        <w:rPr>
          <w:rFonts w:ascii="Arial"/>
          <w:b/>
          <w:color w:val="707072"/>
          <w:spacing w:val="22"/>
          <w:w w:val="80"/>
          <w:sz w:val="11"/>
        </w:rPr>
        <w:t xml:space="preserve"> </w:t>
      </w:r>
      <w:r>
        <w:rPr>
          <w:rFonts w:ascii="Times New Roman"/>
          <w:b/>
          <w:color w:val="707072"/>
          <w:w w:val="80"/>
          <w:sz w:val="12"/>
        </w:rPr>
        <w:t>and</w:t>
      </w:r>
    </w:p>
    <w:p w14:paraId="56DC1FBF" w14:textId="77777777" w:rsidR="00CD49A0" w:rsidRDefault="00E668C0">
      <w:pPr>
        <w:spacing w:before="6" w:line="15" w:lineRule="exact"/>
        <w:ind w:left="514"/>
        <w:rPr>
          <w:rFonts w:ascii="Arial"/>
          <w:b/>
          <w:sz w:val="11"/>
        </w:rPr>
      </w:pPr>
      <w:r>
        <w:rPr>
          <w:rFonts w:ascii="Arial"/>
          <w:b/>
          <w:color w:val="707072"/>
          <w:w w:val="80"/>
          <w:sz w:val="11"/>
        </w:rPr>
        <w:t>management</w:t>
      </w:r>
      <w:r>
        <w:rPr>
          <w:rFonts w:ascii="Arial"/>
          <w:b/>
          <w:color w:val="707072"/>
          <w:spacing w:val="21"/>
          <w:sz w:val="11"/>
        </w:rPr>
        <w:t xml:space="preserve"> </w:t>
      </w:r>
      <w:r>
        <w:rPr>
          <w:rFonts w:ascii="Arial"/>
          <w:b/>
          <w:color w:val="707072"/>
          <w:w w:val="80"/>
          <w:sz w:val="11"/>
        </w:rPr>
        <w:t>plan</w:t>
      </w:r>
    </w:p>
    <w:p w14:paraId="56DC1FC0" w14:textId="77777777" w:rsidR="00CD49A0" w:rsidRDefault="00CD49A0">
      <w:pPr>
        <w:spacing w:line="15" w:lineRule="exact"/>
        <w:rPr>
          <w:rFonts w:ascii="Arial"/>
          <w:sz w:val="11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num="3" w:space="720" w:equalWidth="0">
            <w:col w:w="17571" w:space="40"/>
            <w:col w:w="454" w:space="39"/>
            <w:col w:w="2076"/>
          </w:cols>
        </w:sectPr>
      </w:pPr>
    </w:p>
    <w:p w14:paraId="56DC1FC1" w14:textId="77777777" w:rsidR="00CD49A0" w:rsidRDefault="00CD49A0">
      <w:pPr>
        <w:pStyle w:val="BodyText"/>
        <w:rPr>
          <w:rFonts w:ascii="Arial"/>
          <w:b/>
          <w:sz w:val="72"/>
        </w:rPr>
      </w:pPr>
    </w:p>
    <w:p w14:paraId="56DC1FC2" w14:textId="77777777" w:rsidR="00CD49A0" w:rsidRDefault="00CD49A0">
      <w:pPr>
        <w:pStyle w:val="BodyText"/>
        <w:spacing w:before="3"/>
        <w:rPr>
          <w:rFonts w:ascii="Arial"/>
          <w:b/>
          <w:sz w:val="107"/>
        </w:rPr>
      </w:pPr>
    </w:p>
    <w:p w14:paraId="56DC1FC3" w14:textId="77777777" w:rsidR="00CD49A0" w:rsidRDefault="00E668C0">
      <w:pPr>
        <w:ind w:right="38"/>
        <w:jc w:val="right"/>
        <w:rPr>
          <w:rFonts w:ascii="Times New Roman"/>
          <w:sz w:val="37"/>
        </w:rPr>
      </w:pPr>
      <w:r>
        <w:rPr>
          <w:rFonts w:ascii="Times New Roman"/>
          <w:color w:val="623331"/>
          <w:w w:val="60"/>
          <w:sz w:val="37"/>
        </w:rPr>
        <w:t>......</w:t>
      </w:r>
      <w:r>
        <w:rPr>
          <w:rFonts w:ascii="Arial"/>
          <w:color w:val="623331"/>
          <w:w w:val="60"/>
          <w:position w:val="-11"/>
          <w:sz w:val="33"/>
        </w:rPr>
        <w:t>......</w:t>
      </w:r>
      <w:r>
        <w:rPr>
          <w:rFonts w:ascii="Times New Roman"/>
          <w:color w:val="623331"/>
          <w:w w:val="60"/>
          <w:position w:val="-21"/>
          <w:sz w:val="37"/>
        </w:rPr>
        <w:t>......</w:t>
      </w:r>
      <w:r>
        <w:rPr>
          <w:rFonts w:ascii="Times New Roman"/>
          <w:color w:val="623331"/>
          <w:w w:val="60"/>
          <w:position w:val="-31"/>
          <w:sz w:val="37"/>
        </w:rPr>
        <w:t>......</w:t>
      </w:r>
    </w:p>
    <w:p w14:paraId="56DC1FC4" w14:textId="77777777" w:rsidR="00CD49A0" w:rsidRDefault="00E668C0">
      <w:pPr>
        <w:spacing w:line="291" w:lineRule="exact"/>
        <w:ind w:left="3597"/>
        <w:rPr>
          <w:rFonts w:ascii="Times New Roman"/>
          <w:b/>
          <w:sz w:val="29"/>
        </w:rPr>
      </w:pPr>
      <w:r>
        <w:br w:type="column"/>
      </w:r>
      <w:r>
        <w:rPr>
          <w:rFonts w:ascii="Arial"/>
          <w:color w:val="707072"/>
          <w:w w:val="65"/>
          <w:sz w:val="15"/>
        </w:rPr>
        <w:t>poor</w:t>
      </w:r>
      <w:r>
        <w:rPr>
          <w:rFonts w:ascii="Arial"/>
          <w:color w:val="707072"/>
          <w:spacing w:val="22"/>
          <w:w w:val="65"/>
          <w:sz w:val="15"/>
        </w:rPr>
        <w:t xml:space="preserve"> </w:t>
      </w:r>
      <w:r>
        <w:rPr>
          <w:rFonts w:ascii="Arial"/>
          <w:color w:val="707072"/>
          <w:w w:val="65"/>
          <w:sz w:val="15"/>
        </w:rPr>
        <w:t>visual</w:t>
      </w:r>
      <w:r>
        <w:rPr>
          <w:rFonts w:ascii="Arial"/>
          <w:color w:val="707072"/>
          <w:spacing w:val="52"/>
          <w:sz w:val="15"/>
        </w:rPr>
        <w:t xml:space="preserve"> </w:t>
      </w:r>
      <w:r>
        <w:rPr>
          <w:rFonts w:ascii="Times New Roman"/>
          <w:b/>
          <w:color w:val="640164"/>
          <w:w w:val="65"/>
          <w:sz w:val="32"/>
        </w:rPr>
        <w:t>\A</w:t>
      </w:r>
      <w:r>
        <w:rPr>
          <w:rFonts w:ascii="Times New Roman"/>
          <w:b/>
          <w:color w:val="640164"/>
          <w:spacing w:val="-1"/>
          <w:w w:val="65"/>
          <w:sz w:val="32"/>
        </w:rPr>
        <w:t xml:space="preserve"> </w:t>
      </w:r>
      <w:proofErr w:type="gramStart"/>
      <w:r>
        <w:rPr>
          <w:rFonts w:ascii="Times New Roman"/>
          <w:b/>
          <w:color w:val="640164"/>
          <w:w w:val="65"/>
          <w:sz w:val="29"/>
        </w:rPr>
        <w:t>AJ..</w:t>
      </w:r>
      <w:proofErr w:type="gramEnd"/>
      <w:r>
        <w:rPr>
          <w:rFonts w:ascii="Times New Roman"/>
          <w:b/>
          <w:color w:val="640164"/>
          <w:w w:val="65"/>
          <w:sz w:val="29"/>
        </w:rPr>
        <w:t>A</w:t>
      </w:r>
    </w:p>
    <w:p w14:paraId="56DC1FC5" w14:textId="77777777" w:rsidR="00CD49A0" w:rsidRDefault="00E668C0">
      <w:pPr>
        <w:spacing w:line="224" w:lineRule="exact"/>
        <w:ind w:left="3665"/>
        <w:rPr>
          <w:rFonts w:ascii="Arial"/>
        </w:rPr>
      </w:pPr>
      <w:r>
        <w:pict w14:anchorId="56DC2C41">
          <v:shape id="docshape49" o:spid="_x0000_s1384" type="#_x0000_t202" style="position:absolute;left:0;text-align:left;margin-left:1039.35pt;margin-top:-.95pt;width:2.45pt;height:32.15pt;z-index:-19915264;mso-position-horizontal-relative:page" filled="f" stroked="f">
            <v:textbox inset="0,0,0,0">
              <w:txbxContent>
                <w:p w14:paraId="56DC2FAA" w14:textId="77777777" w:rsidR="00CD49A0" w:rsidRDefault="00E668C0">
                  <w:pPr>
                    <w:spacing w:line="642" w:lineRule="exact"/>
                    <w:rPr>
                      <w:rFonts w:ascii="Times New Roman"/>
                      <w:b/>
                      <w:sz w:val="58"/>
                    </w:rPr>
                  </w:pPr>
                  <w:r>
                    <w:rPr>
                      <w:rFonts w:ascii="Times New Roman"/>
                      <w:b/>
                      <w:color w:val="707072"/>
                      <w:spacing w:val="-291"/>
                      <w:w w:val="81"/>
                      <w:sz w:val="58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70"/>
          <w:sz w:val="15"/>
        </w:rPr>
        <w:t>interfaces</w:t>
      </w:r>
      <w:r>
        <w:rPr>
          <w:rFonts w:ascii="Arial"/>
          <w:color w:val="707072"/>
          <w:spacing w:val="85"/>
          <w:sz w:val="15"/>
        </w:rPr>
        <w:t xml:space="preserve"> </w:t>
      </w:r>
      <w:r>
        <w:rPr>
          <w:rFonts w:ascii="Arial"/>
          <w:b/>
          <w:color w:val="640164"/>
          <w:w w:val="70"/>
          <w:sz w:val="23"/>
        </w:rPr>
        <w:t>Y</w:t>
      </w:r>
      <w:r>
        <w:rPr>
          <w:rFonts w:ascii="Arial"/>
          <w:b/>
          <w:color w:val="640164"/>
          <w:spacing w:val="-4"/>
          <w:w w:val="70"/>
          <w:sz w:val="23"/>
        </w:rPr>
        <w:t xml:space="preserve"> </w:t>
      </w:r>
      <w:r>
        <w:rPr>
          <w:rFonts w:ascii="Arial"/>
          <w:b/>
          <w:color w:val="640164"/>
          <w:w w:val="70"/>
          <w:sz w:val="25"/>
        </w:rPr>
        <w:t>V</w:t>
      </w:r>
      <w:r>
        <w:rPr>
          <w:rFonts w:ascii="Arial"/>
          <w:b/>
          <w:color w:val="640164"/>
          <w:spacing w:val="4"/>
          <w:w w:val="70"/>
          <w:sz w:val="25"/>
        </w:rPr>
        <w:t xml:space="preserve"> </w:t>
      </w:r>
      <w:proofErr w:type="spellStart"/>
      <w:r>
        <w:rPr>
          <w:rFonts w:ascii="Arial"/>
          <w:b/>
          <w:color w:val="640164"/>
          <w:w w:val="70"/>
        </w:rPr>
        <w:t>V</w:t>
      </w:r>
      <w:proofErr w:type="spellEnd"/>
      <w:r>
        <w:rPr>
          <w:rFonts w:ascii="Arial"/>
          <w:b/>
          <w:color w:val="640164"/>
          <w:spacing w:val="-3"/>
          <w:w w:val="70"/>
        </w:rPr>
        <w:t xml:space="preserve"> </w:t>
      </w:r>
      <w:proofErr w:type="spellStart"/>
      <w:r>
        <w:rPr>
          <w:rFonts w:ascii="Arial"/>
          <w:b/>
          <w:color w:val="640164"/>
          <w:w w:val="70"/>
        </w:rPr>
        <w:t>V</w:t>
      </w:r>
      <w:proofErr w:type="spellEnd"/>
      <w:r>
        <w:rPr>
          <w:rFonts w:ascii="Arial"/>
          <w:b/>
          <w:color w:val="640164"/>
          <w:spacing w:val="21"/>
          <w:w w:val="70"/>
        </w:rPr>
        <w:t xml:space="preserve"> </w:t>
      </w:r>
      <w:r>
        <w:rPr>
          <w:rFonts w:ascii="Arial"/>
          <w:color w:val="640164"/>
          <w:w w:val="70"/>
        </w:rPr>
        <w:t>\</w:t>
      </w:r>
    </w:p>
    <w:p w14:paraId="56DC1FC6" w14:textId="77777777" w:rsidR="00CD49A0" w:rsidRDefault="00E668C0">
      <w:pPr>
        <w:spacing w:before="133" w:line="161" w:lineRule="exact"/>
        <w:ind w:right="705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contours</w:t>
      </w:r>
      <w:r>
        <w:rPr>
          <w:rFonts w:ascii="Arial"/>
          <w:color w:val="707072"/>
          <w:spacing w:val="15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at</w:t>
      </w:r>
      <w:r>
        <w:rPr>
          <w:rFonts w:ascii="Arial"/>
          <w:color w:val="707072"/>
          <w:spacing w:val="1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5</w:t>
      </w:r>
      <w:r>
        <w:rPr>
          <w:rFonts w:ascii="Arial"/>
          <w:color w:val="707072"/>
          <w:spacing w:val="5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ft</w:t>
      </w:r>
    </w:p>
    <w:p w14:paraId="56DC1FC7" w14:textId="77777777" w:rsidR="00CD49A0" w:rsidRDefault="00E668C0">
      <w:pPr>
        <w:spacing w:line="172" w:lineRule="exact"/>
        <w:ind w:right="709"/>
        <w:jc w:val="right"/>
        <w:rPr>
          <w:rFonts w:ascii="Arial"/>
          <w:sz w:val="15"/>
        </w:rPr>
      </w:pPr>
      <w:r>
        <w:rPr>
          <w:rFonts w:ascii="Arial"/>
          <w:color w:val="707072"/>
          <w:w w:val="80"/>
          <w:sz w:val="16"/>
        </w:rPr>
        <w:t>(1.524</w:t>
      </w:r>
      <w:r>
        <w:rPr>
          <w:rFonts w:ascii="Arial"/>
          <w:color w:val="707072"/>
          <w:spacing w:val="13"/>
          <w:w w:val="80"/>
          <w:sz w:val="16"/>
        </w:rPr>
        <w:t xml:space="preserve"> </w:t>
      </w:r>
      <w:r>
        <w:rPr>
          <w:rFonts w:ascii="Arial"/>
          <w:color w:val="707072"/>
          <w:w w:val="80"/>
          <w:sz w:val="15"/>
        </w:rPr>
        <w:t>m)</w:t>
      </w:r>
    </w:p>
    <w:p w14:paraId="56DC1FC8" w14:textId="77777777" w:rsidR="00CD49A0" w:rsidRDefault="00E668C0">
      <w:pPr>
        <w:spacing w:before="3"/>
        <w:ind w:right="713"/>
        <w:jc w:val="right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intervals</w:t>
      </w:r>
    </w:p>
    <w:p w14:paraId="56DC1FC9" w14:textId="77777777" w:rsidR="00CD49A0" w:rsidRDefault="00E668C0">
      <w:pPr>
        <w:spacing w:before="4"/>
        <w:rPr>
          <w:rFonts w:ascii="Arial"/>
          <w:sz w:val="23"/>
        </w:rPr>
      </w:pPr>
      <w:r>
        <w:br w:type="column"/>
      </w:r>
    </w:p>
    <w:p w14:paraId="56DC1FCA" w14:textId="77777777" w:rsidR="00CD49A0" w:rsidRDefault="00E668C0">
      <w:pPr>
        <w:ind w:left="879"/>
        <w:rPr>
          <w:rFonts w:ascii="Arial"/>
          <w:sz w:val="15"/>
        </w:rPr>
      </w:pPr>
      <w:proofErr w:type="gramStart"/>
      <w:r>
        <w:rPr>
          <w:rFonts w:ascii="Arial"/>
          <w:color w:val="707072"/>
          <w:spacing w:val="-1"/>
          <w:w w:val="95"/>
          <w:sz w:val="15"/>
        </w:rPr>
        <w:t>toilets</w:t>
      </w:r>
      <w:r>
        <w:rPr>
          <w:rFonts w:ascii="Arial"/>
          <w:color w:val="707072"/>
          <w:spacing w:val="7"/>
          <w:w w:val="95"/>
          <w:sz w:val="15"/>
        </w:rPr>
        <w:t xml:space="preserve"> </w:t>
      </w:r>
      <w:r>
        <w:rPr>
          <w:rFonts w:ascii="Arial"/>
          <w:color w:val="56310E"/>
          <w:w w:val="95"/>
          <w:sz w:val="15"/>
        </w:rPr>
        <w:t>,</w:t>
      </w:r>
      <w:proofErr w:type="gramEnd"/>
      <w:r>
        <w:rPr>
          <w:rFonts w:ascii="Arial"/>
          <w:color w:val="56310E"/>
          <w:w w:val="95"/>
          <w:sz w:val="15"/>
        </w:rPr>
        <w:t>,</w:t>
      </w:r>
    </w:p>
    <w:p w14:paraId="56DC1FCB" w14:textId="77777777" w:rsidR="00CD49A0" w:rsidRDefault="00CD49A0">
      <w:pPr>
        <w:pStyle w:val="BodyText"/>
        <w:spacing w:before="5"/>
        <w:rPr>
          <w:rFonts w:ascii="Arial"/>
          <w:sz w:val="16"/>
        </w:rPr>
      </w:pPr>
    </w:p>
    <w:p w14:paraId="56DC1FCC" w14:textId="77777777" w:rsidR="00CD49A0" w:rsidRDefault="00E668C0">
      <w:pPr>
        <w:ind w:left="757"/>
        <w:rPr>
          <w:rFonts w:ascii="Times New Roman"/>
          <w:b/>
          <w:sz w:val="33"/>
        </w:rPr>
      </w:pPr>
      <w:r>
        <w:rPr>
          <w:rFonts w:ascii="Arial"/>
          <w:color w:val="707072"/>
          <w:w w:val="95"/>
          <w:sz w:val="15"/>
        </w:rPr>
        <w:t>shelters</w:t>
      </w:r>
      <w:r>
        <w:rPr>
          <w:rFonts w:ascii="Arial"/>
          <w:color w:val="707072"/>
          <w:spacing w:val="57"/>
          <w:sz w:val="15"/>
        </w:rPr>
        <w:t xml:space="preserve"> </w:t>
      </w:r>
      <w:r>
        <w:rPr>
          <w:rFonts w:ascii="Times New Roman"/>
          <w:b/>
          <w:color w:val="36332A"/>
          <w:w w:val="95"/>
          <w:sz w:val="33"/>
        </w:rPr>
        <w:t>O</w:t>
      </w:r>
    </w:p>
    <w:p w14:paraId="56DC1FCD" w14:textId="77777777" w:rsidR="00CD49A0" w:rsidRDefault="00E668C0">
      <w:pPr>
        <w:spacing w:before="170"/>
        <w:ind w:left="688"/>
        <w:rPr>
          <w:rFonts w:ascii="Arial"/>
          <w:b/>
          <w:sz w:val="28"/>
        </w:rPr>
      </w:pPr>
      <w:r>
        <w:rPr>
          <w:rFonts w:ascii="Arial"/>
          <w:color w:val="707072"/>
          <w:spacing w:val="-1"/>
          <w:w w:val="90"/>
          <w:sz w:val="15"/>
        </w:rPr>
        <w:t>fountains</w:t>
      </w:r>
      <w:r>
        <w:rPr>
          <w:rFonts w:ascii="Arial"/>
          <w:color w:val="707072"/>
          <w:spacing w:val="57"/>
          <w:sz w:val="15"/>
        </w:rPr>
        <w:t xml:space="preserve"> </w:t>
      </w:r>
      <w:r>
        <w:rPr>
          <w:rFonts w:ascii="Arial"/>
          <w:b/>
          <w:color w:val="36332A"/>
          <w:w w:val="90"/>
          <w:sz w:val="28"/>
        </w:rPr>
        <w:t>Q</w:t>
      </w:r>
    </w:p>
    <w:p w14:paraId="56DC1FCE" w14:textId="77777777" w:rsidR="00CD49A0" w:rsidRDefault="00E668C0">
      <w:pPr>
        <w:spacing w:before="257"/>
        <w:ind w:left="906"/>
        <w:rPr>
          <w:rFonts w:ascii="Arial"/>
          <w:sz w:val="19"/>
        </w:rPr>
      </w:pPr>
      <w:r>
        <w:rPr>
          <w:rFonts w:ascii="Arial"/>
          <w:color w:val="707072"/>
          <w:sz w:val="15"/>
        </w:rPr>
        <w:t>seats</w:t>
      </w:r>
      <w:r>
        <w:rPr>
          <w:rFonts w:ascii="Arial"/>
          <w:color w:val="707072"/>
          <w:spacing w:val="42"/>
          <w:sz w:val="15"/>
        </w:rPr>
        <w:t xml:space="preserve"> </w:t>
      </w:r>
      <w:r>
        <w:rPr>
          <w:rFonts w:ascii="Arial"/>
          <w:color w:val="36332A"/>
          <w:sz w:val="19"/>
        </w:rPr>
        <w:t>0</w:t>
      </w:r>
    </w:p>
    <w:p w14:paraId="56DC1FCF" w14:textId="77777777" w:rsidR="00CD49A0" w:rsidRDefault="00CD49A0">
      <w:pPr>
        <w:pStyle w:val="BodyText"/>
        <w:rPr>
          <w:rFonts w:ascii="Arial"/>
        </w:rPr>
      </w:pPr>
    </w:p>
    <w:p w14:paraId="56DC1FD0" w14:textId="77777777" w:rsidR="00CD49A0" w:rsidRDefault="00E668C0">
      <w:pPr>
        <w:spacing w:before="141" w:line="648" w:lineRule="auto"/>
        <w:ind w:left="435" w:right="364" w:firstLine="455"/>
        <w:rPr>
          <w:rFonts w:ascii="Arial"/>
          <w:sz w:val="15"/>
        </w:rPr>
      </w:pPr>
      <w:r>
        <w:rPr>
          <w:rFonts w:ascii="Arial"/>
          <w:color w:val="707072"/>
          <w:sz w:val="15"/>
        </w:rPr>
        <w:t>road</w:t>
      </w:r>
      <w:r>
        <w:rPr>
          <w:rFonts w:ascii="Arial"/>
          <w:color w:val="565657"/>
          <w:sz w:val="15"/>
        </w:rPr>
        <w:t>/</w:t>
      </w:r>
      <w:r>
        <w:rPr>
          <w:rFonts w:ascii="Arial"/>
          <w:color w:val="565657"/>
          <w:spacing w:val="1"/>
          <w:sz w:val="15"/>
        </w:rPr>
        <w:t xml:space="preserve"> </w:t>
      </w:r>
      <w:r>
        <w:rPr>
          <w:rFonts w:ascii="Arial"/>
          <w:color w:val="707072"/>
          <w:spacing w:val="-2"/>
          <w:w w:val="90"/>
          <w:sz w:val="15"/>
        </w:rPr>
        <w:t>service</w:t>
      </w:r>
      <w:r>
        <w:rPr>
          <w:rFonts w:ascii="Arial"/>
          <w:color w:val="707072"/>
          <w:spacing w:val="-3"/>
          <w:w w:val="90"/>
          <w:sz w:val="15"/>
        </w:rPr>
        <w:t xml:space="preserve"> </w:t>
      </w:r>
      <w:r>
        <w:rPr>
          <w:rFonts w:ascii="Arial"/>
          <w:color w:val="707072"/>
          <w:spacing w:val="-1"/>
          <w:w w:val="90"/>
          <w:sz w:val="15"/>
        </w:rPr>
        <w:t>road</w:t>
      </w:r>
      <w:r>
        <w:rPr>
          <w:rFonts w:ascii="Arial"/>
          <w:color w:val="565657"/>
          <w:spacing w:val="-1"/>
          <w:w w:val="90"/>
          <w:sz w:val="15"/>
        </w:rPr>
        <w:t>1/</w:t>
      </w:r>
    </w:p>
    <w:p w14:paraId="56DC1FD1" w14:textId="77777777" w:rsidR="00CD49A0" w:rsidRDefault="00E668C0">
      <w:pPr>
        <w:spacing w:before="34"/>
        <w:ind w:left="617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open</w:t>
      </w:r>
      <w:r>
        <w:rPr>
          <w:rFonts w:ascii="Arial"/>
          <w:color w:val="707072"/>
          <w:spacing w:val="5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law1</w:t>
      </w:r>
      <w:r>
        <w:rPr>
          <w:rFonts w:ascii="Arial"/>
          <w:color w:val="95AE60"/>
          <w:w w:val="85"/>
          <w:sz w:val="15"/>
        </w:rPr>
        <w:t>1</w:t>
      </w:r>
    </w:p>
    <w:p w14:paraId="56DC1FD2" w14:textId="77777777" w:rsidR="00CD49A0" w:rsidRDefault="00E668C0">
      <w:pPr>
        <w:tabs>
          <w:tab w:val="left" w:pos="1550"/>
        </w:tabs>
        <w:spacing w:before="100" w:line="265" w:lineRule="exact"/>
        <w:ind w:left="1039"/>
        <w:rPr>
          <w:rFonts w:ascii="Times New Roman"/>
          <w:sz w:val="26"/>
        </w:rPr>
      </w:pPr>
      <w:r>
        <w:rPr>
          <w:rFonts w:ascii="Courier New"/>
          <w:i/>
          <w:color w:val="707072"/>
          <w:w w:val="95"/>
          <w:sz w:val="7"/>
        </w:rPr>
        <w:t>.</w:t>
      </w:r>
      <w:r>
        <w:rPr>
          <w:rFonts w:ascii="Courier New"/>
          <w:i/>
          <w:color w:val="707072"/>
          <w:w w:val="95"/>
          <w:sz w:val="7"/>
        </w:rPr>
        <w:tab/>
      </w:r>
      <w:r>
        <w:rPr>
          <w:rFonts w:ascii="Times New Roman"/>
          <w:color w:val="181818"/>
          <w:w w:val="95"/>
          <w:sz w:val="26"/>
        </w:rPr>
        <w:t>.,;</w:t>
      </w:r>
    </w:p>
    <w:p w14:paraId="56DC1FD3" w14:textId="77777777" w:rsidR="00CD49A0" w:rsidRDefault="00E668C0">
      <w:pPr>
        <w:spacing w:line="94" w:lineRule="exact"/>
        <w:ind w:left="799"/>
        <w:rPr>
          <w:rFonts w:ascii="Arial"/>
          <w:sz w:val="15"/>
        </w:rPr>
      </w:pPr>
      <w:r>
        <w:rPr>
          <w:rFonts w:ascii="Arial"/>
          <w:color w:val="707072"/>
          <w:w w:val="90"/>
          <w:sz w:val="15"/>
        </w:rPr>
        <w:t>fencing</w:t>
      </w:r>
      <w:r>
        <w:rPr>
          <w:rFonts w:ascii="Arial"/>
          <w:color w:val="707072"/>
          <w:spacing w:val="28"/>
          <w:w w:val="90"/>
          <w:sz w:val="15"/>
        </w:rPr>
        <w:t xml:space="preserve"> </w:t>
      </w:r>
      <w:r>
        <w:rPr>
          <w:rFonts w:ascii="Arial"/>
          <w:color w:val="181818"/>
          <w:w w:val="90"/>
          <w:sz w:val="15"/>
        </w:rPr>
        <w:t>/</w:t>
      </w:r>
    </w:p>
    <w:p w14:paraId="56DC1FD4" w14:textId="77777777" w:rsidR="00CD49A0" w:rsidRDefault="00E668C0">
      <w:pPr>
        <w:spacing w:line="186" w:lineRule="exact"/>
        <w:ind w:left="1054"/>
        <w:rPr>
          <w:rFonts w:ascii="Times New Roman"/>
          <w:sz w:val="20"/>
        </w:rPr>
      </w:pPr>
      <w:r>
        <w:pict w14:anchorId="56DC2C42">
          <v:shape id="docshape50" o:spid="_x0000_s1383" type="#_x0000_t202" style="position:absolute;left:0;text-align:left;margin-left:1135.85pt;margin-top:11.5pt;width:19.3pt;height:50.3pt;z-index:-19914752;mso-position-horizontal-relative:page" filled="f" stroked="f">
            <v:textbox inset="0,0,0,0">
              <w:txbxContent>
                <w:p w14:paraId="56DC2FAB" w14:textId="77777777" w:rsidR="00CD49A0" w:rsidRDefault="00E668C0">
                  <w:pPr>
                    <w:spacing w:line="1006" w:lineRule="exact"/>
                    <w:rPr>
                      <w:rFonts w:ascii="Arial"/>
                      <w:sz w:val="90"/>
                    </w:rPr>
                  </w:pPr>
                  <w:r>
                    <w:rPr>
                      <w:rFonts w:ascii="Arial"/>
                      <w:color w:val="623331"/>
                      <w:w w:val="110"/>
                      <w:sz w:val="90"/>
                    </w:rPr>
                    <w:t>*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181818"/>
          <w:w w:val="85"/>
          <w:sz w:val="20"/>
        </w:rPr>
        <w:t>;</w:t>
      </w:r>
    </w:p>
    <w:p w14:paraId="56DC1FD5" w14:textId="77777777" w:rsidR="00CD49A0" w:rsidRDefault="00E668C0">
      <w:pPr>
        <w:spacing w:before="181"/>
        <w:ind w:left="243"/>
        <w:rPr>
          <w:rFonts w:ascii="Arial"/>
          <w:sz w:val="15"/>
        </w:rPr>
      </w:pPr>
      <w:r>
        <w:rPr>
          <w:rFonts w:ascii="Arial"/>
          <w:color w:val="707072"/>
          <w:w w:val="90"/>
          <w:sz w:val="15"/>
        </w:rPr>
        <w:t>pedestrian</w:t>
      </w:r>
      <w:r>
        <w:rPr>
          <w:rFonts w:ascii="Arial"/>
          <w:color w:val="707072"/>
          <w:spacing w:val="-6"/>
          <w:w w:val="90"/>
          <w:sz w:val="15"/>
        </w:rPr>
        <w:t xml:space="preserve"> </w:t>
      </w:r>
      <w:r>
        <w:rPr>
          <w:rFonts w:ascii="Arial"/>
          <w:color w:val="707072"/>
          <w:w w:val="90"/>
          <w:sz w:val="15"/>
        </w:rPr>
        <w:t>path</w:t>
      </w:r>
    </w:p>
    <w:p w14:paraId="56DC1FD6" w14:textId="77777777" w:rsidR="00CD49A0" w:rsidRDefault="00CD49A0">
      <w:pPr>
        <w:rPr>
          <w:rFonts w:ascii="Arial"/>
          <w:sz w:val="15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num="3" w:space="720" w:equalWidth="0">
            <w:col w:w="4540" w:space="8681"/>
            <w:col w:w="4929" w:space="40"/>
            <w:col w:w="1990"/>
          </w:cols>
        </w:sectPr>
      </w:pPr>
    </w:p>
    <w:p w14:paraId="56DC1FD7" w14:textId="77777777" w:rsidR="00CD49A0" w:rsidRDefault="00CD49A0">
      <w:pPr>
        <w:pStyle w:val="BodyText"/>
        <w:spacing w:before="5"/>
        <w:rPr>
          <w:rFonts w:ascii="Arial"/>
          <w:sz w:val="23"/>
        </w:rPr>
      </w:pPr>
    </w:p>
    <w:p w14:paraId="56DC1FD8" w14:textId="77777777" w:rsidR="00CD49A0" w:rsidRDefault="00CD49A0">
      <w:pPr>
        <w:rPr>
          <w:rFonts w:ascii="Arial"/>
          <w:sz w:val="23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space="720"/>
        </w:sectPr>
      </w:pPr>
    </w:p>
    <w:p w14:paraId="56DC1FD9" w14:textId="77777777" w:rsidR="00CD49A0" w:rsidRDefault="00E668C0">
      <w:pPr>
        <w:spacing w:before="96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high</w:t>
      </w:r>
      <w:r>
        <w:rPr>
          <w:rFonts w:ascii="Arial"/>
          <w:color w:val="707072"/>
          <w:spacing w:val="-1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points</w:t>
      </w:r>
    </w:p>
    <w:p w14:paraId="56DC1FDA" w14:textId="77777777" w:rsidR="00CD49A0" w:rsidRDefault="00E668C0">
      <w:pPr>
        <w:spacing w:before="214" w:line="342" w:lineRule="exact"/>
        <w:ind w:left="-21"/>
        <w:rPr>
          <w:rFonts w:ascii="Arial"/>
          <w:sz w:val="10"/>
        </w:rPr>
      </w:pPr>
      <w:r>
        <w:br w:type="column"/>
      </w:r>
      <w:r>
        <w:rPr>
          <w:rFonts w:ascii="Times New Roman"/>
          <w:color w:val="623331"/>
          <w:sz w:val="43"/>
          <w:u w:val="single" w:color="613230"/>
        </w:rPr>
        <w:t xml:space="preserve"> </w:t>
      </w:r>
      <w:r>
        <w:rPr>
          <w:rFonts w:ascii="Times New Roman"/>
          <w:color w:val="623331"/>
          <w:spacing w:val="-56"/>
          <w:sz w:val="43"/>
          <w:u w:val="single" w:color="613230"/>
        </w:rPr>
        <w:t xml:space="preserve"> </w:t>
      </w:r>
      <w:r>
        <w:rPr>
          <w:rFonts w:ascii="Times New Roman"/>
          <w:color w:val="623331"/>
          <w:w w:val="80"/>
          <w:sz w:val="43"/>
        </w:rPr>
        <w:t>..</w:t>
      </w:r>
      <w:r>
        <w:rPr>
          <w:rFonts w:ascii="Times New Roman"/>
          <w:color w:val="623331"/>
          <w:spacing w:val="72"/>
          <w:sz w:val="43"/>
        </w:rPr>
        <w:t xml:space="preserve"> </w:t>
      </w:r>
      <w:r>
        <w:rPr>
          <w:rFonts w:ascii="Arial"/>
          <w:color w:val="623331"/>
          <w:position w:val="8"/>
          <w:sz w:val="10"/>
        </w:rPr>
        <w:t>#</w:t>
      </w:r>
    </w:p>
    <w:p w14:paraId="56DC1FDB" w14:textId="77777777" w:rsidR="00CD49A0" w:rsidRDefault="00CD49A0">
      <w:pPr>
        <w:spacing w:line="342" w:lineRule="exact"/>
        <w:rPr>
          <w:rFonts w:ascii="Arial"/>
          <w:sz w:val="10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num="2" w:space="720" w:equalWidth="0">
            <w:col w:w="19401" w:space="40"/>
            <w:col w:w="739"/>
          </w:cols>
        </w:sectPr>
      </w:pPr>
    </w:p>
    <w:p w14:paraId="56DC1FDC" w14:textId="77777777" w:rsidR="00CD49A0" w:rsidRDefault="00E668C0">
      <w:pPr>
        <w:tabs>
          <w:tab w:val="left" w:pos="879"/>
        </w:tabs>
        <w:spacing w:line="168" w:lineRule="exact"/>
        <w:ind w:right="216"/>
        <w:jc w:val="right"/>
        <w:rPr>
          <w:rFonts w:ascii="Arial"/>
          <w:sz w:val="15"/>
        </w:rPr>
      </w:pPr>
      <w:r>
        <w:rPr>
          <w:rFonts w:ascii="Arial"/>
          <w:color w:val="707072"/>
          <w:w w:val="90"/>
          <w:sz w:val="15"/>
        </w:rPr>
        <w:t>ridge</w:t>
      </w:r>
      <w:r>
        <w:rPr>
          <w:rFonts w:ascii="Arial"/>
          <w:color w:val="707072"/>
          <w:spacing w:val="-7"/>
          <w:w w:val="90"/>
          <w:sz w:val="15"/>
        </w:rPr>
        <w:t xml:space="preserve"> </w:t>
      </w:r>
      <w:r>
        <w:rPr>
          <w:rFonts w:ascii="Arial"/>
          <w:color w:val="707072"/>
          <w:w w:val="90"/>
          <w:sz w:val="15"/>
        </w:rPr>
        <w:t>lines</w:t>
      </w:r>
      <w:proofErr w:type="gramStart"/>
      <w:r>
        <w:rPr>
          <w:rFonts w:ascii="Arial"/>
          <w:color w:val="707072"/>
          <w:w w:val="90"/>
          <w:sz w:val="15"/>
        </w:rPr>
        <w:tab/>
      </w:r>
      <w:r>
        <w:rPr>
          <w:rFonts w:ascii="Arial"/>
          <w:color w:val="623331"/>
          <w:w w:val="160"/>
          <w:sz w:val="15"/>
        </w:rPr>
        <w:t>.,,</w:t>
      </w:r>
      <w:proofErr w:type="gramEnd"/>
      <w:r>
        <w:rPr>
          <w:rFonts w:ascii="Arial"/>
          <w:color w:val="623331"/>
          <w:w w:val="160"/>
          <w:sz w:val="15"/>
        </w:rPr>
        <w:t>'</w:t>
      </w:r>
    </w:p>
    <w:p w14:paraId="56DC1FDD" w14:textId="77777777" w:rsidR="00CD49A0" w:rsidRDefault="00E668C0">
      <w:pPr>
        <w:pStyle w:val="BodyText"/>
        <w:spacing w:before="6"/>
        <w:rPr>
          <w:rFonts w:ascii="Arial"/>
          <w:sz w:val="18"/>
        </w:rPr>
      </w:pPr>
      <w:r>
        <w:pict w14:anchorId="56DC2C43">
          <v:group id="docshapegroup51" o:spid="_x0000_s1380" style="position:absolute;margin-left:1102.6pt;margin-top:11.85pt;width:74pt;height:38.6pt;z-index:-15697920;mso-wrap-distance-left:0;mso-wrap-distance-right:0;mso-position-horizontal-relative:page" coordorigin="22052,237" coordsize="1480,772">
            <v:shape id="docshape52" o:spid="_x0000_s1382" type="#_x0000_t75" style="position:absolute;left:22051;top:237;width:1480;height:769">
              <v:imagedata r:id="rId54" o:title=""/>
            </v:shape>
            <v:shape id="docshape53" o:spid="_x0000_s1381" type="#_x0000_t202" style="position:absolute;left:22051;top:237;width:1480;height:772" filled="f" stroked="f">
              <v:textbox inset="0,0,0,0">
                <w:txbxContent>
                  <w:p w14:paraId="56DC2FAC" w14:textId="77777777" w:rsidR="00CD49A0" w:rsidRDefault="00CD49A0">
                    <w:pPr>
                      <w:rPr>
                        <w:rFonts w:ascii="Arial"/>
                        <w:sz w:val="16"/>
                      </w:rPr>
                    </w:pPr>
                  </w:p>
                  <w:p w14:paraId="56DC2FAD" w14:textId="77777777" w:rsidR="00CD49A0" w:rsidRDefault="00CD49A0">
                    <w:pPr>
                      <w:rPr>
                        <w:rFonts w:ascii="Arial"/>
                        <w:sz w:val="16"/>
                      </w:rPr>
                    </w:pPr>
                  </w:p>
                  <w:p w14:paraId="56DC2FAE" w14:textId="77777777" w:rsidR="00CD49A0" w:rsidRDefault="00CD49A0">
                    <w:pPr>
                      <w:rPr>
                        <w:rFonts w:ascii="Arial"/>
                        <w:sz w:val="20"/>
                      </w:rPr>
                    </w:pPr>
                  </w:p>
                  <w:p w14:paraId="56DC2FAF" w14:textId="77777777" w:rsidR="00CD49A0" w:rsidRDefault="00E668C0">
                    <w:pPr>
                      <w:ind w:left="158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color w:val="707072"/>
                        <w:w w:val="85"/>
                        <w:sz w:val="15"/>
                      </w:rPr>
                      <w:t>open</w:t>
                    </w:r>
                    <w:r>
                      <w:rPr>
                        <w:rFonts w:ascii="Arial"/>
                        <w:color w:val="707072"/>
                        <w:spacing w:val="6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color w:val="707072"/>
                        <w:w w:val="85"/>
                        <w:sz w:val="15"/>
                      </w:rPr>
                      <w:t>views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6DC1FDE" w14:textId="77777777" w:rsidR="00CD49A0" w:rsidRDefault="00CD49A0">
      <w:pPr>
        <w:pStyle w:val="BodyText"/>
        <w:spacing w:before="5"/>
        <w:rPr>
          <w:rFonts w:ascii="Arial"/>
          <w:sz w:val="14"/>
        </w:rPr>
      </w:pPr>
    </w:p>
    <w:p w14:paraId="56DC1FDF" w14:textId="77777777" w:rsidR="00CD49A0" w:rsidRDefault="00CD49A0">
      <w:pPr>
        <w:rPr>
          <w:rFonts w:ascii="Arial"/>
          <w:sz w:val="14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space="720"/>
        </w:sectPr>
      </w:pPr>
    </w:p>
    <w:p w14:paraId="56DC1FE0" w14:textId="77777777" w:rsidR="00CD49A0" w:rsidRDefault="00E668C0">
      <w:pPr>
        <w:pStyle w:val="BodyText"/>
        <w:rPr>
          <w:rFonts w:ascii="Arial"/>
        </w:rPr>
      </w:pPr>
      <w:r>
        <w:pict w14:anchorId="56DC2C44">
          <v:group id="docshapegroup54" o:spid="_x0000_s1374" style="position:absolute;margin-left:11.55pt;margin-top:11.05pt;width:1160pt;height:825.9pt;z-index:-19915776;mso-position-horizontal-relative:page;mso-position-vertical-relative:page" coordorigin="231,221" coordsize="23200,16518">
            <v:shape id="docshape55" o:spid="_x0000_s1379" type="#_x0000_t75" style="position:absolute;left:230;top:220;width:20247;height:16518">
              <v:imagedata r:id="rId55" o:title=""/>
            </v:shape>
            <v:line id="_x0000_s1378" style="position:absolute" from="19790,8998" to="19790,7654" strokeweight=".42353mm"/>
            <v:line id="_x0000_s1377" style="position:absolute" from="19805,6040" to="23430,6040" strokeweight=".08469mm"/>
            <v:line id="_x0000_s1376" style="position:absolute" from="20477,14803" to="21284,14803" strokeweight=".59286mm"/>
            <v:line id="_x0000_s1375" style="position:absolute" from="19975,6050" to="20541,6050" strokecolor="#707072" strokeweight=".35289mm"/>
            <w10:wrap anchorx="page" anchory="page"/>
          </v:group>
        </w:pict>
      </w:r>
    </w:p>
    <w:p w14:paraId="56DC1FE1" w14:textId="77777777" w:rsidR="00CD49A0" w:rsidRDefault="00CD49A0">
      <w:pPr>
        <w:pStyle w:val="BodyText"/>
        <w:rPr>
          <w:rFonts w:ascii="Arial"/>
        </w:rPr>
      </w:pPr>
    </w:p>
    <w:p w14:paraId="56DC1FE2" w14:textId="77777777" w:rsidR="00CD49A0" w:rsidRDefault="00CD49A0">
      <w:pPr>
        <w:pStyle w:val="BodyText"/>
        <w:rPr>
          <w:rFonts w:ascii="Arial"/>
        </w:rPr>
      </w:pPr>
    </w:p>
    <w:p w14:paraId="56DC1FE3" w14:textId="77777777" w:rsidR="00CD49A0" w:rsidRDefault="00CD49A0">
      <w:pPr>
        <w:pStyle w:val="BodyText"/>
        <w:spacing w:before="9"/>
        <w:rPr>
          <w:rFonts w:ascii="Arial"/>
          <w:sz w:val="23"/>
        </w:rPr>
      </w:pPr>
    </w:p>
    <w:p w14:paraId="56DC1FE4" w14:textId="77777777" w:rsidR="00CD49A0" w:rsidRDefault="00E668C0">
      <w:pPr>
        <w:ind w:right="588"/>
        <w:jc w:val="right"/>
        <w:rPr>
          <w:rFonts w:ascii="Arial"/>
          <w:sz w:val="19"/>
        </w:rPr>
      </w:pPr>
      <w:r>
        <w:rPr>
          <w:rFonts w:ascii="Arial"/>
          <w:color w:val="565657"/>
          <w:w w:val="90"/>
          <w:sz w:val="19"/>
        </w:rPr>
        <w:t>40</w:t>
      </w:r>
    </w:p>
    <w:p w14:paraId="56DC1FE5" w14:textId="77777777" w:rsidR="00CD49A0" w:rsidRDefault="00E668C0">
      <w:pPr>
        <w:tabs>
          <w:tab w:val="left" w:pos="2129"/>
        </w:tabs>
        <w:spacing w:before="180"/>
        <w:jc w:val="right"/>
        <w:rPr>
          <w:rFonts w:ascii="Arial"/>
          <w:sz w:val="19"/>
        </w:rPr>
      </w:pPr>
      <w:r>
        <w:rPr>
          <w:rFonts w:ascii="Arial"/>
          <w:b/>
          <w:color w:val="565657"/>
          <w:w w:val="95"/>
          <w:position w:val="1"/>
          <w:sz w:val="19"/>
        </w:rPr>
        <w:t>10</w:t>
      </w:r>
      <w:r>
        <w:rPr>
          <w:rFonts w:ascii="Arial"/>
          <w:b/>
          <w:color w:val="565657"/>
          <w:w w:val="95"/>
          <w:position w:val="1"/>
          <w:sz w:val="19"/>
        </w:rPr>
        <w:tab/>
      </w:r>
      <w:r>
        <w:rPr>
          <w:rFonts w:ascii="Arial"/>
          <w:color w:val="565657"/>
          <w:w w:val="95"/>
          <w:sz w:val="19"/>
        </w:rPr>
        <w:t>50m</w:t>
      </w:r>
    </w:p>
    <w:p w14:paraId="56DC1FE6" w14:textId="77777777" w:rsidR="00CD49A0" w:rsidRDefault="00E668C0">
      <w:pPr>
        <w:tabs>
          <w:tab w:val="right" w:pos="2797"/>
        </w:tabs>
        <w:spacing w:before="492" w:line="227" w:lineRule="exact"/>
        <w:ind w:left="970"/>
        <w:rPr>
          <w:rFonts w:ascii="Arial"/>
          <w:b/>
          <w:sz w:val="19"/>
        </w:rPr>
      </w:pPr>
      <w:r>
        <w:br w:type="column"/>
      </w:r>
      <w:r>
        <w:rPr>
          <w:rFonts w:ascii="Arial"/>
          <w:b/>
          <w:color w:val="707072"/>
          <w:spacing w:val="-1"/>
          <w:w w:val="90"/>
          <w:sz w:val="19"/>
        </w:rPr>
        <w:t>Project</w:t>
      </w:r>
      <w:r>
        <w:rPr>
          <w:rFonts w:ascii="Arial"/>
          <w:b/>
          <w:color w:val="707072"/>
          <w:spacing w:val="-7"/>
          <w:w w:val="90"/>
          <w:sz w:val="19"/>
        </w:rPr>
        <w:t xml:space="preserve"> </w:t>
      </w:r>
      <w:r>
        <w:rPr>
          <w:rFonts w:ascii="Arial"/>
          <w:b/>
          <w:color w:val="707072"/>
          <w:spacing w:val="-1"/>
          <w:w w:val="90"/>
          <w:sz w:val="19"/>
        </w:rPr>
        <w:t>Ref:</w:t>
      </w:r>
      <w:r>
        <w:rPr>
          <w:rFonts w:ascii="Arial"/>
          <w:b/>
          <w:color w:val="707072"/>
          <w:spacing w:val="-1"/>
          <w:w w:val="90"/>
          <w:sz w:val="19"/>
        </w:rPr>
        <w:tab/>
      </w:r>
      <w:r>
        <w:rPr>
          <w:rFonts w:ascii="Arial"/>
          <w:b/>
          <w:color w:val="707072"/>
          <w:spacing w:val="-1"/>
          <w:w w:val="90"/>
          <w:position w:val="1"/>
          <w:sz w:val="19"/>
        </w:rPr>
        <w:t>06.438</w:t>
      </w:r>
    </w:p>
    <w:p w14:paraId="56DC1FE7" w14:textId="77777777" w:rsidR="00CD49A0" w:rsidRDefault="00E668C0">
      <w:pPr>
        <w:tabs>
          <w:tab w:val="left" w:pos="2132"/>
        </w:tabs>
        <w:spacing w:line="227" w:lineRule="exact"/>
        <w:ind w:left="970"/>
        <w:rPr>
          <w:rFonts w:ascii="Arial"/>
          <w:b/>
          <w:sz w:val="19"/>
        </w:rPr>
      </w:pPr>
      <w:r>
        <w:pict w14:anchorId="56DC2C45">
          <v:shape id="docshape56" o:spid="_x0000_s1373" type="#_x0000_t202" style="position:absolute;left:0;text-align:left;margin-left:872.8pt;margin-top:2.55pt;width:35.75pt;height:48.1pt;z-index:15761408;mso-position-horizontal-relative:page" filled="f" stroked="f">
            <v:textbox inset="0,0,0,0">
              <w:txbxContent>
                <w:p w14:paraId="56DC2FB0" w14:textId="77777777" w:rsidR="00CD49A0" w:rsidRDefault="00E668C0">
                  <w:pPr>
                    <w:spacing w:line="961" w:lineRule="exact"/>
                    <w:rPr>
                      <w:rFonts w:ascii="Arial"/>
                      <w:b/>
                      <w:sz w:val="86"/>
                    </w:rPr>
                  </w:pPr>
                  <w:r>
                    <w:rPr>
                      <w:rFonts w:ascii="Arial"/>
                      <w:b/>
                      <w:color w:val="707072"/>
                      <w:w w:val="65"/>
                      <w:sz w:val="86"/>
                    </w:rPr>
                    <w:t>E9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85"/>
          <w:sz w:val="19"/>
        </w:rPr>
        <w:t>Dwg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No.:</w:t>
      </w:r>
      <w:r>
        <w:rPr>
          <w:rFonts w:ascii="Arial"/>
          <w:color w:val="707072"/>
          <w:w w:val="85"/>
          <w:sz w:val="19"/>
        </w:rPr>
        <w:tab/>
      </w:r>
      <w:r>
        <w:rPr>
          <w:rFonts w:ascii="Arial"/>
          <w:b/>
          <w:color w:val="707072"/>
          <w:w w:val="85"/>
          <w:position w:val="1"/>
          <w:sz w:val="19"/>
        </w:rPr>
        <w:t>LCD-005</w:t>
      </w:r>
    </w:p>
    <w:p w14:paraId="56DC1FE8" w14:textId="77777777" w:rsidR="00CD49A0" w:rsidRDefault="00E668C0">
      <w:pPr>
        <w:tabs>
          <w:tab w:val="left" w:pos="1920"/>
        </w:tabs>
        <w:spacing w:before="8"/>
        <w:ind w:left="971"/>
        <w:rPr>
          <w:rFonts w:ascii="Arial"/>
          <w:b/>
          <w:sz w:val="19"/>
        </w:rPr>
      </w:pPr>
      <w:r>
        <w:rPr>
          <w:rFonts w:ascii="Arial"/>
          <w:color w:val="707072"/>
          <w:w w:val="95"/>
          <w:sz w:val="19"/>
        </w:rPr>
        <w:t>Scale:</w:t>
      </w:r>
      <w:r>
        <w:rPr>
          <w:rFonts w:ascii="Arial"/>
          <w:color w:val="707072"/>
          <w:w w:val="95"/>
          <w:sz w:val="19"/>
        </w:rPr>
        <w:tab/>
      </w:r>
      <w:r>
        <w:rPr>
          <w:rFonts w:ascii="Arial"/>
          <w:b/>
          <w:color w:val="707072"/>
          <w:w w:val="85"/>
          <w:sz w:val="19"/>
        </w:rPr>
        <w:t>1:1500@A3</w:t>
      </w:r>
    </w:p>
    <w:p w14:paraId="56DC1FE9" w14:textId="77777777" w:rsidR="00CD49A0" w:rsidRDefault="00E668C0">
      <w:pPr>
        <w:tabs>
          <w:tab w:val="right" w:pos="2787"/>
        </w:tabs>
        <w:spacing w:before="7"/>
        <w:ind w:left="970"/>
        <w:rPr>
          <w:rFonts w:ascii="Arial"/>
          <w:b/>
          <w:sz w:val="19"/>
        </w:rPr>
      </w:pPr>
      <w:r>
        <w:rPr>
          <w:rFonts w:ascii="Arial"/>
          <w:color w:val="707072"/>
          <w:w w:val="95"/>
          <w:sz w:val="19"/>
        </w:rPr>
        <w:t>Date:</w:t>
      </w:r>
      <w:r>
        <w:rPr>
          <w:rFonts w:ascii="Arial"/>
          <w:color w:val="707072"/>
          <w:w w:val="95"/>
          <w:sz w:val="19"/>
        </w:rPr>
        <w:tab/>
      </w:r>
      <w:r>
        <w:rPr>
          <w:rFonts w:ascii="Arial"/>
          <w:b/>
          <w:color w:val="707072"/>
          <w:w w:val="95"/>
          <w:sz w:val="19"/>
        </w:rPr>
        <w:t>11.9.07</w:t>
      </w:r>
    </w:p>
    <w:p w14:paraId="56DC1FEA" w14:textId="77777777" w:rsidR="00CD49A0" w:rsidRDefault="00E668C0">
      <w:pPr>
        <w:tabs>
          <w:tab w:val="left" w:pos="2680"/>
        </w:tabs>
        <w:spacing w:before="7"/>
        <w:ind w:left="969"/>
        <w:rPr>
          <w:rFonts w:ascii="Arial"/>
          <w:b/>
          <w:sz w:val="19"/>
        </w:rPr>
      </w:pPr>
      <w:r>
        <w:rPr>
          <w:rFonts w:ascii="Arial"/>
          <w:color w:val="707072"/>
          <w:w w:val="90"/>
          <w:sz w:val="19"/>
        </w:rPr>
        <w:t>Revision:</w:t>
      </w:r>
      <w:r>
        <w:rPr>
          <w:rFonts w:ascii="Arial"/>
          <w:color w:val="707072"/>
          <w:w w:val="90"/>
          <w:sz w:val="19"/>
        </w:rPr>
        <w:tab/>
      </w:r>
      <w:r>
        <w:rPr>
          <w:rFonts w:ascii="Arial"/>
          <w:b/>
          <w:color w:val="707072"/>
          <w:spacing w:val="-18"/>
          <w:w w:val="95"/>
          <w:sz w:val="19"/>
        </w:rPr>
        <w:t>C</w:t>
      </w:r>
    </w:p>
    <w:p w14:paraId="56DC1FEB" w14:textId="77777777" w:rsidR="00CD49A0" w:rsidRDefault="00E668C0">
      <w:pPr>
        <w:spacing w:before="112" w:line="216" w:lineRule="auto"/>
        <w:ind w:left="975" w:right="174" w:firstLine="316"/>
        <w:jc w:val="right"/>
        <w:rPr>
          <w:rFonts w:ascii="Arial"/>
          <w:sz w:val="19"/>
        </w:rPr>
      </w:pPr>
      <w:r>
        <w:br w:type="column"/>
      </w:r>
      <w:proofErr w:type="spellStart"/>
      <w:r>
        <w:rPr>
          <w:rFonts w:ascii="Arial"/>
          <w:color w:val="707072"/>
          <w:w w:val="85"/>
          <w:sz w:val="19"/>
        </w:rPr>
        <w:t>hansen</w:t>
      </w:r>
      <w:proofErr w:type="spellEnd"/>
      <w:r>
        <w:rPr>
          <w:rFonts w:ascii="Arial"/>
          <w:color w:val="707072"/>
          <w:spacing w:val="-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partnership</w:t>
      </w:r>
      <w:r>
        <w:rPr>
          <w:rFonts w:ascii="Arial"/>
          <w:color w:val="707072"/>
          <w:spacing w:val="11"/>
          <w:w w:val="85"/>
          <w:sz w:val="19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pty</w:t>
      </w:r>
      <w:proofErr w:type="spellEnd"/>
      <w:r>
        <w:rPr>
          <w:rFonts w:ascii="Arial"/>
          <w:color w:val="707072"/>
          <w:spacing w:val="6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ltd</w:t>
      </w:r>
      <w:r>
        <w:rPr>
          <w:rFonts w:ascii="Arial"/>
          <w:color w:val="707072"/>
          <w:spacing w:val="-42"/>
          <w:w w:val="85"/>
          <w:sz w:val="19"/>
        </w:rPr>
        <w:t xml:space="preserve"> </w:t>
      </w:r>
      <w:proofErr w:type="spellStart"/>
      <w:r>
        <w:rPr>
          <w:rFonts w:ascii="Arial"/>
          <w:b/>
          <w:color w:val="707072"/>
          <w:spacing w:val="-1"/>
          <w:w w:val="85"/>
          <w:sz w:val="19"/>
        </w:rPr>
        <w:t>melbourne</w:t>
      </w:r>
      <w:proofErr w:type="spellEnd"/>
      <w:r>
        <w:rPr>
          <w:rFonts w:ascii="Arial"/>
          <w:b/>
          <w:color w:val="707072"/>
          <w:spacing w:val="12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25"/>
        </w:rPr>
        <w:t>I</w:t>
      </w:r>
      <w:r>
        <w:rPr>
          <w:rFonts w:ascii="Arial"/>
          <w:color w:val="707072"/>
          <w:spacing w:val="-19"/>
          <w:w w:val="85"/>
          <w:sz w:val="25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sydney</w:t>
      </w:r>
      <w:proofErr w:type="spellEnd"/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25"/>
        </w:rPr>
        <w:t>I</w:t>
      </w:r>
      <w:r>
        <w:rPr>
          <w:rFonts w:ascii="Arial"/>
          <w:color w:val="707072"/>
          <w:spacing w:val="-20"/>
          <w:w w:val="85"/>
          <w:sz w:val="25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vietnam</w:t>
      </w:r>
      <w:proofErr w:type="spellEnd"/>
      <w:r>
        <w:rPr>
          <w:rFonts w:ascii="Arial"/>
          <w:color w:val="707072"/>
          <w:spacing w:val="-42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level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</w:t>
      </w:r>
      <w:r>
        <w:rPr>
          <w:rFonts w:ascii="Arial"/>
          <w:color w:val="707072"/>
          <w:spacing w:val="-4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136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exhibition</w:t>
      </w:r>
      <w:r>
        <w:rPr>
          <w:rFonts w:ascii="Arial"/>
          <w:color w:val="707072"/>
          <w:spacing w:val="6"/>
          <w:w w:val="85"/>
          <w:sz w:val="19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st</w:t>
      </w:r>
      <w:proofErr w:type="spellEnd"/>
    </w:p>
    <w:p w14:paraId="56DC1FEC" w14:textId="77777777" w:rsidR="00CD49A0" w:rsidRDefault="00E668C0">
      <w:pPr>
        <w:spacing w:before="12"/>
        <w:ind w:right="188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707072"/>
          <w:w w:val="85"/>
          <w:sz w:val="19"/>
        </w:rPr>
        <w:t>melbourne</w:t>
      </w:r>
      <w:proofErr w:type="spellEnd"/>
      <w:r>
        <w:rPr>
          <w:rFonts w:ascii="Arial"/>
          <w:color w:val="707072"/>
          <w:spacing w:val="10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vie</w:t>
      </w:r>
      <w:r>
        <w:rPr>
          <w:rFonts w:ascii="Arial"/>
          <w:color w:val="707072"/>
          <w:spacing w:val="-5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3000</w:t>
      </w:r>
    </w:p>
    <w:p w14:paraId="56DC1FED" w14:textId="77777777" w:rsidR="00CD49A0" w:rsidRDefault="00E668C0">
      <w:pPr>
        <w:spacing w:before="7"/>
        <w:ind w:right="183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t</w:t>
      </w:r>
      <w:r>
        <w:rPr>
          <w:rFonts w:ascii="Arial"/>
          <w:b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61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</w:t>
      </w:r>
      <w:r>
        <w:rPr>
          <w:rFonts w:ascii="Arial"/>
          <w:color w:val="707072"/>
          <w:spacing w:val="-5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9654</w:t>
      </w:r>
      <w:r>
        <w:rPr>
          <w:rFonts w:ascii="Arial"/>
          <w:color w:val="707072"/>
          <w:spacing w:val="8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8844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b/>
          <w:color w:val="707072"/>
          <w:w w:val="85"/>
          <w:sz w:val="19"/>
        </w:rPr>
        <w:t>f</w:t>
      </w:r>
      <w:r>
        <w:rPr>
          <w:rFonts w:ascii="Arial"/>
          <w:b/>
          <w:color w:val="707072"/>
          <w:spacing w:val="10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61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</w:t>
      </w:r>
      <w:r>
        <w:rPr>
          <w:rFonts w:ascii="Arial"/>
          <w:color w:val="707072"/>
          <w:spacing w:val="-5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9654</w:t>
      </w:r>
      <w:r>
        <w:rPr>
          <w:rFonts w:ascii="Arial"/>
          <w:color w:val="707072"/>
          <w:spacing w:val="8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8088</w:t>
      </w:r>
    </w:p>
    <w:p w14:paraId="56DC1FEE" w14:textId="77777777" w:rsidR="00CD49A0" w:rsidRDefault="00E668C0">
      <w:pPr>
        <w:spacing w:before="12"/>
        <w:ind w:right="171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e</w:t>
      </w:r>
      <w:r>
        <w:rPr>
          <w:rFonts w:ascii="Arial"/>
          <w:b/>
          <w:color w:val="707072"/>
          <w:spacing w:val="24"/>
          <w:w w:val="85"/>
          <w:sz w:val="19"/>
        </w:rPr>
        <w:t xml:space="preserve"> </w:t>
      </w:r>
      <w:hyperlink r:id="rId56">
        <w:r>
          <w:rPr>
            <w:rFonts w:ascii="Arial"/>
            <w:color w:val="707072"/>
            <w:w w:val="85"/>
            <w:sz w:val="19"/>
          </w:rPr>
          <w:t>info@hansen-online.com.au</w:t>
        </w:r>
      </w:hyperlink>
    </w:p>
    <w:p w14:paraId="56DC1FEF" w14:textId="77777777" w:rsidR="00CD49A0" w:rsidRDefault="00E668C0">
      <w:pPr>
        <w:spacing w:before="3"/>
        <w:ind w:right="173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w</w:t>
      </w:r>
      <w:r>
        <w:rPr>
          <w:rFonts w:ascii="Arial"/>
          <w:b/>
          <w:color w:val="707072"/>
          <w:spacing w:val="2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hansen-online.com.au</w:t>
      </w:r>
    </w:p>
    <w:p w14:paraId="56DC1FF0" w14:textId="77777777" w:rsidR="00CD49A0" w:rsidRDefault="00CD49A0">
      <w:pPr>
        <w:jc w:val="right"/>
        <w:rPr>
          <w:rFonts w:ascii="Arial"/>
          <w:sz w:val="19"/>
        </w:rPr>
        <w:sectPr w:rsidR="00CD49A0">
          <w:type w:val="continuous"/>
          <w:pgSz w:w="23800" w:h="16820" w:orient="landscape"/>
          <w:pgMar w:top="300" w:right="160" w:bottom="0" w:left="3460" w:header="0" w:footer="0" w:gutter="0"/>
          <w:cols w:num="3" w:space="720" w:equalWidth="0">
            <w:col w:w="13932" w:space="40"/>
            <w:col w:w="2800" w:space="39"/>
            <w:col w:w="3369"/>
          </w:cols>
        </w:sectPr>
      </w:pPr>
    </w:p>
    <w:p w14:paraId="56DC1FF1" w14:textId="77777777" w:rsidR="00CD49A0" w:rsidRDefault="00E668C0">
      <w:pPr>
        <w:pStyle w:val="BodyText"/>
        <w:rPr>
          <w:rFonts w:ascii="Arial"/>
        </w:rPr>
      </w:pPr>
      <w:r>
        <w:lastRenderedPageBreak/>
        <w:pict w14:anchorId="56DC2C46">
          <v:shape id="_x0000_s1372" type="#_x0000_t136" style="position:absolute;margin-left:86.65pt;margin-top:781.85pt;width:296pt;height:12pt;rotation:359;z-index:-1990809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1FF2" w14:textId="77777777" w:rsidR="00CD49A0" w:rsidRDefault="00CD49A0">
      <w:pPr>
        <w:pStyle w:val="BodyText"/>
        <w:rPr>
          <w:rFonts w:ascii="Arial"/>
        </w:rPr>
      </w:pPr>
    </w:p>
    <w:p w14:paraId="56DC1FF3" w14:textId="77777777" w:rsidR="00CD49A0" w:rsidRDefault="00CD49A0">
      <w:pPr>
        <w:pStyle w:val="BodyText"/>
        <w:rPr>
          <w:rFonts w:ascii="Arial"/>
        </w:rPr>
      </w:pPr>
    </w:p>
    <w:p w14:paraId="56DC1FF4" w14:textId="77777777" w:rsidR="00CD49A0" w:rsidRDefault="00CD49A0">
      <w:pPr>
        <w:pStyle w:val="BodyText"/>
        <w:rPr>
          <w:rFonts w:ascii="Arial"/>
        </w:rPr>
      </w:pPr>
    </w:p>
    <w:p w14:paraId="56DC1FF5" w14:textId="77777777" w:rsidR="00CD49A0" w:rsidRDefault="00CD49A0">
      <w:pPr>
        <w:pStyle w:val="BodyText"/>
        <w:rPr>
          <w:rFonts w:ascii="Arial"/>
        </w:rPr>
      </w:pPr>
    </w:p>
    <w:p w14:paraId="56DC1FF6" w14:textId="77777777" w:rsidR="00CD49A0" w:rsidRDefault="00CD49A0">
      <w:pPr>
        <w:pStyle w:val="BodyText"/>
        <w:spacing w:before="11"/>
        <w:rPr>
          <w:rFonts w:ascii="Arial"/>
          <w:sz w:val="25"/>
        </w:rPr>
      </w:pPr>
    </w:p>
    <w:p w14:paraId="56DC1FF7" w14:textId="77777777" w:rsidR="00CD49A0" w:rsidRDefault="00E668C0">
      <w:pPr>
        <w:pStyle w:val="Heading5"/>
        <w:numPr>
          <w:ilvl w:val="2"/>
          <w:numId w:val="28"/>
        </w:numPr>
        <w:tabs>
          <w:tab w:val="left" w:pos="826"/>
          <w:tab w:val="left" w:pos="827"/>
        </w:tabs>
        <w:spacing w:before="141"/>
        <w:ind w:left="826" w:hanging="721"/>
      </w:pPr>
      <w:r>
        <w:pict w14:anchorId="56DC2C47">
          <v:group id="docshapegroup58" o:spid="_x0000_s1368" style="position:absolute;left:0;text-align:left;margin-left:1074.85pt;margin-top:-72.15pt;width:37.1pt;height:78.2pt;z-index:15761920;mso-position-horizontal-relative:page" coordorigin="21497,-1443" coordsize="742,1564">
            <v:shape id="docshape59" o:spid="_x0000_s1371" style="position:absolute;left:22051;top:-413;width:188;height:532" coordorigin="22051,-412" coordsize="188,532" path="m22238,120r,-532l22051,-390r80,510l22238,120xe" fillcolor="#ef4039" stroked="f">
              <v:path arrowok="t"/>
            </v:shape>
            <v:shape id="docshape60" o:spid="_x0000_s1370" style="position:absolute;left:21497;top:-382;width:556;height:501" coordorigin="21497,-381" coordsize="556,501" path="m22052,120r-78,-501l21497,-325r,445l22052,120xe" fillcolor="#5c6469" stroked="f">
              <v:path arrowok="t"/>
            </v:shape>
            <v:shape id="docshape61" o:spid="_x0000_s1369" style="position:absolute;left:21497;top:-1444;width:742;height:1046" coordorigin="21497,-1443" coordsize="742,1046" path="m22238,-485r,-958l21497,-1443r,1045l22238,-485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62432" behindDoc="0" locked="0" layoutInCell="1" allowOverlap="1" wp14:anchorId="56DC2C48" wp14:editId="56DC2C49">
            <wp:simplePos x="0" y="0"/>
            <wp:positionH relativeFrom="page">
              <wp:posOffset>13650594</wp:posOffset>
            </wp:positionH>
            <wp:positionV relativeFrom="paragraph">
              <wp:posOffset>138931</wp:posOffset>
            </wp:positionV>
            <wp:extent cx="470915" cy="109448"/>
            <wp:effectExtent l="0" t="0" r="0" b="0"/>
            <wp:wrapNone/>
            <wp:docPr id="7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Landscape Character</w:t>
      </w:r>
    </w:p>
    <w:p w14:paraId="56DC1FF8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56DC2C4A" wp14:editId="56DC2C4B">
            <wp:simplePos x="0" y="0"/>
            <wp:positionH relativeFrom="page">
              <wp:posOffset>7560005</wp:posOffset>
            </wp:positionH>
            <wp:positionV relativeFrom="paragraph">
              <wp:posOffset>225299</wp:posOffset>
            </wp:positionV>
            <wp:extent cx="3599992" cy="2369997"/>
            <wp:effectExtent l="0" t="0" r="0" b="0"/>
            <wp:wrapNone/>
            <wp:docPr id="7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992" cy="236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040" behindDoc="0" locked="0" layoutInCell="1" allowOverlap="1" wp14:anchorId="56DC2C4C" wp14:editId="56DC2C4D">
            <wp:simplePos x="0" y="0"/>
            <wp:positionH relativeFrom="page">
              <wp:posOffset>11328006</wp:posOffset>
            </wp:positionH>
            <wp:positionV relativeFrom="paragraph">
              <wp:posOffset>225299</wp:posOffset>
            </wp:positionV>
            <wp:extent cx="3251974" cy="1528800"/>
            <wp:effectExtent l="0" t="0" r="0" b="0"/>
            <wp:wrapNone/>
            <wp:docPr id="8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974" cy="15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 analysis of the physical landscape and environment of Eastern Park and the Geelong Botanic Gardens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identiﬁed a series of character precincts, brieﬂy described as follows, and identiﬁed in the accompanying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 precinct diagram.</w:t>
      </w:r>
    </w:p>
    <w:p w14:paraId="56DC1FF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67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>Boating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precinct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comprising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Limeburner’s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boat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ramps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associated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infrastructure,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precinct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has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excellent access and visual connections to Corio Bay, yet its overall amenity is poor, being dominated by large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z w:val="20"/>
        </w:rPr>
        <w:t>as of car parking, poorly landscaped landﬁll areas, an unsightly amenities building and degraded shoreline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 escarpment,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 extensive erosion and weed infestation.</w:t>
      </w:r>
    </w:p>
    <w:p w14:paraId="56DC1FF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0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56DC2C4E" wp14:editId="56DC2C4F">
            <wp:simplePos x="0" y="0"/>
            <wp:positionH relativeFrom="page">
              <wp:posOffset>11310149</wp:posOffset>
            </wp:positionH>
            <wp:positionV relativeFrom="paragraph">
              <wp:posOffset>617513</wp:posOffset>
            </wp:positionV>
            <wp:extent cx="3269830" cy="1361211"/>
            <wp:effectExtent l="0" t="0" r="0" b="0"/>
            <wp:wrapNone/>
            <wp:docPr id="8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830" cy="1361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Corio Bay Slopes – comprising the predominantly open, sparsely vegetated slopes between</w:t>
      </w:r>
      <w:r>
        <w:rPr>
          <w:color w:val="231F20"/>
          <w:sz w:val="20"/>
        </w:rPr>
        <w:t xml:space="preserve"> Eastern Park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Circuit and Hearne Parade, which offer extensive views across Corio Bay, but are presently </w:t>
      </w:r>
      <w:proofErr w:type="spellStart"/>
      <w:r>
        <w:rPr>
          <w:color w:val="231F20"/>
          <w:sz w:val="20"/>
        </w:rPr>
        <w:t>under-utilised</w:t>
      </w:r>
      <w:proofErr w:type="spellEnd"/>
      <w:r>
        <w:rPr>
          <w:color w:val="231F20"/>
          <w:sz w:val="20"/>
        </w:rPr>
        <w:t xml:space="preserve"> for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recreational activities.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This precinct includes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car parks with a primary orientation to the views 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Corio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Bay.</w:t>
      </w:r>
      <w:r>
        <w:rPr>
          <w:color w:val="231F20"/>
          <w:spacing w:val="43"/>
          <w:sz w:val="20"/>
        </w:rPr>
        <w:t xml:space="preserve"> </w:t>
      </w:r>
      <w:r>
        <w:rPr>
          <w:color w:val="231F20"/>
          <w:sz w:val="20"/>
        </w:rPr>
        <w:t>Other th</w:t>
      </w:r>
      <w:r>
        <w:rPr>
          <w:color w:val="231F20"/>
          <w:sz w:val="20"/>
        </w:rPr>
        <w:t>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car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the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Geoglpyh</w:t>
      </w:r>
      <w:proofErr w:type="spellEnd"/>
      <w:r>
        <w:rPr>
          <w:color w:val="231F20"/>
          <w:sz w:val="20"/>
        </w:rPr>
        <w:t xml:space="preserve"> sculpture,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limited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infrastructure 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attractions.</w:t>
      </w:r>
    </w:p>
    <w:p w14:paraId="56DC1FFB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09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56DC2C50" wp14:editId="56DC2C51">
            <wp:simplePos x="0" y="0"/>
            <wp:positionH relativeFrom="page">
              <wp:posOffset>7560005</wp:posOffset>
            </wp:positionH>
            <wp:positionV relativeFrom="paragraph">
              <wp:posOffset>778092</wp:posOffset>
            </wp:positionV>
            <wp:extent cx="3599992" cy="2075395"/>
            <wp:effectExtent l="0" t="0" r="0" b="0"/>
            <wp:wrapNone/>
            <wp:docPr id="8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992" cy="2075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 xml:space="preserve">The Pinetum – comprising the area loosely bounded by Eastern Park </w:t>
      </w:r>
      <w:proofErr w:type="gramStart"/>
      <w:r>
        <w:rPr>
          <w:color w:val="231F20"/>
          <w:sz w:val="20"/>
        </w:rPr>
        <w:t>Circuit, and</w:t>
      </w:r>
      <w:proofErr w:type="gramEnd"/>
      <w:r>
        <w:rPr>
          <w:color w:val="231F20"/>
          <w:sz w:val="20"/>
        </w:rPr>
        <w:t xml:space="preserve"> encompassing the prominent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ridge line which runs through the park to Limeburner’s Point.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Pinetum is planted as an informal woodland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with more formal featuring of specimens t</w:t>
      </w:r>
      <w:r>
        <w:rPr>
          <w:color w:val="231F20"/>
          <w:sz w:val="20"/>
        </w:rPr>
        <w:t>hrough avenues which bordered the original carriageways and design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features such as circles.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This precinct has ﬁltered views to Corio Bay and includes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important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attractions including Play Space and a major picnic shelter. Facilities and car par</w:t>
      </w:r>
      <w:r>
        <w:rPr>
          <w:color w:val="231F20"/>
          <w:sz w:val="20"/>
        </w:rPr>
        <w:t>king are well provided but very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poorly integrated.</w:t>
      </w:r>
    </w:p>
    <w:p w14:paraId="56DC1FFC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08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56DC2C52" wp14:editId="56DC2C53">
            <wp:simplePos x="0" y="0"/>
            <wp:positionH relativeFrom="page">
              <wp:posOffset>11316004</wp:posOffset>
            </wp:positionH>
            <wp:positionV relativeFrom="paragraph">
              <wp:posOffset>453454</wp:posOffset>
            </wp:positionV>
            <wp:extent cx="3263976" cy="1413002"/>
            <wp:effectExtent l="0" t="0" r="0" b="0"/>
            <wp:wrapNone/>
            <wp:docPr id="8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976" cy="1413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Central Slopes – comprising the informal woodland area east of the Geelong Botanic Gardens and south-east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of Eastern Park Circuit, incorporating park areas adjacent to the Geelong Conference Centre. This </w:t>
      </w:r>
      <w:r>
        <w:rPr>
          <w:color w:val="231F20"/>
          <w:sz w:val="20"/>
        </w:rPr>
        <w:t>area has an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open woodland character and is well-contained from a visual perspective, with mainly internal vistas. Pathways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are well-worn but informal in nature, and the informal, ﬂexible character of this precinct is </w:t>
      </w:r>
      <w:proofErr w:type="spellStart"/>
      <w:r>
        <w:rPr>
          <w:color w:val="231F20"/>
          <w:sz w:val="20"/>
        </w:rPr>
        <w:t>favoured</w:t>
      </w:r>
      <w:proofErr w:type="spellEnd"/>
      <w:r>
        <w:rPr>
          <w:color w:val="231F20"/>
          <w:sz w:val="20"/>
        </w:rPr>
        <w:t xml:space="preserve"> by dog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walkers.</w:t>
      </w:r>
    </w:p>
    <w:p w14:paraId="56DC1FFD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08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>Geelong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Botani</w:t>
      </w:r>
      <w:r>
        <w:rPr>
          <w:color w:val="231F20"/>
          <w:sz w:val="20"/>
        </w:rPr>
        <w:t>c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comprising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designated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area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perimeter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fence.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reﬂect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contemporary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landscape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21st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Century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Garden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strong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design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features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a sustainable approach to plant selection.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21st Century Garden provides a clear sense of arrival to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Geelong Botanic Gardens. The rest of the Gardens typify a traditional Botanic Garden landscape which reﬂects</w:t>
      </w:r>
      <w:r>
        <w:rPr>
          <w:color w:val="231F20"/>
          <w:spacing w:val="-43"/>
          <w:sz w:val="20"/>
        </w:rPr>
        <w:t xml:space="preserve">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landscape styles.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Garde</w:t>
      </w:r>
      <w:r>
        <w:rPr>
          <w:color w:val="231F20"/>
          <w:sz w:val="20"/>
        </w:rPr>
        <w:t xml:space="preserve">ns function as a primary visitor </w:t>
      </w:r>
      <w:proofErr w:type="gramStart"/>
      <w:r>
        <w:rPr>
          <w:color w:val="231F20"/>
          <w:sz w:val="20"/>
        </w:rPr>
        <w:t>attraction in their own right, and</w:t>
      </w:r>
      <w:proofErr w:type="gramEnd"/>
      <w:r>
        <w:rPr>
          <w:color w:val="231F20"/>
          <w:sz w:val="20"/>
        </w:rPr>
        <w:t xml:space="preserve"> are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important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their scientiﬁc, historic, social, cultural, educational and botanical signiﬁcance.</w:t>
      </w:r>
    </w:p>
    <w:p w14:paraId="56DC1FFE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08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56DC2C54" wp14:editId="56DC2C55">
            <wp:simplePos x="0" y="0"/>
            <wp:positionH relativeFrom="page">
              <wp:posOffset>7560005</wp:posOffset>
            </wp:positionH>
            <wp:positionV relativeFrom="paragraph">
              <wp:posOffset>187555</wp:posOffset>
            </wp:positionV>
            <wp:extent cx="3419995" cy="1565998"/>
            <wp:effectExtent l="0" t="0" r="0" b="0"/>
            <wp:wrapNone/>
            <wp:docPr id="8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1565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5504" behindDoc="0" locked="0" layoutInCell="1" allowOverlap="1" wp14:anchorId="56DC2C56" wp14:editId="56DC2C57">
            <wp:simplePos x="0" y="0"/>
            <wp:positionH relativeFrom="page">
              <wp:posOffset>11159997</wp:posOffset>
            </wp:positionH>
            <wp:positionV relativeFrom="paragraph">
              <wp:posOffset>187555</wp:posOffset>
            </wp:positionV>
            <wp:extent cx="3419982" cy="1573898"/>
            <wp:effectExtent l="0" t="0" r="0" b="0"/>
            <wp:wrapNone/>
            <wp:docPr id="9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4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1573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Urban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Interface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comprising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two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separate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zones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frontage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Garden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Street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the other with a frontage to Ryrie Street.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These precincts have a similar character to the internal areas of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park in terms of canopy tree cover and open grassed surfaces, however their position at the edges of the park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res</w:t>
      </w:r>
      <w:r>
        <w:rPr>
          <w:color w:val="231F20"/>
          <w:sz w:val="20"/>
        </w:rPr>
        <w:t>ults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 them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having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‘buffer’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character,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providing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landscape transition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from 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urban setting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parklands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character.</w:t>
      </w:r>
      <w:r>
        <w:rPr>
          <w:color w:val="231F20"/>
          <w:spacing w:val="41"/>
          <w:sz w:val="20"/>
        </w:rPr>
        <w:t xml:space="preserve"> </w:t>
      </w:r>
      <w:r>
        <w:rPr>
          <w:color w:val="231F20"/>
          <w:sz w:val="20"/>
        </w:rPr>
        <w:t>The Ryrie Street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interface area 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also well-</w:t>
      </w:r>
      <w:proofErr w:type="spellStart"/>
      <w:r>
        <w:rPr>
          <w:color w:val="231F20"/>
          <w:sz w:val="20"/>
        </w:rPr>
        <w:t>utilised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as a picnic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area, with associated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facilities.</w:t>
      </w:r>
    </w:p>
    <w:p w14:paraId="56DC1FFF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09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56DC2C58" wp14:editId="56DC2C59">
            <wp:simplePos x="0" y="0"/>
            <wp:positionH relativeFrom="page">
              <wp:posOffset>11159997</wp:posOffset>
            </wp:positionH>
            <wp:positionV relativeFrom="paragraph">
              <wp:posOffset>1056793</wp:posOffset>
            </wp:positionV>
            <wp:extent cx="3419982" cy="1368209"/>
            <wp:effectExtent l="0" t="0" r="0" b="0"/>
            <wp:wrapNone/>
            <wp:docPr id="9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5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1368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4992" behindDoc="0" locked="0" layoutInCell="1" allowOverlap="1" wp14:anchorId="56DC2C5A" wp14:editId="56DC2C5B">
            <wp:simplePos x="0" y="0"/>
            <wp:positionH relativeFrom="page">
              <wp:posOffset>7560005</wp:posOffset>
            </wp:positionH>
            <wp:positionV relativeFrom="paragraph">
              <wp:posOffset>1057492</wp:posOffset>
            </wp:positionV>
            <wp:extent cx="3419995" cy="1367510"/>
            <wp:effectExtent l="0" t="0" r="0" b="0"/>
            <wp:wrapNone/>
            <wp:docPr id="9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136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Sports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ﬁ</w:t>
      </w:r>
      <w:r>
        <w:rPr>
          <w:color w:val="231F20"/>
          <w:sz w:val="20"/>
        </w:rPr>
        <w:t>elds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comprising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sports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ﬁ</w:t>
      </w:r>
      <w:r>
        <w:rPr>
          <w:color w:val="231F20"/>
          <w:sz w:val="20"/>
        </w:rPr>
        <w:t>elds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running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generally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east-west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near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original</w:t>
      </w:r>
      <w:r>
        <w:rPr>
          <w:color w:val="231F20"/>
          <w:spacing w:val="-3"/>
          <w:sz w:val="20"/>
        </w:rPr>
        <w:t xml:space="preserve"> </w:t>
      </w:r>
      <w:proofErr w:type="spellStart"/>
      <w:r>
        <w:rPr>
          <w:color w:val="231F20"/>
          <w:sz w:val="20"/>
        </w:rPr>
        <w:t>Malop</w:t>
      </w:r>
      <w:proofErr w:type="spell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Street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entry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Howard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Glover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Reserve,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adjacent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Limeburner’s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Road.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precinct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largely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utilitarian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nature,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being laid out as a series of sports ﬁelds, with fringi</w:t>
      </w:r>
      <w:r>
        <w:rPr>
          <w:color w:val="231F20"/>
          <w:sz w:val="20"/>
        </w:rPr>
        <w:t>ng scattered trees providing the transition to the more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heavily vegetated landscape of the broader park setting.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ovals are presently constrained by their small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size,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excessive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cross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fall,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case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Number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4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Oval,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poor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drainage.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sports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ﬁ</w:t>
      </w:r>
      <w:r>
        <w:rPr>
          <w:color w:val="231F20"/>
          <w:sz w:val="20"/>
        </w:rPr>
        <w:t>elds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well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served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parking areas to both the north and south, and are </w:t>
      </w:r>
      <w:proofErr w:type="spellStart"/>
      <w:r>
        <w:rPr>
          <w:color w:val="231F20"/>
          <w:sz w:val="20"/>
        </w:rPr>
        <w:t>utilised</w:t>
      </w:r>
      <w:proofErr w:type="spellEnd"/>
      <w:r>
        <w:rPr>
          <w:color w:val="231F20"/>
          <w:sz w:val="20"/>
        </w:rPr>
        <w:t xml:space="preserve"> by both Geelong High School, the Western Victorian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Soccer Association (for Howard Glover Reserve) and as overﬂow grounds for a range of local lower grade 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junior</w:t>
      </w:r>
      <w:r>
        <w:rPr>
          <w:color w:val="231F20"/>
          <w:sz w:val="20"/>
        </w:rPr>
        <w:t xml:space="preserve"> sporting competitions.</w:t>
      </w:r>
    </w:p>
    <w:p w14:paraId="56DC2000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05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 xml:space="preserve">Golf Course – comprising the East Geelong Golf </w:t>
      </w:r>
      <w:proofErr w:type="gramStart"/>
      <w:r>
        <w:rPr>
          <w:color w:val="231F20"/>
          <w:sz w:val="20"/>
        </w:rPr>
        <w:t>Course, and</w:t>
      </w:r>
      <w:proofErr w:type="gramEnd"/>
      <w:r>
        <w:rPr>
          <w:color w:val="231F20"/>
          <w:sz w:val="20"/>
        </w:rPr>
        <w:t xml:space="preserve"> forming the eastern edge of the park and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study area. Tree cover within the golf course continues the character of the rest of the park, albeit with a higher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proportion o</w:t>
      </w:r>
      <w:r>
        <w:rPr>
          <w:color w:val="231F20"/>
          <w:sz w:val="20"/>
        </w:rPr>
        <w:t>f native vegetation.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This tree cover is broken up by the open expanses of the fairways. The golf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course contributes strongly to ‘borrowed views’ to the east from within the park, both in creating a sense 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expansiveness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providing a landscape buffer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z w:val="20"/>
        </w:rPr>
        <w:t>tween Eastern Park and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CSIRO complex to the east.</w:t>
      </w:r>
    </w:p>
    <w:p w14:paraId="56DC2001" w14:textId="77777777" w:rsidR="00CD49A0" w:rsidRDefault="00CD49A0">
      <w:pPr>
        <w:spacing w:line="252" w:lineRule="auto"/>
        <w:jc w:val="both"/>
        <w:rPr>
          <w:sz w:val="20"/>
        </w:rPr>
        <w:sectPr w:rsidR="00CD49A0">
          <w:footerReference w:type="even" r:id="rId66"/>
          <w:pgSz w:w="23820" w:h="16840" w:orient="landscape"/>
          <w:pgMar w:top="420" w:right="740" w:bottom="1580" w:left="1580" w:header="0" w:footer="1392" w:gutter="0"/>
          <w:pgNumType w:start="12"/>
          <w:cols w:space="720"/>
        </w:sectPr>
      </w:pPr>
    </w:p>
    <w:p w14:paraId="56DC2002" w14:textId="77777777" w:rsidR="00CD49A0" w:rsidRDefault="00CD49A0">
      <w:pPr>
        <w:pStyle w:val="BodyText"/>
        <w:spacing w:before="10"/>
        <w:rPr>
          <w:sz w:val="29"/>
        </w:rPr>
      </w:pPr>
    </w:p>
    <w:p w14:paraId="56DC2003" w14:textId="77777777" w:rsidR="00CD49A0" w:rsidRDefault="00E668C0">
      <w:pPr>
        <w:spacing w:before="93"/>
        <w:ind w:right="1325"/>
        <w:jc w:val="right"/>
        <w:rPr>
          <w:rFonts w:ascii="Arial"/>
          <w:b/>
          <w:sz w:val="23"/>
        </w:rPr>
      </w:pPr>
      <w:proofErr w:type="spellStart"/>
      <w:r>
        <w:rPr>
          <w:rFonts w:ascii="Arial"/>
          <w:b/>
          <w:color w:val="707272"/>
          <w:sz w:val="23"/>
        </w:rPr>
        <w:t>hansen</w:t>
      </w:r>
      <w:proofErr w:type="spellEnd"/>
    </w:p>
    <w:p w14:paraId="56DC2004" w14:textId="77777777" w:rsidR="00CD49A0" w:rsidRDefault="00E668C0">
      <w:pPr>
        <w:spacing w:before="205"/>
        <w:ind w:right="130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9"/>
          <w:w w:val="80"/>
          <w:sz w:val="39"/>
        </w:rPr>
        <w:t>eastern</w:t>
      </w:r>
      <w:r>
        <w:rPr>
          <w:rFonts w:ascii="Arial"/>
          <w:b/>
          <w:color w:val="565659"/>
          <w:spacing w:val="56"/>
          <w:w w:val="80"/>
          <w:sz w:val="39"/>
        </w:rPr>
        <w:t xml:space="preserve"> </w:t>
      </w:r>
      <w:r>
        <w:rPr>
          <w:rFonts w:ascii="Arial"/>
          <w:b/>
          <w:color w:val="565659"/>
          <w:w w:val="80"/>
          <w:sz w:val="39"/>
        </w:rPr>
        <w:t>park</w:t>
      </w:r>
      <w:r>
        <w:rPr>
          <w:rFonts w:ascii="Arial"/>
          <w:b/>
          <w:color w:val="565659"/>
          <w:spacing w:val="41"/>
          <w:w w:val="80"/>
          <w:sz w:val="39"/>
        </w:rPr>
        <w:t xml:space="preserve"> </w:t>
      </w:r>
      <w:r>
        <w:rPr>
          <w:rFonts w:ascii="Arial"/>
          <w:b/>
          <w:color w:val="565659"/>
          <w:w w:val="80"/>
          <w:sz w:val="39"/>
        </w:rPr>
        <w:t>and</w:t>
      </w:r>
      <w:r>
        <w:rPr>
          <w:rFonts w:ascii="Arial"/>
          <w:b/>
          <w:color w:val="565659"/>
          <w:spacing w:val="45"/>
          <w:w w:val="80"/>
          <w:sz w:val="39"/>
        </w:rPr>
        <w:t xml:space="preserve"> </w:t>
      </w:r>
      <w:proofErr w:type="spellStart"/>
      <w:r>
        <w:rPr>
          <w:rFonts w:ascii="Arial"/>
          <w:b/>
          <w:color w:val="565659"/>
          <w:w w:val="80"/>
          <w:sz w:val="39"/>
        </w:rPr>
        <w:t>geelong</w:t>
      </w:r>
      <w:proofErr w:type="spellEnd"/>
    </w:p>
    <w:p w14:paraId="56DC2005" w14:textId="77777777" w:rsidR="00CD49A0" w:rsidRDefault="00E668C0">
      <w:pPr>
        <w:spacing w:before="3" w:line="244" w:lineRule="auto"/>
        <w:ind w:left="17891" w:right="113" w:hanging="406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9"/>
          <w:w w:val="80"/>
          <w:sz w:val="39"/>
        </w:rPr>
        <w:t>botanic</w:t>
      </w:r>
      <w:r>
        <w:rPr>
          <w:rFonts w:ascii="Arial"/>
          <w:b/>
          <w:color w:val="565659"/>
          <w:spacing w:val="2"/>
          <w:w w:val="80"/>
          <w:sz w:val="39"/>
        </w:rPr>
        <w:t xml:space="preserve"> </w:t>
      </w:r>
      <w:r>
        <w:rPr>
          <w:rFonts w:ascii="Arial"/>
          <w:b/>
          <w:color w:val="565659"/>
          <w:w w:val="80"/>
          <w:sz w:val="39"/>
        </w:rPr>
        <w:t>gardens</w:t>
      </w:r>
      <w:r>
        <w:rPr>
          <w:rFonts w:ascii="Arial"/>
          <w:b/>
          <w:color w:val="565659"/>
          <w:spacing w:val="-84"/>
          <w:w w:val="80"/>
          <w:sz w:val="39"/>
        </w:rPr>
        <w:t xml:space="preserve"> </w:t>
      </w:r>
      <w:r>
        <w:rPr>
          <w:rFonts w:ascii="Arial"/>
          <w:b/>
          <w:color w:val="565659"/>
          <w:w w:val="80"/>
          <w:sz w:val="39"/>
        </w:rPr>
        <w:t>strategic</w:t>
      </w:r>
      <w:r>
        <w:rPr>
          <w:rFonts w:ascii="Arial"/>
          <w:b/>
          <w:color w:val="565659"/>
          <w:spacing w:val="73"/>
          <w:w w:val="80"/>
          <w:sz w:val="39"/>
        </w:rPr>
        <w:t xml:space="preserve"> </w:t>
      </w:r>
      <w:r>
        <w:rPr>
          <w:rFonts w:ascii="Arial"/>
          <w:b/>
          <w:color w:val="565659"/>
          <w:w w:val="80"/>
          <w:sz w:val="39"/>
        </w:rPr>
        <w:t>plan</w:t>
      </w:r>
    </w:p>
    <w:p w14:paraId="56DC2006" w14:textId="77777777" w:rsidR="00CD49A0" w:rsidRDefault="00E668C0">
      <w:pPr>
        <w:pStyle w:val="Heading1"/>
        <w:spacing w:before="153"/>
      </w:pPr>
      <w:r>
        <w:rPr>
          <w:color w:val="707272"/>
          <w:w w:val="75"/>
        </w:rPr>
        <w:t>landscape</w:t>
      </w:r>
      <w:r>
        <w:rPr>
          <w:color w:val="707272"/>
          <w:spacing w:val="136"/>
        </w:rPr>
        <w:t xml:space="preserve"> </w:t>
      </w:r>
      <w:r>
        <w:rPr>
          <w:color w:val="707272"/>
          <w:w w:val="75"/>
        </w:rPr>
        <w:t>character</w:t>
      </w:r>
    </w:p>
    <w:p w14:paraId="56DC2007" w14:textId="77777777" w:rsidR="00CD49A0" w:rsidRDefault="00E668C0">
      <w:pPr>
        <w:spacing w:before="13"/>
        <w:ind w:right="126"/>
        <w:jc w:val="right"/>
        <w:rPr>
          <w:rFonts w:ascii="Arial"/>
          <w:b/>
          <w:sz w:val="46"/>
        </w:rPr>
      </w:pPr>
      <w:r>
        <w:pict w14:anchorId="56DC2C5C">
          <v:shape id="docshape62" o:spid="_x0000_s1367" type="#_x0000_t202" style="position:absolute;left:0;text-align:left;margin-left:1141.9pt;margin-top:18.7pt;width:21.35pt;height:80.5pt;z-index:-19906560;mso-position-horizontal-relative:page" filled="f" stroked="f">
            <v:textbox inset="0,0,0,0">
              <w:txbxContent>
                <w:p w14:paraId="56DC2FB1" w14:textId="77777777" w:rsidR="00CD49A0" w:rsidRDefault="00E668C0">
                  <w:pPr>
                    <w:spacing w:line="1609" w:lineRule="exac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7E97CC"/>
                      <w:w w:val="89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b/>
          <w:color w:val="707272"/>
          <w:w w:val="85"/>
          <w:sz w:val="46"/>
        </w:rPr>
        <w:t>precincts</w:t>
      </w:r>
    </w:p>
    <w:p w14:paraId="56DC2008" w14:textId="77777777" w:rsidR="00CD49A0" w:rsidRDefault="00CD49A0">
      <w:pPr>
        <w:pStyle w:val="BodyText"/>
        <w:rPr>
          <w:rFonts w:ascii="Arial"/>
          <w:b/>
        </w:rPr>
      </w:pPr>
    </w:p>
    <w:p w14:paraId="56DC2009" w14:textId="77777777" w:rsidR="00CD49A0" w:rsidRDefault="00CD49A0">
      <w:pPr>
        <w:pStyle w:val="BodyText"/>
        <w:spacing w:before="3"/>
        <w:rPr>
          <w:rFonts w:ascii="Arial"/>
          <w:b/>
        </w:rPr>
      </w:pPr>
    </w:p>
    <w:p w14:paraId="56DC200A" w14:textId="77777777" w:rsidR="00CD49A0" w:rsidRDefault="00E668C0">
      <w:pPr>
        <w:ind w:right="829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boating</w:t>
      </w:r>
      <w:r>
        <w:rPr>
          <w:rFonts w:ascii="Arial"/>
          <w:color w:val="707272"/>
          <w:spacing w:val="7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precinct</w:t>
      </w:r>
    </w:p>
    <w:p w14:paraId="56DC200B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0C" w14:textId="77777777" w:rsidR="00CD49A0" w:rsidRDefault="00E668C0">
      <w:pPr>
        <w:pStyle w:val="ListParagraph"/>
        <w:numPr>
          <w:ilvl w:val="4"/>
          <w:numId w:val="28"/>
        </w:numPr>
        <w:tabs>
          <w:tab w:val="left" w:pos="63"/>
        </w:tabs>
        <w:spacing w:before="8"/>
        <w:ind w:right="818" w:hanging="18760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90"/>
          <w:sz w:val="11"/>
        </w:rPr>
        <w:t>flat</w:t>
      </w:r>
      <w:r>
        <w:rPr>
          <w:rFonts w:ascii="Arial" w:hAnsi="Arial"/>
          <w:color w:val="707272"/>
          <w:spacing w:val="-2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lo</w:t>
      </w:r>
      <w:r>
        <w:rPr>
          <w:rFonts w:ascii="Arial" w:hAnsi="Arial"/>
          <w:color w:val="898E8E"/>
          <w:w w:val="90"/>
          <w:sz w:val="11"/>
        </w:rPr>
        <w:t>w</w:t>
      </w:r>
      <w:r>
        <w:rPr>
          <w:rFonts w:ascii="Arial" w:hAnsi="Arial"/>
          <w:color w:val="898E8E"/>
          <w:spacing w:val="-5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lying</w:t>
      </w:r>
    </w:p>
    <w:p w14:paraId="56DC200D" w14:textId="77777777" w:rsidR="00CD49A0" w:rsidRDefault="00E668C0">
      <w:pPr>
        <w:pStyle w:val="ListParagraph"/>
        <w:numPr>
          <w:ilvl w:val="0"/>
          <w:numId w:val="27"/>
        </w:numPr>
        <w:tabs>
          <w:tab w:val="left" w:pos="65"/>
        </w:tabs>
        <w:spacing w:before="8"/>
        <w:ind w:right="825" w:hanging="18416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devoid</w:t>
      </w:r>
      <w:r>
        <w:rPr>
          <w:rFonts w:ascii="Arial" w:hAnsi="Arial"/>
          <w:color w:val="707272"/>
          <w:spacing w:val="23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of</w:t>
      </w:r>
      <w:r>
        <w:rPr>
          <w:rFonts w:ascii="Arial" w:hAnsi="Arial"/>
          <w:color w:val="707272"/>
          <w:spacing w:val="5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vegetation</w:t>
      </w:r>
    </w:p>
    <w:p w14:paraId="56DC200E" w14:textId="77777777" w:rsidR="00CD49A0" w:rsidRDefault="00E668C0">
      <w:pPr>
        <w:pStyle w:val="ListParagraph"/>
        <w:numPr>
          <w:ilvl w:val="0"/>
          <w:numId w:val="26"/>
        </w:numPr>
        <w:tabs>
          <w:tab w:val="left" w:pos="61"/>
        </w:tabs>
        <w:spacing w:before="13"/>
        <w:ind w:right="824" w:hanging="18211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spacing w:val="-1"/>
          <w:w w:val="90"/>
          <w:sz w:val="11"/>
        </w:rPr>
        <w:t>isolated</w:t>
      </w:r>
      <w:r>
        <w:rPr>
          <w:rFonts w:ascii="Arial" w:hAnsi="Arial"/>
          <w:color w:val="707272"/>
          <w:spacing w:val="2"/>
          <w:w w:val="90"/>
          <w:sz w:val="11"/>
        </w:rPr>
        <w:t xml:space="preserve"> </w:t>
      </w:r>
      <w:r>
        <w:rPr>
          <w:rFonts w:ascii="Arial" w:hAnsi="Arial"/>
          <w:color w:val="707272"/>
          <w:spacing w:val="-1"/>
          <w:w w:val="90"/>
          <w:sz w:val="11"/>
        </w:rPr>
        <w:t>from</w:t>
      </w:r>
      <w:r>
        <w:rPr>
          <w:rFonts w:ascii="Arial" w:hAnsi="Arial"/>
          <w:color w:val="707272"/>
          <w:spacing w:val="-4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rest</w:t>
      </w:r>
      <w:r>
        <w:rPr>
          <w:rFonts w:ascii="Arial" w:hAnsi="Arial"/>
          <w:color w:val="707272"/>
          <w:spacing w:val="2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of</w:t>
      </w:r>
      <w:r>
        <w:rPr>
          <w:rFonts w:ascii="Arial" w:hAnsi="Arial"/>
          <w:color w:val="707272"/>
          <w:spacing w:val="-10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park</w:t>
      </w:r>
    </w:p>
    <w:p w14:paraId="56DC200F" w14:textId="77777777" w:rsidR="00CD49A0" w:rsidRDefault="00E668C0">
      <w:pPr>
        <w:pStyle w:val="ListParagraph"/>
        <w:numPr>
          <w:ilvl w:val="1"/>
          <w:numId w:val="26"/>
        </w:numPr>
        <w:tabs>
          <w:tab w:val="left" w:pos="61"/>
        </w:tabs>
        <w:spacing w:before="8"/>
        <w:ind w:right="821" w:hanging="18374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spacing w:val="-1"/>
          <w:w w:val="90"/>
          <w:sz w:val="11"/>
        </w:rPr>
        <w:t>panoramic</w:t>
      </w:r>
      <w:r>
        <w:rPr>
          <w:rFonts w:ascii="Arial" w:hAnsi="Arial"/>
          <w:color w:val="707272"/>
          <w:spacing w:val="2"/>
          <w:w w:val="90"/>
          <w:sz w:val="11"/>
        </w:rPr>
        <w:t xml:space="preserve"> </w:t>
      </w:r>
      <w:r>
        <w:rPr>
          <w:rFonts w:ascii="Arial" w:hAnsi="Arial"/>
          <w:color w:val="707272"/>
          <w:spacing w:val="-1"/>
          <w:w w:val="90"/>
          <w:sz w:val="11"/>
        </w:rPr>
        <w:t>bay</w:t>
      </w:r>
      <w:r>
        <w:rPr>
          <w:rFonts w:ascii="Arial" w:hAnsi="Arial"/>
          <w:color w:val="707272"/>
          <w:spacing w:val="-3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views</w:t>
      </w:r>
    </w:p>
    <w:p w14:paraId="56DC2010" w14:textId="77777777" w:rsidR="00CD49A0" w:rsidRDefault="00CD49A0">
      <w:pPr>
        <w:pStyle w:val="BodyText"/>
        <w:spacing w:before="3"/>
        <w:rPr>
          <w:rFonts w:ascii="Arial"/>
          <w:sz w:val="13"/>
        </w:rPr>
      </w:pPr>
    </w:p>
    <w:p w14:paraId="56DC2011" w14:textId="77777777" w:rsidR="00CD49A0" w:rsidRDefault="00E668C0">
      <w:pPr>
        <w:ind w:right="830"/>
        <w:jc w:val="right"/>
        <w:rPr>
          <w:rFonts w:ascii="Arial"/>
          <w:sz w:val="15"/>
        </w:rPr>
      </w:pPr>
      <w:proofErr w:type="spellStart"/>
      <w:r>
        <w:rPr>
          <w:rFonts w:ascii="Arial"/>
          <w:color w:val="707272"/>
          <w:w w:val="85"/>
          <w:sz w:val="15"/>
        </w:rPr>
        <w:t>corio</w:t>
      </w:r>
      <w:proofErr w:type="spellEnd"/>
      <w:r>
        <w:rPr>
          <w:rFonts w:ascii="Arial"/>
          <w:color w:val="707272"/>
          <w:spacing w:val="7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bay</w:t>
      </w:r>
      <w:r>
        <w:rPr>
          <w:rFonts w:ascii="Arial"/>
          <w:color w:val="707272"/>
          <w:spacing w:val="10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slopes</w:t>
      </w:r>
    </w:p>
    <w:p w14:paraId="56DC2012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13" w14:textId="77777777" w:rsidR="00CD49A0" w:rsidRDefault="00E668C0">
      <w:pPr>
        <w:pStyle w:val="ListParagraph"/>
        <w:numPr>
          <w:ilvl w:val="0"/>
          <w:numId w:val="25"/>
        </w:numPr>
        <w:tabs>
          <w:tab w:val="left" w:pos="65"/>
        </w:tabs>
        <w:spacing w:before="8" w:line="126" w:lineRule="exact"/>
        <w:ind w:right="823" w:hanging="17744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sloping</w:t>
      </w:r>
      <w:r>
        <w:rPr>
          <w:rFonts w:ascii="Arial" w:hAnsi="Arial"/>
          <w:color w:val="707272"/>
          <w:spacing w:val="13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topography</w:t>
      </w:r>
      <w:r>
        <w:rPr>
          <w:rFonts w:ascii="Arial" w:hAnsi="Arial"/>
          <w:color w:val="707272"/>
          <w:spacing w:val="28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to</w:t>
      </w:r>
      <w:r>
        <w:rPr>
          <w:rFonts w:ascii="Arial" w:hAnsi="Arial"/>
          <w:color w:val="898E8E"/>
          <w:w w:val="85"/>
          <w:sz w:val="11"/>
        </w:rPr>
        <w:t>w</w:t>
      </w:r>
      <w:r>
        <w:rPr>
          <w:rFonts w:ascii="Arial" w:hAnsi="Arial"/>
          <w:color w:val="707272"/>
          <w:w w:val="85"/>
          <w:sz w:val="11"/>
        </w:rPr>
        <w:t>ards</w:t>
      </w:r>
      <w:r>
        <w:rPr>
          <w:rFonts w:ascii="Arial" w:hAnsi="Arial"/>
          <w:color w:val="707272"/>
          <w:spacing w:val="-3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the</w:t>
      </w:r>
      <w:r>
        <w:rPr>
          <w:rFonts w:ascii="Arial" w:hAnsi="Arial"/>
          <w:color w:val="707272"/>
          <w:spacing w:val="11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bay</w:t>
      </w:r>
    </w:p>
    <w:p w14:paraId="56DC2014" w14:textId="77777777" w:rsidR="00CD49A0" w:rsidRDefault="00E668C0">
      <w:pPr>
        <w:pStyle w:val="ListParagraph"/>
        <w:numPr>
          <w:ilvl w:val="0"/>
          <w:numId w:val="24"/>
        </w:numPr>
        <w:tabs>
          <w:tab w:val="left" w:pos="65"/>
        </w:tabs>
        <w:spacing w:before="0" w:line="137" w:lineRule="exact"/>
        <w:ind w:right="825" w:hanging="17638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openness</w:t>
      </w:r>
      <w:r>
        <w:rPr>
          <w:rFonts w:ascii="Arial" w:hAnsi="Arial"/>
          <w:color w:val="707272"/>
          <w:spacing w:val="23"/>
          <w:sz w:val="11"/>
        </w:rPr>
        <w:t xml:space="preserve"> </w:t>
      </w:r>
      <w:proofErr w:type="spellStart"/>
      <w:r>
        <w:rPr>
          <w:rFonts w:ascii="Arial" w:hAnsi="Arial"/>
          <w:color w:val="898E8E"/>
          <w:w w:val="85"/>
          <w:sz w:val="12"/>
        </w:rPr>
        <w:t>w</w:t>
      </w:r>
      <w:r>
        <w:rPr>
          <w:rFonts w:ascii="Arial" w:hAnsi="Arial"/>
          <w:color w:val="707272"/>
          <w:w w:val="85"/>
          <w:sz w:val="12"/>
        </w:rPr>
        <w:t>ith</w:t>
      </w:r>
      <w:r>
        <w:rPr>
          <w:rFonts w:ascii="Arial" w:hAnsi="Arial"/>
          <w:color w:val="707272"/>
          <w:w w:val="85"/>
          <w:sz w:val="11"/>
        </w:rPr>
        <w:t>little</w:t>
      </w:r>
      <w:proofErr w:type="spellEnd"/>
      <w:r>
        <w:rPr>
          <w:rFonts w:ascii="Arial" w:hAnsi="Arial"/>
          <w:color w:val="707272"/>
          <w:spacing w:val="20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canopy</w:t>
      </w:r>
      <w:r>
        <w:rPr>
          <w:rFonts w:ascii="Arial" w:hAnsi="Arial"/>
          <w:color w:val="707272"/>
          <w:spacing w:val="23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vegetation</w:t>
      </w:r>
    </w:p>
    <w:p w14:paraId="56DC2015" w14:textId="77777777" w:rsidR="00CD49A0" w:rsidRDefault="00E668C0">
      <w:pPr>
        <w:pStyle w:val="ListParagraph"/>
        <w:numPr>
          <w:ilvl w:val="1"/>
          <w:numId w:val="24"/>
        </w:numPr>
        <w:tabs>
          <w:tab w:val="left" w:pos="61"/>
        </w:tabs>
        <w:spacing w:before="11"/>
        <w:ind w:right="821" w:hanging="18561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spacing w:val="-1"/>
          <w:w w:val="90"/>
          <w:sz w:val="11"/>
        </w:rPr>
        <w:t xml:space="preserve">panoramic </w:t>
      </w:r>
      <w:r>
        <w:rPr>
          <w:rFonts w:ascii="Arial" w:hAnsi="Arial"/>
          <w:color w:val="707272"/>
          <w:w w:val="90"/>
          <w:sz w:val="11"/>
        </w:rPr>
        <w:t>views</w:t>
      </w:r>
    </w:p>
    <w:p w14:paraId="56DC2016" w14:textId="77777777" w:rsidR="00CD49A0" w:rsidRDefault="00CD49A0">
      <w:pPr>
        <w:pStyle w:val="BodyText"/>
        <w:rPr>
          <w:rFonts w:ascii="Arial"/>
          <w:sz w:val="12"/>
        </w:rPr>
      </w:pPr>
    </w:p>
    <w:p w14:paraId="56DC2017" w14:textId="77777777" w:rsidR="00CD49A0" w:rsidRDefault="00CD49A0">
      <w:pPr>
        <w:pStyle w:val="BodyText"/>
        <w:spacing w:before="4"/>
        <w:rPr>
          <w:rFonts w:ascii="Arial"/>
          <w:sz w:val="13"/>
        </w:rPr>
      </w:pPr>
    </w:p>
    <w:p w14:paraId="56DC2018" w14:textId="77777777" w:rsidR="00CD49A0" w:rsidRDefault="00E668C0">
      <w:pPr>
        <w:spacing w:before="1"/>
        <w:ind w:right="832"/>
        <w:jc w:val="right"/>
        <w:rPr>
          <w:rFonts w:ascii="Arial"/>
          <w:sz w:val="15"/>
        </w:rPr>
      </w:pPr>
      <w:r>
        <w:rPr>
          <w:rFonts w:ascii="Arial"/>
          <w:color w:val="707272"/>
          <w:w w:val="95"/>
          <w:sz w:val="15"/>
        </w:rPr>
        <w:t>pinetum</w:t>
      </w:r>
    </w:p>
    <w:p w14:paraId="56DC2019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1A" w14:textId="77777777" w:rsidR="00CD49A0" w:rsidRDefault="00E668C0">
      <w:pPr>
        <w:pStyle w:val="ListParagraph"/>
        <w:numPr>
          <w:ilvl w:val="0"/>
          <w:numId w:val="23"/>
        </w:numPr>
        <w:tabs>
          <w:tab w:val="left" w:pos="62"/>
        </w:tabs>
        <w:spacing w:before="8"/>
        <w:ind w:right="825" w:hanging="17788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mature</w:t>
      </w:r>
      <w:r>
        <w:rPr>
          <w:rFonts w:ascii="Arial" w:hAnsi="Arial"/>
          <w:color w:val="707272"/>
          <w:spacing w:val="23"/>
          <w:sz w:val="11"/>
        </w:rPr>
        <w:t xml:space="preserve"> </w:t>
      </w:r>
      <w:r>
        <w:rPr>
          <w:rFonts w:ascii="Arial" w:hAnsi="Arial"/>
          <w:color w:val="898E8E"/>
          <w:w w:val="85"/>
          <w:sz w:val="11"/>
        </w:rPr>
        <w:t>w</w:t>
      </w:r>
      <w:r>
        <w:rPr>
          <w:rFonts w:ascii="Arial" w:hAnsi="Arial"/>
          <w:color w:val="707272"/>
          <w:w w:val="85"/>
          <w:sz w:val="11"/>
        </w:rPr>
        <w:t>ooded</w:t>
      </w:r>
      <w:r>
        <w:rPr>
          <w:rFonts w:ascii="Arial" w:hAnsi="Arial"/>
          <w:color w:val="707272"/>
          <w:spacing w:val="6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canopy</w:t>
      </w:r>
      <w:r>
        <w:rPr>
          <w:rFonts w:ascii="Arial" w:hAnsi="Arial"/>
          <w:color w:val="707272"/>
          <w:spacing w:val="33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vegetation</w:t>
      </w:r>
    </w:p>
    <w:p w14:paraId="56DC201B" w14:textId="77777777" w:rsidR="00CD49A0" w:rsidRDefault="00E668C0">
      <w:pPr>
        <w:pStyle w:val="ListParagraph"/>
        <w:numPr>
          <w:ilvl w:val="1"/>
          <w:numId w:val="23"/>
        </w:numPr>
        <w:tabs>
          <w:tab w:val="left" w:pos="68"/>
        </w:tabs>
        <w:spacing w:before="8"/>
        <w:ind w:right="823" w:hanging="18428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formal</w:t>
      </w:r>
      <w:r>
        <w:rPr>
          <w:rFonts w:ascii="Arial" w:hAnsi="Arial"/>
          <w:color w:val="707272"/>
          <w:spacing w:val="9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tree</w:t>
      </w:r>
      <w:r>
        <w:rPr>
          <w:rFonts w:ascii="Arial" w:hAnsi="Arial"/>
          <w:color w:val="707272"/>
          <w:spacing w:val="15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avenues</w:t>
      </w:r>
    </w:p>
    <w:p w14:paraId="56DC201C" w14:textId="77777777" w:rsidR="00CD49A0" w:rsidRDefault="00E668C0">
      <w:pPr>
        <w:pStyle w:val="ListParagraph"/>
        <w:numPr>
          <w:ilvl w:val="0"/>
          <w:numId w:val="22"/>
        </w:numPr>
        <w:tabs>
          <w:tab w:val="left" w:pos="68"/>
        </w:tabs>
        <w:spacing w:before="12"/>
        <w:ind w:right="823" w:hanging="18006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filtered</w:t>
      </w:r>
      <w:r>
        <w:rPr>
          <w:rFonts w:ascii="Arial" w:hAnsi="Arial"/>
          <w:color w:val="707272"/>
          <w:spacing w:val="10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views</w:t>
      </w:r>
      <w:r>
        <w:rPr>
          <w:rFonts w:ascii="Arial" w:hAnsi="Arial"/>
          <w:color w:val="707272"/>
          <w:spacing w:val="11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towards</w:t>
      </w:r>
      <w:r>
        <w:rPr>
          <w:rFonts w:ascii="Arial" w:hAnsi="Arial"/>
          <w:color w:val="707272"/>
          <w:spacing w:val="16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the</w:t>
      </w:r>
      <w:r>
        <w:rPr>
          <w:rFonts w:ascii="Arial" w:hAnsi="Arial"/>
          <w:color w:val="707272"/>
          <w:spacing w:val="6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bay</w:t>
      </w:r>
    </w:p>
    <w:p w14:paraId="56DC201D" w14:textId="77777777" w:rsidR="00CD49A0" w:rsidRDefault="00CD49A0">
      <w:pPr>
        <w:pStyle w:val="BodyText"/>
        <w:spacing w:before="8"/>
        <w:rPr>
          <w:rFonts w:ascii="Arial"/>
          <w:sz w:val="16"/>
        </w:rPr>
      </w:pPr>
    </w:p>
    <w:p w14:paraId="56DC201E" w14:textId="77777777" w:rsidR="00CD49A0" w:rsidRDefault="00E668C0">
      <w:pPr>
        <w:spacing w:before="96"/>
        <w:ind w:right="830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central</w:t>
      </w:r>
      <w:r>
        <w:rPr>
          <w:rFonts w:ascii="Arial"/>
          <w:color w:val="707272"/>
          <w:spacing w:val="14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slopes</w:t>
      </w:r>
    </w:p>
    <w:p w14:paraId="56DC201F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20" w14:textId="77777777" w:rsidR="00CD49A0" w:rsidRDefault="00E668C0">
      <w:pPr>
        <w:pStyle w:val="ListParagraph"/>
        <w:numPr>
          <w:ilvl w:val="0"/>
          <w:numId w:val="23"/>
        </w:numPr>
        <w:tabs>
          <w:tab w:val="left" w:pos="62"/>
        </w:tabs>
        <w:spacing w:before="8"/>
        <w:ind w:right="825" w:hanging="17788"/>
        <w:jc w:val="right"/>
        <w:rPr>
          <w:rFonts w:ascii="Arial" w:hAnsi="Arial"/>
          <w:sz w:val="11"/>
        </w:rPr>
      </w:pPr>
      <w:r>
        <w:pict w14:anchorId="56DC2C5D">
          <v:shape id="docshape63" o:spid="_x0000_s1366" type="#_x0000_t202" style="position:absolute;left:0;text-align:left;margin-left:1142.4pt;margin-top:3.25pt;width:21.35pt;height:80.5pt;z-index:15769600;mso-position-horizontal-relative:page" filled="f" stroked="f">
            <v:textbox inset="0,0,0,0">
              <w:txbxContent>
                <w:p w14:paraId="56DC2FB2" w14:textId="77777777" w:rsidR="00CD49A0" w:rsidRDefault="00E668C0">
                  <w:pPr>
                    <w:spacing w:line="1609" w:lineRule="exac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7ECA97"/>
                      <w:w w:val="89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color w:val="707272"/>
          <w:w w:val="85"/>
          <w:sz w:val="11"/>
        </w:rPr>
        <w:t>mature</w:t>
      </w:r>
      <w:r>
        <w:rPr>
          <w:rFonts w:ascii="Arial" w:hAnsi="Arial"/>
          <w:color w:val="707272"/>
          <w:spacing w:val="23"/>
          <w:sz w:val="11"/>
        </w:rPr>
        <w:t xml:space="preserve"> </w:t>
      </w:r>
      <w:r>
        <w:rPr>
          <w:rFonts w:ascii="Arial" w:hAnsi="Arial"/>
          <w:color w:val="898E8E"/>
          <w:w w:val="85"/>
          <w:sz w:val="11"/>
        </w:rPr>
        <w:t>w</w:t>
      </w:r>
      <w:r>
        <w:rPr>
          <w:rFonts w:ascii="Arial" w:hAnsi="Arial"/>
          <w:color w:val="707272"/>
          <w:w w:val="85"/>
          <w:sz w:val="11"/>
        </w:rPr>
        <w:t>ooded</w:t>
      </w:r>
      <w:r>
        <w:rPr>
          <w:rFonts w:ascii="Arial" w:hAnsi="Arial"/>
          <w:color w:val="707272"/>
          <w:spacing w:val="6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canopy</w:t>
      </w:r>
      <w:r>
        <w:rPr>
          <w:rFonts w:ascii="Arial" w:hAnsi="Arial"/>
          <w:color w:val="707272"/>
          <w:spacing w:val="33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vegetation</w:t>
      </w:r>
    </w:p>
    <w:p w14:paraId="56DC2021" w14:textId="77777777" w:rsidR="00CD49A0" w:rsidRDefault="00E668C0">
      <w:pPr>
        <w:pStyle w:val="ListParagraph"/>
        <w:numPr>
          <w:ilvl w:val="1"/>
          <w:numId w:val="23"/>
        </w:numPr>
        <w:tabs>
          <w:tab w:val="left" w:pos="66"/>
        </w:tabs>
        <w:spacing w:before="8"/>
        <w:ind w:left="18695" w:right="820" w:hanging="18696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spacing w:val="-1"/>
          <w:w w:val="90"/>
          <w:sz w:val="11"/>
        </w:rPr>
        <w:t>internal</w:t>
      </w:r>
      <w:r>
        <w:rPr>
          <w:rFonts w:ascii="Arial" w:hAnsi="Arial"/>
          <w:color w:val="707272"/>
          <w:spacing w:val="-3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vistas</w:t>
      </w:r>
    </w:p>
    <w:p w14:paraId="56DC2022" w14:textId="77777777" w:rsidR="00CD49A0" w:rsidRDefault="00CD49A0">
      <w:pPr>
        <w:pStyle w:val="BodyText"/>
        <w:rPr>
          <w:rFonts w:ascii="Arial"/>
          <w:sz w:val="12"/>
        </w:rPr>
      </w:pPr>
    </w:p>
    <w:p w14:paraId="56DC2023" w14:textId="77777777" w:rsidR="00CD49A0" w:rsidRDefault="00CD49A0">
      <w:pPr>
        <w:pStyle w:val="BodyText"/>
        <w:rPr>
          <w:rFonts w:ascii="Arial"/>
          <w:sz w:val="12"/>
        </w:rPr>
      </w:pPr>
    </w:p>
    <w:p w14:paraId="56DC2024" w14:textId="77777777" w:rsidR="00CD49A0" w:rsidRDefault="00CD49A0">
      <w:pPr>
        <w:pStyle w:val="BodyText"/>
        <w:spacing w:before="1"/>
        <w:rPr>
          <w:rFonts w:ascii="Arial"/>
          <w:sz w:val="13"/>
        </w:rPr>
      </w:pPr>
    </w:p>
    <w:p w14:paraId="56DC2025" w14:textId="77777777" w:rsidR="00CD49A0" w:rsidRDefault="00E668C0">
      <w:pPr>
        <w:ind w:right="829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botanic</w:t>
      </w:r>
      <w:r>
        <w:rPr>
          <w:rFonts w:ascii="Arial"/>
          <w:color w:val="707272"/>
          <w:spacing w:val="11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gardens</w:t>
      </w:r>
    </w:p>
    <w:p w14:paraId="56DC2026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27" w14:textId="77777777" w:rsidR="00CD49A0" w:rsidRDefault="00E668C0">
      <w:pPr>
        <w:pStyle w:val="ListParagraph"/>
        <w:numPr>
          <w:ilvl w:val="0"/>
          <w:numId w:val="21"/>
        </w:numPr>
        <w:tabs>
          <w:tab w:val="left" w:pos="61"/>
        </w:tabs>
        <w:spacing w:before="8"/>
        <w:ind w:right="827" w:hanging="18167"/>
        <w:jc w:val="right"/>
        <w:rPr>
          <w:rFonts w:ascii="Arial" w:hAnsi="Arial"/>
          <w:sz w:val="11"/>
        </w:rPr>
      </w:pPr>
      <w:r>
        <w:pict w14:anchorId="56DC2C5E">
          <v:shape id="docshape64" o:spid="_x0000_s1365" type="#_x0000_t202" style="position:absolute;left:0;text-align:left;margin-left:1142.4pt;margin-top:3.25pt;width:21.85pt;height:80.5pt;z-index:15770112;mso-position-horizontal-relative:page" filled="f" stroked="f">
            <v:textbox inset="0,0,0,0">
              <w:txbxContent>
                <w:p w14:paraId="56DC2FB3" w14:textId="77777777" w:rsidR="00CD49A0" w:rsidRDefault="00E668C0">
                  <w:pPr>
                    <w:spacing w:line="1609" w:lineRule="exac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898E8E"/>
                      <w:w w:val="91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color w:val="707272"/>
          <w:w w:val="85"/>
          <w:sz w:val="11"/>
        </w:rPr>
        <w:t>isolated</w:t>
      </w:r>
      <w:r>
        <w:rPr>
          <w:rFonts w:ascii="Arial" w:hAnsi="Arial"/>
          <w:color w:val="707272"/>
          <w:spacing w:val="14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from</w:t>
      </w:r>
      <w:r>
        <w:rPr>
          <w:rFonts w:ascii="Arial" w:hAnsi="Arial"/>
          <w:color w:val="707272"/>
          <w:spacing w:val="10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park</w:t>
      </w:r>
      <w:r>
        <w:rPr>
          <w:rFonts w:ascii="Arial" w:hAnsi="Arial"/>
          <w:color w:val="707272"/>
          <w:spacing w:val="13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context</w:t>
      </w:r>
    </w:p>
    <w:p w14:paraId="56DC2028" w14:textId="77777777" w:rsidR="00CD49A0" w:rsidRDefault="00E668C0">
      <w:pPr>
        <w:pStyle w:val="ListParagraph"/>
        <w:numPr>
          <w:ilvl w:val="0"/>
          <w:numId w:val="20"/>
        </w:numPr>
        <w:tabs>
          <w:tab w:val="left" w:pos="65"/>
        </w:tabs>
        <w:spacing w:before="8"/>
        <w:ind w:right="822" w:hanging="18056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diversity</w:t>
      </w:r>
      <w:r>
        <w:rPr>
          <w:rFonts w:ascii="Arial" w:hAnsi="Arial"/>
          <w:color w:val="707272"/>
          <w:spacing w:val="21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of</w:t>
      </w:r>
      <w:r>
        <w:rPr>
          <w:rFonts w:ascii="Arial" w:hAnsi="Arial"/>
          <w:color w:val="707272"/>
          <w:spacing w:val="6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vegetation</w:t>
      </w:r>
      <w:r>
        <w:rPr>
          <w:rFonts w:ascii="Arial" w:hAnsi="Arial"/>
          <w:color w:val="707272"/>
          <w:spacing w:val="12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types,</w:t>
      </w:r>
    </w:p>
    <w:p w14:paraId="56DC2029" w14:textId="77777777" w:rsidR="00CD49A0" w:rsidRDefault="00E668C0">
      <w:pPr>
        <w:spacing w:before="13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w w:val="85"/>
          <w:sz w:val="11"/>
        </w:rPr>
        <w:t>sizes</w:t>
      </w:r>
      <w:r>
        <w:rPr>
          <w:rFonts w:ascii="Arial"/>
          <w:color w:val="707272"/>
          <w:spacing w:val="14"/>
          <w:w w:val="85"/>
          <w:sz w:val="11"/>
        </w:rPr>
        <w:t xml:space="preserve"> </w:t>
      </w:r>
      <w:r>
        <w:rPr>
          <w:rFonts w:ascii="Arial"/>
          <w:color w:val="707272"/>
          <w:w w:val="85"/>
          <w:sz w:val="11"/>
        </w:rPr>
        <w:t>and</w:t>
      </w:r>
      <w:r>
        <w:rPr>
          <w:rFonts w:ascii="Arial"/>
          <w:color w:val="707272"/>
          <w:spacing w:val="6"/>
          <w:w w:val="85"/>
          <w:sz w:val="11"/>
        </w:rPr>
        <w:t xml:space="preserve"> </w:t>
      </w:r>
      <w:r>
        <w:rPr>
          <w:rFonts w:ascii="Arial"/>
          <w:color w:val="707272"/>
          <w:w w:val="85"/>
          <w:sz w:val="11"/>
        </w:rPr>
        <w:t>form</w:t>
      </w:r>
    </w:p>
    <w:p w14:paraId="56DC202A" w14:textId="77777777" w:rsidR="00CD49A0" w:rsidRDefault="00CD49A0">
      <w:pPr>
        <w:pStyle w:val="BodyText"/>
        <w:rPr>
          <w:rFonts w:ascii="Arial"/>
          <w:sz w:val="12"/>
        </w:rPr>
      </w:pPr>
    </w:p>
    <w:p w14:paraId="56DC202B" w14:textId="77777777" w:rsidR="00CD49A0" w:rsidRDefault="00CD49A0">
      <w:pPr>
        <w:pStyle w:val="BodyText"/>
        <w:spacing w:before="4"/>
        <w:rPr>
          <w:rFonts w:ascii="Arial"/>
          <w:sz w:val="13"/>
        </w:rPr>
      </w:pPr>
    </w:p>
    <w:p w14:paraId="56DC202C" w14:textId="77777777" w:rsidR="00CD49A0" w:rsidRDefault="00E668C0">
      <w:pPr>
        <w:ind w:right="829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urban interface</w:t>
      </w:r>
    </w:p>
    <w:p w14:paraId="56DC202D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2E" w14:textId="77777777" w:rsidR="00CD49A0" w:rsidRDefault="00E668C0">
      <w:pPr>
        <w:pStyle w:val="ListParagraph"/>
        <w:numPr>
          <w:ilvl w:val="1"/>
          <w:numId w:val="20"/>
        </w:numPr>
        <w:tabs>
          <w:tab w:val="left" w:pos="66"/>
        </w:tabs>
        <w:spacing w:before="8"/>
        <w:ind w:right="827" w:hanging="18273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mature</w:t>
      </w:r>
      <w:r>
        <w:rPr>
          <w:rFonts w:ascii="Arial" w:hAnsi="Arial"/>
          <w:color w:val="707272"/>
          <w:spacing w:val="29"/>
          <w:sz w:val="11"/>
        </w:rPr>
        <w:t xml:space="preserve"> </w:t>
      </w:r>
      <w:r>
        <w:rPr>
          <w:rFonts w:ascii="Arial" w:hAnsi="Arial"/>
          <w:color w:val="898E8E"/>
          <w:w w:val="85"/>
          <w:sz w:val="11"/>
        </w:rPr>
        <w:t>w</w:t>
      </w:r>
      <w:r>
        <w:rPr>
          <w:rFonts w:ascii="Arial" w:hAnsi="Arial"/>
          <w:color w:val="707272"/>
          <w:w w:val="85"/>
          <w:sz w:val="11"/>
        </w:rPr>
        <w:t>ooded</w:t>
      </w:r>
      <w:r>
        <w:rPr>
          <w:rFonts w:ascii="Arial" w:hAnsi="Arial"/>
          <w:color w:val="707272"/>
          <w:spacing w:val="7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canopy</w:t>
      </w:r>
    </w:p>
    <w:p w14:paraId="56DC202F" w14:textId="77777777" w:rsidR="00CD49A0" w:rsidRDefault="00E668C0">
      <w:pPr>
        <w:spacing w:before="8"/>
        <w:ind w:right="825"/>
        <w:jc w:val="right"/>
        <w:rPr>
          <w:rFonts w:ascii="Arial"/>
          <w:sz w:val="11"/>
        </w:rPr>
      </w:pPr>
      <w:r>
        <w:rPr>
          <w:rFonts w:ascii="Arial"/>
          <w:color w:val="707272"/>
          <w:sz w:val="11"/>
        </w:rPr>
        <w:t>vegetation</w:t>
      </w:r>
    </w:p>
    <w:p w14:paraId="56DC2030" w14:textId="77777777" w:rsidR="00CD49A0" w:rsidRDefault="00E668C0">
      <w:pPr>
        <w:pStyle w:val="ListParagraph"/>
        <w:numPr>
          <w:ilvl w:val="0"/>
          <w:numId w:val="19"/>
        </w:numPr>
        <w:tabs>
          <w:tab w:val="left" w:pos="63"/>
        </w:tabs>
        <w:spacing w:before="13"/>
        <w:ind w:right="827" w:hanging="18135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visual</w:t>
      </w:r>
      <w:r>
        <w:rPr>
          <w:rFonts w:ascii="Arial" w:hAnsi="Arial"/>
          <w:color w:val="707272"/>
          <w:spacing w:val="8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intrusion</w:t>
      </w:r>
      <w:r>
        <w:rPr>
          <w:rFonts w:ascii="Arial" w:hAnsi="Arial"/>
          <w:color w:val="707272"/>
          <w:spacing w:val="23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of</w:t>
      </w:r>
      <w:r>
        <w:rPr>
          <w:rFonts w:ascii="Arial" w:hAnsi="Arial"/>
          <w:color w:val="707272"/>
          <w:spacing w:val="4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adjacent</w:t>
      </w:r>
    </w:p>
    <w:p w14:paraId="56DC2031" w14:textId="77777777" w:rsidR="00CD49A0" w:rsidRDefault="00E668C0">
      <w:pPr>
        <w:spacing w:before="8"/>
        <w:ind w:right="823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residential</w:t>
      </w:r>
      <w:r>
        <w:rPr>
          <w:rFonts w:ascii="Arial"/>
          <w:color w:val="707272"/>
          <w:spacing w:val="4"/>
          <w:w w:val="90"/>
          <w:sz w:val="11"/>
        </w:rPr>
        <w:t xml:space="preserve"> </w:t>
      </w:r>
      <w:r>
        <w:rPr>
          <w:rFonts w:ascii="Arial"/>
          <w:color w:val="707272"/>
          <w:w w:val="90"/>
          <w:sz w:val="11"/>
        </w:rPr>
        <w:t>areas</w:t>
      </w:r>
    </w:p>
    <w:p w14:paraId="56DC2032" w14:textId="77777777" w:rsidR="00CD49A0" w:rsidRDefault="00E668C0">
      <w:pPr>
        <w:pStyle w:val="ListParagraph"/>
        <w:numPr>
          <w:ilvl w:val="1"/>
          <w:numId w:val="19"/>
        </w:numPr>
        <w:tabs>
          <w:tab w:val="left" w:pos="69"/>
        </w:tabs>
        <w:spacing w:before="8"/>
        <w:ind w:right="821" w:hanging="18242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constant</w:t>
      </w:r>
      <w:r>
        <w:rPr>
          <w:rFonts w:ascii="Arial" w:hAnsi="Arial"/>
          <w:color w:val="707272"/>
          <w:spacing w:val="20"/>
          <w:w w:val="85"/>
          <w:sz w:val="11"/>
        </w:rPr>
        <w:t xml:space="preserve"> </w:t>
      </w:r>
      <w:proofErr w:type="gramStart"/>
      <w:r>
        <w:rPr>
          <w:rFonts w:ascii="Arial" w:hAnsi="Arial"/>
          <w:color w:val="707272"/>
          <w:w w:val="85"/>
          <w:sz w:val="11"/>
        </w:rPr>
        <w:t>vehicular  noise</w:t>
      </w:r>
      <w:proofErr w:type="gramEnd"/>
    </w:p>
    <w:p w14:paraId="56DC2033" w14:textId="77777777" w:rsidR="00CD49A0" w:rsidRDefault="00E668C0">
      <w:pPr>
        <w:spacing w:before="18"/>
        <w:ind w:right="826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sports</w:t>
      </w:r>
      <w:r>
        <w:rPr>
          <w:rFonts w:ascii="Arial"/>
          <w:color w:val="707272"/>
          <w:spacing w:val="7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fields</w:t>
      </w:r>
    </w:p>
    <w:p w14:paraId="56DC2034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35" w14:textId="77777777" w:rsidR="00CD49A0" w:rsidRDefault="00E668C0">
      <w:pPr>
        <w:pStyle w:val="ListParagraph"/>
        <w:numPr>
          <w:ilvl w:val="2"/>
          <w:numId w:val="19"/>
        </w:numPr>
        <w:tabs>
          <w:tab w:val="left" w:pos="65"/>
        </w:tabs>
        <w:spacing w:before="8"/>
        <w:ind w:right="824" w:hanging="18329"/>
        <w:jc w:val="right"/>
        <w:rPr>
          <w:rFonts w:ascii="Arial" w:hAnsi="Arial"/>
          <w:sz w:val="11"/>
        </w:rPr>
      </w:pPr>
      <w:r>
        <w:pict w14:anchorId="56DC2C5F">
          <v:shape id="docshape65" o:spid="_x0000_s1364" type="#_x0000_t202" style="position:absolute;left:0;text-align:left;margin-left:1142.4pt;margin-top:3.25pt;width:21.85pt;height:80.5pt;z-index:15770624;mso-position-horizontal-relative:page" filled="f" stroked="f">
            <v:textbox inset="0,0,0,0">
              <w:txbxContent>
                <w:p w14:paraId="56DC2FB4" w14:textId="77777777" w:rsidR="00CD49A0" w:rsidRDefault="00E668C0">
                  <w:pPr>
                    <w:spacing w:line="1609" w:lineRule="exact"/>
                    <w:rPr>
                      <w:rFonts w:ascii="Arial"/>
                      <w:sz w:val="144"/>
                    </w:rPr>
                  </w:pPr>
                  <w:r>
                    <w:rPr>
                      <w:rFonts w:ascii="Arial"/>
                      <w:color w:val="AF7EB1"/>
                      <w:w w:val="91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color w:val="707272"/>
          <w:w w:val="85"/>
          <w:sz w:val="11"/>
        </w:rPr>
        <w:t>expansive</w:t>
      </w:r>
      <w:r>
        <w:rPr>
          <w:rFonts w:ascii="Arial" w:hAnsi="Arial"/>
          <w:color w:val="707272"/>
          <w:spacing w:val="3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open</w:t>
      </w:r>
      <w:r>
        <w:rPr>
          <w:rFonts w:ascii="Arial" w:hAnsi="Arial"/>
          <w:color w:val="707272"/>
          <w:spacing w:val="1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la\</w:t>
      </w:r>
      <w:proofErr w:type="spellStart"/>
      <w:proofErr w:type="gramStart"/>
      <w:r>
        <w:rPr>
          <w:rFonts w:ascii="Arial" w:hAnsi="Arial"/>
          <w:color w:val="707272"/>
          <w:w w:val="85"/>
          <w:sz w:val="11"/>
        </w:rPr>
        <w:t>lJ!ls</w:t>
      </w:r>
      <w:proofErr w:type="spellEnd"/>
      <w:proofErr w:type="gramEnd"/>
    </w:p>
    <w:p w14:paraId="56DC2036" w14:textId="77777777" w:rsidR="00CD49A0" w:rsidRDefault="00E668C0">
      <w:pPr>
        <w:pStyle w:val="ListParagraph"/>
        <w:numPr>
          <w:ilvl w:val="2"/>
          <w:numId w:val="19"/>
        </w:numPr>
        <w:tabs>
          <w:tab w:val="left" w:pos="63"/>
        </w:tabs>
        <w:spacing w:before="8"/>
        <w:ind w:left="18288" w:right="827" w:hanging="18289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framing</w:t>
      </w:r>
      <w:r>
        <w:rPr>
          <w:rFonts w:ascii="Arial" w:hAnsi="Arial"/>
          <w:color w:val="707272"/>
          <w:spacing w:val="17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mature</w:t>
      </w:r>
      <w:r>
        <w:rPr>
          <w:rFonts w:ascii="Arial" w:hAnsi="Arial"/>
          <w:color w:val="707272"/>
          <w:spacing w:val="22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canopy</w:t>
      </w:r>
    </w:p>
    <w:p w14:paraId="56DC2037" w14:textId="77777777" w:rsidR="00CD49A0" w:rsidRDefault="00E668C0">
      <w:pPr>
        <w:spacing w:before="13"/>
        <w:ind w:right="825"/>
        <w:jc w:val="right"/>
        <w:rPr>
          <w:rFonts w:ascii="Arial"/>
          <w:sz w:val="11"/>
        </w:rPr>
      </w:pPr>
      <w:r>
        <w:rPr>
          <w:rFonts w:ascii="Arial"/>
          <w:color w:val="707272"/>
          <w:sz w:val="11"/>
        </w:rPr>
        <w:t>vegetation</w:t>
      </w:r>
    </w:p>
    <w:p w14:paraId="56DC2038" w14:textId="77777777" w:rsidR="00CD49A0" w:rsidRDefault="00CD49A0">
      <w:pPr>
        <w:pStyle w:val="BodyText"/>
        <w:rPr>
          <w:rFonts w:ascii="Arial"/>
          <w:sz w:val="12"/>
        </w:rPr>
      </w:pPr>
    </w:p>
    <w:p w14:paraId="56DC2039" w14:textId="77777777" w:rsidR="00CD49A0" w:rsidRDefault="00CD49A0">
      <w:pPr>
        <w:pStyle w:val="BodyText"/>
        <w:spacing w:before="5"/>
        <w:rPr>
          <w:rFonts w:ascii="Arial"/>
          <w:sz w:val="13"/>
        </w:rPr>
      </w:pPr>
    </w:p>
    <w:p w14:paraId="56DC203A" w14:textId="77777777" w:rsidR="00CD49A0" w:rsidRDefault="00E668C0">
      <w:pPr>
        <w:ind w:right="826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high</w:t>
      </w:r>
      <w:r>
        <w:rPr>
          <w:rFonts w:ascii="Arial"/>
          <w:color w:val="707272"/>
          <w:spacing w:val="8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school</w:t>
      </w:r>
    </w:p>
    <w:p w14:paraId="56DC203B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3C" w14:textId="77777777" w:rsidR="00CD49A0" w:rsidRDefault="00E668C0">
      <w:pPr>
        <w:pStyle w:val="ListParagraph"/>
        <w:numPr>
          <w:ilvl w:val="3"/>
          <w:numId w:val="19"/>
        </w:numPr>
        <w:tabs>
          <w:tab w:val="left" w:pos="18374"/>
        </w:tabs>
        <w:spacing w:before="8" w:line="254" w:lineRule="auto"/>
        <w:ind w:right="821" w:firstLine="92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spacing w:val="-1"/>
          <w:w w:val="90"/>
          <w:sz w:val="11"/>
        </w:rPr>
        <w:t xml:space="preserve">numerous </w:t>
      </w:r>
      <w:r>
        <w:rPr>
          <w:rFonts w:ascii="Arial" w:hAnsi="Arial"/>
          <w:color w:val="707272"/>
          <w:w w:val="90"/>
          <w:sz w:val="11"/>
        </w:rPr>
        <w:t>built forms</w:t>
      </w:r>
      <w:r>
        <w:rPr>
          <w:rFonts w:ascii="Arial" w:hAnsi="Arial"/>
          <w:color w:val="707272"/>
          <w:spacing w:val="-25"/>
          <w:w w:val="90"/>
          <w:sz w:val="11"/>
        </w:rPr>
        <w:t xml:space="preserve"> </w:t>
      </w:r>
      <w:r>
        <w:rPr>
          <w:rFonts w:ascii="Arial" w:hAnsi="Arial"/>
          <w:color w:val="707272"/>
          <w:spacing w:val="-1"/>
          <w:w w:val="90"/>
          <w:sz w:val="11"/>
        </w:rPr>
        <w:t xml:space="preserve">between </w:t>
      </w:r>
      <w:r>
        <w:rPr>
          <w:rFonts w:ascii="Arial" w:hAnsi="Arial"/>
          <w:color w:val="707272"/>
          <w:w w:val="90"/>
          <w:sz w:val="11"/>
        </w:rPr>
        <w:t>1 and</w:t>
      </w:r>
      <w:r>
        <w:rPr>
          <w:rFonts w:ascii="Arial" w:hAnsi="Arial"/>
          <w:color w:val="707272"/>
          <w:spacing w:val="-4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3</w:t>
      </w:r>
      <w:r>
        <w:rPr>
          <w:rFonts w:ascii="Arial" w:hAnsi="Arial"/>
          <w:color w:val="707272"/>
          <w:spacing w:val="-3"/>
          <w:w w:val="90"/>
          <w:sz w:val="11"/>
        </w:rPr>
        <w:t xml:space="preserve"> </w:t>
      </w:r>
      <w:proofErr w:type="spellStart"/>
      <w:r>
        <w:rPr>
          <w:rFonts w:ascii="Arial" w:hAnsi="Arial"/>
          <w:color w:val="707272"/>
          <w:w w:val="90"/>
          <w:sz w:val="11"/>
        </w:rPr>
        <w:t>storeys</w:t>
      </w:r>
      <w:proofErr w:type="spellEnd"/>
    </w:p>
    <w:p w14:paraId="56DC203D" w14:textId="77777777" w:rsidR="00CD49A0" w:rsidRDefault="00E668C0">
      <w:pPr>
        <w:pStyle w:val="ListParagraph"/>
        <w:numPr>
          <w:ilvl w:val="1"/>
          <w:numId w:val="19"/>
        </w:numPr>
        <w:tabs>
          <w:tab w:val="left" w:pos="67"/>
        </w:tabs>
        <w:spacing w:before="5"/>
        <w:ind w:left="18186" w:right="825" w:hanging="18187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limited</w:t>
      </w:r>
      <w:r>
        <w:rPr>
          <w:rFonts w:ascii="Arial" w:hAnsi="Arial"/>
          <w:color w:val="707272"/>
          <w:spacing w:val="17"/>
          <w:w w:val="85"/>
          <w:sz w:val="11"/>
        </w:rPr>
        <w:t xml:space="preserve"> </w:t>
      </w:r>
      <w:proofErr w:type="gramStart"/>
      <w:r>
        <w:rPr>
          <w:rFonts w:ascii="Arial" w:hAnsi="Arial"/>
          <w:color w:val="707272"/>
          <w:w w:val="85"/>
          <w:sz w:val="11"/>
        </w:rPr>
        <w:t>canopy  vegetation</w:t>
      </w:r>
      <w:proofErr w:type="gramEnd"/>
    </w:p>
    <w:p w14:paraId="56DC203E" w14:textId="77777777" w:rsidR="00CD49A0" w:rsidRDefault="00CD49A0">
      <w:pPr>
        <w:pStyle w:val="BodyText"/>
        <w:rPr>
          <w:rFonts w:ascii="Arial"/>
          <w:sz w:val="12"/>
        </w:rPr>
      </w:pPr>
    </w:p>
    <w:p w14:paraId="56DC203F" w14:textId="77777777" w:rsidR="00CD49A0" w:rsidRDefault="00CD49A0">
      <w:pPr>
        <w:pStyle w:val="BodyText"/>
        <w:rPr>
          <w:rFonts w:ascii="Arial"/>
          <w:sz w:val="13"/>
        </w:rPr>
      </w:pPr>
    </w:p>
    <w:p w14:paraId="56DC2040" w14:textId="77777777" w:rsidR="00CD49A0" w:rsidRDefault="00E668C0">
      <w:pPr>
        <w:ind w:right="823"/>
        <w:jc w:val="right"/>
        <w:rPr>
          <w:rFonts w:ascii="Arial"/>
          <w:sz w:val="15"/>
        </w:rPr>
      </w:pPr>
      <w:r>
        <w:rPr>
          <w:rFonts w:ascii="Arial"/>
          <w:color w:val="707272"/>
          <w:w w:val="85"/>
          <w:sz w:val="15"/>
        </w:rPr>
        <w:t>golf</w:t>
      </w:r>
      <w:r>
        <w:rPr>
          <w:rFonts w:ascii="Arial"/>
          <w:color w:val="707272"/>
          <w:spacing w:val="12"/>
          <w:w w:val="85"/>
          <w:sz w:val="15"/>
        </w:rPr>
        <w:t xml:space="preserve"> </w:t>
      </w:r>
      <w:r>
        <w:rPr>
          <w:rFonts w:ascii="Arial"/>
          <w:color w:val="707272"/>
          <w:w w:val="85"/>
          <w:sz w:val="15"/>
        </w:rPr>
        <w:t>course</w:t>
      </w:r>
    </w:p>
    <w:p w14:paraId="56DC2041" w14:textId="77777777" w:rsidR="00CD49A0" w:rsidRDefault="00E668C0">
      <w:pPr>
        <w:spacing w:before="9"/>
        <w:ind w:right="822"/>
        <w:jc w:val="right"/>
        <w:rPr>
          <w:rFonts w:ascii="Arial"/>
          <w:sz w:val="11"/>
        </w:rPr>
      </w:pPr>
      <w:r>
        <w:rPr>
          <w:rFonts w:ascii="Arial"/>
          <w:color w:val="707272"/>
          <w:spacing w:val="-1"/>
          <w:w w:val="90"/>
          <w:sz w:val="11"/>
        </w:rPr>
        <w:t>defined</w:t>
      </w:r>
      <w:r>
        <w:rPr>
          <w:rFonts w:ascii="Arial"/>
          <w:color w:val="707272"/>
          <w:spacing w:val="-4"/>
          <w:w w:val="90"/>
          <w:sz w:val="11"/>
        </w:rPr>
        <w:t xml:space="preserve"> </w:t>
      </w:r>
      <w:r>
        <w:rPr>
          <w:rFonts w:ascii="Arial"/>
          <w:color w:val="707272"/>
          <w:spacing w:val="-1"/>
          <w:w w:val="90"/>
          <w:sz w:val="11"/>
        </w:rPr>
        <w:t>by</w:t>
      </w:r>
    </w:p>
    <w:p w14:paraId="56DC2042" w14:textId="77777777" w:rsidR="00CD49A0" w:rsidRDefault="00E668C0">
      <w:pPr>
        <w:pStyle w:val="ListParagraph"/>
        <w:numPr>
          <w:ilvl w:val="1"/>
          <w:numId w:val="19"/>
        </w:numPr>
        <w:tabs>
          <w:tab w:val="left" w:pos="65"/>
        </w:tabs>
        <w:spacing w:before="8"/>
        <w:ind w:left="18251" w:right="832" w:hanging="18252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east</w:t>
      </w:r>
      <w:r>
        <w:rPr>
          <w:rFonts w:ascii="Arial" w:hAnsi="Arial"/>
          <w:color w:val="707272"/>
          <w:spacing w:val="19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sloping</w:t>
      </w:r>
      <w:r>
        <w:rPr>
          <w:rFonts w:ascii="Arial" w:hAnsi="Arial"/>
          <w:color w:val="707272"/>
          <w:spacing w:val="8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topography</w:t>
      </w:r>
    </w:p>
    <w:p w14:paraId="56DC2043" w14:textId="77777777" w:rsidR="00CD49A0" w:rsidRDefault="00E668C0">
      <w:pPr>
        <w:pStyle w:val="ListParagraph"/>
        <w:numPr>
          <w:ilvl w:val="2"/>
          <w:numId w:val="19"/>
        </w:numPr>
        <w:tabs>
          <w:tab w:val="left" w:pos="65"/>
        </w:tabs>
        <w:spacing w:before="8"/>
        <w:ind w:left="18530" w:right="809" w:hanging="18531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90"/>
          <w:sz w:val="11"/>
        </w:rPr>
        <w:t>open</w:t>
      </w:r>
      <w:r>
        <w:rPr>
          <w:rFonts w:ascii="Arial" w:hAnsi="Arial"/>
          <w:color w:val="707272"/>
          <w:spacing w:val="-5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linear</w:t>
      </w:r>
      <w:r>
        <w:rPr>
          <w:rFonts w:ascii="Arial" w:hAnsi="Arial"/>
          <w:color w:val="707272"/>
          <w:spacing w:val="1"/>
          <w:w w:val="90"/>
          <w:sz w:val="11"/>
        </w:rPr>
        <w:t xml:space="preserve"> </w:t>
      </w:r>
      <w:r>
        <w:rPr>
          <w:rFonts w:ascii="Arial" w:hAnsi="Arial"/>
          <w:color w:val="707272"/>
          <w:w w:val="90"/>
          <w:sz w:val="11"/>
        </w:rPr>
        <w:t>la</w:t>
      </w:r>
      <w:r>
        <w:rPr>
          <w:rFonts w:ascii="Arial" w:hAnsi="Arial"/>
          <w:color w:val="898E8E"/>
          <w:w w:val="90"/>
          <w:sz w:val="11"/>
        </w:rPr>
        <w:t>wn</w:t>
      </w:r>
      <w:r>
        <w:rPr>
          <w:rFonts w:ascii="Arial" w:hAnsi="Arial"/>
          <w:color w:val="707272"/>
          <w:w w:val="90"/>
          <w:sz w:val="11"/>
        </w:rPr>
        <w:t>s</w:t>
      </w:r>
    </w:p>
    <w:p w14:paraId="56DC2044" w14:textId="77777777" w:rsidR="00CD49A0" w:rsidRDefault="00E668C0">
      <w:pPr>
        <w:pStyle w:val="ListParagraph"/>
        <w:numPr>
          <w:ilvl w:val="0"/>
          <w:numId w:val="18"/>
        </w:numPr>
        <w:tabs>
          <w:tab w:val="left" w:pos="62"/>
        </w:tabs>
        <w:spacing w:before="13"/>
        <w:ind w:right="822" w:hanging="18336"/>
        <w:jc w:val="right"/>
        <w:rPr>
          <w:rFonts w:ascii="Arial" w:hAnsi="Arial"/>
          <w:sz w:val="11"/>
        </w:rPr>
      </w:pPr>
      <w:r>
        <w:rPr>
          <w:rFonts w:ascii="Arial" w:hAnsi="Arial"/>
          <w:color w:val="707272"/>
          <w:w w:val="85"/>
          <w:sz w:val="11"/>
        </w:rPr>
        <w:t>linear</w:t>
      </w:r>
      <w:r>
        <w:rPr>
          <w:rFonts w:ascii="Arial" w:hAnsi="Arial"/>
          <w:color w:val="707272"/>
          <w:spacing w:val="14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vegetation</w:t>
      </w:r>
      <w:r>
        <w:rPr>
          <w:rFonts w:ascii="Arial" w:hAnsi="Arial"/>
          <w:color w:val="707272"/>
          <w:spacing w:val="25"/>
          <w:w w:val="85"/>
          <w:sz w:val="11"/>
        </w:rPr>
        <w:t xml:space="preserve"> </w:t>
      </w:r>
      <w:r>
        <w:rPr>
          <w:rFonts w:ascii="Arial" w:hAnsi="Arial"/>
          <w:color w:val="707272"/>
          <w:w w:val="85"/>
          <w:sz w:val="11"/>
        </w:rPr>
        <w:t>belts</w:t>
      </w:r>
    </w:p>
    <w:p w14:paraId="56DC2045" w14:textId="77777777" w:rsidR="00CD49A0" w:rsidRDefault="00CD49A0">
      <w:pPr>
        <w:pStyle w:val="BodyText"/>
        <w:rPr>
          <w:rFonts w:ascii="Arial"/>
        </w:rPr>
      </w:pPr>
    </w:p>
    <w:p w14:paraId="56DC2046" w14:textId="77777777" w:rsidR="00CD49A0" w:rsidRDefault="00CD49A0">
      <w:pPr>
        <w:pStyle w:val="BodyText"/>
        <w:spacing w:before="2"/>
        <w:rPr>
          <w:rFonts w:ascii="Arial"/>
          <w:sz w:val="23"/>
        </w:rPr>
      </w:pPr>
    </w:p>
    <w:p w14:paraId="56DC2047" w14:textId="77777777" w:rsidR="00CD49A0" w:rsidRDefault="00CD49A0">
      <w:pPr>
        <w:rPr>
          <w:rFonts w:ascii="Arial"/>
          <w:sz w:val="23"/>
        </w:rPr>
        <w:sectPr w:rsidR="00CD49A0">
          <w:footerReference w:type="default" r:id="rId67"/>
          <w:pgSz w:w="23800" w:h="16820" w:orient="landscape"/>
          <w:pgMar w:top="1600" w:right="220" w:bottom="0" w:left="3460" w:header="0" w:footer="0" w:gutter="0"/>
          <w:cols w:space="720"/>
        </w:sectPr>
      </w:pPr>
    </w:p>
    <w:p w14:paraId="56DC2048" w14:textId="77777777" w:rsidR="00CD49A0" w:rsidRDefault="00E668C0">
      <w:pPr>
        <w:pStyle w:val="BodyText"/>
        <w:rPr>
          <w:rFonts w:ascii="Arial"/>
          <w:sz w:val="22"/>
        </w:rPr>
      </w:pPr>
      <w:r>
        <w:pict w14:anchorId="56DC2C60">
          <v:group id="docshapegroup66" o:spid="_x0000_s1358" style="position:absolute;margin-left:12.5pt;margin-top:13.95pt;width:1160.25pt;height:825.9pt;z-index:-19907584;mso-position-horizontal-relative:page;mso-position-vertical-relative:page" coordorigin="250,279" coordsize="23205,16518">
            <v:shape id="docshape67" o:spid="_x0000_s1363" type="#_x0000_t75" style="position:absolute;left:249;top:278;width:21323;height:16345">
              <v:imagedata r:id="rId68" o:title=""/>
            </v:shape>
            <v:shape id="docshape68" o:spid="_x0000_s1362" type="#_x0000_t75" style="position:absolute;left:21514;top:432;width:750;height:1556">
              <v:imagedata r:id="rId69" o:title=""/>
            </v:shape>
            <v:line id="_x0000_s1361" style="position:absolute" from="20549,16796" to="20549,15586" strokeweight=".50825mm"/>
            <v:line id="_x0000_s1360" style="position:absolute" from="21015,5387" to="23454,5387" strokeweight=".08469mm"/>
            <v:line id="_x0000_s1359" style="position:absolute" from="14138,16220" to="16721,16220" strokeweight=".67756mm"/>
            <w10:wrap anchorx="page" anchory="page"/>
          </v:group>
        </w:pict>
      </w:r>
    </w:p>
    <w:p w14:paraId="56DC2049" w14:textId="77777777" w:rsidR="00CD49A0" w:rsidRDefault="00CD49A0">
      <w:pPr>
        <w:pStyle w:val="BodyText"/>
        <w:rPr>
          <w:rFonts w:ascii="Arial"/>
          <w:sz w:val="22"/>
        </w:rPr>
      </w:pPr>
    </w:p>
    <w:p w14:paraId="56DC204A" w14:textId="77777777" w:rsidR="00CD49A0" w:rsidRDefault="00CD49A0">
      <w:pPr>
        <w:pStyle w:val="BodyText"/>
        <w:rPr>
          <w:rFonts w:ascii="Arial"/>
          <w:sz w:val="22"/>
        </w:rPr>
      </w:pPr>
    </w:p>
    <w:p w14:paraId="56DC204B" w14:textId="77777777" w:rsidR="00CD49A0" w:rsidRDefault="00CD49A0">
      <w:pPr>
        <w:pStyle w:val="BodyText"/>
        <w:spacing w:before="1"/>
        <w:rPr>
          <w:rFonts w:ascii="Arial"/>
          <w:sz w:val="21"/>
        </w:rPr>
      </w:pPr>
    </w:p>
    <w:p w14:paraId="56DC204C" w14:textId="77777777" w:rsidR="00CD49A0" w:rsidRDefault="00E668C0">
      <w:pPr>
        <w:tabs>
          <w:tab w:val="left" w:pos="1005"/>
          <w:tab w:val="left" w:pos="2124"/>
        </w:tabs>
        <w:jc w:val="right"/>
        <w:rPr>
          <w:rFonts w:ascii="Arial"/>
          <w:sz w:val="19"/>
        </w:rPr>
      </w:pPr>
      <w:r>
        <w:rPr>
          <w:rFonts w:ascii="Arial"/>
          <w:color w:val="565659"/>
          <w:sz w:val="19"/>
          <w:u w:val="single" w:color="000000"/>
        </w:rPr>
        <w:t>0</w:t>
      </w:r>
      <w:r>
        <w:rPr>
          <w:rFonts w:ascii="Arial"/>
          <w:color w:val="565659"/>
          <w:sz w:val="19"/>
          <w:u w:val="single" w:color="000000"/>
        </w:rPr>
        <w:tab/>
        <w:t>100</w:t>
      </w:r>
      <w:r>
        <w:rPr>
          <w:rFonts w:ascii="Arial"/>
          <w:color w:val="565659"/>
          <w:sz w:val="19"/>
          <w:u w:val="single" w:color="000000"/>
        </w:rPr>
        <w:tab/>
        <w:t>200</w:t>
      </w:r>
      <w:r>
        <w:rPr>
          <w:rFonts w:ascii="Arial"/>
          <w:color w:val="565659"/>
          <w:spacing w:val="16"/>
          <w:sz w:val="19"/>
          <w:u w:val="single" w:color="000000"/>
        </w:rPr>
        <w:t xml:space="preserve"> </w:t>
      </w:r>
    </w:p>
    <w:p w14:paraId="56DC204D" w14:textId="77777777" w:rsidR="00CD49A0" w:rsidRDefault="00E668C0">
      <w:pPr>
        <w:tabs>
          <w:tab w:val="left" w:pos="1130"/>
        </w:tabs>
        <w:spacing w:before="175"/>
        <w:ind w:right="639"/>
        <w:jc w:val="right"/>
        <w:rPr>
          <w:rFonts w:ascii="Arial"/>
          <w:sz w:val="19"/>
        </w:rPr>
      </w:pPr>
      <w:r>
        <w:rPr>
          <w:rFonts w:ascii="Arial"/>
          <w:color w:val="565659"/>
          <w:w w:val="95"/>
          <w:sz w:val="19"/>
        </w:rPr>
        <w:t>50</w:t>
      </w:r>
      <w:r>
        <w:rPr>
          <w:rFonts w:ascii="Arial"/>
          <w:color w:val="565659"/>
          <w:w w:val="95"/>
          <w:sz w:val="19"/>
        </w:rPr>
        <w:tab/>
        <w:t>150</w:t>
      </w:r>
    </w:p>
    <w:p w14:paraId="56DC204E" w14:textId="77777777" w:rsidR="00CD49A0" w:rsidRDefault="00E668C0">
      <w:pPr>
        <w:rPr>
          <w:rFonts w:ascii="Arial"/>
          <w:sz w:val="20"/>
        </w:rPr>
      </w:pPr>
      <w:r>
        <w:br w:type="column"/>
      </w:r>
    </w:p>
    <w:p w14:paraId="56DC204F" w14:textId="77777777" w:rsidR="00CD49A0" w:rsidRDefault="00CD49A0">
      <w:pPr>
        <w:pStyle w:val="BodyText"/>
        <w:rPr>
          <w:rFonts w:ascii="Arial"/>
        </w:rPr>
      </w:pPr>
    </w:p>
    <w:p w14:paraId="56DC2050" w14:textId="77777777" w:rsidR="00CD49A0" w:rsidRDefault="00CD49A0">
      <w:pPr>
        <w:pStyle w:val="BodyText"/>
        <w:rPr>
          <w:rFonts w:ascii="Arial"/>
        </w:rPr>
      </w:pPr>
    </w:p>
    <w:p w14:paraId="56DC2051" w14:textId="77777777" w:rsidR="00CD49A0" w:rsidRDefault="00CD49A0">
      <w:pPr>
        <w:pStyle w:val="BodyText"/>
        <w:rPr>
          <w:rFonts w:ascii="Arial"/>
        </w:rPr>
      </w:pPr>
    </w:p>
    <w:p w14:paraId="56DC2052" w14:textId="77777777" w:rsidR="00CD49A0" w:rsidRDefault="00CD49A0">
      <w:pPr>
        <w:pStyle w:val="BodyText"/>
        <w:rPr>
          <w:rFonts w:ascii="Arial"/>
        </w:rPr>
      </w:pPr>
    </w:p>
    <w:p w14:paraId="56DC2053" w14:textId="77777777" w:rsidR="00CD49A0" w:rsidRDefault="00CD49A0">
      <w:pPr>
        <w:pStyle w:val="BodyText"/>
        <w:spacing w:before="4"/>
        <w:rPr>
          <w:rFonts w:ascii="Arial"/>
          <w:sz w:val="21"/>
        </w:rPr>
      </w:pPr>
    </w:p>
    <w:p w14:paraId="56DC2054" w14:textId="77777777" w:rsidR="00CD49A0" w:rsidRDefault="00E668C0">
      <w:pPr>
        <w:ind w:left="51"/>
        <w:rPr>
          <w:rFonts w:ascii="Arial"/>
          <w:sz w:val="19"/>
        </w:rPr>
      </w:pPr>
      <w:r>
        <w:rPr>
          <w:rFonts w:ascii="Arial"/>
          <w:color w:val="565659"/>
          <w:w w:val="85"/>
          <w:sz w:val="19"/>
        </w:rPr>
        <w:t>250m</w:t>
      </w:r>
    </w:p>
    <w:p w14:paraId="56DC2055" w14:textId="77777777" w:rsidR="00CD49A0" w:rsidRDefault="00E668C0">
      <w:pPr>
        <w:tabs>
          <w:tab w:val="right" w:pos="2934"/>
        </w:tabs>
        <w:spacing w:before="516" w:line="227" w:lineRule="exact"/>
        <w:ind w:left="1107"/>
        <w:rPr>
          <w:rFonts w:ascii="Arial"/>
          <w:b/>
          <w:sz w:val="19"/>
        </w:rPr>
      </w:pPr>
      <w:r>
        <w:br w:type="column"/>
      </w:r>
      <w:r>
        <w:rPr>
          <w:rFonts w:ascii="Arial"/>
          <w:color w:val="707272"/>
          <w:w w:val="90"/>
          <w:sz w:val="19"/>
        </w:rPr>
        <w:t>Project</w:t>
      </w:r>
      <w:r>
        <w:rPr>
          <w:rFonts w:ascii="Arial"/>
          <w:color w:val="707272"/>
          <w:spacing w:val="-7"/>
          <w:w w:val="90"/>
          <w:sz w:val="19"/>
        </w:rPr>
        <w:t xml:space="preserve"> </w:t>
      </w:r>
      <w:r>
        <w:rPr>
          <w:rFonts w:ascii="Arial"/>
          <w:color w:val="707272"/>
          <w:w w:val="90"/>
          <w:sz w:val="19"/>
        </w:rPr>
        <w:t>Ref:</w:t>
      </w:r>
      <w:r>
        <w:rPr>
          <w:rFonts w:ascii="Arial"/>
          <w:color w:val="707272"/>
          <w:w w:val="90"/>
          <w:sz w:val="19"/>
        </w:rPr>
        <w:tab/>
      </w:r>
      <w:r>
        <w:rPr>
          <w:rFonts w:ascii="Arial"/>
          <w:b/>
          <w:color w:val="707272"/>
          <w:w w:val="90"/>
          <w:position w:val="1"/>
          <w:sz w:val="19"/>
        </w:rPr>
        <w:t>06.438</w:t>
      </w:r>
    </w:p>
    <w:p w14:paraId="56DC2056" w14:textId="77777777" w:rsidR="00CD49A0" w:rsidRDefault="00E668C0">
      <w:pPr>
        <w:tabs>
          <w:tab w:val="left" w:pos="2269"/>
        </w:tabs>
        <w:spacing w:line="227" w:lineRule="exact"/>
        <w:ind w:left="1107"/>
        <w:rPr>
          <w:rFonts w:ascii="Arial"/>
          <w:b/>
          <w:sz w:val="19"/>
        </w:rPr>
      </w:pPr>
      <w:r>
        <w:pict w14:anchorId="56DC2C61">
          <v:shape id="docshape69" o:spid="_x0000_s1357" type="#_x0000_t202" style="position:absolute;left:0;text-align:left;margin-left:861.65pt;margin-top:1.65pt;width:35.45pt;height:49.2pt;z-index:15768576;mso-position-horizontal-relative:page" filled="f" stroked="f">
            <v:textbox inset="0,0,0,0">
              <w:txbxContent>
                <w:p w14:paraId="56DC2FB5" w14:textId="77777777" w:rsidR="00CD49A0" w:rsidRDefault="00E668C0">
                  <w:pPr>
                    <w:spacing w:line="983" w:lineRule="exact"/>
                    <w:rPr>
                      <w:rFonts w:ascii="Arial"/>
                      <w:b/>
                      <w:sz w:val="88"/>
                    </w:rPr>
                  </w:pPr>
                  <w:r>
                    <w:rPr>
                      <w:rFonts w:ascii="Arial"/>
                      <w:b/>
                      <w:color w:val="707272"/>
                      <w:w w:val="55"/>
                      <w:sz w:val="88"/>
                    </w:rPr>
                    <w:t>EB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272"/>
          <w:w w:val="85"/>
          <w:sz w:val="19"/>
        </w:rPr>
        <w:t>Dwg</w:t>
      </w:r>
      <w:r>
        <w:rPr>
          <w:rFonts w:ascii="Arial"/>
          <w:color w:val="707272"/>
          <w:spacing w:val="3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No.:</w:t>
      </w:r>
      <w:r>
        <w:rPr>
          <w:rFonts w:ascii="Arial"/>
          <w:color w:val="707272"/>
          <w:w w:val="85"/>
          <w:sz w:val="19"/>
        </w:rPr>
        <w:tab/>
      </w:r>
      <w:r>
        <w:rPr>
          <w:rFonts w:ascii="Arial"/>
          <w:b/>
          <w:color w:val="707272"/>
          <w:w w:val="85"/>
          <w:position w:val="1"/>
          <w:sz w:val="19"/>
        </w:rPr>
        <w:t>LCD-004</w:t>
      </w:r>
    </w:p>
    <w:p w14:paraId="56DC2057" w14:textId="77777777" w:rsidR="00CD49A0" w:rsidRDefault="00E668C0">
      <w:pPr>
        <w:tabs>
          <w:tab w:val="left" w:pos="2057"/>
        </w:tabs>
        <w:spacing w:before="7"/>
        <w:ind w:left="1108"/>
        <w:rPr>
          <w:rFonts w:ascii="Arial"/>
          <w:b/>
          <w:sz w:val="19"/>
        </w:rPr>
      </w:pPr>
      <w:r>
        <w:rPr>
          <w:rFonts w:ascii="Arial"/>
          <w:color w:val="707272"/>
          <w:w w:val="95"/>
          <w:sz w:val="19"/>
        </w:rPr>
        <w:t>Scale:</w:t>
      </w:r>
      <w:r>
        <w:rPr>
          <w:rFonts w:ascii="Arial"/>
          <w:color w:val="707272"/>
          <w:w w:val="95"/>
          <w:sz w:val="19"/>
        </w:rPr>
        <w:tab/>
      </w:r>
      <w:r>
        <w:rPr>
          <w:rFonts w:ascii="Arial"/>
          <w:b/>
          <w:color w:val="707272"/>
          <w:w w:val="85"/>
          <w:sz w:val="19"/>
        </w:rPr>
        <w:t>1:5000@A3</w:t>
      </w:r>
    </w:p>
    <w:p w14:paraId="56DC2058" w14:textId="77777777" w:rsidR="00CD49A0" w:rsidRDefault="00E668C0">
      <w:pPr>
        <w:tabs>
          <w:tab w:val="right" w:pos="2926"/>
        </w:tabs>
        <w:spacing w:before="8"/>
        <w:ind w:left="1107"/>
        <w:rPr>
          <w:rFonts w:ascii="Arial"/>
          <w:b/>
          <w:sz w:val="19"/>
        </w:rPr>
      </w:pPr>
      <w:r>
        <w:rPr>
          <w:rFonts w:ascii="Arial"/>
          <w:color w:val="707272"/>
          <w:w w:val="95"/>
          <w:sz w:val="19"/>
        </w:rPr>
        <w:t>Date:</w:t>
      </w:r>
      <w:r>
        <w:rPr>
          <w:rFonts w:ascii="Arial"/>
          <w:color w:val="707272"/>
          <w:w w:val="95"/>
          <w:sz w:val="19"/>
        </w:rPr>
        <w:tab/>
      </w:r>
      <w:r>
        <w:rPr>
          <w:rFonts w:ascii="Arial"/>
          <w:b/>
          <w:color w:val="707272"/>
          <w:w w:val="95"/>
          <w:sz w:val="19"/>
        </w:rPr>
        <w:t>31.7.07</w:t>
      </w:r>
    </w:p>
    <w:p w14:paraId="56DC2059" w14:textId="77777777" w:rsidR="00CD49A0" w:rsidRDefault="00E668C0">
      <w:pPr>
        <w:tabs>
          <w:tab w:val="left" w:pos="2812"/>
        </w:tabs>
        <w:spacing w:before="7"/>
        <w:ind w:left="1107"/>
        <w:rPr>
          <w:rFonts w:ascii="Arial"/>
          <w:b/>
          <w:sz w:val="19"/>
        </w:rPr>
      </w:pPr>
      <w:r>
        <w:rPr>
          <w:rFonts w:ascii="Arial"/>
          <w:color w:val="707272"/>
          <w:w w:val="90"/>
          <w:sz w:val="19"/>
        </w:rPr>
        <w:t>Revision:</w:t>
      </w:r>
      <w:r>
        <w:rPr>
          <w:rFonts w:ascii="Arial"/>
          <w:color w:val="707272"/>
          <w:w w:val="90"/>
          <w:sz w:val="19"/>
        </w:rPr>
        <w:tab/>
      </w:r>
      <w:r>
        <w:rPr>
          <w:rFonts w:ascii="Arial"/>
          <w:b/>
          <w:color w:val="707272"/>
          <w:spacing w:val="-12"/>
          <w:w w:val="95"/>
          <w:sz w:val="19"/>
        </w:rPr>
        <w:t>B</w:t>
      </w:r>
    </w:p>
    <w:p w14:paraId="56DC205A" w14:textId="77777777" w:rsidR="00CD49A0" w:rsidRDefault="00E668C0">
      <w:pPr>
        <w:spacing w:before="112" w:line="216" w:lineRule="auto"/>
        <w:ind w:left="1013" w:right="114" w:firstLine="316"/>
        <w:jc w:val="right"/>
        <w:rPr>
          <w:rFonts w:ascii="Arial"/>
          <w:sz w:val="19"/>
        </w:rPr>
      </w:pPr>
      <w:r>
        <w:br w:type="column"/>
      </w:r>
      <w:proofErr w:type="spellStart"/>
      <w:r>
        <w:rPr>
          <w:rFonts w:ascii="Arial"/>
          <w:color w:val="707272"/>
          <w:w w:val="85"/>
          <w:sz w:val="19"/>
        </w:rPr>
        <w:t>hansen</w:t>
      </w:r>
      <w:proofErr w:type="spellEnd"/>
      <w:r>
        <w:rPr>
          <w:rFonts w:ascii="Arial"/>
          <w:color w:val="707272"/>
          <w:spacing w:val="-1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partnership</w:t>
      </w:r>
      <w:r>
        <w:rPr>
          <w:rFonts w:ascii="Arial"/>
          <w:color w:val="707272"/>
          <w:spacing w:val="11"/>
          <w:w w:val="85"/>
          <w:sz w:val="19"/>
        </w:rPr>
        <w:t xml:space="preserve"> </w:t>
      </w:r>
      <w:proofErr w:type="spellStart"/>
      <w:r>
        <w:rPr>
          <w:rFonts w:ascii="Arial"/>
          <w:color w:val="707272"/>
          <w:w w:val="85"/>
          <w:sz w:val="19"/>
        </w:rPr>
        <w:t>pty</w:t>
      </w:r>
      <w:proofErr w:type="spellEnd"/>
      <w:r>
        <w:rPr>
          <w:rFonts w:ascii="Arial"/>
          <w:color w:val="707272"/>
          <w:spacing w:val="6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ltd</w:t>
      </w:r>
      <w:r>
        <w:rPr>
          <w:rFonts w:ascii="Arial"/>
          <w:color w:val="707272"/>
          <w:spacing w:val="-42"/>
          <w:w w:val="85"/>
          <w:sz w:val="19"/>
        </w:rPr>
        <w:t xml:space="preserve"> </w:t>
      </w:r>
      <w:proofErr w:type="spellStart"/>
      <w:r>
        <w:rPr>
          <w:rFonts w:ascii="Arial"/>
          <w:b/>
          <w:color w:val="707272"/>
          <w:spacing w:val="-1"/>
          <w:w w:val="85"/>
          <w:sz w:val="19"/>
        </w:rPr>
        <w:t>melbourne</w:t>
      </w:r>
      <w:proofErr w:type="spellEnd"/>
      <w:r>
        <w:rPr>
          <w:rFonts w:ascii="Arial"/>
          <w:b/>
          <w:color w:val="707272"/>
          <w:spacing w:val="12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25"/>
        </w:rPr>
        <w:t>I</w:t>
      </w:r>
      <w:r>
        <w:rPr>
          <w:rFonts w:ascii="Arial"/>
          <w:color w:val="707272"/>
          <w:spacing w:val="-19"/>
          <w:w w:val="85"/>
          <w:sz w:val="25"/>
        </w:rPr>
        <w:t xml:space="preserve"> </w:t>
      </w:r>
      <w:proofErr w:type="spellStart"/>
      <w:r>
        <w:rPr>
          <w:rFonts w:ascii="Arial"/>
          <w:color w:val="707272"/>
          <w:w w:val="85"/>
          <w:sz w:val="19"/>
        </w:rPr>
        <w:t>sydney</w:t>
      </w:r>
      <w:proofErr w:type="spellEnd"/>
      <w:r>
        <w:rPr>
          <w:rFonts w:ascii="Arial"/>
          <w:color w:val="707272"/>
          <w:spacing w:val="3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25"/>
        </w:rPr>
        <w:t>I</w:t>
      </w:r>
      <w:r>
        <w:rPr>
          <w:rFonts w:ascii="Arial"/>
          <w:color w:val="707272"/>
          <w:spacing w:val="-20"/>
          <w:w w:val="85"/>
          <w:sz w:val="25"/>
        </w:rPr>
        <w:t xml:space="preserve"> </w:t>
      </w:r>
      <w:proofErr w:type="spellStart"/>
      <w:r>
        <w:rPr>
          <w:rFonts w:ascii="Arial"/>
          <w:color w:val="707272"/>
          <w:w w:val="85"/>
          <w:sz w:val="19"/>
        </w:rPr>
        <w:t>vietnam</w:t>
      </w:r>
      <w:proofErr w:type="spellEnd"/>
      <w:r>
        <w:rPr>
          <w:rFonts w:ascii="Arial"/>
          <w:color w:val="707272"/>
          <w:spacing w:val="-42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level</w:t>
      </w:r>
      <w:r>
        <w:rPr>
          <w:rFonts w:ascii="Arial"/>
          <w:color w:val="707272"/>
          <w:spacing w:val="1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8</w:t>
      </w:r>
      <w:r>
        <w:rPr>
          <w:rFonts w:ascii="Arial"/>
          <w:color w:val="707272"/>
          <w:spacing w:val="-4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136</w:t>
      </w:r>
      <w:r>
        <w:rPr>
          <w:rFonts w:ascii="Arial"/>
          <w:color w:val="707272"/>
          <w:spacing w:val="1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exhibition</w:t>
      </w:r>
      <w:r>
        <w:rPr>
          <w:rFonts w:ascii="Arial"/>
          <w:color w:val="707272"/>
          <w:spacing w:val="6"/>
          <w:w w:val="85"/>
          <w:sz w:val="19"/>
        </w:rPr>
        <w:t xml:space="preserve"> </w:t>
      </w:r>
      <w:proofErr w:type="spellStart"/>
      <w:r>
        <w:rPr>
          <w:rFonts w:ascii="Arial"/>
          <w:color w:val="707272"/>
          <w:w w:val="85"/>
          <w:sz w:val="19"/>
        </w:rPr>
        <w:t>st</w:t>
      </w:r>
      <w:proofErr w:type="spellEnd"/>
    </w:p>
    <w:p w14:paraId="56DC205B" w14:textId="77777777" w:rsidR="00CD49A0" w:rsidRDefault="00E668C0">
      <w:pPr>
        <w:spacing w:before="12"/>
        <w:ind w:right="128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707272"/>
          <w:w w:val="85"/>
          <w:sz w:val="19"/>
        </w:rPr>
        <w:t>melbourne</w:t>
      </w:r>
      <w:proofErr w:type="spellEnd"/>
      <w:r>
        <w:rPr>
          <w:rFonts w:ascii="Arial"/>
          <w:color w:val="707272"/>
          <w:spacing w:val="10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vie</w:t>
      </w:r>
      <w:r>
        <w:rPr>
          <w:rFonts w:ascii="Arial"/>
          <w:color w:val="707272"/>
          <w:spacing w:val="-5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3000</w:t>
      </w:r>
    </w:p>
    <w:p w14:paraId="56DC205C" w14:textId="77777777" w:rsidR="00CD49A0" w:rsidRDefault="00E668C0">
      <w:pPr>
        <w:spacing w:before="7"/>
        <w:ind w:right="123"/>
        <w:jc w:val="right"/>
        <w:rPr>
          <w:rFonts w:ascii="Arial"/>
          <w:sz w:val="19"/>
        </w:rPr>
      </w:pPr>
      <w:r>
        <w:rPr>
          <w:rFonts w:ascii="Arial"/>
          <w:b/>
          <w:color w:val="707272"/>
          <w:w w:val="85"/>
          <w:sz w:val="19"/>
        </w:rPr>
        <w:t>t</w:t>
      </w:r>
      <w:r>
        <w:rPr>
          <w:rFonts w:ascii="Arial"/>
          <w:b/>
          <w:color w:val="707272"/>
          <w:spacing w:val="1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61</w:t>
      </w:r>
      <w:r>
        <w:rPr>
          <w:rFonts w:ascii="Arial"/>
          <w:color w:val="707272"/>
          <w:spacing w:val="3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3</w:t>
      </w:r>
      <w:r>
        <w:rPr>
          <w:rFonts w:ascii="Arial"/>
          <w:color w:val="707272"/>
          <w:spacing w:val="-5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9654</w:t>
      </w:r>
      <w:r>
        <w:rPr>
          <w:rFonts w:ascii="Arial"/>
          <w:color w:val="707272"/>
          <w:spacing w:val="8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8844</w:t>
      </w:r>
      <w:r>
        <w:rPr>
          <w:rFonts w:ascii="Arial"/>
          <w:color w:val="707272"/>
          <w:spacing w:val="3"/>
          <w:w w:val="85"/>
          <w:sz w:val="19"/>
        </w:rPr>
        <w:t xml:space="preserve"> </w:t>
      </w:r>
      <w:r>
        <w:rPr>
          <w:rFonts w:ascii="Arial"/>
          <w:b/>
          <w:color w:val="707272"/>
          <w:w w:val="85"/>
          <w:sz w:val="19"/>
        </w:rPr>
        <w:t>f</w:t>
      </w:r>
      <w:r>
        <w:rPr>
          <w:rFonts w:ascii="Arial"/>
          <w:b/>
          <w:color w:val="707272"/>
          <w:spacing w:val="10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61</w:t>
      </w:r>
      <w:r>
        <w:rPr>
          <w:rFonts w:ascii="Arial"/>
          <w:color w:val="707272"/>
          <w:spacing w:val="3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3</w:t>
      </w:r>
      <w:r>
        <w:rPr>
          <w:rFonts w:ascii="Arial"/>
          <w:color w:val="707272"/>
          <w:spacing w:val="-5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9654</w:t>
      </w:r>
      <w:r>
        <w:rPr>
          <w:rFonts w:ascii="Arial"/>
          <w:color w:val="707272"/>
          <w:spacing w:val="8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8088</w:t>
      </w:r>
    </w:p>
    <w:p w14:paraId="56DC205D" w14:textId="77777777" w:rsidR="00CD49A0" w:rsidRDefault="00E668C0">
      <w:pPr>
        <w:spacing w:before="12"/>
        <w:ind w:right="111"/>
        <w:jc w:val="right"/>
        <w:rPr>
          <w:rFonts w:ascii="Arial"/>
          <w:sz w:val="19"/>
        </w:rPr>
      </w:pPr>
      <w:r>
        <w:rPr>
          <w:rFonts w:ascii="Arial"/>
          <w:b/>
          <w:color w:val="707272"/>
          <w:w w:val="85"/>
          <w:sz w:val="19"/>
        </w:rPr>
        <w:t>e</w:t>
      </w:r>
      <w:r>
        <w:rPr>
          <w:rFonts w:ascii="Arial"/>
          <w:b/>
          <w:color w:val="707272"/>
          <w:spacing w:val="24"/>
          <w:w w:val="85"/>
          <w:sz w:val="19"/>
        </w:rPr>
        <w:t xml:space="preserve"> </w:t>
      </w:r>
      <w:hyperlink r:id="rId70">
        <w:r>
          <w:rPr>
            <w:rFonts w:ascii="Arial"/>
            <w:color w:val="707272"/>
            <w:w w:val="85"/>
            <w:sz w:val="19"/>
          </w:rPr>
          <w:t>info@hansen-online.com.au</w:t>
        </w:r>
      </w:hyperlink>
    </w:p>
    <w:p w14:paraId="56DC205E" w14:textId="77777777" w:rsidR="00CD49A0" w:rsidRDefault="00E668C0">
      <w:pPr>
        <w:spacing w:before="3"/>
        <w:ind w:right="113"/>
        <w:jc w:val="right"/>
        <w:rPr>
          <w:rFonts w:ascii="Arial"/>
          <w:sz w:val="19"/>
        </w:rPr>
      </w:pPr>
      <w:r>
        <w:rPr>
          <w:rFonts w:ascii="Arial"/>
          <w:b/>
          <w:color w:val="707272"/>
          <w:w w:val="85"/>
          <w:sz w:val="19"/>
        </w:rPr>
        <w:t>w</w:t>
      </w:r>
      <w:r>
        <w:rPr>
          <w:rFonts w:ascii="Arial"/>
          <w:b/>
          <w:color w:val="707272"/>
          <w:spacing w:val="21"/>
          <w:w w:val="85"/>
          <w:sz w:val="19"/>
        </w:rPr>
        <w:t xml:space="preserve"> </w:t>
      </w:r>
      <w:r>
        <w:rPr>
          <w:rFonts w:ascii="Arial"/>
          <w:color w:val="707272"/>
          <w:w w:val="85"/>
          <w:sz w:val="19"/>
        </w:rPr>
        <w:t>hansen-online.com.au</w:t>
      </w:r>
    </w:p>
    <w:p w14:paraId="56DC205F" w14:textId="77777777" w:rsidR="00CD49A0" w:rsidRDefault="00CD49A0">
      <w:pPr>
        <w:jc w:val="right"/>
        <w:rPr>
          <w:rFonts w:ascii="Arial"/>
          <w:sz w:val="19"/>
        </w:rPr>
        <w:sectPr w:rsidR="00CD49A0">
          <w:type w:val="continuous"/>
          <w:pgSz w:w="23800" w:h="16820" w:orient="landscape"/>
          <w:pgMar w:top="300" w:right="220" w:bottom="0" w:left="3460" w:header="0" w:footer="0" w:gutter="0"/>
          <w:cols w:num="4" w:space="720" w:equalWidth="0">
            <w:col w:w="13252" w:space="40"/>
            <w:col w:w="466" w:space="39"/>
            <w:col w:w="2938" w:space="39"/>
            <w:col w:w="3346"/>
          </w:cols>
        </w:sectPr>
      </w:pPr>
    </w:p>
    <w:p w14:paraId="56DC2060" w14:textId="77777777" w:rsidR="00CD49A0" w:rsidRDefault="00E668C0">
      <w:pPr>
        <w:pStyle w:val="BodyText"/>
        <w:rPr>
          <w:rFonts w:ascii="Arial"/>
        </w:rPr>
      </w:pPr>
      <w:r>
        <w:lastRenderedPageBreak/>
        <w:pict w14:anchorId="56DC2C62">
          <v:shape id="_x0000_s1356" type="#_x0000_t136" style="position:absolute;margin-left:86.65pt;margin-top:781.85pt;width:296pt;height:12pt;rotation:359;z-index:-1989888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061" w14:textId="77777777" w:rsidR="00CD49A0" w:rsidRDefault="00CD49A0">
      <w:pPr>
        <w:pStyle w:val="BodyText"/>
        <w:rPr>
          <w:rFonts w:ascii="Arial"/>
        </w:rPr>
      </w:pPr>
    </w:p>
    <w:p w14:paraId="56DC2062" w14:textId="77777777" w:rsidR="00CD49A0" w:rsidRDefault="00CD49A0">
      <w:pPr>
        <w:pStyle w:val="BodyText"/>
        <w:rPr>
          <w:rFonts w:ascii="Arial"/>
        </w:rPr>
      </w:pPr>
    </w:p>
    <w:p w14:paraId="56DC2063" w14:textId="77777777" w:rsidR="00CD49A0" w:rsidRDefault="00CD49A0">
      <w:pPr>
        <w:pStyle w:val="BodyText"/>
        <w:rPr>
          <w:rFonts w:ascii="Arial"/>
        </w:rPr>
      </w:pPr>
    </w:p>
    <w:p w14:paraId="56DC2064" w14:textId="77777777" w:rsidR="00CD49A0" w:rsidRDefault="00CD49A0">
      <w:pPr>
        <w:pStyle w:val="BodyText"/>
        <w:rPr>
          <w:rFonts w:ascii="Arial"/>
        </w:rPr>
      </w:pPr>
    </w:p>
    <w:p w14:paraId="56DC2065" w14:textId="77777777" w:rsidR="00CD49A0" w:rsidRDefault="00CD49A0">
      <w:pPr>
        <w:pStyle w:val="BodyText"/>
        <w:spacing w:before="4"/>
        <w:rPr>
          <w:rFonts w:ascii="Arial"/>
          <w:sz w:val="25"/>
        </w:rPr>
      </w:pPr>
    </w:p>
    <w:p w14:paraId="56DC2066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ind w:left="826" w:hanging="721"/>
      </w:pPr>
      <w:r>
        <w:pict w14:anchorId="56DC2C63">
          <v:group id="docshapegroup71" o:spid="_x0000_s1352" style="position:absolute;left:0;text-align:left;margin-left:1074.85pt;margin-top:-71.8pt;width:37.1pt;height:78.2pt;z-index:15773184;mso-position-horizontal-relative:page" coordorigin="21497,-1436" coordsize="742,1564">
            <v:shape id="docshape72" o:spid="_x0000_s1355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73" o:spid="_x0000_s1354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74" o:spid="_x0000_s1353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73696" behindDoc="0" locked="0" layoutInCell="1" allowOverlap="1" wp14:anchorId="56DC2C64" wp14:editId="56DC2C65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48"/>
            <wp:effectExtent l="0" t="0" r="0" b="0"/>
            <wp:wrapNone/>
            <wp:docPr id="9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Land Use &amp;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Activity</w:t>
      </w:r>
    </w:p>
    <w:p w14:paraId="56DC2067" w14:textId="77777777" w:rsidR="00CD49A0" w:rsidRDefault="00E668C0">
      <w:pPr>
        <w:pStyle w:val="Heading5"/>
        <w:numPr>
          <w:ilvl w:val="2"/>
          <w:numId w:val="28"/>
        </w:numPr>
        <w:tabs>
          <w:tab w:val="left" w:pos="826"/>
          <w:tab w:val="left" w:pos="827"/>
        </w:tabs>
        <w:spacing w:before="174"/>
        <w:ind w:left="826" w:hanging="721"/>
      </w:pPr>
      <w:r>
        <w:rPr>
          <w:noProof/>
        </w:rPr>
        <w:drawing>
          <wp:anchor distT="0" distB="0" distL="0" distR="0" simplePos="0" relativeHeight="15774208" behindDoc="0" locked="0" layoutInCell="1" allowOverlap="1" wp14:anchorId="56DC2C66" wp14:editId="56DC2C67">
            <wp:simplePos x="0" y="0"/>
            <wp:positionH relativeFrom="page">
              <wp:posOffset>10476001</wp:posOffset>
            </wp:positionH>
            <wp:positionV relativeFrom="paragraph">
              <wp:posOffset>196115</wp:posOffset>
            </wp:positionV>
            <wp:extent cx="2015998" cy="2166594"/>
            <wp:effectExtent l="0" t="0" r="0" b="0"/>
            <wp:wrapNone/>
            <wp:docPr id="9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998" cy="216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232" behindDoc="0" locked="0" layoutInCell="1" allowOverlap="1" wp14:anchorId="56DC2C68" wp14:editId="56DC2C69">
            <wp:simplePos x="0" y="0"/>
            <wp:positionH relativeFrom="page">
              <wp:posOffset>12649403</wp:posOffset>
            </wp:positionH>
            <wp:positionV relativeFrom="paragraph">
              <wp:posOffset>196115</wp:posOffset>
            </wp:positionV>
            <wp:extent cx="1930577" cy="2166594"/>
            <wp:effectExtent l="0" t="0" r="0" b="0"/>
            <wp:wrapNone/>
            <wp:docPr id="10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577" cy="216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6256" behindDoc="0" locked="0" layoutInCell="1" allowOverlap="1" wp14:anchorId="56DC2C6A" wp14:editId="56DC2C6B">
            <wp:simplePos x="0" y="0"/>
            <wp:positionH relativeFrom="page">
              <wp:posOffset>7560005</wp:posOffset>
            </wp:positionH>
            <wp:positionV relativeFrom="paragraph">
              <wp:posOffset>196115</wp:posOffset>
            </wp:positionV>
            <wp:extent cx="2755087" cy="2157602"/>
            <wp:effectExtent l="0" t="0" r="0" b="0"/>
            <wp:wrapNone/>
            <wp:docPr id="10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087" cy="2157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Land Use 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Activity – Eastern Park</w:t>
      </w:r>
    </w:p>
    <w:p w14:paraId="56DC2068" w14:textId="77777777" w:rsidR="00CD49A0" w:rsidRDefault="00E668C0">
      <w:pPr>
        <w:pStyle w:val="BodyText"/>
        <w:spacing w:before="172" w:line="252" w:lineRule="auto"/>
        <w:ind w:left="106" w:right="12866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analysis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identiﬁed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elements,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brieﬂy described as follows, and identiﬁed in the accompanying land use and activity analysis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diagram.</w:t>
      </w:r>
    </w:p>
    <w:p w14:paraId="56DC2069" w14:textId="77777777" w:rsidR="00CD49A0" w:rsidRDefault="00E668C0">
      <w:pPr>
        <w:spacing w:before="168"/>
        <w:ind w:left="106"/>
        <w:rPr>
          <w:i/>
          <w:sz w:val="20"/>
        </w:rPr>
      </w:pPr>
      <w:r>
        <w:rPr>
          <w:i/>
          <w:color w:val="231F20"/>
          <w:sz w:val="20"/>
        </w:rPr>
        <w:t>Land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use</w:t>
      </w:r>
    </w:p>
    <w:p w14:paraId="56DC206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1" w:line="252" w:lineRule="auto"/>
        <w:ind w:left="560" w:right="12874"/>
        <w:jc w:val="both"/>
        <w:rPr>
          <w:sz w:val="20"/>
        </w:rPr>
      </w:pPr>
      <w:r>
        <w:rPr>
          <w:color w:val="231F20"/>
          <w:sz w:val="20"/>
        </w:rPr>
        <w:t xml:space="preserve">There are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‘single activity’ land uses within Ea</w:t>
      </w:r>
      <w:r>
        <w:rPr>
          <w:color w:val="231F20"/>
          <w:sz w:val="20"/>
        </w:rPr>
        <w:t>stern Park, with varying levels of infrastructure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associated with them.</w:t>
      </w:r>
    </w:p>
    <w:p w14:paraId="56DC206B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2" w:line="252" w:lineRule="auto"/>
        <w:ind w:left="560" w:right="12873"/>
        <w:jc w:val="both"/>
        <w:rPr>
          <w:sz w:val="20"/>
        </w:rPr>
      </w:pPr>
      <w:r>
        <w:rPr>
          <w:color w:val="231F20"/>
          <w:spacing w:val="-1"/>
          <w:sz w:val="20"/>
        </w:rPr>
        <w:t>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1"/>
          <w:sz w:val="20"/>
        </w:rPr>
        <w:t>number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1"/>
          <w:sz w:val="20"/>
        </w:rPr>
        <w:t>recreational</w:t>
      </w:r>
      <w:r>
        <w:rPr>
          <w:color w:val="231F20"/>
          <w:spacing w:val="-3"/>
          <w:sz w:val="20"/>
        </w:rPr>
        <w:t xml:space="preserve"> </w:t>
      </w:r>
      <w:proofErr w:type="gramStart"/>
      <w:r>
        <w:rPr>
          <w:color w:val="231F20"/>
          <w:sz w:val="20"/>
        </w:rPr>
        <w:t>land</w:t>
      </w:r>
      <w:proofErr w:type="gram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uses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Bowls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Club,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Croquet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Tennis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Club,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are speciﬁcally structured for that use and are not publicly accessible. The integration of these facilities with the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broader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Eastern Park landscape is limited by both their structure and their club-oriented set up.</w:t>
      </w:r>
    </w:p>
    <w:p w14:paraId="56DC206C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0" w:line="252" w:lineRule="auto"/>
        <w:ind w:left="560" w:right="12874"/>
        <w:jc w:val="both"/>
        <w:rPr>
          <w:sz w:val="20"/>
        </w:rPr>
      </w:pPr>
      <w:r>
        <w:rPr>
          <w:color w:val="231F20"/>
          <w:sz w:val="20"/>
        </w:rPr>
        <w:t>East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Golf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Club,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Gun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Conference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Centre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largest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single-focus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land uses within Eastern Park.</w:t>
      </w:r>
    </w:p>
    <w:p w14:paraId="56DC206D" w14:textId="77777777" w:rsidR="00CD49A0" w:rsidRDefault="00E668C0">
      <w:pPr>
        <w:spacing w:before="111"/>
        <w:ind w:left="106"/>
        <w:rPr>
          <w:i/>
          <w:sz w:val="20"/>
        </w:rPr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56DC2C6C" wp14:editId="56DC2C6D">
            <wp:simplePos x="0" y="0"/>
            <wp:positionH relativeFrom="page">
              <wp:posOffset>10068852</wp:posOffset>
            </wp:positionH>
            <wp:positionV relativeFrom="paragraph">
              <wp:posOffset>227115</wp:posOffset>
            </wp:positionV>
            <wp:extent cx="4511128" cy="2123401"/>
            <wp:effectExtent l="0" t="0" r="0" b="0"/>
            <wp:wrapNone/>
            <wp:docPr id="10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128" cy="2123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744" behindDoc="0" locked="0" layoutInCell="1" allowOverlap="1" wp14:anchorId="56DC2C6E" wp14:editId="56DC2C6F">
            <wp:simplePos x="0" y="0"/>
            <wp:positionH relativeFrom="page">
              <wp:posOffset>7560005</wp:posOffset>
            </wp:positionH>
            <wp:positionV relativeFrom="paragraph">
              <wp:posOffset>227115</wp:posOffset>
            </wp:positionV>
            <wp:extent cx="2363990" cy="2132406"/>
            <wp:effectExtent l="0" t="0" r="0" b="0"/>
            <wp:wrapNone/>
            <wp:docPr id="10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990" cy="2132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Activity</w:t>
      </w:r>
    </w:p>
    <w:p w14:paraId="56DC206E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1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>Activities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include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structured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unstructured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activity,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passive and active recreation, activities which take advantage of the facilities within the park and those which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take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advantage of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park’s location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proximity to central Geelong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Corio Bay.</w:t>
      </w:r>
    </w:p>
    <w:p w14:paraId="56DC206F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1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>Substantial areas of Eastern Park, particularly the central area inside Eastern Park Circuit (but excluding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Botanic Gardens) are </w:t>
      </w:r>
      <w:proofErr w:type="spellStart"/>
      <w:r>
        <w:rPr>
          <w:color w:val="231F20"/>
          <w:sz w:val="20"/>
        </w:rPr>
        <w:t>favoured</w:t>
      </w:r>
      <w:proofErr w:type="spellEnd"/>
      <w:r>
        <w:rPr>
          <w:color w:val="231F20"/>
          <w:sz w:val="20"/>
        </w:rPr>
        <w:t xml:space="preserve"> for informal activities such as dog walking.</w:t>
      </w:r>
    </w:p>
    <w:p w14:paraId="56DC2070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1"/>
        <w:ind w:left="560" w:hanging="285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Corio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Bay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Slopes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color w:val="231F20"/>
          <w:sz w:val="20"/>
        </w:rPr>
        <w:t>under-utilised</w:t>
      </w:r>
      <w:proofErr w:type="spellEnd"/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potentia</w:t>
      </w:r>
      <w:r>
        <w:rPr>
          <w:color w:val="231F20"/>
          <w:sz w:val="20"/>
        </w:rPr>
        <w:t>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accommodate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increased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recreational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activity.</w:t>
      </w:r>
    </w:p>
    <w:p w14:paraId="56DC2071" w14:textId="77777777" w:rsidR="00CD49A0" w:rsidRDefault="00CD49A0">
      <w:pPr>
        <w:pStyle w:val="BodyText"/>
      </w:pPr>
    </w:p>
    <w:p w14:paraId="56DC2072" w14:textId="77777777" w:rsidR="00CD49A0" w:rsidRDefault="00CD49A0">
      <w:pPr>
        <w:pStyle w:val="BodyText"/>
      </w:pPr>
    </w:p>
    <w:p w14:paraId="56DC2073" w14:textId="77777777" w:rsidR="00CD49A0" w:rsidRDefault="00CD49A0">
      <w:pPr>
        <w:pStyle w:val="BodyText"/>
      </w:pPr>
    </w:p>
    <w:p w14:paraId="56DC2074" w14:textId="77777777" w:rsidR="00CD49A0" w:rsidRDefault="00CD49A0">
      <w:pPr>
        <w:pStyle w:val="BodyText"/>
      </w:pPr>
    </w:p>
    <w:p w14:paraId="56DC2075" w14:textId="77777777" w:rsidR="00CD49A0" w:rsidRDefault="00CD49A0">
      <w:pPr>
        <w:pStyle w:val="BodyText"/>
      </w:pPr>
    </w:p>
    <w:p w14:paraId="56DC2076" w14:textId="77777777" w:rsidR="00CD49A0" w:rsidRDefault="00CD49A0">
      <w:pPr>
        <w:pStyle w:val="BodyText"/>
      </w:pPr>
    </w:p>
    <w:p w14:paraId="56DC2077" w14:textId="77777777" w:rsidR="00CD49A0" w:rsidRDefault="00CD49A0">
      <w:pPr>
        <w:pStyle w:val="BodyText"/>
      </w:pPr>
    </w:p>
    <w:p w14:paraId="56DC2078" w14:textId="77777777" w:rsidR="00CD49A0" w:rsidRDefault="00E668C0">
      <w:pPr>
        <w:pStyle w:val="BodyText"/>
        <w:spacing w:before="3"/>
        <w:rPr>
          <w:sz w:val="11"/>
        </w:rPr>
      </w:pPr>
      <w:r>
        <w:rPr>
          <w:noProof/>
        </w:rPr>
        <w:drawing>
          <wp:anchor distT="0" distB="0" distL="0" distR="0" simplePos="0" relativeHeight="83" behindDoc="0" locked="0" layoutInCell="1" allowOverlap="1" wp14:anchorId="56DC2C70" wp14:editId="56DC2C71">
            <wp:simplePos x="0" y="0"/>
            <wp:positionH relativeFrom="page">
              <wp:posOffset>7560005</wp:posOffset>
            </wp:positionH>
            <wp:positionV relativeFrom="paragraph">
              <wp:posOffset>97602</wp:posOffset>
            </wp:positionV>
            <wp:extent cx="4373837" cy="1659255"/>
            <wp:effectExtent l="0" t="0" r="0" b="0"/>
            <wp:wrapTopAndBottom/>
            <wp:docPr id="10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837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4" behindDoc="0" locked="0" layoutInCell="1" allowOverlap="1" wp14:anchorId="56DC2C72" wp14:editId="56DC2C73">
            <wp:simplePos x="0" y="0"/>
            <wp:positionH relativeFrom="page">
              <wp:posOffset>12136310</wp:posOffset>
            </wp:positionH>
            <wp:positionV relativeFrom="paragraph">
              <wp:posOffset>100003</wp:posOffset>
            </wp:positionV>
            <wp:extent cx="2450723" cy="1670399"/>
            <wp:effectExtent l="0" t="0" r="0" b="0"/>
            <wp:wrapTopAndBottom/>
            <wp:docPr id="11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723" cy="1670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5" behindDoc="0" locked="0" layoutInCell="1" allowOverlap="1" wp14:anchorId="56DC2C74" wp14:editId="56DC2C75">
            <wp:simplePos x="0" y="0"/>
            <wp:positionH relativeFrom="page">
              <wp:posOffset>7560005</wp:posOffset>
            </wp:positionH>
            <wp:positionV relativeFrom="paragraph">
              <wp:posOffset>1905803</wp:posOffset>
            </wp:positionV>
            <wp:extent cx="3380563" cy="1400175"/>
            <wp:effectExtent l="0" t="0" r="0" b="0"/>
            <wp:wrapTopAndBottom/>
            <wp:docPr id="11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563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6" behindDoc="0" locked="0" layoutInCell="1" allowOverlap="1" wp14:anchorId="56DC2C76" wp14:editId="56DC2C77">
            <wp:simplePos x="0" y="0"/>
            <wp:positionH relativeFrom="page">
              <wp:posOffset>11159997</wp:posOffset>
            </wp:positionH>
            <wp:positionV relativeFrom="paragraph">
              <wp:posOffset>1918097</wp:posOffset>
            </wp:positionV>
            <wp:extent cx="3393908" cy="1393507"/>
            <wp:effectExtent l="0" t="0" r="0" b="0"/>
            <wp:wrapTopAndBottom/>
            <wp:docPr id="11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7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908" cy="1393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079" w14:textId="77777777" w:rsidR="00CD49A0" w:rsidRDefault="00CD49A0">
      <w:pPr>
        <w:pStyle w:val="BodyText"/>
        <w:spacing w:before="5"/>
        <w:rPr>
          <w:sz w:val="16"/>
        </w:rPr>
      </w:pPr>
    </w:p>
    <w:p w14:paraId="56DC207A" w14:textId="77777777" w:rsidR="00CD49A0" w:rsidRDefault="00CD49A0">
      <w:pPr>
        <w:rPr>
          <w:sz w:val="16"/>
        </w:rPr>
        <w:sectPr w:rsidR="00CD49A0">
          <w:footerReference w:type="even" r:id="rId80"/>
          <w:pgSz w:w="23820" w:h="16840" w:orient="landscape"/>
          <w:pgMar w:top="420" w:right="740" w:bottom="1580" w:left="1580" w:header="0" w:footer="1392" w:gutter="0"/>
          <w:pgNumType w:start="14"/>
          <w:cols w:space="720"/>
        </w:sectPr>
      </w:pPr>
    </w:p>
    <w:p w14:paraId="56DC207B" w14:textId="77777777" w:rsidR="00CD49A0" w:rsidRDefault="00E668C0">
      <w:pPr>
        <w:pStyle w:val="BodyText"/>
        <w:ind w:left="18379"/>
      </w:pPr>
      <w:r>
        <w:rPr>
          <w:noProof/>
        </w:rPr>
        <w:lastRenderedPageBreak/>
        <w:drawing>
          <wp:inline distT="0" distB="0" distL="0" distR="0" wp14:anchorId="56DC2C78" wp14:editId="56DC2C79">
            <wp:extent cx="490244" cy="987551"/>
            <wp:effectExtent l="0" t="0" r="0" b="0"/>
            <wp:docPr id="11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44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207C" w14:textId="77777777" w:rsidR="00CD49A0" w:rsidRDefault="00E668C0">
      <w:pPr>
        <w:spacing w:before="59"/>
        <w:ind w:right="1321"/>
        <w:jc w:val="right"/>
        <w:rPr>
          <w:rFonts w:ascii="Arial"/>
          <w:b/>
          <w:sz w:val="21"/>
        </w:rPr>
      </w:pPr>
      <w:proofErr w:type="spellStart"/>
      <w:r>
        <w:rPr>
          <w:rFonts w:ascii="Arial"/>
          <w:b/>
          <w:color w:val="6E7070"/>
          <w:w w:val="105"/>
          <w:sz w:val="21"/>
        </w:rPr>
        <w:t>hansen</w:t>
      </w:r>
      <w:proofErr w:type="spellEnd"/>
    </w:p>
    <w:p w14:paraId="56DC207D" w14:textId="77777777" w:rsidR="00CD49A0" w:rsidRDefault="00CD49A0">
      <w:pPr>
        <w:pStyle w:val="BodyText"/>
        <w:spacing w:before="2"/>
        <w:rPr>
          <w:rFonts w:ascii="Arial"/>
          <w:b/>
          <w:sz w:val="18"/>
        </w:rPr>
      </w:pPr>
    </w:p>
    <w:p w14:paraId="56DC207E" w14:textId="77777777" w:rsidR="00CD49A0" w:rsidRDefault="00E668C0">
      <w:pPr>
        <w:ind w:right="115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7"/>
          <w:w w:val="80"/>
          <w:sz w:val="39"/>
        </w:rPr>
        <w:t>eastern</w:t>
      </w:r>
      <w:r>
        <w:rPr>
          <w:rFonts w:ascii="Arial"/>
          <w:b/>
          <w:color w:val="565657"/>
          <w:spacing w:val="61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park</w:t>
      </w:r>
      <w:r>
        <w:rPr>
          <w:rFonts w:ascii="Arial"/>
          <w:b/>
          <w:color w:val="565657"/>
          <w:spacing w:val="50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and</w:t>
      </w:r>
      <w:r>
        <w:rPr>
          <w:rFonts w:ascii="Arial"/>
          <w:b/>
          <w:color w:val="565657"/>
          <w:spacing w:val="50"/>
          <w:w w:val="80"/>
          <w:sz w:val="39"/>
        </w:rPr>
        <w:t xml:space="preserve"> </w:t>
      </w:r>
      <w:proofErr w:type="spellStart"/>
      <w:r>
        <w:rPr>
          <w:rFonts w:ascii="Arial"/>
          <w:b/>
          <w:color w:val="565657"/>
          <w:w w:val="80"/>
          <w:sz w:val="39"/>
        </w:rPr>
        <w:t>geelong</w:t>
      </w:r>
      <w:proofErr w:type="spellEnd"/>
    </w:p>
    <w:p w14:paraId="56DC207F" w14:textId="77777777" w:rsidR="00CD49A0" w:rsidRDefault="00E668C0">
      <w:pPr>
        <w:spacing w:before="3" w:line="244" w:lineRule="auto"/>
        <w:ind w:left="18226" w:right="105" w:hanging="401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7"/>
          <w:w w:val="80"/>
          <w:sz w:val="39"/>
        </w:rPr>
        <w:t>botanic</w:t>
      </w:r>
      <w:r>
        <w:rPr>
          <w:rFonts w:ascii="Arial"/>
          <w:b/>
          <w:color w:val="565657"/>
          <w:spacing w:val="1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gardens</w:t>
      </w:r>
      <w:r>
        <w:rPr>
          <w:rFonts w:ascii="Arial"/>
          <w:b/>
          <w:color w:val="565657"/>
          <w:spacing w:val="-84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strategic</w:t>
      </w:r>
      <w:r>
        <w:rPr>
          <w:rFonts w:ascii="Arial"/>
          <w:b/>
          <w:color w:val="565657"/>
          <w:spacing w:val="85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plan</w:t>
      </w:r>
    </w:p>
    <w:p w14:paraId="56DC2080" w14:textId="77777777" w:rsidR="00CD49A0" w:rsidRDefault="00E668C0">
      <w:pPr>
        <w:spacing w:before="143"/>
        <w:ind w:right="117"/>
        <w:jc w:val="right"/>
        <w:rPr>
          <w:rFonts w:ascii="Arial"/>
          <w:b/>
          <w:sz w:val="47"/>
        </w:rPr>
      </w:pPr>
      <w:r>
        <w:rPr>
          <w:rFonts w:ascii="Arial"/>
          <w:b/>
          <w:color w:val="6E7070"/>
          <w:w w:val="75"/>
          <w:sz w:val="47"/>
        </w:rPr>
        <w:t>land</w:t>
      </w:r>
      <w:r>
        <w:rPr>
          <w:rFonts w:ascii="Arial"/>
          <w:b/>
          <w:color w:val="6E7070"/>
          <w:spacing w:val="20"/>
          <w:w w:val="75"/>
          <w:sz w:val="47"/>
        </w:rPr>
        <w:t xml:space="preserve"> </w:t>
      </w:r>
      <w:r>
        <w:rPr>
          <w:rFonts w:ascii="Arial"/>
          <w:b/>
          <w:color w:val="6E7070"/>
          <w:w w:val="75"/>
          <w:sz w:val="47"/>
        </w:rPr>
        <w:t>use</w:t>
      </w:r>
      <w:r>
        <w:rPr>
          <w:rFonts w:ascii="Arial"/>
          <w:b/>
          <w:color w:val="6E7070"/>
          <w:spacing w:val="21"/>
          <w:w w:val="75"/>
          <w:sz w:val="47"/>
        </w:rPr>
        <w:t xml:space="preserve"> </w:t>
      </w:r>
      <w:r>
        <w:rPr>
          <w:rFonts w:ascii="Arial"/>
          <w:b/>
          <w:color w:val="6E7070"/>
          <w:w w:val="75"/>
          <w:sz w:val="47"/>
        </w:rPr>
        <w:t>and</w:t>
      </w:r>
      <w:r>
        <w:rPr>
          <w:rFonts w:ascii="Arial"/>
          <w:b/>
          <w:color w:val="6E7070"/>
          <w:spacing w:val="22"/>
          <w:w w:val="75"/>
          <w:sz w:val="47"/>
        </w:rPr>
        <w:t xml:space="preserve"> </w:t>
      </w:r>
      <w:r>
        <w:rPr>
          <w:rFonts w:ascii="Arial"/>
          <w:b/>
          <w:color w:val="6E7070"/>
          <w:w w:val="75"/>
          <w:sz w:val="47"/>
        </w:rPr>
        <w:t>activity</w:t>
      </w:r>
    </w:p>
    <w:p w14:paraId="56DC2081" w14:textId="77777777" w:rsidR="00CD49A0" w:rsidRDefault="00CD49A0">
      <w:pPr>
        <w:pStyle w:val="BodyText"/>
        <w:rPr>
          <w:rFonts w:ascii="Arial"/>
          <w:b/>
        </w:rPr>
      </w:pPr>
    </w:p>
    <w:p w14:paraId="56DC2082" w14:textId="77777777" w:rsidR="00CD49A0" w:rsidRDefault="00CD49A0">
      <w:pPr>
        <w:pStyle w:val="BodyText"/>
        <w:spacing w:before="11"/>
        <w:rPr>
          <w:rFonts w:ascii="Arial"/>
          <w:b/>
          <w:sz w:val="23"/>
        </w:rPr>
      </w:pPr>
    </w:p>
    <w:p w14:paraId="56DC2083" w14:textId="77777777" w:rsidR="00CD49A0" w:rsidRDefault="00CD49A0">
      <w:pPr>
        <w:rPr>
          <w:rFonts w:ascii="Arial"/>
          <w:sz w:val="23"/>
        </w:rPr>
        <w:sectPr w:rsidR="00CD49A0">
          <w:footerReference w:type="default" r:id="rId82"/>
          <w:pgSz w:w="24200" w:h="16820" w:orient="landscape"/>
          <w:pgMar w:top="440" w:right="220" w:bottom="0" w:left="3520" w:header="0" w:footer="0" w:gutter="0"/>
          <w:cols w:space="720"/>
        </w:sectPr>
      </w:pPr>
    </w:p>
    <w:p w14:paraId="56DC2084" w14:textId="77777777" w:rsidR="00CD49A0" w:rsidRDefault="00E668C0">
      <w:pPr>
        <w:pStyle w:val="Heading4"/>
        <w:ind w:left="16882"/>
      </w:pPr>
      <w:r>
        <w:pict w14:anchorId="56DC2C7A">
          <v:shape id="docshape75" o:spid="_x0000_s1351" type="#_x0000_t202" style="position:absolute;left:0;text-align:left;margin-left:1049.8pt;margin-top:-.2pt;width:22.35pt;height:39.35pt;z-index:-19896832;mso-position-horizontal-relative:page" filled="f" stroked="f">
            <v:textbox inset="0,0,0,0">
              <w:txbxContent>
                <w:p w14:paraId="56DC2FB6" w14:textId="77777777" w:rsidR="00CD49A0" w:rsidRDefault="00E668C0">
                  <w:pPr>
                    <w:spacing w:line="786" w:lineRule="exact"/>
                    <w:rPr>
                      <w:rFonts w:ascii="Times New Roman"/>
                      <w:b/>
                      <w:sz w:val="71"/>
                    </w:rPr>
                  </w:pPr>
                  <w:r>
                    <w:rPr>
                      <w:rFonts w:ascii="Times New Roman"/>
                      <w:b/>
                      <w:color w:val="310064"/>
                      <w:w w:val="87"/>
                      <w:sz w:val="71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color w:val="6E7070"/>
          <w:w w:val="70"/>
        </w:rPr>
        <w:t>legend</w:t>
      </w:r>
      <w:r>
        <w:rPr>
          <w:color w:val="6E7070"/>
          <w:spacing w:val="24"/>
          <w:w w:val="70"/>
        </w:rPr>
        <w:t xml:space="preserve"> </w:t>
      </w:r>
      <w:r>
        <w:rPr>
          <w:color w:val="6E7070"/>
          <w:w w:val="70"/>
        </w:rPr>
        <w:t>-</w:t>
      </w:r>
      <w:r>
        <w:rPr>
          <w:color w:val="6E7070"/>
          <w:spacing w:val="15"/>
          <w:w w:val="70"/>
        </w:rPr>
        <w:t xml:space="preserve"> </w:t>
      </w:r>
      <w:r>
        <w:rPr>
          <w:color w:val="6E7070"/>
          <w:w w:val="70"/>
          <w:u w:val="thick" w:color="6E7070"/>
        </w:rPr>
        <w:t>land</w:t>
      </w:r>
      <w:r>
        <w:rPr>
          <w:color w:val="6E7070"/>
          <w:spacing w:val="6"/>
          <w:w w:val="70"/>
          <w:u w:val="thick" w:color="6E7070"/>
        </w:rPr>
        <w:t xml:space="preserve"> </w:t>
      </w:r>
      <w:r>
        <w:rPr>
          <w:color w:val="6E7070"/>
          <w:w w:val="70"/>
          <w:u w:val="thick" w:color="6E7070"/>
        </w:rPr>
        <w:t>use</w:t>
      </w:r>
    </w:p>
    <w:p w14:paraId="56DC2085" w14:textId="77777777" w:rsidR="00CD49A0" w:rsidRDefault="00E668C0">
      <w:pPr>
        <w:spacing w:before="120" w:line="220" w:lineRule="auto"/>
        <w:ind w:left="17068" w:right="705" w:hanging="112"/>
        <w:jc w:val="right"/>
        <w:rPr>
          <w:rFonts w:ascii="Arial"/>
          <w:sz w:val="15"/>
        </w:rPr>
      </w:pPr>
      <w:r>
        <w:pict w14:anchorId="56DC2C7B">
          <v:shape id="docshape76" o:spid="_x0000_s1350" type="#_x0000_t202" style="position:absolute;left:0;text-align:left;margin-left:1049.8pt;margin-top:7.25pt;width:22.35pt;height:39.35pt;z-index:-19896320;mso-position-horizontal-relative:page" filled="f" stroked="f">
            <v:textbox inset="0,0,0,0">
              <w:txbxContent>
                <w:p w14:paraId="56DC2FB7" w14:textId="77777777" w:rsidR="00CD49A0" w:rsidRDefault="00E668C0">
                  <w:pPr>
                    <w:spacing w:line="786" w:lineRule="exact"/>
                    <w:rPr>
                      <w:rFonts w:ascii="Times New Roman"/>
                      <w:b/>
                      <w:sz w:val="71"/>
                    </w:rPr>
                  </w:pPr>
                  <w:r>
                    <w:rPr>
                      <w:rFonts w:ascii="Times New Roman"/>
                      <w:b/>
                      <w:color w:val="979733"/>
                      <w:w w:val="87"/>
                      <w:sz w:val="71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6E7070"/>
          <w:w w:val="85"/>
          <w:sz w:val="15"/>
        </w:rPr>
        <w:t>eastern</w:t>
      </w:r>
      <w:r>
        <w:rPr>
          <w:rFonts w:ascii="Arial"/>
          <w:color w:val="6E7070"/>
          <w:spacing w:val="5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park</w:t>
      </w:r>
      <w:r>
        <w:rPr>
          <w:rFonts w:ascii="Arial"/>
          <w:color w:val="6E7070"/>
          <w:spacing w:val="-32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bowls</w:t>
      </w:r>
      <w:r>
        <w:rPr>
          <w:rFonts w:ascii="Arial"/>
          <w:color w:val="6E7070"/>
          <w:spacing w:val="5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club</w:t>
      </w:r>
    </w:p>
    <w:p w14:paraId="56DC2086" w14:textId="77777777" w:rsidR="00CD49A0" w:rsidRDefault="00CD49A0">
      <w:pPr>
        <w:pStyle w:val="BodyText"/>
        <w:spacing w:before="4"/>
        <w:rPr>
          <w:rFonts w:ascii="Arial"/>
          <w:sz w:val="17"/>
        </w:rPr>
      </w:pPr>
    </w:p>
    <w:p w14:paraId="56DC2087" w14:textId="77777777" w:rsidR="00CD49A0" w:rsidRDefault="00E668C0">
      <w:pPr>
        <w:spacing w:line="165" w:lineRule="exact"/>
        <w:ind w:left="16934"/>
        <w:rPr>
          <w:rFonts w:ascii="Arial"/>
          <w:sz w:val="15"/>
        </w:rPr>
      </w:pPr>
      <w:proofErr w:type="spellStart"/>
      <w:r>
        <w:rPr>
          <w:rFonts w:ascii="Arial"/>
          <w:color w:val="6E7070"/>
          <w:w w:val="85"/>
          <w:sz w:val="15"/>
        </w:rPr>
        <w:t>geelong</w:t>
      </w:r>
      <w:proofErr w:type="spellEnd"/>
      <w:r>
        <w:rPr>
          <w:rFonts w:ascii="Arial"/>
          <w:color w:val="6E7070"/>
          <w:spacing w:val="10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high</w:t>
      </w:r>
    </w:p>
    <w:p w14:paraId="56DC2088" w14:textId="77777777" w:rsidR="00CD49A0" w:rsidRDefault="00E668C0">
      <w:pPr>
        <w:spacing w:line="547" w:lineRule="auto"/>
        <w:ind w:left="16788" w:right="709" w:firstLine="520"/>
        <w:jc w:val="right"/>
        <w:rPr>
          <w:rFonts w:ascii="Arial"/>
          <w:sz w:val="15"/>
        </w:rPr>
      </w:pPr>
      <w:r>
        <w:rPr>
          <w:rFonts w:ascii="Arial"/>
          <w:color w:val="6E7070"/>
          <w:w w:val="85"/>
          <w:sz w:val="15"/>
        </w:rPr>
        <w:t>school</w:t>
      </w:r>
      <w:r>
        <w:rPr>
          <w:rFonts w:ascii="Arial"/>
          <w:color w:val="6E7070"/>
          <w:spacing w:val="-33"/>
          <w:w w:val="85"/>
          <w:sz w:val="15"/>
        </w:rPr>
        <w:t xml:space="preserve"> </w:t>
      </w:r>
      <w:proofErr w:type="spellStart"/>
      <w:r>
        <w:rPr>
          <w:rFonts w:ascii="Arial"/>
          <w:color w:val="6E7070"/>
          <w:w w:val="85"/>
          <w:sz w:val="15"/>
        </w:rPr>
        <w:t>csiro</w:t>
      </w:r>
      <w:proofErr w:type="spellEnd"/>
      <w:r>
        <w:rPr>
          <w:rFonts w:ascii="Arial"/>
          <w:color w:val="6E7070"/>
          <w:spacing w:val="5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laboratory</w:t>
      </w:r>
    </w:p>
    <w:p w14:paraId="56DC2089" w14:textId="77777777" w:rsidR="00CD49A0" w:rsidRDefault="00E668C0">
      <w:pPr>
        <w:spacing w:before="104"/>
        <w:ind w:right="715"/>
        <w:jc w:val="right"/>
        <w:rPr>
          <w:rFonts w:ascii="Arial"/>
          <w:sz w:val="15"/>
        </w:rPr>
      </w:pPr>
      <w:r>
        <w:rPr>
          <w:rFonts w:ascii="Arial"/>
          <w:color w:val="6E7070"/>
          <w:w w:val="95"/>
          <w:sz w:val="15"/>
        </w:rPr>
        <w:t>residential</w:t>
      </w:r>
    </w:p>
    <w:p w14:paraId="56DC208A" w14:textId="77777777" w:rsidR="00CD49A0" w:rsidRDefault="00E668C0">
      <w:pPr>
        <w:rPr>
          <w:rFonts w:ascii="Arial"/>
          <w:sz w:val="16"/>
        </w:rPr>
      </w:pPr>
      <w:r>
        <w:br w:type="column"/>
      </w:r>
    </w:p>
    <w:p w14:paraId="56DC208B" w14:textId="77777777" w:rsidR="00CD49A0" w:rsidRDefault="00CD49A0">
      <w:pPr>
        <w:pStyle w:val="BodyText"/>
        <w:rPr>
          <w:rFonts w:ascii="Arial"/>
          <w:sz w:val="16"/>
        </w:rPr>
      </w:pPr>
    </w:p>
    <w:p w14:paraId="56DC208C" w14:textId="77777777" w:rsidR="00CD49A0" w:rsidRDefault="00CD49A0">
      <w:pPr>
        <w:pStyle w:val="BodyText"/>
        <w:spacing w:before="8"/>
        <w:rPr>
          <w:rFonts w:ascii="Arial"/>
          <w:sz w:val="19"/>
        </w:rPr>
      </w:pPr>
    </w:p>
    <w:p w14:paraId="56DC208D" w14:textId="77777777" w:rsidR="00CD49A0" w:rsidRDefault="00E668C0">
      <w:pPr>
        <w:spacing w:line="172" w:lineRule="auto"/>
        <w:ind w:left="258" w:right="440" w:firstLine="403"/>
        <w:rPr>
          <w:rFonts w:ascii="Arial"/>
          <w:sz w:val="15"/>
        </w:rPr>
      </w:pPr>
      <w:proofErr w:type="spellStart"/>
      <w:r>
        <w:rPr>
          <w:rFonts w:ascii="Arial"/>
          <w:color w:val="6E7070"/>
          <w:sz w:val="15"/>
        </w:rPr>
        <w:t>geelong</w:t>
      </w:r>
      <w:proofErr w:type="spellEnd"/>
      <w:r>
        <w:rPr>
          <w:rFonts w:ascii="Arial"/>
          <w:color w:val="6E7070"/>
          <w:spacing w:val="-39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botanic</w:t>
      </w:r>
      <w:r>
        <w:rPr>
          <w:rFonts w:ascii="Arial"/>
          <w:color w:val="6E7070"/>
          <w:spacing w:val="11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gardens</w:t>
      </w:r>
    </w:p>
    <w:p w14:paraId="56DC208E" w14:textId="77777777" w:rsidR="00CD49A0" w:rsidRDefault="00CD49A0">
      <w:pPr>
        <w:pStyle w:val="BodyText"/>
        <w:spacing w:before="9"/>
        <w:rPr>
          <w:rFonts w:ascii="Arial"/>
          <w:sz w:val="21"/>
        </w:rPr>
      </w:pPr>
    </w:p>
    <w:p w14:paraId="56DC208F" w14:textId="77777777" w:rsidR="00CD49A0" w:rsidRDefault="00E668C0">
      <w:pPr>
        <w:ind w:left="560"/>
        <w:rPr>
          <w:rFonts w:ascii="Arial"/>
          <w:sz w:val="15"/>
        </w:rPr>
      </w:pPr>
      <w:r>
        <w:pict w14:anchorId="56DC2C7C">
          <v:shape id="docshape77" o:spid="_x0000_s1349" type="#_x0000_t202" style="position:absolute;left:0;text-align:left;margin-left:1158.75pt;margin-top:-69.65pt;width:34.6pt;height:61.5pt;z-index:15781888;mso-position-horizontal-relative:page" filled="f" stroked="f">
            <v:textbox inset="0,0,0,0">
              <w:txbxContent>
                <w:p w14:paraId="56DC2FB8" w14:textId="77777777" w:rsidR="00CD49A0" w:rsidRDefault="00E668C0">
                  <w:pPr>
                    <w:spacing w:line="1229" w:lineRule="exact"/>
                    <w:rPr>
                      <w:rFonts w:ascii="Arial" w:hAnsi="Arial"/>
                      <w:sz w:val="110"/>
                    </w:rPr>
                  </w:pPr>
                  <w:r>
                    <w:rPr>
                      <w:rFonts w:ascii="Arial" w:hAnsi="Arial"/>
                      <w:color w:val="009733"/>
                      <w:w w:val="104"/>
                      <w:sz w:val="110"/>
                    </w:rPr>
                    <w:t>□</w:t>
                  </w:r>
                </w:p>
              </w:txbxContent>
            </v:textbox>
            <w10:wrap anchorx="page"/>
          </v:shape>
        </w:pict>
      </w:r>
      <w:r>
        <w:pict w14:anchorId="56DC2C7D">
          <v:shape id="docshape78" o:spid="_x0000_s1348" type="#_x0000_t202" style="position:absolute;left:0;text-align:left;margin-left:1160.55pt;margin-top:-24.6pt;width:22.35pt;height:39.35pt;z-index:15782400;mso-position-horizontal-relative:page" filled="f" stroked="f">
            <v:textbox inset="0,0,0,0">
              <w:txbxContent>
                <w:p w14:paraId="56DC2FB9" w14:textId="77777777" w:rsidR="00CD49A0" w:rsidRDefault="00E668C0">
                  <w:pPr>
                    <w:spacing w:line="786" w:lineRule="exact"/>
                    <w:rPr>
                      <w:rFonts w:ascii="Times New Roman"/>
                      <w:b/>
                      <w:sz w:val="71"/>
                    </w:rPr>
                  </w:pPr>
                  <w:r>
                    <w:rPr>
                      <w:rFonts w:ascii="Times New Roman"/>
                      <w:b/>
                      <w:color w:val="95CA64"/>
                      <w:w w:val="87"/>
                      <w:sz w:val="71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pict w14:anchorId="56DC2C7E">
          <v:shape id="docshape79" o:spid="_x0000_s1347" type="#_x0000_t202" style="position:absolute;left:0;text-align:left;margin-left:1157.95pt;margin-top:-14.9pt;width:35.6pt;height:61.5pt;z-index:15782912;mso-position-horizontal-relative:page" filled="f" stroked="f">
            <v:textbox inset="0,0,0,0">
              <w:txbxContent>
                <w:p w14:paraId="56DC2FBA" w14:textId="77777777" w:rsidR="00CD49A0" w:rsidRDefault="00E668C0">
                  <w:pPr>
                    <w:spacing w:line="1229" w:lineRule="exact"/>
                    <w:rPr>
                      <w:rFonts w:ascii="Arial" w:hAnsi="Arial"/>
                      <w:sz w:val="110"/>
                    </w:rPr>
                  </w:pPr>
                  <w:r>
                    <w:rPr>
                      <w:rFonts w:ascii="Arial" w:hAnsi="Arial"/>
                      <w:color w:val="003197"/>
                      <w:w w:val="107"/>
                      <w:sz w:val="110"/>
                    </w:rPr>
                    <w:t>□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6E7070"/>
          <w:w w:val="85"/>
          <w:sz w:val="15"/>
        </w:rPr>
        <w:t>public</w:t>
      </w:r>
      <w:r>
        <w:rPr>
          <w:rFonts w:ascii="Arial"/>
          <w:color w:val="6E7070"/>
          <w:spacing w:val="7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park</w:t>
      </w:r>
    </w:p>
    <w:p w14:paraId="56DC2090" w14:textId="77777777" w:rsidR="00CD49A0" w:rsidRDefault="00CD49A0">
      <w:pPr>
        <w:pStyle w:val="BodyText"/>
        <w:rPr>
          <w:rFonts w:ascii="Arial"/>
          <w:sz w:val="16"/>
        </w:rPr>
      </w:pPr>
    </w:p>
    <w:p w14:paraId="56DC2091" w14:textId="77777777" w:rsidR="00CD49A0" w:rsidRDefault="00CD49A0">
      <w:pPr>
        <w:pStyle w:val="BodyText"/>
        <w:spacing w:before="5"/>
        <w:rPr>
          <w:rFonts w:ascii="Arial"/>
          <w:sz w:val="17"/>
        </w:rPr>
      </w:pPr>
    </w:p>
    <w:p w14:paraId="56DC2092" w14:textId="77777777" w:rsidR="00CD49A0" w:rsidRDefault="00E668C0">
      <w:pPr>
        <w:spacing w:line="595" w:lineRule="auto"/>
        <w:ind w:left="195" w:right="817" w:firstLine="715"/>
        <w:rPr>
          <w:rFonts w:ascii="Arial"/>
          <w:sz w:val="15"/>
        </w:rPr>
      </w:pPr>
      <w:r>
        <w:pict w14:anchorId="56DC2C7F">
          <v:shape id="docshape80" o:spid="_x0000_s1346" type="#_x0000_t202" style="position:absolute;left:0;text-align:left;margin-left:1147.05pt;margin-top:19.55pt;width:22.1pt;height:39.35pt;z-index:-19895808;mso-position-horizontal-relative:page" filled="f" stroked="f">
            <v:textbox inset="0,0,0,0">
              <w:txbxContent>
                <w:p w14:paraId="56DC2FBB" w14:textId="77777777" w:rsidR="00CD49A0" w:rsidRDefault="00E668C0">
                  <w:pPr>
                    <w:spacing w:line="786" w:lineRule="exact"/>
                    <w:rPr>
                      <w:rFonts w:ascii="Times New Roman"/>
                      <w:b/>
                      <w:sz w:val="71"/>
                    </w:rPr>
                  </w:pPr>
                  <w:r>
                    <w:rPr>
                      <w:rFonts w:ascii="Times New Roman"/>
                      <w:b/>
                      <w:color w:val="003333"/>
                      <w:w w:val="86"/>
                      <w:sz w:val="71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6E7070"/>
          <w:sz w:val="15"/>
        </w:rPr>
        <w:t>jetty</w:t>
      </w:r>
      <w:r>
        <w:rPr>
          <w:rFonts w:ascii="Arial"/>
          <w:color w:val="6E7070"/>
          <w:spacing w:val="-39"/>
          <w:sz w:val="15"/>
        </w:rPr>
        <w:t xml:space="preserve"> </w:t>
      </w:r>
      <w:proofErr w:type="spellStart"/>
      <w:r>
        <w:rPr>
          <w:rFonts w:ascii="Arial"/>
          <w:color w:val="6E7070"/>
          <w:w w:val="85"/>
          <w:sz w:val="15"/>
        </w:rPr>
        <w:t>geelong</w:t>
      </w:r>
      <w:proofErr w:type="spellEnd"/>
      <w:r>
        <w:rPr>
          <w:rFonts w:ascii="Arial"/>
          <w:color w:val="6E7070"/>
          <w:spacing w:val="12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gun</w:t>
      </w:r>
      <w:r>
        <w:rPr>
          <w:rFonts w:ascii="Arial"/>
          <w:color w:val="6E7070"/>
          <w:spacing w:val="10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club</w:t>
      </w:r>
    </w:p>
    <w:p w14:paraId="56DC2093" w14:textId="77777777" w:rsidR="00CD49A0" w:rsidRDefault="00CD49A0">
      <w:pPr>
        <w:spacing w:line="595" w:lineRule="auto"/>
        <w:rPr>
          <w:rFonts w:ascii="Arial"/>
          <w:sz w:val="15"/>
        </w:rPr>
        <w:sectPr w:rsidR="00CD49A0">
          <w:type w:val="continuous"/>
          <w:pgSz w:w="24200" w:h="16820" w:orient="landscape"/>
          <w:pgMar w:top="300" w:right="220" w:bottom="0" w:left="3520" w:header="0" w:footer="0" w:gutter="0"/>
          <w:cols w:num="2" w:space="720" w:equalWidth="0">
            <w:col w:w="18394" w:space="40"/>
            <w:col w:w="2026"/>
          </w:cols>
        </w:sectPr>
      </w:pPr>
    </w:p>
    <w:p w14:paraId="56DC2094" w14:textId="77777777" w:rsidR="00CD49A0" w:rsidRDefault="00E668C0">
      <w:pPr>
        <w:spacing w:before="4"/>
        <w:jc w:val="right"/>
        <w:rPr>
          <w:rFonts w:ascii="Arial"/>
          <w:sz w:val="15"/>
        </w:rPr>
      </w:pPr>
      <w:r>
        <w:rPr>
          <w:rFonts w:ascii="Arial"/>
          <w:color w:val="6E7070"/>
          <w:w w:val="85"/>
          <w:sz w:val="15"/>
        </w:rPr>
        <w:t>eastern</w:t>
      </w:r>
      <w:r>
        <w:rPr>
          <w:rFonts w:ascii="Arial"/>
          <w:color w:val="6E7070"/>
          <w:spacing w:val="11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beach</w:t>
      </w:r>
    </w:p>
    <w:p w14:paraId="56DC2095" w14:textId="77777777" w:rsidR="00CD49A0" w:rsidRDefault="00E668C0">
      <w:pPr>
        <w:spacing w:before="10"/>
        <w:ind w:right="1"/>
        <w:jc w:val="right"/>
        <w:rPr>
          <w:rFonts w:ascii="Arial"/>
          <w:sz w:val="15"/>
        </w:rPr>
      </w:pPr>
      <w:r>
        <w:rPr>
          <w:rFonts w:ascii="Arial"/>
          <w:color w:val="6E7070"/>
          <w:w w:val="95"/>
          <w:sz w:val="15"/>
        </w:rPr>
        <w:t>reserve</w:t>
      </w:r>
    </w:p>
    <w:p w14:paraId="56DC2096" w14:textId="77777777" w:rsidR="00CD49A0" w:rsidRDefault="00E668C0">
      <w:pPr>
        <w:spacing w:before="28" w:line="165" w:lineRule="exact"/>
        <w:ind w:left="1146"/>
        <w:rPr>
          <w:rFonts w:ascii="Arial"/>
          <w:sz w:val="15"/>
        </w:rPr>
      </w:pPr>
      <w:r>
        <w:br w:type="column"/>
      </w:r>
      <w:r>
        <w:rPr>
          <w:rFonts w:ascii="Arial"/>
          <w:color w:val="6E7070"/>
          <w:w w:val="85"/>
          <w:sz w:val="15"/>
        </w:rPr>
        <w:t>east</w:t>
      </w:r>
      <w:r>
        <w:rPr>
          <w:rFonts w:ascii="Arial"/>
          <w:color w:val="6E7070"/>
          <w:spacing w:val="7"/>
          <w:w w:val="85"/>
          <w:sz w:val="15"/>
        </w:rPr>
        <w:t xml:space="preserve"> </w:t>
      </w:r>
      <w:proofErr w:type="spellStart"/>
      <w:r>
        <w:rPr>
          <w:rFonts w:ascii="Arial"/>
          <w:color w:val="6E7070"/>
          <w:w w:val="85"/>
          <w:sz w:val="15"/>
        </w:rPr>
        <w:t>geelong</w:t>
      </w:r>
      <w:proofErr w:type="spellEnd"/>
    </w:p>
    <w:p w14:paraId="56DC2097" w14:textId="77777777" w:rsidR="00CD49A0" w:rsidRDefault="00E668C0">
      <w:pPr>
        <w:spacing w:line="547" w:lineRule="auto"/>
        <w:ind w:left="344" w:right="818" w:firstLine="1066"/>
        <w:rPr>
          <w:rFonts w:ascii="Arial"/>
          <w:sz w:val="15"/>
        </w:rPr>
      </w:pPr>
      <w:r>
        <w:pict w14:anchorId="56DC2C80">
          <v:shape id="docshape81" o:spid="_x0000_s1345" type="#_x0000_t202" style="position:absolute;left:0;text-align:left;margin-left:1147.05pt;margin-top:-4.9pt;width:22.35pt;height:39.35pt;z-index:-19895296;mso-position-horizontal-relative:page" filled="f" stroked="f">
            <v:textbox inset="0,0,0,0">
              <w:txbxContent>
                <w:p w14:paraId="56DC2FBC" w14:textId="77777777" w:rsidR="00CD49A0" w:rsidRDefault="00E668C0">
                  <w:pPr>
                    <w:spacing w:line="786" w:lineRule="exact"/>
                    <w:rPr>
                      <w:rFonts w:ascii="Times New Roman"/>
                      <w:b/>
                      <w:sz w:val="71"/>
                    </w:rPr>
                  </w:pPr>
                  <w:r>
                    <w:rPr>
                      <w:rFonts w:ascii="Times New Roman"/>
                      <w:b/>
                      <w:color w:val="CC9731"/>
                      <w:w w:val="87"/>
                      <w:sz w:val="71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6E7070"/>
          <w:w w:val="85"/>
          <w:sz w:val="15"/>
        </w:rPr>
        <w:t>golf club</w:t>
      </w:r>
      <w:r>
        <w:rPr>
          <w:rFonts w:ascii="Arial"/>
          <w:color w:val="6E7070"/>
          <w:spacing w:val="-33"/>
          <w:w w:val="85"/>
          <w:sz w:val="15"/>
        </w:rPr>
        <w:t xml:space="preserve"> </w:t>
      </w:r>
      <w:proofErr w:type="spellStart"/>
      <w:r>
        <w:rPr>
          <w:rFonts w:ascii="Arial"/>
          <w:color w:val="6E7070"/>
          <w:w w:val="85"/>
          <w:sz w:val="15"/>
        </w:rPr>
        <w:t>geelong</w:t>
      </w:r>
      <w:proofErr w:type="spellEnd"/>
      <w:r>
        <w:rPr>
          <w:rFonts w:ascii="Arial"/>
          <w:color w:val="6E7070"/>
          <w:spacing w:val="15"/>
          <w:w w:val="85"/>
          <w:sz w:val="15"/>
        </w:rPr>
        <w:t xml:space="preserve"> </w:t>
      </w:r>
      <w:r>
        <w:rPr>
          <w:rFonts w:ascii="Arial"/>
          <w:color w:val="6E7070"/>
          <w:w w:val="85"/>
          <w:sz w:val="15"/>
        </w:rPr>
        <w:t>conference</w:t>
      </w:r>
      <w:r>
        <w:rPr>
          <w:rFonts w:ascii="Arial"/>
          <w:color w:val="6E7070"/>
          <w:spacing w:val="20"/>
          <w:w w:val="85"/>
          <w:sz w:val="15"/>
        </w:rPr>
        <w:t xml:space="preserve"> </w:t>
      </w:r>
      <w:proofErr w:type="spellStart"/>
      <w:r>
        <w:rPr>
          <w:rFonts w:ascii="Arial"/>
          <w:color w:val="6E7070"/>
          <w:w w:val="85"/>
          <w:sz w:val="15"/>
        </w:rPr>
        <w:t>centre</w:t>
      </w:r>
      <w:proofErr w:type="spellEnd"/>
    </w:p>
    <w:p w14:paraId="56DC2098" w14:textId="77777777" w:rsidR="00CD49A0" w:rsidRDefault="00CD49A0">
      <w:pPr>
        <w:spacing w:line="547" w:lineRule="auto"/>
        <w:rPr>
          <w:rFonts w:ascii="Arial"/>
          <w:sz w:val="15"/>
        </w:rPr>
        <w:sectPr w:rsidR="00CD49A0">
          <w:type w:val="continuous"/>
          <w:pgSz w:w="24200" w:h="16820" w:orient="landscape"/>
          <w:pgMar w:top="300" w:right="220" w:bottom="0" w:left="3520" w:header="0" w:footer="0" w:gutter="0"/>
          <w:cols w:num="2" w:space="720" w:equalWidth="0">
            <w:col w:w="17693" w:space="40"/>
            <w:col w:w="2727"/>
          </w:cols>
        </w:sectPr>
      </w:pPr>
    </w:p>
    <w:p w14:paraId="56DC2099" w14:textId="77777777" w:rsidR="00CD49A0" w:rsidRDefault="00E668C0">
      <w:pPr>
        <w:pStyle w:val="Heading4"/>
        <w:spacing w:before="126"/>
        <w:jc w:val="right"/>
      </w:pPr>
      <w:r>
        <w:pict w14:anchorId="56DC2C81">
          <v:shape id="docshape82" o:spid="_x0000_s1344" type="#_x0000_t202" style="position:absolute;left:0;text-align:left;margin-left:1057pt;margin-top:23.1pt;width:13.4pt;height:30.2pt;z-index:-19894784;mso-position-horizontal-relative:page" filled="f" stroked="f">
            <v:textbox inset="0,0,0,0">
              <w:txbxContent>
                <w:p w14:paraId="56DC2FBD" w14:textId="77777777" w:rsidR="00CD49A0" w:rsidRDefault="00E668C0">
                  <w:pPr>
                    <w:spacing w:line="603" w:lineRule="exact"/>
                    <w:rPr>
                      <w:rFonts w:ascii="Arial"/>
                      <w:sz w:val="54"/>
                    </w:rPr>
                  </w:pPr>
                  <w:r>
                    <w:rPr>
                      <w:rFonts w:ascii="Arial"/>
                      <w:color w:val="030303"/>
                      <w:w w:val="89"/>
                      <w:sz w:val="54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6E7070"/>
          <w:w w:val="70"/>
          <w:u w:val="thick" w:color="6E7070"/>
        </w:rPr>
        <w:t>legend</w:t>
      </w:r>
      <w:r>
        <w:rPr>
          <w:color w:val="6E7070"/>
          <w:spacing w:val="15"/>
          <w:w w:val="70"/>
        </w:rPr>
        <w:t xml:space="preserve"> </w:t>
      </w:r>
      <w:r>
        <w:rPr>
          <w:color w:val="6E7070"/>
          <w:w w:val="70"/>
        </w:rPr>
        <w:t>-</w:t>
      </w:r>
      <w:r>
        <w:rPr>
          <w:color w:val="6E7070"/>
          <w:spacing w:val="16"/>
          <w:w w:val="70"/>
        </w:rPr>
        <w:t xml:space="preserve"> </w:t>
      </w:r>
      <w:proofErr w:type="spellStart"/>
      <w:r>
        <w:rPr>
          <w:color w:val="6E7070"/>
          <w:w w:val="70"/>
          <w:u w:val="thick" w:color="6E7070"/>
        </w:rPr>
        <w:t>activty</w:t>
      </w:r>
      <w:proofErr w:type="spellEnd"/>
    </w:p>
    <w:p w14:paraId="56DC209A" w14:textId="77777777" w:rsidR="00CD49A0" w:rsidRDefault="00E668C0">
      <w:pPr>
        <w:spacing w:before="157" w:line="254" w:lineRule="auto"/>
        <w:ind w:left="17101" w:right="511" w:firstLine="163"/>
        <w:rPr>
          <w:rFonts w:ascii="Arial"/>
          <w:sz w:val="15"/>
        </w:rPr>
      </w:pPr>
      <w:r>
        <w:pict w14:anchorId="56DC2C82">
          <v:shape id="docshape83" o:spid="_x0000_s1343" type="#_x0000_t202" style="position:absolute;left:0;text-align:left;margin-left:1057pt;margin-top:25.95pt;width:13.4pt;height:30.2pt;z-index:-19894272;mso-position-horizontal-relative:page" filled="f" stroked="f">
            <v:textbox inset="0,0,0,0">
              <w:txbxContent>
                <w:p w14:paraId="56DC2FBE" w14:textId="77777777" w:rsidR="00CD49A0" w:rsidRDefault="00E668C0">
                  <w:pPr>
                    <w:spacing w:line="603" w:lineRule="exact"/>
                    <w:rPr>
                      <w:rFonts w:ascii="Arial"/>
                      <w:sz w:val="54"/>
                    </w:rPr>
                  </w:pPr>
                  <w:r>
                    <w:rPr>
                      <w:rFonts w:ascii="Arial"/>
                      <w:color w:val="030303"/>
                      <w:w w:val="89"/>
                      <w:sz w:val="54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6E7070"/>
          <w:w w:val="85"/>
          <w:sz w:val="15"/>
        </w:rPr>
        <w:t>diverse</w:t>
      </w:r>
      <w:r>
        <w:rPr>
          <w:rFonts w:ascii="Arial"/>
          <w:color w:val="6E7070"/>
          <w:spacing w:val="-33"/>
          <w:w w:val="85"/>
          <w:sz w:val="15"/>
        </w:rPr>
        <w:t xml:space="preserve"> </w:t>
      </w:r>
      <w:r>
        <w:rPr>
          <w:rFonts w:ascii="Arial"/>
          <w:color w:val="6E7070"/>
          <w:spacing w:val="-4"/>
          <w:w w:val="90"/>
          <w:sz w:val="15"/>
        </w:rPr>
        <w:t>recreation</w:t>
      </w:r>
    </w:p>
    <w:p w14:paraId="56DC209B" w14:textId="77777777" w:rsidR="00CD49A0" w:rsidRDefault="00CD49A0">
      <w:pPr>
        <w:pStyle w:val="BodyText"/>
        <w:spacing w:before="4"/>
        <w:rPr>
          <w:rFonts w:ascii="Arial"/>
          <w:sz w:val="15"/>
        </w:rPr>
      </w:pPr>
    </w:p>
    <w:p w14:paraId="56DC209C" w14:textId="77777777" w:rsidR="00CD49A0" w:rsidRDefault="00E668C0">
      <w:pPr>
        <w:ind w:right="528"/>
        <w:jc w:val="right"/>
        <w:rPr>
          <w:rFonts w:ascii="Arial"/>
          <w:sz w:val="15"/>
        </w:rPr>
      </w:pPr>
      <w:r>
        <w:rPr>
          <w:rFonts w:ascii="Arial"/>
          <w:color w:val="6E7070"/>
          <w:w w:val="95"/>
          <w:sz w:val="15"/>
        </w:rPr>
        <w:t>swimming</w:t>
      </w:r>
    </w:p>
    <w:p w14:paraId="56DC209D" w14:textId="77777777" w:rsidR="00CD49A0" w:rsidRDefault="00E668C0">
      <w:pPr>
        <w:rPr>
          <w:rFonts w:ascii="Arial"/>
          <w:sz w:val="16"/>
        </w:rPr>
      </w:pPr>
      <w:r>
        <w:br w:type="column"/>
      </w:r>
    </w:p>
    <w:p w14:paraId="56DC209E" w14:textId="77777777" w:rsidR="00CD49A0" w:rsidRDefault="00CD49A0">
      <w:pPr>
        <w:pStyle w:val="BodyText"/>
        <w:spacing w:before="5"/>
        <w:rPr>
          <w:rFonts w:ascii="Arial"/>
          <w:sz w:val="19"/>
        </w:rPr>
      </w:pPr>
    </w:p>
    <w:p w14:paraId="56DC209F" w14:textId="77777777" w:rsidR="00CD49A0" w:rsidRDefault="00E668C0">
      <w:pPr>
        <w:spacing w:line="273" w:lineRule="auto"/>
        <w:ind w:left="286" w:right="624" w:firstLine="110"/>
        <w:rPr>
          <w:rFonts w:ascii="Arial"/>
          <w:sz w:val="15"/>
        </w:rPr>
      </w:pPr>
      <w:r>
        <w:rPr>
          <w:rFonts w:ascii="Arial"/>
          <w:color w:val="6E7070"/>
          <w:w w:val="94"/>
          <w:sz w:val="15"/>
        </w:rPr>
        <w:t>running/</w:t>
      </w:r>
      <w:r>
        <w:rPr>
          <w:rFonts w:ascii="Arial"/>
          <w:color w:val="6E7070"/>
          <w:sz w:val="15"/>
        </w:rPr>
        <w:t xml:space="preserve"> </w:t>
      </w:r>
      <w:r>
        <w:rPr>
          <w:rFonts w:ascii="Arial"/>
          <w:color w:val="6E7070"/>
          <w:spacing w:val="-1"/>
          <w:w w:val="86"/>
          <w:sz w:val="15"/>
        </w:rPr>
        <w:t>walkin</w:t>
      </w:r>
      <w:r>
        <w:rPr>
          <w:rFonts w:ascii="Arial"/>
          <w:color w:val="6E7070"/>
          <w:spacing w:val="-61"/>
          <w:w w:val="86"/>
          <w:sz w:val="15"/>
        </w:rPr>
        <w:t>g</w:t>
      </w:r>
      <w:r>
        <w:rPr>
          <w:rFonts w:ascii="Arial"/>
          <w:color w:val="030303"/>
          <w:w w:val="86"/>
          <w:position w:val="-15"/>
          <w:sz w:val="54"/>
        </w:rPr>
        <w:t xml:space="preserve">0 </w:t>
      </w:r>
      <w:r>
        <w:rPr>
          <w:rFonts w:ascii="Arial"/>
          <w:color w:val="6E7070"/>
          <w:w w:val="90"/>
          <w:sz w:val="15"/>
        </w:rPr>
        <w:t>picnic/</w:t>
      </w:r>
      <w:r>
        <w:rPr>
          <w:rFonts w:ascii="Arial"/>
          <w:color w:val="6E7070"/>
          <w:spacing w:val="-6"/>
          <w:w w:val="90"/>
          <w:sz w:val="15"/>
        </w:rPr>
        <w:t xml:space="preserve"> </w:t>
      </w:r>
      <w:r>
        <w:rPr>
          <w:rFonts w:ascii="Arial"/>
          <w:color w:val="6E7070"/>
          <w:w w:val="90"/>
          <w:sz w:val="15"/>
        </w:rPr>
        <w:t>playground</w:t>
      </w:r>
    </w:p>
    <w:p w14:paraId="56DC20A0" w14:textId="77777777" w:rsidR="00CD49A0" w:rsidRDefault="00CD49A0">
      <w:pPr>
        <w:pStyle w:val="BodyText"/>
        <w:rPr>
          <w:rFonts w:ascii="Arial"/>
          <w:sz w:val="16"/>
        </w:rPr>
      </w:pPr>
    </w:p>
    <w:p w14:paraId="56DC20A1" w14:textId="77777777" w:rsidR="00CD49A0" w:rsidRDefault="00E668C0">
      <w:pPr>
        <w:spacing w:before="128" w:line="228" w:lineRule="auto"/>
        <w:ind w:left="512" w:right="636" w:firstLine="435"/>
        <w:rPr>
          <w:rFonts w:ascii="Arial"/>
          <w:b/>
          <w:sz w:val="54"/>
        </w:rPr>
      </w:pPr>
      <w:r>
        <w:rPr>
          <w:noProof/>
        </w:rPr>
        <w:drawing>
          <wp:anchor distT="0" distB="0" distL="0" distR="0" simplePos="0" relativeHeight="483418624" behindDoc="1" locked="0" layoutInCell="1" allowOverlap="1" wp14:anchorId="56DC2C83" wp14:editId="56DC2C84">
            <wp:simplePos x="0" y="0"/>
            <wp:positionH relativeFrom="page">
              <wp:posOffset>14760117</wp:posOffset>
            </wp:positionH>
            <wp:positionV relativeFrom="paragraph">
              <wp:posOffset>-309489</wp:posOffset>
            </wp:positionV>
            <wp:extent cx="402548" cy="585410"/>
            <wp:effectExtent l="0" t="0" r="0" b="0"/>
            <wp:wrapNone/>
            <wp:docPr id="11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48" cy="58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6E7070"/>
          <w:w w:val="95"/>
          <w:sz w:val="15"/>
        </w:rPr>
        <w:t>viewing</w:t>
      </w:r>
      <w:r>
        <w:rPr>
          <w:rFonts w:ascii="Arial"/>
          <w:color w:val="6E7070"/>
          <w:spacing w:val="1"/>
          <w:w w:val="95"/>
          <w:sz w:val="15"/>
        </w:rPr>
        <w:t xml:space="preserve"> </w:t>
      </w:r>
      <w:r>
        <w:rPr>
          <w:rFonts w:ascii="Arial"/>
          <w:color w:val="6E7070"/>
          <w:spacing w:val="-1"/>
          <w:w w:val="86"/>
          <w:sz w:val="15"/>
        </w:rPr>
        <w:t>botani</w:t>
      </w:r>
      <w:r>
        <w:rPr>
          <w:rFonts w:ascii="Arial"/>
          <w:color w:val="6E7070"/>
          <w:w w:val="86"/>
          <w:sz w:val="15"/>
        </w:rPr>
        <w:t>c</w:t>
      </w:r>
      <w:r>
        <w:rPr>
          <w:rFonts w:ascii="Arial"/>
          <w:color w:val="6E7070"/>
          <w:spacing w:val="8"/>
          <w:sz w:val="15"/>
        </w:rPr>
        <w:t xml:space="preserve"> </w:t>
      </w:r>
      <w:r>
        <w:rPr>
          <w:rFonts w:ascii="Arial"/>
          <w:color w:val="6E7070"/>
          <w:spacing w:val="-1"/>
          <w:w w:val="86"/>
          <w:sz w:val="15"/>
        </w:rPr>
        <w:t>garde</w:t>
      </w:r>
      <w:r>
        <w:rPr>
          <w:rFonts w:ascii="Arial"/>
          <w:color w:val="6E7070"/>
          <w:spacing w:val="-70"/>
          <w:w w:val="86"/>
          <w:sz w:val="15"/>
        </w:rPr>
        <w:t>n</w:t>
      </w:r>
      <w:r>
        <w:rPr>
          <w:rFonts w:ascii="Arial"/>
          <w:b/>
          <w:color w:val="030303"/>
          <w:w w:val="86"/>
          <w:sz w:val="54"/>
        </w:rPr>
        <w:t>0</w:t>
      </w:r>
    </w:p>
    <w:p w14:paraId="56DC20A2" w14:textId="77777777" w:rsidR="00CD49A0" w:rsidRDefault="00E668C0">
      <w:pPr>
        <w:spacing w:before="129"/>
        <w:ind w:left="949"/>
        <w:rPr>
          <w:rFonts w:ascii="Arial"/>
          <w:sz w:val="15"/>
        </w:rPr>
      </w:pPr>
      <w:r>
        <w:rPr>
          <w:rFonts w:ascii="Arial"/>
          <w:color w:val="6E7070"/>
          <w:w w:val="85"/>
          <w:sz w:val="15"/>
        </w:rPr>
        <w:t>boating</w:t>
      </w:r>
      <w:r>
        <w:rPr>
          <w:rFonts w:ascii="Arial"/>
          <w:color w:val="6E7070"/>
          <w:spacing w:val="33"/>
          <w:w w:val="85"/>
          <w:sz w:val="15"/>
        </w:rPr>
        <w:t xml:space="preserve"> </w:t>
      </w:r>
      <w:r>
        <w:rPr>
          <w:rFonts w:ascii="Arial"/>
          <w:noProof/>
          <w:color w:val="6E7070"/>
          <w:spacing w:val="16"/>
          <w:position w:val="-18"/>
          <w:sz w:val="15"/>
        </w:rPr>
        <w:drawing>
          <wp:inline distT="0" distB="0" distL="0" distR="0" wp14:anchorId="56DC2C85" wp14:editId="56DC2C86">
            <wp:extent cx="402548" cy="280509"/>
            <wp:effectExtent l="0" t="0" r="0" b="0"/>
            <wp:docPr id="12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48" cy="28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20A3" w14:textId="77777777" w:rsidR="00CD49A0" w:rsidRDefault="00E668C0">
      <w:pPr>
        <w:spacing w:before="200"/>
        <w:ind w:left="1093"/>
        <w:rPr>
          <w:rFonts w:ascii="Arial"/>
          <w:sz w:val="15"/>
        </w:rPr>
      </w:pPr>
      <w:proofErr w:type="spellStart"/>
      <w:r>
        <w:rPr>
          <w:rFonts w:ascii="Arial"/>
          <w:color w:val="6E7070"/>
          <w:w w:val="115"/>
          <w:sz w:val="15"/>
        </w:rPr>
        <w:t>sport</w:t>
      </w:r>
      <w:r>
        <w:rPr>
          <w:rFonts w:ascii="Arial"/>
          <w:color w:val="030303"/>
          <w:w w:val="115"/>
          <w:sz w:val="15"/>
        </w:rPr>
        <w:t>O</w:t>
      </w:r>
      <w:proofErr w:type="spellEnd"/>
    </w:p>
    <w:p w14:paraId="56DC20A4" w14:textId="77777777" w:rsidR="00CD49A0" w:rsidRDefault="00CD49A0">
      <w:pPr>
        <w:pStyle w:val="BodyText"/>
        <w:rPr>
          <w:rFonts w:ascii="Arial"/>
          <w:sz w:val="16"/>
        </w:rPr>
      </w:pPr>
    </w:p>
    <w:p w14:paraId="56DC20A5" w14:textId="77777777" w:rsidR="00CD49A0" w:rsidRDefault="00E668C0">
      <w:pPr>
        <w:spacing w:before="120" w:line="230" w:lineRule="auto"/>
        <w:ind w:left="887" w:right="613" w:hanging="156"/>
        <w:rPr>
          <w:rFonts w:ascii="Arial"/>
          <w:sz w:val="54"/>
        </w:rPr>
      </w:pPr>
      <w:r>
        <w:rPr>
          <w:noProof/>
        </w:rPr>
        <w:drawing>
          <wp:anchor distT="0" distB="0" distL="0" distR="0" simplePos="0" relativeHeight="483419136" behindDoc="1" locked="0" layoutInCell="1" allowOverlap="1" wp14:anchorId="56DC2C87" wp14:editId="56DC2C88">
            <wp:simplePos x="0" y="0"/>
            <wp:positionH relativeFrom="page">
              <wp:posOffset>14760117</wp:posOffset>
            </wp:positionH>
            <wp:positionV relativeFrom="paragraph">
              <wp:posOffset>371</wp:posOffset>
            </wp:positionV>
            <wp:extent cx="402548" cy="280509"/>
            <wp:effectExtent l="0" t="0" r="0" b="0"/>
            <wp:wrapNone/>
            <wp:docPr id="12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48" cy="280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6E7070"/>
          <w:w w:val="95"/>
          <w:sz w:val="15"/>
        </w:rPr>
        <w:t>conference</w:t>
      </w:r>
      <w:r>
        <w:rPr>
          <w:rFonts w:ascii="Arial"/>
          <w:color w:val="6E7070"/>
          <w:spacing w:val="1"/>
          <w:w w:val="95"/>
          <w:sz w:val="15"/>
        </w:rPr>
        <w:t xml:space="preserve"> </w:t>
      </w:r>
      <w:r>
        <w:rPr>
          <w:rFonts w:ascii="Arial"/>
          <w:color w:val="6E7070"/>
          <w:w w:val="87"/>
          <w:sz w:val="15"/>
        </w:rPr>
        <w:t>shootin</w:t>
      </w:r>
      <w:r>
        <w:rPr>
          <w:rFonts w:ascii="Arial"/>
          <w:color w:val="6E7070"/>
          <w:spacing w:val="-62"/>
          <w:w w:val="87"/>
          <w:sz w:val="15"/>
        </w:rPr>
        <w:t>g</w:t>
      </w:r>
      <w:r>
        <w:rPr>
          <w:rFonts w:ascii="Arial"/>
          <w:color w:val="030303"/>
          <w:w w:val="87"/>
          <w:sz w:val="54"/>
        </w:rPr>
        <w:t>0</w:t>
      </w:r>
    </w:p>
    <w:p w14:paraId="56DC20A6" w14:textId="77777777" w:rsidR="00CD49A0" w:rsidRDefault="00E668C0">
      <w:pPr>
        <w:spacing w:before="194" w:line="182" w:lineRule="auto"/>
        <w:ind w:left="954" w:right="87" w:firstLine="220"/>
        <w:rPr>
          <w:rFonts w:ascii="Arial"/>
          <w:sz w:val="15"/>
        </w:rPr>
      </w:pPr>
      <w:r>
        <w:rPr>
          <w:rFonts w:ascii="Arial"/>
          <w:color w:val="6E7070"/>
          <w:w w:val="85"/>
          <w:sz w:val="15"/>
        </w:rPr>
        <w:t>golf</w:t>
      </w:r>
      <w:r>
        <w:rPr>
          <w:rFonts w:ascii="Arial"/>
          <w:color w:val="6E7070"/>
          <w:sz w:val="15"/>
        </w:rPr>
        <w:t xml:space="preserve"> </w:t>
      </w:r>
      <w:r>
        <w:rPr>
          <w:rFonts w:ascii="Arial"/>
          <w:color w:val="6E7070"/>
          <w:spacing w:val="13"/>
          <w:sz w:val="15"/>
        </w:rPr>
        <w:t xml:space="preserve"> </w:t>
      </w:r>
      <w:r>
        <w:rPr>
          <w:rFonts w:ascii="Arial"/>
          <w:noProof/>
          <w:color w:val="6E7070"/>
          <w:position w:val="-17"/>
          <w:sz w:val="15"/>
        </w:rPr>
        <w:drawing>
          <wp:inline distT="0" distB="0" distL="0" distR="0" wp14:anchorId="56DC2C89" wp14:editId="56DC2C8A">
            <wp:extent cx="399498" cy="268312"/>
            <wp:effectExtent l="0" t="0" r="0" b="0"/>
            <wp:docPr id="12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98" cy="26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E7070"/>
          <w:spacing w:val="13"/>
          <w:position w:val="-17"/>
          <w:sz w:val="15"/>
        </w:rPr>
        <w:t xml:space="preserve"> </w:t>
      </w:r>
      <w:r>
        <w:rPr>
          <w:rFonts w:ascii="Arial"/>
          <w:color w:val="6E7070"/>
          <w:w w:val="86"/>
          <w:sz w:val="15"/>
        </w:rPr>
        <w:t>stude</w:t>
      </w:r>
      <w:r>
        <w:rPr>
          <w:rFonts w:ascii="Arial"/>
          <w:color w:val="6E7070"/>
          <w:spacing w:val="-32"/>
          <w:w w:val="86"/>
          <w:sz w:val="15"/>
        </w:rPr>
        <w:t>n</w:t>
      </w:r>
      <w:r>
        <w:rPr>
          <w:rFonts w:ascii="Arial"/>
          <w:b/>
          <w:color w:val="030303"/>
          <w:spacing w:val="-228"/>
          <w:w w:val="86"/>
          <w:sz w:val="54"/>
        </w:rPr>
        <w:t>0</w:t>
      </w:r>
      <w:r>
        <w:rPr>
          <w:rFonts w:ascii="Arial"/>
          <w:color w:val="6E7070"/>
          <w:w w:val="86"/>
          <w:sz w:val="15"/>
        </w:rPr>
        <w:t>t</w:t>
      </w:r>
    </w:p>
    <w:p w14:paraId="56DC20A7" w14:textId="77777777" w:rsidR="00CD49A0" w:rsidRDefault="00E668C0">
      <w:pPr>
        <w:spacing w:line="527" w:lineRule="exact"/>
        <w:ind w:left="743"/>
        <w:rPr>
          <w:rFonts w:ascii="Arial"/>
          <w:sz w:val="54"/>
        </w:rPr>
      </w:pPr>
      <w:r>
        <w:rPr>
          <w:rFonts w:ascii="Arial"/>
          <w:color w:val="6E7070"/>
          <w:spacing w:val="-1"/>
          <w:w w:val="91"/>
          <w:sz w:val="15"/>
        </w:rPr>
        <w:t>lawnbowl</w:t>
      </w:r>
      <w:r>
        <w:rPr>
          <w:rFonts w:ascii="Arial"/>
          <w:color w:val="6E7070"/>
          <w:spacing w:val="-54"/>
          <w:w w:val="91"/>
          <w:sz w:val="15"/>
        </w:rPr>
        <w:t>s</w:t>
      </w:r>
      <w:r>
        <w:rPr>
          <w:rFonts w:ascii="Arial"/>
          <w:color w:val="030303"/>
          <w:w w:val="91"/>
          <w:sz w:val="54"/>
        </w:rPr>
        <w:t>0</w:t>
      </w:r>
    </w:p>
    <w:p w14:paraId="56DC20A8" w14:textId="77777777" w:rsidR="00CD49A0" w:rsidRDefault="00CD49A0">
      <w:pPr>
        <w:spacing w:line="527" w:lineRule="exact"/>
        <w:rPr>
          <w:rFonts w:ascii="Arial"/>
          <w:sz w:val="54"/>
        </w:rPr>
        <w:sectPr w:rsidR="00CD49A0">
          <w:type w:val="continuous"/>
          <w:pgSz w:w="24200" w:h="16820" w:orient="landscape"/>
          <w:pgMar w:top="300" w:right="220" w:bottom="0" w:left="3520" w:header="0" w:footer="0" w:gutter="0"/>
          <w:cols w:num="2" w:space="720" w:equalWidth="0">
            <w:col w:w="18207" w:space="40"/>
            <w:col w:w="2213"/>
          </w:cols>
        </w:sectPr>
      </w:pPr>
    </w:p>
    <w:p w14:paraId="56DC20A9" w14:textId="77777777" w:rsidR="00CD49A0" w:rsidRDefault="00CD49A0">
      <w:pPr>
        <w:pStyle w:val="BodyText"/>
        <w:rPr>
          <w:rFonts w:ascii="Arial"/>
        </w:rPr>
      </w:pPr>
    </w:p>
    <w:p w14:paraId="56DC20AA" w14:textId="77777777" w:rsidR="00CD49A0" w:rsidRDefault="00CD49A0">
      <w:pPr>
        <w:rPr>
          <w:rFonts w:ascii="Arial"/>
        </w:rPr>
        <w:sectPr w:rsidR="00CD49A0">
          <w:type w:val="continuous"/>
          <w:pgSz w:w="24200" w:h="16820" w:orient="landscape"/>
          <w:pgMar w:top="300" w:right="220" w:bottom="0" w:left="3520" w:header="0" w:footer="0" w:gutter="0"/>
          <w:cols w:space="720"/>
        </w:sectPr>
      </w:pPr>
    </w:p>
    <w:p w14:paraId="56DC20AB" w14:textId="77777777" w:rsidR="00CD49A0" w:rsidRDefault="00E668C0">
      <w:pPr>
        <w:pStyle w:val="BodyText"/>
        <w:rPr>
          <w:rFonts w:ascii="Arial"/>
        </w:rPr>
      </w:pPr>
      <w:r>
        <w:pict w14:anchorId="56DC2C8B">
          <v:group id="docshapegroup84" o:spid="_x0000_s1338" style="position:absolute;margin-left:30.75pt;margin-top:13.95pt;width:1052.25pt;height:825.65pt;z-index:-19898368;mso-position-horizontal-relative:page;mso-position-vertical-relative:page" coordorigin="615,279" coordsize="21045,16513">
            <v:shape id="docshape85" o:spid="_x0000_s1342" type="#_x0000_t75" style="position:absolute;left:614;top:278;width:20267;height:16345">
              <v:imagedata r:id="rId87" o:title=""/>
            </v:shape>
            <v:line id="_x0000_s1341" style="position:absolute" from="20929,16791" to="20929,15490" strokeweight=".50828mm"/>
            <v:line id="_x0000_s1340" style="position:absolute" from="20881,14818" to="21659,14818" strokeweight=".59286mm"/>
            <v:line id="_x0000_s1339" style="position:absolute" from="20402,5387" to="20974,5387" strokecolor="#6e7070" strokeweight=".35289mm"/>
            <w10:wrap anchorx="page" anchory="page"/>
          </v:group>
        </w:pict>
      </w:r>
    </w:p>
    <w:p w14:paraId="56DC20AC" w14:textId="77777777" w:rsidR="00CD49A0" w:rsidRDefault="00CD49A0">
      <w:pPr>
        <w:pStyle w:val="BodyText"/>
        <w:rPr>
          <w:rFonts w:ascii="Arial"/>
        </w:rPr>
      </w:pPr>
    </w:p>
    <w:p w14:paraId="56DC20AD" w14:textId="77777777" w:rsidR="00CD49A0" w:rsidRDefault="00CD49A0">
      <w:pPr>
        <w:pStyle w:val="BodyText"/>
        <w:spacing w:before="8"/>
        <w:rPr>
          <w:rFonts w:ascii="Arial"/>
          <w:sz w:val="17"/>
        </w:rPr>
      </w:pPr>
    </w:p>
    <w:p w14:paraId="56DC20AE" w14:textId="77777777" w:rsidR="00CD49A0" w:rsidRDefault="00E668C0">
      <w:pPr>
        <w:spacing w:line="247" w:lineRule="auto"/>
        <w:ind w:left="15234" w:right="-12"/>
        <w:rPr>
          <w:rFonts w:ascii="Arial"/>
          <w:b/>
          <w:sz w:val="19"/>
        </w:rPr>
      </w:pPr>
      <w:r>
        <w:rPr>
          <w:rFonts w:ascii="Arial"/>
          <w:b/>
          <w:color w:val="6E7070"/>
          <w:spacing w:val="-1"/>
          <w:w w:val="80"/>
          <w:sz w:val="19"/>
        </w:rPr>
        <w:t>Project Ref:</w:t>
      </w:r>
      <w:r>
        <w:rPr>
          <w:rFonts w:ascii="Arial"/>
          <w:b/>
          <w:color w:val="6E7070"/>
          <w:spacing w:val="-39"/>
          <w:w w:val="80"/>
          <w:sz w:val="19"/>
        </w:rPr>
        <w:t xml:space="preserve"> </w:t>
      </w:r>
      <w:r>
        <w:rPr>
          <w:rFonts w:ascii="Arial"/>
          <w:b/>
          <w:color w:val="6E7070"/>
          <w:w w:val="85"/>
          <w:sz w:val="19"/>
        </w:rPr>
        <w:t>Dwg No.:</w:t>
      </w:r>
      <w:r>
        <w:rPr>
          <w:rFonts w:ascii="Arial"/>
          <w:b/>
          <w:color w:val="6E7070"/>
          <w:spacing w:val="1"/>
          <w:w w:val="85"/>
          <w:sz w:val="19"/>
        </w:rPr>
        <w:t xml:space="preserve"> </w:t>
      </w:r>
      <w:r>
        <w:rPr>
          <w:rFonts w:ascii="Arial"/>
          <w:b/>
          <w:color w:val="6E7070"/>
          <w:w w:val="90"/>
          <w:sz w:val="19"/>
        </w:rPr>
        <w:t>Scale:</w:t>
      </w:r>
      <w:r>
        <w:rPr>
          <w:rFonts w:ascii="Arial"/>
          <w:b/>
          <w:color w:val="6E7070"/>
          <w:spacing w:val="1"/>
          <w:w w:val="90"/>
          <w:sz w:val="19"/>
        </w:rPr>
        <w:t xml:space="preserve"> </w:t>
      </w:r>
      <w:r>
        <w:rPr>
          <w:rFonts w:ascii="Arial"/>
          <w:b/>
          <w:color w:val="6E7070"/>
          <w:w w:val="90"/>
          <w:sz w:val="19"/>
        </w:rPr>
        <w:t>Date:</w:t>
      </w:r>
      <w:r>
        <w:rPr>
          <w:rFonts w:ascii="Arial"/>
          <w:b/>
          <w:color w:val="6E7070"/>
          <w:spacing w:val="1"/>
          <w:w w:val="90"/>
          <w:sz w:val="19"/>
        </w:rPr>
        <w:t xml:space="preserve"> </w:t>
      </w:r>
      <w:r>
        <w:rPr>
          <w:rFonts w:ascii="Arial"/>
          <w:b/>
          <w:color w:val="6E7070"/>
          <w:w w:val="90"/>
          <w:sz w:val="19"/>
        </w:rPr>
        <w:t>Revision:</w:t>
      </w:r>
    </w:p>
    <w:p w14:paraId="56DC20AF" w14:textId="77777777" w:rsidR="00CD49A0" w:rsidRDefault="00E668C0">
      <w:pPr>
        <w:rPr>
          <w:rFonts w:ascii="Arial"/>
          <w:b/>
          <w:sz w:val="20"/>
        </w:rPr>
      </w:pPr>
      <w:r>
        <w:br w:type="column"/>
      </w:r>
    </w:p>
    <w:p w14:paraId="56DC20B0" w14:textId="77777777" w:rsidR="00CD49A0" w:rsidRDefault="00CD49A0">
      <w:pPr>
        <w:pStyle w:val="BodyText"/>
        <w:rPr>
          <w:rFonts w:ascii="Arial"/>
          <w:b/>
        </w:rPr>
      </w:pPr>
    </w:p>
    <w:p w14:paraId="56DC20B1" w14:textId="77777777" w:rsidR="00CD49A0" w:rsidRDefault="00CD49A0">
      <w:pPr>
        <w:pStyle w:val="BodyText"/>
        <w:spacing w:before="10"/>
        <w:rPr>
          <w:rFonts w:ascii="Arial"/>
          <w:b/>
          <w:sz w:val="16"/>
        </w:rPr>
      </w:pPr>
    </w:p>
    <w:p w14:paraId="56DC20B2" w14:textId="77777777" w:rsidR="00CD49A0" w:rsidRDefault="00E668C0">
      <w:pPr>
        <w:ind w:left="437"/>
        <w:rPr>
          <w:rFonts w:ascii="Arial"/>
          <w:b/>
          <w:sz w:val="19"/>
        </w:rPr>
      </w:pPr>
      <w:r>
        <w:rPr>
          <w:rFonts w:ascii="Arial"/>
          <w:b/>
          <w:color w:val="6E7070"/>
          <w:w w:val="85"/>
          <w:sz w:val="19"/>
        </w:rPr>
        <w:t>06.438</w:t>
      </w:r>
    </w:p>
    <w:p w14:paraId="56DC20B3" w14:textId="77777777" w:rsidR="00CD49A0" w:rsidRDefault="00E668C0">
      <w:pPr>
        <w:spacing w:before="2" w:line="259" w:lineRule="auto"/>
        <w:ind w:left="60" w:right="13" w:firstLine="216"/>
        <w:jc w:val="right"/>
        <w:rPr>
          <w:rFonts w:ascii="Arial"/>
          <w:b/>
          <w:sz w:val="19"/>
        </w:rPr>
      </w:pPr>
      <w:r>
        <w:rPr>
          <w:rFonts w:ascii="Arial"/>
          <w:b/>
          <w:color w:val="6E7070"/>
          <w:w w:val="85"/>
          <w:sz w:val="19"/>
        </w:rPr>
        <w:t>LCD-003</w:t>
      </w:r>
      <w:r>
        <w:rPr>
          <w:rFonts w:ascii="Arial"/>
          <w:b/>
          <w:color w:val="6E7070"/>
          <w:spacing w:val="-42"/>
          <w:w w:val="85"/>
          <w:sz w:val="19"/>
        </w:rPr>
        <w:t xml:space="preserve"> </w:t>
      </w:r>
      <w:r>
        <w:rPr>
          <w:rFonts w:ascii="Arial"/>
          <w:b/>
          <w:color w:val="6E7070"/>
          <w:w w:val="85"/>
          <w:sz w:val="19"/>
        </w:rPr>
        <w:t>1:5000@A3</w:t>
      </w:r>
    </w:p>
    <w:p w14:paraId="56DC20B4" w14:textId="77777777" w:rsidR="00CD49A0" w:rsidRDefault="00E668C0">
      <w:pPr>
        <w:spacing w:line="208" w:lineRule="exact"/>
        <w:ind w:right="13"/>
        <w:jc w:val="right"/>
        <w:rPr>
          <w:rFonts w:ascii="Arial"/>
          <w:b/>
          <w:sz w:val="19"/>
        </w:rPr>
      </w:pPr>
      <w:r>
        <w:rPr>
          <w:rFonts w:ascii="Arial"/>
          <w:b/>
          <w:color w:val="6E7070"/>
          <w:w w:val="95"/>
          <w:sz w:val="19"/>
        </w:rPr>
        <w:t>27.2.07</w:t>
      </w:r>
    </w:p>
    <w:p w14:paraId="56DC20B5" w14:textId="77777777" w:rsidR="00CD49A0" w:rsidRDefault="00E668C0">
      <w:pPr>
        <w:spacing w:before="12"/>
        <w:jc w:val="right"/>
        <w:rPr>
          <w:rFonts w:ascii="Arial"/>
          <w:b/>
          <w:sz w:val="19"/>
        </w:rPr>
      </w:pPr>
      <w:r>
        <w:rPr>
          <w:rFonts w:ascii="Arial"/>
          <w:b/>
          <w:color w:val="6E7070"/>
          <w:w w:val="89"/>
          <w:sz w:val="19"/>
        </w:rPr>
        <w:t>A</w:t>
      </w:r>
    </w:p>
    <w:p w14:paraId="56DC20B6" w14:textId="77777777" w:rsidR="00CD49A0" w:rsidRDefault="00E668C0">
      <w:pPr>
        <w:spacing w:before="8"/>
        <w:rPr>
          <w:rFonts w:ascii="Arial"/>
          <w:b/>
          <w:sz w:val="21"/>
        </w:rPr>
      </w:pPr>
      <w:r>
        <w:br w:type="column"/>
      </w:r>
    </w:p>
    <w:p w14:paraId="56DC20B7" w14:textId="77777777" w:rsidR="00CD49A0" w:rsidRDefault="00E668C0">
      <w:pPr>
        <w:spacing w:line="216" w:lineRule="auto"/>
        <w:ind w:left="1017" w:right="114" w:firstLine="311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6E7070"/>
          <w:w w:val="85"/>
          <w:sz w:val="19"/>
        </w:rPr>
        <w:t>hansen</w:t>
      </w:r>
      <w:proofErr w:type="spellEnd"/>
      <w:r>
        <w:rPr>
          <w:rFonts w:ascii="Arial"/>
          <w:color w:val="6E7070"/>
          <w:spacing w:val="4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partnership</w:t>
      </w:r>
      <w:r>
        <w:rPr>
          <w:rFonts w:ascii="Arial"/>
          <w:color w:val="6E7070"/>
          <w:spacing w:val="12"/>
          <w:w w:val="85"/>
          <w:sz w:val="19"/>
        </w:rPr>
        <w:t xml:space="preserve"> </w:t>
      </w:r>
      <w:proofErr w:type="spellStart"/>
      <w:r>
        <w:rPr>
          <w:rFonts w:ascii="Arial"/>
          <w:color w:val="6E7070"/>
          <w:w w:val="85"/>
          <w:sz w:val="19"/>
        </w:rPr>
        <w:t>pty</w:t>
      </w:r>
      <w:proofErr w:type="spellEnd"/>
      <w:r>
        <w:rPr>
          <w:rFonts w:ascii="Arial"/>
          <w:color w:val="6E7070"/>
          <w:spacing w:val="5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ltd</w:t>
      </w:r>
      <w:r>
        <w:rPr>
          <w:rFonts w:ascii="Arial"/>
          <w:color w:val="6E7070"/>
          <w:spacing w:val="-41"/>
          <w:w w:val="85"/>
          <w:sz w:val="19"/>
        </w:rPr>
        <w:t xml:space="preserve"> </w:t>
      </w:r>
      <w:proofErr w:type="spellStart"/>
      <w:r>
        <w:rPr>
          <w:rFonts w:ascii="Arial"/>
          <w:b/>
          <w:color w:val="6E7070"/>
          <w:w w:val="80"/>
          <w:sz w:val="19"/>
        </w:rPr>
        <w:t>melbourne</w:t>
      </w:r>
      <w:proofErr w:type="spellEnd"/>
      <w:r>
        <w:rPr>
          <w:rFonts w:ascii="Arial"/>
          <w:b/>
          <w:color w:val="6E7070"/>
          <w:spacing w:val="1"/>
          <w:w w:val="80"/>
          <w:sz w:val="19"/>
        </w:rPr>
        <w:t xml:space="preserve"> </w:t>
      </w:r>
      <w:r>
        <w:rPr>
          <w:rFonts w:ascii="Arial"/>
          <w:color w:val="6E7070"/>
          <w:w w:val="80"/>
          <w:sz w:val="25"/>
        </w:rPr>
        <w:t xml:space="preserve">I </w:t>
      </w:r>
      <w:proofErr w:type="spellStart"/>
      <w:r>
        <w:rPr>
          <w:rFonts w:ascii="Arial"/>
          <w:color w:val="6E7070"/>
          <w:w w:val="80"/>
          <w:sz w:val="19"/>
        </w:rPr>
        <w:t>sydney</w:t>
      </w:r>
      <w:proofErr w:type="spellEnd"/>
      <w:r>
        <w:rPr>
          <w:rFonts w:ascii="Arial"/>
          <w:color w:val="6E7070"/>
          <w:spacing w:val="1"/>
          <w:w w:val="80"/>
          <w:sz w:val="19"/>
        </w:rPr>
        <w:t xml:space="preserve"> </w:t>
      </w:r>
      <w:r>
        <w:rPr>
          <w:rFonts w:ascii="Arial"/>
          <w:color w:val="6E7070"/>
          <w:w w:val="80"/>
          <w:sz w:val="25"/>
        </w:rPr>
        <w:t xml:space="preserve">I </w:t>
      </w:r>
      <w:proofErr w:type="spellStart"/>
      <w:r>
        <w:rPr>
          <w:rFonts w:ascii="Arial"/>
          <w:color w:val="6E7070"/>
          <w:w w:val="80"/>
          <w:sz w:val="19"/>
        </w:rPr>
        <w:t>vietnam</w:t>
      </w:r>
      <w:proofErr w:type="spellEnd"/>
      <w:r>
        <w:rPr>
          <w:rFonts w:ascii="Arial"/>
          <w:color w:val="6E7070"/>
          <w:spacing w:val="-40"/>
          <w:w w:val="80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level</w:t>
      </w:r>
      <w:r>
        <w:rPr>
          <w:rFonts w:ascii="Arial"/>
          <w:color w:val="6E7070"/>
          <w:spacing w:val="2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8</w:t>
      </w:r>
      <w:r>
        <w:rPr>
          <w:rFonts w:ascii="Arial"/>
          <w:color w:val="6E7070"/>
          <w:spacing w:val="-4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136</w:t>
      </w:r>
      <w:r>
        <w:rPr>
          <w:rFonts w:ascii="Arial"/>
          <w:color w:val="6E7070"/>
          <w:spacing w:val="2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exhibition</w:t>
      </w:r>
      <w:r>
        <w:rPr>
          <w:rFonts w:ascii="Arial"/>
          <w:color w:val="6E7070"/>
          <w:spacing w:val="6"/>
          <w:w w:val="85"/>
          <w:sz w:val="19"/>
        </w:rPr>
        <w:t xml:space="preserve"> </w:t>
      </w:r>
      <w:proofErr w:type="spellStart"/>
      <w:r>
        <w:rPr>
          <w:rFonts w:ascii="Arial"/>
          <w:color w:val="6E7070"/>
          <w:w w:val="85"/>
          <w:sz w:val="19"/>
        </w:rPr>
        <w:t>st</w:t>
      </w:r>
      <w:proofErr w:type="spellEnd"/>
    </w:p>
    <w:p w14:paraId="56DC20B8" w14:textId="77777777" w:rsidR="00CD49A0" w:rsidRDefault="00E668C0">
      <w:pPr>
        <w:spacing w:before="12"/>
        <w:ind w:right="128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6E7070"/>
          <w:w w:val="85"/>
          <w:sz w:val="19"/>
        </w:rPr>
        <w:t>melbourne</w:t>
      </w:r>
      <w:proofErr w:type="spellEnd"/>
      <w:r>
        <w:rPr>
          <w:rFonts w:ascii="Arial"/>
          <w:color w:val="6E7070"/>
          <w:spacing w:val="9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vie</w:t>
      </w:r>
      <w:r>
        <w:rPr>
          <w:rFonts w:ascii="Arial"/>
          <w:color w:val="6E7070"/>
          <w:spacing w:val="1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3000</w:t>
      </w:r>
    </w:p>
    <w:p w14:paraId="56DC20B9" w14:textId="77777777" w:rsidR="00CD49A0" w:rsidRDefault="00E668C0">
      <w:pPr>
        <w:spacing w:before="7"/>
        <w:ind w:right="123"/>
        <w:jc w:val="right"/>
        <w:rPr>
          <w:rFonts w:ascii="Arial"/>
          <w:sz w:val="19"/>
        </w:rPr>
      </w:pPr>
      <w:r>
        <w:rPr>
          <w:rFonts w:ascii="Arial"/>
          <w:b/>
          <w:color w:val="6E7070"/>
          <w:w w:val="85"/>
          <w:sz w:val="19"/>
        </w:rPr>
        <w:t>t</w:t>
      </w:r>
      <w:r>
        <w:rPr>
          <w:rFonts w:ascii="Arial"/>
          <w:b/>
          <w:color w:val="6E7070"/>
          <w:spacing w:val="2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61</w:t>
      </w:r>
      <w:r>
        <w:rPr>
          <w:rFonts w:ascii="Arial"/>
          <w:color w:val="6E7070"/>
          <w:spacing w:val="-1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3</w:t>
      </w:r>
      <w:r>
        <w:rPr>
          <w:rFonts w:ascii="Arial"/>
          <w:color w:val="6E7070"/>
          <w:spacing w:val="1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9654</w:t>
      </w:r>
      <w:r>
        <w:rPr>
          <w:rFonts w:ascii="Arial"/>
          <w:color w:val="6E7070"/>
          <w:spacing w:val="3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8844</w:t>
      </w:r>
      <w:r>
        <w:rPr>
          <w:rFonts w:ascii="Arial"/>
          <w:color w:val="6E7070"/>
          <w:spacing w:val="3"/>
          <w:w w:val="85"/>
          <w:sz w:val="19"/>
        </w:rPr>
        <w:t xml:space="preserve"> </w:t>
      </w:r>
      <w:r>
        <w:rPr>
          <w:rFonts w:ascii="Arial"/>
          <w:b/>
          <w:color w:val="6E7070"/>
          <w:w w:val="85"/>
          <w:sz w:val="19"/>
        </w:rPr>
        <w:t>f</w:t>
      </w:r>
      <w:r>
        <w:rPr>
          <w:rFonts w:ascii="Arial"/>
          <w:b/>
          <w:color w:val="6E7070"/>
          <w:spacing w:val="11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61</w:t>
      </w:r>
      <w:r>
        <w:rPr>
          <w:rFonts w:ascii="Arial"/>
          <w:color w:val="6E7070"/>
          <w:spacing w:val="4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3</w:t>
      </w:r>
      <w:r>
        <w:rPr>
          <w:rFonts w:ascii="Arial"/>
          <w:color w:val="6E7070"/>
          <w:spacing w:val="-5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9654</w:t>
      </w:r>
      <w:r>
        <w:rPr>
          <w:rFonts w:ascii="Arial"/>
          <w:color w:val="6E7070"/>
          <w:spacing w:val="8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8088</w:t>
      </w:r>
    </w:p>
    <w:p w14:paraId="56DC20BA" w14:textId="77777777" w:rsidR="00CD49A0" w:rsidRDefault="00E668C0">
      <w:pPr>
        <w:spacing w:before="12"/>
        <w:ind w:right="116"/>
        <w:jc w:val="right"/>
        <w:rPr>
          <w:rFonts w:ascii="Arial"/>
          <w:sz w:val="19"/>
        </w:rPr>
      </w:pPr>
      <w:r>
        <w:rPr>
          <w:rFonts w:ascii="Arial"/>
          <w:b/>
          <w:color w:val="6E7070"/>
          <w:w w:val="85"/>
          <w:sz w:val="19"/>
        </w:rPr>
        <w:t>e</w:t>
      </w:r>
      <w:r>
        <w:rPr>
          <w:rFonts w:ascii="Arial"/>
          <w:b/>
          <w:color w:val="6E7070"/>
          <w:spacing w:val="19"/>
          <w:w w:val="85"/>
          <w:sz w:val="19"/>
        </w:rPr>
        <w:t xml:space="preserve"> </w:t>
      </w:r>
      <w:hyperlink r:id="rId88">
        <w:r>
          <w:rPr>
            <w:rFonts w:ascii="Arial"/>
            <w:color w:val="6E7070"/>
            <w:w w:val="85"/>
            <w:sz w:val="19"/>
          </w:rPr>
          <w:t>info@hansen-online.com.au</w:t>
        </w:r>
      </w:hyperlink>
    </w:p>
    <w:p w14:paraId="56DC20BB" w14:textId="77777777" w:rsidR="00CD49A0" w:rsidRDefault="00E668C0">
      <w:pPr>
        <w:spacing w:before="2"/>
        <w:ind w:right="118"/>
        <w:jc w:val="right"/>
        <w:rPr>
          <w:rFonts w:ascii="Arial"/>
          <w:sz w:val="19"/>
        </w:rPr>
      </w:pPr>
      <w:r>
        <w:rPr>
          <w:rFonts w:ascii="Arial"/>
          <w:b/>
          <w:color w:val="6E7070"/>
          <w:w w:val="85"/>
          <w:sz w:val="19"/>
        </w:rPr>
        <w:t>w</w:t>
      </w:r>
      <w:r>
        <w:rPr>
          <w:rFonts w:ascii="Arial"/>
          <w:b/>
          <w:color w:val="6E7070"/>
          <w:spacing w:val="16"/>
          <w:w w:val="85"/>
          <w:sz w:val="19"/>
        </w:rPr>
        <w:t xml:space="preserve"> </w:t>
      </w:r>
      <w:r>
        <w:rPr>
          <w:rFonts w:ascii="Arial"/>
          <w:color w:val="6E7070"/>
          <w:w w:val="85"/>
          <w:sz w:val="19"/>
        </w:rPr>
        <w:t>hansen-online.com.au</w:t>
      </w:r>
    </w:p>
    <w:p w14:paraId="56DC20BC" w14:textId="77777777" w:rsidR="00CD49A0" w:rsidRDefault="00CD49A0">
      <w:pPr>
        <w:jc w:val="right"/>
        <w:rPr>
          <w:rFonts w:ascii="Arial"/>
          <w:sz w:val="19"/>
        </w:rPr>
        <w:sectPr w:rsidR="00CD49A0">
          <w:type w:val="continuous"/>
          <w:pgSz w:w="24200" w:h="16820" w:orient="landscape"/>
          <w:pgMar w:top="300" w:right="220" w:bottom="0" w:left="3520" w:header="0" w:footer="0" w:gutter="0"/>
          <w:cols w:num="3" w:space="720" w:equalWidth="0">
            <w:col w:w="16084" w:space="40"/>
            <w:col w:w="948" w:space="39"/>
            <w:col w:w="3349"/>
          </w:cols>
        </w:sectPr>
      </w:pPr>
    </w:p>
    <w:p w14:paraId="56DC20BD" w14:textId="77777777" w:rsidR="00CD49A0" w:rsidRDefault="00E668C0">
      <w:pPr>
        <w:pStyle w:val="BodyText"/>
        <w:rPr>
          <w:rFonts w:ascii="Arial"/>
        </w:rPr>
      </w:pPr>
      <w:r>
        <w:lastRenderedPageBreak/>
        <w:pict w14:anchorId="56DC2C8C">
          <v:shape id="_x0000_s1337" type="#_x0000_t136" style="position:absolute;margin-left:86.65pt;margin-top:781.85pt;width:296pt;height:12pt;rotation:359;z-index:-1988812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0BE" w14:textId="77777777" w:rsidR="00CD49A0" w:rsidRDefault="00CD49A0">
      <w:pPr>
        <w:pStyle w:val="BodyText"/>
        <w:rPr>
          <w:rFonts w:ascii="Arial"/>
        </w:rPr>
      </w:pPr>
    </w:p>
    <w:p w14:paraId="56DC20BF" w14:textId="77777777" w:rsidR="00CD49A0" w:rsidRDefault="00CD49A0">
      <w:pPr>
        <w:pStyle w:val="BodyText"/>
        <w:rPr>
          <w:rFonts w:ascii="Arial"/>
        </w:rPr>
      </w:pPr>
    </w:p>
    <w:p w14:paraId="56DC20C0" w14:textId="77777777" w:rsidR="00CD49A0" w:rsidRDefault="00CD49A0">
      <w:pPr>
        <w:pStyle w:val="BodyText"/>
        <w:rPr>
          <w:rFonts w:ascii="Arial"/>
        </w:rPr>
      </w:pPr>
    </w:p>
    <w:p w14:paraId="56DC20C1" w14:textId="77777777" w:rsidR="00CD49A0" w:rsidRDefault="00CD49A0">
      <w:pPr>
        <w:pStyle w:val="BodyText"/>
        <w:rPr>
          <w:rFonts w:ascii="Arial"/>
        </w:rPr>
      </w:pPr>
    </w:p>
    <w:p w14:paraId="56DC20C2" w14:textId="77777777" w:rsidR="00CD49A0" w:rsidRDefault="00CD49A0">
      <w:pPr>
        <w:pStyle w:val="BodyText"/>
        <w:spacing w:before="4"/>
        <w:rPr>
          <w:rFonts w:ascii="Arial"/>
          <w:sz w:val="25"/>
        </w:rPr>
      </w:pPr>
    </w:p>
    <w:p w14:paraId="56DC20C3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ind w:left="826" w:hanging="721"/>
      </w:pPr>
      <w:r>
        <w:pict w14:anchorId="56DC2C8D">
          <v:group id="docshapegroup87" o:spid="_x0000_s1333" style="position:absolute;left:0;text-align:left;margin-left:1074.85pt;margin-top:-71.8pt;width:37.1pt;height:78.2pt;z-index:15783424;mso-position-horizontal-relative:page" coordorigin="21497,-1436" coordsize="742,1564">
            <v:shape id="docshape88" o:spid="_x0000_s1336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89" o:spid="_x0000_s1335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90" o:spid="_x0000_s1334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83936" behindDoc="0" locked="0" layoutInCell="1" allowOverlap="1" wp14:anchorId="56DC2C8E" wp14:editId="56DC2C8F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48"/>
            <wp:effectExtent l="0" t="0" r="0" b="0"/>
            <wp:wrapNone/>
            <wp:docPr id="1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Access &amp; Movement</w:t>
      </w:r>
    </w:p>
    <w:p w14:paraId="56DC20C4" w14:textId="77777777" w:rsidR="00CD49A0" w:rsidRDefault="00E668C0">
      <w:pPr>
        <w:pStyle w:val="Heading5"/>
        <w:numPr>
          <w:ilvl w:val="2"/>
          <w:numId w:val="28"/>
        </w:numPr>
        <w:tabs>
          <w:tab w:val="left" w:pos="826"/>
          <w:tab w:val="left" w:pos="827"/>
        </w:tabs>
        <w:spacing w:before="174"/>
        <w:ind w:left="826" w:hanging="721"/>
      </w:pPr>
      <w:r>
        <w:rPr>
          <w:noProof/>
        </w:rPr>
        <w:drawing>
          <wp:anchor distT="0" distB="0" distL="0" distR="0" simplePos="0" relativeHeight="15785984" behindDoc="0" locked="0" layoutInCell="1" allowOverlap="1" wp14:anchorId="56DC2C90" wp14:editId="56DC2C91">
            <wp:simplePos x="0" y="0"/>
            <wp:positionH relativeFrom="page">
              <wp:posOffset>7560005</wp:posOffset>
            </wp:positionH>
            <wp:positionV relativeFrom="paragraph">
              <wp:posOffset>196115</wp:posOffset>
            </wp:positionV>
            <wp:extent cx="3803992" cy="2463596"/>
            <wp:effectExtent l="0" t="0" r="0" b="0"/>
            <wp:wrapNone/>
            <wp:docPr id="12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992" cy="246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6496" behindDoc="0" locked="0" layoutInCell="1" allowOverlap="1" wp14:anchorId="56DC2C92" wp14:editId="56DC2C93">
            <wp:simplePos x="0" y="0"/>
            <wp:positionH relativeFrom="page">
              <wp:posOffset>11555996</wp:posOffset>
            </wp:positionH>
            <wp:positionV relativeFrom="paragraph">
              <wp:posOffset>196115</wp:posOffset>
            </wp:positionV>
            <wp:extent cx="3023984" cy="2463596"/>
            <wp:effectExtent l="0" t="0" r="0" b="0"/>
            <wp:wrapNone/>
            <wp:docPr id="13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84" cy="246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Access &amp; Movement – Eastern Park</w:t>
      </w:r>
    </w:p>
    <w:p w14:paraId="56DC20C5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analysis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movement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identiﬁed</w:t>
      </w:r>
      <w:r>
        <w:rPr>
          <w:color w:val="231F20"/>
          <w:spacing w:val="15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</w:rPr>
        <w:t xml:space="preserve"> key elements, brieﬂy described as follows, and identiﬁed in the accompanying access and movement analysis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diagram</w:t>
      </w:r>
      <w:r>
        <w:rPr>
          <w:color w:val="231F20"/>
        </w:rPr>
        <w:t>s.</w:t>
      </w:r>
    </w:p>
    <w:p w14:paraId="56DC20C6" w14:textId="77777777" w:rsidR="00CD49A0" w:rsidRDefault="00E668C0">
      <w:pPr>
        <w:spacing w:before="168"/>
        <w:ind w:left="106"/>
        <w:rPr>
          <w:i/>
          <w:sz w:val="20"/>
        </w:rPr>
      </w:pPr>
      <w:r>
        <w:rPr>
          <w:i/>
          <w:color w:val="231F20"/>
          <w:sz w:val="20"/>
        </w:rPr>
        <w:t>Pedestrian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&amp; bicycle access</w:t>
      </w:r>
    </w:p>
    <w:p w14:paraId="56DC20C7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0"/>
        <w:ind w:left="560" w:hanging="285"/>
        <w:jc w:val="both"/>
        <w:rPr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general, pedestrians and cyclists are poorly provided for in Eastern Park.</w:t>
      </w:r>
    </w:p>
    <w:p w14:paraId="56DC20C8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line="252" w:lineRule="auto"/>
        <w:ind w:left="560" w:right="12872"/>
        <w:rPr>
          <w:sz w:val="20"/>
        </w:rPr>
      </w:pPr>
      <w:r>
        <w:rPr>
          <w:color w:val="231F20"/>
          <w:sz w:val="20"/>
        </w:rPr>
        <w:t>Access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surrounding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residential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recreational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precincts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difﬁcult,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very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few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pedestrian crossings.</w:t>
      </w:r>
    </w:p>
    <w:p w14:paraId="56DC20C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 w:line="252" w:lineRule="auto"/>
        <w:ind w:left="560" w:right="12872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pathway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network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poorly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connected,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has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signage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some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cases</w:t>
      </w:r>
      <w:r>
        <w:rPr>
          <w:color w:val="231F20"/>
          <w:spacing w:val="24"/>
          <w:sz w:val="20"/>
        </w:rPr>
        <w:t xml:space="preserve"> </w:t>
      </w:r>
      <w:r>
        <w:rPr>
          <w:color w:val="231F20"/>
          <w:sz w:val="20"/>
        </w:rPr>
        <w:t>requires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upgrade to meet appropriate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standards.</w:t>
      </w:r>
    </w:p>
    <w:p w14:paraId="56DC20CA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2" w:line="252" w:lineRule="auto"/>
        <w:ind w:left="560" w:right="12874"/>
        <w:rPr>
          <w:sz w:val="20"/>
        </w:rPr>
      </w:pPr>
      <w:r>
        <w:rPr>
          <w:color w:val="231F20"/>
          <w:sz w:val="20"/>
        </w:rPr>
        <w:t>Connections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broader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recreational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trails,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Bay Trail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Bellarine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Rail Trail,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poorly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resolved.</w:t>
      </w:r>
    </w:p>
    <w:p w14:paraId="56DC20CB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 w:line="252" w:lineRule="auto"/>
        <w:ind w:left="560" w:right="12874"/>
        <w:rPr>
          <w:sz w:val="20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56DC2C94" wp14:editId="56DC2C95">
            <wp:simplePos x="0" y="0"/>
            <wp:positionH relativeFrom="page">
              <wp:posOffset>7560005</wp:posOffset>
            </wp:positionH>
            <wp:positionV relativeFrom="paragraph">
              <wp:posOffset>335116</wp:posOffset>
            </wp:positionV>
            <wp:extent cx="3419995" cy="2520010"/>
            <wp:effectExtent l="0" t="0" r="0" b="0"/>
            <wp:wrapNone/>
            <wp:docPr id="133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5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7008" behindDoc="0" locked="0" layoutInCell="1" allowOverlap="1" wp14:anchorId="56DC2C96" wp14:editId="56DC2C97">
            <wp:simplePos x="0" y="0"/>
            <wp:positionH relativeFrom="page">
              <wp:posOffset>11159997</wp:posOffset>
            </wp:positionH>
            <wp:positionV relativeFrom="paragraph">
              <wp:posOffset>335116</wp:posOffset>
            </wp:positionV>
            <wp:extent cx="3419982" cy="2520010"/>
            <wp:effectExtent l="0" t="0" r="0" b="0"/>
            <wp:wrapNone/>
            <wp:docPr id="13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5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critical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pedestrian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connection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Beach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proofErr w:type="gramStart"/>
      <w:r>
        <w:rPr>
          <w:color w:val="231F20"/>
          <w:sz w:val="20"/>
        </w:rPr>
        <w:t>unresolved,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proofErr w:type="gram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difﬁcult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topographical constraints of the escarpment which separates these two areas.</w:t>
      </w:r>
    </w:p>
    <w:p w14:paraId="56DC20CC" w14:textId="77777777" w:rsidR="00CD49A0" w:rsidRDefault="00E668C0">
      <w:pPr>
        <w:spacing w:before="112"/>
        <w:ind w:left="106"/>
        <w:rPr>
          <w:i/>
          <w:sz w:val="20"/>
        </w:rPr>
      </w:pPr>
      <w:r>
        <w:rPr>
          <w:i/>
          <w:color w:val="231F20"/>
          <w:sz w:val="20"/>
        </w:rPr>
        <w:t>Vehicle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access</w:t>
      </w:r>
    </w:p>
    <w:p w14:paraId="56DC20CD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0" w:line="252" w:lineRule="auto"/>
        <w:ind w:left="560" w:right="12874"/>
        <w:jc w:val="both"/>
        <w:rPr>
          <w:sz w:val="20"/>
        </w:rPr>
      </w:pPr>
      <w:r>
        <w:rPr>
          <w:color w:val="231F20"/>
          <w:sz w:val="20"/>
        </w:rPr>
        <w:t>Vehicle access within Eastern Park is largely unconstrained.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Some areas of the park have vehicular barriers,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whilst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others do not, which makes the barriers ineffective.</w:t>
      </w:r>
    </w:p>
    <w:p w14:paraId="56DC20CE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2" w:line="252" w:lineRule="auto"/>
        <w:ind w:left="560" w:right="12874"/>
        <w:jc w:val="both"/>
        <w:rPr>
          <w:sz w:val="20"/>
        </w:rPr>
      </w:pPr>
      <w:r>
        <w:rPr>
          <w:color w:val="231F20"/>
          <w:sz w:val="20"/>
        </w:rPr>
        <w:t>Roads within the park are extensively used by through trafﬁc, rather than by trafﬁc associated with recreational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use of the park.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Anecdotal evidence suggests that up to 75% of vehicular movements within </w:t>
      </w:r>
      <w:r>
        <w:rPr>
          <w:color w:val="231F20"/>
          <w:sz w:val="20"/>
        </w:rPr>
        <w:t>the park are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generated by through trafﬁc.</w:t>
      </w:r>
    </w:p>
    <w:p w14:paraId="56DC20CF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0"/>
        <w:ind w:left="560" w:hanging="285"/>
        <w:jc w:val="both"/>
        <w:rPr>
          <w:sz w:val="20"/>
        </w:rPr>
      </w:pPr>
      <w:r>
        <w:rPr>
          <w:color w:val="231F20"/>
          <w:sz w:val="20"/>
        </w:rPr>
        <w:t>Hearne Parade and Limeburner’s Road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are part of a designated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‘tourist route’.</w:t>
      </w:r>
    </w:p>
    <w:p w14:paraId="56DC20D0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line="252" w:lineRule="auto"/>
        <w:ind w:left="560" w:right="12874"/>
        <w:rPr>
          <w:sz w:val="20"/>
        </w:rPr>
      </w:pPr>
      <w:r>
        <w:rPr>
          <w:color w:val="231F20"/>
          <w:sz w:val="20"/>
        </w:rPr>
        <w:t>Intersection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treatments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improve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legibility,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functionality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safety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10"/>
          <w:sz w:val="20"/>
        </w:rPr>
        <w:t xml:space="preserve"> </w:t>
      </w:r>
      <w:proofErr w:type="gramStart"/>
      <w:r>
        <w:rPr>
          <w:color w:val="231F20"/>
          <w:sz w:val="20"/>
        </w:rPr>
        <w:t>a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number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of</w:t>
      </w:r>
      <w:proofErr w:type="gramEnd"/>
      <w:r>
        <w:rPr>
          <w:color w:val="231F20"/>
          <w:spacing w:val="11"/>
          <w:sz w:val="20"/>
        </w:rPr>
        <w:t xml:space="preserve"> </w:t>
      </w:r>
      <w:r>
        <w:rPr>
          <w:color w:val="231F20"/>
          <w:sz w:val="20"/>
        </w:rPr>
        <w:t>intersections,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both within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park </w:t>
      </w:r>
      <w:r>
        <w:rPr>
          <w:color w:val="231F20"/>
          <w:sz w:val="20"/>
        </w:rPr>
        <w:t>and at major entry points.</w:t>
      </w:r>
    </w:p>
    <w:p w14:paraId="56DC20D1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2" w:line="252" w:lineRule="auto"/>
        <w:ind w:left="560" w:right="12872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vehicular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circulation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network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poorly</w:t>
      </w:r>
      <w:r>
        <w:rPr>
          <w:color w:val="231F20"/>
          <w:spacing w:val="15"/>
          <w:sz w:val="20"/>
        </w:rPr>
        <w:t xml:space="preserve"> </w:t>
      </w:r>
      <w:proofErr w:type="gramStart"/>
      <w:r>
        <w:rPr>
          <w:color w:val="231F20"/>
          <w:sz w:val="20"/>
        </w:rPr>
        <w:t>signed,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and</w:t>
      </w:r>
      <w:proofErr w:type="gramEnd"/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includes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extensive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undeﬁned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areas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unsealed car parking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a number of informal tracks.</w:t>
      </w:r>
    </w:p>
    <w:p w14:paraId="56DC20D2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/>
        <w:ind w:left="560" w:hanging="285"/>
        <w:rPr>
          <w:sz w:val="20"/>
        </w:rPr>
      </w:pPr>
      <w:r>
        <w:rPr>
          <w:color w:val="231F20"/>
          <w:sz w:val="20"/>
        </w:rPr>
        <w:t>Existing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parking areas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north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 appear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 extensively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used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viewing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Corio Bay.</w:t>
      </w:r>
    </w:p>
    <w:p w14:paraId="56DC20D3" w14:textId="77777777" w:rsidR="00CD49A0" w:rsidRDefault="00E668C0">
      <w:pPr>
        <w:spacing w:before="124"/>
        <w:ind w:left="106"/>
        <w:rPr>
          <w:i/>
          <w:sz w:val="20"/>
        </w:rPr>
      </w:pPr>
      <w:r>
        <w:rPr>
          <w:i/>
          <w:color w:val="231F20"/>
          <w:sz w:val="20"/>
        </w:rPr>
        <w:t>Other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access considerations</w:t>
      </w:r>
    </w:p>
    <w:p w14:paraId="56DC20D4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1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84448" behindDoc="0" locked="0" layoutInCell="1" allowOverlap="1" wp14:anchorId="56DC2C98" wp14:editId="56DC2C99">
            <wp:simplePos x="0" y="0"/>
            <wp:positionH relativeFrom="page">
              <wp:posOffset>7560005</wp:posOffset>
            </wp:positionH>
            <wp:positionV relativeFrom="paragraph">
              <wp:posOffset>76265</wp:posOffset>
            </wp:positionV>
            <wp:extent cx="4122305" cy="2462618"/>
            <wp:effectExtent l="0" t="0" r="0" b="0"/>
            <wp:wrapNone/>
            <wp:docPr id="13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305" cy="2462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4960" behindDoc="0" locked="0" layoutInCell="1" allowOverlap="1" wp14:anchorId="56DC2C9A" wp14:editId="56DC2C9B">
            <wp:simplePos x="0" y="0"/>
            <wp:positionH relativeFrom="page">
              <wp:posOffset>11862003</wp:posOffset>
            </wp:positionH>
            <wp:positionV relativeFrom="paragraph">
              <wp:posOffset>73572</wp:posOffset>
            </wp:positionV>
            <wp:extent cx="2717977" cy="2465311"/>
            <wp:effectExtent l="0" t="0" r="0" b="0"/>
            <wp:wrapNone/>
            <wp:docPr id="139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977" cy="2465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sz w:val="20"/>
        </w:rPr>
        <w:t>Compliance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1"/>
          <w:sz w:val="20"/>
        </w:rPr>
        <w:t>with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Disability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Discrimination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Act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1992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(DDA)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very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poor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-5"/>
          <w:sz w:val="20"/>
        </w:rPr>
        <w:t xml:space="preserve"> </w:t>
      </w:r>
      <w:proofErr w:type="gramStart"/>
      <w:r>
        <w:rPr>
          <w:color w:val="231F20"/>
          <w:sz w:val="20"/>
        </w:rPr>
        <w:t>with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regard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proofErr w:type="gramEnd"/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provision,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alignment, gradient, materials and condition of the existing access network.</w:t>
      </w:r>
    </w:p>
    <w:p w14:paraId="56DC20D5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/>
        <w:ind w:left="560" w:hanging="285"/>
        <w:rPr>
          <w:sz w:val="20"/>
        </w:rPr>
      </w:pPr>
      <w:r>
        <w:rPr>
          <w:color w:val="231F20"/>
          <w:sz w:val="20"/>
        </w:rPr>
        <w:t>Signage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both way-ﬁnding and interpretation is very poorly provided.</w:t>
      </w:r>
    </w:p>
    <w:p w14:paraId="56DC20D6" w14:textId="77777777" w:rsidR="00CD49A0" w:rsidRDefault="00CD49A0">
      <w:pPr>
        <w:rPr>
          <w:sz w:val="20"/>
        </w:rPr>
        <w:sectPr w:rsidR="00CD49A0">
          <w:footerReference w:type="even" r:id="rId95"/>
          <w:pgSz w:w="23820" w:h="16840" w:orient="landscape"/>
          <w:pgMar w:top="420" w:right="740" w:bottom="1580" w:left="1580" w:header="0" w:footer="1392" w:gutter="0"/>
          <w:pgNumType w:start="16"/>
          <w:cols w:space="720"/>
        </w:sectPr>
      </w:pPr>
    </w:p>
    <w:p w14:paraId="56DC20D7" w14:textId="77777777" w:rsidR="00CD49A0" w:rsidRDefault="00E668C0">
      <w:pPr>
        <w:pStyle w:val="Heading4"/>
        <w:spacing w:before="81"/>
        <w:ind w:left="125"/>
      </w:pPr>
      <w:r>
        <w:rPr>
          <w:color w:val="6E7072"/>
          <w:spacing w:val="-1"/>
          <w:w w:val="70"/>
          <w:u w:val="thick" w:color="6E7072"/>
        </w:rPr>
        <w:lastRenderedPageBreak/>
        <w:t>possible pedestrian</w:t>
      </w:r>
      <w:r>
        <w:rPr>
          <w:color w:val="6E7072"/>
          <w:spacing w:val="29"/>
          <w:w w:val="70"/>
        </w:rPr>
        <w:t xml:space="preserve"> </w:t>
      </w:r>
      <w:r>
        <w:rPr>
          <w:color w:val="6E7072"/>
          <w:spacing w:val="-1"/>
          <w:w w:val="70"/>
          <w:u w:val="thick" w:color="6E7072"/>
        </w:rPr>
        <w:t>links</w:t>
      </w:r>
    </w:p>
    <w:p w14:paraId="56DC20D8" w14:textId="77777777" w:rsidR="00CD49A0" w:rsidRDefault="00E668C0">
      <w:pPr>
        <w:spacing w:before="115" w:line="208" w:lineRule="auto"/>
        <w:ind w:left="392" w:hanging="285"/>
        <w:rPr>
          <w:rFonts w:ascii="Arial"/>
          <w:sz w:val="15"/>
        </w:rPr>
      </w:pPr>
      <w:r>
        <w:rPr>
          <w:rFonts w:ascii="Times New Roman"/>
          <w:b/>
          <w:color w:val="640164"/>
          <w:w w:val="85"/>
          <w:sz w:val="29"/>
        </w:rPr>
        <w:t xml:space="preserve">O </w:t>
      </w:r>
      <w:r>
        <w:rPr>
          <w:rFonts w:ascii="Arial"/>
          <w:color w:val="383838"/>
          <w:w w:val="85"/>
          <w:sz w:val="15"/>
        </w:rPr>
        <w:t>inviting pedestrian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connection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between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eastern beach</w:t>
      </w:r>
      <w:r>
        <w:rPr>
          <w:rFonts w:ascii="Arial"/>
          <w:color w:val="383838"/>
          <w:spacing w:val="-3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reserve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</w:t>
      </w:r>
      <w:r>
        <w:rPr>
          <w:rFonts w:ascii="Arial"/>
          <w:color w:val="383838"/>
          <w:spacing w:val="-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botanic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garden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entry</w:t>
      </w:r>
    </w:p>
    <w:p w14:paraId="56DC20D9" w14:textId="77777777" w:rsidR="00CD49A0" w:rsidRDefault="00E668C0">
      <w:pPr>
        <w:spacing w:before="31" w:line="238" w:lineRule="exact"/>
        <w:ind w:left="107"/>
        <w:rPr>
          <w:rFonts w:ascii="Arial"/>
          <w:sz w:val="15"/>
        </w:rPr>
      </w:pPr>
      <w:r>
        <w:rPr>
          <w:rFonts w:ascii="Arial"/>
          <w:color w:val="640164"/>
          <w:w w:val="85"/>
          <w:sz w:val="21"/>
        </w:rPr>
        <w:t>@</w:t>
      </w:r>
      <w:r>
        <w:rPr>
          <w:rFonts w:ascii="Arial"/>
          <w:color w:val="640164"/>
          <w:spacing w:val="6"/>
          <w:w w:val="85"/>
          <w:sz w:val="21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1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crossing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point</w:t>
      </w:r>
      <w:r>
        <w:rPr>
          <w:rFonts w:ascii="Arial"/>
          <w:color w:val="383838"/>
          <w:spacing w:val="17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linking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1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paths</w:t>
      </w:r>
      <w:r>
        <w:rPr>
          <w:rFonts w:ascii="Arial"/>
          <w:color w:val="383838"/>
          <w:spacing w:val="17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across</w:t>
      </w:r>
    </w:p>
    <w:p w14:paraId="56DC20DA" w14:textId="77777777" w:rsidR="00CD49A0" w:rsidRDefault="00E668C0">
      <w:pPr>
        <w:spacing w:line="42" w:lineRule="exact"/>
        <w:ind w:left="392"/>
        <w:rPr>
          <w:rFonts w:ascii="Arial"/>
          <w:sz w:val="15"/>
        </w:rPr>
      </w:pPr>
      <w:proofErr w:type="spellStart"/>
      <w:r>
        <w:rPr>
          <w:rFonts w:ascii="Arial"/>
          <w:color w:val="383838"/>
          <w:w w:val="85"/>
          <w:sz w:val="15"/>
        </w:rPr>
        <w:t>hearne</w:t>
      </w:r>
      <w:proofErr w:type="spellEnd"/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parade</w:t>
      </w:r>
    </w:p>
    <w:p w14:paraId="56DC20DB" w14:textId="77777777" w:rsidR="00CD49A0" w:rsidRDefault="00E668C0">
      <w:pPr>
        <w:rPr>
          <w:rFonts w:ascii="Arial"/>
          <w:sz w:val="16"/>
        </w:rPr>
      </w:pPr>
      <w:r>
        <w:br w:type="column"/>
      </w:r>
    </w:p>
    <w:p w14:paraId="56DC20DC" w14:textId="77777777" w:rsidR="00CD49A0" w:rsidRDefault="00CD49A0">
      <w:pPr>
        <w:pStyle w:val="BodyText"/>
        <w:rPr>
          <w:rFonts w:ascii="Arial"/>
          <w:sz w:val="16"/>
        </w:rPr>
      </w:pPr>
    </w:p>
    <w:p w14:paraId="56DC20DD" w14:textId="77777777" w:rsidR="00CD49A0" w:rsidRDefault="00CD49A0">
      <w:pPr>
        <w:pStyle w:val="BodyText"/>
        <w:spacing w:before="8"/>
        <w:rPr>
          <w:rFonts w:ascii="Arial"/>
          <w:sz w:val="13"/>
        </w:rPr>
      </w:pPr>
    </w:p>
    <w:p w14:paraId="56DC20DE" w14:textId="77777777" w:rsidR="00CD49A0" w:rsidRDefault="00E668C0">
      <w:pPr>
        <w:spacing w:before="1" w:line="225" w:lineRule="auto"/>
        <w:ind w:left="385" w:right="15475" w:hanging="279"/>
        <w:rPr>
          <w:rFonts w:ascii="Arial"/>
          <w:sz w:val="15"/>
        </w:rPr>
      </w:pPr>
      <w:r>
        <w:rPr>
          <w:rFonts w:ascii="Times New Roman"/>
          <w:color w:val="640164"/>
          <w:w w:val="85"/>
        </w:rPr>
        <w:t xml:space="preserve">@) </w:t>
      </w:r>
      <w:r>
        <w:rPr>
          <w:rFonts w:ascii="Arial"/>
          <w:color w:val="383838"/>
          <w:w w:val="85"/>
          <w:sz w:val="15"/>
        </w:rPr>
        <w:t>crossing point across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ryrie</w:t>
      </w:r>
      <w:proofErr w:type="spellEnd"/>
      <w:r>
        <w:rPr>
          <w:rFonts w:ascii="Arial"/>
          <w:color w:val="383838"/>
          <w:w w:val="85"/>
          <w:sz w:val="15"/>
        </w:rPr>
        <w:t xml:space="preserve"> street connecting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residential</w:t>
      </w:r>
      <w:r>
        <w:rPr>
          <w:rFonts w:ascii="Arial"/>
          <w:color w:val="383838"/>
          <w:spacing w:val="-3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area to</w:t>
      </w:r>
      <w:r>
        <w:rPr>
          <w:rFonts w:ascii="Arial"/>
          <w:color w:val="383838"/>
          <w:spacing w:val="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-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</w:p>
    <w:p w14:paraId="56DC20DF" w14:textId="77777777" w:rsidR="00CD49A0" w:rsidRDefault="00E668C0">
      <w:pPr>
        <w:spacing w:before="64" w:line="170" w:lineRule="atLeast"/>
        <w:ind w:left="385" w:right="15478" w:hanging="1"/>
        <w:rPr>
          <w:rFonts w:ascii="Arial"/>
          <w:sz w:val="15"/>
        </w:rPr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56DC2C9C" wp14:editId="56DC2C9D">
            <wp:simplePos x="0" y="0"/>
            <wp:positionH relativeFrom="page">
              <wp:posOffset>13661466</wp:posOffset>
            </wp:positionH>
            <wp:positionV relativeFrom="paragraph">
              <wp:posOffset>-403089</wp:posOffset>
            </wp:positionV>
            <wp:extent cx="475711" cy="987879"/>
            <wp:effectExtent l="0" t="0" r="0" b="0"/>
            <wp:wrapNone/>
            <wp:docPr id="14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4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11" cy="987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383838"/>
          <w:w w:val="85"/>
          <w:sz w:val="15"/>
        </w:rPr>
        <w:t>crossing point across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ryrie</w:t>
      </w:r>
      <w:proofErr w:type="spellEnd"/>
      <w:r>
        <w:rPr>
          <w:rFonts w:ascii="Arial"/>
          <w:color w:val="383838"/>
          <w:w w:val="85"/>
          <w:sz w:val="15"/>
        </w:rPr>
        <w:t xml:space="preserve"> street connecting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residential</w:t>
      </w:r>
      <w:r>
        <w:rPr>
          <w:rFonts w:ascii="Arial"/>
          <w:color w:val="383838"/>
          <w:spacing w:val="-3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area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to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-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inner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16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circuit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around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-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</w:p>
    <w:p w14:paraId="56DC20E0" w14:textId="77777777" w:rsidR="00CD49A0" w:rsidRDefault="00CD49A0">
      <w:pPr>
        <w:spacing w:line="170" w:lineRule="atLeast"/>
        <w:rPr>
          <w:rFonts w:ascii="Arial"/>
          <w:sz w:val="15"/>
        </w:rPr>
        <w:sectPr w:rsidR="00CD49A0">
          <w:footerReference w:type="default" r:id="rId97"/>
          <w:pgSz w:w="23800" w:h="16820" w:orient="landscape"/>
          <w:pgMar w:top="140" w:right="180" w:bottom="0" w:left="520" w:header="0" w:footer="0" w:gutter="0"/>
          <w:cols w:num="2" w:space="720" w:equalWidth="0">
            <w:col w:w="3727" w:space="169"/>
            <w:col w:w="19204"/>
          </w:cols>
        </w:sectPr>
      </w:pPr>
    </w:p>
    <w:p w14:paraId="56DC20E1" w14:textId="77777777" w:rsidR="00CD49A0" w:rsidRDefault="00E668C0">
      <w:pPr>
        <w:spacing w:line="285" w:lineRule="exact"/>
        <w:ind w:left="107"/>
        <w:rPr>
          <w:rFonts w:ascii="Arial"/>
          <w:sz w:val="15"/>
        </w:rPr>
      </w:pPr>
      <w:r>
        <w:rPr>
          <w:rFonts w:ascii="Arial"/>
          <w:color w:val="640164"/>
          <w:w w:val="85"/>
          <w:sz w:val="21"/>
        </w:rPr>
        <w:t>@</w:t>
      </w:r>
      <w:r>
        <w:rPr>
          <w:rFonts w:ascii="Arial"/>
          <w:color w:val="640164"/>
          <w:spacing w:val="5"/>
          <w:w w:val="85"/>
          <w:sz w:val="21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1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crossing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point</w:t>
      </w:r>
      <w:r>
        <w:rPr>
          <w:rFonts w:ascii="Arial"/>
          <w:color w:val="383838"/>
          <w:spacing w:val="1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across</w:t>
      </w:r>
      <w:r>
        <w:rPr>
          <w:rFonts w:ascii="Arial"/>
          <w:color w:val="383838"/>
          <w:spacing w:val="15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hearne</w:t>
      </w:r>
      <w:proofErr w:type="spellEnd"/>
      <w:r>
        <w:rPr>
          <w:rFonts w:ascii="Arial"/>
          <w:color w:val="383838"/>
          <w:spacing w:val="1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parade</w:t>
      </w:r>
      <w:r>
        <w:rPr>
          <w:rFonts w:ascii="Arial"/>
          <w:color w:val="383838"/>
          <w:spacing w:val="1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linking</w:t>
      </w:r>
      <w:r>
        <w:rPr>
          <w:rFonts w:ascii="Arial"/>
          <w:color w:val="383838"/>
          <w:spacing w:val="17"/>
          <w:w w:val="85"/>
          <w:sz w:val="15"/>
        </w:rPr>
        <w:t xml:space="preserve"> </w:t>
      </w:r>
      <w:proofErr w:type="gramStart"/>
      <w:r>
        <w:rPr>
          <w:rFonts w:ascii="Arial"/>
          <w:color w:val="383838"/>
          <w:w w:val="85"/>
          <w:sz w:val="15"/>
        </w:rPr>
        <w:t xml:space="preserve">to 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b/>
          <w:color w:val="640164"/>
          <w:w w:val="85"/>
          <w:sz w:val="38"/>
        </w:rPr>
        <w:t>m</w:t>
      </w:r>
      <w:proofErr w:type="gramEnd"/>
      <w:r>
        <w:rPr>
          <w:rFonts w:ascii="Arial"/>
          <w:b/>
          <w:color w:val="640164"/>
          <w:spacing w:val="49"/>
          <w:w w:val="85"/>
          <w:sz w:val="38"/>
        </w:rPr>
        <w:t xml:space="preserve"> </w:t>
      </w:r>
      <w:r>
        <w:rPr>
          <w:rFonts w:ascii="Arial"/>
          <w:color w:val="383838"/>
          <w:w w:val="85"/>
          <w:sz w:val="15"/>
        </w:rPr>
        <w:t>connecting</w:t>
      </w:r>
      <w:r>
        <w:rPr>
          <w:rFonts w:ascii="Arial"/>
          <w:color w:val="383838"/>
          <w:spacing w:val="2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residential</w:t>
      </w:r>
      <w:r>
        <w:rPr>
          <w:rFonts w:ascii="Arial"/>
          <w:color w:val="383838"/>
          <w:spacing w:val="17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area</w:t>
      </w:r>
      <w:r>
        <w:rPr>
          <w:rFonts w:ascii="Arial"/>
          <w:color w:val="383838"/>
          <w:spacing w:val="1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to</w:t>
      </w:r>
      <w:r>
        <w:rPr>
          <w:rFonts w:ascii="Arial"/>
          <w:color w:val="383838"/>
          <w:spacing w:val="10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inner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2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circuit</w:t>
      </w:r>
    </w:p>
    <w:p w14:paraId="56DC20E2" w14:textId="77777777" w:rsidR="00CD49A0" w:rsidRDefault="00CD49A0">
      <w:pPr>
        <w:spacing w:line="285" w:lineRule="exact"/>
        <w:rPr>
          <w:rFonts w:ascii="Arial"/>
          <w:sz w:val="15"/>
        </w:rPr>
        <w:sectPr w:rsidR="00CD49A0">
          <w:type w:val="continuous"/>
          <w:pgSz w:w="23800" w:h="16820" w:orient="landscape"/>
          <w:pgMar w:top="300" w:right="180" w:bottom="0" w:left="520" w:header="0" w:footer="0" w:gutter="0"/>
          <w:cols w:space="720"/>
        </w:sectPr>
      </w:pPr>
    </w:p>
    <w:p w14:paraId="56DC20E3" w14:textId="77777777" w:rsidR="00CD49A0" w:rsidRDefault="00E668C0">
      <w:pPr>
        <w:spacing w:line="157" w:lineRule="exact"/>
        <w:ind w:left="392"/>
        <w:rPr>
          <w:rFonts w:ascii="Arial"/>
          <w:sz w:val="15"/>
        </w:rPr>
      </w:pPr>
      <w:r>
        <w:rPr>
          <w:rFonts w:ascii="Arial"/>
          <w:color w:val="383838"/>
          <w:w w:val="85"/>
          <w:sz w:val="15"/>
        </w:rPr>
        <w:t>linear</w:t>
      </w:r>
      <w:r>
        <w:rPr>
          <w:rFonts w:ascii="Arial"/>
          <w:color w:val="383838"/>
          <w:spacing w:val="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car</w:t>
      </w:r>
      <w:r>
        <w:rPr>
          <w:rFonts w:ascii="Arial"/>
          <w:color w:val="383838"/>
          <w:spacing w:val="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</w:p>
    <w:p w14:paraId="56DC20E4" w14:textId="77777777" w:rsidR="00CD49A0" w:rsidRDefault="00E668C0">
      <w:pPr>
        <w:spacing w:before="11" w:line="218" w:lineRule="auto"/>
        <w:ind w:left="392" w:hanging="285"/>
        <w:rPr>
          <w:rFonts w:ascii="Arial"/>
          <w:sz w:val="15"/>
        </w:rPr>
      </w:pPr>
      <w:r>
        <w:rPr>
          <w:rFonts w:ascii="Arial"/>
          <w:b/>
          <w:color w:val="640164"/>
          <w:w w:val="85"/>
          <w:sz w:val="26"/>
        </w:rPr>
        <w:t>Q</w:t>
      </w:r>
      <w:r>
        <w:rPr>
          <w:rFonts w:ascii="Arial"/>
          <w:b/>
          <w:color w:val="640164"/>
          <w:spacing w:val="1"/>
          <w:w w:val="85"/>
          <w:sz w:val="26"/>
        </w:rPr>
        <w:t xml:space="preserve"> </w:t>
      </w:r>
      <w:r>
        <w:rPr>
          <w:rFonts w:ascii="Arial"/>
          <w:color w:val="383838"/>
          <w:w w:val="85"/>
          <w:sz w:val="15"/>
        </w:rPr>
        <w:t>promoting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 strengthening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use of the linear car park for</w:t>
      </w:r>
      <w:r>
        <w:rPr>
          <w:rFonts w:ascii="Arial"/>
          <w:color w:val="383838"/>
          <w:spacing w:val="-3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garden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visitors</w:t>
      </w:r>
      <w:r>
        <w:rPr>
          <w:rFonts w:ascii="Arial"/>
          <w:color w:val="383838"/>
          <w:spacing w:val="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by</w:t>
      </w:r>
      <w:r>
        <w:rPr>
          <w:rFonts w:ascii="Arial"/>
          <w:color w:val="383838"/>
          <w:spacing w:val="-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providing</w:t>
      </w:r>
      <w:r>
        <w:rPr>
          <w:rFonts w:ascii="Arial"/>
          <w:color w:val="383838"/>
          <w:spacing w:val="1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clear</w:t>
      </w:r>
      <w:r>
        <w:rPr>
          <w:rFonts w:ascii="Arial"/>
          <w:color w:val="383838"/>
          <w:spacing w:val="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direct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access</w:t>
      </w:r>
    </w:p>
    <w:p w14:paraId="56DC20E5" w14:textId="77777777" w:rsidR="00CD49A0" w:rsidRDefault="00E668C0">
      <w:pPr>
        <w:spacing w:before="29" w:line="228" w:lineRule="auto"/>
        <w:ind w:left="391" w:right="79" w:hanging="284"/>
        <w:rPr>
          <w:rFonts w:ascii="Arial"/>
          <w:sz w:val="15"/>
        </w:rPr>
      </w:pPr>
      <w:r>
        <w:rPr>
          <w:rFonts w:ascii="Arial"/>
          <w:b/>
          <w:color w:val="640164"/>
          <w:spacing w:val="-1"/>
          <w:w w:val="85"/>
        </w:rPr>
        <w:t xml:space="preserve">Ci) </w:t>
      </w:r>
      <w:r>
        <w:rPr>
          <w:rFonts w:ascii="Arial"/>
          <w:color w:val="383838"/>
          <w:spacing w:val="-1"/>
          <w:w w:val="85"/>
          <w:sz w:val="15"/>
        </w:rPr>
        <w:t>promoting</w:t>
      </w:r>
      <w:r>
        <w:rPr>
          <w:rFonts w:ascii="Arial"/>
          <w:color w:val="383838"/>
          <w:w w:val="85"/>
          <w:sz w:val="15"/>
        </w:rPr>
        <w:t xml:space="preserve"> </w:t>
      </w:r>
      <w:r>
        <w:rPr>
          <w:rFonts w:ascii="Arial"/>
          <w:color w:val="383838"/>
          <w:spacing w:val="-1"/>
          <w:w w:val="85"/>
          <w:sz w:val="15"/>
        </w:rPr>
        <w:t xml:space="preserve">linear </w:t>
      </w:r>
      <w:r>
        <w:rPr>
          <w:rFonts w:ascii="Arial"/>
          <w:color w:val="383838"/>
          <w:w w:val="85"/>
          <w:sz w:val="15"/>
        </w:rPr>
        <w:t xml:space="preserve">car park as </w:t>
      </w:r>
      <w:proofErr w:type="gramStart"/>
      <w:r>
        <w:rPr>
          <w:rFonts w:ascii="Arial"/>
          <w:color w:val="383838"/>
          <w:w w:val="85"/>
          <w:sz w:val="15"/>
        </w:rPr>
        <w:t>over flow</w:t>
      </w:r>
      <w:proofErr w:type="gramEnd"/>
      <w:r>
        <w:rPr>
          <w:rFonts w:ascii="Arial"/>
          <w:color w:val="383838"/>
          <w:w w:val="85"/>
          <w:sz w:val="15"/>
        </w:rPr>
        <w:t xml:space="preserve"> parking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for picnic</w:t>
      </w:r>
      <w:r>
        <w:rPr>
          <w:rFonts w:ascii="Arial"/>
          <w:color w:val="383838"/>
          <w:spacing w:val="-33"/>
          <w:w w:val="85"/>
          <w:sz w:val="15"/>
        </w:rPr>
        <w:t xml:space="preserve"> </w:t>
      </w:r>
      <w:r>
        <w:rPr>
          <w:rFonts w:ascii="Arial"/>
          <w:color w:val="383838"/>
          <w:w w:val="95"/>
          <w:sz w:val="15"/>
        </w:rPr>
        <w:t>area/</w:t>
      </w:r>
      <w:r>
        <w:rPr>
          <w:rFonts w:ascii="Arial"/>
          <w:color w:val="383838"/>
          <w:spacing w:val="-7"/>
          <w:w w:val="95"/>
          <w:sz w:val="15"/>
        </w:rPr>
        <w:t xml:space="preserve"> </w:t>
      </w:r>
      <w:proofErr w:type="spellStart"/>
      <w:r>
        <w:rPr>
          <w:rFonts w:ascii="Arial"/>
          <w:color w:val="383838"/>
          <w:w w:val="95"/>
          <w:sz w:val="15"/>
        </w:rPr>
        <w:t>playspace</w:t>
      </w:r>
      <w:proofErr w:type="spellEnd"/>
      <w:r>
        <w:rPr>
          <w:rFonts w:ascii="Arial"/>
          <w:color w:val="383838"/>
          <w:spacing w:val="3"/>
          <w:w w:val="95"/>
          <w:sz w:val="15"/>
        </w:rPr>
        <w:t xml:space="preserve"> </w:t>
      </w:r>
      <w:r>
        <w:rPr>
          <w:rFonts w:ascii="Arial"/>
          <w:color w:val="383838"/>
          <w:w w:val="95"/>
          <w:sz w:val="15"/>
        </w:rPr>
        <w:t>visitors</w:t>
      </w:r>
    </w:p>
    <w:p w14:paraId="56DC20E6" w14:textId="77777777" w:rsidR="00CD49A0" w:rsidRDefault="00E668C0">
      <w:pPr>
        <w:spacing w:before="28" w:line="228" w:lineRule="auto"/>
        <w:ind w:left="391" w:hanging="284"/>
        <w:rPr>
          <w:rFonts w:ascii="Arial"/>
          <w:sz w:val="15"/>
        </w:rPr>
      </w:pPr>
      <w:r>
        <w:rPr>
          <w:rFonts w:ascii="Arial"/>
          <w:b/>
          <w:color w:val="640164"/>
          <w:w w:val="85"/>
        </w:rPr>
        <w:t>Ci)</w:t>
      </w:r>
      <w:r>
        <w:rPr>
          <w:rFonts w:ascii="Arial"/>
          <w:b/>
          <w:color w:val="640164"/>
          <w:spacing w:val="8"/>
          <w:w w:val="85"/>
        </w:rPr>
        <w:t xml:space="preserve"> </w:t>
      </w:r>
      <w:r>
        <w:rPr>
          <w:rFonts w:ascii="Arial"/>
          <w:color w:val="383838"/>
          <w:w w:val="85"/>
          <w:sz w:val="15"/>
        </w:rPr>
        <w:t>creating</w:t>
      </w:r>
      <w:r>
        <w:rPr>
          <w:rFonts w:ascii="Arial"/>
          <w:color w:val="383838"/>
          <w:spacing w:val="16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</w:t>
      </w:r>
      <w:r>
        <w:rPr>
          <w:rFonts w:ascii="Arial"/>
          <w:color w:val="383838"/>
          <w:spacing w:val="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clear</w:t>
      </w:r>
      <w:r>
        <w:rPr>
          <w:rFonts w:ascii="Arial"/>
          <w:color w:val="383838"/>
          <w:spacing w:val="1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visible</w:t>
      </w:r>
      <w:r>
        <w:rPr>
          <w:rFonts w:ascii="Arial"/>
          <w:color w:val="383838"/>
          <w:spacing w:val="1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link</w:t>
      </w:r>
      <w:r>
        <w:rPr>
          <w:rFonts w:ascii="Arial"/>
          <w:color w:val="383838"/>
          <w:spacing w:val="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between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picnic/</w:t>
      </w:r>
      <w:r>
        <w:rPr>
          <w:rFonts w:ascii="Arial"/>
          <w:color w:val="383838"/>
          <w:spacing w:val="8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playspace</w:t>
      </w:r>
      <w:proofErr w:type="spellEnd"/>
      <w:r>
        <w:rPr>
          <w:rFonts w:ascii="Arial"/>
          <w:color w:val="383838"/>
          <w:spacing w:val="10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area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</w:t>
      </w:r>
      <w:r>
        <w:rPr>
          <w:rFonts w:ascii="Arial"/>
          <w:color w:val="383838"/>
          <w:spacing w:val="-6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possible</w:t>
      </w:r>
      <w:r>
        <w:rPr>
          <w:rFonts w:ascii="Arial"/>
          <w:color w:val="383838"/>
          <w:spacing w:val="10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side</w:t>
      </w:r>
      <w:r>
        <w:rPr>
          <w:rFonts w:ascii="Arial"/>
          <w:color w:val="383838"/>
          <w:spacing w:val="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entrance</w:t>
      </w:r>
      <w:r>
        <w:rPr>
          <w:rFonts w:ascii="Arial"/>
          <w:color w:val="383838"/>
          <w:spacing w:val="1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to</w:t>
      </w:r>
      <w:r>
        <w:rPr>
          <w:rFonts w:ascii="Arial"/>
          <w:color w:val="383838"/>
          <w:spacing w:val="-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botanic</w:t>
      </w:r>
      <w:r>
        <w:rPr>
          <w:rFonts w:ascii="Arial"/>
          <w:color w:val="383838"/>
          <w:spacing w:val="10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gardens</w:t>
      </w:r>
    </w:p>
    <w:p w14:paraId="56DC20E7" w14:textId="77777777" w:rsidR="00CD49A0" w:rsidRDefault="00E668C0">
      <w:pPr>
        <w:spacing w:before="26" w:line="225" w:lineRule="auto"/>
        <w:ind w:left="394" w:right="79" w:hanging="284"/>
        <w:rPr>
          <w:rFonts w:ascii="Arial"/>
          <w:sz w:val="15"/>
        </w:rPr>
      </w:pPr>
      <w:r>
        <w:rPr>
          <w:rFonts w:ascii="Times New Roman"/>
          <w:b/>
          <w:color w:val="640164"/>
          <w:w w:val="85"/>
        </w:rPr>
        <w:t>fj</w:t>
      </w:r>
      <w:r>
        <w:rPr>
          <w:rFonts w:ascii="Times New Roman"/>
          <w:b/>
          <w:color w:val="640164"/>
          <w:spacing w:val="58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formalise</w:t>
      </w:r>
      <w:proofErr w:type="spellEnd"/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link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through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centre</w:t>
      </w:r>
      <w:proofErr w:type="spellEnd"/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of eastern park</w:t>
      </w:r>
      <w:r>
        <w:rPr>
          <w:rFonts w:ascii="Arial"/>
          <w:color w:val="383838"/>
          <w:spacing w:val="6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inviting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users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to</w:t>
      </w:r>
      <w:r>
        <w:rPr>
          <w:rFonts w:ascii="Arial"/>
          <w:color w:val="383838"/>
          <w:spacing w:val="-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enjoy</w:t>
      </w:r>
      <w:r>
        <w:rPr>
          <w:rFonts w:ascii="Arial"/>
          <w:color w:val="383838"/>
          <w:spacing w:val="7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inner</w:t>
      </w:r>
      <w:r>
        <w:rPr>
          <w:rFonts w:ascii="Arial"/>
          <w:color w:val="383838"/>
          <w:spacing w:val="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qualities</w:t>
      </w:r>
      <w:r>
        <w:rPr>
          <w:rFonts w:ascii="Arial"/>
          <w:color w:val="383838"/>
          <w:spacing w:val="10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of</w:t>
      </w:r>
      <w:r>
        <w:rPr>
          <w:rFonts w:ascii="Arial"/>
          <w:color w:val="383838"/>
          <w:spacing w:val="-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-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</w:p>
    <w:p w14:paraId="56DC20E8" w14:textId="77777777" w:rsidR="00CD49A0" w:rsidRDefault="00E668C0">
      <w:pPr>
        <w:spacing w:before="23" w:line="225" w:lineRule="auto"/>
        <w:ind w:left="395" w:hanging="288"/>
        <w:rPr>
          <w:rFonts w:ascii="Arial"/>
          <w:sz w:val="15"/>
        </w:rPr>
      </w:pPr>
      <w:r>
        <w:rPr>
          <w:rFonts w:ascii="Arial"/>
          <w:b/>
          <w:color w:val="640164"/>
          <w:w w:val="85"/>
          <w:sz w:val="23"/>
        </w:rPr>
        <w:t>C,</w:t>
      </w:r>
      <w:r>
        <w:rPr>
          <w:rFonts w:ascii="Arial"/>
          <w:b/>
          <w:color w:val="640164"/>
          <w:spacing w:val="-2"/>
          <w:w w:val="85"/>
          <w:sz w:val="23"/>
        </w:rPr>
        <w:t xml:space="preserve"> </w:t>
      </w:r>
      <w:r>
        <w:rPr>
          <w:rFonts w:ascii="Arial"/>
          <w:color w:val="383838"/>
          <w:w w:val="85"/>
          <w:sz w:val="15"/>
        </w:rPr>
        <w:t>strong</w:t>
      </w:r>
      <w:r>
        <w:rPr>
          <w:rFonts w:ascii="Arial"/>
          <w:color w:val="383838"/>
          <w:spacing w:val="1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26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connection</w:t>
      </w:r>
      <w:r>
        <w:rPr>
          <w:rFonts w:ascii="Arial"/>
          <w:color w:val="383838"/>
          <w:spacing w:val="17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between</w:t>
      </w:r>
      <w:r>
        <w:rPr>
          <w:rFonts w:ascii="Arial"/>
          <w:color w:val="383838"/>
          <w:spacing w:val="18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malop</w:t>
      </w:r>
      <w:proofErr w:type="spellEnd"/>
      <w:r>
        <w:rPr>
          <w:rFonts w:ascii="Arial"/>
          <w:color w:val="383838"/>
          <w:spacing w:val="17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street</w:t>
      </w:r>
      <w:r>
        <w:rPr>
          <w:rFonts w:ascii="Arial"/>
          <w:color w:val="383838"/>
          <w:spacing w:val="1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</w:t>
      </w:r>
      <w:r>
        <w:rPr>
          <w:rFonts w:ascii="Arial"/>
          <w:color w:val="383838"/>
          <w:spacing w:val="-3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formal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entrance</w:t>
      </w:r>
      <w:r>
        <w:rPr>
          <w:rFonts w:ascii="Arial"/>
          <w:color w:val="383838"/>
          <w:spacing w:val="10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of</w:t>
      </w:r>
      <w:r>
        <w:rPr>
          <w:rFonts w:ascii="Arial"/>
          <w:color w:val="383838"/>
          <w:spacing w:val="-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</w:p>
    <w:p w14:paraId="56DC20E9" w14:textId="77777777" w:rsidR="00CD49A0" w:rsidRDefault="00E668C0">
      <w:pPr>
        <w:spacing w:line="168" w:lineRule="exact"/>
        <w:ind w:left="382"/>
        <w:rPr>
          <w:rFonts w:ascii="Arial"/>
          <w:sz w:val="15"/>
        </w:rPr>
      </w:pPr>
      <w:r>
        <w:br w:type="column"/>
      </w:r>
      <w:r>
        <w:rPr>
          <w:rFonts w:ascii="Arial"/>
          <w:color w:val="383838"/>
          <w:w w:val="85"/>
          <w:sz w:val="15"/>
        </w:rPr>
        <w:t>around</w:t>
      </w:r>
      <w:r>
        <w:rPr>
          <w:rFonts w:ascii="Arial"/>
          <w:color w:val="383838"/>
          <w:spacing w:val="1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-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</w:p>
    <w:p w14:paraId="56DC20EA" w14:textId="77777777" w:rsidR="00CD49A0" w:rsidRDefault="00E668C0">
      <w:pPr>
        <w:spacing w:before="82" w:line="247" w:lineRule="auto"/>
        <w:ind w:left="377" w:right="105" w:firstLine="3"/>
        <w:rPr>
          <w:rFonts w:ascii="Arial"/>
          <w:sz w:val="15"/>
        </w:rPr>
      </w:pPr>
      <w:r>
        <w:rPr>
          <w:rFonts w:ascii="Arial"/>
          <w:color w:val="383838"/>
          <w:w w:val="85"/>
          <w:sz w:val="15"/>
        </w:rPr>
        <w:t>connection between inner pedestrian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circuit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around the</w:t>
      </w:r>
      <w:r>
        <w:rPr>
          <w:rFonts w:ascii="Arial"/>
          <w:color w:val="383838"/>
          <w:spacing w:val="-3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park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</w:t>
      </w:r>
      <w:r>
        <w:rPr>
          <w:rFonts w:ascii="Arial"/>
          <w:color w:val="383838"/>
          <w:spacing w:val="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2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coastal</w:t>
      </w:r>
      <w:r>
        <w:rPr>
          <w:rFonts w:ascii="Arial"/>
          <w:color w:val="383838"/>
          <w:spacing w:val="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path</w:t>
      </w:r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along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hearne</w:t>
      </w:r>
      <w:proofErr w:type="spellEnd"/>
      <w:r>
        <w:rPr>
          <w:rFonts w:ascii="Arial"/>
          <w:color w:val="383838"/>
          <w:spacing w:val="5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parade</w:t>
      </w:r>
    </w:p>
    <w:p w14:paraId="56DC20EB" w14:textId="77777777" w:rsidR="00CD49A0" w:rsidRDefault="00E668C0">
      <w:pPr>
        <w:spacing w:before="77" w:line="247" w:lineRule="auto"/>
        <w:ind w:left="383" w:hanging="6"/>
        <w:rPr>
          <w:rFonts w:ascii="Arial"/>
          <w:sz w:val="15"/>
        </w:rPr>
      </w:pPr>
      <w:r>
        <w:rPr>
          <w:rFonts w:ascii="Arial"/>
          <w:color w:val="383838"/>
          <w:w w:val="85"/>
          <w:sz w:val="15"/>
        </w:rPr>
        <w:t>pedestrian path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to provide access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 interpretation of the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lime</w:t>
      </w:r>
      <w:r>
        <w:rPr>
          <w:rFonts w:ascii="Arial"/>
          <w:color w:val="383838"/>
          <w:spacing w:val="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kilns</w:t>
      </w:r>
      <w:r>
        <w:rPr>
          <w:rFonts w:ascii="Arial"/>
          <w:color w:val="383838"/>
          <w:spacing w:val="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east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of</w:t>
      </w:r>
      <w:r>
        <w:rPr>
          <w:rFonts w:ascii="Arial"/>
          <w:color w:val="383838"/>
          <w:spacing w:val="-4"/>
          <w:w w:val="85"/>
          <w:sz w:val="15"/>
        </w:rPr>
        <w:t xml:space="preserve"> </w:t>
      </w:r>
      <w:proofErr w:type="spellStart"/>
      <w:r>
        <w:rPr>
          <w:rFonts w:ascii="Arial"/>
          <w:color w:val="383838"/>
          <w:w w:val="85"/>
          <w:sz w:val="15"/>
        </w:rPr>
        <w:t>limeburners</w:t>
      </w:r>
      <w:proofErr w:type="spellEnd"/>
      <w:r>
        <w:rPr>
          <w:rFonts w:ascii="Arial"/>
          <w:color w:val="383838"/>
          <w:spacing w:val="13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point</w:t>
      </w:r>
    </w:p>
    <w:p w14:paraId="56DC20EC" w14:textId="77777777" w:rsidR="00CD49A0" w:rsidRDefault="00E668C0">
      <w:pPr>
        <w:spacing w:before="21" w:line="228" w:lineRule="auto"/>
        <w:ind w:left="378" w:right="105" w:hanging="271"/>
        <w:rPr>
          <w:rFonts w:ascii="Arial"/>
          <w:sz w:val="15"/>
        </w:rPr>
      </w:pPr>
      <w:r>
        <w:rPr>
          <w:rFonts w:ascii="Arial"/>
          <w:b/>
          <w:color w:val="640164"/>
          <w:w w:val="85"/>
        </w:rPr>
        <w:t xml:space="preserve">@l </w:t>
      </w:r>
      <w:r>
        <w:rPr>
          <w:rFonts w:ascii="Arial"/>
          <w:color w:val="383838"/>
          <w:w w:val="85"/>
          <w:sz w:val="15"/>
        </w:rPr>
        <w:t>pedestrian linkages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to create stronger connections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between</w:t>
      </w:r>
      <w:r>
        <w:rPr>
          <w:rFonts w:ascii="Arial"/>
          <w:color w:val="383838"/>
          <w:spacing w:val="18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7"/>
          <w:w w:val="85"/>
          <w:sz w:val="15"/>
        </w:rPr>
        <w:t xml:space="preserve"> </w:t>
      </w:r>
      <w:r>
        <w:rPr>
          <w:rFonts w:ascii="Arial"/>
          <w:color w:val="565657"/>
          <w:w w:val="85"/>
          <w:sz w:val="15"/>
        </w:rPr>
        <w:t>w</w:t>
      </w:r>
      <w:r>
        <w:rPr>
          <w:rFonts w:ascii="Arial"/>
          <w:color w:val="383838"/>
          <w:w w:val="85"/>
          <w:sz w:val="15"/>
        </w:rPr>
        <w:t>ater</w:t>
      </w:r>
      <w:r>
        <w:rPr>
          <w:rFonts w:ascii="Arial"/>
          <w:color w:val="383838"/>
          <w:spacing w:val="-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and</w:t>
      </w:r>
      <w:r>
        <w:rPr>
          <w:rFonts w:ascii="Arial"/>
          <w:color w:val="383838"/>
          <w:spacing w:val="1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the</w:t>
      </w:r>
      <w:r>
        <w:rPr>
          <w:rFonts w:ascii="Arial"/>
          <w:color w:val="383838"/>
          <w:spacing w:val="6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existing</w:t>
      </w:r>
      <w:r>
        <w:rPr>
          <w:rFonts w:ascii="Arial"/>
          <w:color w:val="383838"/>
          <w:spacing w:val="9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pedestrian</w:t>
      </w:r>
      <w:r>
        <w:rPr>
          <w:rFonts w:ascii="Arial"/>
          <w:color w:val="383838"/>
          <w:spacing w:val="14"/>
          <w:w w:val="85"/>
          <w:sz w:val="15"/>
        </w:rPr>
        <w:t xml:space="preserve"> </w:t>
      </w:r>
      <w:r>
        <w:rPr>
          <w:rFonts w:ascii="Arial"/>
          <w:color w:val="383838"/>
          <w:w w:val="85"/>
          <w:sz w:val="15"/>
        </w:rPr>
        <w:t>path</w:t>
      </w:r>
    </w:p>
    <w:p w14:paraId="56DC20ED" w14:textId="77777777" w:rsidR="00CD49A0" w:rsidRDefault="00E668C0">
      <w:pPr>
        <w:spacing w:before="10"/>
        <w:rPr>
          <w:rFonts w:ascii="Arial"/>
          <w:sz w:val="23"/>
        </w:rPr>
      </w:pPr>
      <w:r>
        <w:br w:type="column"/>
      </w:r>
    </w:p>
    <w:p w14:paraId="56DC20EE" w14:textId="77777777" w:rsidR="00CD49A0" w:rsidRDefault="00E668C0">
      <w:pPr>
        <w:spacing w:before="1"/>
        <w:ind w:left="2087"/>
        <w:rPr>
          <w:rFonts w:ascii="Arial"/>
          <w:b/>
          <w:sz w:val="23"/>
        </w:rPr>
      </w:pPr>
      <w:proofErr w:type="spellStart"/>
      <w:r>
        <w:rPr>
          <w:rFonts w:ascii="Arial"/>
          <w:b/>
          <w:color w:val="6E7072"/>
          <w:sz w:val="23"/>
        </w:rPr>
        <w:t>hansen</w:t>
      </w:r>
      <w:proofErr w:type="spellEnd"/>
    </w:p>
    <w:p w14:paraId="56DC20EF" w14:textId="77777777" w:rsidR="00CD49A0" w:rsidRDefault="00E668C0">
      <w:pPr>
        <w:spacing w:before="204"/>
        <w:ind w:right="170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7"/>
          <w:w w:val="80"/>
          <w:sz w:val="39"/>
        </w:rPr>
        <w:t>eastern</w:t>
      </w:r>
      <w:r>
        <w:rPr>
          <w:rFonts w:ascii="Arial"/>
          <w:b/>
          <w:color w:val="565657"/>
          <w:spacing w:val="56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park</w:t>
      </w:r>
      <w:r>
        <w:rPr>
          <w:rFonts w:ascii="Arial"/>
          <w:b/>
          <w:color w:val="565657"/>
          <w:spacing w:val="41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and</w:t>
      </w:r>
      <w:r>
        <w:rPr>
          <w:rFonts w:ascii="Arial"/>
          <w:b/>
          <w:color w:val="565657"/>
          <w:spacing w:val="45"/>
          <w:w w:val="80"/>
          <w:sz w:val="39"/>
        </w:rPr>
        <w:t xml:space="preserve"> </w:t>
      </w:r>
      <w:proofErr w:type="spellStart"/>
      <w:r>
        <w:rPr>
          <w:rFonts w:ascii="Arial"/>
          <w:b/>
          <w:color w:val="565657"/>
          <w:w w:val="80"/>
          <w:sz w:val="39"/>
        </w:rPr>
        <w:t>geelong</w:t>
      </w:r>
      <w:proofErr w:type="spellEnd"/>
    </w:p>
    <w:p w14:paraId="56DC20F0" w14:textId="77777777" w:rsidR="00CD49A0" w:rsidRDefault="00E668C0">
      <w:pPr>
        <w:spacing w:before="3" w:line="244" w:lineRule="auto"/>
        <w:ind w:left="1950" w:right="153" w:hanging="406"/>
        <w:jc w:val="right"/>
        <w:rPr>
          <w:rFonts w:ascii="Arial"/>
          <w:b/>
          <w:sz w:val="39"/>
        </w:rPr>
      </w:pPr>
      <w:r>
        <w:rPr>
          <w:rFonts w:ascii="Arial"/>
          <w:b/>
          <w:color w:val="565657"/>
          <w:w w:val="80"/>
          <w:sz w:val="39"/>
        </w:rPr>
        <w:t>botanic</w:t>
      </w:r>
      <w:r>
        <w:rPr>
          <w:rFonts w:ascii="Arial"/>
          <w:b/>
          <w:color w:val="565657"/>
          <w:spacing w:val="2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gardens</w:t>
      </w:r>
      <w:r>
        <w:rPr>
          <w:rFonts w:ascii="Arial"/>
          <w:b/>
          <w:color w:val="565657"/>
          <w:spacing w:val="-84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strategic</w:t>
      </w:r>
      <w:r>
        <w:rPr>
          <w:rFonts w:ascii="Arial"/>
          <w:b/>
          <w:color w:val="565657"/>
          <w:spacing w:val="73"/>
          <w:w w:val="80"/>
          <w:sz w:val="39"/>
        </w:rPr>
        <w:t xml:space="preserve"> </w:t>
      </w:r>
      <w:r>
        <w:rPr>
          <w:rFonts w:ascii="Arial"/>
          <w:b/>
          <w:color w:val="565657"/>
          <w:w w:val="80"/>
          <w:sz w:val="39"/>
        </w:rPr>
        <w:t>plan</w:t>
      </w:r>
    </w:p>
    <w:p w14:paraId="56DC20F1" w14:textId="77777777" w:rsidR="00CD49A0" w:rsidRDefault="00E668C0">
      <w:pPr>
        <w:pStyle w:val="Heading1"/>
        <w:spacing w:before="153"/>
        <w:ind w:right="159"/>
      </w:pPr>
      <w:r>
        <w:rPr>
          <w:color w:val="6E7072"/>
          <w:w w:val="75"/>
        </w:rPr>
        <w:t>pedestrian</w:t>
      </w:r>
      <w:r>
        <w:rPr>
          <w:color w:val="6E7072"/>
          <w:spacing w:val="133"/>
        </w:rPr>
        <w:t xml:space="preserve"> </w:t>
      </w:r>
      <w:r>
        <w:rPr>
          <w:color w:val="6E7072"/>
          <w:w w:val="75"/>
        </w:rPr>
        <w:t>movement</w:t>
      </w:r>
    </w:p>
    <w:p w14:paraId="56DC20F2" w14:textId="77777777" w:rsidR="00CD49A0" w:rsidRDefault="00CD49A0">
      <w:pPr>
        <w:sectPr w:rsidR="00CD49A0">
          <w:type w:val="continuous"/>
          <w:pgSz w:w="23800" w:h="16820" w:orient="landscape"/>
          <w:pgMar w:top="300" w:right="180" w:bottom="0" w:left="520" w:header="0" w:footer="0" w:gutter="0"/>
          <w:cols w:num="3" w:space="720" w:equalWidth="0">
            <w:col w:w="3831" w:space="68"/>
            <w:col w:w="3811" w:space="11171"/>
            <w:col w:w="4219"/>
          </w:cols>
        </w:sectPr>
      </w:pPr>
    </w:p>
    <w:p w14:paraId="56DC20F3" w14:textId="77777777" w:rsidR="00CD49A0" w:rsidRDefault="00CD49A0">
      <w:pPr>
        <w:pStyle w:val="BodyText"/>
        <w:rPr>
          <w:rFonts w:ascii="Arial"/>
          <w:b/>
        </w:rPr>
      </w:pPr>
    </w:p>
    <w:p w14:paraId="56DC20F4" w14:textId="77777777" w:rsidR="00CD49A0" w:rsidRDefault="00CD49A0">
      <w:pPr>
        <w:pStyle w:val="BodyText"/>
        <w:spacing w:before="2"/>
        <w:rPr>
          <w:rFonts w:ascii="Arial"/>
          <w:b/>
          <w:sz w:val="24"/>
        </w:rPr>
      </w:pPr>
    </w:p>
    <w:p w14:paraId="56DC20F5" w14:textId="77777777" w:rsidR="00CD49A0" w:rsidRDefault="00CD49A0">
      <w:pPr>
        <w:rPr>
          <w:rFonts w:ascii="Arial"/>
          <w:sz w:val="24"/>
        </w:rPr>
        <w:sectPr w:rsidR="00CD49A0">
          <w:type w:val="continuous"/>
          <w:pgSz w:w="23800" w:h="16820" w:orient="landscape"/>
          <w:pgMar w:top="300" w:right="180" w:bottom="0" w:left="520" w:header="0" w:footer="0" w:gutter="0"/>
          <w:cols w:space="720"/>
        </w:sectPr>
      </w:pPr>
    </w:p>
    <w:p w14:paraId="56DC20F6" w14:textId="77777777" w:rsidR="00CD49A0" w:rsidRDefault="00E668C0">
      <w:pPr>
        <w:pStyle w:val="Heading4"/>
        <w:ind w:right="222"/>
        <w:jc w:val="right"/>
      </w:pPr>
      <w:r>
        <w:rPr>
          <w:color w:val="6E7072"/>
          <w:w w:val="80"/>
        </w:rPr>
        <w:t>legend</w:t>
      </w:r>
    </w:p>
    <w:p w14:paraId="56DC20F7" w14:textId="77777777" w:rsidR="00CD49A0" w:rsidRDefault="00E668C0">
      <w:pPr>
        <w:spacing w:before="132" w:line="254" w:lineRule="auto"/>
        <w:ind w:left="19208" w:firstLine="214"/>
        <w:jc w:val="right"/>
        <w:rPr>
          <w:rFonts w:ascii="Arial"/>
          <w:sz w:val="15"/>
        </w:rPr>
      </w:pPr>
      <w:r>
        <w:rPr>
          <w:rFonts w:ascii="Arial"/>
          <w:color w:val="6E7072"/>
          <w:w w:val="85"/>
          <w:sz w:val="15"/>
        </w:rPr>
        <w:t>contours</w:t>
      </w:r>
      <w:r>
        <w:rPr>
          <w:rFonts w:ascii="Arial"/>
          <w:color w:val="6E7072"/>
          <w:spacing w:val="10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at</w:t>
      </w:r>
      <w:r>
        <w:rPr>
          <w:rFonts w:ascii="Arial"/>
          <w:color w:val="6E7072"/>
          <w:spacing w:val="-4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5</w:t>
      </w:r>
      <w:r>
        <w:rPr>
          <w:rFonts w:ascii="Arial"/>
          <w:color w:val="6E7072"/>
          <w:spacing w:val="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ft</w:t>
      </w:r>
      <w:r>
        <w:rPr>
          <w:rFonts w:ascii="Arial"/>
          <w:color w:val="6E7072"/>
          <w:spacing w:val="-33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(1.524</w:t>
      </w:r>
      <w:r>
        <w:rPr>
          <w:rFonts w:ascii="Arial"/>
          <w:color w:val="6E7072"/>
          <w:spacing w:val="-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m)</w:t>
      </w:r>
      <w:r>
        <w:rPr>
          <w:rFonts w:ascii="Arial"/>
          <w:color w:val="6E7072"/>
          <w:spacing w:val="7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intervals</w:t>
      </w:r>
    </w:p>
    <w:p w14:paraId="56DC20F8" w14:textId="77777777" w:rsidR="00CD49A0" w:rsidRDefault="00E668C0">
      <w:pPr>
        <w:tabs>
          <w:tab w:val="left" w:pos="1382"/>
          <w:tab w:val="left" w:pos="2171"/>
        </w:tabs>
        <w:spacing w:before="359" w:line="596" w:lineRule="exact"/>
        <w:ind w:left="61"/>
        <w:rPr>
          <w:rFonts w:ascii="Times New Roman"/>
          <w:sz w:val="51"/>
        </w:rPr>
      </w:pPr>
      <w:r>
        <w:br w:type="column"/>
      </w:r>
      <w:r>
        <w:rPr>
          <w:rFonts w:ascii="Times New Roman"/>
          <w:color w:val="6E7072"/>
          <w:w w:val="95"/>
          <w:position w:val="-19"/>
          <w:sz w:val="59"/>
        </w:rPr>
        <w:t>D</w:t>
      </w:r>
      <w:r>
        <w:rPr>
          <w:rFonts w:ascii="Times New Roman"/>
          <w:color w:val="6E7072"/>
          <w:w w:val="95"/>
          <w:position w:val="-19"/>
          <w:sz w:val="59"/>
        </w:rPr>
        <w:tab/>
      </w:r>
      <w:r>
        <w:rPr>
          <w:rFonts w:ascii="Arial"/>
          <w:color w:val="6E7072"/>
          <w:w w:val="95"/>
          <w:sz w:val="15"/>
        </w:rPr>
        <w:t>buildings</w:t>
      </w:r>
      <w:r>
        <w:rPr>
          <w:rFonts w:ascii="Arial"/>
          <w:color w:val="6E7072"/>
          <w:w w:val="95"/>
          <w:sz w:val="15"/>
        </w:rPr>
        <w:tab/>
      </w:r>
      <w:r>
        <w:rPr>
          <w:rFonts w:ascii="Times New Roman"/>
          <w:color w:val="6E7072"/>
          <w:w w:val="95"/>
          <w:position w:val="-13"/>
          <w:sz w:val="51"/>
        </w:rPr>
        <w:t>I</w:t>
      </w:r>
    </w:p>
    <w:p w14:paraId="56DC20F9" w14:textId="77777777" w:rsidR="00CD49A0" w:rsidRDefault="00E668C0">
      <w:pPr>
        <w:tabs>
          <w:tab w:val="left" w:pos="2163"/>
        </w:tabs>
        <w:spacing w:line="343" w:lineRule="exact"/>
        <w:ind w:left="1567"/>
        <w:rPr>
          <w:rFonts w:ascii="Times New Roman"/>
          <w:b/>
          <w:sz w:val="37"/>
        </w:rPr>
      </w:pPr>
      <w:r>
        <w:rPr>
          <w:rFonts w:ascii="Arial"/>
          <w:color w:val="6E7072"/>
          <w:sz w:val="15"/>
        </w:rPr>
        <w:t>toilets</w:t>
      </w:r>
      <w:r>
        <w:rPr>
          <w:rFonts w:ascii="Arial"/>
          <w:color w:val="6E7072"/>
          <w:sz w:val="15"/>
        </w:rPr>
        <w:tab/>
      </w:r>
      <w:r>
        <w:rPr>
          <w:rFonts w:ascii="Times New Roman"/>
          <w:b/>
          <w:color w:val="56310E"/>
          <w:sz w:val="37"/>
        </w:rPr>
        <w:t>ff</w:t>
      </w:r>
    </w:p>
    <w:p w14:paraId="56DC20FA" w14:textId="77777777" w:rsidR="00CD49A0" w:rsidRDefault="00E668C0">
      <w:pPr>
        <w:tabs>
          <w:tab w:val="left" w:pos="2162"/>
        </w:tabs>
        <w:spacing w:before="107"/>
        <w:ind w:left="1445"/>
        <w:rPr>
          <w:rFonts w:ascii="Times New Roman"/>
          <w:b/>
          <w:sz w:val="34"/>
        </w:rPr>
      </w:pPr>
      <w:r>
        <w:rPr>
          <w:rFonts w:ascii="Arial"/>
          <w:color w:val="6E7072"/>
          <w:sz w:val="15"/>
        </w:rPr>
        <w:t>shelters</w:t>
      </w:r>
      <w:r>
        <w:rPr>
          <w:rFonts w:ascii="Arial"/>
          <w:color w:val="6E7072"/>
          <w:sz w:val="15"/>
        </w:rPr>
        <w:tab/>
      </w:r>
      <w:r>
        <w:rPr>
          <w:rFonts w:ascii="Times New Roman"/>
          <w:b/>
          <w:color w:val="383838"/>
          <w:sz w:val="34"/>
        </w:rPr>
        <w:t>O</w:t>
      </w:r>
    </w:p>
    <w:p w14:paraId="56DC20FB" w14:textId="77777777" w:rsidR="00CD49A0" w:rsidRDefault="00E668C0">
      <w:pPr>
        <w:tabs>
          <w:tab w:val="left" w:pos="2177"/>
        </w:tabs>
        <w:spacing w:before="168"/>
        <w:ind w:left="1185"/>
        <w:rPr>
          <w:rFonts w:ascii="Arial"/>
          <w:b/>
          <w:sz w:val="28"/>
        </w:rPr>
      </w:pPr>
      <w:r>
        <w:rPr>
          <w:rFonts w:ascii="Arial"/>
          <w:color w:val="6E7072"/>
          <w:w w:val="95"/>
          <w:sz w:val="15"/>
        </w:rPr>
        <w:t>playgrounds</w:t>
      </w:r>
      <w:r>
        <w:rPr>
          <w:rFonts w:ascii="Arial"/>
          <w:color w:val="6E7072"/>
          <w:w w:val="95"/>
          <w:sz w:val="15"/>
        </w:rPr>
        <w:tab/>
      </w:r>
      <w:r>
        <w:rPr>
          <w:rFonts w:ascii="Arial"/>
          <w:b/>
          <w:color w:val="383838"/>
          <w:w w:val="95"/>
          <w:sz w:val="28"/>
        </w:rPr>
        <w:t>Q</w:t>
      </w:r>
    </w:p>
    <w:p w14:paraId="56DC20FC" w14:textId="77777777" w:rsidR="00CD49A0" w:rsidRDefault="00CD49A0">
      <w:pPr>
        <w:rPr>
          <w:rFonts w:ascii="Arial"/>
          <w:sz w:val="28"/>
        </w:rPr>
        <w:sectPr w:rsidR="00CD49A0">
          <w:type w:val="continuous"/>
          <w:pgSz w:w="23800" w:h="16820" w:orient="landscape"/>
          <w:pgMar w:top="300" w:right="180" w:bottom="0" w:left="520" w:header="0" w:footer="0" w:gutter="0"/>
          <w:cols w:num="2" w:space="720" w:equalWidth="0">
            <w:col w:w="20292" w:space="40"/>
            <w:col w:w="2768"/>
          </w:cols>
        </w:sectPr>
      </w:pPr>
    </w:p>
    <w:p w14:paraId="56DC20FD" w14:textId="77777777" w:rsidR="00CD49A0" w:rsidRDefault="00CD49A0">
      <w:pPr>
        <w:pStyle w:val="BodyText"/>
        <w:spacing w:before="5"/>
        <w:rPr>
          <w:rFonts w:ascii="Arial"/>
          <w:b/>
          <w:sz w:val="13"/>
        </w:rPr>
      </w:pPr>
    </w:p>
    <w:p w14:paraId="56DC20FE" w14:textId="77777777" w:rsidR="00CD49A0" w:rsidRDefault="00E668C0">
      <w:pPr>
        <w:tabs>
          <w:tab w:val="left" w:pos="22009"/>
        </w:tabs>
        <w:spacing w:before="93"/>
        <w:ind w:left="21125"/>
        <w:jc w:val="center"/>
        <w:rPr>
          <w:rFonts w:ascii="Arial"/>
          <w:b/>
          <w:sz w:val="20"/>
        </w:rPr>
      </w:pPr>
      <w:r>
        <w:rPr>
          <w:rFonts w:ascii="Arial"/>
          <w:color w:val="6E7072"/>
          <w:w w:val="95"/>
          <w:sz w:val="15"/>
        </w:rPr>
        <w:t>barbeques</w:t>
      </w:r>
      <w:r>
        <w:rPr>
          <w:rFonts w:ascii="Arial"/>
          <w:color w:val="6E7072"/>
          <w:w w:val="95"/>
          <w:sz w:val="15"/>
        </w:rPr>
        <w:tab/>
      </w:r>
      <w:r>
        <w:rPr>
          <w:rFonts w:ascii="Arial"/>
          <w:b/>
          <w:color w:val="383838"/>
          <w:sz w:val="20"/>
        </w:rPr>
        <w:t>0</w:t>
      </w:r>
    </w:p>
    <w:p w14:paraId="56DC20FF" w14:textId="77777777" w:rsidR="00CD49A0" w:rsidRDefault="00E668C0">
      <w:pPr>
        <w:spacing w:before="67" w:line="470" w:lineRule="atLeast"/>
        <w:ind w:left="21455" w:right="729" w:firstLine="455"/>
        <w:jc w:val="right"/>
        <w:rPr>
          <w:rFonts w:ascii="Arial"/>
          <w:sz w:val="15"/>
        </w:rPr>
      </w:pPr>
      <w:r>
        <w:rPr>
          <w:rFonts w:ascii="Arial"/>
          <w:color w:val="6E7072"/>
          <w:sz w:val="15"/>
        </w:rPr>
        <w:t>roads</w:t>
      </w:r>
      <w:r>
        <w:rPr>
          <w:rFonts w:ascii="Arial"/>
          <w:color w:val="565657"/>
          <w:sz w:val="15"/>
        </w:rPr>
        <w:t>/</w:t>
      </w:r>
      <w:r>
        <w:rPr>
          <w:rFonts w:ascii="Arial"/>
          <w:color w:val="565657"/>
          <w:spacing w:val="1"/>
          <w:sz w:val="15"/>
        </w:rPr>
        <w:t xml:space="preserve"> </w:t>
      </w:r>
      <w:r>
        <w:rPr>
          <w:rFonts w:ascii="Arial"/>
          <w:color w:val="6E7072"/>
          <w:w w:val="90"/>
          <w:sz w:val="15"/>
        </w:rPr>
        <w:t>service</w:t>
      </w:r>
      <w:r>
        <w:rPr>
          <w:rFonts w:ascii="Arial"/>
          <w:color w:val="6E7072"/>
          <w:spacing w:val="-6"/>
          <w:w w:val="90"/>
          <w:sz w:val="15"/>
        </w:rPr>
        <w:t xml:space="preserve"> </w:t>
      </w:r>
      <w:r>
        <w:rPr>
          <w:rFonts w:ascii="Arial"/>
          <w:color w:val="6E7072"/>
          <w:w w:val="90"/>
          <w:sz w:val="15"/>
        </w:rPr>
        <w:t>roads</w:t>
      </w:r>
      <w:r>
        <w:rPr>
          <w:rFonts w:ascii="Arial"/>
          <w:color w:val="6E7072"/>
          <w:spacing w:val="9"/>
          <w:w w:val="90"/>
          <w:sz w:val="15"/>
        </w:rPr>
        <w:t xml:space="preserve"> </w:t>
      </w:r>
      <w:r>
        <w:rPr>
          <w:rFonts w:ascii="Arial"/>
          <w:color w:val="565657"/>
          <w:w w:val="90"/>
          <w:sz w:val="15"/>
        </w:rPr>
        <w:t>/</w:t>
      </w:r>
    </w:p>
    <w:p w14:paraId="56DC2100" w14:textId="77777777" w:rsidR="00CD49A0" w:rsidRDefault="00E668C0">
      <w:pPr>
        <w:spacing w:before="19"/>
        <w:ind w:left="21082"/>
        <w:jc w:val="center"/>
        <w:rPr>
          <w:rFonts w:ascii="Arial" w:hAnsi="Arial"/>
          <w:sz w:val="51"/>
        </w:rPr>
      </w:pPr>
      <w:r>
        <w:rPr>
          <w:rFonts w:ascii="Arial" w:hAnsi="Arial"/>
          <w:color w:val="6E7072"/>
          <w:w w:val="85"/>
          <w:sz w:val="15"/>
        </w:rPr>
        <w:t>sealed</w:t>
      </w:r>
      <w:r>
        <w:rPr>
          <w:rFonts w:ascii="Arial" w:hAnsi="Arial"/>
          <w:color w:val="6E7072"/>
          <w:spacing w:val="-2"/>
          <w:w w:val="85"/>
          <w:sz w:val="15"/>
        </w:rPr>
        <w:t xml:space="preserve"> </w:t>
      </w:r>
      <w:r>
        <w:rPr>
          <w:rFonts w:ascii="Arial" w:hAnsi="Arial"/>
          <w:color w:val="6E7072"/>
          <w:w w:val="85"/>
          <w:sz w:val="15"/>
        </w:rPr>
        <w:t>car</w:t>
      </w:r>
      <w:r>
        <w:rPr>
          <w:rFonts w:ascii="Arial" w:hAnsi="Arial"/>
          <w:color w:val="6E7072"/>
          <w:spacing w:val="-3"/>
          <w:w w:val="85"/>
          <w:sz w:val="15"/>
        </w:rPr>
        <w:t xml:space="preserve"> </w:t>
      </w:r>
      <w:r>
        <w:rPr>
          <w:rFonts w:ascii="Arial" w:hAnsi="Arial"/>
          <w:color w:val="6E7072"/>
          <w:w w:val="85"/>
          <w:sz w:val="15"/>
        </w:rPr>
        <w:t>parks</w:t>
      </w:r>
      <w:r>
        <w:rPr>
          <w:rFonts w:ascii="Arial" w:hAnsi="Arial"/>
          <w:color w:val="6E7072"/>
          <w:spacing w:val="3"/>
          <w:w w:val="85"/>
          <w:sz w:val="15"/>
        </w:rPr>
        <w:t xml:space="preserve"> </w:t>
      </w:r>
      <w:r>
        <w:rPr>
          <w:rFonts w:ascii="Arial" w:hAnsi="Arial"/>
          <w:color w:val="809ACA"/>
          <w:w w:val="85"/>
          <w:sz w:val="51"/>
        </w:rPr>
        <w:t>I•</w:t>
      </w:r>
      <w:r>
        <w:rPr>
          <w:rFonts w:ascii="Arial" w:hAnsi="Arial"/>
          <w:color w:val="809ACA"/>
          <w:spacing w:val="117"/>
          <w:sz w:val="51"/>
        </w:rPr>
        <w:t xml:space="preserve"> </w:t>
      </w:r>
      <w:r>
        <w:rPr>
          <w:rFonts w:ascii="Arial" w:hAnsi="Arial"/>
          <w:color w:val="809ACA"/>
          <w:w w:val="70"/>
          <w:sz w:val="51"/>
        </w:rPr>
        <w:t>I</w:t>
      </w:r>
    </w:p>
    <w:p w14:paraId="56DC2101" w14:textId="77777777" w:rsidR="00CD49A0" w:rsidRDefault="00E668C0">
      <w:pPr>
        <w:spacing w:before="217" w:line="698" w:lineRule="auto"/>
        <w:ind w:left="20723" w:right="867" w:firstLine="404"/>
        <w:jc w:val="right"/>
        <w:rPr>
          <w:rFonts w:ascii="Arial"/>
          <w:sz w:val="15"/>
        </w:rPr>
      </w:pPr>
      <w:r>
        <w:rPr>
          <w:noProof/>
        </w:rPr>
        <w:drawing>
          <wp:anchor distT="0" distB="0" distL="0" distR="0" simplePos="0" relativeHeight="483429888" behindDoc="1" locked="0" layoutInCell="1" allowOverlap="1" wp14:anchorId="56DC2C9E" wp14:editId="56DC2C9F">
            <wp:simplePos x="0" y="0"/>
            <wp:positionH relativeFrom="page">
              <wp:posOffset>14503108</wp:posOffset>
            </wp:positionH>
            <wp:positionV relativeFrom="paragraph">
              <wp:posOffset>379589</wp:posOffset>
            </wp:positionV>
            <wp:extent cx="414722" cy="1524505"/>
            <wp:effectExtent l="0" t="0" r="0" b="0"/>
            <wp:wrapNone/>
            <wp:docPr id="14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22" cy="152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6E7072"/>
          <w:w w:val="85"/>
          <w:sz w:val="15"/>
        </w:rPr>
        <w:t>unsealed</w:t>
      </w:r>
      <w:r>
        <w:rPr>
          <w:rFonts w:ascii="Arial"/>
          <w:color w:val="6E7072"/>
          <w:spacing w:val="7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car</w:t>
      </w:r>
      <w:r>
        <w:rPr>
          <w:rFonts w:ascii="Arial"/>
          <w:color w:val="6E7072"/>
          <w:spacing w:val="2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parks</w:t>
      </w:r>
      <w:r>
        <w:rPr>
          <w:rFonts w:ascii="Arial"/>
          <w:color w:val="6E7072"/>
          <w:spacing w:val="-32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concrete pedestrian</w:t>
      </w:r>
      <w:r>
        <w:rPr>
          <w:rFonts w:ascii="Arial"/>
          <w:color w:val="6E7072"/>
          <w:spacing w:val="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paths</w:t>
      </w:r>
      <w:r>
        <w:rPr>
          <w:rFonts w:ascii="Arial"/>
          <w:color w:val="6E7072"/>
          <w:spacing w:val="-33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asphalt pedestrian</w:t>
      </w:r>
      <w:r>
        <w:rPr>
          <w:rFonts w:ascii="Arial"/>
          <w:color w:val="6E7072"/>
          <w:spacing w:val="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paths</w:t>
      </w:r>
      <w:r>
        <w:rPr>
          <w:rFonts w:ascii="Arial"/>
          <w:color w:val="6E7072"/>
          <w:spacing w:val="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gravel</w:t>
      </w:r>
      <w:r>
        <w:rPr>
          <w:rFonts w:ascii="Arial"/>
          <w:color w:val="6E7072"/>
          <w:spacing w:val="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pedestrian</w:t>
      </w:r>
      <w:r>
        <w:rPr>
          <w:rFonts w:ascii="Arial"/>
          <w:color w:val="6E7072"/>
          <w:spacing w:val="10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paths</w:t>
      </w:r>
      <w:r>
        <w:rPr>
          <w:rFonts w:ascii="Arial"/>
          <w:color w:val="6E7072"/>
          <w:spacing w:val="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informal</w:t>
      </w:r>
      <w:r>
        <w:rPr>
          <w:rFonts w:ascii="Arial"/>
          <w:color w:val="6E7072"/>
          <w:spacing w:val="3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pedestrian</w:t>
      </w:r>
      <w:r>
        <w:rPr>
          <w:rFonts w:ascii="Arial"/>
          <w:color w:val="6E7072"/>
          <w:spacing w:val="10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paths</w:t>
      </w:r>
    </w:p>
    <w:p w14:paraId="56DC2102" w14:textId="77777777" w:rsidR="00CD49A0" w:rsidRDefault="00E668C0">
      <w:pPr>
        <w:spacing w:before="1"/>
        <w:ind w:right="862"/>
        <w:jc w:val="right"/>
        <w:rPr>
          <w:rFonts w:ascii="Arial"/>
          <w:sz w:val="15"/>
        </w:rPr>
      </w:pPr>
      <w:r>
        <w:rPr>
          <w:rFonts w:ascii="Arial"/>
          <w:color w:val="6E7072"/>
          <w:w w:val="85"/>
          <w:sz w:val="15"/>
        </w:rPr>
        <w:t>sri</w:t>
      </w:r>
      <w:r>
        <w:rPr>
          <w:rFonts w:ascii="Arial"/>
          <w:color w:val="6E7072"/>
          <w:spacing w:val="2"/>
          <w:w w:val="85"/>
          <w:sz w:val="15"/>
        </w:rPr>
        <w:t xml:space="preserve"> </w:t>
      </w:r>
      <w:proofErr w:type="spellStart"/>
      <w:r>
        <w:rPr>
          <w:rFonts w:ascii="Arial"/>
          <w:color w:val="6E7072"/>
          <w:w w:val="85"/>
          <w:sz w:val="15"/>
        </w:rPr>
        <w:t>chinmoy</w:t>
      </w:r>
      <w:proofErr w:type="spellEnd"/>
      <w:r>
        <w:rPr>
          <w:rFonts w:ascii="Arial"/>
          <w:color w:val="6E7072"/>
          <w:spacing w:val="11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peace</w:t>
      </w:r>
      <w:r>
        <w:rPr>
          <w:rFonts w:ascii="Arial"/>
          <w:color w:val="6E7072"/>
          <w:spacing w:val="16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mile</w:t>
      </w:r>
      <w:r>
        <w:rPr>
          <w:rFonts w:ascii="Arial"/>
          <w:color w:val="6E7072"/>
          <w:spacing w:val="5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path</w:t>
      </w:r>
    </w:p>
    <w:p w14:paraId="56DC2103" w14:textId="77777777" w:rsidR="00CD49A0" w:rsidRDefault="00E668C0">
      <w:pPr>
        <w:spacing w:before="55" w:line="432" w:lineRule="exact"/>
        <w:ind w:left="20441" w:right="210" w:firstLine="29"/>
        <w:rPr>
          <w:rFonts w:ascii="Arial"/>
          <w:b/>
          <w:sz w:val="33"/>
        </w:rPr>
      </w:pPr>
      <w:proofErr w:type="spellStart"/>
      <w:r>
        <w:rPr>
          <w:rFonts w:ascii="Arial"/>
          <w:color w:val="6E7072"/>
          <w:w w:val="90"/>
          <w:sz w:val="15"/>
        </w:rPr>
        <w:t>geelong</w:t>
      </w:r>
      <w:proofErr w:type="spellEnd"/>
      <w:r>
        <w:rPr>
          <w:rFonts w:ascii="Arial"/>
          <w:color w:val="6E7072"/>
          <w:w w:val="90"/>
          <w:sz w:val="15"/>
        </w:rPr>
        <w:t xml:space="preserve"> </w:t>
      </w:r>
      <w:r>
        <w:rPr>
          <w:rFonts w:ascii="Arial"/>
          <w:color w:val="838385"/>
          <w:w w:val="90"/>
          <w:sz w:val="15"/>
        </w:rPr>
        <w:t xml:space="preserve">waterfront </w:t>
      </w:r>
      <w:r>
        <w:rPr>
          <w:rFonts w:ascii="Arial"/>
          <w:color w:val="6E7072"/>
          <w:w w:val="90"/>
          <w:sz w:val="15"/>
        </w:rPr>
        <w:t>bollard trail</w:t>
      </w:r>
      <w:r>
        <w:rPr>
          <w:rFonts w:ascii="Arial"/>
          <w:color w:val="6E7072"/>
          <w:spacing w:val="1"/>
          <w:w w:val="90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designated</w:t>
      </w:r>
      <w:r>
        <w:rPr>
          <w:rFonts w:ascii="Arial"/>
          <w:color w:val="6E7072"/>
          <w:spacing w:val="10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informal</w:t>
      </w:r>
      <w:r>
        <w:rPr>
          <w:rFonts w:ascii="Arial"/>
          <w:color w:val="6E7072"/>
          <w:spacing w:val="7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pedestrian</w:t>
      </w:r>
      <w:r>
        <w:rPr>
          <w:rFonts w:ascii="Arial"/>
          <w:color w:val="6E7072"/>
          <w:spacing w:val="8"/>
          <w:w w:val="85"/>
          <w:sz w:val="15"/>
        </w:rPr>
        <w:t xml:space="preserve"> </w:t>
      </w:r>
      <w:r>
        <w:rPr>
          <w:rFonts w:ascii="Arial"/>
          <w:b/>
          <w:color w:val="640164"/>
          <w:w w:val="85"/>
          <w:sz w:val="33"/>
        </w:rPr>
        <w:t>Q</w:t>
      </w:r>
    </w:p>
    <w:p w14:paraId="56DC2104" w14:textId="77777777" w:rsidR="00CD49A0" w:rsidRDefault="00E668C0">
      <w:pPr>
        <w:spacing w:line="123" w:lineRule="exact"/>
        <w:ind w:left="20493"/>
        <w:jc w:val="center"/>
        <w:rPr>
          <w:rFonts w:ascii="Arial"/>
          <w:sz w:val="15"/>
        </w:rPr>
      </w:pPr>
      <w:r>
        <w:rPr>
          <w:rFonts w:ascii="Arial"/>
          <w:color w:val="6E7072"/>
          <w:w w:val="85"/>
          <w:sz w:val="15"/>
        </w:rPr>
        <w:t>crossing</w:t>
      </w:r>
      <w:r>
        <w:rPr>
          <w:rFonts w:ascii="Arial"/>
          <w:color w:val="6E7072"/>
          <w:spacing w:val="6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points</w:t>
      </w:r>
    </w:p>
    <w:p w14:paraId="56DC2105" w14:textId="77777777" w:rsidR="00CD49A0" w:rsidRDefault="00E668C0">
      <w:pPr>
        <w:spacing w:before="80"/>
        <w:ind w:left="20472"/>
        <w:jc w:val="center"/>
        <w:rPr>
          <w:rFonts w:ascii="Arial" w:hAnsi="Arial"/>
          <w:b/>
          <w:sz w:val="28"/>
        </w:rPr>
      </w:pPr>
      <w:r>
        <w:pict w14:anchorId="56DC2CA0">
          <v:shape id="docshape91" o:spid="_x0000_s1332" type="#_x0000_t202" style="position:absolute;left:0;text-align:left;margin-left:1134.15pt;margin-top:12.25pt;width:.15pt;height:38pt;z-index:-19886080;mso-position-horizontal-relative:page" filled="f" stroked="f">
            <v:textbox inset="0,0,0,0">
              <w:txbxContent>
                <w:p w14:paraId="56DC2FBF" w14:textId="77777777" w:rsidR="00CD49A0" w:rsidRDefault="00E668C0">
                  <w:pPr>
                    <w:spacing w:line="760" w:lineRule="exact"/>
                    <w:rPr>
                      <w:rFonts w:ascii="Arial"/>
                      <w:b/>
                      <w:sz w:val="68"/>
                    </w:rPr>
                  </w:pPr>
                  <w:r>
                    <w:rPr>
                      <w:rFonts w:ascii="Arial"/>
                      <w:b/>
                      <w:color w:val="013197"/>
                      <w:spacing w:val="-384"/>
                      <w:w w:val="102"/>
                      <w:sz w:val="68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/>
          <w:color w:val="6E7072"/>
          <w:spacing w:val="-1"/>
          <w:sz w:val="15"/>
        </w:rPr>
        <w:t>possible</w:t>
      </w:r>
      <w:r>
        <w:rPr>
          <w:rFonts w:ascii="Arial" w:hAnsi="Arial"/>
          <w:color w:val="6E7072"/>
          <w:spacing w:val="-9"/>
          <w:sz w:val="15"/>
        </w:rPr>
        <w:t xml:space="preserve"> </w:t>
      </w:r>
      <w:r>
        <w:rPr>
          <w:rFonts w:ascii="Arial" w:hAnsi="Arial"/>
          <w:color w:val="6E7072"/>
          <w:spacing w:val="-1"/>
          <w:sz w:val="15"/>
        </w:rPr>
        <w:t>pedestrian</w:t>
      </w:r>
      <w:r>
        <w:rPr>
          <w:rFonts w:ascii="Arial" w:hAnsi="Arial"/>
          <w:color w:val="6E7072"/>
          <w:spacing w:val="6"/>
          <w:sz w:val="15"/>
        </w:rPr>
        <w:t xml:space="preserve"> </w:t>
      </w:r>
      <w:r>
        <w:rPr>
          <w:rFonts w:ascii="Arial" w:hAnsi="Arial"/>
          <w:color w:val="6E7072"/>
          <w:sz w:val="15"/>
        </w:rPr>
        <w:t>linkages</w:t>
      </w:r>
      <w:r>
        <w:rPr>
          <w:rFonts w:ascii="Arial" w:hAnsi="Arial"/>
          <w:color w:val="6E7072"/>
          <w:spacing w:val="34"/>
          <w:sz w:val="15"/>
        </w:rPr>
        <w:t xml:space="preserve"> </w:t>
      </w:r>
      <w:r>
        <w:rPr>
          <w:rFonts w:ascii="Arial" w:hAnsi="Arial"/>
          <w:b/>
          <w:color w:val="640164"/>
          <w:w w:val="110"/>
          <w:sz w:val="28"/>
        </w:rPr>
        <w:t>¢0-</w:t>
      </w:r>
    </w:p>
    <w:p w14:paraId="56DC2106" w14:textId="77777777" w:rsidR="00CD49A0" w:rsidRDefault="00CD49A0">
      <w:pPr>
        <w:pStyle w:val="BodyText"/>
        <w:spacing w:before="8"/>
        <w:rPr>
          <w:rFonts w:ascii="Arial"/>
          <w:b/>
          <w:sz w:val="27"/>
        </w:rPr>
      </w:pPr>
    </w:p>
    <w:p w14:paraId="56DC2107" w14:textId="77777777" w:rsidR="00CD49A0" w:rsidRDefault="00E668C0">
      <w:pPr>
        <w:ind w:right="867"/>
        <w:jc w:val="right"/>
        <w:rPr>
          <w:rFonts w:ascii="Arial"/>
          <w:sz w:val="15"/>
        </w:rPr>
      </w:pPr>
      <w:r>
        <w:rPr>
          <w:rFonts w:ascii="Arial"/>
          <w:color w:val="6E7072"/>
          <w:w w:val="85"/>
          <w:sz w:val="15"/>
        </w:rPr>
        <w:t>formal</w:t>
      </w:r>
      <w:r>
        <w:rPr>
          <w:rFonts w:ascii="Arial"/>
          <w:color w:val="6E7072"/>
          <w:spacing w:val="5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entrance</w:t>
      </w:r>
      <w:r>
        <w:rPr>
          <w:rFonts w:ascii="Arial"/>
          <w:color w:val="6E7072"/>
          <w:spacing w:val="5"/>
          <w:w w:val="85"/>
          <w:sz w:val="15"/>
        </w:rPr>
        <w:t xml:space="preserve"> </w:t>
      </w:r>
      <w:r>
        <w:rPr>
          <w:rFonts w:ascii="Arial"/>
          <w:color w:val="6E7072"/>
          <w:w w:val="85"/>
          <w:sz w:val="15"/>
        </w:rPr>
        <w:t>points</w:t>
      </w:r>
    </w:p>
    <w:p w14:paraId="56DC2108" w14:textId="77777777" w:rsidR="00CD49A0" w:rsidRDefault="00CD49A0">
      <w:pPr>
        <w:pStyle w:val="BodyText"/>
        <w:rPr>
          <w:rFonts w:ascii="Arial"/>
        </w:rPr>
      </w:pPr>
    </w:p>
    <w:p w14:paraId="56DC2109" w14:textId="77777777" w:rsidR="00CD49A0" w:rsidRDefault="00CD49A0">
      <w:pPr>
        <w:pStyle w:val="BodyText"/>
        <w:spacing w:before="1"/>
        <w:rPr>
          <w:rFonts w:ascii="Arial"/>
          <w:sz w:val="27"/>
        </w:rPr>
      </w:pPr>
    </w:p>
    <w:p w14:paraId="56DC210A" w14:textId="77777777" w:rsidR="00CD49A0" w:rsidRDefault="00CD49A0">
      <w:pPr>
        <w:rPr>
          <w:rFonts w:ascii="Arial"/>
          <w:sz w:val="27"/>
        </w:rPr>
        <w:sectPr w:rsidR="00CD49A0">
          <w:type w:val="continuous"/>
          <w:pgSz w:w="23800" w:h="16820" w:orient="landscape"/>
          <w:pgMar w:top="300" w:right="180" w:bottom="0" w:left="520" w:header="0" w:footer="0" w:gutter="0"/>
          <w:cols w:space="720"/>
        </w:sectPr>
      </w:pPr>
    </w:p>
    <w:p w14:paraId="56DC210B" w14:textId="77777777" w:rsidR="00CD49A0" w:rsidRDefault="00E668C0">
      <w:pPr>
        <w:pStyle w:val="BodyText"/>
        <w:rPr>
          <w:rFonts w:ascii="Arial"/>
          <w:sz w:val="22"/>
        </w:rPr>
      </w:pPr>
      <w:r>
        <w:pict w14:anchorId="56DC2CA1">
          <v:group id="docshapegroup92" o:spid="_x0000_s1326" style="position:absolute;margin-left:11.55pt;margin-top:13.95pt;width:1161.2pt;height:825.9pt;z-index:-19887616;mso-position-horizontal-relative:page;mso-position-vertical-relative:page" coordorigin="231,279" coordsize="23224,16518">
            <v:shape id="docshape93" o:spid="_x0000_s1331" type="#_x0000_t75" style="position:absolute;left:230;top:278;width:20266;height:16345">
              <v:imagedata r:id="rId99" o:title=""/>
            </v:shape>
            <v:line id="_x0000_s1330" style="position:absolute" from="20549,16796" to="20549,15586" strokeweight=".50825mm"/>
            <v:line id="_x0000_s1329" style="position:absolute" from="19843,5378" to="23454,5378" strokeweight=".08469mm"/>
            <v:line id="_x0000_s1328" style="position:absolute" from="14138,16220" to="16721,16220" strokeweight=".67756mm"/>
            <v:line id="_x0000_s1327" style="position:absolute" from="20007,5387" to="20574,5387" strokecolor="#6e7072" strokeweight=".35289mm"/>
            <w10:wrap anchorx="page" anchory="page"/>
          </v:group>
        </w:pict>
      </w:r>
    </w:p>
    <w:p w14:paraId="56DC210C" w14:textId="77777777" w:rsidR="00CD49A0" w:rsidRDefault="00CD49A0">
      <w:pPr>
        <w:pStyle w:val="BodyText"/>
        <w:rPr>
          <w:rFonts w:ascii="Arial"/>
          <w:sz w:val="22"/>
        </w:rPr>
      </w:pPr>
    </w:p>
    <w:p w14:paraId="56DC210D" w14:textId="77777777" w:rsidR="00CD49A0" w:rsidRDefault="00CD49A0">
      <w:pPr>
        <w:pStyle w:val="BodyText"/>
        <w:rPr>
          <w:rFonts w:ascii="Arial"/>
          <w:sz w:val="22"/>
        </w:rPr>
      </w:pPr>
    </w:p>
    <w:p w14:paraId="56DC210E" w14:textId="77777777" w:rsidR="00CD49A0" w:rsidRDefault="00CD49A0">
      <w:pPr>
        <w:pStyle w:val="BodyText"/>
        <w:spacing w:before="1"/>
        <w:rPr>
          <w:rFonts w:ascii="Arial"/>
          <w:sz w:val="21"/>
        </w:rPr>
      </w:pPr>
    </w:p>
    <w:p w14:paraId="56DC210F" w14:textId="77777777" w:rsidR="00CD49A0" w:rsidRDefault="00E668C0">
      <w:pPr>
        <w:tabs>
          <w:tab w:val="left" w:pos="1005"/>
          <w:tab w:val="left" w:pos="2124"/>
        </w:tabs>
        <w:jc w:val="right"/>
        <w:rPr>
          <w:rFonts w:ascii="Arial"/>
          <w:sz w:val="19"/>
        </w:rPr>
      </w:pPr>
      <w:r>
        <w:rPr>
          <w:rFonts w:ascii="Arial"/>
          <w:color w:val="565657"/>
          <w:sz w:val="19"/>
          <w:u w:val="single" w:color="000000"/>
        </w:rPr>
        <w:t>0</w:t>
      </w:r>
      <w:r>
        <w:rPr>
          <w:rFonts w:ascii="Arial"/>
          <w:color w:val="565657"/>
          <w:sz w:val="19"/>
          <w:u w:val="single" w:color="000000"/>
        </w:rPr>
        <w:tab/>
        <w:t>100</w:t>
      </w:r>
      <w:r>
        <w:rPr>
          <w:rFonts w:ascii="Arial"/>
          <w:color w:val="565657"/>
          <w:sz w:val="19"/>
          <w:u w:val="single" w:color="000000"/>
        </w:rPr>
        <w:tab/>
        <w:t>200</w:t>
      </w:r>
      <w:r>
        <w:rPr>
          <w:rFonts w:ascii="Arial"/>
          <w:color w:val="565657"/>
          <w:spacing w:val="16"/>
          <w:sz w:val="19"/>
          <w:u w:val="single" w:color="000000"/>
        </w:rPr>
        <w:t xml:space="preserve"> </w:t>
      </w:r>
    </w:p>
    <w:p w14:paraId="56DC2110" w14:textId="77777777" w:rsidR="00CD49A0" w:rsidRDefault="00E668C0">
      <w:pPr>
        <w:tabs>
          <w:tab w:val="left" w:pos="1136"/>
        </w:tabs>
        <w:spacing w:before="175"/>
        <w:ind w:right="640"/>
        <w:jc w:val="right"/>
        <w:rPr>
          <w:rFonts w:ascii="Arial"/>
          <w:b/>
          <w:sz w:val="19"/>
        </w:rPr>
      </w:pPr>
      <w:r>
        <w:rPr>
          <w:rFonts w:ascii="Arial"/>
          <w:b/>
          <w:color w:val="565657"/>
          <w:w w:val="95"/>
          <w:sz w:val="19"/>
        </w:rPr>
        <w:t>50</w:t>
      </w:r>
      <w:r>
        <w:rPr>
          <w:rFonts w:ascii="Arial"/>
          <w:b/>
          <w:color w:val="565657"/>
          <w:w w:val="95"/>
          <w:sz w:val="19"/>
        </w:rPr>
        <w:tab/>
        <w:t>150</w:t>
      </w:r>
    </w:p>
    <w:p w14:paraId="56DC2111" w14:textId="77777777" w:rsidR="00CD49A0" w:rsidRDefault="00E668C0">
      <w:pPr>
        <w:rPr>
          <w:rFonts w:ascii="Arial"/>
          <w:b/>
          <w:sz w:val="20"/>
        </w:rPr>
      </w:pPr>
      <w:r>
        <w:br w:type="column"/>
      </w:r>
    </w:p>
    <w:p w14:paraId="56DC2112" w14:textId="77777777" w:rsidR="00CD49A0" w:rsidRDefault="00CD49A0">
      <w:pPr>
        <w:pStyle w:val="BodyText"/>
        <w:rPr>
          <w:rFonts w:ascii="Arial"/>
          <w:b/>
        </w:rPr>
      </w:pPr>
    </w:p>
    <w:p w14:paraId="56DC2113" w14:textId="77777777" w:rsidR="00CD49A0" w:rsidRDefault="00CD49A0">
      <w:pPr>
        <w:pStyle w:val="BodyText"/>
        <w:rPr>
          <w:rFonts w:ascii="Arial"/>
          <w:b/>
        </w:rPr>
      </w:pPr>
    </w:p>
    <w:p w14:paraId="56DC2114" w14:textId="77777777" w:rsidR="00CD49A0" w:rsidRDefault="00CD49A0">
      <w:pPr>
        <w:pStyle w:val="BodyText"/>
        <w:rPr>
          <w:rFonts w:ascii="Arial"/>
          <w:b/>
        </w:rPr>
      </w:pPr>
    </w:p>
    <w:p w14:paraId="56DC2115" w14:textId="77777777" w:rsidR="00CD49A0" w:rsidRDefault="00CD49A0">
      <w:pPr>
        <w:pStyle w:val="BodyText"/>
        <w:rPr>
          <w:rFonts w:ascii="Arial"/>
          <w:b/>
        </w:rPr>
      </w:pPr>
    </w:p>
    <w:p w14:paraId="56DC2116" w14:textId="77777777" w:rsidR="00CD49A0" w:rsidRDefault="00CD49A0">
      <w:pPr>
        <w:pStyle w:val="BodyText"/>
        <w:spacing w:before="3"/>
        <w:rPr>
          <w:rFonts w:ascii="Arial"/>
          <w:b/>
          <w:sz w:val="21"/>
        </w:rPr>
      </w:pPr>
    </w:p>
    <w:p w14:paraId="56DC2117" w14:textId="77777777" w:rsidR="00CD49A0" w:rsidRDefault="00E668C0">
      <w:pPr>
        <w:spacing w:before="1"/>
        <w:ind w:left="51"/>
        <w:rPr>
          <w:rFonts w:ascii="Arial"/>
          <w:sz w:val="19"/>
        </w:rPr>
      </w:pPr>
      <w:r>
        <w:rPr>
          <w:rFonts w:ascii="Arial"/>
          <w:color w:val="565657"/>
          <w:w w:val="85"/>
          <w:sz w:val="19"/>
        </w:rPr>
        <w:t>250m</w:t>
      </w:r>
    </w:p>
    <w:p w14:paraId="56DC2118" w14:textId="77777777" w:rsidR="00CD49A0" w:rsidRDefault="00E668C0">
      <w:pPr>
        <w:tabs>
          <w:tab w:val="right" w:pos="2934"/>
        </w:tabs>
        <w:spacing w:before="516" w:line="227" w:lineRule="exact"/>
        <w:ind w:left="1107"/>
        <w:rPr>
          <w:rFonts w:ascii="Arial"/>
          <w:b/>
          <w:sz w:val="19"/>
        </w:rPr>
      </w:pPr>
      <w:r>
        <w:br w:type="column"/>
      </w:r>
      <w:r>
        <w:rPr>
          <w:rFonts w:ascii="Arial"/>
          <w:color w:val="6E7072"/>
          <w:w w:val="90"/>
          <w:sz w:val="19"/>
        </w:rPr>
        <w:t>Project</w:t>
      </w:r>
      <w:r>
        <w:rPr>
          <w:rFonts w:ascii="Arial"/>
          <w:color w:val="6E7072"/>
          <w:spacing w:val="-7"/>
          <w:w w:val="90"/>
          <w:sz w:val="19"/>
        </w:rPr>
        <w:t xml:space="preserve"> </w:t>
      </w:r>
      <w:r>
        <w:rPr>
          <w:rFonts w:ascii="Arial"/>
          <w:color w:val="6E7072"/>
          <w:w w:val="90"/>
          <w:sz w:val="19"/>
        </w:rPr>
        <w:t>Ref:</w:t>
      </w:r>
      <w:r>
        <w:rPr>
          <w:rFonts w:ascii="Arial"/>
          <w:color w:val="6E7072"/>
          <w:w w:val="90"/>
          <w:sz w:val="19"/>
        </w:rPr>
        <w:tab/>
      </w:r>
      <w:r>
        <w:rPr>
          <w:rFonts w:ascii="Arial"/>
          <w:b/>
          <w:color w:val="6E7072"/>
          <w:w w:val="90"/>
          <w:position w:val="1"/>
          <w:sz w:val="19"/>
        </w:rPr>
        <w:t>06.438</w:t>
      </w:r>
    </w:p>
    <w:p w14:paraId="56DC2119" w14:textId="77777777" w:rsidR="00CD49A0" w:rsidRDefault="00E668C0">
      <w:pPr>
        <w:tabs>
          <w:tab w:val="left" w:pos="2269"/>
        </w:tabs>
        <w:spacing w:line="227" w:lineRule="exact"/>
        <w:ind w:left="1107"/>
        <w:rPr>
          <w:rFonts w:ascii="Arial"/>
          <w:b/>
          <w:sz w:val="19"/>
        </w:rPr>
      </w:pPr>
      <w:r>
        <w:pict w14:anchorId="56DC2CA2">
          <v:shape id="docshape94" o:spid="_x0000_s1325" type="#_x0000_t202" style="position:absolute;left:0;text-align:left;margin-left:861.65pt;margin-top:1.65pt;width:35.45pt;height:49.2pt;z-index:15790080;mso-position-horizontal-relative:page" filled="f" stroked="f">
            <v:textbox inset="0,0,0,0">
              <w:txbxContent>
                <w:p w14:paraId="56DC2FC0" w14:textId="77777777" w:rsidR="00CD49A0" w:rsidRDefault="00E668C0">
                  <w:pPr>
                    <w:spacing w:line="983" w:lineRule="exact"/>
                    <w:rPr>
                      <w:rFonts w:ascii="Arial"/>
                      <w:b/>
                      <w:sz w:val="88"/>
                    </w:rPr>
                  </w:pPr>
                  <w:r>
                    <w:rPr>
                      <w:rFonts w:ascii="Arial"/>
                      <w:b/>
                      <w:color w:val="6E7072"/>
                      <w:w w:val="55"/>
                      <w:sz w:val="88"/>
                    </w:rPr>
                    <w:t>EB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6E7072"/>
          <w:w w:val="85"/>
          <w:sz w:val="19"/>
        </w:rPr>
        <w:t>Dwg</w:t>
      </w:r>
      <w:r>
        <w:rPr>
          <w:rFonts w:ascii="Arial"/>
          <w:color w:val="6E7072"/>
          <w:spacing w:val="3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No.:</w:t>
      </w:r>
      <w:r>
        <w:rPr>
          <w:rFonts w:ascii="Arial"/>
          <w:color w:val="6E7072"/>
          <w:w w:val="85"/>
          <w:sz w:val="19"/>
        </w:rPr>
        <w:tab/>
      </w:r>
      <w:r>
        <w:rPr>
          <w:rFonts w:ascii="Arial"/>
          <w:b/>
          <w:color w:val="6E7072"/>
          <w:w w:val="85"/>
          <w:position w:val="1"/>
          <w:sz w:val="19"/>
        </w:rPr>
        <w:t>LCD-002</w:t>
      </w:r>
    </w:p>
    <w:p w14:paraId="56DC211A" w14:textId="77777777" w:rsidR="00CD49A0" w:rsidRDefault="00E668C0">
      <w:pPr>
        <w:tabs>
          <w:tab w:val="left" w:pos="2057"/>
        </w:tabs>
        <w:spacing w:before="7"/>
        <w:ind w:left="1108"/>
        <w:rPr>
          <w:rFonts w:ascii="Arial"/>
          <w:b/>
          <w:sz w:val="19"/>
        </w:rPr>
      </w:pPr>
      <w:r>
        <w:rPr>
          <w:rFonts w:ascii="Arial"/>
          <w:color w:val="6E7072"/>
          <w:w w:val="95"/>
          <w:sz w:val="19"/>
        </w:rPr>
        <w:t>Scale:</w:t>
      </w:r>
      <w:r>
        <w:rPr>
          <w:rFonts w:ascii="Arial"/>
          <w:color w:val="6E7072"/>
          <w:w w:val="95"/>
          <w:sz w:val="19"/>
        </w:rPr>
        <w:tab/>
      </w:r>
      <w:r>
        <w:rPr>
          <w:rFonts w:ascii="Arial"/>
          <w:b/>
          <w:color w:val="6E7072"/>
          <w:w w:val="85"/>
          <w:sz w:val="19"/>
        </w:rPr>
        <w:t>1:5000@A3</w:t>
      </w:r>
    </w:p>
    <w:p w14:paraId="56DC211B" w14:textId="77777777" w:rsidR="00CD49A0" w:rsidRDefault="00E668C0">
      <w:pPr>
        <w:tabs>
          <w:tab w:val="right" w:pos="2925"/>
        </w:tabs>
        <w:spacing w:before="7"/>
        <w:ind w:left="1107"/>
        <w:rPr>
          <w:rFonts w:ascii="Arial"/>
          <w:b/>
          <w:sz w:val="19"/>
        </w:rPr>
      </w:pPr>
      <w:r>
        <w:rPr>
          <w:rFonts w:ascii="Arial"/>
          <w:color w:val="6E7072"/>
          <w:w w:val="95"/>
          <w:sz w:val="19"/>
        </w:rPr>
        <w:t>Date:</w:t>
      </w:r>
      <w:r>
        <w:rPr>
          <w:rFonts w:ascii="Arial"/>
          <w:color w:val="6E7072"/>
          <w:w w:val="95"/>
          <w:sz w:val="19"/>
        </w:rPr>
        <w:tab/>
      </w:r>
      <w:r>
        <w:rPr>
          <w:rFonts w:ascii="Arial"/>
          <w:b/>
          <w:color w:val="6E7072"/>
          <w:w w:val="95"/>
          <w:sz w:val="19"/>
        </w:rPr>
        <w:t>11.9.07</w:t>
      </w:r>
    </w:p>
    <w:p w14:paraId="56DC211C" w14:textId="77777777" w:rsidR="00CD49A0" w:rsidRDefault="00E668C0">
      <w:pPr>
        <w:tabs>
          <w:tab w:val="left" w:pos="2817"/>
        </w:tabs>
        <w:spacing w:before="7"/>
        <w:ind w:left="1108"/>
        <w:rPr>
          <w:rFonts w:ascii="Arial"/>
          <w:b/>
          <w:sz w:val="19"/>
        </w:rPr>
      </w:pPr>
      <w:r>
        <w:rPr>
          <w:rFonts w:ascii="Arial"/>
          <w:b/>
          <w:color w:val="6E7072"/>
          <w:spacing w:val="-1"/>
          <w:w w:val="85"/>
          <w:sz w:val="19"/>
        </w:rPr>
        <w:t>Revision:</w:t>
      </w:r>
      <w:r>
        <w:rPr>
          <w:rFonts w:ascii="Arial"/>
          <w:b/>
          <w:color w:val="6E7072"/>
          <w:spacing w:val="-1"/>
          <w:w w:val="85"/>
          <w:sz w:val="19"/>
        </w:rPr>
        <w:tab/>
      </w:r>
      <w:r>
        <w:rPr>
          <w:rFonts w:ascii="Arial"/>
          <w:b/>
          <w:color w:val="6E7072"/>
          <w:spacing w:val="-10"/>
          <w:w w:val="90"/>
          <w:sz w:val="19"/>
        </w:rPr>
        <w:t>C</w:t>
      </w:r>
    </w:p>
    <w:p w14:paraId="56DC211D" w14:textId="77777777" w:rsidR="00CD49A0" w:rsidRDefault="00E668C0">
      <w:pPr>
        <w:spacing w:before="112" w:line="216" w:lineRule="auto"/>
        <w:ind w:left="1014" w:right="161" w:firstLine="315"/>
        <w:jc w:val="right"/>
        <w:rPr>
          <w:rFonts w:ascii="Arial"/>
          <w:sz w:val="19"/>
        </w:rPr>
      </w:pPr>
      <w:r>
        <w:br w:type="column"/>
      </w:r>
      <w:proofErr w:type="spellStart"/>
      <w:r>
        <w:rPr>
          <w:rFonts w:ascii="Arial"/>
          <w:b/>
          <w:color w:val="6E7072"/>
          <w:w w:val="75"/>
          <w:sz w:val="19"/>
        </w:rPr>
        <w:t>hansen</w:t>
      </w:r>
      <w:proofErr w:type="spellEnd"/>
      <w:r>
        <w:rPr>
          <w:rFonts w:ascii="Arial"/>
          <w:b/>
          <w:color w:val="6E7072"/>
          <w:spacing w:val="20"/>
          <w:w w:val="75"/>
          <w:sz w:val="19"/>
        </w:rPr>
        <w:t xml:space="preserve"> </w:t>
      </w:r>
      <w:r>
        <w:rPr>
          <w:rFonts w:ascii="Arial"/>
          <w:b/>
          <w:color w:val="6E7072"/>
          <w:w w:val="75"/>
          <w:sz w:val="19"/>
        </w:rPr>
        <w:t>partnership</w:t>
      </w:r>
      <w:r>
        <w:rPr>
          <w:rFonts w:ascii="Arial"/>
          <w:b/>
          <w:color w:val="6E7072"/>
          <w:spacing w:val="34"/>
          <w:w w:val="75"/>
          <w:sz w:val="19"/>
        </w:rPr>
        <w:t xml:space="preserve"> </w:t>
      </w:r>
      <w:proofErr w:type="spellStart"/>
      <w:r>
        <w:rPr>
          <w:rFonts w:ascii="Arial"/>
          <w:b/>
          <w:color w:val="6E7072"/>
          <w:w w:val="75"/>
          <w:sz w:val="19"/>
        </w:rPr>
        <w:t>pty</w:t>
      </w:r>
      <w:proofErr w:type="spellEnd"/>
      <w:r>
        <w:rPr>
          <w:rFonts w:ascii="Arial"/>
          <w:b/>
          <w:color w:val="6E7072"/>
          <w:spacing w:val="23"/>
          <w:w w:val="75"/>
          <w:sz w:val="19"/>
        </w:rPr>
        <w:t xml:space="preserve"> </w:t>
      </w:r>
      <w:r>
        <w:rPr>
          <w:rFonts w:ascii="Arial"/>
          <w:b/>
          <w:color w:val="6E7072"/>
          <w:w w:val="75"/>
          <w:sz w:val="19"/>
        </w:rPr>
        <w:t>ltd</w:t>
      </w:r>
      <w:r>
        <w:rPr>
          <w:rFonts w:ascii="Arial"/>
          <w:b/>
          <w:color w:val="6E7072"/>
          <w:spacing w:val="-37"/>
          <w:w w:val="75"/>
          <w:sz w:val="19"/>
        </w:rPr>
        <w:t xml:space="preserve"> </w:t>
      </w:r>
      <w:proofErr w:type="spellStart"/>
      <w:r>
        <w:rPr>
          <w:rFonts w:ascii="Arial"/>
          <w:b/>
          <w:color w:val="6E7072"/>
          <w:spacing w:val="-1"/>
          <w:w w:val="85"/>
          <w:sz w:val="19"/>
        </w:rPr>
        <w:t>melbourne</w:t>
      </w:r>
      <w:proofErr w:type="spellEnd"/>
      <w:r>
        <w:rPr>
          <w:rFonts w:ascii="Arial"/>
          <w:b/>
          <w:color w:val="6E7072"/>
          <w:spacing w:val="12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25"/>
        </w:rPr>
        <w:t>I</w:t>
      </w:r>
      <w:r>
        <w:rPr>
          <w:rFonts w:ascii="Arial"/>
          <w:color w:val="6E7072"/>
          <w:spacing w:val="-19"/>
          <w:w w:val="85"/>
          <w:sz w:val="25"/>
        </w:rPr>
        <w:t xml:space="preserve"> </w:t>
      </w:r>
      <w:proofErr w:type="spellStart"/>
      <w:r>
        <w:rPr>
          <w:rFonts w:ascii="Arial"/>
          <w:color w:val="6E7072"/>
          <w:w w:val="85"/>
          <w:sz w:val="19"/>
        </w:rPr>
        <w:t>sydney</w:t>
      </w:r>
      <w:proofErr w:type="spellEnd"/>
      <w:r>
        <w:rPr>
          <w:rFonts w:ascii="Arial"/>
          <w:color w:val="6E7072"/>
          <w:spacing w:val="3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25"/>
        </w:rPr>
        <w:t>I</w:t>
      </w:r>
      <w:r>
        <w:rPr>
          <w:rFonts w:ascii="Arial"/>
          <w:color w:val="6E7072"/>
          <w:spacing w:val="-20"/>
          <w:w w:val="85"/>
          <w:sz w:val="25"/>
        </w:rPr>
        <w:t xml:space="preserve"> </w:t>
      </w:r>
      <w:proofErr w:type="spellStart"/>
      <w:r>
        <w:rPr>
          <w:rFonts w:ascii="Arial"/>
          <w:color w:val="6E7072"/>
          <w:w w:val="85"/>
          <w:sz w:val="19"/>
        </w:rPr>
        <w:t>vietnam</w:t>
      </w:r>
      <w:proofErr w:type="spellEnd"/>
      <w:r>
        <w:rPr>
          <w:rFonts w:ascii="Arial"/>
          <w:color w:val="6E7072"/>
          <w:spacing w:val="-42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level</w:t>
      </w:r>
      <w:r>
        <w:rPr>
          <w:rFonts w:ascii="Arial"/>
          <w:color w:val="6E7072"/>
          <w:spacing w:val="1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8</w:t>
      </w:r>
      <w:r>
        <w:rPr>
          <w:rFonts w:ascii="Arial"/>
          <w:color w:val="6E7072"/>
          <w:spacing w:val="-4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136</w:t>
      </w:r>
      <w:r>
        <w:rPr>
          <w:rFonts w:ascii="Arial"/>
          <w:color w:val="6E7072"/>
          <w:spacing w:val="1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exhibition</w:t>
      </w:r>
      <w:r>
        <w:rPr>
          <w:rFonts w:ascii="Arial"/>
          <w:color w:val="6E7072"/>
          <w:spacing w:val="6"/>
          <w:w w:val="85"/>
          <w:sz w:val="19"/>
        </w:rPr>
        <w:t xml:space="preserve"> </w:t>
      </w:r>
      <w:proofErr w:type="spellStart"/>
      <w:r>
        <w:rPr>
          <w:rFonts w:ascii="Arial"/>
          <w:color w:val="6E7072"/>
          <w:w w:val="85"/>
          <w:sz w:val="19"/>
        </w:rPr>
        <w:t>st</w:t>
      </w:r>
      <w:proofErr w:type="spellEnd"/>
    </w:p>
    <w:p w14:paraId="56DC211E" w14:textId="77777777" w:rsidR="00CD49A0" w:rsidRDefault="00E668C0">
      <w:pPr>
        <w:spacing w:before="12"/>
        <w:ind w:right="168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6E7072"/>
          <w:w w:val="85"/>
          <w:sz w:val="19"/>
        </w:rPr>
        <w:t>melbourne</w:t>
      </w:r>
      <w:proofErr w:type="spellEnd"/>
      <w:r>
        <w:rPr>
          <w:rFonts w:ascii="Arial"/>
          <w:color w:val="6E7072"/>
          <w:spacing w:val="10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vie</w:t>
      </w:r>
      <w:r>
        <w:rPr>
          <w:rFonts w:ascii="Arial"/>
          <w:color w:val="6E7072"/>
          <w:spacing w:val="-5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3000</w:t>
      </w:r>
    </w:p>
    <w:p w14:paraId="56DC211F" w14:textId="77777777" w:rsidR="00CD49A0" w:rsidRDefault="00E668C0">
      <w:pPr>
        <w:spacing w:before="7"/>
        <w:ind w:right="163"/>
        <w:jc w:val="right"/>
        <w:rPr>
          <w:rFonts w:ascii="Arial"/>
          <w:sz w:val="19"/>
        </w:rPr>
      </w:pPr>
      <w:r>
        <w:rPr>
          <w:rFonts w:ascii="Arial"/>
          <w:b/>
          <w:color w:val="6E7072"/>
          <w:w w:val="85"/>
          <w:sz w:val="19"/>
        </w:rPr>
        <w:t>t</w:t>
      </w:r>
      <w:r>
        <w:rPr>
          <w:rFonts w:ascii="Arial"/>
          <w:b/>
          <w:color w:val="6E7072"/>
          <w:spacing w:val="1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61</w:t>
      </w:r>
      <w:r>
        <w:rPr>
          <w:rFonts w:ascii="Arial"/>
          <w:color w:val="6E7072"/>
          <w:spacing w:val="3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3</w:t>
      </w:r>
      <w:r>
        <w:rPr>
          <w:rFonts w:ascii="Arial"/>
          <w:color w:val="6E7072"/>
          <w:spacing w:val="-5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9654</w:t>
      </w:r>
      <w:r>
        <w:rPr>
          <w:rFonts w:ascii="Arial"/>
          <w:color w:val="6E7072"/>
          <w:spacing w:val="8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8844</w:t>
      </w:r>
      <w:r>
        <w:rPr>
          <w:rFonts w:ascii="Arial"/>
          <w:color w:val="6E7072"/>
          <w:spacing w:val="3"/>
          <w:w w:val="85"/>
          <w:sz w:val="19"/>
        </w:rPr>
        <w:t xml:space="preserve"> </w:t>
      </w:r>
      <w:r>
        <w:rPr>
          <w:rFonts w:ascii="Arial"/>
          <w:b/>
          <w:color w:val="6E7072"/>
          <w:w w:val="85"/>
          <w:sz w:val="19"/>
        </w:rPr>
        <w:t>f</w:t>
      </w:r>
      <w:r>
        <w:rPr>
          <w:rFonts w:ascii="Arial"/>
          <w:b/>
          <w:color w:val="6E7072"/>
          <w:spacing w:val="10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61</w:t>
      </w:r>
      <w:r>
        <w:rPr>
          <w:rFonts w:ascii="Arial"/>
          <w:color w:val="6E7072"/>
          <w:spacing w:val="3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3</w:t>
      </w:r>
      <w:r>
        <w:rPr>
          <w:rFonts w:ascii="Arial"/>
          <w:color w:val="6E7072"/>
          <w:spacing w:val="-5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9654</w:t>
      </w:r>
      <w:r>
        <w:rPr>
          <w:rFonts w:ascii="Arial"/>
          <w:color w:val="6E7072"/>
          <w:spacing w:val="8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8088</w:t>
      </w:r>
    </w:p>
    <w:p w14:paraId="56DC2120" w14:textId="77777777" w:rsidR="00CD49A0" w:rsidRDefault="00E668C0">
      <w:pPr>
        <w:spacing w:before="12"/>
        <w:ind w:right="151"/>
        <w:jc w:val="right"/>
        <w:rPr>
          <w:rFonts w:ascii="Arial"/>
          <w:sz w:val="19"/>
        </w:rPr>
      </w:pPr>
      <w:r>
        <w:rPr>
          <w:rFonts w:ascii="Arial"/>
          <w:b/>
          <w:color w:val="6E7072"/>
          <w:w w:val="85"/>
          <w:sz w:val="19"/>
        </w:rPr>
        <w:t>e</w:t>
      </w:r>
      <w:r>
        <w:rPr>
          <w:rFonts w:ascii="Arial"/>
          <w:b/>
          <w:color w:val="6E7072"/>
          <w:spacing w:val="24"/>
          <w:w w:val="85"/>
          <w:sz w:val="19"/>
        </w:rPr>
        <w:t xml:space="preserve"> </w:t>
      </w:r>
      <w:hyperlink r:id="rId100">
        <w:r>
          <w:rPr>
            <w:rFonts w:ascii="Arial"/>
            <w:color w:val="6E7072"/>
            <w:w w:val="85"/>
            <w:sz w:val="19"/>
          </w:rPr>
          <w:t>info@hansen-online.com.au</w:t>
        </w:r>
      </w:hyperlink>
    </w:p>
    <w:p w14:paraId="56DC2121" w14:textId="77777777" w:rsidR="00CD49A0" w:rsidRDefault="00E668C0">
      <w:pPr>
        <w:spacing w:before="2"/>
        <w:ind w:right="153"/>
        <w:jc w:val="right"/>
        <w:rPr>
          <w:rFonts w:ascii="Arial"/>
          <w:sz w:val="19"/>
        </w:rPr>
      </w:pPr>
      <w:r>
        <w:rPr>
          <w:rFonts w:ascii="Arial"/>
          <w:b/>
          <w:color w:val="6E7072"/>
          <w:w w:val="85"/>
          <w:sz w:val="19"/>
        </w:rPr>
        <w:t>w</w:t>
      </w:r>
      <w:r>
        <w:rPr>
          <w:rFonts w:ascii="Arial"/>
          <w:b/>
          <w:color w:val="6E7072"/>
          <w:spacing w:val="21"/>
          <w:w w:val="85"/>
          <w:sz w:val="19"/>
        </w:rPr>
        <w:t xml:space="preserve"> </w:t>
      </w:r>
      <w:r>
        <w:rPr>
          <w:rFonts w:ascii="Arial"/>
          <w:color w:val="6E7072"/>
          <w:w w:val="85"/>
          <w:sz w:val="19"/>
        </w:rPr>
        <w:t>hansen-online.com.au</w:t>
      </w:r>
    </w:p>
    <w:p w14:paraId="56DC2122" w14:textId="77777777" w:rsidR="00CD49A0" w:rsidRDefault="00CD49A0">
      <w:pPr>
        <w:jc w:val="right"/>
        <w:rPr>
          <w:rFonts w:ascii="Arial"/>
          <w:sz w:val="19"/>
        </w:rPr>
        <w:sectPr w:rsidR="00CD49A0">
          <w:type w:val="continuous"/>
          <w:pgSz w:w="23800" w:h="16820" w:orient="landscape"/>
          <w:pgMar w:top="300" w:right="180" w:bottom="0" w:left="520" w:header="0" w:footer="0" w:gutter="0"/>
          <w:cols w:num="4" w:space="720" w:equalWidth="0">
            <w:col w:w="16192" w:space="40"/>
            <w:col w:w="466" w:space="39"/>
            <w:col w:w="2938" w:space="39"/>
            <w:col w:w="3386"/>
          </w:cols>
        </w:sectPr>
      </w:pPr>
    </w:p>
    <w:p w14:paraId="56DC2123" w14:textId="77777777" w:rsidR="00CD49A0" w:rsidRDefault="00E668C0">
      <w:pPr>
        <w:pStyle w:val="BodyText"/>
        <w:ind w:left="19917"/>
        <w:rPr>
          <w:rFonts w:ascii="Arial"/>
        </w:rPr>
      </w:pPr>
      <w:r>
        <w:lastRenderedPageBreak/>
        <w:pict w14:anchorId="56DC2CA3">
          <v:shape id="_x0000_s1324" type="#_x0000_t136" style="position:absolute;left:0;text-align:left;margin-left:86.65pt;margin-top:781.85pt;width:296pt;height:12pt;rotation:359;z-index:-1988198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rPr>
          <w:rFonts w:ascii="Arial"/>
        </w:rPr>
      </w:r>
      <w:r>
        <w:rPr>
          <w:rFonts w:ascii="Arial"/>
        </w:rPr>
        <w:pict w14:anchorId="56DC2CA5">
          <v:group id="docshapegroup96" o:spid="_x0000_s1320" style="width:37.1pt;height:78.2pt;mso-position-horizontal-relative:char;mso-position-vertical-relative:line" coordsize="742,1564">
            <v:shape id="docshape97" o:spid="_x0000_s1323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98" o:spid="_x0000_s1322" style="position:absolute;top:1062;width:556;height:501" coordorigin=",1062" coordsize="556,501" path="m555,1563l477,1062,,1118r,445l555,1563xe" fillcolor="#5c6469" stroked="f">
              <v:path arrowok="t"/>
            </v:shape>
            <v:shape id="docshape99" o:spid="_x0000_s1321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124" w14:textId="77777777" w:rsidR="00CD49A0" w:rsidRDefault="00E668C0">
      <w:pPr>
        <w:pStyle w:val="Heading5"/>
        <w:numPr>
          <w:ilvl w:val="2"/>
          <w:numId w:val="28"/>
        </w:numPr>
        <w:tabs>
          <w:tab w:val="left" w:pos="826"/>
          <w:tab w:val="left" w:pos="827"/>
        </w:tabs>
        <w:spacing w:before="27"/>
        <w:ind w:left="826" w:hanging="721"/>
      </w:pPr>
      <w:r>
        <w:rPr>
          <w:noProof/>
        </w:rPr>
        <w:drawing>
          <wp:anchor distT="0" distB="0" distL="0" distR="0" simplePos="0" relativeHeight="15791616" behindDoc="0" locked="0" layoutInCell="1" allowOverlap="1" wp14:anchorId="56DC2CA6" wp14:editId="56DC2CA7">
            <wp:simplePos x="0" y="0"/>
            <wp:positionH relativeFrom="page">
              <wp:posOffset>13650594</wp:posOffset>
            </wp:positionH>
            <wp:positionV relativeFrom="paragraph">
              <wp:posOffset>42767</wp:posOffset>
            </wp:positionV>
            <wp:extent cx="470915" cy="109461"/>
            <wp:effectExtent l="0" t="0" r="0" b="0"/>
            <wp:wrapNone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Access &amp;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Movement – Geelong Botanic Gardens</w:t>
      </w:r>
    </w:p>
    <w:p w14:paraId="56DC2125" w14:textId="77777777" w:rsidR="00CD49A0" w:rsidRDefault="00E668C0">
      <w:pPr>
        <w:spacing w:before="172"/>
        <w:ind w:left="106"/>
        <w:jc w:val="both"/>
        <w:rPr>
          <w:i/>
          <w:sz w:val="20"/>
        </w:rPr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56DC2CA8" wp14:editId="56DC2CA9">
            <wp:simplePos x="0" y="0"/>
            <wp:positionH relativeFrom="page">
              <wp:posOffset>7560005</wp:posOffset>
            </wp:positionH>
            <wp:positionV relativeFrom="paragraph">
              <wp:posOffset>201524</wp:posOffset>
            </wp:positionV>
            <wp:extent cx="7019975" cy="2279586"/>
            <wp:effectExtent l="0" t="0" r="0" b="0"/>
            <wp:wrapNone/>
            <wp:docPr id="14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2279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Pedestrian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and bicycle access</w:t>
      </w:r>
    </w:p>
    <w:p w14:paraId="56DC2126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81" w:line="252" w:lineRule="auto"/>
        <w:ind w:left="560" w:right="12859"/>
        <w:jc w:val="both"/>
        <w:rPr>
          <w:sz w:val="20"/>
        </w:rPr>
      </w:pPr>
      <w:r>
        <w:rPr>
          <w:color w:val="231F20"/>
          <w:sz w:val="20"/>
        </w:rPr>
        <w:t>Pedestrian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access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constrained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only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available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through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 xml:space="preserve"> </w:t>
      </w:r>
      <w:proofErr w:type="gramStart"/>
      <w:r>
        <w:rPr>
          <w:color w:val="231F20"/>
          <w:sz w:val="20"/>
        </w:rPr>
        <w:t>single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entry</w:t>
      </w:r>
      <w:proofErr w:type="gramEnd"/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point at the western end of the 21st Century Garden.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This impacts upon the ability of the Gardens to integrate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broader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Eastern Park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area,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results in </w:t>
      </w:r>
      <w:proofErr w:type="spellStart"/>
      <w:r>
        <w:rPr>
          <w:color w:val="231F20"/>
          <w:sz w:val="20"/>
        </w:rPr>
        <w:t>unauthorised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access via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depot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the Gardens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proper.</w:t>
      </w:r>
    </w:p>
    <w:p w14:paraId="56DC2127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0" w:line="252" w:lineRule="auto"/>
        <w:ind w:left="560" w:right="12859"/>
        <w:jc w:val="both"/>
        <w:rPr>
          <w:sz w:val="20"/>
        </w:rPr>
      </w:pPr>
      <w:r>
        <w:rPr>
          <w:color w:val="231F20"/>
          <w:sz w:val="20"/>
        </w:rPr>
        <w:t>Pedestrian access within the Ga</w:t>
      </w:r>
      <w:r>
        <w:rPr>
          <w:color w:val="231F20"/>
          <w:sz w:val="20"/>
        </w:rPr>
        <w:t>rdens is well provided via a series of pathways, many of which have heritage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signiﬁcance 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being representative of the original layout.</w:t>
      </w:r>
    </w:p>
    <w:p w14:paraId="56DC2128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1" w:line="252" w:lineRule="auto"/>
        <w:ind w:left="560" w:right="12860"/>
        <w:jc w:val="both"/>
        <w:rPr>
          <w:sz w:val="20"/>
        </w:rPr>
      </w:pPr>
      <w:r>
        <w:rPr>
          <w:color w:val="231F20"/>
          <w:sz w:val="20"/>
        </w:rPr>
        <w:t>Pedestrian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access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Meeting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Rooms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convoluted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poorly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sign-posted,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either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or from the existing unsealed car park adjacent to 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Administration Building.</w:t>
      </w:r>
    </w:p>
    <w:p w14:paraId="56DC2129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61"/>
        </w:tabs>
        <w:spacing w:before="112" w:line="252" w:lineRule="auto"/>
        <w:ind w:left="560" w:right="12860"/>
        <w:jc w:val="both"/>
        <w:rPr>
          <w:sz w:val="20"/>
        </w:rPr>
      </w:pPr>
      <w:r>
        <w:rPr>
          <w:color w:val="231F20"/>
          <w:sz w:val="20"/>
        </w:rPr>
        <w:t>There is very poor provision of pathway connections from existing parking areas to the existing entry to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Gardens.</w:t>
      </w:r>
    </w:p>
    <w:p w14:paraId="56DC212A" w14:textId="77777777" w:rsidR="00CD49A0" w:rsidRDefault="00E668C0">
      <w:pPr>
        <w:spacing w:before="111"/>
        <w:ind w:left="106"/>
        <w:jc w:val="both"/>
        <w:rPr>
          <w:i/>
          <w:sz w:val="20"/>
        </w:rPr>
      </w:pPr>
      <w:r>
        <w:rPr>
          <w:i/>
          <w:color w:val="231F20"/>
          <w:sz w:val="20"/>
        </w:rPr>
        <w:t>Vehicular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access</w:t>
      </w:r>
    </w:p>
    <w:p w14:paraId="56DC212B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81" w:line="252" w:lineRule="auto"/>
        <w:ind w:left="560" w:right="12859"/>
        <w:rPr>
          <w:sz w:val="20"/>
        </w:rPr>
      </w:pPr>
      <w:r>
        <w:rPr>
          <w:color w:val="231F20"/>
          <w:sz w:val="20"/>
        </w:rPr>
        <w:t>Access for service vehicles is pr</w:t>
      </w:r>
      <w:r>
        <w:rPr>
          <w:color w:val="231F20"/>
          <w:sz w:val="20"/>
        </w:rPr>
        <w:t xml:space="preserve">ovided via the Depot entry gate at the eastern end of the Gardens.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gates around the perimeter fence provide service vehicle access.</w:t>
      </w:r>
    </w:p>
    <w:p w14:paraId="56DC212C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 w:line="252" w:lineRule="auto"/>
        <w:ind w:left="560" w:right="12859"/>
        <w:rPr>
          <w:sz w:val="20"/>
        </w:rPr>
      </w:pPr>
      <w:r>
        <w:rPr>
          <w:noProof/>
        </w:rPr>
        <w:drawing>
          <wp:anchor distT="0" distB="0" distL="0" distR="0" simplePos="0" relativeHeight="15792128" behindDoc="0" locked="0" layoutInCell="1" allowOverlap="1" wp14:anchorId="56DC2CAA" wp14:editId="56DC2CAB">
            <wp:simplePos x="0" y="0"/>
            <wp:positionH relativeFrom="page">
              <wp:posOffset>7560005</wp:posOffset>
            </wp:positionH>
            <wp:positionV relativeFrom="paragraph">
              <wp:posOffset>69203</wp:posOffset>
            </wp:positionV>
            <wp:extent cx="2627998" cy="2699994"/>
            <wp:effectExtent l="0" t="0" r="0" b="0"/>
            <wp:wrapNone/>
            <wp:docPr id="14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998" cy="269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2640" behindDoc="0" locked="0" layoutInCell="1" allowOverlap="1" wp14:anchorId="56DC2CAC" wp14:editId="56DC2CAD">
            <wp:simplePos x="0" y="0"/>
            <wp:positionH relativeFrom="page">
              <wp:posOffset>10435996</wp:posOffset>
            </wp:positionH>
            <wp:positionV relativeFrom="paragraph">
              <wp:posOffset>69203</wp:posOffset>
            </wp:positionV>
            <wp:extent cx="4143984" cy="2699994"/>
            <wp:effectExtent l="0" t="0" r="0" b="0"/>
            <wp:wrapNone/>
            <wp:docPr id="15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984" cy="269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Access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vehicles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associated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Meeting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Rooms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via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Depot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entry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road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unsealed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parking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area.</w:t>
      </w:r>
      <w:r>
        <w:rPr>
          <w:color w:val="231F20"/>
          <w:spacing w:val="43"/>
          <w:sz w:val="20"/>
        </w:rPr>
        <w:t xml:space="preserve"> </w:t>
      </w:r>
      <w:r>
        <w:rPr>
          <w:color w:val="231F20"/>
          <w:sz w:val="20"/>
        </w:rPr>
        <w:t>This access is poorly deﬁned and could be substantially improved.</w:t>
      </w:r>
    </w:p>
    <w:p w14:paraId="56DC212D" w14:textId="77777777" w:rsidR="00CD49A0" w:rsidRDefault="00E668C0">
      <w:pPr>
        <w:spacing w:before="112"/>
        <w:ind w:left="106"/>
        <w:rPr>
          <w:i/>
          <w:sz w:val="20"/>
        </w:rPr>
      </w:pPr>
      <w:r>
        <w:rPr>
          <w:i/>
          <w:color w:val="231F20"/>
          <w:sz w:val="20"/>
        </w:rPr>
        <w:t>Other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access considerations</w:t>
      </w:r>
    </w:p>
    <w:p w14:paraId="56DC212E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80" w:line="252" w:lineRule="auto"/>
        <w:ind w:left="560" w:right="12860"/>
        <w:rPr>
          <w:sz w:val="20"/>
        </w:rPr>
      </w:pPr>
      <w:r>
        <w:rPr>
          <w:color w:val="231F20"/>
          <w:sz w:val="20"/>
        </w:rPr>
        <w:t>DDA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compliance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poor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Gardens,</w:t>
      </w:r>
      <w:r>
        <w:rPr>
          <w:color w:val="231F20"/>
          <w:spacing w:val="3"/>
          <w:sz w:val="20"/>
        </w:rPr>
        <w:t xml:space="preserve"> </w:t>
      </w:r>
      <w:proofErr w:type="gramStart"/>
      <w:r>
        <w:rPr>
          <w:color w:val="231F20"/>
          <w:sz w:val="20"/>
        </w:rPr>
        <w:t>with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regard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to</w:t>
      </w:r>
      <w:proofErr w:type="gramEnd"/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provision,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alignment,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gradient,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materials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condition of the existing access network.</w:t>
      </w:r>
    </w:p>
    <w:p w14:paraId="56DC212F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2" w:line="252" w:lineRule="auto"/>
        <w:ind w:left="560" w:right="12859"/>
        <w:rPr>
          <w:sz w:val="20"/>
        </w:rPr>
      </w:pPr>
      <w:r>
        <w:rPr>
          <w:color w:val="231F20"/>
          <w:sz w:val="20"/>
        </w:rPr>
        <w:t>Access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delivery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temporary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infrastructure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associated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events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weddings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cultural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events held 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Gardens is limited.</w:t>
      </w:r>
    </w:p>
    <w:p w14:paraId="56DC2130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1" w:line="252" w:lineRule="auto"/>
        <w:ind w:left="560" w:right="12859"/>
        <w:rPr>
          <w:sz w:val="20"/>
        </w:rPr>
      </w:pPr>
      <w:r>
        <w:rPr>
          <w:color w:val="231F20"/>
          <w:sz w:val="20"/>
        </w:rPr>
        <w:t>Access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Meeting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Rooms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heavily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constrained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during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cycling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events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due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their location ‘inside’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Eastern Park Circuit, where these events are often held.</w:t>
      </w:r>
    </w:p>
    <w:p w14:paraId="56DC2131" w14:textId="77777777" w:rsidR="00CD49A0" w:rsidRDefault="00CD49A0">
      <w:pPr>
        <w:pStyle w:val="BodyText"/>
      </w:pPr>
    </w:p>
    <w:p w14:paraId="56DC2132" w14:textId="77777777" w:rsidR="00CD49A0" w:rsidRDefault="00CD49A0">
      <w:pPr>
        <w:pStyle w:val="BodyText"/>
      </w:pPr>
    </w:p>
    <w:p w14:paraId="56DC2133" w14:textId="77777777" w:rsidR="00CD49A0" w:rsidRDefault="00CD49A0">
      <w:pPr>
        <w:pStyle w:val="BodyText"/>
      </w:pPr>
    </w:p>
    <w:p w14:paraId="56DC2134" w14:textId="77777777" w:rsidR="00CD49A0" w:rsidRDefault="00CD49A0">
      <w:pPr>
        <w:pStyle w:val="BodyText"/>
      </w:pPr>
    </w:p>
    <w:p w14:paraId="56DC2135" w14:textId="77777777" w:rsidR="00CD49A0" w:rsidRDefault="00CD49A0">
      <w:pPr>
        <w:pStyle w:val="BodyText"/>
      </w:pPr>
    </w:p>
    <w:p w14:paraId="56DC2136" w14:textId="77777777" w:rsidR="00CD49A0" w:rsidRDefault="00CD49A0">
      <w:pPr>
        <w:pStyle w:val="BodyText"/>
      </w:pPr>
    </w:p>
    <w:p w14:paraId="56DC2137" w14:textId="77777777" w:rsidR="00CD49A0" w:rsidRDefault="00CD49A0">
      <w:pPr>
        <w:pStyle w:val="BodyText"/>
      </w:pPr>
    </w:p>
    <w:p w14:paraId="56DC2138" w14:textId="77777777" w:rsidR="00CD49A0" w:rsidRDefault="00E668C0">
      <w:pPr>
        <w:pStyle w:val="BodyText"/>
        <w:spacing w:before="1"/>
      </w:pPr>
      <w:r>
        <w:rPr>
          <w:noProof/>
        </w:rPr>
        <w:drawing>
          <wp:anchor distT="0" distB="0" distL="0" distR="0" simplePos="0" relativeHeight="122" behindDoc="0" locked="0" layoutInCell="1" allowOverlap="1" wp14:anchorId="56DC2CAE" wp14:editId="56DC2CAF">
            <wp:simplePos x="0" y="0"/>
            <wp:positionH relativeFrom="page">
              <wp:posOffset>7564501</wp:posOffset>
            </wp:positionH>
            <wp:positionV relativeFrom="paragraph">
              <wp:posOffset>162190</wp:posOffset>
            </wp:positionV>
            <wp:extent cx="6934526" cy="2436876"/>
            <wp:effectExtent l="0" t="0" r="0" b="0"/>
            <wp:wrapTopAndBottom/>
            <wp:docPr id="15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526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139" w14:textId="77777777" w:rsidR="00CD49A0" w:rsidRDefault="00CD49A0">
      <w:pPr>
        <w:sectPr w:rsidR="00CD49A0">
          <w:footerReference w:type="even" r:id="rId106"/>
          <w:pgSz w:w="23820" w:h="16840" w:orient="landscape"/>
          <w:pgMar w:top="420" w:right="740" w:bottom="1580" w:left="1580" w:header="0" w:footer="1392" w:gutter="0"/>
          <w:pgNumType w:start="18"/>
          <w:cols w:space="720"/>
        </w:sectPr>
      </w:pPr>
    </w:p>
    <w:p w14:paraId="56DC213A" w14:textId="77777777" w:rsidR="00CD49A0" w:rsidRDefault="00E668C0">
      <w:pPr>
        <w:pStyle w:val="BodyText"/>
        <w:ind w:left="18054"/>
      </w:pPr>
      <w:r>
        <w:rPr>
          <w:noProof/>
        </w:rPr>
        <w:lastRenderedPageBreak/>
        <w:drawing>
          <wp:inline distT="0" distB="0" distL="0" distR="0" wp14:anchorId="56DC2CB0" wp14:editId="56DC2CB1">
            <wp:extent cx="477689" cy="999744"/>
            <wp:effectExtent l="0" t="0" r="0" b="0"/>
            <wp:docPr id="15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89" cy="99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213B" w14:textId="77777777" w:rsidR="00CD49A0" w:rsidRDefault="00E668C0">
      <w:pPr>
        <w:spacing w:before="41"/>
        <w:ind w:right="1325"/>
        <w:jc w:val="right"/>
        <w:rPr>
          <w:rFonts w:ascii="Arial"/>
          <w:b/>
          <w:sz w:val="23"/>
        </w:rPr>
      </w:pPr>
      <w:proofErr w:type="spellStart"/>
      <w:r>
        <w:rPr>
          <w:rFonts w:ascii="Arial"/>
          <w:b/>
          <w:color w:val="707072"/>
          <w:sz w:val="23"/>
        </w:rPr>
        <w:t>hansen</w:t>
      </w:r>
      <w:proofErr w:type="spellEnd"/>
    </w:p>
    <w:p w14:paraId="56DC213C" w14:textId="77777777" w:rsidR="00CD49A0" w:rsidRDefault="00E668C0">
      <w:pPr>
        <w:spacing w:before="205"/>
        <w:ind w:right="125"/>
        <w:jc w:val="right"/>
        <w:rPr>
          <w:rFonts w:ascii="Arial"/>
          <w:b/>
          <w:sz w:val="39"/>
        </w:rPr>
      </w:pPr>
      <w:r>
        <w:rPr>
          <w:rFonts w:ascii="Arial"/>
          <w:b/>
          <w:color w:val="545657"/>
          <w:w w:val="80"/>
          <w:sz w:val="39"/>
        </w:rPr>
        <w:t>eastern</w:t>
      </w:r>
      <w:r>
        <w:rPr>
          <w:rFonts w:ascii="Arial"/>
          <w:b/>
          <w:color w:val="545657"/>
          <w:spacing w:val="62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park</w:t>
      </w:r>
      <w:r>
        <w:rPr>
          <w:rFonts w:ascii="Arial"/>
          <w:b/>
          <w:color w:val="545657"/>
          <w:spacing w:val="40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and</w:t>
      </w:r>
      <w:r>
        <w:rPr>
          <w:rFonts w:ascii="Arial"/>
          <w:b/>
          <w:color w:val="545657"/>
          <w:spacing w:val="45"/>
          <w:w w:val="80"/>
          <w:sz w:val="39"/>
        </w:rPr>
        <w:t xml:space="preserve"> </w:t>
      </w:r>
      <w:proofErr w:type="spellStart"/>
      <w:r>
        <w:rPr>
          <w:rFonts w:ascii="Arial"/>
          <w:b/>
          <w:color w:val="545657"/>
          <w:w w:val="80"/>
          <w:sz w:val="39"/>
        </w:rPr>
        <w:t>geelong</w:t>
      </w:r>
      <w:proofErr w:type="spellEnd"/>
    </w:p>
    <w:p w14:paraId="56DC213D" w14:textId="77777777" w:rsidR="00CD49A0" w:rsidRDefault="00E668C0">
      <w:pPr>
        <w:spacing w:before="3" w:line="244" w:lineRule="auto"/>
        <w:ind w:left="17891" w:right="105" w:hanging="401"/>
        <w:jc w:val="right"/>
        <w:rPr>
          <w:rFonts w:ascii="Arial"/>
          <w:b/>
          <w:sz w:val="39"/>
        </w:rPr>
      </w:pPr>
      <w:r>
        <w:rPr>
          <w:rFonts w:ascii="Arial"/>
          <w:b/>
          <w:color w:val="545657"/>
          <w:w w:val="80"/>
          <w:sz w:val="39"/>
        </w:rPr>
        <w:t>botanic</w:t>
      </w:r>
      <w:r>
        <w:rPr>
          <w:rFonts w:ascii="Arial"/>
          <w:b/>
          <w:color w:val="545657"/>
          <w:spacing w:val="1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gardens</w:t>
      </w:r>
      <w:r>
        <w:rPr>
          <w:rFonts w:ascii="Arial"/>
          <w:b/>
          <w:color w:val="545657"/>
          <w:spacing w:val="-84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strategic</w:t>
      </w:r>
      <w:r>
        <w:rPr>
          <w:rFonts w:ascii="Arial"/>
          <w:b/>
          <w:color w:val="545657"/>
          <w:spacing w:val="81"/>
          <w:w w:val="80"/>
          <w:sz w:val="39"/>
        </w:rPr>
        <w:t xml:space="preserve"> </w:t>
      </w:r>
      <w:r>
        <w:rPr>
          <w:rFonts w:ascii="Arial"/>
          <w:b/>
          <w:color w:val="545657"/>
          <w:w w:val="80"/>
          <w:sz w:val="39"/>
        </w:rPr>
        <w:t>plan</w:t>
      </w:r>
    </w:p>
    <w:p w14:paraId="56DC213E" w14:textId="77777777" w:rsidR="00CD49A0" w:rsidRDefault="00E668C0">
      <w:pPr>
        <w:pStyle w:val="Heading1"/>
        <w:spacing w:line="247" w:lineRule="auto"/>
        <w:ind w:left="16245" w:right="112" w:firstLine="990"/>
      </w:pPr>
      <w:r>
        <w:rPr>
          <w:color w:val="707072"/>
          <w:w w:val="75"/>
        </w:rPr>
        <w:t>botanic</w:t>
      </w:r>
      <w:r>
        <w:rPr>
          <w:color w:val="707072"/>
          <w:spacing w:val="1"/>
          <w:w w:val="75"/>
        </w:rPr>
        <w:t xml:space="preserve"> </w:t>
      </w:r>
      <w:r>
        <w:rPr>
          <w:color w:val="707072"/>
          <w:w w:val="75"/>
        </w:rPr>
        <w:t>gardens</w:t>
      </w:r>
      <w:r>
        <w:rPr>
          <w:color w:val="707072"/>
          <w:spacing w:val="-93"/>
          <w:w w:val="75"/>
        </w:rPr>
        <w:t xml:space="preserve"> </w:t>
      </w:r>
      <w:r>
        <w:rPr>
          <w:color w:val="707072"/>
          <w:w w:val="75"/>
        </w:rPr>
        <w:t>pedestrian</w:t>
      </w:r>
      <w:r>
        <w:rPr>
          <w:color w:val="707072"/>
          <w:spacing w:val="133"/>
        </w:rPr>
        <w:t xml:space="preserve"> </w:t>
      </w:r>
      <w:r>
        <w:rPr>
          <w:color w:val="707072"/>
          <w:w w:val="75"/>
        </w:rPr>
        <w:t>movement</w:t>
      </w:r>
    </w:p>
    <w:p w14:paraId="56DC213F" w14:textId="77777777" w:rsidR="00CD49A0" w:rsidRDefault="00CD49A0">
      <w:pPr>
        <w:pStyle w:val="BodyText"/>
        <w:rPr>
          <w:rFonts w:ascii="Arial"/>
          <w:b/>
        </w:rPr>
      </w:pPr>
    </w:p>
    <w:p w14:paraId="56DC2140" w14:textId="77777777" w:rsidR="00CD49A0" w:rsidRDefault="00CD49A0">
      <w:pPr>
        <w:pStyle w:val="BodyText"/>
        <w:rPr>
          <w:rFonts w:ascii="Arial"/>
          <w:b/>
        </w:rPr>
      </w:pPr>
    </w:p>
    <w:p w14:paraId="56DC2141" w14:textId="77777777" w:rsidR="00CD49A0" w:rsidRDefault="00E668C0">
      <w:pPr>
        <w:pStyle w:val="Heading4"/>
        <w:spacing w:before="242" w:line="208" w:lineRule="exact"/>
        <w:ind w:left="16513"/>
      </w:pPr>
      <w:r>
        <w:rPr>
          <w:color w:val="707072"/>
          <w:w w:val="80"/>
        </w:rPr>
        <w:t>legend</w:t>
      </w:r>
    </w:p>
    <w:p w14:paraId="56DC2142" w14:textId="77777777" w:rsidR="00CD49A0" w:rsidRDefault="00E668C0">
      <w:pPr>
        <w:tabs>
          <w:tab w:val="left" w:pos="17695"/>
          <w:tab w:val="left" w:pos="18812"/>
        </w:tabs>
        <w:spacing w:before="87" w:line="156" w:lineRule="auto"/>
        <w:ind w:left="16382" w:right="639" w:firstLine="48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basalt</w:t>
      </w:r>
      <w:r>
        <w:rPr>
          <w:rFonts w:ascii="Arial"/>
          <w:color w:val="707072"/>
          <w:spacing w:val="-8"/>
          <w:w w:val="95"/>
          <w:sz w:val="15"/>
        </w:rPr>
        <w:t xml:space="preserve"> </w:t>
      </w:r>
      <w:r>
        <w:rPr>
          <w:rFonts w:ascii="Arial"/>
          <w:color w:val="707072"/>
          <w:w w:val="95"/>
          <w:sz w:val="15"/>
        </w:rPr>
        <w:t>flagstone</w:t>
      </w:r>
      <w:r>
        <w:rPr>
          <w:rFonts w:ascii="Arial"/>
          <w:color w:val="707072"/>
          <w:w w:val="95"/>
          <w:sz w:val="15"/>
        </w:rPr>
        <w:tab/>
      </w:r>
      <w:r>
        <w:rPr>
          <w:rFonts w:ascii="Arial"/>
          <w:color w:val="623131"/>
          <w:w w:val="95"/>
          <w:sz w:val="15"/>
        </w:rPr>
        <w:t>/</w:t>
      </w:r>
      <w:r>
        <w:rPr>
          <w:rFonts w:ascii="Arial"/>
          <w:color w:val="623131"/>
          <w:w w:val="95"/>
          <w:sz w:val="15"/>
        </w:rPr>
        <w:tab/>
      </w:r>
      <w:r>
        <w:rPr>
          <w:rFonts w:ascii="Arial"/>
          <w:color w:val="707072"/>
          <w:w w:val="80"/>
          <w:sz w:val="15"/>
        </w:rPr>
        <w:t>buildings</w:t>
      </w:r>
      <w:r>
        <w:rPr>
          <w:rFonts w:ascii="Arial"/>
          <w:color w:val="707072"/>
          <w:spacing w:val="9"/>
          <w:w w:val="80"/>
          <w:sz w:val="15"/>
        </w:rPr>
        <w:t xml:space="preserve"> </w:t>
      </w:r>
      <w:r>
        <w:rPr>
          <w:rFonts w:ascii="Times New Roman"/>
          <w:color w:val="707072"/>
          <w:w w:val="80"/>
          <w:sz w:val="51"/>
        </w:rPr>
        <w:t>I</w:t>
      </w:r>
      <w:r>
        <w:rPr>
          <w:rFonts w:ascii="Times New Roman"/>
          <w:color w:val="707072"/>
          <w:spacing w:val="-99"/>
          <w:w w:val="80"/>
          <w:sz w:val="51"/>
        </w:rPr>
        <w:t xml:space="preserve"> </w:t>
      </w:r>
      <w:r>
        <w:rPr>
          <w:rFonts w:ascii="Arial"/>
          <w:color w:val="707072"/>
          <w:w w:val="95"/>
          <w:sz w:val="15"/>
        </w:rPr>
        <w:t>pedestrian</w:t>
      </w:r>
      <w:r>
        <w:rPr>
          <w:rFonts w:ascii="Arial"/>
          <w:color w:val="707072"/>
          <w:spacing w:val="3"/>
          <w:w w:val="95"/>
          <w:sz w:val="15"/>
        </w:rPr>
        <w:t xml:space="preserve"> </w:t>
      </w:r>
      <w:r>
        <w:rPr>
          <w:rFonts w:ascii="Arial"/>
          <w:color w:val="707072"/>
          <w:w w:val="95"/>
          <w:sz w:val="15"/>
        </w:rPr>
        <w:t>paths</w:t>
      </w:r>
      <w:r>
        <w:rPr>
          <w:rFonts w:ascii="Arial"/>
          <w:color w:val="707072"/>
          <w:spacing w:val="18"/>
          <w:w w:val="95"/>
          <w:sz w:val="15"/>
        </w:rPr>
        <w:t xml:space="preserve"> </w:t>
      </w:r>
      <w:r>
        <w:rPr>
          <w:rFonts w:ascii="Arial"/>
          <w:color w:val="623131"/>
          <w:w w:val="95"/>
          <w:sz w:val="15"/>
        </w:rPr>
        <w:t>/</w:t>
      </w:r>
    </w:p>
    <w:p w14:paraId="56DC2143" w14:textId="77777777" w:rsidR="00CD49A0" w:rsidRDefault="00E668C0">
      <w:pPr>
        <w:tabs>
          <w:tab w:val="left" w:pos="685"/>
        </w:tabs>
        <w:spacing w:before="55" w:line="153" w:lineRule="exact"/>
        <w:ind w:right="785"/>
        <w:jc w:val="right"/>
        <w:rPr>
          <w:rFonts w:ascii="Arial"/>
          <w:sz w:val="15"/>
        </w:rPr>
      </w:pPr>
      <w:r>
        <w:rPr>
          <w:rFonts w:ascii="Arial"/>
          <w:color w:val="976431"/>
          <w:w w:val="95"/>
          <w:sz w:val="15"/>
        </w:rPr>
        <w:t>/</w:t>
      </w:r>
      <w:r>
        <w:rPr>
          <w:rFonts w:ascii="Arial"/>
          <w:color w:val="976431"/>
          <w:w w:val="95"/>
          <w:sz w:val="15"/>
        </w:rPr>
        <w:tab/>
      </w:r>
      <w:r>
        <w:rPr>
          <w:rFonts w:ascii="Arial"/>
          <w:color w:val="707072"/>
          <w:w w:val="85"/>
          <w:sz w:val="15"/>
        </w:rPr>
        <w:t>primary</w:t>
      </w:r>
      <w:r>
        <w:rPr>
          <w:rFonts w:ascii="Arial"/>
          <w:color w:val="707072"/>
          <w:spacing w:val="16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heritage</w:t>
      </w:r>
    </w:p>
    <w:p w14:paraId="56DC2144" w14:textId="77777777" w:rsidR="00CD49A0" w:rsidRDefault="00E668C0">
      <w:pPr>
        <w:tabs>
          <w:tab w:val="left" w:pos="2368"/>
        </w:tabs>
        <w:spacing w:line="123" w:lineRule="exact"/>
        <w:ind w:right="793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asphalt</w:t>
      </w:r>
      <w:r>
        <w:rPr>
          <w:rFonts w:ascii="Arial"/>
          <w:color w:val="707072"/>
          <w:spacing w:val="1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pedestrian</w:t>
      </w:r>
      <w:r>
        <w:rPr>
          <w:rFonts w:ascii="Arial"/>
          <w:color w:val="707072"/>
          <w:spacing w:val="32"/>
          <w:w w:val="85"/>
          <w:sz w:val="15"/>
        </w:rPr>
        <w:t xml:space="preserve"> </w:t>
      </w:r>
      <w:r>
        <w:rPr>
          <w:rFonts w:ascii="Arial"/>
          <w:color w:val="976431"/>
          <w:w w:val="85"/>
          <w:sz w:val="15"/>
        </w:rPr>
        <w:t>/</w:t>
      </w:r>
      <w:r>
        <w:rPr>
          <w:rFonts w:ascii="Arial"/>
          <w:color w:val="976431"/>
          <w:w w:val="85"/>
          <w:sz w:val="15"/>
        </w:rPr>
        <w:tab/>
      </w:r>
      <w:r>
        <w:rPr>
          <w:rFonts w:ascii="Arial"/>
          <w:color w:val="707072"/>
          <w:w w:val="95"/>
          <w:sz w:val="15"/>
        </w:rPr>
        <w:t>significance</w:t>
      </w:r>
    </w:p>
    <w:p w14:paraId="56DC2145" w14:textId="77777777" w:rsidR="00CD49A0" w:rsidRDefault="00E668C0">
      <w:pPr>
        <w:tabs>
          <w:tab w:val="left" w:pos="1336"/>
          <w:tab w:val="left" w:pos="2526"/>
        </w:tabs>
        <w:spacing w:line="218" w:lineRule="exact"/>
        <w:ind w:right="378"/>
        <w:jc w:val="right"/>
        <w:rPr>
          <w:rFonts w:ascii="Arial"/>
          <w:b/>
        </w:rPr>
      </w:pPr>
      <w:r>
        <w:rPr>
          <w:rFonts w:ascii="Arial"/>
          <w:color w:val="707072"/>
          <w:sz w:val="15"/>
        </w:rPr>
        <w:t>paths</w:t>
      </w:r>
      <w:r>
        <w:rPr>
          <w:rFonts w:ascii="Arial"/>
          <w:color w:val="707072"/>
          <w:sz w:val="15"/>
        </w:rPr>
        <w:tab/>
      </w:r>
      <w:r>
        <w:rPr>
          <w:rFonts w:ascii="Arial"/>
          <w:color w:val="707072"/>
          <w:spacing w:val="-1"/>
          <w:w w:val="90"/>
          <w:sz w:val="11"/>
        </w:rPr>
        <w:t>as</w:t>
      </w:r>
      <w:r>
        <w:rPr>
          <w:rFonts w:ascii="Arial"/>
          <w:color w:val="707072"/>
          <w:spacing w:val="-3"/>
          <w:w w:val="90"/>
          <w:sz w:val="11"/>
        </w:rPr>
        <w:t xml:space="preserve"> </w:t>
      </w:r>
      <w:r>
        <w:rPr>
          <w:rFonts w:ascii="Arial"/>
          <w:color w:val="707072"/>
          <w:spacing w:val="-1"/>
          <w:w w:val="90"/>
          <w:sz w:val="11"/>
        </w:rPr>
        <w:t>identified</w:t>
      </w:r>
      <w:r>
        <w:rPr>
          <w:rFonts w:ascii="Arial"/>
          <w:color w:val="707072"/>
          <w:spacing w:val="5"/>
          <w:w w:val="90"/>
          <w:sz w:val="11"/>
        </w:rPr>
        <w:t xml:space="preserve"> </w:t>
      </w:r>
      <w:r>
        <w:rPr>
          <w:rFonts w:ascii="Arial"/>
          <w:color w:val="8E8E90"/>
          <w:w w:val="90"/>
          <w:sz w:val="11"/>
        </w:rPr>
        <w:t>w</w:t>
      </w:r>
      <w:r>
        <w:rPr>
          <w:rFonts w:ascii="Arial"/>
          <w:color w:val="707072"/>
          <w:w w:val="90"/>
          <w:sz w:val="11"/>
        </w:rPr>
        <w:t>ithin</w:t>
      </w:r>
      <w:r>
        <w:rPr>
          <w:rFonts w:ascii="Arial"/>
          <w:color w:val="707072"/>
          <w:spacing w:val="-13"/>
          <w:w w:val="90"/>
          <w:sz w:val="11"/>
        </w:rPr>
        <w:t xml:space="preserve"> </w:t>
      </w:r>
      <w:r>
        <w:rPr>
          <w:rFonts w:ascii="Arial"/>
          <w:color w:val="707072"/>
          <w:w w:val="90"/>
          <w:sz w:val="11"/>
        </w:rPr>
        <w:t>the</w:t>
      </w:r>
      <w:r>
        <w:rPr>
          <w:rFonts w:ascii="Arial"/>
          <w:color w:val="707072"/>
          <w:w w:val="90"/>
          <w:sz w:val="11"/>
        </w:rPr>
        <w:tab/>
      </w:r>
      <w:r>
        <w:rPr>
          <w:rFonts w:ascii="Arial"/>
          <w:b/>
          <w:color w:val="F90101"/>
        </w:rPr>
        <w:t>4)</w:t>
      </w:r>
    </w:p>
    <w:p w14:paraId="56DC2146" w14:textId="77777777" w:rsidR="00CD49A0" w:rsidRDefault="00E668C0">
      <w:pPr>
        <w:tabs>
          <w:tab w:val="left" w:pos="638"/>
        </w:tabs>
        <w:spacing w:line="119" w:lineRule="exact"/>
        <w:ind w:right="784"/>
        <w:jc w:val="right"/>
        <w:rPr>
          <w:rFonts w:ascii="Times New Roman"/>
          <w:b/>
          <w:sz w:val="12"/>
        </w:rPr>
      </w:pPr>
      <w:r>
        <w:rPr>
          <w:rFonts w:ascii="Times New Roman"/>
          <w:color w:val="C6993D"/>
          <w:w w:val="95"/>
          <w:sz w:val="12"/>
        </w:rPr>
        <w:t>/</w:t>
      </w:r>
      <w:r>
        <w:rPr>
          <w:rFonts w:ascii="Times New Roman"/>
          <w:color w:val="C6993D"/>
          <w:w w:val="95"/>
          <w:sz w:val="12"/>
        </w:rPr>
        <w:tab/>
      </w:r>
      <w:r>
        <w:rPr>
          <w:rFonts w:ascii="Times New Roman"/>
          <w:b/>
          <w:color w:val="707072"/>
          <w:w w:val="80"/>
          <w:sz w:val="12"/>
        </w:rPr>
        <w:t>2007</w:t>
      </w:r>
      <w:r>
        <w:rPr>
          <w:rFonts w:ascii="Times New Roman"/>
          <w:b/>
          <w:color w:val="707072"/>
          <w:spacing w:val="15"/>
          <w:w w:val="80"/>
          <w:sz w:val="12"/>
        </w:rPr>
        <w:t xml:space="preserve"> </w:t>
      </w:r>
      <w:r>
        <w:rPr>
          <w:rFonts w:ascii="Arial"/>
          <w:b/>
          <w:color w:val="707072"/>
          <w:w w:val="80"/>
          <w:sz w:val="11"/>
        </w:rPr>
        <w:t>conservation</w:t>
      </w:r>
      <w:r>
        <w:rPr>
          <w:rFonts w:ascii="Arial"/>
          <w:b/>
          <w:color w:val="707072"/>
          <w:spacing w:val="22"/>
          <w:w w:val="80"/>
          <w:sz w:val="11"/>
        </w:rPr>
        <w:t xml:space="preserve"> </w:t>
      </w:r>
      <w:r>
        <w:rPr>
          <w:rFonts w:ascii="Times New Roman"/>
          <w:b/>
          <w:color w:val="707072"/>
          <w:w w:val="80"/>
          <w:sz w:val="12"/>
        </w:rPr>
        <w:t>and</w:t>
      </w:r>
    </w:p>
    <w:p w14:paraId="56DC2147" w14:textId="77777777" w:rsidR="00CD49A0" w:rsidRDefault="00E668C0">
      <w:pPr>
        <w:tabs>
          <w:tab w:val="left" w:pos="2196"/>
        </w:tabs>
        <w:spacing w:line="159" w:lineRule="exact"/>
        <w:ind w:right="780"/>
        <w:jc w:val="right"/>
        <w:rPr>
          <w:rFonts w:ascii="Arial"/>
          <w:sz w:val="11"/>
        </w:rPr>
      </w:pPr>
      <w:r>
        <w:rPr>
          <w:rFonts w:ascii="Arial"/>
          <w:color w:val="707072"/>
          <w:w w:val="85"/>
          <w:sz w:val="15"/>
        </w:rPr>
        <w:t>gravel</w:t>
      </w:r>
      <w:r>
        <w:rPr>
          <w:rFonts w:ascii="Arial"/>
          <w:color w:val="707072"/>
          <w:spacing w:val="-2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pedestrian</w:t>
      </w:r>
      <w:r>
        <w:rPr>
          <w:rFonts w:ascii="Arial"/>
          <w:color w:val="707072"/>
          <w:spacing w:val="33"/>
          <w:w w:val="85"/>
          <w:sz w:val="15"/>
        </w:rPr>
        <w:t xml:space="preserve"> </w:t>
      </w:r>
      <w:r>
        <w:rPr>
          <w:rFonts w:ascii="Arial"/>
          <w:color w:val="C6993D"/>
          <w:w w:val="85"/>
          <w:sz w:val="15"/>
        </w:rPr>
        <w:t>/</w:t>
      </w:r>
      <w:r>
        <w:rPr>
          <w:rFonts w:ascii="Arial"/>
          <w:color w:val="C6993D"/>
          <w:w w:val="85"/>
          <w:sz w:val="15"/>
        </w:rPr>
        <w:tab/>
      </w:r>
      <w:r>
        <w:rPr>
          <w:rFonts w:ascii="Arial"/>
          <w:color w:val="707072"/>
          <w:spacing w:val="-1"/>
          <w:w w:val="90"/>
          <w:sz w:val="11"/>
        </w:rPr>
        <w:t>management</w:t>
      </w:r>
      <w:r>
        <w:rPr>
          <w:rFonts w:ascii="Arial"/>
          <w:color w:val="707072"/>
          <w:spacing w:val="4"/>
          <w:w w:val="90"/>
          <w:sz w:val="11"/>
        </w:rPr>
        <w:t xml:space="preserve"> </w:t>
      </w:r>
      <w:r>
        <w:rPr>
          <w:rFonts w:ascii="Arial"/>
          <w:color w:val="707072"/>
          <w:w w:val="90"/>
          <w:sz w:val="11"/>
        </w:rPr>
        <w:t>plan</w:t>
      </w:r>
    </w:p>
    <w:p w14:paraId="56DC2148" w14:textId="77777777" w:rsidR="00CD49A0" w:rsidRDefault="00E668C0">
      <w:pPr>
        <w:tabs>
          <w:tab w:val="left" w:pos="17647"/>
          <w:tab w:val="left" w:pos="17825"/>
          <w:tab w:val="left" w:pos="18139"/>
          <w:tab w:val="left" w:pos="18362"/>
          <w:tab w:val="left" w:pos="18649"/>
          <w:tab w:val="left" w:pos="19561"/>
        </w:tabs>
        <w:spacing w:before="46" w:line="182" w:lineRule="auto"/>
        <w:ind w:left="16733" w:right="313" w:firstLine="231"/>
        <w:rPr>
          <w:rFonts w:ascii="Arial" w:hAnsi="Arial"/>
          <w:sz w:val="11"/>
        </w:rPr>
      </w:pPr>
      <w:r>
        <w:rPr>
          <w:rFonts w:ascii="Arial" w:hAnsi="Arial"/>
          <w:color w:val="707072"/>
          <w:sz w:val="15"/>
        </w:rPr>
        <w:t>pa</w:t>
      </w:r>
      <w:proofErr w:type="spellStart"/>
      <w:r>
        <w:rPr>
          <w:rFonts w:ascii="Arial" w:hAnsi="Arial"/>
          <w:color w:val="707072"/>
          <w:position w:val="6"/>
          <w:sz w:val="15"/>
        </w:rPr>
        <w:t>th</w:t>
      </w:r>
      <w:proofErr w:type="spellEnd"/>
      <w:r>
        <w:rPr>
          <w:rFonts w:ascii="Arial" w:hAnsi="Arial"/>
          <w:color w:val="707072"/>
          <w:sz w:val="15"/>
        </w:rPr>
        <w:t>s</w:t>
      </w:r>
      <w:r>
        <w:rPr>
          <w:rFonts w:ascii="Arial" w:hAnsi="Arial"/>
          <w:color w:val="707072"/>
          <w:sz w:val="15"/>
        </w:rPr>
        <w:tab/>
      </w:r>
      <w:r>
        <w:rPr>
          <w:rFonts w:ascii="Arial" w:hAnsi="Arial"/>
          <w:color w:val="707072"/>
          <w:sz w:val="15"/>
        </w:rPr>
        <w:tab/>
      </w:r>
      <w:r>
        <w:rPr>
          <w:rFonts w:ascii="Arial" w:hAnsi="Arial"/>
          <w:color w:val="707072"/>
          <w:sz w:val="15"/>
        </w:rPr>
        <w:tab/>
      </w:r>
      <w:r>
        <w:rPr>
          <w:rFonts w:ascii="Arial" w:hAnsi="Arial"/>
          <w:color w:val="707072"/>
          <w:w w:val="95"/>
          <w:sz w:val="15"/>
        </w:rPr>
        <w:t>contributory heritage</w:t>
      </w:r>
      <w:r>
        <w:rPr>
          <w:rFonts w:ascii="Arial" w:hAnsi="Arial"/>
          <w:color w:val="707072"/>
          <w:spacing w:val="1"/>
          <w:w w:val="95"/>
          <w:sz w:val="15"/>
        </w:rPr>
        <w:t xml:space="preserve"> </w:t>
      </w:r>
      <w:r>
        <w:rPr>
          <w:rFonts w:ascii="Arial" w:hAnsi="Arial"/>
          <w:color w:val="707072"/>
          <w:spacing w:val="-1"/>
          <w:sz w:val="15"/>
        </w:rPr>
        <w:t>pedestrian</w:t>
      </w:r>
      <w:r>
        <w:rPr>
          <w:rFonts w:ascii="Arial" w:hAnsi="Arial"/>
          <w:color w:val="707072"/>
          <w:spacing w:val="-1"/>
          <w:sz w:val="15"/>
        </w:rPr>
        <w:tab/>
      </w:r>
      <w:proofErr w:type="gramStart"/>
      <w:r>
        <w:rPr>
          <w:rFonts w:ascii="Arial" w:hAnsi="Arial"/>
          <w:color w:val="707072"/>
          <w:spacing w:val="-1"/>
          <w:sz w:val="15"/>
        </w:rPr>
        <w:tab/>
      </w:r>
      <w:r>
        <w:rPr>
          <w:rFonts w:ascii="Arial" w:hAnsi="Arial"/>
          <w:color w:val="C6993D"/>
          <w:w w:val="105"/>
          <w:sz w:val="15"/>
        </w:rPr>
        <w:t>,,</w:t>
      </w:r>
      <w:proofErr w:type="gramEnd"/>
      <w:r>
        <w:rPr>
          <w:rFonts w:ascii="Arial" w:hAnsi="Arial"/>
          <w:color w:val="C6993D"/>
          <w:w w:val="105"/>
          <w:sz w:val="15"/>
        </w:rPr>
        <w:t>••</w:t>
      </w:r>
      <w:r>
        <w:rPr>
          <w:rFonts w:ascii="Arial" w:hAnsi="Arial"/>
          <w:color w:val="C6993D"/>
          <w:w w:val="105"/>
          <w:sz w:val="15"/>
        </w:rPr>
        <w:tab/>
      </w:r>
      <w:r>
        <w:rPr>
          <w:rFonts w:ascii="Arial" w:hAnsi="Arial"/>
          <w:color w:val="C6993D"/>
          <w:w w:val="105"/>
          <w:sz w:val="15"/>
        </w:rPr>
        <w:tab/>
      </w:r>
      <w:r>
        <w:rPr>
          <w:rFonts w:ascii="Arial" w:hAnsi="Arial"/>
          <w:color w:val="C6993D"/>
          <w:w w:val="105"/>
          <w:sz w:val="15"/>
        </w:rPr>
        <w:tab/>
      </w:r>
      <w:r>
        <w:rPr>
          <w:rFonts w:ascii="Arial" w:hAnsi="Arial"/>
          <w:color w:val="707072"/>
          <w:w w:val="95"/>
          <w:sz w:val="15"/>
        </w:rPr>
        <w:t>significance</w:t>
      </w:r>
      <w:r>
        <w:rPr>
          <w:rFonts w:ascii="Arial" w:hAnsi="Arial"/>
          <w:color w:val="707072"/>
          <w:w w:val="95"/>
          <w:sz w:val="15"/>
        </w:rPr>
        <w:tab/>
      </w:r>
      <w:r>
        <w:rPr>
          <w:rFonts w:ascii="Times New Roman" w:hAnsi="Times New Roman"/>
          <w:b/>
          <w:color w:val="FB6431"/>
          <w:sz w:val="24"/>
        </w:rPr>
        <w:t>(</w:t>
      </w:r>
      <w:proofErr w:type="spellStart"/>
      <w:r>
        <w:rPr>
          <w:rFonts w:ascii="Times New Roman" w:hAnsi="Times New Roman"/>
          <w:b/>
          <w:color w:val="FB6431"/>
          <w:sz w:val="24"/>
        </w:rPr>
        <w:t>i</w:t>
      </w:r>
      <w:proofErr w:type="spellEnd"/>
      <w:r>
        <w:rPr>
          <w:rFonts w:ascii="Times New Roman" w:hAnsi="Times New Roman"/>
          <w:b/>
          <w:color w:val="FB6431"/>
          <w:sz w:val="24"/>
        </w:rPr>
        <w:t>)</w:t>
      </w:r>
      <w:r>
        <w:rPr>
          <w:rFonts w:ascii="Times New Roman" w:hAnsi="Times New Roman"/>
          <w:b/>
          <w:color w:val="FB6431"/>
          <w:spacing w:val="-57"/>
          <w:sz w:val="24"/>
        </w:rPr>
        <w:t xml:space="preserve"> </w:t>
      </w:r>
      <w:r>
        <w:rPr>
          <w:rFonts w:ascii="Arial" w:hAnsi="Arial"/>
          <w:color w:val="707072"/>
          <w:w w:val="95"/>
          <w:sz w:val="15"/>
        </w:rPr>
        <w:t>movement</w:t>
      </w:r>
      <w:r>
        <w:rPr>
          <w:rFonts w:ascii="Arial" w:hAnsi="Arial"/>
          <w:color w:val="707072"/>
          <w:w w:val="95"/>
          <w:sz w:val="15"/>
        </w:rPr>
        <w:tab/>
      </w:r>
      <w:r>
        <w:rPr>
          <w:rFonts w:ascii="Arial" w:hAnsi="Arial"/>
          <w:color w:val="C6993D"/>
          <w:sz w:val="15"/>
        </w:rPr>
        <w:t>,••</w:t>
      </w:r>
      <w:r>
        <w:rPr>
          <w:rFonts w:ascii="Arial" w:hAnsi="Arial"/>
          <w:color w:val="C6993D"/>
          <w:sz w:val="15"/>
        </w:rPr>
        <w:tab/>
      </w:r>
      <w:r>
        <w:rPr>
          <w:rFonts w:ascii="Arial" w:hAnsi="Arial"/>
          <w:color w:val="C6993D"/>
          <w:sz w:val="15"/>
        </w:rPr>
        <w:tab/>
      </w:r>
      <w:r>
        <w:rPr>
          <w:rFonts w:ascii="Arial" w:hAnsi="Arial"/>
          <w:color w:val="C6993D"/>
          <w:sz w:val="15"/>
        </w:rPr>
        <w:tab/>
      </w:r>
      <w:r>
        <w:rPr>
          <w:rFonts w:ascii="Arial" w:hAnsi="Arial"/>
          <w:color w:val="707072"/>
          <w:spacing w:val="-1"/>
          <w:w w:val="90"/>
          <w:sz w:val="11"/>
        </w:rPr>
        <w:t>as</w:t>
      </w:r>
      <w:r>
        <w:rPr>
          <w:rFonts w:ascii="Arial" w:hAnsi="Arial"/>
          <w:color w:val="707072"/>
          <w:spacing w:val="-3"/>
          <w:w w:val="90"/>
          <w:sz w:val="11"/>
        </w:rPr>
        <w:t xml:space="preserve"> </w:t>
      </w:r>
      <w:r>
        <w:rPr>
          <w:rFonts w:ascii="Arial" w:hAnsi="Arial"/>
          <w:color w:val="707072"/>
          <w:spacing w:val="-1"/>
          <w:w w:val="90"/>
          <w:sz w:val="11"/>
        </w:rPr>
        <w:t>identified</w:t>
      </w:r>
      <w:r>
        <w:rPr>
          <w:rFonts w:ascii="Arial" w:hAnsi="Arial"/>
          <w:color w:val="707072"/>
          <w:spacing w:val="4"/>
          <w:w w:val="90"/>
          <w:sz w:val="11"/>
        </w:rPr>
        <w:t xml:space="preserve"> </w:t>
      </w:r>
      <w:r>
        <w:rPr>
          <w:rFonts w:ascii="Arial" w:hAnsi="Arial"/>
          <w:color w:val="8E8E90"/>
          <w:w w:val="90"/>
          <w:sz w:val="11"/>
        </w:rPr>
        <w:t>w</w:t>
      </w:r>
      <w:r>
        <w:rPr>
          <w:rFonts w:ascii="Arial" w:hAnsi="Arial"/>
          <w:color w:val="707072"/>
          <w:w w:val="90"/>
          <w:sz w:val="11"/>
        </w:rPr>
        <w:t>ithin</w:t>
      </w:r>
      <w:r>
        <w:rPr>
          <w:rFonts w:ascii="Arial" w:hAnsi="Arial"/>
          <w:color w:val="707072"/>
          <w:spacing w:val="-13"/>
          <w:w w:val="90"/>
          <w:sz w:val="11"/>
        </w:rPr>
        <w:t xml:space="preserve"> </w:t>
      </w:r>
      <w:r>
        <w:rPr>
          <w:rFonts w:ascii="Arial" w:hAnsi="Arial"/>
          <w:color w:val="707072"/>
          <w:w w:val="90"/>
          <w:sz w:val="11"/>
        </w:rPr>
        <w:t>the</w:t>
      </w:r>
    </w:p>
    <w:p w14:paraId="56DC2149" w14:textId="77777777" w:rsidR="00CD49A0" w:rsidRDefault="00E668C0">
      <w:pPr>
        <w:tabs>
          <w:tab w:val="left" w:pos="848"/>
        </w:tabs>
        <w:spacing w:line="115" w:lineRule="exact"/>
        <w:ind w:right="784"/>
        <w:jc w:val="right"/>
        <w:rPr>
          <w:rFonts w:ascii="Times New Roman"/>
          <w:b/>
          <w:sz w:val="12"/>
        </w:rPr>
      </w:pPr>
      <w:r>
        <w:pict w14:anchorId="56DC2CB2">
          <v:shape id="docshape100" o:spid="_x0000_s1319" type="#_x0000_t202" style="position:absolute;left:0;text-align:left;margin-left:1010.65pt;margin-top:3.55pt;width:33.15pt;height:8.4pt;z-index:15795712;mso-position-horizontal-relative:page" filled="f" stroked="f">
            <v:textbox inset="0,0,0,0">
              <w:txbxContent>
                <w:p w14:paraId="56DC2FC1" w14:textId="77777777" w:rsidR="00CD49A0" w:rsidRDefault="00E668C0">
                  <w:pPr>
                    <w:spacing w:line="168" w:lineRule="exac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color w:val="707072"/>
                      <w:spacing w:val="-1"/>
                      <w:w w:val="85"/>
                      <w:sz w:val="15"/>
                    </w:rPr>
                    <w:t>desire</w:t>
                  </w:r>
                  <w:r>
                    <w:rPr>
                      <w:rFonts w:ascii="Arial" w:hAnsi="Arial"/>
                      <w:color w:val="707072"/>
                      <w:spacing w:val="4"/>
                      <w:w w:val="85"/>
                      <w:sz w:val="15"/>
                    </w:rPr>
                    <w:t xml:space="preserve"> </w:t>
                  </w:r>
                  <w:r>
                    <w:rPr>
                      <w:rFonts w:ascii="Arial" w:hAnsi="Arial"/>
                      <w:color w:val="707072"/>
                      <w:w w:val="85"/>
                      <w:sz w:val="15"/>
                    </w:rPr>
                    <w:t>line</w:t>
                  </w:r>
                  <w:r>
                    <w:rPr>
                      <w:rFonts w:ascii="Arial" w:hAnsi="Arial"/>
                      <w:color w:val="707072"/>
                      <w:spacing w:val="-18"/>
                      <w:w w:val="85"/>
                      <w:sz w:val="15"/>
                    </w:rPr>
                    <w:t xml:space="preserve"> </w:t>
                  </w:r>
                  <w:r>
                    <w:rPr>
                      <w:rFonts w:ascii="Arial" w:hAnsi="Arial"/>
                      <w:color w:val="C6993D"/>
                      <w:w w:val="85"/>
                      <w:sz w:val="15"/>
                    </w:rPr>
                    <w:t>•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/>
          <w:color w:val="C6993D"/>
          <w:w w:val="95"/>
          <w:sz w:val="12"/>
        </w:rPr>
        <w:t>,,</w:t>
      </w:r>
      <w:proofErr w:type="gramEnd"/>
      <w:r>
        <w:rPr>
          <w:rFonts w:ascii="Times New Roman"/>
          <w:color w:val="C6993D"/>
          <w:w w:val="95"/>
          <w:sz w:val="12"/>
        </w:rPr>
        <w:t>'</w:t>
      </w:r>
      <w:r>
        <w:rPr>
          <w:rFonts w:ascii="Times New Roman"/>
          <w:color w:val="C6993D"/>
          <w:w w:val="95"/>
          <w:sz w:val="12"/>
        </w:rPr>
        <w:tab/>
      </w:r>
      <w:r>
        <w:rPr>
          <w:rFonts w:ascii="Times New Roman"/>
          <w:b/>
          <w:color w:val="707072"/>
          <w:w w:val="80"/>
          <w:sz w:val="12"/>
        </w:rPr>
        <w:t>2007</w:t>
      </w:r>
      <w:r>
        <w:rPr>
          <w:rFonts w:ascii="Times New Roman"/>
          <w:b/>
          <w:color w:val="707072"/>
          <w:spacing w:val="15"/>
          <w:w w:val="80"/>
          <w:sz w:val="12"/>
        </w:rPr>
        <w:t xml:space="preserve"> </w:t>
      </w:r>
      <w:r>
        <w:rPr>
          <w:rFonts w:ascii="Arial"/>
          <w:b/>
          <w:color w:val="707072"/>
          <w:w w:val="80"/>
          <w:sz w:val="11"/>
        </w:rPr>
        <w:t>conservation</w:t>
      </w:r>
      <w:r>
        <w:rPr>
          <w:rFonts w:ascii="Arial"/>
          <w:b/>
          <w:color w:val="707072"/>
          <w:spacing w:val="22"/>
          <w:w w:val="80"/>
          <w:sz w:val="11"/>
        </w:rPr>
        <w:t xml:space="preserve"> </w:t>
      </w:r>
      <w:r>
        <w:rPr>
          <w:rFonts w:ascii="Times New Roman"/>
          <w:b/>
          <w:color w:val="707072"/>
          <w:w w:val="80"/>
          <w:sz w:val="12"/>
        </w:rPr>
        <w:t>and</w:t>
      </w:r>
    </w:p>
    <w:p w14:paraId="56DC214A" w14:textId="77777777" w:rsidR="00CD49A0" w:rsidRDefault="00E668C0">
      <w:pPr>
        <w:spacing w:line="115" w:lineRule="exact"/>
        <w:ind w:right="780"/>
        <w:jc w:val="right"/>
        <w:rPr>
          <w:rFonts w:ascii="Arial"/>
          <w:sz w:val="11"/>
        </w:rPr>
      </w:pPr>
      <w:r>
        <w:rPr>
          <w:rFonts w:ascii="Arial"/>
          <w:color w:val="707072"/>
          <w:spacing w:val="-1"/>
          <w:w w:val="90"/>
          <w:sz w:val="11"/>
        </w:rPr>
        <w:t>management</w:t>
      </w:r>
      <w:r>
        <w:rPr>
          <w:rFonts w:ascii="Arial"/>
          <w:color w:val="707072"/>
          <w:spacing w:val="4"/>
          <w:w w:val="90"/>
          <w:sz w:val="11"/>
        </w:rPr>
        <w:t xml:space="preserve"> </w:t>
      </w:r>
      <w:r>
        <w:rPr>
          <w:rFonts w:ascii="Arial"/>
          <w:color w:val="707072"/>
          <w:w w:val="90"/>
          <w:sz w:val="11"/>
        </w:rPr>
        <w:t>plan</w:t>
      </w:r>
    </w:p>
    <w:p w14:paraId="56DC214B" w14:textId="77777777" w:rsidR="00CD49A0" w:rsidRDefault="00E668C0">
      <w:pPr>
        <w:spacing w:before="90" w:line="254" w:lineRule="auto"/>
        <w:ind w:left="16477" w:right="2772" w:firstLine="255"/>
        <w:jc w:val="right"/>
        <w:rPr>
          <w:rFonts w:ascii="Arial"/>
          <w:sz w:val="15"/>
        </w:rPr>
      </w:pPr>
      <w:r>
        <w:pict w14:anchorId="56DC2CB3">
          <v:shape id="docshape101" o:spid="_x0000_s1318" type="#_x0000_t202" style="position:absolute;left:0;text-align:left;margin-left:1048.75pt;margin-top:2.9pt;width:90.55pt;height:20.15pt;z-index:15795200;mso-position-horizontal-relative:page" filled="f" stroked="f">
            <v:textbox inset="0,0,0,0">
              <w:txbxContent>
                <w:p w14:paraId="56DC2FC2" w14:textId="77777777" w:rsidR="00CD49A0" w:rsidRDefault="00E668C0">
                  <w:pPr>
                    <w:tabs>
                      <w:tab w:val="left" w:pos="1482"/>
                    </w:tabs>
                    <w:spacing w:line="399" w:lineRule="exac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b/>
                      <w:color w:val="620162"/>
                      <w:position w:val="-3"/>
                      <w:sz w:val="36"/>
                    </w:rPr>
                    <w:t>0</w:t>
                  </w:r>
                  <w:r>
                    <w:rPr>
                      <w:rFonts w:ascii="Arial"/>
                      <w:b/>
                      <w:color w:val="620162"/>
                      <w:position w:val="-3"/>
                      <w:sz w:val="36"/>
                    </w:rPr>
                    <w:tab/>
                  </w:r>
                  <w:r>
                    <w:rPr>
                      <w:rFonts w:ascii="Arial"/>
                      <w:color w:val="707072"/>
                      <w:spacing w:val="-2"/>
                      <w:w w:val="85"/>
                      <w:sz w:val="15"/>
                    </w:rPr>
                    <w:t>toilets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85"/>
          <w:sz w:val="15"/>
        </w:rPr>
        <w:t>pedestrian</w:t>
      </w:r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crossing</w:t>
      </w:r>
      <w:r>
        <w:rPr>
          <w:rFonts w:ascii="Arial"/>
          <w:color w:val="707072"/>
          <w:spacing w:val="1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points</w:t>
      </w:r>
    </w:p>
    <w:p w14:paraId="56DC214C" w14:textId="77777777" w:rsidR="00CD49A0" w:rsidRDefault="00E668C0">
      <w:pPr>
        <w:tabs>
          <w:tab w:val="left" w:pos="860"/>
        </w:tabs>
        <w:spacing w:before="129" w:line="68" w:lineRule="exact"/>
        <w:ind w:right="2227"/>
        <w:jc w:val="right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possible</w:t>
      </w:r>
      <w:proofErr w:type="gramStart"/>
      <w:r>
        <w:rPr>
          <w:rFonts w:ascii="Arial"/>
          <w:color w:val="707072"/>
          <w:w w:val="95"/>
          <w:sz w:val="15"/>
        </w:rPr>
        <w:tab/>
      </w:r>
      <w:r>
        <w:rPr>
          <w:rFonts w:ascii="Arial"/>
          <w:color w:val="620162"/>
          <w:w w:val="105"/>
          <w:sz w:val="15"/>
        </w:rPr>
        <w:t>..</w:t>
      </w:r>
      <w:proofErr w:type="gramEnd"/>
      <w:r>
        <w:rPr>
          <w:rFonts w:ascii="Arial"/>
          <w:color w:val="620162"/>
          <w:w w:val="105"/>
          <w:sz w:val="15"/>
        </w:rPr>
        <w:t>-</w:t>
      </w:r>
    </w:p>
    <w:p w14:paraId="56DC214D" w14:textId="77777777" w:rsidR="00CD49A0" w:rsidRDefault="00CD49A0">
      <w:pPr>
        <w:spacing w:line="68" w:lineRule="exact"/>
        <w:jc w:val="right"/>
        <w:rPr>
          <w:rFonts w:ascii="Arial"/>
          <w:sz w:val="15"/>
        </w:rPr>
        <w:sectPr w:rsidR="00CD49A0">
          <w:footerReference w:type="default" r:id="rId108"/>
          <w:pgSz w:w="23800" w:h="16820" w:orient="landscape"/>
          <w:pgMar w:top="420" w:right="220" w:bottom="0" w:left="3460" w:header="0" w:footer="0" w:gutter="0"/>
          <w:cols w:space="720"/>
        </w:sectPr>
      </w:pPr>
    </w:p>
    <w:p w14:paraId="56DC214E" w14:textId="77777777" w:rsidR="00CD49A0" w:rsidRDefault="00E668C0">
      <w:pPr>
        <w:spacing w:before="55" w:line="235" w:lineRule="exact"/>
        <w:ind w:left="16733"/>
        <w:jc w:val="center"/>
        <w:rPr>
          <w:rFonts w:ascii="Times New Roman" w:hAnsi="Times New Roman"/>
          <w:sz w:val="21"/>
        </w:rPr>
      </w:pPr>
      <w:r>
        <w:rPr>
          <w:rFonts w:ascii="Arial" w:hAnsi="Arial"/>
          <w:color w:val="707072"/>
          <w:spacing w:val="-2"/>
          <w:w w:val="90"/>
          <w:sz w:val="15"/>
        </w:rPr>
        <w:t>pedestrian</w:t>
      </w:r>
      <w:r>
        <w:rPr>
          <w:rFonts w:ascii="Arial" w:hAnsi="Arial"/>
          <w:color w:val="707072"/>
          <w:spacing w:val="17"/>
          <w:w w:val="90"/>
          <w:sz w:val="15"/>
        </w:rPr>
        <w:t xml:space="preserve"> </w:t>
      </w:r>
      <w:r>
        <w:rPr>
          <w:rFonts w:ascii="Times New Roman" w:hAnsi="Times New Roman"/>
          <w:color w:val="620162"/>
          <w:spacing w:val="-1"/>
          <w:w w:val="90"/>
          <w:sz w:val="21"/>
        </w:rPr>
        <w:t>¢/</w:t>
      </w:r>
    </w:p>
    <w:p w14:paraId="56DC214F" w14:textId="77777777" w:rsidR="00CD49A0" w:rsidRDefault="00E668C0">
      <w:pPr>
        <w:spacing w:line="166" w:lineRule="exact"/>
        <w:ind w:left="16654"/>
        <w:jc w:val="center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linkages</w:t>
      </w:r>
    </w:p>
    <w:p w14:paraId="56DC2150" w14:textId="77777777" w:rsidR="00CD49A0" w:rsidRDefault="00E668C0">
      <w:pPr>
        <w:spacing w:before="111" w:line="249" w:lineRule="auto"/>
        <w:ind w:left="16843" w:right="207" w:firstLine="148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formal</w:t>
      </w:r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entrance</w:t>
      </w:r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w w:val="95"/>
          <w:sz w:val="15"/>
        </w:rPr>
        <w:t>points</w:t>
      </w:r>
    </w:p>
    <w:p w14:paraId="56DC2151" w14:textId="77777777" w:rsidR="00CD49A0" w:rsidRDefault="00E668C0">
      <w:pPr>
        <w:spacing w:line="368" w:lineRule="exact"/>
        <w:ind w:left="1276"/>
        <w:rPr>
          <w:rFonts w:ascii="Arial"/>
          <w:sz w:val="33"/>
        </w:rPr>
      </w:pPr>
      <w:r>
        <w:br w:type="column"/>
      </w:r>
      <w:proofErr w:type="gramStart"/>
      <w:r>
        <w:rPr>
          <w:rFonts w:ascii="Arial"/>
          <w:color w:val="707072"/>
          <w:w w:val="85"/>
          <w:sz w:val="15"/>
        </w:rPr>
        <w:t>shelters</w:t>
      </w:r>
      <w:r>
        <w:rPr>
          <w:rFonts w:ascii="Arial"/>
          <w:color w:val="707072"/>
          <w:spacing w:val="56"/>
          <w:sz w:val="15"/>
        </w:rPr>
        <w:t xml:space="preserve">  </w:t>
      </w:r>
      <w:r>
        <w:rPr>
          <w:rFonts w:ascii="Arial"/>
          <w:color w:val="36332B"/>
          <w:w w:val="95"/>
          <w:position w:val="-9"/>
          <w:sz w:val="33"/>
        </w:rPr>
        <w:t>0</w:t>
      </w:r>
      <w:proofErr w:type="gramEnd"/>
    </w:p>
    <w:p w14:paraId="56DC2152" w14:textId="77777777" w:rsidR="00CD49A0" w:rsidRDefault="00E668C0">
      <w:pPr>
        <w:tabs>
          <w:tab w:val="left" w:pos="1935"/>
        </w:tabs>
        <w:spacing w:before="103"/>
        <w:ind w:left="1207"/>
        <w:rPr>
          <w:rFonts w:ascii="Arial"/>
          <w:b/>
          <w:sz w:val="31"/>
        </w:rPr>
      </w:pPr>
      <w:r>
        <w:pict w14:anchorId="56DC2CB4">
          <v:shape id="docshape102" o:spid="_x0000_s1317" type="#_x0000_t202" style="position:absolute;left:0;text-align:left;margin-left:1036.9pt;margin-top:4.15pt;width:19.5pt;height:38pt;z-index:-19879424;mso-position-horizontal-relative:page" filled="f" stroked="f">
            <v:textbox inset="0,0,0,0">
              <w:txbxContent>
                <w:p w14:paraId="56DC2FC3" w14:textId="77777777" w:rsidR="00CD49A0" w:rsidRDefault="00E668C0">
                  <w:pPr>
                    <w:spacing w:line="760" w:lineRule="exact"/>
                    <w:rPr>
                      <w:rFonts w:ascii="Arial"/>
                      <w:b/>
                      <w:sz w:val="68"/>
                    </w:rPr>
                  </w:pPr>
                  <w:r>
                    <w:rPr>
                      <w:rFonts w:ascii="Arial"/>
                      <w:b/>
                      <w:color w:val="013199"/>
                      <w:w w:val="103"/>
                      <w:sz w:val="68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95"/>
          <w:sz w:val="15"/>
        </w:rPr>
        <w:t>fountains</w:t>
      </w:r>
      <w:r>
        <w:rPr>
          <w:rFonts w:ascii="Arial"/>
          <w:color w:val="707072"/>
          <w:w w:val="95"/>
          <w:sz w:val="15"/>
        </w:rPr>
        <w:tab/>
      </w:r>
      <w:r>
        <w:rPr>
          <w:rFonts w:ascii="Arial"/>
          <w:b/>
          <w:color w:val="36332B"/>
          <w:w w:val="95"/>
          <w:position w:val="-4"/>
          <w:sz w:val="31"/>
        </w:rPr>
        <w:t>0</w:t>
      </w:r>
    </w:p>
    <w:p w14:paraId="56DC2153" w14:textId="77777777" w:rsidR="00CD49A0" w:rsidRDefault="00CD49A0">
      <w:pPr>
        <w:rPr>
          <w:rFonts w:ascii="Arial"/>
          <w:sz w:val="31"/>
        </w:rPr>
        <w:sectPr w:rsidR="00CD49A0">
          <w:type w:val="continuous"/>
          <w:pgSz w:w="23800" w:h="16820" w:orient="landscape"/>
          <w:pgMar w:top="300" w:right="220" w:bottom="0" w:left="3460" w:header="0" w:footer="0" w:gutter="0"/>
          <w:cols w:num="2" w:space="720" w:equalWidth="0">
            <w:col w:w="17559" w:space="40"/>
            <w:col w:w="2521"/>
          </w:cols>
        </w:sectPr>
      </w:pPr>
    </w:p>
    <w:p w14:paraId="56DC2154" w14:textId="77777777" w:rsidR="00CD49A0" w:rsidRDefault="00E668C0">
      <w:pPr>
        <w:tabs>
          <w:tab w:val="left" w:pos="19024"/>
        </w:tabs>
        <w:spacing w:line="211" w:lineRule="exact"/>
        <w:ind w:left="16935"/>
        <w:rPr>
          <w:rFonts w:ascii="Arial"/>
          <w:b/>
          <w:sz w:val="19"/>
        </w:rPr>
      </w:pPr>
      <w:r>
        <w:pict w14:anchorId="56DC2CB5">
          <v:shape id="docshape103" o:spid="_x0000_s1316" type="#_x0000_t202" style="position:absolute;left:0;text-align:left;margin-left:1045.9pt;margin-top:2.65pt;width:12.35pt;height:24.05pt;z-index:-19878912;mso-position-horizontal-relative:page" filled="f" stroked="f">
            <v:textbox inset="0,0,0,0">
              <w:txbxContent>
                <w:p w14:paraId="56DC2FC4" w14:textId="77777777" w:rsidR="00CD49A0" w:rsidRDefault="00E668C0">
                  <w:pPr>
                    <w:spacing w:line="481" w:lineRule="exact"/>
                    <w:rPr>
                      <w:rFonts w:ascii="Arial"/>
                      <w:b/>
                      <w:sz w:val="43"/>
                    </w:rPr>
                  </w:pPr>
                  <w:r>
                    <w:rPr>
                      <w:rFonts w:ascii="Arial"/>
                      <w:b/>
                      <w:color w:val="6497FB"/>
                      <w:w w:val="103"/>
                      <w:sz w:val="43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sz w:val="15"/>
        </w:rPr>
        <w:t>service</w:t>
      </w:r>
      <w:r>
        <w:rPr>
          <w:rFonts w:ascii="Arial"/>
          <w:color w:val="707072"/>
          <w:sz w:val="15"/>
        </w:rPr>
        <w:tab/>
      </w:r>
      <w:proofErr w:type="gramStart"/>
      <w:r>
        <w:rPr>
          <w:rFonts w:ascii="Arial"/>
          <w:color w:val="707072"/>
          <w:w w:val="85"/>
          <w:position w:val="8"/>
          <w:sz w:val="15"/>
        </w:rPr>
        <w:t>seats</w:t>
      </w:r>
      <w:r>
        <w:rPr>
          <w:rFonts w:ascii="Arial"/>
          <w:color w:val="707072"/>
          <w:spacing w:val="57"/>
          <w:position w:val="8"/>
          <w:sz w:val="15"/>
        </w:rPr>
        <w:t xml:space="preserve">  </w:t>
      </w:r>
      <w:r>
        <w:rPr>
          <w:rFonts w:ascii="Arial"/>
          <w:b/>
          <w:color w:val="36332B"/>
          <w:position w:val="5"/>
          <w:sz w:val="19"/>
        </w:rPr>
        <w:t>0</w:t>
      </w:r>
      <w:proofErr w:type="gramEnd"/>
    </w:p>
    <w:p w14:paraId="56DC2155" w14:textId="77777777" w:rsidR="00CD49A0" w:rsidRDefault="00E668C0">
      <w:pPr>
        <w:spacing w:before="10"/>
        <w:ind w:left="16843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entrance</w:t>
      </w:r>
    </w:p>
    <w:p w14:paraId="56DC2156" w14:textId="77777777" w:rsidR="00CD49A0" w:rsidRDefault="00CD49A0">
      <w:pPr>
        <w:rPr>
          <w:rFonts w:ascii="Arial"/>
          <w:sz w:val="15"/>
        </w:rPr>
        <w:sectPr w:rsidR="00CD49A0">
          <w:type w:val="continuous"/>
          <w:pgSz w:w="23800" w:h="16820" w:orient="landscape"/>
          <w:pgMar w:top="300" w:right="220" w:bottom="0" w:left="3460" w:header="0" w:footer="0" w:gutter="0"/>
          <w:cols w:space="720"/>
        </w:sectPr>
      </w:pPr>
    </w:p>
    <w:p w14:paraId="56DC2157" w14:textId="77777777" w:rsidR="00CD49A0" w:rsidRDefault="00E668C0">
      <w:pPr>
        <w:spacing w:before="5"/>
        <w:jc w:val="right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points</w:t>
      </w:r>
    </w:p>
    <w:p w14:paraId="56DC2158" w14:textId="77777777" w:rsidR="00CD49A0" w:rsidRDefault="00E668C0">
      <w:pPr>
        <w:spacing w:before="91" w:line="254" w:lineRule="auto"/>
        <w:ind w:left="17011" w:right="6" w:hanging="179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contours</w:t>
      </w:r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spacing w:val="-2"/>
          <w:w w:val="85"/>
          <w:sz w:val="15"/>
        </w:rPr>
        <w:t>at</w:t>
      </w:r>
      <w:r>
        <w:rPr>
          <w:rFonts w:ascii="Arial"/>
          <w:color w:val="707072"/>
          <w:spacing w:val="-3"/>
          <w:w w:val="85"/>
          <w:sz w:val="15"/>
        </w:rPr>
        <w:t xml:space="preserve"> </w:t>
      </w:r>
      <w:r>
        <w:rPr>
          <w:rFonts w:ascii="Arial"/>
          <w:color w:val="707072"/>
          <w:spacing w:val="-2"/>
          <w:w w:val="85"/>
          <w:sz w:val="15"/>
        </w:rPr>
        <w:t>5</w:t>
      </w:r>
      <w:r>
        <w:rPr>
          <w:rFonts w:ascii="Arial"/>
          <w:color w:val="707072"/>
          <w:spacing w:val="2"/>
          <w:w w:val="85"/>
          <w:sz w:val="15"/>
        </w:rPr>
        <w:t xml:space="preserve"> </w:t>
      </w:r>
      <w:r>
        <w:rPr>
          <w:rFonts w:ascii="Arial"/>
          <w:color w:val="707072"/>
          <w:spacing w:val="-2"/>
          <w:w w:val="85"/>
          <w:sz w:val="15"/>
        </w:rPr>
        <w:t>ft</w:t>
      </w:r>
    </w:p>
    <w:p w14:paraId="56DC2159" w14:textId="77777777" w:rsidR="00CD49A0" w:rsidRDefault="00E668C0">
      <w:pPr>
        <w:spacing w:line="167" w:lineRule="exact"/>
        <w:ind w:right="10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(1.524</w:t>
      </w:r>
      <w:r>
        <w:rPr>
          <w:rFonts w:ascii="Arial"/>
          <w:color w:val="707072"/>
          <w:spacing w:val="5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m)</w:t>
      </w:r>
    </w:p>
    <w:p w14:paraId="56DC215A" w14:textId="77777777" w:rsidR="00CD49A0" w:rsidRDefault="00E668C0">
      <w:pPr>
        <w:spacing w:before="10"/>
        <w:ind w:right="14"/>
        <w:jc w:val="right"/>
        <w:rPr>
          <w:rFonts w:ascii="Arial"/>
          <w:sz w:val="15"/>
        </w:rPr>
      </w:pPr>
      <w:r>
        <w:rPr>
          <w:rFonts w:ascii="Arial"/>
          <w:color w:val="707072"/>
          <w:w w:val="95"/>
          <w:sz w:val="15"/>
        </w:rPr>
        <w:t>intervals</w:t>
      </w:r>
    </w:p>
    <w:p w14:paraId="56DC215B" w14:textId="77777777" w:rsidR="00CD49A0" w:rsidRDefault="00E668C0">
      <w:pPr>
        <w:spacing w:before="110"/>
        <w:ind w:right="726"/>
        <w:jc w:val="right"/>
        <w:rPr>
          <w:rFonts w:ascii="Arial"/>
          <w:sz w:val="15"/>
        </w:rPr>
      </w:pPr>
      <w:r>
        <w:br w:type="column"/>
      </w:r>
      <w:r>
        <w:rPr>
          <w:rFonts w:ascii="Arial"/>
          <w:color w:val="707072"/>
          <w:sz w:val="15"/>
        </w:rPr>
        <w:t>roads</w:t>
      </w:r>
      <w:r>
        <w:rPr>
          <w:rFonts w:ascii="Arial"/>
          <w:color w:val="545657"/>
          <w:sz w:val="15"/>
        </w:rPr>
        <w:t>/</w:t>
      </w:r>
    </w:p>
    <w:p w14:paraId="56DC215C" w14:textId="77777777" w:rsidR="00CD49A0" w:rsidRDefault="00CD49A0">
      <w:pPr>
        <w:pStyle w:val="BodyText"/>
        <w:rPr>
          <w:rFonts w:ascii="Arial"/>
          <w:sz w:val="16"/>
        </w:rPr>
      </w:pPr>
    </w:p>
    <w:p w14:paraId="56DC215D" w14:textId="77777777" w:rsidR="00CD49A0" w:rsidRDefault="00E668C0">
      <w:pPr>
        <w:spacing w:before="119"/>
        <w:ind w:right="712"/>
        <w:jc w:val="right"/>
        <w:rPr>
          <w:rFonts w:ascii="Arial"/>
          <w:sz w:val="15"/>
        </w:rPr>
      </w:pPr>
      <w:r>
        <w:pict w14:anchorId="56DC2CB6">
          <v:shape id="docshape104" o:spid="_x0000_s1315" type="#_x0000_t202" style="position:absolute;left:0;text-align:left;margin-left:1044.95pt;margin-top:-12.85pt;width:18.35pt;height:32.7pt;z-index:15797248;mso-position-horizontal-relative:page" filled="f" stroked="f">
            <v:textbox inset="0,0,0,0">
              <w:txbxContent>
                <w:p w14:paraId="56DC2FC5" w14:textId="77777777" w:rsidR="00CD49A0" w:rsidRDefault="00E668C0">
                  <w:pPr>
                    <w:spacing w:line="654" w:lineRule="exact"/>
                    <w:rPr>
                      <w:rFonts w:ascii="Times New Roman"/>
                      <w:sz w:val="59"/>
                    </w:rPr>
                  </w:pPr>
                  <w:r>
                    <w:rPr>
                      <w:rFonts w:ascii="Times New Roman"/>
                      <w:color w:val="707072"/>
                      <w:w w:val="86"/>
                      <w:sz w:val="59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07072"/>
          <w:w w:val="90"/>
          <w:sz w:val="15"/>
        </w:rPr>
        <w:t>service</w:t>
      </w:r>
      <w:r>
        <w:rPr>
          <w:rFonts w:ascii="Arial"/>
          <w:color w:val="707072"/>
          <w:spacing w:val="10"/>
          <w:w w:val="90"/>
          <w:sz w:val="15"/>
        </w:rPr>
        <w:t xml:space="preserve"> </w:t>
      </w:r>
      <w:r>
        <w:rPr>
          <w:rFonts w:ascii="Arial"/>
          <w:color w:val="707072"/>
          <w:w w:val="90"/>
          <w:sz w:val="15"/>
        </w:rPr>
        <w:t>roads</w:t>
      </w:r>
      <w:r>
        <w:rPr>
          <w:rFonts w:ascii="Arial"/>
          <w:color w:val="545657"/>
          <w:w w:val="90"/>
          <w:sz w:val="15"/>
        </w:rPr>
        <w:t>/</w:t>
      </w:r>
    </w:p>
    <w:p w14:paraId="56DC215E" w14:textId="77777777" w:rsidR="00CD49A0" w:rsidRDefault="00E668C0">
      <w:pPr>
        <w:spacing w:before="14"/>
        <w:ind w:left="985"/>
        <w:rPr>
          <w:rFonts w:ascii="Arial" w:hAnsi="Arial"/>
          <w:sz w:val="51"/>
        </w:rPr>
      </w:pPr>
      <w:r>
        <w:rPr>
          <w:rFonts w:ascii="Arial" w:hAnsi="Arial"/>
          <w:color w:val="707072"/>
          <w:w w:val="80"/>
          <w:sz w:val="15"/>
        </w:rPr>
        <w:t>sealed</w:t>
      </w:r>
      <w:r>
        <w:rPr>
          <w:rFonts w:ascii="Arial" w:hAnsi="Arial"/>
          <w:color w:val="707072"/>
          <w:spacing w:val="6"/>
          <w:w w:val="80"/>
          <w:sz w:val="15"/>
        </w:rPr>
        <w:t xml:space="preserve"> </w:t>
      </w:r>
      <w:r>
        <w:rPr>
          <w:rFonts w:ascii="Arial" w:hAnsi="Arial"/>
          <w:color w:val="707072"/>
          <w:w w:val="80"/>
          <w:sz w:val="15"/>
        </w:rPr>
        <w:t>car</w:t>
      </w:r>
      <w:r>
        <w:rPr>
          <w:rFonts w:ascii="Arial" w:hAnsi="Arial"/>
          <w:color w:val="707072"/>
          <w:spacing w:val="4"/>
          <w:w w:val="80"/>
          <w:sz w:val="15"/>
        </w:rPr>
        <w:t xml:space="preserve"> </w:t>
      </w:r>
      <w:r>
        <w:rPr>
          <w:rFonts w:ascii="Arial" w:hAnsi="Arial"/>
          <w:color w:val="707072"/>
          <w:w w:val="80"/>
          <w:sz w:val="15"/>
        </w:rPr>
        <w:t>parks</w:t>
      </w:r>
      <w:r>
        <w:rPr>
          <w:rFonts w:ascii="Arial" w:hAnsi="Arial"/>
          <w:color w:val="707072"/>
          <w:spacing w:val="-10"/>
          <w:w w:val="80"/>
          <w:sz w:val="15"/>
        </w:rPr>
        <w:t xml:space="preserve"> </w:t>
      </w:r>
      <w:r>
        <w:rPr>
          <w:rFonts w:ascii="Arial" w:hAnsi="Arial"/>
          <w:color w:val="8299CA"/>
          <w:w w:val="80"/>
          <w:sz w:val="51"/>
        </w:rPr>
        <w:t>I•</w:t>
      </w:r>
      <w:r>
        <w:rPr>
          <w:rFonts w:ascii="Arial" w:hAnsi="Arial"/>
          <w:color w:val="8299CA"/>
          <w:spacing w:val="158"/>
          <w:sz w:val="51"/>
        </w:rPr>
        <w:t xml:space="preserve"> </w:t>
      </w:r>
      <w:r>
        <w:rPr>
          <w:rFonts w:ascii="Arial" w:hAnsi="Arial"/>
          <w:color w:val="8299CA"/>
          <w:w w:val="70"/>
          <w:sz w:val="51"/>
        </w:rPr>
        <w:t>I</w:t>
      </w:r>
    </w:p>
    <w:p w14:paraId="56DC215F" w14:textId="77777777" w:rsidR="00CD49A0" w:rsidRDefault="00E668C0">
      <w:pPr>
        <w:spacing w:before="221" w:line="696" w:lineRule="auto"/>
        <w:ind w:left="1110" w:right="302" w:hanging="269"/>
        <w:rPr>
          <w:rFonts w:ascii="Arial"/>
          <w:sz w:val="15"/>
        </w:rPr>
      </w:pPr>
      <w:r>
        <w:rPr>
          <w:noProof/>
        </w:rPr>
        <w:drawing>
          <wp:anchor distT="0" distB="0" distL="0" distR="0" simplePos="0" relativeHeight="483435520" behindDoc="1" locked="0" layoutInCell="1" allowOverlap="1" wp14:anchorId="56DC2CB7" wp14:editId="56DC2CB8">
            <wp:simplePos x="0" y="0"/>
            <wp:positionH relativeFrom="page">
              <wp:posOffset>14201204</wp:posOffset>
            </wp:positionH>
            <wp:positionV relativeFrom="paragraph">
              <wp:posOffset>183942</wp:posOffset>
            </wp:positionV>
            <wp:extent cx="692221" cy="1436084"/>
            <wp:effectExtent l="0" t="0" r="0" b="0"/>
            <wp:wrapNone/>
            <wp:docPr id="15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221" cy="1436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707072"/>
          <w:w w:val="85"/>
          <w:sz w:val="15"/>
        </w:rPr>
        <w:t>unsealed</w:t>
      </w:r>
      <w:r>
        <w:rPr>
          <w:rFonts w:ascii="Arial"/>
          <w:color w:val="707072"/>
          <w:spacing w:val="7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car</w:t>
      </w:r>
      <w:r>
        <w:rPr>
          <w:rFonts w:ascii="Arial"/>
          <w:color w:val="707072"/>
          <w:spacing w:val="2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parks</w:t>
      </w:r>
      <w:r>
        <w:rPr>
          <w:rFonts w:ascii="Arial"/>
          <w:color w:val="707072"/>
          <w:spacing w:val="-33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restricted</w:t>
      </w:r>
      <w:r>
        <w:rPr>
          <w:rFonts w:ascii="Arial"/>
          <w:color w:val="707072"/>
          <w:spacing w:val="6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area</w:t>
      </w:r>
    </w:p>
    <w:p w14:paraId="56DC2160" w14:textId="77777777" w:rsidR="00CD49A0" w:rsidRDefault="00CD49A0">
      <w:pPr>
        <w:spacing w:line="696" w:lineRule="auto"/>
        <w:rPr>
          <w:rFonts w:ascii="Arial"/>
          <w:sz w:val="15"/>
        </w:rPr>
        <w:sectPr w:rsidR="00CD49A0">
          <w:type w:val="continuous"/>
          <w:pgSz w:w="23800" w:h="16820" w:orient="landscape"/>
          <w:pgMar w:top="300" w:right="220" w:bottom="0" w:left="3460" w:header="0" w:footer="0" w:gutter="0"/>
          <w:cols w:num="2" w:space="720" w:equalWidth="0">
            <w:col w:w="17346" w:space="40"/>
            <w:col w:w="2734"/>
          </w:cols>
        </w:sectPr>
      </w:pPr>
    </w:p>
    <w:p w14:paraId="56DC2161" w14:textId="77777777" w:rsidR="00CD49A0" w:rsidRDefault="00E668C0">
      <w:pPr>
        <w:spacing w:before="13"/>
        <w:ind w:right="782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outdoor</w:t>
      </w:r>
      <w:r>
        <w:rPr>
          <w:rFonts w:ascii="Arial"/>
          <w:color w:val="707072"/>
          <w:spacing w:val="10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dining</w:t>
      </w:r>
      <w:r>
        <w:rPr>
          <w:rFonts w:ascii="Arial"/>
          <w:color w:val="707072"/>
          <w:spacing w:val="7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area</w:t>
      </w:r>
    </w:p>
    <w:p w14:paraId="56DC2162" w14:textId="77777777" w:rsidR="00CD49A0" w:rsidRDefault="00CD49A0">
      <w:pPr>
        <w:pStyle w:val="BodyText"/>
        <w:rPr>
          <w:rFonts w:ascii="Arial"/>
          <w:sz w:val="16"/>
        </w:rPr>
      </w:pPr>
    </w:p>
    <w:p w14:paraId="56DC2163" w14:textId="77777777" w:rsidR="00CD49A0" w:rsidRDefault="00E668C0">
      <w:pPr>
        <w:spacing w:before="143"/>
        <w:ind w:right="785"/>
        <w:jc w:val="right"/>
        <w:rPr>
          <w:rFonts w:ascii="Arial"/>
          <w:sz w:val="15"/>
        </w:rPr>
      </w:pPr>
      <w:r>
        <w:rPr>
          <w:rFonts w:ascii="Arial"/>
          <w:color w:val="707072"/>
          <w:w w:val="85"/>
          <w:sz w:val="15"/>
        </w:rPr>
        <w:t>open</w:t>
      </w:r>
      <w:r>
        <w:rPr>
          <w:rFonts w:ascii="Arial"/>
          <w:color w:val="707072"/>
          <w:spacing w:val="8"/>
          <w:w w:val="85"/>
          <w:sz w:val="15"/>
        </w:rPr>
        <w:t xml:space="preserve"> </w:t>
      </w:r>
      <w:r>
        <w:rPr>
          <w:rFonts w:ascii="Arial"/>
          <w:color w:val="707072"/>
          <w:w w:val="85"/>
          <w:sz w:val="15"/>
        </w:rPr>
        <w:t>lawn</w:t>
      </w:r>
    </w:p>
    <w:p w14:paraId="56DC2164" w14:textId="77777777" w:rsidR="00CD49A0" w:rsidRDefault="00CD49A0">
      <w:pPr>
        <w:pStyle w:val="BodyText"/>
        <w:rPr>
          <w:rFonts w:ascii="Arial"/>
        </w:rPr>
      </w:pPr>
    </w:p>
    <w:p w14:paraId="56DC2165" w14:textId="77777777" w:rsidR="00CD49A0" w:rsidRDefault="00CD49A0">
      <w:pPr>
        <w:pStyle w:val="BodyText"/>
        <w:rPr>
          <w:rFonts w:ascii="Arial"/>
        </w:rPr>
      </w:pPr>
    </w:p>
    <w:p w14:paraId="56DC2166" w14:textId="77777777" w:rsidR="00CD49A0" w:rsidRDefault="00CD49A0">
      <w:pPr>
        <w:pStyle w:val="BodyText"/>
        <w:rPr>
          <w:rFonts w:ascii="Arial"/>
        </w:rPr>
      </w:pPr>
    </w:p>
    <w:p w14:paraId="56DC2167" w14:textId="77777777" w:rsidR="00CD49A0" w:rsidRDefault="00CD49A0">
      <w:pPr>
        <w:pStyle w:val="BodyText"/>
        <w:rPr>
          <w:rFonts w:ascii="Arial"/>
        </w:rPr>
      </w:pPr>
    </w:p>
    <w:p w14:paraId="56DC2168" w14:textId="77777777" w:rsidR="00CD49A0" w:rsidRDefault="00CD49A0">
      <w:pPr>
        <w:pStyle w:val="BodyText"/>
        <w:spacing w:before="11"/>
        <w:rPr>
          <w:rFonts w:ascii="Arial"/>
        </w:rPr>
      </w:pPr>
    </w:p>
    <w:p w14:paraId="56DC2169" w14:textId="77777777" w:rsidR="00CD49A0" w:rsidRDefault="00CD49A0">
      <w:pPr>
        <w:rPr>
          <w:rFonts w:ascii="Arial"/>
        </w:rPr>
        <w:sectPr w:rsidR="00CD49A0">
          <w:type w:val="continuous"/>
          <w:pgSz w:w="23800" w:h="16820" w:orient="landscape"/>
          <w:pgMar w:top="300" w:right="220" w:bottom="0" w:left="3460" w:header="0" w:footer="0" w:gutter="0"/>
          <w:cols w:space="720"/>
        </w:sectPr>
      </w:pPr>
    </w:p>
    <w:p w14:paraId="56DC216A" w14:textId="77777777" w:rsidR="00CD49A0" w:rsidRDefault="00E668C0">
      <w:pPr>
        <w:pStyle w:val="BodyText"/>
        <w:rPr>
          <w:rFonts w:ascii="Arial"/>
        </w:rPr>
      </w:pPr>
      <w:r>
        <w:pict w14:anchorId="56DC2CB9">
          <v:group id="docshapegroup105" o:spid="_x0000_s1307" style="position:absolute;margin-left:9.85pt;margin-top:11.05pt;width:1161.95pt;height:825.9pt;z-index:-19881472;mso-position-horizontal-relative:page;mso-position-vertical-relative:page" coordorigin="197,221" coordsize="23239,16518">
            <v:shape id="docshape106" o:spid="_x0000_s1314" type="#_x0000_t75" style="position:absolute;left:196;top:220;width:20280;height:16518">
              <v:imagedata r:id="rId110" o:title=""/>
            </v:shape>
            <v:line id="_x0000_s1313" style="position:absolute" from="19805,6040" to="23435,6040" strokeweight=".08469mm"/>
            <v:line id="_x0000_s1312" style="position:absolute" from="20477,14803" to="21284,14803" strokeweight=".59286mm"/>
            <v:line id="_x0000_s1311" style="position:absolute" from="20097,11865" to="20097,11212" strokeweight=".50825mm"/>
            <v:line id="_x0000_s1310" style="position:absolute" from="20097,12311" to="20097,11865" strokeweight=".16942mm"/>
            <v:line id="_x0000_s1309" style="position:absolute" from="20097,12609" to="20097,12311" strokeweight=".33883mm"/>
            <v:line id="_x0000_s1308" style="position:absolute" from="19974,6050" to="20540,6050" strokecolor="#707072" strokeweight=".35289mm"/>
            <w10:wrap anchorx="page" anchory="page"/>
          </v:group>
        </w:pict>
      </w:r>
    </w:p>
    <w:p w14:paraId="56DC216B" w14:textId="77777777" w:rsidR="00CD49A0" w:rsidRDefault="00CD49A0">
      <w:pPr>
        <w:pStyle w:val="BodyText"/>
        <w:spacing w:before="7"/>
        <w:rPr>
          <w:rFonts w:ascii="Arial"/>
          <w:sz w:val="23"/>
        </w:rPr>
      </w:pPr>
    </w:p>
    <w:p w14:paraId="56DC216C" w14:textId="77777777" w:rsidR="00CD49A0" w:rsidRDefault="00E668C0">
      <w:pPr>
        <w:spacing w:line="247" w:lineRule="auto"/>
        <w:ind w:left="14942" w:right="-12"/>
        <w:rPr>
          <w:rFonts w:ascii="Arial"/>
          <w:b/>
          <w:sz w:val="19"/>
        </w:rPr>
      </w:pPr>
      <w:r>
        <w:rPr>
          <w:rFonts w:ascii="Arial"/>
          <w:b/>
          <w:color w:val="707072"/>
          <w:spacing w:val="-1"/>
          <w:w w:val="80"/>
          <w:sz w:val="19"/>
        </w:rPr>
        <w:t>Project Ref:</w:t>
      </w:r>
      <w:r>
        <w:rPr>
          <w:rFonts w:ascii="Arial"/>
          <w:b/>
          <w:color w:val="707072"/>
          <w:spacing w:val="-39"/>
          <w:w w:val="80"/>
          <w:sz w:val="19"/>
        </w:rPr>
        <w:t xml:space="preserve"> </w:t>
      </w:r>
      <w:r>
        <w:rPr>
          <w:rFonts w:ascii="Arial"/>
          <w:b/>
          <w:color w:val="707072"/>
          <w:w w:val="85"/>
          <w:sz w:val="19"/>
        </w:rPr>
        <w:t>Dwg No.:</w:t>
      </w:r>
      <w:r>
        <w:rPr>
          <w:rFonts w:ascii="Arial"/>
          <w:b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b/>
          <w:color w:val="707072"/>
          <w:w w:val="90"/>
          <w:sz w:val="19"/>
        </w:rPr>
        <w:t>Scale:</w:t>
      </w:r>
      <w:r>
        <w:rPr>
          <w:rFonts w:ascii="Arial"/>
          <w:b/>
          <w:color w:val="707072"/>
          <w:spacing w:val="1"/>
          <w:w w:val="90"/>
          <w:sz w:val="19"/>
        </w:rPr>
        <w:t xml:space="preserve"> </w:t>
      </w:r>
      <w:r>
        <w:rPr>
          <w:rFonts w:ascii="Arial"/>
          <w:b/>
          <w:color w:val="707072"/>
          <w:w w:val="90"/>
          <w:sz w:val="19"/>
        </w:rPr>
        <w:t>Date:</w:t>
      </w:r>
      <w:r>
        <w:rPr>
          <w:rFonts w:ascii="Arial"/>
          <w:b/>
          <w:color w:val="707072"/>
          <w:spacing w:val="1"/>
          <w:w w:val="90"/>
          <w:sz w:val="19"/>
        </w:rPr>
        <w:t xml:space="preserve"> </w:t>
      </w:r>
      <w:r>
        <w:rPr>
          <w:rFonts w:ascii="Arial"/>
          <w:b/>
          <w:color w:val="707072"/>
          <w:w w:val="90"/>
          <w:sz w:val="19"/>
        </w:rPr>
        <w:t>Revision:</w:t>
      </w:r>
    </w:p>
    <w:p w14:paraId="56DC216D" w14:textId="77777777" w:rsidR="00CD49A0" w:rsidRDefault="00E668C0">
      <w:pPr>
        <w:rPr>
          <w:rFonts w:ascii="Arial"/>
          <w:b/>
          <w:sz w:val="20"/>
        </w:rPr>
      </w:pPr>
      <w:r>
        <w:br w:type="column"/>
      </w:r>
    </w:p>
    <w:p w14:paraId="56DC216E" w14:textId="77777777" w:rsidR="00CD49A0" w:rsidRDefault="00CD49A0">
      <w:pPr>
        <w:pStyle w:val="BodyText"/>
        <w:spacing w:before="9"/>
        <w:rPr>
          <w:rFonts w:ascii="Arial"/>
          <w:b/>
          <w:sz w:val="22"/>
        </w:rPr>
      </w:pPr>
    </w:p>
    <w:p w14:paraId="56DC216F" w14:textId="77777777" w:rsidR="00CD49A0" w:rsidRDefault="00E668C0">
      <w:pPr>
        <w:ind w:left="437"/>
        <w:rPr>
          <w:rFonts w:ascii="Arial"/>
          <w:b/>
          <w:sz w:val="19"/>
        </w:rPr>
      </w:pPr>
      <w:r>
        <w:rPr>
          <w:rFonts w:ascii="Arial"/>
          <w:b/>
          <w:color w:val="707072"/>
          <w:w w:val="85"/>
          <w:sz w:val="19"/>
        </w:rPr>
        <w:t>06.438</w:t>
      </w:r>
    </w:p>
    <w:p w14:paraId="56DC2170" w14:textId="77777777" w:rsidR="00CD49A0" w:rsidRDefault="00E668C0">
      <w:pPr>
        <w:spacing w:before="3" w:line="259" w:lineRule="auto"/>
        <w:ind w:left="60" w:right="10" w:firstLine="211"/>
        <w:jc w:val="right"/>
        <w:rPr>
          <w:rFonts w:ascii="Arial"/>
          <w:b/>
          <w:sz w:val="19"/>
        </w:rPr>
      </w:pPr>
      <w:r>
        <w:rPr>
          <w:rFonts w:ascii="Arial"/>
          <w:b/>
          <w:color w:val="707072"/>
          <w:w w:val="85"/>
          <w:sz w:val="19"/>
        </w:rPr>
        <w:t>LCD-006</w:t>
      </w:r>
      <w:r>
        <w:rPr>
          <w:rFonts w:ascii="Arial"/>
          <w:b/>
          <w:color w:val="707072"/>
          <w:spacing w:val="-42"/>
          <w:w w:val="85"/>
          <w:sz w:val="19"/>
        </w:rPr>
        <w:t xml:space="preserve"> </w:t>
      </w:r>
      <w:r>
        <w:rPr>
          <w:rFonts w:ascii="Arial"/>
          <w:b/>
          <w:color w:val="707072"/>
          <w:spacing w:val="-1"/>
          <w:w w:val="85"/>
          <w:sz w:val="19"/>
        </w:rPr>
        <w:t>1:1500@A3</w:t>
      </w:r>
    </w:p>
    <w:p w14:paraId="56DC2171" w14:textId="77777777" w:rsidR="00CD49A0" w:rsidRDefault="00E668C0">
      <w:pPr>
        <w:spacing w:line="208" w:lineRule="exact"/>
        <w:ind w:right="10"/>
        <w:jc w:val="right"/>
        <w:rPr>
          <w:rFonts w:ascii="Arial"/>
          <w:b/>
          <w:sz w:val="19"/>
        </w:rPr>
      </w:pPr>
      <w:r>
        <w:rPr>
          <w:rFonts w:ascii="Arial"/>
          <w:b/>
          <w:color w:val="707072"/>
          <w:w w:val="95"/>
          <w:sz w:val="19"/>
        </w:rPr>
        <w:t>11.9.07</w:t>
      </w:r>
    </w:p>
    <w:p w14:paraId="56DC2172" w14:textId="77777777" w:rsidR="00CD49A0" w:rsidRDefault="00E668C0">
      <w:pPr>
        <w:spacing w:before="12"/>
        <w:jc w:val="right"/>
        <w:rPr>
          <w:rFonts w:ascii="Arial"/>
          <w:b/>
          <w:sz w:val="19"/>
        </w:rPr>
      </w:pPr>
      <w:r>
        <w:rPr>
          <w:rFonts w:ascii="Arial"/>
          <w:b/>
          <w:color w:val="707072"/>
          <w:w w:val="87"/>
          <w:sz w:val="19"/>
        </w:rPr>
        <w:t>C</w:t>
      </w:r>
    </w:p>
    <w:p w14:paraId="56DC2173" w14:textId="77777777" w:rsidR="00CD49A0" w:rsidRDefault="00E668C0">
      <w:pPr>
        <w:spacing w:before="111" w:line="216" w:lineRule="auto"/>
        <w:ind w:left="975" w:right="114" w:firstLine="316"/>
        <w:jc w:val="right"/>
        <w:rPr>
          <w:rFonts w:ascii="Arial"/>
          <w:sz w:val="19"/>
        </w:rPr>
      </w:pPr>
      <w:r>
        <w:br w:type="column"/>
      </w:r>
      <w:proofErr w:type="spellStart"/>
      <w:r>
        <w:rPr>
          <w:rFonts w:ascii="Arial"/>
          <w:color w:val="707072"/>
          <w:w w:val="85"/>
          <w:sz w:val="19"/>
        </w:rPr>
        <w:t>hansen</w:t>
      </w:r>
      <w:proofErr w:type="spellEnd"/>
      <w:r>
        <w:rPr>
          <w:rFonts w:ascii="Arial"/>
          <w:color w:val="707072"/>
          <w:spacing w:val="-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partnership</w:t>
      </w:r>
      <w:r>
        <w:rPr>
          <w:rFonts w:ascii="Arial"/>
          <w:color w:val="707072"/>
          <w:spacing w:val="11"/>
          <w:w w:val="85"/>
          <w:sz w:val="19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pty</w:t>
      </w:r>
      <w:proofErr w:type="spellEnd"/>
      <w:r>
        <w:rPr>
          <w:rFonts w:ascii="Arial"/>
          <w:color w:val="707072"/>
          <w:spacing w:val="6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ltd</w:t>
      </w:r>
      <w:r>
        <w:rPr>
          <w:rFonts w:ascii="Arial"/>
          <w:color w:val="707072"/>
          <w:spacing w:val="-42"/>
          <w:w w:val="85"/>
          <w:sz w:val="19"/>
        </w:rPr>
        <w:t xml:space="preserve"> </w:t>
      </w:r>
      <w:proofErr w:type="spellStart"/>
      <w:r>
        <w:rPr>
          <w:rFonts w:ascii="Arial"/>
          <w:b/>
          <w:color w:val="707072"/>
          <w:spacing w:val="-1"/>
          <w:w w:val="85"/>
          <w:sz w:val="19"/>
        </w:rPr>
        <w:t>melbourne</w:t>
      </w:r>
      <w:proofErr w:type="spellEnd"/>
      <w:r>
        <w:rPr>
          <w:rFonts w:ascii="Arial"/>
          <w:b/>
          <w:color w:val="707072"/>
          <w:spacing w:val="12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25"/>
        </w:rPr>
        <w:t>I</w:t>
      </w:r>
      <w:r>
        <w:rPr>
          <w:rFonts w:ascii="Arial"/>
          <w:color w:val="707072"/>
          <w:spacing w:val="-19"/>
          <w:w w:val="85"/>
          <w:sz w:val="25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sydney</w:t>
      </w:r>
      <w:proofErr w:type="spellEnd"/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25"/>
        </w:rPr>
        <w:t>I</w:t>
      </w:r>
      <w:r>
        <w:rPr>
          <w:rFonts w:ascii="Arial"/>
          <w:color w:val="707072"/>
          <w:spacing w:val="-20"/>
          <w:w w:val="85"/>
          <w:sz w:val="25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vietnam</w:t>
      </w:r>
      <w:proofErr w:type="spellEnd"/>
      <w:r>
        <w:rPr>
          <w:rFonts w:ascii="Arial"/>
          <w:color w:val="707072"/>
          <w:spacing w:val="-42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level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</w:t>
      </w:r>
      <w:r>
        <w:rPr>
          <w:rFonts w:ascii="Arial"/>
          <w:color w:val="707072"/>
          <w:spacing w:val="-4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136</w:t>
      </w:r>
      <w:r>
        <w:rPr>
          <w:rFonts w:ascii="Arial"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exhibition</w:t>
      </w:r>
      <w:r>
        <w:rPr>
          <w:rFonts w:ascii="Arial"/>
          <w:color w:val="707072"/>
          <w:spacing w:val="6"/>
          <w:w w:val="85"/>
          <w:sz w:val="19"/>
        </w:rPr>
        <w:t xml:space="preserve"> </w:t>
      </w:r>
      <w:proofErr w:type="spellStart"/>
      <w:r>
        <w:rPr>
          <w:rFonts w:ascii="Arial"/>
          <w:color w:val="707072"/>
          <w:w w:val="85"/>
          <w:sz w:val="19"/>
        </w:rPr>
        <w:t>st</w:t>
      </w:r>
      <w:proofErr w:type="spellEnd"/>
    </w:p>
    <w:p w14:paraId="56DC2174" w14:textId="77777777" w:rsidR="00CD49A0" w:rsidRDefault="00E668C0">
      <w:pPr>
        <w:spacing w:before="12"/>
        <w:ind w:right="128"/>
        <w:jc w:val="right"/>
        <w:rPr>
          <w:rFonts w:ascii="Arial"/>
          <w:sz w:val="19"/>
        </w:rPr>
      </w:pPr>
      <w:proofErr w:type="spellStart"/>
      <w:r>
        <w:rPr>
          <w:rFonts w:ascii="Arial"/>
          <w:color w:val="707072"/>
          <w:w w:val="85"/>
          <w:sz w:val="19"/>
        </w:rPr>
        <w:t>melbourne</w:t>
      </w:r>
      <w:proofErr w:type="spellEnd"/>
      <w:r>
        <w:rPr>
          <w:rFonts w:ascii="Arial"/>
          <w:color w:val="707072"/>
          <w:spacing w:val="10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vie</w:t>
      </w:r>
      <w:r>
        <w:rPr>
          <w:rFonts w:ascii="Arial"/>
          <w:color w:val="707072"/>
          <w:spacing w:val="-5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3000</w:t>
      </w:r>
    </w:p>
    <w:p w14:paraId="56DC2175" w14:textId="77777777" w:rsidR="00CD49A0" w:rsidRDefault="00E668C0">
      <w:pPr>
        <w:spacing w:before="8"/>
        <w:ind w:right="123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t</w:t>
      </w:r>
      <w:r>
        <w:rPr>
          <w:rFonts w:ascii="Arial"/>
          <w:b/>
          <w:color w:val="707072"/>
          <w:spacing w:val="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61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</w:t>
      </w:r>
      <w:r>
        <w:rPr>
          <w:rFonts w:ascii="Arial"/>
          <w:color w:val="707072"/>
          <w:spacing w:val="-5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9654</w:t>
      </w:r>
      <w:r>
        <w:rPr>
          <w:rFonts w:ascii="Arial"/>
          <w:color w:val="707072"/>
          <w:spacing w:val="8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8844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b/>
          <w:color w:val="707072"/>
          <w:w w:val="85"/>
          <w:sz w:val="19"/>
        </w:rPr>
        <w:t>f</w:t>
      </w:r>
      <w:r>
        <w:rPr>
          <w:rFonts w:ascii="Arial"/>
          <w:b/>
          <w:color w:val="707072"/>
          <w:spacing w:val="10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61</w:t>
      </w:r>
      <w:r>
        <w:rPr>
          <w:rFonts w:ascii="Arial"/>
          <w:color w:val="707072"/>
          <w:spacing w:val="3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3</w:t>
      </w:r>
      <w:r>
        <w:rPr>
          <w:rFonts w:ascii="Arial"/>
          <w:color w:val="707072"/>
          <w:spacing w:val="-5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9654</w:t>
      </w:r>
      <w:r>
        <w:rPr>
          <w:rFonts w:ascii="Arial"/>
          <w:color w:val="707072"/>
          <w:spacing w:val="8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8088</w:t>
      </w:r>
    </w:p>
    <w:p w14:paraId="56DC2176" w14:textId="77777777" w:rsidR="00CD49A0" w:rsidRDefault="00E668C0">
      <w:pPr>
        <w:spacing w:before="12"/>
        <w:ind w:right="111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e</w:t>
      </w:r>
      <w:r>
        <w:rPr>
          <w:rFonts w:ascii="Arial"/>
          <w:b/>
          <w:color w:val="707072"/>
          <w:spacing w:val="24"/>
          <w:w w:val="85"/>
          <w:sz w:val="19"/>
        </w:rPr>
        <w:t xml:space="preserve"> </w:t>
      </w:r>
      <w:hyperlink r:id="rId111">
        <w:r>
          <w:rPr>
            <w:rFonts w:ascii="Arial"/>
            <w:color w:val="707072"/>
            <w:w w:val="85"/>
            <w:sz w:val="19"/>
          </w:rPr>
          <w:t>info@hansen-online.com.au</w:t>
        </w:r>
      </w:hyperlink>
    </w:p>
    <w:p w14:paraId="56DC2177" w14:textId="77777777" w:rsidR="00CD49A0" w:rsidRDefault="00E668C0">
      <w:pPr>
        <w:spacing w:before="2"/>
        <w:ind w:right="113"/>
        <w:jc w:val="right"/>
        <w:rPr>
          <w:rFonts w:ascii="Arial"/>
          <w:sz w:val="19"/>
        </w:rPr>
      </w:pPr>
      <w:r>
        <w:rPr>
          <w:rFonts w:ascii="Arial"/>
          <w:b/>
          <w:color w:val="707072"/>
          <w:w w:val="85"/>
          <w:sz w:val="19"/>
        </w:rPr>
        <w:t>w</w:t>
      </w:r>
      <w:r>
        <w:rPr>
          <w:rFonts w:ascii="Arial"/>
          <w:b/>
          <w:color w:val="707072"/>
          <w:spacing w:val="21"/>
          <w:w w:val="85"/>
          <w:sz w:val="19"/>
        </w:rPr>
        <w:t xml:space="preserve"> </w:t>
      </w:r>
      <w:r>
        <w:rPr>
          <w:rFonts w:ascii="Arial"/>
          <w:color w:val="707072"/>
          <w:w w:val="85"/>
          <w:sz w:val="19"/>
        </w:rPr>
        <w:t>hansen-online.com.au</w:t>
      </w:r>
    </w:p>
    <w:p w14:paraId="56DC2178" w14:textId="77777777" w:rsidR="00CD49A0" w:rsidRDefault="00CD49A0">
      <w:pPr>
        <w:jc w:val="right"/>
        <w:rPr>
          <w:rFonts w:ascii="Arial"/>
          <w:sz w:val="19"/>
        </w:rPr>
        <w:sectPr w:rsidR="00CD49A0">
          <w:type w:val="continuous"/>
          <w:pgSz w:w="23800" w:h="16820" w:orient="landscape"/>
          <w:pgMar w:top="300" w:right="220" w:bottom="0" w:left="3460" w:header="0" w:footer="0" w:gutter="0"/>
          <w:cols w:num="3" w:space="720" w:equalWidth="0">
            <w:col w:w="15792" w:space="40"/>
            <w:col w:w="941" w:space="39"/>
            <w:col w:w="3308"/>
          </w:cols>
        </w:sectPr>
      </w:pPr>
    </w:p>
    <w:p w14:paraId="56DC2179" w14:textId="77777777" w:rsidR="00CD49A0" w:rsidRDefault="00E668C0">
      <w:pPr>
        <w:pStyle w:val="BodyText"/>
        <w:rPr>
          <w:rFonts w:ascii="Arial"/>
        </w:rPr>
      </w:pPr>
      <w:r>
        <w:lastRenderedPageBreak/>
        <w:pict w14:anchorId="56DC2CBA">
          <v:shape id="_x0000_s1306" type="#_x0000_t136" style="position:absolute;margin-left:86.65pt;margin-top:781.85pt;width:296pt;height:12pt;rotation:359;z-index:-1987379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17A" w14:textId="77777777" w:rsidR="00CD49A0" w:rsidRDefault="00CD49A0">
      <w:pPr>
        <w:pStyle w:val="BodyText"/>
        <w:rPr>
          <w:rFonts w:ascii="Arial"/>
        </w:rPr>
      </w:pPr>
    </w:p>
    <w:p w14:paraId="56DC217B" w14:textId="77777777" w:rsidR="00CD49A0" w:rsidRDefault="00CD49A0">
      <w:pPr>
        <w:pStyle w:val="BodyText"/>
        <w:rPr>
          <w:rFonts w:ascii="Arial"/>
        </w:rPr>
      </w:pPr>
    </w:p>
    <w:p w14:paraId="56DC217C" w14:textId="77777777" w:rsidR="00CD49A0" w:rsidRDefault="00CD49A0">
      <w:pPr>
        <w:pStyle w:val="BodyText"/>
        <w:rPr>
          <w:rFonts w:ascii="Arial"/>
        </w:rPr>
      </w:pPr>
    </w:p>
    <w:p w14:paraId="56DC217D" w14:textId="77777777" w:rsidR="00CD49A0" w:rsidRDefault="00CD49A0">
      <w:pPr>
        <w:pStyle w:val="BodyText"/>
        <w:rPr>
          <w:rFonts w:ascii="Arial"/>
        </w:rPr>
      </w:pPr>
    </w:p>
    <w:p w14:paraId="56DC217E" w14:textId="77777777" w:rsidR="00CD49A0" w:rsidRDefault="00CD49A0">
      <w:pPr>
        <w:pStyle w:val="BodyText"/>
        <w:spacing w:before="4"/>
        <w:rPr>
          <w:rFonts w:ascii="Arial"/>
          <w:sz w:val="25"/>
        </w:rPr>
      </w:pPr>
    </w:p>
    <w:p w14:paraId="56DC217F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ind w:left="826" w:hanging="721"/>
      </w:pPr>
      <w:r>
        <w:pict w14:anchorId="56DC2CBB">
          <v:group id="docshapegroup110" o:spid="_x0000_s1302" style="position:absolute;left:0;text-align:left;margin-left:1074.85pt;margin-top:-71.8pt;width:37.1pt;height:78.2pt;z-index:15797760;mso-position-horizontal-relative:page" coordorigin="21497,-1436" coordsize="742,1564">
            <v:shape id="docshape111" o:spid="_x0000_s1305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112" o:spid="_x0000_s1304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113" o:spid="_x0000_s1303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98272" behindDoc="0" locked="0" layoutInCell="1" allowOverlap="1" wp14:anchorId="56DC2CBC" wp14:editId="56DC2CBD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15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Leisure &amp; Recreation</w:t>
      </w:r>
    </w:p>
    <w:p w14:paraId="56DC2180" w14:textId="77777777" w:rsidR="00CD49A0" w:rsidRDefault="00E668C0">
      <w:pPr>
        <w:pStyle w:val="Heading5"/>
        <w:numPr>
          <w:ilvl w:val="2"/>
          <w:numId w:val="28"/>
        </w:numPr>
        <w:tabs>
          <w:tab w:val="left" w:pos="826"/>
          <w:tab w:val="left" w:pos="827"/>
        </w:tabs>
        <w:spacing w:before="174"/>
        <w:ind w:left="826" w:hanging="721"/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56DC2CBE" wp14:editId="56DC2CBF">
            <wp:simplePos x="0" y="0"/>
            <wp:positionH relativeFrom="page">
              <wp:posOffset>7560005</wp:posOffset>
            </wp:positionH>
            <wp:positionV relativeFrom="paragraph">
              <wp:posOffset>196115</wp:posOffset>
            </wp:positionV>
            <wp:extent cx="3779989" cy="2463609"/>
            <wp:effectExtent l="0" t="0" r="0" b="0"/>
            <wp:wrapNone/>
            <wp:docPr id="16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989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9296" behindDoc="0" locked="0" layoutInCell="1" allowOverlap="1" wp14:anchorId="56DC2CC0" wp14:editId="56DC2CC1">
            <wp:simplePos x="0" y="0"/>
            <wp:positionH relativeFrom="page">
              <wp:posOffset>11543995</wp:posOffset>
            </wp:positionH>
            <wp:positionV relativeFrom="paragraph">
              <wp:posOffset>196115</wp:posOffset>
            </wp:positionV>
            <wp:extent cx="3035985" cy="2463609"/>
            <wp:effectExtent l="0" t="0" r="0" b="0"/>
            <wp:wrapNone/>
            <wp:docPr id="16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98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Leisure Strengths</w:t>
      </w:r>
    </w:p>
    <w:p w14:paraId="56DC2181" w14:textId="77777777" w:rsidR="00CD49A0" w:rsidRDefault="00E668C0">
      <w:pPr>
        <w:spacing w:before="172"/>
        <w:ind w:left="106"/>
        <w:rPr>
          <w:i/>
          <w:sz w:val="20"/>
        </w:rPr>
      </w:pPr>
      <w:r>
        <w:rPr>
          <w:i/>
          <w:color w:val="231F20"/>
          <w:sz w:val="20"/>
        </w:rPr>
        <w:t>Competitive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strengths</w:t>
      </w:r>
    </w:p>
    <w:p w14:paraId="56DC2182" w14:textId="77777777" w:rsidR="00CD49A0" w:rsidRDefault="00E668C0">
      <w:pPr>
        <w:pStyle w:val="BodyText"/>
        <w:spacing w:before="181" w:line="252" w:lineRule="auto"/>
        <w:ind w:left="106" w:right="12874"/>
        <w:jc w:val="both"/>
      </w:pPr>
      <w:r>
        <w:rPr>
          <w:color w:val="231F20"/>
        </w:rPr>
        <w:t>From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leisure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perspective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size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treed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ﬁ</w:t>
      </w:r>
      <w:r>
        <w:rPr>
          <w:color w:val="231F20"/>
        </w:rPr>
        <w:t>elds,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facing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parkland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abutting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underpin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signiﬁcance.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park’s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treed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nature,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water,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off-road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competitive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strengths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be the focus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future design and development.</w:t>
      </w:r>
    </w:p>
    <w:p w14:paraId="56DC2183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66" w:line="252" w:lineRule="auto"/>
        <w:ind w:left="560" w:right="12874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offers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longest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circuit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trail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opportunities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away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heavy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trafﬁc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running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cycle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training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close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central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Geelong</w:t>
      </w:r>
    </w:p>
    <w:p w14:paraId="56DC2184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2"/>
        <w:ind w:left="560" w:hanging="285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provides one of the best uninterrupted views across the bay</w:t>
      </w:r>
    </w:p>
    <w:p w14:paraId="56DC2185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23" w:line="252" w:lineRule="auto"/>
        <w:ind w:left="560" w:right="12874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offers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welcome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respite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contrast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foreshore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CBD.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offers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contrast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urban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intensive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facility-focused development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along the foreshore.</w:t>
      </w:r>
    </w:p>
    <w:p w14:paraId="56DC2186" w14:textId="77777777" w:rsidR="00CD49A0" w:rsidRDefault="00E668C0">
      <w:pPr>
        <w:pStyle w:val="ListParagraph"/>
        <w:numPr>
          <w:ilvl w:val="3"/>
          <w:numId w:val="28"/>
        </w:numPr>
        <w:tabs>
          <w:tab w:val="left" w:pos="559"/>
          <w:tab w:val="left" w:pos="561"/>
        </w:tabs>
        <w:spacing w:before="112"/>
        <w:ind w:left="560" w:hanging="285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offers an expansive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informal parkland setting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in close proximity to</w:t>
      </w:r>
      <w:proofErr w:type="gram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the city </w:t>
      </w:r>
      <w:proofErr w:type="spellStart"/>
      <w:r>
        <w:rPr>
          <w:color w:val="231F20"/>
          <w:sz w:val="20"/>
        </w:rPr>
        <w:t>centre</w:t>
      </w:r>
      <w:proofErr w:type="spellEnd"/>
    </w:p>
    <w:p w14:paraId="56DC2187" w14:textId="77777777" w:rsidR="00CD49A0" w:rsidRDefault="00E668C0">
      <w:pPr>
        <w:pStyle w:val="BodyText"/>
        <w:spacing w:before="124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799808" behindDoc="0" locked="0" layoutInCell="1" allowOverlap="1" wp14:anchorId="56DC2CC2" wp14:editId="56DC2CC3">
            <wp:simplePos x="0" y="0"/>
            <wp:positionH relativeFrom="page">
              <wp:posOffset>7560005</wp:posOffset>
            </wp:positionH>
            <wp:positionV relativeFrom="paragraph">
              <wp:posOffset>343371</wp:posOffset>
            </wp:positionV>
            <wp:extent cx="3419995" cy="2519997"/>
            <wp:effectExtent l="0" t="0" r="0" b="0"/>
            <wp:wrapNone/>
            <wp:docPr id="16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5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0320" behindDoc="0" locked="0" layoutInCell="1" allowOverlap="1" wp14:anchorId="56DC2CC4" wp14:editId="56DC2CC5">
            <wp:simplePos x="0" y="0"/>
            <wp:positionH relativeFrom="page">
              <wp:posOffset>11159997</wp:posOffset>
            </wp:positionH>
            <wp:positionV relativeFrom="paragraph">
              <wp:posOffset>343371</wp:posOffset>
            </wp:positionV>
            <wp:extent cx="3360038" cy="2519997"/>
            <wp:effectExtent l="0" t="0" r="0" b="0"/>
            <wp:wrapNone/>
            <wp:docPr id="16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038" cy="25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 principle in </w:t>
      </w:r>
      <w:proofErr w:type="gramStart"/>
      <w:r>
        <w:rPr>
          <w:color w:val="231F20"/>
        </w:rPr>
        <w:t>future plans</w:t>
      </w:r>
      <w:proofErr w:type="gramEnd"/>
      <w:r>
        <w:rPr>
          <w:color w:val="231F20"/>
        </w:rPr>
        <w:t xml:space="preserve"> should therefore be to ensure new uses are </w:t>
      </w:r>
      <w:proofErr w:type="spellStart"/>
      <w:r>
        <w:rPr>
          <w:color w:val="231F20"/>
        </w:rPr>
        <w:t>dependant</w:t>
      </w:r>
      <w:proofErr w:type="spellEnd"/>
      <w:r>
        <w:rPr>
          <w:color w:val="231F20"/>
        </w:rPr>
        <w:t xml:space="preserve"> on these core assets, and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should retain and promote the natural envir</w:t>
      </w:r>
      <w:r>
        <w:rPr>
          <w:color w:val="231F20"/>
        </w:rPr>
        <w:t>onment and water aspect.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Whilst these may need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supported with structures, any new uses should not predominately be built and paved, as this may detract from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parks</w:t>
      </w:r>
      <w:proofErr w:type="gramEnd"/>
      <w:r>
        <w:rPr>
          <w:color w:val="231F20"/>
        </w:rPr>
        <w:t xml:space="preserve"> competitive strengths. Where possible Eastern Park should not duplicate activities </w:t>
      </w:r>
      <w:r>
        <w:rPr>
          <w:color w:val="231F20"/>
        </w:rPr>
        <w:t>and experiences available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other locations within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Geelong.</w:t>
      </w:r>
    </w:p>
    <w:p w14:paraId="56DC2188" w14:textId="77777777" w:rsidR="00CD49A0" w:rsidRDefault="00E668C0">
      <w:pPr>
        <w:spacing w:before="165"/>
        <w:ind w:left="106"/>
        <w:rPr>
          <w:i/>
          <w:sz w:val="20"/>
        </w:rPr>
      </w:pPr>
      <w:r>
        <w:rPr>
          <w:i/>
          <w:color w:val="231F20"/>
          <w:sz w:val="20"/>
        </w:rPr>
        <w:t>Leisure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activity zones</w:t>
      </w:r>
    </w:p>
    <w:p w14:paraId="56DC2189" w14:textId="77777777" w:rsidR="00CD49A0" w:rsidRDefault="00E668C0">
      <w:pPr>
        <w:pStyle w:val="BodyText"/>
        <w:spacing w:before="181" w:line="252" w:lineRule="auto"/>
        <w:ind w:left="106" w:right="12873"/>
        <w:jc w:val="both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replanting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vegetation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leisure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ﬁ</w:t>
      </w:r>
      <w:r>
        <w:rPr>
          <w:color w:val="231F20"/>
        </w:rPr>
        <w:t>elds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boundaries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limit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speciﬁc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ﬁ</w:t>
      </w:r>
      <w:r>
        <w:rPr>
          <w:color w:val="231F20"/>
        </w:rPr>
        <w:t>elds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impact on the nature of the turf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etc.</w:t>
      </w:r>
    </w:p>
    <w:p w14:paraId="56DC218A" w14:textId="77777777" w:rsidR="00CD49A0" w:rsidRDefault="00E668C0">
      <w:pPr>
        <w:pStyle w:val="BodyText"/>
        <w:spacing w:before="167" w:line="252" w:lineRule="auto"/>
        <w:ind w:left="106" w:right="12874"/>
        <w:jc w:val="both"/>
      </w:pPr>
      <w:r>
        <w:rPr>
          <w:color w:val="231F20"/>
        </w:rPr>
        <w:t>The open woodland with relative rough natural character is a key aspect of the park’s popularity as a dog exercising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</w:p>
    <w:p w14:paraId="56DC218B" w14:textId="77777777" w:rsidR="00CD49A0" w:rsidRDefault="00E668C0">
      <w:pPr>
        <w:pStyle w:val="BodyText"/>
        <w:spacing w:before="168"/>
        <w:ind w:left="106"/>
      </w:pPr>
      <w:r>
        <w:rPr>
          <w:color w:val="231F20"/>
        </w:rPr>
        <w:t>Paths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could be better </w:t>
      </w:r>
      <w:proofErr w:type="gramStart"/>
      <w:r>
        <w:rPr>
          <w:color w:val="231F20"/>
        </w:rPr>
        <w:t>deﬁ</w:t>
      </w:r>
      <w:r>
        <w:rPr>
          <w:color w:val="231F20"/>
        </w:rPr>
        <w:t>ned, and</w:t>
      </w:r>
      <w:proofErr w:type="gramEnd"/>
      <w:r>
        <w:rPr>
          <w:color w:val="231F20"/>
        </w:rPr>
        <w:t xml:space="preserve"> have increased amenity if they supported a row of trees either side.</w:t>
      </w:r>
    </w:p>
    <w:p w14:paraId="56DC218C" w14:textId="77777777" w:rsidR="00CD49A0" w:rsidRDefault="00E668C0">
      <w:pPr>
        <w:pStyle w:val="BodyText"/>
        <w:spacing w:before="181" w:line="252" w:lineRule="auto"/>
        <w:ind w:left="106" w:right="12874"/>
        <w:jc w:val="both"/>
      </w:pPr>
      <w:r>
        <w:rPr>
          <w:color w:val="231F20"/>
        </w:rPr>
        <w:t>Picnic areas could have some protection, high quality furniture, ground cover and landscape amenity, with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shade, play value and character.</w:t>
      </w:r>
    </w:p>
    <w:p w14:paraId="56DC218D" w14:textId="77777777" w:rsidR="00CD49A0" w:rsidRDefault="00E668C0">
      <w:pPr>
        <w:pStyle w:val="BodyText"/>
        <w:spacing w:before="168"/>
        <w:ind w:left="106"/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56DC2CC6" wp14:editId="56DC2CC7">
            <wp:simplePos x="0" y="0"/>
            <wp:positionH relativeFrom="page">
              <wp:posOffset>7560005</wp:posOffset>
            </wp:positionH>
            <wp:positionV relativeFrom="paragraph">
              <wp:posOffset>289701</wp:posOffset>
            </wp:positionV>
            <wp:extent cx="2708592" cy="2462123"/>
            <wp:effectExtent l="0" t="0" r="0" b="0"/>
            <wp:wrapNone/>
            <wp:docPr id="16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592" cy="246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1344" behindDoc="0" locked="0" layoutInCell="1" allowOverlap="1" wp14:anchorId="56DC2CC8" wp14:editId="56DC2CC9">
            <wp:simplePos x="0" y="0"/>
            <wp:positionH relativeFrom="page">
              <wp:posOffset>10451998</wp:posOffset>
            </wp:positionH>
            <wp:positionV relativeFrom="paragraph">
              <wp:posOffset>289701</wp:posOffset>
            </wp:positionV>
            <wp:extent cx="4127982" cy="2465324"/>
            <wp:effectExtent l="0" t="0" r="0" b="0"/>
            <wp:wrapNone/>
            <wp:docPr id="17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982" cy="2465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these are</w:t>
      </w:r>
      <w:r>
        <w:rPr>
          <w:color w:val="231F20"/>
        </w:rPr>
        <w:t>as would also become more accessible to the user groups they serve.</w:t>
      </w:r>
    </w:p>
    <w:p w14:paraId="56DC218E" w14:textId="77777777" w:rsidR="00CD49A0" w:rsidRDefault="00E668C0">
      <w:pPr>
        <w:pStyle w:val="BodyText"/>
        <w:spacing w:before="180" w:line="252" w:lineRule="auto"/>
        <w:ind w:left="106" w:right="12873"/>
        <w:jc w:val="both"/>
      </w:pPr>
      <w:r>
        <w:rPr>
          <w:color w:val="231F20"/>
        </w:rPr>
        <w:t>The key leisure activity nodes would be best supported by logical and convenient support infrastructure (rather 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being more dispersed across the park) as well as good way ﬁnding and interpretative signage.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Upgrading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support facilities such as picnic facilities, paths, vehicle barriers, </w:t>
      </w:r>
      <w:proofErr w:type="gramStart"/>
      <w:r>
        <w:rPr>
          <w:color w:val="231F20"/>
        </w:rPr>
        <w:t>tables</w:t>
      </w:r>
      <w:proofErr w:type="gramEnd"/>
      <w:r>
        <w:rPr>
          <w:color w:val="231F20"/>
        </w:rPr>
        <w:t xml:space="preserve"> and seats; and the </w:t>
      </w:r>
      <w:proofErr w:type="spellStart"/>
      <w:r>
        <w:rPr>
          <w:color w:val="231F20"/>
        </w:rPr>
        <w:t>rationalisation</w:t>
      </w:r>
      <w:proofErr w:type="spellEnd"/>
      <w:r>
        <w:rPr>
          <w:color w:val="231F20"/>
        </w:rPr>
        <w:t xml:space="preserve"> of vehicle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movements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parking t</w:t>
      </w:r>
      <w:r>
        <w:rPr>
          <w:color w:val="231F20"/>
        </w:rPr>
        <w:t>o serve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 nodes; is 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considered a leisure 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priority.</w:t>
      </w:r>
    </w:p>
    <w:p w14:paraId="56DC218F" w14:textId="77777777" w:rsidR="00CD49A0" w:rsidRDefault="00CD49A0">
      <w:pPr>
        <w:spacing w:line="252" w:lineRule="auto"/>
        <w:jc w:val="both"/>
        <w:sectPr w:rsidR="00CD49A0">
          <w:footerReference w:type="even" r:id="rId118"/>
          <w:footerReference w:type="default" r:id="rId119"/>
          <w:pgSz w:w="23820" w:h="16840" w:orient="landscape"/>
          <w:pgMar w:top="420" w:right="740" w:bottom="1580" w:left="1580" w:header="0" w:footer="1392" w:gutter="0"/>
          <w:pgNumType w:start="20"/>
          <w:cols w:space="720"/>
        </w:sectPr>
      </w:pPr>
    </w:p>
    <w:p w14:paraId="56DC2190" w14:textId="77777777" w:rsidR="00CD49A0" w:rsidRDefault="00E668C0">
      <w:pPr>
        <w:pStyle w:val="BodyText"/>
      </w:pPr>
      <w:r>
        <w:lastRenderedPageBreak/>
        <w:pict w14:anchorId="56DC2CCA">
          <v:shape id="_x0000_s1301" type="#_x0000_t136" style="position:absolute;margin-left:788.1pt;margin-top:743.5pt;width:296pt;height:12pt;rotation:359;z-index:-1987225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191" w14:textId="77777777" w:rsidR="00CD49A0" w:rsidRDefault="00CD49A0">
      <w:pPr>
        <w:pStyle w:val="BodyText"/>
      </w:pPr>
    </w:p>
    <w:p w14:paraId="56DC2192" w14:textId="77777777" w:rsidR="00CD49A0" w:rsidRDefault="00CD49A0">
      <w:pPr>
        <w:pStyle w:val="BodyText"/>
      </w:pPr>
    </w:p>
    <w:p w14:paraId="56DC2193" w14:textId="77777777" w:rsidR="00CD49A0" w:rsidRDefault="00CD49A0">
      <w:pPr>
        <w:pStyle w:val="BodyText"/>
      </w:pPr>
    </w:p>
    <w:p w14:paraId="56DC2194" w14:textId="77777777" w:rsidR="00CD49A0" w:rsidRDefault="00CD49A0">
      <w:pPr>
        <w:pStyle w:val="BodyText"/>
      </w:pPr>
    </w:p>
    <w:p w14:paraId="56DC2195" w14:textId="77777777" w:rsidR="00CD49A0" w:rsidRDefault="00CD49A0">
      <w:pPr>
        <w:pStyle w:val="BodyText"/>
        <w:rPr>
          <w:sz w:val="25"/>
        </w:rPr>
      </w:pPr>
    </w:p>
    <w:p w14:paraId="56DC2196" w14:textId="77777777" w:rsidR="00CD49A0" w:rsidRDefault="00E668C0">
      <w:pPr>
        <w:pStyle w:val="Heading2"/>
        <w:numPr>
          <w:ilvl w:val="0"/>
          <w:numId w:val="28"/>
        </w:numPr>
        <w:tabs>
          <w:tab w:val="left" w:pos="826"/>
          <w:tab w:val="left" w:pos="827"/>
        </w:tabs>
        <w:ind w:left="826" w:hanging="721"/>
        <w:jc w:val="left"/>
      </w:pPr>
      <w:r>
        <w:pict w14:anchorId="56DC2CCB">
          <v:group id="docshapegroup114" o:spid="_x0000_s1297" style="position:absolute;left:0;text-align:left;margin-left:1074.85pt;margin-top:-71.45pt;width:37.1pt;height:78.2pt;z-index:15802368;mso-position-horizontal-relative:page" coordorigin="21497,-1429" coordsize="742,1564">
            <v:shape id="docshape115" o:spid="_x0000_s1300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16" o:spid="_x0000_s1299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17" o:spid="_x0000_s1298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02880" behindDoc="0" locked="0" layoutInCell="1" allowOverlap="1" wp14:anchorId="56DC2CCC" wp14:editId="56DC2CCD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17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Consultation</w:t>
      </w:r>
    </w:p>
    <w:p w14:paraId="56DC2197" w14:textId="77777777" w:rsidR="00CD49A0" w:rsidRDefault="00E668C0">
      <w:pPr>
        <w:pStyle w:val="BodyText"/>
        <w:spacing w:before="155" w:line="252" w:lineRule="auto"/>
        <w:ind w:left="106" w:right="12873"/>
        <w:jc w:val="both"/>
      </w:pPr>
      <w:r>
        <w:rPr>
          <w:color w:val="231F20"/>
        </w:rPr>
        <w:t>As a regional park, Eastern Park has a catchment much broader than its immediate surrounds.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therefore has many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stakeholders and interested parties that need to be engaged and consulted throughout the process.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preparing this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implement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innovative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engagement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consultation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mechanisms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that help ensure a broad cross section of the community has the opportunity to input into and be kept informed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process. In brief, the program of consultation undertaken is outlined as follows:</w:t>
      </w:r>
    </w:p>
    <w:p w14:paraId="56DC2198" w14:textId="77777777" w:rsidR="00CD49A0" w:rsidRDefault="00E668C0">
      <w:pPr>
        <w:spacing w:before="165"/>
        <w:ind w:left="106"/>
        <w:rPr>
          <w:i/>
          <w:sz w:val="20"/>
        </w:rPr>
      </w:pPr>
      <w:r>
        <w:rPr>
          <w:i/>
          <w:color w:val="231F20"/>
          <w:sz w:val="20"/>
        </w:rPr>
        <w:t>Project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Launch</w:t>
      </w:r>
    </w:p>
    <w:p w14:paraId="56DC2199" w14:textId="77777777" w:rsidR="00CD49A0" w:rsidRDefault="00E668C0">
      <w:pPr>
        <w:pStyle w:val="BodyText"/>
        <w:spacing w:before="181" w:line="252" w:lineRule="auto"/>
        <w:ind w:left="106" w:right="12874"/>
        <w:jc w:val="both"/>
      </w:pPr>
      <w:r>
        <w:rPr>
          <w:color w:val="231F20"/>
        </w:rPr>
        <w:t>Held in February 2007, this publ</w:t>
      </w:r>
      <w:r>
        <w:rPr>
          <w:color w:val="231F20"/>
        </w:rPr>
        <w:t>ic event was held in the Meeting Rooms of the Geelong Botanic Gardens to introduce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project and outline the project methodology and conﬁrm timelines and key deadlines.</w:t>
      </w:r>
    </w:p>
    <w:p w14:paraId="56DC219A" w14:textId="77777777" w:rsidR="00CD49A0" w:rsidRDefault="00E668C0">
      <w:pPr>
        <w:spacing w:before="168"/>
        <w:ind w:left="106"/>
        <w:rPr>
          <w:i/>
          <w:sz w:val="20"/>
        </w:rPr>
      </w:pPr>
      <w:r>
        <w:rPr>
          <w:i/>
          <w:color w:val="231F20"/>
          <w:sz w:val="20"/>
        </w:rPr>
        <w:t>Listening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Posts</w:t>
      </w:r>
    </w:p>
    <w:p w14:paraId="56DC219B" w14:textId="77777777" w:rsidR="00CD49A0" w:rsidRDefault="00E668C0">
      <w:pPr>
        <w:pStyle w:val="BodyText"/>
        <w:spacing w:before="181" w:line="252" w:lineRule="auto"/>
        <w:ind w:left="106" w:right="12874"/>
        <w:jc w:val="both"/>
      </w:pPr>
      <w:r>
        <w:rPr>
          <w:color w:val="231F20"/>
        </w:rPr>
        <w:t xml:space="preserve">In late March 2007, the project team spent time in Eastern Park, and </w:t>
      </w:r>
      <w:r>
        <w:rPr>
          <w:color w:val="231F20"/>
        </w:rPr>
        <w:t>at other popular locations in and around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including the Geelong Waterfront and Bay City Plaza, to listen to the views, opinions, hopes and wishes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future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Eastern Park and the Geelong Botanic Gardens.</w:t>
      </w:r>
    </w:p>
    <w:p w14:paraId="56DC219C" w14:textId="77777777" w:rsidR="00CD49A0" w:rsidRDefault="00E668C0">
      <w:pPr>
        <w:spacing w:before="167"/>
        <w:ind w:left="106"/>
        <w:rPr>
          <w:i/>
          <w:sz w:val="20"/>
        </w:rPr>
      </w:pPr>
      <w:r>
        <w:rPr>
          <w:i/>
          <w:color w:val="231F20"/>
          <w:sz w:val="20"/>
        </w:rPr>
        <w:t>Issues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&amp;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Visioning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Workshop</w:t>
      </w:r>
    </w:p>
    <w:p w14:paraId="56DC219D" w14:textId="77777777" w:rsidR="00CD49A0" w:rsidRDefault="00E668C0">
      <w:pPr>
        <w:pStyle w:val="BodyText"/>
        <w:spacing w:before="181" w:line="252" w:lineRule="auto"/>
        <w:ind w:left="106" w:right="12873"/>
        <w:jc w:val="both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2007,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facilitated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invited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stakeholders,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representative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broad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range of community, sporting and recreation groups which use and value Eastern Park and the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Gardens. The intent of the workshop was to identify and record – from the perspective of the park’s users – the major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issues which the master plan s</w:t>
      </w:r>
      <w:r>
        <w:rPr>
          <w:color w:val="231F20"/>
        </w:rPr>
        <w:t>hould consider, and to begin to imagine a vision for the future of Eastern Park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Botanic Gardens.</w:t>
      </w:r>
    </w:p>
    <w:p w14:paraId="56DC219E" w14:textId="77777777" w:rsidR="00CD49A0" w:rsidRDefault="00E668C0">
      <w:pPr>
        <w:spacing w:before="165"/>
        <w:ind w:left="106"/>
        <w:rPr>
          <w:i/>
          <w:sz w:val="20"/>
        </w:rPr>
      </w:pPr>
      <w:r>
        <w:rPr>
          <w:i/>
          <w:color w:val="231F20"/>
          <w:sz w:val="20"/>
        </w:rPr>
        <w:t>Project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Webpage</w:t>
      </w:r>
    </w:p>
    <w:p w14:paraId="56DC219F" w14:textId="77777777" w:rsidR="00CD49A0" w:rsidRDefault="00E668C0">
      <w:pPr>
        <w:pStyle w:val="BodyText"/>
        <w:spacing w:before="180" w:line="252" w:lineRule="auto"/>
        <w:ind w:left="106" w:right="12873"/>
        <w:jc w:val="both"/>
      </w:pPr>
      <w:r>
        <w:rPr>
          <w:color w:val="231F20"/>
        </w:rPr>
        <w:t>A webpage for the Strategic Plan was established within the City of Greater Geelong website in March 2007.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overview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project,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reports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also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copies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public review.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page has </w:t>
      </w:r>
      <w:proofErr w:type="spellStart"/>
      <w:r>
        <w:rPr>
          <w:color w:val="231F20"/>
        </w:rPr>
        <w:t>recieved</w:t>
      </w:r>
      <w:proofErr w:type="spellEnd"/>
      <w:r>
        <w:rPr>
          <w:color w:val="231F20"/>
        </w:rPr>
        <w:t xml:space="preserve"> 2195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hits between 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opening and the 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August.</w:t>
      </w:r>
    </w:p>
    <w:p w14:paraId="56DC21A0" w14:textId="77777777" w:rsidR="00CD49A0" w:rsidRDefault="00E668C0">
      <w:pPr>
        <w:spacing w:before="168"/>
        <w:ind w:left="106"/>
        <w:rPr>
          <w:i/>
          <w:sz w:val="20"/>
        </w:rPr>
      </w:pPr>
      <w:r>
        <w:rPr>
          <w:i/>
          <w:color w:val="231F20"/>
          <w:sz w:val="20"/>
        </w:rPr>
        <w:t>Survey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Questionnaire</w:t>
      </w:r>
    </w:p>
    <w:p w14:paraId="56DC21A1" w14:textId="77777777" w:rsidR="00CD49A0" w:rsidRDefault="00E668C0">
      <w:pPr>
        <w:pStyle w:val="BodyText"/>
        <w:spacing w:before="180" w:line="252" w:lineRule="auto"/>
        <w:ind w:left="106" w:right="12873"/>
        <w:jc w:val="both"/>
      </w:pPr>
      <w:r>
        <w:rPr>
          <w:color w:val="231F20"/>
          <w:spacing w:val="-1"/>
        </w:rPr>
        <w:t>Throughout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April,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questionnaire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publicly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distributed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Centres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on-line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website,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capture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opinions,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ideas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suggestions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broader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community,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attend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structured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consultation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events.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response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method of consultation was</w:t>
      </w:r>
      <w:r>
        <w:rPr>
          <w:color w:val="231F20"/>
        </w:rPr>
        <w:t xml:space="preserve"> good, with over 300 responses received.</w:t>
      </w:r>
    </w:p>
    <w:p w14:paraId="56DC21A2" w14:textId="77777777" w:rsidR="00CD49A0" w:rsidRDefault="00E668C0">
      <w:pPr>
        <w:spacing w:before="166"/>
        <w:ind w:left="106"/>
        <w:rPr>
          <w:i/>
          <w:sz w:val="20"/>
        </w:rPr>
      </w:pPr>
      <w:r>
        <w:rPr>
          <w:i/>
          <w:color w:val="231F20"/>
          <w:sz w:val="20"/>
        </w:rPr>
        <w:t>Project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Control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Group and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Project Working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Group Meetings</w:t>
      </w:r>
    </w:p>
    <w:p w14:paraId="56DC21A3" w14:textId="77777777" w:rsidR="00CD49A0" w:rsidRDefault="00E668C0">
      <w:pPr>
        <w:pStyle w:val="BodyText"/>
        <w:spacing w:before="181" w:line="252" w:lineRule="auto"/>
        <w:ind w:left="106" w:right="12874"/>
        <w:jc w:val="both"/>
      </w:pPr>
      <w:r>
        <w:rPr>
          <w:color w:val="231F20"/>
        </w:rPr>
        <w:t>At regular intervals throughout the project, the project team has consulted with the Project Working Group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 Control Group.</w:t>
      </w:r>
    </w:p>
    <w:p w14:paraId="56DC21A4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1A5" w14:textId="77777777" w:rsidR="00CD49A0" w:rsidRDefault="00E668C0">
      <w:pPr>
        <w:pStyle w:val="BodyText"/>
      </w:pPr>
      <w:r>
        <w:lastRenderedPageBreak/>
        <w:pict w14:anchorId="56DC2CCE">
          <v:shape id="_x0000_s1296" type="#_x0000_t136" style="position:absolute;margin-left:86.65pt;margin-top:781.85pt;width:296pt;height:12pt;rotation:359;z-index:-1987072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1A6" w14:textId="77777777" w:rsidR="00CD49A0" w:rsidRDefault="00CD49A0">
      <w:pPr>
        <w:pStyle w:val="BodyText"/>
      </w:pPr>
    </w:p>
    <w:p w14:paraId="56DC21A7" w14:textId="77777777" w:rsidR="00CD49A0" w:rsidRDefault="00CD49A0">
      <w:pPr>
        <w:pStyle w:val="BodyText"/>
      </w:pPr>
    </w:p>
    <w:p w14:paraId="56DC21A8" w14:textId="77777777" w:rsidR="00CD49A0" w:rsidRDefault="00CD49A0">
      <w:pPr>
        <w:pStyle w:val="BodyText"/>
      </w:pPr>
    </w:p>
    <w:p w14:paraId="56DC21A9" w14:textId="77777777" w:rsidR="00CD49A0" w:rsidRDefault="00CD49A0">
      <w:pPr>
        <w:pStyle w:val="BodyText"/>
      </w:pPr>
    </w:p>
    <w:p w14:paraId="56DC21AA" w14:textId="77777777" w:rsidR="00CD49A0" w:rsidRDefault="00CD49A0">
      <w:pPr>
        <w:pStyle w:val="BodyText"/>
        <w:rPr>
          <w:sz w:val="25"/>
        </w:rPr>
      </w:pPr>
    </w:p>
    <w:p w14:paraId="56DC21AB" w14:textId="77777777" w:rsidR="00CD49A0" w:rsidRDefault="00E668C0">
      <w:pPr>
        <w:pStyle w:val="Heading2"/>
        <w:numPr>
          <w:ilvl w:val="0"/>
          <w:numId w:val="28"/>
        </w:numPr>
        <w:tabs>
          <w:tab w:val="left" w:pos="840"/>
          <w:tab w:val="left" w:pos="841"/>
        </w:tabs>
        <w:ind w:left="840" w:hanging="721"/>
        <w:jc w:val="left"/>
      </w:pPr>
      <w:r>
        <w:pict w14:anchorId="56DC2CCF">
          <v:group id="docshapegroup121" o:spid="_x0000_s1292" style="position:absolute;left:0;text-align:left;margin-left:1074.85pt;margin-top:-71.45pt;width:37.1pt;height:78.2pt;z-index:15803904;mso-position-horizontal-relative:page" coordorigin="21497,-1429" coordsize="742,1564">
            <v:shape id="docshape122" o:spid="_x0000_s1295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23" o:spid="_x0000_s1294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24" o:spid="_x0000_s1293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04416" behindDoc="0" locked="0" layoutInCell="1" allowOverlap="1" wp14:anchorId="56DC2CD0" wp14:editId="56DC2CD1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17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Issues</w:t>
      </w:r>
    </w:p>
    <w:p w14:paraId="56DC21AC" w14:textId="77777777" w:rsidR="00CD49A0" w:rsidRDefault="00E668C0">
      <w:pPr>
        <w:pStyle w:val="BodyText"/>
        <w:spacing w:before="155" w:line="252" w:lineRule="auto"/>
        <w:ind w:left="120" w:right="12858"/>
        <w:jc w:val="both"/>
      </w:pPr>
      <w:r>
        <w:rPr>
          <w:color w:val="231F20"/>
        </w:rPr>
        <w:t>A summary of the key issues identiﬁed through the analysis and consultation pha</w:t>
      </w:r>
      <w:r>
        <w:rPr>
          <w:color w:val="231F20"/>
        </w:rPr>
        <w:t>ses of the project is provided below.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This summary is not intended as an exhaustive </w:t>
      </w:r>
      <w:proofErr w:type="gramStart"/>
      <w:r>
        <w:rPr>
          <w:color w:val="231F20"/>
        </w:rPr>
        <w:t>list,</w:t>
      </w:r>
      <w:proofErr w:type="gramEnd"/>
      <w:r>
        <w:rPr>
          <w:color w:val="231F20"/>
        </w:rPr>
        <w:t xml:space="preserve"> however it does provide an objective review of the wide range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issues identiﬁed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consideration in preparing the master plan.</w:t>
      </w:r>
    </w:p>
    <w:p w14:paraId="56DC21AD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88"/>
        <w:ind w:left="840" w:hanging="721"/>
      </w:pPr>
      <w:r>
        <w:rPr>
          <w:color w:val="231F20"/>
        </w:rPr>
        <w:t>Landscape</w:t>
      </w:r>
    </w:p>
    <w:p w14:paraId="56DC21AE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spacing w:before="164"/>
        <w:ind w:hanging="285"/>
        <w:rPr>
          <w:sz w:val="20"/>
        </w:rPr>
      </w:pPr>
      <w:r>
        <w:rPr>
          <w:color w:val="231F20"/>
          <w:sz w:val="20"/>
        </w:rPr>
        <w:t>Protection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enhancement of panoramic views across Corio Bay is important.</w:t>
      </w:r>
    </w:p>
    <w:p w14:paraId="56DC21AF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a lack of visual connectivity between Eastern Park and Eastern Beach.</w:t>
      </w:r>
    </w:p>
    <w:p w14:paraId="56DC21B0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amenity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coastal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fringe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would be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improved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by removing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weeds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litter.</w:t>
      </w:r>
    </w:p>
    <w:p w14:paraId="56DC21B1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perimeter fence to the Ge</w:t>
      </w:r>
      <w:r>
        <w:rPr>
          <w:color w:val="231F20"/>
          <w:sz w:val="20"/>
        </w:rPr>
        <w:t>elong Botanic Gardens is visually unappealing.</w:t>
      </w:r>
    </w:p>
    <w:p w14:paraId="56DC21B2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Geelong Botanic Gardens Depot is visually unappealing.</w:t>
      </w:r>
    </w:p>
    <w:p w14:paraId="56DC21B3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tree avenues are important visual reminders of the heritage of Eastern Park.</w:t>
      </w:r>
    </w:p>
    <w:p w14:paraId="56DC21B4" w14:textId="77777777" w:rsidR="00CD49A0" w:rsidRDefault="00E668C0">
      <w:pPr>
        <w:pStyle w:val="ListParagraph"/>
        <w:numPr>
          <w:ilvl w:val="0"/>
          <w:numId w:val="17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Geoglyph sculpture is poorly integrated and requires improved interpretive signage.</w:t>
      </w:r>
    </w:p>
    <w:p w14:paraId="56DC21B5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44"/>
        <w:ind w:left="840" w:hanging="721"/>
      </w:pPr>
      <w:r>
        <w:rPr>
          <w:color w:val="231F20"/>
        </w:rPr>
        <w:t>Trees</w:t>
      </w:r>
    </w:p>
    <w:p w14:paraId="56DC21B6" w14:textId="77777777" w:rsidR="00CD49A0" w:rsidRDefault="00E668C0">
      <w:pPr>
        <w:pStyle w:val="ListParagraph"/>
        <w:numPr>
          <w:ilvl w:val="0"/>
          <w:numId w:val="16"/>
        </w:numPr>
        <w:tabs>
          <w:tab w:val="left" w:pos="574"/>
          <w:tab w:val="left" w:pos="575"/>
        </w:tabs>
        <w:spacing w:before="164"/>
        <w:ind w:hanging="285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health,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structure</w:t>
      </w:r>
      <w:proofErr w:type="gramEnd"/>
      <w:r>
        <w:rPr>
          <w:color w:val="231F20"/>
          <w:sz w:val="20"/>
        </w:rPr>
        <w:t xml:space="preserve">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Useful Life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Expectancy (ULE)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many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trees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within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park </w:t>
      </w:r>
      <w:r>
        <w:rPr>
          <w:color w:val="231F20"/>
          <w:sz w:val="20"/>
        </w:rPr>
        <w:t>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very poor.</w:t>
      </w:r>
    </w:p>
    <w:p w14:paraId="56DC21B7" w14:textId="77777777" w:rsidR="00CD49A0" w:rsidRDefault="00E668C0">
      <w:pPr>
        <w:pStyle w:val="ListParagraph"/>
        <w:numPr>
          <w:ilvl w:val="0"/>
          <w:numId w:val="16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50% of existing trees within Eastern Park will need to be removed within the next 15 years.</w:t>
      </w:r>
    </w:p>
    <w:p w14:paraId="56DC21B8" w14:textId="77777777" w:rsidR="00CD49A0" w:rsidRDefault="00E668C0">
      <w:pPr>
        <w:pStyle w:val="ListParagraph"/>
        <w:numPr>
          <w:ilvl w:val="0"/>
          <w:numId w:val="16"/>
        </w:numPr>
        <w:tabs>
          <w:tab w:val="left" w:pos="574"/>
          <w:tab w:val="left" w:pos="575"/>
        </w:tabs>
        <w:spacing w:line="252" w:lineRule="auto"/>
        <w:ind w:right="13174"/>
        <w:rPr>
          <w:sz w:val="20"/>
        </w:rPr>
      </w:pPr>
      <w:r>
        <w:rPr>
          <w:color w:val="231F20"/>
          <w:sz w:val="20"/>
        </w:rPr>
        <w:t>There are 39 trees within Eastern Park and the Geelong Botanic Gardens, most of which are located within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Gardens, which are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 the National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</w:t>
      </w:r>
      <w:r>
        <w:rPr>
          <w:color w:val="231F20"/>
          <w:sz w:val="20"/>
        </w:rPr>
        <w:t>rust Signiﬁcant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Trees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Register.</w:t>
      </w:r>
    </w:p>
    <w:p w14:paraId="56DC21B9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33"/>
        <w:ind w:left="840" w:hanging="721"/>
      </w:pPr>
      <w:bookmarkStart w:id="6" w:name="_TOC_250052"/>
      <w:bookmarkEnd w:id="6"/>
      <w:r>
        <w:rPr>
          <w:color w:val="231F20"/>
        </w:rPr>
        <w:t>Heritage</w:t>
      </w:r>
    </w:p>
    <w:p w14:paraId="56DC21BA" w14:textId="77777777" w:rsidR="00CD49A0" w:rsidRDefault="00E668C0">
      <w:pPr>
        <w:pStyle w:val="ListParagraph"/>
        <w:numPr>
          <w:ilvl w:val="0"/>
          <w:numId w:val="15"/>
        </w:numPr>
        <w:tabs>
          <w:tab w:val="left" w:pos="575"/>
        </w:tabs>
        <w:spacing w:before="163"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 xml:space="preserve">Eastern Park, Geelong Botanic </w:t>
      </w:r>
      <w:proofErr w:type="gramStart"/>
      <w:r>
        <w:rPr>
          <w:color w:val="231F20"/>
          <w:sz w:val="20"/>
        </w:rPr>
        <w:t>Gardens</w:t>
      </w:r>
      <w:proofErr w:type="gramEnd"/>
      <w:r>
        <w:rPr>
          <w:color w:val="231F20"/>
          <w:sz w:val="20"/>
        </w:rPr>
        <w:t xml:space="preserve"> and the adjacent foreshore in the vicinity of Limeburner’s Point are 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historical,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scientiﬁc (botanical and zoological), and aesthetic signiﬁcance 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State of Victoria.</w:t>
      </w:r>
    </w:p>
    <w:p w14:paraId="56DC21BB" w14:textId="77777777" w:rsidR="00CD49A0" w:rsidRDefault="00E668C0">
      <w:pPr>
        <w:pStyle w:val="ListParagraph"/>
        <w:numPr>
          <w:ilvl w:val="0"/>
          <w:numId w:val="15"/>
        </w:numPr>
        <w:tabs>
          <w:tab w:val="left" w:pos="575"/>
        </w:tabs>
        <w:spacing w:before="112" w:line="252" w:lineRule="auto"/>
        <w:ind w:right="12860"/>
        <w:jc w:val="both"/>
        <w:rPr>
          <w:sz w:val="20"/>
        </w:rPr>
      </w:pPr>
      <w:r>
        <w:rPr>
          <w:color w:val="231F20"/>
          <w:sz w:val="20"/>
        </w:rPr>
        <w:t>In addition, the East Geelong Golf Club, How</w:t>
      </w:r>
      <w:r>
        <w:rPr>
          <w:color w:val="231F20"/>
          <w:sz w:val="20"/>
        </w:rPr>
        <w:t>ard Glover Reserve and Eastern Park Bowls Club are of social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signiﬁcance to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City of Greater Geelong.</w:t>
      </w:r>
    </w:p>
    <w:p w14:paraId="56DC21BC" w14:textId="77777777" w:rsidR="00CD49A0" w:rsidRDefault="00E668C0">
      <w:pPr>
        <w:pStyle w:val="ListParagraph"/>
        <w:numPr>
          <w:ilvl w:val="0"/>
          <w:numId w:val="15"/>
        </w:numPr>
        <w:tabs>
          <w:tab w:val="left" w:pos="575"/>
        </w:tabs>
        <w:spacing w:before="111" w:line="252" w:lineRule="auto"/>
        <w:ind w:right="12860"/>
        <w:jc w:val="both"/>
        <w:rPr>
          <w:sz w:val="20"/>
        </w:rPr>
      </w:pPr>
      <w:r>
        <w:rPr>
          <w:color w:val="231F20"/>
          <w:sz w:val="20"/>
        </w:rPr>
        <w:t>Eastern Park and the Geelong Botanic Gardens contain numerous elements of primary and contributory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signiﬁcance, as identiﬁed and described in the Herit</w:t>
      </w:r>
      <w:r>
        <w:rPr>
          <w:color w:val="231F20"/>
          <w:sz w:val="20"/>
        </w:rPr>
        <w:t>age Conservation Assessment.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conservation of these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elements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a critical consideration in the future management of the park.</w:t>
      </w:r>
    </w:p>
    <w:p w14:paraId="56DC21BD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32"/>
        <w:ind w:left="840" w:hanging="721"/>
      </w:pPr>
      <w:bookmarkStart w:id="7" w:name="_TOC_250051"/>
      <w:bookmarkEnd w:id="7"/>
      <w:r>
        <w:rPr>
          <w:color w:val="231F20"/>
        </w:rPr>
        <w:t>Archaeology</w:t>
      </w:r>
    </w:p>
    <w:p w14:paraId="56DC21BE" w14:textId="77777777" w:rsidR="00CD49A0" w:rsidRDefault="00E668C0">
      <w:pPr>
        <w:pStyle w:val="ListParagraph"/>
        <w:numPr>
          <w:ilvl w:val="0"/>
          <w:numId w:val="14"/>
        </w:numPr>
        <w:tabs>
          <w:tab w:val="left" w:pos="574"/>
          <w:tab w:val="left" w:pos="575"/>
        </w:tabs>
        <w:spacing w:before="163"/>
        <w:ind w:hanging="285"/>
        <w:rPr>
          <w:sz w:val="20"/>
        </w:rPr>
      </w:pPr>
      <w:r>
        <w:rPr>
          <w:color w:val="231F20"/>
          <w:sz w:val="20"/>
        </w:rPr>
        <w:t>Four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Aboriginal archaeological sites that have been recorded within the study area.</w:t>
      </w:r>
    </w:p>
    <w:p w14:paraId="56DC21BF" w14:textId="77777777" w:rsidR="00CD49A0" w:rsidRDefault="00E668C0">
      <w:pPr>
        <w:pStyle w:val="ListParagraph"/>
        <w:numPr>
          <w:ilvl w:val="0"/>
          <w:numId w:val="14"/>
        </w:numPr>
        <w:tabs>
          <w:tab w:val="left" w:pos="575"/>
        </w:tabs>
        <w:spacing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>Due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proximity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Corio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Bay,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sensitive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archaeological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sites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which could possibly contain valuable sub-surface archaeolog</w:t>
      </w:r>
      <w:r>
        <w:rPr>
          <w:color w:val="231F20"/>
          <w:sz w:val="20"/>
        </w:rPr>
        <w:t>ical material.</w:t>
      </w:r>
    </w:p>
    <w:p w14:paraId="56DC21C0" w14:textId="77777777" w:rsidR="00CD49A0" w:rsidRDefault="00E668C0">
      <w:pPr>
        <w:pStyle w:val="ListParagraph"/>
        <w:numPr>
          <w:ilvl w:val="0"/>
          <w:numId w:val="14"/>
        </w:numPr>
        <w:tabs>
          <w:tab w:val="left" w:pos="575"/>
        </w:tabs>
        <w:spacing w:before="112" w:line="252" w:lineRule="auto"/>
        <w:ind w:right="12859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recent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"/>
          <w:sz w:val="20"/>
        </w:rPr>
        <w:t>introduction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Aboriginal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Heritage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Act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2006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requires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Cultural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Heritage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Management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Plan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prepared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certain types of development or activities located in sensitive areas before works can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commence.</w:t>
      </w:r>
    </w:p>
    <w:p w14:paraId="56DC21C1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32"/>
        <w:ind w:left="840" w:hanging="721"/>
      </w:pPr>
      <w:bookmarkStart w:id="8" w:name="_TOC_250050"/>
      <w:bookmarkEnd w:id="8"/>
      <w:r>
        <w:rPr>
          <w:color w:val="231F20"/>
        </w:rPr>
        <w:t>Recreation</w:t>
      </w:r>
    </w:p>
    <w:p w14:paraId="56DC21C2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74"/>
          <w:tab w:val="left" w:pos="575"/>
        </w:tabs>
        <w:spacing w:before="164" w:line="252" w:lineRule="auto"/>
        <w:ind w:right="12860"/>
        <w:rPr>
          <w:sz w:val="20"/>
        </w:rPr>
      </w:pPr>
      <w:proofErr w:type="spellStart"/>
      <w:r>
        <w:rPr>
          <w:color w:val="231F20"/>
          <w:sz w:val="20"/>
        </w:rPr>
        <w:t>Limeburners</w:t>
      </w:r>
      <w:proofErr w:type="spellEnd"/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Road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bisects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East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Golf</w:t>
      </w:r>
      <w:r>
        <w:rPr>
          <w:color w:val="231F20"/>
          <w:spacing w:val="1"/>
          <w:sz w:val="20"/>
        </w:rPr>
        <w:t xml:space="preserve"> </w:t>
      </w:r>
      <w:proofErr w:type="spellStart"/>
      <w:proofErr w:type="gramStart"/>
      <w:r>
        <w:rPr>
          <w:color w:val="231F20"/>
          <w:sz w:val="20"/>
        </w:rPr>
        <w:t>Club,and</w:t>
      </w:r>
      <w:proofErr w:type="spellEnd"/>
      <w:proofErr w:type="gramEnd"/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golfers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hit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across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road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two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the nine holes.</w:t>
      </w:r>
    </w:p>
    <w:p w14:paraId="56DC21C3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74"/>
          <w:tab w:val="left" w:pos="575"/>
        </w:tabs>
        <w:spacing w:before="111" w:line="252" w:lineRule="auto"/>
        <w:ind w:right="1286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provision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picnic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facilities,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barbecues,</w:t>
      </w:r>
      <w:r>
        <w:rPr>
          <w:color w:val="231F20"/>
          <w:spacing w:val="28"/>
          <w:sz w:val="20"/>
        </w:rPr>
        <w:t xml:space="preserve"> </w:t>
      </w:r>
      <w:proofErr w:type="gramStart"/>
      <w:r>
        <w:rPr>
          <w:color w:val="231F20"/>
          <w:sz w:val="20"/>
        </w:rPr>
        <w:t>toilets</w:t>
      </w:r>
      <w:proofErr w:type="gramEnd"/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associated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infrastructure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areas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7"/>
          <w:sz w:val="20"/>
        </w:rPr>
        <w:t xml:space="preserve"> </w:t>
      </w:r>
      <w:r>
        <w:rPr>
          <w:color w:val="231F20"/>
          <w:sz w:val="20"/>
        </w:rPr>
        <w:t>high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demand,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the location of such infrastructure could be better integrated with other facilities.</w:t>
      </w:r>
    </w:p>
    <w:p w14:paraId="56DC21C4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74"/>
          <w:tab w:val="left" w:pos="575"/>
        </w:tabs>
        <w:spacing w:before="112"/>
        <w:ind w:hanging="285"/>
        <w:rPr>
          <w:sz w:val="20"/>
        </w:rPr>
      </w:pPr>
      <w:r>
        <w:rPr>
          <w:color w:val="231F20"/>
          <w:sz w:val="20"/>
        </w:rPr>
        <w:t>Vehicle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movement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conﬂicts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peaceful conte</w:t>
      </w:r>
      <w:r>
        <w:rPr>
          <w:color w:val="231F20"/>
          <w:sz w:val="20"/>
        </w:rPr>
        <w:t>mplative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leisure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experiences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park.</w:t>
      </w:r>
    </w:p>
    <w:p w14:paraId="56DC21C5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75"/>
        </w:tabs>
        <w:spacing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>The running track along Eastern Park Circuit is incomplete and is does not connect well with any pathways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external to the park.</w:t>
      </w:r>
    </w:p>
    <w:p w14:paraId="56DC21C6" w14:textId="77777777" w:rsidR="00CD49A0" w:rsidRDefault="00CD49A0">
      <w:pPr>
        <w:spacing w:line="252" w:lineRule="auto"/>
        <w:jc w:val="both"/>
        <w:rPr>
          <w:sz w:val="20"/>
        </w:rPr>
        <w:sectPr w:rsidR="00CD49A0">
          <w:footerReference w:type="even" r:id="rId120"/>
          <w:footerReference w:type="default" r:id="rId121"/>
          <w:pgSz w:w="23820" w:h="16840" w:orient="landscape"/>
          <w:pgMar w:top="420" w:right="740" w:bottom="1440" w:left="1580" w:header="0" w:footer="1244" w:gutter="0"/>
          <w:cols w:space="720"/>
        </w:sectPr>
      </w:pPr>
    </w:p>
    <w:p w14:paraId="56DC21C7" w14:textId="77777777" w:rsidR="00CD49A0" w:rsidRDefault="00E668C0">
      <w:pPr>
        <w:pStyle w:val="BodyText"/>
      </w:pPr>
      <w:r>
        <w:lastRenderedPageBreak/>
        <w:pict w14:anchorId="56DC2CD2">
          <v:shape id="_x0000_s1291" type="#_x0000_t136" style="position:absolute;margin-left:788.1pt;margin-top:743.5pt;width:296pt;height:12pt;rotation:359;z-index:-1986918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1C8" w14:textId="77777777" w:rsidR="00CD49A0" w:rsidRDefault="00CD49A0">
      <w:pPr>
        <w:pStyle w:val="BodyText"/>
      </w:pPr>
    </w:p>
    <w:p w14:paraId="56DC21C9" w14:textId="77777777" w:rsidR="00CD49A0" w:rsidRDefault="00CD49A0">
      <w:pPr>
        <w:pStyle w:val="BodyText"/>
      </w:pPr>
    </w:p>
    <w:p w14:paraId="56DC21CA" w14:textId="77777777" w:rsidR="00CD49A0" w:rsidRDefault="00CD49A0">
      <w:pPr>
        <w:pStyle w:val="BodyText"/>
      </w:pPr>
    </w:p>
    <w:p w14:paraId="56DC21CB" w14:textId="77777777" w:rsidR="00CD49A0" w:rsidRDefault="00CD49A0">
      <w:pPr>
        <w:pStyle w:val="BodyText"/>
      </w:pPr>
    </w:p>
    <w:p w14:paraId="56DC21CC" w14:textId="77777777" w:rsidR="00CD49A0" w:rsidRDefault="00CD49A0">
      <w:pPr>
        <w:pStyle w:val="BodyText"/>
        <w:spacing w:before="7"/>
        <w:rPr>
          <w:sz w:val="23"/>
        </w:rPr>
      </w:pPr>
    </w:p>
    <w:p w14:paraId="56DC21CD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59"/>
          <w:tab w:val="left" w:pos="561"/>
        </w:tabs>
        <w:spacing w:before="130" w:line="252" w:lineRule="auto"/>
        <w:ind w:left="560" w:right="12874"/>
        <w:rPr>
          <w:sz w:val="20"/>
        </w:rPr>
      </w:pPr>
      <w:r>
        <w:pict w14:anchorId="56DC2CD3">
          <v:group id="docshapegroup125" o:spid="_x0000_s1287" style="position:absolute;left:0;text-align:left;margin-left:1074.85pt;margin-top:-70.65pt;width:37.1pt;height:78.2pt;z-index:15805440;mso-position-horizontal-relative:page" coordorigin="21497,-1413" coordsize="742,1564">
            <v:shape id="docshape126" o:spid="_x0000_s1290" style="position:absolute;left:22051;top:-382;width:188;height:532" coordorigin="22051,-382" coordsize="188,532" path="m22238,150r,-532l22051,-360r80,510l22238,150xe" fillcolor="#ef4039" stroked="f">
              <v:path arrowok="t"/>
            </v:shape>
            <v:shape id="docshape127" o:spid="_x0000_s1289" style="position:absolute;left:21497;top:-351;width:556;height:501" coordorigin="21497,-351" coordsize="556,501" path="m22052,150r-78,-501l21497,-295r,445l22052,150xe" fillcolor="#5c6469" stroked="f">
              <v:path arrowok="t"/>
            </v:shape>
            <v:shape id="docshape128" o:spid="_x0000_s1288" style="position:absolute;left:21497;top:-1413;width:742;height:1046" coordorigin="21497,-1413" coordsize="742,1046" path="m22238,-455r,-958l21497,-1413r,1045l22238,-455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05952" behindDoc="0" locked="0" layoutInCell="1" allowOverlap="1" wp14:anchorId="56DC2CD4" wp14:editId="56DC2CD5">
            <wp:simplePos x="0" y="0"/>
            <wp:positionH relativeFrom="page">
              <wp:posOffset>13650594</wp:posOffset>
            </wp:positionH>
            <wp:positionV relativeFrom="paragraph">
              <wp:posOffset>158255</wp:posOffset>
            </wp:positionV>
            <wp:extent cx="470915" cy="109461"/>
            <wp:effectExtent l="0" t="0" r="0" b="0"/>
            <wp:wrapNone/>
            <wp:docPr id="17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The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sports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grounds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constrained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relatively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small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size,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signiﬁcant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cross-fall</w:t>
      </w:r>
      <w:r>
        <w:rPr>
          <w:color w:val="231F20"/>
          <w:spacing w:val="1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lack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shelters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participants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spectators.</w:t>
      </w:r>
      <w:r>
        <w:rPr>
          <w:color w:val="231F20"/>
          <w:spacing w:val="43"/>
          <w:sz w:val="20"/>
        </w:rPr>
        <w:t xml:space="preserve"> </w:t>
      </w:r>
      <w:r>
        <w:rPr>
          <w:color w:val="231F20"/>
          <w:sz w:val="20"/>
        </w:rPr>
        <w:t>The No. 4 Oval is further constrained by its poor drainage.</w:t>
      </w:r>
    </w:p>
    <w:p w14:paraId="56DC21CE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59"/>
          <w:tab w:val="left" w:pos="561"/>
        </w:tabs>
        <w:spacing w:before="111" w:line="252" w:lineRule="auto"/>
        <w:ind w:left="560" w:right="12873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activities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undertaken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Gun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impacts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noise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disturbance,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safety,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litter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from clay targets.</w:t>
      </w:r>
    </w:p>
    <w:p w14:paraId="56DC21CF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59"/>
          <w:tab w:val="left" w:pos="561"/>
        </w:tabs>
        <w:spacing w:before="111"/>
        <w:ind w:left="560" w:hanging="285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 no clear directions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dog users regarding 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/ off leash areas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waste disposal.</w:t>
      </w:r>
    </w:p>
    <w:p w14:paraId="56DC21D0" w14:textId="77777777" w:rsidR="00CD49A0" w:rsidRDefault="00E668C0">
      <w:pPr>
        <w:pStyle w:val="ListParagraph"/>
        <w:numPr>
          <w:ilvl w:val="0"/>
          <w:numId w:val="13"/>
        </w:numPr>
        <w:tabs>
          <w:tab w:val="left" w:pos="559"/>
          <w:tab w:val="left" w:pos="561"/>
        </w:tabs>
        <w:spacing w:line="252" w:lineRule="auto"/>
        <w:ind w:left="560" w:right="12873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focus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22"/>
          <w:sz w:val="20"/>
        </w:rPr>
        <w:t xml:space="preserve"> </w:t>
      </w:r>
      <w:proofErr w:type="spellStart"/>
      <w:r>
        <w:rPr>
          <w:color w:val="231F20"/>
          <w:sz w:val="20"/>
        </w:rPr>
        <w:t>motorised</w:t>
      </w:r>
      <w:proofErr w:type="spellEnd"/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water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recreation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Corio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Bay,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 xml:space="preserve"> </w:t>
      </w:r>
      <w:proofErr w:type="spellStart"/>
      <w:r>
        <w:rPr>
          <w:color w:val="231F20"/>
          <w:sz w:val="20"/>
        </w:rPr>
        <w:t>Limeburners</w:t>
      </w:r>
      <w:proofErr w:type="spellEnd"/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pre</w:t>
      </w:r>
      <w:r>
        <w:rPr>
          <w:color w:val="231F20"/>
          <w:sz w:val="20"/>
        </w:rPr>
        <w:t>cinct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primary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activity hub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this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form 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recreation.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As such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it is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regionally-signiﬁcant recreational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facility.</w:t>
      </w:r>
    </w:p>
    <w:p w14:paraId="56DC21D1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spacing w:before="133"/>
        <w:ind w:left="826" w:hanging="721"/>
      </w:pPr>
      <w:bookmarkStart w:id="9" w:name="_TOC_250049"/>
      <w:bookmarkEnd w:id="9"/>
      <w:r>
        <w:rPr>
          <w:color w:val="231F20"/>
        </w:rPr>
        <w:t>Events</w:t>
      </w:r>
    </w:p>
    <w:p w14:paraId="56DC21D2" w14:textId="77777777" w:rsidR="00CD49A0" w:rsidRDefault="00E668C0">
      <w:pPr>
        <w:pStyle w:val="ListParagraph"/>
        <w:numPr>
          <w:ilvl w:val="0"/>
          <w:numId w:val="12"/>
        </w:numPr>
        <w:tabs>
          <w:tab w:val="left" w:pos="559"/>
          <w:tab w:val="left" w:pos="561"/>
        </w:tabs>
        <w:spacing w:before="164"/>
        <w:ind w:hanging="285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a desire by the community to stage more events within the park.</w:t>
      </w:r>
    </w:p>
    <w:p w14:paraId="56DC21D3" w14:textId="77777777" w:rsidR="00CD49A0" w:rsidRDefault="00E668C0">
      <w:pPr>
        <w:pStyle w:val="ListParagraph"/>
        <w:numPr>
          <w:ilvl w:val="0"/>
          <w:numId w:val="12"/>
        </w:numPr>
        <w:tabs>
          <w:tab w:val="left" w:pos="559"/>
          <w:tab w:val="left" w:pos="561"/>
        </w:tabs>
        <w:spacing w:before="123"/>
        <w:ind w:hanging="285"/>
        <w:rPr>
          <w:sz w:val="20"/>
        </w:rPr>
      </w:pPr>
      <w:r>
        <w:rPr>
          <w:color w:val="231F20"/>
          <w:sz w:val="20"/>
        </w:rPr>
        <w:t>New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uses need to be </w:t>
      </w:r>
      <w:proofErr w:type="spellStart"/>
      <w:r>
        <w:rPr>
          <w:color w:val="231F20"/>
          <w:sz w:val="20"/>
        </w:rPr>
        <w:t>dependant</w:t>
      </w:r>
      <w:proofErr w:type="spellEnd"/>
      <w:r>
        <w:rPr>
          <w:color w:val="231F20"/>
          <w:sz w:val="20"/>
        </w:rPr>
        <w:t xml:space="preserve"> on the core assets of Eastern Park.</w:t>
      </w:r>
    </w:p>
    <w:p w14:paraId="56DC21D4" w14:textId="77777777" w:rsidR="00CD49A0" w:rsidRDefault="00E668C0">
      <w:pPr>
        <w:pStyle w:val="ListParagraph"/>
        <w:numPr>
          <w:ilvl w:val="0"/>
          <w:numId w:val="12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Eastern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Park supports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cross-country events and running clubs, which are important to retain.</w:t>
      </w:r>
    </w:p>
    <w:p w14:paraId="56DC21D5" w14:textId="77777777" w:rsidR="00CD49A0" w:rsidRDefault="00E668C0">
      <w:pPr>
        <w:pStyle w:val="ListParagraph"/>
        <w:numPr>
          <w:ilvl w:val="0"/>
          <w:numId w:val="12"/>
        </w:numPr>
        <w:tabs>
          <w:tab w:val="left" w:pos="561"/>
        </w:tabs>
        <w:spacing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 xml:space="preserve">Concerts, triathlons, and cycle events are some of the </w:t>
      </w:r>
      <w:proofErr w:type="spellStart"/>
      <w:r>
        <w:rPr>
          <w:color w:val="231F20"/>
          <w:sz w:val="20"/>
        </w:rPr>
        <w:t>organised</w:t>
      </w:r>
      <w:proofErr w:type="spellEnd"/>
      <w:r>
        <w:rPr>
          <w:color w:val="231F20"/>
          <w:sz w:val="20"/>
        </w:rPr>
        <w:t xml:space="preserve"> activities which currently take place within the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park.</w:t>
      </w:r>
    </w:p>
    <w:p w14:paraId="56DC21D6" w14:textId="77777777" w:rsidR="00CD49A0" w:rsidRDefault="00E668C0">
      <w:pPr>
        <w:pStyle w:val="ListParagraph"/>
        <w:numPr>
          <w:ilvl w:val="0"/>
          <w:numId w:val="12"/>
        </w:numPr>
        <w:tabs>
          <w:tab w:val="left" w:pos="561"/>
        </w:tabs>
        <w:spacing w:before="112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Some events which take place within the park require closing the internal vehicular roads.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This prohibits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vehicular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access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users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5"/>
          <w:sz w:val="20"/>
        </w:rPr>
        <w:t xml:space="preserve"> </w:t>
      </w:r>
      <w:proofErr w:type="spellStart"/>
      <w:r>
        <w:rPr>
          <w:color w:val="231F20"/>
          <w:sz w:val="20"/>
        </w:rPr>
        <w:t>Limeburners</w:t>
      </w:r>
      <w:proofErr w:type="spellEnd"/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boat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ramp,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5"/>
          <w:sz w:val="20"/>
        </w:rPr>
        <w:t xml:space="preserve"> </w:t>
      </w:r>
      <w:proofErr w:type="gramStart"/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also</w:t>
      </w:r>
      <w:proofErr w:type="gramEnd"/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the Geelong Botanic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Gardens meeting rooms.</w:t>
      </w:r>
    </w:p>
    <w:p w14:paraId="56DC21D7" w14:textId="77777777" w:rsidR="00CD49A0" w:rsidRDefault="00E668C0">
      <w:pPr>
        <w:pStyle w:val="ListParagraph"/>
        <w:numPr>
          <w:ilvl w:val="0"/>
          <w:numId w:val="12"/>
        </w:numPr>
        <w:tabs>
          <w:tab w:val="left" w:pos="561"/>
        </w:tabs>
        <w:spacing w:before="110"/>
        <w:ind w:hanging="285"/>
        <w:jc w:val="both"/>
        <w:rPr>
          <w:sz w:val="20"/>
        </w:rPr>
      </w:pPr>
      <w:r>
        <w:rPr>
          <w:color w:val="231F20"/>
          <w:sz w:val="20"/>
        </w:rPr>
        <w:t>Fires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need to be managed within the park, especially in association with community events.</w:t>
      </w:r>
    </w:p>
    <w:p w14:paraId="56DC21D8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spacing w:before="145"/>
        <w:ind w:left="826" w:hanging="721"/>
      </w:pPr>
      <w:bookmarkStart w:id="10" w:name="_TOC_250048"/>
      <w:bookmarkEnd w:id="10"/>
      <w:r>
        <w:rPr>
          <w:color w:val="231F20"/>
        </w:rPr>
        <w:t>Access</w:t>
      </w:r>
    </w:p>
    <w:p w14:paraId="56DC21D9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61"/>
        </w:tabs>
        <w:spacing w:before="164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No accessible (safe or convenient) path of travel is available from Geelong CBD or Eastern Beach into Eastern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Park.</w:t>
      </w:r>
    </w:p>
    <w:p w14:paraId="56DC21DA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61"/>
        </w:tabs>
        <w:spacing w:before="111"/>
        <w:ind w:hanging="285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Bay trail is not </w:t>
      </w:r>
      <w:proofErr w:type="gramStart"/>
      <w:r>
        <w:rPr>
          <w:color w:val="231F20"/>
          <w:sz w:val="20"/>
        </w:rPr>
        <w:t>continuous</w:t>
      </w:r>
      <w:proofErr w:type="gramEnd"/>
      <w:r>
        <w:rPr>
          <w:color w:val="231F20"/>
          <w:sz w:val="20"/>
        </w:rPr>
        <w:t xml:space="preserve"> and the adjacent</w:t>
      </w:r>
      <w:r>
        <w:rPr>
          <w:color w:val="231F20"/>
          <w:sz w:val="20"/>
        </w:rPr>
        <w:t xml:space="preserve"> Eastern Park foreshore is inaccessible.</w:t>
      </w:r>
    </w:p>
    <w:p w14:paraId="56DC21DB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Access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to the foreshore east of </w:t>
      </w:r>
      <w:proofErr w:type="spellStart"/>
      <w:r>
        <w:rPr>
          <w:color w:val="231F20"/>
          <w:sz w:val="20"/>
        </w:rPr>
        <w:t>Limeburners</w:t>
      </w:r>
      <w:proofErr w:type="spellEnd"/>
      <w:r>
        <w:rPr>
          <w:color w:val="231F20"/>
          <w:sz w:val="20"/>
        </w:rPr>
        <w:t xml:space="preserve"> Point is constrained by the presence of the Geelong Gun Club.</w:t>
      </w:r>
    </w:p>
    <w:p w14:paraId="56DC21DC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ind w:hanging="285"/>
        <w:rPr>
          <w:sz w:val="20"/>
        </w:rPr>
      </w:pPr>
      <w:proofErr w:type="gramStart"/>
      <w:r>
        <w:rPr>
          <w:color w:val="231F20"/>
          <w:sz w:val="20"/>
        </w:rPr>
        <w:t>With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exception of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Podbury</w:t>
      </w:r>
      <w:proofErr w:type="spellEnd"/>
      <w:r>
        <w:rPr>
          <w:color w:val="231F20"/>
          <w:sz w:val="20"/>
        </w:rPr>
        <w:t xml:space="preserve"> Drive, the major entrance points into the park are not clearly identiﬁed as suc</w:t>
      </w:r>
      <w:r>
        <w:rPr>
          <w:color w:val="231F20"/>
          <w:sz w:val="20"/>
        </w:rPr>
        <w:t>h.</w:t>
      </w:r>
    </w:p>
    <w:p w14:paraId="56DC21DD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line="252" w:lineRule="auto"/>
        <w:ind w:right="12873"/>
        <w:rPr>
          <w:sz w:val="20"/>
        </w:rPr>
      </w:pPr>
      <w:r>
        <w:rPr>
          <w:color w:val="231F20"/>
          <w:sz w:val="20"/>
        </w:rPr>
        <w:t>Other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than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around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Circuit,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Sri</w:t>
      </w:r>
      <w:r>
        <w:rPr>
          <w:color w:val="231F20"/>
          <w:spacing w:val="3"/>
          <w:sz w:val="20"/>
        </w:rPr>
        <w:t xml:space="preserve"> </w:t>
      </w:r>
      <w:proofErr w:type="spellStart"/>
      <w:r>
        <w:rPr>
          <w:color w:val="231F20"/>
          <w:sz w:val="20"/>
        </w:rPr>
        <w:t>Chinmoy</w:t>
      </w:r>
      <w:proofErr w:type="spellEnd"/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Peace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Mile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path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alongside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Hearne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Parade,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are no constructed pathways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within the park.</w:t>
      </w:r>
    </w:p>
    <w:p w14:paraId="56DC21DE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before="111" w:line="252" w:lineRule="auto"/>
        <w:ind w:right="12873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Circuit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running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track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discontinuous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vicinity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21st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Century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Garden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Play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Space.</w:t>
      </w:r>
    </w:p>
    <w:p w14:paraId="56DC21DF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before="112" w:line="252" w:lineRule="auto"/>
        <w:ind w:right="12873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poorly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integrated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Park,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given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only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one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entry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to the Gardens for visitors.</w:t>
      </w:r>
    </w:p>
    <w:p w14:paraId="56DC21E0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before="111" w:line="252" w:lineRule="auto"/>
        <w:ind w:right="12873"/>
        <w:rPr>
          <w:sz w:val="20"/>
        </w:rPr>
      </w:pPr>
      <w:r>
        <w:rPr>
          <w:color w:val="231F20"/>
          <w:sz w:val="20"/>
        </w:rPr>
        <w:t>Car parking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servicing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Botanical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some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distance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entry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lacks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clearly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deﬁned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and accessible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pedestrian paths linking these.</w:t>
      </w:r>
    </w:p>
    <w:p w14:paraId="56DC21E1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before="112" w:line="252" w:lineRule="auto"/>
        <w:ind w:right="12873"/>
        <w:rPr>
          <w:sz w:val="20"/>
        </w:rPr>
      </w:pPr>
      <w:r>
        <w:rPr>
          <w:color w:val="231F20"/>
          <w:sz w:val="20"/>
        </w:rPr>
        <w:t>Parking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throughout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general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lacks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safe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convenient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spaces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elderly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2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disabilities </w:t>
      </w:r>
      <w:proofErr w:type="gramStart"/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close proximity to</w:t>
      </w:r>
      <w:proofErr w:type="gramEnd"/>
      <w:r>
        <w:rPr>
          <w:color w:val="231F20"/>
          <w:sz w:val="20"/>
        </w:rPr>
        <w:t xml:space="preserve"> destinations.</w:t>
      </w:r>
    </w:p>
    <w:p w14:paraId="56DC21E2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before="111" w:line="252" w:lineRule="auto"/>
        <w:ind w:right="12873"/>
        <w:rPr>
          <w:sz w:val="20"/>
        </w:rPr>
      </w:pPr>
      <w:r>
        <w:rPr>
          <w:color w:val="231F20"/>
          <w:sz w:val="20"/>
        </w:rPr>
        <w:t>Private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vehicles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observed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speeding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throughout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13"/>
          <w:sz w:val="20"/>
        </w:rPr>
        <w:t xml:space="preserve"> </w:t>
      </w:r>
      <w:proofErr w:type="gramStart"/>
      <w:r>
        <w:rPr>
          <w:color w:val="231F20"/>
          <w:sz w:val="20"/>
        </w:rPr>
        <w:t>and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also</w:t>
      </w:r>
      <w:proofErr w:type="gramEnd"/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using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internal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roads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short</w:t>
      </w:r>
      <w:r>
        <w:rPr>
          <w:color w:val="231F20"/>
          <w:spacing w:val="13"/>
          <w:sz w:val="20"/>
        </w:rPr>
        <w:t xml:space="preserve"> </w:t>
      </w:r>
      <w:r>
        <w:rPr>
          <w:color w:val="231F20"/>
          <w:sz w:val="20"/>
        </w:rPr>
        <w:t>cut,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bringing in unnecessary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vehicle numbers.</w:t>
      </w:r>
    </w:p>
    <w:p w14:paraId="56DC21E3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59"/>
          <w:tab w:val="left" w:pos="561"/>
        </w:tabs>
        <w:spacing w:before="112"/>
        <w:ind w:hanging="285"/>
        <w:rPr>
          <w:sz w:val="20"/>
        </w:rPr>
      </w:pPr>
      <w:r>
        <w:rPr>
          <w:color w:val="231F20"/>
          <w:sz w:val="20"/>
        </w:rPr>
        <w:t>Eastern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 is poorly serviced by public transport.</w:t>
      </w:r>
    </w:p>
    <w:p w14:paraId="56DC21E4" w14:textId="77777777" w:rsidR="00CD49A0" w:rsidRDefault="00E668C0">
      <w:pPr>
        <w:pStyle w:val="ListParagraph"/>
        <w:numPr>
          <w:ilvl w:val="0"/>
          <w:numId w:val="11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 xml:space="preserve">The lack of formal pedestrian crossings on Ryrie Street and Garden Street </w:t>
      </w:r>
      <w:r>
        <w:rPr>
          <w:color w:val="231F20"/>
          <w:sz w:val="20"/>
        </w:rPr>
        <w:t>segregates adjacent residential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neighbourhoods</w:t>
      </w:r>
      <w:proofErr w:type="spellEnd"/>
      <w:r>
        <w:rPr>
          <w:color w:val="231F20"/>
          <w:sz w:val="20"/>
        </w:rPr>
        <w:t xml:space="preserve"> from the park.</w:t>
      </w:r>
    </w:p>
    <w:p w14:paraId="56DC21E5" w14:textId="77777777" w:rsidR="00CD49A0" w:rsidRDefault="00CD49A0">
      <w:pPr>
        <w:spacing w:line="252" w:lineRule="auto"/>
        <w:jc w:val="both"/>
        <w:rPr>
          <w:sz w:val="20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1E6" w14:textId="77777777" w:rsidR="00CD49A0" w:rsidRDefault="00E668C0">
      <w:pPr>
        <w:pStyle w:val="BodyText"/>
      </w:pPr>
      <w:r>
        <w:lastRenderedPageBreak/>
        <w:pict w14:anchorId="56DC2CD6">
          <v:shape id="_x0000_s1286" type="#_x0000_t136" style="position:absolute;margin-left:86.65pt;margin-top:781.85pt;width:296pt;height:12pt;rotation:359;z-index:-1986764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1E7" w14:textId="77777777" w:rsidR="00CD49A0" w:rsidRDefault="00CD49A0">
      <w:pPr>
        <w:pStyle w:val="BodyText"/>
      </w:pPr>
    </w:p>
    <w:p w14:paraId="56DC21E8" w14:textId="77777777" w:rsidR="00CD49A0" w:rsidRDefault="00CD49A0">
      <w:pPr>
        <w:pStyle w:val="BodyText"/>
      </w:pPr>
    </w:p>
    <w:p w14:paraId="56DC21E9" w14:textId="77777777" w:rsidR="00CD49A0" w:rsidRDefault="00CD49A0">
      <w:pPr>
        <w:pStyle w:val="BodyText"/>
      </w:pPr>
    </w:p>
    <w:p w14:paraId="56DC21EA" w14:textId="77777777" w:rsidR="00CD49A0" w:rsidRDefault="00CD49A0">
      <w:pPr>
        <w:pStyle w:val="BodyText"/>
      </w:pPr>
    </w:p>
    <w:p w14:paraId="56DC21EB" w14:textId="77777777" w:rsidR="00CD49A0" w:rsidRDefault="00CD49A0">
      <w:pPr>
        <w:pStyle w:val="BodyText"/>
        <w:spacing w:before="7"/>
        <w:rPr>
          <w:sz w:val="25"/>
        </w:rPr>
      </w:pPr>
    </w:p>
    <w:p w14:paraId="56DC21EC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ind w:left="840" w:hanging="721"/>
      </w:pPr>
      <w:r>
        <w:pict w14:anchorId="56DC2CD7">
          <v:group id="docshapegroup132" o:spid="_x0000_s1282" style="position:absolute;left:0;text-align:left;margin-left:1074.85pt;margin-top:-71.8pt;width:37.1pt;height:78.2pt;z-index:15806976;mso-position-horizontal-relative:page" coordorigin="21497,-1436" coordsize="742,1564">
            <v:shape id="docshape133" o:spid="_x0000_s1285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134" o:spid="_x0000_s1284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135" o:spid="_x0000_s1283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07488" behindDoc="0" locked="0" layoutInCell="1" allowOverlap="1" wp14:anchorId="56DC2CD8" wp14:editId="56DC2CD9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17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_TOC_250047"/>
      <w:bookmarkEnd w:id="11"/>
      <w:r>
        <w:rPr>
          <w:color w:val="231F20"/>
        </w:rPr>
        <w:t>Sustainability</w:t>
      </w:r>
    </w:p>
    <w:p w14:paraId="56DC21ED" w14:textId="77777777" w:rsidR="00CD49A0" w:rsidRDefault="00E668C0">
      <w:pPr>
        <w:pStyle w:val="ListParagraph"/>
        <w:numPr>
          <w:ilvl w:val="0"/>
          <w:numId w:val="10"/>
        </w:numPr>
        <w:tabs>
          <w:tab w:val="left" w:pos="575"/>
        </w:tabs>
        <w:spacing w:before="164"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>There are no water harvesting or storage systems within Eastern Park, although both the Geelong Botanic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East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Golf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infrastructure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place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reduce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water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requirements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irrigation,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or</w:t>
      </w:r>
      <w:proofErr w:type="gramEnd"/>
      <w:r>
        <w:rPr>
          <w:color w:val="231F20"/>
          <w:sz w:val="20"/>
        </w:rPr>
        <w:t xml:space="preserve"> are planning to do so.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Geelong B</w:t>
      </w:r>
      <w:r>
        <w:rPr>
          <w:color w:val="231F20"/>
          <w:sz w:val="20"/>
        </w:rPr>
        <w:t>otanic Gardens has installed a weather track irrigation control system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which will reduce water usage in the Gardens by 4.5 </w:t>
      </w:r>
      <w:proofErr w:type="spellStart"/>
      <w:r>
        <w:rPr>
          <w:color w:val="231F20"/>
          <w:sz w:val="20"/>
        </w:rPr>
        <w:t>megalitres</w:t>
      </w:r>
      <w:proofErr w:type="spellEnd"/>
      <w:r>
        <w:rPr>
          <w:color w:val="231F20"/>
          <w:sz w:val="20"/>
        </w:rPr>
        <w:t xml:space="preserve"> per year.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East Geelong Golf Club has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plans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harvest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storm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house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roof,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existing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storm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drain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along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boundary, and</w:t>
      </w:r>
      <w:proofErr w:type="gramEnd"/>
      <w:r>
        <w:rPr>
          <w:color w:val="231F20"/>
          <w:sz w:val="20"/>
        </w:rPr>
        <w:t xml:space="preserve"> use this water for irrigation.</w:t>
      </w:r>
    </w:p>
    <w:p w14:paraId="56DC21EE" w14:textId="77777777" w:rsidR="00CD49A0" w:rsidRDefault="00E668C0">
      <w:pPr>
        <w:pStyle w:val="ListParagraph"/>
        <w:numPr>
          <w:ilvl w:val="0"/>
          <w:numId w:val="10"/>
        </w:numPr>
        <w:tabs>
          <w:tab w:val="left" w:pos="575"/>
        </w:tabs>
        <w:spacing w:before="107"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 xml:space="preserve">The Gun Club land and adjacent foreshore and </w:t>
      </w:r>
      <w:proofErr w:type="gramStart"/>
      <w:r>
        <w:rPr>
          <w:color w:val="231F20"/>
          <w:sz w:val="20"/>
        </w:rPr>
        <w:t>sea bed</w:t>
      </w:r>
      <w:proofErr w:type="gramEnd"/>
      <w:r>
        <w:rPr>
          <w:color w:val="231F20"/>
          <w:sz w:val="20"/>
        </w:rPr>
        <w:t xml:space="preserve"> is littered with bullet cartridges and clay targets as 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result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activities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Gun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remediation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critical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consideration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respect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environmental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sustainability.</w:t>
      </w:r>
    </w:p>
    <w:p w14:paraId="56DC21EF" w14:textId="77777777" w:rsidR="00CD49A0" w:rsidRDefault="00E668C0">
      <w:pPr>
        <w:pStyle w:val="ListParagraph"/>
        <w:numPr>
          <w:ilvl w:val="0"/>
          <w:numId w:val="10"/>
        </w:numPr>
        <w:tabs>
          <w:tab w:val="left" w:pos="575"/>
        </w:tabs>
        <w:spacing w:before="111"/>
        <w:ind w:hanging="285"/>
        <w:jc w:val="both"/>
        <w:rPr>
          <w:sz w:val="20"/>
        </w:rPr>
      </w:pPr>
      <w:r>
        <w:rPr>
          <w:color w:val="231F20"/>
          <w:sz w:val="20"/>
        </w:rPr>
        <w:t>Public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toilets provide an opportunity for sustainable waste practices.</w:t>
      </w:r>
    </w:p>
    <w:p w14:paraId="56DC21F0" w14:textId="77777777" w:rsidR="00CD49A0" w:rsidRDefault="00E668C0">
      <w:pPr>
        <w:pStyle w:val="ListParagraph"/>
        <w:numPr>
          <w:ilvl w:val="0"/>
          <w:numId w:val="10"/>
        </w:numPr>
        <w:tabs>
          <w:tab w:val="left" w:pos="575"/>
        </w:tabs>
        <w:ind w:hanging="285"/>
        <w:jc w:val="both"/>
        <w:rPr>
          <w:sz w:val="20"/>
        </w:rPr>
      </w:pPr>
      <w:r>
        <w:rPr>
          <w:color w:val="231F20"/>
          <w:sz w:val="20"/>
        </w:rPr>
        <w:t>New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lighting infrastructure provides the opportunity to incorporate solar powered street and path lighting.</w:t>
      </w:r>
    </w:p>
    <w:p w14:paraId="56DC21F1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45"/>
        <w:ind w:left="840" w:hanging="721"/>
      </w:pPr>
      <w:bookmarkStart w:id="12" w:name="_TOC_250046"/>
      <w:bookmarkEnd w:id="12"/>
      <w:r>
        <w:rPr>
          <w:color w:val="231F20"/>
        </w:rPr>
        <w:t>Wildlife</w:t>
      </w:r>
    </w:p>
    <w:p w14:paraId="56DC21F2" w14:textId="77777777" w:rsidR="00CD49A0" w:rsidRDefault="00E668C0">
      <w:pPr>
        <w:pStyle w:val="ListParagraph"/>
        <w:numPr>
          <w:ilvl w:val="0"/>
          <w:numId w:val="9"/>
        </w:numPr>
        <w:tabs>
          <w:tab w:val="left" w:pos="575"/>
        </w:tabs>
        <w:spacing w:before="163" w:line="252" w:lineRule="auto"/>
        <w:ind w:right="12860"/>
        <w:jc w:val="both"/>
        <w:rPr>
          <w:sz w:val="20"/>
        </w:rPr>
      </w:pPr>
      <w:r>
        <w:rPr>
          <w:color w:val="231F20"/>
          <w:sz w:val="20"/>
        </w:rPr>
        <w:t>Retention of the ﬂying fox colony in its present location will require the provision of replacement roosting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opportunities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given the poor condi</w:t>
      </w:r>
      <w:r>
        <w:rPr>
          <w:color w:val="231F20"/>
          <w:sz w:val="20"/>
        </w:rPr>
        <w:t>tion and short useful life expectancy of the existing trees.</w:t>
      </w:r>
    </w:p>
    <w:p w14:paraId="56DC21F3" w14:textId="77777777" w:rsidR="00CD49A0" w:rsidRDefault="00E668C0">
      <w:pPr>
        <w:pStyle w:val="ListParagraph"/>
        <w:numPr>
          <w:ilvl w:val="0"/>
          <w:numId w:val="9"/>
        </w:numPr>
        <w:tabs>
          <w:tab w:val="left" w:pos="575"/>
        </w:tabs>
        <w:spacing w:before="112" w:line="252" w:lineRule="auto"/>
        <w:ind w:right="12860"/>
        <w:jc w:val="both"/>
        <w:rPr>
          <w:sz w:val="20"/>
        </w:rPr>
      </w:pPr>
      <w:r>
        <w:rPr>
          <w:color w:val="231F20"/>
          <w:sz w:val="20"/>
        </w:rPr>
        <w:t>Maintenance and enhancement of roosting trees for the Flying Foxes in their existing location is important to</w:t>
      </w:r>
      <w:r>
        <w:rPr>
          <w:color w:val="231F20"/>
          <w:spacing w:val="1"/>
          <w:sz w:val="20"/>
        </w:rPr>
        <w:t xml:space="preserve"> </w:t>
      </w:r>
      <w:proofErr w:type="spellStart"/>
      <w:r>
        <w:rPr>
          <w:color w:val="231F20"/>
          <w:sz w:val="20"/>
        </w:rPr>
        <w:t>minimise</w:t>
      </w:r>
      <w:proofErr w:type="spellEnd"/>
      <w:r>
        <w:rPr>
          <w:color w:val="231F20"/>
          <w:sz w:val="20"/>
        </w:rPr>
        <w:t xml:space="preserve"> the risk of the Flying Foxes relocating to trees within the Botanic Gardens </w:t>
      </w:r>
      <w:r>
        <w:rPr>
          <w:color w:val="231F20"/>
          <w:sz w:val="20"/>
        </w:rPr>
        <w:t>and thus damaging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signiﬁcant plant collection.</w:t>
      </w:r>
    </w:p>
    <w:p w14:paraId="56DC21F4" w14:textId="77777777" w:rsidR="00CD49A0" w:rsidRDefault="00E668C0">
      <w:pPr>
        <w:pStyle w:val="ListParagraph"/>
        <w:numPr>
          <w:ilvl w:val="0"/>
          <w:numId w:val="9"/>
        </w:numPr>
        <w:tabs>
          <w:tab w:val="left" w:pos="575"/>
        </w:tabs>
        <w:spacing w:before="110" w:line="252" w:lineRule="auto"/>
        <w:ind w:right="12860"/>
        <w:jc w:val="both"/>
        <w:rPr>
          <w:sz w:val="20"/>
        </w:rPr>
      </w:pPr>
      <w:r>
        <w:rPr>
          <w:color w:val="231F20"/>
          <w:sz w:val="20"/>
        </w:rPr>
        <w:t xml:space="preserve">The ﬂying foxes are an attraction </w:t>
      </w:r>
      <w:proofErr w:type="gramStart"/>
      <w:r>
        <w:rPr>
          <w:color w:val="231F20"/>
          <w:sz w:val="20"/>
        </w:rPr>
        <w:t>in their own right and</w:t>
      </w:r>
      <w:proofErr w:type="gramEnd"/>
      <w:r>
        <w:rPr>
          <w:color w:val="231F20"/>
          <w:sz w:val="20"/>
        </w:rPr>
        <w:t xml:space="preserve"> as such new facilities and interpretive information 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manage visitors who are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coming to Eastern Park 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view the colony.</w:t>
      </w:r>
    </w:p>
    <w:p w14:paraId="56DC21F5" w14:textId="77777777" w:rsidR="00CD49A0" w:rsidRDefault="00E668C0">
      <w:pPr>
        <w:pStyle w:val="ListParagraph"/>
        <w:numPr>
          <w:ilvl w:val="0"/>
          <w:numId w:val="9"/>
        </w:numPr>
        <w:tabs>
          <w:tab w:val="left" w:pos="575"/>
        </w:tabs>
        <w:spacing w:before="112"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>Overﬂow car parking associated with the East Geelong Golf Club encroaches within the treed area which 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occupied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by the ﬂying fox colony.</w:t>
      </w:r>
    </w:p>
    <w:p w14:paraId="56DC21F6" w14:textId="77777777" w:rsidR="00CD49A0" w:rsidRDefault="00E668C0">
      <w:pPr>
        <w:pStyle w:val="ListParagraph"/>
        <w:numPr>
          <w:ilvl w:val="0"/>
          <w:numId w:val="9"/>
        </w:numPr>
        <w:tabs>
          <w:tab w:val="left" w:pos="575"/>
        </w:tabs>
        <w:spacing w:before="111" w:line="252" w:lineRule="auto"/>
        <w:ind w:right="12860"/>
        <w:jc w:val="both"/>
        <w:rPr>
          <w:sz w:val="20"/>
        </w:rPr>
      </w:pPr>
      <w:r>
        <w:rPr>
          <w:color w:val="231F20"/>
          <w:sz w:val="20"/>
        </w:rPr>
        <w:t xml:space="preserve">The existing pine trees within Eastern Park are important for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native bird populations, including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Yell</w:t>
      </w:r>
      <w:r>
        <w:rPr>
          <w:color w:val="231F20"/>
          <w:sz w:val="20"/>
        </w:rPr>
        <w:t>ow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Tailed Black Cockatoo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Gang Gangs.</w:t>
      </w:r>
    </w:p>
    <w:p w14:paraId="56DC21F7" w14:textId="77777777" w:rsidR="00CD49A0" w:rsidRDefault="00E668C0">
      <w:pPr>
        <w:pStyle w:val="ListParagraph"/>
        <w:numPr>
          <w:ilvl w:val="0"/>
          <w:numId w:val="9"/>
        </w:numPr>
        <w:tabs>
          <w:tab w:val="left" w:pos="575"/>
        </w:tabs>
        <w:spacing w:before="112" w:line="252" w:lineRule="auto"/>
        <w:ind w:right="12858"/>
        <w:jc w:val="both"/>
        <w:rPr>
          <w:sz w:val="20"/>
        </w:rPr>
      </w:pPr>
      <w:r>
        <w:rPr>
          <w:color w:val="231F20"/>
          <w:sz w:val="20"/>
        </w:rPr>
        <w:t xml:space="preserve">Numerous other fauna species, including possums, </w:t>
      </w:r>
      <w:proofErr w:type="gramStart"/>
      <w:r>
        <w:rPr>
          <w:color w:val="231F20"/>
          <w:sz w:val="20"/>
        </w:rPr>
        <w:t>reptiles</w:t>
      </w:r>
      <w:proofErr w:type="gramEnd"/>
      <w:r>
        <w:rPr>
          <w:color w:val="231F20"/>
          <w:sz w:val="20"/>
        </w:rPr>
        <w:t xml:space="preserve"> and numerous native bird species, live in Eastern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Park and the Geelong Botanic Gardens, and consideration of their habitat requirements is required to ensure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their ongoing viability within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park.</w:t>
      </w:r>
    </w:p>
    <w:p w14:paraId="56DC21F8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31"/>
        <w:ind w:left="840" w:hanging="721"/>
      </w:pPr>
      <w:bookmarkStart w:id="13" w:name="_TOC_250045"/>
      <w:bookmarkEnd w:id="13"/>
      <w:r>
        <w:rPr>
          <w:color w:val="231F20"/>
        </w:rPr>
        <w:t>Education</w:t>
      </w:r>
    </w:p>
    <w:p w14:paraId="56DC21F9" w14:textId="77777777" w:rsidR="00CD49A0" w:rsidRDefault="00E668C0">
      <w:pPr>
        <w:pStyle w:val="ListParagraph"/>
        <w:numPr>
          <w:ilvl w:val="0"/>
          <w:numId w:val="8"/>
        </w:numPr>
        <w:tabs>
          <w:tab w:val="left" w:pos="574"/>
          <w:tab w:val="left" w:pos="575"/>
        </w:tabs>
        <w:spacing w:before="164" w:line="252" w:lineRule="auto"/>
        <w:ind w:right="12860"/>
        <w:rPr>
          <w:sz w:val="20"/>
        </w:rPr>
      </w:pPr>
      <w:r>
        <w:rPr>
          <w:color w:val="231F20"/>
          <w:sz w:val="20"/>
        </w:rPr>
        <w:t>Interpretation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social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stories,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plant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collections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sustainable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gardening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is limited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those visitors not participating in formal programs.</w:t>
      </w:r>
    </w:p>
    <w:p w14:paraId="56DC21FA" w14:textId="77777777" w:rsidR="00CD49A0" w:rsidRDefault="00E668C0">
      <w:pPr>
        <w:pStyle w:val="ListParagraph"/>
        <w:numPr>
          <w:ilvl w:val="0"/>
          <w:numId w:val="8"/>
        </w:numPr>
        <w:tabs>
          <w:tab w:val="left" w:pos="574"/>
          <w:tab w:val="left" w:pos="575"/>
        </w:tabs>
        <w:spacing w:before="111" w:line="252" w:lineRule="auto"/>
        <w:ind w:right="1286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demand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scope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education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programs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lack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facilities.</w:t>
      </w:r>
    </w:p>
    <w:p w14:paraId="56DC21FB" w14:textId="77777777" w:rsidR="00CD49A0" w:rsidRDefault="00E668C0">
      <w:pPr>
        <w:pStyle w:val="ListParagraph"/>
        <w:numPr>
          <w:ilvl w:val="0"/>
          <w:numId w:val="8"/>
        </w:numPr>
        <w:tabs>
          <w:tab w:val="left" w:pos="574"/>
          <w:tab w:val="left" w:pos="575"/>
        </w:tabs>
        <w:spacing w:before="112" w:line="252" w:lineRule="auto"/>
        <w:ind w:right="12860"/>
        <w:rPr>
          <w:sz w:val="20"/>
        </w:rPr>
      </w:pPr>
      <w:r>
        <w:rPr>
          <w:color w:val="231F20"/>
          <w:sz w:val="20"/>
        </w:rPr>
        <w:t>Visitors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appreciate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signiﬁcance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various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elements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Botanic Gardens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due to the lack of visitor interpretation.</w:t>
      </w:r>
    </w:p>
    <w:p w14:paraId="56DC21FC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32"/>
        <w:ind w:left="840" w:hanging="721"/>
      </w:pPr>
      <w:bookmarkStart w:id="14" w:name="_TOC_250044"/>
      <w:bookmarkEnd w:id="14"/>
      <w:r>
        <w:rPr>
          <w:color w:val="231F20"/>
        </w:rPr>
        <w:t>Existing Buildings</w:t>
      </w:r>
    </w:p>
    <w:p w14:paraId="56DC21FD" w14:textId="77777777" w:rsidR="00CD49A0" w:rsidRDefault="00E668C0">
      <w:pPr>
        <w:pStyle w:val="ListParagraph"/>
        <w:numPr>
          <w:ilvl w:val="0"/>
          <w:numId w:val="7"/>
        </w:numPr>
        <w:tabs>
          <w:tab w:val="left" w:pos="574"/>
          <w:tab w:val="left" w:pos="575"/>
        </w:tabs>
        <w:spacing w:before="164" w:line="252" w:lineRule="auto"/>
        <w:ind w:right="12859"/>
        <w:rPr>
          <w:sz w:val="20"/>
        </w:rPr>
      </w:pPr>
      <w:r>
        <w:rPr>
          <w:color w:val="231F20"/>
          <w:sz w:val="20"/>
        </w:rPr>
        <w:t>Public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toilets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Howard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Glover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Reserve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locked,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making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them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unavailable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adjacent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grounds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used by local sporting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clubs.</w:t>
      </w:r>
    </w:p>
    <w:p w14:paraId="56DC21FE" w14:textId="77777777" w:rsidR="00CD49A0" w:rsidRDefault="00E668C0">
      <w:pPr>
        <w:pStyle w:val="ListParagraph"/>
        <w:numPr>
          <w:ilvl w:val="0"/>
          <w:numId w:val="7"/>
        </w:numPr>
        <w:tabs>
          <w:tab w:val="left" w:pos="574"/>
          <w:tab w:val="left" w:pos="575"/>
        </w:tabs>
        <w:spacing w:before="112" w:line="252" w:lineRule="auto"/>
        <w:ind w:right="1286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meeting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rooms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insufﬁcient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high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demand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groups.</w:t>
      </w:r>
    </w:p>
    <w:p w14:paraId="56DC21FF" w14:textId="77777777" w:rsidR="00CD49A0" w:rsidRDefault="00E668C0">
      <w:pPr>
        <w:pStyle w:val="ListParagraph"/>
        <w:numPr>
          <w:ilvl w:val="0"/>
          <w:numId w:val="7"/>
        </w:numPr>
        <w:tabs>
          <w:tab w:val="left" w:pos="574"/>
          <w:tab w:val="left" w:pos="575"/>
        </w:tabs>
        <w:spacing w:before="111" w:line="252" w:lineRule="auto"/>
        <w:ind w:right="1286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current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public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toilets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temporary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been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43"/>
          <w:sz w:val="20"/>
        </w:rPr>
        <w:t xml:space="preserve">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years.</w:t>
      </w:r>
    </w:p>
    <w:p w14:paraId="56DC2200" w14:textId="77777777" w:rsidR="00CD49A0" w:rsidRDefault="00CD49A0">
      <w:pPr>
        <w:spacing w:line="252" w:lineRule="auto"/>
        <w:rPr>
          <w:sz w:val="20"/>
        </w:rPr>
        <w:sectPr w:rsidR="00CD49A0">
          <w:footerReference w:type="even" r:id="rId122"/>
          <w:footerReference w:type="default" r:id="rId123"/>
          <w:pgSz w:w="23820" w:h="16840" w:orient="landscape"/>
          <w:pgMar w:top="420" w:right="740" w:bottom="1580" w:left="1580" w:header="0" w:footer="1392" w:gutter="0"/>
          <w:pgNumType w:start="24"/>
          <w:cols w:space="720"/>
        </w:sectPr>
      </w:pPr>
    </w:p>
    <w:p w14:paraId="56DC2201" w14:textId="77777777" w:rsidR="00CD49A0" w:rsidRDefault="00E668C0">
      <w:pPr>
        <w:pStyle w:val="BodyText"/>
      </w:pPr>
      <w:r>
        <w:lastRenderedPageBreak/>
        <w:pict w14:anchorId="56DC2CDA">
          <v:shape id="_x0000_s1281" type="#_x0000_t136" style="position:absolute;margin-left:788.1pt;margin-top:743.5pt;width:296pt;height:12pt;rotation:359;z-index:-1986611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02" w14:textId="77777777" w:rsidR="00CD49A0" w:rsidRDefault="00CD49A0">
      <w:pPr>
        <w:pStyle w:val="BodyText"/>
      </w:pPr>
    </w:p>
    <w:p w14:paraId="56DC2203" w14:textId="77777777" w:rsidR="00CD49A0" w:rsidRDefault="00CD49A0">
      <w:pPr>
        <w:pStyle w:val="BodyText"/>
      </w:pPr>
    </w:p>
    <w:p w14:paraId="56DC2204" w14:textId="77777777" w:rsidR="00CD49A0" w:rsidRDefault="00CD49A0">
      <w:pPr>
        <w:pStyle w:val="BodyText"/>
      </w:pPr>
    </w:p>
    <w:p w14:paraId="56DC2205" w14:textId="77777777" w:rsidR="00CD49A0" w:rsidRDefault="00CD49A0">
      <w:pPr>
        <w:pStyle w:val="BodyText"/>
      </w:pPr>
    </w:p>
    <w:p w14:paraId="56DC2206" w14:textId="77777777" w:rsidR="00CD49A0" w:rsidRDefault="00CD49A0">
      <w:pPr>
        <w:pStyle w:val="BodyText"/>
        <w:spacing w:before="7"/>
        <w:rPr>
          <w:sz w:val="25"/>
        </w:rPr>
      </w:pPr>
    </w:p>
    <w:p w14:paraId="56DC2207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ind w:left="826" w:hanging="721"/>
      </w:pPr>
      <w:r>
        <w:pict w14:anchorId="56DC2CDB">
          <v:group id="docshapegroup136" o:spid="_x0000_s1277" style="position:absolute;left:0;text-align:left;margin-left:1074.85pt;margin-top:-71.8pt;width:37.1pt;height:78.2pt;z-index:15808512;mso-position-horizontal-relative:page" coordorigin="21497,-1436" coordsize="742,1564">
            <v:shape id="docshape137" o:spid="_x0000_s1280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138" o:spid="_x0000_s1279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139" o:spid="_x0000_s1278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09024" behindDoc="0" locked="0" layoutInCell="1" allowOverlap="1" wp14:anchorId="56DC2CDC" wp14:editId="56DC2CDD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18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72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_TOC_250043"/>
      <w:bookmarkEnd w:id="15"/>
      <w:r>
        <w:rPr>
          <w:color w:val="231F20"/>
        </w:rPr>
        <w:t>Infrastructure</w:t>
      </w:r>
    </w:p>
    <w:p w14:paraId="56DC2208" w14:textId="77777777" w:rsidR="00CD49A0" w:rsidRDefault="00E668C0">
      <w:pPr>
        <w:pStyle w:val="ListParagraph"/>
        <w:numPr>
          <w:ilvl w:val="0"/>
          <w:numId w:val="6"/>
        </w:numPr>
        <w:tabs>
          <w:tab w:val="left" w:pos="561"/>
        </w:tabs>
        <w:spacing w:before="164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Car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parking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generally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informal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undeﬁned.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Parking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often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occurs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wherever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space</w:t>
      </w:r>
      <w:r>
        <w:rPr>
          <w:color w:val="231F20"/>
          <w:spacing w:val="-7"/>
          <w:sz w:val="20"/>
        </w:rPr>
        <w:t xml:space="preserve"> </w:t>
      </w:r>
      <w:proofErr w:type="gramStart"/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close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proximity to</w:t>
      </w:r>
      <w:proofErr w:type="gramEnd"/>
      <w:r>
        <w:rPr>
          <w:color w:val="231F20"/>
          <w:sz w:val="20"/>
        </w:rPr>
        <w:t xml:space="preserve"> facilities.</w:t>
      </w:r>
    </w:p>
    <w:p w14:paraId="56DC2209" w14:textId="77777777" w:rsidR="00CD49A0" w:rsidRDefault="00E668C0">
      <w:pPr>
        <w:pStyle w:val="ListParagraph"/>
        <w:numPr>
          <w:ilvl w:val="0"/>
          <w:numId w:val="6"/>
        </w:numPr>
        <w:tabs>
          <w:tab w:val="left" w:pos="561"/>
        </w:tabs>
        <w:spacing w:before="111" w:line="252" w:lineRule="auto"/>
        <w:ind w:right="12872"/>
        <w:jc w:val="both"/>
        <w:rPr>
          <w:sz w:val="20"/>
        </w:rPr>
      </w:pPr>
      <w:r>
        <w:rPr>
          <w:color w:val="231F20"/>
          <w:sz w:val="20"/>
        </w:rPr>
        <w:t>Car parks are generally unsealed, resulting in incidences of poorly identiﬁed layout, non-conforming disabled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spaces, uncontrolled ‘overﬂow’ into parkland, excessive dust, ongoing maintenance requirements and poor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environmental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conditions, particularly relating to run-off.</w:t>
      </w:r>
    </w:p>
    <w:p w14:paraId="56DC220A" w14:textId="77777777" w:rsidR="00CD49A0" w:rsidRDefault="00E668C0">
      <w:pPr>
        <w:pStyle w:val="ListParagraph"/>
        <w:numPr>
          <w:ilvl w:val="0"/>
          <w:numId w:val="6"/>
        </w:numPr>
        <w:tabs>
          <w:tab w:val="left" w:pos="561"/>
        </w:tabs>
        <w:spacing w:before="111"/>
        <w:ind w:hanging="285"/>
        <w:jc w:val="both"/>
        <w:rPr>
          <w:sz w:val="20"/>
        </w:rPr>
      </w:pPr>
      <w:r>
        <w:rPr>
          <w:color w:val="231F20"/>
          <w:sz w:val="20"/>
        </w:rPr>
        <w:t>Directional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signage within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park is ineffective,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both vehicles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pedestrians.</w:t>
      </w:r>
    </w:p>
    <w:p w14:paraId="56DC220B" w14:textId="77777777" w:rsidR="00CD49A0" w:rsidRDefault="00E668C0">
      <w:pPr>
        <w:pStyle w:val="ListParagraph"/>
        <w:numPr>
          <w:ilvl w:val="0"/>
          <w:numId w:val="6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 xml:space="preserve">Vehicular intersections within the park are poorly sign-posted and hence confusing for motorists, </w:t>
      </w:r>
      <w:proofErr w:type="gramStart"/>
      <w:r>
        <w:rPr>
          <w:color w:val="231F20"/>
          <w:sz w:val="20"/>
        </w:rPr>
        <w:t>cyclists</w:t>
      </w:r>
      <w:proofErr w:type="gramEnd"/>
      <w:r>
        <w:rPr>
          <w:color w:val="231F20"/>
          <w:sz w:val="20"/>
        </w:rPr>
        <w:t xml:space="preserve"> an</w:t>
      </w:r>
      <w:r>
        <w:rPr>
          <w:color w:val="231F20"/>
          <w:sz w:val="20"/>
        </w:rPr>
        <w:t>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pedestrians.</w:t>
      </w:r>
    </w:p>
    <w:p w14:paraId="56DC220C" w14:textId="77777777" w:rsidR="00CD49A0" w:rsidRDefault="00E668C0">
      <w:pPr>
        <w:pStyle w:val="ListParagraph"/>
        <w:numPr>
          <w:ilvl w:val="0"/>
          <w:numId w:val="6"/>
        </w:numPr>
        <w:tabs>
          <w:tab w:val="left" w:pos="561"/>
        </w:tabs>
        <w:spacing w:before="111"/>
        <w:ind w:hanging="285"/>
        <w:jc w:val="both"/>
        <w:rPr>
          <w:sz w:val="20"/>
        </w:rPr>
      </w:pPr>
      <w:r>
        <w:rPr>
          <w:color w:val="231F20"/>
          <w:sz w:val="20"/>
        </w:rPr>
        <w:t>Many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paths, road crossings and facilities are not DDA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compliant.</w:t>
      </w:r>
    </w:p>
    <w:p w14:paraId="56DC220D" w14:textId="77777777" w:rsidR="00CD49A0" w:rsidRDefault="00E668C0">
      <w:pPr>
        <w:pStyle w:val="ListParagraph"/>
        <w:numPr>
          <w:ilvl w:val="0"/>
          <w:numId w:val="6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Coordination between the locations of key leisure activity nodes and logical and convenient infrastructure 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generally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poor.</w:t>
      </w:r>
    </w:p>
    <w:p w14:paraId="56DC220E" w14:textId="77777777" w:rsidR="00CD49A0" w:rsidRDefault="00E668C0">
      <w:pPr>
        <w:pStyle w:val="ListParagraph"/>
        <w:numPr>
          <w:ilvl w:val="0"/>
          <w:numId w:val="6"/>
        </w:numPr>
        <w:tabs>
          <w:tab w:val="left" w:pos="559"/>
          <w:tab w:val="left" w:pos="561"/>
        </w:tabs>
        <w:spacing w:before="111"/>
        <w:ind w:hanging="285"/>
        <w:rPr>
          <w:sz w:val="20"/>
        </w:rPr>
      </w:pPr>
      <w:r>
        <w:rPr>
          <w:color w:val="231F20"/>
          <w:sz w:val="20"/>
        </w:rPr>
        <w:t>Picnic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facilities are generally in poor condition </w:t>
      </w:r>
      <w:r>
        <w:rPr>
          <w:color w:val="231F20"/>
          <w:sz w:val="20"/>
        </w:rPr>
        <w:t>and do not satisfy demand during peak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times.</w:t>
      </w:r>
    </w:p>
    <w:p w14:paraId="56DC220F" w14:textId="77777777" w:rsidR="00CD49A0" w:rsidRDefault="00E668C0">
      <w:pPr>
        <w:pStyle w:val="ListParagraph"/>
        <w:numPr>
          <w:ilvl w:val="0"/>
          <w:numId w:val="6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Seating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and shelter </w:t>
      </w:r>
      <w:proofErr w:type="gramStart"/>
      <w:r>
        <w:rPr>
          <w:color w:val="231F20"/>
          <w:sz w:val="20"/>
        </w:rPr>
        <w:t>is</w:t>
      </w:r>
      <w:proofErr w:type="gramEnd"/>
      <w:r>
        <w:rPr>
          <w:color w:val="231F20"/>
          <w:sz w:val="20"/>
        </w:rPr>
        <w:t xml:space="preserve"> required around the sporting ovals.</w:t>
      </w:r>
    </w:p>
    <w:p w14:paraId="56DC2210" w14:textId="77777777" w:rsidR="00CD49A0" w:rsidRDefault="00E668C0">
      <w:pPr>
        <w:pStyle w:val="ListParagraph"/>
        <w:numPr>
          <w:ilvl w:val="0"/>
          <w:numId w:val="6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Open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ﬁ</w:t>
      </w:r>
      <w:r>
        <w:rPr>
          <w:color w:val="231F20"/>
          <w:sz w:val="20"/>
        </w:rPr>
        <w:t>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BBQ’s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near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Ryrie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Street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present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ﬁ</w:t>
      </w:r>
      <w:r>
        <w:rPr>
          <w:color w:val="231F20"/>
          <w:sz w:val="20"/>
        </w:rPr>
        <w:t>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risk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generally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unsightly.</w:t>
      </w:r>
    </w:p>
    <w:p w14:paraId="56DC2211" w14:textId="77777777" w:rsidR="00CD49A0" w:rsidRDefault="00E668C0">
      <w:pPr>
        <w:pStyle w:val="ListParagraph"/>
        <w:numPr>
          <w:ilvl w:val="0"/>
          <w:numId w:val="6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Lighting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minimal throughout the park.</w:t>
      </w:r>
    </w:p>
    <w:p w14:paraId="56DC2212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spacing w:before="145"/>
        <w:ind w:left="826" w:hanging="721"/>
      </w:pPr>
      <w:bookmarkStart w:id="16" w:name="_TOC_250042"/>
      <w:r>
        <w:rPr>
          <w:color w:val="231F20"/>
        </w:rPr>
        <w:t>Possible Future</w:t>
      </w:r>
      <w:r>
        <w:rPr>
          <w:color w:val="231F20"/>
          <w:spacing w:val="-1"/>
        </w:rPr>
        <w:t xml:space="preserve"> </w:t>
      </w:r>
      <w:bookmarkEnd w:id="16"/>
      <w:r>
        <w:rPr>
          <w:color w:val="231F20"/>
        </w:rPr>
        <w:t>Developments</w:t>
      </w:r>
    </w:p>
    <w:p w14:paraId="56DC2213" w14:textId="77777777" w:rsidR="00CD49A0" w:rsidRDefault="00E668C0">
      <w:pPr>
        <w:pStyle w:val="ListParagraph"/>
        <w:numPr>
          <w:ilvl w:val="0"/>
          <w:numId w:val="5"/>
        </w:numPr>
        <w:tabs>
          <w:tab w:val="left" w:pos="561"/>
        </w:tabs>
        <w:spacing w:before="164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 xml:space="preserve">The Corio Bay foreshore – within Eastern Park – is one of </w:t>
      </w:r>
      <w:proofErr w:type="gramStart"/>
      <w:r>
        <w:rPr>
          <w:color w:val="231F20"/>
          <w:sz w:val="20"/>
        </w:rPr>
        <w:t>a number of</w:t>
      </w:r>
      <w:proofErr w:type="gramEnd"/>
      <w:r>
        <w:rPr>
          <w:color w:val="231F20"/>
          <w:sz w:val="20"/>
        </w:rPr>
        <w:t xml:space="preserve"> potential sites within central Geelong for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the establishment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the Geelong Mineral Springs Bath House.</w:t>
      </w:r>
    </w:p>
    <w:p w14:paraId="56DC2214" w14:textId="77777777" w:rsidR="00CD49A0" w:rsidRDefault="00E668C0">
      <w:pPr>
        <w:pStyle w:val="ListParagraph"/>
        <w:numPr>
          <w:ilvl w:val="0"/>
          <w:numId w:val="5"/>
        </w:numPr>
        <w:tabs>
          <w:tab w:val="left" w:pos="561"/>
        </w:tabs>
        <w:spacing w:before="111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A proposal for the redevelopment of the Walter Conservatory within th</w:t>
      </w:r>
      <w:r>
        <w:rPr>
          <w:color w:val="231F20"/>
          <w:sz w:val="20"/>
        </w:rPr>
        <w:t>e Geelong Botanic Gardens as a ‘Café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Restaurant’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has been prepared on behalf of the Friends of the Geelong Botanic Gardens.</w:t>
      </w:r>
    </w:p>
    <w:p w14:paraId="56DC2215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spacing w:before="133"/>
        <w:ind w:left="826" w:hanging="721"/>
      </w:pPr>
      <w:bookmarkStart w:id="17" w:name="_TOC_250041"/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"/>
        </w:rPr>
        <w:t xml:space="preserve"> </w:t>
      </w:r>
      <w:bookmarkEnd w:id="17"/>
      <w:r>
        <w:rPr>
          <w:color w:val="231F20"/>
        </w:rPr>
        <w:t>Policies</w:t>
      </w:r>
    </w:p>
    <w:p w14:paraId="56DC2216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63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Walter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Conservatory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Café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Restaurant</w:t>
      </w:r>
      <w:r>
        <w:rPr>
          <w:i/>
          <w:color w:val="231F20"/>
          <w:spacing w:val="1"/>
          <w:sz w:val="20"/>
        </w:rPr>
        <w:t xml:space="preserve"> </w:t>
      </w:r>
      <w:r>
        <w:rPr>
          <w:i/>
          <w:color w:val="231F20"/>
          <w:sz w:val="20"/>
        </w:rPr>
        <w:t>Proposal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recommends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redevelopment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existing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Walter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</w:t>
      </w:r>
      <w:r>
        <w:rPr>
          <w:color w:val="231F20"/>
          <w:sz w:val="20"/>
        </w:rPr>
        <w:t xml:space="preserve">nservatory building within the Botanic Gardens into a </w:t>
      </w:r>
      <w:proofErr w:type="gramStart"/>
      <w:r>
        <w:rPr>
          <w:color w:val="231F20"/>
          <w:sz w:val="20"/>
        </w:rPr>
        <w:t>high quality</w:t>
      </w:r>
      <w:proofErr w:type="gramEnd"/>
      <w:r>
        <w:rPr>
          <w:color w:val="231F20"/>
          <w:sz w:val="20"/>
        </w:rPr>
        <w:t xml:space="preserve"> café restaurant and kiosk with associated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public amenities.</w:t>
      </w:r>
    </w:p>
    <w:p w14:paraId="56DC2217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i/>
          <w:color w:val="231F20"/>
          <w:sz w:val="20"/>
        </w:rPr>
        <w:t xml:space="preserve">Walking More Walking Safely </w:t>
      </w:r>
      <w:r>
        <w:rPr>
          <w:color w:val="231F20"/>
          <w:sz w:val="20"/>
        </w:rPr>
        <w:t>Final Report identiﬁed Eastern Park as a Grade One walking trail, where Grade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One entails:</w:t>
      </w:r>
    </w:p>
    <w:p w14:paraId="56DC2218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1"/>
        <w:jc w:val="both"/>
        <w:rPr>
          <w:sz w:val="20"/>
        </w:rPr>
      </w:pPr>
      <w:r>
        <w:rPr>
          <w:color w:val="231F20"/>
          <w:sz w:val="20"/>
        </w:rPr>
        <w:t>Surface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z w:val="20"/>
        </w:rPr>
        <w:t xml:space="preserve"> sealed or granitic and in excellent condition,</w:t>
      </w:r>
    </w:p>
    <w:p w14:paraId="56DC2219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jc w:val="both"/>
        <w:rPr>
          <w:sz w:val="20"/>
        </w:rPr>
      </w:pPr>
      <w:r>
        <w:rPr>
          <w:color w:val="231F20"/>
          <w:sz w:val="20"/>
        </w:rPr>
        <w:t>Seating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at regular intervals,</w:t>
      </w:r>
    </w:p>
    <w:p w14:paraId="56DC221A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jc w:val="both"/>
        <w:rPr>
          <w:sz w:val="20"/>
        </w:rPr>
      </w:pPr>
      <w:r>
        <w:rPr>
          <w:color w:val="231F20"/>
          <w:sz w:val="20"/>
        </w:rPr>
        <w:t>Shelter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structure provided at midway points of walks,</w:t>
      </w:r>
    </w:p>
    <w:p w14:paraId="56DC221B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line="252" w:lineRule="auto"/>
        <w:ind w:right="13202"/>
        <w:rPr>
          <w:sz w:val="20"/>
        </w:rPr>
      </w:pPr>
      <w:r>
        <w:rPr>
          <w:color w:val="231F20"/>
          <w:sz w:val="20"/>
        </w:rPr>
        <w:t>Signage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z w:val="20"/>
        </w:rPr>
        <w:t>includes:</w:t>
      </w:r>
      <w:proofErr w:type="gramEnd"/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map,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identiﬁcation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50-60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minute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circuits,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level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difﬁculty,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wheelchair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accessibility,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availability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drinking water, toilets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shelter.</w:t>
      </w:r>
    </w:p>
    <w:p w14:paraId="56DC221C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1"/>
        <w:jc w:val="both"/>
        <w:rPr>
          <w:sz w:val="20"/>
        </w:rPr>
      </w:pPr>
      <w:r>
        <w:rPr>
          <w:color w:val="231F20"/>
          <w:sz w:val="20"/>
        </w:rPr>
        <w:t>Distance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markers embedded on track.</w:t>
      </w:r>
    </w:p>
    <w:p w14:paraId="56DC221D" w14:textId="77777777" w:rsidR="00CD49A0" w:rsidRDefault="00E668C0">
      <w:pPr>
        <w:pStyle w:val="ListParagraph"/>
        <w:numPr>
          <w:ilvl w:val="0"/>
          <w:numId w:val="4"/>
        </w:numPr>
        <w:tabs>
          <w:tab w:val="left" w:pos="605"/>
          <w:tab w:val="left" w:pos="606"/>
        </w:tabs>
        <w:ind w:left="605" w:hanging="330"/>
        <w:rPr>
          <w:sz w:val="20"/>
        </w:rPr>
      </w:pPr>
      <w:r>
        <w:rPr>
          <w:i/>
          <w:color w:val="231F20"/>
          <w:sz w:val="20"/>
        </w:rPr>
        <w:t>Study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 xml:space="preserve">of Open Space Networks </w:t>
      </w:r>
      <w:r>
        <w:rPr>
          <w:color w:val="231F20"/>
          <w:sz w:val="20"/>
        </w:rPr>
        <w:t>recommends:</w:t>
      </w:r>
    </w:p>
    <w:p w14:paraId="56DC221E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line="252" w:lineRule="auto"/>
        <w:ind w:right="13424"/>
        <w:rPr>
          <w:sz w:val="20"/>
        </w:rPr>
      </w:pPr>
      <w:r>
        <w:rPr>
          <w:color w:val="231F20"/>
          <w:sz w:val="20"/>
        </w:rPr>
        <w:t>Initiating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program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color w:val="231F20"/>
          <w:sz w:val="20"/>
        </w:rPr>
        <w:t>minimise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conﬂicts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cyclists,</w:t>
      </w:r>
      <w:r>
        <w:rPr>
          <w:color w:val="231F20"/>
          <w:spacing w:val="-2"/>
          <w:sz w:val="20"/>
        </w:rPr>
        <w:t xml:space="preserve"> </w:t>
      </w:r>
      <w:proofErr w:type="gramStart"/>
      <w:r>
        <w:rPr>
          <w:color w:val="231F20"/>
          <w:sz w:val="20"/>
        </w:rPr>
        <w:t>pedestrians</w:t>
      </w:r>
      <w:proofErr w:type="gram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foreshore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users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coastal trails.</w:t>
      </w:r>
    </w:p>
    <w:p w14:paraId="56DC221F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2" w:line="252" w:lineRule="auto"/>
        <w:ind w:right="13199"/>
        <w:rPr>
          <w:sz w:val="20"/>
        </w:rPr>
      </w:pPr>
      <w:r>
        <w:rPr>
          <w:color w:val="231F20"/>
          <w:sz w:val="20"/>
        </w:rPr>
        <w:t>Development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new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trails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off-road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trails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achieved,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develop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them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wildlife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corridors.</w:t>
      </w:r>
    </w:p>
    <w:p w14:paraId="56DC2220" w14:textId="77777777" w:rsidR="00CD49A0" w:rsidRDefault="00CD49A0">
      <w:pPr>
        <w:spacing w:line="252" w:lineRule="auto"/>
        <w:rPr>
          <w:sz w:val="20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221" w14:textId="77777777" w:rsidR="00CD49A0" w:rsidRDefault="00E668C0">
      <w:pPr>
        <w:pStyle w:val="BodyText"/>
      </w:pPr>
      <w:r>
        <w:lastRenderedPageBreak/>
        <w:pict w14:anchorId="56DC2CDE">
          <v:shape id="_x0000_s1276" type="#_x0000_t136" style="position:absolute;margin-left:86.65pt;margin-top:781.85pt;width:296pt;height:12pt;rotation:359;z-index:1581107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22" w14:textId="77777777" w:rsidR="00CD49A0" w:rsidRDefault="00CD49A0">
      <w:pPr>
        <w:pStyle w:val="BodyText"/>
      </w:pPr>
    </w:p>
    <w:p w14:paraId="56DC2223" w14:textId="77777777" w:rsidR="00CD49A0" w:rsidRDefault="00CD49A0">
      <w:pPr>
        <w:pStyle w:val="BodyText"/>
      </w:pPr>
    </w:p>
    <w:p w14:paraId="56DC2224" w14:textId="77777777" w:rsidR="00CD49A0" w:rsidRDefault="00CD49A0">
      <w:pPr>
        <w:pStyle w:val="BodyText"/>
      </w:pPr>
    </w:p>
    <w:p w14:paraId="56DC2225" w14:textId="77777777" w:rsidR="00CD49A0" w:rsidRDefault="00CD49A0">
      <w:pPr>
        <w:pStyle w:val="BodyText"/>
      </w:pPr>
    </w:p>
    <w:p w14:paraId="56DC2226" w14:textId="77777777" w:rsidR="00CD49A0" w:rsidRDefault="00CD49A0">
      <w:pPr>
        <w:pStyle w:val="BodyText"/>
        <w:spacing w:before="7"/>
        <w:rPr>
          <w:sz w:val="23"/>
        </w:rPr>
      </w:pPr>
    </w:p>
    <w:p w14:paraId="56DC2227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30" w:line="252" w:lineRule="auto"/>
        <w:ind w:right="12860"/>
        <w:jc w:val="both"/>
        <w:rPr>
          <w:sz w:val="20"/>
        </w:rPr>
      </w:pPr>
      <w:r>
        <w:pict w14:anchorId="56DC2CDF">
          <v:group id="docshapegroup140" o:spid="_x0000_s1272" style="position:absolute;left:0;text-align:left;margin-left:1074.85pt;margin-top:-70.65pt;width:37.1pt;height:78.2pt;z-index:15810048;mso-position-horizontal-relative:page" coordorigin="21497,-1413" coordsize="742,1564">
            <v:shape id="docshape141" o:spid="_x0000_s1275" style="position:absolute;left:22051;top:-382;width:188;height:532" coordorigin="22051,-382" coordsize="188,532" path="m22238,150r,-532l22051,-360r80,510l22238,150xe" fillcolor="#ef4039" stroked="f">
              <v:path arrowok="t"/>
            </v:shape>
            <v:shape id="docshape142" o:spid="_x0000_s1274" style="position:absolute;left:21497;top:-351;width:556;height:501" coordorigin="21497,-351" coordsize="556,501" path="m22052,150r-78,-501l21497,-295r,445l22052,150xe" fillcolor="#5c6469" stroked="f">
              <v:path arrowok="t"/>
            </v:shape>
            <v:shape id="docshape143" o:spid="_x0000_s1273" style="position:absolute;left:21497;top:-1413;width:742;height:1046" coordorigin="21497,-1413" coordsize="742,1046" path="m22238,-455r,-958l21497,-1413r,1045l22238,-455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0560" behindDoc="0" locked="0" layoutInCell="1" allowOverlap="1" wp14:anchorId="56DC2CE0" wp14:editId="56DC2CE1">
            <wp:simplePos x="0" y="0"/>
            <wp:positionH relativeFrom="page">
              <wp:posOffset>13650594</wp:posOffset>
            </wp:positionH>
            <wp:positionV relativeFrom="paragraph">
              <wp:posOffset>158256</wp:posOffset>
            </wp:positionV>
            <wp:extent cx="470915" cy="109461"/>
            <wp:effectExtent l="0" t="0" r="0" b="0"/>
            <wp:wrapNone/>
            <wp:docPr id="18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z w:val="20"/>
        </w:rPr>
        <w:t>Corio Bay Coastal Action Plan</w:t>
      </w:r>
      <w:r>
        <w:rPr>
          <w:i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includes the following objectives for Central Geelong, includi</w:t>
      </w:r>
      <w:r>
        <w:rPr>
          <w:color w:val="231F20"/>
          <w:sz w:val="20"/>
        </w:rPr>
        <w:t>ng the shoreline of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Eastern Park:</w:t>
      </w:r>
    </w:p>
    <w:p w14:paraId="56DC2228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1"/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continue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improve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water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quality.</w:t>
      </w:r>
    </w:p>
    <w:p w14:paraId="56DC2229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improve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infrastructure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recreation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tourism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users.</w:t>
      </w:r>
    </w:p>
    <w:p w14:paraId="56DC222A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ensure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marine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ecosystem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protected.</w:t>
      </w:r>
    </w:p>
    <w:p w14:paraId="56DC222B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improve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degraded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quality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Limeburner’s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area.</w:t>
      </w:r>
    </w:p>
    <w:p w14:paraId="56DC222C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improve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public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access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along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foreshore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safe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environment.</w:t>
      </w:r>
    </w:p>
    <w:p w14:paraId="56DC222D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23"/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manage</w:t>
      </w:r>
      <w:r>
        <w:rPr>
          <w:color w:val="231F20"/>
          <w:spacing w:val="-2"/>
          <w:sz w:val="20"/>
        </w:rPr>
        <w:t xml:space="preserve"> </w:t>
      </w:r>
      <w:proofErr w:type="gramStart"/>
      <w:r>
        <w:rPr>
          <w:color w:val="231F20"/>
          <w:sz w:val="20"/>
        </w:rPr>
        <w:t>water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based</w:t>
      </w:r>
      <w:proofErr w:type="gram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recreation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beneﬁt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users.</w:t>
      </w:r>
    </w:p>
    <w:p w14:paraId="56DC222E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review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develop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consistent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standards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leasing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licensing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foreshore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users.</w:t>
      </w:r>
    </w:p>
    <w:p w14:paraId="56DC222F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investigate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proposed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mineral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springs.</w:t>
      </w:r>
    </w:p>
    <w:p w14:paraId="56DC2230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0"/>
          <w:tab w:val="left" w:pos="561"/>
        </w:tabs>
        <w:ind w:hanging="285"/>
        <w:rPr>
          <w:sz w:val="20"/>
        </w:rPr>
      </w:pPr>
      <w:r>
        <w:rPr>
          <w:i/>
          <w:color w:val="231F20"/>
          <w:w w:val="95"/>
          <w:sz w:val="20"/>
        </w:rPr>
        <w:t>Corio</w:t>
      </w:r>
      <w:r>
        <w:rPr>
          <w:i/>
          <w:color w:val="231F20"/>
          <w:spacing w:val="2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Bay</w:t>
      </w:r>
      <w:r>
        <w:rPr>
          <w:i/>
          <w:color w:val="231F20"/>
          <w:spacing w:val="22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Coastal</w:t>
      </w:r>
      <w:r>
        <w:rPr>
          <w:i/>
          <w:color w:val="231F20"/>
          <w:spacing w:val="5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Action</w:t>
      </w:r>
      <w:r>
        <w:rPr>
          <w:i/>
          <w:color w:val="231F20"/>
          <w:spacing w:val="23"/>
          <w:w w:val="95"/>
          <w:sz w:val="20"/>
        </w:rPr>
        <w:t xml:space="preserve"> </w:t>
      </w:r>
      <w:r>
        <w:rPr>
          <w:i/>
          <w:color w:val="231F20"/>
          <w:w w:val="95"/>
          <w:sz w:val="20"/>
        </w:rPr>
        <w:t>Plan</w:t>
      </w:r>
      <w:r>
        <w:rPr>
          <w:i/>
          <w:color w:val="231F20"/>
          <w:spacing w:val="86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following</w:t>
      </w:r>
      <w:r>
        <w:rPr>
          <w:color w:val="231F20"/>
          <w:spacing w:val="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speciﬁc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objectives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shoreline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Eastern</w:t>
      </w:r>
      <w:r>
        <w:rPr>
          <w:color w:val="231F20"/>
          <w:spacing w:val="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Park:</w:t>
      </w:r>
    </w:p>
    <w:p w14:paraId="56DC2231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Promote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improve facilities for informal recreation with proposed extensions to the path network.</w:t>
      </w:r>
    </w:p>
    <w:p w14:paraId="56DC2232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Relocate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Gun Club as a means of reinstating public access to the Corio Bay foreshore.</w:t>
      </w:r>
    </w:p>
    <w:p w14:paraId="56DC2233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Promote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opportunities for interpretation of cultural sites such as the Mi</w:t>
      </w:r>
      <w:r>
        <w:rPr>
          <w:color w:val="231F20"/>
          <w:sz w:val="20"/>
        </w:rPr>
        <w:t>neral Springs and Lime Kilns.</w:t>
      </w:r>
    </w:p>
    <w:p w14:paraId="56DC2234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0"/>
          <w:tab w:val="left" w:pos="561"/>
        </w:tabs>
        <w:ind w:hanging="285"/>
        <w:rPr>
          <w:sz w:val="20"/>
        </w:rPr>
      </w:pPr>
      <w:r>
        <w:rPr>
          <w:i/>
          <w:color w:val="231F20"/>
          <w:sz w:val="20"/>
        </w:rPr>
        <w:t>Events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Precinct Feasibility and Concept Plan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notes:</w:t>
      </w:r>
    </w:p>
    <w:p w14:paraId="56DC2235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line="252" w:lineRule="auto"/>
        <w:ind w:right="12992"/>
        <w:rPr>
          <w:sz w:val="20"/>
        </w:rPr>
      </w:pPr>
      <w:r>
        <w:rPr>
          <w:color w:val="231F20"/>
          <w:sz w:val="20"/>
        </w:rPr>
        <w:t>Trafﬁc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issues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business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district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generated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events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foreshore,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therefore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important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to accommodate more events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at Eastern Park.</w:t>
      </w:r>
    </w:p>
    <w:p w14:paraId="56DC2236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1" w:line="252" w:lineRule="auto"/>
        <w:ind w:right="12968"/>
        <w:rPr>
          <w:sz w:val="20"/>
        </w:rPr>
      </w:pPr>
      <w:r>
        <w:rPr>
          <w:color w:val="231F20"/>
          <w:sz w:val="20"/>
        </w:rPr>
        <w:t>Eastern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well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suited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hosting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motor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sports,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cycling,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running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triathlon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events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could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feasibly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develop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designated car / motorcycle event area there.</w:t>
      </w:r>
    </w:p>
    <w:p w14:paraId="56DC2237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2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potential to use an oval as a heliport during events.</w:t>
      </w:r>
    </w:p>
    <w:p w14:paraId="56DC2238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23"/>
        <w:rPr>
          <w:sz w:val="20"/>
        </w:rPr>
      </w:pPr>
      <w:r>
        <w:rPr>
          <w:color w:val="231F20"/>
          <w:sz w:val="20"/>
        </w:rPr>
        <w:t>There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the opportunity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develop an Inte</w:t>
      </w:r>
      <w:r>
        <w:rPr>
          <w:color w:val="231F20"/>
          <w:sz w:val="20"/>
        </w:rPr>
        <w:t>rpretation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Centre or Visitor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Information booth.</w:t>
      </w:r>
    </w:p>
    <w:p w14:paraId="56DC2239" w14:textId="77777777" w:rsidR="00CD49A0" w:rsidRDefault="00E668C0">
      <w:pPr>
        <w:pStyle w:val="ListParagraph"/>
        <w:numPr>
          <w:ilvl w:val="0"/>
          <w:numId w:val="4"/>
        </w:numPr>
        <w:tabs>
          <w:tab w:val="left" w:pos="605"/>
          <w:tab w:val="left" w:pos="606"/>
        </w:tabs>
        <w:ind w:left="605" w:hanging="330"/>
        <w:rPr>
          <w:sz w:val="20"/>
        </w:rPr>
      </w:pPr>
      <w:r>
        <w:rPr>
          <w:i/>
          <w:color w:val="231F20"/>
          <w:sz w:val="20"/>
        </w:rPr>
        <w:t>Events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Precinct Feasibility and Concept Plan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recommends:</w:t>
      </w:r>
    </w:p>
    <w:p w14:paraId="56DC223A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line="252" w:lineRule="auto"/>
        <w:ind w:right="13231"/>
        <w:rPr>
          <w:sz w:val="20"/>
        </w:rPr>
      </w:pPr>
      <w:r>
        <w:rPr>
          <w:color w:val="231F20"/>
          <w:sz w:val="20"/>
        </w:rPr>
        <w:t>Establishing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additional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infrastructure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support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staging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selected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major,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regional,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local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community events and relieve pressure from the waterfront.</w:t>
      </w:r>
    </w:p>
    <w:p w14:paraId="56DC223B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2"/>
        <w:rPr>
          <w:sz w:val="20"/>
        </w:rPr>
      </w:pPr>
      <w:r>
        <w:rPr>
          <w:color w:val="231F20"/>
          <w:sz w:val="20"/>
        </w:rPr>
        <w:t>Adapting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Hearne Parade to accommodate motor sport events and additional parking.</w:t>
      </w:r>
    </w:p>
    <w:p w14:paraId="56DC223C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Construct a boardwalk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between Eastern Park and Eastern Beach.</w:t>
      </w:r>
    </w:p>
    <w:p w14:paraId="56DC223D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23"/>
        <w:rPr>
          <w:sz w:val="20"/>
        </w:rPr>
      </w:pPr>
      <w:r>
        <w:rPr>
          <w:color w:val="231F20"/>
          <w:sz w:val="20"/>
        </w:rPr>
        <w:t>Upgrading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foreshore to allow deep-water access.</w:t>
      </w:r>
    </w:p>
    <w:p w14:paraId="56DC223E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rPr>
          <w:sz w:val="20"/>
        </w:rPr>
      </w:pPr>
      <w:r>
        <w:rPr>
          <w:color w:val="231F20"/>
          <w:sz w:val="20"/>
        </w:rPr>
        <w:t>Upgrading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existing car park facilities.</w:t>
      </w:r>
    </w:p>
    <w:p w14:paraId="56DC223F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line="252" w:lineRule="auto"/>
        <w:ind w:right="12859"/>
        <w:jc w:val="both"/>
        <w:rPr>
          <w:sz w:val="20"/>
        </w:rPr>
      </w:pPr>
      <w:r>
        <w:rPr>
          <w:i/>
          <w:color w:val="231F20"/>
          <w:w w:val="95"/>
          <w:sz w:val="20"/>
        </w:rPr>
        <w:t xml:space="preserve">Events Precinct Feasibility and Concept Plan </w:t>
      </w:r>
      <w:r>
        <w:rPr>
          <w:color w:val="231F20"/>
          <w:w w:val="95"/>
          <w:sz w:val="20"/>
        </w:rPr>
        <w:t xml:space="preserve">found that a single </w:t>
      </w:r>
      <w:proofErr w:type="spellStart"/>
      <w:r>
        <w:rPr>
          <w:color w:val="231F20"/>
          <w:w w:val="95"/>
          <w:sz w:val="20"/>
        </w:rPr>
        <w:t>multi purpose</w:t>
      </w:r>
      <w:proofErr w:type="spellEnd"/>
      <w:r>
        <w:rPr>
          <w:color w:val="231F20"/>
          <w:w w:val="95"/>
          <w:sz w:val="20"/>
        </w:rPr>
        <w:t xml:space="preserve"> dedicated ‘event precinct’ was not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desired by the community, with a preference to individual si</w:t>
      </w:r>
      <w:r>
        <w:rPr>
          <w:color w:val="231F20"/>
          <w:sz w:val="20"/>
        </w:rPr>
        <w:t>ting of events based on intended activity, audience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 setting.</w:t>
      </w:r>
    </w:p>
    <w:p w14:paraId="56DC2240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 w:line="252" w:lineRule="auto"/>
        <w:ind w:right="12858"/>
        <w:jc w:val="both"/>
        <w:rPr>
          <w:sz w:val="20"/>
        </w:rPr>
      </w:pPr>
      <w:r>
        <w:rPr>
          <w:i/>
          <w:color w:val="231F20"/>
          <w:sz w:val="20"/>
        </w:rPr>
        <w:t xml:space="preserve">Events Precinct Feasibility and Concept Plan </w:t>
      </w:r>
      <w:r>
        <w:rPr>
          <w:color w:val="231F20"/>
          <w:sz w:val="20"/>
        </w:rPr>
        <w:t>suggests that due to the popularity of staging events on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Waterfront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opportunity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develop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high-level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event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precinct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plan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Waterfront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Park.</w:t>
      </w:r>
    </w:p>
    <w:p w14:paraId="56DC2241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0"/>
        <w:ind w:hanging="285"/>
        <w:jc w:val="both"/>
        <w:rPr>
          <w:sz w:val="20"/>
        </w:rPr>
      </w:pPr>
      <w:r>
        <w:rPr>
          <w:i/>
          <w:color w:val="231F20"/>
          <w:sz w:val="20"/>
        </w:rPr>
        <w:t>Events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Precinct Feasibility and Concept Plan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recommends upgrading the existing granitic sand running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track.</w:t>
      </w:r>
    </w:p>
    <w:p w14:paraId="56DC2242" w14:textId="77777777" w:rsidR="00CD49A0" w:rsidRDefault="00CD49A0">
      <w:pPr>
        <w:jc w:val="both"/>
        <w:rPr>
          <w:sz w:val="20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243" w14:textId="77777777" w:rsidR="00CD49A0" w:rsidRDefault="00E668C0">
      <w:pPr>
        <w:pStyle w:val="BodyText"/>
      </w:pPr>
      <w:r>
        <w:lastRenderedPageBreak/>
        <w:pict w14:anchorId="56DC2CE2">
          <v:shape id="_x0000_s1271" type="#_x0000_t136" style="position:absolute;margin-left:788.1pt;margin-top:743.5pt;width:296pt;height:12pt;rotation:359;z-index:1581260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44" w14:textId="77777777" w:rsidR="00CD49A0" w:rsidRDefault="00CD49A0">
      <w:pPr>
        <w:pStyle w:val="BodyText"/>
      </w:pPr>
    </w:p>
    <w:p w14:paraId="56DC2245" w14:textId="77777777" w:rsidR="00CD49A0" w:rsidRDefault="00CD49A0">
      <w:pPr>
        <w:pStyle w:val="BodyText"/>
      </w:pPr>
    </w:p>
    <w:p w14:paraId="56DC2246" w14:textId="77777777" w:rsidR="00CD49A0" w:rsidRDefault="00CD49A0">
      <w:pPr>
        <w:pStyle w:val="BodyText"/>
      </w:pPr>
    </w:p>
    <w:p w14:paraId="56DC2247" w14:textId="77777777" w:rsidR="00CD49A0" w:rsidRDefault="00CD49A0">
      <w:pPr>
        <w:pStyle w:val="BodyText"/>
      </w:pPr>
    </w:p>
    <w:p w14:paraId="56DC2248" w14:textId="77777777" w:rsidR="00CD49A0" w:rsidRDefault="00CD49A0">
      <w:pPr>
        <w:pStyle w:val="BodyText"/>
        <w:rPr>
          <w:sz w:val="25"/>
        </w:rPr>
      </w:pPr>
    </w:p>
    <w:p w14:paraId="56DC2249" w14:textId="77777777" w:rsidR="00CD49A0" w:rsidRDefault="00E668C0">
      <w:pPr>
        <w:pStyle w:val="Heading2"/>
        <w:numPr>
          <w:ilvl w:val="0"/>
          <w:numId w:val="28"/>
        </w:numPr>
        <w:tabs>
          <w:tab w:val="left" w:pos="826"/>
          <w:tab w:val="left" w:pos="827"/>
        </w:tabs>
        <w:ind w:left="826" w:hanging="721"/>
        <w:jc w:val="left"/>
      </w:pPr>
      <w:r>
        <w:pict w14:anchorId="56DC2CE3">
          <v:group id="docshapegroup144" o:spid="_x0000_s1267" style="position:absolute;left:0;text-align:left;margin-left:1074.85pt;margin-top:-71.45pt;width:37.1pt;height:78.2pt;z-index:15811584;mso-position-horizontal-relative:page" coordorigin="21497,-1429" coordsize="742,1564">
            <v:shape id="docshape145" o:spid="_x0000_s1270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46" o:spid="_x0000_s1269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47" o:spid="_x0000_s1268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2096" behindDoc="0" locked="0" layoutInCell="1" allowOverlap="1" wp14:anchorId="56DC2CE4" wp14:editId="56DC2CE5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18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_TOC_250040"/>
      <w:bookmarkEnd w:id="18"/>
      <w:r>
        <w:rPr>
          <w:color w:val="231F20"/>
        </w:rPr>
        <w:t>Opportunities for Enhancing Leisure Experiences</w:t>
      </w:r>
    </w:p>
    <w:p w14:paraId="56DC224A" w14:textId="77777777" w:rsidR="00CD49A0" w:rsidRDefault="00E668C0">
      <w:pPr>
        <w:pStyle w:val="BodyText"/>
        <w:spacing w:before="155" w:line="252" w:lineRule="auto"/>
        <w:ind w:left="106" w:right="12873"/>
        <w:jc w:val="both"/>
      </w:pPr>
      <w:r>
        <w:rPr>
          <w:color w:val="231F20"/>
        </w:rPr>
        <w:t xml:space="preserve">There are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opportunities to enhance the leisure value of Eastern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relate to upgrading existing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facilities;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strengthening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promoting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uses;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potentially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relocating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3"/>
        </w:rPr>
        <w:t xml:space="preserve"> </w:t>
      </w:r>
      <w:proofErr w:type="spellStart"/>
      <w:r>
        <w:rPr>
          <w:color w:val="231F20"/>
        </w:rPr>
        <w:t>rationalising</w:t>
      </w:r>
      <w:proofErr w:type="spellEnd"/>
      <w:r>
        <w:rPr>
          <w:color w:val="231F20"/>
        </w:rPr>
        <w:t xml:space="preserve"> ro</w:t>
      </w:r>
      <w:r>
        <w:rPr>
          <w:color w:val="231F20"/>
        </w:rPr>
        <w:t>adways.</w:t>
      </w:r>
    </w:p>
    <w:p w14:paraId="56DC224B" w14:textId="77777777" w:rsidR="00CD49A0" w:rsidRDefault="00E668C0">
      <w:pPr>
        <w:pStyle w:val="BodyText"/>
        <w:spacing w:before="167"/>
        <w:ind w:left="106"/>
        <w:jc w:val="both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key opportunities to enhance the value of leisure experiences in the park are </w:t>
      </w:r>
      <w:proofErr w:type="spellStart"/>
      <w:r>
        <w:rPr>
          <w:color w:val="231F20"/>
        </w:rPr>
        <w:t>summarised</w:t>
      </w:r>
      <w:proofErr w:type="spellEnd"/>
      <w:r>
        <w:rPr>
          <w:color w:val="231F20"/>
        </w:rPr>
        <w:t xml:space="preserve">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following points.</w:t>
      </w:r>
    </w:p>
    <w:p w14:paraId="56DC224C" w14:textId="77777777" w:rsidR="00CD49A0" w:rsidRDefault="00E668C0">
      <w:pPr>
        <w:pStyle w:val="ListParagraph"/>
        <w:numPr>
          <w:ilvl w:val="0"/>
          <w:numId w:val="4"/>
        </w:numPr>
        <w:tabs>
          <w:tab w:val="left" w:pos="559"/>
          <w:tab w:val="left" w:pos="561"/>
        </w:tabs>
        <w:spacing w:before="181"/>
        <w:ind w:hanging="285"/>
        <w:rPr>
          <w:sz w:val="20"/>
        </w:rPr>
      </w:pPr>
      <w:r>
        <w:rPr>
          <w:color w:val="231F20"/>
          <w:sz w:val="20"/>
        </w:rPr>
        <w:t>Protect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interpret ﬂying fox habitat.</w:t>
      </w:r>
    </w:p>
    <w:p w14:paraId="56DC224D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Provide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accessible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path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z w:val="20"/>
        </w:rPr>
        <w:t>travel,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proofErr w:type="gram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running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cycling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link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Beach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CBD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the park.</w:t>
      </w:r>
    </w:p>
    <w:p w14:paraId="56DC224E" w14:textId="77777777" w:rsidR="00CD49A0" w:rsidRDefault="00E668C0">
      <w:pPr>
        <w:pStyle w:val="ListParagraph"/>
        <w:numPr>
          <w:ilvl w:val="0"/>
          <w:numId w:val="4"/>
        </w:numPr>
        <w:tabs>
          <w:tab w:val="left" w:pos="559"/>
          <w:tab w:val="left" w:pos="561"/>
        </w:tabs>
        <w:spacing w:before="111"/>
        <w:ind w:hanging="285"/>
        <w:rPr>
          <w:sz w:val="20"/>
        </w:rPr>
      </w:pPr>
      <w:r>
        <w:rPr>
          <w:color w:val="231F20"/>
          <w:sz w:val="20"/>
        </w:rPr>
        <w:t>Bench,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revegetate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design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paths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promote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scenic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quality,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viewing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of events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picnicking.</w:t>
      </w:r>
    </w:p>
    <w:p w14:paraId="56DC224F" w14:textId="77777777" w:rsidR="00CD49A0" w:rsidRDefault="00E668C0">
      <w:pPr>
        <w:pStyle w:val="ListParagraph"/>
        <w:numPr>
          <w:ilvl w:val="0"/>
          <w:numId w:val="4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Enable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future access to the foreshore and provide a link trail to facilitate this and promote the Lime Kilns.</w:t>
      </w:r>
    </w:p>
    <w:p w14:paraId="56DC2250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Retain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</w:t>
      </w:r>
      <w:r>
        <w:rPr>
          <w:color w:val="231F20"/>
          <w:sz w:val="20"/>
        </w:rPr>
        <w:t>jor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sports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precinct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existing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grounds,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over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time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allow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reconﬁguration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playing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ﬁ</w:t>
      </w:r>
      <w:r>
        <w:rPr>
          <w:color w:val="231F20"/>
          <w:sz w:val="20"/>
        </w:rPr>
        <w:t>elds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 xml:space="preserve">to </w:t>
      </w:r>
      <w:proofErr w:type="spellStart"/>
      <w:r>
        <w:rPr>
          <w:color w:val="231F20"/>
          <w:sz w:val="20"/>
        </w:rPr>
        <w:t>maximise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their ﬂexibility and function.</w:t>
      </w:r>
    </w:p>
    <w:p w14:paraId="56DC2251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2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Investigate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possibility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water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bodies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CSIRO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land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watering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sports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parkland,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edge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a scenic route 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 connection of the Bay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Trail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the Rail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Trail.</w:t>
      </w:r>
    </w:p>
    <w:p w14:paraId="56DC2252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Provide a series of circuit paths of varying hierarchy and distance for running, wheeling and cycling (this could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include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using one sealed </w:t>
      </w:r>
      <w:proofErr w:type="gramStart"/>
      <w:r>
        <w:rPr>
          <w:color w:val="231F20"/>
          <w:sz w:val="20"/>
        </w:rPr>
        <w:t>road way</w:t>
      </w:r>
      <w:proofErr w:type="gramEnd"/>
      <w:r>
        <w:rPr>
          <w:color w:val="231F20"/>
          <w:sz w:val="20"/>
        </w:rPr>
        <w:t xml:space="preserve"> circuit a</w:t>
      </w:r>
      <w:r>
        <w:rPr>
          <w:color w:val="231F20"/>
          <w:sz w:val="20"/>
        </w:rPr>
        <w:t>s a criterium circuit and the use of the main circuit for events).</w:t>
      </w:r>
    </w:p>
    <w:p w14:paraId="56DC2253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2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Redeﬁne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boundaries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Play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Space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facilitate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better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access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adjacent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facilities,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 xml:space="preserve">Botanic Gardens Superintendent’s Residence, the large picnic shelter, Eastern Park </w:t>
      </w:r>
      <w:proofErr w:type="gramStart"/>
      <w:r>
        <w:rPr>
          <w:color w:val="231F20"/>
          <w:sz w:val="20"/>
        </w:rPr>
        <w:t>Circuit</w:t>
      </w:r>
      <w:proofErr w:type="gramEnd"/>
      <w:r>
        <w:rPr>
          <w:color w:val="231F20"/>
          <w:sz w:val="20"/>
        </w:rPr>
        <w:t xml:space="preserve"> and adjacent car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parking areas.</w:t>
      </w:r>
    </w:p>
    <w:p w14:paraId="56DC2254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0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Develop components of the Mineral Springs proposal in conjunction with existing water play opportunities at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Beach (as it is more suited to the social, water and </w:t>
      </w:r>
      <w:proofErr w:type="gramStart"/>
      <w:r>
        <w:rPr>
          <w:color w:val="231F20"/>
          <w:sz w:val="20"/>
        </w:rPr>
        <w:t>high volume</w:t>
      </w:r>
      <w:proofErr w:type="gramEnd"/>
      <w:r>
        <w:rPr>
          <w:color w:val="231F20"/>
          <w:sz w:val="20"/>
        </w:rPr>
        <w:t xml:space="preserve"> activity node already provided there).</w:t>
      </w:r>
    </w:p>
    <w:p w14:paraId="56DC2255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/>
        <w:ind w:hanging="285"/>
        <w:jc w:val="both"/>
        <w:rPr>
          <w:sz w:val="20"/>
        </w:rPr>
      </w:pPr>
      <w:proofErr w:type="spellStart"/>
      <w:r>
        <w:rPr>
          <w:color w:val="231F20"/>
          <w:sz w:val="20"/>
        </w:rPr>
        <w:t>Utilise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the vacant land at </w:t>
      </w:r>
      <w:proofErr w:type="spellStart"/>
      <w:r>
        <w:rPr>
          <w:color w:val="231F20"/>
          <w:sz w:val="20"/>
        </w:rPr>
        <w:t>Limeburne</w:t>
      </w:r>
      <w:r>
        <w:rPr>
          <w:color w:val="231F20"/>
          <w:sz w:val="20"/>
        </w:rPr>
        <w:t>rs</w:t>
      </w:r>
      <w:proofErr w:type="spellEnd"/>
      <w:r>
        <w:rPr>
          <w:color w:val="231F20"/>
          <w:sz w:val="20"/>
        </w:rPr>
        <w:t xml:space="preserve"> Point to improve the visual amenity of the area.</w:t>
      </w:r>
    </w:p>
    <w:p w14:paraId="56DC2256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Redeﬁne and improve the boundary fencing to the Geelong Botanic Gardens, and importantly make provision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for additional entry points such that opportunities are provided to access the Gardens as part of a </w:t>
      </w:r>
      <w:r>
        <w:rPr>
          <w:color w:val="231F20"/>
          <w:sz w:val="20"/>
        </w:rPr>
        <w:t>broader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recreational experience,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rather than just as a destination in itself.</w:t>
      </w:r>
    </w:p>
    <w:p w14:paraId="56DC2257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Replant senescing vegetation in the park to reinforce separate key character areas that reﬂect different leisure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activities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support these uses.</w:t>
      </w:r>
      <w:r>
        <w:rPr>
          <w:color w:val="231F20"/>
          <w:spacing w:val="46"/>
          <w:sz w:val="20"/>
        </w:rPr>
        <w:t xml:space="preserve"> </w:t>
      </w:r>
      <w:r>
        <w:rPr>
          <w:color w:val="231F20"/>
          <w:sz w:val="20"/>
        </w:rPr>
        <w:t>For example:</w:t>
      </w:r>
    </w:p>
    <w:p w14:paraId="56DC2258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1" w:line="252" w:lineRule="auto"/>
        <w:ind w:right="12921"/>
        <w:jc w:val="both"/>
        <w:rPr>
          <w:sz w:val="20"/>
        </w:rPr>
      </w:pPr>
      <w:r>
        <w:rPr>
          <w:color w:val="231F20"/>
          <w:sz w:val="20"/>
        </w:rPr>
        <w:t>Strengthen the ex</w:t>
      </w:r>
      <w:r>
        <w:rPr>
          <w:color w:val="231F20"/>
          <w:sz w:val="20"/>
        </w:rPr>
        <w:t>isting pinetum to enhance the association of this area with the Geelong Botanic Gardens.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Also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establish paths and play areas here to take advantage of the unique setting.</w:t>
      </w:r>
    </w:p>
    <w:p w14:paraId="56DC2259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spacing w:before="112"/>
        <w:jc w:val="both"/>
        <w:rPr>
          <w:sz w:val="20"/>
        </w:rPr>
      </w:pPr>
      <w:r>
        <w:rPr>
          <w:color w:val="231F20"/>
          <w:sz w:val="20"/>
        </w:rPr>
        <w:t>Retain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open woodland areas for dog walking.</w:t>
      </w:r>
    </w:p>
    <w:p w14:paraId="56DC225A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jc w:val="both"/>
        <w:rPr>
          <w:sz w:val="20"/>
        </w:rPr>
      </w:pPr>
      <w:r>
        <w:rPr>
          <w:color w:val="231F20"/>
          <w:sz w:val="20"/>
        </w:rPr>
        <w:t>Densely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plant appropriate vegetation to support and assist interpretation of habitat.</w:t>
      </w:r>
    </w:p>
    <w:p w14:paraId="56DC225B" w14:textId="77777777" w:rsidR="00CD49A0" w:rsidRDefault="00E668C0">
      <w:pPr>
        <w:pStyle w:val="ListParagraph"/>
        <w:numPr>
          <w:ilvl w:val="1"/>
          <w:numId w:val="4"/>
        </w:numPr>
        <w:tabs>
          <w:tab w:val="left" w:pos="827"/>
        </w:tabs>
        <w:jc w:val="both"/>
        <w:rPr>
          <w:sz w:val="20"/>
        </w:rPr>
      </w:pPr>
      <w:r>
        <w:rPr>
          <w:color w:val="231F20"/>
          <w:sz w:val="20"/>
        </w:rPr>
        <w:t>Frame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paths with trees on either side.</w:t>
      </w:r>
    </w:p>
    <w:p w14:paraId="56DC225C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23" w:line="252" w:lineRule="auto"/>
        <w:ind w:right="12872"/>
        <w:jc w:val="both"/>
        <w:rPr>
          <w:sz w:val="20"/>
        </w:rPr>
      </w:pPr>
      <w:r>
        <w:rPr>
          <w:color w:val="231F20"/>
          <w:sz w:val="20"/>
        </w:rPr>
        <w:t>Use interpretative signage to promote natural and cultural values, enhance visitor experiences, and facilitate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more efﬁcient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visitor moveme</w:t>
      </w:r>
      <w:r>
        <w:rPr>
          <w:color w:val="231F20"/>
          <w:sz w:val="20"/>
        </w:rPr>
        <w:t>nt throughout the park</w:t>
      </w:r>
    </w:p>
    <w:p w14:paraId="56DC225D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2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Redevelop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Walter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Conservatory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provision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café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area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facilitates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access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Gardens from Eastern Park.</w:t>
      </w:r>
    </w:p>
    <w:p w14:paraId="56DC225E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 w:line="252" w:lineRule="auto"/>
        <w:ind w:right="12868"/>
        <w:jc w:val="both"/>
        <w:rPr>
          <w:sz w:val="20"/>
        </w:rPr>
      </w:pPr>
      <w:r>
        <w:rPr>
          <w:color w:val="231F20"/>
          <w:sz w:val="20"/>
        </w:rPr>
        <w:t xml:space="preserve">Consider future use of the superintendent’s residence as an education </w:t>
      </w:r>
      <w:proofErr w:type="spellStart"/>
      <w:r>
        <w:rPr>
          <w:color w:val="231F20"/>
          <w:sz w:val="20"/>
        </w:rPr>
        <w:t>centre</w:t>
      </w:r>
      <w:proofErr w:type="spellEnd"/>
      <w:r>
        <w:rPr>
          <w:color w:val="231F20"/>
          <w:sz w:val="20"/>
        </w:rPr>
        <w:t xml:space="preserve"> to take advantage of its proximity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to both the Geelong Botanic Gardens and the Play Space, to support the further development of the Gardens’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education program.</w:t>
      </w:r>
    </w:p>
    <w:p w14:paraId="56DC225F" w14:textId="77777777" w:rsidR="00CD49A0" w:rsidRDefault="00E668C0">
      <w:pPr>
        <w:pStyle w:val="ListParagraph"/>
        <w:numPr>
          <w:ilvl w:val="0"/>
          <w:numId w:val="4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Introduce addition</w:t>
      </w:r>
      <w:r>
        <w:rPr>
          <w:color w:val="231F20"/>
          <w:sz w:val="20"/>
        </w:rPr>
        <w:t>al areas of native vegetation to complement existing patches, to provide for habitat corridors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 refuges for native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species.</w:t>
      </w:r>
    </w:p>
    <w:p w14:paraId="56DC2260" w14:textId="77777777" w:rsidR="00CD49A0" w:rsidRDefault="00CD49A0">
      <w:pPr>
        <w:spacing w:line="252" w:lineRule="auto"/>
        <w:jc w:val="both"/>
        <w:rPr>
          <w:sz w:val="20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261" w14:textId="77777777" w:rsidR="00CD49A0" w:rsidRDefault="00E668C0">
      <w:pPr>
        <w:pStyle w:val="BodyText"/>
      </w:pPr>
      <w:r>
        <w:lastRenderedPageBreak/>
        <w:pict w14:anchorId="56DC2CE6">
          <v:shape id="_x0000_s1266" type="#_x0000_t136" style="position:absolute;margin-left:86.65pt;margin-top:781.85pt;width:296pt;height:12pt;rotation:359;z-index:1581414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62" w14:textId="77777777" w:rsidR="00CD49A0" w:rsidRDefault="00CD49A0">
      <w:pPr>
        <w:pStyle w:val="BodyText"/>
      </w:pPr>
    </w:p>
    <w:p w14:paraId="56DC2263" w14:textId="77777777" w:rsidR="00CD49A0" w:rsidRDefault="00CD49A0">
      <w:pPr>
        <w:pStyle w:val="BodyText"/>
      </w:pPr>
    </w:p>
    <w:p w14:paraId="56DC2264" w14:textId="77777777" w:rsidR="00CD49A0" w:rsidRDefault="00CD49A0">
      <w:pPr>
        <w:pStyle w:val="BodyText"/>
      </w:pPr>
    </w:p>
    <w:p w14:paraId="56DC2265" w14:textId="77777777" w:rsidR="00CD49A0" w:rsidRDefault="00CD49A0">
      <w:pPr>
        <w:pStyle w:val="BodyText"/>
      </w:pPr>
    </w:p>
    <w:p w14:paraId="56DC2266" w14:textId="77777777" w:rsidR="00CD49A0" w:rsidRDefault="00CD49A0">
      <w:pPr>
        <w:pStyle w:val="BodyText"/>
        <w:spacing w:before="7"/>
        <w:rPr>
          <w:sz w:val="25"/>
        </w:rPr>
      </w:pPr>
    </w:p>
    <w:p w14:paraId="56DC2267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ind w:left="840" w:hanging="721"/>
      </w:pPr>
      <w:r>
        <w:pict w14:anchorId="56DC2CE7">
          <v:group id="docshapegroup148" o:spid="_x0000_s1262" style="position:absolute;left:0;text-align:left;margin-left:1074.85pt;margin-top:-71.8pt;width:37.1pt;height:78.2pt;z-index:15813120;mso-position-horizontal-relative:page" coordorigin="21497,-1436" coordsize="742,1564">
            <v:shape id="docshape149" o:spid="_x0000_s1265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150" o:spid="_x0000_s1264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151" o:spid="_x0000_s1263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3632" behindDoc="0" locked="0" layoutInCell="1" allowOverlap="1" wp14:anchorId="56DC2CE8" wp14:editId="56DC2CE9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18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_TOC_250039"/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bookmarkEnd w:id="19"/>
      <w:r>
        <w:rPr>
          <w:color w:val="231F20"/>
        </w:rPr>
        <w:t>dedicated hierarchy of paths for cycling and walking</w:t>
      </w:r>
    </w:p>
    <w:p w14:paraId="56DC2268" w14:textId="77777777" w:rsidR="00CD49A0" w:rsidRDefault="00E668C0">
      <w:pPr>
        <w:pStyle w:val="BodyText"/>
        <w:spacing w:before="164" w:line="252" w:lineRule="auto"/>
        <w:ind w:left="120" w:right="12860"/>
        <w:jc w:val="both"/>
      </w:pPr>
      <w:r>
        <w:rPr>
          <w:color w:val="231F20"/>
        </w:rPr>
        <w:t>Cycling, walking (including dog walking) and running are core activities for the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need to be deﬁned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as </w:t>
      </w:r>
      <w:proofErr w:type="gramStart"/>
      <w:r>
        <w:rPr>
          <w:color w:val="231F20"/>
        </w:rPr>
        <w:t>off road</w:t>
      </w:r>
      <w:proofErr w:type="gramEnd"/>
      <w:r>
        <w:rPr>
          <w:color w:val="231F20"/>
        </w:rPr>
        <w:t xml:space="preserve"> trails - as a key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priority.</w:t>
      </w:r>
    </w:p>
    <w:p w14:paraId="56DC2269" w14:textId="77777777" w:rsidR="00CD49A0" w:rsidRDefault="00E668C0">
      <w:pPr>
        <w:pStyle w:val="BodyText"/>
        <w:spacing w:before="168" w:line="252" w:lineRule="auto"/>
        <w:ind w:left="120" w:right="12858"/>
        <w:jc w:val="both"/>
      </w:pPr>
      <w:r>
        <w:rPr>
          <w:color w:val="231F20"/>
        </w:rPr>
        <w:t>A key opportunity for the park is to deﬁ</w:t>
      </w:r>
      <w:r>
        <w:rPr>
          <w:color w:val="231F20"/>
        </w:rPr>
        <w:t>ne a series of circuits of both sealed and unsealed paths to facilitate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logical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routes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deﬁned.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Gaps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routes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addressed,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entry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Beach.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connection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park to the Rail Trail.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would be beneﬁcial to address some constraints to pedestrian and cycle movement, including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conﬂicts with vehicles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the gradient of paths.</w:t>
      </w:r>
    </w:p>
    <w:p w14:paraId="56DC226A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86"/>
        <w:ind w:left="840" w:hanging="721"/>
      </w:pPr>
      <w:r>
        <w:rPr>
          <w:color w:val="231F20"/>
        </w:rPr>
        <w:t>Reinforcing the leisure v</w:t>
      </w:r>
      <w:r>
        <w:rPr>
          <w:color w:val="231F20"/>
        </w:rPr>
        <w:t>alue of the Geelong Botanic Gardens</w:t>
      </w:r>
    </w:p>
    <w:p w14:paraId="56DC226B" w14:textId="77777777" w:rsidR="00CD49A0" w:rsidRDefault="00E668C0">
      <w:pPr>
        <w:pStyle w:val="BodyText"/>
        <w:spacing w:before="164" w:line="252" w:lineRule="auto"/>
        <w:ind w:left="120" w:right="12859"/>
        <w:jc w:val="both"/>
      </w:pPr>
      <w:r>
        <w:rPr>
          <w:color w:val="231F20"/>
          <w:w w:val="95"/>
        </w:rPr>
        <w:t>The Geelong Botanic Gardens (aside from its value from a botanic perspective) could be described as the anchor leisure-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use in the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is primarily because the gardens are unique in the Geelong region.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age and signiﬁcance of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botanic collecti</w:t>
      </w:r>
      <w:r>
        <w:rPr>
          <w:color w:val="231F20"/>
        </w:rPr>
        <w:t xml:space="preserve">on </w:t>
      </w:r>
      <w:proofErr w:type="gramStart"/>
      <w:r>
        <w:rPr>
          <w:color w:val="231F20"/>
        </w:rPr>
        <w:t>provides</w:t>
      </w:r>
      <w:proofErr w:type="gramEnd"/>
      <w:r>
        <w:rPr>
          <w:color w:val="231F20"/>
        </w:rPr>
        <w:t xml:space="preserve"> a cultural and leisure destination, while the high quality landscape setting provides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backdrop for a range of social, artistic and contemplative leisure experiences.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are of increasing signiﬁcance 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an aging population, which </w:t>
      </w:r>
      <w:proofErr w:type="gramStart"/>
      <w:r>
        <w:rPr>
          <w:color w:val="231F20"/>
        </w:rPr>
        <w:t xml:space="preserve">in itself </w:t>
      </w:r>
      <w:r>
        <w:rPr>
          <w:color w:val="231F20"/>
        </w:rPr>
        <w:t>will</w:t>
      </w:r>
      <w:proofErr w:type="gramEnd"/>
      <w:r>
        <w:rPr>
          <w:color w:val="231F20"/>
        </w:rPr>
        <w:t xml:space="preserve"> require further consideration of existing limitations on equitable access, partly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heritage status and inherent landscape character and form.</w:t>
      </w:r>
    </w:p>
    <w:p w14:paraId="56DC226C" w14:textId="77777777" w:rsidR="00CD49A0" w:rsidRDefault="00E668C0">
      <w:pPr>
        <w:pStyle w:val="BodyText"/>
        <w:spacing w:before="164" w:line="252" w:lineRule="auto"/>
        <w:ind w:left="120" w:right="12859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valuable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leisure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experiences,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with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regard to</w:t>
      </w:r>
      <w:proofErr w:type="gramEnd"/>
      <w:r>
        <w:rPr>
          <w:color w:val="231F20"/>
        </w:rPr>
        <w:t xml:space="preserve"> the level of community interest generated by ongoing needs within the broader community to consider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adopt water sensitive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gardening practices.</w:t>
      </w:r>
    </w:p>
    <w:p w14:paraId="56DC226D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  <w:w w:val="95"/>
        </w:rPr>
        <w:t>The Gardens also provide a valuable ‘educational leisure’ experience</w:t>
      </w:r>
      <w:r>
        <w:rPr>
          <w:color w:val="231F20"/>
          <w:w w:val="95"/>
        </w:rPr>
        <w:t>, in an active manner through the formal education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program for schools, which is delivered by a qualiﬁed teacher, through the provision of guided walks and events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passive manner through the provision of plant labelling signage and information shee</w:t>
      </w:r>
      <w:r>
        <w:rPr>
          <w:color w:val="231F20"/>
        </w:rPr>
        <w:t>ts, and also in the role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play in displaying and educating people about sustainable gardening principles.</w:t>
      </w:r>
    </w:p>
    <w:p w14:paraId="56DC226E" w14:textId="77777777" w:rsidR="00CD49A0" w:rsidRDefault="00E668C0">
      <w:pPr>
        <w:pStyle w:val="BodyText"/>
        <w:spacing w:before="167" w:line="252" w:lineRule="auto"/>
        <w:ind w:left="120" w:right="12860"/>
        <w:jc w:val="both"/>
      </w:pPr>
      <w:r>
        <w:rPr>
          <w:color w:val="231F20"/>
        </w:rPr>
        <w:t>Opportunities exist to further enhance the garden’s value as a leisure resource, and to broaden its appeal as a leisure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destination.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To 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this,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 features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Botanic Garden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addressed:</w:t>
      </w:r>
    </w:p>
    <w:p w14:paraId="56DC226F" w14:textId="77777777" w:rsidR="00CD49A0" w:rsidRDefault="00E668C0">
      <w:pPr>
        <w:pStyle w:val="ListParagraph"/>
        <w:numPr>
          <w:ilvl w:val="0"/>
          <w:numId w:val="3"/>
        </w:numPr>
        <w:tabs>
          <w:tab w:val="left" w:pos="574"/>
          <w:tab w:val="left" w:pos="575"/>
        </w:tabs>
        <w:spacing w:before="168" w:line="252" w:lineRule="auto"/>
        <w:ind w:right="12859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perimeter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fencing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edge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treatment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could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improved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reﬂect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importance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enable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 xml:space="preserve">better access from Eastern </w:t>
      </w:r>
      <w:proofErr w:type="gramStart"/>
      <w:r>
        <w:rPr>
          <w:color w:val="231F20"/>
          <w:sz w:val="20"/>
        </w:rPr>
        <w:t>Park;</w:t>
      </w:r>
      <w:proofErr w:type="gramEnd"/>
    </w:p>
    <w:p w14:paraId="56DC2270" w14:textId="77777777" w:rsidR="00CD49A0" w:rsidRDefault="00E668C0">
      <w:pPr>
        <w:pStyle w:val="ListParagraph"/>
        <w:numPr>
          <w:ilvl w:val="0"/>
          <w:numId w:val="3"/>
        </w:numPr>
        <w:tabs>
          <w:tab w:val="left" w:pos="574"/>
          <w:tab w:val="left" w:pos="575"/>
        </w:tabs>
        <w:spacing w:before="111" w:line="252" w:lineRule="auto"/>
        <w:ind w:right="12859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views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nursery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should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encouraged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educational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opportunity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visitors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understand the role of a nursery in developing and conserving plant </w:t>
      </w:r>
      <w:proofErr w:type="gramStart"/>
      <w:r>
        <w:rPr>
          <w:color w:val="231F20"/>
          <w:sz w:val="20"/>
        </w:rPr>
        <w:t>collections;</w:t>
      </w:r>
      <w:proofErr w:type="gramEnd"/>
    </w:p>
    <w:p w14:paraId="56DC2271" w14:textId="77777777" w:rsidR="00CD49A0" w:rsidRDefault="00E668C0">
      <w:pPr>
        <w:pStyle w:val="ListParagraph"/>
        <w:numPr>
          <w:ilvl w:val="0"/>
          <w:numId w:val="3"/>
        </w:numPr>
        <w:tabs>
          <w:tab w:val="left" w:pos="574"/>
          <w:tab w:val="left" w:pos="575"/>
        </w:tabs>
        <w:spacing w:before="112" w:line="252" w:lineRule="auto"/>
        <w:ind w:right="1286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horticultural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complex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adequately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meet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needs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who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base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leisure activities at the</w:t>
      </w:r>
      <w:r>
        <w:rPr>
          <w:color w:val="231F20"/>
          <w:spacing w:val="-1"/>
          <w:sz w:val="20"/>
        </w:rPr>
        <w:t xml:space="preserve"> </w:t>
      </w:r>
      <w:proofErr w:type="gramStart"/>
      <w:r>
        <w:rPr>
          <w:color w:val="231F20"/>
          <w:sz w:val="20"/>
        </w:rPr>
        <w:t>Gardens;</w:t>
      </w:r>
      <w:proofErr w:type="gramEnd"/>
    </w:p>
    <w:p w14:paraId="56DC2272" w14:textId="77777777" w:rsidR="00CD49A0" w:rsidRDefault="00E668C0">
      <w:pPr>
        <w:pStyle w:val="ListParagraph"/>
        <w:numPr>
          <w:ilvl w:val="0"/>
          <w:numId w:val="3"/>
        </w:numPr>
        <w:tabs>
          <w:tab w:val="left" w:pos="574"/>
          <w:tab w:val="left" w:pos="575"/>
        </w:tabs>
        <w:spacing w:before="111" w:line="252" w:lineRule="auto"/>
        <w:ind w:right="1286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quality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accessibility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visitor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(</w:t>
      </w:r>
      <w:proofErr w:type="spellStart"/>
      <w:r>
        <w:rPr>
          <w:color w:val="231F20"/>
          <w:sz w:val="20"/>
        </w:rPr>
        <w:t>eg</w:t>
      </w:r>
      <w:proofErr w:type="spellEnd"/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toilets,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catering)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could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improved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enhance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leisure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experiences and encourage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longer stays; and</w:t>
      </w:r>
    </w:p>
    <w:p w14:paraId="56DC2273" w14:textId="77777777" w:rsidR="00CD49A0" w:rsidRDefault="00E668C0">
      <w:pPr>
        <w:pStyle w:val="ListParagraph"/>
        <w:numPr>
          <w:ilvl w:val="0"/>
          <w:numId w:val="3"/>
        </w:numPr>
        <w:tabs>
          <w:tab w:val="left" w:pos="574"/>
          <w:tab w:val="left" w:pos="575"/>
        </w:tabs>
        <w:spacing w:before="112" w:line="252" w:lineRule="auto"/>
        <w:ind w:right="12860"/>
        <w:rPr>
          <w:sz w:val="20"/>
        </w:rPr>
      </w:pPr>
      <w:r>
        <w:rPr>
          <w:color w:val="231F20"/>
          <w:sz w:val="20"/>
        </w:rPr>
        <w:t>pathways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connecting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existing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possible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future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car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parking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areas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entry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points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need</w:t>
      </w:r>
      <w:r>
        <w:rPr>
          <w:color w:val="231F20"/>
          <w:spacing w:val="20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legible and accessible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all visitors.</w:t>
      </w:r>
    </w:p>
    <w:p w14:paraId="56DC2274" w14:textId="77777777" w:rsidR="00CD49A0" w:rsidRDefault="00CD49A0">
      <w:pPr>
        <w:spacing w:line="252" w:lineRule="auto"/>
        <w:rPr>
          <w:sz w:val="20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275" w14:textId="77777777" w:rsidR="00CD49A0" w:rsidRDefault="00E668C0">
      <w:pPr>
        <w:pStyle w:val="BodyText"/>
      </w:pPr>
      <w:r>
        <w:lastRenderedPageBreak/>
        <w:pict w14:anchorId="56DC2CEA">
          <v:shape id="_x0000_s1261" type="#_x0000_t136" style="position:absolute;margin-left:788.1pt;margin-top:743.5pt;width:296pt;height:12pt;rotation:359;z-index:1581568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76" w14:textId="77777777" w:rsidR="00CD49A0" w:rsidRDefault="00CD49A0">
      <w:pPr>
        <w:pStyle w:val="BodyText"/>
      </w:pPr>
    </w:p>
    <w:p w14:paraId="56DC2277" w14:textId="77777777" w:rsidR="00CD49A0" w:rsidRDefault="00CD49A0">
      <w:pPr>
        <w:pStyle w:val="BodyText"/>
      </w:pPr>
    </w:p>
    <w:p w14:paraId="56DC2278" w14:textId="77777777" w:rsidR="00CD49A0" w:rsidRDefault="00CD49A0">
      <w:pPr>
        <w:pStyle w:val="BodyText"/>
      </w:pPr>
    </w:p>
    <w:p w14:paraId="56DC2279" w14:textId="77777777" w:rsidR="00CD49A0" w:rsidRDefault="00CD49A0">
      <w:pPr>
        <w:pStyle w:val="BodyText"/>
      </w:pPr>
    </w:p>
    <w:p w14:paraId="56DC227A" w14:textId="77777777" w:rsidR="00CD49A0" w:rsidRDefault="00CD49A0">
      <w:pPr>
        <w:pStyle w:val="BodyText"/>
        <w:spacing w:before="7"/>
        <w:rPr>
          <w:sz w:val="25"/>
        </w:rPr>
      </w:pPr>
    </w:p>
    <w:p w14:paraId="56DC227B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ind w:left="826" w:hanging="721"/>
      </w:pPr>
      <w:r>
        <w:pict w14:anchorId="56DC2CEB">
          <v:group id="docshapegroup152" o:spid="_x0000_s1257" style="position:absolute;left:0;text-align:left;margin-left:1074.85pt;margin-top:-71.8pt;width:37.1pt;height:78.2pt;z-index:15814656;mso-position-horizontal-relative:page" coordorigin="21497,-1436" coordsize="742,1564">
            <v:shape id="docshape153" o:spid="_x0000_s1260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154" o:spid="_x0000_s1259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155" o:spid="_x0000_s1258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5168" behindDoc="0" locked="0" layoutInCell="1" allowOverlap="1" wp14:anchorId="56DC2CEC" wp14:editId="56DC2CED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18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TOC_250038"/>
      <w:bookmarkEnd w:id="20"/>
      <w:r>
        <w:rPr>
          <w:color w:val="231F20"/>
        </w:rPr>
        <w:t>Existing visitor activity groups and their facilities</w:t>
      </w:r>
    </w:p>
    <w:p w14:paraId="56DC227C" w14:textId="77777777" w:rsidR="00CD49A0" w:rsidRDefault="00E668C0">
      <w:pPr>
        <w:pStyle w:val="BodyText"/>
        <w:spacing w:before="164" w:line="252" w:lineRule="auto"/>
        <w:ind w:left="106" w:right="12866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inspections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identiﬁed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facility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types,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users,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currently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exist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include:</w:t>
      </w:r>
    </w:p>
    <w:p w14:paraId="56DC227D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68"/>
        <w:ind w:hanging="285"/>
        <w:rPr>
          <w:sz w:val="20"/>
        </w:rPr>
      </w:pPr>
      <w:r>
        <w:rPr>
          <w:color w:val="231F20"/>
          <w:sz w:val="20"/>
        </w:rPr>
        <w:t>Sports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clubs and playing ﬁeld users.</w:t>
      </w:r>
    </w:p>
    <w:p w14:paraId="56DC227E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Social/family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picnic and play facilities, and their users.</w:t>
      </w:r>
    </w:p>
    <w:p w14:paraId="56DC227F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Education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conference facilities, and their users.</w:t>
      </w:r>
    </w:p>
    <w:p w14:paraId="56DC2280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ind w:hanging="285"/>
        <w:rPr>
          <w:sz w:val="20"/>
        </w:rPr>
      </w:pPr>
      <w:r>
        <w:rPr>
          <w:color w:val="231F20"/>
          <w:sz w:val="20"/>
        </w:rPr>
        <w:t>Arts,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heritage and horticultural facilities, and their users.</w:t>
      </w:r>
    </w:p>
    <w:p w14:paraId="56DC2281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23"/>
        <w:ind w:hanging="285"/>
        <w:rPr>
          <w:sz w:val="20"/>
        </w:rPr>
      </w:pPr>
      <w:r>
        <w:rPr>
          <w:color w:val="231F20"/>
          <w:sz w:val="20"/>
        </w:rPr>
        <w:t>Water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based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recreation users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(users of</w:t>
      </w:r>
      <w:r>
        <w:rPr>
          <w:color w:val="231F20"/>
          <w:spacing w:val="-1"/>
          <w:sz w:val="20"/>
        </w:rPr>
        <w:t xml:space="preserve"> </w:t>
      </w:r>
      <w:proofErr w:type="spellStart"/>
      <w:r>
        <w:rPr>
          <w:color w:val="231F20"/>
          <w:sz w:val="20"/>
        </w:rPr>
        <w:t>Limeburners</w:t>
      </w:r>
      <w:proofErr w:type="spellEnd"/>
      <w:r>
        <w:rPr>
          <w:color w:val="231F20"/>
          <w:sz w:val="20"/>
        </w:rPr>
        <w:t xml:space="preserve"> boat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ramp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car park).</w:t>
      </w:r>
    </w:p>
    <w:p w14:paraId="56DC2282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line="252" w:lineRule="auto"/>
        <w:ind w:right="12874"/>
        <w:rPr>
          <w:sz w:val="20"/>
        </w:rPr>
      </w:pPr>
      <w:r>
        <w:rPr>
          <w:color w:val="231F20"/>
          <w:sz w:val="20"/>
        </w:rPr>
        <w:t>Roads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22"/>
          <w:sz w:val="20"/>
        </w:rPr>
        <w:t xml:space="preserve"> </w:t>
      </w:r>
      <w:proofErr w:type="spellStart"/>
      <w:r>
        <w:rPr>
          <w:color w:val="231F20"/>
          <w:sz w:val="20"/>
        </w:rPr>
        <w:t>motorised</w:t>
      </w:r>
      <w:proofErr w:type="spellEnd"/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users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(pleasure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drivers,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local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short-cut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trafﬁc,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events,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users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21"/>
          <w:sz w:val="20"/>
        </w:rPr>
        <w:t xml:space="preserve"> </w:t>
      </w:r>
      <w:r>
        <w:rPr>
          <w:color w:val="231F20"/>
          <w:sz w:val="20"/>
        </w:rPr>
        <w:t>speciﬁc</w:t>
      </w:r>
      <w:r>
        <w:rPr>
          <w:color w:val="231F20"/>
          <w:spacing w:val="22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facilities).</w:t>
      </w:r>
    </w:p>
    <w:p w14:paraId="56DC2283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12"/>
        <w:ind w:hanging="285"/>
        <w:rPr>
          <w:sz w:val="20"/>
        </w:rPr>
      </w:pPr>
      <w:r>
        <w:rPr>
          <w:color w:val="231F20"/>
          <w:sz w:val="20"/>
        </w:rPr>
        <w:t>Casual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exercise and ﬁtness trail users (walkers, dog walkers, </w:t>
      </w:r>
      <w:proofErr w:type="gramStart"/>
      <w:r>
        <w:rPr>
          <w:color w:val="231F20"/>
          <w:sz w:val="20"/>
        </w:rPr>
        <w:t>runners</w:t>
      </w:r>
      <w:proofErr w:type="gramEnd"/>
      <w:r>
        <w:rPr>
          <w:color w:val="231F20"/>
          <w:sz w:val="20"/>
        </w:rPr>
        <w:t xml:space="preserve"> and cyclists).</w:t>
      </w:r>
    </w:p>
    <w:p w14:paraId="56DC2284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ind w:hanging="285"/>
        <w:rPr>
          <w:sz w:val="20"/>
        </w:rPr>
      </w:pPr>
      <w:proofErr w:type="spellStart"/>
      <w:r>
        <w:rPr>
          <w:color w:val="231F20"/>
          <w:sz w:val="20"/>
        </w:rPr>
        <w:t>Neighbouring</w:t>
      </w:r>
      <w:proofErr w:type="spellEnd"/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facilities, and their users.</w:t>
      </w:r>
    </w:p>
    <w:p w14:paraId="56DC2285" w14:textId="77777777" w:rsidR="00CD49A0" w:rsidRDefault="00CD49A0">
      <w:pPr>
        <w:rPr>
          <w:sz w:val="20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286" w14:textId="77777777" w:rsidR="00CD49A0" w:rsidRDefault="00E668C0">
      <w:pPr>
        <w:pStyle w:val="BodyText"/>
      </w:pPr>
      <w:r>
        <w:lastRenderedPageBreak/>
        <w:pict w14:anchorId="56DC2CEE">
          <v:shape id="_x0000_s1256" type="#_x0000_t136" style="position:absolute;margin-left:86.65pt;margin-top:781.85pt;width:296pt;height:12pt;rotation:359;z-index:1581721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87" w14:textId="77777777" w:rsidR="00CD49A0" w:rsidRDefault="00CD49A0">
      <w:pPr>
        <w:pStyle w:val="BodyText"/>
      </w:pPr>
    </w:p>
    <w:p w14:paraId="56DC2288" w14:textId="77777777" w:rsidR="00CD49A0" w:rsidRDefault="00CD49A0">
      <w:pPr>
        <w:pStyle w:val="BodyText"/>
      </w:pPr>
    </w:p>
    <w:p w14:paraId="56DC2289" w14:textId="77777777" w:rsidR="00CD49A0" w:rsidRDefault="00CD49A0">
      <w:pPr>
        <w:pStyle w:val="BodyText"/>
      </w:pPr>
    </w:p>
    <w:p w14:paraId="56DC228A" w14:textId="77777777" w:rsidR="00CD49A0" w:rsidRDefault="00CD49A0">
      <w:pPr>
        <w:pStyle w:val="BodyText"/>
      </w:pPr>
    </w:p>
    <w:p w14:paraId="56DC228B" w14:textId="77777777" w:rsidR="00CD49A0" w:rsidRDefault="00CD49A0">
      <w:pPr>
        <w:pStyle w:val="BodyText"/>
        <w:rPr>
          <w:sz w:val="25"/>
        </w:rPr>
      </w:pPr>
    </w:p>
    <w:p w14:paraId="56DC228C" w14:textId="77777777" w:rsidR="00CD49A0" w:rsidRDefault="00E668C0">
      <w:pPr>
        <w:pStyle w:val="Heading2"/>
        <w:numPr>
          <w:ilvl w:val="0"/>
          <w:numId w:val="28"/>
        </w:numPr>
        <w:tabs>
          <w:tab w:val="left" w:pos="840"/>
          <w:tab w:val="left" w:pos="841"/>
        </w:tabs>
        <w:ind w:left="840" w:hanging="721"/>
        <w:jc w:val="left"/>
      </w:pPr>
      <w:r>
        <w:pict w14:anchorId="56DC2CEF">
          <v:group id="docshapegroup156" o:spid="_x0000_s1252" style="position:absolute;left:0;text-align:left;margin-left:1074.85pt;margin-top:-71.45pt;width:37.1pt;height:78.2pt;z-index:15816192;mso-position-horizontal-relative:page" coordorigin="21497,-1429" coordsize="742,1564">
            <v:shape id="docshape157" o:spid="_x0000_s1255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58" o:spid="_x0000_s1254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59" o:spid="_x0000_s1253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6704" behindDoc="0" locked="0" layoutInCell="1" allowOverlap="1" wp14:anchorId="56DC2CF0" wp14:editId="56DC2CF1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19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_TOC_250037"/>
      <w:r>
        <w:rPr>
          <w:color w:val="231F20"/>
        </w:rPr>
        <w:t>Vision</w:t>
      </w:r>
      <w:r>
        <w:rPr>
          <w:color w:val="231F20"/>
          <w:spacing w:val="-3"/>
        </w:rPr>
        <w:t xml:space="preserve"> </w:t>
      </w:r>
      <w:bookmarkEnd w:id="21"/>
      <w:r>
        <w:rPr>
          <w:color w:val="231F20"/>
        </w:rPr>
        <w:t>Statement</w:t>
      </w:r>
    </w:p>
    <w:p w14:paraId="56DC228D" w14:textId="77777777" w:rsidR="00CD49A0" w:rsidRDefault="00E668C0">
      <w:pPr>
        <w:pStyle w:val="BodyText"/>
        <w:spacing w:before="155" w:line="252" w:lineRule="auto"/>
        <w:ind w:left="120" w:right="12860"/>
        <w:jc w:val="both"/>
      </w:pPr>
      <w:r>
        <w:rPr>
          <w:color w:val="231F20"/>
        </w:rPr>
        <w:t>Eastern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expansive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parkland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accommodates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diverse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recreational,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botanical,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historical,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cultural,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educational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assets,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spectacular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waterfront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 Bay.</w:t>
      </w:r>
    </w:p>
    <w:p w14:paraId="56DC228E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>The recreational assets of Eastern Park and the Geelong Botanic Gardens will provide for a diversity of active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passive recreational pursuits.</w:t>
      </w:r>
    </w:p>
    <w:p w14:paraId="56DC228F" w14:textId="77777777" w:rsidR="00CD49A0" w:rsidRDefault="00E668C0">
      <w:pPr>
        <w:pStyle w:val="BodyText"/>
        <w:spacing w:before="169" w:line="252" w:lineRule="auto"/>
        <w:ind w:left="120" w:right="12858"/>
        <w:jc w:val="both"/>
      </w:pPr>
      <w:r>
        <w:rPr>
          <w:color w:val="231F20"/>
        </w:rPr>
        <w:t>The botanical importance of the Geelong Botanic Gardens will be celebrated, with the Gardens providing a place</w:t>
      </w:r>
      <w:r>
        <w:rPr>
          <w:color w:val="231F20"/>
        </w:rPr>
        <w:t xml:space="preserve">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people,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discovery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learning,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ideas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innovation,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engagement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pride,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environment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quiet contemplation.</w:t>
      </w:r>
    </w:p>
    <w:p w14:paraId="56DC2290" w14:textId="77777777" w:rsidR="00CD49A0" w:rsidRDefault="00E668C0">
      <w:pPr>
        <w:pStyle w:val="BodyText"/>
        <w:spacing w:before="167" w:line="252" w:lineRule="auto"/>
        <w:ind w:left="120" w:right="12860"/>
        <w:jc w:val="both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historical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signiﬁcance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protected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embraced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improved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interpretation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integration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park’s historic features.</w:t>
      </w:r>
    </w:p>
    <w:p w14:paraId="56DC2291" w14:textId="77777777" w:rsidR="00CD49A0" w:rsidRDefault="00E668C0">
      <w:pPr>
        <w:pStyle w:val="BodyText"/>
        <w:spacing w:before="168" w:line="252" w:lineRule="auto"/>
        <w:ind w:left="120" w:right="12859"/>
        <w:jc w:val="both"/>
      </w:pPr>
      <w:r>
        <w:rPr>
          <w:color w:val="231F20"/>
        </w:rPr>
        <w:t>The cultural value of the park will be enhanced through a greater emphasis on arts and culture. Public art – 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permanent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ephemeral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prominent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outdoor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performances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regular ﬁxture on Geelong’s cultural calendar.</w:t>
      </w:r>
    </w:p>
    <w:p w14:paraId="56DC2292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 xml:space="preserve">The environmental assets of the park will be protected and allowed to thrive </w:t>
      </w:r>
      <w:proofErr w:type="gramStart"/>
      <w:r>
        <w:rPr>
          <w:color w:val="231F20"/>
        </w:rPr>
        <w:t>as a result of</w:t>
      </w:r>
      <w:proofErr w:type="gramEnd"/>
      <w:r>
        <w:rPr>
          <w:color w:val="231F20"/>
        </w:rPr>
        <w:t xml:space="preserve"> careful management which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recognises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their importance in maintaining an ecologically viable urban parkland landscape.</w:t>
      </w:r>
    </w:p>
    <w:p w14:paraId="56DC2293" w14:textId="77777777" w:rsidR="00CD49A0" w:rsidRDefault="00E668C0">
      <w:pPr>
        <w:pStyle w:val="BodyText"/>
        <w:spacing w:before="168" w:line="252" w:lineRule="auto"/>
        <w:ind w:left="120" w:right="12859"/>
        <w:jc w:val="both"/>
      </w:pPr>
      <w:r>
        <w:rPr>
          <w:color w:val="231F20"/>
        </w:rPr>
        <w:t>In essence, Eastern Park and the Geelong Botanic Gardens will become the pre-eminent parkland within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region, and will be as much a part of the identity and</w:t>
      </w:r>
      <w:r>
        <w:rPr>
          <w:color w:val="231F20"/>
        </w:rPr>
        <w:t xml:space="preserve"> day-to-day life of the Geelong community as,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Beach, Corio Bay, the Barwon River and the Geelong Waterfront. It will be Geelong’s hub of recreational, botanical,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historical, cultural,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educational</w:t>
      </w:r>
      <w:proofErr w:type="gramEnd"/>
      <w:r>
        <w:rPr>
          <w:color w:val="231F20"/>
        </w:rPr>
        <w:t xml:space="preserve"> and environmental pursuits.</w:t>
      </w:r>
    </w:p>
    <w:p w14:paraId="56DC2294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295" w14:textId="77777777" w:rsidR="00CD49A0" w:rsidRDefault="00E668C0">
      <w:pPr>
        <w:pStyle w:val="BodyText"/>
      </w:pPr>
      <w:r>
        <w:lastRenderedPageBreak/>
        <w:pict w14:anchorId="56DC2CF2">
          <v:shape id="_x0000_s1251" type="#_x0000_t136" style="position:absolute;margin-left:788.1pt;margin-top:743.5pt;width:296pt;height:12pt;rotation:359;z-index:1581875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96" w14:textId="77777777" w:rsidR="00CD49A0" w:rsidRDefault="00CD49A0">
      <w:pPr>
        <w:pStyle w:val="BodyText"/>
      </w:pPr>
    </w:p>
    <w:p w14:paraId="56DC2297" w14:textId="77777777" w:rsidR="00CD49A0" w:rsidRDefault="00CD49A0">
      <w:pPr>
        <w:pStyle w:val="BodyText"/>
      </w:pPr>
    </w:p>
    <w:p w14:paraId="56DC2298" w14:textId="77777777" w:rsidR="00CD49A0" w:rsidRDefault="00CD49A0">
      <w:pPr>
        <w:pStyle w:val="BodyText"/>
      </w:pPr>
    </w:p>
    <w:p w14:paraId="56DC2299" w14:textId="77777777" w:rsidR="00CD49A0" w:rsidRDefault="00CD49A0">
      <w:pPr>
        <w:pStyle w:val="BodyText"/>
      </w:pPr>
    </w:p>
    <w:p w14:paraId="56DC229A" w14:textId="77777777" w:rsidR="00CD49A0" w:rsidRDefault="00CD49A0">
      <w:pPr>
        <w:pStyle w:val="BodyText"/>
        <w:rPr>
          <w:sz w:val="25"/>
        </w:rPr>
      </w:pPr>
    </w:p>
    <w:p w14:paraId="56DC229B" w14:textId="77777777" w:rsidR="00CD49A0" w:rsidRDefault="00E668C0">
      <w:pPr>
        <w:pStyle w:val="Heading2"/>
        <w:numPr>
          <w:ilvl w:val="0"/>
          <w:numId w:val="28"/>
        </w:numPr>
        <w:tabs>
          <w:tab w:val="left" w:pos="826"/>
          <w:tab w:val="left" w:pos="827"/>
        </w:tabs>
        <w:ind w:left="826" w:hanging="721"/>
        <w:jc w:val="left"/>
      </w:pPr>
      <w:r>
        <w:pict w14:anchorId="56DC2CF3">
          <v:group id="docshapegroup160" o:spid="_x0000_s1247" style="position:absolute;left:0;text-align:left;margin-left:1074.85pt;margin-top:-71.45pt;width:37.1pt;height:78.2pt;z-index:15817728;mso-position-horizontal-relative:page" coordorigin="21497,-1429" coordsize="742,1564">
            <v:shape id="docshape161" o:spid="_x0000_s1250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62" o:spid="_x0000_s1249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63" o:spid="_x0000_s1248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8240" behindDoc="0" locked="0" layoutInCell="1" allowOverlap="1" wp14:anchorId="56DC2CF4" wp14:editId="56DC2CF5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19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_TOC_250036"/>
      <w:bookmarkEnd w:id="22"/>
      <w:r>
        <w:rPr>
          <w:color w:val="231F20"/>
        </w:rPr>
        <w:t>Principles</w:t>
      </w:r>
    </w:p>
    <w:p w14:paraId="56DC229C" w14:textId="77777777" w:rsidR="00CD49A0" w:rsidRDefault="00E668C0">
      <w:pPr>
        <w:pStyle w:val="BodyText"/>
        <w:spacing w:before="155"/>
        <w:ind w:left="106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 developed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</w:rPr>
        <w:t xml:space="preserve">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agreed set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fundamental 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principles, outlined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below.</w:t>
      </w:r>
    </w:p>
    <w:p w14:paraId="56DC229D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81" w:line="252" w:lineRule="auto"/>
        <w:ind w:right="12873"/>
        <w:rPr>
          <w:sz w:val="20"/>
        </w:rPr>
      </w:pPr>
      <w:r>
        <w:rPr>
          <w:color w:val="231F20"/>
          <w:sz w:val="20"/>
        </w:rPr>
        <w:t>Protect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emphasise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role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reputation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premier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parkland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within the City of Greater Geelong supporting the needs of the local community and visitors.</w:t>
      </w:r>
    </w:p>
    <w:p w14:paraId="56DC229E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11" w:line="252" w:lineRule="auto"/>
        <w:ind w:right="12874"/>
        <w:rPr>
          <w:sz w:val="20"/>
        </w:rPr>
      </w:pPr>
      <w:r>
        <w:rPr>
          <w:color w:val="231F20"/>
          <w:sz w:val="20"/>
        </w:rPr>
        <w:t>Protect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enhance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managing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maintaining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plant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collections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purposes of conservation, education, </w:t>
      </w:r>
      <w:proofErr w:type="gramStart"/>
      <w:r>
        <w:rPr>
          <w:color w:val="231F20"/>
          <w:sz w:val="20"/>
        </w:rPr>
        <w:t>res</w:t>
      </w:r>
      <w:r>
        <w:rPr>
          <w:color w:val="231F20"/>
          <w:sz w:val="20"/>
        </w:rPr>
        <w:t>earch</w:t>
      </w:r>
      <w:proofErr w:type="gramEnd"/>
      <w:r>
        <w:rPr>
          <w:color w:val="231F20"/>
          <w:sz w:val="20"/>
        </w:rPr>
        <w:t xml:space="preserve">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display.</w:t>
      </w:r>
    </w:p>
    <w:p w14:paraId="56DC229F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12" w:line="252" w:lineRule="auto"/>
        <w:ind w:right="12874"/>
        <w:rPr>
          <w:sz w:val="20"/>
        </w:rPr>
      </w:pPr>
      <w:r>
        <w:rPr>
          <w:color w:val="231F20"/>
          <w:sz w:val="20"/>
        </w:rPr>
        <w:t>Improve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connections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physical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visual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through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36"/>
          <w:sz w:val="20"/>
        </w:rPr>
        <w:t xml:space="preserve"> </w:t>
      </w:r>
      <w:r>
        <w:rPr>
          <w:color w:val="231F20"/>
          <w:sz w:val="20"/>
        </w:rPr>
        <w:t>Geelong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Botanic</w:t>
      </w:r>
      <w:r>
        <w:rPr>
          <w:color w:val="231F20"/>
          <w:spacing w:val="-42"/>
          <w:sz w:val="20"/>
        </w:rPr>
        <w:t xml:space="preserve"> </w:t>
      </w:r>
      <w:r>
        <w:rPr>
          <w:color w:val="231F20"/>
          <w:sz w:val="20"/>
        </w:rPr>
        <w:t>Gardens.</w:t>
      </w:r>
    </w:p>
    <w:p w14:paraId="56DC22A0" w14:textId="77777777" w:rsidR="00CD49A0" w:rsidRDefault="00E668C0">
      <w:pPr>
        <w:pStyle w:val="ListParagraph"/>
        <w:numPr>
          <w:ilvl w:val="0"/>
          <w:numId w:val="2"/>
        </w:numPr>
        <w:tabs>
          <w:tab w:val="left" w:pos="559"/>
          <w:tab w:val="left" w:pos="561"/>
        </w:tabs>
        <w:spacing w:before="111"/>
        <w:ind w:hanging="285"/>
        <w:rPr>
          <w:sz w:val="20"/>
        </w:rPr>
      </w:pPr>
      <w:r>
        <w:rPr>
          <w:color w:val="231F20"/>
          <w:sz w:val="20"/>
        </w:rPr>
        <w:t>Respect,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reﬂect and interpret the heritage signiﬁcance of Eastern Park and the Geelong Botanic Gardens.</w:t>
      </w:r>
    </w:p>
    <w:p w14:paraId="56DC22A1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Protect and enhance the landscape character of the park as an informal, open woodland environment with a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frontage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– and expansive views across – Corio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Bay.</w:t>
      </w:r>
    </w:p>
    <w:p w14:paraId="56DC22A2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2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Maintain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enhance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range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sustainable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recreational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opportunities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landscape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settings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Eastern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Park and the Geelong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Botanic Gardens.</w:t>
      </w:r>
    </w:p>
    <w:p w14:paraId="56DC22A3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Increase the range and frequency of appropriate events in Eastern Park and the Geelong Botanic Gardens and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provide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necessary infrastructure to facilitate them.</w:t>
      </w:r>
    </w:p>
    <w:p w14:paraId="56DC22A4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color w:val="231F20"/>
          <w:w w:val="95"/>
          <w:sz w:val="20"/>
        </w:rPr>
        <w:t>Protect and conserve signiﬁcant vegetation and fauna, including the conservation of habitat upon which signiﬁcant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fauna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species rely for food or shelter.</w:t>
      </w:r>
    </w:p>
    <w:p w14:paraId="56DC22A5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2" w:line="252" w:lineRule="auto"/>
        <w:ind w:right="12874"/>
        <w:jc w:val="both"/>
        <w:rPr>
          <w:sz w:val="20"/>
        </w:rPr>
      </w:pPr>
      <w:proofErr w:type="spellStart"/>
      <w:r>
        <w:rPr>
          <w:color w:val="231F20"/>
          <w:sz w:val="20"/>
        </w:rPr>
        <w:t>Recognise</w:t>
      </w:r>
      <w:proofErr w:type="spellEnd"/>
      <w:r>
        <w:rPr>
          <w:color w:val="231F20"/>
          <w:sz w:val="20"/>
        </w:rPr>
        <w:t xml:space="preserve"> the contribution to the character o</w:t>
      </w:r>
      <w:r>
        <w:rPr>
          <w:color w:val="231F20"/>
          <w:sz w:val="20"/>
        </w:rPr>
        <w:t>f Eastern Park and the Geelong Botanic Gardens made by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park’s </w:t>
      </w:r>
      <w:proofErr w:type="gramStart"/>
      <w:r>
        <w:rPr>
          <w:color w:val="231F20"/>
          <w:sz w:val="20"/>
        </w:rPr>
        <w:t>trees, and</w:t>
      </w:r>
      <w:proofErr w:type="gramEnd"/>
      <w:r>
        <w:rPr>
          <w:color w:val="231F20"/>
          <w:sz w:val="20"/>
        </w:rPr>
        <w:t xml:space="preserve"> protect this through the implementation of a planned removal and replacement of failed or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inappropriate trees.</w:t>
      </w:r>
    </w:p>
    <w:p w14:paraId="56DC22A6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0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Improve the environmental sustainability of Eastern Park and the Gee</w:t>
      </w:r>
      <w:r>
        <w:rPr>
          <w:color w:val="231F20"/>
          <w:sz w:val="20"/>
        </w:rPr>
        <w:t>long Botanic Gardens and encourage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opportunities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 the park to contribute to improving the overall environmental condition of Geelong.</w:t>
      </w:r>
    </w:p>
    <w:p w14:paraId="56DC22A7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2" w:line="252" w:lineRule="auto"/>
        <w:ind w:right="12874"/>
        <w:jc w:val="both"/>
        <w:rPr>
          <w:sz w:val="20"/>
        </w:rPr>
      </w:pPr>
      <w:r>
        <w:rPr>
          <w:color w:val="231F20"/>
          <w:w w:val="95"/>
          <w:sz w:val="20"/>
        </w:rPr>
        <w:t>Establish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robust,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practical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identiﬁable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suite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park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signage,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furniture,</w:t>
      </w:r>
      <w:r>
        <w:rPr>
          <w:color w:val="231F20"/>
          <w:spacing w:val="13"/>
          <w:w w:val="95"/>
          <w:sz w:val="20"/>
        </w:rPr>
        <w:t xml:space="preserve"> </w:t>
      </w:r>
      <w:proofErr w:type="gramStart"/>
      <w:r>
        <w:rPr>
          <w:color w:val="231F20"/>
          <w:w w:val="95"/>
          <w:sz w:val="20"/>
        </w:rPr>
        <w:t>lighting</w:t>
      </w:r>
      <w:proofErr w:type="gramEnd"/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visible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infrastructu</w:t>
      </w:r>
      <w:r>
        <w:rPr>
          <w:color w:val="231F20"/>
          <w:w w:val="95"/>
          <w:sz w:val="20"/>
        </w:rPr>
        <w:t>re</w:t>
      </w:r>
      <w:r>
        <w:rPr>
          <w:color w:val="231F20"/>
          <w:spacing w:val="-41"/>
          <w:w w:val="9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enhance amenity, character and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usability.</w:t>
      </w:r>
    </w:p>
    <w:p w14:paraId="56DC22A8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1" w:line="252" w:lineRule="auto"/>
        <w:ind w:right="12874"/>
        <w:jc w:val="both"/>
        <w:rPr>
          <w:sz w:val="20"/>
        </w:rPr>
      </w:pPr>
      <w:r>
        <w:rPr>
          <w:color w:val="231F20"/>
          <w:sz w:val="20"/>
        </w:rPr>
        <w:t>Ensure appropriate opportunities are provided within Eastern Park and the Geelong Botanic Gardens for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promotion of 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diverse program of arts and culture.</w:t>
      </w:r>
    </w:p>
    <w:p w14:paraId="56DC22A9" w14:textId="77777777" w:rsidR="00CD49A0" w:rsidRDefault="00E668C0">
      <w:pPr>
        <w:pStyle w:val="ListParagraph"/>
        <w:numPr>
          <w:ilvl w:val="0"/>
          <w:numId w:val="2"/>
        </w:numPr>
        <w:tabs>
          <w:tab w:val="left" w:pos="561"/>
        </w:tabs>
        <w:spacing w:before="112" w:line="252" w:lineRule="auto"/>
        <w:ind w:right="12873"/>
        <w:jc w:val="both"/>
        <w:rPr>
          <w:sz w:val="20"/>
        </w:rPr>
      </w:pPr>
      <w:r>
        <w:rPr>
          <w:color w:val="231F20"/>
          <w:sz w:val="20"/>
        </w:rPr>
        <w:t>Facilitate the limited development of appropriate commercial facilities within Eastern Park where it can be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demonstrated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would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result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net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beneﬁt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park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users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would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compromise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any of the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principles listed above</w:t>
      </w:r>
      <w:r>
        <w:rPr>
          <w:color w:val="231F20"/>
          <w:sz w:val="20"/>
        </w:rPr>
        <w:t>.</w:t>
      </w:r>
    </w:p>
    <w:p w14:paraId="56DC22AA" w14:textId="77777777" w:rsidR="00CD49A0" w:rsidRDefault="00CD49A0">
      <w:pPr>
        <w:spacing w:line="252" w:lineRule="auto"/>
        <w:jc w:val="both"/>
        <w:rPr>
          <w:sz w:val="20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2AB" w14:textId="77777777" w:rsidR="00CD49A0" w:rsidRDefault="00E668C0">
      <w:pPr>
        <w:pStyle w:val="BodyText"/>
      </w:pPr>
      <w:r>
        <w:lastRenderedPageBreak/>
        <w:pict w14:anchorId="56DC2CF6">
          <v:shape id="_x0000_s1246" type="#_x0000_t136" style="position:absolute;margin-left:86.65pt;margin-top:781.85pt;width:296pt;height:12pt;rotation:359;z-index:1582028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2AC" w14:textId="77777777" w:rsidR="00CD49A0" w:rsidRDefault="00CD49A0">
      <w:pPr>
        <w:pStyle w:val="BodyText"/>
      </w:pPr>
    </w:p>
    <w:p w14:paraId="56DC22AD" w14:textId="77777777" w:rsidR="00CD49A0" w:rsidRDefault="00CD49A0">
      <w:pPr>
        <w:pStyle w:val="BodyText"/>
      </w:pPr>
    </w:p>
    <w:p w14:paraId="56DC22AE" w14:textId="77777777" w:rsidR="00CD49A0" w:rsidRDefault="00CD49A0">
      <w:pPr>
        <w:pStyle w:val="BodyText"/>
      </w:pPr>
    </w:p>
    <w:p w14:paraId="56DC22AF" w14:textId="77777777" w:rsidR="00CD49A0" w:rsidRDefault="00CD49A0">
      <w:pPr>
        <w:pStyle w:val="BodyText"/>
      </w:pPr>
    </w:p>
    <w:p w14:paraId="56DC22B0" w14:textId="77777777" w:rsidR="00CD49A0" w:rsidRDefault="00CD49A0">
      <w:pPr>
        <w:pStyle w:val="BodyText"/>
        <w:rPr>
          <w:sz w:val="25"/>
        </w:rPr>
      </w:pPr>
    </w:p>
    <w:p w14:paraId="56DC22B1" w14:textId="77777777" w:rsidR="00CD49A0" w:rsidRDefault="00E668C0">
      <w:pPr>
        <w:pStyle w:val="Heading2"/>
        <w:numPr>
          <w:ilvl w:val="0"/>
          <w:numId w:val="28"/>
        </w:numPr>
        <w:tabs>
          <w:tab w:val="left" w:pos="840"/>
          <w:tab w:val="left" w:pos="841"/>
        </w:tabs>
        <w:ind w:left="840" w:hanging="721"/>
        <w:jc w:val="left"/>
      </w:pPr>
      <w:r>
        <w:pict w14:anchorId="56DC2CF7">
          <v:group id="docshapegroup164" o:spid="_x0000_s1242" style="position:absolute;left:0;text-align:left;margin-left:1074.85pt;margin-top:-71.45pt;width:37.1pt;height:78.2pt;z-index:15819264;mso-position-horizontal-relative:page" coordorigin="21497,-1429" coordsize="742,1564">
            <v:shape id="docshape165" o:spid="_x0000_s1245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66" o:spid="_x0000_s1244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67" o:spid="_x0000_s1243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19776" behindDoc="0" locked="0" layoutInCell="1" allowOverlap="1" wp14:anchorId="56DC2CF8" wp14:editId="56DC2CF9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19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_TOC_250035"/>
      <w:bookmarkEnd w:id="23"/>
      <w:r>
        <w:rPr>
          <w:color w:val="231F20"/>
        </w:rPr>
        <w:t>The Master Plan</w:t>
      </w:r>
    </w:p>
    <w:p w14:paraId="56DC22B2" w14:textId="77777777" w:rsidR="00CD49A0" w:rsidRDefault="00E668C0">
      <w:pPr>
        <w:pStyle w:val="BodyText"/>
        <w:spacing w:before="155" w:line="252" w:lineRule="auto"/>
        <w:ind w:left="120" w:right="12859"/>
        <w:jc w:val="both"/>
      </w:pPr>
      <w:r>
        <w:rPr>
          <w:color w:val="231F20"/>
        </w:rPr>
        <w:t>The Master Plan for Eastern Park and the Geelong Botanic Gardens – together with the Heritage Conservation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 and the Management Plan – comprises the Strategic Plan to guide the conservation, use,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management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Eastern Park and the Geelong Botanic Gardens.</w:t>
      </w:r>
    </w:p>
    <w:p w14:paraId="56DC22B3" w14:textId="77777777" w:rsidR="00CD49A0" w:rsidRDefault="00E668C0">
      <w:pPr>
        <w:pStyle w:val="BodyText"/>
        <w:spacing w:before="167" w:line="252" w:lineRule="auto"/>
        <w:ind w:left="120" w:right="12858"/>
        <w:jc w:val="both"/>
      </w:pPr>
      <w:r>
        <w:rPr>
          <w:color w:val="231F20"/>
        </w:rPr>
        <w:t>The Master Plan comprises a series of key actions, under the headings of pedestrian movement, vehicle movement,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landscape, </w:t>
      </w:r>
      <w:proofErr w:type="gramStart"/>
      <w:r>
        <w:rPr>
          <w:color w:val="231F20"/>
        </w:rPr>
        <w:t>attractions</w:t>
      </w:r>
      <w:proofErr w:type="gramEnd"/>
      <w:r>
        <w:rPr>
          <w:color w:val="231F20"/>
        </w:rPr>
        <w:t xml:space="preserve"> and facilities. Some of the actions relate to speciﬁc areas within the p</w:t>
      </w:r>
      <w:r>
        <w:rPr>
          <w:color w:val="231F20"/>
        </w:rPr>
        <w:t>ark, whereas others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general and relate to elements or activities which can be found throughout the park.</w:t>
      </w:r>
    </w:p>
    <w:p w14:paraId="56DC22B4" w14:textId="77777777" w:rsidR="00CD49A0" w:rsidRDefault="00E668C0">
      <w:pPr>
        <w:pStyle w:val="BodyText"/>
        <w:spacing w:before="168" w:line="252" w:lineRule="auto"/>
        <w:ind w:left="120" w:right="12860"/>
        <w:jc w:val="both"/>
      </w:pPr>
      <w:r>
        <w:rPr>
          <w:color w:val="231F20"/>
        </w:rPr>
        <w:t xml:space="preserve">The actions have been developed as the building blocks of the master </w:t>
      </w:r>
      <w:proofErr w:type="gramStart"/>
      <w:r>
        <w:rPr>
          <w:color w:val="231F20"/>
        </w:rPr>
        <w:t>plan, and</w:t>
      </w:r>
      <w:proofErr w:type="gramEnd"/>
      <w:r>
        <w:rPr>
          <w:color w:val="231F20"/>
        </w:rPr>
        <w:t xml:space="preserve"> represent the processes by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identiﬁed issues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 addressed</w:t>
      </w:r>
      <w:r>
        <w:rPr>
          <w:color w:val="231F20"/>
        </w:rPr>
        <w:t xml:space="preserve"> and agreed principles are implemented.</w:t>
      </w:r>
    </w:p>
    <w:p w14:paraId="56DC22B5" w14:textId="77777777" w:rsidR="00CD49A0" w:rsidRDefault="00E668C0">
      <w:pPr>
        <w:pStyle w:val="BodyText"/>
        <w:spacing w:before="168" w:line="252" w:lineRule="auto"/>
        <w:ind w:left="120" w:right="12860"/>
        <w:jc w:val="both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interpreted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‘discrete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projects’,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progressively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implement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plan.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prioritisation</w:t>
      </w:r>
      <w:proofErr w:type="spellEnd"/>
      <w:r>
        <w:rPr>
          <w:color w:val="231F20"/>
        </w:rPr>
        <w:t xml:space="preserve"> of these projects is elaborated within the Implementation Strategy chap</w:t>
      </w:r>
      <w:r>
        <w:rPr>
          <w:color w:val="231F20"/>
        </w:rPr>
        <w:t>ter of this report.</w:t>
      </w:r>
    </w:p>
    <w:p w14:paraId="56DC22B6" w14:textId="77777777" w:rsidR="00CD49A0" w:rsidRDefault="00E668C0">
      <w:pPr>
        <w:pStyle w:val="BodyText"/>
        <w:spacing w:before="168" w:line="252" w:lineRule="auto"/>
        <w:ind w:left="120" w:right="12860"/>
        <w:jc w:val="both"/>
      </w:pPr>
      <w:r>
        <w:rPr>
          <w:color w:val="231F20"/>
        </w:rPr>
        <w:t xml:space="preserve">It is importance to note that all future developments mentioned within the Master Plan are subject to </w:t>
      </w:r>
      <w:proofErr w:type="spellStart"/>
      <w:r>
        <w:rPr>
          <w:color w:val="231F20"/>
        </w:rPr>
        <w:t>seperate</w:t>
      </w:r>
      <w:proofErr w:type="spellEnd"/>
      <w:r>
        <w:rPr>
          <w:color w:val="231F20"/>
        </w:rPr>
        <w:t xml:space="preserve">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are shown in an indicative manner only.</w:t>
      </w:r>
    </w:p>
    <w:p w14:paraId="56DC22B7" w14:textId="77777777" w:rsidR="00CD49A0" w:rsidRDefault="00E668C0">
      <w:pPr>
        <w:pStyle w:val="BodyText"/>
        <w:spacing w:before="168" w:line="252" w:lineRule="auto"/>
        <w:ind w:left="120" w:right="12860"/>
        <w:jc w:val="both"/>
      </w:pP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brief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description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below,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conjunction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Master Plan drawing accompanying this report.</w:t>
      </w:r>
    </w:p>
    <w:p w14:paraId="56DC22B8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2B9" w14:textId="77777777" w:rsidR="00CD49A0" w:rsidRDefault="00CD49A0">
      <w:pPr>
        <w:pStyle w:val="BodyText"/>
        <w:spacing w:before="2"/>
        <w:rPr>
          <w:sz w:val="29"/>
        </w:rPr>
      </w:pPr>
    </w:p>
    <w:p w14:paraId="56DC22BA" w14:textId="77777777" w:rsidR="00CD49A0" w:rsidRDefault="00CD49A0">
      <w:pPr>
        <w:rPr>
          <w:sz w:val="29"/>
        </w:rPr>
        <w:sectPr w:rsidR="00CD49A0">
          <w:footerReference w:type="default" r:id="rId125"/>
          <w:pgSz w:w="23810" w:h="16840" w:orient="landscape"/>
          <w:pgMar w:top="240" w:right="60" w:bottom="0" w:left="3460" w:header="0" w:footer="0" w:gutter="0"/>
          <w:cols w:space="720"/>
        </w:sectPr>
      </w:pPr>
    </w:p>
    <w:p w14:paraId="56DC22BB" w14:textId="77777777" w:rsidR="00CD49A0" w:rsidRDefault="00CD49A0">
      <w:pPr>
        <w:pStyle w:val="BodyText"/>
        <w:rPr>
          <w:sz w:val="18"/>
        </w:rPr>
      </w:pPr>
    </w:p>
    <w:p w14:paraId="56DC22BC" w14:textId="77777777" w:rsidR="00CD49A0" w:rsidRDefault="00CD49A0">
      <w:pPr>
        <w:pStyle w:val="BodyText"/>
        <w:rPr>
          <w:sz w:val="18"/>
        </w:rPr>
      </w:pPr>
    </w:p>
    <w:p w14:paraId="56DC22BD" w14:textId="77777777" w:rsidR="00CD49A0" w:rsidRDefault="00CD49A0">
      <w:pPr>
        <w:pStyle w:val="BodyText"/>
        <w:spacing w:before="4"/>
        <w:rPr>
          <w:sz w:val="17"/>
        </w:rPr>
      </w:pPr>
    </w:p>
    <w:p w14:paraId="56DC22BE" w14:textId="77777777" w:rsidR="00CD49A0" w:rsidRDefault="00E668C0">
      <w:pPr>
        <w:ind w:right="38"/>
        <w:jc w:val="right"/>
        <w:rPr>
          <w:rFonts w:ascii="Arial"/>
          <w:sz w:val="17"/>
        </w:rPr>
      </w:pPr>
      <w:proofErr w:type="spellStart"/>
      <w:r>
        <w:rPr>
          <w:rFonts w:ascii="Arial"/>
          <w:color w:val="11161A"/>
          <w:w w:val="80"/>
          <w:sz w:val="17"/>
        </w:rPr>
        <w:t>corio</w:t>
      </w:r>
      <w:proofErr w:type="spellEnd"/>
      <w:r>
        <w:rPr>
          <w:rFonts w:ascii="Arial"/>
          <w:color w:val="11161A"/>
          <w:spacing w:val="4"/>
          <w:w w:val="80"/>
          <w:sz w:val="17"/>
        </w:rPr>
        <w:t xml:space="preserve"> </w:t>
      </w:r>
      <w:r>
        <w:rPr>
          <w:rFonts w:ascii="Arial"/>
          <w:color w:val="11161A"/>
          <w:w w:val="80"/>
          <w:sz w:val="17"/>
        </w:rPr>
        <w:t>bay</w:t>
      </w:r>
    </w:p>
    <w:p w14:paraId="56DC22BF" w14:textId="77777777" w:rsidR="00CD49A0" w:rsidRDefault="00E668C0">
      <w:pPr>
        <w:rPr>
          <w:rFonts w:ascii="Arial"/>
          <w:sz w:val="18"/>
        </w:rPr>
      </w:pPr>
      <w:r>
        <w:br w:type="column"/>
      </w:r>
    </w:p>
    <w:p w14:paraId="56DC22C0" w14:textId="77777777" w:rsidR="00CD49A0" w:rsidRDefault="00CD49A0">
      <w:pPr>
        <w:pStyle w:val="BodyText"/>
        <w:rPr>
          <w:rFonts w:ascii="Arial"/>
          <w:sz w:val="18"/>
        </w:rPr>
      </w:pPr>
    </w:p>
    <w:p w14:paraId="56DC22C1" w14:textId="77777777" w:rsidR="00CD49A0" w:rsidRDefault="00CD49A0">
      <w:pPr>
        <w:pStyle w:val="BodyText"/>
        <w:rPr>
          <w:rFonts w:ascii="Arial"/>
          <w:sz w:val="18"/>
        </w:rPr>
      </w:pPr>
    </w:p>
    <w:p w14:paraId="56DC22C2" w14:textId="77777777" w:rsidR="00CD49A0" w:rsidRDefault="00CD49A0">
      <w:pPr>
        <w:pStyle w:val="BodyText"/>
        <w:rPr>
          <w:rFonts w:ascii="Arial"/>
          <w:sz w:val="18"/>
        </w:rPr>
      </w:pPr>
    </w:p>
    <w:p w14:paraId="56DC22C3" w14:textId="77777777" w:rsidR="00CD49A0" w:rsidRDefault="00CD49A0">
      <w:pPr>
        <w:pStyle w:val="BodyText"/>
        <w:rPr>
          <w:rFonts w:ascii="Arial"/>
          <w:sz w:val="18"/>
        </w:rPr>
      </w:pPr>
    </w:p>
    <w:p w14:paraId="56DC22C4" w14:textId="77777777" w:rsidR="00CD49A0" w:rsidRDefault="00CD49A0">
      <w:pPr>
        <w:pStyle w:val="BodyText"/>
        <w:rPr>
          <w:rFonts w:ascii="Arial"/>
          <w:sz w:val="18"/>
        </w:rPr>
      </w:pPr>
    </w:p>
    <w:p w14:paraId="56DC22C5" w14:textId="77777777" w:rsidR="00CD49A0" w:rsidRDefault="00CD49A0">
      <w:pPr>
        <w:pStyle w:val="BodyText"/>
        <w:rPr>
          <w:rFonts w:ascii="Arial"/>
          <w:sz w:val="18"/>
        </w:rPr>
      </w:pPr>
    </w:p>
    <w:p w14:paraId="56DC22C6" w14:textId="77777777" w:rsidR="00CD49A0" w:rsidRDefault="00CD49A0">
      <w:pPr>
        <w:pStyle w:val="BodyText"/>
        <w:rPr>
          <w:rFonts w:ascii="Arial"/>
          <w:sz w:val="18"/>
        </w:rPr>
      </w:pPr>
    </w:p>
    <w:p w14:paraId="56DC22C7" w14:textId="77777777" w:rsidR="00CD49A0" w:rsidRDefault="00CD49A0">
      <w:pPr>
        <w:pStyle w:val="BodyText"/>
        <w:rPr>
          <w:rFonts w:ascii="Arial"/>
          <w:sz w:val="18"/>
        </w:rPr>
      </w:pPr>
    </w:p>
    <w:p w14:paraId="56DC22C8" w14:textId="77777777" w:rsidR="00CD49A0" w:rsidRDefault="00CD49A0">
      <w:pPr>
        <w:pStyle w:val="BodyText"/>
        <w:rPr>
          <w:rFonts w:ascii="Arial"/>
          <w:sz w:val="18"/>
        </w:rPr>
      </w:pPr>
    </w:p>
    <w:p w14:paraId="56DC22C9" w14:textId="77777777" w:rsidR="00CD49A0" w:rsidRDefault="00CD49A0">
      <w:pPr>
        <w:pStyle w:val="BodyText"/>
        <w:rPr>
          <w:rFonts w:ascii="Arial"/>
          <w:sz w:val="18"/>
        </w:rPr>
      </w:pPr>
    </w:p>
    <w:p w14:paraId="56DC22CA" w14:textId="77777777" w:rsidR="00CD49A0" w:rsidRDefault="00CD49A0">
      <w:pPr>
        <w:pStyle w:val="BodyText"/>
        <w:rPr>
          <w:rFonts w:ascii="Arial"/>
          <w:sz w:val="18"/>
        </w:rPr>
      </w:pPr>
    </w:p>
    <w:p w14:paraId="56DC22CB" w14:textId="77777777" w:rsidR="00CD49A0" w:rsidRDefault="00CD49A0">
      <w:pPr>
        <w:pStyle w:val="BodyText"/>
        <w:rPr>
          <w:rFonts w:ascii="Arial"/>
          <w:sz w:val="18"/>
        </w:rPr>
      </w:pPr>
    </w:p>
    <w:p w14:paraId="56DC22CC" w14:textId="77777777" w:rsidR="00CD49A0" w:rsidRDefault="00CD49A0">
      <w:pPr>
        <w:pStyle w:val="BodyText"/>
        <w:rPr>
          <w:rFonts w:ascii="Arial"/>
          <w:sz w:val="18"/>
        </w:rPr>
      </w:pPr>
    </w:p>
    <w:p w14:paraId="56DC22CD" w14:textId="77777777" w:rsidR="00CD49A0" w:rsidRDefault="00CD49A0">
      <w:pPr>
        <w:pStyle w:val="BodyText"/>
        <w:rPr>
          <w:rFonts w:ascii="Arial"/>
          <w:sz w:val="18"/>
        </w:rPr>
      </w:pPr>
    </w:p>
    <w:p w14:paraId="56DC22CE" w14:textId="77777777" w:rsidR="00CD49A0" w:rsidRDefault="00CD49A0">
      <w:pPr>
        <w:pStyle w:val="BodyText"/>
        <w:rPr>
          <w:rFonts w:ascii="Arial"/>
          <w:sz w:val="18"/>
        </w:rPr>
      </w:pPr>
    </w:p>
    <w:p w14:paraId="56DC22CF" w14:textId="77777777" w:rsidR="00CD49A0" w:rsidRDefault="00CD49A0">
      <w:pPr>
        <w:pStyle w:val="BodyText"/>
        <w:spacing w:before="3"/>
        <w:rPr>
          <w:rFonts w:ascii="Arial"/>
          <w:sz w:val="24"/>
        </w:rPr>
      </w:pPr>
    </w:p>
    <w:p w14:paraId="56DC22D0" w14:textId="77777777" w:rsidR="00CD49A0" w:rsidRDefault="00E668C0">
      <w:pPr>
        <w:spacing w:before="1"/>
        <w:ind w:left="1865"/>
        <w:rPr>
          <w:rFonts w:ascii="Arial"/>
          <w:b/>
          <w:sz w:val="17"/>
        </w:rPr>
      </w:pPr>
      <w:proofErr w:type="spellStart"/>
      <w:r>
        <w:rPr>
          <w:rFonts w:ascii="Arial"/>
          <w:b/>
          <w:color w:val="11161A"/>
          <w:w w:val="75"/>
          <w:sz w:val="17"/>
        </w:rPr>
        <w:t>bloxhams</w:t>
      </w:r>
      <w:proofErr w:type="spellEnd"/>
      <w:r>
        <w:rPr>
          <w:rFonts w:ascii="Arial"/>
          <w:b/>
          <w:color w:val="11161A"/>
          <w:spacing w:val="10"/>
          <w:w w:val="75"/>
          <w:sz w:val="17"/>
        </w:rPr>
        <w:t xml:space="preserve"> </w:t>
      </w:r>
      <w:r>
        <w:rPr>
          <w:rFonts w:ascii="Arial"/>
          <w:b/>
          <w:color w:val="11161A"/>
          <w:w w:val="75"/>
          <w:sz w:val="17"/>
        </w:rPr>
        <w:t>beach</w:t>
      </w:r>
    </w:p>
    <w:p w14:paraId="56DC22D1" w14:textId="77777777" w:rsidR="00CD49A0" w:rsidRDefault="00E668C0">
      <w:pPr>
        <w:rPr>
          <w:rFonts w:ascii="Arial"/>
          <w:b/>
        </w:rPr>
      </w:pPr>
      <w:r>
        <w:br w:type="column"/>
      </w:r>
    </w:p>
    <w:p w14:paraId="56DC22D2" w14:textId="77777777" w:rsidR="00CD49A0" w:rsidRDefault="00CD49A0">
      <w:pPr>
        <w:pStyle w:val="BodyText"/>
        <w:rPr>
          <w:rFonts w:ascii="Arial"/>
          <w:b/>
          <w:sz w:val="22"/>
        </w:rPr>
      </w:pPr>
    </w:p>
    <w:p w14:paraId="56DC22D3" w14:textId="77777777" w:rsidR="00CD49A0" w:rsidRDefault="00CD49A0">
      <w:pPr>
        <w:pStyle w:val="BodyText"/>
        <w:rPr>
          <w:rFonts w:ascii="Arial"/>
          <w:b/>
          <w:sz w:val="22"/>
        </w:rPr>
      </w:pPr>
    </w:p>
    <w:p w14:paraId="56DC22D4" w14:textId="77777777" w:rsidR="00CD49A0" w:rsidRDefault="00CD49A0">
      <w:pPr>
        <w:pStyle w:val="BodyText"/>
        <w:rPr>
          <w:rFonts w:ascii="Arial"/>
          <w:b/>
          <w:sz w:val="22"/>
        </w:rPr>
      </w:pPr>
    </w:p>
    <w:p w14:paraId="56DC22D5" w14:textId="77777777" w:rsidR="00CD49A0" w:rsidRDefault="00CD49A0">
      <w:pPr>
        <w:pStyle w:val="BodyText"/>
        <w:rPr>
          <w:rFonts w:ascii="Arial"/>
          <w:b/>
          <w:sz w:val="22"/>
        </w:rPr>
      </w:pPr>
    </w:p>
    <w:p w14:paraId="56DC22D6" w14:textId="77777777" w:rsidR="00CD49A0" w:rsidRDefault="00CD49A0">
      <w:pPr>
        <w:pStyle w:val="BodyText"/>
        <w:rPr>
          <w:rFonts w:ascii="Arial"/>
          <w:b/>
          <w:sz w:val="22"/>
        </w:rPr>
      </w:pPr>
    </w:p>
    <w:p w14:paraId="56DC22D7" w14:textId="77777777" w:rsidR="00CD49A0" w:rsidRDefault="00CD49A0">
      <w:pPr>
        <w:pStyle w:val="BodyText"/>
        <w:spacing w:before="9"/>
        <w:rPr>
          <w:rFonts w:ascii="Arial"/>
          <w:b/>
          <w:sz w:val="17"/>
        </w:rPr>
      </w:pPr>
    </w:p>
    <w:p w14:paraId="56DC22D8" w14:textId="77777777" w:rsidR="00CD49A0" w:rsidRDefault="00E668C0">
      <w:pPr>
        <w:pStyle w:val="Heading6"/>
        <w:ind w:left="1868"/>
        <w:rPr>
          <w:u w:val="none"/>
        </w:rPr>
      </w:pPr>
      <w:r>
        <w:rPr>
          <w:color w:val="727579"/>
          <w:w w:val="75"/>
          <w:u w:val="thick" w:color="727579"/>
        </w:rPr>
        <w:t>master</w:t>
      </w:r>
      <w:r>
        <w:rPr>
          <w:color w:val="727579"/>
          <w:spacing w:val="1"/>
          <w:w w:val="75"/>
          <w:u w:val="thick" w:color="727579"/>
        </w:rPr>
        <w:t xml:space="preserve"> </w:t>
      </w:r>
      <w:r>
        <w:rPr>
          <w:color w:val="727579"/>
          <w:w w:val="75"/>
          <w:u w:val="thick" w:color="727579"/>
        </w:rPr>
        <w:t>plan</w:t>
      </w:r>
      <w:r>
        <w:rPr>
          <w:color w:val="727579"/>
          <w:spacing w:val="-2"/>
          <w:w w:val="75"/>
          <w:u w:val="thick" w:color="727579"/>
        </w:rPr>
        <w:t xml:space="preserve"> </w:t>
      </w:r>
      <w:r>
        <w:rPr>
          <w:color w:val="727579"/>
          <w:w w:val="75"/>
          <w:u w:val="thick" w:color="727579"/>
        </w:rPr>
        <w:t>actions</w:t>
      </w:r>
    </w:p>
    <w:p w14:paraId="56DC22D9" w14:textId="77777777" w:rsidR="00CD49A0" w:rsidRDefault="00E668C0">
      <w:pPr>
        <w:spacing w:before="90"/>
        <w:ind w:left="1865"/>
        <w:rPr>
          <w:rFonts w:ascii="Arial"/>
          <w:b/>
          <w:sz w:val="18"/>
        </w:rPr>
      </w:pPr>
      <w:r>
        <w:rPr>
          <w:rFonts w:ascii="Arial"/>
          <w:b/>
          <w:color w:val="727579"/>
          <w:w w:val="70"/>
          <w:sz w:val="18"/>
          <w:u w:val="thick" w:color="727579"/>
        </w:rPr>
        <w:t>pedestrian</w:t>
      </w:r>
      <w:r>
        <w:rPr>
          <w:rFonts w:ascii="Arial"/>
          <w:b/>
          <w:color w:val="727579"/>
          <w:spacing w:val="1"/>
          <w:w w:val="70"/>
          <w:sz w:val="18"/>
          <w:u w:val="thick" w:color="727579"/>
        </w:rPr>
        <w:t xml:space="preserve"> </w:t>
      </w:r>
      <w:r>
        <w:rPr>
          <w:rFonts w:ascii="Arial"/>
          <w:b/>
          <w:color w:val="727579"/>
          <w:w w:val="70"/>
          <w:sz w:val="18"/>
          <w:u w:val="thick" w:color="727579"/>
        </w:rPr>
        <w:t>movement</w:t>
      </w:r>
    </w:p>
    <w:p w14:paraId="56DC22DA" w14:textId="77777777" w:rsidR="00CD49A0" w:rsidRDefault="00E668C0">
      <w:pPr>
        <w:spacing w:before="65" w:line="247" w:lineRule="auto"/>
        <w:ind w:left="1865" w:right="286" w:firstLine="2"/>
        <w:rPr>
          <w:rFonts w:ascii="Arial"/>
          <w:sz w:val="11"/>
        </w:rPr>
      </w:pPr>
      <w:r>
        <w:rPr>
          <w:rFonts w:ascii="Arial"/>
          <w:color w:val="3F4142"/>
          <w:w w:val="85"/>
          <w:sz w:val="11"/>
        </w:rPr>
        <w:t>continuation of the bay trail along the shore, pro</w:t>
      </w:r>
      <w:r>
        <w:rPr>
          <w:rFonts w:ascii="Arial"/>
          <w:color w:val="56595D"/>
          <w:w w:val="85"/>
          <w:sz w:val="11"/>
        </w:rPr>
        <w:t>v</w:t>
      </w:r>
      <w:r>
        <w:rPr>
          <w:rFonts w:ascii="Arial"/>
          <w:color w:val="3F4142"/>
          <w:w w:val="85"/>
          <w:sz w:val="11"/>
        </w:rPr>
        <w:t xml:space="preserve">iding the </w:t>
      </w:r>
      <w:r>
        <w:rPr>
          <w:rFonts w:ascii="Arial"/>
          <w:color w:val="56595D"/>
          <w:w w:val="85"/>
          <w:sz w:val="11"/>
        </w:rPr>
        <w:t>"</w:t>
      </w:r>
      <w:r>
        <w:rPr>
          <w:rFonts w:ascii="Arial"/>
          <w:color w:val="3F4142"/>
          <w:w w:val="85"/>
          <w:sz w:val="11"/>
        </w:rPr>
        <w:t>compelling</w:t>
      </w:r>
      <w:r>
        <w:rPr>
          <w:rFonts w:ascii="Arial"/>
          <w:color w:val="3F4142"/>
          <w:spacing w:val="-23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link</w:t>
      </w:r>
      <w:r>
        <w:rPr>
          <w:rFonts w:ascii="Arial"/>
          <w:color w:val="56595D"/>
          <w:spacing w:val="-1"/>
          <w:w w:val="85"/>
          <w:sz w:val="11"/>
        </w:rPr>
        <w:t>"</w:t>
      </w:r>
      <w:r>
        <w:rPr>
          <w:rFonts w:ascii="Arial"/>
          <w:color w:val="56595D"/>
          <w:spacing w:val="-15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between</w:t>
      </w:r>
      <w:r>
        <w:rPr>
          <w:rFonts w:ascii="Arial"/>
          <w:color w:val="3F4142"/>
          <w:spacing w:val="3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eastern</w:t>
      </w:r>
      <w:r>
        <w:rPr>
          <w:rFonts w:ascii="Arial"/>
          <w:color w:val="3F4142"/>
          <w:spacing w:val="-6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beach</w:t>
      </w:r>
      <w:r>
        <w:rPr>
          <w:rFonts w:ascii="Arial"/>
          <w:color w:val="3F4142"/>
          <w:spacing w:val="3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and</w:t>
      </w:r>
      <w:r>
        <w:rPr>
          <w:rFonts w:ascii="Arial"/>
          <w:color w:val="3F4142"/>
          <w:spacing w:val="-6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eastern</w:t>
      </w:r>
      <w:r>
        <w:rPr>
          <w:rFonts w:ascii="Arial"/>
          <w:color w:val="3F4142"/>
          <w:spacing w:val="-5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park</w:t>
      </w:r>
    </w:p>
    <w:p w14:paraId="56DC22DB" w14:textId="77777777" w:rsidR="00CD49A0" w:rsidRDefault="00CD49A0">
      <w:pPr>
        <w:pStyle w:val="BodyText"/>
        <w:spacing w:before="4"/>
        <w:rPr>
          <w:rFonts w:ascii="Arial"/>
          <w:sz w:val="10"/>
        </w:rPr>
      </w:pPr>
    </w:p>
    <w:p w14:paraId="56DC22DC" w14:textId="77777777" w:rsidR="00CD49A0" w:rsidRDefault="00E668C0">
      <w:pPr>
        <w:spacing w:line="247" w:lineRule="auto"/>
        <w:ind w:left="1894" w:right="302" w:firstLine="2"/>
        <w:rPr>
          <w:rFonts w:ascii="Arial"/>
          <w:sz w:val="11"/>
        </w:rPr>
      </w:pPr>
      <w:r>
        <w:rPr>
          <w:rFonts w:ascii="Arial"/>
          <w:color w:val="3F4142"/>
          <w:spacing w:val="-1"/>
          <w:w w:val="85"/>
          <w:sz w:val="11"/>
        </w:rPr>
        <w:t xml:space="preserve">create a legible and accessible pedestrian network </w:t>
      </w:r>
      <w:proofErr w:type="spellStart"/>
      <w:r>
        <w:rPr>
          <w:rFonts w:ascii="Arial"/>
          <w:color w:val="3F4142"/>
          <w:spacing w:val="-1"/>
          <w:w w:val="85"/>
          <w:sz w:val="11"/>
        </w:rPr>
        <w:t>t</w:t>
      </w:r>
      <w:r>
        <w:rPr>
          <w:rFonts w:ascii="Arial"/>
          <w:color w:val="56595D"/>
          <w:spacing w:val="-1"/>
          <w:w w:val="85"/>
          <w:sz w:val="11"/>
        </w:rPr>
        <w:t>l'T</w:t>
      </w:r>
      <w:r>
        <w:rPr>
          <w:rFonts w:ascii="Arial"/>
          <w:color w:val="3F4142"/>
          <w:spacing w:val="-1"/>
          <w:w w:val="85"/>
          <w:sz w:val="11"/>
        </w:rPr>
        <w:t>oughout</w:t>
      </w:r>
      <w:proofErr w:type="spellEnd"/>
      <w:r>
        <w:rPr>
          <w:rFonts w:ascii="Arial"/>
          <w:color w:val="3F4142"/>
          <w:spacing w:val="-1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the</w:t>
      </w:r>
      <w:r>
        <w:rPr>
          <w:rFonts w:ascii="Arial"/>
          <w:color w:val="3F4142"/>
          <w:spacing w:val="1"/>
          <w:w w:val="85"/>
          <w:sz w:val="11"/>
        </w:rPr>
        <w:t xml:space="preserve"> </w:t>
      </w:r>
      <w:r>
        <w:rPr>
          <w:rFonts w:ascii="Arial"/>
          <w:color w:val="3F4142"/>
          <w:w w:val="95"/>
          <w:sz w:val="11"/>
        </w:rPr>
        <w:t>park</w:t>
      </w:r>
    </w:p>
    <w:p w14:paraId="56DC22DD" w14:textId="77777777" w:rsidR="00CD49A0" w:rsidRDefault="00CD49A0">
      <w:pPr>
        <w:pStyle w:val="BodyText"/>
        <w:rPr>
          <w:rFonts w:ascii="Arial"/>
          <w:sz w:val="15"/>
        </w:rPr>
      </w:pPr>
    </w:p>
    <w:p w14:paraId="56DC22DE" w14:textId="77777777" w:rsidR="00CD49A0" w:rsidRDefault="00E668C0">
      <w:pPr>
        <w:spacing w:line="247" w:lineRule="auto"/>
        <w:ind w:left="1936" w:right="190" w:hanging="1"/>
        <w:rPr>
          <w:rFonts w:ascii="Arial"/>
          <w:sz w:val="11"/>
        </w:rPr>
      </w:pPr>
      <w:r>
        <w:rPr>
          <w:rFonts w:ascii="Arial"/>
          <w:color w:val="3F4142"/>
          <w:spacing w:val="-1"/>
          <w:w w:val="85"/>
          <w:sz w:val="11"/>
        </w:rPr>
        <w:t xml:space="preserve">create a </w:t>
      </w:r>
      <w:proofErr w:type="spellStart"/>
      <w:proofErr w:type="gramStart"/>
      <w:r>
        <w:rPr>
          <w:rFonts w:ascii="Arial"/>
          <w:color w:val="3F4142"/>
          <w:spacing w:val="-1"/>
          <w:w w:val="85"/>
          <w:sz w:val="11"/>
        </w:rPr>
        <w:t>well connected</w:t>
      </w:r>
      <w:proofErr w:type="spellEnd"/>
      <w:proofErr w:type="gramEnd"/>
      <w:r>
        <w:rPr>
          <w:rFonts w:ascii="Arial"/>
          <w:color w:val="3F4142"/>
          <w:spacing w:val="-1"/>
          <w:w w:val="85"/>
          <w:sz w:val="11"/>
        </w:rPr>
        <w:t xml:space="preserve"> park through </w:t>
      </w:r>
      <w:r>
        <w:rPr>
          <w:rFonts w:ascii="Arial"/>
          <w:color w:val="3F4142"/>
          <w:w w:val="85"/>
          <w:sz w:val="11"/>
        </w:rPr>
        <w:t>formal and safe crossing points</w:t>
      </w:r>
      <w:r>
        <w:rPr>
          <w:rFonts w:ascii="Arial"/>
          <w:color w:val="3F4142"/>
          <w:spacing w:val="1"/>
          <w:w w:val="85"/>
          <w:sz w:val="11"/>
        </w:rPr>
        <w:t xml:space="preserve"> </w:t>
      </w:r>
      <w:r>
        <w:rPr>
          <w:rFonts w:ascii="Arial"/>
          <w:color w:val="3F4142"/>
          <w:w w:val="95"/>
          <w:sz w:val="11"/>
        </w:rPr>
        <w:t>and</w:t>
      </w:r>
      <w:r>
        <w:rPr>
          <w:rFonts w:ascii="Arial"/>
          <w:color w:val="3F4142"/>
          <w:spacing w:val="-12"/>
          <w:w w:val="95"/>
          <w:sz w:val="11"/>
        </w:rPr>
        <w:t xml:space="preserve"> </w:t>
      </w:r>
      <w:r>
        <w:rPr>
          <w:rFonts w:ascii="Arial"/>
          <w:color w:val="3F4142"/>
          <w:w w:val="95"/>
          <w:sz w:val="11"/>
        </w:rPr>
        <w:t>bus</w:t>
      </w:r>
      <w:r>
        <w:rPr>
          <w:rFonts w:ascii="Arial"/>
          <w:color w:val="3F4142"/>
          <w:spacing w:val="-5"/>
          <w:w w:val="95"/>
          <w:sz w:val="11"/>
        </w:rPr>
        <w:t xml:space="preserve"> </w:t>
      </w:r>
      <w:r>
        <w:rPr>
          <w:rFonts w:ascii="Arial"/>
          <w:color w:val="3F4142"/>
          <w:w w:val="95"/>
          <w:sz w:val="11"/>
        </w:rPr>
        <w:t>stops</w:t>
      </w:r>
    </w:p>
    <w:p w14:paraId="56DC22DF" w14:textId="77777777" w:rsidR="00CD49A0" w:rsidRDefault="00CD49A0">
      <w:pPr>
        <w:pStyle w:val="BodyText"/>
        <w:spacing w:before="8"/>
        <w:rPr>
          <w:rFonts w:ascii="Arial"/>
          <w:sz w:val="10"/>
        </w:rPr>
      </w:pPr>
    </w:p>
    <w:p w14:paraId="56DC22E0" w14:textId="77777777" w:rsidR="00CD49A0" w:rsidRDefault="00E668C0">
      <w:pPr>
        <w:spacing w:before="1" w:line="247" w:lineRule="auto"/>
        <w:ind w:left="1966" w:firstLine="2"/>
        <w:rPr>
          <w:rFonts w:ascii="Arial"/>
          <w:sz w:val="11"/>
        </w:rPr>
      </w:pPr>
      <w:r>
        <w:rPr>
          <w:rFonts w:ascii="Arial"/>
          <w:color w:val="3F4142"/>
          <w:spacing w:val="-1"/>
          <w:w w:val="85"/>
          <w:sz w:val="11"/>
        </w:rPr>
        <w:t>creation</w:t>
      </w:r>
      <w:r>
        <w:rPr>
          <w:rFonts w:ascii="Arial"/>
          <w:color w:val="3F4142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of</w:t>
      </w:r>
      <w:r>
        <w:rPr>
          <w:rFonts w:ascii="Arial"/>
          <w:color w:val="3F4142"/>
          <w:spacing w:val="-8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multiple</w:t>
      </w:r>
      <w:r>
        <w:rPr>
          <w:rFonts w:ascii="Arial"/>
          <w:color w:val="3F4142"/>
          <w:spacing w:val="4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entry points</w:t>
      </w:r>
      <w:r>
        <w:rPr>
          <w:rFonts w:ascii="Arial"/>
          <w:color w:val="3F4142"/>
          <w:spacing w:val="-1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to</w:t>
      </w:r>
      <w:r>
        <w:rPr>
          <w:rFonts w:ascii="Arial"/>
          <w:color w:val="3F4142"/>
          <w:spacing w:val="-1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the</w:t>
      </w:r>
      <w:r>
        <w:rPr>
          <w:rFonts w:ascii="Arial"/>
          <w:color w:val="3F4142"/>
          <w:spacing w:val="-7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botanic</w:t>
      </w:r>
      <w:r>
        <w:rPr>
          <w:rFonts w:ascii="Arial"/>
          <w:color w:val="3F4142"/>
          <w:spacing w:val="6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garden,</w:t>
      </w:r>
      <w:r>
        <w:rPr>
          <w:rFonts w:ascii="Arial"/>
          <w:color w:val="3F4142"/>
          <w:spacing w:val="5"/>
          <w:w w:val="85"/>
          <w:sz w:val="11"/>
        </w:rPr>
        <w:t xml:space="preserve"> </w:t>
      </w:r>
      <w:proofErr w:type="spellStart"/>
      <w:r>
        <w:rPr>
          <w:rFonts w:ascii="Arial"/>
          <w:color w:val="3F4142"/>
          <w:w w:val="85"/>
          <w:sz w:val="11"/>
        </w:rPr>
        <w:t>impro</w:t>
      </w:r>
      <w:r>
        <w:rPr>
          <w:rFonts w:ascii="Arial"/>
          <w:color w:val="56595D"/>
          <w:w w:val="85"/>
          <w:sz w:val="11"/>
        </w:rPr>
        <w:t>v</w:t>
      </w:r>
      <w:r>
        <w:rPr>
          <w:rFonts w:ascii="Arial"/>
          <w:color w:val="3F4142"/>
          <w:w w:val="85"/>
          <w:sz w:val="11"/>
        </w:rPr>
        <w:t>ingits</w:t>
      </w:r>
      <w:proofErr w:type="spellEnd"/>
      <w:r>
        <w:rPr>
          <w:rFonts w:ascii="Arial"/>
          <w:color w:val="3F4142"/>
          <w:spacing w:val="1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integration with</w:t>
      </w:r>
      <w:r>
        <w:rPr>
          <w:rFonts w:ascii="Arial"/>
          <w:color w:val="3F4142"/>
          <w:spacing w:val="-8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the</w:t>
      </w:r>
      <w:r>
        <w:rPr>
          <w:rFonts w:ascii="Arial"/>
          <w:color w:val="3F4142"/>
          <w:spacing w:val="-2"/>
          <w:w w:val="85"/>
          <w:sz w:val="11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>surrounding</w:t>
      </w:r>
      <w:r>
        <w:rPr>
          <w:rFonts w:ascii="Arial"/>
          <w:color w:val="3F4142"/>
          <w:spacing w:val="1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park</w:t>
      </w:r>
    </w:p>
    <w:p w14:paraId="56DC22E1" w14:textId="77777777" w:rsidR="00CD49A0" w:rsidRDefault="00CD49A0">
      <w:pPr>
        <w:pStyle w:val="BodyText"/>
        <w:spacing w:before="5"/>
        <w:rPr>
          <w:rFonts w:ascii="Arial"/>
          <w:sz w:val="14"/>
        </w:rPr>
      </w:pPr>
    </w:p>
    <w:p w14:paraId="56DC22E2" w14:textId="77777777" w:rsidR="00CD49A0" w:rsidRDefault="00E668C0">
      <w:pPr>
        <w:spacing w:line="249" w:lineRule="auto"/>
        <w:ind w:left="2004" w:right="273" w:firstLine="3"/>
        <w:rPr>
          <w:rFonts w:ascii="Arial"/>
          <w:sz w:val="11"/>
        </w:rPr>
      </w:pPr>
      <w:proofErr w:type="spellStart"/>
      <w:r>
        <w:rPr>
          <w:rFonts w:ascii="Arial"/>
          <w:color w:val="3F4142"/>
          <w:spacing w:val="-1"/>
          <w:w w:val="95"/>
          <w:sz w:val="10"/>
        </w:rPr>
        <w:t>clos</w:t>
      </w:r>
      <w:r>
        <w:rPr>
          <w:rFonts w:ascii="Arial"/>
          <w:color w:val="56595D"/>
          <w:spacing w:val="-1"/>
          <w:w w:val="95"/>
          <w:sz w:val="10"/>
        </w:rPr>
        <w:t>Lr</w:t>
      </w:r>
      <w:r>
        <w:rPr>
          <w:rFonts w:ascii="Arial"/>
          <w:color w:val="3F4142"/>
          <w:spacing w:val="-1"/>
          <w:w w:val="95"/>
          <w:sz w:val="10"/>
        </w:rPr>
        <w:t>e</w:t>
      </w:r>
      <w:proofErr w:type="spellEnd"/>
      <w:r>
        <w:rPr>
          <w:rFonts w:ascii="Arial"/>
          <w:color w:val="3F4142"/>
          <w:spacing w:val="-1"/>
          <w:w w:val="95"/>
          <w:sz w:val="10"/>
        </w:rPr>
        <w:t xml:space="preserve"> of the inner </w:t>
      </w:r>
      <w:r>
        <w:rPr>
          <w:rFonts w:ascii="Arial"/>
          <w:color w:val="3F4142"/>
          <w:w w:val="95"/>
          <w:sz w:val="10"/>
        </w:rPr>
        <w:t xml:space="preserve">lane of eastern park </w:t>
      </w:r>
      <w:proofErr w:type="spellStart"/>
      <w:r>
        <w:rPr>
          <w:rFonts w:ascii="Arial"/>
          <w:color w:val="3F4142"/>
          <w:w w:val="95"/>
          <w:sz w:val="10"/>
        </w:rPr>
        <w:t>circ</w:t>
      </w:r>
      <w:r>
        <w:rPr>
          <w:rFonts w:ascii="Arial"/>
          <w:color w:val="56595D"/>
          <w:w w:val="95"/>
          <w:sz w:val="10"/>
        </w:rPr>
        <w:t>li</w:t>
      </w:r>
      <w:r>
        <w:rPr>
          <w:rFonts w:ascii="Arial"/>
          <w:color w:val="3F4142"/>
          <w:w w:val="95"/>
          <w:sz w:val="10"/>
        </w:rPr>
        <w:t>t</w:t>
      </w:r>
      <w:proofErr w:type="spellEnd"/>
      <w:r>
        <w:rPr>
          <w:rFonts w:ascii="Arial"/>
          <w:color w:val="3F4142"/>
          <w:w w:val="95"/>
          <w:sz w:val="10"/>
        </w:rPr>
        <w:t xml:space="preserve"> between the </w:t>
      </w:r>
      <w:proofErr w:type="spellStart"/>
      <w:r>
        <w:rPr>
          <w:rFonts w:ascii="Arial"/>
          <w:color w:val="3F4142"/>
          <w:w w:val="95"/>
          <w:sz w:val="10"/>
        </w:rPr>
        <w:t>malop</w:t>
      </w:r>
      <w:proofErr w:type="spellEnd"/>
      <w:r>
        <w:rPr>
          <w:rFonts w:ascii="Arial"/>
          <w:color w:val="3F4142"/>
          <w:spacing w:val="1"/>
          <w:w w:val="95"/>
          <w:sz w:val="10"/>
        </w:rPr>
        <w:t xml:space="preserve"> </w:t>
      </w:r>
      <w:r>
        <w:rPr>
          <w:rFonts w:ascii="Arial"/>
          <w:color w:val="3F4142"/>
          <w:spacing w:val="-1"/>
          <w:w w:val="85"/>
          <w:sz w:val="11"/>
        </w:rPr>
        <w:t xml:space="preserve">street entry </w:t>
      </w:r>
      <w:r>
        <w:rPr>
          <w:rFonts w:ascii="Arial"/>
          <w:color w:val="3F4142"/>
          <w:w w:val="85"/>
          <w:sz w:val="11"/>
        </w:rPr>
        <w:t>and the circular car park and its con</w:t>
      </w:r>
      <w:r>
        <w:rPr>
          <w:rFonts w:ascii="Arial"/>
          <w:color w:val="56595D"/>
          <w:w w:val="85"/>
          <w:sz w:val="11"/>
        </w:rPr>
        <w:t>v</w:t>
      </w:r>
      <w:r>
        <w:rPr>
          <w:rFonts w:ascii="Arial"/>
          <w:color w:val="3F4142"/>
          <w:w w:val="85"/>
          <w:sz w:val="11"/>
        </w:rPr>
        <w:t>ersion to a shared</w:t>
      </w:r>
      <w:r>
        <w:rPr>
          <w:rFonts w:ascii="Arial"/>
          <w:color w:val="3F4142"/>
          <w:spacing w:val="-23"/>
          <w:w w:val="85"/>
          <w:sz w:val="11"/>
        </w:rPr>
        <w:t xml:space="preserve"> </w:t>
      </w:r>
      <w:r>
        <w:rPr>
          <w:rFonts w:ascii="Arial"/>
          <w:color w:val="3F4142"/>
          <w:sz w:val="11"/>
        </w:rPr>
        <w:t>path</w:t>
      </w:r>
    </w:p>
    <w:p w14:paraId="56DC22E3" w14:textId="77777777" w:rsidR="00CD49A0" w:rsidRDefault="00CD49A0">
      <w:pPr>
        <w:pStyle w:val="BodyText"/>
        <w:rPr>
          <w:rFonts w:ascii="Arial"/>
          <w:sz w:val="12"/>
        </w:rPr>
      </w:pPr>
    </w:p>
    <w:p w14:paraId="56DC22E4" w14:textId="77777777" w:rsidR="00CD49A0" w:rsidRDefault="00CD49A0">
      <w:pPr>
        <w:pStyle w:val="BodyText"/>
        <w:spacing w:before="10"/>
        <w:rPr>
          <w:rFonts w:ascii="Arial"/>
          <w:sz w:val="10"/>
        </w:rPr>
      </w:pPr>
    </w:p>
    <w:p w14:paraId="56DC22E5" w14:textId="77777777" w:rsidR="00CD49A0" w:rsidRDefault="00E668C0">
      <w:pPr>
        <w:spacing w:before="1"/>
        <w:ind w:left="2064"/>
        <w:rPr>
          <w:rFonts w:ascii="Arial"/>
          <w:b/>
          <w:sz w:val="18"/>
        </w:rPr>
      </w:pPr>
      <w:r>
        <w:rPr>
          <w:rFonts w:ascii="Arial"/>
          <w:b/>
          <w:color w:val="727579"/>
          <w:spacing w:val="-1"/>
          <w:w w:val="70"/>
          <w:sz w:val="18"/>
          <w:u w:val="thick" w:color="727579"/>
        </w:rPr>
        <w:t>vehicular</w:t>
      </w:r>
      <w:r>
        <w:rPr>
          <w:rFonts w:ascii="Arial"/>
          <w:b/>
          <w:color w:val="727579"/>
          <w:spacing w:val="-2"/>
          <w:w w:val="70"/>
          <w:sz w:val="18"/>
          <w:u w:val="thick" w:color="727579"/>
        </w:rPr>
        <w:t xml:space="preserve"> </w:t>
      </w:r>
      <w:r>
        <w:rPr>
          <w:rFonts w:ascii="Arial"/>
          <w:b/>
          <w:color w:val="727579"/>
          <w:w w:val="70"/>
          <w:sz w:val="18"/>
          <w:u w:val="thick" w:color="727579"/>
        </w:rPr>
        <w:t>movement</w:t>
      </w:r>
    </w:p>
    <w:p w14:paraId="56DC22E6" w14:textId="77777777" w:rsidR="00CD49A0" w:rsidRDefault="00E668C0">
      <w:pPr>
        <w:spacing w:before="79"/>
        <w:ind w:left="2087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new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ehicular</w:t>
      </w:r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access</w:t>
      </w:r>
      <w:r>
        <w:rPr>
          <w:rFonts w:ascii="Arial"/>
          <w:color w:val="3F4142"/>
          <w:spacing w:val="9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route</w:t>
      </w:r>
      <w:r>
        <w:rPr>
          <w:rFonts w:ascii="Arial"/>
          <w:color w:val="3F4142"/>
          <w:spacing w:val="8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1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golf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co</w:t>
      </w:r>
      <w:r>
        <w:rPr>
          <w:rFonts w:ascii="Arial"/>
          <w:color w:val="56595D"/>
          <w:w w:val="90"/>
          <w:sz w:val="10"/>
        </w:rPr>
        <w:t>Lr</w:t>
      </w:r>
      <w:r>
        <w:rPr>
          <w:rFonts w:ascii="Arial"/>
          <w:color w:val="3F4142"/>
          <w:w w:val="90"/>
          <w:sz w:val="10"/>
        </w:rPr>
        <w:t>se</w:t>
      </w:r>
      <w:proofErr w:type="spellEnd"/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1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con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ention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centre</w:t>
      </w:r>
      <w:proofErr w:type="spellEnd"/>
    </w:p>
    <w:p w14:paraId="56DC22E7" w14:textId="77777777" w:rsidR="00CD49A0" w:rsidRDefault="00E668C0">
      <w:pPr>
        <w:spacing w:before="5"/>
        <w:ind w:left="2088"/>
        <w:rPr>
          <w:rFonts w:ascii="Arial"/>
          <w:sz w:val="11"/>
        </w:rPr>
      </w:pPr>
      <w:r>
        <w:rPr>
          <w:rFonts w:ascii="Arial"/>
          <w:color w:val="3F4142"/>
          <w:spacing w:val="-1"/>
          <w:w w:val="85"/>
          <w:sz w:val="11"/>
        </w:rPr>
        <w:t>from</w:t>
      </w:r>
      <w:r>
        <w:rPr>
          <w:rFonts w:ascii="Arial"/>
          <w:color w:val="3F4142"/>
          <w:spacing w:val="-5"/>
          <w:w w:val="85"/>
          <w:sz w:val="11"/>
        </w:rPr>
        <w:t xml:space="preserve"> </w:t>
      </w:r>
      <w:proofErr w:type="spellStart"/>
      <w:r>
        <w:rPr>
          <w:rFonts w:ascii="Arial"/>
          <w:color w:val="3F4142"/>
          <w:spacing w:val="-1"/>
          <w:w w:val="85"/>
          <w:sz w:val="11"/>
        </w:rPr>
        <w:t>limeburners</w:t>
      </w:r>
      <w:proofErr w:type="spellEnd"/>
      <w:r>
        <w:rPr>
          <w:rFonts w:ascii="Arial"/>
          <w:color w:val="3F4142"/>
          <w:spacing w:val="5"/>
          <w:w w:val="85"/>
          <w:sz w:val="11"/>
        </w:rPr>
        <w:t xml:space="preserve"> </w:t>
      </w:r>
      <w:r>
        <w:rPr>
          <w:rFonts w:ascii="Arial"/>
          <w:color w:val="3F4142"/>
          <w:w w:val="85"/>
          <w:sz w:val="11"/>
        </w:rPr>
        <w:t>road</w:t>
      </w:r>
    </w:p>
    <w:p w14:paraId="56DC22E8" w14:textId="77777777" w:rsidR="00CD49A0" w:rsidRDefault="00E668C0">
      <w:pPr>
        <w:spacing w:before="96"/>
        <w:ind w:left="2123"/>
        <w:rPr>
          <w:rFonts w:ascii="Times New Roman"/>
          <w:sz w:val="12"/>
        </w:rPr>
      </w:pPr>
      <w:r>
        <w:rPr>
          <w:rFonts w:ascii="Times New Roman"/>
          <w:color w:val="3F4142"/>
          <w:spacing w:val="-1"/>
          <w:w w:val="85"/>
          <w:sz w:val="12"/>
        </w:rPr>
        <w:t>close</w:t>
      </w:r>
      <w:r>
        <w:rPr>
          <w:rFonts w:ascii="Times New Roman"/>
          <w:color w:val="3F4142"/>
          <w:spacing w:val="3"/>
          <w:w w:val="85"/>
          <w:sz w:val="12"/>
        </w:rPr>
        <w:t xml:space="preserve"> </w:t>
      </w:r>
      <w:r>
        <w:rPr>
          <w:rFonts w:ascii="Times New Roman"/>
          <w:color w:val="3F4142"/>
          <w:spacing w:val="-1"/>
          <w:w w:val="85"/>
          <w:sz w:val="12"/>
        </w:rPr>
        <w:t>off</w:t>
      </w:r>
      <w:r>
        <w:rPr>
          <w:rFonts w:ascii="Times New Roman"/>
          <w:color w:val="3F4142"/>
          <w:spacing w:val="-3"/>
          <w:w w:val="85"/>
          <w:sz w:val="12"/>
        </w:rPr>
        <w:t xml:space="preserve"> </w:t>
      </w:r>
      <w:proofErr w:type="spellStart"/>
      <w:r>
        <w:rPr>
          <w:rFonts w:ascii="Times New Roman"/>
          <w:color w:val="3F4142"/>
          <w:spacing w:val="-1"/>
          <w:w w:val="85"/>
          <w:sz w:val="12"/>
        </w:rPr>
        <w:t>adams</w:t>
      </w:r>
      <w:proofErr w:type="spellEnd"/>
      <w:r>
        <w:rPr>
          <w:rFonts w:ascii="Times New Roman"/>
          <w:color w:val="3F4142"/>
          <w:spacing w:val="3"/>
          <w:w w:val="85"/>
          <w:sz w:val="12"/>
        </w:rPr>
        <w:t xml:space="preserve"> </w:t>
      </w:r>
      <w:r>
        <w:rPr>
          <w:rFonts w:ascii="Times New Roman"/>
          <w:color w:val="3F4142"/>
          <w:spacing w:val="-1"/>
          <w:w w:val="85"/>
          <w:sz w:val="12"/>
        </w:rPr>
        <w:t>court</w:t>
      </w:r>
      <w:r>
        <w:rPr>
          <w:rFonts w:ascii="Times New Roman"/>
          <w:color w:val="3F4142"/>
          <w:spacing w:val="4"/>
          <w:w w:val="85"/>
          <w:sz w:val="12"/>
        </w:rPr>
        <w:t xml:space="preserve"> </w:t>
      </w:r>
      <w:r>
        <w:rPr>
          <w:rFonts w:ascii="Times New Roman"/>
          <w:color w:val="3F4142"/>
          <w:w w:val="85"/>
          <w:sz w:val="12"/>
        </w:rPr>
        <w:t>to</w:t>
      </w:r>
      <w:r>
        <w:rPr>
          <w:rFonts w:ascii="Times New Roman"/>
          <w:color w:val="3F4142"/>
          <w:spacing w:val="-4"/>
          <w:w w:val="85"/>
          <w:sz w:val="12"/>
        </w:rPr>
        <w:t xml:space="preserve"> </w:t>
      </w:r>
      <w:proofErr w:type="spellStart"/>
      <w:r>
        <w:rPr>
          <w:rFonts w:ascii="Times New Roman"/>
          <w:color w:val="56595D"/>
          <w:w w:val="85"/>
          <w:sz w:val="12"/>
        </w:rPr>
        <w:t>v</w:t>
      </w:r>
      <w:r>
        <w:rPr>
          <w:rFonts w:ascii="Times New Roman"/>
          <w:color w:val="3F4142"/>
          <w:w w:val="85"/>
          <w:sz w:val="12"/>
        </w:rPr>
        <w:t>e</w:t>
      </w:r>
      <w:r>
        <w:rPr>
          <w:rFonts w:ascii="Times New Roman"/>
          <w:color w:val="56595D"/>
          <w:w w:val="85"/>
          <w:sz w:val="12"/>
        </w:rPr>
        <w:t>li</w:t>
      </w:r>
      <w:r>
        <w:rPr>
          <w:rFonts w:ascii="Times New Roman"/>
          <w:color w:val="3F4142"/>
          <w:w w:val="85"/>
          <w:sz w:val="12"/>
        </w:rPr>
        <w:t>cular</w:t>
      </w:r>
      <w:proofErr w:type="spellEnd"/>
      <w:r>
        <w:rPr>
          <w:rFonts w:ascii="Times New Roman"/>
          <w:color w:val="3F4142"/>
          <w:spacing w:val="-13"/>
          <w:w w:val="85"/>
          <w:sz w:val="12"/>
        </w:rPr>
        <w:t xml:space="preserve"> </w:t>
      </w:r>
      <w:r>
        <w:rPr>
          <w:rFonts w:ascii="Times New Roman"/>
          <w:color w:val="3F4142"/>
          <w:w w:val="85"/>
          <w:sz w:val="12"/>
        </w:rPr>
        <w:t>traffic</w:t>
      </w:r>
    </w:p>
    <w:p w14:paraId="56DC22E9" w14:textId="77777777" w:rsidR="00CD49A0" w:rsidRDefault="00CD49A0">
      <w:pPr>
        <w:pStyle w:val="BodyText"/>
        <w:spacing w:before="8"/>
        <w:rPr>
          <w:rFonts w:ascii="Times New Roman"/>
          <w:sz w:val="11"/>
        </w:rPr>
      </w:pPr>
    </w:p>
    <w:p w14:paraId="56DC22EA" w14:textId="77777777" w:rsidR="00CD49A0" w:rsidRDefault="00E668C0">
      <w:pPr>
        <w:spacing w:line="266" w:lineRule="auto"/>
        <w:ind w:left="2152" w:right="23" w:hanging="3"/>
        <w:rPr>
          <w:rFonts w:ascii="Arial"/>
          <w:sz w:val="10"/>
        </w:rPr>
      </w:pPr>
      <w:r>
        <w:rPr>
          <w:rFonts w:ascii="Arial"/>
          <w:color w:val="3F4142"/>
          <w:w w:val="80"/>
          <w:sz w:val="11"/>
        </w:rPr>
        <w:t>traffic</w:t>
      </w:r>
      <w:r>
        <w:rPr>
          <w:rFonts w:ascii="Arial"/>
          <w:color w:val="3F4142"/>
          <w:spacing w:val="1"/>
          <w:w w:val="80"/>
          <w:sz w:val="11"/>
        </w:rPr>
        <w:t xml:space="preserve"> </w:t>
      </w:r>
      <w:r>
        <w:rPr>
          <w:rFonts w:ascii="Arial"/>
          <w:color w:val="3F4142"/>
          <w:w w:val="80"/>
          <w:sz w:val="11"/>
        </w:rPr>
        <w:t>management,</w:t>
      </w:r>
      <w:r>
        <w:rPr>
          <w:rFonts w:ascii="Arial"/>
          <w:color w:val="3F4142"/>
          <w:spacing w:val="1"/>
          <w:w w:val="80"/>
          <w:sz w:val="11"/>
        </w:rPr>
        <w:t xml:space="preserve"> </w:t>
      </w:r>
      <w:r>
        <w:rPr>
          <w:rFonts w:ascii="Arial"/>
          <w:color w:val="3F4142"/>
          <w:w w:val="80"/>
          <w:sz w:val="11"/>
        </w:rPr>
        <w:t>including</w:t>
      </w:r>
      <w:r>
        <w:rPr>
          <w:rFonts w:ascii="Arial"/>
          <w:color w:val="3F4142"/>
          <w:spacing w:val="1"/>
          <w:w w:val="80"/>
          <w:sz w:val="11"/>
        </w:rPr>
        <w:t xml:space="preserve"> </w:t>
      </w:r>
      <w:r>
        <w:rPr>
          <w:rFonts w:ascii="Arial"/>
          <w:color w:val="3F4142"/>
          <w:w w:val="80"/>
          <w:sz w:val="11"/>
        </w:rPr>
        <w:t>the creation of roundabouts</w:t>
      </w:r>
      <w:r>
        <w:rPr>
          <w:rFonts w:ascii="Arial"/>
          <w:color w:val="3F4142"/>
          <w:spacing w:val="1"/>
          <w:w w:val="80"/>
          <w:sz w:val="11"/>
        </w:rPr>
        <w:t xml:space="preserve"> </w:t>
      </w:r>
      <w:r>
        <w:rPr>
          <w:rFonts w:ascii="Arial"/>
          <w:color w:val="3F4142"/>
          <w:w w:val="80"/>
          <w:sz w:val="11"/>
        </w:rPr>
        <w:t>at garden</w:t>
      </w:r>
      <w:r>
        <w:rPr>
          <w:rFonts w:ascii="Arial"/>
          <w:color w:val="3F4142"/>
          <w:spacing w:val="1"/>
          <w:w w:val="80"/>
          <w:sz w:val="11"/>
        </w:rPr>
        <w:t xml:space="preserve"> </w:t>
      </w:r>
      <w:r>
        <w:rPr>
          <w:rFonts w:ascii="Arial"/>
          <w:color w:val="3F4142"/>
          <w:spacing w:val="-1"/>
          <w:w w:val="95"/>
          <w:sz w:val="10"/>
        </w:rPr>
        <w:t xml:space="preserve">street/ </w:t>
      </w:r>
      <w:proofErr w:type="spellStart"/>
      <w:r>
        <w:rPr>
          <w:rFonts w:ascii="Arial"/>
          <w:color w:val="3F4142"/>
          <w:spacing w:val="-1"/>
          <w:w w:val="95"/>
          <w:sz w:val="10"/>
        </w:rPr>
        <w:t>podbury</w:t>
      </w:r>
      <w:proofErr w:type="spellEnd"/>
      <w:r>
        <w:rPr>
          <w:rFonts w:ascii="Arial"/>
          <w:color w:val="3F4142"/>
          <w:spacing w:val="-1"/>
          <w:w w:val="95"/>
          <w:sz w:val="10"/>
        </w:rPr>
        <w:t xml:space="preserve"> dri</w:t>
      </w:r>
      <w:r>
        <w:rPr>
          <w:rFonts w:ascii="Arial"/>
          <w:color w:val="56595D"/>
          <w:spacing w:val="-1"/>
          <w:w w:val="95"/>
          <w:sz w:val="10"/>
        </w:rPr>
        <w:t>v</w:t>
      </w:r>
      <w:r>
        <w:rPr>
          <w:rFonts w:ascii="Arial"/>
          <w:color w:val="3F4142"/>
          <w:spacing w:val="-1"/>
          <w:w w:val="95"/>
          <w:sz w:val="10"/>
        </w:rPr>
        <w:t xml:space="preserve">e intersection </w:t>
      </w:r>
      <w:r>
        <w:rPr>
          <w:rFonts w:ascii="Arial"/>
          <w:color w:val="3F4142"/>
          <w:w w:val="95"/>
          <w:sz w:val="10"/>
        </w:rPr>
        <w:t xml:space="preserve">and the </w:t>
      </w:r>
      <w:proofErr w:type="spellStart"/>
      <w:r>
        <w:rPr>
          <w:rFonts w:ascii="Arial"/>
          <w:color w:val="3F4142"/>
          <w:w w:val="95"/>
          <w:sz w:val="10"/>
        </w:rPr>
        <w:t>malop</w:t>
      </w:r>
      <w:proofErr w:type="spellEnd"/>
      <w:r>
        <w:rPr>
          <w:rFonts w:ascii="Arial"/>
          <w:color w:val="3F4142"/>
          <w:w w:val="95"/>
          <w:sz w:val="10"/>
        </w:rPr>
        <w:t xml:space="preserve"> street/ eastern park</w:t>
      </w:r>
      <w:r>
        <w:rPr>
          <w:rFonts w:ascii="Arial"/>
          <w:color w:val="3F4142"/>
          <w:spacing w:val="1"/>
          <w:w w:val="95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circuit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intersection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along</w:t>
      </w:r>
      <w:r>
        <w:rPr>
          <w:rFonts w:ascii="Arial"/>
          <w:color w:val="3F4142"/>
          <w:spacing w:val="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with</w:t>
      </w:r>
      <w:r>
        <w:rPr>
          <w:rFonts w:ascii="Arial"/>
          <w:color w:val="3F4142"/>
          <w:spacing w:val="-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traffic</w:t>
      </w:r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barriers</w:t>
      </w:r>
    </w:p>
    <w:p w14:paraId="56DC22EB" w14:textId="77777777" w:rsidR="00CD49A0" w:rsidRDefault="00CD49A0">
      <w:pPr>
        <w:pStyle w:val="BodyText"/>
        <w:spacing w:before="5"/>
        <w:rPr>
          <w:rFonts w:ascii="Arial"/>
          <w:sz w:val="12"/>
        </w:rPr>
      </w:pPr>
    </w:p>
    <w:p w14:paraId="56DC22EC" w14:textId="77777777" w:rsidR="00CD49A0" w:rsidRDefault="00E668C0">
      <w:pPr>
        <w:spacing w:line="271" w:lineRule="auto"/>
        <w:ind w:left="2205"/>
        <w:rPr>
          <w:rFonts w:ascii="Arial"/>
          <w:sz w:val="10"/>
        </w:rPr>
      </w:pPr>
      <w:proofErr w:type="gramStart"/>
      <w:r>
        <w:rPr>
          <w:rFonts w:ascii="Arial"/>
          <w:color w:val="3F4142"/>
          <w:w w:val="90"/>
          <w:sz w:val="10"/>
        </w:rPr>
        <w:t>one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way</w:t>
      </w:r>
      <w:proofErr w:type="gramEnd"/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ehicular traffic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 xml:space="preserve">in an </w:t>
      </w:r>
      <w:proofErr w:type="spellStart"/>
      <w:r>
        <w:rPr>
          <w:rFonts w:ascii="Arial"/>
          <w:color w:val="3F4142"/>
          <w:w w:val="90"/>
          <w:sz w:val="10"/>
        </w:rPr>
        <w:t>a</w:t>
      </w:r>
      <w:r>
        <w:rPr>
          <w:rFonts w:ascii="Arial"/>
          <w:color w:val="56595D"/>
          <w:w w:val="90"/>
          <w:sz w:val="10"/>
        </w:rPr>
        <w:t>rt</w:t>
      </w:r>
      <w:r>
        <w:rPr>
          <w:rFonts w:ascii="Arial"/>
          <w:color w:val="3F4142"/>
          <w:w w:val="90"/>
          <w:sz w:val="10"/>
        </w:rPr>
        <w:t>iclockwise</w:t>
      </w:r>
      <w:proofErr w:type="spellEnd"/>
      <w:r>
        <w:rPr>
          <w:rFonts w:ascii="Arial"/>
          <w:color w:val="3F4142"/>
          <w:w w:val="90"/>
          <w:sz w:val="10"/>
        </w:rPr>
        <w:t xml:space="preserve"> direction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on eastern park</w:t>
      </w:r>
      <w:r>
        <w:rPr>
          <w:rFonts w:ascii="Arial"/>
          <w:color w:val="3F4142"/>
          <w:spacing w:val="-2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circuit</w:t>
      </w:r>
      <w:r>
        <w:rPr>
          <w:rFonts w:ascii="Arial"/>
          <w:color w:val="3F4142"/>
          <w:spacing w:val="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between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-2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malop</w:t>
      </w:r>
      <w:proofErr w:type="spellEnd"/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street entry</w:t>
      </w:r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circular</w:t>
      </w:r>
      <w:r>
        <w:rPr>
          <w:rFonts w:ascii="Arial"/>
          <w:color w:val="3F4142"/>
          <w:spacing w:val="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car</w:t>
      </w:r>
      <w:r>
        <w:rPr>
          <w:rFonts w:ascii="Arial"/>
          <w:color w:val="3F4142"/>
          <w:spacing w:val="-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park</w:t>
      </w:r>
    </w:p>
    <w:p w14:paraId="56DC22ED" w14:textId="77777777" w:rsidR="00CD49A0" w:rsidRDefault="00CD49A0">
      <w:pPr>
        <w:pStyle w:val="BodyText"/>
        <w:spacing w:before="1"/>
        <w:rPr>
          <w:rFonts w:ascii="Arial"/>
          <w:sz w:val="12"/>
        </w:rPr>
      </w:pPr>
    </w:p>
    <w:p w14:paraId="56DC22EE" w14:textId="77777777" w:rsidR="00CD49A0" w:rsidRDefault="00E668C0">
      <w:pPr>
        <w:spacing w:line="520" w:lineRule="auto"/>
        <w:ind w:left="2262" w:right="190" w:hanging="21"/>
        <w:rPr>
          <w:rFonts w:ascii="Arial"/>
          <w:sz w:val="10"/>
        </w:rPr>
      </w:pPr>
      <w:proofErr w:type="spellStart"/>
      <w:r>
        <w:rPr>
          <w:rFonts w:ascii="Arial"/>
          <w:color w:val="3F4142"/>
          <w:w w:val="90"/>
          <w:sz w:val="10"/>
        </w:rPr>
        <w:t>formalisation</w:t>
      </w:r>
      <w:proofErr w:type="spellEnd"/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 roads and car parking throughout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 park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spacing w:val="-1"/>
          <w:w w:val="95"/>
          <w:sz w:val="10"/>
        </w:rPr>
        <w:t>creation</w:t>
      </w:r>
      <w:r>
        <w:rPr>
          <w:rFonts w:ascii="Arial"/>
          <w:color w:val="3F4142"/>
          <w:spacing w:val="-2"/>
          <w:w w:val="95"/>
          <w:sz w:val="10"/>
        </w:rPr>
        <w:t xml:space="preserve"> </w:t>
      </w:r>
      <w:r>
        <w:rPr>
          <w:rFonts w:ascii="Arial"/>
          <w:color w:val="3F4142"/>
          <w:w w:val="95"/>
          <w:sz w:val="10"/>
        </w:rPr>
        <w:t>of</w:t>
      </w:r>
      <w:r>
        <w:rPr>
          <w:rFonts w:ascii="Arial"/>
          <w:color w:val="3F4142"/>
          <w:spacing w:val="-5"/>
          <w:w w:val="95"/>
          <w:sz w:val="10"/>
        </w:rPr>
        <w:t xml:space="preserve"> </w:t>
      </w:r>
      <w:r>
        <w:rPr>
          <w:rFonts w:ascii="Arial"/>
          <w:color w:val="3F4142"/>
          <w:w w:val="95"/>
          <w:sz w:val="10"/>
        </w:rPr>
        <w:t>a</w:t>
      </w:r>
      <w:r>
        <w:rPr>
          <w:rFonts w:ascii="Arial"/>
          <w:color w:val="3F4142"/>
          <w:spacing w:val="-8"/>
          <w:w w:val="95"/>
          <w:sz w:val="10"/>
        </w:rPr>
        <w:t xml:space="preserve"> </w:t>
      </w:r>
      <w:r>
        <w:rPr>
          <w:rFonts w:ascii="Arial"/>
          <w:color w:val="3F4142"/>
          <w:w w:val="95"/>
          <w:sz w:val="10"/>
        </w:rPr>
        <w:t>new</w:t>
      </w:r>
      <w:r>
        <w:rPr>
          <w:rFonts w:ascii="Arial"/>
          <w:color w:val="3F4142"/>
          <w:spacing w:val="-9"/>
          <w:w w:val="95"/>
          <w:sz w:val="10"/>
        </w:rPr>
        <w:t xml:space="preserve"> </w:t>
      </w:r>
      <w:r>
        <w:rPr>
          <w:rFonts w:ascii="Arial"/>
          <w:color w:val="3F4142"/>
          <w:w w:val="95"/>
          <w:sz w:val="10"/>
        </w:rPr>
        <w:t>shared</w:t>
      </w:r>
      <w:r>
        <w:rPr>
          <w:rFonts w:ascii="Arial"/>
          <w:color w:val="3F4142"/>
          <w:spacing w:val="-5"/>
          <w:w w:val="95"/>
          <w:sz w:val="10"/>
        </w:rPr>
        <w:t xml:space="preserve"> </w:t>
      </w:r>
      <w:r>
        <w:rPr>
          <w:rFonts w:ascii="Arial"/>
          <w:color w:val="3F4142"/>
          <w:w w:val="95"/>
          <w:sz w:val="10"/>
        </w:rPr>
        <w:t>path</w:t>
      </w:r>
    </w:p>
    <w:p w14:paraId="56DC22EF" w14:textId="77777777" w:rsidR="00CD49A0" w:rsidRDefault="00E668C0">
      <w:pPr>
        <w:spacing w:before="79"/>
        <w:ind w:left="1283"/>
        <w:rPr>
          <w:rFonts w:ascii="Arial" w:hAnsi="Arial"/>
          <w:b/>
          <w:sz w:val="17"/>
        </w:rPr>
      </w:pPr>
      <w:r>
        <w:br w:type="column"/>
      </w:r>
      <w:r>
        <w:rPr>
          <w:rFonts w:ascii="Arial" w:hAnsi="Arial"/>
          <w:color w:val="56595D"/>
          <w:spacing w:val="-415"/>
          <w:w w:val="93"/>
          <w:position w:val="12"/>
          <w:sz w:val="82"/>
        </w:rPr>
        <w:t>■</w:t>
      </w:r>
      <w:proofErr w:type="spellStart"/>
      <w:r>
        <w:rPr>
          <w:rFonts w:ascii="Arial" w:hAnsi="Arial"/>
          <w:b/>
          <w:color w:val="56595D"/>
          <w:spacing w:val="-1"/>
          <w:w w:val="91"/>
          <w:sz w:val="17"/>
        </w:rPr>
        <w:t>hans</w:t>
      </w:r>
      <w:r>
        <w:rPr>
          <w:rFonts w:ascii="Arial" w:hAnsi="Arial"/>
          <w:b/>
          <w:color w:val="56595D"/>
          <w:spacing w:val="-36"/>
          <w:w w:val="91"/>
          <w:sz w:val="17"/>
        </w:rPr>
        <w:t>e</w:t>
      </w:r>
      <w:proofErr w:type="spellEnd"/>
      <w:r>
        <w:rPr>
          <w:rFonts w:ascii="Times New Roman" w:hAnsi="Times New Roman"/>
          <w:b/>
          <w:color w:val="CF2334"/>
          <w:spacing w:val="-171"/>
          <w:w w:val="93"/>
          <w:position w:val="12"/>
          <w:sz w:val="57"/>
        </w:rPr>
        <w:t>I</w:t>
      </w:r>
      <w:r>
        <w:rPr>
          <w:rFonts w:ascii="Arial" w:hAnsi="Arial"/>
          <w:b/>
          <w:color w:val="56595D"/>
          <w:spacing w:val="-1"/>
          <w:w w:val="91"/>
          <w:sz w:val="17"/>
        </w:rPr>
        <w:t>n</w:t>
      </w:r>
    </w:p>
    <w:p w14:paraId="56DC22F0" w14:textId="77777777" w:rsidR="00CD49A0" w:rsidRDefault="00E668C0">
      <w:pPr>
        <w:pStyle w:val="Heading4"/>
        <w:spacing w:before="120" w:line="285" w:lineRule="exact"/>
        <w:ind w:right="171"/>
        <w:jc w:val="right"/>
      </w:pPr>
      <w:r>
        <w:rPr>
          <w:noProof/>
        </w:rPr>
        <w:drawing>
          <wp:anchor distT="0" distB="0" distL="0" distR="0" simplePos="0" relativeHeight="483462144" behindDoc="1" locked="0" layoutInCell="1" allowOverlap="1" wp14:anchorId="56DC2CFA" wp14:editId="56DC2CFB">
            <wp:simplePos x="0" y="0"/>
            <wp:positionH relativeFrom="page">
              <wp:posOffset>14093113</wp:posOffset>
            </wp:positionH>
            <wp:positionV relativeFrom="paragraph">
              <wp:posOffset>-867323</wp:posOffset>
            </wp:positionV>
            <wp:extent cx="329449" cy="460772"/>
            <wp:effectExtent l="0" t="0" r="0" b="0"/>
            <wp:wrapNone/>
            <wp:docPr id="19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8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49" cy="460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95D"/>
          <w:spacing w:val="-1"/>
          <w:w w:val="80"/>
        </w:rPr>
        <w:t>eastern</w:t>
      </w:r>
      <w:r>
        <w:rPr>
          <w:color w:val="56595D"/>
          <w:spacing w:val="12"/>
          <w:w w:val="80"/>
        </w:rPr>
        <w:t xml:space="preserve"> </w:t>
      </w:r>
      <w:r>
        <w:rPr>
          <w:color w:val="56595D"/>
          <w:spacing w:val="-1"/>
          <w:w w:val="80"/>
        </w:rPr>
        <w:t>park</w:t>
      </w:r>
      <w:r>
        <w:rPr>
          <w:color w:val="56595D"/>
          <w:spacing w:val="11"/>
          <w:w w:val="80"/>
        </w:rPr>
        <w:t xml:space="preserve"> </w:t>
      </w:r>
      <w:r>
        <w:rPr>
          <w:color w:val="56595D"/>
          <w:w w:val="80"/>
        </w:rPr>
        <w:t>and</w:t>
      </w:r>
      <w:r>
        <w:rPr>
          <w:color w:val="56595D"/>
          <w:spacing w:val="-3"/>
          <w:w w:val="80"/>
        </w:rPr>
        <w:t xml:space="preserve"> </w:t>
      </w:r>
      <w:proofErr w:type="spellStart"/>
      <w:r>
        <w:rPr>
          <w:color w:val="56595D"/>
          <w:w w:val="80"/>
        </w:rPr>
        <w:t>geelong</w:t>
      </w:r>
      <w:proofErr w:type="spellEnd"/>
    </w:p>
    <w:p w14:paraId="56DC22F1" w14:textId="77777777" w:rsidR="00CD49A0" w:rsidRDefault="00E668C0">
      <w:pPr>
        <w:spacing w:line="247" w:lineRule="auto"/>
        <w:ind w:left="691" w:right="163" w:firstLine="484"/>
        <w:jc w:val="right"/>
        <w:rPr>
          <w:rFonts w:ascii="Arial"/>
          <w:sz w:val="25"/>
        </w:rPr>
      </w:pPr>
      <w:r>
        <w:rPr>
          <w:rFonts w:ascii="Arial"/>
          <w:b/>
          <w:color w:val="56595D"/>
          <w:w w:val="80"/>
          <w:sz w:val="25"/>
        </w:rPr>
        <w:t>botanic</w:t>
      </w:r>
      <w:r>
        <w:rPr>
          <w:rFonts w:ascii="Arial"/>
          <w:b/>
          <w:color w:val="56595D"/>
          <w:spacing w:val="6"/>
          <w:w w:val="80"/>
          <w:sz w:val="25"/>
        </w:rPr>
        <w:t xml:space="preserve"> </w:t>
      </w:r>
      <w:r>
        <w:rPr>
          <w:rFonts w:ascii="Arial"/>
          <w:b/>
          <w:color w:val="56595D"/>
          <w:w w:val="80"/>
          <w:sz w:val="25"/>
        </w:rPr>
        <w:t>gardens</w:t>
      </w:r>
      <w:r>
        <w:rPr>
          <w:rFonts w:ascii="Arial"/>
          <w:b/>
          <w:color w:val="56595D"/>
          <w:spacing w:val="-52"/>
          <w:w w:val="80"/>
          <w:sz w:val="25"/>
        </w:rPr>
        <w:t xml:space="preserve"> </w:t>
      </w:r>
      <w:r>
        <w:rPr>
          <w:rFonts w:ascii="Arial"/>
          <w:b/>
          <w:color w:val="56595D"/>
          <w:w w:val="90"/>
          <w:sz w:val="25"/>
        </w:rPr>
        <w:t>strategic plan</w:t>
      </w:r>
      <w:r>
        <w:rPr>
          <w:rFonts w:ascii="Arial"/>
          <w:b/>
          <w:color w:val="56595D"/>
          <w:spacing w:val="1"/>
          <w:w w:val="90"/>
          <w:sz w:val="25"/>
        </w:rPr>
        <w:t xml:space="preserve"> </w:t>
      </w:r>
      <w:r>
        <w:rPr>
          <w:rFonts w:ascii="Arial"/>
          <w:color w:val="727579"/>
          <w:w w:val="80"/>
          <w:sz w:val="25"/>
        </w:rPr>
        <w:t>landscape</w:t>
      </w:r>
      <w:r>
        <w:rPr>
          <w:rFonts w:ascii="Arial"/>
          <w:color w:val="727579"/>
          <w:spacing w:val="10"/>
          <w:w w:val="80"/>
          <w:sz w:val="25"/>
        </w:rPr>
        <w:t xml:space="preserve"> </w:t>
      </w:r>
      <w:r>
        <w:rPr>
          <w:rFonts w:ascii="Arial"/>
          <w:color w:val="727579"/>
          <w:w w:val="80"/>
          <w:sz w:val="25"/>
        </w:rPr>
        <w:t>master</w:t>
      </w:r>
      <w:r>
        <w:rPr>
          <w:rFonts w:ascii="Arial"/>
          <w:color w:val="727579"/>
          <w:spacing w:val="9"/>
          <w:w w:val="80"/>
          <w:sz w:val="25"/>
        </w:rPr>
        <w:t xml:space="preserve"> </w:t>
      </w:r>
      <w:r>
        <w:rPr>
          <w:rFonts w:ascii="Arial"/>
          <w:color w:val="727579"/>
          <w:w w:val="80"/>
          <w:sz w:val="25"/>
        </w:rPr>
        <w:t>plan</w:t>
      </w:r>
    </w:p>
    <w:p w14:paraId="56DC22F2" w14:textId="77777777" w:rsidR="00CD49A0" w:rsidRDefault="00CD49A0">
      <w:pPr>
        <w:pStyle w:val="BodyText"/>
        <w:spacing w:before="3"/>
        <w:rPr>
          <w:rFonts w:ascii="Arial"/>
          <w:sz w:val="23"/>
        </w:rPr>
      </w:pPr>
    </w:p>
    <w:p w14:paraId="56DC22F3" w14:textId="77777777" w:rsidR="00CD49A0" w:rsidRDefault="00E668C0">
      <w:pPr>
        <w:pStyle w:val="Heading6"/>
        <w:tabs>
          <w:tab w:val="left" w:pos="2235"/>
        </w:tabs>
        <w:rPr>
          <w:u w:val="none"/>
        </w:rPr>
      </w:pPr>
      <w:r>
        <w:rPr>
          <w:noProof/>
        </w:rPr>
        <w:drawing>
          <wp:anchor distT="0" distB="0" distL="0" distR="0" simplePos="0" relativeHeight="483462656" behindDoc="1" locked="0" layoutInCell="1" allowOverlap="1" wp14:anchorId="56DC2CFC" wp14:editId="56DC2CFD">
            <wp:simplePos x="0" y="0"/>
            <wp:positionH relativeFrom="page">
              <wp:posOffset>14617788</wp:posOffset>
            </wp:positionH>
            <wp:positionV relativeFrom="paragraph">
              <wp:posOffset>122028</wp:posOffset>
            </wp:positionV>
            <wp:extent cx="390458" cy="1275517"/>
            <wp:effectExtent l="0" t="0" r="0" b="0"/>
            <wp:wrapNone/>
            <wp:docPr id="19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8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58" cy="1275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27579"/>
          <w:w w:val="90"/>
          <w:u w:val="thick" w:color="727579"/>
        </w:rPr>
        <w:t>legend</w:t>
      </w:r>
      <w:r>
        <w:rPr>
          <w:color w:val="727579"/>
          <w:u w:val="thick" w:color="727579"/>
        </w:rPr>
        <w:t xml:space="preserve"> </w:t>
      </w:r>
      <w:r>
        <w:rPr>
          <w:color w:val="727579"/>
          <w:u w:val="thick" w:color="727579"/>
        </w:rPr>
        <w:tab/>
      </w:r>
    </w:p>
    <w:p w14:paraId="56DC22F4" w14:textId="77777777" w:rsidR="00CD49A0" w:rsidRDefault="00E668C0">
      <w:pPr>
        <w:spacing w:before="159"/>
        <w:ind w:right="976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native</w:t>
      </w:r>
      <w:r>
        <w:rPr>
          <w:rFonts w:ascii="Arial"/>
          <w:color w:val="727579"/>
          <w:spacing w:val="-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tree</w:t>
      </w:r>
      <w:r>
        <w:rPr>
          <w:rFonts w:ascii="Arial"/>
          <w:color w:val="727579"/>
          <w:spacing w:val="7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avenues</w:t>
      </w:r>
    </w:p>
    <w:p w14:paraId="56DC22F5" w14:textId="77777777" w:rsidR="00CD49A0" w:rsidRDefault="00CD49A0">
      <w:pPr>
        <w:pStyle w:val="BodyText"/>
        <w:rPr>
          <w:rFonts w:ascii="Arial"/>
          <w:sz w:val="10"/>
        </w:rPr>
      </w:pPr>
    </w:p>
    <w:p w14:paraId="56DC22F6" w14:textId="77777777" w:rsidR="00CD49A0" w:rsidRDefault="00CD49A0">
      <w:pPr>
        <w:pStyle w:val="BodyText"/>
        <w:rPr>
          <w:rFonts w:ascii="Arial"/>
          <w:sz w:val="10"/>
        </w:rPr>
      </w:pPr>
    </w:p>
    <w:p w14:paraId="56DC22F7" w14:textId="77777777" w:rsidR="00CD49A0" w:rsidRDefault="00E668C0">
      <w:pPr>
        <w:spacing w:before="69"/>
        <w:ind w:right="976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exotic tree</w:t>
      </w:r>
      <w:r>
        <w:rPr>
          <w:rFonts w:ascii="Arial"/>
          <w:color w:val="727579"/>
          <w:spacing w:val="4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avenues</w:t>
      </w:r>
    </w:p>
    <w:p w14:paraId="56DC22F8" w14:textId="77777777" w:rsidR="00CD49A0" w:rsidRDefault="00CD49A0">
      <w:pPr>
        <w:pStyle w:val="BodyText"/>
        <w:rPr>
          <w:rFonts w:ascii="Arial"/>
          <w:sz w:val="10"/>
        </w:rPr>
      </w:pPr>
    </w:p>
    <w:p w14:paraId="56DC22F9" w14:textId="77777777" w:rsidR="00CD49A0" w:rsidRDefault="00CD49A0">
      <w:pPr>
        <w:pStyle w:val="BodyText"/>
        <w:rPr>
          <w:rFonts w:ascii="Arial"/>
          <w:sz w:val="10"/>
        </w:rPr>
      </w:pPr>
    </w:p>
    <w:p w14:paraId="56DC22FA" w14:textId="77777777" w:rsidR="00CD49A0" w:rsidRDefault="00E668C0">
      <w:pPr>
        <w:spacing w:before="68"/>
        <w:ind w:right="972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native</w:t>
      </w:r>
      <w:r>
        <w:rPr>
          <w:rFonts w:ascii="Arial"/>
          <w:color w:val="727579"/>
          <w:spacing w:val="4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trees</w:t>
      </w:r>
    </w:p>
    <w:p w14:paraId="56DC22FB" w14:textId="77777777" w:rsidR="00CD49A0" w:rsidRDefault="00CD49A0">
      <w:pPr>
        <w:pStyle w:val="BodyText"/>
        <w:rPr>
          <w:rFonts w:ascii="Arial"/>
          <w:sz w:val="10"/>
        </w:rPr>
      </w:pPr>
    </w:p>
    <w:p w14:paraId="56DC22FC" w14:textId="77777777" w:rsidR="00CD49A0" w:rsidRDefault="00CD49A0">
      <w:pPr>
        <w:pStyle w:val="BodyText"/>
        <w:spacing w:before="10"/>
        <w:rPr>
          <w:rFonts w:ascii="Arial"/>
          <w:sz w:val="13"/>
        </w:rPr>
      </w:pPr>
    </w:p>
    <w:p w14:paraId="56DC22FD" w14:textId="77777777" w:rsidR="00CD49A0" w:rsidRDefault="00E668C0">
      <w:pPr>
        <w:ind w:right="972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exotic</w:t>
      </w:r>
      <w:r>
        <w:rPr>
          <w:rFonts w:ascii="Arial"/>
          <w:color w:val="727579"/>
          <w:spacing w:val="2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trees</w:t>
      </w:r>
    </w:p>
    <w:p w14:paraId="56DC22FE" w14:textId="77777777" w:rsidR="00CD49A0" w:rsidRDefault="00CD49A0">
      <w:pPr>
        <w:pStyle w:val="BodyText"/>
        <w:rPr>
          <w:rFonts w:ascii="Arial"/>
          <w:sz w:val="10"/>
        </w:rPr>
      </w:pPr>
    </w:p>
    <w:p w14:paraId="56DC22FF" w14:textId="77777777" w:rsidR="00CD49A0" w:rsidRDefault="00CD49A0">
      <w:pPr>
        <w:pStyle w:val="BodyText"/>
        <w:spacing w:before="4"/>
        <w:rPr>
          <w:rFonts w:ascii="Arial"/>
          <w:sz w:val="11"/>
        </w:rPr>
      </w:pPr>
    </w:p>
    <w:p w14:paraId="56DC2300" w14:textId="77777777" w:rsidR="00CD49A0" w:rsidRDefault="00E668C0">
      <w:pPr>
        <w:ind w:right="972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botanic</w:t>
      </w:r>
      <w:r>
        <w:rPr>
          <w:rFonts w:ascii="Arial"/>
          <w:color w:val="727579"/>
          <w:spacing w:val="12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garden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trees</w:t>
      </w:r>
    </w:p>
    <w:p w14:paraId="56DC2301" w14:textId="77777777" w:rsidR="00CD49A0" w:rsidRDefault="00CD49A0">
      <w:pPr>
        <w:pStyle w:val="BodyText"/>
        <w:rPr>
          <w:rFonts w:ascii="Arial"/>
          <w:sz w:val="10"/>
        </w:rPr>
      </w:pPr>
    </w:p>
    <w:p w14:paraId="56DC2302" w14:textId="77777777" w:rsidR="00CD49A0" w:rsidRDefault="00CD49A0">
      <w:pPr>
        <w:pStyle w:val="BodyText"/>
        <w:spacing w:before="4"/>
        <w:rPr>
          <w:rFonts w:ascii="Arial"/>
          <w:sz w:val="11"/>
        </w:rPr>
      </w:pPr>
    </w:p>
    <w:p w14:paraId="56DC2303" w14:textId="77777777" w:rsidR="00CD49A0" w:rsidRDefault="00E668C0">
      <w:pPr>
        <w:ind w:right="974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native</w:t>
      </w:r>
      <w:r>
        <w:rPr>
          <w:rFonts w:ascii="Arial"/>
          <w:color w:val="727579"/>
          <w:spacing w:val="10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grassland</w:t>
      </w:r>
      <w:r>
        <w:rPr>
          <w:rFonts w:ascii="Arial"/>
          <w:color w:val="727579"/>
          <w:spacing w:val="10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vegetation</w:t>
      </w:r>
    </w:p>
    <w:p w14:paraId="56DC2304" w14:textId="77777777" w:rsidR="00CD49A0" w:rsidRDefault="00CD49A0">
      <w:pPr>
        <w:pStyle w:val="BodyText"/>
        <w:rPr>
          <w:rFonts w:ascii="Arial"/>
          <w:sz w:val="10"/>
        </w:rPr>
      </w:pPr>
    </w:p>
    <w:p w14:paraId="56DC2305" w14:textId="77777777" w:rsidR="00CD49A0" w:rsidRDefault="00CD49A0">
      <w:pPr>
        <w:pStyle w:val="BodyText"/>
        <w:spacing w:before="4"/>
        <w:rPr>
          <w:rFonts w:ascii="Arial"/>
          <w:sz w:val="13"/>
        </w:rPr>
      </w:pPr>
    </w:p>
    <w:p w14:paraId="56DC2306" w14:textId="77777777" w:rsidR="00CD49A0" w:rsidRDefault="00E668C0">
      <w:pPr>
        <w:spacing w:before="1"/>
        <w:ind w:right="974"/>
        <w:jc w:val="right"/>
        <w:rPr>
          <w:rFonts w:ascii="Arial"/>
          <w:sz w:val="10"/>
        </w:rPr>
      </w:pPr>
      <w:r>
        <w:rPr>
          <w:noProof/>
        </w:rPr>
        <w:drawing>
          <wp:anchor distT="0" distB="0" distL="0" distR="0" simplePos="0" relativeHeight="15822336" behindDoc="0" locked="0" layoutInCell="1" allowOverlap="1" wp14:anchorId="56DC2CFE" wp14:editId="56DC2CFF">
            <wp:simplePos x="0" y="0"/>
            <wp:positionH relativeFrom="page">
              <wp:posOffset>14629993</wp:posOffset>
            </wp:positionH>
            <wp:positionV relativeFrom="paragraph">
              <wp:posOffset>-74066</wp:posOffset>
            </wp:positionV>
            <wp:extent cx="366055" cy="2428975"/>
            <wp:effectExtent l="0" t="0" r="0" b="0"/>
            <wp:wrapNone/>
            <wp:docPr id="20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89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55" cy="242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727579"/>
          <w:w w:val="90"/>
          <w:sz w:val="10"/>
        </w:rPr>
        <w:t>native</w:t>
      </w:r>
      <w:r>
        <w:rPr>
          <w:rFonts w:ascii="Arial"/>
          <w:color w:val="727579"/>
          <w:spacing w:val="19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coastal</w:t>
      </w:r>
      <w:r>
        <w:rPr>
          <w:rFonts w:ascii="Arial"/>
          <w:color w:val="727579"/>
          <w:spacing w:val="9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vegetation</w:t>
      </w:r>
    </w:p>
    <w:p w14:paraId="56DC2307" w14:textId="77777777" w:rsidR="00CD49A0" w:rsidRDefault="00CD49A0">
      <w:pPr>
        <w:pStyle w:val="BodyText"/>
        <w:rPr>
          <w:rFonts w:ascii="Arial"/>
          <w:sz w:val="10"/>
        </w:rPr>
      </w:pPr>
    </w:p>
    <w:p w14:paraId="56DC2308" w14:textId="77777777" w:rsidR="00CD49A0" w:rsidRDefault="00CD49A0">
      <w:pPr>
        <w:pStyle w:val="BodyText"/>
        <w:spacing w:before="8"/>
        <w:rPr>
          <w:rFonts w:ascii="Arial"/>
          <w:sz w:val="11"/>
        </w:rPr>
      </w:pPr>
    </w:p>
    <w:p w14:paraId="56DC2309" w14:textId="77777777" w:rsidR="00CD49A0" w:rsidRDefault="00E668C0">
      <w:pPr>
        <w:ind w:right="974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low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scale</w:t>
      </w:r>
      <w:r>
        <w:rPr>
          <w:rFonts w:ascii="Arial"/>
          <w:color w:val="727579"/>
          <w:spacing w:val="13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ornamental</w:t>
      </w:r>
      <w:r>
        <w:rPr>
          <w:rFonts w:ascii="Arial"/>
          <w:color w:val="727579"/>
          <w:spacing w:val="15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vegetation</w:t>
      </w:r>
    </w:p>
    <w:p w14:paraId="56DC230A" w14:textId="77777777" w:rsidR="00CD49A0" w:rsidRDefault="00CD49A0">
      <w:pPr>
        <w:pStyle w:val="BodyText"/>
        <w:rPr>
          <w:rFonts w:ascii="Arial"/>
          <w:sz w:val="10"/>
        </w:rPr>
      </w:pPr>
    </w:p>
    <w:p w14:paraId="56DC230B" w14:textId="77777777" w:rsidR="00CD49A0" w:rsidRDefault="00CD49A0">
      <w:pPr>
        <w:pStyle w:val="BodyText"/>
        <w:spacing w:before="4"/>
        <w:rPr>
          <w:rFonts w:ascii="Arial"/>
          <w:sz w:val="11"/>
        </w:rPr>
      </w:pPr>
    </w:p>
    <w:p w14:paraId="56DC230C" w14:textId="77777777" w:rsidR="00CD49A0" w:rsidRDefault="00E668C0">
      <w:pPr>
        <w:ind w:right="974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wetland</w:t>
      </w:r>
      <w:r>
        <w:rPr>
          <w:rFonts w:ascii="Arial"/>
          <w:color w:val="727579"/>
          <w:spacing w:val="12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with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native</w:t>
      </w:r>
      <w:r>
        <w:rPr>
          <w:rFonts w:ascii="Arial"/>
          <w:color w:val="727579"/>
          <w:spacing w:val="10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vegetation</w:t>
      </w:r>
    </w:p>
    <w:p w14:paraId="56DC230D" w14:textId="77777777" w:rsidR="00CD49A0" w:rsidRDefault="00CD49A0">
      <w:pPr>
        <w:pStyle w:val="BodyText"/>
        <w:rPr>
          <w:rFonts w:ascii="Arial"/>
          <w:sz w:val="10"/>
        </w:rPr>
      </w:pPr>
    </w:p>
    <w:p w14:paraId="56DC230E" w14:textId="77777777" w:rsidR="00CD49A0" w:rsidRDefault="00CD49A0">
      <w:pPr>
        <w:pStyle w:val="BodyText"/>
        <w:rPr>
          <w:rFonts w:ascii="Arial"/>
          <w:sz w:val="10"/>
        </w:rPr>
      </w:pPr>
    </w:p>
    <w:p w14:paraId="56DC230F" w14:textId="77777777" w:rsidR="00CD49A0" w:rsidRDefault="00CD49A0">
      <w:pPr>
        <w:pStyle w:val="BodyText"/>
        <w:spacing w:before="2"/>
        <w:rPr>
          <w:rFonts w:ascii="Arial"/>
          <w:sz w:val="10"/>
        </w:rPr>
      </w:pPr>
    </w:p>
    <w:p w14:paraId="56DC2310" w14:textId="77777777" w:rsidR="00CD49A0" w:rsidRDefault="00E668C0">
      <w:pPr>
        <w:ind w:right="973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sports</w:t>
      </w:r>
      <w:r>
        <w:rPr>
          <w:rFonts w:ascii="Arial"/>
          <w:color w:val="727579"/>
          <w:spacing w:val="8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fields</w:t>
      </w:r>
    </w:p>
    <w:p w14:paraId="56DC2311" w14:textId="77777777" w:rsidR="00CD49A0" w:rsidRDefault="00CD49A0">
      <w:pPr>
        <w:jc w:val="right"/>
        <w:rPr>
          <w:rFonts w:ascii="Arial"/>
          <w:sz w:val="10"/>
        </w:rPr>
        <w:sectPr w:rsidR="00CD49A0">
          <w:type w:val="continuous"/>
          <w:pgSz w:w="23810" w:h="16840" w:orient="landscape"/>
          <w:pgMar w:top="300" w:right="60" w:bottom="0" w:left="3460" w:header="0" w:footer="0" w:gutter="0"/>
          <w:cols w:num="4" w:space="720" w:equalWidth="0">
            <w:col w:w="2479" w:space="6020"/>
            <w:col w:w="2923" w:space="861"/>
            <w:col w:w="5055" w:space="39"/>
            <w:col w:w="2913"/>
          </w:cols>
        </w:sectPr>
      </w:pPr>
    </w:p>
    <w:p w14:paraId="56DC2312" w14:textId="77777777" w:rsidR="00CD49A0" w:rsidRDefault="00E668C0">
      <w:pPr>
        <w:pStyle w:val="BodyText"/>
        <w:spacing w:before="5"/>
        <w:rPr>
          <w:rFonts w:ascii="Arial"/>
          <w:sz w:val="16"/>
        </w:rPr>
      </w:pPr>
      <w:r>
        <w:pict w14:anchorId="56DC2D00">
          <v:group id="docshapegroup168" o:spid="_x0000_s1233" style="position:absolute;margin-left:14.4pt;margin-top:17.8pt;width:1176pt;height:822.25pt;z-index:-19854848;mso-position-horizontal-relative:page;mso-position-vertical-relative:page" coordorigin="288,356" coordsize="23520,16445">
            <v:shape id="docshape169" o:spid="_x0000_s1241" type="#_x0000_t75" style="position:absolute;left:288;top:355;width:17909;height:15513">
              <v:imagedata r:id="rId129" o:title=""/>
            </v:shape>
            <v:shape id="docshape170" o:spid="_x0000_s1240" type="#_x0000_t75" style="position:absolute;left:18216;top:13657;width:366;height:1250">
              <v:imagedata r:id="rId130" o:title=""/>
            </v:shape>
            <v:line id="_x0000_s1239" style="position:absolute" from="2138,3450" to="2138,1470" strokeweight=".42367mm"/>
            <v:line id="_x0000_s1238" style="position:absolute" from="17049,2605" to="17049,1663" strokeweight=".16947mm"/>
            <v:line id="_x0000_s1237" style="position:absolute" from="18351,11355" to="21348,11355" strokeweight=".08475mm"/>
            <v:line id="_x0000_s1236" style="position:absolute" from="21858,16800" to="21858,15301" strokeweight=".59314mm"/>
            <v:rect id="docshape171" o:spid="_x0000_s1235" style="position:absolute;left:17870;top:15435;width:5938;height:68" fillcolor="black" stroked="f"/>
            <v:line id="_x0000_s1234" style="position:absolute" from="18383,11370" to="18873,11370" strokecolor="#727579" strokeweight=".35317mm"/>
            <w10:wrap anchorx="page" anchory="page"/>
          </v:group>
        </w:pict>
      </w:r>
    </w:p>
    <w:p w14:paraId="56DC2313" w14:textId="77777777" w:rsidR="00CD49A0" w:rsidRDefault="00E668C0">
      <w:pPr>
        <w:spacing w:before="1"/>
        <w:ind w:left="14610"/>
        <w:rPr>
          <w:rFonts w:ascii="Arial"/>
          <w:sz w:val="17"/>
        </w:rPr>
      </w:pPr>
      <w:r>
        <w:rPr>
          <w:rFonts w:ascii="Arial"/>
          <w:color w:val="727579"/>
          <w:w w:val="90"/>
          <w:sz w:val="17"/>
          <w:u w:val="thick" w:color="727579"/>
        </w:rPr>
        <w:t>landscape</w:t>
      </w:r>
    </w:p>
    <w:p w14:paraId="56DC2314" w14:textId="77777777" w:rsidR="00CD49A0" w:rsidRDefault="00E668C0">
      <w:pPr>
        <w:spacing w:before="120" w:line="271" w:lineRule="auto"/>
        <w:ind w:left="14610" w:right="497" w:firstLine="2"/>
        <w:rPr>
          <w:rFonts w:ascii="Arial"/>
          <w:sz w:val="10"/>
        </w:rPr>
      </w:pPr>
      <w:r>
        <w:rPr>
          <w:rFonts w:ascii="Arial"/>
          <w:color w:val="3F4142"/>
          <w:spacing w:val="-1"/>
          <w:w w:val="95"/>
          <w:sz w:val="10"/>
        </w:rPr>
        <w:t xml:space="preserve">central eastern park to </w:t>
      </w:r>
      <w:r>
        <w:rPr>
          <w:rFonts w:ascii="Arial"/>
          <w:color w:val="3F4142"/>
          <w:w w:val="95"/>
          <w:sz w:val="10"/>
        </w:rPr>
        <w:t xml:space="preserve">be </w:t>
      </w:r>
      <w:proofErr w:type="spellStart"/>
      <w:r>
        <w:rPr>
          <w:rFonts w:ascii="Arial"/>
          <w:color w:val="3F4142"/>
          <w:w w:val="95"/>
          <w:sz w:val="10"/>
        </w:rPr>
        <w:t>recognised</w:t>
      </w:r>
      <w:proofErr w:type="spellEnd"/>
      <w:r>
        <w:rPr>
          <w:rFonts w:ascii="Arial"/>
          <w:color w:val="3F4142"/>
          <w:w w:val="95"/>
          <w:sz w:val="10"/>
        </w:rPr>
        <w:t xml:space="preserve"> as a pinetum with </w:t>
      </w:r>
      <w:proofErr w:type="spellStart"/>
      <w:r>
        <w:rPr>
          <w:rFonts w:ascii="Arial"/>
          <w:color w:val="3F4142"/>
          <w:w w:val="95"/>
          <w:sz w:val="10"/>
        </w:rPr>
        <w:t>irtemal</w:t>
      </w:r>
      <w:proofErr w:type="spellEnd"/>
      <w:r>
        <w:rPr>
          <w:rFonts w:ascii="Arial"/>
          <w:color w:val="3F4142"/>
          <w:spacing w:val="1"/>
          <w:w w:val="95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pedestrian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circulation routes,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interpreti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 xml:space="preserve">e </w:t>
      </w:r>
      <w:proofErr w:type="gramStart"/>
      <w:r>
        <w:rPr>
          <w:rFonts w:ascii="Arial"/>
          <w:color w:val="3F4142"/>
          <w:w w:val="90"/>
          <w:sz w:val="10"/>
        </w:rPr>
        <w:t>signage</w:t>
      </w:r>
      <w:proofErr w:type="gramEnd"/>
      <w:r>
        <w:rPr>
          <w:rFonts w:ascii="Arial"/>
          <w:color w:val="3F4142"/>
          <w:w w:val="90"/>
          <w:sz w:val="10"/>
        </w:rPr>
        <w:t xml:space="preserve"> and a connection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sz w:val="10"/>
        </w:rPr>
        <w:t>the</w:t>
      </w:r>
      <w:r>
        <w:rPr>
          <w:rFonts w:ascii="Arial"/>
          <w:color w:val="3F4142"/>
          <w:spacing w:val="-8"/>
          <w:sz w:val="10"/>
        </w:rPr>
        <w:t xml:space="preserve"> </w:t>
      </w:r>
      <w:r>
        <w:rPr>
          <w:rFonts w:ascii="Arial"/>
          <w:color w:val="3F4142"/>
          <w:sz w:val="10"/>
        </w:rPr>
        <w:t>botanic</w:t>
      </w:r>
      <w:r>
        <w:rPr>
          <w:rFonts w:ascii="Arial"/>
          <w:color w:val="3F4142"/>
          <w:spacing w:val="1"/>
          <w:sz w:val="10"/>
        </w:rPr>
        <w:t xml:space="preserve"> </w:t>
      </w:r>
      <w:r>
        <w:rPr>
          <w:rFonts w:ascii="Arial"/>
          <w:color w:val="3F4142"/>
          <w:sz w:val="10"/>
        </w:rPr>
        <w:t>gardens</w:t>
      </w:r>
    </w:p>
    <w:p w14:paraId="56DC2315" w14:textId="77777777" w:rsidR="00CD49A0" w:rsidRDefault="00E668C0">
      <w:pPr>
        <w:spacing w:before="71" w:line="271" w:lineRule="auto"/>
        <w:ind w:left="14651" w:right="378"/>
        <w:rPr>
          <w:rFonts w:ascii="Arial"/>
          <w:sz w:val="10"/>
        </w:rPr>
      </w:pPr>
      <w:proofErr w:type="spellStart"/>
      <w:r>
        <w:rPr>
          <w:rFonts w:ascii="Arial"/>
          <w:color w:val="3F4142"/>
          <w:spacing w:val="-1"/>
          <w:w w:val="95"/>
          <w:sz w:val="10"/>
        </w:rPr>
        <w:t>s</w:t>
      </w:r>
      <w:r>
        <w:rPr>
          <w:rFonts w:ascii="Arial"/>
          <w:color w:val="56595D"/>
          <w:spacing w:val="-1"/>
          <w:w w:val="95"/>
          <w:sz w:val="10"/>
        </w:rPr>
        <w:t>Lr</w:t>
      </w:r>
      <w:r>
        <w:rPr>
          <w:rFonts w:ascii="Arial"/>
          <w:color w:val="3F4142"/>
          <w:spacing w:val="-1"/>
          <w:w w:val="95"/>
          <w:sz w:val="10"/>
        </w:rPr>
        <w:t>rounding</w:t>
      </w:r>
      <w:proofErr w:type="spellEnd"/>
      <w:r>
        <w:rPr>
          <w:rFonts w:ascii="Arial"/>
          <w:color w:val="3F4142"/>
          <w:spacing w:val="-1"/>
          <w:w w:val="95"/>
          <w:sz w:val="10"/>
        </w:rPr>
        <w:t xml:space="preserve"> parkland to be dominated with nati</w:t>
      </w:r>
      <w:r>
        <w:rPr>
          <w:rFonts w:ascii="Arial"/>
          <w:color w:val="56595D"/>
          <w:spacing w:val="-1"/>
          <w:w w:val="95"/>
          <w:sz w:val="10"/>
        </w:rPr>
        <w:t>v</w:t>
      </w:r>
      <w:r>
        <w:rPr>
          <w:rFonts w:ascii="Arial"/>
          <w:color w:val="3F4142"/>
          <w:spacing w:val="-1"/>
          <w:w w:val="95"/>
          <w:sz w:val="10"/>
        </w:rPr>
        <w:t xml:space="preserve">e plantings </w:t>
      </w:r>
      <w:r>
        <w:rPr>
          <w:rFonts w:ascii="Arial"/>
          <w:color w:val="3F4142"/>
          <w:w w:val="95"/>
          <w:sz w:val="10"/>
        </w:rPr>
        <w:t>to create an</w:t>
      </w:r>
      <w:r>
        <w:rPr>
          <w:rFonts w:ascii="Arial"/>
          <w:color w:val="3F4142"/>
          <w:spacing w:val="-24"/>
          <w:w w:val="95"/>
          <w:sz w:val="10"/>
        </w:rPr>
        <w:t xml:space="preserve"> </w:t>
      </w:r>
      <w:proofErr w:type="spellStart"/>
      <w:r>
        <w:rPr>
          <w:rFonts w:ascii="Arial"/>
          <w:color w:val="3F4142"/>
          <w:sz w:val="10"/>
        </w:rPr>
        <w:t>australian</w:t>
      </w:r>
      <w:proofErr w:type="spellEnd"/>
      <w:r>
        <w:rPr>
          <w:rFonts w:ascii="Arial"/>
          <w:color w:val="3F4142"/>
          <w:sz w:val="10"/>
        </w:rPr>
        <w:t xml:space="preserve"> landscape</w:t>
      </w:r>
      <w:r>
        <w:rPr>
          <w:rFonts w:ascii="Arial"/>
          <w:color w:val="3F4142"/>
          <w:spacing w:val="-1"/>
          <w:sz w:val="10"/>
        </w:rPr>
        <w:t xml:space="preserve"> </w:t>
      </w:r>
      <w:r>
        <w:rPr>
          <w:rFonts w:ascii="Arial"/>
          <w:color w:val="3F4142"/>
          <w:sz w:val="10"/>
        </w:rPr>
        <w:t>character</w:t>
      </w:r>
    </w:p>
    <w:p w14:paraId="56DC2316" w14:textId="77777777" w:rsidR="00CD49A0" w:rsidRDefault="00CD49A0">
      <w:pPr>
        <w:pStyle w:val="BodyText"/>
        <w:spacing w:before="4"/>
        <w:rPr>
          <w:rFonts w:ascii="Arial"/>
          <w:sz w:val="13"/>
        </w:rPr>
      </w:pPr>
    </w:p>
    <w:p w14:paraId="56DC2317" w14:textId="77777777" w:rsidR="00CD49A0" w:rsidRDefault="00E668C0">
      <w:pPr>
        <w:spacing w:line="271" w:lineRule="auto"/>
        <w:ind w:left="14685" w:right="497" w:hanging="1"/>
        <w:rPr>
          <w:rFonts w:ascii="Arial"/>
          <w:sz w:val="10"/>
        </w:rPr>
      </w:pPr>
      <w:proofErr w:type="spellStart"/>
      <w:r>
        <w:rPr>
          <w:rFonts w:ascii="Arial"/>
          <w:color w:val="3F4142"/>
          <w:w w:val="90"/>
          <w:sz w:val="10"/>
        </w:rPr>
        <w:t>establishmert</w:t>
      </w:r>
      <w:proofErr w:type="spellEnd"/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 a strategic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direction for the management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development</w:t>
      </w:r>
      <w:r>
        <w:rPr>
          <w:rFonts w:ascii="Arial"/>
          <w:color w:val="3F4142"/>
          <w:spacing w:val="1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geelong</w:t>
      </w:r>
      <w:proofErr w:type="spellEnd"/>
      <w:r>
        <w:rPr>
          <w:rFonts w:ascii="Arial"/>
          <w:color w:val="3F4142"/>
          <w:spacing w:val="-1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bota</w:t>
      </w:r>
      <w:r>
        <w:rPr>
          <w:rFonts w:ascii="Arial"/>
          <w:color w:val="56595D"/>
          <w:w w:val="90"/>
          <w:sz w:val="10"/>
        </w:rPr>
        <w:t>ri</w:t>
      </w:r>
      <w:r>
        <w:rPr>
          <w:rFonts w:ascii="Arial"/>
          <w:color w:val="3F4142"/>
          <w:w w:val="90"/>
          <w:sz w:val="10"/>
        </w:rPr>
        <w:t>c</w:t>
      </w:r>
      <w:proofErr w:type="spellEnd"/>
      <w:r>
        <w:rPr>
          <w:rFonts w:ascii="Arial"/>
          <w:color w:val="3F4142"/>
          <w:spacing w:val="-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gardens'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landscape</w:t>
      </w:r>
    </w:p>
    <w:p w14:paraId="56DC2318" w14:textId="77777777" w:rsidR="00CD49A0" w:rsidRDefault="00CD49A0">
      <w:pPr>
        <w:pStyle w:val="BodyText"/>
        <w:spacing w:before="9"/>
        <w:rPr>
          <w:rFonts w:ascii="Arial"/>
          <w:sz w:val="10"/>
        </w:rPr>
      </w:pPr>
    </w:p>
    <w:p w14:paraId="56DC2319" w14:textId="77777777" w:rsidR="00CD49A0" w:rsidRDefault="00E668C0">
      <w:pPr>
        <w:spacing w:before="1"/>
        <w:ind w:left="14716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new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collections</w:t>
      </w:r>
      <w:r>
        <w:rPr>
          <w:rFonts w:ascii="Arial"/>
          <w:color w:val="3F4142"/>
          <w:spacing w:val="1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within the</w:t>
      </w:r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botanic</w:t>
      </w:r>
      <w:r>
        <w:rPr>
          <w:rFonts w:ascii="Arial"/>
          <w:color w:val="3F4142"/>
          <w:spacing w:val="1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gardens</w:t>
      </w:r>
    </w:p>
    <w:p w14:paraId="56DC231A" w14:textId="77777777" w:rsidR="00CD49A0" w:rsidRDefault="00CD49A0">
      <w:pPr>
        <w:pStyle w:val="BodyText"/>
        <w:spacing w:before="4"/>
        <w:rPr>
          <w:rFonts w:ascii="Arial"/>
          <w:sz w:val="13"/>
        </w:rPr>
      </w:pPr>
    </w:p>
    <w:p w14:paraId="56DC231B" w14:textId="77777777" w:rsidR="00CD49A0" w:rsidRDefault="00E668C0">
      <w:pPr>
        <w:spacing w:line="271" w:lineRule="auto"/>
        <w:ind w:left="14748" w:right="280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screening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vegetation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surrounding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 depot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 xml:space="preserve">area </w:t>
      </w:r>
      <w:proofErr w:type="spellStart"/>
      <w:r>
        <w:rPr>
          <w:rFonts w:ascii="Arial"/>
          <w:color w:val="3F4142"/>
          <w:w w:val="90"/>
          <w:sz w:val="10"/>
        </w:rPr>
        <w:t>wit</w:t>
      </w:r>
      <w:r>
        <w:rPr>
          <w:rFonts w:ascii="Arial"/>
          <w:color w:val="56595D"/>
          <w:w w:val="90"/>
          <w:sz w:val="10"/>
        </w:rPr>
        <w:t>li</w:t>
      </w:r>
      <w:r>
        <w:rPr>
          <w:rFonts w:ascii="Arial"/>
          <w:color w:val="3F4142"/>
          <w:w w:val="90"/>
          <w:sz w:val="10"/>
        </w:rPr>
        <w:t>n</w:t>
      </w:r>
      <w:proofErr w:type="spellEnd"/>
      <w:r>
        <w:rPr>
          <w:rFonts w:ascii="Arial"/>
          <w:color w:val="3F4142"/>
          <w:w w:val="90"/>
          <w:sz w:val="10"/>
        </w:rPr>
        <w:t xml:space="preserve"> the botanic</w:t>
      </w:r>
      <w:r>
        <w:rPr>
          <w:rFonts w:ascii="Arial"/>
          <w:color w:val="3F4142"/>
          <w:spacing w:val="-22"/>
          <w:w w:val="90"/>
          <w:sz w:val="10"/>
        </w:rPr>
        <w:t xml:space="preserve"> </w:t>
      </w:r>
      <w:r>
        <w:rPr>
          <w:rFonts w:ascii="Arial"/>
          <w:color w:val="3F4142"/>
          <w:sz w:val="10"/>
        </w:rPr>
        <w:t>gardens</w:t>
      </w:r>
    </w:p>
    <w:p w14:paraId="56DC231C" w14:textId="77777777" w:rsidR="00CD49A0" w:rsidRDefault="00E668C0">
      <w:pPr>
        <w:spacing w:before="72" w:line="616" w:lineRule="auto"/>
        <w:ind w:left="14807" w:right="1345" w:hanging="21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staged</w:t>
      </w:r>
      <w:r>
        <w:rPr>
          <w:rFonts w:ascii="Arial"/>
          <w:color w:val="3F4142"/>
          <w:spacing w:val="1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restoration</w:t>
      </w:r>
      <w:r>
        <w:rPr>
          <w:rFonts w:ascii="Arial"/>
          <w:color w:val="3F4142"/>
          <w:spacing w:val="1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 significant</w:t>
      </w:r>
      <w:r>
        <w:rPr>
          <w:rFonts w:ascii="Arial"/>
          <w:color w:val="3F4142"/>
          <w:spacing w:val="1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tree</w:t>
      </w:r>
      <w:r>
        <w:rPr>
          <w:rFonts w:ascii="Arial"/>
          <w:color w:val="3F4142"/>
          <w:spacing w:val="1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enues</w:t>
      </w:r>
      <w:r>
        <w:rPr>
          <w:rFonts w:ascii="Arial"/>
          <w:color w:val="3F4142"/>
          <w:spacing w:val="-2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restoration</w:t>
      </w:r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(</w:t>
      </w:r>
      <w:proofErr w:type="spellStart"/>
      <w:r>
        <w:rPr>
          <w:rFonts w:ascii="Arial"/>
          <w:color w:val="3F4142"/>
          <w:w w:val="90"/>
          <w:sz w:val="10"/>
        </w:rPr>
        <w:t>J"ey</w:t>
      </w:r>
      <w:proofErr w:type="spellEnd"/>
      <w:r>
        <w:rPr>
          <w:rFonts w:ascii="Arial"/>
          <w:color w:val="3F4142"/>
          <w:spacing w:val="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headed</w:t>
      </w:r>
      <w:r>
        <w:rPr>
          <w:rFonts w:ascii="Arial"/>
          <w:color w:val="3F4142"/>
          <w:spacing w:val="-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flying</w:t>
      </w:r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fox habitat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rehabilitation</w:t>
      </w:r>
      <w:r>
        <w:rPr>
          <w:rFonts w:ascii="Arial"/>
          <w:color w:val="3F4142"/>
          <w:spacing w:val="-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foreshore</w:t>
      </w:r>
      <w:r>
        <w:rPr>
          <w:rFonts w:ascii="Arial"/>
          <w:color w:val="3F4142"/>
          <w:spacing w:val="8"/>
          <w:w w:val="90"/>
          <w:sz w:val="10"/>
        </w:rPr>
        <w:t xml:space="preserve"> 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egetation</w:t>
      </w:r>
    </w:p>
    <w:p w14:paraId="56DC231D" w14:textId="77777777" w:rsidR="00CD49A0" w:rsidRDefault="00E668C0">
      <w:pPr>
        <w:spacing w:line="98" w:lineRule="exact"/>
        <w:ind w:left="14862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creation</w:t>
      </w:r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 wetland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with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associated</w:t>
      </w:r>
      <w:r>
        <w:rPr>
          <w:rFonts w:ascii="Arial"/>
          <w:color w:val="3F4142"/>
          <w:spacing w:val="1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grasslands</w:t>
      </w:r>
    </w:p>
    <w:p w14:paraId="56DC231E" w14:textId="77777777" w:rsidR="00CD49A0" w:rsidRDefault="00CD49A0">
      <w:pPr>
        <w:pStyle w:val="BodyText"/>
        <w:rPr>
          <w:rFonts w:ascii="Arial"/>
          <w:sz w:val="10"/>
        </w:rPr>
      </w:pPr>
    </w:p>
    <w:p w14:paraId="56DC231F" w14:textId="77777777" w:rsidR="00CD49A0" w:rsidRDefault="00CD49A0">
      <w:pPr>
        <w:pStyle w:val="BodyText"/>
        <w:rPr>
          <w:rFonts w:ascii="Arial"/>
          <w:sz w:val="10"/>
        </w:rPr>
      </w:pPr>
    </w:p>
    <w:p w14:paraId="56DC2320" w14:textId="77777777" w:rsidR="00CD49A0" w:rsidRDefault="00CD49A0">
      <w:pPr>
        <w:pStyle w:val="BodyText"/>
        <w:spacing w:before="5"/>
        <w:rPr>
          <w:rFonts w:ascii="Arial"/>
          <w:sz w:val="9"/>
        </w:rPr>
      </w:pPr>
    </w:p>
    <w:p w14:paraId="56DC2321" w14:textId="77777777" w:rsidR="00CD49A0" w:rsidRDefault="00E668C0">
      <w:pPr>
        <w:ind w:left="14922"/>
        <w:rPr>
          <w:rFonts w:ascii="Arial"/>
          <w:sz w:val="17"/>
        </w:rPr>
      </w:pPr>
      <w:r>
        <w:rPr>
          <w:rFonts w:ascii="Arial"/>
          <w:color w:val="727579"/>
          <w:w w:val="90"/>
          <w:sz w:val="17"/>
        </w:rPr>
        <w:t>facilities</w:t>
      </w:r>
    </w:p>
    <w:p w14:paraId="56DC2322" w14:textId="77777777" w:rsidR="00CD49A0" w:rsidRDefault="00E668C0">
      <w:pPr>
        <w:spacing w:before="72"/>
        <w:ind w:left="14925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creation</w:t>
      </w:r>
      <w:r>
        <w:rPr>
          <w:rFonts w:ascii="Arial"/>
          <w:color w:val="3F4142"/>
          <w:spacing w:val="8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eastern</w:t>
      </w:r>
      <w:r>
        <w:rPr>
          <w:rFonts w:ascii="Arial"/>
          <w:color w:val="3F4142"/>
          <w:spacing w:val="1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park</w:t>
      </w:r>
      <w:r>
        <w:rPr>
          <w:rFonts w:ascii="Arial"/>
          <w:color w:val="3F4142"/>
          <w:spacing w:val="8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horticult</w:t>
      </w:r>
      <w:r>
        <w:rPr>
          <w:rFonts w:ascii="Arial"/>
          <w:color w:val="56595D"/>
          <w:w w:val="90"/>
          <w:sz w:val="10"/>
        </w:rPr>
        <w:t>Lr</w:t>
      </w:r>
      <w:r>
        <w:rPr>
          <w:rFonts w:ascii="Arial"/>
          <w:color w:val="3F4142"/>
          <w:w w:val="90"/>
          <w:sz w:val="10"/>
        </w:rPr>
        <w:t>al</w:t>
      </w:r>
      <w:proofErr w:type="spellEnd"/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complex</w:t>
      </w:r>
    </w:p>
    <w:p w14:paraId="56DC2323" w14:textId="77777777" w:rsidR="00CD49A0" w:rsidRDefault="00E668C0">
      <w:pPr>
        <w:tabs>
          <w:tab w:val="left" w:pos="15076"/>
        </w:tabs>
        <w:spacing w:before="75"/>
        <w:ind w:left="14533"/>
        <w:rPr>
          <w:rFonts w:ascii="Arial"/>
          <w:sz w:val="10"/>
        </w:rPr>
      </w:pPr>
      <w:r>
        <w:rPr>
          <w:rFonts w:ascii="Arial"/>
          <w:color w:val="4B7297"/>
          <w:w w:val="105"/>
        </w:rPr>
        <w:t>@</w:t>
      </w:r>
      <w:r>
        <w:rPr>
          <w:rFonts w:ascii="Arial"/>
          <w:color w:val="4B7297"/>
          <w:w w:val="105"/>
        </w:rPr>
        <w:tab/>
      </w:r>
      <w:r>
        <w:rPr>
          <w:rFonts w:ascii="Arial"/>
          <w:color w:val="3F4142"/>
          <w:spacing w:val="-1"/>
          <w:sz w:val="10"/>
        </w:rPr>
        <w:t>:</w:t>
      </w:r>
      <w:r>
        <w:rPr>
          <w:rFonts w:ascii="Arial"/>
          <w:color w:val="3F4142"/>
          <w:spacing w:val="13"/>
          <w:sz w:val="10"/>
        </w:rPr>
        <w:t xml:space="preserve"> </w:t>
      </w:r>
      <w:proofErr w:type="spellStart"/>
      <w:proofErr w:type="gramStart"/>
      <w:r>
        <w:rPr>
          <w:rFonts w:ascii="Arial"/>
          <w:color w:val="3F4142"/>
          <w:sz w:val="10"/>
        </w:rPr>
        <w:t>i</w:t>
      </w:r>
      <w:proofErr w:type="spellEnd"/>
      <w:r>
        <w:rPr>
          <w:rFonts w:ascii="Arial"/>
          <w:color w:val="3F4142"/>
          <w:spacing w:val="15"/>
          <w:sz w:val="10"/>
        </w:rPr>
        <w:t xml:space="preserve"> </w:t>
      </w:r>
      <w:r>
        <w:rPr>
          <w:rFonts w:ascii="Arial"/>
          <w:color w:val="3F4142"/>
          <w:sz w:val="10"/>
        </w:rPr>
        <w:t>:n</w:t>
      </w:r>
      <w:proofErr w:type="gramEnd"/>
      <w:r>
        <w:rPr>
          <w:rFonts w:ascii="Arial"/>
          <w:color w:val="3F4142"/>
          <w:spacing w:val="14"/>
          <w:sz w:val="10"/>
        </w:rPr>
        <w:t xml:space="preserve"> </w:t>
      </w:r>
      <w:r>
        <w:rPr>
          <w:rFonts w:ascii="Arial"/>
          <w:color w:val="3F4142"/>
          <w:sz w:val="10"/>
        </w:rPr>
        <w:t>:!he</w:t>
      </w:r>
      <w:r>
        <w:rPr>
          <w:rFonts w:ascii="Arial"/>
          <w:color w:val="3F4142"/>
          <w:spacing w:val="-11"/>
          <w:sz w:val="10"/>
        </w:rPr>
        <w:t xml:space="preserve"> </w:t>
      </w:r>
      <w:r>
        <w:rPr>
          <w:rFonts w:ascii="Arial"/>
          <w:color w:val="3F4142"/>
          <w:sz w:val="10"/>
        </w:rPr>
        <w:t>waiter</w:t>
      </w:r>
      <w:r>
        <w:rPr>
          <w:rFonts w:ascii="Arial"/>
          <w:color w:val="3F4142"/>
          <w:spacing w:val="-2"/>
          <w:sz w:val="10"/>
        </w:rPr>
        <w:t xml:space="preserve"> </w:t>
      </w:r>
      <w:r>
        <w:rPr>
          <w:rFonts w:ascii="Arial"/>
          <w:color w:val="3F4142"/>
          <w:sz w:val="10"/>
        </w:rPr>
        <w:t>conservatory</w:t>
      </w:r>
      <w:r>
        <w:rPr>
          <w:rFonts w:ascii="Arial"/>
          <w:color w:val="3F4142"/>
          <w:spacing w:val="4"/>
          <w:sz w:val="10"/>
        </w:rPr>
        <w:t xml:space="preserve"> </w:t>
      </w:r>
      <w:r>
        <w:rPr>
          <w:rFonts w:ascii="Arial"/>
          <w:color w:val="3F4142"/>
          <w:sz w:val="10"/>
        </w:rPr>
        <w:t>into</w:t>
      </w:r>
      <w:r>
        <w:rPr>
          <w:rFonts w:ascii="Arial"/>
          <w:color w:val="3F4142"/>
          <w:spacing w:val="2"/>
          <w:sz w:val="10"/>
        </w:rPr>
        <w:t xml:space="preserve"> </w:t>
      </w:r>
      <w:r>
        <w:rPr>
          <w:rFonts w:ascii="Arial"/>
          <w:color w:val="3F4142"/>
          <w:sz w:val="10"/>
        </w:rPr>
        <w:t>a</w:t>
      </w:r>
      <w:r>
        <w:rPr>
          <w:rFonts w:ascii="Arial"/>
          <w:color w:val="3F4142"/>
          <w:spacing w:val="-8"/>
          <w:sz w:val="10"/>
        </w:rPr>
        <w:t xml:space="preserve"> </w:t>
      </w:r>
      <w:r>
        <w:rPr>
          <w:rFonts w:ascii="Arial"/>
          <w:color w:val="56595D"/>
          <w:sz w:val="10"/>
        </w:rPr>
        <w:t>v</w:t>
      </w:r>
      <w:r>
        <w:rPr>
          <w:rFonts w:ascii="Arial"/>
          <w:color w:val="3F4142"/>
          <w:sz w:val="10"/>
        </w:rPr>
        <w:t>isitor</w:t>
      </w:r>
      <w:r>
        <w:rPr>
          <w:rFonts w:ascii="Arial"/>
          <w:color w:val="3F4142"/>
          <w:spacing w:val="-7"/>
          <w:sz w:val="10"/>
        </w:rPr>
        <w:t xml:space="preserve"> </w:t>
      </w:r>
      <w:proofErr w:type="spellStart"/>
      <w:r>
        <w:rPr>
          <w:rFonts w:ascii="Arial"/>
          <w:color w:val="3F4142"/>
          <w:sz w:val="10"/>
        </w:rPr>
        <w:t>centre</w:t>
      </w:r>
      <w:proofErr w:type="spellEnd"/>
      <w:r>
        <w:rPr>
          <w:rFonts w:ascii="Arial"/>
          <w:color w:val="3F4142"/>
          <w:sz w:val="10"/>
        </w:rPr>
        <w:t>/outdoor</w:t>
      </w:r>
      <w:r>
        <w:rPr>
          <w:rFonts w:ascii="Arial"/>
          <w:color w:val="3F4142"/>
          <w:spacing w:val="-4"/>
          <w:sz w:val="10"/>
        </w:rPr>
        <w:t xml:space="preserve"> </w:t>
      </w:r>
      <w:r>
        <w:rPr>
          <w:rFonts w:ascii="Arial"/>
          <w:color w:val="3F4142"/>
          <w:sz w:val="10"/>
        </w:rPr>
        <w:t>cafe/</w:t>
      </w:r>
    </w:p>
    <w:p w14:paraId="56DC2324" w14:textId="77777777" w:rsidR="00CD49A0" w:rsidRDefault="00E668C0">
      <w:pPr>
        <w:spacing w:before="128" w:line="376" w:lineRule="auto"/>
        <w:ind w:left="15016" w:right="280" w:hanging="381"/>
        <w:rPr>
          <w:rFonts w:ascii="Arial"/>
          <w:sz w:val="10"/>
        </w:rPr>
      </w:pPr>
      <w:r>
        <w:rPr>
          <w:rFonts w:ascii="Times New Roman"/>
          <w:b/>
          <w:color w:val="4B7297"/>
          <w:w w:val="90"/>
          <w:sz w:val="23"/>
        </w:rPr>
        <w:t>\I)</w:t>
      </w:r>
      <w:r>
        <w:rPr>
          <w:rFonts w:ascii="Times New Roman"/>
          <w:b/>
          <w:color w:val="4B7297"/>
          <w:spacing w:val="1"/>
          <w:w w:val="90"/>
          <w:sz w:val="23"/>
        </w:rPr>
        <w:t xml:space="preserve"> </w:t>
      </w:r>
      <w:r>
        <w:rPr>
          <w:rFonts w:ascii="Arial"/>
          <w:color w:val="3F4142"/>
          <w:w w:val="90"/>
          <w:sz w:val="10"/>
        </w:rPr>
        <w:t>con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 xml:space="preserve">ersion of the </w:t>
      </w:r>
      <w:proofErr w:type="gramStart"/>
      <w:r>
        <w:rPr>
          <w:rFonts w:ascii="Arial"/>
          <w:color w:val="3F4142"/>
          <w:w w:val="90"/>
          <w:sz w:val="10"/>
        </w:rPr>
        <w:t>superintendents</w:t>
      </w:r>
      <w:proofErr w:type="gramEnd"/>
      <w:r>
        <w:rPr>
          <w:rFonts w:ascii="Arial"/>
          <w:color w:val="3F4142"/>
          <w:w w:val="90"/>
          <w:sz w:val="10"/>
        </w:rPr>
        <w:t xml:space="preserve"> residence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 an educational facility</w:t>
      </w:r>
      <w:r>
        <w:rPr>
          <w:rFonts w:ascii="Arial"/>
          <w:color w:val="3F4142"/>
          <w:spacing w:val="-2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creation of</w:t>
      </w:r>
      <w:r>
        <w:rPr>
          <w:rFonts w:ascii="Arial"/>
          <w:color w:val="3F4142"/>
          <w:spacing w:val="-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</w:t>
      </w:r>
      <w:r>
        <w:rPr>
          <w:rFonts w:ascii="Arial"/>
          <w:color w:val="3F4142"/>
          <w:spacing w:val="-1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sc</w:t>
      </w:r>
      <w:r>
        <w:rPr>
          <w:rFonts w:ascii="Arial"/>
          <w:color w:val="56595D"/>
          <w:w w:val="90"/>
          <w:sz w:val="10"/>
        </w:rPr>
        <w:t>U</w:t>
      </w:r>
      <w:r>
        <w:rPr>
          <w:rFonts w:ascii="Arial"/>
          <w:color w:val="3F4142"/>
          <w:w w:val="90"/>
          <w:sz w:val="10"/>
        </w:rPr>
        <w:t>pture</w:t>
      </w:r>
      <w:proofErr w:type="spellEnd"/>
      <w:r>
        <w:rPr>
          <w:rFonts w:ascii="Arial"/>
          <w:color w:val="3F4142"/>
          <w:spacing w:val="-9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park</w:t>
      </w:r>
    </w:p>
    <w:p w14:paraId="56DC2325" w14:textId="77777777" w:rsidR="00CD49A0" w:rsidRDefault="00E668C0">
      <w:pPr>
        <w:spacing w:line="379" w:lineRule="auto"/>
        <w:ind w:left="15064" w:hanging="402"/>
        <w:rPr>
          <w:rFonts w:ascii="Arial"/>
          <w:sz w:val="10"/>
        </w:rPr>
      </w:pPr>
      <w:r>
        <w:rPr>
          <w:rFonts w:ascii="Arial"/>
          <w:color w:val="4B7297"/>
          <w:w w:val="90"/>
          <w:sz w:val="21"/>
        </w:rPr>
        <w:t>@</w:t>
      </w:r>
      <w:r>
        <w:rPr>
          <w:rFonts w:ascii="Arial"/>
          <w:color w:val="4B7297"/>
          <w:spacing w:val="23"/>
          <w:w w:val="90"/>
          <w:sz w:val="21"/>
        </w:rPr>
        <w:t xml:space="preserve"> </w:t>
      </w:r>
      <w:r>
        <w:rPr>
          <w:rFonts w:ascii="Arial"/>
          <w:color w:val="3F4142"/>
          <w:w w:val="90"/>
          <w:sz w:val="10"/>
        </w:rPr>
        <w:t>impro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ements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sports</w:t>
      </w:r>
      <w:r>
        <w:rPr>
          <w:rFonts w:ascii="Arial"/>
          <w:color w:val="3F4142"/>
          <w:spacing w:val="10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als and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pro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ision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new</w:t>
      </w:r>
      <w:r>
        <w:rPr>
          <w:rFonts w:ascii="Arial"/>
          <w:color w:val="3F4142"/>
          <w:spacing w:val="-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seating</w:t>
      </w:r>
      <w:r>
        <w:rPr>
          <w:rFonts w:ascii="Arial"/>
          <w:color w:val="3F4142"/>
          <w:spacing w:val="9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shelters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creation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geelong</w:t>
      </w:r>
      <w:proofErr w:type="spellEnd"/>
      <w:r>
        <w:rPr>
          <w:rFonts w:ascii="Arial"/>
          <w:color w:val="3F4142"/>
          <w:spacing w:val="-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mineral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springs</w:t>
      </w:r>
      <w:r>
        <w:rPr>
          <w:rFonts w:ascii="Arial"/>
          <w:color w:val="3F4142"/>
          <w:spacing w:val="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bath</w:t>
      </w:r>
      <w:r>
        <w:rPr>
          <w:rFonts w:ascii="Arial"/>
          <w:color w:val="3F4142"/>
          <w:spacing w:val="-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house</w:t>
      </w:r>
    </w:p>
    <w:p w14:paraId="56DC2326" w14:textId="77777777" w:rsidR="00CD49A0" w:rsidRDefault="00E668C0">
      <w:pPr>
        <w:tabs>
          <w:tab w:val="left" w:pos="15193"/>
        </w:tabs>
        <w:spacing w:line="258" w:lineRule="exact"/>
        <w:ind w:left="14720"/>
        <w:rPr>
          <w:rFonts w:ascii="Arial"/>
          <w:sz w:val="10"/>
        </w:rPr>
      </w:pPr>
      <w:r>
        <w:rPr>
          <w:rFonts w:ascii="Arial"/>
          <w:b/>
          <w:i/>
          <w:color w:val="4B7297"/>
          <w:w w:val="105"/>
          <w:sz w:val="28"/>
        </w:rPr>
        <w:t>t/!</w:t>
      </w:r>
      <w:r>
        <w:rPr>
          <w:rFonts w:ascii="Arial"/>
          <w:b/>
          <w:i/>
          <w:color w:val="4B7297"/>
          <w:w w:val="105"/>
          <w:sz w:val="28"/>
        </w:rPr>
        <w:tab/>
      </w:r>
      <w:r>
        <w:rPr>
          <w:rFonts w:ascii="Times New Roman"/>
          <w:i/>
          <w:color w:val="3F4142"/>
          <w:w w:val="120"/>
          <w:sz w:val="12"/>
        </w:rPr>
        <w:t xml:space="preserve">n  </w:t>
      </w:r>
      <w:proofErr w:type="gramStart"/>
      <w:r>
        <w:rPr>
          <w:rFonts w:ascii="Times New Roman"/>
          <w:i/>
          <w:color w:val="3F4142"/>
          <w:w w:val="120"/>
          <w:sz w:val="12"/>
        </w:rPr>
        <w:t xml:space="preserve"> </w:t>
      </w:r>
      <w:r>
        <w:rPr>
          <w:rFonts w:ascii="Times New Roman"/>
          <w:i/>
          <w:color w:val="3F4142"/>
          <w:spacing w:val="14"/>
          <w:w w:val="120"/>
          <w:sz w:val="12"/>
        </w:rPr>
        <w:t xml:space="preserve"> </w:t>
      </w:r>
      <w:r>
        <w:rPr>
          <w:rFonts w:ascii="Arial"/>
          <w:color w:val="3F4142"/>
          <w:spacing w:val="-1"/>
          <w:sz w:val="10"/>
        </w:rPr>
        <w:t>::i</w:t>
      </w:r>
      <w:r>
        <w:rPr>
          <w:rFonts w:ascii="Arial"/>
          <w:color w:val="56595D"/>
          <w:spacing w:val="-1"/>
          <w:sz w:val="10"/>
        </w:rPr>
        <w:t>v</w:t>
      </w:r>
      <w:proofErr w:type="gramEnd"/>
      <w:r>
        <w:rPr>
          <w:rFonts w:ascii="Arial"/>
          <w:color w:val="56595D"/>
          <w:spacing w:val="11"/>
          <w:sz w:val="10"/>
        </w:rPr>
        <w:t xml:space="preserve"> </w:t>
      </w:r>
      <w:r>
        <w:rPr>
          <w:rFonts w:ascii="Arial"/>
          <w:color w:val="3F4142"/>
          <w:spacing w:val="-1"/>
          <w:sz w:val="10"/>
        </w:rPr>
        <w:t>t</w:t>
      </w:r>
      <w:r>
        <w:rPr>
          <w:rFonts w:ascii="Arial"/>
          <w:color w:val="3F4142"/>
          <w:spacing w:val="11"/>
          <w:sz w:val="10"/>
        </w:rPr>
        <w:t xml:space="preserve"> </w:t>
      </w:r>
      <w:r>
        <w:rPr>
          <w:rFonts w:ascii="Arial"/>
          <w:color w:val="3F4142"/>
          <w:spacing w:val="-1"/>
          <w:sz w:val="10"/>
        </w:rPr>
        <w:t>:</w:t>
      </w:r>
      <w:proofErr w:type="spellStart"/>
      <w:r>
        <w:rPr>
          <w:rFonts w:ascii="Arial"/>
          <w:color w:val="3F4142"/>
          <w:spacing w:val="-1"/>
          <w:sz w:val="10"/>
        </w:rPr>
        <w:t>tng</w:t>
      </w:r>
      <w:proofErr w:type="spellEnd"/>
      <w:r>
        <w:rPr>
          <w:rFonts w:ascii="Arial"/>
          <w:color w:val="3F4142"/>
          <w:spacing w:val="-9"/>
          <w:sz w:val="10"/>
        </w:rPr>
        <w:t xml:space="preserve"> </w:t>
      </w:r>
      <w:r>
        <w:rPr>
          <w:rFonts w:ascii="Arial"/>
          <w:color w:val="3F4142"/>
          <w:spacing w:val="-1"/>
          <w:sz w:val="10"/>
        </w:rPr>
        <w:t>of</w:t>
      </w:r>
      <w:r>
        <w:rPr>
          <w:rFonts w:ascii="Arial"/>
          <w:color w:val="3F4142"/>
          <w:spacing w:val="-10"/>
          <w:sz w:val="10"/>
        </w:rPr>
        <w:t xml:space="preserve"> </w:t>
      </w:r>
      <w:r>
        <w:rPr>
          <w:rFonts w:ascii="Arial"/>
          <w:color w:val="3F4142"/>
          <w:spacing w:val="-1"/>
          <w:sz w:val="10"/>
        </w:rPr>
        <w:t>the</w:t>
      </w:r>
      <w:r>
        <w:rPr>
          <w:rFonts w:ascii="Arial"/>
          <w:color w:val="3F4142"/>
          <w:spacing w:val="-6"/>
          <w:sz w:val="10"/>
        </w:rPr>
        <w:t xml:space="preserve"> </w:t>
      </w:r>
      <w:r>
        <w:rPr>
          <w:rFonts w:ascii="Arial"/>
          <w:color w:val="3F4142"/>
          <w:spacing w:val="-1"/>
          <w:sz w:val="10"/>
        </w:rPr>
        <w:t>topography</w:t>
      </w:r>
      <w:r>
        <w:rPr>
          <w:rFonts w:ascii="Arial"/>
          <w:color w:val="3F4142"/>
          <w:spacing w:val="1"/>
          <w:sz w:val="10"/>
        </w:rPr>
        <w:t xml:space="preserve"> </w:t>
      </w:r>
      <w:r>
        <w:rPr>
          <w:rFonts w:ascii="Arial"/>
          <w:color w:val="3F4142"/>
          <w:spacing w:val="-1"/>
          <w:sz w:val="10"/>
        </w:rPr>
        <w:t>to</w:t>
      </w:r>
      <w:r>
        <w:rPr>
          <w:rFonts w:ascii="Arial"/>
          <w:color w:val="3F4142"/>
          <w:spacing w:val="-4"/>
          <w:sz w:val="10"/>
        </w:rPr>
        <w:t xml:space="preserve"> </w:t>
      </w:r>
      <w:proofErr w:type="spellStart"/>
      <w:r>
        <w:rPr>
          <w:rFonts w:ascii="Arial"/>
          <w:color w:val="3F4142"/>
          <w:spacing w:val="-1"/>
          <w:sz w:val="10"/>
        </w:rPr>
        <w:t>createa</w:t>
      </w:r>
      <w:proofErr w:type="spellEnd"/>
      <w:r>
        <w:rPr>
          <w:rFonts w:ascii="Arial"/>
          <w:color w:val="3F4142"/>
          <w:spacing w:val="23"/>
          <w:sz w:val="10"/>
        </w:rPr>
        <w:t xml:space="preserve"> </w:t>
      </w:r>
      <w:r>
        <w:rPr>
          <w:rFonts w:ascii="Arial"/>
          <w:color w:val="3F4142"/>
          <w:sz w:val="10"/>
        </w:rPr>
        <w:t>space</w:t>
      </w:r>
      <w:r>
        <w:rPr>
          <w:rFonts w:ascii="Arial"/>
          <w:color w:val="3F4142"/>
          <w:spacing w:val="-3"/>
          <w:sz w:val="10"/>
        </w:rPr>
        <w:t xml:space="preserve"> </w:t>
      </w:r>
      <w:r>
        <w:rPr>
          <w:rFonts w:ascii="Arial"/>
          <w:color w:val="3F4142"/>
          <w:sz w:val="10"/>
        </w:rPr>
        <w:t>to</w:t>
      </w:r>
      <w:r>
        <w:rPr>
          <w:rFonts w:ascii="Arial"/>
          <w:color w:val="3F4142"/>
          <w:spacing w:val="-3"/>
          <w:sz w:val="10"/>
        </w:rPr>
        <w:t xml:space="preserve"> </w:t>
      </w:r>
      <w:r>
        <w:rPr>
          <w:rFonts w:ascii="Arial"/>
          <w:color w:val="3F4142"/>
          <w:sz w:val="10"/>
        </w:rPr>
        <w:t>host</w:t>
      </w:r>
    </w:p>
    <w:p w14:paraId="56DC2327" w14:textId="77777777" w:rsidR="00CD49A0" w:rsidRDefault="00E668C0">
      <w:pPr>
        <w:spacing w:line="70" w:lineRule="exact"/>
        <w:ind w:left="15281"/>
        <w:rPr>
          <w:rFonts w:ascii="Arial"/>
          <w:i/>
          <w:sz w:val="8"/>
        </w:rPr>
      </w:pPr>
      <w:r>
        <w:rPr>
          <w:rFonts w:ascii="Arial"/>
          <w:i/>
          <w:color w:val="3F4142"/>
          <w:w w:val="144"/>
          <w:sz w:val="8"/>
        </w:rPr>
        <w:t>0</w:t>
      </w:r>
    </w:p>
    <w:p w14:paraId="56DC2328" w14:textId="77777777" w:rsidR="00CD49A0" w:rsidRDefault="00CD49A0">
      <w:pPr>
        <w:pStyle w:val="BodyText"/>
        <w:spacing w:before="3"/>
        <w:rPr>
          <w:rFonts w:ascii="Arial"/>
          <w:i/>
          <w:sz w:val="10"/>
        </w:rPr>
      </w:pPr>
    </w:p>
    <w:p w14:paraId="56DC2329" w14:textId="77777777" w:rsidR="00CD49A0" w:rsidRDefault="00E668C0">
      <w:pPr>
        <w:spacing w:line="271" w:lineRule="auto"/>
        <w:ind w:left="15124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rede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elopment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-2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irtegrate</w:t>
      </w:r>
      <w:proofErr w:type="spellEnd"/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picnic</w:t>
      </w:r>
      <w:r>
        <w:rPr>
          <w:rFonts w:ascii="Arial"/>
          <w:color w:val="3F4142"/>
          <w:spacing w:val="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area,</w:t>
      </w:r>
      <w:r>
        <w:rPr>
          <w:rFonts w:ascii="Arial"/>
          <w:color w:val="3F4142"/>
          <w:spacing w:val="8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botanic</w:t>
      </w:r>
      <w:r>
        <w:rPr>
          <w:rFonts w:ascii="Arial"/>
          <w:color w:val="3F4142"/>
          <w:spacing w:val="9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gardens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proposed</w:t>
      </w:r>
      <w:r>
        <w:rPr>
          <w:rFonts w:ascii="Arial"/>
          <w:color w:val="3F4142"/>
          <w:spacing w:val="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surrounding</w:t>
      </w:r>
      <w:r>
        <w:rPr>
          <w:rFonts w:ascii="Arial"/>
          <w:color w:val="3F4142"/>
          <w:spacing w:val="1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facilities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create</w:t>
      </w:r>
      <w:r>
        <w:rPr>
          <w:rFonts w:ascii="Arial"/>
          <w:color w:val="3F4142"/>
          <w:spacing w:val="1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nodal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point</w:t>
      </w:r>
      <w:r>
        <w:rPr>
          <w:rFonts w:ascii="Arial"/>
          <w:color w:val="3F4142"/>
          <w:spacing w:val="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within</w:t>
      </w:r>
      <w:r>
        <w:rPr>
          <w:rFonts w:ascii="Arial"/>
          <w:color w:val="3F4142"/>
          <w:spacing w:val="-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 park</w:t>
      </w:r>
    </w:p>
    <w:p w14:paraId="56DC232A" w14:textId="77777777" w:rsidR="00CD49A0" w:rsidRDefault="00CD49A0">
      <w:pPr>
        <w:pStyle w:val="BodyText"/>
        <w:spacing w:before="6"/>
        <w:rPr>
          <w:rFonts w:ascii="Arial"/>
          <w:sz w:val="12"/>
        </w:rPr>
      </w:pPr>
    </w:p>
    <w:p w14:paraId="56DC232B" w14:textId="77777777" w:rsidR="00CD49A0" w:rsidRDefault="00E668C0">
      <w:pPr>
        <w:ind w:left="15185" w:hanging="27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retention</w:t>
      </w:r>
      <w:r>
        <w:rPr>
          <w:rFonts w:ascii="Arial"/>
          <w:color w:val="3F4142"/>
          <w:spacing w:val="9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1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conse</w:t>
      </w:r>
      <w:r>
        <w:rPr>
          <w:rFonts w:ascii="Arial"/>
          <w:color w:val="56595D"/>
          <w:w w:val="90"/>
          <w:sz w:val="10"/>
        </w:rPr>
        <w:t>rv</w:t>
      </w:r>
      <w:r>
        <w:rPr>
          <w:rFonts w:ascii="Arial"/>
          <w:color w:val="3F4142"/>
          <w:w w:val="90"/>
          <w:sz w:val="10"/>
        </w:rPr>
        <w:t>ation of</w:t>
      </w:r>
      <w:r>
        <w:rPr>
          <w:rFonts w:ascii="Arial"/>
          <w:color w:val="3F4142"/>
          <w:spacing w:val="-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heritage</w:t>
      </w:r>
      <w:r>
        <w:rPr>
          <w:rFonts w:ascii="Arial"/>
          <w:color w:val="3F4142"/>
          <w:spacing w:val="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buildings</w:t>
      </w:r>
      <w:r>
        <w:rPr>
          <w:rFonts w:ascii="Arial"/>
          <w:color w:val="3F4142"/>
          <w:spacing w:val="1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and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structures</w:t>
      </w:r>
    </w:p>
    <w:p w14:paraId="56DC232C" w14:textId="77777777" w:rsidR="00CD49A0" w:rsidRDefault="00CD49A0">
      <w:pPr>
        <w:pStyle w:val="BodyText"/>
        <w:spacing w:before="2"/>
        <w:rPr>
          <w:rFonts w:ascii="Arial"/>
          <w:sz w:val="12"/>
        </w:rPr>
      </w:pPr>
    </w:p>
    <w:p w14:paraId="56DC232D" w14:textId="77777777" w:rsidR="00CD49A0" w:rsidRDefault="00E668C0">
      <w:pPr>
        <w:spacing w:line="271" w:lineRule="auto"/>
        <w:ind w:left="15182" w:right="283" w:firstLine="2"/>
        <w:rPr>
          <w:rFonts w:ascii="Arial"/>
          <w:sz w:val="10"/>
        </w:rPr>
      </w:pPr>
      <w:r>
        <w:rPr>
          <w:rFonts w:ascii="Arial"/>
          <w:color w:val="3F4142"/>
          <w:spacing w:val="-1"/>
          <w:w w:val="95"/>
          <w:sz w:val="10"/>
        </w:rPr>
        <w:t>amenity impro</w:t>
      </w:r>
      <w:r>
        <w:rPr>
          <w:rFonts w:ascii="Arial"/>
          <w:color w:val="56595D"/>
          <w:spacing w:val="-1"/>
          <w:w w:val="95"/>
          <w:sz w:val="10"/>
        </w:rPr>
        <w:t>v</w:t>
      </w:r>
      <w:r>
        <w:rPr>
          <w:rFonts w:ascii="Arial"/>
          <w:color w:val="3F4142"/>
          <w:spacing w:val="-1"/>
          <w:w w:val="95"/>
          <w:sz w:val="10"/>
        </w:rPr>
        <w:t xml:space="preserve">ements </w:t>
      </w:r>
      <w:r>
        <w:rPr>
          <w:rFonts w:ascii="Arial"/>
          <w:color w:val="3F4142"/>
          <w:w w:val="95"/>
          <w:sz w:val="10"/>
        </w:rPr>
        <w:t>and creation of a new picnic/ passi</w:t>
      </w:r>
      <w:r>
        <w:rPr>
          <w:rFonts w:ascii="Arial"/>
          <w:color w:val="56595D"/>
          <w:w w:val="95"/>
          <w:sz w:val="10"/>
        </w:rPr>
        <w:t>v</w:t>
      </w:r>
      <w:r>
        <w:rPr>
          <w:rFonts w:ascii="Arial"/>
          <w:color w:val="3F4142"/>
          <w:w w:val="95"/>
          <w:sz w:val="10"/>
        </w:rPr>
        <w:t>e</w:t>
      </w:r>
      <w:r>
        <w:rPr>
          <w:rFonts w:ascii="Arial"/>
          <w:color w:val="3F4142"/>
          <w:spacing w:val="-24"/>
          <w:w w:val="95"/>
          <w:sz w:val="10"/>
        </w:rPr>
        <w:t xml:space="preserve"> </w:t>
      </w:r>
      <w:r>
        <w:rPr>
          <w:rFonts w:ascii="Arial"/>
          <w:color w:val="3F4142"/>
          <w:sz w:val="10"/>
        </w:rPr>
        <w:t>recreation</w:t>
      </w:r>
      <w:r>
        <w:rPr>
          <w:rFonts w:ascii="Arial"/>
          <w:color w:val="3F4142"/>
          <w:spacing w:val="-3"/>
          <w:sz w:val="10"/>
        </w:rPr>
        <w:t xml:space="preserve"> </w:t>
      </w:r>
      <w:r>
        <w:rPr>
          <w:rFonts w:ascii="Arial"/>
          <w:color w:val="3F4142"/>
          <w:sz w:val="10"/>
        </w:rPr>
        <w:t>area</w:t>
      </w:r>
    </w:p>
    <w:p w14:paraId="56DC232E" w14:textId="77777777" w:rsidR="00CD49A0" w:rsidRDefault="00E668C0">
      <w:pPr>
        <w:spacing w:before="86" w:line="271" w:lineRule="auto"/>
        <w:ind w:left="15230"/>
        <w:rPr>
          <w:rFonts w:ascii="Arial"/>
          <w:sz w:val="10"/>
        </w:rPr>
      </w:pPr>
      <w:r>
        <w:rPr>
          <w:rFonts w:ascii="Arial"/>
          <w:color w:val="3F4142"/>
          <w:w w:val="90"/>
          <w:sz w:val="10"/>
        </w:rPr>
        <w:t>new</w:t>
      </w:r>
      <w:r>
        <w:rPr>
          <w:rFonts w:ascii="Arial"/>
          <w:color w:val="3F4142"/>
          <w:spacing w:val="-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fencing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treatment</w:t>
      </w:r>
      <w:r>
        <w:rPr>
          <w:rFonts w:ascii="Arial"/>
          <w:color w:val="3F4142"/>
          <w:spacing w:val="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around the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botanic</w:t>
      </w:r>
      <w:r>
        <w:rPr>
          <w:rFonts w:ascii="Arial"/>
          <w:color w:val="3F4142"/>
          <w:spacing w:val="1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gardens</w:t>
      </w:r>
      <w:r>
        <w:rPr>
          <w:rFonts w:ascii="Arial"/>
          <w:color w:val="3F4142"/>
          <w:spacing w:val="7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4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pronounce</w:t>
      </w:r>
      <w:r>
        <w:rPr>
          <w:rFonts w:ascii="Arial"/>
          <w:color w:val="3F4142"/>
          <w:spacing w:val="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its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presence</w:t>
      </w:r>
      <w:r>
        <w:rPr>
          <w:rFonts w:ascii="Arial"/>
          <w:color w:val="3F4142"/>
          <w:spacing w:val="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within</w:t>
      </w:r>
      <w:r>
        <w:rPr>
          <w:rFonts w:ascii="Arial"/>
          <w:color w:val="3F4142"/>
          <w:spacing w:val="-5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the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park</w:t>
      </w:r>
    </w:p>
    <w:p w14:paraId="56DC232F" w14:textId="77777777" w:rsidR="00CD49A0" w:rsidRDefault="00E668C0">
      <w:pPr>
        <w:spacing w:line="366" w:lineRule="exact"/>
        <w:ind w:left="14940"/>
        <w:rPr>
          <w:rFonts w:ascii="Arial"/>
          <w:sz w:val="10"/>
        </w:rPr>
      </w:pPr>
      <w:r>
        <w:rPr>
          <w:rFonts w:ascii="Arial"/>
          <w:b/>
          <w:i/>
          <w:color w:val="4B7297"/>
          <w:w w:val="90"/>
          <w:sz w:val="38"/>
        </w:rPr>
        <w:t>e</w:t>
      </w:r>
      <w:r>
        <w:rPr>
          <w:rFonts w:ascii="Arial"/>
          <w:b/>
          <w:i/>
          <w:color w:val="4B7297"/>
          <w:spacing w:val="15"/>
          <w:w w:val="90"/>
          <w:sz w:val="38"/>
        </w:rPr>
        <w:t xml:space="preserve"> </w:t>
      </w:r>
      <w:r>
        <w:rPr>
          <w:rFonts w:ascii="Arial"/>
          <w:color w:val="3F4142"/>
          <w:w w:val="90"/>
          <w:sz w:val="10"/>
        </w:rPr>
        <w:t>realignment</w:t>
      </w:r>
      <w:r>
        <w:rPr>
          <w:rFonts w:ascii="Arial"/>
          <w:color w:val="3F4142"/>
          <w:spacing w:val="1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of</w:t>
      </w:r>
      <w:r>
        <w:rPr>
          <w:rFonts w:ascii="Arial"/>
          <w:color w:val="3F4142"/>
          <w:spacing w:val="-10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holes</w:t>
      </w:r>
      <w:r>
        <w:rPr>
          <w:rFonts w:ascii="Arial"/>
          <w:color w:val="3F4142"/>
          <w:spacing w:val="1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to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impro</w:t>
      </w:r>
      <w:r>
        <w:rPr>
          <w:rFonts w:ascii="Arial"/>
          <w:color w:val="56595D"/>
          <w:w w:val="90"/>
          <w:sz w:val="10"/>
        </w:rPr>
        <w:t>v</w:t>
      </w:r>
      <w:r>
        <w:rPr>
          <w:rFonts w:ascii="Arial"/>
          <w:color w:val="3F4142"/>
          <w:w w:val="90"/>
          <w:sz w:val="10"/>
        </w:rPr>
        <w:t>e</w:t>
      </w:r>
      <w:r>
        <w:rPr>
          <w:rFonts w:ascii="Arial"/>
          <w:color w:val="3F4142"/>
          <w:spacing w:val="-3"/>
          <w:w w:val="90"/>
          <w:sz w:val="10"/>
        </w:rPr>
        <w:t xml:space="preserve"> </w:t>
      </w:r>
      <w:proofErr w:type="spellStart"/>
      <w:r>
        <w:rPr>
          <w:rFonts w:ascii="Arial"/>
          <w:color w:val="3F4142"/>
          <w:w w:val="90"/>
          <w:sz w:val="10"/>
        </w:rPr>
        <w:t>geelong</w:t>
      </w:r>
      <w:proofErr w:type="spellEnd"/>
      <w:r>
        <w:rPr>
          <w:rFonts w:ascii="Arial"/>
          <w:color w:val="3F4142"/>
          <w:spacing w:val="12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golf</w:t>
      </w:r>
      <w:r>
        <w:rPr>
          <w:rFonts w:ascii="Arial"/>
          <w:color w:val="3F4142"/>
          <w:spacing w:val="-6"/>
          <w:w w:val="90"/>
          <w:sz w:val="10"/>
        </w:rPr>
        <w:t xml:space="preserve"> </w:t>
      </w:r>
      <w:r>
        <w:rPr>
          <w:rFonts w:ascii="Arial"/>
          <w:color w:val="3F4142"/>
          <w:w w:val="90"/>
          <w:sz w:val="10"/>
        </w:rPr>
        <w:t>course</w:t>
      </w:r>
    </w:p>
    <w:p w14:paraId="56DC2330" w14:textId="77777777" w:rsidR="00CD49A0" w:rsidRDefault="00E668C0">
      <w:pPr>
        <w:spacing w:before="25"/>
        <w:ind w:right="973"/>
        <w:jc w:val="right"/>
        <w:rPr>
          <w:rFonts w:ascii="Arial"/>
          <w:sz w:val="10"/>
        </w:rPr>
      </w:pPr>
      <w:r>
        <w:br w:type="column"/>
      </w:r>
      <w:r>
        <w:rPr>
          <w:rFonts w:ascii="Arial"/>
          <w:color w:val="727579"/>
          <w:w w:val="90"/>
          <w:sz w:val="10"/>
        </w:rPr>
        <w:t>asphalt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pedestrian</w:t>
      </w:r>
      <w:r>
        <w:rPr>
          <w:rFonts w:ascii="Arial"/>
          <w:color w:val="727579"/>
          <w:spacing w:val="6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paths</w:t>
      </w:r>
    </w:p>
    <w:p w14:paraId="56DC2331" w14:textId="77777777" w:rsidR="00CD49A0" w:rsidRDefault="00CD49A0">
      <w:pPr>
        <w:pStyle w:val="BodyText"/>
        <w:rPr>
          <w:rFonts w:ascii="Arial"/>
          <w:sz w:val="10"/>
        </w:rPr>
      </w:pPr>
    </w:p>
    <w:p w14:paraId="56DC2332" w14:textId="77777777" w:rsidR="00CD49A0" w:rsidRDefault="00CD49A0">
      <w:pPr>
        <w:pStyle w:val="BodyText"/>
        <w:spacing w:before="3"/>
        <w:rPr>
          <w:rFonts w:ascii="Arial"/>
          <w:sz w:val="11"/>
        </w:rPr>
      </w:pPr>
    </w:p>
    <w:p w14:paraId="56DC2333" w14:textId="77777777" w:rsidR="00CD49A0" w:rsidRDefault="00E668C0">
      <w:pPr>
        <w:ind w:right="973"/>
        <w:jc w:val="right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concrete</w:t>
      </w:r>
      <w:r>
        <w:rPr>
          <w:rFonts w:ascii="Arial"/>
          <w:color w:val="727579"/>
          <w:spacing w:val="8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pedestrian</w:t>
      </w:r>
      <w:r>
        <w:rPr>
          <w:rFonts w:ascii="Arial"/>
          <w:color w:val="727579"/>
          <w:spacing w:val="8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paths</w:t>
      </w:r>
    </w:p>
    <w:p w14:paraId="56DC2334" w14:textId="77777777" w:rsidR="00CD49A0" w:rsidRDefault="00E668C0">
      <w:pPr>
        <w:spacing w:before="81" w:line="280" w:lineRule="atLeast"/>
        <w:ind w:left="340" w:right="965" w:hanging="36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gravel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pedestrian</w:t>
      </w:r>
      <w:r>
        <w:rPr>
          <w:rFonts w:ascii="Arial"/>
          <w:color w:val="727579"/>
          <w:spacing w:val="7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paths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5"/>
          <w:sz w:val="10"/>
        </w:rPr>
        <w:t>main</w:t>
      </w:r>
      <w:r>
        <w:rPr>
          <w:rFonts w:ascii="Arial"/>
          <w:color w:val="727579"/>
          <w:spacing w:val="-4"/>
          <w:w w:val="95"/>
          <w:sz w:val="10"/>
        </w:rPr>
        <w:t xml:space="preserve"> </w:t>
      </w:r>
      <w:r>
        <w:rPr>
          <w:rFonts w:ascii="Arial"/>
          <w:color w:val="727579"/>
          <w:w w:val="95"/>
          <w:sz w:val="10"/>
        </w:rPr>
        <w:t>pedestrian</w:t>
      </w:r>
      <w:r>
        <w:rPr>
          <w:rFonts w:ascii="Arial"/>
          <w:color w:val="727579"/>
          <w:spacing w:val="9"/>
          <w:w w:val="95"/>
          <w:sz w:val="10"/>
        </w:rPr>
        <w:t xml:space="preserve"> </w:t>
      </w:r>
      <w:proofErr w:type="spellStart"/>
      <w:r>
        <w:rPr>
          <w:rFonts w:ascii="Arial"/>
          <w:color w:val="727579"/>
          <w:w w:val="95"/>
          <w:sz w:val="10"/>
        </w:rPr>
        <w:t>circlit</w:t>
      </w:r>
      <w:proofErr w:type="spellEnd"/>
    </w:p>
    <w:p w14:paraId="56DC2335" w14:textId="77777777" w:rsidR="00CD49A0" w:rsidRDefault="00E668C0">
      <w:pPr>
        <w:spacing w:before="9"/>
        <w:ind w:right="969"/>
        <w:jc w:val="right"/>
        <w:rPr>
          <w:rFonts w:ascii="Arial"/>
          <w:sz w:val="11"/>
        </w:rPr>
      </w:pPr>
      <w:r>
        <w:rPr>
          <w:rFonts w:ascii="Arial"/>
          <w:color w:val="727579"/>
          <w:spacing w:val="-1"/>
          <w:w w:val="85"/>
          <w:sz w:val="11"/>
        </w:rPr>
        <w:t>asphalt</w:t>
      </w:r>
      <w:r>
        <w:rPr>
          <w:rFonts w:ascii="Arial"/>
          <w:color w:val="727579"/>
          <w:w w:val="85"/>
          <w:sz w:val="11"/>
        </w:rPr>
        <w:t xml:space="preserve"> </w:t>
      </w:r>
      <w:r>
        <w:rPr>
          <w:rFonts w:ascii="Arial"/>
          <w:color w:val="727579"/>
          <w:spacing w:val="-1"/>
          <w:w w:val="85"/>
          <w:sz w:val="11"/>
        </w:rPr>
        <w:t>path</w:t>
      </w:r>
    </w:p>
    <w:p w14:paraId="56DC2336" w14:textId="77777777" w:rsidR="00CD49A0" w:rsidRDefault="00CD49A0">
      <w:pPr>
        <w:pStyle w:val="BodyText"/>
        <w:spacing w:before="3"/>
        <w:rPr>
          <w:rFonts w:ascii="Arial"/>
          <w:sz w:val="10"/>
        </w:rPr>
      </w:pPr>
    </w:p>
    <w:p w14:paraId="56DC2337" w14:textId="77777777" w:rsidR="00CD49A0" w:rsidRDefault="00E668C0">
      <w:pPr>
        <w:ind w:right="968"/>
        <w:jc w:val="right"/>
        <w:rPr>
          <w:rFonts w:ascii="Arial"/>
          <w:sz w:val="10"/>
        </w:rPr>
      </w:pPr>
      <w:r>
        <w:rPr>
          <w:rFonts w:ascii="Arial"/>
          <w:color w:val="727579"/>
          <w:w w:val="95"/>
          <w:sz w:val="10"/>
        </w:rPr>
        <w:t>main</w:t>
      </w:r>
      <w:r>
        <w:rPr>
          <w:rFonts w:ascii="Arial"/>
          <w:color w:val="727579"/>
          <w:spacing w:val="-4"/>
          <w:w w:val="95"/>
          <w:sz w:val="10"/>
        </w:rPr>
        <w:t xml:space="preserve"> </w:t>
      </w:r>
      <w:r>
        <w:rPr>
          <w:rFonts w:ascii="Arial"/>
          <w:color w:val="727579"/>
          <w:w w:val="95"/>
          <w:sz w:val="10"/>
        </w:rPr>
        <w:t>pedestrian</w:t>
      </w:r>
      <w:r>
        <w:rPr>
          <w:rFonts w:ascii="Arial"/>
          <w:color w:val="727579"/>
          <w:spacing w:val="9"/>
          <w:w w:val="95"/>
          <w:sz w:val="10"/>
        </w:rPr>
        <w:t xml:space="preserve"> </w:t>
      </w:r>
      <w:proofErr w:type="spellStart"/>
      <w:r>
        <w:rPr>
          <w:rFonts w:ascii="Arial"/>
          <w:color w:val="727579"/>
          <w:w w:val="95"/>
          <w:sz w:val="10"/>
        </w:rPr>
        <w:t>circlit</w:t>
      </w:r>
      <w:proofErr w:type="spellEnd"/>
    </w:p>
    <w:p w14:paraId="56DC2338" w14:textId="77777777" w:rsidR="00CD49A0" w:rsidRDefault="00E668C0">
      <w:pPr>
        <w:spacing w:before="15" w:line="640" w:lineRule="auto"/>
        <w:ind w:left="561" w:right="965" w:firstLine="253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gravel</w:t>
      </w:r>
      <w:r>
        <w:rPr>
          <w:rFonts w:ascii="Arial"/>
          <w:color w:val="727579"/>
          <w:spacing w:val="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path</w:t>
      </w:r>
      <w:r>
        <w:rPr>
          <w:rFonts w:ascii="Arial"/>
          <w:color w:val="727579"/>
          <w:spacing w:val="-22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timber</w:t>
      </w:r>
      <w:r>
        <w:rPr>
          <w:rFonts w:ascii="Arial"/>
          <w:color w:val="727579"/>
          <w:spacing w:val="2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boardwalk</w:t>
      </w:r>
    </w:p>
    <w:p w14:paraId="56DC2339" w14:textId="77777777" w:rsidR="00CD49A0" w:rsidRDefault="00E668C0">
      <w:pPr>
        <w:tabs>
          <w:tab w:val="left" w:pos="806"/>
        </w:tabs>
        <w:spacing w:line="375" w:lineRule="exact"/>
        <w:ind w:right="578"/>
        <w:jc w:val="right"/>
        <w:rPr>
          <w:rFonts w:ascii="Times New Roman"/>
          <w:sz w:val="39"/>
        </w:rPr>
      </w:pPr>
      <w:r>
        <w:rPr>
          <w:rFonts w:ascii="Arial"/>
          <w:color w:val="727579"/>
          <w:sz w:val="10"/>
        </w:rPr>
        <w:t>cycling</w:t>
      </w:r>
      <w:r>
        <w:rPr>
          <w:rFonts w:ascii="Arial"/>
          <w:color w:val="727579"/>
          <w:spacing w:val="-6"/>
          <w:sz w:val="10"/>
        </w:rPr>
        <w:t xml:space="preserve"> </w:t>
      </w:r>
      <w:r>
        <w:rPr>
          <w:rFonts w:ascii="Arial"/>
          <w:color w:val="727579"/>
          <w:sz w:val="10"/>
        </w:rPr>
        <w:t>lanes</w:t>
      </w:r>
      <w:r>
        <w:rPr>
          <w:rFonts w:ascii="Arial"/>
          <w:color w:val="727579"/>
          <w:sz w:val="10"/>
        </w:rPr>
        <w:tab/>
      </w:r>
      <w:r>
        <w:rPr>
          <w:rFonts w:ascii="Times New Roman"/>
          <w:color w:val="9EA3A8"/>
          <w:position w:val="-8"/>
          <w:sz w:val="39"/>
        </w:rPr>
        <w:t>/</w:t>
      </w:r>
    </w:p>
    <w:p w14:paraId="56DC233A" w14:textId="77777777" w:rsidR="00CD49A0" w:rsidRDefault="00E668C0">
      <w:pPr>
        <w:spacing w:before="15" w:line="436" w:lineRule="exact"/>
        <w:ind w:right="667"/>
        <w:jc w:val="right"/>
        <w:rPr>
          <w:rFonts w:ascii="Times New Roman"/>
          <w:i/>
          <w:sz w:val="42"/>
        </w:rPr>
      </w:pPr>
      <w:proofErr w:type="gramStart"/>
      <w:r>
        <w:rPr>
          <w:rFonts w:ascii="Arial"/>
          <w:color w:val="727579"/>
          <w:w w:val="90"/>
          <w:sz w:val="10"/>
        </w:rPr>
        <w:t>roads</w:t>
      </w:r>
      <w:r>
        <w:rPr>
          <w:rFonts w:ascii="Arial"/>
          <w:color w:val="727579"/>
          <w:spacing w:val="26"/>
          <w:sz w:val="10"/>
        </w:rPr>
        <w:t xml:space="preserve"> </w:t>
      </w:r>
      <w:r>
        <w:rPr>
          <w:rFonts w:ascii="Arial"/>
          <w:color w:val="727579"/>
          <w:spacing w:val="80"/>
          <w:sz w:val="10"/>
        </w:rPr>
        <w:t xml:space="preserve"> </w:t>
      </w:r>
      <w:r>
        <w:rPr>
          <w:rFonts w:ascii="Times New Roman"/>
          <w:i/>
          <w:color w:val="727579"/>
          <w:position w:val="-11"/>
          <w:sz w:val="42"/>
        </w:rPr>
        <w:t>I</w:t>
      </w:r>
      <w:proofErr w:type="gramEnd"/>
    </w:p>
    <w:p w14:paraId="56DC233B" w14:textId="77777777" w:rsidR="00CD49A0" w:rsidRDefault="00E668C0">
      <w:pPr>
        <w:spacing w:line="369" w:lineRule="exact"/>
        <w:ind w:left="465"/>
        <w:rPr>
          <w:rFonts w:ascii="Times New Roman"/>
          <w:i/>
          <w:sz w:val="42"/>
        </w:rPr>
      </w:pPr>
      <w:r>
        <w:rPr>
          <w:rFonts w:ascii="Arial"/>
          <w:color w:val="727579"/>
          <w:w w:val="95"/>
          <w:sz w:val="10"/>
        </w:rPr>
        <w:t xml:space="preserve">pedestrian </w:t>
      </w:r>
      <w:proofErr w:type="gramStart"/>
      <w:r>
        <w:rPr>
          <w:rFonts w:ascii="Arial"/>
          <w:color w:val="727579"/>
          <w:w w:val="95"/>
          <w:sz w:val="10"/>
        </w:rPr>
        <w:t>crossing</w:t>
      </w:r>
      <w:r>
        <w:rPr>
          <w:rFonts w:ascii="Arial"/>
          <w:color w:val="727579"/>
          <w:spacing w:val="30"/>
          <w:sz w:val="10"/>
        </w:rPr>
        <w:t xml:space="preserve">  </w:t>
      </w:r>
      <w:r>
        <w:rPr>
          <w:rFonts w:ascii="Times New Roman"/>
          <w:i/>
          <w:color w:val="727579"/>
          <w:w w:val="95"/>
          <w:position w:val="-11"/>
          <w:sz w:val="42"/>
        </w:rPr>
        <w:t>I</w:t>
      </w:r>
      <w:proofErr w:type="gramEnd"/>
    </w:p>
    <w:p w14:paraId="56DC233C" w14:textId="77777777" w:rsidR="00CD49A0" w:rsidRDefault="00E668C0">
      <w:pPr>
        <w:tabs>
          <w:tab w:val="left" w:pos="1716"/>
        </w:tabs>
        <w:spacing w:line="440" w:lineRule="exact"/>
        <w:ind w:left="890"/>
        <w:rPr>
          <w:rFonts w:ascii="Times New Roman"/>
          <w:b/>
          <w:sz w:val="50"/>
        </w:rPr>
      </w:pPr>
      <w:r>
        <w:rPr>
          <w:rFonts w:ascii="Arial"/>
          <w:color w:val="727579"/>
          <w:w w:val="90"/>
          <w:sz w:val="10"/>
        </w:rPr>
        <w:t>car</w:t>
      </w:r>
      <w:r>
        <w:rPr>
          <w:rFonts w:ascii="Arial"/>
          <w:color w:val="727579"/>
          <w:spacing w:val="-4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parks</w:t>
      </w:r>
      <w:r>
        <w:rPr>
          <w:rFonts w:ascii="Arial"/>
          <w:color w:val="727579"/>
          <w:w w:val="90"/>
          <w:sz w:val="10"/>
        </w:rPr>
        <w:tab/>
      </w:r>
      <w:proofErr w:type="spellStart"/>
      <w:r>
        <w:rPr>
          <w:rFonts w:ascii="Times New Roman"/>
          <w:b/>
          <w:color w:val="727579"/>
          <w:position w:val="-15"/>
          <w:sz w:val="50"/>
        </w:rPr>
        <w:t>i</w:t>
      </w:r>
      <w:proofErr w:type="spellEnd"/>
    </w:p>
    <w:p w14:paraId="56DC233D" w14:textId="77777777" w:rsidR="00CD49A0" w:rsidRDefault="00E668C0">
      <w:pPr>
        <w:tabs>
          <w:tab w:val="left" w:pos="1657"/>
        </w:tabs>
        <w:spacing w:line="473" w:lineRule="exact"/>
        <w:ind w:left="902"/>
        <w:rPr>
          <w:rFonts w:ascii="Arial"/>
          <w:sz w:val="47"/>
        </w:rPr>
      </w:pPr>
      <w:r>
        <w:rPr>
          <w:rFonts w:ascii="Arial"/>
          <w:color w:val="727579"/>
          <w:sz w:val="10"/>
        </w:rPr>
        <w:t>buildings</w:t>
      </w:r>
      <w:r>
        <w:rPr>
          <w:rFonts w:ascii="Arial"/>
          <w:color w:val="727579"/>
          <w:sz w:val="10"/>
        </w:rPr>
        <w:tab/>
      </w:r>
      <w:r>
        <w:rPr>
          <w:rFonts w:ascii="Arial"/>
          <w:color w:val="56595D"/>
          <w:position w:val="-15"/>
          <w:sz w:val="47"/>
        </w:rPr>
        <w:t>0</w:t>
      </w:r>
    </w:p>
    <w:p w14:paraId="56DC233E" w14:textId="77777777" w:rsidR="00CD49A0" w:rsidRDefault="00E668C0">
      <w:pPr>
        <w:spacing w:before="60"/>
        <w:ind w:right="973"/>
        <w:jc w:val="right"/>
        <w:rPr>
          <w:rFonts w:ascii="Arial"/>
          <w:sz w:val="10"/>
        </w:rPr>
      </w:pPr>
      <w:r>
        <w:rPr>
          <w:rFonts w:ascii="Arial"/>
          <w:color w:val="727579"/>
          <w:sz w:val="10"/>
        </w:rPr>
        <w:t>shelters</w:t>
      </w:r>
    </w:p>
    <w:p w14:paraId="56DC233F" w14:textId="77777777" w:rsidR="00CD49A0" w:rsidRDefault="00CD49A0">
      <w:pPr>
        <w:pStyle w:val="BodyText"/>
        <w:rPr>
          <w:rFonts w:ascii="Arial"/>
          <w:sz w:val="10"/>
        </w:rPr>
      </w:pPr>
    </w:p>
    <w:p w14:paraId="56DC2340" w14:textId="77777777" w:rsidR="00CD49A0" w:rsidRDefault="00CD49A0">
      <w:pPr>
        <w:pStyle w:val="BodyText"/>
        <w:spacing w:before="3"/>
        <w:rPr>
          <w:rFonts w:ascii="Arial"/>
          <w:sz w:val="11"/>
        </w:rPr>
      </w:pPr>
    </w:p>
    <w:p w14:paraId="56DC2341" w14:textId="77777777" w:rsidR="00CD49A0" w:rsidRDefault="00E668C0">
      <w:pPr>
        <w:spacing w:before="1"/>
        <w:ind w:right="972"/>
        <w:jc w:val="right"/>
        <w:rPr>
          <w:rFonts w:ascii="Arial"/>
          <w:sz w:val="10"/>
        </w:rPr>
      </w:pPr>
      <w:r>
        <w:rPr>
          <w:noProof/>
        </w:rPr>
        <w:drawing>
          <wp:anchor distT="0" distB="0" distL="0" distR="0" simplePos="0" relativeHeight="15822848" behindDoc="0" locked="0" layoutInCell="1" allowOverlap="1" wp14:anchorId="56DC2D01" wp14:editId="56DC2D02">
            <wp:simplePos x="0" y="0"/>
            <wp:positionH relativeFrom="page">
              <wp:posOffset>14629993</wp:posOffset>
            </wp:positionH>
            <wp:positionV relativeFrom="paragraph">
              <wp:posOffset>17475</wp:posOffset>
            </wp:positionV>
            <wp:extent cx="378256" cy="476030"/>
            <wp:effectExtent l="0" t="0" r="0" b="0"/>
            <wp:wrapNone/>
            <wp:docPr id="20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2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56" cy="47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727579"/>
          <w:w w:val="90"/>
          <w:sz w:val="10"/>
        </w:rPr>
        <w:t>new</w:t>
      </w:r>
      <w:r>
        <w:rPr>
          <w:rFonts w:ascii="Arial"/>
          <w:color w:val="727579"/>
          <w:spacing w:val="-2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formal</w:t>
      </w:r>
      <w:r>
        <w:rPr>
          <w:rFonts w:ascii="Arial"/>
          <w:color w:val="727579"/>
          <w:spacing w:val="14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fence</w:t>
      </w:r>
    </w:p>
    <w:p w14:paraId="56DC2342" w14:textId="77777777" w:rsidR="00CD49A0" w:rsidRDefault="00E668C0">
      <w:pPr>
        <w:spacing w:before="14"/>
        <w:ind w:right="973"/>
        <w:jc w:val="right"/>
        <w:rPr>
          <w:rFonts w:ascii="Arial"/>
          <w:sz w:val="10"/>
        </w:rPr>
      </w:pPr>
      <w:r>
        <w:rPr>
          <w:rFonts w:ascii="Arial"/>
          <w:color w:val="727579"/>
          <w:sz w:val="10"/>
        </w:rPr>
        <w:t>treatment</w:t>
      </w:r>
    </w:p>
    <w:p w14:paraId="56DC2343" w14:textId="77777777" w:rsidR="00CD49A0" w:rsidRDefault="00CD49A0">
      <w:pPr>
        <w:pStyle w:val="BodyText"/>
        <w:rPr>
          <w:rFonts w:ascii="Arial"/>
          <w:sz w:val="10"/>
        </w:rPr>
      </w:pPr>
    </w:p>
    <w:p w14:paraId="56DC2344" w14:textId="77777777" w:rsidR="00CD49A0" w:rsidRDefault="00E668C0">
      <w:pPr>
        <w:spacing w:before="83"/>
        <w:ind w:left="660"/>
        <w:rPr>
          <w:rFonts w:ascii="Arial"/>
          <w:sz w:val="10"/>
        </w:rPr>
      </w:pPr>
      <w:r>
        <w:rPr>
          <w:rFonts w:ascii="Arial"/>
          <w:color w:val="727579"/>
          <w:w w:val="90"/>
          <w:sz w:val="10"/>
        </w:rPr>
        <w:t>contours</w:t>
      </w:r>
      <w:r>
        <w:rPr>
          <w:rFonts w:ascii="Arial"/>
          <w:color w:val="727579"/>
          <w:spacing w:val="11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at</w:t>
      </w:r>
      <w:r>
        <w:rPr>
          <w:rFonts w:ascii="Arial"/>
          <w:color w:val="727579"/>
          <w:spacing w:val="7"/>
          <w:w w:val="90"/>
          <w:sz w:val="10"/>
        </w:rPr>
        <w:t xml:space="preserve"> </w:t>
      </w:r>
      <w:r>
        <w:rPr>
          <w:rFonts w:ascii="Arial"/>
          <w:color w:val="727579"/>
          <w:w w:val="90"/>
          <w:sz w:val="10"/>
        </w:rPr>
        <w:t>5 ft</w:t>
      </w:r>
    </w:p>
    <w:p w14:paraId="56DC2345" w14:textId="77777777" w:rsidR="00CD49A0" w:rsidRDefault="00E668C0">
      <w:pPr>
        <w:spacing w:before="5"/>
        <w:ind w:left="575"/>
        <w:rPr>
          <w:rFonts w:ascii="Arial"/>
          <w:sz w:val="11"/>
        </w:rPr>
      </w:pPr>
      <w:r>
        <w:rPr>
          <w:rFonts w:ascii="Arial"/>
          <w:color w:val="727579"/>
          <w:spacing w:val="-1"/>
          <w:w w:val="85"/>
          <w:sz w:val="11"/>
        </w:rPr>
        <w:t>(1.53m</w:t>
      </w:r>
      <w:r>
        <w:rPr>
          <w:rFonts w:ascii="Arial"/>
          <w:color w:val="727579"/>
          <w:spacing w:val="1"/>
          <w:w w:val="85"/>
          <w:sz w:val="11"/>
        </w:rPr>
        <w:t xml:space="preserve"> </w:t>
      </w:r>
      <w:r>
        <w:rPr>
          <w:rFonts w:ascii="Arial"/>
          <w:color w:val="727579"/>
          <w:spacing w:val="-1"/>
          <w:w w:val="85"/>
          <w:sz w:val="11"/>
        </w:rPr>
        <w:t>intervals)</w:t>
      </w:r>
    </w:p>
    <w:p w14:paraId="56DC2346" w14:textId="77777777" w:rsidR="00CD49A0" w:rsidRDefault="00CD49A0">
      <w:pPr>
        <w:pStyle w:val="BodyText"/>
        <w:rPr>
          <w:rFonts w:ascii="Arial"/>
          <w:sz w:val="12"/>
        </w:rPr>
      </w:pPr>
    </w:p>
    <w:p w14:paraId="56DC2347" w14:textId="77777777" w:rsidR="00CD49A0" w:rsidRDefault="00CD49A0">
      <w:pPr>
        <w:pStyle w:val="BodyText"/>
        <w:rPr>
          <w:rFonts w:ascii="Arial"/>
          <w:sz w:val="12"/>
        </w:rPr>
      </w:pPr>
    </w:p>
    <w:p w14:paraId="56DC2348" w14:textId="77777777" w:rsidR="00CD49A0" w:rsidRDefault="00CD49A0">
      <w:pPr>
        <w:pStyle w:val="BodyText"/>
        <w:rPr>
          <w:rFonts w:ascii="Arial"/>
          <w:sz w:val="12"/>
        </w:rPr>
      </w:pPr>
    </w:p>
    <w:p w14:paraId="56DC2349" w14:textId="77777777" w:rsidR="00CD49A0" w:rsidRDefault="00CD49A0">
      <w:pPr>
        <w:pStyle w:val="BodyText"/>
        <w:rPr>
          <w:rFonts w:ascii="Arial"/>
          <w:sz w:val="12"/>
        </w:rPr>
      </w:pPr>
    </w:p>
    <w:p w14:paraId="56DC234A" w14:textId="77777777" w:rsidR="00CD49A0" w:rsidRDefault="00CD49A0">
      <w:pPr>
        <w:pStyle w:val="BodyText"/>
        <w:rPr>
          <w:rFonts w:ascii="Arial"/>
          <w:sz w:val="12"/>
        </w:rPr>
      </w:pPr>
    </w:p>
    <w:p w14:paraId="56DC234B" w14:textId="77777777" w:rsidR="00CD49A0" w:rsidRDefault="00CD49A0">
      <w:pPr>
        <w:pStyle w:val="BodyText"/>
        <w:rPr>
          <w:rFonts w:ascii="Arial"/>
          <w:sz w:val="12"/>
        </w:rPr>
      </w:pPr>
    </w:p>
    <w:p w14:paraId="56DC234C" w14:textId="77777777" w:rsidR="00CD49A0" w:rsidRDefault="00CD49A0">
      <w:pPr>
        <w:pStyle w:val="BodyText"/>
        <w:rPr>
          <w:rFonts w:ascii="Arial"/>
          <w:sz w:val="12"/>
        </w:rPr>
      </w:pPr>
    </w:p>
    <w:p w14:paraId="56DC234D" w14:textId="77777777" w:rsidR="00CD49A0" w:rsidRDefault="00CD49A0">
      <w:pPr>
        <w:pStyle w:val="BodyText"/>
        <w:spacing w:before="9"/>
        <w:rPr>
          <w:rFonts w:ascii="Arial"/>
          <w:sz w:val="14"/>
        </w:rPr>
      </w:pPr>
    </w:p>
    <w:p w14:paraId="56DC234E" w14:textId="77777777" w:rsidR="00CD49A0" w:rsidRDefault="00E668C0">
      <w:pPr>
        <w:tabs>
          <w:tab w:val="left" w:pos="1411"/>
          <w:tab w:val="left" w:pos="1809"/>
        </w:tabs>
        <w:spacing w:before="1"/>
        <w:ind w:left="1040"/>
        <w:rPr>
          <w:rFonts w:ascii="Times New Roman"/>
          <w:sz w:val="7"/>
        </w:rPr>
      </w:pPr>
      <w:r>
        <w:pict w14:anchorId="56DC2D03">
          <v:shape id="docshape172" o:spid="_x0000_s1232" type="#_x0000_t202" style="position:absolute;left:0;text-align:left;margin-left:1115.2pt;margin-top:-20.35pt;width:52pt;height:43.8pt;z-index:-19851776;mso-position-horizontal-relative:page" filled="f" stroked="f">
            <v:textbox inset="0,0,0,0">
              <w:txbxContent>
                <w:p w14:paraId="56DC2FC6" w14:textId="77777777" w:rsidR="00CD49A0" w:rsidRDefault="00E668C0">
                  <w:pPr>
                    <w:spacing w:line="876" w:lineRule="exact"/>
                    <w:rPr>
                      <w:rFonts w:ascii="Times New Roman"/>
                      <w:sz w:val="79"/>
                    </w:rPr>
                  </w:pPr>
                  <w:r>
                    <w:rPr>
                      <w:rFonts w:ascii="Times New Roman"/>
                      <w:strike/>
                      <w:color w:val="56595D"/>
                      <w:spacing w:val="5"/>
                      <w:sz w:val="79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color w:val="56595D"/>
                      <w:w w:val="105"/>
                      <w:sz w:val="79"/>
                      <w:u w:val="thick" w:color="56595D"/>
                    </w:rPr>
                    <w:t>-</w:t>
                  </w:r>
                  <w:r>
                    <w:rPr>
                      <w:rFonts w:ascii="Times New Roman"/>
                      <w:color w:val="56595D"/>
                      <w:spacing w:val="176"/>
                      <w:w w:val="105"/>
                      <w:sz w:val="79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color w:val="56595D"/>
                      <w:spacing w:val="-101"/>
                      <w:w w:val="105"/>
                      <w:sz w:val="79"/>
                      <w:u w:val="thick" w:color="56595D"/>
                    </w:rPr>
                    <w:t>-</w:t>
                  </w:r>
                  <w:r>
                    <w:rPr>
                      <w:rFonts w:ascii="Times New Roman"/>
                      <w:color w:val="56595D"/>
                      <w:spacing w:val="-206"/>
                      <w:w w:val="105"/>
                      <w:sz w:val="79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color w:val="56595D"/>
                      <w:spacing w:val="-274"/>
                      <w:w w:val="105"/>
                      <w:sz w:val="79"/>
                      <w:u w:val="thick" w:color="56595D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27579"/>
          <w:sz w:val="7"/>
        </w:rPr>
        <w:t>0</w:t>
      </w:r>
      <w:r>
        <w:rPr>
          <w:rFonts w:ascii="Arial"/>
          <w:color w:val="727579"/>
          <w:sz w:val="7"/>
        </w:rPr>
        <w:tab/>
      </w:r>
      <w:r>
        <w:rPr>
          <w:rFonts w:ascii="Times New Roman"/>
          <w:b/>
          <w:color w:val="727579"/>
          <w:sz w:val="7"/>
        </w:rPr>
        <w:t>-0</w:t>
      </w:r>
      <w:r>
        <w:rPr>
          <w:rFonts w:ascii="Times New Roman"/>
          <w:b/>
          <w:color w:val="727579"/>
          <w:sz w:val="7"/>
        </w:rPr>
        <w:tab/>
      </w:r>
      <w:r>
        <w:rPr>
          <w:rFonts w:ascii="Times New Roman"/>
          <w:color w:val="727579"/>
          <w:sz w:val="7"/>
        </w:rPr>
        <w:t>00</w:t>
      </w:r>
    </w:p>
    <w:p w14:paraId="56DC234F" w14:textId="77777777" w:rsidR="00CD49A0" w:rsidRDefault="00E668C0">
      <w:pPr>
        <w:tabs>
          <w:tab w:val="left" w:pos="399"/>
          <w:tab w:val="left" w:pos="744"/>
        </w:tabs>
        <w:spacing w:before="35"/>
        <w:ind w:right="126"/>
        <w:jc w:val="right"/>
        <w:rPr>
          <w:rFonts w:ascii="Arial"/>
          <w:sz w:val="7"/>
        </w:rPr>
      </w:pPr>
      <w:r>
        <w:rPr>
          <w:rFonts w:ascii="Times New Roman"/>
          <w:color w:val="727579"/>
          <w:sz w:val="7"/>
        </w:rPr>
        <w:t>00</w:t>
      </w:r>
      <w:r>
        <w:rPr>
          <w:rFonts w:ascii="Times New Roman"/>
          <w:color w:val="727579"/>
          <w:sz w:val="7"/>
        </w:rPr>
        <w:tab/>
      </w:r>
      <w:r>
        <w:rPr>
          <w:rFonts w:ascii="Arial"/>
          <w:color w:val="727579"/>
          <w:sz w:val="10"/>
        </w:rPr>
        <w:t>m</w:t>
      </w:r>
      <w:r>
        <w:rPr>
          <w:rFonts w:ascii="Arial"/>
          <w:color w:val="727579"/>
          <w:sz w:val="10"/>
        </w:rPr>
        <w:tab/>
      </w:r>
      <w:r>
        <w:rPr>
          <w:rFonts w:ascii="Arial"/>
          <w:color w:val="727579"/>
          <w:sz w:val="7"/>
        </w:rPr>
        <w:t>1</w:t>
      </w:r>
      <w:r>
        <w:rPr>
          <w:rFonts w:ascii="Arial"/>
          <w:color w:val="56595D"/>
          <w:sz w:val="7"/>
        </w:rPr>
        <w:t>00m</w:t>
      </w:r>
    </w:p>
    <w:p w14:paraId="56DC2350" w14:textId="77777777" w:rsidR="00CD49A0" w:rsidRDefault="00E668C0">
      <w:pPr>
        <w:tabs>
          <w:tab w:val="left" w:pos="1807"/>
        </w:tabs>
        <w:spacing w:before="68" w:line="124" w:lineRule="exact"/>
        <w:ind w:left="834"/>
        <w:rPr>
          <w:rFonts w:ascii="Arial"/>
          <w:b/>
          <w:sz w:val="11"/>
        </w:rPr>
      </w:pPr>
      <w:r>
        <w:pict w14:anchorId="56DC2D04">
          <v:shape id="docshape173" o:spid="_x0000_s1231" type="#_x0000_t202" style="position:absolute;left:0;text-align:left;margin-left:1088.6pt;margin-top:5.15pt;width:24.4pt;height:33.6pt;z-index:15823360;mso-position-horizontal-relative:page" filled="f" stroked="f">
            <v:textbox inset="0,0,0,0">
              <w:txbxContent>
                <w:p w14:paraId="56DC2FC7" w14:textId="77777777" w:rsidR="00CD49A0" w:rsidRDefault="00E668C0">
                  <w:pPr>
                    <w:spacing w:line="671" w:lineRule="exact"/>
                    <w:rPr>
                      <w:rFonts w:ascii="Arial"/>
                      <w:sz w:val="60"/>
                    </w:rPr>
                  </w:pPr>
                  <w:r>
                    <w:rPr>
                      <w:rFonts w:ascii="Arial"/>
                      <w:color w:val="727579"/>
                      <w:w w:val="60"/>
                      <w:sz w:val="60"/>
                    </w:rPr>
                    <w:t>EB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27579"/>
          <w:spacing w:val="-1"/>
          <w:sz w:val="10"/>
        </w:rPr>
        <w:t>Project</w:t>
      </w:r>
      <w:r>
        <w:rPr>
          <w:rFonts w:ascii="Arial"/>
          <w:color w:val="727579"/>
          <w:spacing w:val="-6"/>
          <w:sz w:val="10"/>
        </w:rPr>
        <w:t xml:space="preserve"> </w:t>
      </w:r>
      <w:r>
        <w:rPr>
          <w:rFonts w:ascii="Arial"/>
          <w:color w:val="727579"/>
          <w:spacing w:val="-1"/>
          <w:sz w:val="10"/>
        </w:rPr>
        <w:t>Ref</w:t>
      </w:r>
      <w:r>
        <w:rPr>
          <w:rFonts w:ascii="Arial"/>
          <w:color w:val="727579"/>
          <w:spacing w:val="-1"/>
          <w:sz w:val="10"/>
        </w:rPr>
        <w:tab/>
      </w:r>
      <w:r>
        <w:rPr>
          <w:rFonts w:ascii="Arial"/>
          <w:b/>
          <w:color w:val="727579"/>
          <w:sz w:val="11"/>
        </w:rPr>
        <w:t>06.438</w:t>
      </w:r>
    </w:p>
    <w:p w14:paraId="56DC2351" w14:textId="77777777" w:rsidR="00CD49A0" w:rsidRDefault="00E668C0">
      <w:pPr>
        <w:tabs>
          <w:tab w:val="left" w:pos="1712"/>
        </w:tabs>
        <w:spacing w:line="135" w:lineRule="exact"/>
        <w:ind w:left="839"/>
        <w:rPr>
          <w:rFonts w:ascii="Arial"/>
          <w:b/>
          <w:sz w:val="11"/>
        </w:rPr>
      </w:pPr>
      <w:r>
        <w:rPr>
          <w:rFonts w:ascii="Times New Roman"/>
          <w:color w:val="727579"/>
          <w:w w:val="80"/>
          <w:sz w:val="12"/>
        </w:rPr>
        <w:t>Dwg</w:t>
      </w:r>
      <w:r>
        <w:rPr>
          <w:rFonts w:ascii="Times New Roman"/>
          <w:color w:val="727579"/>
          <w:spacing w:val="2"/>
          <w:w w:val="80"/>
          <w:sz w:val="12"/>
        </w:rPr>
        <w:t xml:space="preserve"> </w:t>
      </w:r>
      <w:r>
        <w:rPr>
          <w:rFonts w:ascii="Times New Roman"/>
          <w:color w:val="727579"/>
          <w:w w:val="80"/>
          <w:sz w:val="12"/>
        </w:rPr>
        <w:t>No.:</w:t>
      </w:r>
      <w:r>
        <w:rPr>
          <w:rFonts w:ascii="Times New Roman"/>
          <w:color w:val="727579"/>
          <w:w w:val="80"/>
          <w:sz w:val="12"/>
        </w:rPr>
        <w:tab/>
      </w:r>
      <w:r>
        <w:rPr>
          <w:rFonts w:ascii="Arial"/>
          <w:b/>
          <w:color w:val="727579"/>
          <w:w w:val="90"/>
          <w:sz w:val="11"/>
        </w:rPr>
        <w:t>LCD-007</w:t>
      </w:r>
    </w:p>
    <w:p w14:paraId="56DC2352" w14:textId="77777777" w:rsidR="00CD49A0" w:rsidRDefault="00E668C0">
      <w:pPr>
        <w:tabs>
          <w:tab w:val="left" w:pos="1592"/>
        </w:tabs>
        <w:spacing w:before="5"/>
        <w:ind w:left="837"/>
        <w:rPr>
          <w:rFonts w:ascii="Arial"/>
          <w:b/>
          <w:sz w:val="11"/>
        </w:rPr>
      </w:pPr>
      <w:r>
        <w:rPr>
          <w:rFonts w:ascii="Arial"/>
          <w:color w:val="727579"/>
          <w:w w:val="95"/>
          <w:sz w:val="10"/>
        </w:rPr>
        <w:t>Scale:</w:t>
      </w:r>
      <w:r>
        <w:rPr>
          <w:rFonts w:ascii="Arial"/>
          <w:color w:val="727579"/>
          <w:w w:val="95"/>
          <w:sz w:val="10"/>
        </w:rPr>
        <w:tab/>
      </w:r>
      <w:r>
        <w:rPr>
          <w:rFonts w:ascii="Arial"/>
          <w:b/>
          <w:color w:val="727579"/>
          <w:w w:val="95"/>
          <w:sz w:val="11"/>
        </w:rPr>
        <w:t>1:2000@A0</w:t>
      </w:r>
    </w:p>
    <w:p w14:paraId="56DC2353" w14:textId="77777777" w:rsidR="00CD49A0" w:rsidRDefault="00E668C0">
      <w:pPr>
        <w:tabs>
          <w:tab w:val="left" w:pos="1732"/>
        </w:tabs>
        <w:spacing w:before="3"/>
        <w:ind w:left="834"/>
        <w:rPr>
          <w:rFonts w:ascii="Arial"/>
          <w:b/>
          <w:sz w:val="11"/>
        </w:rPr>
      </w:pPr>
      <w:r>
        <w:rPr>
          <w:rFonts w:ascii="Arial"/>
          <w:color w:val="727579"/>
          <w:w w:val="95"/>
          <w:sz w:val="10"/>
        </w:rPr>
        <w:t>Date:</w:t>
      </w:r>
      <w:r>
        <w:rPr>
          <w:rFonts w:ascii="Arial"/>
          <w:color w:val="727579"/>
          <w:w w:val="95"/>
          <w:sz w:val="10"/>
        </w:rPr>
        <w:tab/>
      </w:r>
      <w:r>
        <w:rPr>
          <w:rFonts w:ascii="Arial"/>
          <w:b/>
          <w:color w:val="727579"/>
          <w:w w:val="95"/>
          <w:sz w:val="11"/>
        </w:rPr>
        <w:t>22.12.07</w:t>
      </w:r>
    </w:p>
    <w:p w14:paraId="56DC2354" w14:textId="77777777" w:rsidR="00CD49A0" w:rsidRDefault="00E668C0">
      <w:pPr>
        <w:tabs>
          <w:tab w:val="left" w:pos="2018"/>
        </w:tabs>
        <w:spacing w:before="4"/>
        <w:ind w:left="834"/>
        <w:rPr>
          <w:rFonts w:ascii="Arial"/>
          <w:b/>
          <w:sz w:val="11"/>
        </w:rPr>
      </w:pPr>
      <w:r>
        <w:rPr>
          <w:rFonts w:ascii="Arial"/>
          <w:color w:val="727579"/>
          <w:sz w:val="10"/>
        </w:rPr>
        <w:t>Revision:</w:t>
      </w:r>
      <w:r>
        <w:rPr>
          <w:rFonts w:ascii="Arial"/>
          <w:color w:val="727579"/>
          <w:sz w:val="10"/>
        </w:rPr>
        <w:tab/>
      </w:r>
      <w:r>
        <w:rPr>
          <w:rFonts w:ascii="Arial"/>
          <w:b/>
          <w:color w:val="727579"/>
          <w:sz w:val="11"/>
        </w:rPr>
        <w:t>G</w:t>
      </w:r>
    </w:p>
    <w:p w14:paraId="56DC2355" w14:textId="77777777" w:rsidR="00CD49A0" w:rsidRDefault="00CD49A0">
      <w:pPr>
        <w:pStyle w:val="BodyText"/>
        <w:rPr>
          <w:rFonts w:ascii="Arial"/>
          <w:b/>
          <w:sz w:val="12"/>
        </w:rPr>
      </w:pPr>
    </w:p>
    <w:p w14:paraId="56DC2356" w14:textId="77777777" w:rsidR="00CD49A0" w:rsidRDefault="00CD49A0">
      <w:pPr>
        <w:pStyle w:val="BodyText"/>
        <w:rPr>
          <w:rFonts w:ascii="Arial"/>
          <w:b/>
          <w:sz w:val="12"/>
        </w:rPr>
      </w:pPr>
    </w:p>
    <w:p w14:paraId="56DC2357" w14:textId="77777777" w:rsidR="00CD49A0" w:rsidRDefault="00CD49A0">
      <w:pPr>
        <w:pStyle w:val="BodyText"/>
        <w:rPr>
          <w:rFonts w:ascii="Arial"/>
          <w:b/>
          <w:sz w:val="12"/>
        </w:rPr>
      </w:pPr>
    </w:p>
    <w:p w14:paraId="56DC2358" w14:textId="77777777" w:rsidR="00CD49A0" w:rsidRDefault="00CD49A0">
      <w:pPr>
        <w:pStyle w:val="BodyText"/>
        <w:spacing w:before="4"/>
        <w:rPr>
          <w:rFonts w:ascii="Arial"/>
          <w:b/>
          <w:sz w:val="14"/>
        </w:rPr>
      </w:pPr>
    </w:p>
    <w:p w14:paraId="56DC2359" w14:textId="77777777" w:rsidR="00CD49A0" w:rsidRDefault="00E668C0">
      <w:pPr>
        <w:spacing w:before="1" w:line="112" w:lineRule="exact"/>
        <w:ind w:right="149"/>
        <w:jc w:val="right"/>
        <w:rPr>
          <w:rFonts w:ascii="Arial"/>
          <w:sz w:val="11"/>
        </w:rPr>
      </w:pPr>
      <w:proofErr w:type="spellStart"/>
      <w:r>
        <w:rPr>
          <w:rFonts w:ascii="Arial"/>
          <w:color w:val="727579"/>
          <w:w w:val="85"/>
          <w:sz w:val="11"/>
        </w:rPr>
        <w:t>hansen</w:t>
      </w:r>
      <w:proofErr w:type="spellEnd"/>
      <w:r>
        <w:rPr>
          <w:rFonts w:ascii="Arial"/>
          <w:color w:val="727579"/>
          <w:spacing w:val="7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partnership</w:t>
      </w:r>
      <w:r>
        <w:rPr>
          <w:rFonts w:ascii="Arial"/>
          <w:color w:val="727579"/>
          <w:spacing w:val="17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ply</w:t>
      </w:r>
      <w:r>
        <w:rPr>
          <w:rFonts w:ascii="Arial"/>
          <w:color w:val="727579"/>
          <w:spacing w:val="9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ltd</w:t>
      </w:r>
    </w:p>
    <w:p w14:paraId="56DC235A" w14:textId="77777777" w:rsidR="00CD49A0" w:rsidRDefault="00E668C0">
      <w:pPr>
        <w:spacing w:before="14" w:line="140" w:lineRule="exact"/>
        <w:ind w:left="1079" w:right="155" w:hanging="291"/>
        <w:jc w:val="right"/>
        <w:rPr>
          <w:rFonts w:ascii="Arial"/>
          <w:sz w:val="11"/>
        </w:rPr>
      </w:pPr>
      <w:proofErr w:type="spellStart"/>
      <w:r>
        <w:rPr>
          <w:rFonts w:ascii="Times New Roman"/>
          <w:b/>
          <w:color w:val="727579"/>
          <w:w w:val="85"/>
          <w:sz w:val="13"/>
        </w:rPr>
        <w:t>melboume</w:t>
      </w:r>
      <w:proofErr w:type="spellEnd"/>
      <w:r>
        <w:rPr>
          <w:rFonts w:ascii="Times New Roman"/>
          <w:b/>
          <w:color w:val="727579"/>
          <w:spacing w:val="1"/>
          <w:w w:val="85"/>
          <w:sz w:val="13"/>
        </w:rPr>
        <w:t xml:space="preserve"> </w:t>
      </w:r>
      <w:r>
        <w:rPr>
          <w:rFonts w:ascii="Arial"/>
          <w:color w:val="727579"/>
          <w:w w:val="85"/>
          <w:sz w:val="15"/>
        </w:rPr>
        <w:t xml:space="preserve">I </w:t>
      </w:r>
      <w:proofErr w:type="spellStart"/>
      <w:r>
        <w:rPr>
          <w:rFonts w:ascii="Arial"/>
          <w:color w:val="727579"/>
          <w:w w:val="85"/>
          <w:sz w:val="11"/>
        </w:rPr>
        <w:t>sydney</w:t>
      </w:r>
      <w:proofErr w:type="spellEnd"/>
      <w:r>
        <w:rPr>
          <w:rFonts w:ascii="Arial"/>
          <w:color w:val="727579"/>
          <w:w w:val="85"/>
          <w:sz w:val="11"/>
        </w:rPr>
        <w:t xml:space="preserve"> </w:t>
      </w:r>
      <w:proofErr w:type="spellStart"/>
      <w:r>
        <w:rPr>
          <w:rFonts w:ascii="Arial"/>
          <w:color w:val="727579"/>
          <w:w w:val="85"/>
          <w:sz w:val="15"/>
        </w:rPr>
        <w:t>I</w:t>
      </w:r>
      <w:r>
        <w:rPr>
          <w:rFonts w:ascii="Arial"/>
          <w:color w:val="727579"/>
          <w:w w:val="85"/>
          <w:sz w:val="11"/>
        </w:rPr>
        <w:t>vielnam</w:t>
      </w:r>
      <w:proofErr w:type="spellEnd"/>
      <w:r>
        <w:rPr>
          <w:rFonts w:ascii="Arial"/>
          <w:color w:val="727579"/>
          <w:spacing w:val="-23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level</w:t>
      </w:r>
      <w:r>
        <w:rPr>
          <w:rFonts w:ascii="Arial"/>
          <w:color w:val="727579"/>
          <w:spacing w:val="3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8</w:t>
      </w:r>
      <w:r>
        <w:rPr>
          <w:rFonts w:ascii="Arial"/>
          <w:color w:val="727579"/>
          <w:spacing w:val="-1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136</w:t>
      </w:r>
      <w:r>
        <w:rPr>
          <w:rFonts w:ascii="Arial"/>
          <w:color w:val="727579"/>
          <w:spacing w:val="8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exhibition</w:t>
      </w:r>
      <w:r>
        <w:rPr>
          <w:rFonts w:ascii="Arial"/>
          <w:color w:val="727579"/>
          <w:spacing w:val="10"/>
          <w:w w:val="85"/>
          <w:sz w:val="11"/>
        </w:rPr>
        <w:t xml:space="preserve"> </w:t>
      </w:r>
      <w:proofErr w:type="spellStart"/>
      <w:r>
        <w:rPr>
          <w:rFonts w:ascii="Arial"/>
          <w:color w:val="727579"/>
          <w:w w:val="85"/>
          <w:sz w:val="11"/>
        </w:rPr>
        <w:t>st</w:t>
      </w:r>
      <w:proofErr w:type="spellEnd"/>
    </w:p>
    <w:p w14:paraId="56DC235B" w14:textId="77777777" w:rsidR="00CD49A0" w:rsidRDefault="00E668C0">
      <w:pPr>
        <w:spacing w:before="12"/>
        <w:ind w:right="153"/>
        <w:jc w:val="right"/>
        <w:rPr>
          <w:rFonts w:ascii="Arial"/>
          <w:sz w:val="10"/>
        </w:rPr>
      </w:pPr>
      <w:proofErr w:type="spellStart"/>
      <w:r>
        <w:rPr>
          <w:rFonts w:ascii="Arial"/>
          <w:color w:val="727579"/>
          <w:w w:val="95"/>
          <w:sz w:val="10"/>
        </w:rPr>
        <w:t>melbourne</w:t>
      </w:r>
      <w:proofErr w:type="spellEnd"/>
      <w:r>
        <w:rPr>
          <w:rFonts w:ascii="Arial"/>
          <w:color w:val="727579"/>
          <w:spacing w:val="5"/>
          <w:w w:val="95"/>
          <w:sz w:val="10"/>
        </w:rPr>
        <w:t xml:space="preserve"> </w:t>
      </w:r>
      <w:r>
        <w:rPr>
          <w:rFonts w:ascii="Arial"/>
          <w:color w:val="727579"/>
          <w:w w:val="95"/>
          <w:sz w:val="10"/>
        </w:rPr>
        <w:t>vie</w:t>
      </w:r>
      <w:r>
        <w:rPr>
          <w:rFonts w:ascii="Arial"/>
          <w:color w:val="727579"/>
          <w:spacing w:val="2"/>
          <w:w w:val="95"/>
          <w:sz w:val="10"/>
        </w:rPr>
        <w:t xml:space="preserve"> </w:t>
      </w:r>
      <w:r>
        <w:rPr>
          <w:rFonts w:ascii="Arial"/>
          <w:color w:val="727579"/>
          <w:w w:val="95"/>
          <w:sz w:val="10"/>
        </w:rPr>
        <w:t>3000</w:t>
      </w:r>
    </w:p>
    <w:p w14:paraId="56DC235C" w14:textId="77777777" w:rsidR="00CD49A0" w:rsidRDefault="00E668C0">
      <w:pPr>
        <w:ind w:right="154"/>
        <w:jc w:val="right"/>
        <w:rPr>
          <w:rFonts w:ascii="Arial"/>
          <w:sz w:val="11"/>
        </w:rPr>
      </w:pPr>
      <w:r>
        <w:rPr>
          <w:rFonts w:ascii="Arial"/>
          <w:b/>
          <w:color w:val="727579"/>
          <w:w w:val="85"/>
          <w:sz w:val="12"/>
        </w:rPr>
        <w:t xml:space="preserve">t </w:t>
      </w:r>
      <w:r>
        <w:rPr>
          <w:rFonts w:ascii="Arial"/>
          <w:color w:val="727579"/>
          <w:w w:val="85"/>
          <w:sz w:val="11"/>
        </w:rPr>
        <w:t>61</w:t>
      </w:r>
      <w:r>
        <w:rPr>
          <w:rFonts w:ascii="Arial"/>
          <w:color w:val="727579"/>
          <w:spacing w:val="1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3</w:t>
      </w:r>
      <w:r>
        <w:rPr>
          <w:rFonts w:ascii="Arial"/>
          <w:color w:val="727579"/>
          <w:spacing w:val="5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9654</w:t>
      </w:r>
      <w:r>
        <w:rPr>
          <w:rFonts w:ascii="Arial"/>
          <w:color w:val="727579"/>
          <w:spacing w:val="4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8844</w:t>
      </w:r>
      <w:r>
        <w:rPr>
          <w:rFonts w:ascii="Arial"/>
          <w:color w:val="727579"/>
          <w:spacing w:val="-9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I</w:t>
      </w:r>
      <w:r>
        <w:rPr>
          <w:rFonts w:ascii="Arial"/>
          <w:color w:val="727579"/>
          <w:spacing w:val="2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61</w:t>
      </w:r>
      <w:r>
        <w:rPr>
          <w:rFonts w:ascii="Arial"/>
          <w:color w:val="727579"/>
          <w:spacing w:val="2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3</w:t>
      </w:r>
      <w:r>
        <w:rPr>
          <w:rFonts w:ascii="Arial"/>
          <w:color w:val="727579"/>
          <w:spacing w:val="-1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9654</w:t>
      </w:r>
      <w:r>
        <w:rPr>
          <w:rFonts w:ascii="Arial"/>
          <w:color w:val="727579"/>
          <w:spacing w:val="4"/>
          <w:w w:val="85"/>
          <w:sz w:val="11"/>
        </w:rPr>
        <w:t xml:space="preserve"> </w:t>
      </w:r>
      <w:r>
        <w:rPr>
          <w:rFonts w:ascii="Arial"/>
          <w:color w:val="727579"/>
          <w:w w:val="85"/>
          <w:sz w:val="11"/>
        </w:rPr>
        <w:t>8088</w:t>
      </w:r>
    </w:p>
    <w:p w14:paraId="56DC235D" w14:textId="77777777" w:rsidR="00CD49A0" w:rsidRDefault="00E668C0">
      <w:pPr>
        <w:spacing w:before="16"/>
        <w:ind w:right="144"/>
        <w:jc w:val="right"/>
        <w:rPr>
          <w:rFonts w:ascii="Arial"/>
          <w:sz w:val="10"/>
        </w:rPr>
      </w:pPr>
      <w:r>
        <w:rPr>
          <w:rFonts w:ascii="Arial"/>
          <w:color w:val="727579"/>
          <w:w w:val="95"/>
          <w:sz w:val="10"/>
        </w:rPr>
        <w:t>e</w:t>
      </w:r>
      <w:r>
        <w:rPr>
          <w:rFonts w:ascii="Arial"/>
          <w:color w:val="727579"/>
          <w:spacing w:val="10"/>
          <w:w w:val="95"/>
          <w:sz w:val="10"/>
        </w:rPr>
        <w:t xml:space="preserve"> </w:t>
      </w:r>
      <w:hyperlink r:id="rId132">
        <w:r>
          <w:rPr>
            <w:rFonts w:ascii="Arial"/>
            <w:color w:val="727579"/>
            <w:w w:val="95"/>
            <w:sz w:val="10"/>
          </w:rPr>
          <w:t>info@hansen-online.com.au</w:t>
        </w:r>
      </w:hyperlink>
    </w:p>
    <w:p w14:paraId="56DC235E" w14:textId="77777777" w:rsidR="00CD49A0" w:rsidRDefault="00E668C0">
      <w:pPr>
        <w:spacing w:before="10"/>
        <w:ind w:right="147"/>
        <w:jc w:val="right"/>
        <w:rPr>
          <w:rFonts w:ascii="Arial"/>
          <w:sz w:val="10"/>
        </w:rPr>
      </w:pPr>
      <w:r>
        <w:rPr>
          <w:rFonts w:ascii="Arial"/>
          <w:color w:val="727579"/>
          <w:w w:val="95"/>
          <w:sz w:val="11"/>
        </w:rPr>
        <w:t>w</w:t>
      </w:r>
      <w:r>
        <w:rPr>
          <w:rFonts w:ascii="Arial"/>
          <w:color w:val="727579"/>
          <w:spacing w:val="3"/>
          <w:w w:val="95"/>
          <w:sz w:val="11"/>
        </w:rPr>
        <w:t xml:space="preserve"> </w:t>
      </w:r>
      <w:r>
        <w:rPr>
          <w:rFonts w:ascii="Arial"/>
          <w:color w:val="727579"/>
          <w:w w:val="95"/>
          <w:sz w:val="10"/>
        </w:rPr>
        <w:t>hansen-online.com.au</w:t>
      </w:r>
    </w:p>
    <w:p w14:paraId="56DC235F" w14:textId="77777777" w:rsidR="00CD49A0" w:rsidRDefault="00CD49A0">
      <w:pPr>
        <w:jc w:val="right"/>
        <w:rPr>
          <w:rFonts w:ascii="Arial"/>
          <w:sz w:val="10"/>
        </w:rPr>
        <w:sectPr w:rsidR="00CD49A0">
          <w:type w:val="continuous"/>
          <w:pgSz w:w="23810" w:h="16840" w:orient="landscape"/>
          <w:pgMar w:top="300" w:right="60" w:bottom="0" w:left="3460" w:header="0" w:footer="0" w:gutter="0"/>
          <w:cols w:num="2" w:space="720" w:equalWidth="0">
            <w:col w:w="18001" w:space="40"/>
            <w:col w:w="2249"/>
          </w:cols>
        </w:sectPr>
      </w:pPr>
    </w:p>
    <w:p w14:paraId="56DC2360" w14:textId="77777777" w:rsidR="00CD49A0" w:rsidRDefault="00E668C0">
      <w:pPr>
        <w:pStyle w:val="BodyText"/>
        <w:rPr>
          <w:rFonts w:ascii="Arial"/>
        </w:rPr>
      </w:pPr>
      <w:r>
        <w:lastRenderedPageBreak/>
        <w:pict w14:anchorId="56DC2D05">
          <v:shape id="_x0000_s1230" type="#_x0000_t136" style="position:absolute;margin-left:86.65pt;margin-top:781.85pt;width:296pt;height:12pt;rotation:359;z-index:-1984665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61" w14:textId="77777777" w:rsidR="00CD49A0" w:rsidRDefault="00CD49A0">
      <w:pPr>
        <w:pStyle w:val="BodyText"/>
        <w:rPr>
          <w:rFonts w:ascii="Arial"/>
        </w:rPr>
      </w:pPr>
    </w:p>
    <w:p w14:paraId="56DC2362" w14:textId="77777777" w:rsidR="00CD49A0" w:rsidRDefault="00CD49A0">
      <w:pPr>
        <w:pStyle w:val="BodyText"/>
        <w:rPr>
          <w:rFonts w:ascii="Arial"/>
        </w:rPr>
      </w:pPr>
    </w:p>
    <w:p w14:paraId="56DC2363" w14:textId="77777777" w:rsidR="00CD49A0" w:rsidRDefault="00CD49A0">
      <w:pPr>
        <w:pStyle w:val="BodyText"/>
        <w:rPr>
          <w:rFonts w:ascii="Arial"/>
        </w:rPr>
      </w:pPr>
    </w:p>
    <w:p w14:paraId="56DC2364" w14:textId="77777777" w:rsidR="00CD49A0" w:rsidRDefault="00CD49A0">
      <w:pPr>
        <w:pStyle w:val="BodyText"/>
        <w:rPr>
          <w:rFonts w:ascii="Arial"/>
        </w:rPr>
      </w:pPr>
    </w:p>
    <w:p w14:paraId="56DC2365" w14:textId="77777777" w:rsidR="00CD49A0" w:rsidRDefault="00CD49A0">
      <w:pPr>
        <w:pStyle w:val="BodyText"/>
        <w:spacing w:before="8"/>
        <w:rPr>
          <w:rFonts w:ascii="Arial"/>
          <w:sz w:val="24"/>
        </w:rPr>
      </w:pPr>
    </w:p>
    <w:p w14:paraId="56DC2366" w14:textId="77777777" w:rsidR="00CD49A0" w:rsidRDefault="00E668C0">
      <w:pPr>
        <w:pStyle w:val="Heading2"/>
        <w:numPr>
          <w:ilvl w:val="0"/>
          <w:numId w:val="28"/>
        </w:numPr>
        <w:tabs>
          <w:tab w:val="left" w:pos="840"/>
          <w:tab w:val="left" w:pos="841"/>
        </w:tabs>
        <w:ind w:left="840" w:hanging="721"/>
        <w:jc w:val="left"/>
      </w:pPr>
      <w:r>
        <w:pict w14:anchorId="56DC2D06">
          <v:group id="docshapegroup177" o:spid="_x0000_s1226" style="position:absolute;left:0;text-align:left;margin-left:1074.85pt;margin-top:-71.45pt;width:37.1pt;height:78.2pt;z-index:15827456;mso-position-horizontal-relative:page" coordorigin="21497,-1429" coordsize="742,1564">
            <v:shape id="docshape178" o:spid="_x0000_s1229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179" o:spid="_x0000_s1228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180" o:spid="_x0000_s1227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27968" behindDoc="0" locked="0" layoutInCell="1" allowOverlap="1" wp14:anchorId="56DC2D07" wp14:editId="56DC2D08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20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_TOC_250034"/>
      <w:bookmarkEnd w:id="24"/>
      <w:r>
        <w:rPr>
          <w:color w:val="231F20"/>
        </w:rPr>
        <w:t>Actions</w:t>
      </w:r>
    </w:p>
    <w:p w14:paraId="56DC2367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77"/>
        <w:ind w:left="840" w:hanging="721"/>
      </w:pPr>
      <w:r>
        <w:rPr>
          <w:noProof/>
        </w:rPr>
        <w:drawing>
          <wp:anchor distT="0" distB="0" distL="0" distR="0" simplePos="0" relativeHeight="15828480" behindDoc="0" locked="0" layoutInCell="1" allowOverlap="1" wp14:anchorId="56DC2D09" wp14:editId="56DC2D0A">
            <wp:simplePos x="0" y="0"/>
            <wp:positionH relativeFrom="page">
              <wp:posOffset>7560005</wp:posOffset>
            </wp:positionH>
            <wp:positionV relativeFrom="paragraph">
              <wp:posOffset>167578</wp:posOffset>
            </wp:positionV>
            <wp:extent cx="7019975" cy="3003600"/>
            <wp:effectExtent l="0" t="0" r="0" b="0"/>
            <wp:wrapNone/>
            <wp:docPr id="20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3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300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_TOC_250033"/>
      <w:r>
        <w:rPr>
          <w:color w:val="231F20"/>
        </w:rPr>
        <w:t>Pedestrian</w:t>
      </w:r>
      <w:r>
        <w:rPr>
          <w:color w:val="231F20"/>
          <w:spacing w:val="-1"/>
        </w:rPr>
        <w:t xml:space="preserve"> </w:t>
      </w:r>
      <w:bookmarkEnd w:id="25"/>
      <w:r>
        <w:rPr>
          <w:color w:val="231F20"/>
        </w:rPr>
        <w:t>Movement</w:t>
      </w:r>
    </w:p>
    <w:p w14:paraId="56DC2368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74"/>
        <w:ind w:left="840" w:hanging="721"/>
      </w:pPr>
      <w:bookmarkStart w:id="26" w:name="_TOC_250032"/>
      <w:r>
        <w:rPr>
          <w:color w:val="231F20"/>
        </w:rPr>
        <w:t>Action 1 –</w:t>
      </w:r>
      <w:r>
        <w:rPr>
          <w:color w:val="231F20"/>
          <w:spacing w:val="-1"/>
        </w:rPr>
        <w:t xml:space="preserve"> </w:t>
      </w:r>
      <w:bookmarkEnd w:id="26"/>
      <w:r>
        <w:rPr>
          <w:color w:val="231F20"/>
        </w:rPr>
        <w:t>‘The Compelling Link’</w:t>
      </w:r>
    </w:p>
    <w:p w14:paraId="56DC2369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color w:val="231F20"/>
        </w:rPr>
        <w:t>Action 1 involves the establishment of a broad waterfront promenade along the Corio Bay foreshore of Eastern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means of creating the “compelling link” between Eastern Beach and Eastern Park. The promenade is envisa</w:t>
      </w:r>
      <w:r>
        <w:rPr>
          <w:color w:val="231F20"/>
        </w:rPr>
        <w:t>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lively pedestrian thoroughfare, generously proportioned to allow for a comfortable progression from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promenade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Geelong Waterfront and Eastern Beach.</w:t>
      </w:r>
    </w:p>
    <w:p w14:paraId="56DC236A" w14:textId="77777777" w:rsidR="00CD49A0" w:rsidRDefault="00E668C0">
      <w:pPr>
        <w:pStyle w:val="BodyText"/>
        <w:spacing w:before="166" w:line="252" w:lineRule="auto"/>
        <w:ind w:left="120" w:right="12859"/>
        <w:jc w:val="both"/>
      </w:pP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promenade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comprise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broad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walkway,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enga</w:t>
      </w:r>
      <w:r>
        <w:rPr>
          <w:color w:val="231F20"/>
        </w:rPr>
        <w:t>gement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Bay through the provision of ﬁshing platforms, landings, seating areas and other elements designed to encourage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appreciation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(and interaction with) Corio Bay.</w:t>
      </w:r>
    </w:p>
    <w:p w14:paraId="56DC236B" w14:textId="77777777" w:rsidR="00CD49A0" w:rsidRDefault="00E668C0">
      <w:pPr>
        <w:pStyle w:val="BodyText"/>
        <w:spacing w:before="168" w:line="252" w:lineRule="auto"/>
        <w:ind w:left="120" w:right="12859"/>
        <w:jc w:val="both"/>
      </w:pPr>
      <w:r>
        <w:rPr>
          <w:color w:val="231F20"/>
        </w:rPr>
        <w:t xml:space="preserve">The promenade will be integrally connected with the future </w:t>
      </w:r>
      <w:r>
        <w:rPr>
          <w:color w:val="231F20"/>
        </w:rPr>
        <w:t xml:space="preserve">Mineral Springs </w:t>
      </w:r>
      <w:proofErr w:type="gramStart"/>
      <w:r>
        <w:rPr>
          <w:color w:val="231F20"/>
        </w:rPr>
        <w:t>complex, and</w:t>
      </w:r>
      <w:proofErr w:type="gramEnd"/>
      <w:r>
        <w:rPr>
          <w:color w:val="231F20"/>
        </w:rPr>
        <w:t xml:space="preserve"> will eventually allow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unimpeded access along the foreshore of Corio Bay from </w:t>
      </w:r>
      <w:proofErr w:type="spellStart"/>
      <w:r>
        <w:rPr>
          <w:color w:val="231F20"/>
        </w:rPr>
        <w:t>Rippleside</w:t>
      </w:r>
      <w:proofErr w:type="spellEnd"/>
      <w:r>
        <w:rPr>
          <w:color w:val="231F20"/>
        </w:rPr>
        <w:t xml:space="preserve"> Park to Limeburner’s Point, encompassing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Beach, Geelong Waterfront and Eastern Beach.</w:t>
      </w:r>
    </w:p>
    <w:p w14:paraId="56DC236C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promenade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functional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pedestrian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as well as a lively public space, of sufﬁcient width to allow for activities such as weekend market stalls, buskers, 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exhibitions and triathlons.</w:t>
      </w:r>
    </w:p>
    <w:p w14:paraId="56DC236D" w14:textId="77777777" w:rsidR="00CD49A0" w:rsidRDefault="00E668C0">
      <w:pPr>
        <w:pStyle w:val="BodyText"/>
        <w:spacing w:before="167"/>
        <w:ind w:left="120"/>
        <w:jc w:val="both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promenade will become</w:t>
      </w:r>
      <w:r>
        <w:rPr>
          <w:color w:val="231F20"/>
        </w:rPr>
        <w:t xml:space="preserve"> the new ‘front entry’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 Eastern Park.</w:t>
      </w:r>
    </w:p>
    <w:p w14:paraId="56DC236E" w14:textId="77777777" w:rsidR="00CD49A0" w:rsidRDefault="00E668C0">
      <w:pPr>
        <w:pStyle w:val="BodyText"/>
        <w:spacing w:before="3"/>
        <w:rPr>
          <w:sz w:val="6"/>
        </w:rPr>
      </w:pPr>
      <w:r>
        <w:rPr>
          <w:noProof/>
        </w:rPr>
        <w:drawing>
          <wp:anchor distT="0" distB="0" distL="0" distR="0" simplePos="0" relativeHeight="187" behindDoc="0" locked="0" layoutInCell="1" allowOverlap="1" wp14:anchorId="56DC2D0B" wp14:editId="56DC2D0C">
            <wp:simplePos x="0" y="0"/>
            <wp:positionH relativeFrom="page">
              <wp:posOffset>7560005</wp:posOffset>
            </wp:positionH>
            <wp:positionV relativeFrom="paragraph">
              <wp:posOffset>61222</wp:posOffset>
            </wp:positionV>
            <wp:extent cx="2359683" cy="2560319"/>
            <wp:effectExtent l="0" t="0" r="0" b="0"/>
            <wp:wrapTopAndBottom/>
            <wp:docPr id="20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4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683" cy="256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8" behindDoc="0" locked="0" layoutInCell="1" allowOverlap="1" wp14:anchorId="56DC2D0D" wp14:editId="56DC2D0E">
            <wp:simplePos x="0" y="0"/>
            <wp:positionH relativeFrom="page">
              <wp:posOffset>10095750</wp:posOffset>
            </wp:positionH>
            <wp:positionV relativeFrom="paragraph">
              <wp:posOffset>73922</wp:posOffset>
            </wp:positionV>
            <wp:extent cx="2001863" cy="2542793"/>
            <wp:effectExtent l="0" t="0" r="0" b="0"/>
            <wp:wrapTopAndBottom/>
            <wp:docPr id="21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5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863" cy="254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9" behindDoc="0" locked="0" layoutInCell="1" allowOverlap="1" wp14:anchorId="56DC2D0F" wp14:editId="56DC2D10">
            <wp:simplePos x="0" y="0"/>
            <wp:positionH relativeFrom="page">
              <wp:posOffset>12266993</wp:posOffset>
            </wp:positionH>
            <wp:positionV relativeFrom="paragraph">
              <wp:posOffset>73922</wp:posOffset>
            </wp:positionV>
            <wp:extent cx="2308870" cy="2549652"/>
            <wp:effectExtent l="0" t="0" r="0" b="0"/>
            <wp:wrapTopAndBottom/>
            <wp:docPr id="21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96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70" cy="2549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0" behindDoc="0" locked="0" layoutInCell="1" allowOverlap="1" wp14:anchorId="56DC2D11" wp14:editId="56DC2D12">
            <wp:simplePos x="0" y="0"/>
            <wp:positionH relativeFrom="page">
              <wp:posOffset>7560005</wp:posOffset>
            </wp:positionH>
            <wp:positionV relativeFrom="paragraph">
              <wp:posOffset>2800917</wp:posOffset>
            </wp:positionV>
            <wp:extent cx="1234215" cy="1893570"/>
            <wp:effectExtent l="0" t="0" r="0" b="0"/>
            <wp:wrapTopAndBottom/>
            <wp:docPr id="21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7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215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1" behindDoc="0" locked="0" layoutInCell="1" allowOverlap="1" wp14:anchorId="56DC2D13" wp14:editId="56DC2D14">
            <wp:simplePos x="0" y="0"/>
            <wp:positionH relativeFrom="page">
              <wp:posOffset>8978404</wp:posOffset>
            </wp:positionH>
            <wp:positionV relativeFrom="paragraph">
              <wp:posOffset>2800917</wp:posOffset>
            </wp:positionV>
            <wp:extent cx="1463294" cy="1896046"/>
            <wp:effectExtent l="0" t="0" r="0" b="0"/>
            <wp:wrapTopAndBottom/>
            <wp:docPr id="21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8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294" cy="1896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2" behindDoc="0" locked="0" layoutInCell="1" allowOverlap="1" wp14:anchorId="56DC2D15" wp14:editId="56DC2D16">
            <wp:simplePos x="0" y="0"/>
            <wp:positionH relativeFrom="page">
              <wp:posOffset>10592993</wp:posOffset>
            </wp:positionH>
            <wp:positionV relativeFrom="paragraph">
              <wp:posOffset>2800917</wp:posOffset>
            </wp:positionV>
            <wp:extent cx="3966791" cy="1895856"/>
            <wp:effectExtent l="0" t="0" r="0" b="0"/>
            <wp:wrapTopAndBottom/>
            <wp:docPr id="21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9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791" cy="189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6F" w14:textId="77777777" w:rsidR="00CD49A0" w:rsidRDefault="00CD49A0">
      <w:pPr>
        <w:pStyle w:val="BodyText"/>
        <w:spacing w:before="2"/>
        <w:rPr>
          <w:sz w:val="22"/>
        </w:rPr>
      </w:pPr>
    </w:p>
    <w:p w14:paraId="56DC2370" w14:textId="77777777" w:rsidR="00CD49A0" w:rsidRDefault="00CD49A0">
      <w:pPr>
        <w:sectPr w:rsidR="00CD49A0">
          <w:footerReference w:type="even" r:id="rId140"/>
          <w:footerReference w:type="default" r:id="rId141"/>
          <w:pgSz w:w="23820" w:h="16840" w:orient="landscape"/>
          <w:pgMar w:top="420" w:right="740" w:bottom="1580" w:left="1580" w:header="0" w:footer="1392" w:gutter="0"/>
          <w:pgNumType w:start="34"/>
          <w:cols w:space="720"/>
        </w:sectPr>
      </w:pPr>
    </w:p>
    <w:p w14:paraId="56DC2371" w14:textId="77777777" w:rsidR="00CD49A0" w:rsidRDefault="00E668C0">
      <w:pPr>
        <w:pStyle w:val="BodyText"/>
        <w:ind w:left="19917"/>
      </w:pPr>
      <w:r>
        <w:lastRenderedPageBreak/>
        <w:pict w14:anchorId="56DC2D17">
          <v:shape id="_x0000_s1225" type="#_x0000_t136" style="position:absolute;left:0;text-align:left;margin-left:788.1pt;margin-top:743.5pt;width:296pt;height:12pt;rotation:359;z-index:-1984307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19">
          <v:group id="docshapegroup181" o:spid="_x0000_s1221" style="width:37.1pt;height:78.2pt;mso-position-horizontal-relative:char;mso-position-vertical-relative:line" coordsize="742,1564">
            <v:shape id="docshape182" o:spid="_x0000_s122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183" o:spid="_x0000_s1223" style="position:absolute;top:1062;width:556;height:501" coordorigin=",1062" coordsize="556,501" path="m555,1563l477,1062,,1118r,445l555,1563xe" fillcolor="#5c6469" stroked="f">
              <v:path arrowok="t"/>
            </v:shape>
            <v:shape id="docshape184" o:spid="_x0000_s122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372" w14:textId="77777777" w:rsidR="00CD49A0" w:rsidRDefault="00E668C0">
      <w:pPr>
        <w:pStyle w:val="Heading5"/>
        <w:numPr>
          <w:ilvl w:val="2"/>
          <w:numId w:val="28"/>
        </w:numPr>
        <w:tabs>
          <w:tab w:val="left" w:pos="827"/>
        </w:tabs>
        <w:spacing w:line="265" w:lineRule="exact"/>
        <w:ind w:left="826" w:hanging="721"/>
      </w:pPr>
      <w:r>
        <w:rPr>
          <w:noProof/>
        </w:rPr>
        <w:drawing>
          <wp:anchor distT="0" distB="0" distL="0" distR="0" simplePos="0" relativeHeight="15831040" behindDoc="0" locked="0" layoutInCell="1" allowOverlap="1" wp14:anchorId="56DC2D1A" wp14:editId="56DC2D1B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22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_TOC_250031"/>
      <w:r>
        <w:rPr>
          <w:color w:val="231F20"/>
        </w:rPr>
        <w:t>Action 2 –</w:t>
      </w:r>
      <w:r>
        <w:rPr>
          <w:color w:val="231F20"/>
          <w:spacing w:val="-8"/>
        </w:rPr>
        <w:t xml:space="preserve"> </w:t>
      </w:r>
      <w:bookmarkEnd w:id="27"/>
      <w:r>
        <w:rPr>
          <w:color w:val="231F20"/>
        </w:rPr>
        <w:t>An accessible and legible pedestrian network</w:t>
      </w:r>
    </w:p>
    <w:p w14:paraId="56DC2373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831552" behindDoc="0" locked="0" layoutInCell="1" allowOverlap="1" wp14:anchorId="56DC2D1C" wp14:editId="56DC2D1D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22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0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2064" behindDoc="0" locked="0" layoutInCell="1" allowOverlap="1" wp14:anchorId="56DC2D1E" wp14:editId="56DC2D1F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225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1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Action 2 involves the </w:t>
      </w:r>
      <w:proofErr w:type="spellStart"/>
      <w:r>
        <w:rPr>
          <w:color w:val="231F20"/>
        </w:rPr>
        <w:t>formalisation</w:t>
      </w:r>
      <w:proofErr w:type="spellEnd"/>
      <w:r>
        <w:rPr>
          <w:color w:val="231F20"/>
        </w:rPr>
        <w:t xml:space="preserve"> and improvement of the existing pedestrian network within Eastern Park, such that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facilitates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pedestrians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(both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access-impaired)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cyclists,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acceptable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standards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functionality and amenity.</w:t>
      </w:r>
    </w:p>
    <w:p w14:paraId="56DC2374" w14:textId="77777777" w:rsidR="00CD49A0" w:rsidRDefault="00E668C0">
      <w:pPr>
        <w:pStyle w:val="BodyText"/>
        <w:spacing w:before="167" w:line="252" w:lineRule="auto"/>
        <w:ind w:left="106" w:right="12873"/>
        <w:jc w:val="both"/>
      </w:pPr>
      <w:r>
        <w:rPr>
          <w:color w:val="231F20"/>
        </w:rPr>
        <w:t>Improving access to the attractions and facilities within the park will facilitate increased patronage of these which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 will increase the popularity of the park as a key recreational destination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will comprise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formalisation</w:t>
      </w:r>
      <w:proofErr w:type="spellEnd"/>
      <w:r>
        <w:rPr>
          <w:color w:val="231F20"/>
        </w:rPr>
        <w:t xml:space="preserve"> of</w:t>
      </w:r>
      <w:r>
        <w:rPr>
          <w:color w:val="231F20"/>
        </w:rPr>
        <w:t xml:space="preserve"> well-worn tracks, improved connections between car parking areas and the activities they service,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DDA-compliant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routes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delineation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speciﬁc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routes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runners,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cyclists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pedestrians, and the provision of a park-wide signage system, encompassing both way-ﬁnding and interpretive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signage.</w:t>
      </w:r>
    </w:p>
    <w:p w14:paraId="56DC2375" w14:textId="77777777" w:rsidR="00CD49A0" w:rsidRDefault="00E668C0">
      <w:pPr>
        <w:pStyle w:val="BodyText"/>
        <w:spacing w:before="164" w:line="252" w:lineRule="auto"/>
        <w:ind w:left="106" w:right="12873"/>
        <w:jc w:val="both"/>
      </w:pPr>
      <w:r>
        <w:rPr>
          <w:color w:val="231F20"/>
        </w:rPr>
        <w:t>Whilst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applies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speciﬁc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envisaged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connections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from the Corio Bay f</w:t>
      </w:r>
      <w:r>
        <w:rPr>
          <w:color w:val="231F20"/>
        </w:rPr>
        <w:t>oreshore, new connections between the ‘tail-light alley’ car park and the Botanic Gardens,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formalised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Limeburner’s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reconﬁguration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Circuit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provide separate loop trails for joggers, cyclists and general pedestrians.</w:t>
      </w:r>
    </w:p>
    <w:p w14:paraId="56DC2376" w14:textId="77777777" w:rsidR="00CD49A0" w:rsidRDefault="00CD49A0">
      <w:pPr>
        <w:pStyle w:val="BodyText"/>
      </w:pPr>
    </w:p>
    <w:p w14:paraId="56DC2377" w14:textId="77777777" w:rsidR="00CD49A0" w:rsidRDefault="00CD49A0">
      <w:pPr>
        <w:pStyle w:val="BodyText"/>
      </w:pPr>
    </w:p>
    <w:p w14:paraId="56DC2378" w14:textId="77777777" w:rsidR="00CD49A0" w:rsidRDefault="00CD49A0">
      <w:pPr>
        <w:pStyle w:val="BodyText"/>
      </w:pPr>
    </w:p>
    <w:p w14:paraId="56DC2379" w14:textId="77777777" w:rsidR="00CD49A0" w:rsidRDefault="00E668C0">
      <w:pPr>
        <w:pStyle w:val="BodyText"/>
        <w:spacing w:before="9"/>
        <w:rPr>
          <w:sz w:val="14"/>
        </w:rPr>
      </w:pPr>
      <w:r>
        <w:rPr>
          <w:noProof/>
        </w:rPr>
        <w:drawing>
          <wp:anchor distT="0" distB="0" distL="0" distR="0" simplePos="0" relativeHeight="198" behindDoc="0" locked="0" layoutInCell="1" allowOverlap="1" wp14:anchorId="56DC2D20" wp14:editId="56DC2D21">
            <wp:simplePos x="0" y="0"/>
            <wp:positionH relativeFrom="page">
              <wp:posOffset>7560005</wp:posOffset>
            </wp:positionH>
            <wp:positionV relativeFrom="paragraph">
              <wp:posOffset>123232</wp:posOffset>
            </wp:positionV>
            <wp:extent cx="4307390" cy="3469100"/>
            <wp:effectExtent l="0" t="0" r="0" b="0"/>
            <wp:wrapTopAndBottom/>
            <wp:docPr id="22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2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390" cy="346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9" behindDoc="0" locked="0" layoutInCell="1" allowOverlap="1" wp14:anchorId="56DC2D22" wp14:editId="56DC2D23">
            <wp:simplePos x="0" y="0"/>
            <wp:positionH relativeFrom="page">
              <wp:posOffset>12167996</wp:posOffset>
            </wp:positionH>
            <wp:positionV relativeFrom="paragraph">
              <wp:posOffset>123232</wp:posOffset>
            </wp:positionV>
            <wp:extent cx="2387805" cy="3465576"/>
            <wp:effectExtent l="0" t="0" r="0" b="0"/>
            <wp:wrapTopAndBottom/>
            <wp:docPr id="22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0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7805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7A" w14:textId="77777777" w:rsidR="00CD49A0" w:rsidRDefault="00CD49A0">
      <w:pPr>
        <w:rPr>
          <w:sz w:val="14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37B" w14:textId="77777777" w:rsidR="00CD49A0" w:rsidRDefault="00E668C0">
      <w:pPr>
        <w:pStyle w:val="BodyText"/>
      </w:pPr>
      <w:r>
        <w:lastRenderedPageBreak/>
        <w:pict w14:anchorId="56DC2D24">
          <v:shape id="_x0000_s1220" type="#_x0000_t136" style="position:absolute;margin-left:86.65pt;margin-top:781.85pt;width:296pt;height:12pt;rotation:359;z-index:1583667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7C" w14:textId="77777777" w:rsidR="00CD49A0" w:rsidRDefault="00CD49A0">
      <w:pPr>
        <w:pStyle w:val="BodyText"/>
      </w:pPr>
    </w:p>
    <w:p w14:paraId="56DC237D" w14:textId="77777777" w:rsidR="00CD49A0" w:rsidRDefault="00CD49A0">
      <w:pPr>
        <w:pStyle w:val="BodyText"/>
      </w:pPr>
    </w:p>
    <w:p w14:paraId="56DC237E" w14:textId="77777777" w:rsidR="00CD49A0" w:rsidRDefault="00CD49A0">
      <w:pPr>
        <w:pStyle w:val="BodyText"/>
      </w:pPr>
    </w:p>
    <w:p w14:paraId="56DC237F" w14:textId="77777777" w:rsidR="00CD49A0" w:rsidRDefault="00CD49A0">
      <w:pPr>
        <w:pStyle w:val="BodyText"/>
      </w:pPr>
    </w:p>
    <w:p w14:paraId="56DC2380" w14:textId="77777777" w:rsidR="00CD49A0" w:rsidRDefault="00CD49A0">
      <w:pPr>
        <w:pStyle w:val="BodyText"/>
        <w:spacing w:before="2"/>
        <w:rPr>
          <w:sz w:val="26"/>
        </w:rPr>
      </w:pPr>
    </w:p>
    <w:p w14:paraId="56DC2381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42"/>
        <w:ind w:left="840" w:hanging="721"/>
      </w:pPr>
      <w:r>
        <w:pict w14:anchorId="56DC2D25">
          <v:group id="docshapegroup185" o:spid="_x0000_s1216" style="position:absolute;left:0;text-align:left;margin-left:1074.85pt;margin-top:-72.1pt;width:37.1pt;height:78.2pt;z-index:15835136;mso-position-horizontal-relative:page" coordorigin="21497,-1442" coordsize="742,1564">
            <v:shape id="docshape186" o:spid="_x0000_s121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187" o:spid="_x0000_s121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188" o:spid="_x0000_s121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35648" behindDoc="0" locked="0" layoutInCell="1" allowOverlap="1" wp14:anchorId="56DC2D26" wp14:editId="56DC2D27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23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_TOC_250030"/>
      <w:r>
        <w:rPr>
          <w:color w:val="231F20"/>
        </w:rPr>
        <w:t>Action 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bookmarkEnd w:id="28"/>
      <w:r>
        <w:rPr>
          <w:color w:val="231F20"/>
        </w:rPr>
        <w:t>well connected park</w:t>
      </w:r>
    </w:p>
    <w:p w14:paraId="56DC2382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836160" behindDoc="0" locked="0" layoutInCell="1" allowOverlap="1" wp14:anchorId="56DC2D28" wp14:editId="56DC2D29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7019975" cy="3212185"/>
            <wp:effectExtent l="0" t="0" r="0" b="0"/>
            <wp:wrapNone/>
            <wp:docPr id="233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0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321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3 involves the establishment of designated pedestrian crossings on Ryrie Street, Garden Street and</w:t>
      </w:r>
      <w:r>
        <w:rPr>
          <w:color w:val="231F20"/>
        </w:rPr>
        <w:t xml:space="preserve"> Hearne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safely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provided.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this action is the provision of safe, designated bus drop off / on points to increase the accessibility of the park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surrounding areas.</w:t>
      </w:r>
    </w:p>
    <w:p w14:paraId="56DC2383" w14:textId="77777777" w:rsidR="00CD49A0" w:rsidRDefault="00E668C0">
      <w:pPr>
        <w:pStyle w:val="BodyText"/>
        <w:spacing w:before="166"/>
        <w:ind w:left="120"/>
        <w:jc w:val="both"/>
      </w:pP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pedestrian crossings are suggested along Ryrie Street, on Garden Street and on Hearne Parade.</w:t>
      </w:r>
    </w:p>
    <w:p w14:paraId="56DC2384" w14:textId="77777777" w:rsidR="00CD49A0" w:rsidRDefault="00E668C0">
      <w:pPr>
        <w:pStyle w:val="BodyText"/>
        <w:spacing w:before="181" w:line="252" w:lineRule="auto"/>
        <w:ind w:left="120" w:right="12857"/>
        <w:jc w:val="both"/>
      </w:pPr>
      <w:r>
        <w:rPr>
          <w:color w:val="231F20"/>
        </w:rPr>
        <w:t>Designated bus drop off / on points within the park are suggested within Eastern Park Circuit, in close proximity to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21st Century Garden entrance and within the </w:t>
      </w:r>
      <w:proofErr w:type="gramStart"/>
      <w:r>
        <w:rPr>
          <w:color w:val="231F20"/>
        </w:rPr>
        <w:t>Tail Light</w:t>
      </w:r>
      <w:proofErr w:type="gramEnd"/>
      <w:r>
        <w:rPr>
          <w:color w:val="231F20"/>
        </w:rPr>
        <w:t xml:space="preserve"> Alley car park. A new bus stop is also recommended on Ryrie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School.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readily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accessible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Train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Station, through the bus routes which travel along Ryrie Street.</w:t>
      </w:r>
    </w:p>
    <w:p w14:paraId="56DC2385" w14:textId="77777777" w:rsidR="00CD49A0" w:rsidRDefault="00CD49A0">
      <w:pPr>
        <w:pStyle w:val="BodyText"/>
      </w:pPr>
    </w:p>
    <w:p w14:paraId="56DC2386" w14:textId="77777777" w:rsidR="00CD49A0" w:rsidRDefault="00CD49A0">
      <w:pPr>
        <w:pStyle w:val="BodyText"/>
      </w:pPr>
    </w:p>
    <w:p w14:paraId="56DC2387" w14:textId="77777777" w:rsidR="00CD49A0" w:rsidRDefault="00CD49A0">
      <w:pPr>
        <w:pStyle w:val="BodyText"/>
      </w:pPr>
    </w:p>
    <w:p w14:paraId="56DC2388" w14:textId="77777777" w:rsidR="00CD49A0" w:rsidRDefault="00CD49A0">
      <w:pPr>
        <w:pStyle w:val="BodyText"/>
      </w:pPr>
    </w:p>
    <w:p w14:paraId="56DC2389" w14:textId="77777777" w:rsidR="00CD49A0" w:rsidRDefault="00CD49A0">
      <w:pPr>
        <w:pStyle w:val="BodyText"/>
      </w:pPr>
    </w:p>
    <w:p w14:paraId="56DC238A" w14:textId="77777777" w:rsidR="00CD49A0" w:rsidRDefault="00CD49A0">
      <w:pPr>
        <w:pStyle w:val="BodyText"/>
      </w:pPr>
    </w:p>
    <w:p w14:paraId="56DC238B" w14:textId="77777777" w:rsidR="00CD49A0" w:rsidRDefault="00CD49A0">
      <w:pPr>
        <w:pStyle w:val="BodyText"/>
      </w:pPr>
    </w:p>
    <w:p w14:paraId="56DC238C" w14:textId="77777777" w:rsidR="00CD49A0" w:rsidRDefault="00CD49A0">
      <w:pPr>
        <w:pStyle w:val="BodyText"/>
      </w:pPr>
    </w:p>
    <w:p w14:paraId="56DC238D" w14:textId="77777777" w:rsidR="00CD49A0" w:rsidRDefault="00CD49A0">
      <w:pPr>
        <w:pStyle w:val="BodyText"/>
      </w:pPr>
    </w:p>
    <w:p w14:paraId="56DC238E" w14:textId="77777777" w:rsidR="00CD49A0" w:rsidRDefault="00CD49A0">
      <w:pPr>
        <w:pStyle w:val="BodyText"/>
      </w:pPr>
    </w:p>
    <w:p w14:paraId="56DC238F" w14:textId="77777777" w:rsidR="00CD49A0" w:rsidRDefault="00CD49A0">
      <w:pPr>
        <w:pStyle w:val="BodyText"/>
      </w:pPr>
    </w:p>
    <w:p w14:paraId="56DC2390" w14:textId="77777777" w:rsidR="00CD49A0" w:rsidRDefault="00CD49A0">
      <w:pPr>
        <w:pStyle w:val="BodyText"/>
      </w:pPr>
    </w:p>
    <w:p w14:paraId="56DC2391" w14:textId="77777777" w:rsidR="00CD49A0" w:rsidRDefault="00E668C0">
      <w:pPr>
        <w:pStyle w:val="BodyText"/>
        <w:spacing w:before="8"/>
        <w:rPr>
          <w:sz w:val="28"/>
        </w:rPr>
      </w:pPr>
      <w:r>
        <w:rPr>
          <w:noProof/>
        </w:rPr>
        <w:drawing>
          <wp:anchor distT="0" distB="0" distL="0" distR="0" simplePos="0" relativeHeight="204" behindDoc="0" locked="0" layoutInCell="1" allowOverlap="1" wp14:anchorId="56DC2D2A" wp14:editId="56DC2D2B">
            <wp:simplePos x="0" y="0"/>
            <wp:positionH relativeFrom="page">
              <wp:posOffset>7560005</wp:posOffset>
            </wp:positionH>
            <wp:positionV relativeFrom="paragraph">
              <wp:posOffset>224774</wp:posOffset>
            </wp:positionV>
            <wp:extent cx="3414516" cy="2200275"/>
            <wp:effectExtent l="0" t="0" r="0" b="0"/>
            <wp:wrapTopAndBottom/>
            <wp:docPr id="23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0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516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5" behindDoc="0" locked="0" layoutInCell="1" allowOverlap="1" wp14:anchorId="56DC2D2C" wp14:editId="56DC2D2D">
            <wp:simplePos x="0" y="0"/>
            <wp:positionH relativeFrom="page">
              <wp:posOffset>11159997</wp:posOffset>
            </wp:positionH>
            <wp:positionV relativeFrom="paragraph">
              <wp:posOffset>239773</wp:posOffset>
            </wp:positionV>
            <wp:extent cx="3403034" cy="2361247"/>
            <wp:effectExtent l="0" t="0" r="0" b="0"/>
            <wp:wrapTopAndBottom/>
            <wp:docPr id="237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0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034" cy="236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6" behindDoc="0" locked="0" layoutInCell="1" allowOverlap="1" wp14:anchorId="56DC2D2E" wp14:editId="56DC2D2F">
            <wp:simplePos x="0" y="0"/>
            <wp:positionH relativeFrom="page">
              <wp:posOffset>7560005</wp:posOffset>
            </wp:positionH>
            <wp:positionV relativeFrom="paragraph">
              <wp:posOffset>2642564</wp:posOffset>
            </wp:positionV>
            <wp:extent cx="3416956" cy="1941576"/>
            <wp:effectExtent l="0" t="0" r="0" b="0"/>
            <wp:wrapTopAndBottom/>
            <wp:docPr id="23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0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956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7" behindDoc="0" locked="0" layoutInCell="1" allowOverlap="1" wp14:anchorId="56DC2D30" wp14:editId="56DC2D31">
            <wp:simplePos x="0" y="0"/>
            <wp:positionH relativeFrom="page">
              <wp:posOffset>11159997</wp:posOffset>
            </wp:positionH>
            <wp:positionV relativeFrom="paragraph">
              <wp:posOffset>2772257</wp:posOffset>
            </wp:positionV>
            <wp:extent cx="3433431" cy="1812417"/>
            <wp:effectExtent l="0" t="0" r="0" b="0"/>
            <wp:wrapTopAndBottom/>
            <wp:docPr id="241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8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3431" cy="1812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92" w14:textId="77777777" w:rsidR="00CD49A0" w:rsidRDefault="00CD49A0">
      <w:pPr>
        <w:pStyle w:val="BodyText"/>
        <w:spacing w:before="7"/>
        <w:rPr>
          <w:sz w:val="3"/>
        </w:rPr>
      </w:pPr>
    </w:p>
    <w:p w14:paraId="56DC2393" w14:textId="77777777" w:rsidR="00CD49A0" w:rsidRDefault="00CD49A0">
      <w:pPr>
        <w:rPr>
          <w:sz w:val="3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394" w14:textId="77777777" w:rsidR="00CD49A0" w:rsidRDefault="00E668C0">
      <w:pPr>
        <w:pStyle w:val="BodyText"/>
        <w:ind w:left="19917"/>
      </w:pPr>
      <w:r>
        <w:rPr>
          <w:noProof/>
        </w:rPr>
        <w:lastRenderedPageBreak/>
        <w:drawing>
          <wp:anchor distT="0" distB="0" distL="0" distR="0" simplePos="0" relativeHeight="15838720" behindDoc="0" locked="0" layoutInCell="1" allowOverlap="1" wp14:anchorId="56DC2D32" wp14:editId="56DC2D33">
            <wp:simplePos x="0" y="0"/>
            <wp:positionH relativeFrom="page">
              <wp:posOffset>11159997</wp:posOffset>
            </wp:positionH>
            <wp:positionV relativeFrom="page">
              <wp:posOffset>4320006</wp:posOffset>
            </wp:positionV>
            <wp:extent cx="3437190" cy="2331719"/>
            <wp:effectExtent l="0" t="0" r="0" b="0"/>
            <wp:wrapNone/>
            <wp:docPr id="243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09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190" cy="2331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9232" behindDoc="0" locked="0" layoutInCell="1" allowOverlap="1" wp14:anchorId="56DC2D34" wp14:editId="56DC2D35">
            <wp:simplePos x="0" y="0"/>
            <wp:positionH relativeFrom="page">
              <wp:posOffset>7560005</wp:posOffset>
            </wp:positionH>
            <wp:positionV relativeFrom="page">
              <wp:posOffset>6072009</wp:posOffset>
            </wp:positionV>
            <wp:extent cx="3372629" cy="3115246"/>
            <wp:effectExtent l="0" t="0" r="0" b="0"/>
            <wp:wrapNone/>
            <wp:docPr id="245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0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629" cy="3115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9744" behindDoc="0" locked="0" layoutInCell="1" allowOverlap="1" wp14:anchorId="56DC2D36" wp14:editId="56DC2D37">
            <wp:simplePos x="0" y="0"/>
            <wp:positionH relativeFrom="page">
              <wp:posOffset>11159997</wp:posOffset>
            </wp:positionH>
            <wp:positionV relativeFrom="page">
              <wp:posOffset>6856768</wp:posOffset>
            </wp:positionV>
            <wp:extent cx="3399988" cy="2364486"/>
            <wp:effectExtent l="0" t="0" r="0" b="0"/>
            <wp:wrapNone/>
            <wp:docPr id="24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1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9988" cy="2364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D38">
          <v:shape id="_x0000_s1215" type="#_x0000_t136" style="position:absolute;left:0;text-align:left;margin-left:788.1pt;margin-top:743.5pt;width:296pt;height:12pt;rotation:359;z-index:1584076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3A">
          <v:group id="docshapegroup189" o:spid="_x0000_s1211" style="width:37.1pt;height:78.2pt;mso-position-horizontal-relative:char;mso-position-vertical-relative:line" coordsize="742,1564">
            <v:shape id="docshape190" o:spid="_x0000_s121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191" o:spid="_x0000_s1213" style="position:absolute;top:1062;width:556;height:501" coordorigin=",1062" coordsize="556,501" path="m555,1563l477,1062,,1118r,445l555,1563xe" fillcolor="#5c6469" stroked="f">
              <v:path arrowok="t"/>
            </v:shape>
            <v:shape id="docshape192" o:spid="_x0000_s121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395" w14:textId="77777777" w:rsidR="00CD49A0" w:rsidRDefault="00E668C0">
      <w:pPr>
        <w:pStyle w:val="Heading5"/>
        <w:numPr>
          <w:ilvl w:val="2"/>
          <w:numId w:val="28"/>
        </w:numPr>
        <w:tabs>
          <w:tab w:val="left" w:pos="827"/>
        </w:tabs>
        <w:spacing w:line="265" w:lineRule="exact"/>
        <w:ind w:left="826" w:hanging="721"/>
      </w:pPr>
      <w:r>
        <w:rPr>
          <w:noProof/>
        </w:rPr>
        <w:drawing>
          <wp:anchor distT="0" distB="0" distL="0" distR="0" simplePos="0" relativeHeight="15837696" behindDoc="0" locked="0" layoutInCell="1" allowOverlap="1" wp14:anchorId="56DC2D3B" wp14:editId="56DC2D3C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24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_TOC_250029"/>
      <w:r>
        <w:rPr>
          <w:color w:val="231F20"/>
        </w:rPr>
        <w:t>Action 4 –</w:t>
      </w:r>
      <w:r>
        <w:rPr>
          <w:color w:val="231F20"/>
          <w:spacing w:val="-8"/>
        </w:rPr>
        <w:t xml:space="preserve"> </w:t>
      </w:r>
      <w:bookmarkEnd w:id="29"/>
      <w:r>
        <w:rPr>
          <w:color w:val="231F20"/>
        </w:rPr>
        <w:t>An integrated Geelong Botanic Gardens</w:t>
      </w:r>
    </w:p>
    <w:p w14:paraId="56DC2396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838208" behindDoc="0" locked="0" layoutInCell="1" allowOverlap="1" wp14:anchorId="56DC2D3D" wp14:editId="56DC2D3E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4176001"/>
            <wp:effectExtent l="0" t="0" r="0" b="0"/>
            <wp:wrapNone/>
            <wp:docPr id="25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1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41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0256" behindDoc="0" locked="0" layoutInCell="1" allowOverlap="1" wp14:anchorId="56DC2D3F" wp14:editId="56DC2D40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25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1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involves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facilitate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broader Easte</w:t>
      </w:r>
      <w:r>
        <w:rPr>
          <w:color w:val="231F20"/>
        </w:rPr>
        <w:t>rn Park. Up to 4 new entry points are envisaged, described as follows.</w:t>
      </w:r>
    </w:p>
    <w:p w14:paraId="56DC2397" w14:textId="77777777" w:rsidR="00CD49A0" w:rsidRDefault="00E668C0">
      <w:pPr>
        <w:pStyle w:val="BodyText"/>
        <w:spacing w:before="168" w:line="252" w:lineRule="auto"/>
        <w:ind w:left="106" w:right="12864"/>
        <w:jc w:val="both"/>
      </w:pPr>
      <w:r>
        <w:rPr>
          <w:color w:val="231F20"/>
        </w:rPr>
        <w:t>Redevelopment of the existing Walter Conservatory (described in more detail in Action 20) provides an opportunity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 a new entry point. Redevelopment of the existing Superintendent’s Residence (described in more detail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 21) provides an o</w:t>
      </w:r>
      <w:r>
        <w:rPr>
          <w:color w:val="231F20"/>
        </w:rPr>
        <w:t>pportunity to establish a new entry point. Consolidation and improvement of the Eastern Park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Horticultural Complex (described in more detail in Action 19) provides an opportunity to establish a new entry point. 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further entry point is proposed near the so</w:t>
      </w:r>
      <w:r>
        <w:rPr>
          <w:color w:val="231F20"/>
        </w:rPr>
        <w:t>uth-west corner of the Botanic Gardens, to be implemented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new plant collections and associated pathways in this presently </w:t>
      </w:r>
      <w:proofErr w:type="spellStart"/>
      <w:r>
        <w:rPr>
          <w:color w:val="231F20"/>
        </w:rPr>
        <w:t>under-utilised</w:t>
      </w:r>
      <w:proofErr w:type="spellEnd"/>
      <w:r>
        <w:rPr>
          <w:color w:val="231F20"/>
        </w:rPr>
        <w:t xml:space="preserve"> part of the Gardens.</w:t>
      </w:r>
    </w:p>
    <w:p w14:paraId="56DC2398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399" w14:textId="77777777" w:rsidR="00CD49A0" w:rsidRDefault="00E668C0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15842816" behindDoc="0" locked="0" layoutInCell="1" allowOverlap="1" wp14:anchorId="56DC2D41" wp14:editId="56DC2D42">
            <wp:simplePos x="0" y="0"/>
            <wp:positionH relativeFrom="page">
              <wp:posOffset>7560005</wp:posOffset>
            </wp:positionH>
            <wp:positionV relativeFrom="page">
              <wp:posOffset>4524006</wp:posOffset>
            </wp:positionV>
            <wp:extent cx="3429924" cy="2382202"/>
            <wp:effectExtent l="0" t="0" r="0" b="0"/>
            <wp:wrapNone/>
            <wp:docPr id="25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14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924" cy="238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3328" behindDoc="0" locked="0" layoutInCell="1" allowOverlap="1" wp14:anchorId="56DC2D43" wp14:editId="56DC2D44">
            <wp:simplePos x="0" y="0"/>
            <wp:positionH relativeFrom="page">
              <wp:posOffset>11159997</wp:posOffset>
            </wp:positionH>
            <wp:positionV relativeFrom="page">
              <wp:posOffset>5701398</wp:posOffset>
            </wp:positionV>
            <wp:extent cx="3393972" cy="3755136"/>
            <wp:effectExtent l="0" t="0" r="0" b="0"/>
            <wp:wrapNone/>
            <wp:docPr id="25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1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972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3840" behindDoc="0" locked="0" layoutInCell="1" allowOverlap="1" wp14:anchorId="56DC2D45" wp14:editId="56DC2D46">
            <wp:simplePos x="0" y="0"/>
            <wp:positionH relativeFrom="page">
              <wp:posOffset>7560005</wp:posOffset>
            </wp:positionH>
            <wp:positionV relativeFrom="page">
              <wp:posOffset>7092010</wp:posOffset>
            </wp:positionV>
            <wp:extent cx="3401412" cy="2380297"/>
            <wp:effectExtent l="0" t="0" r="0" b="0"/>
            <wp:wrapNone/>
            <wp:docPr id="25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16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412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D47">
          <v:shape id="_x0000_s1210" type="#_x0000_t136" style="position:absolute;margin-left:86.65pt;margin-top:781.85pt;width:296pt;height:12pt;rotation:359;z-index:1584486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9A" w14:textId="77777777" w:rsidR="00CD49A0" w:rsidRDefault="00CD49A0">
      <w:pPr>
        <w:pStyle w:val="BodyText"/>
      </w:pPr>
    </w:p>
    <w:p w14:paraId="56DC239B" w14:textId="77777777" w:rsidR="00CD49A0" w:rsidRDefault="00CD49A0">
      <w:pPr>
        <w:pStyle w:val="BodyText"/>
      </w:pPr>
    </w:p>
    <w:p w14:paraId="56DC239C" w14:textId="77777777" w:rsidR="00CD49A0" w:rsidRDefault="00CD49A0">
      <w:pPr>
        <w:pStyle w:val="BodyText"/>
      </w:pPr>
    </w:p>
    <w:p w14:paraId="56DC239D" w14:textId="77777777" w:rsidR="00CD49A0" w:rsidRDefault="00CD49A0">
      <w:pPr>
        <w:pStyle w:val="BodyText"/>
      </w:pPr>
    </w:p>
    <w:p w14:paraId="56DC239E" w14:textId="77777777" w:rsidR="00CD49A0" w:rsidRDefault="00CD49A0">
      <w:pPr>
        <w:pStyle w:val="BodyText"/>
        <w:spacing w:before="2"/>
        <w:rPr>
          <w:sz w:val="26"/>
        </w:rPr>
      </w:pPr>
    </w:p>
    <w:p w14:paraId="56DC239F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42"/>
        <w:ind w:left="840" w:hanging="721"/>
      </w:pPr>
      <w:r>
        <w:pict w14:anchorId="56DC2D48">
          <v:group id="docshapegroup193" o:spid="_x0000_s1206" style="position:absolute;left:0;text-align:left;margin-left:1074.85pt;margin-top:-72.1pt;width:37.1pt;height:78.2pt;z-index:15841280;mso-position-horizontal-relative:page" coordorigin="21497,-1442" coordsize="742,1564">
            <v:shape id="docshape194" o:spid="_x0000_s120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195" o:spid="_x0000_s120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196" o:spid="_x0000_s120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41792" behindDoc="0" locked="0" layoutInCell="1" allowOverlap="1" wp14:anchorId="56DC2D49" wp14:editId="56DC2D4A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26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_TOC_250028"/>
      <w:r>
        <w:rPr>
          <w:color w:val="231F20"/>
        </w:rPr>
        <w:t>Action 5 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‘shared’</w:t>
      </w:r>
      <w:r>
        <w:rPr>
          <w:color w:val="231F20"/>
          <w:spacing w:val="-11"/>
        </w:rPr>
        <w:t xml:space="preserve"> </w:t>
      </w:r>
      <w:bookmarkEnd w:id="30"/>
      <w:r>
        <w:rPr>
          <w:color w:val="231F20"/>
        </w:rPr>
        <w:t>Eastern Park Circuit</w:t>
      </w:r>
    </w:p>
    <w:p w14:paraId="56DC23A0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842304" behindDoc="0" locked="0" layoutInCell="1" allowOverlap="1" wp14:anchorId="56DC2D4B" wp14:editId="56DC2D4C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643606"/>
            <wp:effectExtent l="0" t="0" r="0" b="0"/>
            <wp:wrapNone/>
            <wp:docPr id="26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17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643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4352" behindDoc="0" locked="0" layoutInCell="1" allowOverlap="1" wp14:anchorId="56DC2D4D" wp14:editId="56DC2D4E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3749319"/>
            <wp:effectExtent l="0" t="0" r="0" b="0"/>
            <wp:wrapNone/>
            <wp:docPr id="26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1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3749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Action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5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considered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conjunction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9,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involving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Circuit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one-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vehicular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route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length.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width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pavement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substantially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reduced,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 balance thus being available for non-</w:t>
      </w:r>
      <w:proofErr w:type="spellStart"/>
      <w:r>
        <w:rPr>
          <w:color w:val="231F20"/>
        </w:rPr>
        <w:t>motorised</w:t>
      </w:r>
      <w:proofErr w:type="spellEnd"/>
      <w:r>
        <w:rPr>
          <w:color w:val="231F20"/>
        </w:rPr>
        <w:t xml:space="preserve"> movement.</w:t>
      </w:r>
    </w:p>
    <w:p w14:paraId="56DC23A1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 xml:space="preserve">Action 5 envisages this remaining pavement being </w:t>
      </w:r>
      <w:proofErr w:type="spellStart"/>
      <w:r>
        <w:rPr>
          <w:color w:val="231F20"/>
        </w:rPr>
        <w:t>utilised</w:t>
      </w:r>
      <w:proofErr w:type="spellEnd"/>
      <w:r>
        <w:rPr>
          <w:color w:val="231F20"/>
        </w:rPr>
        <w:t xml:space="preserve"> as a continuous bicycle loop, with clear lane marking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separate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vehicular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trafﬁc.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Conne</w:t>
      </w:r>
      <w:r>
        <w:rPr>
          <w:color w:val="231F20"/>
        </w:rPr>
        <w:t>ctions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broader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loop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 stand-alone route for recreational cyclists or as part of a broader circuit for training purposes.</w:t>
      </w:r>
    </w:p>
    <w:p w14:paraId="56DC23A2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3A3" w14:textId="77777777" w:rsidR="00CD49A0" w:rsidRDefault="00E668C0">
      <w:pPr>
        <w:pStyle w:val="BodyText"/>
      </w:pPr>
      <w:r>
        <w:lastRenderedPageBreak/>
        <w:pict w14:anchorId="56DC2D4F">
          <v:shape id="_x0000_s1205" type="#_x0000_t136" style="position:absolute;margin-left:788.1pt;margin-top:743.5pt;width:296pt;height:12pt;rotation:359;z-index:1584896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A4" w14:textId="77777777" w:rsidR="00CD49A0" w:rsidRDefault="00CD49A0">
      <w:pPr>
        <w:pStyle w:val="BodyText"/>
      </w:pPr>
    </w:p>
    <w:p w14:paraId="56DC23A5" w14:textId="77777777" w:rsidR="00CD49A0" w:rsidRDefault="00CD49A0">
      <w:pPr>
        <w:pStyle w:val="BodyText"/>
      </w:pPr>
    </w:p>
    <w:p w14:paraId="56DC23A6" w14:textId="77777777" w:rsidR="00CD49A0" w:rsidRDefault="00CD49A0">
      <w:pPr>
        <w:pStyle w:val="BodyText"/>
      </w:pPr>
    </w:p>
    <w:p w14:paraId="56DC23A7" w14:textId="77777777" w:rsidR="00CD49A0" w:rsidRDefault="00CD49A0">
      <w:pPr>
        <w:pStyle w:val="BodyText"/>
      </w:pPr>
    </w:p>
    <w:p w14:paraId="56DC23A8" w14:textId="77777777" w:rsidR="00CD49A0" w:rsidRDefault="00CD49A0">
      <w:pPr>
        <w:pStyle w:val="BodyText"/>
        <w:spacing w:before="7"/>
        <w:rPr>
          <w:sz w:val="25"/>
        </w:rPr>
      </w:pPr>
    </w:p>
    <w:p w14:paraId="56DC23A9" w14:textId="77777777" w:rsidR="00CD49A0" w:rsidRDefault="00E668C0">
      <w:pPr>
        <w:pStyle w:val="Heading3"/>
        <w:numPr>
          <w:ilvl w:val="1"/>
          <w:numId w:val="28"/>
        </w:numPr>
        <w:tabs>
          <w:tab w:val="left" w:pos="826"/>
          <w:tab w:val="left" w:pos="827"/>
        </w:tabs>
        <w:ind w:left="826" w:hanging="721"/>
      </w:pPr>
      <w:r>
        <w:pict w14:anchorId="56DC2D50">
          <v:group id="docshapegroup197" o:spid="_x0000_s1201" style="position:absolute;left:0;text-align:left;margin-left:1074.85pt;margin-top:-71.8pt;width:37.1pt;height:78.2pt;z-index:15846912;mso-position-horizontal-relative:page" coordorigin="21497,-1436" coordsize="742,1564">
            <v:shape id="docshape198" o:spid="_x0000_s1204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199" o:spid="_x0000_s1203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200" o:spid="_x0000_s1202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47424" behindDoc="0" locked="0" layoutInCell="1" allowOverlap="1" wp14:anchorId="56DC2D51" wp14:editId="56DC2D52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26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_TOC_250027"/>
      <w:r>
        <w:rPr>
          <w:color w:val="231F20"/>
        </w:rPr>
        <w:t>Vehicle</w:t>
      </w:r>
      <w:r>
        <w:rPr>
          <w:color w:val="231F20"/>
          <w:spacing w:val="-6"/>
        </w:rPr>
        <w:t xml:space="preserve"> </w:t>
      </w:r>
      <w:bookmarkEnd w:id="31"/>
      <w:r>
        <w:rPr>
          <w:color w:val="231F20"/>
        </w:rPr>
        <w:t>Movement</w:t>
      </w:r>
    </w:p>
    <w:p w14:paraId="56DC23AA" w14:textId="77777777" w:rsidR="00CD49A0" w:rsidRDefault="00E668C0">
      <w:pPr>
        <w:pStyle w:val="Heading5"/>
        <w:numPr>
          <w:ilvl w:val="2"/>
          <w:numId w:val="28"/>
        </w:numPr>
        <w:tabs>
          <w:tab w:val="left" w:pos="827"/>
        </w:tabs>
        <w:spacing w:before="174"/>
        <w:ind w:left="826" w:hanging="721"/>
      </w:pPr>
      <w:r>
        <w:rPr>
          <w:noProof/>
        </w:rPr>
        <w:drawing>
          <wp:anchor distT="0" distB="0" distL="0" distR="0" simplePos="0" relativeHeight="15847936" behindDoc="0" locked="0" layoutInCell="1" allowOverlap="1" wp14:anchorId="56DC2D53" wp14:editId="56DC2D54">
            <wp:simplePos x="0" y="0"/>
            <wp:positionH relativeFrom="page">
              <wp:posOffset>7560005</wp:posOffset>
            </wp:positionH>
            <wp:positionV relativeFrom="paragraph">
              <wp:posOffset>196115</wp:posOffset>
            </wp:positionV>
            <wp:extent cx="3203994" cy="2463609"/>
            <wp:effectExtent l="0" t="0" r="0" b="0"/>
            <wp:wrapNone/>
            <wp:docPr id="26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1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994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8448" behindDoc="0" locked="0" layoutInCell="1" allowOverlap="1" wp14:anchorId="56DC2D55" wp14:editId="56DC2D56">
            <wp:simplePos x="0" y="0"/>
            <wp:positionH relativeFrom="page">
              <wp:posOffset>10980001</wp:posOffset>
            </wp:positionH>
            <wp:positionV relativeFrom="paragraph">
              <wp:posOffset>196115</wp:posOffset>
            </wp:positionV>
            <wp:extent cx="3594011" cy="5163604"/>
            <wp:effectExtent l="0" t="0" r="0" b="0"/>
            <wp:wrapNone/>
            <wp:docPr id="27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2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011" cy="516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6 – Reconﬁgured Golf Club and Convention Centre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Access</w:t>
      </w:r>
    </w:p>
    <w:p w14:paraId="56DC23AB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color w:val="231F20"/>
        </w:rPr>
        <w:t>Action 6 involves the reconﬁguration of vehicular access to both the East Geelong Golf Club and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Conference Centre, via a new direct road connection from Limeburner’s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road </w:t>
      </w:r>
      <w:r>
        <w:rPr>
          <w:color w:val="231F20"/>
        </w:rPr>
        <w:t>would facilitate more direct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 to both attractions, as well as importantly reducing the need for vehicles to traverse internal areas of the park,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including Holt Road and 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Circuit.</w:t>
      </w:r>
    </w:p>
    <w:p w14:paraId="56DC23AC" w14:textId="77777777" w:rsidR="00CD49A0" w:rsidRDefault="00E668C0">
      <w:pPr>
        <w:pStyle w:val="BodyText"/>
        <w:spacing w:before="167" w:line="252" w:lineRule="auto"/>
        <w:ind w:left="106" w:right="12873"/>
        <w:jc w:val="both"/>
      </w:pPr>
      <w:r>
        <w:rPr>
          <w:color w:val="231F20"/>
        </w:rPr>
        <w:t xml:space="preserve">Provision is made for the </w:t>
      </w:r>
      <w:proofErr w:type="spellStart"/>
      <w:r>
        <w:rPr>
          <w:color w:val="231F20"/>
        </w:rPr>
        <w:t>formalisation</w:t>
      </w:r>
      <w:proofErr w:type="spellEnd"/>
      <w:r>
        <w:rPr>
          <w:color w:val="231F20"/>
        </w:rPr>
        <w:t xml:space="preserve"> of ‘overﬂow’ parkin</w:t>
      </w:r>
      <w:r>
        <w:rPr>
          <w:color w:val="231F20"/>
        </w:rPr>
        <w:t>g for both attractions, and opportunities exist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implementation of shared parking arrangements.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 measure would alleviate the existing arrangement of ad-hoc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overﬂow parking which </w:t>
      </w:r>
      <w:proofErr w:type="gramStart"/>
      <w:r>
        <w:rPr>
          <w:color w:val="231F20"/>
        </w:rPr>
        <w:t>has a tendency to</w:t>
      </w:r>
      <w:proofErr w:type="gramEnd"/>
      <w:r>
        <w:rPr>
          <w:color w:val="231F20"/>
        </w:rPr>
        <w:t xml:space="preserve"> ‘</w:t>
      </w:r>
      <w:proofErr w:type="spellStart"/>
      <w:r>
        <w:rPr>
          <w:color w:val="231F20"/>
        </w:rPr>
        <w:t>colonise</w:t>
      </w:r>
      <w:proofErr w:type="spellEnd"/>
      <w:r>
        <w:rPr>
          <w:color w:val="231F20"/>
        </w:rPr>
        <w:t xml:space="preserve">’ park areas which would otherwise be </w:t>
      </w:r>
      <w:r>
        <w:rPr>
          <w:color w:val="231F20"/>
        </w:rPr>
        <w:t>available for recreational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would also allow for the removal of parking from within the treed area occupied by the Flying Fox colony, 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north of the clubhouse.</w:t>
      </w:r>
    </w:p>
    <w:p w14:paraId="56DC23AD" w14:textId="77777777" w:rsidR="00CD49A0" w:rsidRDefault="00E668C0">
      <w:pPr>
        <w:pStyle w:val="BodyText"/>
        <w:spacing w:before="165" w:line="252" w:lineRule="auto"/>
        <w:ind w:left="106" w:right="12873"/>
        <w:jc w:val="both"/>
      </w:pPr>
      <w:r>
        <w:rPr>
          <w:color w:val="231F20"/>
        </w:rPr>
        <w:t xml:space="preserve">This reconﬁgured access would also allow for the complete closure of Eastern Park </w:t>
      </w:r>
      <w:r>
        <w:rPr>
          <w:color w:val="231F20"/>
        </w:rPr>
        <w:t xml:space="preserve">Circuit (if </w:t>
      </w:r>
      <w:proofErr w:type="gramStart"/>
      <w:r>
        <w:rPr>
          <w:color w:val="231F20"/>
        </w:rPr>
        <w:t>necessary</w:t>
      </w:r>
      <w:proofErr w:type="gramEnd"/>
      <w:r>
        <w:rPr>
          <w:color w:val="231F20"/>
        </w:rPr>
        <w:t xml:space="preserve"> for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events) without impeding access to either the Golf Club or the Conference Centre.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nose in car parking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 to Howard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Glover Reserve can also be provided.</w:t>
      </w:r>
    </w:p>
    <w:p w14:paraId="56DC23AE" w14:textId="77777777" w:rsidR="00CD49A0" w:rsidRDefault="00CD49A0">
      <w:pPr>
        <w:pStyle w:val="BodyText"/>
      </w:pPr>
    </w:p>
    <w:p w14:paraId="56DC23AF" w14:textId="77777777" w:rsidR="00CD49A0" w:rsidRDefault="00CD49A0">
      <w:pPr>
        <w:pStyle w:val="BodyText"/>
      </w:pPr>
    </w:p>
    <w:p w14:paraId="56DC23B0" w14:textId="77777777" w:rsidR="00CD49A0" w:rsidRDefault="00E668C0">
      <w:pPr>
        <w:pStyle w:val="BodyText"/>
        <w:spacing w:before="6"/>
        <w:rPr>
          <w:sz w:val="12"/>
        </w:rPr>
      </w:pPr>
      <w:r>
        <w:rPr>
          <w:noProof/>
        </w:rPr>
        <w:drawing>
          <wp:anchor distT="0" distB="0" distL="0" distR="0" simplePos="0" relativeHeight="228" behindDoc="0" locked="0" layoutInCell="1" allowOverlap="1" wp14:anchorId="56DC2D57" wp14:editId="56DC2D58">
            <wp:simplePos x="0" y="0"/>
            <wp:positionH relativeFrom="page">
              <wp:posOffset>7560005</wp:posOffset>
            </wp:positionH>
            <wp:positionV relativeFrom="paragraph">
              <wp:posOffset>107040</wp:posOffset>
            </wp:positionV>
            <wp:extent cx="3183689" cy="2504027"/>
            <wp:effectExtent l="0" t="0" r="0" b="0"/>
            <wp:wrapTopAndBottom/>
            <wp:docPr id="27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2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689" cy="250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9" behindDoc="0" locked="0" layoutInCell="1" allowOverlap="1" wp14:anchorId="56DC2D59" wp14:editId="56DC2D5A">
            <wp:simplePos x="0" y="0"/>
            <wp:positionH relativeFrom="page">
              <wp:posOffset>7560005</wp:posOffset>
            </wp:positionH>
            <wp:positionV relativeFrom="paragraph">
              <wp:posOffset>2804356</wp:posOffset>
            </wp:positionV>
            <wp:extent cx="3393980" cy="2200275"/>
            <wp:effectExtent l="0" t="0" r="0" b="0"/>
            <wp:wrapTopAndBottom/>
            <wp:docPr id="27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22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98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0" behindDoc="0" locked="0" layoutInCell="1" allowOverlap="1" wp14:anchorId="56DC2D5B" wp14:editId="56DC2D5C">
            <wp:simplePos x="0" y="0"/>
            <wp:positionH relativeFrom="page">
              <wp:posOffset>11159997</wp:posOffset>
            </wp:positionH>
            <wp:positionV relativeFrom="paragraph">
              <wp:posOffset>2804356</wp:posOffset>
            </wp:positionV>
            <wp:extent cx="3404277" cy="2206942"/>
            <wp:effectExtent l="0" t="0" r="0" b="0"/>
            <wp:wrapTopAndBottom/>
            <wp:docPr id="27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2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277" cy="2206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B1" w14:textId="77777777" w:rsidR="00CD49A0" w:rsidRDefault="00CD49A0">
      <w:pPr>
        <w:pStyle w:val="BodyText"/>
        <w:spacing w:before="5"/>
        <w:rPr>
          <w:sz w:val="24"/>
        </w:rPr>
      </w:pPr>
    </w:p>
    <w:p w14:paraId="56DC23B2" w14:textId="77777777" w:rsidR="00CD49A0" w:rsidRDefault="00CD49A0">
      <w:pPr>
        <w:rPr>
          <w:sz w:val="24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3B3" w14:textId="77777777" w:rsidR="00CD49A0" w:rsidRDefault="00E668C0">
      <w:pPr>
        <w:pStyle w:val="BodyText"/>
      </w:pPr>
      <w:r>
        <w:lastRenderedPageBreak/>
        <w:pict w14:anchorId="56DC2D5D">
          <v:shape id="_x0000_s1200" type="#_x0000_t136" style="position:absolute;margin-left:86.65pt;margin-top:781.85pt;width:296pt;height:12pt;rotation:359;z-index:1585254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B4" w14:textId="77777777" w:rsidR="00CD49A0" w:rsidRDefault="00CD49A0">
      <w:pPr>
        <w:pStyle w:val="BodyText"/>
      </w:pPr>
    </w:p>
    <w:p w14:paraId="56DC23B5" w14:textId="77777777" w:rsidR="00CD49A0" w:rsidRDefault="00CD49A0">
      <w:pPr>
        <w:pStyle w:val="BodyText"/>
      </w:pPr>
    </w:p>
    <w:p w14:paraId="56DC23B6" w14:textId="77777777" w:rsidR="00CD49A0" w:rsidRDefault="00CD49A0">
      <w:pPr>
        <w:pStyle w:val="BodyText"/>
      </w:pPr>
    </w:p>
    <w:p w14:paraId="56DC23B7" w14:textId="77777777" w:rsidR="00CD49A0" w:rsidRDefault="00CD49A0">
      <w:pPr>
        <w:pStyle w:val="BodyText"/>
      </w:pPr>
    </w:p>
    <w:p w14:paraId="56DC23B8" w14:textId="77777777" w:rsidR="00CD49A0" w:rsidRDefault="00CD49A0">
      <w:pPr>
        <w:pStyle w:val="BodyText"/>
        <w:spacing w:before="2"/>
        <w:rPr>
          <w:sz w:val="26"/>
        </w:rPr>
      </w:pPr>
    </w:p>
    <w:p w14:paraId="56DC23B9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42"/>
        <w:ind w:left="840" w:hanging="721"/>
      </w:pPr>
      <w:r>
        <w:pict w14:anchorId="56DC2D5E">
          <v:group id="docshapegroup201" o:spid="_x0000_s1196" style="position:absolute;left:0;text-align:left;margin-left:1074.85pt;margin-top:-72.1pt;width:37.1pt;height:78.2pt;z-index:15850496;mso-position-horizontal-relative:page" coordorigin="21497,-1442" coordsize="742,1564">
            <v:shape id="docshape202" o:spid="_x0000_s119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03" o:spid="_x0000_s119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04" o:spid="_x0000_s119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51008" behindDoc="0" locked="0" layoutInCell="1" allowOverlap="1" wp14:anchorId="56DC2D5F" wp14:editId="56DC2D60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27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" w:name="_TOC_250026"/>
      <w:r>
        <w:rPr>
          <w:color w:val="231F20"/>
        </w:rPr>
        <w:t>Action 7 – Removal of vehicles from</w:t>
      </w:r>
      <w:r>
        <w:rPr>
          <w:color w:val="231F20"/>
          <w:spacing w:val="-8"/>
        </w:rPr>
        <w:t xml:space="preserve"> </w:t>
      </w:r>
      <w:bookmarkEnd w:id="32"/>
      <w:r>
        <w:rPr>
          <w:color w:val="231F20"/>
        </w:rPr>
        <w:t>Adams Court</w:t>
      </w:r>
    </w:p>
    <w:p w14:paraId="56DC23BA" w14:textId="77777777" w:rsidR="00CD49A0" w:rsidRDefault="00E668C0">
      <w:pPr>
        <w:pStyle w:val="BodyText"/>
        <w:spacing w:before="172" w:line="252" w:lineRule="auto"/>
        <w:ind w:left="120" w:right="12858"/>
        <w:jc w:val="both"/>
      </w:pPr>
      <w:r>
        <w:rPr>
          <w:noProof/>
        </w:rPr>
        <w:drawing>
          <wp:anchor distT="0" distB="0" distL="0" distR="0" simplePos="0" relativeHeight="15851520" behindDoc="0" locked="0" layoutInCell="1" allowOverlap="1" wp14:anchorId="56DC2D61" wp14:editId="56DC2D62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013610"/>
            <wp:effectExtent l="0" t="0" r="0" b="0"/>
            <wp:wrapNone/>
            <wp:docPr id="28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24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013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2032" behindDoc="0" locked="0" layoutInCell="1" allowOverlap="1" wp14:anchorId="56DC2D63" wp14:editId="56DC2D64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2583611"/>
            <wp:effectExtent l="0" t="0" r="0" b="0"/>
            <wp:wrapNone/>
            <wp:docPr id="283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25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58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7 involves the removal of vehicular trafﬁc from Adams Court, which would be made possible through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implementation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6.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original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carriageway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Corio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Oval,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alignment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Adams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Court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  <w:w w:val="95"/>
        </w:rPr>
        <w:t>its associated avenue plantings have primary heritage signiﬁcance, however in its present conﬁguration this signiﬁcance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appears somewhat diluted, with Adams Court appearing as little more than the entry to the Conference Centre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constrained in its present form by overﬂow parking from the Conference Centre spreading along its length.</w:t>
      </w:r>
    </w:p>
    <w:p w14:paraId="56DC23BB" w14:textId="77777777" w:rsidR="00CD49A0" w:rsidRDefault="00E668C0">
      <w:pPr>
        <w:pStyle w:val="BodyText"/>
        <w:spacing w:before="165" w:line="252" w:lineRule="auto"/>
        <w:ind w:left="120" w:right="12859"/>
        <w:jc w:val="both"/>
      </w:pPr>
      <w:r>
        <w:rPr>
          <w:color w:val="231F20"/>
        </w:rPr>
        <w:t>With vehicles removed, the opportunity exists to establish a formal pathway access along the route and to reinterpret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importance of t</w:t>
      </w:r>
      <w:r>
        <w:rPr>
          <w:color w:val="231F20"/>
        </w:rPr>
        <w:t>his treed avenue as a reminder of its former role as the primary access route to the Corio Oval, the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original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Club.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commemorative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trail, with interpretive material provided to highlight the signiﬁcance of the former Corio Oval as both the original home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Geelong Football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Club and 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base for troops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during the Second World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War.</w:t>
      </w:r>
    </w:p>
    <w:p w14:paraId="56DC23BC" w14:textId="77777777" w:rsidR="00CD49A0" w:rsidRDefault="00CD49A0">
      <w:pPr>
        <w:pStyle w:val="BodyText"/>
      </w:pPr>
    </w:p>
    <w:p w14:paraId="56DC23BD" w14:textId="77777777" w:rsidR="00CD49A0" w:rsidRDefault="00CD49A0">
      <w:pPr>
        <w:pStyle w:val="BodyText"/>
      </w:pPr>
    </w:p>
    <w:p w14:paraId="56DC23BE" w14:textId="77777777" w:rsidR="00CD49A0" w:rsidRDefault="00CD49A0">
      <w:pPr>
        <w:pStyle w:val="BodyText"/>
      </w:pPr>
    </w:p>
    <w:p w14:paraId="56DC23BF" w14:textId="77777777" w:rsidR="00CD49A0" w:rsidRDefault="00CD49A0">
      <w:pPr>
        <w:pStyle w:val="BodyText"/>
      </w:pPr>
    </w:p>
    <w:p w14:paraId="56DC23C0" w14:textId="77777777" w:rsidR="00CD49A0" w:rsidRDefault="00E668C0">
      <w:pPr>
        <w:pStyle w:val="BodyText"/>
        <w:spacing w:before="5"/>
        <w:rPr>
          <w:sz w:val="24"/>
        </w:rPr>
      </w:pPr>
      <w:r>
        <w:rPr>
          <w:noProof/>
        </w:rPr>
        <w:drawing>
          <wp:anchor distT="0" distB="0" distL="0" distR="0" simplePos="0" relativeHeight="236" behindDoc="0" locked="0" layoutInCell="1" allowOverlap="1" wp14:anchorId="56DC2D65" wp14:editId="56DC2D66">
            <wp:simplePos x="0" y="0"/>
            <wp:positionH relativeFrom="page">
              <wp:posOffset>7560005</wp:posOffset>
            </wp:positionH>
            <wp:positionV relativeFrom="paragraph">
              <wp:posOffset>193288</wp:posOffset>
            </wp:positionV>
            <wp:extent cx="3375565" cy="2451735"/>
            <wp:effectExtent l="0" t="0" r="0" b="0"/>
            <wp:wrapTopAndBottom/>
            <wp:docPr id="285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2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565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7" behindDoc="0" locked="0" layoutInCell="1" allowOverlap="1" wp14:anchorId="56DC2D67" wp14:editId="56DC2D68">
            <wp:simplePos x="0" y="0"/>
            <wp:positionH relativeFrom="page">
              <wp:posOffset>11159997</wp:posOffset>
            </wp:positionH>
            <wp:positionV relativeFrom="paragraph">
              <wp:posOffset>673297</wp:posOffset>
            </wp:positionV>
            <wp:extent cx="3410592" cy="2001774"/>
            <wp:effectExtent l="0" t="0" r="0" b="0"/>
            <wp:wrapTopAndBottom/>
            <wp:docPr id="28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2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592" cy="2001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C1" w14:textId="77777777" w:rsidR="00CD49A0" w:rsidRDefault="00CD49A0">
      <w:pPr>
        <w:rPr>
          <w:sz w:val="24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3C2" w14:textId="77777777" w:rsidR="00CD49A0" w:rsidRDefault="00E668C0">
      <w:pPr>
        <w:pStyle w:val="BodyText"/>
        <w:ind w:left="19917"/>
      </w:pPr>
      <w:r>
        <w:lastRenderedPageBreak/>
        <w:pict w14:anchorId="56DC2D69">
          <v:shape id="_x0000_s1195" type="#_x0000_t136" style="position:absolute;left:0;text-align:left;margin-left:788.1pt;margin-top:743.5pt;width:296pt;height:12pt;rotation:359;z-index:1585612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6B">
          <v:group id="docshapegroup205" o:spid="_x0000_s1191" style="width:37.1pt;height:78.2pt;mso-position-horizontal-relative:char;mso-position-vertical-relative:line" coordsize="742,1564">
            <v:shape id="docshape206" o:spid="_x0000_s119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07" o:spid="_x0000_s1193" style="position:absolute;top:1062;width:556;height:501" coordorigin=",1062" coordsize="556,501" path="m555,1563l477,1062,,1118r,445l555,1563xe" fillcolor="#5c6469" stroked="f">
              <v:path arrowok="t"/>
            </v:shape>
            <v:shape id="docshape208" o:spid="_x0000_s119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3C3" w14:textId="77777777" w:rsidR="00CD49A0" w:rsidRDefault="00E668C0">
      <w:pPr>
        <w:pStyle w:val="Heading5"/>
        <w:numPr>
          <w:ilvl w:val="2"/>
          <w:numId w:val="28"/>
        </w:numPr>
        <w:tabs>
          <w:tab w:val="left" w:pos="827"/>
        </w:tabs>
        <w:spacing w:line="265" w:lineRule="exact"/>
        <w:ind w:left="826" w:hanging="721"/>
      </w:pPr>
      <w:r>
        <w:rPr>
          <w:noProof/>
        </w:rPr>
        <w:drawing>
          <wp:anchor distT="0" distB="0" distL="0" distR="0" simplePos="0" relativeHeight="15853568" behindDoc="0" locked="0" layoutInCell="1" allowOverlap="1" wp14:anchorId="56DC2D6C" wp14:editId="56DC2D6D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28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Trafﬁc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</w:t>
      </w:r>
    </w:p>
    <w:p w14:paraId="56DC23C4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854080" behindDoc="0" locked="0" layoutInCell="1" allowOverlap="1" wp14:anchorId="56DC2D6E" wp14:editId="56DC2D6F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5220004" cy="3039605"/>
            <wp:effectExtent l="0" t="0" r="0" b="0"/>
            <wp:wrapNone/>
            <wp:docPr id="291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2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004" cy="303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5616" behindDoc="0" locked="0" layoutInCell="1" allowOverlap="1" wp14:anchorId="56DC2D70" wp14:editId="56DC2D71">
            <wp:simplePos x="0" y="0"/>
            <wp:positionH relativeFrom="page">
              <wp:posOffset>12983971</wp:posOffset>
            </wp:positionH>
            <wp:positionV relativeFrom="paragraph">
              <wp:posOffset>225286</wp:posOffset>
            </wp:positionV>
            <wp:extent cx="1590040" cy="3051606"/>
            <wp:effectExtent l="0" t="0" r="0" b="0"/>
            <wp:wrapNone/>
            <wp:docPr id="293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29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3051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8 involves the reconﬁguration of the four intersections on the west and south sides of Eastern Park,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vehicular entry into the park, along with the establishment of trafﬁc barriers.</w:t>
      </w:r>
    </w:p>
    <w:p w14:paraId="56DC23C5" w14:textId="77777777" w:rsidR="00CD49A0" w:rsidRDefault="00E668C0">
      <w:pPr>
        <w:pStyle w:val="BodyText"/>
        <w:spacing w:before="168" w:line="252" w:lineRule="auto"/>
        <w:ind w:left="106" w:right="12873"/>
        <w:jc w:val="both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intersection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incorporates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entry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importance of this entry has been eroded over time throu</w:t>
      </w:r>
      <w:r>
        <w:rPr>
          <w:color w:val="231F20"/>
        </w:rPr>
        <w:t>gh the implementation of trafﬁc control measures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intersection.</w:t>
      </w:r>
    </w:p>
    <w:p w14:paraId="56DC23C6" w14:textId="77777777" w:rsidR="00CD49A0" w:rsidRDefault="00E668C0">
      <w:pPr>
        <w:pStyle w:val="BodyText"/>
        <w:spacing w:before="167" w:line="252" w:lineRule="auto"/>
        <w:ind w:left="106" w:right="12874"/>
        <w:jc w:val="both"/>
      </w:pPr>
      <w:r>
        <w:rPr>
          <w:color w:val="231F20"/>
        </w:rPr>
        <w:t xml:space="preserve">The proposed reconﬁguration would establish a new roundabout, with associated landscape treatments to </w:t>
      </w:r>
      <w:proofErr w:type="gramStart"/>
      <w:r>
        <w:rPr>
          <w:color w:val="231F20"/>
        </w:rPr>
        <w:t>physically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visually re-establish the importance of this primary park entry</w:t>
      </w:r>
      <w:proofErr w:type="gram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consideration of existing plans to reduce trafﬁc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volumes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Stre</w:t>
      </w:r>
      <w:r>
        <w:rPr>
          <w:color w:val="231F20"/>
        </w:rPr>
        <w:t>et,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exists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re-establish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‘front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gates’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axis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Geelong’s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 and in doing so reinforce Eastern Park’s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position as Geelong’s premier park.</w:t>
      </w:r>
    </w:p>
    <w:p w14:paraId="56DC23C7" w14:textId="77777777" w:rsidR="00CD49A0" w:rsidRDefault="00E668C0">
      <w:pPr>
        <w:pStyle w:val="BodyText"/>
        <w:spacing w:before="166"/>
        <w:ind w:left="106"/>
        <w:jc w:val="both"/>
      </w:pPr>
      <w:r>
        <w:rPr>
          <w:color w:val="231F20"/>
        </w:rPr>
        <w:t>Since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Podbury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Drive,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Parade</w:t>
      </w:r>
    </w:p>
    <w:p w14:paraId="56DC23C8" w14:textId="77777777" w:rsidR="00CD49A0" w:rsidRDefault="00E668C0">
      <w:pPr>
        <w:pStyle w:val="BodyText"/>
        <w:spacing w:before="11" w:line="252" w:lineRule="auto"/>
        <w:ind w:left="106" w:right="12873"/>
        <w:jc w:val="both"/>
      </w:pPr>
      <w:r>
        <w:rPr>
          <w:color w:val="231F20"/>
        </w:rPr>
        <w:t>/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Podbury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Drive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intersection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however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conﬁguration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poorly resolved, confusing and uninviting, particularly for pedestrians.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proposed reconﬁguration will simplify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 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legibility,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 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functions better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becomes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more attractive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entry.</w:t>
      </w:r>
    </w:p>
    <w:p w14:paraId="56DC23C9" w14:textId="77777777" w:rsidR="00CD49A0" w:rsidRDefault="00E668C0">
      <w:pPr>
        <w:pStyle w:val="BodyText"/>
        <w:spacing w:before="167" w:line="252" w:lineRule="auto"/>
        <w:ind w:left="106" w:right="12873"/>
        <w:jc w:val="both"/>
      </w:pPr>
      <w:r>
        <w:rPr>
          <w:color w:val="231F20"/>
        </w:rPr>
        <w:t xml:space="preserve">Improvements to the </w:t>
      </w:r>
      <w:proofErr w:type="spellStart"/>
      <w:r>
        <w:rPr>
          <w:color w:val="231F20"/>
        </w:rPr>
        <w:t>Limeburn</w:t>
      </w:r>
      <w:r>
        <w:rPr>
          <w:color w:val="231F20"/>
        </w:rPr>
        <w:t>ers</w:t>
      </w:r>
      <w:proofErr w:type="spellEnd"/>
      <w:r>
        <w:rPr>
          <w:color w:val="231F20"/>
        </w:rPr>
        <w:t xml:space="preserve"> Road / Ryrie Street intersection can be made through the creation of a median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 and right turn slip lane for trafﬁc travelling east along Ryrie Street. Such an intersection treatment will improve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accessibility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Conference Centre, Golf Club an</w:t>
      </w:r>
      <w:r>
        <w:rPr>
          <w:color w:val="231F20"/>
        </w:rPr>
        <w:t xml:space="preserve">d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Point.</w:t>
      </w:r>
    </w:p>
    <w:p w14:paraId="56DC23CA" w14:textId="77777777" w:rsidR="00CD49A0" w:rsidRDefault="00E668C0">
      <w:pPr>
        <w:pStyle w:val="BodyText"/>
        <w:spacing w:before="167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854592" behindDoc="0" locked="0" layoutInCell="1" allowOverlap="1" wp14:anchorId="56DC2D72" wp14:editId="56DC2D73">
            <wp:simplePos x="0" y="0"/>
            <wp:positionH relativeFrom="page">
              <wp:posOffset>11159997</wp:posOffset>
            </wp:positionH>
            <wp:positionV relativeFrom="paragraph">
              <wp:posOffset>481318</wp:posOffset>
            </wp:positionV>
            <wp:extent cx="3414013" cy="2275992"/>
            <wp:effectExtent l="0" t="0" r="0" b="0"/>
            <wp:wrapNone/>
            <wp:docPr id="295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3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275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5104" behindDoc="0" locked="0" layoutInCell="1" allowOverlap="1" wp14:anchorId="56DC2D74" wp14:editId="56DC2D75">
            <wp:simplePos x="0" y="0"/>
            <wp:positionH relativeFrom="page">
              <wp:posOffset>7560005</wp:posOffset>
            </wp:positionH>
            <wp:positionV relativeFrom="paragraph">
              <wp:posOffset>481318</wp:posOffset>
            </wp:positionV>
            <wp:extent cx="3419995" cy="2279992"/>
            <wp:effectExtent l="0" t="0" r="0" b="0"/>
            <wp:wrapNone/>
            <wp:docPr id="297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31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27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 right turn slip lane is also recommended along Ryrie Street to access Holt Road, improving the safety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refuge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trafﬁc.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jurisdiction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VicRoads,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trafﬁc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reconﬁguration along this street will require VicRoads approval.</w:t>
      </w:r>
    </w:p>
    <w:p w14:paraId="56DC23CB" w14:textId="77777777" w:rsidR="00CD49A0" w:rsidRDefault="00E668C0">
      <w:pPr>
        <w:pStyle w:val="BodyText"/>
        <w:spacing w:before="167" w:line="252" w:lineRule="auto"/>
        <w:ind w:left="106" w:right="12873"/>
        <w:jc w:val="both"/>
      </w:pPr>
      <w:proofErr w:type="gramStart"/>
      <w:r>
        <w:rPr>
          <w:color w:val="231F20"/>
        </w:rPr>
        <w:t>In order to</w:t>
      </w:r>
      <w:proofErr w:type="gramEnd"/>
      <w:r>
        <w:rPr>
          <w:color w:val="231F20"/>
        </w:rPr>
        <w:t xml:space="preserve"> control vehicular movement and parking throughout Eastern Park, trafﬁc barriers are proposed along Holt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Road,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Road, Ryrie 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Garden Street.</w:t>
      </w:r>
    </w:p>
    <w:p w14:paraId="56DC23CC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3CD" w14:textId="77777777" w:rsidR="00CD49A0" w:rsidRDefault="00E668C0">
      <w:pPr>
        <w:pStyle w:val="BodyText"/>
      </w:pPr>
      <w:r>
        <w:lastRenderedPageBreak/>
        <w:pict w14:anchorId="56DC2D76">
          <v:shape id="_x0000_s1190" type="#_x0000_t136" style="position:absolute;margin-left:86.65pt;margin-top:781.85pt;width:296pt;height:12pt;rotation:359;z-index:1585971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CE" w14:textId="77777777" w:rsidR="00CD49A0" w:rsidRDefault="00CD49A0">
      <w:pPr>
        <w:pStyle w:val="BodyText"/>
      </w:pPr>
    </w:p>
    <w:p w14:paraId="56DC23CF" w14:textId="77777777" w:rsidR="00CD49A0" w:rsidRDefault="00CD49A0">
      <w:pPr>
        <w:pStyle w:val="BodyText"/>
      </w:pPr>
    </w:p>
    <w:p w14:paraId="56DC23D0" w14:textId="77777777" w:rsidR="00CD49A0" w:rsidRDefault="00CD49A0">
      <w:pPr>
        <w:pStyle w:val="BodyText"/>
      </w:pPr>
    </w:p>
    <w:p w14:paraId="56DC23D1" w14:textId="77777777" w:rsidR="00CD49A0" w:rsidRDefault="00CD49A0">
      <w:pPr>
        <w:pStyle w:val="BodyText"/>
      </w:pPr>
    </w:p>
    <w:p w14:paraId="56DC23D2" w14:textId="77777777" w:rsidR="00CD49A0" w:rsidRDefault="00CD49A0">
      <w:pPr>
        <w:pStyle w:val="BodyText"/>
        <w:spacing w:before="2"/>
        <w:rPr>
          <w:sz w:val="26"/>
        </w:rPr>
      </w:pPr>
    </w:p>
    <w:p w14:paraId="56DC23D3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42"/>
        <w:ind w:left="840" w:hanging="721"/>
      </w:pPr>
      <w:r>
        <w:pict w14:anchorId="56DC2D77">
          <v:group id="docshapegroup209" o:spid="_x0000_s1186" style="position:absolute;left:0;text-align:left;margin-left:1074.85pt;margin-top:-72.1pt;width:37.1pt;height:78.2pt;z-index:15857664;mso-position-horizontal-relative:page" coordorigin="21497,-1442" coordsize="742,1564">
            <v:shape id="docshape210" o:spid="_x0000_s118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11" o:spid="_x0000_s118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12" o:spid="_x0000_s118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58176" behindDoc="0" locked="0" layoutInCell="1" allowOverlap="1" wp14:anchorId="56DC2D78" wp14:editId="56DC2D79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29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_TOC_250025"/>
      <w:bookmarkEnd w:id="33"/>
      <w:r>
        <w:rPr>
          <w:color w:val="231F20"/>
        </w:rPr>
        <w:t>Action 9 – Eastern Park Circuit</w:t>
      </w:r>
    </w:p>
    <w:p w14:paraId="56DC23D4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858688" behindDoc="0" locked="0" layoutInCell="1" allowOverlap="1" wp14:anchorId="56DC2D7A" wp14:editId="56DC2D7B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30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32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9200" behindDoc="0" locked="0" layoutInCell="1" allowOverlap="1" wp14:anchorId="56DC2D7C" wp14:editId="56DC2D7D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2463609"/>
            <wp:effectExtent l="0" t="0" r="0" b="0"/>
            <wp:wrapNone/>
            <wp:docPr id="303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33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As referred to in the description of Action 5, Action 9 involves the transformation of Eastern Park Circuit to a one-way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route for vehicles for much of its length, in the spirit of its prima</w:t>
      </w:r>
      <w:r>
        <w:rPr>
          <w:color w:val="231F20"/>
        </w:rPr>
        <w:t>ry heritage signiﬁcance as the original carriageway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achieved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vehicular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pavement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Entry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circular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lookout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park,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allowing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one-way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movement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anti-clockwise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only. As described in Action 5, the balance of the existing road pavement could be converted to a bicycle path.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lookout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Circuit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2-way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conﬁguration,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maintain access to existing attractions and their associated parking areas on the inside of the Circuit.</w:t>
      </w:r>
    </w:p>
    <w:p w14:paraId="56DC23D5" w14:textId="77777777" w:rsidR="00CD49A0" w:rsidRDefault="00E668C0">
      <w:pPr>
        <w:pStyle w:val="BodyText"/>
        <w:spacing w:before="163" w:line="252" w:lineRule="auto"/>
        <w:ind w:left="120" w:right="12860"/>
        <w:jc w:val="both"/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conjunction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one-way,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envisaged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allowable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speed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reduced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kilometres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hour,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conﬂict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pedestrians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recreational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signiﬁcantly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reduced.</w:t>
      </w:r>
    </w:p>
    <w:p w14:paraId="56DC23D6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>Importantly,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Circuit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impede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Botanic Gardens Depot, Eastern Park Horticultural Complex or any other attractions within Eastern Park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currently are accessed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vehicles.</w:t>
      </w:r>
    </w:p>
    <w:p w14:paraId="56DC23D7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>In collaboration with this, the internal pedestrian loop of Eastern Park is to be upgraded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current gravel running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track will be improved along with the construction of a new asphalt path, providing easy., uninterrupted movement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with wheelchairs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prams to experience the park.</w:t>
      </w:r>
    </w:p>
    <w:p w14:paraId="56DC23D8" w14:textId="77777777" w:rsidR="00CD49A0" w:rsidRDefault="00E668C0">
      <w:pPr>
        <w:tabs>
          <w:tab w:val="left" w:pos="15994"/>
        </w:tabs>
        <w:ind w:left="10325"/>
        <w:rPr>
          <w:sz w:val="20"/>
        </w:rPr>
      </w:pPr>
      <w:r>
        <w:rPr>
          <w:noProof/>
          <w:sz w:val="20"/>
        </w:rPr>
        <w:drawing>
          <wp:inline distT="0" distB="0" distL="0" distR="0" wp14:anchorId="56DC2D7E" wp14:editId="56DC2D7F">
            <wp:extent cx="3438040" cy="2312003"/>
            <wp:effectExtent l="0" t="0" r="0" b="0"/>
            <wp:docPr id="305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34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040" cy="231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 wp14:anchorId="56DC2D80" wp14:editId="56DC2D81">
            <wp:extent cx="3420606" cy="2300287"/>
            <wp:effectExtent l="0" t="0" r="0" b="0"/>
            <wp:docPr id="307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3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606" cy="230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23D9" w14:textId="77777777" w:rsidR="00CD49A0" w:rsidRDefault="00E668C0">
      <w:pPr>
        <w:pStyle w:val="BodyText"/>
        <w:spacing w:before="10"/>
        <w:rPr>
          <w:sz w:val="25"/>
        </w:rPr>
      </w:pPr>
      <w:r>
        <w:rPr>
          <w:noProof/>
        </w:rPr>
        <w:drawing>
          <wp:anchor distT="0" distB="0" distL="0" distR="0" simplePos="0" relativeHeight="250" behindDoc="0" locked="0" layoutInCell="1" allowOverlap="1" wp14:anchorId="56DC2D82" wp14:editId="56DC2D83">
            <wp:simplePos x="0" y="0"/>
            <wp:positionH relativeFrom="page">
              <wp:posOffset>7560005</wp:posOffset>
            </wp:positionH>
            <wp:positionV relativeFrom="paragraph">
              <wp:posOffset>203834</wp:posOffset>
            </wp:positionV>
            <wp:extent cx="3380064" cy="2614422"/>
            <wp:effectExtent l="0" t="0" r="0" b="0"/>
            <wp:wrapTopAndBottom/>
            <wp:docPr id="309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3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064" cy="2614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" behindDoc="0" locked="0" layoutInCell="1" allowOverlap="1" wp14:anchorId="56DC2D84" wp14:editId="56DC2D85">
            <wp:simplePos x="0" y="0"/>
            <wp:positionH relativeFrom="page">
              <wp:posOffset>11159997</wp:posOffset>
            </wp:positionH>
            <wp:positionV relativeFrom="paragraph">
              <wp:posOffset>203834</wp:posOffset>
            </wp:positionV>
            <wp:extent cx="3405312" cy="2643187"/>
            <wp:effectExtent l="0" t="0" r="0" b="0"/>
            <wp:wrapTopAndBottom/>
            <wp:docPr id="311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37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312" cy="264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DA" w14:textId="77777777" w:rsidR="00CD49A0" w:rsidRDefault="00CD49A0">
      <w:pPr>
        <w:rPr>
          <w:sz w:val="25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3DB" w14:textId="77777777" w:rsidR="00CD49A0" w:rsidRDefault="00E668C0">
      <w:pPr>
        <w:pStyle w:val="BodyText"/>
        <w:ind w:left="19917"/>
      </w:pPr>
      <w:r>
        <w:lastRenderedPageBreak/>
        <w:pict w14:anchorId="56DC2D86">
          <v:shape id="_x0000_s1185" type="#_x0000_t136" style="position:absolute;left:0;text-align:left;margin-left:788.1pt;margin-top:743.5pt;width:296pt;height:12pt;rotation:359;z-index:1586329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88">
          <v:group id="docshapegroup213" o:spid="_x0000_s1181" style="width:37.1pt;height:78.2pt;mso-position-horizontal-relative:char;mso-position-vertical-relative:line" coordsize="742,1564">
            <v:shape id="docshape214" o:spid="_x0000_s118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15" o:spid="_x0000_s1183" style="position:absolute;top:1062;width:556;height:501" coordorigin=",1062" coordsize="556,501" path="m555,1563l477,1062,,1118r,445l555,1563xe" fillcolor="#5c6469" stroked="f">
              <v:path arrowok="t"/>
            </v:shape>
            <v:shape id="docshape216" o:spid="_x0000_s118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3DC" w14:textId="77777777" w:rsidR="00CD49A0" w:rsidRDefault="00E668C0">
      <w:pPr>
        <w:pStyle w:val="Heading5"/>
        <w:numPr>
          <w:ilvl w:val="2"/>
          <w:numId w:val="28"/>
        </w:numPr>
        <w:tabs>
          <w:tab w:val="left" w:pos="827"/>
        </w:tabs>
        <w:spacing w:line="265" w:lineRule="exact"/>
        <w:ind w:left="826" w:hanging="721"/>
      </w:pPr>
      <w:r>
        <w:rPr>
          <w:noProof/>
        </w:rPr>
        <w:drawing>
          <wp:anchor distT="0" distB="0" distL="0" distR="0" simplePos="0" relativeHeight="15861760" behindDoc="0" locked="0" layoutInCell="1" allowOverlap="1" wp14:anchorId="56DC2D89" wp14:editId="56DC2D8A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31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_TOC_250024"/>
      <w:r>
        <w:rPr>
          <w:color w:val="231F20"/>
        </w:rPr>
        <w:t>Action 10</w:t>
      </w:r>
      <w:r>
        <w:rPr>
          <w:color w:val="231F20"/>
          <w:spacing w:val="-1"/>
        </w:rPr>
        <w:t xml:space="preserve"> </w:t>
      </w:r>
      <w:bookmarkEnd w:id="34"/>
      <w:r>
        <w:rPr>
          <w:color w:val="231F20"/>
        </w:rPr>
        <w:t xml:space="preserve">– </w:t>
      </w:r>
      <w:proofErr w:type="spellStart"/>
      <w:r>
        <w:rPr>
          <w:color w:val="231F20"/>
        </w:rPr>
        <w:t>Formalised</w:t>
      </w:r>
      <w:proofErr w:type="spellEnd"/>
      <w:r>
        <w:rPr>
          <w:color w:val="231F20"/>
        </w:rPr>
        <w:t xml:space="preserve"> car parking</w:t>
      </w:r>
    </w:p>
    <w:p w14:paraId="56DC23DD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862272" behindDoc="0" locked="0" layoutInCell="1" allowOverlap="1" wp14:anchorId="56DC2D8B" wp14:editId="56DC2D8C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31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38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2784" behindDoc="0" locked="0" layoutInCell="1" allowOverlap="1" wp14:anchorId="56DC2D8D" wp14:editId="56DC2D8E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31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39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Action 10 involves the </w:t>
      </w:r>
      <w:proofErr w:type="spellStart"/>
      <w:r>
        <w:rPr>
          <w:color w:val="231F20"/>
        </w:rPr>
        <w:t>formalisation</w:t>
      </w:r>
      <w:proofErr w:type="spellEnd"/>
      <w:r>
        <w:rPr>
          <w:color w:val="231F20"/>
        </w:rPr>
        <w:t xml:space="preserve"> of the car parking network of the park, which at present is largely informal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nature, often comprising undeﬁned and</w:t>
      </w:r>
      <w:r>
        <w:rPr>
          <w:color w:val="231F20"/>
        </w:rPr>
        <w:t xml:space="preserve"> unsealed expanses, with nothing to delineate parking bays or entry points.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informal parking layout is highly inefﬁcient, and results in substantially greater areas of car park than are </w:t>
      </w:r>
      <w:proofErr w:type="gramStart"/>
      <w:r>
        <w:rPr>
          <w:color w:val="231F20"/>
        </w:rPr>
        <w:t>actually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</w:rPr>
        <w:t>.</w:t>
      </w:r>
    </w:p>
    <w:p w14:paraId="56DC23DE" w14:textId="77777777" w:rsidR="00CD49A0" w:rsidRDefault="00E668C0">
      <w:pPr>
        <w:pStyle w:val="BodyText"/>
        <w:spacing w:before="166" w:line="252" w:lineRule="auto"/>
        <w:ind w:left="106" w:right="12873"/>
        <w:jc w:val="both"/>
      </w:pPr>
      <w:r>
        <w:rPr>
          <w:color w:val="231F20"/>
          <w:w w:val="95"/>
        </w:rPr>
        <w:t>Through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implementation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 Action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10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incremental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basis,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existing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car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park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could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gradually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returned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parkland,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resulting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net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available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recreational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enjoyment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net loss of available parking spaces.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Sealing of car parks is also desirable, for both amenity and environmental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considerations,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resulting in reduced dust and an opportunity to incorporate water sensitive urban design measures.</w:t>
      </w:r>
    </w:p>
    <w:p w14:paraId="56DC23DF" w14:textId="77777777" w:rsidR="00CD49A0" w:rsidRDefault="00CD49A0">
      <w:pPr>
        <w:pStyle w:val="BodyText"/>
      </w:pPr>
    </w:p>
    <w:p w14:paraId="56DC23E0" w14:textId="77777777" w:rsidR="00CD49A0" w:rsidRDefault="00CD49A0">
      <w:pPr>
        <w:pStyle w:val="BodyText"/>
      </w:pPr>
    </w:p>
    <w:p w14:paraId="56DC23E1" w14:textId="77777777" w:rsidR="00CD49A0" w:rsidRDefault="00CD49A0">
      <w:pPr>
        <w:pStyle w:val="BodyText"/>
      </w:pPr>
    </w:p>
    <w:p w14:paraId="56DC23E2" w14:textId="77777777" w:rsidR="00CD49A0" w:rsidRDefault="00CD49A0">
      <w:pPr>
        <w:pStyle w:val="BodyText"/>
      </w:pPr>
    </w:p>
    <w:p w14:paraId="56DC23E3" w14:textId="77777777" w:rsidR="00CD49A0" w:rsidRDefault="00CD49A0">
      <w:pPr>
        <w:pStyle w:val="BodyText"/>
      </w:pPr>
    </w:p>
    <w:p w14:paraId="56DC23E4" w14:textId="77777777" w:rsidR="00CD49A0" w:rsidRDefault="00CD49A0">
      <w:pPr>
        <w:pStyle w:val="BodyText"/>
      </w:pPr>
    </w:p>
    <w:p w14:paraId="56DC23E5" w14:textId="77777777" w:rsidR="00CD49A0" w:rsidRDefault="00CD49A0">
      <w:pPr>
        <w:pStyle w:val="BodyText"/>
      </w:pPr>
    </w:p>
    <w:p w14:paraId="56DC23E6" w14:textId="77777777" w:rsidR="00CD49A0" w:rsidRDefault="00CD49A0">
      <w:pPr>
        <w:pStyle w:val="BodyText"/>
      </w:pPr>
    </w:p>
    <w:p w14:paraId="56DC23E7" w14:textId="77777777" w:rsidR="00CD49A0" w:rsidRDefault="00CD49A0">
      <w:pPr>
        <w:pStyle w:val="BodyText"/>
      </w:pPr>
    </w:p>
    <w:p w14:paraId="56DC23E8" w14:textId="77777777" w:rsidR="00CD49A0" w:rsidRDefault="00E668C0">
      <w:pPr>
        <w:pStyle w:val="BodyText"/>
        <w:spacing w:before="2"/>
        <w:rPr>
          <w:sz w:val="14"/>
        </w:rPr>
      </w:pPr>
      <w:r>
        <w:rPr>
          <w:noProof/>
        </w:rPr>
        <w:drawing>
          <wp:anchor distT="0" distB="0" distL="0" distR="0" simplePos="0" relativeHeight="258" behindDoc="0" locked="0" layoutInCell="1" allowOverlap="1" wp14:anchorId="56DC2D8F" wp14:editId="56DC2D90">
            <wp:simplePos x="0" y="0"/>
            <wp:positionH relativeFrom="page">
              <wp:posOffset>7560005</wp:posOffset>
            </wp:positionH>
            <wp:positionV relativeFrom="paragraph">
              <wp:posOffset>118519</wp:posOffset>
            </wp:positionV>
            <wp:extent cx="2014386" cy="2694622"/>
            <wp:effectExtent l="0" t="0" r="0" b="0"/>
            <wp:wrapTopAndBottom/>
            <wp:docPr id="31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4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386" cy="2694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9" behindDoc="0" locked="0" layoutInCell="1" allowOverlap="1" wp14:anchorId="56DC2D91" wp14:editId="56DC2D92">
            <wp:simplePos x="0" y="0"/>
            <wp:positionH relativeFrom="page">
              <wp:posOffset>9900005</wp:posOffset>
            </wp:positionH>
            <wp:positionV relativeFrom="paragraph">
              <wp:posOffset>118519</wp:posOffset>
            </wp:positionV>
            <wp:extent cx="4628162" cy="2671286"/>
            <wp:effectExtent l="0" t="0" r="0" b="0"/>
            <wp:wrapTopAndBottom/>
            <wp:docPr id="32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41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62" cy="2671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E9" w14:textId="77777777" w:rsidR="00CD49A0" w:rsidRDefault="00CD49A0">
      <w:pPr>
        <w:rPr>
          <w:sz w:val="14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3EA" w14:textId="77777777" w:rsidR="00CD49A0" w:rsidRDefault="00E668C0">
      <w:pPr>
        <w:pStyle w:val="BodyText"/>
      </w:pPr>
      <w:r>
        <w:lastRenderedPageBreak/>
        <w:pict w14:anchorId="56DC2D93">
          <v:shape id="_x0000_s1180" type="#_x0000_t136" style="position:absolute;margin-left:86.65pt;margin-top:781.85pt;width:296pt;height:12pt;rotation:359;z-index:1586739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EB" w14:textId="77777777" w:rsidR="00CD49A0" w:rsidRDefault="00CD49A0">
      <w:pPr>
        <w:pStyle w:val="BodyText"/>
      </w:pPr>
    </w:p>
    <w:p w14:paraId="56DC23EC" w14:textId="77777777" w:rsidR="00CD49A0" w:rsidRDefault="00CD49A0">
      <w:pPr>
        <w:pStyle w:val="BodyText"/>
      </w:pPr>
    </w:p>
    <w:p w14:paraId="56DC23ED" w14:textId="77777777" w:rsidR="00CD49A0" w:rsidRDefault="00CD49A0">
      <w:pPr>
        <w:pStyle w:val="BodyText"/>
      </w:pPr>
    </w:p>
    <w:p w14:paraId="56DC23EE" w14:textId="77777777" w:rsidR="00CD49A0" w:rsidRDefault="00CD49A0">
      <w:pPr>
        <w:pStyle w:val="BodyText"/>
      </w:pPr>
    </w:p>
    <w:p w14:paraId="56DC23EF" w14:textId="77777777" w:rsidR="00CD49A0" w:rsidRDefault="00CD49A0">
      <w:pPr>
        <w:pStyle w:val="BodyText"/>
        <w:spacing w:before="2"/>
        <w:rPr>
          <w:sz w:val="26"/>
        </w:rPr>
      </w:pPr>
    </w:p>
    <w:p w14:paraId="56DC23F0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42"/>
        <w:ind w:left="840" w:hanging="721"/>
        <w:jc w:val="both"/>
      </w:pPr>
      <w:r>
        <w:pict w14:anchorId="56DC2D94">
          <v:group id="docshapegroup217" o:spid="_x0000_s1176" style="position:absolute;left:0;text-align:left;margin-left:1074.85pt;margin-top:-72.1pt;width:37.1pt;height:78.2pt;z-index:15865344;mso-position-horizontal-relative:page" coordorigin="21497,-1442" coordsize="742,1564">
            <v:shape id="docshape218" o:spid="_x0000_s117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19" o:spid="_x0000_s117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20" o:spid="_x0000_s117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65856" behindDoc="0" locked="0" layoutInCell="1" allowOverlap="1" wp14:anchorId="56DC2D95" wp14:editId="56DC2D96">
            <wp:simplePos x="0" y="0"/>
            <wp:positionH relativeFrom="page">
              <wp:posOffset>13650594</wp:posOffset>
            </wp:positionH>
            <wp:positionV relativeFrom="paragraph">
              <wp:posOffset>139567</wp:posOffset>
            </wp:positionV>
            <wp:extent cx="470915" cy="109461"/>
            <wp:effectExtent l="0" t="0" r="0" b="0"/>
            <wp:wrapNone/>
            <wp:docPr id="32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pathway</w:t>
      </w:r>
    </w:p>
    <w:p w14:paraId="56DC23F1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866368" behindDoc="0" locked="0" layoutInCell="1" allowOverlap="1" wp14:anchorId="56DC2D97" wp14:editId="56DC2D98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160003"/>
            <wp:effectExtent l="0" t="0" r="0" b="0"/>
            <wp:wrapNone/>
            <wp:docPr id="325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42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16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66880" behindDoc="0" locked="0" layoutInCell="1" allowOverlap="1" wp14:anchorId="56DC2D99" wp14:editId="56DC2D9A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2135758"/>
            <wp:effectExtent l="0" t="0" r="0" b="0"/>
            <wp:wrapNone/>
            <wp:docPr id="327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43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135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11 involves the creation of a new shared pathway to the east of the Geoglyph, between Eastern Park Circuit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Hearne Parade.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intention of this pathway is to provide improved opportunities for viewing and interpretation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Geoglyph and to fa</w:t>
      </w:r>
      <w:r>
        <w:rPr>
          <w:color w:val="231F20"/>
        </w:rPr>
        <w:t xml:space="preserve">cilitate the establishment of a Criterium Circuit for </w:t>
      </w:r>
      <w:proofErr w:type="spellStart"/>
      <w:r>
        <w:rPr>
          <w:color w:val="231F20"/>
        </w:rPr>
        <w:t>organised</w:t>
      </w:r>
      <w:proofErr w:type="spellEnd"/>
      <w:r>
        <w:rPr>
          <w:color w:val="231F20"/>
        </w:rPr>
        <w:t xml:space="preserve"> bicycle races, </w:t>
      </w:r>
      <w:proofErr w:type="spellStart"/>
      <w:r>
        <w:rPr>
          <w:color w:val="231F20"/>
        </w:rPr>
        <w:t>utilising</w:t>
      </w:r>
      <w:proofErr w:type="spellEnd"/>
      <w:r>
        <w:rPr>
          <w:color w:val="231F20"/>
        </w:rPr>
        <w:t xml:space="preserve"> Hearne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Podbury</w:t>
      </w:r>
      <w:proofErr w:type="spellEnd"/>
      <w:r>
        <w:rPr>
          <w:color w:val="231F20"/>
        </w:rPr>
        <w:t xml:space="preserve"> Drive and Eastern Park Circuit.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This </w:t>
      </w:r>
      <w:proofErr w:type="spellStart"/>
      <w:r>
        <w:rPr>
          <w:color w:val="231F20"/>
        </w:rPr>
        <w:t>Cirterium</w:t>
      </w:r>
      <w:proofErr w:type="spellEnd"/>
      <w:r>
        <w:rPr>
          <w:color w:val="231F20"/>
        </w:rPr>
        <w:t xml:space="preserve"> Circuit is to travel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anticlockwise direction and is</w:t>
      </w:r>
    </w:p>
    <w:p w14:paraId="56DC23F2" w14:textId="77777777" w:rsidR="00CD49A0" w:rsidRDefault="00E668C0">
      <w:pPr>
        <w:pStyle w:val="BodyText"/>
        <w:spacing w:line="226" w:lineRule="exact"/>
        <w:ind w:left="120"/>
        <w:jc w:val="both"/>
      </w:pPr>
      <w:r>
        <w:rPr>
          <w:color w:val="231F20"/>
        </w:rPr>
        <w:t>1.8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kilometres</w:t>
      </w:r>
      <w:proofErr w:type="spellEnd"/>
      <w:r>
        <w:rPr>
          <w:color w:val="231F20"/>
        </w:rPr>
        <w:t xml:space="preserve"> in length.</w:t>
      </w:r>
    </w:p>
    <w:p w14:paraId="56DC23F3" w14:textId="77777777" w:rsidR="00CD49A0" w:rsidRDefault="00E668C0">
      <w:pPr>
        <w:pStyle w:val="BodyText"/>
        <w:spacing w:before="180" w:line="252" w:lineRule="auto"/>
        <w:ind w:left="120" w:right="12859"/>
        <w:jc w:val="both"/>
      </w:pPr>
      <w:r>
        <w:rPr>
          <w:color w:val="231F20"/>
        </w:rPr>
        <w:t>Removable bol</w:t>
      </w:r>
      <w:r>
        <w:rPr>
          <w:color w:val="231F20"/>
        </w:rPr>
        <w:t>lards located at both ends of Hearne Parade can be implemented as a means of trafﬁc control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criterium events. In this manner the Criterium Circuit is able to function without any impediment to vehicular trafﬁc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accessing the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Point boat la</w:t>
      </w:r>
      <w:r>
        <w:rPr>
          <w:color w:val="231F20"/>
        </w:rPr>
        <w:t>unching facilities, East Geelong Golf Club, Geelong Conference Centre,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Park Horticultural Complex, the sports ovals or picnic areas in the southern park areas. It is important to note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that the </w:t>
      </w:r>
      <w:proofErr w:type="spellStart"/>
      <w:r>
        <w:rPr>
          <w:color w:val="231F20"/>
        </w:rPr>
        <w:t>the</w:t>
      </w:r>
      <w:proofErr w:type="spellEnd"/>
      <w:r>
        <w:rPr>
          <w:color w:val="231F20"/>
        </w:rPr>
        <w:t xml:space="preserve"> housing of the bollards will be required to provide</w:t>
      </w:r>
      <w:r>
        <w:rPr>
          <w:color w:val="231F20"/>
        </w:rPr>
        <w:t xml:space="preserve"> a safe ﬂat surface suitable for </w:t>
      </w:r>
      <w:proofErr w:type="gramStart"/>
      <w:r>
        <w:rPr>
          <w:color w:val="231F20"/>
        </w:rPr>
        <w:t>racing, when</w:t>
      </w:r>
      <w:proofErr w:type="gramEnd"/>
      <w:r>
        <w:rPr>
          <w:color w:val="231F20"/>
        </w:rPr>
        <w:t xml:space="preserve"> the bollards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have been removed.</w:t>
      </w:r>
    </w:p>
    <w:p w14:paraId="56DC23F4" w14:textId="77777777" w:rsidR="00CD49A0" w:rsidRDefault="00CD49A0">
      <w:pPr>
        <w:pStyle w:val="BodyText"/>
      </w:pPr>
    </w:p>
    <w:p w14:paraId="56DC23F5" w14:textId="77777777" w:rsidR="00CD49A0" w:rsidRDefault="00CD49A0">
      <w:pPr>
        <w:pStyle w:val="BodyText"/>
      </w:pPr>
    </w:p>
    <w:p w14:paraId="56DC23F6" w14:textId="77777777" w:rsidR="00CD49A0" w:rsidRDefault="00CD49A0">
      <w:pPr>
        <w:pStyle w:val="BodyText"/>
      </w:pPr>
    </w:p>
    <w:p w14:paraId="56DC23F7" w14:textId="77777777" w:rsidR="00CD49A0" w:rsidRDefault="00E668C0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264" behindDoc="0" locked="0" layoutInCell="1" allowOverlap="1" wp14:anchorId="56DC2D9B" wp14:editId="56DC2D9C">
            <wp:simplePos x="0" y="0"/>
            <wp:positionH relativeFrom="page">
              <wp:posOffset>7560005</wp:posOffset>
            </wp:positionH>
            <wp:positionV relativeFrom="paragraph">
              <wp:posOffset>211467</wp:posOffset>
            </wp:positionV>
            <wp:extent cx="7037753" cy="3567017"/>
            <wp:effectExtent l="0" t="0" r="0" b="0"/>
            <wp:wrapTopAndBottom/>
            <wp:docPr id="329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44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753" cy="3567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5" behindDoc="0" locked="0" layoutInCell="1" allowOverlap="1" wp14:anchorId="56DC2D9D" wp14:editId="56DC2D9E">
            <wp:simplePos x="0" y="0"/>
            <wp:positionH relativeFrom="page">
              <wp:posOffset>7560005</wp:posOffset>
            </wp:positionH>
            <wp:positionV relativeFrom="paragraph">
              <wp:posOffset>3972775</wp:posOffset>
            </wp:positionV>
            <wp:extent cx="3382579" cy="1708404"/>
            <wp:effectExtent l="0" t="0" r="0" b="0"/>
            <wp:wrapTopAndBottom/>
            <wp:docPr id="33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45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579" cy="1708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6" behindDoc="0" locked="0" layoutInCell="1" allowOverlap="1" wp14:anchorId="56DC2D9F" wp14:editId="56DC2DA0">
            <wp:simplePos x="0" y="0"/>
            <wp:positionH relativeFrom="page">
              <wp:posOffset>11159997</wp:posOffset>
            </wp:positionH>
            <wp:positionV relativeFrom="paragraph">
              <wp:posOffset>3972775</wp:posOffset>
            </wp:positionV>
            <wp:extent cx="3392750" cy="1713547"/>
            <wp:effectExtent l="0" t="0" r="0" b="0"/>
            <wp:wrapTopAndBottom/>
            <wp:docPr id="33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46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750" cy="1713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3F8" w14:textId="77777777" w:rsidR="00CD49A0" w:rsidRDefault="00CD49A0">
      <w:pPr>
        <w:pStyle w:val="BodyText"/>
        <w:spacing w:before="6"/>
        <w:rPr>
          <w:sz w:val="24"/>
        </w:rPr>
      </w:pPr>
    </w:p>
    <w:p w14:paraId="56DC23F9" w14:textId="77777777" w:rsidR="00CD49A0" w:rsidRDefault="00CD49A0">
      <w:pPr>
        <w:rPr>
          <w:sz w:val="24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3FA" w14:textId="77777777" w:rsidR="00CD49A0" w:rsidRDefault="00E668C0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15868928" behindDoc="0" locked="0" layoutInCell="1" allowOverlap="1" wp14:anchorId="56DC2DA1" wp14:editId="56DC2DA2">
            <wp:simplePos x="0" y="0"/>
            <wp:positionH relativeFrom="page">
              <wp:posOffset>10811929</wp:posOffset>
            </wp:positionH>
            <wp:positionV relativeFrom="page">
              <wp:posOffset>8144979</wp:posOffset>
            </wp:positionV>
            <wp:extent cx="3723609" cy="1074896"/>
            <wp:effectExtent l="0" t="0" r="0" b="0"/>
            <wp:wrapNone/>
            <wp:docPr id="33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47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609" cy="1074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0464" behindDoc="0" locked="0" layoutInCell="1" allowOverlap="1" wp14:anchorId="56DC2DA3" wp14:editId="56DC2DA4">
            <wp:simplePos x="0" y="0"/>
            <wp:positionH relativeFrom="page">
              <wp:posOffset>10796968</wp:posOffset>
            </wp:positionH>
            <wp:positionV relativeFrom="page">
              <wp:posOffset>6071285</wp:posOffset>
            </wp:positionV>
            <wp:extent cx="3769507" cy="1880235"/>
            <wp:effectExtent l="0" t="0" r="0" b="0"/>
            <wp:wrapNone/>
            <wp:docPr id="33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48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507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0976" behindDoc="0" locked="0" layoutInCell="1" allowOverlap="1" wp14:anchorId="56DC2DA5" wp14:editId="56DC2DA6">
            <wp:simplePos x="0" y="0"/>
            <wp:positionH relativeFrom="page">
              <wp:posOffset>7560005</wp:posOffset>
            </wp:positionH>
            <wp:positionV relativeFrom="page">
              <wp:posOffset>6749986</wp:posOffset>
            </wp:positionV>
            <wp:extent cx="3004988" cy="2478976"/>
            <wp:effectExtent l="0" t="0" r="0" b="0"/>
            <wp:wrapNone/>
            <wp:docPr id="33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49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4988" cy="247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DA7">
          <v:shape id="_x0000_s1175" type="#_x0000_t136" style="position:absolute;margin-left:788.1pt;margin-top:743.5pt;width:296pt;height:12pt;rotation:359;z-index:1587200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3FB" w14:textId="77777777" w:rsidR="00CD49A0" w:rsidRDefault="00CD49A0">
      <w:pPr>
        <w:pStyle w:val="BodyText"/>
      </w:pPr>
    </w:p>
    <w:p w14:paraId="56DC23FC" w14:textId="77777777" w:rsidR="00CD49A0" w:rsidRDefault="00CD49A0">
      <w:pPr>
        <w:pStyle w:val="BodyText"/>
      </w:pPr>
    </w:p>
    <w:p w14:paraId="56DC23FD" w14:textId="77777777" w:rsidR="00CD49A0" w:rsidRDefault="00CD49A0">
      <w:pPr>
        <w:pStyle w:val="BodyText"/>
      </w:pPr>
    </w:p>
    <w:p w14:paraId="56DC23FE" w14:textId="77777777" w:rsidR="00CD49A0" w:rsidRDefault="00CD49A0">
      <w:pPr>
        <w:pStyle w:val="BodyText"/>
      </w:pPr>
    </w:p>
    <w:p w14:paraId="56DC23FF" w14:textId="77777777" w:rsidR="00CD49A0" w:rsidRDefault="00CD49A0">
      <w:pPr>
        <w:pStyle w:val="BodyText"/>
        <w:spacing w:before="7"/>
        <w:rPr>
          <w:sz w:val="25"/>
        </w:rPr>
      </w:pPr>
    </w:p>
    <w:p w14:paraId="56DC2400" w14:textId="77777777" w:rsidR="00CD49A0" w:rsidRDefault="00E668C0">
      <w:pPr>
        <w:pStyle w:val="Heading3"/>
        <w:numPr>
          <w:ilvl w:val="1"/>
          <w:numId w:val="1"/>
        </w:numPr>
        <w:tabs>
          <w:tab w:val="left" w:pos="826"/>
          <w:tab w:val="left" w:pos="827"/>
        </w:tabs>
        <w:ind w:hanging="721"/>
      </w:pPr>
      <w:r>
        <w:pict w14:anchorId="56DC2DA8">
          <v:group id="docshapegroup221" o:spid="_x0000_s1171" style="position:absolute;left:0;text-align:left;margin-left:1074.85pt;margin-top:-71.8pt;width:37.1pt;height:78.2pt;z-index:15867904;mso-position-horizontal-relative:page" coordorigin="21497,-1436" coordsize="742,1564">
            <v:shape id="docshape222" o:spid="_x0000_s1174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223" o:spid="_x0000_s1173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224" o:spid="_x0000_s1172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68416" behindDoc="0" locked="0" layoutInCell="1" allowOverlap="1" wp14:anchorId="56DC2DA9" wp14:editId="56DC2DAA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34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_TOC_250023"/>
      <w:bookmarkEnd w:id="35"/>
      <w:r>
        <w:rPr>
          <w:color w:val="231F20"/>
        </w:rPr>
        <w:t>Landscape</w:t>
      </w:r>
    </w:p>
    <w:p w14:paraId="56DC2401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before="174"/>
        <w:ind w:hanging="721"/>
      </w:pPr>
      <w:r>
        <w:rPr>
          <w:noProof/>
        </w:rPr>
        <w:drawing>
          <wp:anchor distT="0" distB="0" distL="0" distR="0" simplePos="0" relativeHeight="15869440" behindDoc="0" locked="0" layoutInCell="1" allowOverlap="1" wp14:anchorId="56DC2DAB" wp14:editId="56DC2DAC">
            <wp:simplePos x="0" y="0"/>
            <wp:positionH relativeFrom="page">
              <wp:posOffset>7560005</wp:posOffset>
            </wp:positionH>
            <wp:positionV relativeFrom="paragraph">
              <wp:posOffset>196115</wp:posOffset>
            </wp:positionV>
            <wp:extent cx="7014006" cy="1964347"/>
            <wp:effectExtent l="0" t="0" r="0" b="0"/>
            <wp:wrapNone/>
            <wp:docPr id="343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50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006" cy="1964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_TOC_250022"/>
      <w:r>
        <w:rPr>
          <w:color w:val="231F20"/>
        </w:rPr>
        <w:t>Action 12</w:t>
      </w:r>
      <w:r>
        <w:rPr>
          <w:color w:val="231F20"/>
          <w:spacing w:val="-1"/>
        </w:rPr>
        <w:t xml:space="preserve"> </w:t>
      </w:r>
      <w:bookmarkEnd w:id="36"/>
      <w:r>
        <w:rPr>
          <w:color w:val="231F20"/>
        </w:rPr>
        <w:t>– The Pinetum</w:t>
      </w:r>
    </w:p>
    <w:p w14:paraId="56DC2402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color w:val="231F20"/>
        </w:rPr>
        <w:t xml:space="preserve">Action 12 involves the recognition, </w:t>
      </w:r>
      <w:proofErr w:type="gramStart"/>
      <w:r>
        <w:rPr>
          <w:color w:val="231F20"/>
        </w:rPr>
        <w:t>re-establishment</w:t>
      </w:r>
      <w:proofErr w:type="gramEnd"/>
      <w:r>
        <w:rPr>
          <w:color w:val="231F20"/>
        </w:rPr>
        <w:t xml:space="preserve"> and reinforcement of the signiﬁcance of Eastern Park’s role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pinetum.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envisages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Circuit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pinetum,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with ongoing replacement planting of appropriate species, in close consultation with the Geelong Botanic 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team.</w:t>
      </w:r>
    </w:p>
    <w:p w14:paraId="56DC2403" w14:textId="77777777" w:rsidR="00CD49A0" w:rsidRDefault="00E668C0">
      <w:pPr>
        <w:pStyle w:val="BodyText"/>
        <w:spacing w:before="167" w:line="252" w:lineRule="auto"/>
        <w:ind w:left="106" w:right="12873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open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woodland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character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retained,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planting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manner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which from an amenity perspective retains this character, whilst also maintaining both a heritage and a botanical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 through carefully planned selection and layout of new tree planting.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Integral to this is the implementation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interp</w:t>
      </w:r>
      <w:r>
        <w:rPr>
          <w:color w:val="231F20"/>
        </w:rPr>
        <w:t>retive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material,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properly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comprehend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multi-faceted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value of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element of the Eastern Park landscape.</w:t>
      </w:r>
    </w:p>
    <w:p w14:paraId="56DC2404" w14:textId="77777777" w:rsidR="00CD49A0" w:rsidRDefault="00E668C0">
      <w:pPr>
        <w:pStyle w:val="BodyText"/>
        <w:spacing w:before="165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869952" behindDoc="0" locked="0" layoutInCell="1" allowOverlap="1" wp14:anchorId="56DC2DAD" wp14:editId="56DC2DAE">
            <wp:simplePos x="0" y="0"/>
            <wp:positionH relativeFrom="page">
              <wp:posOffset>10817999</wp:posOffset>
            </wp:positionH>
            <wp:positionV relativeFrom="paragraph">
              <wp:posOffset>492100</wp:posOffset>
            </wp:positionV>
            <wp:extent cx="3756012" cy="1980006"/>
            <wp:effectExtent l="0" t="0" r="0" b="0"/>
            <wp:wrapNone/>
            <wp:docPr id="345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51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012" cy="1980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1488" behindDoc="0" locked="0" layoutInCell="1" allowOverlap="1" wp14:anchorId="56DC2DAF" wp14:editId="56DC2DB0">
            <wp:simplePos x="0" y="0"/>
            <wp:positionH relativeFrom="page">
              <wp:posOffset>7560005</wp:posOffset>
            </wp:positionH>
            <wp:positionV relativeFrom="paragraph">
              <wp:posOffset>470205</wp:posOffset>
            </wp:positionV>
            <wp:extent cx="3011995" cy="2679001"/>
            <wp:effectExtent l="0" t="0" r="0" b="0"/>
            <wp:wrapNone/>
            <wp:docPr id="347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52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995" cy="267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 area closest to the Geelong Botanical Gardens, and adjacent to the Superintendent’s Residence, w</w:t>
      </w:r>
      <w:r>
        <w:rPr>
          <w:color w:val="231F20"/>
        </w:rPr>
        <w:t>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developed with appropriate pathways, </w:t>
      </w:r>
      <w:proofErr w:type="gramStart"/>
      <w:r>
        <w:rPr>
          <w:color w:val="231F20"/>
        </w:rPr>
        <w:t>signage</w:t>
      </w:r>
      <w:proofErr w:type="gramEnd"/>
      <w:r>
        <w:rPr>
          <w:color w:val="231F20"/>
        </w:rPr>
        <w:t xml:space="preserve"> and interpretive information.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circuitous network of paths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visitor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Pinetum.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deference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layout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exists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crushed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shells,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alternative,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contemporary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interpretation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this material. Close consultation with Botanic Gardens management is imperative in the implementation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action.</w:t>
      </w:r>
    </w:p>
    <w:p w14:paraId="56DC2405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06" w14:textId="77777777" w:rsidR="00CD49A0" w:rsidRDefault="00E668C0">
      <w:pPr>
        <w:pStyle w:val="BodyText"/>
      </w:pPr>
      <w:r>
        <w:lastRenderedPageBreak/>
        <w:pict w14:anchorId="56DC2DB1">
          <v:shape id="_x0000_s1170" type="#_x0000_t136" style="position:absolute;margin-left:86.65pt;margin-top:781.85pt;width:296pt;height:12pt;rotation:359;z-index:1587660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07" w14:textId="77777777" w:rsidR="00CD49A0" w:rsidRDefault="00CD49A0">
      <w:pPr>
        <w:pStyle w:val="BodyText"/>
      </w:pPr>
    </w:p>
    <w:p w14:paraId="56DC2408" w14:textId="77777777" w:rsidR="00CD49A0" w:rsidRDefault="00CD49A0">
      <w:pPr>
        <w:pStyle w:val="BodyText"/>
      </w:pPr>
    </w:p>
    <w:p w14:paraId="56DC2409" w14:textId="77777777" w:rsidR="00CD49A0" w:rsidRDefault="00CD49A0">
      <w:pPr>
        <w:pStyle w:val="BodyText"/>
      </w:pPr>
    </w:p>
    <w:p w14:paraId="56DC240A" w14:textId="77777777" w:rsidR="00CD49A0" w:rsidRDefault="00CD49A0">
      <w:pPr>
        <w:pStyle w:val="BodyText"/>
      </w:pPr>
    </w:p>
    <w:p w14:paraId="56DC240B" w14:textId="77777777" w:rsidR="00CD49A0" w:rsidRDefault="00CD49A0">
      <w:pPr>
        <w:pStyle w:val="BodyText"/>
        <w:spacing w:before="2"/>
        <w:rPr>
          <w:sz w:val="26"/>
        </w:rPr>
      </w:pPr>
    </w:p>
    <w:p w14:paraId="56DC240C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2"/>
        <w:ind w:left="840" w:hanging="721"/>
      </w:pPr>
      <w:r>
        <w:pict w14:anchorId="56DC2DB2">
          <v:group id="docshapegroup225" o:spid="_x0000_s1166" style="position:absolute;left:0;text-align:left;margin-left:1074.85pt;margin-top:-72.1pt;width:37.1pt;height:78.2pt;z-index:15873024;mso-position-horizontal-relative:page" coordorigin="21497,-1442" coordsize="742,1564">
            <v:shape id="docshape226" o:spid="_x0000_s116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27" o:spid="_x0000_s116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28" o:spid="_x0000_s116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73536" behindDoc="0" locked="0" layoutInCell="1" allowOverlap="1" wp14:anchorId="56DC2DB3" wp14:editId="56DC2DB4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34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7" w:name="_TOC_250021"/>
      <w:r>
        <w:rPr>
          <w:color w:val="231F20"/>
        </w:rPr>
        <w:t>Action 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The</w:t>
      </w:r>
      <w:r>
        <w:rPr>
          <w:color w:val="231F20"/>
          <w:spacing w:val="-8"/>
        </w:rPr>
        <w:t xml:space="preserve"> </w:t>
      </w:r>
      <w:bookmarkEnd w:id="37"/>
      <w:r>
        <w:rPr>
          <w:color w:val="231F20"/>
        </w:rPr>
        <w:t>Australian Landscape</w:t>
      </w:r>
    </w:p>
    <w:p w14:paraId="56DC240D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874048" behindDoc="0" locked="0" layoutInCell="1" allowOverlap="1" wp14:anchorId="56DC2DB5" wp14:editId="56DC2DB6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351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53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6096" behindDoc="0" locked="0" layoutInCell="1" allowOverlap="1" wp14:anchorId="56DC2DB7" wp14:editId="56DC2DB8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2463609"/>
            <wp:effectExtent l="0" t="0" r="0" b="0"/>
            <wp:wrapNone/>
            <wp:docPr id="353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54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Inspired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Sugar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Gum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avenues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scattered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River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Gums,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13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envisages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gradual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transformation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broad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belt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Circuit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park’s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edges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predominant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Australian native character.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Whilst ensuring the protection and retention of signiﬁcant exotic specimens, the intent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action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promote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native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canopy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planting,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whilst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retaining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functionality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spaces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recreational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remnant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grasslands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maintained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Park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maintenance regimes must be tailored to ensure their protection.</w:t>
      </w:r>
    </w:p>
    <w:p w14:paraId="56DC240E" w14:textId="77777777" w:rsidR="00CD49A0" w:rsidRDefault="00E668C0">
      <w:pPr>
        <w:pStyle w:val="BodyText"/>
        <w:spacing w:before="164" w:line="252" w:lineRule="auto"/>
        <w:ind w:left="120" w:right="12860"/>
        <w:jc w:val="both"/>
      </w:pPr>
      <w:r>
        <w:rPr>
          <w:color w:val="231F20"/>
        </w:rPr>
        <w:t>The intention is not to attempt to recreate a natural, indigenous landscape across the park, but rather to celebrate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trees in a similar manner to which the Pinetum celebrates exotic (and particularly Pinus) trees.</w:t>
      </w:r>
    </w:p>
    <w:p w14:paraId="56DC240F" w14:textId="77777777" w:rsidR="00CD49A0" w:rsidRDefault="00E668C0">
      <w:pPr>
        <w:pStyle w:val="BodyText"/>
        <w:spacing w:before="168" w:line="252" w:lineRule="auto"/>
        <w:ind w:left="120" w:right="12859"/>
        <w:jc w:val="both"/>
      </w:pPr>
      <w:r>
        <w:rPr>
          <w:color w:val="231F20"/>
        </w:rPr>
        <w:t>The trees of Eastern Park are i</w:t>
      </w:r>
      <w:r>
        <w:rPr>
          <w:color w:val="231F20"/>
        </w:rPr>
        <w:t>ntegral to heritage, visual landscape and plant collections associated with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Gardens.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assessment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document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highlights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signiﬁcant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decline in the health and </w:t>
      </w:r>
      <w:proofErr w:type="spellStart"/>
      <w:r>
        <w:rPr>
          <w:color w:val="231F20"/>
        </w:rPr>
        <w:t>vigour</w:t>
      </w:r>
      <w:proofErr w:type="spellEnd"/>
      <w:r>
        <w:rPr>
          <w:color w:val="231F20"/>
        </w:rPr>
        <w:t xml:space="preserve"> of trees and if both</w:t>
      </w:r>
      <w:r>
        <w:rPr>
          <w:color w:val="231F20"/>
        </w:rPr>
        <w:t xml:space="preserve"> the plant collection and the landscape are to be perpetuated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generations, then action needs to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taken as a matter of priority.</w:t>
      </w:r>
    </w:p>
    <w:p w14:paraId="56DC2410" w14:textId="77777777" w:rsidR="00CD49A0" w:rsidRDefault="00E668C0">
      <w:pPr>
        <w:pStyle w:val="BodyText"/>
        <w:spacing w:before="166" w:line="429" w:lineRule="auto"/>
        <w:ind w:left="120" w:right="19153"/>
        <w:jc w:val="both"/>
      </w:pPr>
      <w:r>
        <w:rPr>
          <w:color w:val="231F20"/>
        </w:rPr>
        <w:t>This action will take two forms.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Responsive</w:t>
      </w:r>
    </w:p>
    <w:p w14:paraId="56DC2411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5"/>
        </w:tabs>
        <w:spacing w:before="0" w:line="252" w:lineRule="auto"/>
        <w:ind w:right="12859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874560" behindDoc="0" locked="0" layoutInCell="1" allowOverlap="1" wp14:anchorId="56DC2DB9" wp14:editId="56DC2DBA">
            <wp:simplePos x="0" y="0"/>
            <wp:positionH relativeFrom="page">
              <wp:posOffset>7560005</wp:posOffset>
            </wp:positionH>
            <wp:positionV relativeFrom="paragraph">
              <wp:posOffset>86069</wp:posOffset>
            </wp:positionV>
            <wp:extent cx="1916988" cy="2390394"/>
            <wp:effectExtent l="0" t="0" r="0" b="0"/>
            <wp:wrapNone/>
            <wp:docPr id="35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55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988" cy="2390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5072" behindDoc="0" locked="0" layoutInCell="1" allowOverlap="1" wp14:anchorId="56DC2DBB" wp14:editId="56DC2DBC">
            <wp:simplePos x="0" y="0"/>
            <wp:positionH relativeFrom="page">
              <wp:posOffset>12695999</wp:posOffset>
            </wp:positionH>
            <wp:positionV relativeFrom="paragraph">
              <wp:posOffset>86069</wp:posOffset>
            </wp:positionV>
            <wp:extent cx="1883981" cy="2390393"/>
            <wp:effectExtent l="0" t="0" r="0" b="0"/>
            <wp:wrapNone/>
            <wp:docPr id="35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56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981" cy="2390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5584" behindDoc="0" locked="0" layoutInCell="1" allowOverlap="1" wp14:anchorId="56DC2DBD" wp14:editId="56DC2DBE">
            <wp:simplePos x="0" y="0"/>
            <wp:positionH relativeFrom="page">
              <wp:posOffset>9672002</wp:posOffset>
            </wp:positionH>
            <wp:positionV relativeFrom="paragraph">
              <wp:posOffset>86069</wp:posOffset>
            </wp:positionV>
            <wp:extent cx="2807893" cy="2390394"/>
            <wp:effectExtent l="0" t="0" r="0" b="0"/>
            <wp:wrapNone/>
            <wp:docPr id="35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57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893" cy="2390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Ongoing issues of tree health will require the pruning or removal of</w:t>
      </w:r>
      <w:r>
        <w:rPr>
          <w:color w:val="231F20"/>
          <w:sz w:val="20"/>
        </w:rPr>
        <w:t xml:space="preserve"> trees through inspection and maintenance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regimes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already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place.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Many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these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trees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recorded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assessment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must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understood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assessment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report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snapshot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time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factors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storms,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drought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disease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result in different outcomes.</w:t>
      </w:r>
    </w:p>
    <w:p w14:paraId="56DC2412" w14:textId="77777777" w:rsidR="00CD49A0" w:rsidRDefault="00E668C0">
      <w:pPr>
        <w:pStyle w:val="BodyText"/>
        <w:spacing w:before="108"/>
        <w:ind w:left="120"/>
      </w:pPr>
      <w:r>
        <w:rPr>
          <w:color w:val="231F20"/>
        </w:rPr>
        <w:t>Planned</w:t>
      </w:r>
    </w:p>
    <w:p w14:paraId="56DC2413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5"/>
        </w:tabs>
        <w:spacing w:before="181" w:line="252" w:lineRule="auto"/>
        <w:ind w:right="12859"/>
        <w:jc w:val="both"/>
        <w:rPr>
          <w:sz w:val="20"/>
        </w:rPr>
      </w:pPr>
      <w:r>
        <w:rPr>
          <w:color w:val="231F20"/>
          <w:sz w:val="20"/>
        </w:rPr>
        <w:t>To ensure that in 50 years and beyond the community can still experience the landscape of Eastern Park,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considerable planning needs to be undertaken to ensure the tree landscape is rejuvenated.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ac</w:t>
      </w:r>
      <w:r>
        <w:rPr>
          <w:color w:val="231F20"/>
          <w:sz w:val="20"/>
        </w:rPr>
        <w:t>tive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management plan of the Pinetum plant collection and the staged replacement of avenue trees and zonal plantings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change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landscape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short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term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foresight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result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perpetuation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signiﬁcant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heritage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landscape.</w:t>
      </w:r>
    </w:p>
    <w:p w14:paraId="56DC2414" w14:textId="77777777" w:rsidR="00CD49A0" w:rsidRDefault="00CD49A0">
      <w:pPr>
        <w:pStyle w:val="BodyText"/>
      </w:pPr>
    </w:p>
    <w:p w14:paraId="56DC2415" w14:textId="77777777" w:rsidR="00CD49A0" w:rsidRDefault="00CD49A0">
      <w:pPr>
        <w:pStyle w:val="BodyText"/>
      </w:pPr>
    </w:p>
    <w:p w14:paraId="56DC2416" w14:textId="77777777" w:rsidR="00CD49A0" w:rsidRDefault="00CD49A0">
      <w:pPr>
        <w:pStyle w:val="BodyText"/>
      </w:pPr>
    </w:p>
    <w:p w14:paraId="56DC2417" w14:textId="77777777" w:rsidR="00CD49A0" w:rsidRDefault="00CD49A0">
      <w:pPr>
        <w:pStyle w:val="BodyText"/>
      </w:pPr>
    </w:p>
    <w:p w14:paraId="56DC2418" w14:textId="77777777" w:rsidR="00CD49A0" w:rsidRDefault="00CD49A0">
      <w:pPr>
        <w:pStyle w:val="BodyText"/>
      </w:pPr>
    </w:p>
    <w:p w14:paraId="56DC2419" w14:textId="77777777" w:rsidR="00CD49A0" w:rsidRDefault="00E668C0">
      <w:pPr>
        <w:pStyle w:val="BodyText"/>
        <w:spacing w:before="8"/>
        <w:rPr>
          <w:sz w:val="28"/>
        </w:rPr>
      </w:pPr>
      <w:r>
        <w:rPr>
          <w:noProof/>
        </w:rPr>
        <w:drawing>
          <wp:anchor distT="0" distB="0" distL="0" distR="0" simplePos="0" relativeHeight="281" behindDoc="0" locked="0" layoutInCell="1" allowOverlap="1" wp14:anchorId="56DC2DBF" wp14:editId="56DC2DC0">
            <wp:simplePos x="0" y="0"/>
            <wp:positionH relativeFrom="page">
              <wp:posOffset>7560005</wp:posOffset>
            </wp:positionH>
            <wp:positionV relativeFrom="paragraph">
              <wp:posOffset>224338</wp:posOffset>
            </wp:positionV>
            <wp:extent cx="7017309" cy="2590323"/>
            <wp:effectExtent l="0" t="0" r="0" b="0"/>
            <wp:wrapTopAndBottom/>
            <wp:docPr id="361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58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309" cy="2590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1A" w14:textId="77777777" w:rsidR="00CD49A0" w:rsidRDefault="00CD49A0">
      <w:pPr>
        <w:rPr>
          <w:sz w:val="28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1B" w14:textId="77777777" w:rsidR="00CD49A0" w:rsidRDefault="00E668C0">
      <w:pPr>
        <w:pStyle w:val="BodyText"/>
        <w:ind w:left="19917"/>
      </w:pPr>
      <w:r>
        <w:lastRenderedPageBreak/>
        <w:pict w14:anchorId="56DC2DC1">
          <v:shape id="_x0000_s1165" type="#_x0000_t136" style="position:absolute;left:0;text-align:left;margin-left:788.1pt;margin-top:743.5pt;width:296pt;height:12pt;rotation:359;z-index:1588121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C3">
          <v:group id="docshapegroup229" o:spid="_x0000_s1161" style="width:37.1pt;height:78.2pt;mso-position-horizontal-relative:char;mso-position-vertical-relative:line" coordsize="742,1564">
            <v:shape id="docshape230" o:spid="_x0000_s116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31" o:spid="_x0000_s1163" style="position:absolute;top:1062;width:556;height:501" coordorigin=",1062" coordsize="556,501" path="m555,1563l477,1062,,1118r,445l555,1563xe" fillcolor="#5c6469" stroked="f">
              <v:path arrowok="t"/>
            </v:shape>
            <v:shape id="docshape232" o:spid="_x0000_s116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1C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878656" behindDoc="0" locked="0" layoutInCell="1" allowOverlap="1" wp14:anchorId="56DC2DC4" wp14:editId="56DC2DC5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36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14 – Strategic Direction for the Geelong Botanic Gardens</w:t>
      </w:r>
    </w:p>
    <w:p w14:paraId="56DC241D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880192" behindDoc="0" locked="0" layoutInCell="1" allowOverlap="1" wp14:anchorId="56DC2DC6" wp14:editId="56DC2DC7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643606"/>
            <wp:effectExtent l="0" t="0" r="0" b="0"/>
            <wp:wrapNone/>
            <wp:docPr id="365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59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643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0704" behindDoc="0" locked="0" layoutInCell="1" allowOverlap="1" wp14:anchorId="56DC2DC8" wp14:editId="56DC2DC9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643606"/>
            <wp:effectExtent l="0" t="0" r="0" b="0"/>
            <wp:wrapNone/>
            <wp:docPr id="367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60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643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involves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</w:t>
      </w:r>
      <w:r>
        <w:rPr>
          <w:color w:val="231F20"/>
        </w:rPr>
        <w:t>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landscape and the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manner in which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it achieves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Gardens’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stated role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community.</w:t>
      </w:r>
    </w:p>
    <w:p w14:paraId="56DC241E" w14:textId="77777777" w:rsidR="00CD49A0" w:rsidRDefault="00E668C0">
      <w:pPr>
        <w:pStyle w:val="BodyText"/>
        <w:spacing w:before="168" w:line="252" w:lineRule="auto"/>
        <w:ind w:left="106" w:right="12872"/>
        <w:jc w:val="both"/>
      </w:pPr>
      <w:r>
        <w:rPr>
          <w:color w:val="231F20"/>
        </w:rPr>
        <w:t>The Geelong Botanic Gardens’ primary role is to hold plant collections for the purposes of conservation, education,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research</w:t>
      </w:r>
      <w:proofErr w:type="gramEnd"/>
      <w:r>
        <w:rPr>
          <w:color w:val="231F20"/>
        </w:rPr>
        <w:t xml:space="preserve"> and display.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secondary role is a public garden as a place for plants and people, discovery and learning,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ideas and innovation, community engagement and pride, conservation and the environment, and quiet contemplation.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fully achieve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role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detailed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 ma</w:t>
      </w:r>
      <w:r>
        <w:rPr>
          <w:color w:val="231F20"/>
        </w:rPr>
        <w:t>nagement 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developed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 focuses on:</w:t>
      </w:r>
    </w:p>
    <w:p w14:paraId="56DC241F" w14:textId="77777777" w:rsidR="00CD49A0" w:rsidRDefault="00E668C0">
      <w:pPr>
        <w:pStyle w:val="ListParagraph"/>
        <w:numPr>
          <w:ilvl w:val="3"/>
          <w:numId w:val="1"/>
        </w:numPr>
        <w:tabs>
          <w:tab w:val="left" w:pos="561"/>
        </w:tabs>
        <w:spacing w:before="166" w:line="252" w:lineRule="auto"/>
        <w:ind w:left="560" w:right="12872"/>
        <w:jc w:val="both"/>
        <w:rPr>
          <w:sz w:val="20"/>
        </w:rPr>
      </w:pPr>
      <w:r>
        <w:rPr>
          <w:color w:val="231F20"/>
          <w:sz w:val="20"/>
        </w:rPr>
        <w:t>The management of the Gardens’ heritage and contemporary landscapes to ensure its integrity as a signiﬁcant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Botanical Garden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is maintained and enhanced into the future.</w:t>
      </w:r>
    </w:p>
    <w:p w14:paraId="56DC2420" w14:textId="77777777" w:rsidR="00CD49A0" w:rsidRDefault="00E668C0">
      <w:pPr>
        <w:pStyle w:val="ListParagraph"/>
        <w:numPr>
          <w:ilvl w:val="3"/>
          <w:numId w:val="1"/>
        </w:numPr>
        <w:tabs>
          <w:tab w:val="left" w:pos="561"/>
        </w:tabs>
        <w:spacing w:before="112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>The management and development of th</w:t>
      </w:r>
      <w:r>
        <w:rPr>
          <w:color w:val="231F20"/>
          <w:sz w:val="20"/>
        </w:rPr>
        <w:t>e Gardens important plant collections through the development 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implementation of a Collections Policy and associated Collection Management Plans.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The development 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 xml:space="preserve">management of scientiﬁc collections with appropriate </w:t>
      </w:r>
      <w:proofErr w:type="spellStart"/>
      <w:r>
        <w:rPr>
          <w:color w:val="231F20"/>
          <w:sz w:val="20"/>
        </w:rPr>
        <w:t>rigour</w:t>
      </w:r>
      <w:proofErr w:type="spellEnd"/>
      <w:r>
        <w:rPr>
          <w:color w:val="231F20"/>
          <w:sz w:val="20"/>
        </w:rPr>
        <w:t xml:space="preserve"> as supported by a plant dat</w:t>
      </w:r>
      <w:r>
        <w:rPr>
          <w:color w:val="231F20"/>
          <w:sz w:val="20"/>
        </w:rPr>
        <w:t>abase and map and an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accessions policy. The development and management of themed collections in partnership with special interest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groups,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Ornamental Plants Conservation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Association of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Australia registered collections and private collectors.</w:t>
      </w:r>
    </w:p>
    <w:p w14:paraId="56DC2421" w14:textId="77777777" w:rsidR="00CD49A0" w:rsidRDefault="00E668C0">
      <w:pPr>
        <w:pStyle w:val="ListParagraph"/>
        <w:numPr>
          <w:ilvl w:val="3"/>
          <w:numId w:val="1"/>
        </w:numPr>
        <w:tabs>
          <w:tab w:val="left" w:pos="561"/>
        </w:tabs>
        <w:spacing w:before="108" w:line="252" w:lineRule="auto"/>
        <w:ind w:left="560" w:right="12874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management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renewal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gardens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signiﬁcant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tree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collection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through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Succession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Planting Plan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address the issue of a senescing tree population.</w:t>
      </w:r>
    </w:p>
    <w:p w14:paraId="56DC2422" w14:textId="77777777" w:rsidR="00CD49A0" w:rsidRDefault="00E668C0">
      <w:pPr>
        <w:pStyle w:val="ListParagraph"/>
        <w:numPr>
          <w:ilvl w:val="3"/>
          <w:numId w:val="1"/>
        </w:numPr>
        <w:tabs>
          <w:tab w:val="left" w:pos="561"/>
        </w:tabs>
        <w:spacing w:before="112" w:line="252" w:lineRule="auto"/>
        <w:ind w:left="560" w:right="12873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879168" behindDoc="0" locked="0" layoutInCell="1" allowOverlap="1" wp14:anchorId="56DC2DCA" wp14:editId="56DC2DCB">
            <wp:simplePos x="0" y="0"/>
            <wp:positionH relativeFrom="page">
              <wp:posOffset>7560005</wp:posOffset>
            </wp:positionH>
            <wp:positionV relativeFrom="paragraph">
              <wp:posOffset>245543</wp:posOffset>
            </wp:positionV>
            <wp:extent cx="3419995" cy="2387244"/>
            <wp:effectExtent l="0" t="0" r="0" b="0"/>
            <wp:wrapNone/>
            <wp:docPr id="369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61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38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9680" behindDoc="0" locked="0" layoutInCell="1" allowOverlap="1" wp14:anchorId="56DC2DCC" wp14:editId="56DC2DCD">
            <wp:simplePos x="0" y="0"/>
            <wp:positionH relativeFrom="page">
              <wp:posOffset>11159997</wp:posOffset>
            </wp:positionH>
            <wp:positionV relativeFrom="paragraph">
              <wp:posOffset>277039</wp:posOffset>
            </wp:positionV>
            <wp:extent cx="3414013" cy="2348280"/>
            <wp:effectExtent l="0" t="0" r="0" b="0"/>
            <wp:wrapNone/>
            <wp:docPr id="371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62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34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provision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visitor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programs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enhance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visitor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experience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delivered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community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events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infrastructure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support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visitor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activities.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Delivery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needs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respect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values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of the gardens and be guided by appropriate policy and management guidelines including style guidelines,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heritage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policy, event guidelines and be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based on sustainable principles.</w:t>
      </w:r>
    </w:p>
    <w:p w14:paraId="56DC2423" w14:textId="77777777" w:rsidR="00CD49A0" w:rsidRDefault="00E668C0">
      <w:pPr>
        <w:pStyle w:val="ListParagraph"/>
        <w:numPr>
          <w:ilvl w:val="3"/>
          <w:numId w:val="1"/>
        </w:numPr>
        <w:tabs>
          <w:tab w:val="left" w:pos="561"/>
        </w:tabs>
        <w:spacing w:before="109" w:line="252" w:lineRule="auto"/>
        <w:ind w:left="560" w:right="12873"/>
        <w:jc w:val="both"/>
        <w:rPr>
          <w:sz w:val="20"/>
        </w:rPr>
      </w:pPr>
      <w:r>
        <w:rPr>
          <w:color w:val="231F20"/>
          <w:sz w:val="20"/>
        </w:rPr>
        <w:t>The role of the nursery in supporting the development of the gardens and East</w:t>
      </w:r>
      <w:r>
        <w:rPr>
          <w:color w:val="231F20"/>
          <w:sz w:val="20"/>
        </w:rPr>
        <w:t>ern Park’s botanic collections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 those of other regional botanic gardens, improving the accessibility of selected plant material to the public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through the Growing Friends, providing an educational opportunity for botanic gardens staff and students and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z w:val="20"/>
        </w:rPr>
        <w:t>sisting with planting programs for public open space by the provision of advice and facilitating the sourcing of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material through local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commercial nurseries.</w:t>
      </w:r>
    </w:p>
    <w:p w14:paraId="56DC2424" w14:textId="77777777" w:rsidR="00CD49A0" w:rsidRDefault="00E668C0">
      <w:pPr>
        <w:pStyle w:val="ListParagraph"/>
        <w:numPr>
          <w:ilvl w:val="3"/>
          <w:numId w:val="1"/>
        </w:numPr>
        <w:tabs>
          <w:tab w:val="left" w:pos="561"/>
        </w:tabs>
        <w:spacing w:before="109" w:line="252" w:lineRule="auto"/>
        <w:ind w:left="560" w:right="12874"/>
        <w:jc w:val="both"/>
        <w:rPr>
          <w:sz w:val="20"/>
        </w:rPr>
      </w:pPr>
      <w:r>
        <w:rPr>
          <w:color w:val="231F20"/>
          <w:sz w:val="20"/>
        </w:rPr>
        <w:t xml:space="preserve">The role of the garden in education and research through public programs, providing opportunities </w:t>
      </w:r>
      <w:r>
        <w:rPr>
          <w:color w:val="231F20"/>
          <w:sz w:val="20"/>
        </w:rPr>
        <w:t>for research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and work experience for students of horticulture and other relevant disciplines, providing facilities for groups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focusing on horticulture and the environment to meet, partnerships with educational providers such as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Gordon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TAFE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Horticultura</w:t>
      </w:r>
      <w:r>
        <w:rPr>
          <w:color w:val="231F20"/>
          <w:sz w:val="20"/>
        </w:rPr>
        <w:t>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program,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scientiﬁc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research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partners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 xml:space="preserve"> </w:t>
      </w:r>
      <w:proofErr w:type="spellStart"/>
      <w:r>
        <w:rPr>
          <w:color w:val="231F20"/>
          <w:sz w:val="20"/>
        </w:rPr>
        <w:t>a</w:t>
      </w:r>
      <w:proofErr w:type="spellEnd"/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interpretation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plan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43"/>
          <w:sz w:val="20"/>
        </w:rPr>
        <w:t xml:space="preserve"> </w:t>
      </w:r>
      <w:r>
        <w:rPr>
          <w:color w:val="231F20"/>
          <w:sz w:val="20"/>
        </w:rPr>
        <w:t>the gardens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 enhance the visitors learning experience.</w:t>
      </w:r>
    </w:p>
    <w:p w14:paraId="56DC2425" w14:textId="77777777" w:rsidR="00CD49A0" w:rsidRDefault="00CD49A0">
      <w:pPr>
        <w:pStyle w:val="BodyText"/>
      </w:pPr>
    </w:p>
    <w:p w14:paraId="56DC2426" w14:textId="77777777" w:rsidR="00CD49A0" w:rsidRDefault="00CD49A0">
      <w:pPr>
        <w:pStyle w:val="BodyText"/>
      </w:pPr>
    </w:p>
    <w:p w14:paraId="56DC2427" w14:textId="77777777" w:rsidR="00CD49A0" w:rsidRDefault="00E668C0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291" behindDoc="0" locked="0" layoutInCell="1" allowOverlap="1" wp14:anchorId="56DC2DCE" wp14:editId="56DC2DCF">
            <wp:simplePos x="0" y="0"/>
            <wp:positionH relativeFrom="page">
              <wp:posOffset>7595768</wp:posOffset>
            </wp:positionH>
            <wp:positionV relativeFrom="paragraph">
              <wp:posOffset>167329</wp:posOffset>
            </wp:positionV>
            <wp:extent cx="3376620" cy="2208276"/>
            <wp:effectExtent l="0" t="0" r="0" b="0"/>
            <wp:wrapTopAndBottom/>
            <wp:docPr id="373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63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620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2" behindDoc="0" locked="0" layoutInCell="1" allowOverlap="1" wp14:anchorId="56DC2DD0" wp14:editId="56DC2DD1">
            <wp:simplePos x="0" y="0"/>
            <wp:positionH relativeFrom="page">
              <wp:posOffset>11159997</wp:posOffset>
            </wp:positionH>
            <wp:positionV relativeFrom="paragraph">
              <wp:posOffset>169348</wp:posOffset>
            </wp:positionV>
            <wp:extent cx="3385768" cy="2192940"/>
            <wp:effectExtent l="0" t="0" r="0" b="0"/>
            <wp:wrapTopAndBottom/>
            <wp:docPr id="375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64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768" cy="219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28" w14:textId="77777777" w:rsidR="00CD49A0" w:rsidRDefault="00CD49A0">
      <w:p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29" w14:textId="77777777" w:rsidR="00CD49A0" w:rsidRDefault="00E668C0">
      <w:pPr>
        <w:pStyle w:val="BodyText"/>
        <w:ind w:left="19917"/>
      </w:pPr>
      <w:r>
        <w:rPr>
          <w:noProof/>
        </w:rPr>
        <w:lastRenderedPageBreak/>
        <w:drawing>
          <wp:anchor distT="0" distB="0" distL="0" distR="0" simplePos="0" relativeHeight="15884288" behindDoc="0" locked="0" layoutInCell="1" allowOverlap="1" wp14:anchorId="56DC2DD2" wp14:editId="56DC2DD3">
            <wp:simplePos x="0" y="0"/>
            <wp:positionH relativeFrom="page">
              <wp:posOffset>7560005</wp:posOffset>
            </wp:positionH>
            <wp:positionV relativeFrom="page">
              <wp:posOffset>7271981</wp:posOffset>
            </wp:positionV>
            <wp:extent cx="3363088" cy="2182558"/>
            <wp:effectExtent l="0" t="0" r="0" b="0"/>
            <wp:wrapNone/>
            <wp:docPr id="37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65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088" cy="2182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4800" behindDoc="0" locked="0" layoutInCell="1" allowOverlap="1" wp14:anchorId="56DC2DD4" wp14:editId="56DC2DD5">
            <wp:simplePos x="0" y="0"/>
            <wp:positionH relativeFrom="page">
              <wp:posOffset>11159997</wp:posOffset>
            </wp:positionH>
            <wp:positionV relativeFrom="page">
              <wp:posOffset>7775981</wp:posOffset>
            </wp:positionV>
            <wp:extent cx="3421964" cy="1710308"/>
            <wp:effectExtent l="0" t="0" r="0" b="0"/>
            <wp:wrapNone/>
            <wp:docPr id="37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66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964" cy="1710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DD6">
          <v:shape id="_x0000_s1160" type="#_x0000_t136" style="position:absolute;left:0;text-align:left;margin-left:86.65pt;margin-top:781.85pt;width:296pt;height:12pt;rotation:359;z-index:1588582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D8">
          <v:group id="docshapegroup233" o:spid="_x0000_s1156" style="width:37.1pt;height:78.2pt;mso-position-horizontal-relative:char;mso-position-vertical-relative:line" coordsize="742,1564">
            <v:shape id="docshape234" o:spid="_x0000_s1159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35" o:spid="_x0000_s1158" style="position:absolute;top:1062;width:556;height:501" coordorigin=",1062" coordsize="556,501" path="m555,1563l477,1062,,1118r,445l555,1563xe" fillcolor="#5c6469" stroked="f">
              <v:path arrowok="t"/>
            </v:shape>
            <v:shape id="docshape236" o:spid="_x0000_s1157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2A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4"/>
        <w:ind w:left="840" w:hanging="721"/>
      </w:pPr>
      <w:r>
        <w:rPr>
          <w:noProof/>
        </w:rPr>
        <w:drawing>
          <wp:anchor distT="0" distB="0" distL="0" distR="0" simplePos="0" relativeHeight="15882240" behindDoc="0" locked="0" layoutInCell="1" allowOverlap="1" wp14:anchorId="56DC2DD9" wp14:editId="56DC2DDA">
            <wp:simplePos x="0" y="0"/>
            <wp:positionH relativeFrom="page">
              <wp:posOffset>13650594</wp:posOffset>
            </wp:positionH>
            <wp:positionV relativeFrom="paragraph">
              <wp:posOffset>42594</wp:posOffset>
            </wp:positionV>
            <wp:extent cx="470915" cy="109461"/>
            <wp:effectExtent l="0" t="0" r="0" b="0"/>
            <wp:wrapNone/>
            <wp:docPr id="38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New Botanic Gardens Collections</w:t>
      </w:r>
    </w:p>
    <w:p w14:paraId="56DC242B" w14:textId="77777777" w:rsidR="00CD49A0" w:rsidRDefault="00E668C0">
      <w:pPr>
        <w:pStyle w:val="BodyText"/>
        <w:spacing w:before="172" w:line="252" w:lineRule="auto"/>
        <w:ind w:left="120" w:right="12845"/>
        <w:jc w:val="both"/>
      </w:pPr>
      <w:r>
        <w:rPr>
          <w:noProof/>
        </w:rPr>
        <w:drawing>
          <wp:anchor distT="0" distB="0" distL="0" distR="0" simplePos="0" relativeHeight="15882752" behindDoc="0" locked="0" layoutInCell="1" allowOverlap="1" wp14:anchorId="56DC2DDB" wp14:editId="56DC2DDC">
            <wp:simplePos x="0" y="0"/>
            <wp:positionH relativeFrom="page">
              <wp:posOffset>7560005</wp:posOffset>
            </wp:positionH>
            <wp:positionV relativeFrom="paragraph">
              <wp:posOffset>215952</wp:posOffset>
            </wp:positionV>
            <wp:extent cx="3419995" cy="2643606"/>
            <wp:effectExtent l="0" t="0" r="0" b="0"/>
            <wp:wrapNone/>
            <wp:docPr id="38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67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643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5312" behindDoc="0" locked="0" layoutInCell="1" allowOverlap="1" wp14:anchorId="56DC2DDD" wp14:editId="56DC2DDE">
            <wp:simplePos x="0" y="0"/>
            <wp:positionH relativeFrom="page">
              <wp:posOffset>11159997</wp:posOffset>
            </wp:positionH>
            <wp:positionV relativeFrom="paragraph">
              <wp:posOffset>215952</wp:posOffset>
            </wp:positionV>
            <wp:extent cx="3419982" cy="2643606"/>
            <wp:effectExtent l="0" t="0" r="0" b="0"/>
            <wp:wrapNone/>
            <wp:docPr id="385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68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643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15 involves the establishment of a designed landscape to house plant collections within the presently under-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utilised</w:t>
      </w:r>
      <w:proofErr w:type="spellEnd"/>
      <w:r>
        <w:rPr>
          <w:color w:val="231F20"/>
        </w:rPr>
        <w:t xml:space="preserve"> and undesigned southern area of the Botanic Gard</w:t>
      </w:r>
      <w:r>
        <w:rPr>
          <w:color w:val="231F20"/>
        </w:rPr>
        <w:t xml:space="preserve">ens locally referred to as ‘the </w:t>
      </w:r>
      <w:proofErr w:type="spellStart"/>
      <w:r>
        <w:rPr>
          <w:color w:val="231F20"/>
        </w:rPr>
        <w:t>annexe</w:t>
      </w:r>
      <w:proofErr w:type="spellEnd"/>
      <w:r>
        <w:rPr>
          <w:color w:val="231F20"/>
        </w:rPr>
        <w:t>’.   The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further collections reﬂects the need to continue to develop the Gardens primary role in holding plant collections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purposes of conservation, education, research and display along with the</w:t>
      </w:r>
      <w:r>
        <w:rPr>
          <w:color w:val="231F20"/>
        </w:rPr>
        <w:t xml:space="preserve"> very real need for the Gardens’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senescing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collection,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availability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change.</w:t>
      </w:r>
    </w:p>
    <w:p w14:paraId="56DC242C" w14:textId="77777777" w:rsidR="00CD49A0" w:rsidRDefault="00E668C0">
      <w:pPr>
        <w:pStyle w:val="BodyText"/>
        <w:spacing w:before="164" w:line="252" w:lineRule="auto"/>
        <w:ind w:left="120" w:right="12845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development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collections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guided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‘Living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Collections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Plan for the Geelong Botanic Gardens’ which is currently documented in draft form and requires </w:t>
      </w:r>
      <w:proofErr w:type="spellStart"/>
      <w:r>
        <w:rPr>
          <w:color w:val="231F20"/>
        </w:rPr>
        <w:t>ﬁnalisation</w:t>
      </w:r>
      <w:proofErr w:type="spellEnd"/>
      <w:r>
        <w:rPr>
          <w:color w:val="231F20"/>
        </w:rPr>
        <w:t>. This plan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sets the scene for the gardens scientiﬁc collection through a vision statement and a focus o</w:t>
      </w:r>
      <w:r>
        <w:rPr>
          <w:color w:val="231F20"/>
        </w:rPr>
        <w:t>n themes for the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collections.</w:t>
      </w:r>
    </w:p>
    <w:p w14:paraId="56DC242D" w14:textId="77777777" w:rsidR="00CD49A0" w:rsidRDefault="00E668C0">
      <w:pPr>
        <w:pStyle w:val="BodyText"/>
        <w:spacing w:before="167" w:line="252" w:lineRule="auto"/>
        <w:ind w:left="120" w:right="12845"/>
        <w:jc w:val="both"/>
      </w:pPr>
      <w:r>
        <w:rPr>
          <w:noProof/>
        </w:rPr>
        <w:drawing>
          <wp:anchor distT="0" distB="0" distL="0" distR="0" simplePos="0" relativeHeight="15883264" behindDoc="0" locked="0" layoutInCell="1" allowOverlap="1" wp14:anchorId="56DC2DDF" wp14:editId="56DC2DE0">
            <wp:simplePos x="0" y="0"/>
            <wp:positionH relativeFrom="page">
              <wp:posOffset>7560005</wp:posOffset>
            </wp:positionH>
            <wp:positionV relativeFrom="paragraph">
              <wp:posOffset>1350379</wp:posOffset>
            </wp:positionV>
            <wp:extent cx="3439609" cy="2543365"/>
            <wp:effectExtent l="0" t="0" r="0" b="0"/>
            <wp:wrapNone/>
            <wp:docPr id="387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69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609" cy="254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3776" behindDoc="0" locked="0" layoutInCell="1" allowOverlap="1" wp14:anchorId="56DC2DE1" wp14:editId="56DC2DE2">
            <wp:simplePos x="0" y="0"/>
            <wp:positionH relativeFrom="page">
              <wp:posOffset>11159997</wp:posOffset>
            </wp:positionH>
            <wp:positionV relativeFrom="paragraph">
              <wp:posOffset>1332384</wp:posOffset>
            </wp:positionV>
            <wp:extent cx="3410586" cy="3032950"/>
            <wp:effectExtent l="0" t="0" r="0" b="0"/>
            <wp:wrapNone/>
            <wp:docPr id="389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70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586" cy="303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 practical terms a collections plan enables an objective view of how plants achieve the role of the garden and 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relates to other Victorian Botanic Gardens and their collections.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is underpinned by a set of principles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guide the implementat</w:t>
      </w:r>
      <w:r>
        <w:rPr>
          <w:color w:val="231F20"/>
        </w:rPr>
        <w:t>ion of collection themes and provides valuable guidance for both the development of collection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plans and assists with the assessment of offers of plant material or requests for the development of new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collections or temporary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displays.</w:t>
      </w:r>
    </w:p>
    <w:p w14:paraId="56DC242E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2F" w14:textId="77777777" w:rsidR="00CD49A0" w:rsidRDefault="00E668C0">
      <w:pPr>
        <w:pStyle w:val="BodyText"/>
      </w:pPr>
      <w:r>
        <w:lastRenderedPageBreak/>
        <w:pict w14:anchorId="56DC2DE3">
          <v:shape id="_x0000_s1155" type="#_x0000_t136" style="position:absolute;margin-left:788.1pt;margin-top:743.5pt;width:296pt;height:12pt;rotation:359;z-index:1588940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30" w14:textId="77777777" w:rsidR="00CD49A0" w:rsidRDefault="00CD49A0">
      <w:pPr>
        <w:pStyle w:val="BodyText"/>
      </w:pPr>
    </w:p>
    <w:p w14:paraId="56DC2431" w14:textId="77777777" w:rsidR="00CD49A0" w:rsidRDefault="00CD49A0">
      <w:pPr>
        <w:pStyle w:val="BodyText"/>
      </w:pPr>
    </w:p>
    <w:p w14:paraId="56DC2432" w14:textId="77777777" w:rsidR="00CD49A0" w:rsidRDefault="00CD49A0">
      <w:pPr>
        <w:pStyle w:val="BodyText"/>
      </w:pPr>
    </w:p>
    <w:p w14:paraId="56DC2433" w14:textId="77777777" w:rsidR="00CD49A0" w:rsidRDefault="00CD49A0">
      <w:pPr>
        <w:pStyle w:val="BodyText"/>
      </w:pPr>
    </w:p>
    <w:p w14:paraId="56DC2434" w14:textId="77777777" w:rsidR="00CD49A0" w:rsidRDefault="00CD49A0">
      <w:pPr>
        <w:pStyle w:val="BodyText"/>
        <w:spacing w:before="2"/>
        <w:rPr>
          <w:sz w:val="26"/>
        </w:rPr>
      </w:pPr>
    </w:p>
    <w:p w14:paraId="56DC2435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before="142"/>
        <w:ind w:hanging="721"/>
      </w:pPr>
      <w:r>
        <w:pict w14:anchorId="56DC2DE4">
          <v:group id="docshapegroup237" o:spid="_x0000_s1151" style="position:absolute;left:0;text-align:left;margin-left:1074.85pt;margin-top:-72.1pt;width:37.1pt;height:78.2pt;z-index:15887360;mso-position-horizontal-relative:page" coordorigin="21497,-1442" coordsize="742,1564">
            <v:shape id="docshape238" o:spid="_x0000_s1154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39" o:spid="_x0000_s1153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40" o:spid="_x0000_s1152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87872" behindDoc="0" locked="0" layoutInCell="1" allowOverlap="1" wp14:anchorId="56DC2DE5" wp14:editId="56DC2DE6">
            <wp:simplePos x="0" y="0"/>
            <wp:positionH relativeFrom="page">
              <wp:posOffset>13650594</wp:posOffset>
            </wp:positionH>
            <wp:positionV relativeFrom="paragraph">
              <wp:posOffset>139562</wp:posOffset>
            </wp:positionV>
            <wp:extent cx="470915" cy="109461"/>
            <wp:effectExtent l="0" t="0" r="0" b="0"/>
            <wp:wrapNone/>
            <wp:docPr id="39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8" w:name="_TOC_250020"/>
      <w:bookmarkEnd w:id="38"/>
      <w:r>
        <w:rPr>
          <w:color w:val="231F20"/>
        </w:rPr>
        <w:t>Action 16 – Screening the Depot</w:t>
      </w:r>
    </w:p>
    <w:p w14:paraId="56DC2436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888384" behindDoc="0" locked="0" layoutInCell="1" allowOverlap="1" wp14:anchorId="56DC2DE7" wp14:editId="56DC2DE8">
            <wp:simplePos x="0" y="0"/>
            <wp:positionH relativeFrom="page">
              <wp:posOffset>7560005</wp:posOffset>
            </wp:positionH>
            <wp:positionV relativeFrom="paragraph">
              <wp:posOffset>225299</wp:posOffset>
            </wp:positionV>
            <wp:extent cx="3419995" cy="2463596"/>
            <wp:effectExtent l="0" t="0" r="0" b="0"/>
            <wp:wrapNone/>
            <wp:docPr id="393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71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8896" behindDoc="0" locked="0" layoutInCell="1" allowOverlap="1" wp14:anchorId="56DC2DE9" wp14:editId="56DC2DEA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395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72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16 involves the provision of formal storage for landscape materials to ensure that materials are not stored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park proper, and screening vegeta</w:t>
      </w:r>
      <w:r>
        <w:rPr>
          <w:color w:val="231F20"/>
        </w:rPr>
        <w:t>tion to the perimeter of the Botanic Gardens Depot, such that the level of visual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intrusion it imposes on Eastern Park can be mitigated.   Screening vegetation should be planted in a style to reﬂect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character of Eastern Park and is an opportun</w:t>
      </w:r>
      <w:r>
        <w:rPr>
          <w:color w:val="231F20"/>
        </w:rPr>
        <w:t>ity to enhance the Pinetum with suitable conifer species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may need to be supplemented in the short term with faster growing plants.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screening effect can be further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enhanced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 the addition of brush screening to the existing Depot fencing.</w:t>
      </w:r>
    </w:p>
    <w:p w14:paraId="56DC2437" w14:textId="77777777" w:rsidR="00CD49A0" w:rsidRDefault="00E668C0">
      <w:pPr>
        <w:pStyle w:val="BodyText"/>
        <w:spacing w:before="164" w:line="252" w:lineRule="auto"/>
        <w:ind w:left="106" w:right="12873"/>
        <w:jc w:val="both"/>
      </w:pPr>
      <w:r>
        <w:rPr>
          <w:color w:val="231F20"/>
        </w:rPr>
        <w:t>Wh</w:t>
      </w:r>
      <w:r>
        <w:rPr>
          <w:color w:val="231F20"/>
        </w:rPr>
        <w:t>ile the Botanic Gardens Depot is of importance to the operations and maintenance of both the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expansion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Depot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footprint.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continuing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functional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Botanical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infrastructre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visual impact on Eastern Park.</w:t>
      </w:r>
    </w:p>
    <w:p w14:paraId="56DC2438" w14:textId="77777777" w:rsidR="00CD49A0" w:rsidRDefault="00CD49A0">
      <w:pPr>
        <w:pStyle w:val="BodyText"/>
      </w:pPr>
    </w:p>
    <w:p w14:paraId="56DC2439" w14:textId="77777777" w:rsidR="00CD49A0" w:rsidRDefault="00CD49A0">
      <w:pPr>
        <w:pStyle w:val="BodyText"/>
      </w:pPr>
    </w:p>
    <w:p w14:paraId="56DC243A" w14:textId="77777777" w:rsidR="00CD49A0" w:rsidRDefault="00CD49A0">
      <w:pPr>
        <w:pStyle w:val="BodyText"/>
      </w:pPr>
    </w:p>
    <w:p w14:paraId="56DC243B" w14:textId="77777777" w:rsidR="00CD49A0" w:rsidRDefault="00CD49A0">
      <w:pPr>
        <w:pStyle w:val="BodyText"/>
      </w:pPr>
    </w:p>
    <w:p w14:paraId="56DC243C" w14:textId="77777777" w:rsidR="00CD49A0" w:rsidRDefault="00CD49A0">
      <w:pPr>
        <w:pStyle w:val="BodyText"/>
      </w:pPr>
    </w:p>
    <w:p w14:paraId="56DC243D" w14:textId="77777777" w:rsidR="00CD49A0" w:rsidRDefault="00CD49A0">
      <w:pPr>
        <w:pStyle w:val="BodyText"/>
      </w:pPr>
    </w:p>
    <w:p w14:paraId="56DC243E" w14:textId="77777777" w:rsidR="00CD49A0" w:rsidRDefault="00CD49A0">
      <w:pPr>
        <w:pStyle w:val="BodyText"/>
      </w:pPr>
    </w:p>
    <w:p w14:paraId="56DC243F" w14:textId="77777777" w:rsidR="00CD49A0" w:rsidRDefault="00E668C0">
      <w:pPr>
        <w:pStyle w:val="BodyText"/>
        <w:spacing w:before="4"/>
        <w:rPr>
          <w:sz w:val="12"/>
        </w:rPr>
      </w:pPr>
      <w:r>
        <w:rPr>
          <w:noProof/>
        </w:rPr>
        <w:drawing>
          <wp:anchor distT="0" distB="0" distL="0" distR="0" simplePos="0" relativeHeight="308" behindDoc="0" locked="0" layoutInCell="1" allowOverlap="1" wp14:anchorId="56DC2DEB" wp14:editId="56DC2DEC">
            <wp:simplePos x="0" y="0"/>
            <wp:positionH relativeFrom="page">
              <wp:posOffset>7560005</wp:posOffset>
            </wp:positionH>
            <wp:positionV relativeFrom="paragraph">
              <wp:posOffset>115122</wp:posOffset>
            </wp:positionV>
            <wp:extent cx="2675437" cy="2504027"/>
            <wp:effectExtent l="0" t="0" r="0" b="0"/>
            <wp:wrapTopAndBottom/>
            <wp:docPr id="39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73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437" cy="250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9" behindDoc="0" locked="0" layoutInCell="1" allowOverlap="1" wp14:anchorId="56DC2DED" wp14:editId="56DC2DEE">
            <wp:simplePos x="0" y="0"/>
            <wp:positionH relativeFrom="page">
              <wp:posOffset>10493997</wp:posOffset>
            </wp:positionH>
            <wp:positionV relativeFrom="paragraph">
              <wp:posOffset>105292</wp:posOffset>
            </wp:positionV>
            <wp:extent cx="4073434" cy="2515933"/>
            <wp:effectExtent l="0" t="0" r="0" b="0"/>
            <wp:wrapTopAndBottom/>
            <wp:docPr id="399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74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3434" cy="2515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40" w14:textId="77777777" w:rsidR="00CD49A0" w:rsidRDefault="00CD49A0">
      <w:pPr>
        <w:rPr>
          <w:sz w:val="12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41" w14:textId="77777777" w:rsidR="00CD49A0" w:rsidRDefault="00E668C0">
      <w:pPr>
        <w:pStyle w:val="BodyText"/>
      </w:pPr>
      <w:r>
        <w:lastRenderedPageBreak/>
        <w:pict w14:anchorId="56DC2DEF">
          <v:shape id="_x0000_s1150" type="#_x0000_t136" style="position:absolute;margin-left:86.65pt;margin-top:781.85pt;width:296pt;height:12pt;rotation:359;z-index:1589350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42" w14:textId="77777777" w:rsidR="00CD49A0" w:rsidRDefault="00CD49A0">
      <w:pPr>
        <w:pStyle w:val="BodyText"/>
      </w:pPr>
    </w:p>
    <w:p w14:paraId="56DC2443" w14:textId="77777777" w:rsidR="00CD49A0" w:rsidRDefault="00CD49A0">
      <w:pPr>
        <w:pStyle w:val="BodyText"/>
      </w:pPr>
    </w:p>
    <w:p w14:paraId="56DC2444" w14:textId="77777777" w:rsidR="00CD49A0" w:rsidRDefault="00CD49A0">
      <w:pPr>
        <w:pStyle w:val="BodyText"/>
      </w:pPr>
    </w:p>
    <w:p w14:paraId="56DC2445" w14:textId="77777777" w:rsidR="00CD49A0" w:rsidRDefault="00CD49A0">
      <w:pPr>
        <w:pStyle w:val="BodyText"/>
      </w:pPr>
    </w:p>
    <w:p w14:paraId="56DC2446" w14:textId="77777777" w:rsidR="00CD49A0" w:rsidRDefault="00CD49A0">
      <w:pPr>
        <w:pStyle w:val="BodyText"/>
        <w:spacing w:before="2"/>
        <w:rPr>
          <w:sz w:val="26"/>
        </w:rPr>
      </w:pPr>
    </w:p>
    <w:p w14:paraId="56DC2447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2"/>
        <w:ind w:left="840" w:hanging="721"/>
      </w:pPr>
      <w:r>
        <w:pict w14:anchorId="56DC2DF0">
          <v:group id="docshapegroup241" o:spid="_x0000_s1146" style="position:absolute;left:0;text-align:left;margin-left:1074.85pt;margin-top:-72.1pt;width:37.1pt;height:78.2pt;z-index:15891968;mso-position-horizontal-relative:page" coordorigin="21497,-1442" coordsize="742,1564">
            <v:shape id="docshape242" o:spid="_x0000_s114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43" o:spid="_x0000_s114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44" o:spid="_x0000_s114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892480" behindDoc="0" locked="0" layoutInCell="1" allowOverlap="1" wp14:anchorId="56DC2DF1" wp14:editId="56DC2DF2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40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9" w:name="_TOC_250019"/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bookmarkEnd w:id="39"/>
      <w:r>
        <w:rPr>
          <w:color w:val="231F20"/>
        </w:rPr>
        <w:t>Avenues</w:t>
      </w:r>
    </w:p>
    <w:p w14:paraId="56DC2448" w14:textId="77777777" w:rsidR="00CD49A0" w:rsidRDefault="00E668C0">
      <w:pPr>
        <w:pStyle w:val="BodyText"/>
        <w:spacing w:before="172" w:line="252" w:lineRule="auto"/>
        <w:ind w:left="120" w:right="12855"/>
      </w:pPr>
      <w:r>
        <w:rPr>
          <w:noProof/>
        </w:rPr>
        <w:drawing>
          <wp:anchor distT="0" distB="0" distL="0" distR="0" simplePos="0" relativeHeight="15892992" behindDoc="0" locked="0" layoutInCell="1" allowOverlap="1" wp14:anchorId="56DC2DF3" wp14:editId="56DC2DF4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7019975" cy="2463609"/>
            <wp:effectExtent l="0" t="0" r="0" b="0"/>
            <wp:wrapNone/>
            <wp:docPr id="403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75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involves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staged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restoration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signiﬁcant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avenues,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Circuit,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 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Adams Court.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The detail </w:t>
      </w:r>
      <w:proofErr w:type="gramStart"/>
      <w:r>
        <w:rPr>
          <w:color w:val="231F20"/>
        </w:rPr>
        <w:t>with regard to</w:t>
      </w:r>
      <w:proofErr w:type="gramEnd"/>
      <w:r>
        <w:rPr>
          <w:color w:val="231F20"/>
        </w:rPr>
        <w:t xml:space="preserve"> this action is elaborated in the Management Plan.</w:t>
      </w:r>
    </w:p>
    <w:p w14:paraId="56DC2449" w14:textId="77777777" w:rsidR="00CD49A0" w:rsidRDefault="00CD49A0">
      <w:pPr>
        <w:pStyle w:val="BodyText"/>
      </w:pPr>
    </w:p>
    <w:p w14:paraId="56DC244A" w14:textId="77777777" w:rsidR="00CD49A0" w:rsidRDefault="00CD49A0">
      <w:pPr>
        <w:pStyle w:val="BodyText"/>
      </w:pPr>
    </w:p>
    <w:p w14:paraId="56DC244B" w14:textId="77777777" w:rsidR="00CD49A0" w:rsidRDefault="00CD49A0">
      <w:pPr>
        <w:pStyle w:val="BodyText"/>
      </w:pPr>
    </w:p>
    <w:p w14:paraId="56DC244C" w14:textId="77777777" w:rsidR="00CD49A0" w:rsidRDefault="00CD49A0">
      <w:pPr>
        <w:pStyle w:val="BodyText"/>
      </w:pPr>
    </w:p>
    <w:p w14:paraId="56DC244D" w14:textId="77777777" w:rsidR="00CD49A0" w:rsidRDefault="00CD49A0">
      <w:pPr>
        <w:pStyle w:val="BodyText"/>
      </w:pPr>
    </w:p>
    <w:p w14:paraId="56DC244E" w14:textId="77777777" w:rsidR="00CD49A0" w:rsidRDefault="00CD49A0">
      <w:pPr>
        <w:pStyle w:val="BodyText"/>
      </w:pPr>
    </w:p>
    <w:p w14:paraId="56DC244F" w14:textId="77777777" w:rsidR="00CD49A0" w:rsidRDefault="00CD49A0">
      <w:pPr>
        <w:pStyle w:val="BodyText"/>
      </w:pPr>
    </w:p>
    <w:p w14:paraId="56DC2450" w14:textId="77777777" w:rsidR="00CD49A0" w:rsidRDefault="00CD49A0">
      <w:pPr>
        <w:pStyle w:val="BodyText"/>
      </w:pPr>
    </w:p>
    <w:p w14:paraId="56DC2451" w14:textId="77777777" w:rsidR="00CD49A0" w:rsidRDefault="00CD49A0">
      <w:pPr>
        <w:pStyle w:val="BodyText"/>
      </w:pPr>
    </w:p>
    <w:p w14:paraId="56DC2452" w14:textId="77777777" w:rsidR="00CD49A0" w:rsidRDefault="00CD49A0">
      <w:pPr>
        <w:pStyle w:val="BodyText"/>
      </w:pPr>
    </w:p>
    <w:p w14:paraId="56DC2453" w14:textId="77777777" w:rsidR="00CD49A0" w:rsidRDefault="00CD49A0">
      <w:pPr>
        <w:pStyle w:val="BodyText"/>
      </w:pPr>
    </w:p>
    <w:p w14:paraId="56DC2454" w14:textId="77777777" w:rsidR="00CD49A0" w:rsidRDefault="00CD49A0">
      <w:pPr>
        <w:pStyle w:val="BodyText"/>
      </w:pPr>
    </w:p>
    <w:p w14:paraId="56DC2455" w14:textId="77777777" w:rsidR="00CD49A0" w:rsidRDefault="00CD49A0">
      <w:pPr>
        <w:pStyle w:val="BodyText"/>
      </w:pPr>
    </w:p>
    <w:p w14:paraId="56DC2456" w14:textId="77777777" w:rsidR="00CD49A0" w:rsidRDefault="00CD49A0">
      <w:pPr>
        <w:pStyle w:val="BodyText"/>
      </w:pPr>
    </w:p>
    <w:p w14:paraId="56DC2457" w14:textId="77777777" w:rsidR="00CD49A0" w:rsidRDefault="00CD49A0">
      <w:pPr>
        <w:pStyle w:val="BodyText"/>
      </w:pPr>
    </w:p>
    <w:p w14:paraId="56DC2458" w14:textId="77777777" w:rsidR="00CD49A0" w:rsidRDefault="00CD49A0">
      <w:pPr>
        <w:pStyle w:val="BodyText"/>
      </w:pPr>
    </w:p>
    <w:p w14:paraId="56DC2459" w14:textId="77777777" w:rsidR="00CD49A0" w:rsidRDefault="00E668C0">
      <w:pPr>
        <w:pStyle w:val="BodyText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315" behindDoc="0" locked="0" layoutInCell="1" allowOverlap="1" wp14:anchorId="56DC2DF5" wp14:editId="56DC2DF6">
            <wp:simplePos x="0" y="0"/>
            <wp:positionH relativeFrom="page">
              <wp:posOffset>7560005</wp:posOffset>
            </wp:positionH>
            <wp:positionV relativeFrom="paragraph">
              <wp:posOffset>126301</wp:posOffset>
            </wp:positionV>
            <wp:extent cx="3418476" cy="2514600"/>
            <wp:effectExtent l="0" t="0" r="0" b="0"/>
            <wp:wrapTopAndBottom/>
            <wp:docPr id="405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76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8476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6" behindDoc="0" locked="0" layoutInCell="1" allowOverlap="1" wp14:anchorId="56DC2DF7" wp14:editId="56DC2DF8">
            <wp:simplePos x="0" y="0"/>
            <wp:positionH relativeFrom="page">
              <wp:posOffset>11159997</wp:posOffset>
            </wp:positionH>
            <wp:positionV relativeFrom="paragraph">
              <wp:posOffset>122021</wp:posOffset>
            </wp:positionV>
            <wp:extent cx="3411365" cy="2513647"/>
            <wp:effectExtent l="0" t="0" r="0" b="0"/>
            <wp:wrapTopAndBottom/>
            <wp:docPr id="407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77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365" cy="2513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7" behindDoc="0" locked="0" layoutInCell="1" allowOverlap="1" wp14:anchorId="56DC2DF9" wp14:editId="56DC2DFA">
            <wp:simplePos x="0" y="0"/>
            <wp:positionH relativeFrom="page">
              <wp:posOffset>7560005</wp:posOffset>
            </wp:positionH>
            <wp:positionV relativeFrom="paragraph">
              <wp:posOffset>2822016</wp:posOffset>
            </wp:positionV>
            <wp:extent cx="3356236" cy="2419350"/>
            <wp:effectExtent l="0" t="0" r="0" b="0"/>
            <wp:wrapTopAndBottom/>
            <wp:docPr id="409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78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236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8" behindDoc="0" locked="0" layoutInCell="1" allowOverlap="1" wp14:anchorId="56DC2DFB" wp14:editId="56DC2DFC">
            <wp:simplePos x="0" y="0"/>
            <wp:positionH relativeFrom="page">
              <wp:posOffset>11159997</wp:posOffset>
            </wp:positionH>
            <wp:positionV relativeFrom="paragraph">
              <wp:posOffset>2822016</wp:posOffset>
            </wp:positionV>
            <wp:extent cx="3375647" cy="2433351"/>
            <wp:effectExtent l="0" t="0" r="0" b="0"/>
            <wp:wrapTopAndBottom/>
            <wp:docPr id="411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79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647" cy="2433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5A" w14:textId="77777777" w:rsidR="00CD49A0" w:rsidRDefault="00CD49A0">
      <w:pPr>
        <w:pStyle w:val="BodyText"/>
        <w:spacing w:before="8"/>
        <w:rPr>
          <w:sz w:val="22"/>
        </w:rPr>
      </w:pPr>
    </w:p>
    <w:p w14:paraId="56DC245B" w14:textId="77777777" w:rsidR="00CD49A0" w:rsidRDefault="00CD49A0">
      <w:p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5C" w14:textId="77777777" w:rsidR="00CD49A0" w:rsidRDefault="00E668C0">
      <w:pPr>
        <w:pStyle w:val="BodyText"/>
        <w:ind w:left="19917"/>
      </w:pPr>
      <w:r>
        <w:lastRenderedPageBreak/>
        <w:pict w14:anchorId="56DC2DFD">
          <v:shape id="_x0000_s1145" type="#_x0000_t136" style="position:absolute;left:0;text-align:left;margin-left:788.1pt;margin-top:743.5pt;width:296pt;height:12pt;rotation:359;z-index:1589708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DFF">
          <v:group id="docshapegroup245" o:spid="_x0000_s1141" style="width:37.1pt;height:78.2pt;mso-position-horizontal-relative:char;mso-position-vertical-relative:line" coordsize="742,1564">
            <v:shape id="docshape246" o:spid="_x0000_s114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47" o:spid="_x0000_s1143" style="position:absolute;top:1062;width:556;height:501" coordorigin=",1062" coordsize="556,501" path="m555,1563l477,1062,,1118r,445l555,1563xe" fillcolor="#5c6469" stroked="f">
              <v:path arrowok="t"/>
            </v:shape>
            <v:shape id="docshape248" o:spid="_x0000_s114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5D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895552" behindDoc="0" locked="0" layoutInCell="1" allowOverlap="1" wp14:anchorId="56DC2E00" wp14:editId="56DC2E01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41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0" w:name="_TOC_250018"/>
      <w:r>
        <w:rPr>
          <w:color w:val="231F20"/>
        </w:rPr>
        <w:t>Action 18</w:t>
      </w:r>
      <w:r>
        <w:rPr>
          <w:color w:val="231F20"/>
          <w:spacing w:val="-1"/>
        </w:rPr>
        <w:t xml:space="preserve"> </w:t>
      </w:r>
      <w:bookmarkEnd w:id="40"/>
      <w:r>
        <w:rPr>
          <w:color w:val="231F20"/>
        </w:rPr>
        <w:t>– The Flying Foxes</w:t>
      </w:r>
    </w:p>
    <w:p w14:paraId="56DC245E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896064" behindDoc="0" locked="0" layoutInCell="1" allowOverlap="1" wp14:anchorId="56DC2E02" wp14:editId="56DC2E03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4559998"/>
            <wp:effectExtent l="0" t="0" r="0" b="0"/>
            <wp:wrapNone/>
            <wp:docPr id="415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80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455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6576" behindDoc="0" locked="0" layoutInCell="1" allowOverlap="1" wp14:anchorId="56DC2E04" wp14:editId="56DC2E05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3156610"/>
            <wp:effectExtent l="0" t="0" r="0" b="0"/>
            <wp:wrapNone/>
            <wp:docPr id="417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8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315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18 involves measures designed to ensure that the Grey-headed Flying Fox colony is retained within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Park, as an important contribution to the park’</w:t>
      </w:r>
      <w:r>
        <w:rPr>
          <w:color w:val="231F20"/>
        </w:rPr>
        <w:t>s signiﬁcance.   It envisages the revegetation and slight expansion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roosting site, which presently comprises Pinus radiata trees in very poor condition and with useful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expectancies of less than 25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these trees are senescing</w:t>
      </w:r>
      <w:r>
        <w:rPr>
          <w:color w:val="231F20"/>
        </w:rPr>
        <w:t>, they are to be retained to ensure the continuing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success 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roosting site, while new trees are planted.</w:t>
      </w:r>
    </w:p>
    <w:p w14:paraId="56DC245F" w14:textId="77777777" w:rsidR="00CD49A0" w:rsidRDefault="00E668C0">
      <w:pPr>
        <w:pStyle w:val="BodyText"/>
        <w:spacing w:before="165" w:line="252" w:lineRule="auto"/>
        <w:ind w:left="106" w:right="12873"/>
        <w:jc w:val="both"/>
      </w:pPr>
      <w:r>
        <w:rPr>
          <w:color w:val="231F20"/>
        </w:rPr>
        <w:t xml:space="preserve">The new roosting site is to be established immediately west and north of the existing </w:t>
      </w:r>
      <w:proofErr w:type="gramStart"/>
      <w:r>
        <w:rPr>
          <w:color w:val="231F20"/>
        </w:rPr>
        <w:t>location, and</w:t>
      </w:r>
      <w:proofErr w:type="gramEnd"/>
      <w:r>
        <w:rPr>
          <w:color w:val="231F20"/>
        </w:rPr>
        <w:t xml:space="preserve"> will comprise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plantings of both </w:t>
      </w:r>
      <w:r>
        <w:rPr>
          <w:i/>
          <w:color w:val="231F20"/>
        </w:rPr>
        <w:t xml:space="preserve">Pinus radiata </w:t>
      </w:r>
      <w:r>
        <w:rPr>
          <w:color w:val="231F20"/>
        </w:rPr>
        <w:t xml:space="preserve">and </w:t>
      </w:r>
      <w:r>
        <w:rPr>
          <w:i/>
          <w:color w:val="231F20"/>
        </w:rPr>
        <w:t>Acacia dealbata</w:t>
      </w:r>
      <w:r>
        <w:rPr>
          <w:color w:val="231F20"/>
        </w:rPr>
        <w:t>, to ensure rapid growth and to allow for gradual relocation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animals without undue disturbance.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Opportunities for the establishment of artiﬁcial roosting structures should also be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explored,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has b</w:t>
      </w:r>
      <w:r>
        <w:rPr>
          <w:color w:val="231F20"/>
        </w:rPr>
        <w:t>een the case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 larger ﬂying fox colony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Bend.</w:t>
      </w:r>
    </w:p>
    <w:p w14:paraId="56DC2460" w14:textId="77777777" w:rsidR="00CD49A0" w:rsidRDefault="00E668C0">
      <w:pPr>
        <w:pStyle w:val="BodyText"/>
        <w:spacing w:before="166" w:line="252" w:lineRule="auto"/>
        <w:ind w:left="106" w:right="12874"/>
        <w:jc w:val="both"/>
      </w:pPr>
      <w:r>
        <w:rPr>
          <w:color w:val="231F20"/>
        </w:rPr>
        <w:t>The new roosting site will be complemented by appropriate viewing areas and interpretive information such that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appreciate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colony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uniqueness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southern-most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colony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Grey-headed Flying Foxes in the world.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Removal of ad-hoc parking at the base of the existing trees, in conjunction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with the establishment of a new parking area south of the East Geelong Golf Club clubhouse, will fu</w:t>
      </w:r>
      <w:r>
        <w:rPr>
          <w:color w:val="231F20"/>
        </w:rPr>
        <w:t>rther improve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precinct and reduce the incidence of disturbance to the roosting ﬂying foxes.</w:t>
      </w:r>
    </w:p>
    <w:p w14:paraId="56DC2461" w14:textId="77777777" w:rsidR="00CD49A0" w:rsidRDefault="00CD49A0">
      <w:pPr>
        <w:pStyle w:val="BodyText"/>
      </w:pPr>
    </w:p>
    <w:p w14:paraId="56DC2462" w14:textId="77777777" w:rsidR="00CD49A0" w:rsidRDefault="00CD49A0">
      <w:pPr>
        <w:pStyle w:val="BodyText"/>
      </w:pPr>
    </w:p>
    <w:p w14:paraId="56DC2463" w14:textId="77777777" w:rsidR="00CD49A0" w:rsidRDefault="00CD49A0">
      <w:pPr>
        <w:pStyle w:val="BodyText"/>
      </w:pPr>
    </w:p>
    <w:p w14:paraId="56DC2464" w14:textId="77777777" w:rsidR="00CD49A0" w:rsidRDefault="00CD49A0">
      <w:pPr>
        <w:pStyle w:val="BodyText"/>
      </w:pPr>
    </w:p>
    <w:p w14:paraId="56DC2465" w14:textId="77777777" w:rsidR="00CD49A0" w:rsidRDefault="00CD49A0">
      <w:pPr>
        <w:pStyle w:val="BodyText"/>
      </w:pPr>
    </w:p>
    <w:p w14:paraId="56DC2466" w14:textId="77777777" w:rsidR="00CD49A0" w:rsidRDefault="00CD49A0">
      <w:pPr>
        <w:pStyle w:val="BodyText"/>
      </w:pPr>
    </w:p>
    <w:p w14:paraId="56DC2467" w14:textId="77777777" w:rsidR="00CD49A0" w:rsidRDefault="00CD49A0">
      <w:pPr>
        <w:pStyle w:val="BodyText"/>
      </w:pPr>
    </w:p>
    <w:p w14:paraId="56DC2468" w14:textId="77777777" w:rsidR="00CD49A0" w:rsidRDefault="00E668C0">
      <w:pPr>
        <w:pStyle w:val="BodyText"/>
        <w:spacing w:before="4"/>
        <w:rPr>
          <w:sz w:val="11"/>
        </w:rPr>
      </w:pPr>
      <w:r>
        <w:rPr>
          <w:noProof/>
        </w:rPr>
        <w:drawing>
          <wp:anchor distT="0" distB="0" distL="0" distR="0" simplePos="0" relativeHeight="324" behindDoc="0" locked="0" layoutInCell="1" allowOverlap="1" wp14:anchorId="56DC2E06" wp14:editId="56DC2E07">
            <wp:simplePos x="0" y="0"/>
            <wp:positionH relativeFrom="page">
              <wp:posOffset>7560005</wp:posOffset>
            </wp:positionH>
            <wp:positionV relativeFrom="paragraph">
              <wp:posOffset>1508069</wp:posOffset>
            </wp:positionV>
            <wp:extent cx="3360236" cy="2741485"/>
            <wp:effectExtent l="0" t="0" r="0" b="0"/>
            <wp:wrapTopAndBottom/>
            <wp:docPr id="419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82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236" cy="274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5" behindDoc="0" locked="0" layoutInCell="1" allowOverlap="1" wp14:anchorId="56DC2E08" wp14:editId="56DC2E09">
            <wp:simplePos x="0" y="0"/>
            <wp:positionH relativeFrom="page">
              <wp:posOffset>11159997</wp:posOffset>
            </wp:positionH>
            <wp:positionV relativeFrom="paragraph">
              <wp:posOffset>98305</wp:posOffset>
            </wp:positionV>
            <wp:extent cx="3371234" cy="4147375"/>
            <wp:effectExtent l="0" t="0" r="0" b="0"/>
            <wp:wrapTopAndBottom/>
            <wp:docPr id="421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83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234" cy="414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69" w14:textId="77777777" w:rsidR="00CD49A0" w:rsidRDefault="00CD49A0">
      <w:pPr>
        <w:rPr>
          <w:sz w:val="11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6A" w14:textId="77777777" w:rsidR="00CD49A0" w:rsidRDefault="00E668C0">
      <w:pPr>
        <w:pStyle w:val="BodyText"/>
      </w:pPr>
      <w:r>
        <w:lastRenderedPageBreak/>
        <w:pict w14:anchorId="56DC2E0A">
          <v:shape id="_x0000_s1140" type="#_x0000_t136" style="position:absolute;margin-left:86.65pt;margin-top:781.85pt;width:296pt;height:12pt;rotation:359;z-index:1590169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6B" w14:textId="77777777" w:rsidR="00CD49A0" w:rsidRDefault="00CD49A0">
      <w:pPr>
        <w:pStyle w:val="BodyText"/>
      </w:pPr>
    </w:p>
    <w:p w14:paraId="56DC246C" w14:textId="77777777" w:rsidR="00CD49A0" w:rsidRDefault="00CD49A0">
      <w:pPr>
        <w:pStyle w:val="BodyText"/>
      </w:pPr>
    </w:p>
    <w:p w14:paraId="56DC246D" w14:textId="77777777" w:rsidR="00CD49A0" w:rsidRDefault="00CD49A0">
      <w:pPr>
        <w:pStyle w:val="BodyText"/>
      </w:pPr>
    </w:p>
    <w:p w14:paraId="56DC246E" w14:textId="77777777" w:rsidR="00CD49A0" w:rsidRDefault="00CD49A0">
      <w:pPr>
        <w:pStyle w:val="BodyText"/>
      </w:pPr>
    </w:p>
    <w:p w14:paraId="56DC246F" w14:textId="77777777" w:rsidR="00CD49A0" w:rsidRDefault="00CD49A0">
      <w:pPr>
        <w:pStyle w:val="BodyText"/>
        <w:spacing w:before="2"/>
        <w:rPr>
          <w:sz w:val="26"/>
        </w:rPr>
      </w:pPr>
    </w:p>
    <w:p w14:paraId="56DC2470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2"/>
        <w:ind w:left="840" w:hanging="721"/>
      </w:pPr>
      <w:r>
        <w:pict w14:anchorId="56DC2E0B">
          <v:group id="docshapegroup249" o:spid="_x0000_s1136" style="position:absolute;left:0;text-align:left;margin-left:1074.85pt;margin-top:-72.1pt;width:37.1pt;height:78.2pt;z-index:15899648;mso-position-horizontal-relative:page" coordorigin="21497,-1442" coordsize="742,1564">
            <v:shape id="docshape250" o:spid="_x0000_s113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51" o:spid="_x0000_s113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52" o:spid="_x0000_s113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00160" behindDoc="0" locked="0" layoutInCell="1" allowOverlap="1" wp14:anchorId="56DC2E0C" wp14:editId="56DC2E0D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42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1" w:name="_TOC_250017"/>
      <w:r>
        <w:rPr>
          <w:color w:val="231F20"/>
        </w:rPr>
        <w:t>Action 19</w:t>
      </w:r>
      <w:r>
        <w:rPr>
          <w:color w:val="231F20"/>
          <w:spacing w:val="-1"/>
        </w:rPr>
        <w:t xml:space="preserve"> </w:t>
      </w:r>
      <w:bookmarkEnd w:id="41"/>
      <w:r>
        <w:rPr>
          <w:color w:val="231F20"/>
        </w:rPr>
        <w:t>– The Foreshore</w:t>
      </w:r>
    </w:p>
    <w:p w14:paraId="56DC2471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900672" behindDoc="0" locked="0" layoutInCell="1" allowOverlap="1" wp14:anchorId="56DC2E0E" wp14:editId="56DC2E0F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425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84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1184" behindDoc="0" locked="0" layoutInCell="1" allowOverlap="1" wp14:anchorId="56DC2E10" wp14:editId="56DC2E11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4437519"/>
            <wp:effectExtent l="0" t="0" r="0" b="0"/>
            <wp:wrapNone/>
            <wp:docPr id="427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85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4437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19 involves the comprehensive rehabilitation of the degraded Corio Bay shoreline and associated remediation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Bloxham’s Beach and abutting shoreline, along with weed removal and the re-establishment of indigenous coastal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ﬂ</w:t>
      </w:r>
      <w:r>
        <w:rPr>
          <w:color w:val="231F20"/>
        </w:rPr>
        <w:t>ora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entire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fores</w:t>
      </w:r>
      <w:r>
        <w:rPr>
          <w:color w:val="231F20"/>
        </w:rPr>
        <w:t>hore.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landﬁll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escarpment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  <w:spacing w:val="15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car park will be re-planted as a coastal woodland, with Casuarinas and </w:t>
      </w:r>
      <w:proofErr w:type="spellStart"/>
      <w:r>
        <w:rPr>
          <w:color w:val="231F20"/>
        </w:rPr>
        <w:t>Banskias</w:t>
      </w:r>
      <w:proofErr w:type="spellEnd"/>
      <w:r>
        <w:rPr>
          <w:color w:val="231F20"/>
        </w:rPr>
        <w:t xml:space="preserve"> to </w:t>
      </w:r>
      <w:proofErr w:type="spellStart"/>
      <w:r>
        <w:rPr>
          <w:color w:val="231F20"/>
        </w:rPr>
        <w:t>stabilise</w:t>
      </w:r>
      <w:proofErr w:type="spellEnd"/>
      <w:r>
        <w:rPr>
          <w:color w:val="231F20"/>
        </w:rPr>
        <w:t xml:space="preserve"> the embankment.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planting, along with new canopy vegetation within the c</w:t>
      </w:r>
      <w:r>
        <w:rPr>
          <w:color w:val="231F20"/>
        </w:rPr>
        <w:t>ar park will ameliorate the poor visual appearance of this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viewed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slopes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general.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hoped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re-establishment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coastal vegetation will lead to improved marine habitats along the tidal fringe.</w:t>
      </w:r>
    </w:p>
    <w:p w14:paraId="56DC2472" w14:textId="77777777" w:rsidR="00CD49A0" w:rsidRDefault="00E668C0">
      <w:pPr>
        <w:pStyle w:val="BodyText"/>
        <w:spacing w:before="163" w:line="252" w:lineRule="auto"/>
        <w:ind w:left="120" w:right="12859"/>
        <w:jc w:val="both"/>
      </w:pPr>
      <w:r>
        <w:rPr>
          <w:color w:val="231F20"/>
        </w:rPr>
        <w:t>Improvements to the environmental condition of the foreshore will be complemented by improved access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 of new boardwalk walkway structure as a continuation of t</w:t>
      </w:r>
      <w:r>
        <w:rPr>
          <w:color w:val="231F20"/>
        </w:rPr>
        <w:t>he Bay Trail.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boardwalk will be located close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to the shoreline to allow visitors to experience the natural, </w:t>
      </w:r>
      <w:proofErr w:type="gramStart"/>
      <w:r>
        <w:rPr>
          <w:color w:val="231F20"/>
        </w:rPr>
        <w:t>cultural</w:t>
      </w:r>
      <w:proofErr w:type="gramEnd"/>
      <w:r>
        <w:rPr>
          <w:color w:val="231F20"/>
        </w:rPr>
        <w:t xml:space="preserve"> and historical features of the area,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 lime kilns, which have primary heritage signiﬁcance.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provision of appr</w:t>
      </w:r>
      <w:r>
        <w:rPr>
          <w:color w:val="231F20"/>
        </w:rPr>
        <w:t>opriate interpretive material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seating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shelters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develop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appreciation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signiﬁcance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part of Eastern Park. A combination of ramp and stair connections will ensure the provision of equitable access for all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users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– including bicycles – between the foreshore and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Road at the top of the escarpment.</w:t>
      </w:r>
    </w:p>
    <w:p w14:paraId="56DC2473" w14:textId="77777777" w:rsidR="00CD49A0" w:rsidRDefault="00CD49A0">
      <w:pPr>
        <w:pStyle w:val="BodyText"/>
      </w:pPr>
    </w:p>
    <w:p w14:paraId="56DC2474" w14:textId="77777777" w:rsidR="00CD49A0" w:rsidRDefault="00CD49A0">
      <w:pPr>
        <w:pStyle w:val="BodyText"/>
      </w:pPr>
    </w:p>
    <w:p w14:paraId="56DC2475" w14:textId="77777777" w:rsidR="00CD49A0" w:rsidRDefault="00E668C0">
      <w:pPr>
        <w:pStyle w:val="BodyText"/>
        <w:spacing w:before="5"/>
        <w:rPr>
          <w:sz w:val="28"/>
        </w:rPr>
      </w:pPr>
      <w:r>
        <w:rPr>
          <w:noProof/>
        </w:rPr>
        <w:drawing>
          <wp:anchor distT="0" distB="0" distL="0" distR="0" simplePos="0" relativeHeight="330" behindDoc="0" locked="0" layoutInCell="1" allowOverlap="1" wp14:anchorId="56DC2E12" wp14:editId="56DC2E13">
            <wp:simplePos x="0" y="0"/>
            <wp:positionH relativeFrom="page">
              <wp:posOffset>7560005</wp:posOffset>
            </wp:positionH>
            <wp:positionV relativeFrom="paragraph">
              <wp:posOffset>222535</wp:posOffset>
            </wp:positionV>
            <wp:extent cx="3410045" cy="1597342"/>
            <wp:effectExtent l="0" t="0" r="0" b="0"/>
            <wp:wrapTopAndBottom/>
            <wp:docPr id="429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86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045" cy="159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1" behindDoc="0" locked="0" layoutInCell="1" allowOverlap="1" wp14:anchorId="56DC2E14" wp14:editId="56DC2E15">
            <wp:simplePos x="0" y="0"/>
            <wp:positionH relativeFrom="page">
              <wp:posOffset>7560005</wp:posOffset>
            </wp:positionH>
            <wp:positionV relativeFrom="paragraph">
              <wp:posOffset>2020905</wp:posOffset>
            </wp:positionV>
            <wp:extent cx="3399894" cy="2706624"/>
            <wp:effectExtent l="0" t="0" r="0" b="0"/>
            <wp:wrapTopAndBottom/>
            <wp:docPr id="431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87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9894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2" behindDoc="0" locked="0" layoutInCell="1" allowOverlap="1" wp14:anchorId="56DC2E16" wp14:editId="56DC2E17">
            <wp:simplePos x="0" y="0"/>
            <wp:positionH relativeFrom="page">
              <wp:posOffset>11159997</wp:posOffset>
            </wp:positionH>
            <wp:positionV relativeFrom="paragraph">
              <wp:posOffset>2240260</wp:posOffset>
            </wp:positionV>
            <wp:extent cx="1311785" cy="2502598"/>
            <wp:effectExtent l="0" t="0" r="0" b="0"/>
            <wp:wrapTopAndBottom/>
            <wp:docPr id="433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88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785" cy="250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3" behindDoc="0" locked="0" layoutInCell="1" allowOverlap="1" wp14:anchorId="56DC2E18" wp14:editId="56DC2E19">
            <wp:simplePos x="0" y="0"/>
            <wp:positionH relativeFrom="page">
              <wp:posOffset>12743942</wp:posOffset>
            </wp:positionH>
            <wp:positionV relativeFrom="paragraph">
              <wp:posOffset>2238533</wp:posOffset>
            </wp:positionV>
            <wp:extent cx="1826554" cy="2506980"/>
            <wp:effectExtent l="0" t="0" r="0" b="0"/>
            <wp:wrapTopAndBottom/>
            <wp:docPr id="435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189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554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76" w14:textId="77777777" w:rsidR="00CD49A0" w:rsidRDefault="00CD49A0">
      <w:pPr>
        <w:pStyle w:val="BodyText"/>
        <w:spacing w:before="5"/>
        <w:rPr>
          <w:sz w:val="25"/>
        </w:rPr>
      </w:pPr>
    </w:p>
    <w:p w14:paraId="56DC2477" w14:textId="77777777" w:rsidR="00CD49A0" w:rsidRDefault="00CD49A0">
      <w:pPr>
        <w:rPr>
          <w:sz w:val="25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78" w14:textId="77777777" w:rsidR="00CD49A0" w:rsidRDefault="00E668C0">
      <w:pPr>
        <w:pStyle w:val="BodyText"/>
        <w:ind w:left="19917"/>
      </w:pPr>
      <w:r>
        <w:lastRenderedPageBreak/>
        <w:pict w14:anchorId="56DC2E1A">
          <v:shape id="_x0000_s1135" type="#_x0000_t136" style="position:absolute;left:0;text-align:left;margin-left:788.1pt;margin-top:743.5pt;width:296pt;height:12pt;rotation:359;z-index:1590630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1C">
          <v:group id="docshapegroup253" o:spid="_x0000_s1131" style="width:37.1pt;height:78.2pt;mso-position-horizontal-relative:char;mso-position-vertical-relative:line" coordsize="742,1564">
            <v:shape id="docshape254" o:spid="_x0000_s113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55" o:spid="_x0000_s1133" style="position:absolute;top:1062;width:556;height:501" coordorigin=",1062" coordsize="556,501" path="m555,1563l477,1062,,1118r,445l555,1563xe" fillcolor="#5c6469" stroked="f">
              <v:path arrowok="t"/>
            </v:shape>
            <v:shape id="docshape256" o:spid="_x0000_s113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79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903744" behindDoc="0" locked="0" layoutInCell="1" allowOverlap="1" wp14:anchorId="56DC2E1D" wp14:editId="56DC2E1E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43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2" w:name="_TOC_250016"/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bookmarkEnd w:id="42"/>
      <w:r>
        <w:rPr>
          <w:color w:val="231F20"/>
        </w:rPr>
        <w:t>The Wetland</w:t>
      </w:r>
    </w:p>
    <w:p w14:paraId="56DC247A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904256" behindDoc="0" locked="0" layoutInCell="1" allowOverlap="1" wp14:anchorId="56DC2E1F" wp14:editId="56DC2E20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439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190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5792" behindDoc="0" locked="0" layoutInCell="1" allowOverlap="1" wp14:anchorId="56DC2E21" wp14:editId="56DC2E22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441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191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Action 20 involves the creation of a constructed ‘natural’ wetland in the low-lying area of Eastern Park south-west of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intersection of Holt Road and Eastern Park C</w:t>
      </w:r>
      <w:r>
        <w:rPr>
          <w:color w:val="231F20"/>
        </w:rPr>
        <w:t>ircuit.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Conservation Analysis has identiﬁed this area as most likely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consisting of an ephemeral wetland, which was transformed into an ornamental lake by Daniel Bunce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1860’s,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subsequently ﬁlled in 1929.</w:t>
      </w:r>
    </w:p>
    <w:p w14:paraId="56DC247B" w14:textId="77777777" w:rsidR="00CD49A0" w:rsidRDefault="00E668C0">
      <w:pPr>
        <w:pStyle w:val="BodyText"/>
        <w:spacing w:before="166" w:line="252" w:lineRule="auto"/>
        <w:ind w:left="106" w:right="12873"/>
        <w:jc w:val="both"/>
      </w:pP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envisages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reinterpretation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wetland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indigenous vegetation.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wetland will be fed by an existing piped drain which collects much of the stormwater from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East Geelong, which is presently deposited into the open drain which runs along the eastern boundary of the golf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intention is for this new wetland to </w:t>
      </w:r>
      <w:r>
        <w:rPr>
          <w:color w:val="231F20"/>
        </w:rPr>
        <w:t>capture and treat this storm water – consistent with the principles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‘water sensitive urban design’ – before allowing it to return to the open drain and hence be deposited to Corio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an improved quality.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Effectively this action provides an opportu</w:t>
      </w:r>
      <w:r>
        <w:rPr>
          <w:color w:val="231F20"/>
        </w:rPr>
        <w:t>nity for Eastern Park to contribute to the health of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Opportunities may also be available for the re-use of collected stormwater for supplementary irrigation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adjacent sports ﬁelds.</w:t>
      </w:r>
    </w:p>
    <w:p w14:paraId="56DC247C" w14:textId="77777777" w:rsidR="00CD49A0" w:rsidRDefault="00E668C0">
      <w:pPr>
        <w:pStyle w:val="BodyText"/>
        <w:spacing w:before="162" w:line="252" w:lineRule="auto"/>
        <w:ind w:left="106" w:right="12874"/>
        <w:jc w:val="both"/>
      </w:pPr>
      <w:r>
        <w:rPr>
          <w:color w:val="231F20"/>
        </w:rPr>
        <w:t xml:space="preserve">Due to the large number of mosquitoes within the park and </w:t>
      </w:r>
      <w:r>
        <w:rPr>
          <w:color w:val="231F20"/>
        </w:rPr>
        <w:t>public complaints regarding them, the detailed design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wetland will need to incorporate ‘water sensitive urban design’ guidelines which speciﬁcally reduce the risk of high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mosquito numbers.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These measures include:</w:t>
      </w:r>
    </w:p>
    <w:p w14:paraId="56DC247D" w14:textId="77777777" w:rsidR="00CD49A0" w:rsidRDefault="00E668C0">
      <w:pPr>
        <w:pStyle w:val="ListParagraph"/>
        <w:numPr>
          <w:ilvl w:val="3"/>
          <w:numId w:val="1"/>
        </w:numPr>
        <w:tabs>
          <w:tab w:val="left" w:pos="559"/>
          <w:tab w:val="left" w:pos="561"/>
        </w:tabs>
        <w:spacing w:before="168"/>
        <w:ind w:left="560" w:hanging="285"/>
        <w:rPr>
          <w:sz w:val="20"/>
        </w:rPr>
      </w:pPr>
      <w:r>
        <w:rPr>
          <w:noProof/>
        </w:rPr>
        <w:drawing>
          <wp:anchor distT="0" distB="0" distL="0" distR="0" simplePos="0" relativeHeight="15904768" behindDoc="0" locked="0" layoutInCell="1" allowOverlap="1" wp14:anchorId="56DC2E23" wp14:editId="56DC2E24">
            <wp:simplePos x="0" y="0"/>
            <wp:positionH relativeFrom="page">
              <wp:posOffset>12228004</wp:posOffset>
            </wp:positionH>
            <wp:positionV relativeFrom="paragraph">
              <wp:posOffset>256350</wp:posOffset>
            </wp:positionV>
            <wp:extent cx="2346007" cy="2519997"/>
            <wp:effectExtent l="0" t="0" r="0" b="0"/>
            <wp:wrapNone/>
            <wp:docPr id="44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92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5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5280" behindDoc="0" locked="0" layoutInCell="1" allowOverlap="1" wp14:anchorId="56DC2E25" wp14:editId="56DC2E26">
            <wp:simplePos x="0" y="0"/>
            <wp:positionH relativeFrom="page">
              <wp:posOffset>7560005</wp:posOffset>
            </wp:positionH>
            <wp:positionV relativeFrom="paragraph">
              <wp:posOffset>256350</wp:posOffset>
            </wp:positionV>
            <wp:extent cx="4483976" cy="2519997"/>
            <wp:effectExtent l="0" t="0" r="0" b="0"/>
            <wp:wrapNone/>
            <wp:docPr id="44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93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976" cy="25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Providing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areas for mosquito preda</w:t>
      </w:r>
      <w:r>
        <w:rPr>
          <w:color w:val="231F20"/>
          <w:sz w:val="20"/>
        </w:rPr>
        <w:t>tors.</w:t>
      </w:r>
    </w:p>
    <w:p w14:paraId="56DC247E" w14:textId="77777777" w:rsidR="00CD49A0" w:rsidRDefault="00E668C0">
      <w:pPr>
        <w:pStyle w:val="ListParagraph"/>
        <w:numPr>
          <w:ilvl w:val="3"/>
          <w:numId w:val="1"/>
        </w:numPr>
        <w:tabs>
          <w:tab w:val="left" w:pos="559"/>
          <w:tab w:val="left" w:pos="561"/>
        </w:tabs>
        <w:spacing w:before="123"/>
        <w:ind w:left="560" w:hanging="285"/>
        <w:rPr>
          <w:sz w:val="20"/>
        </w:rPr>
      </w:pPr>
      <w:r>
        <w:rPr>
          <w:color w:val="231F20"/>
          <w:sz w:val="20"/>
        </w:rPr>
        <w:t>Maintain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natural water level ﬂuctuations which disturb mosquito breading cycles.</w:t>
      </w:r>
    </w:p>
    <w:p w14:paraId="56DC247F" w14:textId="77777777" w:rsidR="00CD49A0" w:rsidRDefault="00E668C0">
      <w:pPr>
        <w:pStyle w:val="ListParagraph"/>
        <w:numPr>
          <w:ilvl w:val="3"/>
          <w:numId w:val="1"/>
        </w:numPr>
        <w:tabs>
          <w:tab w:val="left" w:pos="559"/>
          <w:tab w:val="left" w:pos="561"/>
        </w:tabs>
        <w:ind w:left="560" w:hanging="285"/>
        <w:rPr>
          <w:sz w:val="20"/>
        </w:rPr>
      </w:pPr>
      <w:r>
        <w:rPr>
          <w:color w:val="231F20"/>
          <w:sz w:val="20"/>
        </w:rPr>
        <w:t>Providing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sufﬁcient gross pollutant control so that human-derived litter does not provide breeding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habitat.</w:t>
      </w:r>
    </w:p>
    <w:p w14:paraId="56DC2480" w14:textId="77777777" w:rsidR="00CD49A0" w:rsidRDefault="00E668C0">
      <w:pPr>
        <w:pStyle w:val="BodyText"/>
        <w:spacing w:before="124" w:line="252" w:lineRule="auto"/>
        <w:ind w:left="106" w:right="12874"/>
        <w:jc w:val="both"/>
      </w:pPr>
      <w:r>
        <w:rPr>
          <w:color w:val="231F20"/>
        </w:rPr>
        <w:t>These guidelines will ensure that mosquitoes do not compromis</w:t>
      </w:r>
      <w:r>
        <w:rPr>
          <w:color w:val="231F20"/>
        </w:rPr>
        <w:t>e the environmental and recreational opportunities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the wetlands present.</w:t>
      </w:r>
    </w:p>
    <w:p w14:paraId="56DC2481" w14:textId="77777777" w:rsidR="00CD49A0" w:rsidRDefault="00E668C0">
      <w:pPr>
        <w:pStyle w:val="BodyText"/>
        <w:spacing w:before="168" w:line="252" w:lineRule="auto"/>
        <w:ind w:left="106" w:right="12873"/>
        <w:jc w:val="both"/>
      </w:pPr>
      <w:r>
        <w:rPr>
          <w:color w:val="231F20"/>
        </w:rPr>
        <w:t>Opportunities exist for recreational interaction with the wetland landscape, through the provision of a new picnic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facilities,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boardwalks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allowing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interaction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appreciation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animals which </w:t>
      </w:r>
      <w:r>
        <w:rPr>
          <w:color w:val="231F20"/>
        </w:rPr>
        <w:t>will inhabit this 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Interpretive treatments should be incorporated to ensure an educational role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provided, and input should be sought from the Geelong Botanic Gardens management with respect to plant species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selection and placement.</w:t>
      </w:r>
    </w:p>
    <w:p w14:paraId="56DC2482" w14:textId="77777777" w:rsidR="00CD49A0" w:rsidRDefault="00E668C0">
      <w:pPr>
        <w:pStyle w:val="BodyText"/>
        <w:spacing w:before="166" w:line="252" w:lineRule="auto"/>
        <w:ind w:left="106" w:right="12874"/>
        <w:jc w:val="both"/>
      </w:pPr>
      <w:r>
        <w:rPr>
          <w:color w:val="231F20"/>
        </w:rPr>
        <w:t>It should be not</w:t>
      </w:r>
      <w:r>
        <w:rPr>
          <w:color w:val="231F20"/>
        </w:rPr>
        <w:t xml:space="preserve">ed that the creation of the wetlands is expected to be a </w:t>
      </w:r>
      <w:proofErr w:type="gramStart"/>
      <w:r>
        <w:rPr>
          <w:color w:val="231F20"/>
        </w:rPr>
        <w:t>longer term</w:t>
      </w:r>
      <w:proofErr w:type="gramEnd"/>
      <w:r>
        <w:rPr>
          <w:color w:val="231F20"/>
        </w:rPr>
        <w:t xml:space="preserve"> action and is subject to reduced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 for a sporting ﬁeld in this location.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is used as an overﬂow ground for clubs based at other locations.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Currently,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drou</w:t>
      </w:r>
      <w:r>
        <w:rPr>
          <w:color w:val="231F20"/>
        </w:rPr>
        <w:t>ght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region,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utilised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sporting ﬁxtures.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wetlands implementation would proceed once demand for the existing sporting ﬁeld was 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longer apparent.</w:t>
      </w:r>
    </w:p>
    <w:p w14:paraId="56DC2483" w14:textId="77777777" w:rsidR="00CD49A0" w:rsidRDefault="00E668C0">
      <w:pPr>
        <w:pStyle w:val="BodyText"/>
        <w:spacing w:before="2"/>
        <w:rPr>
          <w:sz w:val="15"/>
        </w:rPr>
      </w:pPr>
      <w:r>
        <w:rPr>
          <w:noProof/>
        </w:rPr>
        <w:drawing>
          <wp:anchor distT="0" distB="0" distL="0" distR="0" simplePos="0" relativeHeight="340" behindDoc="0" locked="0" layoutInCell="1" allowOverlap="1" wp14:anchorId="56DC2E27" wp14:editId="56DC2E28">
            <wp:simplePos x="0" y="0"/>
            <wp:positionH relativeFrom="page">
              <wp:posOffset>7560005</wp:posOffset>
            </wp:positionH>
            <wp:positionV relativeFrom="paragraph">
              <wp:posOffset>126334</wp:posOffset>
            </wp:positionV>
            <wp:extent cx="3872889" cy="2191131"/>
            <wp:effectExtent l="0" t="0" r="0" b="0"/>
            <wp:wrapTopAndBottom/>
            <wp:docPr id="44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94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889" cy="2191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1" behindDoc="0" locked="0" layoutInCell="1" allowOverlap="1" wp14:anchorId="56DC2E29" wp14:editId="56DC2E2A">
            <wp:simplePos x="0" y="0"/>
            <wp:positionH relativeFrom="page">
              <wp:posOffset>11734787</wp:posOffset>
            </wp:positionH>
            <wp:positionV relativeFrom="paragraph">
              <wp:posOffset>126334</wp:posOffset>
            </wp:positionV>
            <wp:extent cx="2809988" cy="2190464"/>
            <wp:effectExtent l="0" t="0" r="0" b="0"/>
            <wp:wrapTopAndBottom/>
            <wp:docPr id="44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95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988" cy="219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84" w14:textId="77777777" w:rsidR="00CD49A0" w:rsidRDefault="00CD49A0">
      <w:pPr>
        <w:rPr>
          <w:sz w:val="15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85" w14:textId="77777777" w:rsidR="00CD49A0" w:rsidRDefault="00E668C0">
      <w:pPr>
        <w:pStyle w:val="BodyText"/>
      </w:pPr>
      <w:r>
        <w:lastRenderedPageBreak/>
        <w:pict w14:anchorId="56DC2E2B">
          <v:shape id="_x0000_s1130" type="#_x0000_t136" style="position:absolute;margin-left:86.65pt;margin-top:781.85pt;width:296pt;height:12pt;rotation:359;z-index:1591091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86" w14:textId="77777777" w:rsidR="00CD49A0" w:rsidRDefault="00CD49A0">
      <w:pPr>
        <w:pStyle w:val="BodyText"/>
      </w:pPr>
    </w:p>
    <w:p w14:paraId="56DC2487" w14:textId="77777777" w:rsidR="00CD49A0" w:rsidRDefault="00CD49A0">
      <w:pPr>
        <w:pStyle w:val="BodyText"/>
      </w:pPr>
    </w:p>
    <w:p w14:paraId="56DC2488" w14:textId="77777777" w:rsidR="00CD49A0" w:rsidRDefault="00CD49A0">
      <w:pPr>
        <w:pStyle w:val="BodyText"/>
      </w:pPr>
    </w:p>
    <w:p w14:paraId="56DC2489" w14:textId="77777777" w:rsidR="00CD49A0" w:rsidRDefault="00CD49A0">
      <w:pPr>
        <w:pStyle w:val="BodyText"/>
      </w:pPr>
    </w:p>
    <w:p w14:paraId="56DC248A" w14:textId="77777777" w:rsidR="00CD49A0" w:rsidRDefault="00CD49A0">
      <w:pPr>
        <w:pStyle w:val="BodyText"/>
        <w:spacing w:before="7"/>
        <w:rPr>
          <w:sz w:val="25"/>
        </w:rPr>
      </w:pPr>
    </w:p>
    <w:p w14:paraId="56DC248B" w14:textId="77777777" w:rsidR="00CD49A0" w:rsidRDefault="00E668C0">
      <w:pPr>
        <w:pStyle w:val="Heading3"/>
        <w:numPr>
          <w:ilvl w:val="1"/>
          <w:numId w:val="1"/>
        </w:numPr>
        <w:tabs>
          <w:tab w:val="left" w:pos="840"/>
          <w:tab w:val="left" w:pos="841"/>
        </w:tabs>
        <w:ind w:left="840" w:hanging="721"/>
      </w:pPr>
      <w:r>
        <w:pict w14:anchorId="56DC2E2C">
          <v:group id="docshapegroup257" o:spid="_x0000_s1126" style="position:absolute;left:0;text-align:left;margin-left:1074.85pt;margin-top:-71.8pt;width:37.1pt;height:78.2pt;z-index:15907840;mso-position-horizontal-relative:page" coordorigin="21497,-1436" coordsize="742,1564">
            <v:shape id="docshape258" o:spid="_x0000_s1129" style="position:absolute;left:22051;top:-406;width:188;height:532" coordorigin="22051,-405" coordsize="188,532" path="m22238,127r,-532l22051,-383r80,510l22238,127xe" fillcolor="#ef4039" stroked="f">
              <v:path arrowok="t"/>
            </v:shape>
            <v:shape id="docshape259" o:spid="_x0000_s1128" style="position:absolute;left:21497;top:-374;width:556;height:501" coordorigin="21497,-374" coordsize="556,501" path="m22052,127r-78,-501l21497,-318r,445l22052,127xe" fillcolor="#5c6469" stroked="f">
              <v:path arrowok="t"/>
            </v:shape>
            <v:shape id="docshape260" o:spid="_x0000_s1127" style="position:absolute;left:21497;top:-1437;width:742;height:1046" coordorigin="21497,-1436" coordsize="742,1046" path="m22238,-478r,-958l21497,-1436r,1045l22238,-478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08352" behindDoc="0" locked="0" layoutInCell="1" allowOverlap="1" wp14:anchorId="56DC2E2D" wp14:editId="56DC2E2E">
            <wp:simplePos x="0" y="0"/>
            <wp:positionH relativeFrom="page">
              <wp:posOffset>13650594</wp:posOffset>
            </wp:positionH>
            <wp:positionV relativeFrom="paragraph">
              <wp:posOffset>143410</wp:posOffset>
            </wp:positionV>
            <wp:extent cx="470915" cy="109461"/>
            <wp:effectExtent l="0" t="0" r="0" b="0"/>
            <wp:wrapNone/>
            <wp:docPr id="45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Attractions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Facilities</w:t>
      </w:r>
    </w:p>
    <w:p w14:paraId="56DC248C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74"/>
        <w:ind w:left="840" w:hanging="721"/>
      </w:pPr>
      <w:r>
        <w:rPr>
          <w:noProof/>
        </w:rPr>
        <w:drawing>
          <wp:anchor distT="0" distB="0" distL="0" distR="0" simplePos="0" relativeHeight="15908864" behindDoc="0" locked="0" layoutInCell="1" allowOverlap="1" wp14:anchorId="56DC2E2F" wp14:editId="56DC2E30">
            <wp:simplePos x="0" y="0"/>
            <wp:positionH relativeFrom="page">
              <wp:posOffset>7560005</wp:posOffset>
            </wp:positionH>
            <wp:positionV relativeFrom="paragraph">
              <wp:posOffset>196115</wp:posOffset>
            </wp:positionV>
            <wp:extent cx="3419995" cy="2463609"/>
            <wp:effectExtent l="0" t="0" r="0" b="0"/>
            <wp:wrapNone/>
            <wp:docPr id="453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96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0400" behindDoc="0" locked="0" layoutInCell="1" allowOverlap="1" wp14:anchorId="56DC2E31" wp14:editId="56DC2E32">
            <wp:simplePos x="0" y="0"/>
            <wp:positionH relativeFrom="page">
              <wp:posOffset>11159997</wp:posOffset>
            </wp:positionH>
            <wp:positionV relativeFrom="paragraph">
              <wp:posOffset>196115</wp:posOffset>
            </wp:positionV>
            <wp:extent cx="3419982" cy="2463609"/>
            <wp:effectExtent l="0" t="0" r="0" b="0"/>
            <wp:wrapNone/>
            <wp:docPr id="45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197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3" w:name="_TOC_250015"/>
      <w:bookmarkEnd w:id="43"/>
      <w:r>
        <w:rPr>
          <w:color w:val="231F20"/>
        </w:rPr>
        <w:t>Action 21 – Eastern Park Horticultural Complex</w:t>
      </w:r>
    </w:p>
    <w:p w14:paraId="56DC248D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color w:val="231F20"/>
        </w:rPr>
        <w:t>Action 21 involves the recognition and enhancement of the role played by the various community groups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Gardens,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Horticultural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</w:t>
      </w:r>
      <w:r>
        <w:rPr>
          <w:color w:val="231F20"/>
        </w:rPr>
        <w:t>mplex.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 xml:space="preserve">of the complex is to provide a hub for horticultural and environmental learning and </w:t>
      </w:r>
      <w:proofErr w:type="spellStart"/>
      <w:r>
        <w:rPr>
          <w:color w:val="231F20"/>
        </w:rPr>
        <w:t>endeavour</w:t>
      </w:r>
      <w:proofErr w:type="spellEnd"/>
      <w:r>
        <w:rPr>
          <w:color w:val="231F20"/>
        </w:rPr>
        <w:t>, which includes both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formalised</w:t>
      </w:r>
      <w:proofErr w:type="spellEnd"/>
      <w:r>
        <w:rPr>
          <w:color w:val="231F20"/>
        </w:rPr>
        <w:t xml:space="preserve"> groups and the broader community through the provision of facilities for activities which support the role of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Botanic Gardens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place for:</w:t>
      </w:r>
    </w:p>
    <w:p w14:paraId="56DC248E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4"/>
          <w:tab w:val="left" w:pos="575"/>
        </w:tabs>
        <w:spacing w:before="166"/>
        <w:ind w:hanging="285"/>
        <w:rPr>
          <w:sz w:val="20"/>
        </w:rPr>
      </w:pPr>
      <w:r>
        <w:rPr>
          <w:color w:val="231F20"/>
          <w:sz w:val="20"/>
        </w:rPr>
        <w:t>Plants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people.</w:t>
      </w:r>
    </w:p>
    <w:p w14:paraId="56DC248F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Discovery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learning.</w:t>
      </w:r>
    </w:p>
    <w:p w14:paraId="56DC2490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4"/>
          <w:tab w:val="left" w:pos="575"/>
        </w:tabs>
        <w:spacing w:before="123"/>
        <w:ind w:hanging="285"/>
        <w:rPr>
          <w:sz w:val="20"/>
        </w:rPr>
      </w:pPr>
      <w:r>
        <w:rPr>
          <w:color w:val="231F20"/>
          <w:sz w:val="20"/>
        </w:rPr>
        <w:t>Ideas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innovation.</w:t>
      </w:r>
    </w:p>
    <w:p w14:paraId="56DC2491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Community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engagement and pride.</w:t>
      </w:r>
    </w:p>
    <w:p w14:paraId="56DC2492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Conservation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and the environment.</w:t>
      </w:r>
    </w:p>
    <w:p w14:paraId="56DC2493" w14:textId="77777777" w:rsidR="00CD49A0" w:rsidRDefault="00E668C0">
      <w:pPr>
        <w:pStyle w:val="ListParagraph"/>
        <w:numPr>
          <w:ilvl w:val="3"/>
          <w:numId w:val="1"/>
        </w:numPr>
        <w:tabs>
          <w:tab w:val="left" w:pos="574"/>
          <w:tab w:val="left" w:pos="575"/>
        </w:tabs>
        <w:ind w:hanging="285"/>
        <w:rPr>
          <w:sz w:val="20"/>
        </w:rPr>
      </w:pPr>
      <w:r>
        <w:rPr>
          <w:color w:val="231F20"/>
          <w:sz w:val="20"/>
        </w:rPr>
        <w:t>Quiet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contemplation.</w:t>
      </w:r>
    </w:p>
    <w:p w14:paraId="56DC2494" w14:textId="77777777" w:rsidR="00CD49A0" w:rsidRDefault="00E668C0">
      <w:pPr>
        <w:pStyle w:val="BodyText"/>
        <w:spacing w:before="124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909376" behindDoc="0" locked="0" layoutInCell="1" allowOverlap="1" wp14:anchorId="56DC2E33" wp14:editId="56DC2E34">
            <wp:simplePos x="0" y="0"/>
            <wp:positionH relativeFrom="page">
              <wp:posOffset>7560005</wp:posOffset>
            </wp:positionH>
            <wp:positionV relativeFrom="paragraph">
              <wp:posOffset>307366</wp:posOffset>
            </wp:positionV>
            <wp:extent cx="4117924" cy="2519997"/>
            <wp:effectExtent l="0" t="0" r="0" b="0"/>
            <wp:wrapNone/>
            <wp:docPr id="457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98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924" cy="25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09888" behindDoc="0" locked="0" layoutInCell="1" allowOverlap="1" wp14:anchorId="56DC2E35" wp14:editId="56DC2E36">
            <wp:simplePos x="0" y="0"/>
            <wp:positionH relativeFrom="page">
              <wp:posOffset>11933999</wp:posOffset>
            </wp:positionH>
            <wp:positionV relativeFrom="paragraph">
              <wp:posOffset>307366</wp:posOffset>
            </wp:positionV>
            <wp:extent cx="2645981" cy="3119996"/>
            <wp:effectExtent l="0" t="0" r="0" b="0"/>
            <wp:wrapNone/>
            <wp:docPr id="459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99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981" cy="311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The complex would have as its genesis the existing meeting rooms, </w:t>
      </w:r>
      <w:proofErr w:type="gramStart"/>
      <w:r>
        <w:rPr>
          <w:color w:val="231F20"/>
        </w:rPr>
        <w:t>library</w:t>
      </w:r>
      <w:proofErr w:type="gramEnd"/>
      <w:r>
        <w:rPr>
          <w:color w:val="231F20"/>
        </w:rPr>
        <w:t xml:space="preserve"> and other facilities, with the intention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consolidated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integrated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interface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Park. Importantly, this complex houses not just the various community groups but also the Eastern Park and Geelong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Gardens management staff.</w:t>
      </w:r>
    </w:p>
    <w:p w14:paraId="56DC2495" w14:textId="77777777" w:rsidR="00CD49A0" w:rsidRDefault="00CD49A0">
      <w:pPr>
        <w:pStyle w:val="BodyText"/>
      </w:pPr>
    </w:p>
    <w:p w14:paraId="56DC2496" w14:textId="77777777" w:rsidR="00CD49A0" w:rsidRDefault="00CD49A0">
      <w:pPr>
        <w:pStyle w:val="BodyText"/>
      </w:pPr>
    </w:p>
    <w:p w14:paraId="56DC2497" w14:textId="77777777" w:rsidR="00CD49A0" w:rsidRDefault="00CD49A0">
      <w:pPr>
        <w:pStyle w:val="BodyText"/>
      </w:pPr>
    </w:p>
    <w:p w14:paraId="56DC2498" w14:textId="77777777" w:rsidR="00CD49A0" w:rsidRDefault="00CD49A0">
      <w:pPr>
        <w:pStyle w:val="BodyText"/>
      </w:pPr>
    </w:p>
    <w:p w14:paraId="56DC2499" w14:textId="77777777" w:rsidR="00CD49A0" w:rsidRDefault="00CD49A0">
      <w:pPr>
        <w:pStyle w:val="BodyText"/>
      </w:pPr>
    </w:p>
    <w:p w14:paraId="56DC249A" w14:textId="77777777" w:rsidR="00CD49A0" w:rsidRDefault="00CD49A0">
      <w:pPr>
        <w:pStyle w:val="BodyText"/>
      </w:pPr>
    </w:p>
    <w:p w14:paraId="56DC249B" w14:textId="77777777" w:rsidR="00CD49A0" w:rsidRDefault="00CD49A0">
      <w:pPr>
        <w:pStyle w:val="BodyText"/>
      </w:pPr>
    </w:p>
    <w:p w14:paraId="56DC249C" w14:textId="77777777" w:rsidR="00CD49A0" w:rsidRDefault="00CD49A0">
      <w:pPr>
        <w:pStyle w:val="BodyText"/>
      </w:pPr>
    </w:p>
    <w:p w14:paraId="56DC249D" w14:textId="77777777" w:rsidR="00CD49A0" w:rsidRDefault="00CD49A0">
      <w:pPr>
        <w:pStyle w:val="BodyText"/>
      </w:pPr>
    </w:p>
    <w:p w14:paraId="56DC249E" w14:textId="77777777" w:rsidR="00CD49A0" w:rsidRDefault="00CD49A0">
      <w:pPr>
        <w:pStyle w:val="BodyText"/>
      </w:pPr>
    </w:p>
    <w:p w14:paraId="56DC249F" w14:textId="77777777" w:rsidR="00CD49A0" w:rsidRDefault="00CD49A0">
      <w:pPr>
        <w:pStyle w:val="BodyText"/>
      </w:pPr>
    </w:p>
    <w:p w14:paraId="56DC24A0" w14:textId="77777777" w:rsidR="00CD49A0" w:rsidRDefault="00CD49A0">
      <w:pPr>
        <w:pStyle w:val="BodyText"/>
      </w:pPr>
    </w:p>
    <w:p w14:paraId="56DC24A1" w14:textId="77777777" w:rsidR="00CD49A0" w:rsidRDefault="00CD49A0">
      <w:pPr>
        <w:pStyle w:val="BodyText"/>
      </w:pPr>
    </w:p>
    <w:p w14:paraId="56DC24A2" w14:textId="77777777" w:rsidR="00CD49A0" w:rsidRDefault="00CD49A0">
      <w:pPr>
        <w:pStyle w:val="BodyText"/>
      </w:pPr>
    </w:p>
    <w:p w14:paraId="56DC24A3" w14:textId="77777777" w:rsidR="00CD49A0" w:rsidRDefault="00CD49A0">
      <w:pPr>
        <w:pStyle w:val="BodyText"/>
      </w:pPr>
    </w:p>
    <w:p w14:paraId="56DC24A4" w14:textId="77777777" w:rsidR="00CD49A0" w:rsidRDefault="00E668C0">
      <w:pPr>
        <w:pStyle w:val="BodyText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348" behindDoc="0" locked="0" layoutInCell="1" allowOverlap="1" wp14:anchorId="56DC2E37" wp14:editId="56DC2E38">
            <wp:simplePos x="0" y="0"/>
            <wp:positionH relativeFrom="page">
              <wp:posOffset>7560005</wp:posOffset>
            </wp:positionH>
            <wp:positionV relativeFrom="paragraph">
              <wp:posOffset>130250</wp:posOffset>
            </wp:positionV>
            <wp:extent cx="4122870" cy="2457450"/>
            <wp:effectExtent l="0" t="0" r="0" b="0"/>
            <wp:wrapTopAndBottom/>
            <wp:docPr id="461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00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87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9" behindDoc="0" locked="0" layoutInCell="1" allowOverlap="1" wp14:anchorId="56DC2E39" wp14:editId="56DC2E3A">
            <wp:simplePos x="0" y="0"/>
            <wp:positionH relativeFrom="page">
              <wp:posOffset>11933999</wp:posOffset>
            </wp:positionH>
            <wp:positionV relativeFrom="paragraph">
              <wp:posOffset>766253</wp:posOffset>
            </wp:positionV>
            <wp:extent cx="2633673" cy="1820799"/>
            <wp:effectExtent l="0" t="0" r="0" b="0"/>
            <wp:wrapTopAndBottom/>
            <wp:docPr id="46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01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673" cy="1820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A5" w14:textId="77777777" w:rsidR="00CD49A0" w:rsidRDefault="00CD49A0">
      <w:pPr>
        <w:rPr>
          <w:sz w:val="15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A6" w14:textId="77777777" w:rsidR="00CD49A0" w:rsidRDefault="00E668C0">
      <w:pPr>
        <w:pStyle w:val="BodyText"/>
        <w:ind w:left="19917"/>
      </w:pPr>
      <w:r>
        <w:lastRenderedPageBreak/>
        <w:pict w14:anchorId="56DC2E3B">
          <v:shape id="_x0000_s1125" type="#_x0000_t136" style="position:absolute;left:0;text-align:left;margin-left:788.1pt;margin-top:743.5pt;width:296pt;height:12pt;rotation:359;z-index:1591500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3D">
          <v:group id="docshapegroup261" o:spid="_x0000_s1121" style="width:37.1pt;height:78.2pt;mso-position-horizontal-relative:char;mso-position-vertical-relative:line" coordsize="742,1564">
            <v:shape id="docshape262" o:spid="_x0000_s112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63" o:spid="_x0000_s1123" style="position:absolute;top:1062;width:556;height:501" coordorigin=",1062" coordsize="556,501" path="m555,1563l477,1062,,1118r,445l555,1563xe" fillcolor="#5c6469" stroked="f">
              <v:path arrowok="t"/>
            </v:shape>
            <v:shape id="docshape264" o:spid="_x0000_s112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A7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912448" behindDoc="0" locked="0" layoutInCell="1" allowOverlap="1" wp14:anchorId="56DC2E3E" wp14:editId="56DC2E3F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46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4" w:name="_TOC_250014"/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2"/>
        </w:rPr>
        <w:t xml:space="preserve"> </w:t>
      </w:r>
      <w:bookmarkEnd w:id="44"/>
      <w:r>
        <w:rPr>
          <w:color w:val="231F20"/>
        </w:rPr>
        <w:t>Conservatory</w:t>
      </w:r>
    </w:p>
    <w:p w14:paraId="56DC24A8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912960" behindDoc="0" locked="0" layoutInCell="1" allowOverlap="1" wp14:anchorId="56DC2E40" wp14:editId="56DC2E41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467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02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4496" behindDoc="0" locked="0" layoutInCell="1" allowOverlap="1" wp14:anchorId="56DC2E42" wp14:editId="56DC2E43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469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03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Action 22 involves the transformation of the Walter Conservatory into a restaurant, </w:t>
      </w:r>
      <w:proofErr w:type="gramStart"/>
      <w:r>
        <w:rPr>
          <w:color w:val="231F20"/>
        </w:rPr>
        <w:t>café</w:t>
      </w:r>
      <w:proofErr w:type="gramEnd"/>
      <w:r>
        <w:rPr>
          <w:color w:val="231F20"/>
        </w:rPr>
        <w:t xml:space="preserve"> and function space, with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openings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realignment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</w:t>
      </w:r>
      <w:r>
        <w:rPr>
          <w:color w:val="231F20"/>
        </w:rPr>
        <w:t>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perimeter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reconﬁguration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envisaged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conﬁguration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comprise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café/restaurant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end,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allowing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presentation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of a vibrant open terrace with a northerly aspect and appropriate connections to other attractions in close proximity,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Superintendent’s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Space,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reconﬁgured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all these attractions.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this conﬁguration the activity levels typically associated with such a facility could be buffered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quieter internal space of the Botanic Gardens by the function space, comprising the existing body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</w:p>
    <w:p w14:paraId="56DC24A9" w14:textId="77777777" w:rsidR="00CD49A0" w:rsidRDefault="00E668C0">
      <w:pPr>
        <w:pStyle w:val="BodyText"/>
        <w:spacing w:before="161" w:line="252" w:lineRule="auto"/>
        <w:ind w:left="106" w:right="12874"/>
        <w:jc w:val="both"/>
      </w:pPr>
      <w:r>
        <w:rPr>
          <w:color w:val="231F20"/>
        </w:rPr>
        <w:t xml:space="preserve">Such a conﬁguration would allow for evening functions which could </w:t>
      </w:r>
      <w:proofErr w:type="spellStart"/>
      <w:r>
        <w:rPr>
          <w:color w:val="231F20"/>
        </w:rPr>
        <w:t>utilise</w:t>
      </w:r>
      <w:proofErr w:type="spellEnd"/>
      <w:r>
        <w:rPr>
          <w:color w:val="231F20"/>
        </w:rPr>
        <w:t xml:space="preserve"> the adjacent open grassed areas of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Gardens, when</w:t>
      </w:r>
      <w:proofErr w:type="gramEnd"/>
      <w:r>
        <w:rPr>
          <w:color w:val="231F20"/>
        </w:rPr>
        <w:t xml:space="preserve"> these would not disturb regular daytime visitors.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would also facilitate a new entry into the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Gardens.</w:t>
      </w:r>
    </w:p>
    <w:p w14:paraId="56DC24AA" w14:textId="77777777" w:rsidR="00CD49A0" w:rsidRDefault="00E668C0">
      <w:pPr>
        <w:pStyle w:val="BodyText"/>
        <w:spacing w:before="167" w:line="252" w:lineRule="auto"/>
        <w:ind w:left="106" w:right="12873"/>
        <w:jc w:val="both"/>
      </w:pPr>
      <w:r>
        <w:rPr>
          <w:color w:val="231F20"/>
        </w:rPr>
        <w:t>The role of this</w:t>
      </w:r>
      <w:r>
        <w:rPr>
          <w:color w:val="231F20"/>
        </w:rPr>
        <w:t xml:space="preserve"> facility should also include the provision of visitor information, as it will become not only a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place but a ‘capture point’ for visitors to the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Gardens currently lack a formal focus for visitor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interpretation.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presence of c</w:t>
      </w:r>
      <w:r>
        <w:rPr>
          <w:color w:val="231F20"/>
        </w:rPr>
        <w:t>ustomer service staff, at a ‘front desk’ facility, would enhance the visitor experience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ability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access current and future programs.</w:t>
      </w:r>
    </w:p>
    <w:p w14:paraId="56DC24AB" w14:textId="77777777" w:rsidR="00CD49A0" w:rsidRDefault="00E668C0">
      <w:pPr>
        <w:pStyle w:val="BodyText"/>
        <w:spacing w:before="167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913472" behindDoc="0" locked="0" layoutInCell="1" allowOverlap="1" wp14:anchorId="56DC2E44" wp14:editId="56DC2E45">
            <wp:simplePos x="0" y="0"/>
            <wp:positionH relativeFrom="page">
              <wp:posOffset>11159997</wp:posOffset>
            </wp:positionH>
            <wp:positionV relativeFrom="paragraph">
              <wp:posOffset>103315</wp:posOffset>
            </wp:positionV>
            <wp:extent cx="3414013" cy="2383053"/>
            <wp:effectExtent l="0" t="0" r="0" b="0"/>
            <wp:wrapNone/>
            <wp:docPr id="471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04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383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3984" behindDoc="0" locked="0" layoutInCell="1" allowOverlap="1" wp14:anchorId="56DC2E46" wp14:editId="56DC2E47">
            <wp:simplePos x="0" y="0"/>
            <wp:positionH relativeFrom="page">
              <wp:posOffset>7568996</wp:posOffset>
            </wp:positionH>
            <wp:positionV relativeFrom="paragraph">
              <wp:posOffset>103315</wp:posOffset>
            </wp:positionV>
            <wp:extent cx="3411004" cy="2394000"/>
            <wp:effectExtent l="0" t="0" r="0" b="0"/>
            <wp:wrapNone/>
            <wp:docPr id="473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05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004" cy="23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envisaged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architectural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excellence,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facilitating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such a development all efforts should be explored to ensure that the design quality of the outcome is sufﬁciently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complementary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amenity and signiﬁcance of its setting.</w:t>
      </w:r>
    </w:p>
    <w:p w14:paraId="56DC24AC" w14:textId="77777777" w:rsidR="00CD49A0" w:rsidRDefault="00E668C0">
      <w:pPr>
        <w:pStyle w:val="BodyText"/>
        <w:spacing w:before="167" w:line="252" w:lineRule="auto"/>
        <w:ind w:left="106" w:right="12874"/>
        <w:jc w:val="both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</w:t>
      </w:r>
      <w:r>
        <w:rPr>
          <w:color w:val="231F20"/>
        </w:rPr>
        <w:t>shed,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Conservatory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supersede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‘Friends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Teahouse’, thereby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providing an opportunity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reconsider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future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building.</w:t>
      </w:r>
    </w:p>
    <w:p w14:paraId="56DC24AD" w14:textId="77777777" w:rsidR="00CD49A0" w:rsidRDefault="00E668C0">
      <w:pPr>
        <w:pStyle w:val="BodyText"/>
        <w:spacing w:before="168" w:line="252" w:lineRule="auto"/>
        <w:ind w:left="106" w:right="12873"/>
        <w:jc w:val="both"/>
      </w:pPr>
      <w:r>
        <w:rPr>
          <w:color w:val="231F20"/>
        </w:rPr>
        <w:t>The current collections housed within the conservatory can be relocated into the existing nursery glasshouses. These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glasshouses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could then be improved and to provide for public access to view the collections contained within.</w:t>
      </w:r>
    </w:p>
    <w:p w14:paraId="56DC24AE" w14:textId="77777777" w:rsidR="00CD49A0" w:rsidRDefault="00CD49A0">
      <w:pPr>
        <w:pStyle w:val="BodyText"/>
      </w:pPr>
    </w:p>
    <w:p w14:paraId="56DC24AF" w14:textId="77777777" w:rsidR="00CD49A0" w:rsidRDefault="00CD49A0">
      <w:pPr>
        <w:pStyle w:val="BodyText"/>
      </w:pPr>
    </w:p>
    <w:p w14:paraId="56DC24B0" w14:textId="77777777" w:rsidR="00CD49A0" w:rsidRDefault="00CD49A0">
      <w:pPr>
        <w:pStyle w:val="BodyText"/>
      </w:pPr>
    </w:p>
    <w:p w14:paraId="56DC24B1" w14:textId="77777777" w:rsidR="00CD49A0" w:rsidRDefault="00CD49A0">
      <w:pPr>
        <w:pStyle w:val="BodyText"/>
      </w:pPr>
    </w:p>
    <w:p w14:paraId="56DC24B2" w14:textId="77777777" w:rsidR="00CD49A0" w:rsidRDefault="00CD49A0">
      <w:pPr>
        <w:pStyle w:val="BodyText"/>
      </w:pPr>
    </w:p>
    <w:p w14:paraId="56DC24B3" w14:textId="77777777" w:rsidR="00CD49A0" w:rsidRDefault="00CD49A0">
      <w:pPr>
        <w:pStyle w:val="BodyText"/>
      </w:pPr>
    </w:p>
    <w:p w14:paraId="56DC24B4" w14:textId="77777777" w:rsidR="00CD49A0" w:rsidRDefault="00CD49A0">
      <w:pPr>
        <w:pStyle w:val="BodyText"/>
      </w:pPr>
    </w:p>
    <w:p w14:paraId="56DC24B5" w14:textId="77777777" w:rsidR="00CD49A0" w:rsidRDefault="00CD49A0">
      <w:pPr>
        <w:pStyle w:val="BodyText"/>
      </w:pPr>
    </w:p>
    <w:p w14:paraId="56DC24B6" w14:textId="77777777" w:rsidR="00CD49A0" w:rsidRDefault="00E668C0">
      <w:pPr>
        <w:pStyle w:val="BodyText"/>
        <w:spacing w:before="6"/>
        <w:rPr>
          <w:sz w:val="19"/>
        </w:rPr>
      </w:pPr>
      <w:r>
        <w:rPr>
          <w:noProof/>
        </w:rPr>
        <w:drawing>
          <wp:anchor distT="0" distB="0" distL="0" distR="0" simplePos="0" relativeHeight="358" behindDoc="0" locked="0" layoutInCell="1" allowOverlap="1" wp14:anchorId="56DC2E48" wp14:editId="56DC2E49">
            <wp:simplePos x="0" y="0"/>
            <wp:positionH relativeFrom="page">
              <wp:posOffset>7560005</wp:posOffset>
            </wp:positionH>
            <wp:positionV relativeFrom="paragraph">
              <wp:posOffset>157593</wp:posOffset>
            </wp:positionV>
            <wp:extent cx="7003011" cy="2078736"/>
            <wp:effectExtent l="0" t="0" r="0" b="0"/>
            <wp:wrapTopAndBottom/>
            <wp:docPr id="475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06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3011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B7" w14:textId="77777777" w:rsidR="00CD49A0" w:rsidRDefault="00CD49A0">
      <w:pPr>
        <w:rPr>
          <w:sz w:val="19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B8" w14:textId="77777777" w:rsidR="00CD49A0" w:rsidRDefault="00E668C0">
      <w:pPr>
        <w:pStyle w:val="BodyText"/>
      </w:pPr>
      <w:r>
        <w:lastRenderedPageBreak/>
        <w:pict w14:anchorId="56DC2E4A">
          <v:shape id="_x0000_s1120" type="#_x0000_t136" style="position:absolute;margin-left:86.65pt;margin-top:781.85pt;width:296pt;height:12pt;rotation:359;z-index:1591910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B9" w14:textId="77777777" w:rsidR="00CD49A0" w:rsidRDefault="00CD49A0">
      <w:pPr>
        <w:pStyle w:val="BodyText"/>
      </w:pPr>
    </w:p>
    <w:p w14:paraId="56DC24BA" w14:textId="77777777" w:rsidR="00CD49A0" w:rsidRDefault="00CD49A0">
      <w:pPr>
        <w:pStyle w:val="BodyText"/>
      </w:pPr>
    </w:p>
    <w:p w14:paraId="56DC24BB" w14:textId="77777777" w:rsidR="00CD49A0" w:rsidRDefault="00CD49A0">
      <w:pPr>
        <w:pStyle w:val="BodyText"/>
      </w:pPr>
    </w:p>
    <w:p w14:paraId="56DC24BC" w14:textId="77777777" w:rsidR="00CD49A0" w:rsidRDefault="00CD49A0">
      <w:pPr>
        <w:pStyle w:val="BodyText"/>
      </w:pPr>
    </w:p>
    <w:p w14:paraId="56DC24BD" w14:textId="77777777" w:rsidR="00CD49A0" w:rsidRDefault="00CD49A0">
      <w:pPr>
        <w:pStyle w:val="BodyText"/>
        <w:spacing w:before="2"/>
        <w:rPr>
          <w:sz w:val="26"/>
        </w:rPr>
      </w:pPr>
    </w:p>
    <w:p w14:paraId="56DC24BE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2"/>
        <w:ind w:left="840" w:hanging="721"/>
      </w:pPr>
      <w:r>
        <w:pict w14:anchorId="56DC2E4B">
          <v:group id="docshapegroup265" o:spid="_x0000_s1116" style="position:absolute;left:0;text-align:left;margin-left:1074.85pt;margin-top:-72.1pt;width:37.1pt;height:78.2pt;z-index:15917056;mso-position-horizontal-relative:page" coordorigin="21497,-1442" coordsize="742,1564">
            <v:shape id="docshape266" o:spid="_x0000_s111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67" o:spid="_x0000_s111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68" o:spid="_x0000_s111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17568" behindDoc="0" locked="0" layoutInCell="1" allowOverlap="1" wp14:anchorId="56DC2E4C" wp14:editId="56DC2E4D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47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5" w:name="_TOC_250013"/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Superintendent’s</w:t>
      </w:r>
      <w:r>
        <w:rPr>
          <w:color w:val="231F20"/>
          <w:spacing w:val="-2"/>
        </w:rPr>
        <w:t xml:space="preserve"> </w:t>
      </w:r>
      <w:bookmarkEnd w:id="45"/>
      <w:r>
        <w:rPr>
          <w:color w:val="231F20"/>
        </w:rPr>
        <w:t>Residence</w:t>
      </w:r>
    </w:p>
    <w:p w14:paraId="56DC24BF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918080" behindDoc="0" locked="0" layoutInCell="1" allowOverlap="1" wp14:anchorId="56DC2E4E" wp14:editId="56DC2E4F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479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07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18592" behindDoc="0" locked="0" layoutInCell="1" allowOverlap="1" wp14:anchorId="56DC2E50" wp14:editId="56DC2E51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2463609"/>
            <wp:effectExtent l="0" t="0" r="0" b="0"/>
            <wp:wrapNone/>
            <wp:docPr id="481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08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involves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re-use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Superintendent’s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garden,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contributory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heritage signiﬁcance to Eastern Park, as an educational facility within the umbrella of the Geelong Botanic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 facility could provide the venue for shared programs between the Gardens and the Gordon TAFE,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a venue for commu</w:t>
      </w:r>
      <w:r>
        <w:rPr>
          <w:color w:val="231F20"/>
        </w:rPr>
        <w:t xml:space="preserve">nity education programs, open </w:t>
      </w:r>
      <w:proofErr w:type="gramStart"/>
      <w:r>
        <w:rPr>
          <w:color w:val="231F20"/>
        </w:rPr>
        <w:t>days</w:t>
      </w:r>
      <w:proofErr w:type="gramEnd"/>
      <w:r>
        <w:rPr>
          <w:color w:val="231F20"/>
        </w:rPr>
        <w:t xml:space="preserve"> and similar activities.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education programs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already exist, yet at present they are compromised by the lack of suitable teaching spaces and facilities to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educational equipment.</w:t>
      </w:r>
    </w:p>
    <w:p w14:paraId="56DC24C0" w14:textId="77777777" w:rsidR="00CD49A0" w:rsidRDefault="00E668C0">
      <w:pPr>
        <w:pStyle w:val="BodyText"/>
        <w:spacing w:before="164" w:line="252" w:lineRule="auto"/>
        <w:ind w:left="120" w:right="12859"/>
        <w:jc w:val="both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similarly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utilised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purposes,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played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Botanic Gardens in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Display gardens could be developed with a teaching focus.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can also be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retained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re-ﬁtted as temporary accommodation for visiting specialists and experts.</w:t>
      </w:r>
    </w:p>
    <w:p w14:paraId="56DC24C1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manner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signiﬁcance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buil</w:t>
      </w:r>
      <w:r>
        <w:rPr>
          <w:color w:val="231F20"/>
        </w:rPr>
        <w:t>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honoured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dealing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static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monument,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component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by the Geelong Botanic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Gardens.</w:t>
      </w:r>
    </w:p>
    <w:p w14:paraId="56DC24C2" w14:textId="77777777" w:rsidR="00CD49A0" w:rsidRDefault="00E668C0">
      <w:pPr>
        <w:pStyle w:val="BodyText"/>
        <w:spacing w:before="167" w:line="252" w:lineRule="auto"/>
        <w:ind w:left="120" w:right="12860"/>
        <w:jc w:val="both"/>
      </w:pPr>
      <w:proofErr w:type="gramStart"/>
      <w:r>
        <w:rPr>
          <w:color w:val="231F20"/>
        </w:rPr>
        <w:t>Similarly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envisaged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Conservatory,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re-use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Superintendent’s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opportunity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establishment of another entry to the Gardens.</w:t>
      </w:r>
    </w:p>
    <w:p w14:paraId="56DC24C3" w14:textId="77777777" w:rsidR="00CD49A0" w:rsidRDefault="00CD49A0">
      <w:pPr>
        <w:pStyle w:val="BodyText"/>
      </w:pPr>
    </w:p>
    <w:p w14:paraId="56DC24C4" w14:textId="77777777" w:rsidR="00CD49A0" w:rsidRDefault="00E668C0">
      <w:pPr>
        <w:pStyle w:val="BodyText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365" behindDoc="0" locked="0" layoutInCell="1" allowOverlap="1" wp14:anchorId="56DC2E52" wp14:editId="56DC2E53">
            <wp:simplePos x="0" y="0"/>
            <wp:positionH relativeFrom="page">
              <wp:posOffset>7560005</wp:posOffset>
            </wp:positionH>
            <wp:positionV relativeFrom="paragraph">
              <wp:posOffset>155537</wp:posOffset>
            </wp:positionV>
            <wp:extent cx="4613228" cy="2870358"/>
            <wp:effectExtent l="0" t="0" r="0" b="0"/>
            <wp:wrapTopAndBottom/>
            <wp:docPr id="483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09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228" cy="2870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6" behindDoc="0" locked="0" layoutInCell="1" allowOverlap="1" wp14:anchorId="56DC2E54" wp14:editId="56DC2E55">
            <wp:simplePos x="0" y="0"/>
            <wp:positionH relativeFrom="page">
              <wp:posOffset>12421489</wp:posOffset>
            </wp:positionH>
            <wp:positionV relativeFrom="paragraph">
              <wp:posOffset>155537</wp:posOffset>
            </wp:positionV>
            <wp:extent cx="2152333" cy="2871787"/>
            <wp:effectExtent l="0" t="0" r="0" b="0"/>
            <wp:wrapTopAndBottom/>
            <wp:docPr id="485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10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333" cy="2871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7" behindDoc="0" locked="0" layoutInCell="1" allowOverlap="1" wp14:anchorId="56DC2E56" wp14:editId="56DC2E57">
            <wp:simplePos x="0" y="0"/>
            <wp:positionH relativeFrom="page">
              <wp:posOffset>7567193</wp:posOffset>
            </wp:positionH>
            <wp:positionV relativeFrom="paragraph">
              <wp:posOffset>3222740</wp:posOffset>
            </wp:positionV>
            <wp:extent cx="6964926" cy="2083784"/>
            <wp:effectExtent l="0" t="0" r="0" b="0"/>
            <wp:wrapTopAndBottom/>
            <wp:docPr id="487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11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926" cy="2083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C5" w14:textId="77777777" w:rsidR="00CD49A0" w:rsidRDefault="00CD49A0">
      <w:pPr>
        <w:pStyle w:val="BodyText"/>
        <w:spacing w:before="8"/>
        <w:rPr>
          <w:sz w:val="24"/>
        </w:rPr>
      </w:pPr>
    </w:p>
    <w:p w14:paraId="56DC24C6" w14:textId="77777777" w:rsidR="00CD49A0" w:rsidRDefault="00CD49A0">
      <w:pPr>
        <w:rPr>
          <w:sz w:val="24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C7" w14:textId="77777777" w:rsidR="00CD49A0" w:rsidRDefault="00E668C0">
      <w:pPr>
        <w:pStyle w:val="BodyText"/>
        <w:ind w:left="19917"/>
      </w:pPr>
      <w:r>
        <w:rPr>
          <w:noProof/>
        </w:rPr>
        <w:lastRenderedPageBreak/>
        <w:drawing>
          <wp:anchor distT="0" distB="0" distL="0" distR="0" simplePos="0" relativeHeight="15921152" behindDoc="0" locked="0" layoutInCell="1" allowOverlap="1" wp14:anchorId="56DC2E58" wp14:editId="56DC2E59">
            <wp:simplePos x="0" y="0"/>
            <wp:positionH relativeFrom="page">
              <wp:posOffset>7560005</wp:posOffset>
            </wp:positionH>
            <wp:positionV relativeFrom="page">
              <wp:posOffset>6893255</wp:posOffset>
            </wp:positionV>
            <wp:extent cx="3394449" cy="2320290"/>
            <wp:effectExtent l="0" t="0" r="0" b="0"/>
            <wp:wrapNone/>
            <wp:docPr id="489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12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449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1664" behindDoc="0" locked="0" layoutInCell="1" allowOverlap="1" wp14:anchorId="56DC2E5A" wp14:editId="56DC2E5B">
            <wp:simplePos x="0" y="0"/>
            <wp:positionH relativeFrom="page">
              <wp:posOffset>11159997</wp:posOffset>
            </wp:positionH>
            <wp:positionV relativeFrom="page">
              <wp:posOffset>5284761</wp:posOffset>
            </wp:positionV>
            <wp:extent cx="3442876" cy="1983771"/>
            <wp:effectExtent l="0" t="0" r="0" b="0"/>
            <wp:wrapNone/>
            <wp:docPr id="491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13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876" cy="1983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2176" behindDoc="0" locked="0" layoutInCell="1" allowOverlap="1" wp14:anchorId="56DC2E5C" wp14:editId="56DC2E5D">
            <wp:simplePos x="0" y="0"/>
            <wp:positionH relativeFrom="page">
              <wp:posOffset>9342005</wp:posOffset>
            </wp:positionH>
            <wp:positionV relativeFrom="page">
              <wp:posOffset>4320006</wp:posOffset>
            </wp:positionV>
            <wp:extent cx="1638596" cy="2388869"/>
            <wp:effectExtent l="0" t="0" r="0" b="0"/>
            <wp:wrapNone/>
            <wp:docPr id="493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14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596" cy="2388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2688" behindDoc="0" locked="0" layoutInCell="1" allowOverlap="1" wp14:anchorId="56DC2E5E" wp14:editId="56DC2E5F">
            <wp:simplePos x="0" y="0"/>
            <wp:positionH relativeFrom="page">
              <wp:posOffset>7560005</wp:posOffset>
            </wp:positionH>
            <wp:positionV relativeFrom="page">
              <wp:posOffset>4320006</wp:posOffset>
            </wp:positionV>
            <wp:extent cx="1600783" cy="2395156"/>
            <wp:effectExtent l="0" t="0" r="0" b="0"/>
            <wp:wrapNone/>
            <wp:docPr id="495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15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783" cy="239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3200" behindDoc="0" locked="0" layoutInCell="1" allowOverlap="1" wp14:anchorId="56DC2E60" wp14:editId="56DC2E61">
            <wp:simplePos x="0" y="0"/>
            <wp:positionH relativeFrom="page">
              <wp:posOffset>11159997</wp:posOffset>
            </wp:positionH>
            <wp:positionV relativeFrom="page">
              <wp:posOffset>7416000</wp:posOffset>
            </wp:positionV>
            <wp:extent cx="3404124" cy="1809750"/>
            <wp:effectExtent l="0" t="0" r="0" b="0"/>
            <wp:wrapNone/>
            <wp:docPr id="497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16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124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E62">
          <v:shape id="_x0000_s1115" type="#_x0000_t136" style="position:absolute;left:0;text-align:left;margin-left:788.1pt;margin-top:743.5pt;width:296pt;height:12pt;rotation:359;z-index:1592422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64">
          <v:group id="docshapegroup269" o:spid="_x0000_s1111" style="width:37.1pt;height:78.2pt;mso-position-horizontal-relative:char;mso-position-vertical-relative:line" coordsize="742,1564">
            <v:shape id="docshape270" o:spid="_x0000_s111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71" o:spid="_x0000_s1113" style="position:absolute;top:1062;width:556;height:501" coordorigin=",1062" coordsize="556,501" path="m555,1563l477,1062,,1118r,445l555,1563xe" fillcolor="#5c6469" stroked="f">
              <v:path arrowok="t"/>
            </v:shape>
            <v:shape id="docshape272" o:spid="_x0000_s111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C8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920128" behindDoc="0" locked="0" layoutInCell="1" allowOverlap="1" wp14:anchorId="56DC2E65" wp14:editId="56DC2E66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49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6" w:name="_TOC_250012"/>
      <w:r>
        <w:rPr>
          <w:color w:val="231F20"/>
        </w:rPr>
        <w:t>Action 24</w:t>
      </w:r>
      <w:r>
        <w:rPr>
          <w:color w:val="231F20"/>
          <w:spacing w:val="-1"/>
        </w:rPr>
        <w:t xml:space="preserve"> </w:t>
      </w:r>
      <w:bookmarkEnd w:id="46"/>
      <w:r>
        <w:rPr>
          <w:color w:val="231F20"/>
        </w:rPr>
        <w:t>– Sculpture Park</w:t>
      </w:r>
    </w:p>
    <w:p w14:paraId="56DC24C9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920640" behindDoc="0" locked="0" layoutInCell="1" allowOverlap="1" wp14:anchorId="56DC2E67" wp14:editId="56DC2E68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59405"/>
            <wp:effectExtent l="0" t="0" r="0" b="0"/>
            <wp:wrapNone/>
            <wp:docPr id="501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17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5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3712" behindDoc="0" locked="0" layoutInCell="1" allowOverlap="1" wp14:anchorId="56DC2E69" wp14:editId="56DC2E6A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3424313"/>
            <wp:effectExtent l="0" t="0" r="0" b="0"/>
            <wp:wrapNone/>
            <wp:docPr id="503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18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3424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24 involves the establishment of an improved setting for the Andrew Rogers Geoglyph, and provides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opportunity for this existing sculpture to form the ‘anchor’ for the establishment of a new waterfront sculpture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sculpture park is envisag</w:t>
      </w:r>
      <w:r>
        <w:rPr>
          <w:color w:val="231F20"/>
        </w:rPr>
        <w:t>ed as providing settings for both permanent and temporary installations, spread 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open slopes as well as integrating with the Bay Trail coastal boardwalk.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sculpture park should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concert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ongo</w:t>
      </w:r>
      <w:r>
        <w:rPr>
          <w:color w:val="231F20"/>
        </w:rPr>
        <w:t>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managed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art,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it evolves as an integrated element of the park, and the broader program for public art throughout Geelong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region.</w:t>
      </w:r>
    </w:p>
    <w:p w14:paraId="56DC24CA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CB" w14:textId="77777777" w:rsidR="00CD49A0" w:rsidRDefault="00E668C0">
      <w:pPr>
        <w:pStyle w:val="BodyText"/>
        <w:ind w:left="19917"/>
      </w:pPr>
      <w:r>
        <w:lastRenderedPageBreak/>
        <w:pict w14:anchorId="56DC2E6B">
          <v:shape id="_x0000_s1110" type="#_x0000_t136" style="position:absolute;left:0;text-align:left;margin-left:86.65pt;margin-top:781.85pt;width:296pt;height:12pt;rotation:359;z-index:15927808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6D">
          <v:group id="docshapegroup273" o:spid="_x0000_s1106" style="width:37.1pt;height:78.2pt;mso-position-horizontal-relative:char;mso-position-vertical-relative:line" coordsize="742,1564">
            <v:shape id="docshape274" o:spid="_x0000_s1109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75" o:spid="_x0000_s1108" style="position:absolute;top:1062;width:556;height:501" coordorigin=",1062" coordsize="556,501" path="m555,1563l477,1062,,1118r,445l555,1563xe" fillcolor="#5c6469" stroked="f">
              <v:path arrowok="t"/>
            </v:shape>
            <v:shape id="docshape276" o:spid="_x0000_s1107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CC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line="265" w:lineRule="exact"/>
        <w:ind w:left="840" w:hanging="721"/>
      </w:pPr>
      <w:r>
        <w:rPr>
          <w:noProof/>
        </w:rPr>
        <w:drawing>
          <wp:anchor distT="0" distB="0" distL="0" distR="0" simplePos="0" relativeHeight="15926784" behindDoc="0" locked="0" layoutInCell="1" allowOverlap="1" wp14:anchorId="56DC2E6E" wp14:editId="56DC2E6F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50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_TOC_250011"/>
      <w:bookmarkEnd w:id="47"/>
      <w:r>
        <w:rPr>
          <w:color w:val="231F20"/>
        </w:rPr>
        <w:t>Action 25 – The Sports Fields</w:t>
      </w:r>
    </w:p>
    <w:p w14:paraId="56DC24CD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927296" behindDoc="0" locked="0" layoutInCell="1" allowOverlap="1" wp14:anchorId="56DC2E70" wp14:editId="56DC2E71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7019975" cy="1947824"/>
            <wp:effectExtent l="0" t="0" r="0" b="0"/>
            <wp:wrapNone/>
            <wp:docPr id="507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19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75" cy="194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</w:rPr>
        <w:t>volves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reconﬁguration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ﬁ</w:t>
      </w:r>
      <w:r>
        <w:rPr>
          <w:color w:val="231F20"/>
        </w:rPr>
        <w:t>elds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Circuit,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which are at present constrained by their size and substantial cross fall.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concert with the establishment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wetland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landscape,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ovals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regraded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cross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drainage.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ovals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‘benches’,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spaces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regraded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gentle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sloping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grassed areas, perfectly suited for spectator use.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this manner each of Ovals 1 to 3 could be increased in size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unobtrusive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shelters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facilitate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improved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comfort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spectators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competitors.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irrigate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ovals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utilising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wetland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beneﬁt,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improving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usability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ovals.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usability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ovals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achieved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existing turf grasses with warm season turf grasses.</w:t>
      </w:r>
    </w:p>
    <w:p w14:paraId="56DC24CE" w14:textId="77777777" w:rsidR="00CD49A0" w:rsidRDefault="00CD49A0">
      <w:pPr>
        <w:pStyle w:val="BodyText"/>
      </w:pPr>
    </w:p>
    <w:p w14:paraId="56DC24CF" w14:textId="77777777" w:rsidR="00CD49A0" w:rsidRDefault="00CD49A0">
      <w:pPr>
        <w:pStyle w:val="BodyText"/>
      </w:pPr>
    </w:p>
    <w:p w14:paraId="56DC24D0" w14:textId="77777777" w:rsidR="00CD49A0" w:rsidRDefault="00CD49A0">
      <w:pPr>
        <w:pStyle w:val="BodyText"/>
      </w:pPr>
    </w:p>
    <w:p w14:paraId="56DC24D1" w14:textId="77777777" w:rsidR="00CD49A0" w:rsidRDefault="00CD49A0">
      <w:pPr>
        <w:pStyle w:val="BodyText"/>
      </w:pPr>
    </w:p>
    <w:p w14:paraId="56DC24D2" w14:textId="77777777" w:rsidR="00CD49A0" w:rsidRDefault="00CD49A0">
      <w:pPr>
        <w:pStyle w:val="BodyText"/>
      </w:pPr>
    </w:p>
    <w:p w14:paraId="56DC24D3" w14:textId="77777777" w:rsidR="00CD49A0" w:rsidRDefault="00E668C0">
      <w:pPr>
        <w:pStyle w:val="BodyTex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384" behindDoc="0" locked="0" layoutInCell="1" allowOverlap="1" wp14:anchorId="56DC2E72" wp14:editId="56DC2E73">
            <wp:simplePos x="0" y="0"/>
            <wp:positionH relativeFrom="page">
              <wp:posOffset>7560005</wp:posOffset>
            </wp:positionH>
            <wp:positionV relativeFrom="paragraph">
              <wp:posOffset>150018</wp:posOffset>
            </wp:positionV>
            <wp:extent cx="7038813" cy="3212592"/>
            <wp:effectExtent l="0" t="0" r="0" b="0"/>
            <wp:wrapTopAndBottom/>
            <wp:docPr id="509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20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813" cy="3212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5" behindDoc="0" locked="0" layoutInCell="1" allowOverlap="1" wp14:anchorId="56DC2E74" wp14:editId="56DC2E75">
            <wp:simplePos x="0" y="0"/>
            <wp:positionH relativeFrom="page">
              <wp:posOffset>7560005</wp:posOffset>
            </wp:positionH>
            <wp:positionV relativeFrom="paragraph">
              <wp:posOffset>3521436</wp:posOffset>
            </wp:positionV>
            <wp:extent cx="3801054" cy="2280285"/>
            <wp:effectExtent l="0" t="0" r="0" b="0"/>
            <wp:wrapTopAndBottom/>
            <wp:docPr id="511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21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054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6" behindDoc="0" locked="0" layoutInCell="1" allowOverlap="1" wp14:anchorId="56DC2E76" wp14:editId="56DC2E77">
            <wp:simplePos x="0" y="0"/>
            <wp:positionH relativeFrom="page">
              <wp:posOffset>11555996</wp:posOffset>
            </wp:positionH>
            <wp:positionV relativeFrom="paragraph">
              <wp:posOffset>3521094</wp:posOffset>
            </wp:positionV>
            <wp:extent cx="3009897" cy="2287524"/>
            <wp:effectExtent l="0" t="0" r="0" b="0"/>
            <wp:wrapTopAndBottom/>
            <wp:docPr id="513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22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897" cy="228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D4" w14:textId="77777777" w:rsidR="00CD49A0" w:rsidRDefault="00CD49A0">
      <w:pPr>
        <w:pStyle w:val="BodyText"/>
        <w:spacing w:before="7"/>
        <w:rPr>
          <w:sz w:val="19"/>
        </w:rPr>
      </w:pPr>
    </w:p>
    <w:p w14:paraId="56DC24D5" w14:textId="77777777" w:rsidR="00CD49A0" w:rsidRDefault="00CD49A0">
      <w:pPr>
        <w:rPr>
          <w:sz w:val="19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4D6" w14:textId="77777777" w:rsidR="00CD49A0" w:rsidRDefault="00E668C0">
      <w:pPr>
        <w:pStyle w:val="BodyText"/>
        <w:ind w:left="19917"/>
      </w:pPr>
      <w:r>
        <w:lastRenderedPageBreak/>
        <w:pict w14:anchorId="56DC2E78">
          <v:shape id="_x0000_s1105" type="#_x0000_t136" style="position:absolute;left:0;text-align:left;margin-left:788.1pt;margin-top:743.5pt;width:296pt;height:12pt;rotation:359;z-index:1593190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7A">
          <v:group id="docshapegroup277" o:spid="_x0000_s1101" style="width:37.1pt;height:78.2pt;mso-position-horizontal-relative:char;mso-position-vertical-relative:line" coordsize="742,1564">
            <v:shape id="docshape278" o:spid="_x0000_s110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79" o:spid="_x0000_s1103" style="position:absolute;top:1062;width:556;height:501" coordorigin=",1062" coordsize="556,501" path="m555,1563l477,1062,,1118r,445l555,1563xe" fillcolor="#5c6469" stroked="f">
              <v:path arrowok="t"/>
            </v:shape>
            <v:shape id="docshape280" o:spid="_x0000_s110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4D7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930368" behindDoc="0" locked="0" layoutInCell="1" allowOverlap="1" wp14:anchorId="56DC2E7B" wp14:editId="56DC2E7C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51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8" w:name="_TOC_250010"/>
      <w:bookmarkEnd w:id="48"/>
      <w:r>
        <w:rPr>
          <w:color w:val="231F20"/>
        </w:rPr>
        <w:t>Action 26 – Geelong Mineral Springs Bath House</w:t>
      </w:r>
    </w:p>
    <w:p w14:paraId="56DC24D8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930880" behindDoc="0" locked="0" layoutInCell="1" allowOverlap="1" wp14:anchorId="56DC2E7D" wp14:editId="56DC2E7E">
            <wp:simplePos x="0" y="0"/>
            <wp:positionH relativeFrom="page">
              <wp:posOffset>7560818</wp:posOffset>
            </wp:positionH>
            <wp:positionV relativeFrom="paragraph">
              <wp:posOffset>225286</wp:posOffset>
            </wp:positionV>
            <wp:extent cx="3419182" cy="2463609"/>
            <wp:effectExtent l="0" t="0" r="0" b="0"/>
            <wp:wrapNone/>
            <wp:docPr id="517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23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182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1392" behindDoc="0" locked="0" layoutInCell="1" allowOverlap="1" wp14:anchorId="56DC2E7F" wp14:editId="56DC2E80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2463609"/>
            <wp:effectExtent l="0" t="0" r="0" b="0"/>
            <wp:wrapNone/>
            <wp:docPr id="519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24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26 involves the designation of the original min</w:t>
      </w:r>
      <w:r>
        <w:rPr>
          <w:color w:val="231F20"/>
        </w:rPr>
        <w:t>eral springs as the preferred location for the proposed Geelong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Mineral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Springs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Bath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House.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beneﬁts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envisaged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locating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position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opportunity</w:t>
      </w:r>
      <w:r>
        <w:rPr>
          <w:color w:val="231F20"/>
          <w:spacing w:val="-41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interpret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signiﬁcance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mineral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springs,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‘compelling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link’ referred to in Action 1, the northern orientation, waterfront aspect and an increased patronage and proﬁle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Park.</w:t>
      </w:r>
    </w:p>
    <w:p w14:paraId="56DC24D9" w14:textId="77777777" w:rsidR="00CD49A0" w:rsidRDefault="00CD49A0">
      <w:pPr>
        <w:pStyle w:val="BodyText"/>
      </w:pPr>
    </w:p>
    <w:p w14:paraId="56DC24DA" w14:textId="77777777" w:rsidR="00CD49A0" w:rsidRDefault="00CD49A0">
      <w:pPr>
        <w:pStyle w:val="BodyText"/>
      </w:pPr>
    </w:p>
    <w:p w14:paraId="56DC24DB" w14:textId="77777777" w:rsidR="00CD49A0" w:rsidRDefault="00CD49A0">
      <w:pPr>
        <w:pStyle w:val="BodyText"/>
      </w:pPr>
    </w:p>
    <w:p w14:paraId="56DC24DC" w14:textId="77777777" w:rsidR="00CD49A0" w:rsidRDefault="00CD49A0">
      <w:pPr>
        <w:pStyle w:val="BodyText"/>
      </w:pPr>
    </w:p>
    <w:p w14:paraId="56DC24DD" w14:textId="77777777" w:rsidR="00CD49A0" w:rsidRDefault="00CD49A0">
      <w:pPr>
        <w:pStyle w:val="BodyText"/>
      </w:pPr>
    </w:p>
    <w:p w14:paraId="56DC24DE" w14:textId="77777777" w:rsidR="00CD49A0" w:rsidRDefault="00CD49A0">
      <w:pPr>
        <w:pStyle w:val="BodyText"/>
      </w:pPr>
    </w:p>
    <w:p w14:paraId="56DC24DF" w14:textId="77777777" w:rsidR="00CD49A0" w:rsidRDefault="00CD49A0">
      <w:pPr>
        <w:pStyle w:val="BodyText"/>
      </w:pPr>
    </w:p>
    <w:p w14:paraId="56DC24E0" w14:textId="77777777" w:rsidR="00CD49A0" w:rsidRDefault="00CD49A0">
      <w:pPr>
        <w:pStyle w:val="BodyText"/>
      </w:pPr>
    </w:p>
    <w:p w14:paraId="56DC24E1" w14:textId="77777777" w:rsidR="00CD49A0" w:rsidRDefault="00CD49A0">
      <w:pPr>
        <w:pStyle w:val="BodyText"/>
      </w:pPr>
    </w:p>
    <w:p w14:paraId="56DC24E2" w14:textId="77777777" w:rsidR="00CD49A0" w:rsidRDefault="00CD49A0">
      <w:pPr>
        <w:pStyle w:val="BodyText"/>
      </w:pPr>
    </w:p>
    <w:p w14:paraId="56DC24E3" w14:textId="77777777" w:rsidR="00CD49A0" w:rsidRDefault="00CD49A0">
      <w:pPr>
        <w:pStyle w:val="BodyText"/>
      </w:pPr>
    </w:p>
    <w:p w14:paraId="56DC24E4" w14:textId="77777777" w:rsidR="00CD49A0" w:rsidRDefault="00CD49A0">
      <w:pPr>
        <w:pStyle w:val="BodyText"/>
      </w:pPr>
    </w:p>
    <w:p w14:paraId="56DC24E5" w14:textId="77777777" w:rsidR="00CD49A0" w:rsidRDefault="00CD49A0">
      <w:pPr>
        <w:pStyle w:val="BodyText"/>
      </w:pPr>
    </w:p>
    <w:p w14:paraId="56DC24E6" w14:textId="77777777" w:rsidR="00CD49A0" w:rsidRDefault="00E668C0">
      <w:pPr>
        <w:pStyle w:val="BodyText"/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391" behindDoc="0" locked="0" layoutInCell="1" allowOverlap="1" wp14:anchorId="56DC2E81" wp14:editId="56DC2E82">
            <wp:simplePos x="0" y="0"/>
            <wp:positionH relativeFrom="page">
              <wp:posOffset>7560005</wp:posOffset>
            </wp:positionH>
            <wp:positionV relativeFrom="paragraph">
              <wp:posOffset>100253</wp:posOffset>
            </wp:positionV>
            <wp:extent cx="3743455" cy="1874901"/>
            <wp:effectExtent l="0" t="0" r="0" b="0"/>
            <wp:wrapTopAndBottom/>
            <wp:docPr id="521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25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455" cy="1874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2" behindDoc="0" locked="0" layoutInCell="1" allowOverlap="1" wp14:anchorId="56DC2E83" wp14:editId="56DC2E84">
            <wp:simplePos x="0" y="0"/>
            <wp:positionH relativeFrom="page">
              <wp:posOffset>11508003</wp:posOffset>
            </wp:positionH>
            <wp:positionV relativeFrom="paragraph">
              <wp:posOffset>100253</wp:posOffset>
            </wp:positionV>
            <wp:extent cx="3054028" cy="1882616"/>
            <wp:effectExtent l="0" t="0" r="0" b="0"/>
            <wp:wrapTopAndBottom/>
            <wp:docPr id="523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26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028" cy="188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E7" w14:textId="77777777" w:rsidR="00CD49A0" w:rsidRDefault="00CD49A0">
      <w:pPr>
        <w:pStyle w:val="BodyText"/>
      </w:pPr>
    </w:p>
    <w:p w14:paraId="56DC24E8" w14:textId="77777777" w:rsidR="00CD49A0" w:rsidRDefault="00E668C0">
      <w:pPr>
        <w:pStyle w:val="BodyText"/>
        <w:rPr>
          <w:sz w:val="10"/>
        </w:rPr>
      </w:pPr>
      <w:r>
        <w:rPr>
          <w:noProof/>
        </w:rPr>
        <w:drawing>
          <wp:anchor distT="0" distB="0" distL="0" distR="0" simplePos="0" relativeHeight="393" behindDoc="0" locked="0" layoutInCell="1" allowOverlap="1" wp14:anchorId="56DC2E85" wp14:editId="56DC2E86">
            <wp:simplePos x="0" y="0"/>
            <wp:positionH relativeFrom="page">
              <wp:posOffset>7560005</wp:posOffset>
            </wp:positionH>
            <wp:positionV relativeFrom="paragraph">
              <wp:posOffset>88454</wp:posOffset>
            </wp:positionV>
            <wp:extent cx="6909376" cy="2075688"/>
            <wp:effectExtent l="0" t="0" r="0" b="0"/>
            <wp:wrapTopAndBottom/>
            <wp:docPr id="525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27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376" cy="2075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E9" w14:textId="77777777" w:rsidR="00CD49A0" w:rsidRDefault="00CD49A0">
      <w:pPr>
        <w:rPr>
          <w:sz w:val="10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4EA" w14:textId="77777777" w:rsidR="00CD49A0" w:rsidRDefault="00E668C0">
      <w:pPr>
        <w:pStyle w:val="BodyText"/>
      </w:pPr>
      <w:r>
        <w:lastRenderedPageBreak/>
        <w:pict w14:anchorId="56DC2E87">
          <v:shape id="_x0000_s1100" type="#_x0000_t136" style="position:absolute;margin-left:86.65pt;margin-top:781.85pt;width:296pt;height:12pt;rotation:359;z-index:1593651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4EB" w14:textId="77777777" w:rsidR="00CD49A0" w:rsidRDefault="00CD49A0">
      <w:pPr>
        <w:pStyle w:val="BodyText"/>
      </w:pPr>
    </w:p>
    <w:p w14:paraId="56DC24EC" w14:textId="77777777" w:rsidR="00CD49A0" w:rsidRDefault="00CD49A0">
      <w:pPr>
        <w:pStyle w:val="BodyText"/>
      </w:pPr>
    </w:p>
    <w:p w14:paraId="56DC24ED" w14:textId="77777777" w:rsidR="00CD49A0" w:rsidRDefault="00CD49A0">
      <w:pPr>
        <w:pStyle w:val="BodyText"/>
      </w:pPr>
    </w:p>
    <w:p w14:paraId="56DC24EE" w14:textId="77777777" w:rsidR="00CD49A0" w:rsidRDefault="00CD49A0">
      <w:pPr>
        <w:pStyle w:val="BodyText"/>
      </w:pPr>
    </w:p>
    <w:p w14:paraId="56DC24EF" w14:textId="77777777" w:rsidR="00CD49A0" w:rsidRDefault="00CD49A0">
      <w:pPr>
        <w:pStyle w:val="BodyText"/>
        <w:spacing w:before="2"/>
        <w:rPr>
          <w:sz w:val="26"/>
        </w:rPr>
      </w:pPr>
    </w:p>
    <w:p w14:paraId="56DC24F0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2"/>
        <w:ind w:left="840" w:hanging="721"/>
      </w:pPr>
      <w:r>
        <w:pict w14:anchorId="56DC2E88">
          <v:group id="docshapegroup281" o:spid="_x0000_s1096" style="position:absolute;left:0;text-align:left;margin-left:1074.85pt;margin-top:-72.1pt;width:37.1pt;height:78.2pt;z-index:15934464;mso-position-horizontal-relative:page" coordorigin="21497,-1442" coordsize="742,1564">
            <v:shape id="docshape282" o:spid="_x0000_s109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83" o:spid="_x0000_s109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84" o:spid="_x0000_s109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34976" behindDoc="0" locked="0" layoutInCell="1" allowOverlap="1" wp14:anchorId="56DC2E89" wp14:editId="56DC2E8A">
            <wp:simplePos x="0" y="0"/>
            <wp:positionH relativeFrom="page">
              <wp:posOffset>13650594</wp:posOffset>
            </wp:positionH>
            <wp:positionV relativeFrom="paragraph">
              <wp:posOffset>139566</wp:posOffset>
            </wp:positionV>
            <wp:extent cx="470915" cy="109461"/>
            <wp:effectExtent l="0" t="0" r="0" b="0"/>
            <wp:wrapNone/>
            <wp:docPr id="52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9" w:name="_TOC_250009"/>
      <w:r>
        <w:rPr>
          <w:color w:val="231F20"/>
        </w:rPr>
        <w:t>Action 27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The</w:t>
      </w:r>
      <w:r>
        <w:rPr>
          <w:color w:val="231F20"/>
          <w:spacing w:val="-8"/>
        </w:rPr>
        <w:t xml:space="preserve"> </w:t>
      </w:r>
      <w:bookmarkEnd w:id="49"/>
      <w:r>
        <w:rPr>
          <w:color w:val="231F20"/>
        </w:rPr>
        <w:t>Amphitheatre</w:t>
      </w:r>
    </w:p>
    <w:p w14:paraId="56DC24F1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935488" behindDoc="0" locked="0" layoutInCell="1" allowOverlap="1" wp14:anchorId="56DC2E8B" wp14:editId="56DC2E8C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0586"/>
            <wp:effectExtent l="0" t="0" r="0" b="0"/>
            <wp:wrapNone/>
            <wp:docPr id="529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28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0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6000" behindDoc="0" locked="0" layoutInCell="1" allowOverlap="1" wp14:anchorId="56DC2E8D" wp14:editId="56DC2E8E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9982" cy="2463609"/>
            <wp:effectExtent l="0" t="0" r="0" b="0"/>
            <wp:wrapNone/>
            <wp:docPr id="531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29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82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Action 27 involves the creation of an outdoor </w:t>
      </w:r>
      <w:proofErr w:type="spellStart"/>
      <w:r>
        <w:rPr>
          <w:color w:val="231F20"/>
        </w:rPr>
        <w:t>amphitheatre</w:t>
      </w:r>
      <w:proofErr w:type="spellEnd"/>
      <w:r>
        <w:rPr>
          <w:color w:val="231F20"/>
        </w:rPr>
        <w:t xml:space="preserve"> on the northern slopes facing Corio Bay, through a gentle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reconﬁguration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topography,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coupled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facility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operate.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amphitheatre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reﬂect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land, and would comprise a series of grassed steps, deﬁned by low stone retaining walls.</w:t>
      </w:r>
    </w:p>
    <w:p w14:paraId="56DC24F2" w14:textId="77777777" w:rsidR="00CD49A0" w:rsidRDefault="00E668C0">
      <w:pPr>
        <w:pStyle w:val="BodyText"/>
        <w:spacing w:before="166" w:line="252" w:lineRule="auto"/>
        <w:ind w:left="120" w:right="12860"/>
        <w:jc w:val="both"/>
      </w:pP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amphitheatre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implemented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stages,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retaining walls constructed ﬁrst. As use and</w:t>
      </w:r>
      <w:r>
        <w:rPr>
          <w:color w:val="231F20"/>
        </w:rPr>
        <w:t xml:space="preserve"> popularity increase, the </w:t>
      </w:r>
      <w:proofErr w:type="spellStart"/>
      <w:r>
        <w:rPr>
          <w:color w:val="231F20"/>
        </w:rPr>
        <w:t>amphitheatre</w:t>
      </w:r>
      <w:proofErr w:type="spellEnd"/>
      <w:r>
        <w:rPr>
          <w:color w:val="231F20"/>
        </w:rPr>
        <w:t xml:space="preserve"> can be extended to allow it to cater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 larger events and audiences.</w:t>
      </w:r>
    </w:p>
    <w:p w14:paraId="56DC24F3" w14:textId="77777777" w:rsidR="00CD49A0" w:rsidRDefault="00CD49A0">
      <w:pPr>
        <w:pStyle w:val="BodyText"/>
      </w:pPr>
    </w:p>
    <w:p w14:paraId="56DC24F4" w14:textId="77777777" w:rsidR="00CD49A0" w:rsidRDefault="00CD49A0">
      <w:pPr>
        <w:pStyle w:val="BodyText"/>
      </w:pPr>
    </w:p>
    <w:p w14:paraId="56DC24F5" w14:textId="77777777" w:rsidR="00CD49A0" w:rsidRDefault="00CD49A0">
      <w:pPr>
        <w:pStyle w:val="BodyText"/>
      </w:pPr>
    </w:p>
    <w:p w14:paraId="56DC24F6" w14:textId="77777777" w:rsidR="00CD49A0" w:rsidRDefault="00CD49A0">
      <w:pPr>
        <w:pStyle w:val="BodyText"/>
      </w:pPr>
    </w:p>
    <w:p w14:paraId="56DC24F7" w14:textId="77777777" w:rsidR="00CD49A0" w:rsidRDefault="00CD49A0">
      <w:pPr>
        <w:pStyle w:val="BodyText"/>
      </w:pPr>
    </w:p>
    <w:p w14:paraId="56DC24F8" w14:textId="77777777" w:rsidR="00CD49A0" w:rsidRDefault="00CD49A0">
      <w:pPr>
        <w:pStyle w:val="BodyText"/>
      </w:pPr>
    </w:p>
    <w:p w14:paraId="56DC24F9" w14:textId="77777777" w:rsidR="00CD49A0" w:rsidRDefault="00CD49A0">
      <w:pPr>
        <w:pStyle w:val="BodyText"/>
      </w:pPr>
    </w:p>
    <w:p w14:paraId="56DC24FA" w14:textId="77777777" w:rsidR="00CD49A0" w:rsidRDefault="00CD49A0">
      <w:pPr>
        <w:pStyle w:val="BodyText"/>
      </w:pPr>
    </w:p>
    <w:p w14:paraId="56DC24FB" w14:textId="77777777" w:rsidR="00CD49A0" w:rsidRDefault="00CD49A0">
      <w:pPr>
        <w:pStyle w:val="BodyText"/>
      </w:pPr>
    </w:p>
    <w:p w14:paraId="56DC24FC" w14:textId="77777777" w:rsidR="00CD49A0" w:rsidRDefault="00CD49A0">
      <w:pPr>
        <w:pStyle w:val="BodyText"/>
      </w:pPr>
    </w:p>
    <w:p w14:paraId="56DC24FD" w14:textId="77777777" w:rsidR="00CD49A0" w:rsidRDefault="00E668C0">
      <w:pPr>
        <w:pStyle w:val="BodyText"/>
        <w:spacing w:before="2"/>
        <w:rPr>
          <w:sz w:val="15"/>
        </w:rPr>
      </w:pPr>
      <w:r>
        <w:rPr>
          <w:noProof/>
        </w:rPr>
        <w:drawing>
          <wp:anchor distT="0" distB="0" distL="0" distR="0" simplePos="0" relativeHeight="398" behindDoc="0" locked="0" layoutInCell="1" allowOverlap="1" wp14:anchorId="56DC2E8F" wp14:editId="56DC2E90">
            <wp:simplePos x="0" y="0"/>
            <wp:positionH relativeFrom="page">
              <wp:posOffset>7560005</wp:posOffset>
            </wp:positionH>
            <wp:positionV relativeFrom="paragraph">
              <wp:posOffset>125907</wp:posOffset>
            </wp:positionV>
            <wp:extent cx="4509733" cy="2712339"/>
            <wp:effectExtent l="0" t="0" r="0" b="0"/>
            <wp:wrapTopAndBottom/>
            <wp:docPr id="533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30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733" cy="2712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9" behindDoc="0" locked="0" layoutInCell="1" allowOverlap="1" wp14:anchorId="56DC2E91" wp14:editId="56DC2E92">
            <wp:simplePos x="0" y="0"/>
            <wp:positionH relativeFrom="page">
              <wp:posOffset>12239993</wp:posOffset>
            </wp:positionH>
            <wp:positionV relativeFrom="paragraph">
              <wp:posOffset>128155</wp:posOffset>
            </wp:positionV>
            <wp:extent cx="2348346" cy="2700908"/>
            <wp:effectExtent l="0" t="0" r="0" b="0"/>
            <wp:wrapTopAndBottom/>
            <wp:docPr id="535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31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346" cy="2700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00" behindDoc="0" locked="0" layoutInCell="1" allowOverlap="1" wp14:anchorId="56DC2E93" wp14:editId="56DC2E94">
            <wp:simplePos x="0" y="0"/>
            <wp:positionH relativeFrom="page">
              <wp:posOffset>7560005</wp:posOffset>
            </wp:positionH>
            <wp:positionV relativeFrom="paragraph">
              <wp:posOffset>3005563</wp:posOffset>
            </wp:positionV>
            <wp:extent cx="3392532" cy="2266950"/>
            <wp:effectExtent l="0" t="0" r="0" b="0"/>
            <wp:wrapTopAndBottom/>
            <wp:docPr id="537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32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532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01" behindDoc="0" locked="0" layoutInCell="1" allowOverlap="1" wp14:anchorId="56DC2E95" wp14:editId="56DC2E96">
            <wp:simplePos x="0" y="0"/>
            <wp:positionH relativeFrom="page">
              <wp:posOffset>11159997</wp:posOffset>
            </wp:positionH>
            <wp:positionV relativeFrom="paragraph">
              <wp:posOffset>3019736</wp:posOffset>
            </wp:positionV>
            <wp:extent cx="3406519" cy="2262187"/>
            <wp:effectExtent l="0" t="0" r="0" b="0"/>
            <wp:wrapTopAndBottom/>
            <wp:docPr id="539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33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519" cy="2262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4FE" w14:textId="77777777" w:rsidR="00CD49A0" w:rsidRDefault="00CD49A0">
      <w:pPr>
        <w:pStyle w:val="BodyText"/>
        <w:spacing w:before="10"/>
      </w:pPr>
    </w:p>
    <w:p w14:paraId="56DC24FF" w14:textId="77777777" w:rsidR="00CD49A0" w:rsidRDefault="00CD49A0">
      <w:p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500" w14:textId="77777777" w:rsidR="00CD49A0" w:rsidRDefault="00E668C0">
      <w:pPr>
        <w:pStyle w:val="BodyText"/>
        <w:ind w:left="19917"/>
      </w:pPr>
      <w:r>
        <w:rPr>
          <w:noProof/>
        </w:rPr>
        <w:lastRenderedPageBreak/>
        <w:drawing>
          <wp:anchor distT="0" distB="0" distL="0" distR="0" simplePos="0" relativeHeight="15938560" behindDoc="0" locked="0" layoutInCell="1" allowOverlap="1" wp14:anchorId="56DC2E97" wp14:editId="56DC2E98">
            <wp:simplePos x="0" y="0"/>
            <wp:positionH relativeFrom="page">
              <wp:posOffset>11159997</wp:posOffset>
            </wp:positionH>
            <wp:positionV relativeFrom="page">
              <wp:posOffset>3844810</wp:posOffset>
            </wp:positionV>
            <wp:extent cx="3409865" cy="2380297"/>
            <wp:effectExtent l="0" t="0" r="0" b="0"/>
            <wp:wrapNone/>
            <wp:docPr id="541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34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865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9072" behindDoc="0" locked="0" layoutInCell="1" allowOverlap="1" wp14:anchorId="56DC2E99" wp14:editId="56DC2E9A">
            <wp:simplePos x="0" y="0"/>
            <wp:positionH relativeFrom="page">
              <wp:posOffset>11159997</wp:posOffset>
            </wp:positionH>
            <wp:positionV relativeFrom="page">
              <wp:posOffset>6422402</wp:posOffset>
            </wp:positionV>
            <wp:extent cx="3361031" cy="2037873"/>
            <wp:effectExtent l="0" t="0" r="0" b="0"/>
            <wp:wrapNone/>
            <wp:docPr id="543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35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031" cy="2037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39584" behindDoc="0" locked="0" layoutInCell="1" allowOverlap="1" wp14:anchorId="56DC2E9B" wp14:editId="56DC2E9C">
            <wp:simplePos x="0" y="0"/>
            <wp:positionH relativeFrom="page">
              <wp:posOffset>7560005</wp:posOffset>
            </wp:positionH>
            <wp:positionV relativeFrom="page">
              <wp:posOffset>3840010</wp:posOffset>
            </wp:positionV>
            <wp:extent cx="3425336" cy="4651248"/>
            <wp:effectExtent l="0" t="0" r="0" b="0"/>
            <wp:wrapNone/>
            <wp:docPr id="545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36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336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E9D">
          <v:shape id="_x0000_s1095" type="#_x0000_t136" style="position:absolute;left:0;text-align:left;margin-left:788.1pt;margin-top:743.5pt;width:296pt;height:12pt;rotation:359;z-index:1594009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9F">
          <v:group id="docshapegroup285" o:spid="_x0000_s1091" style="width:37.1pt;height:78.2pt;mso-position-horizontal-relative:char;mso-position-vertical-relative:line" coordsize="742,1564">
            <v:shape id="docshape286" o:spid="_x0000_s1094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287" o:spid="_x0000_s1093" style="position:absolute;top:1062;width:556;height:501" coordorigin=",1062" coordsize="556,501" path="m555,1563l477,1062,,1118r,445l555,1563xe" fillcolor="#5c6469" stroked="f">
              <v:path arrowok="t"/>
            </v:shape>
            <v:shape id="docshape288" o:spid="_x0000_s1092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501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937536" behindDoc="0" locked="0" layoutInCell="1" allowOverlap="1" wp14:anchorId="56DC2EA0" wp14:editId="56DC2EA1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54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0" w:name="_TOC_250008"/>
      <w:r>
        <w:rPr>
          <w:color w:val="231F20"/>
        </w:rPr>
        <w:t>Action 28</w:t>
      </w:r>
      <w:r>
        <w:rPr>
          <w:color w:val="231F20"/>
          <w:spacing w:val="-1"/>
        </w:rPr>
        <w:t xml:space="preserve"> </w:t>
      </w:r>
      <w:bookmarkEnd w:id="50"/>
      <w:r>
        <w:rPr>
          <w:color w:val="231F20"/>
        </w:rPr>
        <w:t>– Integration of existing attractions</w:t>
      </w:r>
    </w:p>
    <w:p w14:paraId="56DC2502" w14:textId="77777777" w:rsidR="00CD49A0" w:rsidRDefault="00E668C0">
      <w:pPr>
        <w:pStyle w:val="BodyText"/>
        <w:spacing w:before="172" w:line="252" w:lineRule="auto"/>
        <w:ind w:left="106" w:right="12873"/>
        <w:jc w:val="both"/>
      </w:pPr>
      <w:r>
        <w:rPr>
          <w:noProof/>
        </w:rPr>
        <w:drawing>
          <wp:anchor distT="0" distB="0" distL="0" distR="0" simplePos="0" relativeHeight="15938048" behindDoc="0" locked="0" layoutInCell="1" allowOverlap="1" wp14:anchorId="56DC2EA2" wp14:editId="56DC2EA3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7014006" cy="1922906"/>
            <wp:effectExtent l="0" t="0" r="0" b="0"/>
            <wp:wrapNone/>
            <wp:docPr id="549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37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006" cy="1922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28 involves the provision of improved integration of attractions, such as the area within which the Play Space,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 Gardens, Water Conservatory and Superintend</w:t>
      </w:r>
      <w:r>
        <w:rPr>
          <w:color w:val="231F20"/>
        </w:rPr>
        <w:t>ent’s Residence are located.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the reconﬁguration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disparate parking areas and the provision of new pedestrian access routes, there are opportunities to enhance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amenity, </w:t>
      </w:r>
      <w:proofErr w:type="gramStart"/>
      <w:r>
        <w:rPr>
          <w:color w:val="231F20"/>
        </w:rPr>
        <w:t>functionality</w:t>
      </w:r>
      <w:proofErr w:type="gramEnd"/>
      <w:r>
        <w:rPr>
          <w:color w:val="231F20"/>
        </w:rPr>
        <w:t xml:space="preserve"> and popularity of all these elements of the park. Also, as t</w:t>
      </w:r>
      <w:r>
        <w:rPr>
          <w:color w:val="231F20"/>
        </w:rPr>
        <w:t xml:space="preserve">he </w:t>
      </w:r>
      <w:proofErr w:type="gramStart"/>
      <w:r>
        <w:rPr>
          <w:color w:val="231F20"/>
        </w:rPr>
        <w:t>Tail Light</w:t>
      </w:r>
      <w:proofErr w:type="gramEnd"/>
      <w:r>
        <w:rPr>
          <w:color w:val="231F20"/>
        </w:rPr>
        <w:t xml:space="preserve"> Alley car park is in close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proximity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this area it can accommodate for overﬂow parking for these facilities.</w:t>
      </w:r>
    </w:p>
    <w:p w14:paraId="56DC2503" w14:textId="77777777" w:rsidR="00CD49A0" w:rsidRDefault="00CD49A0">
      <w:pPr>
        <w:spacing w:line="252" w:lineRule="auto"/>
        <w:jc w:val="both"/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504" w14:textId="77777777" w:rsidR="00CD49A0" w:rsidRDefault="00E668C0">
      <w:pPr>
        <w:pStyle w:val="BodyText"/>
      </w:pPr>
      <w:r>
        <w:lastRenderedPageBreak/>
        <w:pict w14:anchorId="56DC2EA4">
          <v:shape id="_x0000_s1090" type="#_x0000_t136" style="position:absolute;margin-left:86.65pt;margin-top:781.85pt;width:296pt;height:12pt;rotation:359;z-index:1594368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505" w14:textId="77777777" w:rsidR="00CD49A0" w:rsidRDefault="00CD49A0">
      <w:pPr>
        <w:pStyle w:val="BodyText"/>
      </w:pPr>
    </w:p>
    <w:p w14:paraId="56DC2506" w14:textId="77777777" w:rsidR="00CD49A0" w:rsidRDefault="00CD49A0">
      <w:pPr>
        <w:pStyle w:val="BodyText"/>
      </w:pPr>
    </w:p>
    <w:p w14:paraId="56DC2507" w14:textId="77777777" w:rsidR="00CD49A0" w:rsidRDefault="00CD49A0">
      <w:pPr>
        <w:pStyle w:val="BodyText"/>
      </w:pPr>
    </w:p>
    <w:p w14:paraId="56DC2508" w14:textId="77777777" w:rsidR="00CD49A0" w:rsidRDefault="00CD49A0">
      <w:pPr>
        <w:pStyle w:val="BodyText"/>
      </w:pPr>
    </w:p>
    <w:p w14:paraId="56DC2509" w14:textId="77777777" w:rsidR="00CD49A0" w:rsidRDefault="00CD49A0">
      <w:pPr>
        <w:pStyle w:val="BodyText"/>
        <w:spacing w:before="2"/>
        <w:rPr>
          <w:sz w:val="26"/>
        </w:rPr>
      </w:pPr>
    </w:p>
    <w:p w14:paraId="56DC250A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2"/>
        <w:ind w:left="840" w:hanging="721"/>
      </w:pPr>
      <w:r>
        <w:pict w14:anchorId="56DC2EA5">
          <v:group id="docshapegroup289" o:spid="_x0000_s1086" style="position:absolute;left:0;text-align:left;margin-left:1074.85pt;margin-top:-72.1pt;width:37.1pt;height:78.2pt;z-index:15941632;mso-position-horizontal-relative:page" coordorigin="21497,-1442" coordsize="742,1564">
            <v:shape id="docshape290" o:spid="_x0000_s1089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91" o:spid="_x0000_s1088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92" o:spid="_x0000_s1087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42144" behindDoc="0" locked="0" layoutInCell="1" allowOverlap="1" wp14:anchorId="56DC2EA6" wp14:editId="56DC2EA7">
            <wp:simplePos x="0" y="0"/>
            <wp:positionH relativeFrom="page">
              <wp:posOffset>13650594</wp:posOffset>
            </wp:positionH>
            <wp:positionV relativeFrom="paragraph">
              <wp:posOffset>139567</wp:posOffset>
            </wp:positionV>
            <wp:extent cx="470915" cy="109461"/>
            <wp:effectExtent l="0" t="0" r="0" b="0"/>
            <wp:wrapNone/>
            <wp:docPr id="55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_TOC_250007"/>
      <w:r>
        <w:rPr>
          <w:color w:val="231F20"/>
        </w:rPr>
        <w:t>Action 29</w:t>
      </w:r>
      <w:r>
        <w:rPr>
          <w:color w:val="231F20"/>
          <w:spacing w:val="-1"/>
        </w:rPr>
        <w:t xml:space="preserve"> </w:t>
      </w:r>
      <w:bookmarkEnd w:id="51"/>
      <w:r>
        <w:rPr>
          <w:color w:val="231F20"/>
        </w:rPr>
        <w:t>– Heritage buildings and structures</w:t>
      </w:r>
    </w:p>
    <w:p w14:paraId="56DC250B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noProof/>
        </w:rPr>
        <w:drawing>
          <wp:anchor distT="0" distB="0" distL="0" distR="0" simplePos="0" relativeHeight="15942656" behindDoc="0" locked="0" layoutInCell="1" allowOverlap="1" wp14:anchorId="56DC2EA8" wp14:editId="56DC2EA9">
            <wp:simplePos x="0" y="0"/>
            <wp:positionH relativeFrom="page">
              <wp:posOffset>10926000</wp:posOffset>
            </wp:positionH>
            <wp:positionV relativeFrom="paragraph">
              <wp:posOffset>225286</wp:posOffset>
            </wp:positionV>
            <wp:extent cx="3653980" cy="4536008"/>
            <wp:effectExtent l="0" t="0" r="0" b="0"/>
            <wp:wrapNone/>
            <wp:docPr id="553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38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980" cy="4536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3168" behindDoc="0" locked="0" layoutInCell="1" allowOverlap="1" wp14:anchorId="56DC2EAA" wp14:editId="56DC2EAB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185998" cy="2463609"/>
            <wp:effectExtent l="0" t="0" r="0" b="0"/>
            <wp:wrapNone/>
            <wp:docPr id="555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39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998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29 involves the ongoing retention and conservation of the numerous buildings and structures within both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Botanic Gardens and Eastern Park which have been identiﬁed in the Heritage Conservation Assessment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of either primary or cont</w:t>
      </w:r>
      <w:r>
        <w:rPr>
          <w:color w:val="231F20"/>
        </w:rPr>
        <w:t xml:space="preserve">ributory signiﬁcance. The </w:t>
      </w:r>
      <w:proofErr w:type="gramStart"/>
      <w:r>
        <w:rPr>
          <w:color w:val="231F20"/>
        </w:rPr>
        <w:t>manner in which</w:t>
      </w:r>
      <w:proofErr w:type="gramEnd"/>
      <w:r>
        <w:rPr>
          <w:color w:val="231F20"/>
        </w:rPr>
        <w:t xml:space="preserve"> these buildings and structures are managed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is described in detail in the Conservation Policy which forms part of the Eastern Park and Geelong Botanic 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Assessment, which is a companion d</w:t>
      </w:r>
      <w:r>
        <w:rPr>
          <w:color w:val="231F20"/>
        </w:rPr>
        <w:t>ocument to this Master Plan.</w:t>
      </w:r>
    </w:p>
    <w:p w14:paraId="56DC250C" w14:textId="77777777" w:rsidR="00CD49A0" w:rsidRDefault="00CD49A0">
      <w:pPr>
        <w:pStyle w:val="BodyText"/>
      </w:pPr>
    </w:p>
    <w:p w14:paraId="56DC250D" w14:textId="77777777" w:rsidR="00CD49A0" w:rsidRDefault="00CD49A0">
      <w:pPr>
        <w:pStyle w:val="BodyText"/>
      </w:pPr>
    </w:p>
    <w:p w14:paraId="56DC250E" w14:textId="77777777" w:rsidR="00CD49A0" w:rsidRDefault="00CD49A0">
      <w:pPr>
        <w:pStyle w:val="BodyText"/>
      </w:pPr>
    </w:p>
    <w:p w14:paraId="56DC250F" w14:textId="77777777" w:rsidR="00CD49A0" w:rsidRDefault="00CD49A0">
      <w:pPr>
        <w:pStyle w:val="BodyText"/>
      </w:pPr>
    </w:p>
    <w:p w14:paraId="56DC2510" w14:textId="77777777" w:rsidR="00CD49A0" w:rsidRDefault="00CD49A0">
      <w:pPr>
        <w:pStyle w:val="BodyText"/>
      </w:pPr>
    </w:p>
    <w:p w14:paraId="56DC2511" w14:textId="77777777" w:rsidR="00CD49A0" w:rsidRDefault="00CD49A0">
      <w:pPr>
        <w:pStyle w:val="BodyText"/>
      </w:pPr>
    </w:p>
    <w:p w14:paraId="56DC2512" w14:textId="77777777" w:rsidR="00CD49A0" w:rsidRDefault="00CD49A0">
      <w:pPr>
        <w:pStyle w:val="BodyText"/>
      </w:pPr>
    </w:p>
    <w:p w14:paraId="56DC2513" w14:textId="77777777" w:rsidR="00CD49A0" w:rsidRDefault="00CD49A0">
      <w:pPr>
        <w:pStyle w:val="BodyText"/>
      </w:pPr>
    </w:p>
    <w:p w14:paraId="56DC2514" w14:textId="77777777" w:rsidR="00CD49A0" w:rsidRDefault="00CD49A0">
      <w:pPr>
        <w:pStyle w:val="BodyText"/>
      </w:pPr>
    </w:p>
    <w:p w14:paraId="56DC2515" w14:textId="77777777" w:rsidR="00CD49A0" w:rsidRDefault="00CD49A0">
      <w:pPr>
        <w:pStyle w:val="BodyText"/>
      </w:pPr>
    </w:p>
    <w:p w14:paraId="56DC2516" w14:textId="77777777" w:rsidR="00CD49A0" w:rsidRDefault="00CD49A0">
      <w:pPr>
        <w:pStyle w:val="BodyText"/>
      </w:pPr>
    </w:p>
    <w:p w14:paraId="56DC2517" w14:textId="77777777" w:rsidR="00CD49A0" w:rsidRDefault="00CD49A0">
      <w:pPr>
        <w:pStyle w:val="BodyText"/>
      </w:pPr>
    </w:p>
    <w:p w14:paraId="56DC2518" w14:textId="77777777" w:rsidR="00CD49A0" w:rsidRDefault="00CD49A0">
      <w:pPr>
        <w:pStyle w:val="BodyText"/>
      </w:pPr>
    </w:p>
    <w:p w14:paraId="56DC2519" w14:textId="77777777" w:rsidR="00CD49A0" w:rsidRDefault="00E668C0">
      <w:pPr>
        <w:pStyle w:val="BodyText"/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414" behindDoc="0" locked="0" layoutInCell="1" allowOverlap="1" wp14:anchorId="56DC2EAC" wp14:editId="56DC2EAD">
            <wp:simplePos x="0" y="0"/>
            <wp:positionH relativeFrom="page">
              <wp:posOffset>7560005</wp:posOffset>
            </wp:positionH>
            <wp:positionV relativeFrom="paragraph">
              <wp:posOffset>100137</wp:posOffset>
            </wp:positionV>
            <wp:extent cx="3166818" cy="4222432"/>
            <wp:effectExtent l="0" t="0" r="0" b="0"/>
            <wp:wrapTopAndBottom/>
            <wp:docPr id="557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40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18" cy="4222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15" behindDoc="0" locked="0" layoutInCell="1" allowOverlap="1" wp14:anchorId="56DC2EAE" wp14:editId="56DC2EAF">
            <wp:simplePos x="0" y="0"/>
            <wp:positionH relativeFrom="page">
              <wp:posOffset>10926000</wp:posOffset>
            </wp:positionH>
            <wp:positionV relativeFrom="paragraph">
              <wp:posOffset>2164141</wp:posOffset>
            </wp:positionV>
            <wp:extent cx="3616954" cy="2149983"/>
            <wp:effectExtent l="0" t="0" r="0" b="0"/>
            <wp:wrapTopAndBottom/>
            <wp:docPr id="559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41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954" cy="214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51A" w14:textId="77777777" w:rsidR="00CD49A0" w:rsidRDefault="00CD49A0">
      <w:pPr>
        <w:rPr>
          <w:sz w:val="11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51B" w14:textId="77777777" w:rsidR="00CD49A0" w:rsidRDefault="00E668C0">
      <w:pPr>
        <w:pStyle w:val="BodyText"/>
      </w:pPr>
      <w:r>
        <w:lastRenderedPageBreak/>
        <w:pict w14:anchorId="56DC2EB0">
          <v:shape id="_x0000_s1085" type="#_x0000_t136" style="position:absolute;margin-left:788.1pt;margin-top:743.5pt;width:296pt;height:12pt;rotation:359;z-index:1594777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51C" w14:textId="77777777" w:rsidR="00CD49A0" w:rsidRDefault="00CD49A0">
      <w:pPr>
        <w:pStyle w:val="BodyText"/>
      </w:pPr>
    </w:p>
    <w:p w14:paraId="56DC251D" w14:textId="77777777" w:rsidR="00CD49A0" w:rsidRDefault="00CD49A0">
      <w:pPr>
        <w:pStyle w:val="BodyText"/>
      </w:pPr>
    </w:p>
    <w:p w14:paraId="56DC251E" w14:textId="77777777" w:rsidR="00CD49A0" w:rsidRDefault="00CD49A0">
      <w:pPr>
        <w:pStyle w:val="BodyText"/>
      </w:pPr>
    </w:p>
    <w:p w14:paraId="56DC251F" w14:textId="77777777" w:rsidR="00CD49A0" w:rsidRDefault="00CD49A0">
      <w:pPr>
        <w:pStyle w:val="BodyText"/>
      </w:pPr>
    </w:p>
    <w:p w14:paraId="56DC2520" w14:textId="77777777" w:rsidR="00CD49A0" w:rsidRDefault="00CD49A0">
      <w:pPr>
        <w:pStyle w:val="BodyText"/>
        <w:spacing w:before="2"/>
        <w:rPr>
          <w:sz w:val="26"/>
        </w:rPr>
      </w:pPr>
    </w:p>
    <w:p w14:paraId="56DC2521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before="142"/>
        <w:ind w:hanging="721"/>
      </w:pPr>
      <w:r>
        <w:pict w14:anchorId="56DC2EB1">
          <v:group id="docshapegroup293" o:spid="_x0000_s1081" style="position:absolute;left:0;text-align:left;margin-left:1074.85pt;margin-top:-72.1pt;width:37.1pt;height:78.2pt;z-index:15945728;mso-position-horizontal-relative:page" coordorigin="21497,-1442" coordsize="742,1564">
            <v:shape id="docshape294" o:spid="_x0000_s1084" style="position:absolute;left:22051;top:-412;width:188;height:532" coordorigin="22051,-411" coordsize="188,532" path="m22238,121r,-532l22051,-389r80,510l22238,121xe" fillcolor="#ef4039" stroked="f">
              <v:path arrowok="t"/>
            </v:shape>
            <v:shape id="docshape295" o:spid="_x0000_s1083" style="position:absolute;left:21497;top:-381;width:556;height:501" coordorigin="21497,-380" coordsize="556,501" path="m22052,121r-78,-501l21497,-324r,445l22052,121xe" fillcolor="#5c6469" stroked="f">
              <v:path arrowok="t"/>
            </v:shape>
            <v:shape id="docshape296" o:spid="_x0000_s1082" style="position:absolute;left:21497;top:-1443;width:742;height:1046" coordorigin="21497,-1442" coordsize="742,1046" path="m22238,-484r,-958l21497,-1442r,1045l22238,-484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46240" behindDoc="0" locked="0" layoutInCell="1" allowOverlap="1" wp14:anchorId="56DC2EB2" wp14:editId="56DC2EB3">
            <wp:simplePos x="0" y="0"/>
            <wp:positionH relativeFrom="page">
              <wp:posOffset>13650594</wp:posOffset>
            </wp:positionH>
            <wp:positionV relativeFrom="paragraph">
              <wp:posOffset>139562</wp:posOffset>
            </wp:positionV>
            <wp:extent cx="470915" cy="109461"/>
            <wp:effectExtent l="0" t="0" r="0" b="0"/>
            <wp:wrapNone/>
            <wp:docPr id="56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2" w:name="_TOC_250006"/>
      <w:r>
        <w:rPr>
          <w:color w:val="231F20"/>
        </w:rPr>
        <w:t>Action 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bookmarkEnd w:id="52"/>
      <w:r>
        <w:rPr>
          <w:color w:val="231F20"/>
        </w:rPr>
        <w:t>Amenities</w:t>
      </w:r>
    </w:p>
    <w:p w14:paraId="56DC2522" w14:textId="77777777" w:rsidR="00CD49A0" w:rsidRDefault="00E668C0">
      <w:pPr>
        <w:pStyle w:val="BodyText"/>
        <w:spacing w:before="172" w:line="252" w:lineRule="auto"/>
        <w:ind w:left="106" w:right="12874"/>
        <w:jc w:val="both"/>
      </w:pPr>
      <w:r>
        <w:rPr>
          <w:noProof/>
        </w:rPr>
        <w:drawing>
          <wp:anchor distT="0" distB="0" distL="0" distR="0" simplePos="0" relativeHeight="15946752" behindDoc="0" locked="0" layoutInCell="1" allowOverlap="1" wp14:anchorId="56DC2EB4" wp14:editId="56DC2EB5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3419995" cy="2463609"/>
            <wp:effectExtent l="0" t="0" r="0" b="0"/>
            <wp:wrapNone/>
            <wp:docPr id="563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42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995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47264" behindDoc="0" locked="0" layoutInCell="1" allowOverlap="1" wp14:anchorId="56DC2EB6" wp14:editId="56DC2EB7">
            <wp:simplePos x="0" y="0"/>
            <wp:positionH relativeFrom="page">
              <wp:posOffset>11159997</wp:posOffset>
            </wp:positionH>
            <wp:positionV relativeFrom="paragraph">
              <wp:posOffset>225286</wp:posOffset>
            </wp:positionV>
            <wp:extent cx="3414013" cy="3352317"/>
            <wp:effectExtent l="0" t="0" r="0" b="0"/>
            <wp:wrapNone/>
            <wp:docPr id="565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43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013" cy="3352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 30 involves the establishment of new picnic areas – and the improvement of existing ones – through ensuring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picnic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levels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infrastructure,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seating,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shelter,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barbecues,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rubbish bins,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</w:rPr>
        <w:t>rinking fountains and toilet facilities.</w:t>
      </w:r>
    </w:p>
    <w:p w14:paraId="56DC2523" w14:textId="77777777" w:rsidR="00CD49A0" w:rsidRDefault="00E668C0">
      <w:pPr>
        <w:pStyle w:val="BodyText"/>
        <w:spacing w:before="167" w:line="252" w:lineRule="auto"/>
        <w:ind w:left="106" w:right="12874"/>
        <w:jc w:val="both"/>
      </w:pPr>
      <w:proofErr w:type="gramStart"/>
      <w:r>
        <w:rPr>
          <w:color w:val="231F20"/>
        </w:rPr>
        <w:t>Also</w:t>
      </w:r>
      <w:proofErr w:type="gramEnd"/>
      <w:r>
        <w:rPr>
          <w:color w:val="231F20"/>
        </w:rPr>
        <w:t xml:space="preserve"> of note is the requirement of new toilet blocks within the Geelong Botanical Gardens, to suitably cater for visitors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numbers and replace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current portable toilets.</w:t>
      </w:r>
    </w:p>
    <w:p w14:paraId="56DC2524" w14:textId="77777777" w:rsidR="00CD49A0" w:rsidRDefault="00E668C0">
      <w:pPr>
        <w:pStyle w:val="BodyText"/>
        <w:spacing w:before="168" w:line="252" w:lineRule="auto"/>
        <w:ind w:left="106" w:right="12873"/>
        <w:jc w:val="both"/>
      </w:pP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implemented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collabo</w:t>
      </w:r>
      <w:r>
        <w:rPr>
          <w:color w:val="231F20"/>
        </w:rPr>
        <w:t>ration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Furniture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this report.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guide identiﬁes a suite of suitable park infrastructure to adequately respond to the needs of the park,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while creating a consistent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throughout.</w:t>
      </w:r>
    </w:p>
    <w:p w14:paraId="56DC2525" w14:textId="77777777" w:rsidR="00CD49A0" w:rsidRDefault="00CD49A0">
      <w:pPr>
        <w:pStyle w:val="BodyText"/>
      </w:pPr>
    </w:p>
    <w:p w14:paraId="56DC2526" w14:textId="77777777" w:rsidR="00CD49A0" w:rsidRDefault="00CD49A0">
      <w:pPr>
        <w:pStyle w:val="BodyText"/>
      </w:pPr>
    </w:p>
    <w:p w14:paraId="56DC2527" w14:textId="77777777" w:rsidR="00CD49A0" w:rsidRDefault="00CD49A0">
      <w:pPr>
        <w:pStyle w:val="BodyText"/>
      </w:pPr>
    </w:p>
    <w:p w14:paraId="56DC2528" w14:textId="77777777" w:rsidR="00CD49A0" w:rsidRDefault="00CD49A0">
      <w:pPr>
        <w:pStyle w:val="BodyText"/>
      </w:pPr>
    </w:p>
    <w:p w14:paraId="56DC2529" w14:textId="77777777" w:rsidR="00CD49A0" w:rsidRDefault="00CD49A0">
      <w:pPr>
        <w:pStyle w:val="BodyText"/>
      </w:pPr>
    </w:p>
    <w:p w14:paraId="56DC252A" w14:textId="77777777" w:rsidR="00CD49A0" w:rsidRDefault="00CD49A0">
      <w:pPr>
        <w:pStyle w:val="BodyText"/>
      </w:pPr>
    </w:p>
    <w:p w14:paraId="56DC252B" w14:textId="77777777" w:rsidR="00CD49A0" w:rsidRDefault="00CD49A0">
      <w:pPr>
        <w:pStyle w:val="BodyText"/>
      </w:pPr>
    </w:p>
    <w:p w14:paraId="56DC252C" w14:textId="77777777" w:rsidR="00CD49A0" w:rsidRDefault="00CD49A0">
      <w:pPr>
        <w:pStyle w:val="BodyText"/>
      </w:pPr>
    </w:p>
    <w:p w14:paraId="56DC252D" w14:textId="77777777" w:rsidR="00CD49A0" w:rsidRDefault="00E668C0">
      <w:pPr>
        <w:pStyle w:val="BodyText"/>
        <w:spacing w:before="5"/>
        <w:rPr>
          <w:sz w:val="19"/>
        </w:rPr>
      </w:pPr>
      <w:r>
        <w:rPr>
          <w:noProof/>
        </w:rPr>
        <w:drawing>
          <wp:anchor distT="0" distB="0" distL="0" distR="0" simplePos="0" relativeHeight="421" behindDoc="0" locked="0" layoutInCell="1" allowOverlap="1" wp14:anchorId="56DC2EB8" wp14:editId="56DC2EB9">
            <wp:simplePos x="0" y="0"/>
            <wp:positionH relativeFrom="page">
              <wp:posOffset>7560005</wp:posOffset>
            </wp:positionH>
            <wp:positionV relativeFrom="paragraph">
              <wp:posOffset>157008</wp:posOffset>
            </wp:positionV>
            <wp:extent cx="3431822" cy="2926079"/>
            <wp:effectExtent l="0" t="0" r="0" b="0"/>
            <wp:wrapTopAndBottom/>
            <wp:docPr id="567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44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822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22" behindDoc="0" locked="0" layoutInCell="1" allowOverlap="1" wp14:anchorId="56DC2EBA" wp14:editId="56DC2EBB">
            <wp:simplePos x="0" y="0"/>
            <wp:positionH relativeFrom="page">
              <wp:posOffset>11159997</wp:posOffset>
            </wp:positionH>
            <wp:positionV relativeFrom="paragraph">
              <wp:posOffset>1048001</wp:posOffset>
            </wp:positionV>
            <wp:extent cx="3376619" cy="2002821"/>
            <wp:effectExtent l="0" t="0" r="0" b="0"/>
            <wp:wrapTopAndBottom/>
            <wp:docPr id="569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45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619" cy="2002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23" behindDoc="0" locked="0" layoutInCell="1" allowOverlap="1" wp14:anchorId="56DC2EBC" wp14:editId="56DC2EBD">
            <wp:simplePos x="0" y="0"/>
            <wp:positionH relativeFrom="page">
              <wp:posOffset>7560005</wp:posOffset>
            </wp:positionH>
            <wp:positionV relativeFrom="paragraph">
              <wp:posOffset>3228826</wp:posOffset>
            </wp:positionV>
            <wp:extent cx="6978380" cy="1829657"/>
            <wp:effectExtent l="0" t="0" r="0" b="0"/>
            <wp:wrapTopAndBottom/>
            <wp:docPr id="571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46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380" cy="1829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52E" w14:textId="77777777" w:rsidR="00CD49A0" w:rsidRDefault="00CD49A0">
      <w:pPr>
        <w:pStyle w:val="BodyText"/>
        <w:spacing w:before="10"/>
        <w:rPr>
          <w:sz w:val="17"/>
        </w:rPr>
      </w:pPr>
    </w:p>
    <w:p w14:paraId="56DC252F" w14:textId="77777777" w:rsidR="00CD49A0" w:rsidRDefault="00CD49A0">
      <w:pPr>
        <w:rPr>
          <w:sz w:val="17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530" w14:textId="77777777" w:rsidR="00CD49A0" w:rsidRDefault="00E668C0">
      <w:pPr>
        <w:pStyle w:val="BodyText"/>
        <w:spacing w:before="4"/>
        <w:rPr>
          <w:sz w:val="23"/>
        </w:rPr>
      </w:pPr>
      <w:r>
        <w:lastRenderedPageBreak/>
        <w:pict w14:anchorId="56DC2EBE">
          <v:group id="docshapegroup300" o:spid="_x0000_s1068" style="position:absolute;margin-left:-1.9pt;margin-top:21.25pt;width:1194.3pt;height:765.65pt;z-index:-19727360;mso-position-horizontal-relative:page;mso-position-vertical-relative:page" coordorigin="-38,425" coordsize="23886,15313">
            <v:line id="_x0000_s1080" style="position:absolute" from="2,15695" to="23807,15208" strokecolor="#b8bdc0" strokeweight="4pt"/>
            <v:shape id="docshape301" o:spid="_x0000_s1079" style="position:absolute;left:22051;top:1456;width:188;height:532" coordorigin="22051,1457" coordsize="188,532" path="m22238,1988r,-531l22051,1479r80,509l22238,1988xe" fillcolor="#ef4039" stroked="f">
              <v:path arrowok="t"/>
            </v:shape>
            <v:shape id="docshape302" o:spid="_x0000_s1078" style="position:absolute;left:21497;top:1487;width:556;height:501" coordorigin="21497,1488" coordsize="556,501" path="m22052,1988r-78,-500l21497,1544r,444l22052,1988xe" fillcolor="#5c6469" stroked="f">
              <v:path arrowok="t"/>
            </v:shape>
            <v:shape id="docshape303" o:spid="_x0000_s1077" style="position:absolute;left:21497;top:425;width:742;height:1046" coordorigin="21497,425" coordsize="742,1046" path="m22238,1384r,-959l21497,425r,1046l22238,1384xe" fillcolor="#ef4039" stroked="f">
              <v:path arrowok="t"/>
            </v:shape>
            <v:shape id="docshape304" o:spid="_x0000_s1076" type="#_x0000_t75" style="position:absolute;left:21497;top:2087;width:742;height:173">
              <v:imagedata r:id="rId289" o:title=""/>
            </v:shape>
            <v:shape id="docshape305" o:spid="_x0000_s1075" type="#_x0000_t75" style="position:absolute;top:428;width:23793;height:15310">
              <v:imagedata r:id="rId290" o:title=""/>
            </v:shape>
            <v:shape id="docshape306" o:spid="_x0000_s1074" type="#_x0000_t75" style="position:absolute;left:11914;top:2640;width:5386;height:3880">
              <v:imagedata r:id="rId291" o:title=""/>
            </v:shape>
            <v:shape id="docshape307" o:spid="_x0000_s1073" type="#_x0000_t75" style="position:absolute;left:18595;top:10232;width:4366;height:4693">
              <v:imagedata r:id="rId292" o:title=""/>
            </v:shape>
            <v:shape id="docshape308" o:spid="_x0000_s1072" type="#_x0000_t75" style="position:absolute;left:11905;top:10232;width:6274;height:4706">
              <v:imagedata r:id="rId293" o:title=""/>
            </v:shape>
            <v:shape id="docshape309" o:spid="_x0000_s1071" type="#_x0000_t75" style="position:absolute;left:11905;top:6803;width:6917;height:3146">
              <v:imagedata r:id="rId294" o:title=""/>
            </v:shape>
            <v:shape id="docshape310" o:spid="_x0000_s1070" type="#_x0000_t75" style="position:absolute;left:19218;top:6803;width:3742;height:3146">
              <v:imagedata r:id="rId295" o:title=""/>
            </v:shape>
            <v:shape id="docshape311" o:spid="_x0000_s1069" type="#_x0000_t75" style="position:absolute;left:17574;top:2640;width:5386;height:3880">
              <v:imagedata r:id="rId296" o:title=""/>
            </v:shape>
            <w10:wrap anchorx="page" anchory="page"/>
          </v:group>
        </w:pict>
      </w:r>
      <w:r>
        <w:pict w14:anchorId="56DC2EBF">
          <v:shape id="_x0000_s1067" type="#_x0000_t136" style="position:absolute;margin-left:86.65pt;margin-top:781.85pt;width:296pt;height:12pt;rotation:359;z-index:1594880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531" w14:textId="77777777" w:rsidR="00CD49A0" w:rsidRDefault="00E668C0">
      <w:pPr>
        <w:pStyle w:val="Heading5"/>
        <w:numPr>
          <w:ilvl w:val="2"/>
          <w:numId w:val="1"/>
        </w:numPr>
        <w:tabs>
          <w:tab w:val="left" w:pos="841"/>
        </w:tabs>
        <w:spacing w:before="141"/>
        <w:ind w:left="840" w:hanging="721"/>
      </w:pPr>
      <w:bookmarkStart w:id="53" w:name="_TOC_250005"/>
      <w:r>
        <w:rPr>
          <w:color w:val="231F20"/>
        </w:rPr>
        <w:t>Action 31</w:t>
      </w:r>
      <w:r>
        <w:rPr>
          <w:color w:val="231F20"/>
          <w:spacing w:val="-1"/>
        </w:rPr>
        <w:t xml:space="preserve"> </w:t>
      </w:r>
      <w:bookmarkEnd w:id="53"/>
      <w:r>
        <w:rPr>
          <w:color w:val="231F20"/>
        </w:rPr>
        <w:t>– Botanic Gardens Perimeter Fence</w:t>
      </w:r>
    </w:p>
    <w:p w14:paraId="56DC2532" w14:textId="77777777" w:rsidR="00CD49A0" w:rsidRDefault="00E668C0">
      <w:pPr>
        <w:pStyle w:val="BodyText"/>
        <w:spacing w:before="173" w:line="252" w:lineRule="auto"/>
        <w:ind w:left="120" w:right="12859"/>
        <w:jc w:val="both"/>
      </w:pPr>
      <w:r>
        <w:rPr>
          <w:color w:val="231F20"/>
        </w:rPr>
        <w:t>Action 31 involves the replacement of the existing cyclone wire mesh fence with a new metal palisade fence to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emphasise</w:t>
      </w:r>
      <w:proofErr w:type="spellEnd"/>
      <w:r>
        <w:rPr>
          <w:color w:val="231F20"/>
        </w:rPr>
        <w:t xml:space="preserve"> the importance of the Geelong Botanic Gardens within the context of both Eastern Park and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</w:p>
    <w:p w14:paraId="56DC2533" w14:textId="77777777" w:rsidR="00CD49A0" w:rsidRDefault="00CD49A0">
      <w:pPr>
        <w:spacing w:line="252" w:lineRule="auto"/>
        <w:jc w:val="both"/>
        <w:sectPr w:rsidR="00CD49A0">
          <w:footerReference w:type="even" r:id="rId297"/>
          <w:footerReference w:type="default" r:id="rId298"/>
          <w:pgSz w:w="23820" w:h="16840" w:orient="landscape"/>
          <w:pgMar w:top="1600" w:right="740" w:bottom="1100" w:left="1580" w:header="0" w:footer="915" w:gutter="0"/>
          <w:pgNumType w:start="64"/>
          <w:cols w:space="720"/>
        </w:sectPr>
      </w:pPr>
    </w:p>
    <w:p w14:paraId="56DC2534" w14:textId="77777777" w:rsidR="00CD49A0" w:rsidRDefault="00E668C0">
      <w:pPr>
        <w:pStyle w:val="BodyText"/>
        <w:ind w:left="19917"/>
      </w:pPr>
      <w:r>
        <w:lastRenderedPageBreak/>
        <w:pict w14:anchorId="56DC2EC0">
          <v:shape id="_x0000_s1066" type="#_x0000_t136" style="position:absolute;left:0;text-align:left;margin-left:788.1pt;margin-top:743.5pt;width:296pt;height:12pt;rotation:359;z-index:-1972377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C2">
          <v:group id="docshapegroup312" o:spid="_x0000_s1062" style="width:37.1pt;height:78.2pt;mso-position-horizontal-relative:char;mso-position-vertical-relative:line" coordsize="742,1564">
            <v:shape id="docshape313" o:spid="_x0000_s1065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314" o:spid="_x0000_s1064" style="position:absolute;top:1062;width:556;height:501" coordorigin=",1062" coordsize="556,501" path="m555,1563l477,1062,,1118r,445l555,1563xe" fillcolor="#5c6469" stroked="f">
              <v:path arrowok="t"/>
            </v:shape>
            <v:shape id="docshape315" o:spid="_x0000_s1063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535" w14:textId="77777777" w:rsidR="00CD49A0" w:rsidRDefault="00E668C0">
      <w:pPr>
        <w:pStyle w:val="Heading5"/>
        <w:numPr>
          <w:ilvl w:val="2"/>
          <w:numId w:val="1"/>
        </w:numPr>
        <w:tabs>
          <w:tab w:val="left" w:pos="827"/>
        </w:tabs>
        <w:spacing w:line="265" w:lineRule="exact"/>
        <w:ind w:hanging="721"/>
      </w:pPr>
      <w:r>
        <w:rPr>
          <w:noProof/>
        </w:rPr>
        <w:drawing>
          <wp:anchor distT="0" distB="0" distL="0" distR="0" simplePos="0" relativeHeight="15950848" behindDoc="0" locked="0" layoutInCell="1" allowOverlap="1" wp14:anchorId="56DC2EC3" wp14:editId="56DC2EC4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0915" cy="109461"/>
            <wp:effectExtent l="0" t="0" r="0" b="0"/>
            <wp:wrapNone/>
            <wp:docPr id="57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4" w:name="_TOC_250004"/>
      <w:bookmarkEnd w:id="54"/>
      <w:r>
        <w:rPr>
          <w:color w:val="231F20"/>
        </w:rPr>
        <w:t>Action 32 – Golf Course improvements</w:t>
      </w:r>
    </w:p>
    <w:p w14:paraId="56DC2536" w14:textId="77777777" w:rsidR="00CD49A0" w:rsidRDefault="00E668C0">
      <w:pPr>
        <w:pStyle w:val="BodyText"/>
        <w:spacing w:before="172"/>
        <w:ind w:left="106"/>
        <w:jc w:val="both"/>
      </w:pPr>
      <w:r>
        <w:rPr>
          <w:noProof/>
        </w:rPr>
        <w:drawing>
          <wp:anchor distT="0" distB="0" distL="0" distR="0" simplePos="0" relativeHeight="15951360" behindDoc="0" locked="0" layoutInCell="1" allowOverlap="1" wp14:anchorId="56DC2EC5" wp14:editId="56DC2EC6">
            <wp:simplePos x="0" y="0"/>
            <wp:positionH relativeFrom="page">
              <wp:posOffset>7560005</wp:posOffset>
            </wp:positionH>
            <wp:positionV relativeFrom="paragraph">
              <wp:posOffset>225286</wp:posOffset>
            </wp:positionV>
            <wp:extent cx="7014006" cy="2463609"/>
            <wp:effectExtent l="0" t="0" r="0" b="0"/>
            <wp:wrapNone/>
            <wp:docPr id="575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54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4006" cy="246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32 intends to realign the holes which are </w:t>
      </w:r>
      <w:proofErr w:type="spellStart"/>
      <w:r>
        <w:rPr>
          <w:color w:val="231F20"/>
        </w:rPr>
        <w:t>disected</w:t>
      </w:r>
      <w:proofErr w:type="spellEnd"/>
      <w:r>
        <w:rPr>
          <w:color w:val="231F20"/>
        </w:rPr>
        <w:t xml:space="preserve"> by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Road.</w:t>
      </w:r>
    </w:p>
    <w:p w14:paraId="56DC2537" w14:textId="77777777" w:rsidR="00CD49A0" w:rsidRDefault="00E668C0">
      <w:pPr>
        <w:pStyle w:val="BodyText"/>
        <w:spacing w:before="180" w:line="252" w:lineRule="auto"/>
        <w:ind w:left="106" w:right="12873"/>
        <w:jc w:val="both"/>
      </w:pPr>
      <w:r>
        <w:rPr>
          <w:color w:val="231F20"/>
        </w:rPr>
        <w:t xml:space="preserve">Currently golfers are required to drive the ball over </w:t>
      </w:r>
      <w:proofErr w:type="spellStart"/>
      <w:r>
        <w:rPr>
          <w:color w:val="231F20"/>
        </w:rPr>
        <w:t>Limeburners</w:t>
      </w:r>
      <w:proofErr w:type="spellEnd"/>
      <w:r>
        <w:rPr>
          <w:color w:val="231F20"/>
        </w:rPr>
        <w:t xml:space="preserve"> road, which is an undesirable situation for both golfer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and the golf club. This action proposes to realign the affected holes, so that they no longer run </w:t>
      </w:r>
      <w:proofErr w:type="spellStart"/>
      <w:r>
        <w:rPr>
          <w:color w:val="231F20"/>
        </w:rPr>
        <w:t>accross</w:t>
      </w:r>
      <w:proofErr w:type="spellEnd"/>
      <w:r>
        <w:rPr>
          <w:color w:val="231F20"/>
        </w:rPr>
        <w:t xml:space="preserve"> the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realignment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</w:t>
      </w:r>
      <w:r>
        <w:rPr>
          <w:color w:val="231F20"/>
        </w:rPr>
        <w:t>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incorporate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vegetation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plantings.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attractiveness of the course, while creating a better playing experience for golfers.</w:t>
      </w:r>
    </w:p>
    <w:p w14:paraId="56DC2538" w14:textId="77777777" w:rsidR="00CD49A0" w:rsidRDefault="00CD49A0">
      <w:pPr>
        <w:pStyle w:val="BodyText"/>
      </w:pPr>
    </w:p>
    <w:p w14:paraId="56DC2539" w14:textId="77777777" w:rsidR="00CD49A0" w:rsidRDefault="00CD49A0">
      <w:pPr>
        <w:pStyle w:val="BodyText"/>
      </w:pPr>
    </w:p>
    <w:p w14:paraId="56DC253A" w14:textId="77777777" w:rsidR="00CD49A0" w:rsidRDefault="00CD49A0">
      <w:pPr>
        <w:pStyle w:val="BodyText"/>
      </w:pPr>
    </w:p>
    <w:p w14:paraId="56DC253B" w14:textId="77777777" w:rsidR="00CD49A0" w:rsidRDefault="00CD49A0">
      <w:pPr>
        <w:pStyle w:val="BodyText"/>
      </w:pPr>
    </w:p>
    <w:p w14:paraId="56DC253C" w14:textId="77777777" w:rsidR="00CD49A0" w:rsidRDefault="00CD49A0">
      <w:pPr>
        <w:pStyle w:val="BodyText"/>
      </w:pPr>
    </w:p>
    <w:p w14:paraId="56DC253D" w14:textId="77777777" w:rsidR="00CD49A0" w:rsidRDefault="00CD49A0">
      <w:pPr>
        <w:pStyle w:val="BodyText"/>
      </w:pPr>
    </w:p>
    <w:p w14:paraId="56DC253E" w14:textId="77777777" w:rsidR="00CD49A0" w:rsidRDefault="00CD49A0">
      <w:pPr>
        <w:pStyle w:val="BodyText"/>
      </w:pPr>
    </w:p>
    <w:p w14:paraId="56DC253F" w14:textId="77777777" w:rsidR="00CD49A0" w:rsidRDefault="00CD49A0">
      <w:pPr>
        <w:pStyle w:val="BodyText"/>
      </w:pPr>
    </w:p>
    <w:p w14:paraId="56DC2540" w14:textId="77777777" w:rsidR="00CD49A0" w:rsidRDefault="00CD49A0">
      <w:pPr>
        <w:pStyle w:val="BodyText"/>
      </w:pPr>
    </w:p>
    <w:p w14:paraId="56DC2541" w14:textId="77777777" w:rsidR="00CD49A0" w:rsidRDefault="00CD49A0">
      <w:pPr>
        <w:pStyle w:val="BodyText"/>
      </w:pPr>
    </w:p>
    <w:p w14:paraId="56DC2542" w14:textId="77777777" w:rsidR="00CD49A0" w:rsidRDefault="00CD49A0">
      <w:pPr>
        <w:pStyle w:val="BodyText"/>
      </w:pPr>
    </w:p>
    <w:p w14:paraId="56DC2543" w14:textId="77777777" w:rsidR="00CD49A0" w:rsidRDefault="00CD49A0">
      <w:pPr>
        <w:pStyle w:val="BodyText"/>
      </w:pPr>
    </w:p>
    <w:p w14:paraId="56DC2544" w14:textId="77777777" w:rsidR="00CD49A0" w:rsidRDefault="00E668C0">
      <w:pPr>
        <w:pStyle w:val="BodyText"/>
        <w:spacing w:before="11"/>
        <w:rPr>
          <w:sz w:val="16"/>
        </w:rPr>
      </w:pPr>
      <w:r>
        <w:rPr>
          <w:noProof/>
        </w:rPr>
        <w:drawing>
          <wp:anchor distT="0" distB="0" distL="0" distR="0" simplePos="0" relativeHeight="432" behindDoc="0" locked="0" layoutInCell="1" allowOverlap="1" wp14:anchorId="56DC2EC7" wp14:editId="56DC2EC8">
            <wp:simplePos x="0" y="0"/>
            <wp:positionH relativeFrom="page">
              <wp:posOffset>7560005</wp:posOffset>
            </wp:positionH>
            <wp:positionV relativeFrom="paragraph">
              <wp:posOffset>138807</wp:posOffset>
            </wp:positionV>
            <wp:extent cx="4427801" cy="2513076"/>
            <wp:effectExtent l="0" t="0" r="0" b="0"/>
            <wp:wrapTopAndBottom/>
            <wp:docPr id="577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55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801" cy="2513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33" behindDoc="0" locked="0" layoutInCell="1" allowOverlap="1" wp14:anchorId="56DC2EC9" wp14:editId="56DC2ECA">
            <wp:simplePos x="0" y="0"/>
            <wp:positionH relativeFrom="page">
              <wp:posOffset>12169520</wp:posOffset>
            </wp:positionH>
            <wp:positionV relativeFrom="paragraph">
              <wp:posOffset>138807</wp:posOffset>
            </wp:positionV>
            <wp:extent cx="2399159" cy="2514409"/>
            <wp:effectExtent l="0" t="0" r="0" b="0"/>
            <wp:wrapTopAndBottom/>
            <wp:docPr id="579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56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159" cy="251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545" w14:textId="77777777" w:rsidR="00CD49A0" w:rsidRDefault="00CD49A0">
      <w:pPr>
        <w:rPr>
          <w:sz w:val="16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546" w14:textId="77777777" w:rsidR="00CD49A0" w:rsidRDefault="00E668C0">
      <w:pPr>
        <w:pStyle w:val="BodyText"/>
      </w:pPr>
      <w:r>
        <w:lastRenderedPageBreak/>
        <w:pict w14:anchorId="56DC2ECB">
          <v:shape id="_x0000_s1061" type="#_x0000_t136" style="position:absolute;margin-left:86.65pt;margin-top:781.85pt;width:296pt;height:12pt;rotation:359;z-index:-19722240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547" w14:textId="77777777" w:rsidR="00CD49A0" w:rsidRDefault="00CD49A0">
      <w:pPr>
        <w:pStyle w:val="BodyText"/>
      </w:pPr>
    </w:p>
    <w:p w14:paraId="56DC2548" w14:textId="77777777" w:rsidR="00CD49A0" w:rsidRDefault="00CD49A0">
      <w:pPr>
        <w:pStyle w:val="BodyText"/>
      </w:pPr>
    </w:p>
    <w:p w14:paraId="56DC2549" w14:textId="77777777" w:rsidR="00CD49A0" w:rsidRDefault="00CD49A0">
      <w:pPr>
        <w:pStyle w:val="BodyText"/>
      </w:pPr>
    </w:p>
    <w:p w14:paraId="56DC254A" w14:textId="77777777" w:rsidR="00CD49A0" w:rsidRDefault="00CD49A0">
      <w:pPr>
        <w:pStyle w:val="BodyText"/>
      </w:pPr>
    </w:p>
    <w:p w14:paraId="56DC254B" w14:textId="77777777" w:rsidR="00CD49A0" w:rsidRDefault="00CD49A0">
      <w:pPr>
        <w:pStyle w:val="BodyText"/>
        <w:rPr>
          <w:sz w:val="25"/>
        </w:rPr>
      </w:pPr>
    </w:p>
    <w:p w14:paraId="56DC254C" w14:textId="77777777" w:rsidR="00CD49A0" w:rsidRDefault="00E668C0">
      <w:pPr>
        <w:pStyle w:val="Heading2"/>
        <w:numPr>
          <w:ilvl w:val="0"/>
          <w:numId w:val="28"/>
        </w:numPr>
        <w:tabs>
          <w:tab w:val="left" w:pos="840"/>
          <w:tab w:val="left" w:pos="841"/>
        </w:tabs>
        <w:ind w:left="840" w:hanging="721"/>
        <w:jc w:val="left"/>
      </w:pPr>
      <w:r>
        <w:pict w14:anchorId="56DC2ECC">
          <v:group id="docshapegroup319" o:spid="_x0000_s1057" style="position:absolute;left:0;text-align:left;margin-left:1074.85pt;margin-top:-71.45pt;width:37.1pt;height:78.2pt;z-index:15952384;mso-position-horizontal-relative:page" coordorigin="21497,-1429" coordsize="742,1564">
            <v:shape id="docshape320" o:spid="_x0000_s1060" style="position:absolute;left:22051;top:-398;width:188;height:532" coordorigin="22051,-398" coordsize="188,532" path="m22238,134r,-532l22051,-376r80,510l22238,134xe" fillcolor="#ef4039" stroked="f">
              <v:path arrowok="t"/>
            </v:shape>
            <v:shape id="docshape321" o:spid="_x0000_s1059" style="position:absolute;left:21497;top:-367;width:556;height:501" coordorigin="21497,-367" coordsize="556,501" path="m22052,134r-78,-501l21497,-311r,445l22052,134xe" fillcolor="#5c6469" stroked="f">
              <v:path arrowok="t"/>
            </v:shape>
            <v:shape id="docshape322" o:spid="_x0000_s1058" style="position:absolute;left:21497;top:-1430;width:742;height:1046" coordorigin="21497,-1429" coordsize="742,1046" path="m22238,-471r,-958l21497,-1429r,1045l22238,-471xe" fillcolor="#ef4039" stroked="f">
              <v:path arrowok="t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52896" behindDoc="0" locked="0" layoutInCell="1" allowOverlap="1" wp14:anchorId="56DC2ECD" wp14:editId="56DC2ECE">
            <wp:simplePos x="0" y="0"/>
            <wp:positionH relativeFrom="page">
              <wp:posOffset>13650594</wp:posOffset>
            </wp:positionH>
            <wp:positionV relativeFrom="paragraph">
              <wp:posOffset>147893</wp:posOffset>
            </wp:positionV>
            <wp:extent cx="470915" cy="109461"/>
            <wp:effectExtent l="0" t="0" r="0" b="0"/>
            <wp:wrapNone/>
            <wp:docPr id="58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5" cy="109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5" w:name="_TOC_250003"/>
      <w:bookmarkEnd w:id="55"/>
      <w:r>
        <w:rPr>
          <w:color w:val="231F20"/>
        </w:rPr>
        <w:t>Implementation Strategy</w:t>
      </w:r>
    </w:p>
    <w:p w14:paraId="56DC254D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spacing w:before="176"/>
        <w:ind w:left="840" w:hanging="721"/>
      </w:pPr>
      <w:bookmarkStart w:id="56" w:name="_TOC_250002"/>
      <w:bookmarkEnd w:id="56"/>
      <w:r>
        <w:rPr>
          <w:color w:val="231F20"/>
        </w:rPr>
        <w:t xml:space="preserve">Opinion of Probable Cost and Project </w:t>
      </w:r>
      <w:proofErr w:type="spellStart"/>
      <w:r>
        <w:rPr>
          <w:color w:val="231F20"/>
        </w:rPr>
        <w:t>Prioritisation</w:t>
      </w:r>
      <w:proofErr w:type="spellEnd"/>
    </w:p>
    <w:p w14:paraId="56DC254E" w14:textId="77777777" w:rsidR="00CD49A0" w:rsidRDefault="00CD49A0">
      <w:pPr>
        <w:pStyle w:val="BodyText"/>
        <w:spacing w:before="10"/>
        <w:rPr>
          <w:b/>
          <w:sz w:val="25"/>
        </w:rPr>
      </w:pPr>
    </w:p>
    <w:tbl>
      <w:tblPr>
        <w:tblW w:w="0" w:type="auto"/>
        <w:tblInd w:w="1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63"/>
        <w:gridCol w:w="4256"/>
        <w:gridCol w:w="903"/>
        <w:gridCol w:w="429"/>
        <w:gridCol w:w="799"/>
        <w:gridCol w:w="926"/>
        <w:gridCol w:w="1250"/>
        <w:gridCol w:w="1216"/>
        <w:gridCol w:w="5663"/>
      </w:tblGrid>
      <w:tr w:rsidR="00CD49A0" w14:paraId="56DC2558" w14:textId="77777777">
        <w:trPr>
          <w:trHeight w:val="239"/>
        </w:trPr>
        <w:tc>
          <w:tcPr>
            <w:tcW w:w="3563" w:type="dxa"/>
            <w:tcBorders>
              <w:bottom w:val="single" w:sz="6" w:space="0" w:color="000000"/>
            </w:tcBorders>
          </w:tcPr>
          <w:p w14:paraId="56DC254F" w14:textId="77777777" w:rsidR="00CD49A0" w:rsidRDefault="00E668C0">
            <w:pPr>
              <w:pStyle w:val="TableParagraph"/>
              <w:spacing w:before="73" w:line="143" w:lineRule="exact"/>
              <w:ind w:left="29"/>
              <w:rPr>
                <w:b/>
                <w:sz w:val="14"/>
              </w:rPr>
            </w:pPr>
            <w:r>
              <w:rPr>
                <w:b/>
                <w:sz w:val="14"/>
              </w:rPr>
              <w:t>Action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Number</w:t>
            </w:r>
          </w:p>
        </w:tc>
        <w:tc>
          <w:tcPr>
            <w:tcW w:w="4256" w:type="dxa"/>
            <w:tcBorders>
              <w:bottom w:val="single" w:sz="6" w:space="0" w:color="000000"/>
            </w:tcBorders>
          </w:tcPr>
          <w:p w14:paraId="56DC2550" w14:textId="77777777" w:rsidR="00CD49A0" w:rsidRDefault="00E668C0">
            <w:pPr>
              <w:pStyle w:val="TableParagraph"/>
              <w:spacing w:before="73" w:line="143" w:lineRule="exact"/>
              <w:ind w:left="251"/>
              <w:rPr>
                <w:b/>
                <w:sz w:val="14"/>
              </w:rPr>
            </w:pPr>
            <w:r>
              <w:rPr>
                <w:b/>
                <w:sz w:val="14"/>
              </w:rPr>
              <w:t>Associated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tasks</w:t>
            </w:r>
          </w:p>
        </w:tc>
        <w:tc>
          <w:tcPr>
            <w:tcW w:w="903" w:type="dxa"/>
            <w:tcBorders>
              <w:bottom w:val="single" w:sz="6" w:space="0" w:color="000000"/>
            </w:tcBorders>
          </w:tcPr>
          <w:p w14:paraId="56DC2551" w14:textId="77777777" w:rsidR="00CD49A0" w:rsidRDefault="00E668C0">
            <w:pPr>
              <w:pStyle w:val="TableParagraph"/>
              <w:spacing w:before="73" w:line="143" w:lineRule="exact"/>
              <w:ind w:left="385"/>
              <w:rPr>
                <w:b/>
                <w:sz w:val="14"/>
              </w:rPr>
            </w:pPr>
            <w:r>
              <w:rPr>
                <w:b/>
                <w:sz w:val="14"/>
              </w:rPr>
              <w:t>Quantity</w:t>
            </w:r>
          </w:p>
        </w:tc>
        <w:tc>
          <w:tcPr>
            <w:tcW w:w="429" w:type="dxa"/>
            <w:tcBorders>
              <w:bottom w:val="single" w:sz="6" w:space="0" w:color="000000"/>
            </w:tcBorders>
          </w:tcPr>
          <w:p w14:paraId="56DC2552" w14:textId="77777777" w:rsidR="00CD49A0" w:rsidRDefault="00E668C0">
            <w:pPr>
              <w:pStyle w:val="TableParagraph"/>
              <w:spacing w:before="73" w:line="143" w:lineRule="exact"/>
              <w:ind w:left="63"/>
              <w:rPr>
                <w:b/>
                <w:sz w:val="14"/>
              </w:rPr>
            </w:pPr>
            <w:r>
              <w:rPr>
                <w:b/>
                <w:sz w:val="14"/>
              </w:rPr>
              <w:t>Unit</w:t>
            </w:r>
          </w:p>
        </w:tc>
        <w:tc>
          <w:tcPr>
            <w:tcW w:w="799" w:type="dxa"/>
            <w:tcBorders>
              <w:bottom w:val="single" w:sz="6" w:space="0" w:color="000000"/>
            </w:tcBorders>
          </w:tcPr>
          <w:p w14:paraId="56DC2553" w14:textId="77777777" w:rsidR="00CD49A0" w:rsidRDefault="00E668C0">
            <w:pPr>
              <w:pStyle w:val="TableParagraph"/>
              <w:spacing w:before="73" w:line="143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Rate</w:t>
            </w:r>
          </w:p>
        </w:tc>
        <w:tc>
          <w:tcPr>
            <w:tcW w:w="926" w:type="dxa"/>
            <w:tcBorders>
              <w:bottom w:val="single" w:sz="6" w:space="0" w:color="000000"/>
            </w:tcBorders>
          </w:tcPr>
          <w:p w14:paraId="56DC2554" w14:textId="77777777" w:rsidR="00CD49A0" w:rsidRDefault="00E668C0">
            <w:pPr>
              <w:pStyle w:val="TableParagraph"/>
              <w:spacing w:before="73" w:line="143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Amount</w:t>
            </w:r>
          </w:p>
        </w:tc>
        <w:tc>
          <w:tcPr>
            <w:tcW w:w="1250" w:type="dxa"/>
            <w:tcBorders>
              <w:bottom w:val="single" w:sz="6" w:space="0" w:color="000000"/>
            </w:tcBorders>
          </w:tcPr>
          <w:p w14:paraId="56DC2555" w14:textId="77777777" w:rsidR="00CD49A0" w:rsidRDefault="00E668C0">
            <w:pPr>
              <w:pStyle w:val="TableParagraph"/>
              <w:spacing w:before="73" w:line="143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Timeframe</w:t>
            </w:r>
          </w:p>
        </w:tc>
        <w:tc>
          <w:tcPr>
            <w:tcW w:w="1216" w:type="dxa"/>
            <w:tcBorders>
              <w:bottom w:val="single" w:sz="6" w:space="0" w:color="000000"/>
            </w:tcBorders>
          </w:tcPr>
          <w:p w14:paraId="56DC2556" w14:textId="77777777" w:rsidR="00CD49A0" w:rsidRDefault="00E668C0">
            <w:pPr>
              <w:pStyle w:val="TableParagraph"/>
              <w:spacing w:before="73" w:line="143" w:lineRule="exact"/>
              <w:ind w:left="81"/>
              <w:rPr>
                <w:b/>
                <w:sz w:val="14"/>
              </w:rPr>
            </w:pPr>
            <w:r>
              <w:rPr>
                <w:b/>
                <w:sz w:val="14"/>
              </w:rPr>
              <w:t>Dependent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Actions</w:t>
            </w:r>
          </w:p>
        </w:tc>
        <w:tc>
          <w:tcPr>
            <w:tcW w:w="5663" w:type="dxa"/>
            <w:tcBorders>
              <w:bottom w:val="single" w:sz="6" w:space="0" w:color="000000"/>
            </w:tcBorders>
          </w:tcPr>
          <w:p w14:paraId="56DC2557" w14:textId="77777777" w:rsidR="00CD49A0" w:rsidRDefault="00E668C0">
            <w:pPr>
              <w:pStyle w:val="TableParagraph"/>
              <w:spacing w:before="73" w:line="143" w:lineRule="exact"/>
              <w:ind w:left="94"/>
              <w:rPr>
                <w:b/>
                <w:sz w:val="14"/>
              </w:rPr>
            </w:pPr>
            <w:r>
              <w:rPr>
                <w:b/>
                <w:sz w:val="14"/>
              </w:rPr>
              <w:t>Potential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Funding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Source</w:t>
            </w:r>
          </w:p>
        </w:tc>
      </w:tr>
      <w:tr w:rsidR="00CD49A0" w14:paraId="56DC2562" w14:textId="77777777">
        <w:trPr>
          <w:trHeight w:val="160"/>
        </w:trPr>
        <w:tc>
          <w:tcPr>
            <w:tcW w:w="3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9" w14:textId="77777777" w:rsidR="00CD49A0" w:rsidRDefault="00E668C0">
            <w:pPr>
              <w:pStyle w:val="TableParagraph"/>
              <w:spacing w:line="140" w:lineRule="exact"/>
              <w:ind w:left="22"/>
              <w:rPr>
                <w:b/>
                <w:sz w:val="14"/>
              </w:rPr>
            </w:pPr>
            <w:r>
              <w:rPr>
                <w:b/>
                <w:sz w:val="14"/>
              </w:rPr>
              <w:t>Pedestrian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Movement</w:t>
            </w:r>
          </w:p>
        </w:tc>
        <w:tc>
          <w:tcPr>
            <w:tcW w:w="425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9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2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5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56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7BCBF"/>
          </w:tcPr>
          <w:p w14:paraId="56DC256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6C" w14:textId="77777777">
        <w:trPr>
          <w:trHeight w:val="158"/>
        </w:trPr>
        <w:tc>
          <w:tcPr>
            <w:tcW w:w="3563" w:type="dxa"/>
            <w:tcBorders>
              <w:top w:val="single" w:sz="6" w:space="0" w:color="000000"/>
            </w:tcBorders>
          </w:tcPr>
          <w:p w14:paraId="56DC2563" w14:textId="77777777" w:rsidR="00CD49A0" w:rsidRDefault="00E668C0">
            <w:pPr>
              <w:pStyle w:val="TableParagraph"/>
              <w:spacing w:line="141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"The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Compelling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Link"</w:t>
            </w:r>
          </w:p>
        </w:tc>
        <w:tc>
          <w:tcPr>
            <w:tcW w:w="4256" w:type="dxa"/>
            <w:tcBorders>
              <w:top w:val="single" w:sz="6" w:space="0" w:color="000000"/>
            </w:tcBorders>
          </w:tcPr>
          <w:p w14:paraId="56DC2564" w14:textId="77777777" w:rsidR="00CD49A0" w:rsidRDefault="00E668C0">
            <w:pPr>
              <w:pStyle w:val="TableParagraph"/>
              <w:spacing w:line="141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boardwalk</w:t>
            </w:r>
          </w:p>
        </w:tc>
        <w:tc>
          <w:tcPr>
            <w:tcW w:w="903" w:type="dxa"/>
            <w:tcBorders>
              <w:top w:val="single" w:sz="6" w:space="0" w:color="000000"/>
            </w:tcBorders>
          </w:tcPr>
          <w:p w14:paraId="56DC2565" w14:textId="77777777" w:rsidR="00CD49A0" w:rsidRDefault="00E668C0">
            <w:pPr>
              <w:pStyle w:val="TableParagraph"/>
              <w:spacing w:line="141" w:lineRule="exact"/>
              <w:ind w:left="385"/>
              <w:rPr>
                <w:sz w:val="14"/>
              </w:rPr>
            </w:pPr>
            <w:r>
              <w:rPr>
                <w:sz w:val="14"/>
              </w:rPr>
              <w:t>8300</w:t>
            </w:r>
          </w:p>
        </w:tc>
        <w:tc>
          <w:tcPr>
            <w:tcW w:w="429" w:type="dxa"/>
            <w:tcBorders>
              <w:top w:val="single" w:sz="6" w:space="0" w:color="000000"/>
            </w:tcBorders>
          </w:tcPr>
          <w:p w14:paraId="56DC2566" w14:textId="77777777" w:rsidR="00CD49A0" w:rsidRDefault="00E668C0">
            <w:pPr>
              <w:pStyle w:val="TableParagraph"/>
              <w:spacing w:line="141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  <w:tcBorders>
              <w:top w:val="single" w:sz="6" w:space="0" w:color="000000"/>
            </w:tcBorders>
          </w:tcPr>
          <w:p w14:paraId="56DC2567" w14:textId="77777777" w:rsidR="00CD49A0" w:rsidRDefault="00E668C0">
            <w:pPr>
              <w:pStyle w:val="TableParagraph"/>
              <w:spacing w:line="141" w:lineRule="exact"/>
              <w:ind w:left="61"/>
              <w:rPr>
                <w:sz w:val="14"/>
              </w:rPr>
            </w:pPr>
            <w:r>
              <w:rPr>
                <w:sz w:val="14"/>
              </w:rPr>
              <w:t>$750.00</w:t>
            </w:r>
          </w:p>
        </w:tc>
        <w:tc>
          <w:tcPr>
            <w:tcW w:w="926" w:type="dxa"/>
            <w:tcBorders>
              <w:top w:val="single" w:sz="6" w:space="0" w:color="000000"/>
            </w:tcBorders>
          </w:tcPr>
          <w:p w14:paraId="56DC2568" w14:textId="77777777" w:rsidR="00CD49A0" w:rsidRDefault="00E668C0">
            <w:pPr>
              <w:pStyle w:val="TableParagraph"/>
              <w:spacing w:line="141" w:lineRule="exact"/>
              <w:ind w:left="107"/>
              <w:rPr>
                <w:sz w:val="14"/>
              </w:rPr>
            </w:pPr>
            <w:r>
              <w:rPr>
                <w:sz w:val="14"/>
              </w:rPr>
              <w:t>$6,225,000.00</w:t>
            </w:r>
          </w:p>
        </w:tc>
        <w:tc>
          <w:tcPr>
            <w:tcW w:w="1250" w:type="dxa"/>
            <w:tcBorders>
              <w:top w:val="single" w:sz="6" w:space="0" w:color="000000"/>
            </w:tcBorders>
          </w:tcPr>
          <w:p w14:paraId="56DC256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  <w:tcBorders>
              <w:top w:val="single" w:sz="6" w:space="0" w:color="000000"/>
            </w:tcBorders>
          </w:tcPr>
          <w:p w14:paraId="56DC256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  <w:tcBorders>
              <w:top w:val="single" w:sz="6" w:space="0" w:color="000000"/>
            </w:tcBorders>
          </w:tcPr>
          <w:p w14:paraId="56DC256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76" w14:textId="77777777">
        <w:trPr>
          <w:trHeight w:val="175"/>
        </w:trPr>
        <w:tc>
          <w:tcPr>
            <w:tcW w:w="3563" w:type="dxa"/>
          </w:tcPr>
          <w:p w14:paraId="56DC256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6E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concrete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access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ramp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(2.0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with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balustrade</w:t>
            </w:r>
          </w:p>
        </w:tc>
        <w:tc>
          <w:tcPr>
            <w:tcW w:w="903" w:type="dxa"/>
          </w:tcPr>
          <w:p w14:paraId="56DC256F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220</w:t>
            </w:r>
          </w:p>
        </w:tc>
        <w:tc>
          <w:tcPr>
            <w:tcW w:w="429" w:type="dxa"/>
          </w:tcPr>
          <w:p w14:paraId="56DC2570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571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$740.00</w:t>
            </w:r>
          </w:p>
        </w:tc>
        <w:tc>
          <w:tcPr>
            <w:tcW w:w="926" w:type="dxa"/>
          </w:tcPr>
          <w:p w14:paraId="56DC2572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$162,800.00</w:t>
            </w:r>
          </w:p>
        </w:tc>
        <w:tc>
          <w:tcPr>
            <w:tcW w:w="1250" w:type="dxa"/>
          </w:tcPr>
          <w:p w14:paraId="56DC257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7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7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80" w14:textId="77777777">
        <w:trPr>
          <w:trHeight w:val="175"/>
        </w:trPr>
        <w:tc>
          <w:tcPr>
            <w:tcW w:w="3563" w:type="dxa"/>
          </w:tcPr>
          <w:p w14:paraId="56DC257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78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concrete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stairs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(9.0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with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balustrade</w:t>
            </w:r>
          </w:p>
        </w:tc>
        <w:tc>
          <w:tcPr>
            <w:tcW w:w="903" w:type="dxa"/>
          </w:tcPr>
          <w:p w14:paraId="56DC2579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429" w:type="dxa"/>
          </w:tcPr>
          <w:p w14:paraId="56DC257A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m/rise</w:t>
            </w:r>
          </w:p>
        </w:tc>
        <w:tc>
          <w:tcPr>
            <w:tcW w:w="799" w:type="dxa"/>
          </w:tcPr>
          <w:p w14:paraId="56DC257B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$17,500.00</w:t>
            </w:r>
          </w:p>
        </w:tc>
        <w:tc>
          <w:tcPr>
            <w:tcW w:w="926" w:type="dxa"/>
          </w:tcPr>
          <w:p w14:paraId="56DC257C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$227,500.00</w:t>
            </w:r>
          </w:p>
        </w:tc>
        <w:tc>
          <w:tcPr>
            <w:tcW w:w="1250" w:type="dxa"/>
          </w:tcPr>
          <w:p w14:paraId="56DC257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7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7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8A" w14:textId="77777777">
        <w:trPr>
          <w:trHeight w:val="175"/>
        </w:trPr>
        <w:tc>
          <w:tcPr>
            <w:tcW w:w="3563" w:type="dxa"/>
          </w:tcPr>
          <w:p w14:paraId="56DC258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82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concrete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landings</w:t>
            </w:r>
          </w:p>
        </w:tc>
        <w:tc>
          <w:tcPr>
            <w:tcW w:w="903" w:type="dxa"/>
          </w:tcPr>
          <w:p w14:paraId="56DC2583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240</w:t>
            </w:r>
          </w:p>
        </w:tc>
        <w:tc>
          <w:tcPr>
            <w:tcW w:w="429" w:type="dxa"/>
          </w:tcPr>
          <w:p w14:paraId="56DC2584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</w:tcPr>
          <w:p w14:paraId="56DC2585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$70.00</w:t>
            </w:r>
          </w:p>
        </w:tc>
        <w:tc>
          <w:tcPr>
            <w:tcW w:w="926" w:type="dxa"/>
          </w:tcPr>
          <w:p w14:paraId="56DC2586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$16,800.00</w:t>
            </w:r>
          </w:p>
        </w:tc>
        <w:tc>
          <w:tcPr>
            <w:tcW w:w="1250" w:type="dxa"/>
          </w:tcPr>
          <w:p w14:paraId="56DC258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8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8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94" w14:textId="77777777">
        <w:trPr>
          <w:trHeight w:val="175"/>
        </w:trPr>
        <w:tc>
          <w:tcPr>
            <w:tcW w:w="3563" w:type="dxa"/>
          </w:tcPr>
          <w:p w14:paraId="56DC258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8C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concrete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5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58D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140</w:t>
            </w:r>
          </w:p>
        </w:tc>
        <w:tc>
          <w:tcPr>
            <w:tcW w:w="429" w:type="dxa"/>
          </w:tcPr>
          <w:p w14:paraId="56DC258E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58F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$85.00</w:t>
            </w:r>
          </w:p>
        </w:tc>
        <w:tc>
          <w:tcPr>
            <w:tcW w:w="926" w:type="dxa"/>
          </w:tcPr>
          <w:p w14:paraId="56DC2590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$11,900.00</w:t>
            </w:r>
          </w:p>
        </w:tc>
        <w:tc>
          <w:tcPr>
            <w:tcW w:w="1250" w:type="dxa"/>
          </w:tcPr>
          <w:p w14:paraId="56DC259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9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9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9E" w14:textId="77777777">
        <w:trPr>
          <w:trHeight w:val="175"/>
        </w:trPr>
        <w:tc>
          <w:tcPr>
            <w:tcW w:w="3563" w:type="dxa"/>
          </w:tcPr>
          <w:p w14:paraId="56DC259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96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access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ramp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(2.0</w:t>
            </w:r>
            <w:r>
              <w:rPr>
                <w:spacing w:val="-2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with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balustrade</w:t>
            </w:r>
          </w:p>
        </w:tc>
        <w:tc>
          <w:tcPr>
            <w:tcW w:w="903" w:type="dxa"/>
          </w:tcPr>
          <w:p w14:paraId="56DC2597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210</w:t>
            </w:r>
          </w:p>
        </w:tc>
        <w:tc>
          <w:tcPr>
            <w:tcW w:w="429" w:type="dxa"/>
          </w:tcPr>
          <w:p w14:paraId="56DC2598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599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$1,600.00</w:t>
            </w:r>
          </w:p>
        </w:tc>
        <w:tc>
          <w:tcPr>
            <w:tcW w:w="926" w:type="dxa"/>
          </w:tcPr>
          <w:p w14:paraId="56DC259A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$336,000.00</w:t>
            </w:r>
          </w:p>
        </w:tc>
        <w:tc>
          <w:tcPr>
            <w:tcW w:w="1250" w:type="dxa"/>
          </w:tcPr>
          <w:p w14:paraId="56DC259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9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9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A8" w14:textId="77777777">
        <w:trPr>
          <w:trHeight w:val="175"/>
        </w:trPr>
        <w:tc>
          <w:tcPr>
            <w:tcW w:w="3563" w:type="dxa"/>
          </w:tcPr>
          <w:p w14:paraId="56DC259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A0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stairs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(2.0</w:t>
            </w:r>
            <w:r>
              <w:rPr>
                <w:spacing w:val="-2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with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balustrade</w:t>
            </w:r>
          </w:p>
        </w:tc>
        <w:tc>
          <w:tcPr>
            <w:tcW w:w="903" w:type="dxa"/>
          </w:tcPr>
          <w:p w14:paraId="56DC25A1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429" w:type="dxa"/>
          </w:tcPr>
          <w:p w14:paraId="56DC25A2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m/rise</w:t>
            </w:r>
          </w:p>
        </w:tc>
        <w:tc>
          <w:tcPr>
            <w:tcW w:w="799" w:type="dxa"/>
          </w:tcPr>
          <w:p w14:paraId="56DC25A3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$4,800.00</w:t>
            </w:r>
          </w:p>
        </w:tc>
        <w:tc>
          <w:tcPr>
            <w:tcW w:w="926" w:type="dxa"/>
          </w:tcPr>
          <w:p w14:paraId="56DC25A4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$72,000.00</w:t>
            </w:r>
          </w:p>
        </w:tc>
        <w:tc>
          <w:tcPr>
            <w:tcW w:w="1250" w:type="dxa"/>
          </w:tcPr>
          <w:p w14:paraId="56DC25A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A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A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B2" w14:textId="77777777">
        <w:trPr>
          <w:trHeight w:val="175"/>
        </w:trPr>
        <w:tc>
          <w:tcPr>
            <w:tcW w:w="3563" w:type="dxa"/>
          </w:tcPr>
          <w:p w14:paraId="56DC25A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AA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seating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(25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spacings)</w:t>
            </w:r>
          </w:p>
        </w:tc>
        <w:tc>
          <w:tcPr>
            <w:tcW w:w="903" w:type="dxa"/>
          </w:tcPr>
          <w:p w14:paraId="56DC25AB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52</w:t>
            </w:r>
          </w:p>
        </w:tc>
        <w:tc>
          <w:tcPr>
            <w:tcW w:w="429" w:type="dxa"/>
          </w:tcPr>
          <w:p w14:paraId="56DC25AC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5AD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26" w:type="dxa"/>
          </w:tcPr>
          <w:p w14:paraId="56DC25AE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$78,000.00</w:t>
            </w:r>
          </w:p>
        </w:tc>
        <w:tc>
          <w:tcPr>
            <w:tcW w:w="1250" w:type="dxa"/>
          </w:tcPr>
          <w:p w14:paraId="56DC25A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B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B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BC" w14:textId="77777777">
        <w:trPr>
          <w:trHeight w:val="175"/>
        </w:trPr>
        <w:tc>
          <w:tcPr>
            <w:tcW w:w="3563" w:type="dxa"/>
          </w:tcPr>
          <w:p w14:paraId="56DC25B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B4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rubbish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bin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(50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spacings)</w:t>
            </w:r>
          </w:p>
        </w:tc>
        <w:tc>
          <w:tcPr>
            <w:tcW w:w="903" w:type="dxa"/>
          </w:tcPr>
          <w:p w14:paraId="56DC25B5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26</w:t>
            </w:r>
          </w:p>
        </w:tc>
        <w:tc>
          <w:tcPr>
            <w:tcW w:w="429" w:type="dxa"/>
          </w:tcPr>
          <w:p w14:paraId="56DC25B6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5B7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$5,000.00</w:t>
            </w:r>
          </w:p>
        </w:tc>
        <w:tc>
          <w:tcPr>
            <w:tcW w:w="926" w:type="dxa"/>
          </w:tcPr>
          <w:p w14:paraId="56DC25B8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$130,000.00</w:t>
            </w:r>
          </w:p>
        </w:tc>
        <w:tc>
          <w:tcPr>
            <w:tcW w:w="1250" w:type="dxa"/>
          </w:tcPr>
          <w:p w14:paraId="56DC25B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B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B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C6" w14:textId="77777777">
        <w:trPr>
          <w:trHeight w:val="175"/>
        </w:trPr>
        <w:tc>
          <w:tcPr>
            <w:tcW w:w="3563" w:type="dxa"/>
          </w:tcPr>
          <w:p w14:paraId="56DC25B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BE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fountain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(200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</w:t>
            </w:r>
            <w:proofErr w:type="spellEnd"/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spacings)</w:t>
            </w:r>
          </w:p>
        </w:tc>
        <w:tc>
          <w:tcPr>
            <w:tcW w:w="903" w:type="dxa"/>
          </w:tcPr>
          <w:p w14:paraId="56DC25BF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429" w:type="dxa"/>
          </w:tcPr>
          <w:p w14:paraId="56DC25C0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5C1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$8,100.00</w:t>
            </w:r>
          </w:p>
        </w:tc>
        <w:tc>
          <w:tcPr>
            <w:tcW w:w="926" w:type="dxa"/>
          </w:tcPr>
          <w:p w14:paraId="56DC25C2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$56,700.00</w:t>
            </w:r>
          </w:p>
        </w:tc>
        <w:tc>
          <w:tcPr>
            <w:tcW w:w="1250" w:type="dxa"/>
          </w:tcPr>
          <w:p w14:paraId="56DC25C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C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C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5D0" w14:textId="77777777">
        <w:trPr>
          <w:trHeight w:val="175"/>
        </w:trPr>
        <w:tc>
          <w:tcPr>
            <w:tcW w:w="3563" w:type="dxa"/>
          </w:tcPr>
          <w:p w14:paraId="56DC25C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C8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finding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signage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(200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spacings)</w:t>
            </w:r>
          </w:p>
        </w:tc>
        <w:tc>
          <w:tcPr>
            <w:tcW w:w="903" w:type="dxa"/>
          </w:tcPr>
          <w:p w14:paraId="56DC25C9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w w:val="99"/>
                <w:sz w:val="14"/>
              </w:rPr>
              <w:t>7</w:t>
            </w:r>
          </w:p>
        </w:tc>
        <w:tc>
          <w:tcPr>
            <w:tcW w:w="429" w:type="dxa"/>
          </w:tcPr>
          <w:p w14:paraId="56DC25CA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5CB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26" w:type="dxa"/>
          </w:tcPr>
          <w:p w14:paraId="56DC25CC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$10,500.00</w:t>
            </w:r>
          </w:p>
        </w:tc>
        <w:tc>
          <w:tcPr>
            <w:tcW w:w="1250" w:type="dxa"/>
          </w:tcPr>
          <w:p w14:paraId="56DC25C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C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CF" w14:textId="77777777" w:rsidR="00CD49A0" w:rsidRDefault="00E668C0">
            <w:pPr>
              <w:pStyle w:val="TableParagraph"/>
              <w:spacing w:before="10" w:line="145" w:lineRule="exact"/>
              <w:ind w:left="9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Infrastructure,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Boating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Safety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Facilities</w:t>
            </w:r>
          </w:p>
        </w:tc>
      </w:tr>
      <w:tr w:rsidR="00CD49A0" w14:paraId="56DC25DA" w14:textId="77777777">
        <w:trPr>
          <w:trHeight w:val="173"/>
        </w:trPr>
        <w:tc>
          <w:tcPr>
            <w:tcW w:w="3563" w:type="dxa"/>
          </w:tcPr>
          <w:p w14:paraId="56DC25D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D2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boulevard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lighting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(25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spacings)</w:t>
            </w:r>
          </w:p>
        </w:tc>
        <w:tc>
          <w:tcPr>
            <w:tcW w:w="903" w:type="dxa"/>
          </w:tcPr>
          <w:p w14:paraId="56DC25D3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52</w:t>
            </w:r>
          </w:p>
        </w:tc>
        <w:tc>
          <w:tcPr>
            <w:tcW w:w="429" w:type="dxa"/>
          </w:tcPr>
          <w:p w14:paraId="56DC25D4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5D5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$3,000.00</w:t>
            </w:r>
          </w:p>
        </w:tc>
        <w:tc>
          <w:tcPr>
            <w:tcW w:w="926" w:type="dxa"/>
          </w:tcPr>
          <w:p w14:paraId="56DC25D6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$156,000.00</w:t>
            </w:r>
          </w:p>
        </w:tc>
        <w:tc>
          <w:tcPr>
            <w:tcW w:w="1250" w:type="dxa"/>
          </w:tcPr>
          <w:p w14:paraId="56DC25D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D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D9" w14:textId="77777777" w:rsidR="00CD49A0" w:rsidRDefault="00E668C0">
            <w:pPr>
              <w:pStyle w:val="TableParagraph"/>
              <w:spacing w:before="10" w:line="143" w:lineRule="exact"/>
              <w:ind w:left="9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Transport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Regional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Services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Regional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Partnership</w:t>
            </w:r>
          </w:p>
        </w:tc>
      </w:tr>
      <w:tr w:rsidR="00CD49A0" w14:paraId="56DC25E4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5D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5D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5D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5D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5DF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5E0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$7,483,200.00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5E1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5E2" w14:textId="77777777" w:rsidR="00CD49A0" w:rsidRDefault="00E668C0">
            <w:pPr>
              <w:pStyle w:val="TableParagraph"/>
              <w:spacing w:before="12" w:line="148" w:lineRule="exact"/>
              <w:ind w:left="81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26</w:t>
            </w: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5E3" w14:textId="77777777" w:rsidR="00CD49A0" w:rsidRDefault="00E668C0">
            <w:pPr>
              <w:pStyle w:val="TableParagraph"/>
              <w:spacing w:before="12" w:line="148" w:lineRule="exact"/>
              <w:ind w:left="9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Communications,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Information</w:t>
            </w:r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Technology</w:t>
            </w:r>
            <w:proofErr w:type="gram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Arts</w:t>
            </w:r>
          </w:p>
        </w:tc>
      </w:tr>
      <w:tr w:rsidR="00CD49A0" w14:paraId="56DC25F4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5E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5E6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2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Accessible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legible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pedestrian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network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5E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5E8" w14:textId="77777777" w:rsidR="00CD49A0" w:rsidRDefault="00E668C0">
            <w:pPr>
              <w:pStyle w:val="TableParagraph"/>
              <w:spacing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Improvements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gravel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26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5E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5EA" w14:textId="77777777" w:rsidR="00CD49A0" w:rsidRDefault="00E668C0">
            <w:pPr>
              <w:pStyle w:val="TableParagraph"/>
              <w:spacing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350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5E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5EC" w14:textId="77777777" w:rsidR="00CD49A0" w:rsidRDefault="00E668C0">
            <w:pPr>
              <w:pStyle w:val="TableParagraph"/>
              <w:spacing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5E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5EE" w14:textId="77777777" w:rsidR="00CD49A0" w:rsidRDefault="00E668C0">
            <w:pPr>
              <w:pStyle w:val="TableParagraph"/>
              <w:spacing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$75.00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5E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5F0" w14:textId="77777777" w:rsidR="00CD49A0" w:rsidRDefault="00E668C0">
            <w:pPr>
              <w:pStyle w:val="TableParagraph"/>
              <w:spacing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$26,250.00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5F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5F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5F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5FE" w14:textId="77777777">
        <w:trPr>
          <w:trHeight w:val="175"/>
        </w:trPr>
        <w:tc>
          <w:tcPr>
            <w:tcW w:w="3563" w:type="dxa"/>
          </w:tcPr>
          <w:p w14:paraId="56DC25F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5F6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Improvements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27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2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5F7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1050</w:t>
            </w:r>
          </w:p>
        </w:tc>
        <w:tc>
          <w:tcPr>
            <w:tcW w:w="429" w:type="dxa"/>
          </w:tcPr>
          <w:p w14:paraId="56DC25F8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5F9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$85.00</w:t>
            </w:r>
          </w:p>
        </w:tc>
        <w:tc>
          <w:tcPr>
            <w:tcW w:w="926" w:type="dxa"/>
          </w:tcPr>
          <w:p w14:paraId="56DC25FA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$89,250.00</w:t>
            </w:r>
          </w:p>
        </w:tc>
        <w:tc>
          <w:tcPr>
            <w:tcW w:w="1250" w:type="dxa"/>
          </w:tcPr>
          <w:p w14:paraId="56DC25F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5F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5F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08" w14:textId="77777777">
        <w:trPr>
          <w:trHeight w:val="175"/>
        </w:trPr>
        <w:tc>
          <w:tcPr>
            <w:tcW w:w="3563" w:type="dxa"/>
          </w:tcPr>
          <w:p w14:paraId="56DC25F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00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gravel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601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5000</w:t>
            </w:r>
          </w:p>
        </w:tc>
        <w:tc>
          <w:tcPr>
            <w:tcW w:w="429" w:type="dxa"/>
          </w:tcPr>
          <w:p w14:paraId="56DC2602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03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$75.00</w:t>
            </w:r>
          </w:p>
        </w:tc>
        <w:tc>
          <w:tcPr>
            <w:tcW w:w="926" w:type="dxa"/>
          </w:tcPr>
          <w:p w14:paraId="56DC2604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$375,000.00</w:t>
            </w:r>
          </w:p>
        </w:tc>
        <w:tc>
          <w:tcPr>
            <w:tcW w:w="1250" w:type="dxa"/>
          </w:tcPr>
          <w:p w14:paraId="56DC260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0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0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12" w14:textId="77777777">
        <w:trPr>
          <w:trHeight w:val="175"/>
        </w:trPr>
        <w:tc>
          <w:tcPr>
            <w:tcW w:w="3563" w:type="dxa"/>
          </w:tcPr>
          <w:p w14:paraId="56DC260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0A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main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pedestrian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circuit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gravel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(1.5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60B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2200</w:t>
            </w:r>
          </w:p>
        </w:tc>
        <w:tc>
          <w:tcPr>
            <w:tcW w:w="429" w:type="dxa"/>
          </w:tcPr>
          <w:p w14:paraId="56DC260C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0D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$85.00</w:t>
            </w:r>
          </w:p>
        </w:tc>
        <w:tc>
          <w:tcPr>
            <w:tcW w:w="926" w:type="dxa"/>
          </w:tcPr>
          <w:p w14:paraId="56DC260E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$187,000.00</w:t>
            </w:r>
          </w:p>
        </w:tc>
        <w:tc>
          <w:tcPr>
            <w:tcW w:w="1250" w:type="dxa"/>
          </w:tcPr>
          <w:p w14:paraId="56DC260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1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1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1C" w14:textId="77777777">
        <w:trPr>
          <w:trHeight w:val="175"/>
        </w:trPr>
        <w:tc>
          <w:tcPr>
            <w:tcW w:w="3563" w:type="dxa"/>
          </w:tcPr>
          <w:p w14:paraId="56DC261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14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main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pedestrian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circuit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(1.5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615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2200</w:t>
            </w:r>
          </w:p>
        </w:tc>
        <w:tc>
          <w:tcPr>
            <w:tcW w:w="429" w:type="dxa"/>
          </w:tcPr>
          <w:p w14:paraId="56DC2616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17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$95.00</w:t>
            </w:r>
          </w:p>
        </w:tc>
        <w:tc>
          <w:tcPr>
            <w:tcW w:w="926" w:type="dxa"/>
          </w:tcPr>
          <w:p w14:paraId="56DC2618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$209,000.00</w:t>
            </w:r>
          </w:p>
        </w:tc>
        <w:tc>
          <w:tcPr>
            <w:tcW w:w="1250" w:type="dxa"/>
          </w:tcPr>
          <w:p w14:paraId="56DC261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1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1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26" w14:textId="77777777">
        <w:trPr>
          <w:trHeight w:val="175"/>
        </w:trPr>
        <w:tc>
          <w:tcPr>
            <w:tcW w:w="3563" w:type="dxa"/>
          </w:tcPr>
          <w:p w14:paraId="56DC261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1E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concrete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access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ramp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(2.0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with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balustrade</w:t>
            </w:r>
          </w:p>
        </w:tc>
        <w:tc>
          <w:tcPr>
            <w:tcW w:w="903" w:type="dxa"/>
          </w:tcPr>
          <w:p w14:paraId="56DC261F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429" w:type="dxa"/>
          </w:tcPr>
          <w:p w14:paraId="56DC2620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21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$740.00</w:t>
            </w:r>
          </w:p>
        </w:tc>
        <w:tc>
          <w:tcPr>
            <w:tcW w:w="926" w:type="dxa"/>
          </w:tcPr>
          <w:p w14:paraId="56DC2622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$74,000.00</w:t>
            </w:r>
          </w:p>
        </w:tc>
        <w:tc>
          <w:tcPr>
            <w:tcW w:w="1250" w:type="dxa"/>
          </w:tcPr>
          <w:p w14:paraId="56DC262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2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2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30" w14:textId="77777777">
        <w:trPr>
          <w:trHeight w:val="175"/>
        </w:trPr>
        <w:tc>
          <w:tcPr>
            <w:tcW w:w="3563" w:type="dxa"/>
          </w:tcPr>
          <w:p w14:paraId="56DC262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28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internal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pedestrian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crossing</w:t>
            </w:r>
          </w:p>
        </w:tc>
        <w:tc>
          <w:tcPr>
            <w:tcW w:w="903" w:type="dxa"/>
          </w:tcPr>
          <w:p w14:paraId="56DC2629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17</w:t>
            </w:r>
          </w:p>
        </w:tc>
        <w:tc>
          <w:tcPr>
            <w:tcW w:w="429" w:type="dxa"/>
          </w:tcPr>
          <w:p w14:paraId="56DC262A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62B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$5,000.00</w:t>
            </w:r>
          </w:p>
        </w:tc>
        <w:tc>
          <w:tcPr>
            <w:tcW w:w="926" w:type="dxa"/>
          </w:tcPr>
          <w:p w14:paraId="56DC262C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$85,000.00</w:t>
            </w:r>
          </w:p>
        </w:tc>
        <w:tc>
          <w:tcPr>
            <w:tcW w:w="1250" w:type="dxa"/>
          </w:tcPr>
          <w:p w14:paraId="56DC262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2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2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3A" w14:textId="77777777">
        <w:trPr>
          <w:trHeight w:val="173"/>
        </w:trPr>
        <w:tc>
          <w:tcPr>
            <w:tcW w:w="3563" w:type="dxa"/>
          </w:tcPr>
          <w:p w14:paraId="56DC263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32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finding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signage</w:t>
            </w:r>
          </w:p>
        </w:tc>
        <w:tc>
          <w:tcPr>
            <w:tcW w:w="903" w:type="dxa"/>
          </w:tcPr>
          <w:p w14:paraId="56DC2633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35</w:t>
            </w:r>
          </w:p>
        </w:tc>
        <w:tc>
          <w:tcPr>
            <w:tcW w:w="429" w:type="dxa"/>
          </w:tcPr>
          <w:p w14:paraId="56DC2634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635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26" w:type="dxa"/>
          </w:tcPr>
          <w:p w14:paraId="56DC2636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$52,500.00</w:t>
            </w:r>
          </w:p>
        </w:tc>
        <w:tc>
          <w:tcPr>
            <w:tcW w:w="1250" w:type="dxa"/>
          </w:tcPr>
          <w:p w14:paraId="56DC263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3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39" w14:textId="77777777" w:rsidR="00CD49A0" w:rsidRDefault="00E668C0">
            <w:pPr>
              <w:pStyle w:val="TableParagraph"/>
              <w:spacing w:before="10" w:line="143" w:lineRule="exact"/>
              <w:ind w:left="94"/>
              <w:rPr>
                <w:sz w:val="14"/>
              </w:rPr>
            </w:pPr>
            <w:r>
              <w:rPr>
                <w:sz w:val="14"/>
              </w:rPr>
              <w:t>Sport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Victoria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(SRV)</w:t>
            </w:r>
          </w:p>
        </w:tc>
      </w:tr>
      <w:tr w:rsidR="00CD49A0" w14:paraId="56DC2644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63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63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63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63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63F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640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$1,098,000.00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641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Medium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642" w14:textId="77777777" w:rsidR="00CD49A0" w:rsidRDefault="00E668C0">
            <w:pPr>
              <w:pStyle w:val="TableParagraph"/>
              <w:spacing w:before="12" w:line="148" w:lineRule="exact"/>
              <w:ind w:left="81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4</w:t>
            </w: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643" w14:textId="77777777" w:rsidR="00CD49A0" w:rsidRDefault="00E668C0">
            <w:pPr>
              <w:pStyle w:val="TableParagraph"/>
              <w:spacing w:before="12" w:line="148" w:lineRule="exact"/>
              <w:ind w:left="94"/>
              <w:rPr>
                <w:sz w:val="14"/>
              </w:rPr>
            </w:pPr>
            <w:r>
              <w:rPr>
                <w:sz w:val="14"/>
              </w:rPr>
              <w:t>VicRoads</w:t>
            </w:r>
          </w:p>
        </w:tc>
      </w:tr>
      <w:tr w:rsidR="00CD49A0" w14:paraId="56DC2654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64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46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3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well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connected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64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48" w14:textId="77777777" w:rsidR="00CD49A0" w:rsidRDefault="00E668C0">
            <w:pPr>
              <w:pStyle w:val="TableParagraph"/>
              <w:spacing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signalised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pedestrian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crossing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64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4A" w14:textId="77777777" w:rsidR="00CD49A0" w:rsidRDefault="00E668C0">
            <w:pPr>
              <w:pStyle w:val="TableParagraph"/>
              <w:spacing w:line="145" w:lineRule="exact"/>
              <w:ind w:left="38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64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4C" w14:textId="77777777" w:rsidR="00CD49A0" w:rsidRDefault="00E668C0">
            <w:pPr>
              <w:pStyle w:val="TableParagraph"/>
              <w:spacing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64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4E" w14:textId="77777777" w:rsidR="00CD49A0" w:rsidRDefault="00E668C0">
            <w:pPr>
              <w:pStyle w:val="TableParagraph"/>
              <w:spacing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$100,000.00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64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50" w14:textId="77777777" w:rsidR="00CD49A0" w:rsidRDefault="00E668C0">
            <w:pPr>
              <w:pStyle w:val="TableParagraph"/>
              <w:spacing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$100,000.00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65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65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65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65E" w14:textId="77777777">
        <w:trPr>
          <w:trHeight w:val="173"/>
        </w:trPr>
        <w:tc>
          <w:tcPr>
            <w:tcW w:w="3563" w:type="dxa"/>
          </w:tcPr>
          <w:p w14:paraId="56DC265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56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pedestrian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crossing</w:t>
            </w:r>
          </w:p>
        </w:tc>
        <w:tc>
          <w:tcPr>
            <w:tcW w:w="903" w:type="dxa"/>
          </w:tcPr>
          <w:p w14:paraId="56DC2657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w w:val="99"/>
                <w:sz w:val="14"/>
              </w:rPr>
              <w:t>4</w:t>
            </w:r>
          </w:p>
        </w:tc>
        <w:tc>
          <w:tcPr>
            <w:tcW w:w="429" w:type="dxa"/>
          </w:tcPr>
          <w:p w14:paraId="56DC2658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</w:tcPr>
          <w:p w14:paraId="56DC2659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$5,000.00</w:t>
            </w:r>
          </w:p>
        </w:tc>
        <w:tc>
          <w:tcPr>
            <w:tcW w:w="926" w:type="dxa"/>
          </w:tcPr>
          <w:p w14:paraId="56DC265A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$20,000.00</w:t>
            </w:r>
          </w:p>
        </w:tc>
        <w:tc>
          <w:tcPr>
            <w:tcW w:w="1250" w:type="dxa"/>
          </w:tcPr>
          <w:p w14:paraId="56DC265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5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5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68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65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660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66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66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663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664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$120,000.00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665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666" w14:textId="77777777" w:rsidR="00CD49A0" w:rsidRDefault="00E668C0">
            <w:pPr>
              <w:pStyle w:val="TableParagraph"/>
              <w:spacing w:before="12" w:line="148" w:lineRule="exact"/>
              <w:ind w:left="81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3</w:t>
            </w: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667" w14:textId="77777777" w:rsidR="00CD49A0" w:rsidRDefault="00E668C0">
            <w:pPr>
              <w:pStyle w:val="TableParagraph"/>
              <w:spacing w:before="12" w:line="148" w:lineRule="exact"/>
              <w:ind w:left="94"/>
              <w:rPr>
                <w:sz w:val="14"/>
              </w:rPr>
            </w:pPr>
            <w:r>
              <w:rPr>
                <w:sz w:val="14"/>
              </w:rPr>
              <w:t>VicRoads</w:t>
            </w:r>
          </w:p>
        </w:tc>
      </w:tr>
      <w:tr w:rsidR="00CD49A0" w14:paraId="56DC2674" w14:textId="77777777">
        <w:trPr>
          <w:trHeight w:val="517"/>
        </w:trPr>
        <w:tc>
          <w:tcPr>
            <w:tcW w:w="3563" w:type="dxa"/>
            <w:tcBorders>
              <w:top w:val="single" w:sz="2" w:space="0" w:color="000000"/>
              <w:bottom w:val="single" w:sz="2" w:space="0" w:color="000000"/>
            </w:tcBorders>
          </w:tcPr>
          <w:p w14:paraId="56DC266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6A" w14:textId="77777777" w:rsidR="00CD49A0" w:rsidRDefault="00E668C0">
            <w:pPr>
              <w:pStyle w:val="TableParagraph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4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integrated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Geelong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Botanic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Gardens</w:t>
            </w:r>
          </w:p>
        </w:tc>
        <w:tc>
          <w:tcPr>
            <w:tcW w:w="4256" w:type="dxa"/>
            <w:tcBorders>
              <w:top w:val="single" w:sz="2" w:space="0" w:color="000000"/>
              <w:bottom w:val="single" w:sz="2" w:space="0" w:color="000000"/>
            </w:tcBorders>
          </w:tcPr>
          <w:p w14:paraId="56DC266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6C" w14:textId="77777777" w:rsidR="00CD49A0" w:rsidRDefault="00E668C0">
            <w:pPr>
              <w:pStyle w:val="TableParagraph"/>
              <w:ind w:left="251"/>
              <w:rPr>
                <w:sz w:val="14"/>
              </w:rPr>
            </w:pPr>
            <w:r>
              <w:rPr>
                <w:sz w:val="14"/>
              </w:rPr>
              <w:t>Refer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Actions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22,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23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28</w:t>
            </w:r>
          </w:p>
        </w:tc>
        <w:tc>
          <w:tcPr>
            <w:tcW w:w="903" w:type="dxa"/>
            <w:tcBorders>
              <w:top w:val="single" w:sz="2" w:space="0" w:color="000000"/>
              <w:bottom w:val="single" w:sz="2" w:space="0" w:color="000000"/>
            </w:tcBorders>
          </w:tcPr>
          <w:p w14:paraId="56DC266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9" w:type="dxa"/>
            <w:tcBorders>
              <w:top w:val="single" w:sz="2" w:space="0" w:color="000000"/>
              <w:bottom w:val="single" w:sz="2" w:space="0" w:color="000000"/>
            </w:tcBorders>
          </w:tcPr>
          <w:p w14:paraId="56DC266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2" w:space="0" w:color="000000"/>
              <w:bottom w:val="single" w:sz="2" w:space="0" w:color="000000"/>
            </w:tcBorders>
          </w:tcPr>
          <w:p w14:paraId="56DC266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26" w:type="dxa"/>
            <w:tcBorders>
              <w:top w:val="single" w:sz="2" w:space="0" w:color="000000"/>
              <w:bottom w:val="single" w:sz="2" w:space="0" w:color="000000"/>
            </w:tcBorders>
          </w:tcPr>
          <w:p w14:paraId="56DC2670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2" w:space="0" w:color="000000"/>
              <w:bottom w:val="single" w:sz="2" w:space="0" w:color="000000"/>
            </w:tcBorders>
          </w:tcPr>
          <w:p w14:paraId="56DC267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  <w:bottom w:val="single" w:sz="2" w:space="0" w:color="000000"/>
            </w:tcBorders>
          </w:tcPr>
          <w:p w14:paraId="56DC267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  <w:bottom w:val="single" w:sz="2" w:space="0" w:color="000000"/>
            </w:tcBorders>
          </w:tcPr>
          <w:p w14:paraId="56DC267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680" w14:textId="77777777">
        <w:trPr>
          <w:trHeight w:val="520"/>
        </w:trPr>
        <w:tc>
          <w:tcPr>
            <w:tcW w:w="3563" w:type="dxa"/>
            <w:tcBorders>
              <w:top w:val="single" w:sz="2" w:space="0" w:color="000000"/>
              <w:bottom w:val="single" w:sz="2" w:space="0" w:color="000000"/>
            </w:tcBorders>
          </w:tcPr>
          <w:p w14:paraId="56DC2675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76" w14:textId="77777777" w:rsidR="00CD49A0" w:rsidRDefault="00E668C0">
            <w:pPr>
              <w:pStyle w:val="TableParagraph"/>
              <w:spacing w:before="1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5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'shared'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Eastern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Circuit</w:t>
            </w:r>
          </w:p>
        </w:tc>
        <w:tc>
          <w:tcPr>
            <w:tcW w:w="4256" w:type="dxa"/>
            <w:tcBorders>
              <w:top w:val="single" w:sz="2" w:space="0" w:color="000000"/>
              <w:bottom w:val="single" w:sz="2" w:space="0" w:color="000000"/>
            </w:tcBorders>
          </w:tcPr>
          <w:p w14:paraId="56DC2677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78" w14:textId="77777777" w:rsidR="00CD49A0" w:rsidRDefault="00E668C0">
            <w:pPr>
              <w:pStyle w:val="TableParagraph"/>
              <w:spacing w:before="1"/>
              <w:ind w:left="251"/>
              <w:rPr>
                <w:sz w:val="14"/>
              </w:rPr>
            </w:pPr>
            <w:r>
              <w:rPr>
                <w:sz w:val="14"/>
              </w:rPr>
              <w:t>Refer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Action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9</w:t>
            </w:r>
          </w:p>
        </w:tc>
        <w:tc>
          <w:tcPr>
            <w:tcW w:w="903" w:type="dxa"/>
            <w:tcBorders>
              <w:top w:val="single" w:sz="2" w:space="0" w:color="000000"/>
              <w:bottom w:val="single" w:sz="2" w:space="0" w:color="000000"/>
            </w:tcBorders>
          </w:tcPr>
          <w:p w14:paraId="56DC267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9" w:type="dxa"/>
            <w:tcBorders>
              <w:top w:val="single" w:sz="2" w:space="0" w:color="000000"/>
              <w:bottom w:val="single" w:sz="2" w:space="0" w:color="000000"/>
            </w:tcBorders>
          </w:tcPr>
          <w:p w14:paraId="56DC267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2" w:space="0" w:color="000000"/>
              <w:bottom w:val="single" w:sz="2" w:space="0" w:color="000000"/>
            </w:tcBorders>
          </w:tcPr>
          <w:p w14:paraId="56DC267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26" w:type="dxa"/>
            <w:tcBorders>
              <w:top w:val="single" w:sz="2" w:space="0" w:color="000000"/>
              <w:bottom w:val="single" w:sz="2" w:space="0" w:color="000000"/>
            </w:tcBorders>
          </w:tcPr>
          <w:p w14:paraId="56DC267C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2" w:space="0" w:color="000000"/>
              <w:bottom w:val="single" w:sz="2" w:space="0" w:color="000000"/>
            </w:tcBorders>
          </w:tcPr>
          <w:p w14:paraId="56DC267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  <w:bottom w:val="single" w:sz="2" w:space="0" w:color="000000"/>
            </w:tcBorders>
          </w:tcPr>
          <w:p w14:paraId="56DC267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  <w:bottom w:val="single" w:sz="2" w:space="0" w:color="000000"/>
            </w:tcBorders>
          </w:tcPr>
          <w:p w14:paraId="56DC267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68A" w14:textId="77777777">
        <w:trPr>
          <w:trHeight w:val="321"/>
        </w:trPr>
        <w:tc>
          <w:tcPr>
            <w:tcW w:w="3563" w:type="dxa"/>
            <w:tcBorders>
              <w:top w:val="single" w:sz="2" w:space="0" w:color="000000"/>
              <w:bottom w:val="single" w:sz="6" w:space="0" w:color="000000"/>
            </w:tcBorders>
          </w:tcPr>
          <w:p w14:paraId="56DC268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56" w:type="dxa"/>
            <w:tcBorders>
              <w:top w:val="single" w:sz="2" w:space="0" w:color="000000"/>
              <w:bottom w:val="single" w:sz="6" w:space="0" w:color="000000"/>
            </w:tcBorders>
          </w:tcPr>
          <w:p w14:paraId="56DC268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03" w:type="dxa"/>
            <w:tcBorders>
              <w:top w:val="single" w:sz="2" w:space="0" w:color="000000"/>
              <w:bottom w:val="single" w:sz="6" w:space="0" w:color="000000"/>
            </w:tcBorders>
          </w:tcPr>
          <w:p w14:paraId="56DC268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9" w:type="dxa"/>
            <w:tcBorders>
              <w:top w:val="single" w:sz="2" w:space="0" w:color="000000"/>
              <w:bottom w:val="single" w:sz="6" w:space="0" w:color="000000"/>
            </w:tcBorders>
          </w:tcPr>
          <w:p w14:paraId="56DC2684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99" w:type="dxa"/>
            <w:tcBorders>
              <w:top w:val="single" w:sz="2" w:space="0" w:color="000000"/>
              <w:bottom w:val="single" w:sz="6" w:space="0" w:color="000000"/>
            </w:tcBorders>
          </w:tcPr>
          <w:p w14:paraId="56DC2685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26" w:type="dxa"/>
            <w:tcBorders>
              <w:top w:val="single" w:sz="2" w:space="0" w:color="000000"/>
              <w:bottom w:val="single" w:sz="6" w:space="0" w:color="000000"/>
            </w:tcBorders>
          </w:tcPr>
          <w:p w14:paraId="56DC2686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2" w:space="0" w:color="000000"/>
              <w:bottom w:val="single" w:sz="6" w:space="0" w:color="000000"/>
            </w:tcBorders>
          </w:tcPr>
          <w:p w14:paraId="56DC2687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  <w:bottom w:val="single" w:sz="6" w:space="0" w:color="000000"/>
            </w:tcBorders>
          </w:tcPr>
          <w:p w14:paraId="56DC2688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  <w:bottom w:val="single" w:sz="6" w:space="0" w:color="000000"/>
            </w:tcBorders>
          </w:tcPr>
          <w:p w14:paraId="56DC268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694" w14:textId="77777777">
        <w:trPr>
          <w:trHeight w:val="182"/>
        </w:trPr>
        <w:tc>
          <w:tcPr>
            <w:tcW w:w="3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8B" w14:textId="77777777" w:rsidR="00CD49A0" w:rsidRDefault="00E668C0">
            <w:pPr>
              <w:pStyle w:val="TableParagraph"/>
              <w:spacing w:line="140" w:lineRule="exact"/>
              <w:ind w:left="22"/>
              <w:rPr>
                <w:b/>
                <w:sz w:val="14"/>
              </w:rPr>
            </w:pPr>
            <w:r>
              <w:rPr>
                <w:b/>
                <w:sz w:val="14"/>
              </w:rPr>
              <w:t>Vehicular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Movement</w:t>
            </w:r>
          </w:p>
        </w:tc>
        <w:tc>
          <w:tcPr>
            <w:tcW w:w="425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8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0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8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8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9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8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2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9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9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69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7BCBF"/>
          </w:tcPr>
          <w:p w14:paraId="56DC269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9E" w14:textId="77777777">
        <w:trPr>
          <w:trHeight w:val="158"/>
        </w:trPr>
        <w:tc>
          <w:tcPr>
            <w:tcW w:w="3563" w:type="dxa"/>
            <w:tcBorders>
              <w:top w:val="single" w:sz="6" w:space="0" w:color="000000"/>
            </w:tcBorders>
          </w:tcPr>
          <w:p w14:paraId="56DC2695" w14:textId="77777777" w:rsidR="00CD49A0" w:rsidRDefault="00E668C0">
            <w:pPr>
              <w:pStyle w:val="TableParagraph"/>
              <w:spacing w:line="141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6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Reconfigured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Golf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Club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Convention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Centre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access</w:t>
            </w:r>
          </w:p>
        </w:tc>
        <w:tc>
          <w:tcPr>
            <w:tcW w:w="4256" w:type="dxa"/>
            <w:tcBorders>
              <w:top w:val="single" w:sz="6" w:space="0" w:color="000000"/>
            </w:tcBorders>
          </w:tcPr>
          <w:p w14:paraId="56DC2696" w14:textId="77777777" w:rsidR="00CD49A0" w:rsidRDefault="00E668C0">
            <w:pPr>
              <w:pStyle w:val="TableParagraph"/>
              <w:spacing w:line="141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road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(6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  <w:tcBorders>
              <w:top w:val="single" w:sz="6" w:space="0" w:color="000000"/>
            </w:tcBorders>
          </w:tcPr>
          <w:p w14:paraId="56DC2697" w14:textId="77777777" w:rsidR="00CD49A0" w:rsidRDefault="00E668C0">
            <w:pPr>
              <w:pStyle w:val="TableParagraph"/>
              <w:spacing w:line="141" w:lineRule="exact"/>
              <w:ind w:left="385"/>
              <w:rPr>
                <w:sz w:val="14"/>
              </w:rPr>
            </w:pPr>
            <w:r>
              <w:rPr>
                <w:sz w:val="14"/>
              </w:rPr>
              <w:t>500</w:t>
            </w:r>
          </w:p>
        </w:tc>
        <w:tc>
          <w:tcPr>
            <w:tcW w:w="429" w:type="dxa"/>
            <w:tcBorders>
              <w:top w:val="single" w:sz="6" w:space="0" w:color="000000"/>
            </w:tcBorders>
          </w:tcPr>
          <w:p w14:paraId="56DC2698" w14:textId="77777777" w:rsidR="00CD49A0" w:rsidRDefault="00E668C0">
            <w:pPr>
              <w:pStyle w:val="TableParagraph"/>
              <w:spacing w:line="141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  <w:tcBorders>
              <w:top w:val="single" w:sz="6" w:space="0" w:color="000000"/>
            </w:tcBorders>
          </w:tcPr>
          <w:p w14:paraId="56DC2699" w14:textId="77777777" w:rsidR="00CD49A0" w:rsidRDefault="00E668C0">
            <w:pPr>
              <w:pStyle w:val="TableParagraph"/>
              <w:spacing w:line="141" w:lineRule="exact"/>
              <w:ind w:left="61"/>
              <w:rPr>
                <w:sz w:val="14"/>
              </w:rPr>
            </w:pPr>
            <w:r>
              <w:rPr>
                <w:sz w:val="14"/>
              </w:rPr>
              <w:t>$230.00</w:t>
            </w:r>
          </w:p>
        </w:tc>
        <w:tc>
          <w:tcPr>
            <w:tcW w:w="926" w:type="dxa"/>
            <w:tcBorders>
              <w:top w:val="single" w:sz="6" w:space="0" w:color="000000"/>
            </w:tcBorders>
          </w:tcPr>
          <w:p w14:paraId="56DC269A" w14:textId="77777777" w:rsidR="00CD49A0" w:rsidRDefault="00E668C0">
            <w:pPr>
              <w:pStyle w:val="TableParagraph"/>
              <w:spacing w:line="141" w:lineRule="exact"/>
              <w:ind w:left="107"/>
              <w:rPr>
                <w:sz w:val="14"/>
              </w:rPr>
            </w:pPr>
            <w:r>
              <w:rPr>
                <w:sz w:val="14"/>
              </w:rPr>
              <w:t>$115,000.00</w:t>
            </w:r>
          </w:p>
        </w:tc>
        <w:tc>
          <w:tcPr>
            <w:tcW w:w="1250" w:type="dxa"/>
            <w:tcBorders>
              <w:top w:val="single" w:sz="6" w:space="0" w:color="000000"/>
            </w:tcBorders>
          </w:tcPr>
          <w:p w14:paraId="56DC269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  <w:tcBorders>
              <w:top w:val="single" w:sz="6" w:space="0" w:color="000000"/>
            </w:tcBorders>
          </w:tcPr>
          <w:p w14:paraId="56DC269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  <w:tcBorders>
              <w:top w:val="single" w:sz="6" w:space="0" w:color="000000"/>
            </w:tcBorders>
          </w:tcPr>
          <w:p w14:paraId="56DC269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A8" w14:textId="77777777">
        <w:trPr>
          <w:trHeight w:val="175"/>
        </w:trPr>
        <w:tc>
          <w:tcPr>
            <w:tcW w:w="3563" w:type="dxa"/>
          </w:tcPr>
          <w:p w14:paraId="56DC269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A0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car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parking</w:t>
            </w:r>
          </w:p>
        </w:tc>
        <w:tc>
          <w:tcPr>
            <w:tcW w:w="903" w:type="dxa"/>
          </w:tcPr>
          <w:p w14:paraId="56DC26A1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2300</w:t>
            </w:r>
          </w:p>
        </w:tc>
        <w:tc>
          <w:tcPr>
            <w:tcW w:w="429" w:type="dxa"/>
          </w:tcPr>
          <w:p w14:paraId="56DC26A2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</w:tcPr>
          <w:p w14:paraId="56DC26A3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$65.00</w:t>
            </w:r>
          </w:p>
        </w:tc>
        <w:tc>
          <w:tcPr>
            <w:tcW w:w="926" w:type="dxa"/>
          </w:tcPr>
          <w:p w14:paraId="56DC26A4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$149,500.00</w:t>
            </w:r>
          </w:p>
        </w:tc>
        <w:tc>
          <w:tcPr>
            <w:tcW w:w="1250" w:type="dxa"/>
          </w:tcPr>
          <w:p w14:paraId="56DC26A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A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A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B2" w14:textId="77777777">
        <w:trPr>
          <w:trHeight w:val="173"/>
        </w:trPr>
        <w:tc>
          <w:tcPr>
            <w:tcW w:w="3563" w:type="dxa"/>
          </w:tcPr>
          <w:p w14:paraId="56DC26A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AA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barrier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(post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rail)</w:t>
            </w:r>
          </w:p>
        </w:tc>
        <w:tc>
          <w:tcPr>
            <w:tcW w:w="903" w:type="dxa"/>
          </w:tcPr>
          <w:p w14:paraId="56DC26AB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780</w:t>
            </w:r>
          </w:p>
        </w:tc>
        <w:tc>
          <w:tcPr>
            <w:tcW w:w="429" w:type="dxa"/>
          </w:tcPr>
          <w:p w14:paraId="56DC26AC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AD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$55.00</w:t>
            </w:r>
          </w:p>
        </w:tc>
        <w:tc>
          <w:tcPr>
            <w:tcW w:w="926" w:type="dxa"/>
          </w:tcPr>
          <w:p w14:paraId="56DC26AE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$42,900.00</w:t>
            </w:r>
          </w:p>
        </w:tc>
        <w:tc>
          <w:tcPr>
            <w:tcW w:w="1250" w:type="dxa"/>
          </w:tcPr>
          <w:p w14:paraId="56DC26A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B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B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BC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6B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6B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6B5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6B6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6B7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6B8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$307,400.00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6B9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6BA" w14:textId="77777777" w:rsidR="00CD49A0" w:rsidRDefault="00E668C0">
            <w:pPr>
              <w:pStyle w:val="TableParagraph"/>
              <w:spacing w:before="12" w:line="148" w:lineRule="exact"/>
              <w:ind w:left="81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7</w:t>
            </w: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6BB" w14:textId="77777777" w:rsidR="00CD49A0" w:rsidRDefault="00E668C0">
            <w:pPr>
              <w:pStyle w:val="TableParagraph"/>
              <w:spacing w:before="12" w:line="148" w:lineRule="exact"/>
              <w:ind w:left="94"/>
              <w:rPr>
                <w:sz w:val="14"/>
              </w:rPr>
            </w:pPr>
            <w:r>
              <w:rPr>
                <w:sz w:val="14"/>
              </w:rPr>
              <w:t>VicRoads</w:t>
            </w:r>
          </w:p>
        </w:tc>
      </w:tr>
      <w:tr w:rsidR="00CD49A0" w14:paraId="56DC26CC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6BD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BE" w14:textId="77777777" w:rsidR="00CD49A0" w:rsidRDefault="00E668C0">
            <w:pPr>
              <w:pStyle w:val="TableParagraph"/>
              <w:spacing w:before="1"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7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Removal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vehicles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from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Adams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Court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6BF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C0" w14:textId="77777777" w:rsidR="00CD49A0" w:rsidRDefault="00E668C0">
            <w:pPr>
              <w:pStyle w:val="TableParagraph"/>
              <w:spacing w:before="1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Removal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road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(4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6C1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C2" w14:textId="77777777" w:rsidR="00CD49A0" w:rsidRDefault="00E668C0">
            <w:pPr>
              <w:pStyle w:val="TableParagraph"/>
              <w:spacing w:before="1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165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6C3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C4" w14:textId="77777777" w:rsidR="00CD49A0" w:rsidRDefault="00E668C0">
            <w:pPr>
              <w:pStyle w:val="TableParagraph"/>
              <w:spacing w:before="1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6C5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C6" w14:textId="77777777" w:rsidR="00CD49A0" w:rsidRDefault="00E668C0">
            <w:pPr>
              <w:pStyle w:val="TableParagraph"/>
              <w:spacing w:before="1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$200.00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6C7" w14:textId="77777777" w:rsidR="00CD49A0" w:rsidRDefault="00CD49A0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56DC26C8" w14:textId="77777777" w:rsidR="00CD49A0" w:rsidRDefault="00E668C0">
            <w:pPr>
              <w:pStyle w:val="TableParagraph"/>
              <w:spacing w:before="1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$33,000.00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6C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6C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6C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6D6" w14:textId="77777777">
        <w:trPr>
          <w:trHeight w:val="175"/>
        </w:trPr>
        <w:tc>
          <w:tcPr>
            <w:tcW w:w="3563" w:type="dxa"/>
          </w:tcPr>
          <w:p w14:paraId="56DC26C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CE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Reinstatement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previous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parkland</w:t>
            </w:r>
          </w:p>
        </w:tc>
        <w:tc>
          <w:tcPr>
            <w:tcW w:w="903" w:type="dxa"/>
          </w:tcPr>
          <w:p w14:paraId="56DC26CF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470</w:t>
            </w:r>
          </w:p>
        </w:tc>
        <w:tc>
          <w:tcPr>
            <w:tcW w:w="429" w:type="dxa"/>
          </w:tcPr>
          <w:p w14:paraId="56DC26D0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</w:tcPr>
          <w:p w14:paraId="56DC26D1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926" w:type="dxa"/>
          </w:tcPr>
          <w:p w14:paraId="56DC26D2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$4,700.00</w:t>
            </w:r>
          </w:p>
        </w:tc>
        <w:tc>
          <w:tcPr>
            <w:tcW w:w="1250" w:type="dxa"/>
          </w:tcPr>
          <w:p w14:paraId="56DC26D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D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D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E0" w14:textId="77777777">
        <w:trPr>
          <w:trHeight w:val="173"/>
        </w:trPr>
        <w:tc>
          <w:tcPr>
            <w:tcW w:w="3563" w:type="dxa"/>
          </w:tcPr>
          <w:p w14:paraId="56DC26D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D8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gravel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path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5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6D9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160</w:t>
            </w:r>
          </w:p>
        </w:tc>
        <w:tc>
          <w:tcPr>
            <w:tcW w:w="429" w:type="dxa"/>
          </w:tcPr>
          <w:p w14:paraId="56DC26DA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DB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$75.00</w:t>
            </w:r>
          </w:p>
        </w:tc>
        <w:tc>
          <w:tcPr>
            <w:tcW w:w="926" w:type="dxa"/>
          </w:tcPr>
          <w:p w14:paraId="56DC26DC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$12,000.00</w:t>
            </w:r>
          </w:p>
        </w:tc>
        <w:tc>
          <w:tcPr>
            <w:tcW w:w="1250" w:type="dxa"/>
          </w:tcPr>
          <w:p w14:paraId="56DC26D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6D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6D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6EA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6E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6E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6E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6E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6E5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6E6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$49,700.00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6E7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6E8" w14:textId="77777777" w:rsidR="00CD49A0" w:rsidRDefault="00E668C0">
            <w:pPr>
              <w:pStyle w:val="TableParagraph"/>
              <w:spacing w:before="12" w:line="148" w:lineRule="exact"/>
              <w:ind w:left="81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6</w:t>
            </w: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6E9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CD49A0" w14:paraId="56DC26FA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6E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EC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8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Intersection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improvements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management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6E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EE" w14:textId="77777777" w:rsidR="00CD49A0" w:rsidRDefault="00E668C0">
            <w:pPr>
              <w:pStyle w:val="TableParagraph"/>
              <w:spacing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roundabout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6E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F0" w14:textId="77777777" w:rsidR="00CD49A0" w:rsidRDefault="00E668C0">
            <w:pPr>
              <w:pStyle w:val="TableParagraph"/>
              <w:spacing w:line="145" w:lineRule="exact"/>
              <w:ind w:left="385"/>
              <w:rPr>
                <w:sz w:val="14"/>
              </w:rPr>
            </w:pPr>
            <w:r>
              <w:rPr>
                <w:w w:val="99"/>
                <w:sz w:val="14"/>
              </w:rPr>
              <w:t>2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6F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F2" w14:textId="77777777" w:rsidR="00CD49A0" w:rsidRDefault="00E668C0">
            <w:pPr>
              <w:pStyle w:val="TableParagraph"/>
              <w:spacing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6F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F4" w14:textId="77777777" w:rsidR="00CD49A0" w:rsidRDefault="00E668C0">
            <w:pPr>
              <w:pStyle w:val="TableParagraph"/>
              <w:spacing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$500,000.00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6F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6F6" w14:textId="77777777" w:rsidR="00CD49A0" w:rsidRDefault="00E668C0">
            <w:pPr>
              <w:pStyle w:val="TableParagraph"/>
              <w:spacing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$1,000,000.00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6F7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6F8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6F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704" w14:textId="77777777">
        <w:trPr>
          <w:trHeight w:val="175"/>
        </w:trPr>
        <w:tc>
          <w:tcPr>
            <w:tcW w:w="3563" w:type="dxa"/>
          </w:tcPr>
          <w:p w14:paraId="56DC26F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6FC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barrier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(post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rail)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(Holt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Road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both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lanes)</w:t>
            </w:r>
          </w:p>
        </w:tc>
        <w:tc>
          <w:tcPr>
            <w:tcW w:w="903" w:type="dxa"/>
          </w:tcPr>
          <w:p w14:paraId="56DC26FD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900</w:t>
            </w:r>
          </w:p>
        </w:tc>
        <w:tc>
          <w:tcPr>
            <w:tcW w:w="429" w:type="dxa"/>
          </w:tcPr>
          <w:p w14:paraId="56DC26FE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6FF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$55.00</w:t>
            </w:r>
          </w:p>
        </w:tc>
        <w:tc>
          <w:tcPr>
            <w:tcW w:w="926" w:type="dxa"/>
          </w:tcPr>
          <w:p w14:paraId="56DC2700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$49,500.00</w:t>
            </w:r>
          </w:p>
        </w:tc>
        <w:tc>
          <w:tcPr>
            <w:tcW w:w="1250" w:type="dxa"/>
          </w:tcPr>
          <w:p w14:paraId="56DC270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0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0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0E" w14:textId="77777777">
        <w:trPr>
          <w:trHeight w:val="175"/>
        </w:trPr>
        <w:tc>
          <w:tcPr>
            <w:tcW w:w="3563" w:type="dxa"/>
          </w:tcPr>
          <w:p w14:paraId="56DC270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706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barrier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(post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rail)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</w:t>
            </w:r>
            <w:proofErr w:type="spellStart"/>
            <w:r>
              <w:rPr>
                <w:sz w:val="14"/>
              </w:rPr>
              <w:t>Limeburners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Road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inner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lane)</w:t>
            </w:r>
          </w:p>
        </w:tc>
        <w:tc>
          <w:tcPr>
            <w:tcW w:w="903" w:type="dxa"/>
          </w:tcPr>
          <w:p w14:paraId="56DC2707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1350</w:t>
            </w:r>
          </w:p>
        </w:tc>
        <w:tc>
          <w:tcPr>
            <w:tcW w:w="429" w:type="dxa"/>
          </w:tcPr>
          <w:p w14:paraId="56DC2708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709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$55.00</w:t>
            </w:r>
          </w:p>
        </w:tc>
        <w:tc>
          <w:tcPr>
            <w:tcW w:w="926" w:type="dxa"/>
          </w:tcPr>
          <w:p w14:paraId="56DC270A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$74,250.00</w:t>
            </w:r>
          </w:p>
        </w:tc>
        <w:tc>
          <w:tcPr>
            <w:tcW w:w="1250" w:type="dxa"/>
          </w:tcPr>
          <w:p w14:paraId="56DC270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0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0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18" w14:textId="77777777">
        <w:trPr>
          <w:trHeight w:val="175"/>
        </w:trPr>
        <w:tc>
          <w:tcPr>
            <w:tcW w:w="3563" w:type="dxa"/>
          </w:tcPr>
          <w:p w14:paraId="56DC270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710" w14:textId="77777777" w:rsidR="00CD49A0" w:rsidRDefault="00E668C0">
            <w:pPr>
              <w:pStyle w:val="TableParagraph"/>
              <w:spacing w:before="10"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barrier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(post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rail)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(Ryrie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Street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inner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lane)</w:t>
            </w:r>
          </w:p>
        </w:tc>
        <w:tc>
          <w:tcPr>
            <w:tcW w:w="903" w:type="dxa"/>
          </w:tcPr>
          <w:p w14:paraId="56DC2711" w14:textId="77777777" w:rsidR="00CD49A0" w:rsidRDefault="00E668C0">
            <w:pPr>
              <w:pStyle w:val="TableParagraph"/>
              <w:spacing w:before="10"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550</w:t>
            </w:r>
          </w:p>
        </w:tc>
        <w:tc>
          <w:tcPr>
            <w:tcW w:w="429" w:type="dxa"/>
          </w:tcPr>
          <w:p w14:paraId="56DC2712" w14:textId="77777777" w:rsidR="00CD49A0" w:rsidRDefault="00E668C0">
            <w:pPr>
              <w:pStyle w:val="TableParagraph"/>
              <w:spacing w:before="10"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713" w14:textId="77777777" w:rsidR="00CD49A0" w:rsidRDefault="00E668C0">
            <w:pPr>
              <w:pStyle w:val="TableParagraph"/>
              <w:spacing w:before="10"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$55.00</w:t>
            </w:r>
          </w:p>
        </w:tc>
        <w:tc>
          <w:tcPr>
            <w:tcW w:w="926" w:type="dxa"/>
          </w:tcPr>
          <w:p w14:paraId="56DC2714" w14:textId="77777777" w:rsidR="00CD49A0" w:rsidRDefault="00E668C0">
            <w:pPr>
              <w:pStyle w:val="TableParagraph"/>
              <w:spacing w:before="10"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$30,250.00</w:t>
            </w:r>
          </w:p>
        </w:tc>
        <w:tc>
          <w:tcPr>
            <w:tcW w:w="1250" w:type="dxa"/>
          </w:tcPr>
          <w:p w14:paraId="56DC271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1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1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22" w14:textId="77777777">
        <w:trPr>
          <w:trHeight w:val="173"/>
        </w:trPr>
        <w:tc>
          <w:tcPr>
            <w:tcW w:w="3563" w:type="dxa"/>
          </w:tcPr>
          <w:p w14:paraId="56DC271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71A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barrier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(post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rail)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(Garden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Street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inner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lane)</w:t>
            </w:r>
          </w:p>
        </w:tc>
        <w:tc>
          <w:tcPr>
            <w:tcW w:w="903" w:type="dxa"/>
          </w:tcPr>
          <w:p w14:paraId="56DC271B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350</w:t>
            </w:r>
          </w:p>
        </w:tc>
        <w:tc>
          <w:tcPr>
            <w:tcW w:w="429" w:type="dxa"/>
          </w:tcPr>
          <w:p w14:paraId="56DC271C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71D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$55.00</w:t>
            </w:r>
          </w:p>
        </w:tc>
        <w:tc>
          <w:tcPr>
            <w:tcW w:w="926" w:type="dxa"/>
          </w:tcPr>
          <w:p w14:paraId="56DC271E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$19,250.00</w:t>
            </w:r>
          </w:p>
        </w:tc>
        <w:tc>
          <w:tcPr>
            <w:tcW w:w="1250" w:type="dxa"/>
          </w:tcPr>
          <w:p w14:paraId="56DC271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2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2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2C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72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72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725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726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727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728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$1,173,250.00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729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72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72B" w14:textId="77777777" w:rsidR="00CD49A0" w:rsidRDefault="00E668C0">
            <w:pPr>
              <w:pStyle w:val="TableParagraph"/>
              <w:spacing w:before="12" w:line="148" w:lineRule="exact"/>
              <w:ind w:left="94"/>
              <w:rPr>
                <w:sz w:val="14"/>
              </w:rPr>
            </w:pPr>
            <w:r>
              <w:rPr>
                <w:sz w:val="14"/>
              </w:rPr>
              <w:t>VicRoads</w:t>
            </w:r>
          </w:p>
        </w:tc>
      </w:tr>
      <w:tr w:rsidR="00CD49A0" w14:paraId="56DC273C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72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2E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9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Eastern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Circuit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72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30" w14:textId="77777777" w:rsidR="00CD49A0" w:rsidRDefault="00E668C0">
            <w:pPr>
              <w:pStyle w:val="TableParagraph"/>
              <w:spacing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Resurfacing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road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(6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73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32" w14:textId="77777777" w:rsidR="00CD49A0" w:rsidRDefault="00E668C0">
            <w:pPr>
              <w:pStyle w:val="TableParagraph"/>
              <w:spacing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1750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73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34" w14:textId="77777777" w:rsidR="00CD49A0" w:rsidRDefault="00E668C0">
            <w:pPr>
              <w:pStyle w:val="TableParagraph"/>
              <w:spacing w:line="145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73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36" w14:textId="77777777" w:rsidR="00CD49A0" w:rsidRDefault="00E668C0">
            <w:pPr>
              <w:pStyle w:val="TableParagraph"/>
              <w:spacing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$230.00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73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38" w14:textId="77777777" w:rsidR="00CD49A0" w:rsidRDefault="00E668C0">
            <w:pPr>
              <w:pStyle w:val="TableParagraph"/>
              <w:spacing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$402,500.00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73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73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73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746" w14:textId="77777777">
        <w:trPr>
          <w:trHeight w:val="173"/>
        </w:trPr>
        <w:tc>
          <w:tcPr>
            <w:tcW w:w="3563" w:type="dxa"/>
          </w:tcPr>
          <w:p w14:paraId="56DC273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73E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barrier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(post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rail)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(Eastern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Circuit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inner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lane)</w:t>
            </w:r>
          </w:p>
        </w:tc>
        <w:tc>
          <w:tcPr>
            <w:tcW w:w="903" w:type="dxa"/>
          </w:tcPr>
          <w:p w14:paraId="56DC273F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3050</w:t>
            </w:r>
          </w:p>
        </w:tc>
        <w:tc>
          <w:tcPr>
            <w:tcW w:w="429" w:type="dxa"/>
          </w:tcPr>
          <w:p w14:paraId="56DC2740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799" w:type="dxa"/>
          </w:tcPr>
          <w:p w14:paraId="56DC2741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$55.00</w:t>
            </w:r>
          </w:p>
        </w:tc>
        <w:tc>
          <w:tcPr>
            <w:tcW w:w="926" w:type="dxa"/>
          </w:tcPr>
          <w:p w14:paraId="56DC2742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$167,750.00</w:t>
            </w:r>
          </w:p>
        </w:tc>
        <w:tc>
          <w:tcPr>
            <w:tcW w:w="1250" w:type="dxa"/>
          </w:tcPr>
          <w:p w14:paraId="56DC274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4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4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50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747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748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749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74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74B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74C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$570,250.00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74D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74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74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CD49A0" w14:paraId="56DC2760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75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52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10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Formalised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car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parking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75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54" w14:textId="77777777" w:rsidR="00CD49A0" w:rsidRDefault="00E668C0">
            <w:pPr>
              <w:pStyle w:val="TableParagraph"/>
              <w:spacing w:line="145" w:lineRule="exact"/>
              <w:ind w:left="251"/>
              <w:rPr>
                <w:sz w:val="14"/>
              </w:rPr>
            </w:pPr>
            <w:r>
              <w:rPr>
                <w:sz w:val="14"/>
              </w:rPr>
              <w:t>Improvements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car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parks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75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56" w14:textId="77777777" w:rsidR="00CD49A0" w:rsidRDefault="00E668C0">
            <w:pPr>
              <w:pStyle w:val="TableParagraph"/>
              <w:spacing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14500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75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58" w14:textId="77777777" w:rsidR="00CD49A0" w:rsidRDefault="00E668C0">
            <w:pPr>
              <w:pStyle w:val="TableParagraph"/>
              <w:spacing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75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5A" w14:textId="77777777" w:rsidR="00CD49A0" w:rsidRDefault="00E668C0">
            <w:pPr>
              <w:pStyle w:val="TableParagraph"/>
              <w:spacing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$65.00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75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5C" w14:textId="77777777" w:rsidR="00CD49A0" w:rsidRDefault="00E668C0">
            <w:pPr>
              <w:pStyle w:val="TableParagraph"/>
              <w:spacing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$942,500.00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75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75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75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76A" w14:textId="77777777">
        <w:trPr>
          <w:trHeight w:val="173"/>
        </w:trPr>
        <w:tc>
          <w:tcPr>
            <w:tcW w:w="3563" w:type="dxa"/>
          </w:tcPr>
          <w:p w14:paraId="56DC276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762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Reinstatement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previous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parkland</w:t>
            </w:r>
          </w:p>
        </w:tc>
        <w:tc>
          <w:tcPr>
            <w:tcW w:w="903" w:type="dxa"/>
          </w:tcPr>
          <w:p w14:paraId="56DC2763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5000</w:t>
            </w:r>
          </w:p>
        </w:tc>
        <w:tc>
          <w:tcPr>
            <w:tcW w:w="429" w:type="dxa"/>
          </w:tcPr>
          <w:p w14:paraId="56DC2764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</w:tcPr>
          <w:p w14:paraId="56DC2765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926" w:type="dxa"/>
          </w:tcPr>
          <w:p w14:paraId="56DC2766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$50,000.00</w:t>
            </w:r>
          </w:p>
        </w:tc>
        <w:tc>
          <w:tcPr>
            <w:tcW w:w="1250" w:type="dxa"/>
          </w:tcPr>
          <w:p w14:paraId="56DC276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6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6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74" w14:textId="77777777">
        <w:trPr>
          <w:trHeight w:val="183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76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76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76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76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76F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770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$992,500.00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771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Medium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77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77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CD49A0" w14:paraId="56DC2784" w14:textId="77777777">
        <w:trPr>
          <w:trHeight w:val="338"/>
        </w:trPr>
        <w:tc>
          <w:tcPr>
            <w:tcW w:w="3563" w:type="dxa"/>
            <w:tcBorders>
              <w:top w:val="single" w:sz="2" w:space="0" w:color="000000"/>
            </w:tcBorders>
          </w:tcPr>
          <w:p w14:paraId="56DC277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76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11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shared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path</w:t>
            </w:r>
          </w:p>
        </w:tc>
        <w:tc>
          <w:tcPr>
            <w:tcW w:w="4256" w:type="dxa"/>
            <w:tcBorders>
              <w:top w:val="single" w:sz="2" w:space="0" w:color="000000"/>
            </w:tcBorders>
          </w:tcPr>
          <w:p w14:paraId="56DC277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78" w14:textId="77777777" w:rsidR="00CD49A0" w:rsidRDefault="00E668C0">
            <w:pPr>
              <w:pStyle w:val="TableParagraph"/>
              <w:spacing w:line="145" w:lineRule="exact"/>
              <w:ind w:left="251"/>
              <w:rPr>
                <w:sz w:val="14"/>
              </w:rPr>
            </w:pPr>
            <w:proofErr w:type="spellStart"/>
            <w:r>
              <w:rPr>
                <w:sz w:val="14"/>
              </w:rPr>
              <w:t>Insatllation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removable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bollards</w:t>
            </w:r>
          </w:p>
        </w:tc>
        <w:tc>
          <w:tcPr>
            <w:tcW w:w="903" w:type="dxa"/>
            <w:tcBorders>
              <w:top w:val="single" w:sz="2" w:space="0" w:color="000000"/>
            </w:tcBorders>
          </w:tcPr>
          <w:p w14:paraId="56DC277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7A" w14:textId="77777777" w:rsidR="00CD49A0" w:rsidRDefault="00E668C0">
            <w:pPr>
              <w:pStyle w:val="TableParagraph"/>
              <w:spacing w:line="145" w:lineRule="exact"/>
              <w:ind w:left="385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429" w:type="dxa"/>
            <w:tcBorders>
              <w:top w:val="single" w:sz="2" w:space="0" w:color="000000"/>
            </w:tcBorders>
          </w:tcPr>
          <w:p w14:paraId="56DC277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7C" w14:textId="77777777" w:rsidR="00CD49A0" w:rsidRDefault="00E668C0">
            <w:pPr>
              <w:pStyle w:val="TableParagraph"/>
              <w:spacing w:line="145" w:lineRule="exact"/>
              <w:ind w:left="63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799" w:type="dxa"/>
            <w:tcBorders>
              <w:top w:val="single" w:sz="2" w:space="0" w:color="000000"/>
            </w:tcBorders>
          </w:tcPr>
          <w:p w14:paraId="56DC277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7E" w14:textId="77777777" w:rsidR="00CD49A0" w:rsidRDefault="00E668C0">
            <w:pPr>
              <w:pStyle w:val="TableParagraph"/>
              <w:spacing w:line="145" w:lineRule="exact"/>
              <w:ind w:left="61"/>
              <w:rPr>
                <w:sz w:val="14"/>
              </w:rPr>
            </w:pPr>
            <w:r>
              <w:rPr>
                <w:sz w:val="14"/>
              </w:rPr>
              <w:t>$600.00</w:t>
            </w:r>
          </w:p>
        </w:tc>
        <w:tc>
          <w:tcPr>
            <w:tcW w:w="926" w:type="dxa"/>
            <w:tcBorders>
              <w:top w:val="single" w:sz="2" w:space="0" w:color="000000"/>
            </w:tcBorders>
          </w:tcPr>
          <w:p w14:paraId="56DC277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80" w14:textId="77777777" w:rsidR="00CD49A0" w:rsidRDefault="00E668C0">
            <w:pPr>
              <w:pStyle w:val="TableParagraph"/>
              <w:spacing w:line="145" w:lineRule="exact"/>
              <w:ind w:left="107"/>
              <w:rPr>
                <w:sz w:val="14"/>
              </w:rPr>
            </w:pPr>
            <w:r>
              <w:rPr>
                <w:sz w:val="14"/>
              </w:rPr>
              <w:t>$6,000.00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78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  <w:tcBorders>
              <w:top w:val="single" w:sz="2" w:space="0" w:color="000000"/>
            </w:tcBorders>
          </w:tcPr>
          <w:p w14:paraId="56DC278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3" w:type="dxa"/>
            <w:tcBorders>
              <w:top w:val="single" w:sz="2" w:space="0" w:color="000000"/>
            </w:tcBorders>
          </w:tcPr>
          <w:p w14:paraId="56DC278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78E" w14:textId="77777777">
        <w:trPr>
          <w:trHeight w:val="173"/>
        </w:trPr>
        <w:tc>
          <w:tcPr>
            <w:tcW w:w="3563" w:type="dxa"/>
          </w:tcPr>
          <w:p w14:paraId="56DC278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256" w:type="dxa"/>
          </w:tcPr>
          <w:p w14:paraId="56DC2786" w14:textId="77777777" w:rsidR="00CD49A0" w:rsidRDefault="00E668C0">
            <w:pPr>
              <w:pStyle w:val="TableParagraph"/>
              <w:spacing w:before="10" w:line="143" w:lineRule="exact"/>
              <w:ind w:left="251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cylce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lane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(3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903" w:type="dxa"/>
          </w:tcPr>
          <w:p w14:paraId="56DC2787" w14:textId="77777777" w:rsidR="00CD49A0" w:rsidRDefault="00E668C0">
            <w:pPr>
              <w:pStyle w:val="TableParagraph"/>
              <w:spacing w:before="10" w:line="143" w:lineRule="exact"/>
              <w:ind w:left="385"/>
              <w:rPr>
                <w:sz w:val="14"/>
              </w:rPr>
            </w:pPr>
            <w:r>
              <w:rPr>
                <w:sz w:val="14"/>
              </w:rPr>
              <w:t>600</w:t>
            </w:r>
          </w:p>
        </w:tc>
        <w:tc>
          <w:tcPr>
            <w:tcW w:w="429" w:type="dxa"/>
          </w:tcPr>
          <w:p w14:paraId="56DC2788" w14:textId="77777777" w:rsidR="00CD49A0" w:rsidRDefault="00E668C0">
            <w:pPr>
              <w:pStyle w:val="TableParagraph"/>
              <w:spacing w:before="10" w:line="143" w:lineRule="exact"/>
              <w:ind w:left="63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799" w:type="dxa"/>
          </w:tcPr>
          <w:p w14:paraId="56DC2789" w14:textId="77777777" w:rsidR="00CD49A0" w:rsidRDefault="00E668C0">
            <w:pPr>
              <w:pStyle w:val="TableParagraph"/>
              <w:spacing w:before="10" w:line="143" w:lineRule="exact"/>
              <w:ind w:left="61"/>
              <w:rPr>
                <w:sz w:val="14"/>
              </w:rPr>
            </w:pPr>
            <w:r>
              <w:rPr>
                <w:sz w:val="14"/>
              </w:rPr>
              <w:t>$205.00</w:t>
            </w:r>
          </w:p>
        </w:tc>
        <w:tc>
          <w:tcPr>
            <w:tcW w:w="926" w:type="dxa"/>
          </w:tcPr>
          <w:p w14:paraId="56DC278A" w14:textId="77777777" w:rsidR="00CD49A0" w:rsidRDefault="00E668C0">
            <w:pPr>
              <w:pStyle w:val="TableParagraph"/>
              <w:spacing w:before="10" w:line="143" w:lineRule="exact"/>
              <w:ind w:left="107"/>
              <w:rPr>
                <w:sz w:val="14"/>
              </w:rPr>
            </w:pPr>
            <w:r>
              <w:rPr>
                <w:sz w:val="14"/>
              </w:rPr>
              <w:t>$123,000.00</w:t>
            </w:r>
          </w:p>
        </w:tc>
        <w:tc>
          <w:tcPr>
            <w:tcW w:w="1250" w:type="dxa"/>
          </w:tcPr>
          <w:p w14:paraId="56DC278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16" w:type="dxa"/>
          </w:tcPr>
          <w:p w14:paraId="56DC278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3" w:type="dxa"/>
          </w:tcPr>
          <w:p w14:paraId="56DC278D" w14:textId="77777777" w:rsidR="00CD49A0" w:rsidRDefault="00E668C0">
            <w:pPr>
              <w:pStyle w:val="TableParagraph"/>
              <w:spacing w:before="10" w:line="143" w:lineRule="exact"/>
              <w:ind w:left="94"/>
              <w:rPr>
                <w:sz w:val="14"/>
              </w:rPr>
            </w:pPr>
            <w:r>
              <w:rPr>
                <w:sz w:val="14"/>
              </w:rPr>
              <w:t>Sport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Victoria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(SRV)</w:t>
            </w:r>
          </w:p>
        </w:tc>
      </w:tr>
      <w:tr w:rsidR="00CD49A0" w14:paraId="56DC2798" w14:textId="77777777">
        <w:trPr>
          <w:trHeight w:val="180"/>
        </w:trPr>
        <w:tc>
          <w:tcPr>
            <w:tcW w:w="3563" w:type="dxa"/>
            <w:tcBorders>
              <w:bottom w:val="single" w:sz="2" w:space="0" w:color="000000"/>
            </w:tcBorders>
          </w:tcPr>
          <w:p w14:paraId="56DC278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56" w:type="dxa"/>
            <w:tcBorders>
              <w:bottom w:val="single" w:sz="2" w:space="0" w:color="000000"/>
            </w:tcBorders>
          </w:tcPr>
          <w:p w14:paraId="56DC2790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  <w:tcBorders>
              <w:bottom w:val="single" w:sz="2" w:space="0" w:color="000000"/>
            </w:tcBorders>
          </w:tcPr>
          <w:p w14:paraId="56DC279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9" w:type="dxa"/>
            <w:tcBorders>
              <w:bottom w:val="single" w:sz="2" w:space="0" w:color="000000"/>
            </w:tcBorders>
          </w:tcPr>
          <w:p w14:paraId="56DC279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99" w:type="dxa"/>
            <w:tcBorders>
              <w:bottom w:val="single" w:sz="2" w:space="0" w:color="000000"/>
            </w:tcBorders>
          </w:tcPr>
          <w:p w14:paraId="56DC2793" w14:textId="77777777" w:rsidR="00CD49A0" w:rsidRDefault="00E668C0">
            <w:pPr>
              <w:pStyle w:val="TableParagraph"/>
              <w:spacing w:before="12" w:line="148" w:lineRule="exact"/>
              <w:ind w:left="61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26" w:type="dxa"/>
            <w:tcBorders>
              <w:bottom w:val="single" w:sz="2" w:space="0" w:color="000000"/>
            </w:tcBorders>
          </w:tcPr>
          <w:p w14:paraId="56DC2794" w14:textId="77777777" w:rsidR="00CD49A0" w:rsidRDefault="00E668C0">
            <w:pPr>
              <w:pStyle w:val="TableParagraph"/>
              <w:spacing w:before="12" w:line="148" w:lineRule="exact"/>
              <w:ind w:left="107"/>
              <w:rPr>
                <w:b/>
                <w:sz w:val="14"/>
              </w:rPr>
            </w:pPr>
            <w:r>
              <w:rPr>
                <w:b/>
                <w:sz w:val="14"/>
              </w:rPr>
              <w:t>$129,000.00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795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16" w:type="dxa"/>
            <w:tcBorders>
              <w:bottom w:val="single" w:sz="2" w:space="0" w:color="000000"/>
            </w:tcBorders>
          </w:tcPr>
          <w:p w14:paraId="56DC2796" w14:textId="77777777" w:rsidR="00CD49A0" w:rsidRDefault="00E668C0">
            <w:pPr>
              <w:pStyle w:val="TableParagraph"/>
              <w:spacing w:before="12" w:line="148" w:lineRule="exact"/>
              <w:ind w:left="81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9</w:t>
            </w:r>
          </w:p>
        </w:tc>
        <w:tc>
          <w:tcPr>
            <w:tcW w:w="5663" w:type="dxa"/>
            <w:tcBorders>
              <w:bottom w:val="single" w:sz="2" w:space="0" w:color="000000"/>
            </w:tcBorders>
          </w:tcPr>
          <w:p w14:paraId="56DC2797" w14:textId="77777777" w:rsidR="00CD49A0" w:rsidRDefault="00E668C0">
            <w:pPr>
              <w:pStyle w:val="TableParagraph"/>
              <w:spacing w:before="12" w:line="148" w:lineRule="exact"/>
              <w:ind w:left="94"/>
              <w:rPr>
                <w:sz w:val="14"/>
              </w:rPr>
            </w:pPr>
            <w:r>
              <w:rPr>
                <w:sz w:val="14"/>
              </w:rPr>
              <w:t>VicRoads</w:t>
            </w:r>
          </w:p>
        </w:tc>
      </w:tr>
    </w:tbl>
    <w:p w14:paraId="56DC2799" w14:textId="77777777" w:rsidR="00CD49A0" w:rsidRDefault="00CD49A0">
      <w:pPr>
        <w:spacing w:line="148" w:lineRule="exact"/>
        <w:rPr>
          <w:sz w:val="14"/>
        </w:rPr>
        <w:sectPr w:rsidR="00CD49A0">
          <w:footerReference w:type="even" r:id="rId302"/>
          <w:footerReference w:type="default" r:id="rId303"/>
          <w:pgSz w:w="23820" w:h="16840" w:orient="landscape"/>
          <w:pgMar w:top="420" w:right="740" w:bottom="1580" w:left="1580" w:header="0" w:footer="1392" w:gutter="0"/>
          <w:pgNumType w:start="66"/>
          <w:cols w:space="720"/>
        </w:sectPr>
      </w:pPr>
    </w:p>
    <w:p w14:paraId="56DC279A" w14:textId="77777777" w:rsidR="00CD49A0" w:rsidRDefault="00E668C0">
      <w:pPr>
        <w:pStyle w:val="BodyText"/>
        <w:rPr>
          <w:b/>
        </w:rPr>
      </w:pPr>
      <w:r>
        <w:lastRenderedPageBreak/>
        <w:pict w14:anchorId="56DC2ECF">
          <v:group id="docshapegroup323" o:spid="_x0000_s1053" style="position:absolute;margin-left:1074.85pt;margin-top:21.25pt;width:37.1pt;height:78.2pt;z-index:15953920;mso-position-horizontal-relative:page;mso-position-vertical-relative:page" coordorigin="21497,425" coordsize="742,1564">
            <v:shape id="docshape324" o:spid="_x0000_s1056" style="position:absolute;left:22051;top:1456;width:188;height:532" coordorigin="22051,1457" coordsize="188,532" path="m22238,1988r,-531l22051,1479r80,509l22238,1988xe" fillcolor="#ef4039" stroked="f">
              <v:path arrowok="t"/>
            </v:shape>
            <v:shape id="docshape325" o:spid="_x0000_s1055" style="position:absolute;left:21497;top:1487;width:556;height:501" coordorigin="21497,1488" coordsize="556,501" path="m22052,1988r-78,-500l21497,1544r,444l22052,1988xe" fillcolor="#5c6469" stroked="f">
              <v:path arrowok="t"/>
            </v:shape>
            <v:shape id="docshape326" o:spid="_x0000_s1054" style="position:absolute;left:21497;top:425;width:742;height:1046" coordorigin="21497,425" coordsize="742,1046" path="m22238,1384r,-959l21497,425r,1046l22238,1384xe" fillcolor="#ef4039" stroked="f">
              <v:path arrowok="t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15954432" behindDoc="0" locked="0" layoutInCell="1" allowOverlap="1" wp14:anchorId="56DC2ED0" wp14:editId="56DC2ED1">
            <wp:simplePos x="0" y="0"/>
            <wp:positionH relativeFrom="page">
              <wp:posOffset>13650594</wp:posOffset>
            </wp:positionH>
            <wp:positionV relativeFrom="page">
              <wp:posOffset>1325524</wp:posOffset>
            </wp:positionV>
            <wp:extent cx="471243" cy="109537"/>
            <wp:effectExtent l="0" t="0" r="0" b="0"/>
            <wp:wrapNone/>
            <wp:docPr id="58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ED2">
          <v:shape id="_x0000_s1052" type="#_x0000_t136" style="position:absolute;margin-left:788.1pt;margin-top:743.5pt;width:296pt;height:12pt;rotation:359;z-index:-1972070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79B" w14:textId="77777777" w:rsidR="00CD49A0" w:rsidRDefault="00CD49A0">
      <w:pPr>
        <w:pStyle w:val="BodyText"/>
        <w:rPr>
          <w:b/>
        </w:rPr>
      </w:pPr>
    </w:p>
    <w:p w14:paraId="56DC279C" w14:textId="77777777" w:rsidR="00CD49A0" w:rsidRDefault="00CD49A0">
      <w:pPr>
        <w:pStyle w:val="BodyText"/>
        <w:rPr>
          <w:b/>
        </w:rPr>
      </w:pPr>
    </w:p>
    <w:p w14:paraId="56DC279D" w14:textId="77777777" w:rsidR="00CD49A0" w:rsidRDefault="00CD49A0">
      <w:pPr>
        <w:pStyle w:val="BodyText"/>
        <w:rPr>
          <w:b/>
        </w:rPr>
      </w:pPr>
    </w:p>
    <w:p w14:paraId="56DC279E" w14:textId="77777777" w:rsidR="00CD49A0" w:rsidRDefault="00CD49A0">
      <w:pPr>
        <w:pStyle w:val="BodyText"/>
        <w:rPr>
          <w:b/>
        </w:rPr>
      </w:pPr>
    </w:p>
    <w:p w14:paraId="56DC279F" w14:textId="77777777" w:rsidR="00CD49A0" w:rsidRDefault="00CD49A0">
      <w:pPr>
        <w:pStyle w:val="BodyText"/>
        <w:rPr>
          <w:b/>
        </w:rPr>
      </w:pPr>
    </w:p>
    <w:p w14:paraId="56DC27A0" w14:textId="77777777" w:rsidR="00CD49A0" w:rsidRDefault="00CD49A0">
      <w:pPr>
        <w:pStyle w:val="BodyText"/>
        <w:spacing w:before="4"/>
        <w:rPr>
          <w:b/>
          <w:sz w:val="13"/>
        </w:rPr>
      </w:pPr>
    </w:p>
    <w:tbl>
      <w:tblPr>
        <w:tblW w:w="0" w:type="auto"/>
        <w:tblInd w:w="16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14"/>
        <w:gridCol w:w="4335"/>
        <w:gridCol w:w="772"/>
        <w:gridCol w:w="393"/>
        <w:gridCol w:w="881"/>
        <w:gridCol w:w="878"/>
        <w:gridCol w:w="1250"/>
        <w:gridCol w:w="1289"/>
        <w:gridCol w:w="5585"/>
      </w:tblGrid>
      <w:tr w:rsidR="00CD49A0" w14:paraId="56DC27AA" w14:textId="77777777">
        <w:trPr>
          <w:trHeight w:val="239"/>
        </w:trPr>
        <w:tc>
          <w:tcPr>
            <w:tcW w:w="3614" w:type="dxa"/>
            <w:tcBorders>
              <w:bottom w:val="single" w:sz="6" w:space="0" w:color="000000"/>
            </w:tcBorders>
          </w:tcPr>
          <w:p w14:paraId="56DC27A1" w14:textId="77777777" w:rsidR="00CD49A0" w:rsidRDefault="00E668C0">
            <w:pPr>
              <w:pStyle w:val="TableParagraph"/>
              <w:spacing w:before="73" w:line="143" w:lineRule="exact"/>
              <w:ind w:left="29"/>
              <w:rPr>
                <w:b/>
                <w:sz w:val="14"/>
              </w:rPr>
            </w:pPr>
            <w:r>
              <w:rPr>
                <w:b/>
                <w:sz w:val="14"/>
              </w:rPr>
              <w:t>Action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Number</w:t>
            </w:r>
          </w:p>
        </w:tc>
        <w:tc>
          <w:tcPr>
            <w:tcW w:w="4335" w:type="dxa"/>
            <w:tcBorders>
              <w:bottom w:val="single" w:sz="6" w:space="0" w:color="000000"/>
            </w:tcBorders>
          </w:tcPr>
          <w:p w14:paraId="56DC27A2" w14:textId="77777777" w:rsidR="00CD49A0" w:rsidRDefault="00E668C0">
            <w:pPr>
              <w:pStyle w:val="TableParagraph"/>
              <w:spacing w:before="73" w:line="143" w:lineRule="exact"/>
              <w:ind w:left="200"/>
              <w:rPr>
                <w:b/>
                <w:sz w:val="14"/>
              </w:rPr>
            </w:pPr>
            <w:r>
              <w:rPr>
                <w:b/>
                <w:sz w:val="14"/>
              </w:rPr>
              <w:t>Associated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tasks</w:t>
            </w:r>
          </w:p>
        </w:tc>
        <w:tc>
          <w:tcPr>
            <w:tcW w:w="772" w:type="dxa"/>
            <w:tcBorders>
              <w:bottom w:val="single" w:sz="6" w:space="0" w:color="000000"/>
            </w:tcBorders>
          </w:tcPr>
          <w:p w14:paraId="56DC27A3" w14:textId="77777777" w:rsidR="00CD49A0" w:rsidRDefault="00E668C0">
            <w:pPr>
              <w:pStyle w:val="TableParagraph"/>
              <w:spacing w:before="73" w:line="143" w:lineRule="exact"/>
              <w:ind w:left="255"/>
              <w:rPr>
                <w:b/>
                <w:sz w:val="14"/>
              </w:rPr>
            </w:pPr>
            <w:r>
              <w:rPr>
                <w:b/>
                <w:sz w:val="14"/>
              </w:rPr>
              <w:t>Quantity</w:t>
            </w:r>
          </w:p>
        </w:tc>
        <w:tc>
          <w:tcPr>
            <w:tcW w:w="393" w:type="dxa"/>
            <w:tcBorders>
              <w:bottom w:val="single" w:sz="6" w:space="0" w:color="000000"/>
            </w:tcBorders>
          </w:tcPr>
          <w:p w14:paraId="56DC27A4" w14:textId="77777777" w:rsidR="00CD49A0" w:rsidRDefault="00E668C0">
            <w:pPr>
              <w:pStyle w:val="TableParagraph"/>
              <w:spacing w:before="73" w:line="143" w:lineRule="exact"/>
              <w:ind w:left="64"/>
              <w:rPr>
                <w:b/>
                <w:sz w:val="14"/>
              </w:rPr>
            </w:pPr>
            <w:r>
              <w:rPr>
                <w:b/>
                <w:sz w:val="14"/>
              </w:rPr>
              <w:t>Unit</w:t>
            </w:r>
          </w:p>
        </w:tc>
        <w:tc>
          <w:tcPr>
            <w:tcW w:w="881" w:type="dxa"/>
            <w:tcBorders>
              <w:bottom w:val="single" w:sz="6" w:space="0" w:color="000000"/>
            </w:tcBorders>
          </w:tcPr>
          <w:p w14:paraId="56DC27A5" w14:textId="77777777" w:rsidR="00CD49A0" w:rsidRDefault="00E668C0">
            <w:pPr>
              <w:pStyle w:val="TableParagraph"/>
              <w:spacing w:before="73" w:line="143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Rate</w:t>
            </w:r>
          </w:p>
        </w:tc>
        <w:tc>
          <w:tcPr>
            <w:tcW w:w="878" w:type="dxa"/>
            <w:tcBorders>
              <w:bottom w:val="single" w:sz="6" w:space="0" w:color="000000"/>
            </w:tcBorders>
          </w:tcPr>
          <w:p w14:paraId="56DC27A6" w14:textId="77777777" w:rsidR="00CD49A0" w:rsidRDefault="00E668C0">
            <w:pPr>
              <w:pStyle w:val="TableParagraph"/>
              <w:spacing w:before="73" w:line="143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Amount</w:t>
            </w:r>
          </w:p>
        </w:tc>
        <w:tc>
          <w:tcPr>
            <w:tcW w:w="1250" w:type="dxa"/>
            <w:tcBorders>
              <w:bottom w:val="single" w:sz="6" w:space="0" w:color="000000"/>
            </w:tcBorders>
          </w:tcPr>
          <w:p w14:paraId="56DC27A7" w14:textId="77777777" w:rsidR="00CD49A0" w:rsidRDefault="00E668C0">
            <w:pPr>
              <w:pStyle w:val="TableParagraph"/>
              <w:spacing w:before="73" w:line="143" w:lineRule="exact"/>
              <w:ind w:left="93"/>
              <w:rPr>
                <w:b/>
                <w:sz w:val="14"/>
              </w:rPr>
            </w:pPr>
            <w:r>
              <w:rPr>
                <w:b/>
                <w:sz w:val="14"/>
              </w:rPr>
              <w:t>Timeframe</w:t>
            </w:r>
          </w:p>
        </w:tc>
        <w:tc>
          <w:tcPr>
            <w:tcW w:w="1289" w:type="dxa"/>
            <w:tcBorders>
              <w:bottom w:val="single" w:sz="6" w:space="0" w:color="000000"/>
            </w:tcBorders>
          </w:tcPr>
          <w:p w14:paraId="56DC27A8" w14:textId="77777777" w:rsidR="00CD49A0" w:rsidRDefault="00E668C0">
            <w:pPr>
              <w:pStyle w:val="TableParagraph"/>
              <w:spacing w:before="73" w:line="143" w:lineRule="exact"/>
              <w:ind w:left="84"/>
              <w:rPr>
                <w:b/>
                <w:sz w:val="14"/>
              </w:rPr>
            </w:pPr>
            <w:r>
              <w:rPr>
                <w:b/>
                <w:sz w:val="14"/>
              </w:rPr>
              <w:t>Dependent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Actions</w:t>
            </w:r>
          </w:p>
        </w:tc>
        <w:tc>
          <w:tcPr>
            <w:tcW w:w="5585" w:type="dxa"/>
            <w:tcBorders>
              <w:bottom w:val="single" w:sz="6" w:space="0" w:color="000000"/>
            </w:tcBorders>
          </w:tcPr>
          <w:p w14:paraId="56DC27A9" w14:textId="77777777" w:rsidR="00CD49A0" w:rsidRDefault="00E668C0">
            <w:pPr>
              <w:pStyle w:val="TableParagraph"/>
              <w:spacing w:before="73" w:line="143" w:lineRule="exact"/>
              <w:ind w:left="24"/>
              <w:rPr>
                <w:b/>
                <w:sz w:val="14"/>
              </w:rPr>
            </w:pPr>
            <w:r>
              <w:rPr>
                <w:b/>
                <w:sz w:val="14"/>
              </w:rPr>
              <w:t>Potential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Funding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Source</w:t>
            </w:r>
          </w:p>
        </w:tc>
      </w:tr>
      <w:tr w:rsidR="00CD49A0" w14:paraId="56DC27B4" w14:textId="77777777">
        <w:trPr>
          <w:trHeight w:val="160"/>
        </w:trPr>
        <w:tc>
          <w:tcPr>
            <w:tcW w:w="3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AB" w14:textId="77777777" w:rsidR="00CD49A0" w:rsidRDefault="00E668C0">
            <w:pPr>
              <w:pStyle w:val="TableParagraph"/>
              <w:spacing w:line="140" w:lineRule="exact"/>
              <w:ind w:left="22"/>
              <w:rPr>
                <w:b/>
                <w:sz w:val="14"/>
              </w:rPr>
            </w:pPr>
            <w:r>
              <w:rPr>
                <w:b/>
                <w:sz w:val="14"/>
              </w:rPr>
              <w:t>Landscape</w:t>
            </w:r>
          </w:p>
        </w:tc>
        <w:tc>
          <w:tcPr>
            <w:tcW w:w="433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A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7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A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9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A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A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B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B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B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7B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BE" w14:textId="77777777">
        <w:trPr>
          <w:trHeight w:val="158"/>
        </w:trPr>
        <w:tc>
          <w:tcPr>
            <w:tcW w:w="3614" w:type="dxa"/>
            <w:tcBorders>
              <w:top w:val="single" w:sz="6" w:space="0" w:color="000000"/>
            </w:tcBorders>
          </w:tcPr>
          <w:p w14:paraId="56DC27B5" w14:textId="77777777" w:rsidR="00CD49A0" w:rsidRDefault="00E668C0">
            <w:pPr>
              <w:pStyle w:val="TableParagraph"/>
              <w:spacing w:line="141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12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Pinetum</w:t>
            </w:r>
          </w:p>
        </w:tc>
        <w:tc>
          <w:tcPr>
            <w:tcW w:w="4335" w:type="dxa"/>
            <w:tcBorders>
              <w:top w:val="single" w:sz="6" w:space="0" w:color="000000"/>
            </w:tcBorders>
          </w:tcPr>
          <w:p w14:paraId="56DC27B6" w14:textId="77777777" w:rsidR="00CD49A0" w:rsidRDefault="00E668C0">
            <w:pPr>
              <w:pStyle w:val="TableParagraph"/>
              <w:spacing w:line="141" w:lineRule="exact"/>
              <w:ind w:left="200"/>
              <w:rPr>
                <w:sz w:val="14"/>
              </w:rPr>
            </w:pPr>
            <w:r>
              <w:rPr>
                <w:sz w:val="14"/>
              </w:rPr>
              <w:t>Removal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senescing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</w:tc>
        <w:tc>
          <w:tcPr>
            <w:tcW w:w="772" w:type="dxa"/>
            <w:tcBorders>
              <w:top w:val="single" w:sz="6" w:space="0" w:color="000000"/>
            </w:tcBorders>
          </w:tcPr>
          <w:p w14:paraId="56DC27B7" w14:textId="77777777" w:rsidR="00CD49A0" w:rsidRDefault="00E668C0">
            <w:pPr>
              <w:pStyle w:val="TableParagraph"/>
              <w:spacing w:line="141" w:lineRule="exact"/>
              <w:ind w:left="255"/>
              <w:rPr>
                <w:sz w:val="14"/>
              </w:rPr>
            </w:pPr>
            <w:r>
              <w:rPr>
                <w:sz w:val="14"/>
              </w:rPr>
              <w:t>348</w:t>
            </w:r>
          </w:p>
        </w:tc>
        <w:tc>
          <w:tcPr>
            <w:tcW w:w="393" w:type="dxa"/>
            <w:tcBorders>
              <w:top w:val="single" w:sz="6" w:space="0" w:color="000000"/>
            </w:tcBorders>
          </w:tcPr>
          <w:p w14:paraId="56DC27B8" w14:textId="77777777" w:rsidR="00CD49A0" w:rsidRDefault="00E668C0">
            <w:pPr>
              <w:pStyle w:val="TableParagraph"/>
              <w:spacing w:line="141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6" w:space="0" w:color="000000"/>
            </w:tcBorders>
          </w:tcPr>
          <w:p w14:paraId="56DC27B9" w14:textId="77777777" w:rsidR="00CD49A0" w:rsidRDefault="00E668C0">
            <w:pPr>
              <w:pStyle w:val="TableParagraph"/>
              <w:spacing w:line="141" w:lineRule="exact"/>
              <w:ind w:left="98"/>
              <w:rPr>
                <w:sz w:val="14"/>
              </w:rPr>
            </w:pPr>
            <w:r>
              <w:rPr>
                <w:sz w:val="14"/>
              </w:rPr>
              <w:t>$1,204.00</w:t>
            </w:r>
          </w:p>
        </w:tc>
        <w:tc>
          <w:tcPr>
            <w:tcW w:w="878" w:type="dxa"/>
            <w:tcBorders>
              <w:top w:val="single" w:sz="6" w:space="0" w:color="000000"/>
            </w:tcBorders>
          </w:tcPr>
          <w:p w14:paraId="56DC27BA" w14:textId="77777777" w:rsidR="00CD49A0" w:rsidRDefault="00E668C0">
            <w:pPr>
              <w:pStyle w:val="TableParagraph"/>
              <w:spacing w:line="141" w:lineRule="exact"/>
              <w:ind w:left="62"/>
              <w:rPr>
                <w:sz w:val="14"/>
              </w:rPr>
            </w:pPr>
            <w:r>
              <w:rPr>
                <w:sz w:val="14"/>
              </w:rPr>
              <w:t>$418,992.00</w:t>
            </w:r>
          </w:p>
        </w:tc>
        <w:tc>
          <w:tcPr>
            <w:tcW w:w="1250" w:type="dxa"/>
            <w:tcBorders>
              <w:top w:val="single" w:sz="6" w:space="0" w:color="000000"/>
            </w:tcBorders>
          </w:tcPr>
          <w:p w14:paraId="56DC27B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  <w:tcBorders>
              <w:top w:val="single" w:sz="6" w:space="0" w:color="000000"/>
            </w:tcBorders>
          </w:tcPr>
          <w:p w14:paraId="56DC27B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  <w:tcBorders>
              <w:top w:val="single" w:sz="6" w:space="0" w:color="000000"/>
            </w:tcBorders>
          </w:tcPr>
          <w:p w14:paraId="56DC27B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7C8" w14:textId="77777777">
        <w:trPr>
          <w:trHeight w:val="175"/>
        </w:trPr>
        <w:tc>
          <w:tcPr>
            <w:tcW w:w="3614" w:type="dxa"/>
          </w:tcPr>
          <w:p w14:paraId="56DC27B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7C0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Pruning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works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</w:tc>
        <w:tc>
          <w:tcPr>
            <w:tcW w:w="772" w:type="dxa"/>
          </w:tcPr>
          <w:p w14:paraId="56DC27C1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308</w:t>
            </w:r>
          </w:p>
        </w:tc>
        <w:tc>
          <w:tcPr>
            <w:tcW w:w="393" w:type="dxa"/>
          </w:tcPr>
          <w:p w14:paraId="56DC27C2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7C3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$643.00</w:t>
            </w:r>
          </w:p>
        </w:tc>
        <w:tc>
          <w:tcPr>
            <w:tcW w:w="878" w:type="dxa"/>
          </w:tcPr>
          <w:p w14:paraId="56DC27C4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$198,044.00</w:t>
            </w:r>
          </w:p>
        </w:tc>
        <w:tc>
          <w:tcPr>
            <w:tcW w:w="1250" w:type="dxa"/>
          </w:tcPr>
          <w:p w14:paraId="56DC27C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7C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7C7" w14:textId="77777777" w:rsidR="00CD49A0" w:rsidRDefault="00E668C0">
            <w:pPr>
              <w:pStyle w:val="TableParagraph"/>
              <w:spacing w:before="10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7D2" w14:textId="77777777">
        <w:trPr>
          <w:trHeight w:val="173"/>
        </w:trPr>
        <w:tc>
          <w:tcPr>
            <w:tcW w:w="3614" w:type="dxa"/>
          </w:tcPr>
          <w:p w14:paraId="56DC27C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7CA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Planting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replacement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</w:tc>
        <w:tc>
          <w:tcPr>
            <w:tcW w:w="772" w:type="dxa"/>
          </w:tcPr>
          <w:p w14:paraId="56DC27CB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2116</w:t>
            </w:r>
          </w:p>
        </w:tc>
        <w:tc>
          <w:tcPr>
            <w:tcW w:w="393" w:type="dxa"/>
          </w:tcPr>
          <w:p w14:paraId="56DC27CC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7CD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$200.00</w:t>
            </w:r>
          </w:p>
        </w:tc>
        <w:tc>
          <w:tcPr>
            <w:tcW w:w="878" w:type="dxa"/>
          </w:tcPr>
          <w:p w14:paraId="56DC27CE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$423,200.00</w:t>
            </w:r>
          </w:p>
        </w:tc>
        <w:tc>
          <w:tcPr>
            <w:tcW w:w="1250" w:type="dxa"/>
          </w:tcPr>
          <w:p w14:paraId="56DC27C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7D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7D1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7DC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7D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7D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7D5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7D6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7D7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7D8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$1,040,236.00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7D9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Long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7D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7DB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7EC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7D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DE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13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Australian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landscape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7D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E0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Removal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senescing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7E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E2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409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7E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E4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7E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E6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$1,204.00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7E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7E8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$492,436.00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7E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7E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7E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7F6" w14:textId="77777777">
        <w:trPr>
          <w:trHeight w:val="175"/>
        </w:trPr>
        <w:tc>
          <w:tcPr>
            <w:tcW w:w="3614" w:type="dxa"/>
          </w:tcPr>
          <w:p w14:paraId="56DC27E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7EE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Pruning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works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</w:tc>
        <w:tc>
          <w:tcPr>
            <w:tcW w:w="772" w:type="dxa"/>
          </w:tcPr>
          <w:p w14:paraId="56DC27EF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362</w:t>
            </w:r>
          </w:p>
        </w:tc>
        <w:tc>
          <w:tcPr>
            <w:tcW w:w="393" w:type="dxa"/>
          </w:tcPr>
          <w:p w14:paraId="56DC27F0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7F1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$643.00</w:t>
            </w:r>
          </w:p>
        </w:tc>
        <w:tc>
          <w:tcPr>
            <w:tcW w:w="878" w:type="dxa"/>
          </w:tcPr>
          <w:p w14:paraId="56DC27F2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$232,766.00</w:t>
            </w:r>
          </w:p>
        </w:tc>
        <w:tc>
          <w:tcPr>
            <w:tcW w:w="1250" w:type="dxa"/>
          </w:tcPr>
          <w:p w14:paraId="56DC27F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7F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7F5" w14:textId="77777777" w:rsidR="00CD49A0" w:rsidRDefault="00E668C0">
            <w:pPr>
              <w:pStyle w:val="TableParagraph"/>
              <w:spacing w:before="10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800" w14:textId="77777777">
        <w:trPr>
          <w:trHeight w:val="173"/>
        </w:trPr>
        <w:tc>
          <w:tcPr>
            <w:tcW w:w="3614" w:type="dxa"/>
          </w:tcPr>
          <w:p w14:paraId="56DC27F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7F8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Planting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replacement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</w:tc>
        <w:tc>
          <w:tcPr>
            <w:tcW w:w="772" w:type="dxa"/>
          </w:tcPr>
          <w:p w14:paraId="56DC27F9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2482</w:t>
            </w:r>
          </w:p>
        </w:tc>
        <w:tc>
          <w:tcPr>
            <w:tcW w:w="393" w:type="dxa"/>
          </w:tcPr>
          <w:p w14:paraId="56DC27FA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7FB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$200.00</w:t>
            </w:r>
          </w:p>
        </w:tc>
        <w:tc>
          <w:tcPr>
            <w:tcW w:w="878" w:type="dxa"/>
          </w:tcPr>
          <w:p w14:paraId="56DC27FC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$496,400.00</w:t>
            </w:r>
          </w:p>
        </w:tc>
        <w:tc>
          <w:tcPr>
            <w:tcW w:w="1250" w:type="dxa"/>
          </w:tcPr>
          <w:p w14:paraId="56DC27F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7F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7FF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80A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0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0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0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0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05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06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$1,221,602.00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07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Long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08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809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81A" w14:textId="77777777">
        <w:trPr>
          <w:trHeight w:val="336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80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0C" w14:textId="77777777" w:rsidR="00CD49A0" w:rsidRDefault="00E668C0">
            <w:pPr>
              <w:pStyle w:val="TableParagraph"/>
              <w:spacing w:line="143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14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Strategic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direction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for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Geelong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Botanic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Garden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80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0E" w14:textId="77777777" w:rsidR="00CD49A0" w:rsidRDefault="00E668C0">
            <w:pPr>
              <w:pStyle w:val="TableParagraph"/>
              <w:spacing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Garden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Management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Plan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80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10" w14:textId="77777777" w:rsidR="00CD49A0" w:rsidRDefault="00E668C0">
            <w:pPr>
              <w:pStyle w:val="TableParagraph"/>
              <w:spacing w:line="143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81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12" w14:textId="77777777" w:rsidR="00CD49A0" w:rsidRDefault="00E668C0">
            <w:pPr>
              <w:pStyle w:val="TableParagraph"/>
              <w:spacing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81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14" w14:textId="77777777" w:rsidR="00CD49A0" w:rsidRDefault="00E668C0">
            <w:pPr>
              <w:pStyle w:val="TableParagraph"/>
              <w:spacing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$50,000.00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81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16" w14:textId="77777777" w:rsidR="00CD49A0" w:rsidRDefault="00E668C0">
            <w:pPr>
              <w:pStyle w:val="TableParagraph"/>
              <w:spacing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$50,000.00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817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818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81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824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1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1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1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1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1F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20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$50,000.00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21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2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82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CD49A0" w14:paraId="56DC2834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82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26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15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Botanic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Gardens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Collections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82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28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Creation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display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gardens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82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2A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19,000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82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2C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82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2E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$100.00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82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30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$1,900,000.00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83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83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83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83E" w14:textId="77777777">
        <w:trPr>
          <w:trHeight w:val="175"/>
        </w:trPr>
        <w:tc>
          <w:tcPr>
            <w:tcW w:w="3614" w:type="dxa"/>
          </w:tcPr>
          <w:p w14:paraId="56DC283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36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toilets</w:t>
            </w:r>
          </w:p>
        </w:tc>
        <w:tc>
          <w:tcPr>
            <w:tcW w:w="772" w:type="dxa"/>
          </w:tcPr>
          <w:p w14:paraId="56DC2837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2</w:t>
            </w:r>
          </w:p>
        </w:tc>
        <w:tc>
          <w:tcPr>
            <w:tcW w:w="393" w:type="dxa"/>
          </w:tcPr>
          <w:p w14:paraId="56DC2838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839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$45,000.00</w:t>
            </w:r>
          </w:p>
        </w:tc>
        <w:tc>
          <w:tcPr>
            <w:tcW w:w="878" w:type="dxa"/>
          </w:tcPr>
          <w:p w14:paraId="56DC283A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$90,000.00</w:t>
            </w:r>
          </w:p>
        </w:tc>
        <w:tc>
          <w:tcPr>
            <w:tcW w:w="1250" w:type="dxa"/>
          </w:tcPr>
          <w:p w14:paraId="56DC283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3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3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848" w14:textId="77777777">
        <w:trPr>
          <w:trHeight w:val="175"/>
        </w:trPr>
        <w:tc>
          <w:tcPr>
            <w:tcW w:w="3614" w:type="dxa"/>
          </w:tcPr>
          <w:p w14:paraId="56DC283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40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772" w:type="dxa"/>
          </w:tcPr>
          <w:p w14:paraId="56DC2841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1600</w:t>
            </w:r>
          </w:p>
        </w:tc>
        <w:tc>
          <w:tcPr>
            <w:tcW w:w="393" w:type="dxa"/>
          </w:tcPr>
          <w:p w14:paraId="56DC2842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81" w:type="dxa"/>
          </w:tcPr>
          <w:p w14:paraId="56DC2843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$84.00</w:t>
            </w:r>
          </w:p>
        </w:tc>
        <w:tc>
          <w:tcPr>
            <w:tcW w:w="878" w:type="dxa"/>
          </w:tcPr>
          <w:p w14:paraId="56DC2844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$134,400.00</w:t>
            </w:r>
          </w:p>
        </w:tc>
        <w:tc>
          <w:tcPr>
            <w:tcW w:w="1250" w:type="dxa"/>
          </w:tcPr>
          <w:p w14:paraId="56DC284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4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4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852" w14:textId="77777777">
        <w:trPr>
          <w:trHeight w:val="175"/>
        </w:trPr>
        <w:tc>
          <w:tcPr>
            <w:tcW w:w="3614" w:type="dxa"/>
          </w:tcPr>
          <w:p w14:paraId="56DC284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4A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seating</w:t>
            </w:r>
          </w:p>
        </w:tc>
        <w:tc>
          <w:tcPr>
            <w:tcW w:w="772" w:type="dxa"/>
          </w:tcPr>
          <w:p w14:paraId="56DC284B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393" w:type="dxa"/>
          </w:tcPr>
          <w:p w14:paraId="56DC284C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84D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878" w:type="dxa"/>
          </w:tcPr>
          <w:p w14:paraId="56DC284E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$30,000.00</w:t>
            </w:r>
          </w:p>
        </w:tc>
        <w:tc>
          <w:tcPr>
            <w:tcW w:w="1250" w:type="dxa"/>
          </w:tcPr>
          <w:p w14:paraId="56DC284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5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5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85C" w14:textId="77777777">
        <w:trPr>
          <w:trHeight w:val="175"/>
        </w:trPr>
        <w:tc>
          <w:tcPr>
            <w:tcW w:w="3614" w:type="dxa"/>
          </w:tcPr>
          <w:p w14:paraId="56DC285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54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rubbish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bin</w:t>
            </w:r>
          </w:p>
        </w:tc>
        <w:tc>
          <w:tcPr>
            <w:tcW w:w="772" w:type="dxa"/>
          </w:tcPr>
          <w:p w14:paraId="56DC2855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393" w:type="dxa"/>
          </w:tcPr>
          <w:p w14:paraId="56DC2856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857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$5,000.00</w:t>
            </w:r>
          </w:p>
        </w:tc>
        <w:tc>
          <w:tcPr>
            <w:tcW w:w="878" w:type="dxa"/>
          </w:tcPr>
          <w:p w14:paraId="56DC2858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$50,000.00</w:t>
            </w:r>
          </w:p>
        </w:tc>
        <w:tc>
          <w:tcPr>
            <w:tcW w:w="1250" w:type="dxa"/>
          </w:tcPr>
          <w:p w14:paraId="56DC285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5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5B" w14:textId="77777777" w:rsidR="00CD49A0" w:rsidRDefault="00E668C0">
            <w:pPr>
              <w:pStyle w:val="TableParagraph"/>
              <w:spacing w:before="10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Sustainability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Environment</w:t>
            </w:r>
          </w:p>
        </w:tc>
      </w:tr>
      <w:tr w:rsidR="00CD49A0" w14:paraId="56DC2866" w14:textId="77777777">
        <w:trPr>
          <w:trHeight w:val="175"/>
        </w:trPr>
        <w:tc>
          <w:tcPr>
            <w:tcW w:w="3614" w:type="dxa"/>
          </w:tcPr>
          <w:p w14:paraId="56DC285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5E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fountain</w:t>
            </w:r>
          </w:p>
        </w:tc>
        <w:tc>
          <w:tcPr>
            <w:tcW w:w="772" w:type="dxa"/>
          </w:tcPr>
          <w:p w14:paraId="56DC285F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4</w:t>
            </w:r>
          </w:p>
        </w:tc>
        <w:tc>
          <w:tcPr>
            <w:tcW w:w="393" w:type="dxa"/>
          </w:tcPr>
          <w:p w14:paraId="56DC2860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861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$8,100.00</w:t>
            </w:r>
          </w:p>
        </w:tc>
        <w:tc>
          <w:tcPr>
            <w:tcW w:w="878" w:type="dxa"/>
          </w:tcPr>
          <w:p w14:paraId="56DC2862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$32,400.00</w:t>
            </w:r>
          </w:p>
        </w:tc>
        <w:tc>
          <w:tcPr>
            <w:tcW w:w="1250" w:type="dxa"/>
          </w:tcPr>
          <w:p w14:paraId="56DC286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6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65" w14:textId="77777777" w:rsidR="00CD49A0" w:rsidRDefault="00E668C0">
            <w:pPr>
              <w:pStyle w:val="TableParagraph"/>
              <w:spacing w:before="10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870" w14:textId="77777777">
        <w:trPr>
          <w:trHeight w:val="173"/>
        </w:trPr>
        <w:tc>
          <w:tcPr>
            <w:tcW w:w="3614" w:type="dxa"/>
          </w:tcPr>
          <w:p w14:paraId="56DC286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68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interpretive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signage</w:t>
            </w:r>
          </w:p>
        </w:tc>
        <w:tc>
          <w:tcPr>
            <w:tcW w:w="772" w:type="dxa"/>
          </w:tcPr>
          <w:p w14:paraId="56DC2869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393" w:type="dxa"/>
          </w:tcPr>
          <w:p w14:paraId="56DC286A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86B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878" w:type="dxa"/>
          </w:tcPr>
          <w:p w14:paraId="56DC286C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$15,000.00</w:t>
            </w:r>
          </w:p>
        </w:tc>
        <w:tc>
          <w:tcPr>
            <w:tcW w:w="1250" w:type="dxa"/>
          </w:tcPr>
          <w:p w14:paraId="56DC286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6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6F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87A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7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7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7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7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75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76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$2,251,800.00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77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78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879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88A" w14:textId="77777777">
        <w:trPr>
          <w:trHeight w:val="336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87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7C" w14:textId="77777777" w:rsidR="00CD49A0" w:rsidRDefault="00E668C0">
            <w:pPr>
              <w:pStyle w:val="TableParagraph"/>
              <w:spacing w:line="143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16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Screening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depo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87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7E" w14:textId="77777777" w:rsidR="00CD49A0" w:rsidRDefault="00E668C0">
            <w:pPr>
              <w:pStyle w:val="TableParagraph"/>
              <w:spacing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Planting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screening</w:t>
            </w:r>
            <w:r>
              <w:rPr>
                <w:spacing w:val="-6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vegetetation</w:t>
            </w:r>
            <w:proofErr w:type="spellEnd"/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87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80" w14:textId="77777777" w:rsidR="00CD49A0" w:rsidRDefault="00E668C0">
            <w:pPr>
              <w:pStyle w:val="TableParagraph"/>
              <w:spacing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88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82" w14:textId="77777777" w:rsidR="00CD49A0" w:rsidRDefault="00E668C0">
            <w:pPr>
              <w:pStyle w:val="TableParagraph"/>
              <w:spacing w:line="143" w:lineRule="exact"/>
              <w:ind w:left="64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88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84" w14:textId="77777777" w:rsidR="00CD49A0" w:rsidRDefault="00E668C0">
            <w:pPr>
              <w:pStyle w:val="TableParagraph"/>
              <w:spacing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$100.00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88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86" w14:textId="77777777" w:rsidR="00CD49A0" w:rsidRDefault="00E668C0">
            <w:pPr>
              <w:pStyle w:val="TableParagraph"/>
              <w:spacing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$20,000.00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887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888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88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894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8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8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8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8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8F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90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$20,000.00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91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9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893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8A1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89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96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17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Avenues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89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98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senescing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removal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(Refer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12)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89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89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89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89C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89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89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89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A0" w14:textId="77777777" w:rsidR="00CD49A0" w:rsidRDefault="00E668C0">
            <w:pPr>
              <w:pStyle w:val="TableParagraph"/>
              <w:spacing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8AB" w14:textId="77777777">
        <w:trPr>
          <w:trHeight w:val="173"/>
        </w:trPr>
        <w:tc>
          <w:tcPr>
            <w:tcW w:w="3614" w:type="dxa"/>
          </w:tcPr>
          <w:p w14:paraId="56DC28A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A3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Staged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planting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avenues</w:t>
            </w:r>
          </w:p>
        </w:tc>
        <w:tc>
          <w:tcPr>
            <w:tcW w:w="772" w:type="dxa"/>
          </w:tcPr>
          <w:p w14:paraId="56DC28A4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520</w:t>
            </w:r>
          </w:p>
        </w:tc>
        <w:tc>
          <w:tcPr>
            <w:tcW w:w="393" w:type="dxa"/>
          </w:tcPr>
          <w:p w14:paraId="56DC28A5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8A6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878" w:type="dxa"/>
          </w:tcPr>
          <w:p w14:paraId="56DC28A7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$104,000.00</w:t>
            </w:r>
          </w:p>
        </w:tc>
        <w:tc>
          <w:tcPr>
            <w:tcW w:w="1250" w:type="dxa"/>
          </w:tcPr>
          <w:p w14:paraId="56DC28A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A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AA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8B5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A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A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A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A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B0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B1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$104,000.00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B2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Medium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B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8B4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8C6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8B6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B7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18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Flying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Foxes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8B8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B9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senescing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removal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8BA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BB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8BC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BD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8BE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BF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$1,204.00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8C0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C1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$240,800.00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8C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8C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8C4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8C5" w14:textId="77777777" w:rsidR="00CD49A0" w:rsidRDefault="00E668C0">
            <w:pPr>
              <w:pStyle w:val="TableParagraph"/>
              <w:spacing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Sustainability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Environment</w:t>
            </w:r>
          </w:p>
        </w:tc>
      </w:tr>
      <w:tr w:rsidR="00CD49A0" w14:paraId="56DC28D8" w14:textId="77777777">
        <w:trPr>
          <w:trHeight w:val="532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C7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C8" w14:textId="77777777" w:rsidR="00CD49A0" w:rsidRDefault="00E668C0">
            <w:pPr>
              <w:pStyle w:val="TableParagraph"/>
              <w:spacing w:before="10"/>
              <w:ind w:left="200"/>
              <w:rPr>
                <w:sz w:val="14"/>
              </w:rPr>
            </w:pPr>
            <w:r>
              <w:rPr>
                <w:sz w:val="14"/>
              </w:rPr>
              <w:t>Planting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habitat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trees</w:t>
            </w:r>
          </w:p>
          <w:p w14:paraId="56DC28C9" w14:textId="77777777" w:rsidR="00CD49A0" w:rsidRDefault="00E668C0">
            <w:pPr>
              <w:pStyle w:val="TableParagraph"/>
              <w:spacing w:before="15"/>
              <w:ind w:left="200"/>
              <w:rPr>
                <w:sz w:val="14"/>
              </w:rPr>
            </w:pPr>
            <w:proofErr w:type="spellStart"/>
            <w:r>
              <w:rPr>
                <w:sz w:val="14"/>
              </w:rPr>
              <w:t>Instrallation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artificial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roosting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structures</w:t>
            </w: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CA" w14:textId="77777777" w:rsidR="00CD49A0" w:rsidRDefault="00E668C0">
            <w:pPr>
              <w:pStyle w:val="TableParagraph"/>
              <w:spacing w:before="10"/>
              <w:ind w:left="255"/>
              <w:rPr>
                <w:sz w:val="14"/>
              </w:rPr>
            </w:pPr>
            <w:r>
              <w:rPr>
                <w:sz w:val="14"/>
              </w:rPr>
              <w:t>400</w:t>
            </w: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CB" w14:textId="77777777" w:rsidR="00CD49A0" w:rsidRDefault="00E668C0">
            <w:pPr>
              <w:pStyle w:val="TableParagraph"/>
              <w:spacing w:before="10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  <w:p w14:paraId="56DC28CC" w14:textId="77777777" w:rsidR="00CD49A0" w:rsidRDefault="00E668C0">
            <w:pPr>
              <w:pStyle w:val="TableParagraph"/>
              <w:spacing w:before="15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CD" w14:textId="77777777" w:rsidR="00CD49A0" w:rsidRDefault="00E668C0">
            <w:pPr>
              <w:pStyle w:val="TableParagraph"/>
              <w:spacing w:before="10"/>
              <w:ind w:left="98"/>
              <w:rPr>
                <w:sz w:val="14"/>
              </w:rPr>
            </w:pPr>
            <w:r>
              <w:rPr>
                <w:sz w:val="14"/>
              </w:rPr>
              <w:t>$200.00</w:t>
            </w:r>
          </w:p>
          <w:p w14:paraId="56DC28CE" w14:textId="77777777" w:rsidR="00CD49A0" w:rsidRDefault="00E668C0">
            <w:pPr>
              <w:pStyle w:val="TableParagraph"/>
              <w:spacing w:before="15"/>
              <w:ind w:left="98"/>
              <w:rPr>
                <w:sz w:val="14"/>
              </w:rPr>
            </w:pPr>
            <w:r>
              <w:rPr>
                <w:sz w:val="14"/>
              </w:rPr>
              <w:t>TBC</w:t>
            </w:r>
          </w:p>
          <w:p w14:paraId="56DC28CF" w14:textId="77777777" w:rsidR="00CD49A0" w:rsidRDefault="00E668C0">
            <w:pPr>
              <w:pStyle w:val="TableParagraph"/>
              <w:spacing w:before="14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D0" w14:textId="77777777" w:rsidR="00CD49A0" w:rsidRDefault="00E668C0">
            <w:pPr>
              <w:pStyle w:val="TableParagraph"/>
              <w:spacing w:before="10"/>
              <w:ind w:left="62"/>
              <w:rPr>
                <w:sz w:val="14"/>
              </w:rPr>
            </w:pPr>
            <w:r>
              <w:rPr>
                <w:sz w:val="14"/>
              </w:rPr>
              <w:t>$80,000.00</w:t>
            </w:r>
          </w:p>
          <w:p w14:paraId="56DC28D1" w14:textId="77777777" w:rsidR="00CD49A0" w:rsidRDefault="00CD49A0">
            <w:pPr>
              <w:pStyle w:val="TableParagraph"/>
              <w:spacing w:before="6"/>
              <w:rPr>
                <w:b/>
                <w:sz w:val="16"/>
              </w:rPr>
            </w:pPr>
          </w:p>
          <w:p w14:paraId="56DC28D2" w14:textId="77777777" w:rsidR="00CD49A0" w:rsidRDefault="00E668C0">
            <w:pPr>
              <w:pStyle w:val="TableParagraph"/>
              <w:spacing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$320,800.00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D3" w14:textId="77777777" w:rsidR="00CD49A0" w:rsidRDefault="00CD49A0">
            <w:pPr>
              <w:pStyle w:val="TableParagraph"/>
              <w:rPr>
                <w:b/>
                <w:sz w:val="18"/>
              </w:rPr>
            </w:pPr>
          </w:p>
          <w:p w14:paraId="56DC28D4" w14:textId="77777777" w:rsidR="00CD49A0" w:rsidRDefault="00E668C0">
            <w:pPr>
              <w:pStyle w:val="TableParagraph"/>
              <w:spacing w:before="154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D5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</w:tcPr>
          <w:p w14:paraId="56DC28D6" w14:textId="77777777" w:rsidR="00CD49A0" w:rsidRDefault="00E668C0">
            <w:pPr>
              <w:pStyle w:val="TableParagraph"/>
              <w:spacing w:before="10" w:line="261" w:lineRule="auto"/>
              <w:ind w:left="24" w:right="3944" w:hanging="1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  <w:r>
              <w:rPr>
                <w:spacing w:val="-29"/>
                <w:sz w:val="14"/>
              </w:rPr>
              <w:t xml:space="preserve"> </w:t>
            </w:r>
            <w:r>
              <w:rPr>
                <w:sz w:val="14"/>
              </w:rPr>
              <w:t>Community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  <w:p w14:paraId="56DC28D7" w14:textId="77777777" w:rsidR="00CD49A0" w:rsidRDefault="00E668C0">
            <w:pPr>
              <w:pStyle w:val="TableParagraph"/>
              <w:spacing w:before="1" w:line="151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8E2" w14:textId="77777777">
        <w:trPr>
          <w:trHeight w:val="163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8D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8D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8D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8D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8D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8D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8D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8E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E1" w14:textId="77777777" w:rsidR="00CD49A0" w:rsidRDefault="00E668C0">
            <w:pPr>
              <w:pStyle w:val="TableParagraph"/>
              <w:spacing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Sustainability</w:t>
            </w:r>
          </w:p>
        </w:tc>
      </w:tr>
      <w:tr w:rsidR="00CD49A0" w14:paraId="56DC28EC" w14:textId="77777777">
        <w:trPr>
          <w:trHeight w:val="173"/>
        </w:trPr>
        <w:tc>
          <w:tcPr>
            <w:tcW w:w="3614" w:type="dxa"/>
          </w:tcPr>
          <w:p w14:paraId="56DC28E3" w14:textId="77777777" w:rsidR="00CD49A0" w:rsidRDefault="00E668C0">
            <w:pPr>
              <w:pStyle w:val="TableParagraph"/>
              <w:spacing w:before="10" w:line="143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19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Foreshore</w:t>
            </w:r>
          </w:p>
        </w:tc>
        <w:tc>
          <w:tcPr>
            <w:tcW w:w="4335" w:type="dxa"/>
          </w:tcPr>
          <w:p w14:paraId="56DC28E4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Weed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removal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tubestock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planting</w:t>
            </w:r>
          </w:p>
        </w:tc>
        <w:tc>
          <w:tcPr>
            <w:tcW w:w="772" w:type="dxa"/>
          </w:tcPr>
          <w:p w14:paraId="56DC28E5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32500</w:t>
            </w:r>
          </w:p>
        </w:tc>
        <w:tc>
          <w:tcPr>
            <w:tcW w:w="393" w:type="dxa"/>
          </w:tcPr>
          <w:p w14:paraId="56DC28E6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8E7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$30.00</w:t>
            </w:r>
          </w:p>
        </w:tc>
        <w:tc>
          <w:tcPr>
            <w:tcW w:w="878" w:type="dxa"/>
          </w:tcPr>
          <w:p w14:paraId="56DC28E8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$975,000.00</w:t>
            </w:r>
          </w:p>
        </w:tc>
        <w:tc>
          <w:tcPr>
            <w:tcW w:w="1250" w:type="dxa"/>
          </w:tcPr>
          <w:p w14:paraId="56DC28E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8E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8EB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8F6" w14:textId="77777777">
        <w:trPr>
          <w:trHeight w:val="176"/>
        </w:trPr>
        <w:tc>
          <w:tcPr>
            <w:tcW w:w="3614" w:type="dxa"/>
          </w:tcPr>
          <w:p w14:paraId="56DC28E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8E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72" w:type="dxa"/>
          </w:tcPr>
          <w:p w14:paraId="56DC28E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93" w:type="dxa"/>
          </w:tcPr>
          <w:p w14:paraId="56DC28F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1" w:type="dxa"/>
          </w:tcPr>
          <w:p w14:paraId="56DC28F1" w14:textId="77777777" w:rsidR="00CD49A0" w:rsidRDefault="00E668C0">
            <w:pPr>
              <w:pStyle w:val="TableParagraph"/>
              <w:spacing w:before="12" w:line="145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</w:tcPr>
          <w:p w14:paraId="56DC28F2" w14:textId="77777777" w:rsidR="00CD49A0" w:rsidRDefault="00E668C0">
            <w:pPr>
              <w:pStyle w:val="TableParagraph"/>
              <w:spacing w:before="12" w:line="145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$975,000.00</w:t>
            </w:r>
          </w:p>
        </w:tc>
        <w:tc>
          <w:tcPr>
            <w:tcW w:w="1250" w:type="dxa"/>
          </w:tcPr>
          <w:p w14:paraId="56DC28F3" w14:textId="77777777" w:rsidR="00CD49A0" w:rsidRDefault="00E668C0">
            <w:pPr>
              <w:pStyle w:val="TableParagraph"/>
              <w:spacing w:before="12" w:line="145" w:lineRule="exact"/>
              <w:ind w:left="93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</w:tcPr>
          <w:p w14:paraId="56DC28F4" w14:textId="77777777" w:rsidR="00CD49A0" w:rsidRDefault="00E668C0">
            <w:pPr>
              <w:pStyle w:val="TableParagraph"/>
              <w:spacing w:before="12" w:line="145" w:lineRule="exact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26</w:t>
            </w:r>
          </w:p>
        </w:tc>
        <w:tc>
          <w:tcPr>
            <w:tcW w:w="5585" w:type="dxa"/>
          </w:tcPr>
          <w:p w14:paraId="56DC28F5" w14:textId="77777777" w:rsidR="00CD49A0" w:rsidRDefault="00E668C0">
            <w:pPr>
              <w:pStyle w:val="TableParagraph"/>
              <w:spacing w:before="12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900" w14:textId="77777777">
        <w:trPr>
          <w:trHeight w:val="182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8F7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8F8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8F9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8F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8F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8F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8F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8F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8FF" w14:textId="77777777" w:rsidR="00CD49A0" w:rsidRDefault="00E668C0">
            <w:pPr>
              <w:pStyle w:val="TableParagraph"/>
              <w:spacing w:before="10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910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90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02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20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Wetland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90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04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Earthworks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grading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90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06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7000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90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08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m3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90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0A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90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0C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$70,000.00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90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90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90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91A" w14:textId="77777777">
        <w:trPr>
          <w:trHeight w:val="175"/>
        </w:trPr>
        <w:tc>
          <w:tcPr>
            <w:tcW w:w="3614" w:type="dxa"/>
          </w:tcPr>
          <w:p w14:paraId="56DC291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12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Pipe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from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tormwater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system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supply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wetland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(including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excavation)</w:t>
            </w:r>
          </w:p>
        </w:tc>
        <w:tc>
          <w:tcPr>
            <w:tcW w:w="772" w:type="dxa"/>
          </w:tcPr>
          <w:p w14:paraId="56DC2913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390</w:t>
            </w:r>
          </w:p>
        </w:tc>
        <w:tc>
          <w:tcPr>
            <w:tcW w:w="393" w:type="dxa"/>
          </w:tcPr>
          <w:p w14:paraId="56DC2914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81" w:type="dxa"/>
          </w:tcPr>
          <w:p w14:paraId="56DC2915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$810.00</w:t>
            </w:r>
          </w:p>
        </w:tc>
        <w:tc>
          <w:tcPr>
            <w:tcW w:w="878" w:type="dxa"/>
          </w:tcPr>
          <w:p w14:paraId="56DC2916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$315,900.00</w:t>
            </w:r>
          </w:p>
        </w:tc>
        <w:tc>
          <w:tcPr>
            <w:tcW w:w="1250" w:type="dxa"/>
          </w:tcPr>
          <w:p w14:paraId="56DC291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1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1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24" w14:textId="77777777">
        <w:trPr>
          <w:trHeight w:val="175"/>
        </w:trPr>
        <w:tc>
          <w:tcPr>
            <w:tcW w:w="3614" w:type="dxa"/>
          </w:tcPr>
          <w:p w14:paraId="56DC291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1C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Junction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pit</w:t>
            </w:r>
          </w:p>
        </w:tc>
        <w:tc>
          <w:tcPr>
            <w:tcW w:w="772" w:type="dxa"/>
          </w:tcPr>
          <w:p w14:paraId="56DC291D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2</w:t>
            </w:r>
          </w:p>
        </w:tc>
        <w:tc>
          <w:tcPr>
            <w:tcW w:w="393" w:type="dxa"/>
          </w:tcPr>
          <w:p w14:paraId="56DC291E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91F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$1,000.00</w:t>
            </w:r>
          </w:p>
        </w:tc>
        <w:tc>
          <w:tcPr>
            <w:tcW w:w="878" w:type="dxa"/>
          </w:tcPr>
          <w:p w14:paraId="56DC2920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$2,000.00</w:t>
            </w:r>
          </w:p>
        </w:tc>
        <w:tc>
          <w:tcPr>
            <w:tcW w:w="1250" w:type="dxa"/>
          </w:tcPr>
          <w:p w14:paraId="56DC292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2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2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2E" w14:textId="77777777">
        <w:trPr>
          <w:trHeight w:val="175"/>
        </w:trPr>
        <w:tc>
          <w:tcPr>
            <w:tcW w:w="3614" w:type="dxa"/>
          </w:tcPr>
          <w:p w14:paraId="56DC292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26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Concrete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headwall</w:t>
            </w:r>
          </w:p>
        </w:tc>
        <w:tc>
          <w:tcPr>
            <w:tcW w:w="772" w:type="dxa"/>
          </w:tcPr>
          <w:p w14:paraId="56DC2927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3" w:type="dxa"/>
          </w:tcPr>
          <w:p w14:paraId="56DC2928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929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$1,000.00</w:t>
            </w:r>
          </w:p>
        </w:tc>
        <w:tc>
          <w:tcPr>
            <w:tcW w:w="878" w:type="dxa"/>
          </w:tcPr>
          <w:p w14:paraId="56DC292A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$1,000.00</w:t>
            </w:r>
          </w:p>
        </w:tc>
        <w:tc>
          <w:tcPr>
            <w:tcW w:w="1250" w:type="dxa"/>
          </w:tcPr>
          <w:p w14:paraId="56DC292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2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2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38" w14:textId="77777777">
        <w:trPr>
          <w:trHeight w:val="175"/>
        </w:trPr>
        <w:tc>
          <w:tcPr>
            <w:tcW w:w="3614" w:type="dxa"/>
          </w:tcPr>
          <w:p w14:paraId="56DC292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30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Outlet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pit</w:t>
            </w:r>
          </w:p>
        </w:tc>
        <w:tc>
          <w:tcPr>
            <w:tcW w:w="772" w:type="dxa"/>
          </w:tcPr>
          <w:p w14:paraId="56DC2931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2</w:t>
            </w:r>
          </w:p>
        </w:tc>
        <w:tc>
          <w:tcPr>
            <w:tcW w:w="393" w:type="dxa"/>
          </w:tcPr>
          <w:p w14:paraId="56DC2932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933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$1,000.00</w:t>
            </w:r>
          </w:p>
        </w:tc>
        <w:tc>
          <w:tcPr>
            <w:tcW w:w="878" w:type="dxa"/>
          </w:tcPr>
          <w:p w14:paraId="56DC2934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$2,000.00</w:t>
            </w:r>
          </w:p>
        </w:tc>
        <w:tc>
          <w:tcPr>
            <w:tcW w:w="1250" w:type="dxa"/>
          </w:tcPr>
          <w:p w14:paraId="56DC293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3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37" w14:textId="77777777" w:rsidR="00CD49A0" w:rsidRDefault="00E668C0">
            <w:pPr>
              <w:pStyle w:val="TableParagraph"/>
              <w:spacing w:before="10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Sustainability</w:t>
            </w:r>
          </w:p>
        </w:tc>
      </w:tr>
      <w:tr w:rsidR="00CD49A0" w14:paraId="56DC2942" w14:textId="77777777">
        <w:trPr>
          <w:trHeight w:val="175"/>
        </w:trPr>
        <w:tc>
          <w:tcPr>
            <w:tcW w:w="3614" w:type="dxa"/>
          </w:tcPr>
          <w:p w14:paraId="56DC293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3A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Planting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vegetation</w:t>
            </w:r>
          </w:p>
        </w:tc>
        <w:tc>
          <w:tcPr>
            <w:tcW w:w="772" w:type="dxa"/>
          </w:tcPr>
          <w:p w14:paraId="56DC293B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8000</w:t>
            </w:r>
          </w:p>
        </w:tc>
        <w:tc>
          <w:tcPr>
            <w:tcW w:w="393" w:type="dxa"/>
          </w:tcPr>
          <w:p w14:paraId="56DC293C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93D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$50.00</w:t>
            </w:r>
          </w:p>
        </w:tc>
        <w:tc>
          <w:tcPr>
            <w:tcW w:w="878" w:type="dxa"/>
          </w:tcPr>
          <w:p w14:paraId="56DC293E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$400,000.00</w:t>
            </w:r>
          </w:p>
        </w:tc>
        <w:tc>
          <w:tcPr>
            <w:tcW w:w="1250" w:type="dxa"/>
          </w:tcPr>
          <w:p w14:paraId="56DC293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4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41" w14:textId="77777777" w:rsidR="00CD49A0" w:rsidRDefault="00E668C0">
            <w:pPr>
              <w:pStyle w:val="TableParagraph"/>
              <w:spacing w:before="10"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Environment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Nature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94C" w14:textId="77777777">
        <w:trPr>
          <w:trHeight w:val="173"/>
        </w:trPr>
        <w:tc>
          <w:tcPr>
            <w:tcW w:w="3614" w:type="dxa"/>
          </w:tcPr>
          <w:p w14:paraId="56DC294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44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boardwalk</w:t>
            </w:r>
          </w:p>
        </w:tc>
        <w:tc>
          <w:tcPr>
            <w:tcW w:w="772" w:type="dxa"/>
          </w:tcPr>
          <w:p w14:paraId="56DC2945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180</w:t>
            </w:r>
          </w:p>
        </w:tc>
        <w:tc>
          <w:tcPr>
            <w:tcW w:w="393" w:type="dxa"/>
          </w:tcPr>
          <w:p w14:paraId="56DC2946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947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$500.00</w:t>
            </w:r>
          </w:p>
        </w:tc>
        <w:tc>
          <w:tcPr>
            <w:tcW w:w="878" w:type="dxa"/>
          </w:tcPr>
          <w:p w14:paraId="56DC2948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$90,000.00</w:t>
            </w:r>
          </w:p>
        </w:tc>
        <w:tc>
          <w:tcPr>
            <w:tcW w:w="1250" w:type="dxa"/>
          </w:tcPr>
          <w:p w14:paraId="56DC294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4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4B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Community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plantings</w:t>
            </w:r>
          </w:p>
        </w:tc>
      </w:tr>
      <w:tr w:rsidR="00CD49A0" w14:paraId="56DC2956" w14:textId="77777777">
        <w:trPr>
          <w:trHeight w:val="180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94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94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94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950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951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952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$880,900.00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953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Long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95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955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960" w14:textId="77777777">
        <w:trPr>
          <w:trHeight w:val="321"/>
        </w:trPr>
        <w:tc>
          <w:tcPr>
            <w:tcW w:w="3614" w:type="dxa"/>
            <w:tcBorders>
              <w:top w:val="single" w:sz="2" w:space="0" w:color="000000"/>
              <w:bottom w:val="single" w:sz="6" w:space="0" w:color="000000"/>
            </w:tcBorders>
          </w:tcPr>
          <w:p w14:paraId="56DC2957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335" w:type="dxa"/>
            <w:tcBorders>
              <w:top w:val="single" w:sz="2" w:space="0" w:color="000000"/>
              <w:bottom w:val="single" w:sz="6" w:space="0" w:color="000000"/>
            </w:tcBorders>
          </w:tcPr>
          <w:p w14:paraId="56DC2958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2" w:type="dxa"/>
            <w:tcBorders>
              <w:top w:val="single" w:sz="2" w:space="0" w:color="000000"/>
              <w:bottom w:val="single" w:sz="6" w:space="0" w:color="000000"/>
            </w:tcBorders>
          </w:tcPr>
          <w:p w14:paraId="56DC295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3" w:type="dxa"/>
            <w:tcBorders>
              <w:top w:val="single" w:sz="2" w:space="0" w:color="000000"/>
              <w:bottom w:val="single" w:sz="6" w:space="0" w:color="000000"/>
            </w:tcBorders>
          </w:tcPr>
          <w:p w14:paraId="56DC295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1" w:type="dxa"/>
            <w:tcBorders>
              <w:top w:val="single" w:sz="2" w:space="0" w:color="000000"/>
              <w:bottom w:val="single" w:sz="6" w:space="0" w:color="000000"/>
            </w:tcBorders>
          </w:tcPr>
          <w:p w14:paraId="56DC295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8" w:type="dxa"/>
            <w:tcBorders>
              <w:top w:val="single" w:sz="2" w:space="0" w:color="000000"/>
              <w:bottom w:val="single" w:sz="6" w:space="0" w:color="000000"/>
            </w:tcBorders>
          </w:tcPr>
          <w:p w14:paraId="56DC295C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0" w:type="dxa"/>
            <w:tcBorders>
              <w:top w:val="single" w:sz="2" w:space="0" w:color="000000"/>
              <w:bottom w:val="single" w:sz="6" w:space="0" w:color="000000"/>
            </w:tcBorders>
          </w:tcPr>
          <w:p w14:paraId="56DC295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  <w:bottom w:val="single" w:sz="6" w:space="0" w:color="000000"/>
            </w:tcBorders>
          </w:tcPr>
          <w:p w14:paraId="56DC295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  <w:bottom w:val="single" w:sz="6" w:space="0" w:color="000000"/>
            </w:tcBorders>
          </w:tcPr>
          <w:p w14:paraId="56DC295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96A" w14:textId="77777777">
        <w:trPr>
          <w:trHeight w:val="178"/>
        </w:trPr>
        <w:tc>
          <w:tcPr>
            <w:tcW w:w="3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1" w14:textId="77777777" w:rsidR="00CD49A0" w:rsidRDefault="00E668C0">
            <w:pPr>
              <w:pStyle w:val="TableParagraph"/>
              <w:spacing w:line="140" w:lineRule="exact"/>
              <w:ind w:left="22"/>
              <w:rPr>
                <w:b/>
                <w:sz w:val="14"/>
              </w:rPr>
            </w:pPr>
            <w:proofErr w:type="spellStart"/>
            <w:r>
              <w:rPr>
                <w:b/>
                <w:sz w:val="14"/>
              </w:rPr>
              <w:t>Actractions</w:t>
            </w:r>
            <w:proofErr w:type="spellEnd"/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and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Facilities</w:t>
            </w:r>
          </w:p>
        </w:tc>
        <w:tc>
          <w:tcPr>
            <w:tcW w:w="433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7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9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1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7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96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76" w14:textId="77777777">
        <w:trPr>
          <w:trHeight w:val="343"/>
        </w:trPr>
        <w:tc>
          <w:tcPr>
            <w:tcW w:w="3614" w:type="dxa"/>
            <w:tcBorders>
              <w:top w:val="single" w:sz="6" w:space="0" w:color="000000"/>
              <w:bottom w:val="single" w:sz="2" w:space="0" w:color="000000"/>
            </w:tcBorders>
          </w:tcPr>
          <w:p w14:paraId="56DC296B" w14:textId="77777777" w:rsidR="00CD49A0" w:rsidRDefault="00E668C0">
            <w:pPr>
              <w:pStyle w:val="TableParagraph"/>
              <w:spacing w:line="158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Eastern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Horticultural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Complex</w:t>
            </w:r>
          </w:p>
        </w:tc>
        <w:tc>
          <w:tcPr>
            <w:tcW w:w="4335" w:type="dxa"/>
            <w:tcBorders>
              <w:top w:val="single" w:sz="6" w:space="0" w:color="000000"/>
              <w:bottom w:val="single" w:sz="2" w:space="0" w:color="000000"/>
            </w:tcBorders>
          </w:tcPr>
          <w:p w14:paraId="56DC296C" w14:textId="77777777" w:rsidR="00CD49A0" w:rsidRDefault="00E668C0">
            <w:pPr>
              <w:pStyle w:val="TableParagraph"/>
              <w:spacing w:line="158" w:lineRule="exact"/>
              <w:ind w:left="200"/>
              <w:rPr>
                <w:sz w:val="14"/>
              </w:rPr>
            </w:pPr>
            <w:r>
              <w:rPr>
                <w:sz w:val="14"/>
              </w:rPr>
              <w:t>Creation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complex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buildings</w:t>
            </w:r>
          </w:p>
        </w:tc>
        <w:tc>
          <w:tcPr>
            <w:tcW w:w="772" w:type="dxa"/>
            <w:tcBorders>
              <w:top w:val="single" w:sz="6" w:space="0" w:color="000000"/>
              <w:bottom w:val="single" w:sz="2" w:space="0" w:color="000000"/>
            </w:tcBorders>
          </w:tcPr>
          <w:p w14:paraId="56DC296D" w14:textId="77777777" w:rsidR="00CD49A0" w:rsidRDefault="00E668C0">
            <w:pPr>
              <w:pStyle w:val="TableParagraph"/>
              <w:spacing w:line="158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3" w:type="dxa"/>
            <w:tcBorders>
              <w:top w:val="single" w:sz="6" w:space="0" w:color="000000"/>
              <w:bottom w:val="single" w:sz="2" w:space="0" w:color="000000"/>
            </w:tcBorders>
          </w:tcPr>
          <w:p w14:paraId="56DC296E" w14:textId="77777777" w:rsidR="00CD49A0" w:rsidRDefault="00E668C0">
            <w:pPr>
              <w:pStyle w:val="TableParagraph"/>
              <w:spacing w:line="158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6" w:space="0" w:color="000000"/>
              <w:bottom w:val="single" w:sz="2" w:space="0" w:color="000000"/>
            </w:tcBorders>
          </w:tcPr>
          <w:p w14:paraId="56DC296F" w14:textId="77777777" w:rsidR="00CD49A0" w:rsidRDefault="00E668C0">
            <w:pPr>
              <w:pStyle w:val="TableParagraph"/>
              <w:spacing w:line="158" w:lineRule="exact"/>
              <w:ind w:left="98"/>
              <w:rPr>
                <w:sz w:val="14"/>
              </w:rPr>
            </w:pPr>
            <w:r>
              <w:rPr>
                <w:sz w:val="14"/>
              </w:rPr>
              <w:t>TBC</w:t>
            </w:r>
          </w:p>
          <w:p w14:paraId="56DC2970" w14:textId="77777777" w:rsidR="00CD49A0" w:rsidRDefault="00E668C0">
            <w:pPr>
              <w:pStyle w:val="TableParagraph"/>
              <w:spacing w:before="14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top w:val="single" w:sz="6" w:space="0" w:color="000000"/>
              <w:bottom w:val="single" w:sz="2" w:space="0" w:color="000000"/>
            </w:tcBorders>
          </w:tcPr>
          <w:p w14:paraId="56DC2971" w14:textId="77777777" w:rsidR="00CD49A0" w:rsidRDefault="00E668C0">
            <w:pPr>
              <w:pStyle w:val="TableParagraph"/>
              <w:spacing w:before="17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TBC</w:t>
            </w:r>
          </w:p>
        </w:tc>
        <w:tc>
          <w:tcPr>
            <w:tcW w:w="1250" w:type="dxa"/>
            <w:tcBorders>
              <w:top w:val="single" w:sz="6" w:space="0" w:color="000000"/>
              <w:bottom w:val="single" w:sz="2" w:space="0" w:color="000000"/>
            </w:tcBorders>
          </w:tcPr>
          <w:p w14:paraId="56DC2972" w14:textId="77777777" w:rsidR="00CD49A0" w:rsidRDefault="00CD49A0">
            <w:pPr>
              <w:pStyle w:val="TableParagraph"/>
              <w:spacing w:before="11"/>
              <w:rPr>
                <w:b/>
                <w:sz w:val="14"/>
              </w:rPr>
            </w:pPr>
          </w:p>
          <w:p w14:paraId="56DC2973" w14:textId="77777777" w:rsidR="00CD49A0" w:rsidRDefault="00E668C0">
            <w:pPr>
              <w:pStyle w:val="TableParagraph"/>
              <w:spacing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top w:val="single" w:sz="6" w:space="0" w:color="000000"/>
              <w:bottom w:val="single" w:sz="2" w:space="0" w:color="000000"/>
            </w:tcBorders>
          </w:tcPr>
          <w:p w14:paraId="56DC2974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6" w:space="0" w:color="000000"/>
              <w:bottom w:val="single" w:sz="2" w:space="0" w:color="000000"/>
            </w:tcBorders>
          </w:tcPr>
          <w:p w14:paraId="56DC2975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986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97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78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22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Walter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Conservatory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(including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public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toilet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access)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97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7A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Refurbishment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Walter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Conservatory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97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7C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97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7E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97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80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$330,000.00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98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82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$330,000.00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98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984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985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990" w14:textId="77777777">
        <w:trPr>
          <w:trHeight w:val="175"/>
        </w:trPr>
        <w:tc>
          <w:tcPr>
            <w:tcW w:w="3614" w:type="dxa"/>
          </w:tcPr>
          <w:p w14:paraId="56DC298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88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Building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extension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including</w:t>
            </w:r>
            <w:r>
              <w:rPr>
                <w:spacing w:val="-5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opperational</w:t>
            </w:r>
            <w:proofErr w:type="spellEnd"/>
            <w:r>
              <w:rPr>
                <w:spacing w:val="-5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equiptment</w:t>
            </w:r>
            <w:proofErr w:type="spellEnd"/>
          </w:p>
        </w:tc>
        <w:tc>
          <w:tcPr>
            <w:tcW w:w="772" w:type="dxa"/>
          </w:tcPr>
          <w:p w14:paraId="56DC2989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3" w:type="dxa"/>
          </w:tcPr>
          <w:p w14:paraId="56DC298A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98B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$1,250,000.00</w:t>
            </w:r>
          </w:p>
        </w:tc>
        <w:tc>
          <w:tcPr>
            <w:tcW w:w="878" w:type="dxa"/>
          </w:tcPr>
          <w:p w14:paraId="56DC298C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$1,250,000.00</w:t>
            </w:r>
          </w:p>
        </w:tc>
        <w:tc>
          <w:tcPr>
            <w:tcW w:w="1250" w:type="dxa"/>
          </w:tcPr>
          <w:p w14:paraId="56DC298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8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8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9A" w14:textId="77777777">
        <w:trPr>
          <w:trHeight w:val="175"/>
        </w:trPr>
        <w:tc>
          <w:tcPr>
            <w:tcW w:w="3614" w:type="dxa"/>
          </w:tcPr>
          <w:p w14:paraId="56DC299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92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External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hard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works</w:t>
            </w:r>
          </w:p>
        </w:tc>
        <w:tc>
          <w:tcPr>
            <w:tcW w:w="772" w:type="dxa"/>
          </w:tcPr>
          <w:p w14:paraId="56DC2993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300</w:t>
            </w:r>
          </w:p>
        </w:tc>
        <w:tc>
          <w:tcPr>
            <w:tcW w:w="393" w:type="dxa"/>
          </w:tcPr>
          <w:p w14:paraId="56DC2994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995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$100.00</w:t>
            </w:r>
          </w:p>
        </w:tc>
        <w:tc>
          <w:tcPr>
            <w:tcW w:w="878" w:type="dxa"/>
          </w:tcPr>
          <w:p w14:paraId="56DC2996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$30,000.00</w:t>
            </w:r>
          </w:p>
        </w:tc>
        <w:tc>
          <w:tcPr>
            <w:tcW w:w="1250" w:type="dxa"/>
          </w:tcPr>
          <w:p w14:paraId="56DC299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9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9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A4" w14:textId="77777777">
        <w:trPr>
          <w:trHeight w:val="173"/>
        </w:trPr>
        <w:tc>
          <w:tcPr>
            <w:tcW w:w="3614" w:type="dxa"/>
          </w:tcPr>
          <w:p w14:paraId="56DC299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9C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External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landscape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works</w:t>
            </w:r>
          </w:p>
        </w:tc>
        <w:tc>
          <w:tcPr>
            <w:tcW w:w="772" w:type="dxa"/>
          </w:tcPr>
          <w:p w14:paraId="56DC299D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393" w:type="dxa"/>
          </w:tcPr>
          <w:p w14:paraId="56DC299E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99F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$40.00</w:t>
            </w:r>
          </w:p>
        </w:tc>
        <w:tc>
          <w:tcPr>
            <w:tcW w:w="878" w:type="dxa"/>
          </w:tcPr>
          <w:p w14:paraId="56DC29A0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$4,000.00</w:t>
            </w:r>
          </w:p>
        </w:tc>
        <w:tc>
          <w:tcPr>
            <w:tcW w:w="1250" w:type="dxa"/>
          </w:tcPr>
          <w:p w14:paraId="56DC29A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A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A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9AE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9A5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9A6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9A7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9A8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9A9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9AA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$1,614,000.00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9AB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9AC" w14:textId="77777777" w:rsidR="00CD49A0" w:rsidRDefault="00E668C0">
            <w:pPr>
              <w:pStyle w:val="TableParagraph"/>
              <w:spacing w:before="12" w:line="148" w:lineRule="exact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23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28</w:t>
            </w: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9AD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9BE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9A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B0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23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Superintendents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Residence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9B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B2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Retrofit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residence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educational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centre</w:t>
            </w:r>
            <w:proofErr w:type="spellEnd"/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9B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B4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9B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B6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9B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B8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$500,000.00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9B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BA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$500,000.00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9B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9BC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9B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9C8" w14:textId="77777777">
        <w:trPr>
          <w:trHeight w:val="173"/>
        </w:trPr>
        <w:tc>
          <w:tcPr>
            <w:tcW w:w="3614" w:type="dxa"/>
          </w:tcPr>
          <w:p w14:paraId="56DC29B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C0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Creation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educational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garden</w:t>
            </w:r>
          </w:p>
        </w:tc>
        <w:tc>
          <w:tcPr>
            <w:tcW w:w="772" w:type="dxa"/>
          </w:tcPr>
          <w:p w14:paraId="56DC29C1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750</w:t>
            </w:r>
          </w:p>
        </w:tc>
        <w:tc>
          <w:tcPr>
            <w:tcW w:w="393" w:type="dxa"/>
          </w:tcPr>
          <w:p w14:paraId="56DC29C2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9C3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$100.00</w:t>
            </w:r>
          </w:p>
        </w:tc>
        <w:tc>
          <w:tcPr>
            <w:tcW w:w="878" w:type="dxa"/>
          </w:tcPr>
          <w:p w14:paraId="56DC29C4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$75,000.00</w:t>
            </w:r>
          </w:p>
        </w:tc>
        <w:tc>
          <w:tcPr>
            <w:tcW w:w="1250" w:type="dxa"/>
          </w:tcPr>
          <w:p w14:paraId="56DC29C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C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C7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Education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Training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9D2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9C9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9C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9C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9C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9CD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9CE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$575,000.00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9CF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9D0" w14:textId="77777777" w:rsidR="00CD49A0" w:rsidRDefault="00E668C0">
            <w:pPr>
              <w:pStyle w:val="TableParagraph"/>
              <w:spacing w:before="12" w:line="148" w:lineRule="exact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22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28</w:t>
            </w: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9D1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Gordon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TAFE</w:t>
            </w:r>
          </w:p>
        </w:tc>
      </w:tr>
      <w:tr w:rsidR="00CD49A0" w14:paraId="56DC29E3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9D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D4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24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Sculpture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9D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D6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Floating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timber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platforms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hold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sculptures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9D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D8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9D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DA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9D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DC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$1,000.00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9D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DE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$20,000.00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9D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9E0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9E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E2" w14:textId="77777777" w:rsidR="00CD49A0" w:rsidRDefault="00E668C0">
            <w:pPr>
              <w:pStyle w:val="TableParagraph"/>
              <w:spacing w:line="145" w:lineRule="exact"/>
              <w:ind w:left="24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Communications,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Information</w:t>
            </w:r>
            <w:r>
              <w:rPr>
                <w:spacing w:val="-3"/>
                <w:sz w:val="14"/>
              </w:rPr>
              <w:t xml:space="preserve"> </w:t>
            </w:r>
            <w:proofErr w:type="gramStart"/>
            <w:r>
              <w:rPr>
                <w:sz w:val="14"/>
              </w:rPr>
              <w:t>Technology</w:t>
            </w:r>
            <w:proofErr w:type="gram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Arts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(DOCITA</w:t>
            </w:r>
          </w:p>
        </w:tc>
      </w:tr>
      <w:tr w:rsidR="00CD49A0" w14:paraId="56DC29ED" w14:textId="77777777">
        <w:trPr>
          <w:trHeight w:val="173"/>
        </w:trPr>
        <w:tc>
          <w:tcPr>
            <w:tcW w:w="3614" w:type="dxa"/>
          </w:tcPr>
          <w:p w14:paraId="56DC29E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9E5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interpretive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signage</w:t>
            </w:r>
          </w:p>
        </w:tc>
        <w:tc>
          <w:tcPr>
            <w:tcW w:w="772" w:type="dxa"/>
          </w:tcPr>
          <w:p w14:paraId="56DC29E6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393" w:type="dxa"/>
          </w:tcPr>
          <w:p w14:paraId="56DC29E7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9E8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878" w:type="dxa"/>
          </w:tcPr>
          <w:p w14:paraId="56DC29E9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$15,000.00</w:t>
            </w:r>
          </w:p>
        </w:tc>
        <w:tc>
          <w:tcPr>
            <w:tcW w:w="1250" w:type="dxa"/>
          </w:tcPr>
          <w:p w14:paraId="56DC29E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9E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9EC" w14:textId="77777777" w:rsidR="00CD49A0" w:rsidRDefault="00E668C0">
            <w:pPr>
              <w:pStyle w:val="TableParagraph"/>
              <w:spacing w:before="10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Philanthropic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Trusts</w:t>
            </w:r>
          </w:p>
        </w:tc>
      </w:tr>
      <w:tr w:rsidR="00CD49A0" w14:paraId="56DC29F7" w14:textId="77777777">
        <w:trPr>
          <w:trHeight w:val="183"/>
        </w:trPr>
        <w:tc>
          <w:tcPr>
            <w:tcW w:w="3614" w:type="dxa"/>
            <w:tcBorders>
              <w:bottom w:val="single" w:sz="2" w:space="0" w:color="000000"/>
            </w:tcBorders>
          </w:tcPr>
          <w:p w14:paraId="56DC29E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35" w:type="dxa"/>
            <w:tcBorders>
              <w:bottom w:val="single" w:sz="2" w:space="0" w:color="000000"/>
            </w:tcBorders>
          </w:tcPr>
          <w:p w14:paraId="56DC29E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72" w:type="dxa"/>
            <w:tcBorders>
              <w:bottom w:val="single" w:sz="2" w:space="0" w:color="000000"/>
            </w:tcBorders>
          </w:tcPr>
          <w:p w14:paraId="56DC29F0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3" w:type="dxa"/>
            <w:tcBorders>
              <w:bottom w:val="single" w:sz="2" w:space="0" w:color="000000"/>
            </w:tcBorders>
          </w:tcPr>
          <w:p w14:paraId="56DC29F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1" w:type="dxa"/>
            <w:tcBorders>
              <w:bottom w:val="single" w:sz="2" w:space="0" w:color="000000"/>
            </w:tcBorders>
          </w:tcPr>
          <w:p w14:paraId="56DC29F2" w14:textId="77777777" w:rsidR="00CD49A0" w:rsidRDefault="00E668C0">
            <w:pPr>
              <w:pStyle w:val="TableParagraph"/>
              <w:spacing w:before="12" w:line="148" w:lineRule="exact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  <w:tcBorders>
              <w:bottom w:val="single" w:sz="2" w:space="0" w:color="000000"/>
            </w:tcBorders>
          </w:tcPr>
          <w:p w14:paraId="56DC29F3" w14:textId="77777777" w:rsidR="00CD49A0" w:rsidRDefault="00E668C0">
            <w:pPr>
              <w:pStyle w:val="TableParagraph"/>
              <w:spacing w:before="12" w:line="148" w:lineRule="exact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$35,000.00</w:t>
            </w:r>
          </w:p>
        </w:tc>
        <w:tc>
          <w:tcPr>
            <w:tcW w:w="1250" w:type="dxa"/>
            <w:tcBorders>
              <w:bottom w:val="single" w:sz="2" w:space="0" w:color="000000"/>
            </w:tcBorders>
          </w:tcPr>
          <w:p w14:paraId="56DC29F4" w14:textId="77777777" w:rsidR="00CD49A0" w:rsidRDefault="00E668C0">
            <w:pPr>
              <w:pStyle w:val="TableParagraph"/>
              <w:spacing w:before="12" w:line="148" w:lineRule="exact"/>
              <w:ind w:left="93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9F5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585" w:type="dxa"/>
            <w:tcBorders>
              <w:bottom w:val="single" w:sz="2" w:space="0" w:color="000000"/>
            </w:tcBorders>
          </w:tcPr>
          <w:p w14:paraId="56DC29F6" w14:textId="77777777" w:rsidR="00CD49A0" w:rsidRDefault="00E668C0">
            <w:pPr>
              <w:pStyle w:val="TableParagraph"/>
              <w:spacing w:before="12" w:line="148" w:lineRule="exact"/>
              <w:ind w:left="24"/>
              <w:rPr>
                <w:sz w:val="14"/>
              </w:rPr>
            </w:pPr>
            <w:r>
              <w:rPr>
                <w:sz w:val="14"/>
              </w:rPr>
              <w:t>Culture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Heritage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A07" w14:textId="77777777">
        <w:trPr>
          <w:trHeight w:val="338"/>
        </w:trPr>
        <w:tc>
          <w:tcPr>
            <w:tcW w:w="3614" w:type="dxa"/>
            <w:tcBorders>
              <w:top w:val="single" w:sz="2" w:space="0" w:color="000000"/>
            </w:tcBorders>
          </w:tcPr>
          <w:p w14:paraId="56DC29F8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F9" w14:textId="77777777" w:rsidR="00CD49A0" w:rsidRDefault="00E668C0">
            <w:pPr>
              <w:pStyle w:val="TableParagraph"/>
              <w:spacing w:line="145" w:lineRule="exact"/>
              <w:ind w:left="29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25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Sports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fields</w:t>
            </w:r>
          </w:p>
        </w:tc>
        <w:tc>
          <w:tcPr>
            <w:tcW w:w="4335" w:type="dxa"/>
            <w:tcBorders>
              <w:top w:val="single" w:sz="2" w:space="0" w:color="000000"/>
            </w:tcBorders>
          </w:tcPr>
          <w:p w14:paraId="56DC29FA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FB" w14:textId="77777777" w:rsidR="00CD49A0" w:rsidRDefault="00E668C0">
            <w:pPr>
              <w:pStyle w:val="TableParagraph"/>
              <w:spacing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Earthworks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grading</w:t>
            </w:r>
          </w:p>
        </w:tc>
        <w:tc>
          <w:tcPr>
            <w:tcW w:w="772" w:type="dxa"/>
            <w:tcBorders>
              <w:top w:val="single" w:sz="2" w:space="0" w:color="000000"/>
            </w:tcBorders>
          </w:tcPr>
          <w:p w14:paraId="56DC29FC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FD" w14:textId="77777777" w:rsidR="00CD49A0" w:rsidRDefault="00E668C0">
            <w:pPr>
              <w:pStyle w:val="TableParagraph"/>
              <w:spacing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43500</w:t>
            </w:r>
          </w:p>
        </w:tc>
        <w:tc>
          <w:tcPr>
            <w:tcW w:w="393" w:type="dxa"/>
            <w:tcBorders>
              <w:top w:val="single" w:sz="2" w:space="0" w:color="000000"/>
            </w:tcBorders>
          </w:tcPr>
          <w:p w14:paraId="56DC29FE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9FF" w14:textId="77777777" w:rsidR="00CD49A0" w:rsidRDefault="00E668C0">
            <w:pPr>
              <w:pStyle w:val="TableParagraph"/>
              <w:spacing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m3</w:t>
            </w:r>
          </w:p>
        </w:tc>
        <w:tc>
          <w:tcPr>
            <w:tcW w:w="881" w:type="dxa"/>
            <w:tcBorders>
              <w:top w:val="single" w:sz="2" w:space="0" w:color="000000"/>
            </w:tcBorders>
          </w:tcPr>
          <w:p w14:paraId="56DC2A00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01" w14:textId="77777777" w:rsidR="00CD49A0" w:rsidRDefault="00E668C0">
            <w:pPr>
              <w:pStyle w:val="TableParagraph"/>
              <w:spacing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878" w:type="dxa"/>
            <w:tcBorders>
              <w:top w:val="single" w:sz="2" w:space="0" w:color="000000"/>
            </w:tcBorders>
          </w:tcPr>
          <w:p w14:paraId="56DC2A02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03" w14:textId="77777777" w:rsidR="00CD49A0" w:rsidRDefault="00E668C0">
            <w:pPr>
              <w:pStyle w:val="TableParagraph"/>
              <w:spacing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$435,000.00</w:t>
            </w:r>
          </w:p>
        </w:tc>
        <w:tc>
          <w:tcPr>
            <w:tcW w:w="1250" w:type="dxa"/>
            <w:tcBorders>
              <w:top w:val="single" w:sz="2" w:space="0" w:color="000000"/>
            </w:tcBorders>
          </w:tcPr>
          <w:p w14:paraId="56DC2A04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A05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585" w:type="dxa"/>
            <w:tcBorders>
              <w:top w:val="single" w:sz="2" w:space="0" w:color="000000"/>
            </w:tcBorders>
          </w:tcPr>
          <w:p w14:paraId="56DC2A06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A11" w14:textId="77777777">
        <w:trPr>
          <w:trHeight w:val="175"/>
        </w:trPr>
        <w:tc>
          <w:tcPr>
            <w:tcW w:w="3614" w:type="dxa"/>
          </w:tcPr>
          <w:p w14:paraId="56DC2A0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A09" w14:textId="77777777" w:rsidR="00CD49A0" w:rsidRDefault="00E668C0">
            <w:pPr>
              <w:pStyle w:val="TableParagraph"/>
              <w:spacing w:before="10" w:line="145" w:lineRule="exact"/>
              <w:ind w:left="200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warm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season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grasses</w:t>
            </w:r>
          </w:p>
        </w:tc>
        <w:tc>
          <w:tcPr>
            <w:tcW w:w="772" w:type="dxa"/>
          </w:tcPr>
          <w:p w14:paraId="56DC2A0A" w14:textId="77777777" w:rsidR="00CD49A0" w:rsidRDefault="00E668C0">
            <w:pPr>
              <w:pStyle w:val="TableParagraph"/>
              <w:spacing w:before="10" w:line="145" w:lineRule="exact"/>
              <w:ind w:left="255"/>
              <w:rPr>
                <w:sz w:val="14"/>
              </w:rPr>
            </w:pPr>
            <w:r>
              <w:rPr>
                <w:sz w:val="14"/>
              </w:rPr>
              <w:t>43500</w:t>
            </w:r>
          </w:p>
        </w:tc>
        <w:tc>
          <w:tcPr>
            <w:tcW w:w="393" w:type="dxa"/>
          </w:tcPr>
          <w:p w14:paraId="56DC2A0B" w14:textId="77777777" w:rsidR="00CD49A0" w:rsidRDefault="00E668C0">
            <w:pPr>
              <w:pStyle w:val="TableParagraph"/>
              <w:spacing w:before="10" w:line="145" w:lineRule="exact"/>
              <w:ind w:left="64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81" w:type="dxa"/>
          </w:tcPr>
          <w:p w14:paraId="56DC2A0C" w14:textId="77777777" w:rsidR="00CD49A0" w:rsidRDefault="00E668C0">
            <w:pPr>
              <w:pStyle w:val="TableParagraph"/>
              <w:spacing w:before="10" w:line="145" w:lineRule="exact"/>
              <w:ind w:left="98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878" w:type="dxa"/>
          </w:tcPr>
          <w:p w14:paraId="56DC2A0D" w14:textId="77777777" w:rsidR="00CD49A0" w:rsidRDefault="00E668C0">
            <w:pPr>
              <w:pStyle w:val="TableParagraph"/>
              <w:spacing w:before="10" w:line="145" w:lineRule="exact"/>
              <w:ind w:left="62"/>
              <w:rPr>
                <w:sz w:val="14"/>
              </w:rPr>
            </w:pPr>
            <w:r>
              <w:rPr>
                <w:sz w:val="14"/>
              </w:rPr>
              <w:t>$435,000.00</w:t>
            </w:r>
          </w:p>
        </w:tc>
        <w:tc>
          <w:tcPr>
            <w:tcW w:w="1250" w:type="dxa"/>
          </w:tcPr>
          <w:p w14:paraId="56DC2A0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A0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A1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1B" w14:textId="77777777">
        <w:trPr>
          <w:trHeight w:val="173"/>
        </w:trPr>
        <w:tc>
          <w:tcPr>
            <w:tcW w:w="3614" w:type="dxa"/>
          </w:tcPr>
          <w:p w14:paraId="56DC2A1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335" w:type="dxa"/>
          </w:tcPr>
          <w:p w14:paraId="56DC2A13" w14:textId="77777777" w:rsidR="00CD49A0" w:rsidRDefault="00E668C0">
            <w:pPr>
              <w:pStyle w:val="TableParagraph"/>
              <w:spacing w:before="10" w:line="143" w:lineRule="exact"/>
              <w:ind w:left="200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shelters</w:t>
            </w:r>
          </w:p>
        </w:tc>
        <w:tc>
          <w:tcPr>
            <w:tcW w:w="772" w:type="dxa"/>
          </w:tcPr>
          <w:p w14:paraId="56DC2A14" w14:textId="77777777" w:rsidR="00CD49A0" w:rsidRDefault="00E668C0">
            <w:pPr>
              <w:pStyle w:val="TableParagraph"/>
              <w:spacing w:before="10" w:line="143" w:lineRule="exact"/>
              <w:ind w:left="255"/>
              <w:rPr>
                <w:sz w:val="14"/>
              </w:rPr>
            </w:pPr>
            <w:r>
              <w:rPr>
                <w:w w:val="99"/>
                <w:sz w:val="14"/>
              </w:rPr>
              <w:t>3</w:t>
            </w:r>
          </w:p>
        </w:tc>
        <w:tc>
          <w:tcPr>
            <w:tcW w:w="393" w:type="dxa"/>
          </w:tcPr>
          <w:p w14:paraId="56DC2A15" w14:textId="77777777" w:rsidR="00CD49A0" w:rsidRDefault="00E668C0">
            <w:pPr>
              <w:pStyle w:val="TableParagraph"/>
              <w:spacing w:before="10" w:line="143" w:lineRule="exact"/>
              <w:ind w:left="64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81" w:type="dxa"/>
          </w:tcPr>
          <w:p w14:paraId="56DC2A16" w14:textId="77777777" w:rsidR="00CD49A0" w:rsidRDefault="00E668C0">
            <w:pPr>
              <w:pStyle w:val="TableParagraph"/>
              <w:spacing w:before="10" w:line="143" w:lineRule="exact"/>
              <w:ind w:left="98"/>
              <w:rPr>
                <w:sz w:val="14"/>
              </w:rPr>
            </w:pPr>
            <w:r>
              <w:rPr>
                <w:sz w:val="14"/>
              </w:rPr>
              <w:t>$8,000.00</w:t>
            </w:r>
          </w:p>
        </w:tc>
        <w:tc>
          <w:tcPr>
            <w:tcW w:w="878" w:type="dxa"/>
          </w:tcPr>
          <w:p w14:paraId="56DC2A17" w14:textId="77777777" w:rsidR="00CD49A0" w:rsidRDefault="00E668C0">
            <w:pPr>
              <w:pStyle w:val="TableParagraph"/>
              <w:spacing w:before="10" w:line="143" w:lineRule="exact"/>
              <w:ind w:left="62"/>
              <w:rPr>
                <w:sz w:val="14"/>
              </w:rPr>
            </w:pPr>
            <w:r>
              <w:rPr>
                <w:sz w:val="14"/>
              </w:rPr>
              <w:t>$24,000.00</w:t>
            </w:r>
          </w:p>
        </w:tc>
        <w:tc>
          <w:tcPr>
            <w:tcW w:w="1250" w:type="dxa"/>
          </w:tcPr>
          <w:p w14:paraId="56DC2A1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89" w:type="dxa"/>
          </w:tcPr>
          <w:p w14:paraId="56DC2A1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5" w:type="dxa"/>
          </w:tcPr>
          <w:p w14:paraId="56DC2A1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25" w14:textId="77777777">
        <w:trPr>
          <w:trHeight w:val="236"/>
        </w:trPr>
        <w:tc>
          <w:tcPr>
            <w:tcW w:w="3614" w:type="dxa"/>
          </w:tcPr>
          <w:p w14:paraId="56DC2A1C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335" w:type="dxa"/>
          </w:tcPr>
          <w:p w14:paraId="56DC2A1D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72" w:type="dxa"/>
          </w:tcPr>
          <w:p w14:paraId="56DC2A1E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93" w:type="dxa"/>
          </w:tcPr>
          <w:p w14:paraId="56DC2A1F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1" w:type="dxa"/>
          </w:tcPr>
          <w:p w14:paraId="56DC2A20" w14:textId="77777777" w:rsidR="00CD49A0" w:rsidRDefault="00E668C0">
            <w:pPr>
              <w:pStyle w:val="TableParagraph"/>
              <w:spacing w:before="12"/>
              <w:ind w:left="98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878" w:type="dxa"/>
          </w:tcPr>
          <w:p w14:paraId="56DC2A21" w14:textId="77777777" w:rsidR="00CD49A0" w:rsidRDefault="00E668C0">
            <w:pPr>
              <w:pStyle w:val="TableParagraph"/>
              <w:spacing w:before="12"/>
              <w:ind w:left="62"/>
              <w:rPr>
                <w:b/>
                <w:sz w:val="14"/>
              </w:rPr>
            </w:pPr>
            <w:r>
              <w:rPr>
                <w:b/>
                <w:sz w:val="14"/>
              </w:rPr>
              <w:t>$894,000.00</w:t>
            </w:r>
          </w:p>
        </w:tc>
        <w:tc>
          <w:tcPr>
            <w:tcW w:w="1250" w:type="dxa"/>
          </w:tcPr>
          <w:p w14:paraId="56DC2A22" w14:textId="77777777" w:rsidR="00CD49A0" w:rsidRDefault="00E668C0">
            <w:pPr>
              <w:pStyle w:val="TableParagraph"/>
              <w:spacing w:before="12"/>
              <w:ind w:left="93"/>
              <w:rPr>
                <w:sz w:val="14"/>
              </w:rPr>
            </w:pPr>
            <w:r>
              <w:rPr>
                <w:sz w:val="14"/>
              </w:rPr>
              <w:t>Long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89" w:type="dxa"/>
          </w:tcPr>
          <w:p w14:paraId="56DC2A23" w14:textId="77777777" w:rsidR="00CD49A0" w:rsidRDefault="00E668C0">
            <w:pPr>
              <w:pStyle w:val="TableParagraph"/>
              <w:spacing w:before="12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20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30</w:t>
            </w:r>
          </w:p>
        </w:tc>
        <w:tc>
          <w:tcPr>
            <w:tcW w:w="5585" w:type="dxa"/>
          </w:tcPr>
          <w:p w14:paraId="56DC2A24" w14:textId="77777777" w:rsidR="00CD49A0" w:rsidRDefault="00E668C0">
            <w:pPr>
              <w:pStyle w:val="TableParagraph"/>
              <w:spacing w:before="12"/>
              <w:ind w:left="24"/>
              <w:rPr>
                <w:sz w:val="14"/>
              </w:rPr>
            </w:pPr>
            <w:r>
              <w:rPr>
                <w:sz w:val="14"/>
              </w:rPr>
              <w:t>Sports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Victoria</w:t>
            </w:r>
          </w:p>
        </w:tc>
      </w:tr>
    </w:tbl>
    <w:p w14:paraId="56DC2A26" w14:textId="77777777" w:rsidR="00CD49A0" w:rsidRDefault="00CD49A0">
      <w:pPr>
        <w:rPr>
          <w:sz w:val="14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A27" w14:textId="77777777" w:rsidR="00CD49A0" w:rsidRDefault="00CD49A0">
      <w:pPr>
        <w:pStyle w:val="BodyText"/>
        <w:rPr>
          <w:b/>
        </w:rPr>
      </w:pPr>
    </w:p>
    <w:p w14:paraId="56DC2A28" w14:textId="77777777" w:rsidR="00CD49A0" w:rsidRDefault="00CD49A0">
      <w:pPr>
        <w:pStyle w:val="BodyText"/>
        <w:rPr>
          <w:b/>
        </w:rPr>
      </w:pPr>
    </w:p>
    <w:p w14:paraId="56DC2A29" w14:textId="77777777" w:rsidR="00CD49A0" w:rsidRDefault="00CD49A0">
      <w:pPr>
        <w:pStyle w:val="BodyText"/>
        <w:rPr>
          <w:b/>
        </w:rPr>
      </w:pPr>
    </w:p>
    <w:p w14:paraId="56DC2A2A" w14:textId="77777777" w:rsidR="00CD49A0" w:rsidRDefault="00CD49A0">
      <w:pPr>
        <w:pStyle w:val="BodyText"/>
        <w:rPr>
          <w:b/>
        </w:rPr>
      </w:pPr>
    </w:p>
    <w:p w14:paraId="56DC2A2B" w14:textId="77777777" w:rsidR="00CD49A0" w:rsidRDefault="00CD49A0">
      <w:pPr>
        <w:pStyle w:val="BodyText"/>
        <w:rPr>
          <w:b/>
        </w:rPr>
      </w:pPr>
    </w:p>
    <w:p w14:paraId="56DC2A2C" w14:textId="77777777" w:rsidR="00CD49A0" w:rsidRDefault="00CD49A0">
      <w:pPr>
        <w:pStyle w:val="BodyText"/>
        <w:rPr>
          <w:b/>
        </w:rPr>
      </w:pPr>
    </w:p>
    <w:p w14:paraId="56DC2A2D" w14:textId="77777777" w:rsidR="00CD49A0" w:rsidRDefault="00CD49A0">
      <w:pPr>
        <w:pStyle w:val="BodyText"/>
        <w:spacing w:before="11"/>
        <w:rPr>
          <w:b/>
          <w:sz w:val="11"/>
        </w:rPr>
      </w:pPr>
    </w:p>
    <w:tbl>
      <w:tblPr>
        <w:tblW w:w="0" w:type="auto"/>
        <w:tblInd w:w="2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4129"/>
        <w:gridCol w:w="1550"/>
        <w:gridCol w:w="394"/>
        <w:gridCol w:w="802"/>
        <w:gridCol w:w="910"/>
        <w:gridCol w:w="1289"/>
        <w:gridCol w:w="1227"/>
        <w:gridCol w:w="5660"/>
      </w:tblGrid>
      <w:tr w:rsidR="00CD49A0" w14:paraId="56DC2A37" w14:textId="77777777">
        <w:trPr>
          <w:trHeight w:val="241"/>
        </w:trPr>
        <w:tc>
          <w:tcPr>
            <w:tcW w:w="3043" w:type="dxa"/>
            <w:tcBorders>
              <w:bottom w:val="single" w:sz="2" w:space="0" w:color="000000"/>
            </w:tcBorders>
          </w:tcPr>
          <w:p w14:paraId="56DC2A2E" w14:textId="77777777" w:rsidR="00CD49A0" w:rsidRDefault="00E668C0">
            <w:pPr>
              <w:pStyle w:val="TableParagraph"/>
              <w:spacing w:before="73" w:line="148" w:lineRule="exact"/>
              <w:ind w:left="23"/>
              <w:rPr>
                <w:b/>
                <w:sz w:val="14"/>
              </w:rPr>
            </w:pPr>
            <w:r>
              <w:rPr>
                <w:b/>
                <w:sz w:val="14"/>
              </w:rPr>
              <w:t>Action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Number</w:t>
            </w:r>
          </w:p>
        </w:tc>
        <w:tc>
          <w:tcPr>
            <w:tcW w:w="4129" w:type="dxa"/>
            <w:tcBorders>
              <w:bottom w:val="single" w:sz="2" w:space="0" w:color="000000"/>
            </w:tcBorders>
          </w:tcPr>
          <w:p w14:paraId="56DC2A2F" w14:textId="77777777" w:rsidR="00CD49A0" w:rsidRDefault="00E668C0">
            <w:pPr>
              <w:pStyle w:val="TableParagraph"/>
              <w:spacing w:before="73" w:line="148" w:lineRule="exact"/>
              <w:ind w:left="765"/>
              <w:rPr>
                <w:b/>
                <w:sz w:val="14"/>
              </w:rPr>
            </w:pPr>
            <w:r>
              <w:rPr>
                <w:b/>
                <w:sz w:val="14"/>
              </w:rPr>
              <w:t>Associated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tasks</w:t>
            </w:r>
          </w:p>
        </w:tc>
        <w:tc>
          <w:tcPr>
            <w:tcW w:w="1550" w:type="dxa"/>
            <w:tcBorders>
              <w:bottom w:val="single" w:sz="2" w:space="0" w:color="000000"/>
            </w:tcBorders>
          </w:tcPr>
          <w:p w14:paraId="56DC2A30" w14:textId="77777777" w:rsidR="00CD49A0" w:rsidRDefault="00E668C0">
            <w:pPr>
              <w:pStyle w:val="TableParagraph"/>
              <w:spacing w:before="73" w:line="148" w:lineRule="exact"/>
              <w:ind w:left="1026"/>
              <w:rPr>
                <w:b/>
                <w:sz w:val="14"/>
              </w:rPr>
            </w:pPr>
            <w:r>
              <w:rPr>
                <w:b/>
                <w:sz w:val="14"/>
              </w:rPr>
              <w:t>Quantity</w:t>
            </w:r>
          </w:p>
        </w:tc>
        <w:tc>
          <w:tcPr>
            <w:tcW w:w="394" w:type="dxa"/>
            <w:tcBorders>
              <w:bottom w:val="single" w:sz="2" w:space="0" w:color="000000"/>
            </w:tcBorders>
          </w:tcPr>
          <w:p w14:paraId="56DC2A31" w14:textId="77777777" w:rsidR="00CD49A0" w:rsidRDefault="00E668C0">
            <w:pPr>
              <w:pStyle w:val="TableParagraph"/>
              <w:spacing w:before="73" w:line="148" w:lineRule="exact"/>
              <w:ind w:left="20" w:right="7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Unit</w:t>
            </w:r>
          </w:p>
        </w:tc>
        <w:tc>
          <w:tcPr>
            <w:tcW w:w="802" w:type="dxa"/>
            <w:tcBorders>
              <w:bottom w:val="single" w:sz="2" w:space="0" w:color="000000"/>
            </w:tcBorders>
          </w:tcPr>
          <w:p w14:paraId="56DC2A32" w14:textId="77777777" w:rsidR="00CD49A0" w:rsidRDefault="00E668C0">
            <w:pPr>
              <w:pStyle w:val="TableParagraph"/>
              <w:spacing w:before="73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Rate</w:t>
            </w:r>
          </w:p>
        </w:tc>
        <w:tc>
          <w:tcPr>
            <w:tcW w:w="910" w:type="dxa"/>
            <w:tcBorders>
              <w:bottom w:val="single" w:sz="2" w:space="0" w:color="000000"/>
            </w:tcBorders>
          </w:tcPr>
          <w:p w14:paraId="56DC2A33" w14:textId="77777777" w:rsidR="00CD49A0" w:rsidRDefault="00E668C0">
            <w:pPr>
              <w:pStyle w:val="TableParagraph"/>
              <w:spacing w:before="73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Amount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A34" w14:textId="77777777" w:rsidR="00CD49A0" w:rsidRDefault="00E668C0">
            <w:pPr>
              <w:pStyle w:val="TableParagraph"/>
              <w:spacing w:before="73" w:line="148" w:lineRule="exact"/>
              <w:ind w:left="132"/>
              <w:rPr>
                <w:b/>
                <w:sz w:val="14"/>
              </w:rPr>
            </w:pPr>
            <w:r>
              <w:rPr>
                <w:b/>
                <w:sz w:val="14"/>
              </w:rPr>
              <w:t>Timeframe</w:t>
            </w:r>
          </w:p>
        </w:tc>
        <w:tc>
          <w:tcPr>
            <w:tcW w:w="1227" w:type="dxa"/>
            <w:tcBorders>
              <w:bottom w:val="single" w:sz="2" w:space="0" w:color="000000"/>
            </w:tcBorders>
          </w:tcPr>
          <w:p w14:paraId="56DC2A35" w14:textId="77777777" w:rsidR="00CD49A0" w:rsidRDefault="00E668C0">
            <w:pPr>
              <w:pStyle w:val="TableParagraph"/>
              <w:spacing w:before="73" w:line="148" w:lineRule="exact"/>
              <w:ind w:left="84"/>
              <w:rPr>
                <w:b/>
                <w:sz w:val="14"/>
              </w:rPr>
            </w:pPr>
            <w:r>
              <w:rPr>
                <w:b/>
                <w:sz w:val="14"/>
              </w:rPr>
              <w:t>Dependent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Actions</w:t>
            </w:r>
          </w:p>
        </w:tc>
        <w:tc>
          <w:tcPr>
            <w:tcW w:w="5660" w:type="dxa"/>
            <w:tcBorders>
              <w:bottom w:val="single" w:sz="2" w:space="0" w:color="000000"/>
            </w:tcBorders>
          </w:tcPr>
          <w:p w14:paraId="56DC2A36" w14:textId="77777777" w:rsidR="00CD49A0" w:rsidRDefault="00E668C0">
            <w:pPr>
              <w:pStyle w:val="TableParagraph"/>
              <w:spacing w:before="73" w:line="148" w:lineRule="exact"/>
              <w:ind w:left="86"/>
              <w:rPr>
                <w:b/>
                <w:sz w:val="14"/>
              </w:rPr>
            </w:pPr>
            <w:r>
              <w:rPr>
                <w:b/>
                <w:sz w:val="14"/>
              </w:rPr>
              <w:t>Potential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Funding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Source</w:t>
            </w:r>
          </w:p>
        </w:tc>
      </w:tr>
      <w:tr w:rsidR="00CD49A0" w14:paraId="56DC2A3A" w14:textId="77777777">
        <w:trPr>
          <w:trHeight w:val="340"/>
        </w:trPr>
        <w:tc>
          <w:tcPr>
            <w:tcW w:w="19004" w:type="dxa"/>
            <w:gridSpan w:val="9"/>
            <w:tcBorders>
              <w:top w:val="single" w:sz="2" w:space="0" w:color="000000"/>
            </w:tcBorders>
          </w:tcPr>
          <w:p w14:paraId="56DC2A38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39" w14:textId="77777777" w:rsidR="00CD49A0" w:rsidRDefault="00E668C0">
            <w:pPr>
              <w:pStyle w:val="TableParagraph"/>
              <w:tabs>
                <w:tab w:val="left" w:pos="3808"/>
                <w:tab w:val="left" w:pos="8779"/>
                <w:tab w:val="left" w:pos="9206"/>
              </w:tabs>
              <w:spacing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26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Geelong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Mineral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Springs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Bath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House</w:t>
            </w:r>
            <w:r>
              <w:rPr>
                <w:sz w:val="14"/>
              </w:rPr>
              <w:tab/>
              <w:t>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Bath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House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Buildings</w:t>
            </w:r>
            <w:r>
              <w:rPr>
                <w:sz w:val="14"/>
              </w:rPr>
              <w:tab/>
              <w:t>m2</w:t>
            </w:r>
            <w:r>
              <w:rPr>
                <w:sz w:val="14"/>
              </w:rPr>
              <w:tab/>
              <w:t>TBC</w:t>
            </w:r>
          </w:p>
        </w:tc>
      </w:tr>
      <w:tr w:rsidR="00CD49A0" w14:paraId="56DC2A44" w14:textId="77777777">
        <w:trPr>
          <w:trHeight w:val="183"/>
        </w:trPr>
        <w:tc>
          <w:tcPr>
            <w:tcW w:w="3043" w:type="dxa"/>
            <w:tcBorders>
              <w:bottom w:val="single" w:sz="2" w:space="0" w:color="000000"/>
            </w:tcBorders>
          </w:tcPr>
          <w:p w14:paraId="56DC2A3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129" w:type="dxa"/>
            <w:tcBorders>
              <w:bottom w:val="single" w:sz="2" w:space="0" w:color="000000"/>
            </w:tcBorders>
          </w:tcPr>
          <w:p w14:paraId="56DC2A3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0" w:type="dxa"/>
            <w:tcBorders>
              <w:bottom w:val="single" w:sz="2" w:space="0" w:color="000000"/>
            </w:tcBorders>
          </w:tcPr>
          <w:p w14:paraId="56DC2A3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" w:type="dxa"/>
            <w:tcBorders>
              <w:bottom w:val="single" w:sz="2" w:space="0" w:color="000000"/>
            </w:tcBorders>
          </w:tcPr>
          <w:p w14:paraId="56DC2A3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02" w:type="dxa"/>
            <w:tcBorders>
              <w:bottom w:val="single" w:sz="2" w:space="0" w:color="000000"/>
            </w:tcBorders>
          </w:tcPr>
          <w:p w14:paraId="56DC2A3F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10" w:type="dxa"/>
            <w:tcBorders>
              <w:bottom w:val="single" w:sz="2" w:space="0" w:color="000000"/>
            </w:tcBorders>
          </w:tcPr>
          <w:p w14:paraId="56DC2A40" w14:textId="77777777" w:rsidR="00CD49A0" w:rsidRDefault="00E668C0">
            <w:pPr>
              <w:pStyle w:val="TableParagraph"/>
              <w:spacing w:before="12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TBC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A41" w14:textId="77777777" w:rsidR="00CD49A0" w:rsidRDefault="00E668C0">
            <w:pPr>
              <w:pStyle w:val="TableParagraph"/>
              <w:spacing w:before="12" w:line="148" w:lineRule="exact"/>
              <w:ind w:left="132"/>
              <w:rPr>
                <w:sz w:val="14"/>
              </w:rPr>
            </w:pPr>
            <w:proofErr w:type="spellStart"/>
            <w:r>
              <w:rPr>
                <w:sz w:val="14"/>
              </w:rPr>
              <w:t>Medum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27" w:type="dxa"/>
            <w:tcBorders>
              <w:bottom w:val="single" w:sz="2" w:space="0" w:color="000000"/>
            </w:tcBorders>
          </w:tcPr>
          <w:p w14:paraId="56DC2A42" w14:textId="77777777" w:rsidR="00CD49A0" w:rsidRDefault="00E668C0">
            <w:pPr>
              <w:pStyle w:val="TableParagraph"/>
              <w:spacing w:before="12" w:line="148" w:lineRule="exact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</w:t>
            </w:r>
          </w:p>
        </w:tc>
        <w:tc>
          <w:tcPr>
            <w:tcW w:w="5660" w:type="dxa"/>
            <w:tcBorders>
              <w:bottom w:val="single" w:sz="2" w:space="0" w:color="000000"/>
            </w:tcBorders>
          </w:tcPr>
          <w:p w14:paraId="56DC2A43" w14:textId="77777777" w:rsidR="00CD49A0" w:rsidRDefault="00E668C0">
            <w:pPr>
              <w:pStyle w:val="TableParagraph"/>
              <w:spacing w:before="12" w:line="148" w:lineRule="exact"/>
              <w:ind w:left="86"/>
              <w:rPr>
                <w:sz w:val="14"/>
              </w:rPr>
            </w:pPr>
            <w:r>
              <w:rPr>
                <w:sz w:val="14"/>
              </w:rPr>
              <w:t>Public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Private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Partnerships</w:t>
            </w:r>
          </w:p>
        </w:tc>
      </w:tr>
      <w:tr w:rsidR="00CD49A0" w14:paraId="56DC2A54" w14:textId="77777777">
        <w:trPr>
          <w:trHeight w:val="338"/>
        </w:trPr>
        <w:tc>
          <w:tcPr>
            <w:tcW w:w="3043" w:type="dxa"/>
            <w:tcBorders>
              <w:top w:val="single" w:sz="2" w:space="0" w:color="000000"/>
            </w:tcBorders>
          </w:tcPr>
          <w:p w14:paraId="56DC2A4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46" w14:textId="77777777" w:rsidR="00CD49A0" w:rsidRDefault="00E668C0">
            <w:pPr>
              <w:pStyle w:val="TableParagraph"/>
              <w:spacing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27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Amphitheatre</w:t>
            </w:r>
          </w:p>
        </w:tc>
        <w:tc>
          <w:tcPr>
            <w:tcW w:w="4129" w:type="dxa"/>
            <w:tcBorders>
              <w:top w:val="single" w:sz="2" w:space="0" w:color="000000"/>
            </w:tcBorders>
          </w:tcPr>
          <w:p w14:paraId="56DC2A4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48" w14:textId="77777777" w:rsidR="00CD49A0" w:rsidRDefault="00E668C0">
            <w:pPr>
              <w:pStyle w:val="TableParagraph"/>
              <w:spacing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Earthworks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grading</w:t>
            </w:r>
          </w:p>
        </w:tc>
        <w:tc>
          <w:tcPr>
            <w:tcW w:w="1550" w:type="dxa"/>
            <w:tcBorders>
              <w:top w:val="single" w:sz="2" w:space="0" w:color="000000"/>
            </w:tcBorders>
          </w:tcPr>
          <w:p w14:paraId="56DC2A4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4A" w14:textId="77777777" w:rsidR="00CD49A0" w:rsidRDefault="00E668C0">
            <w:pPr>
              <w:pStyle w:val="TableParagraph"/>
              <w:spacing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16500</w:t>
            </w:r>
          </w:p>
        </w:tc>
        <w:tc>
          <w:tcPr>
            <w:tcW w:w="394" w:type="dxa"/>
            <w:tcBorders>
              <w:top w:val="single" w:sz="2" w:space="0" w:color="000000"/>
            </w:tcBorders>
          </w:tcPr>
          <w:p w14:paraId="56DC2A4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4C" w14:textId="77777777" w:rsidR="00CD49A0" w:rsidRDefault="00E668C0">
            <w:pPr>
              <w:pStyle w:val="TableParagraph"/>
              <w:spacing w:line="145" w:lineRule="exact"/>
              <w:ind w:left="37" w:right="156"/>
              <w:jc w:val="center"/>
              <w:rPr>
                <w:sz w:val="14"/>
              </w:rPr>
            </w:pPr>
            <w:r>
              <w:rPr>
                <w:sz w:val="14"/>
              </w:rPr>
              <w:t>m3</w:t>
            </w:r>
          </w:p>
        </w:tc>
        <w:tc>
          <w:tcPr>
            <w:tcW w:w="802" w:type="dxa"/>
            <w:tcBorders>
              <w:top w:val="single" w:sz="2" w:space="0" w:color="000000"/>
            </w:tcBorders>
          </w:tcPr>
          <w:p w14:paraId="56DC2A4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4E" w14:textId="77777777" w:rsidR="00CD49A0" w:rsidRDefault="00E668C0">
            <w:pPr>
              <w:pStyle w:val="TableParagraph"/>
              <w:spacing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910" w:type="dxa"/>
            <w:tcBorders>
              <w:top w:val="single" w:sz="2" w:space="0" w:color="000000"/>
            </w:tcBorders>
          </w:tcPr>
          <w:p w14:paraId="56DC2A4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50" w14:textId="77777777" w:rsidR="00CD49A0" w:rsidRDefault="00E668C0">
            <w:pPr>
              <w:pStyle w:val="TableParagraph"/>
              <w:spacing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$165,000.00</w:t>
            </w: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A5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27" w:type="dxa"/>
            <w:tcBorders>
              <w:top w:val="single" w:sz="2" w:space="0" w:color="000000"/>
            </w:tcBorders>
          </w:tcPr>
          <w:p w14:paraId="56DC2A5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0" w:type="dxa"/>
            <w:tcBorders>
              <w:top w:val="single" w:sz="2" w:space="0" w:color="000000"/>
            </w:tcBorders>
          </w:tcPr>
          <w:p w14:paraId="56DC2A5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A5E" w14:textId="77777777">
        <w:trPr>
          <w:trHeight w:val="175"/>
        </w:trPr>
        <w:tc>
          <w:tcPr>
            <w:tcW w:w="3043" w:type="dxa"/>
          </w:tcPr>
          <w:p w14:paraId="56DC2A5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56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warm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season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grasses</w:t>
            </w:r>
          </w:p>
        </w:tc>
        <w:tc>
          <w:tcPr>
            <w:tcW w:w="1550" w:type="dxa"/>
          </w:tcPr>
          <w:p w14:paraId="56DC2A57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16500</w:t>
            </w:r>
          </w:p>
        </w:tc>
        <w:tc>
          <w:tcPr>
            <w:tcW w:w="394" w:type="dxa"/>
          </w:tcPr>
          <w:p w14:paraId="56DC2A58" w14:textId="77777777" w:rsidR="00CD49A0" w:rsidRDefault="00E668C0">
            <w:pPr>
              <w:pStyle w:val="TableParagraph"/>
              <w:spacing w:before="10" w:line="145" w:lineRule="exact"/>
              <w:ind w:left="37" w:right="156"/>
              <w:jc w:val="center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02" w:type="dxa"/>
          </w:tcPr>
          <w:p w14:paraId="56DC2A59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$10.00</w:t>
            </w:r>
          </w:p>
        </w:tc>
        <w:tc>
          <w:tcPr>
            <w:tcW w:w="910" w:type="dxa"/>
          </w:tcPr>
          <w:p w14:paraId="56DC2A5A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$165,000.00</w:t>
            </w:r>
          </w:p>
        </w:tc>
        <w:tc>
          <w:tcPr>
            <w:tcW w:w="1289" w:type="dxa"/>
          </w:tcPr>
          <w:p w14:paraId="56DC2A5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5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5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68" w14:textId="77777777">
        <w:trPr>
          <w:trHeight w:val="175"/>
        </w:trPr>
        <w:tc>
          <w:tcPr>
            <w:tcW w:w="3043" w:type="dxa"/>
          </w:tcPr>
          <w:p w14:paraId="56DC2A5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60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retaining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walls</w:t>
            </w:r>
          </w:p>
        </w:tc>
        <w:tc>
          <w:tcPr>
            <w:tcW w:w="1550" w:type="dxa"/>
          </w:tcPr>
          <w:p w14:paraId="56DC2A61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650</w:t>
            </w:r>
          </w:p>
        </w:tc>
        <w:tc>
          <w:tcPr>
            <w:tcW w:w="394" w:type="dxa"/>
          </w:tcPr>
          <w:p w14:paraId="56DC2A62" w14:textId="77777777" w:rsidR="00CD49A0" w:rsidRDefault="00E668C0">
            <w:pPr>
              <w:pStyle w:val="TableParagraph"/>
              <w:spacing w:before="10" w:line="145" w:lineRule="exact"/>
              <w:ind w:left="37" w:right="73"/>
              <w:jc w:val="center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02" w:type="dxa"/>
          </w:tcPr>
          <w:p w14:paraId="56DC2A63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$80.00</w:t>
            </w:r>
          </w:p>
        </w:tc>
        <w:tc>
          <w:tcPr>
            <w:tcW w:w="910" w:type="dxa"/>
          </w:tcPr>
          <w:p w14:paraId="56DC2A64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$52,000.00</w:t>
            </w:r>
          </w:p>
        </w:tc>
        <w:tc>
          <w:tcPr>
            <w:tcW w:w="1289" w:type="dxa"/>
          </w:tcPr>
          <w:p w14:paraId="56DC2A6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6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6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72" w14:textId="77777777">
        <w:trPr>
          <w:trHeight w:val="173"/>
        </w:trPr>
        <w:tc>
          <w:tcPr>
            <w:tcW w:w="3043" w:type="dxa"/>
          </w:tcPr>
          <w:p w14:paraId="56DC2A6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6A" w14:textId="77777777" w:rsidR="00CD49A0" w:rsidRDefault="00E668C0">
            <w:pPr>
              <w:pStyle w:val="TableParagraph"/>
              <w:spacing w:before="10" w:line="143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concrete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(2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wide</w:t>
            </w:r>
          </w:p>
        </w:tc>
        <w:tc>
          <w:tcPr>
            <w:tcW w:w="1550" w:type="dxa"/>
          </w:tcPr>
          <w:p w14:paraId="56DC2A6B" w14:textId="77777777" w:rsidR="00CD49A0" w:rsidRDefault="00E668C0">
            <w:pPr>
              <w:pStyle w:val="TableParagraph"/>
              <w:spacing w:before="10" w:line="143" w:lineRule="exact"/>
              <w:ind w:left="1026"/>
              <w:rPr>
                <w:sz w:val="14"/>
              </w:rPr>
            </w:pPr>
            <w:r>
              <w:rPr>
                <w:sz w:val="14"/>
              </w:rPr>
              <w:t>150</w:t>
            </w:r>
          </w:p>
        </w:tc>
        <w:tc>
          <w:tcPr>
            <w:tcW w:w="394" w:type="dxa"/>
          </w:tcPr>
          <w:p w14:paraId="56DC2A6C" w14:textId="77777777" w:rsidR="00CD49A0" w:rsidRDefault="00E668C0">
            <w:pPr>
              <w:pStyle w:val="TableParagraph"/>
              <w:spacing w:before="10" w:line="143" w:lineRule="exact"/>
              <w:ind w:left="37" w:right="73"/>
              <w:jc w:val="center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02" w:type="dxa"/>
          </w:tcPr>
          <w:p w14:paraId="56DC2A6D" w14:textId="77777777" w:rsidR="00CD49A0" w:rsidRDefault="00E668C0">
            <w:pPr>
              <w:pStyle w:val="TableParagraph"/>
              <w:spacing w:before="10" w:line="143" w:lineRule="exact"/>
              <w:ind w:left="90"/>
              <w:rPr>
                <w:sz w:val="14"/>
              </w:rPr>
            </w:pPr>
            <w:r>
              <w:rPr>
                <w:sz w:val="14"/>
              </w:rPr>
              <w:t>$140.00</w:t>
            </w:r>
          </w:p>
        </w:tc>
        <w:tc>
          <w:tcPr>
            <w:tcW w:w="910" w:type="dxa"/>
          </w:tcPr>
          <w:p w14:paraId="56DC2A6E" w14:textId="77777777" w:rsidR="00CD49A0" w:rsidRDefault="00E668C0">
            <w:pPr>
              <w:pStyle w:val="TableParagraph"/>
              <w:spacing w:before="10" w:line="143" w:lineRule="exact"/>
              <w:ind w:left="133"/>
              <w:rPr>
                <w:sz w:val="14"/>
              </w:rPr>
            </w:pPr>
            <w:r>
              <w:rPr>
                <w:sz w:val="14"/>
              </w:rPr>
              <w:t>$21,000.00</w:t>
            </w:r>
          </w:p>
        </w:tc>
        <w:tc>
          <w:tcPr>
            <w:tcW w:w="1289" w:type="dxa"/>
          </w:tcPr>
          <w:p w14:paraId="56DC2A6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7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7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7C" w14:textId="77777777">
        <w:trPr>
          <w:trHeight w:val="183"/>
        </w:trPr>
        <w:tc>
          <w:tcPr>
            <w:tcW w:w="3043" w:type="dxa"/>
            <w:tcBorders>
              <w:bottom w:val="single" w:sz="2" w:space="0" w:color="000000"/>
            </w:tcBorders>
          </w:tcPr>
          <w:p w14:paraId="56DC2A7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129" w:type="dxa"/>
            <w:tcBorders>
              <w:bottom w:val="single" w:sz="2" w:space="0" w:color="000000"/>
            </w:tcBorders>
          </w:tcPr>
          <w:p w14:paraId="56DC2A74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0" w:type="dxa"/>
            <w:tcBorders>
              <w:bottom w:val="single" w:sz="2" w:space="0" w:color="000000"/>
            </w:tcBorders>
          </w:tcPr>
          <w:p w14:paraId="56DC2A75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" w:type="dxa"/>
            <w:tcBorders>
              <w:bottom w:val="single" w:sz="2" w:space="0" w:color="000000"/>
            </w:tcBorders>
          </w:tcPr>
          <w:p w14:paraId="56DC2A76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02" w:type="dxa"/>
            <w:tcBorders>
              <w:bottom w:val="single" w:sz="2" w:space="0" w:color="000000"/>
            </w:tcBorders>
          </w:tcPr>
          <w:p w14:paraId="56DC2A77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10" w:type="dxa"/>
            <w:tcBorders>
              <w:bottom w:val="single" w:sz="2" w:space="0" w:color="000000"/>
            </w:tcBorders>
          </w:tcPr>
          <w:p w14:paraId="56DC2A78" w14:textId="77777777" w:rsidR="00CD49A0" w:rsidRDefault="00E668C0">
            <w:pPr>
              <w:pStyle w:val="TableParagraph"/>
              <w:spacing w:before="12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$403,000.00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A79" w14:textId="77777777" w:rsidR="00CD49A0" w:rsidRDefault="00E668C0">
            <w:pPr>
              <w:pStyle w:val="TableParagraph"/>
              <w:spacing w:before="12" w:line="148" w:lineRule="exact"/>
              <w:ind w:left="132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27" w:type="dxa"/>
            <w:tcBorders>
              <w:bottom w:val="single" w:sz="2" w:space="0" w:color="000000"/>
            </w:tcBorders>
          </w:tcPr>
          <w:p w14:paraId="56DC2A7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0" w:type="dxa"/>
            <w:tcBorders>
              <w:bottom w:val="single" w:sz="2" w:space="0" w:color="000000"/>
            </w:tcBorders>
          </w:tcPr>
          <w:p w14:paraId="56DC2A7B" w14:textId="77777777" w:rsidR="00CD49A0" w:rsidRDefault="00E668C0">
            <w:pPr>
              <w:pStyle w:val="TableParagraph"/>
              <w:spacing w:before="12" w:line="148" w:lineRule="exact"/>
              <w:ind w:left="86"/>
              <w:rPr>
                <w:sz w:val="14"/>
              </w:rPr>
            </w:pPr>
            <w:r>
              <w:rPr>
                <w:sz w:val="14"/>
              </w:rPr>
              <w:t>Department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Transport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Regional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Services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(DOTARS)</w:t>
            </w:r>
          </w:p>
        </w:tc>
      </w:tr>
      <w:tr w:rsidR="00CD49A0" w14:paraId="56DC2A8C" w14:textId="77777777">
        <w:trPr>
          <w:trHeight w:val="338"/>
        </w:trPr>
        <w:tc>
          <w:tcPr>
            <w:tcW w:w="3043" w:type="dxa"/>
            <w:tcBorders>
              <w:top w:val="single" w:sz="2" w:space="0" w:color="000000"/>
            </w:tcBorders>
          </w:tcPr>
          <w:p w14:paraId="56DC2A7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7E" w14:textId="77777777" w:rsidR="00CD49A0" w:rsidRDefault="00E668C0">
            <w:pPr>
              <w:pStyle w:val="TableParagraph"/>
              <w:spacing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28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Integration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facilities</w:t>
            </w:r>
          </w:p>
        </w:tc>
        <w:tc>
          <w:tcPr>
            <w:tcW w:w="4129" w:type="dxa"/>
            <w:tcBorders>
              <w:top w:val="single" w:sz="2" w:space="0" w:color="000000"/>
            </w:tcBorders>
          </w:tcPr>
          <w:p w14:paraId="56DC2A7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80" w14:textId="77777777" w:rsidR="00CD49A0" w:rsidRDefault="00E668C0">
            <w:pPr>
              <w:pStyle w:val="TableParagraph"/>
              <w:spacing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car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parking</w:t>
            </w:r>
          </w:p>
        </w:tc>
        <w:tc>
          <w:tcPr>
            <w:tcW w:w="1550" w:type="dxa"/>
            <w:tcBorders>
              <w:top w:val="single" w:sz="2" w:space="0" w:color="000000"/>
            </w:tcBorders>
          </w:tcPr>
          <w:p w14:paraId="56DC2A81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82" w14:textId="77777777" w:rsidR="00CD49A0" w:rsidRDefault="00E668C0">
            <w:pPr>
              <w:pStyle w:val="TableParagraph"/>
              <w:spacing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2100</w:t>
            </w:r>
          </w:p>
        </w:tc>
        <w:tc>
          <w:tcPr>
            <w:tcW w:w="394" w:type="dxa"/>
            <w:tcBorders>
              <w:top w:val="single" w:sz="2" w:space="0" w:color="000000"/>
            </w:tcBorders>
          </w:tcPr>
          <w:p w14:paraId="56DC2A8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84" w14:textId="77777777" w:rsidR="00CD49A0" w:rsidRDefault="00E668C0">
            <w:pPr>
              <w:pStyle w:val="TableParagraph"/>
              <w:spacing w:line="145" w:lineRule="exact"/>
              <w:ind w:left="37" w:right="156"/>
              <w:jc w:val="center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02" w:type="dxa"/>
            <w:tcBorders>
              <w:top w:val="single" w:sz="2" w:space="0" w:color="000000"/>
            </w:tcBorders>
          </w:tcPr>
          <w:p w14:paraId="56DC2A8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86" w14:textId="77777777" w:rsidR="00CD49A0" w:rsidRDefault="00E668C0">
            <w:pPr>
              <w:pStyle w:val="TableParagraph"/>
              <w:spacing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$65.00</w:t>
            </w:r>
          </w:p>
        </w:tc>
        <w:tc>
          <w:tcPr>
            <w:tcW w:w="910" w:type="dxa"/>
            <w:tcBorders>
              <w:top w:val="single" w:sz="2" w:space="0" w:color="000000"/>
            </w:tcBorders>
          </w:tcPr>
          <w:p w14:paraId="56DC2A8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88" w14:textId="77777777" w:rsidR="00CD49A0" w:rsidRDefault="00E668C0">
            <w:pPr>
              <w:pStyle w:val="TableParagraph"/>
              <w:spacing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$136,500.00</w:t>
            </w: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A89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27" w:type="dxa"/>
            <w:tcBorders>
              <w:top w:val="single" w:sz="2" w:space="0" w:color="000000"/>
            </w:tcBorders>
          </w:tcPr>
          <w:p w14:paraId="56DC2A8A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0" w:type="dxa"/>
            <w:tcBorders>
              <w:top w:val="single" w:sz="2" w:space="0" w:color="000000"/>
            </w:tcBorders>
          </w:tcPr>
          <w:p w14:paraId="56DC2A8B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A96" w14:textId="77777777">
        <w:trPr>
          <w:trHeight w:val="175"/>
        </w:trPr>
        <w:tc>
          <w:tcPr>
            <w:tcW w:w="3043" w:type="dxa"/>
          </w:tcPr>
          <w:p w14:paraId="56DC2A8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8E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gravel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paths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(1.2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metres</w:t>
            </w:r>
            <w:proofErr w:type="spellEnd"/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wide)</w:t>
            </w:r>
          </w:p>
        </w:tc>
        <w:tc>
          <w:tcPr>
            <w:tcW w:w="1550" w:type="dxa"/>
          </w:tcPr>
          <w:p w14:paraId="56DC2A8F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1600</w:t>
            </w:r>
          </w:p>
        </w:tc>
        <w:tc>
          <w:tcPr>
            <w:tcW w:w="394" w:type="dxa"/>
          </w:tcPr>
          <w:p w14:paraId="56DC2A90" w14:textId="77777777" w:rsidR="00CD49A0" w:rsidRDefault="00E668C0">
            <w:pPr>
              <w:pStyle w:val="TableParagraph"/>
              <w:spacing w:before="10" w:line="145" w:lineRule="exact"/>
              <w:ind w:left="37" w:right="73"/>
              <w:jc w:val="center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02" w:type="dxa"/>
          </w:tcPr>
          <w:p w14:paraId="56DC2A91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$75.00</w:t>
            </w:r>
          </w:p>
        </w:tc>
        <w:tc>
          <w:tcPr>
            <w:tcW w:w="910" w:type="dxa"/>
          </w:tcPr>
          <w:p w14:paraId="56DC2A92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$120,000.00</w:t>
            </w:r>
          </w:p>
        </w:tc>
        <w:tc>
          <w:tcPr>
            <w:tcW w:w="1289" w:type="dxa"/>
          </w:tcPr>
          <w:p w14:paraId="56DC2A9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9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9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A0" w14:textId="77777777">
        <w:trPr>
          <w:trHeight w:val="175"/>
        </w:trPr>
        <w:tc>
          <w:tcPr>
            <w:tcW w:w="3043" w:type="dxa"/>
          </w:tcPr>
          <w:p w14:paraId="56DC2A9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98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Creation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entrance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gate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to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Play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Space</w:t>
            </w:r>
          </w:p>
        </w:tc>
        <w:tc>
          <w:tcPr>
            <w:tcW w:w="1550" w:type="dxa"/>
          </w:tcPr>
          <w:p w14:paraId="56DC2A99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4" w:type="dxa"/>
          </w:tcPr>
          <w:p w14:paraId="56DC2A9A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A9B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$10,000.00</w:t>
            </w:r>
          </w:p>
        </w:tc>
        <w:tc>
          <w:tcPr>
            <w:tcW w:w="910" w:type="dxa"/>
          </w:tcPr>
          <w:p w14:paraId="56DC2A9C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$10,000.00</w:t>
            </w:r>
          </w:p>
        </w:tc>
        <w:tc>
          <w:tcPr>
            <w:tcW w:w="1289" w:type="dxa"/>
          </w:tcPr>
          <w:p w14:paraId="56DC2A9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9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9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AA" w14:textId="77777777">
        <w:trPr>
          <w:trHeight w:val="175"/>
        </w:trPr>
        <w:tc>
          <w:tcPr>
            <w:tcW w:w="3043" w:type="dxa"/>
          </w:tcPr>
          <w:p w14:paraId="56DC2AA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A2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seating</w:t>
            </w:r>
          </w:p>
        </w:tc>
        <w:tc>
          <w:tcPr>
            <w:tcW w:w="1550" w:type="dxa"/>
          </w:tcPr>
          <w:p w14:paraId="56DC2AA3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w w:val="99"/>
                <w:sz w:val="14"/>
              </w:rPr>
              <w:t>5</w:t>
            </w:r>
          </w:p>
        </w:tc>
        <w:tc>
          <w:tcPr>
            <w:tcW w:w="394" w:type="dxa"/>
          </w:tcPr>
          <w:p w14:paraId="56DC2AA4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AA5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10" w:type="dxa"/>
          </w:tcPr>
          <w:p w14:paraId="56DC2AA6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$7,500.00</w:t>
            </w:r>
          </w:p>
        </w:tc>
        <w:tc>
          <w:tcPr>
            <w:tcW w:w="1289" w:type="dxa"/>
          </w:tcPr>
          <w:p w14:paraId="56DC2AA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A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A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B4" w14:textId="77777777">
        <w:trPr>
          <w:trHeight w:val="175"/>
        </w:trPr>
        <w:tc>
          <w:tcPr>
            <w:tcW w:w="3043" w:type="dxa"/>
          </w:tcPr>
          <w:p w14:paraId="56DC2AA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AC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finding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signage</w:t>
            </w:r>
          </w:p>
        </w:tc>
        <w:tc>
          <w:tcPr>
            <w:tcW w:w="1550" w:type="dxa"/>
          </w:tcPr>
          <w:p w14:paraId="56DC2AAD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394" w:type="dxa"/>
          </w:tcPr>
          <w:p w14:paraId="56DC2AAE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AAF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10" w:type="dxa"/>
          </w:tcPr>
          <w:p w14:paraId="56DC2AB0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$15,000.00</w:t>
            </w:r>
          </w:p>
        </w:tc>
        <w:tc>
          <w:tcPr>
            <w:tcW w:w="1289" w:type="dxa"/>
          </w:tcPr>
          <w:p w14:paraId="56DC2AB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B2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B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BE" w14:textId="77777777">
        <w:trPr>
          <w:trHeight w:val="175"/>
        </w:trPr>
        <w:tc>
          <w:tcPr>
            <w:tcW w:w="3043" w:type="dxa"/>
          </w:tcPr>
          <w:p w14:paraId="56DC2AB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B6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boulevard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lighting</w:t>
            </w:r>
          </w:p>
        </w:tc>
        <w:tc>
          <w:tcPr>
            <w:tcW w:w="1550" w:type="dxa"/>
          </w:tcPr>
          <w:p w14:paraId="56DC2AB7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w w:val="99"/>
                <w:sz w:val="14"/>
              </w:rPr>
              <w:t>5</w:t>
            </w:r>
          </w:p>
        </w:tc>
        <w:tc>
          <w:tcPr>
            <w:tcW w:w="394" w:type="dxa"/>
          </w:tcPr>
          <w:p w14:paraId="56DC2AB8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AB9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$3,000.00</w:t>
            </w:r>
          </w:p>
        </w:tc>
        <w:tc>
          <w:tcPr>
            <w:tcW w:w="910" w:type="dxa"/>
          </w:tcPr>
          <w:p w14:paraId="56DC2ABA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$15,000.00</w:t>
            </w:r>
          </w:p>
        </w:tc>
        <w:tc>
          <w:tcPr>
            <w:tcW w:w="1289" w:type="dxa"/>
          </w:tcPr>
          <w:p w14:paraId="56DC2AB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B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B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C8" w14:textId="77777777">
        <w:trPr>
          <w:trHeight w:val="173"/>
        </w:trPr>
        <w:tc>
          <w:tcPr>
            <w:tcW w:w="3043" w:type="dxa"/>
          </w:tcPr>
          <w:p w14:paraId="56DC2AB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C0" w14:textId="77777777" w:rsidR="00CD49A0" w:rsidRDefault="00E668C0">
            <w:pPr>
              <w:pStyle w:val="TableParagraph"/>
              <w:spacing w:before="10" w:line="143" w:lineRule="exact"/>
              <w:ind w:left="765"/>
              <w:rPr>
                <w:sz w:val="14"/>
              </w:rPr>
            </w:pPr>
            <w:r>
              <w:rPr>
                <w:sz w:val="14"/>
              </w:rPr>
              <w:t>External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landscape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works</w:t>
            </w:r>
          </w:p>
        </w:tc>
        <w:tc>
          <w:tcPr>
            <w:tcW w:w="1550" w:type="dxa"/>
          </w:tcPr>
          <w:p w14:paraId="56DC2AC1" w14:textId="77777777" w:rsidR="00CD49A0" w:rsidRDefault="00E668C0">
            <w:pPr>
              <w:pStyle w:val="TableParagraph"/>
              <w:spacing w:before="10" w:line="143" w:lineRule="exact"/>
              <w:ind w:left="1026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394" w:type="dxa"/>
          </w:tcPr>
          <w:p w14:paraId="56DC2AC2" w14:textId="77777777" w:rsidR="00CD49A0" w:rsidRDefault="00E668C0">
            <w:pPr>
              <w:pStyle w:val="TableParagraph"/>
              <w:spacing w:before="10" w:line="143" w:lineRule="exact"/>
              <w:ind w:left="37" w:right="156"/>
              <w:jc w:val="center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02" w:type="dxa"/>
          </w:tcPr>
          <w:p w14:paraId="56DC2AC3" w14:textId="77777777" w:rsidR="00CD49A0" w:rsidRDefault="00E668C0">
            <w:pPr>
              <w:pStyle w:val="TableParagraph"/>
              <w:spacing w:before="10" w:line="143" w:lineRule="exact"/>
              <w:ind w:left="90"/>
              <w:rPr>
                <w:sz w:val="14"/>
              </w:rPr>
            </w:pPr>
            <w:r>
              <w:rPr>
                <w:sz w:val="14"/>
              </w:rPr>
              <w:t>$40.00</w:t>
            </w:r>
          </w:p>
        </w:tc>
        <w:tc>
          <w:tcPr>
            <w:tcW w:w="910" w:type="dxa"/>
          </w:tcPr>
          <w:p w14:paraId="56DC2AC4" w14:textId="77777777" w:rsidR="00CD49A0" w:rsidRDefault="00E668C0">
            <w:pPr>
              <w:pStyle w:val="TableParagraph"/>
              <w:spacing w:before="10" w:line="143" w:lineRule="exact"/>
              <w:ind w:left="133"/>
              <w:rPr>
                <w:sz w:val="14"/>
              </w:rPr>
            </w:pPr>
            <w:r>
              <w:rPr>
                <w:sz w:val="14"/>
              </w:rPr>
              <w:t>$8,000.00</w:t>
            </w:r>
          </w:p>
        </w:tc>
        <w:tc>
          <w:tcPr>
            <w:tcW w:w="1289" w:type="dxa"/>
          </w:tcPr>
          <w:p w14:paraId="56DC2AC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C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C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AD2" w14:textId="77777777">
        <w:trPr>
          <w:trHeight w:val="180"/>
        </w:trPr>
        <w:tc>
          <w:tcPr>
            <w:tcW w:w="3043" w:type="dxa"/>
            <w:tcBorders>
              <w:bottom w:val="single" w:sz="2" w:space="0" w:color="000000"/>
            </w:tcBorders>
          </w:tcPr>
          <w:p w14:paraId="56DC2AC9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129" w:type="dxa"/>
            <w:tcBorders>
              <w:bottom w:val="single" w:sz="2" w:space="0" w:color="000000"/>
            </w:tcBorders>
          </w:tcPr>
          <w:p w14:paraId="56DC2ACA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0" w:type="dxa"/>
            <w:tcBorders>
              <w:bottom w:val="single" w:sz="2" w:space="0" w:color="000000"/>
            </w:tcBorders>
          </w:tcPr>
          <w:p w14:paraId="56DC2AC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" w:type="dxa"/>
            <w:tcBorders>
              <w:bottom w:val="single" w:sz="2" w:space="0" w:color="000000"/>
            </w:tcBorders>
          </w:tcPr>
          <w:p w14:paraId="56DC2AC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02" w:type="dxa"/>
            <w:tcBorders>
              <w:bottom w:val="single" w:sz="2" w:space="0" w:color="000000"/>
            </w:tcBorders>
          </w:tcPr>
          <w:p w14:paraId="56DC2ACD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10" w:type="dxa"/>
            <w:tcBorders>
              <w:bottom w:val="single" w:sz="2" w:space="0" w:color="000000"/>
            </w:tcBorders>
          </w:tcPr>
          <w:p w14:paraId="56DC2ACE" w14:textId="77777777" w:rsidR="00CD49A0" w:rsidRDefault="00E668C0">
            <w:pPr>
              <w:pStyle w:val="TableParagraph"/>
              <w:spacing w:before="12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$312,000.00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ACF" w14:textId="77777777" w:rsidR="00CD49A0" w:rsidRDefault="00E668C0">
            <w:pPr>
              <w:pStyle w:val="TableParagraph"/>
              <w:spacing w:before="12" w:line="148" w:lineRule="exact"/>
              <w:ind w:left="132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27" w:type="dxa"/>
            <w:tcBorders>
              <w:bottom w:val="single" w:sz="2" w:space="0" w:color="000000"/>
            </w:tcBorders>
          </w:tcPr>
          <w:p w14:paraId="56DC2AD0" w14:textId="77777777" w:rsidR="00CD49A0" w:rsidRDefault="00E668C0">
            <w:pPr>
              <w:pStyle w:val="TableParagraph"/>
              <w:spacing w:before="12" w:line="148" w:lineRule="exact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22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23</w:t>
            </w:r>
          </w:p>
        </w:tc>
        <w:tc>
          <w:tcPr>
            <w:tcW w:w="5660" w:type="dxa"/>
            <w:tcBorders>
              <w:bottom w:val="single" w:sz="2" w:space="0" w:color="000000"/>
            </w:tcBorders>
          </w:tcPr>
          <w:p w14:paraId="56DC2AD1" w14:textId="77777777" w:rsidR="00CD49A0" w:rsidRDefault="00E668C0">
            <w:pPr>
              <w:pStyle w:val="TableParagraph"/>
              <w:spacing w:before="12" w:line="148" w:lineRule="exact"/>
              <w:ind w:left="86"/>
              <w:rPr>
                <w:sz w:val="14"/>
              </w:rPr>
            </w:pPr>
            <w:r>
              <w:rPr>
                <w:sz w:val="14"/>
              </w:rPr>
              <w:t>VicRoads</w:t>
            </w:r>
          </w:p>
        </w:tc>
      </w:tr>
      <w:tr w:rsidR="00CD49A0" w14:paraId="56DC2AE4" w14:textId="77777777">
        <w:trPr>
          <w:trHeight w:val="523"/>
        </w:trPr>
        <w:tc>
          <w:tcPr>
            <w:tcW w:w="3043" w:type="dxa"/>
            <w:tcBorders>
              <w:top w:val="single" w:sz="2" w:space="0" w:color="000000"/>
              <w:bottom w:val="single" w:sz="2" w:space="0" w:color="000000"/>
            </w:tcBorders>
          </w:tcPr>
          <w:p w14:paraId="56DC2AD3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D4" w14:textId="77777777" w:rsidR="00CD49A0" w:rsidRDefault="00E668C0">
            <w:pPr>
              <w:pStyle w:val="TableParagraph"/>
              <w:ind w:left="23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29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Heritage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structures</w:t>
            </w:r>
          </w:p>
        </w:tc>
        <w:tc>
          <w:tcPr>
            <w:tcW w:w="4129" w:type="dxa"/>
            <w:tcBorders>
              <w:top w:val="single" w:sz="2" w:space="0" w:color="000000"/>
              <w:bottom w:val="single" w:sz="2" w:space="0" w:color="000000"/>
            </w:tcBorders>
          </w:tcPr>
          <w:p w14:paraId="56DC2AD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D6" w14:textId="77777777" w:rsidR="00CD49A0" w:rsidRDefault="00E668C0">
            <w:pPr>
              <w:pStyle w:val="TableParagraph"/>
              <w:ind w:left="765"/>
              <w:rPr>
                <w:sz w:val="14"/>
              </w:rPr>
            </w:pPr>
            <w:r>
              <w:rPr>
                <w:sz w:val="14"/>
              </w:rPr>
              <w:t>Maintenance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heritage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structures</w:t>
            </w:r>
          </w:p>
        </w:tc>
        <w:tc>
          <w:tcPr>
            <w:tcW w:w="1550" w:type="dxa"/>
            <w:tcBorders>
              <w:top w:val="single" w:sz="2" w:space="0" w:color="000000"/>
              <w:bottom w:val="single" w:sz="2" w:space="0" w:color="000000"/>
            </w:tcBorders>
          </w:tcPr>
          <w:p w14:paraId="56DC2AD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D8" w14:textId="77777777" w:rsidR="00CD49A0" w:rsidRDefault="00E668C0">
            <w:pPr>
              <w:pStyle w:val="TableParagraph"/>
              <w:ind w:left="1026"/>
              <w:rPr>
                <w:sz w:val="14"/>
              </w:rPr>
            </w:pPr>
            <w:r>
              <w:rPr>
                <w:w w:val="99"/>
                <w:sz w:val="14"/>
              </w:rPr>
              <w:t>1</w:t>
            </w:r>
          </w:p>
        </w:tc>
        <w:tc>
          <w:tcPr>
            <w:tcW w:w="394" w:type="dxa"/>
            <w:tcBorders>
              <w:top w:val="single" w:sz="2" w:space="0" w:color="000000"/>
              <w:bottom w:val="single" w:sz="2" w:space="0" w:color="000000"/>
            </w:tcBorders>
          </w:tcPr>
          <w:p w14:paraId="56DC2AD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DA" w14:textId="77777777" w:rsidR="00CD49A0" w:rsidRDefault="00E668C0">
            <w:pPr>
              <w:pStyle w:val="TableParagraph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  <w:tcBorders>
              <w:top w:val="single" w:sz="2" w:space="0" w:color="000000"/>
              <w:bottom w:val="single" w:sz="2" w:space="0" w:color="000000"/>
            </w:tcBorders>
          </w:tcPr>
          <w:p w14:paraId="56DC2AD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DC" w14:textId="77777777" w:rsidR="00CD49A0" w:rsidRDefault="00E668C0">
            <w:pPr>
              <w:pStyle w:val="TableParagraph"/>
              <w:ind w:left="90"/>
              <w:rPr>
                <w:sz w:val="14"/>
              </w:rPr>
            </w:pPr>
            <w:r>
              <w:rPr>
                <w:sz w:val="14"/>
              </w:rPr>
              <w:t>TBC</w:t>
            </w:r>
          </w:p>
          <w:p w14:paraId="56DC2ADD" w14:textId="77777777" w:rsidR="00CD49A0" w:rsidRDefault="00E668C0">
            <w:pPr>
              <w:pStyle w:val="TableParagraph"/>
              <w:spacing w:before="14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10" w:type="dxa"/>
            <w:tcBorders>
              <w:top w:val="single" w:sz="2" w:space="0" w:color="000000"/>
              <w:bottom w:val="single" w:sz="2" w:space="0" w:color="000000"/>
            </w:tcBorders>
          </w:tcPr>
          <w:p w14:paraId="56DC2ADE" w14:textId="77777777" w:rsidR="00CD49A0" w:rsidRDefault="00CD49A0">
            <w:pPr>
              <w:pStyle w:val="TableParagraph"/>
              <w:rPr>
                <w:b/>
                <w:sz w:val="20"/>
              </w:rPr>
            </w:pPr>
          </w:p>
          <w:p w14:paraId="56DC2ADF" w14:textId="77777777" w:rsidR="00CD49A0" w:rsidRDefault="00E668C0">
            <w:pPr>
              <w:pStyle w:val="TableParagraph"/>
              <w:spacing w:before="123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TBC</w:t>
            </w:r>
          </w:p>
        </w:tc>
        <w:tc>
          <w:tcPr>
            <w:tcW w:w="1289" w:type="dxa"/>
            <w:tcBorders>
              <w:top w:val="single" w:sz="2" w:space="0" w:color="000000"/>
              <w:bottom w:val="single" w:sz="2" w:space="0" w:color="000000"/>
            </w:tcBorders>
          </w:tcPr>
          <w:p w14:paraId="56DC2AE0" w14:textId="77777777" w:rsidR="00CD49A0" w:rsidRDefault="00CD49A0">
            <w:pPr>
              <w:pStyle w:val="TableParagraph"/>
              <w:rPr>
                <w:b/>
                <w:sz w:val="18"/>
              </w:rPr>
            </w:pPr>
          </w:p>
          <w:p w14:paraId="56DC2AE1" w14:textId="77777777" w:rsidR="00CD49A0" w:rsidRDefault="00E668C0">
            <w:pPr>
              <w:pStyle w:val="TableParagraph"/>
              <w:spacing w:before="145" w:line="148" w:lineRule="exact"/>
              <w:ind w:left="132"/>
              <w:rPr>
                <w:sz w:val="14"/>
              </w:rPr>
            </w:pPr>
            <w:r>
              <w:rPr>
                <w:sz w:val="14"/>
              </w:rPr>
              <w:t>Short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Long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27" w:type="dxa"/>
            <w:tcBorders>
              <w:top w:val="single" w:sz="2" w:space="0" w:color="000000"/>
              <w:bottom w:val="single" w:sz="2" w:space="0" w:color="000000"/>
            </w:tcBorders>
          </w:tcPr>
          <w:p w14:paraId="56DC2AE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0" w:type="dxa"/>
            <w:tcBorders>
              <w:top w:val="single" w:sz="2" w:space="0" w:color="000000"/>
              <w:bottom w:val="single" w:sz="2" w:space="0" w:color="000000"/>
            </w:tcBorders>
          </w:tcPr>
          <w:p w14:paraId="56DC2AE3" w14:textId="77777777" w:rsidR="00CD49A0" w:rsidRDefault="00E668C0">
            <w:pPr>
              <w:pStyle w:val="TableParagraph"/>
              <w:spacing w:before="160" w:line="170" w:lineRule="atLeast"/>
              <w:ind w:left="86" w:right="4140"/>
              <w:rPr>
                <w:sz w:val="14"/>
              </w:rPr>
            </w:pPr>
            <w:r>
              <w:rPr>
                <w:sz w:val="14"/>
              </w:rPr>
              <w:t>Heritage Victoria Grants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Culture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Heritage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Grants</w:t>
            </w:r>
          </w:p>
        </w:tc>
      </w:tr>
      <w:tr w:rsidR="00CD49A0" w14:paraId="56DC2AF4" w14:textId="77777777">
        <w:trPr>
          <w:trHeight w:val="338"/>
        </w:trPr>
        <w:tc>
          <w:tcPr>
            <w:tcW w:w="3043" w:type="dxa"/>
            <w:tcBorders>
              <w:top w:val="single" w:sz="2" w:space="0" w:color="000000"/>
            </w:tcBorders>
          </w:tcPr>
          <w:p w14:paraId="56DC2AE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E6" w14:textId="77777777" w:rsidR="00CD49A0" w:rsidRDefault="00E668C0">
            <w:pPr>
              <w:pStyle w:val="TableParagraph"/>
              <w:spacing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30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Amenities</w:t>
            </w:r>
          </w:p>
        </w:tc>
        <w:tc>
          <w:tcPr>
            <w:tcW w:w="4129" w:type="dxa"/>
            <w:tcBorders>
              <w:top w:val="single" w:sz="2" w:space="0" w:color="000000"/>
            </w:tcBorders>
          </w:tcPr>
          <w:p w14:paraId="56DC2AE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E8" w14:textId="77777777" w:rsidR="00CD49A0" w:rsidRDefault="00E668C0">
            <w:pPr>
              <w:pStyle w:val="TableParagraph"/>
              <w:spacing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picnic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shelters</w:t>
            </w:r>
          </w:p>
        </w:tc>
        <w:tc>
          <w:tcPr>
            <w:tcW w:w="1550" w:type="dxa"/>
            <w:tcBorders>
              <w:top w:val="single" w:sz="2" w:space="0" w:color="000000"/>
            </w:tcBorders>
          </w:tcPr>
          <w:p w14:paraId="56DC2AE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EA" w14:textId="77777777" w:rsidR="00CD49A0" w:rsidRDefault="00E668C0">
            <w:pPr>
              <w:pStyle w:val="TableParagraph"/>
              <w:spacing w:line="145" w:lineRule="exact"/>
              <w:ind w:left="1026"/>
              <w:rPr>
                <w:sz w:val="14"/>
              </w:rPr>
            </w:pPr>
            <w:r>
              <w:rPr>
                <w:w w:val="99"/>
                <w:sz w:val="14"/>
              </w:rPr>
              <w:t>9</w:t>
            </w:r>
          </w:p>
        </w:tc>
        <w:tc>
          <w:tcPr>
            <w:tcW w:w="394" w:type="dxa"/>
            <w:tcBorders>
              <w:top w:val="single" w:sz="2" w:space="0" w:color="000000"/>
            </w:tcBorders>
          </w:tcPr>
          <w:p w14:paraId="56DC2AE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EC" w14:textId="77777777" w:rsidR="00CD49A0" w:rsidRDefault="00E668C0">
            <w:pPr>
              <w:pStyle w:val="TableParagraph"/>
              <w:spacing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  <w:tcBorders>
              <w:top w:val="single" w:sz="2" w:space="0" w:color="000000"/>
            </w:tcBorders>
          </w:tcPr>
          <w:p w14:paraId="56DC2AE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EE" w14:textId="77777777" w:rsidR="00CD49A0" w:rsidRDefault="00E668C0">
            <w:pPr>
              <w:pStyle w:val="TableParagraph"/>
              <w:spacing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$8,000.00</w:t>
            </w:r>
          </w:p>
        </w:tc>
        <w:tc>
          <w:tcPr>
            <w:tcW w:w="910" w:type="dxa"/>
            <w:tcBorders>
              <w:top w:val="single" w:sz="2" w:space="0" w:color="000000"/>
            </w:tcBorders>
          </w:tcPr>
          <w:p w14:paraId="56DC2AE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AF0" w14:textId="77777777" w:rsidR="00CD49A0" w:rsidRDefault="00E668C0">
            <w:pPr>
              <w:pStyle w:val="TableParagraph"/>
              <w:spacing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$72,000.00</w:t>
            </w: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AF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27" w:type="dxa"/>
            <w:tcBorders>
              <w:top w:val="single" w:sz="2" w:space="0" w:color="000000"/>
            </w:tcBorders>
          </w:tcPr>
          <w:p w14:paraId="56DC2AF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0" w:type="dxa"/>
            <w:tcBorders>
              <w:top w:val="single" w:sz="2" w:space="0" w:color="000000"/>
            </w:tcBorders>
          </w:tcPr>
          <w:p w14:paraId="56DC2AF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AFE" w14:textId="77777777">
        <w:trPr>
          <w:trHeight w:val="175"/>
        </w:trPr>
        <w:tc>
          <w:tcPr>
            <w:tcW w:w="3043" w:type="dxa"/>
          </w:tcPr>
          <w:p w14:paraId="56DC2AF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AF6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toilets</w:t>
            </w:r>
          </w:p>
        </w:tc>
        <w:tc>
          <w:tcPr>
            <w:tcW w:w="1550" w:type="dxa"/>
          </w:tcPr>
          <w:p w14:paraId="56DC2AF7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w w:val="99"/>
                <w:sz w:val="14"/>
              </w:rPr>
              <w:t>3</w:t>
            </w:r>
          </w:p>
        </w:tc>
        <w:tc>
          <w:tcPr>
            <w:tcW w:w="394" w:type="dxa"/>
          </w:tcPr>
          <w:p w14:paraId="56DC2AF8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AF9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$45,000.00</w:t>
            </w:r>
          </w:p>
        </w:tc>
        <w:tc>
          <w:tcPr>
            <w:tcW w:w="910" w:type="dxa"/>
          </w:tcPr>
          <w:p w14:paraId="56DC2AFA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$135,000.00</w:t>
            </w:r>
          </w:p>
        </w:tc>
        <w:tc>
          <w:tcPr>
            <w:tcW w:w="1289" w:type="dxa"/>
          </w:tcPr>
          <w:p w14:paraId="56DC2AF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AF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AF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08" w14:textId="77777777">
        <w:trPr>
          <w:trHeight w:val="175"/>
        </w:trPr>
        <w:tc>
          <w:tcPr>
            <w:tcW w:w="3043" w:type="dxa"/>
          </w:tcPr>
          <w:p w14:paraId="56DC2AF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00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asphalt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car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</w:p>
        </w:tc>
        <w:tc>
          <w:tcPr>
            <w:tcW w:w="1550" w:type="dxa"/>
          </w:tcPr>
          <w:p w14:paraId="56DC2B01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900</w:t>
            </w:r>
          </w:p>
        </w:tc>
        <w:tc>
          <w:tcPr>
            <w:tcW w:w="394" w:type="dxa"/>
          </w:tcPr>
          <w:p w14:paraId="56DC2B02" w14:textId="77777777" w:rsidR="00CD49A0" w:rsidRDefault="00E668C0">
            <w:pPr>
              <w:pStyle w:val="TableParagraph"/>
              <w:spacing w:before="10" w:line="145" w:lineRule="exact"/>
              <w:ind w:left="37" w:right="156"/>
              <w:jc w:val="center"/>
              <w:rPr>
                <w:sz w:val="14"/>
              </w:rPr>
            </w:pPr>
            <w:r>
              <w:rPr>
                <w:sz w:val="14"/>
              </w:rPr>
              <w:t>m2</w:t>
            </w:r>
          </w:p>
        </w:tc>
        <w:tc>
          <w:tcPr>
            <w:tcW w:w="802" w:type="dxa"/>
          </w:tcPr>
          <w:p w14:paraId="56DC2B03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$60.00</w:t>
            </w:r>
          </w:p>
        </w:tc>
        <w:tc>
          <w:tcPr>
            <w:tcW w:w="910" w:type="dxa"/>
          </w:tcPr>
          <w:p w14:paraId="56DC2B04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$54,000.00</w:t>
            </w:r>
          </w:p>
        </w:tc>
        <w:tc>
          <w:tcPr>
            <w:tcW w:w="1289" w:type="dxa"/>
          </w:tcPr>
          <w:p w14:paraId="56DC2B0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06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0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12" w14:textId="77777777">
        <w:trPr>
          <w:trHeight w:val="175"/>
        </w:trPr>
        <w:tc>
          <w:tcPr>
            <w:tcW w:w="3043" w:type="dxa"/>
          </w:tcPr>
          <w:p w14:paraId="56DC2B0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0A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seating</w:t>
            </w:r>
          </w:p>
        </w:tc>
        <w:tc>
          <w:tcPr>
            <w:tcW w:w="1550" w:type="dxa"/>
          </w:tcPr>
          <w:p w14:paraId="56DC2B0B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394" w:type="dxa"/>
          </w:tcPr>
          <w:p w14:paraId="56DC2B0C" w14:textId="77777777" w:rsidR="00CD49A0" w:rsidRDefault="00E668C0">
            <w:pPr>
              <w:pStyle w:val="TableParagraph"/>
              <w:spacing w:before="10" w:line="145" w:lineRule="exact"/>
              <w:ind w:left="37" w:right="156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B0D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10" w:type="dxa"/>
          </w:tcPr>
          <w:p w14:paraId="56DC2B0E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$22,500.00</w:t>
            </w:r>
          </w:p>
        </w:tc>
        <w:tc>
          <w:tcPr>
            <w:tcW w:w="1289" w:type="dxa"/>
          </w:tcPr>
          <w:p w14:paraId="56DC2B0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10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1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1C" w14:textId="77777777">
        <w:trPr>
          <w:trHeight w:val="175"/>
        </w:trPr>
        <w:tc>
          <w:tcPr>
            <w:tcW w:w="3043" w:type="dxa"/>
          </w:tcPr>
          <w:p w14:paraId="56DC2B1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14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picnic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tables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with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benches</w:t>
            </w:r>
          </w:p>
        </w:tc>
        <w:tc>
          <w:tcPr>
            <w:tcW w:w="1550" w:type="dxa"/>
          </w:tcPr>
          <w:p w14:paraId="56DC2B15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18</w:t>
            </w:r>
          </w:p>
        </w:tc>
        <w:tc>
          <w:tcPr>
            <w:tcW w:w="394" w:type="dxa"/>
          </w:tcPr>
          <w:p w14:paraId="56DC2B16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B17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$5,400.00</w:t>
            </w:r>
          </w:p>
        </w:tc>
        <w:tc>
          <w:tcPr>
            <w:tcW w:w="910" w:type="dxa"/>
          </w:tcPr>
          <w:p w14:paraId="56DC2B18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$97,200.00</w:t>
            </w:r>
          </w:p>
        </w:tc>
        <w:tc>
          <w:tcPr>
            <w:tcW w:w="1289" w:type="dxa"/>
          </w:tcPr>
          <w:p w14:paraId="56DC2B1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1A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1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26" w14:textId="77777777">
        <w:trPr>
          <w:trHeight w:val="175"/>
        </w:trPr>
        <w:tc>
          <w:tcPr>
            <w:tcW w:w="3043" w:type="dxa"/>
          </w:tcPr>
          <w:p w14:paraId="56DC2B1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1E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rubbish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bin</w:t>
            </w:r>
          </w:p>
        </w:tc>
        <w:tc>
          <w:tcPr>
            <w:tcW w:w="1550" w:type="dxa"/>
          </w:tcPr>
          <w:p w14:paraId="56DC2B1F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25</w:t>
            </w:r>
          </w:p>
        </w:tc>
        <w:tc>
          <w:tcPr>
            <w:tcW w:w="394" w:type="dxa"/>
          </w:tcPr>
          <w:p w14:paraId="56DC2B20" w14:textId="77777777" w:rsidR="00CD49A0" w:rsidRDefault="00E668C0">
            <w:pPr>
              <w:pStyle w:val="TableParagraph"/>
              <w:spacing w:before="10" w:line="145" w:lineRule="exact"/>
              <w:ind w:left="36" w:right="156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B21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$5,000.00</w:t>
            </w:r>
          </w:p>
        </w:tc>
        <w:tc>
          <w:tcPr>
            <w:tcW w:w="910" w:type="dxa"/>
          </w:tcPr>
          <w:p w14:paraId="56DC2B22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$125,000.00</w:t>
            </w:r>
          </w:p>
        </w:tc>
        <w:tc>
          <w:tcPr>
            <w:tcW w:w="1289" w:type="dxa"/>
          </w:tcPr>
          <w:p w14:paraId="56DC2B23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24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2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30" w14:textId="77777777">
        <w:trPr>
          <w:trHeight w:val="175"/>
        </w:trPr>
        <w:tc>
          <w:tcPr>
            <w:tcW w:w="3043" w:type="dxa"/>
          </w:tcPr>
          <w:p w14:paraId="56DC2B2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28" w14:textId="77777777" w:rsidR="00CD49A0" w:rsidRDefault="00E668C0">
            <w:pPr>
              <w:pStyle w:val="TableParagraph"/>
              <w:spacing w:before="10"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fountain</w:t>
            </w:r>
          </w:p>
        </w:tc>
        <w:tc>
          <w:tcPr>
            <w:tcW w:w="1550" w:type="dxa"/>
          </w:tcPr>
          <w:p w14:paraId="56DC2B29" w14:textId="77777777" w:rsidR="00CD49A0" w:rsidRDefault="00E668C0">
            <w:pPr>
              <w:pStyle w:val="TableParagraph"/>
              <w:spacing w:before="10"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394" w:type="dxa"/>
          </w:tcPr>
          <w:p w14:paraId="56DC2B2A" w14:textId="77777777" w:rsidR="00CD49A0" w:rsidRDefault="00E668C0">
            <w:pPr>
              <w:pStyle w:val="TableParagraph"/>
              <w:spacing w:before="10" w:line="145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B2B" w14:textId="77777777" w:rsidR="00CD49A0" w:rsidRDefault="00E668C0">
            <w:pPr>
              <w:pStyle w:val="TableParagraph"/>
              <w:spacing w:before="10"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$8,100.00</w:t>
            </w:r>
          </w:p>
        </w:tc>
        <w:tc>
          <w:tcPr>
            <w:tcW w:w="910" w:type="dxa"/>
          </w:tcPr>
          <w:p w14:paraId="56DC2B2C" w14:textId="77777777" w:rsidR="00CD49A0" w:rsidRDefault="00E668C0">
            <w:pPr>
              <w:pStyle w:val="TableParagraph"/>
              <w:spacing w:before="10"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$81,000.00</w:t>
            </w:r>
          </w:p>
        </w:tc>
        <w:tc>
          <w:tcPr>
            <w:tcW w:w="1289" w:type="dxa"/>
          </w:tcPr>
          <w:p w14:paraId="56DC2B2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2E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2F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3A" w14:textId="77777777">
        <w:trPr>
          <w:trHeight w:val="173"/>
        </w:trPr>
        <w:tc>
          <w:tcPr>
            <w:tcW w:w="3043" w:type="dxa"/>
          </w:tcPr>
          <w:p w14:paraId="56DC2B31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32" w14:textId="77777777" w:rsidR="00CD49A0" w:rsidRDefault="00E668C0">
            <w:pPr>
              <w:pStyle w:val="TableParagraph"/>
              <w:spacing w:before="10" w:line="143" w:lineRule="exact"/>
              <w:ind w:left="765"/>
              <w:rPr>
                <w:sz w:val="14"/>
              </w:rPr>
            </w:pPr>
            <w:r>
              <w:rPr>
                <w:sz w:val="14"/>
              </w:rPr>
              <w:t>Installation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way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finding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signage</w:t>
            </w:r>
          </w:p>
        </w:tc>
        <w:tc>
          <w:tcPr>
            <w:tcW w:w="1550" w:type="dxa"/>
          </w:tcPr>
          <w:p w14:paraId="56DC2B33" w14:textId="77777777" w:rsidR="00CD49A0" w:rsidRDefault="00E668C0">
            <w:pPr>
              <w:pStyle w:val="TableParagraph"/>
              <w:spacing w:before="10" w:line="143" w:lineRule="exact"/>
              <w:ind w:left="1026"/>
              <w:rPr>
                <w:sz w:val="14"/>
              </w:rPr>
            </w:pPr>
            <w:r>
              <w:rPr>
                <w:sz w:val="14"/>
              </w:rPr>
              <w:t>20</w:t>
            </w:r>
          </w:p>
        </w:tc>
        <w:tc>
          <w:tcPr>
            <w:tcW w:w="394" w:type="dxa"/>
          </w:tcPr>
          <w:p w14:paraId="56DC2B34" w14:textId="77777777" w:rsidR="00CD49A0" w:rsidRDefault="00E668C0">
            <w:pPr>
              <w:pStyle w:val="TableParagraph"/>
              <w:spacing w:before="10" w:line="143" w:lineRule="exact"/>
              <w:ind w:left="37" w:right="155"/>
              <w:jc w:val="center"/>
              <w:rPr>
                <w:sz w:val="14"/>
              </w:rPr>
            </w:pPr>
            <w:r>
              <w:rPr>
                <w:sz w:val="14"/>
              </w:rPr>
              <w:t>no.</w:t>
            </w:r>
          </w:p>
        </w:tc>
        <w:tc>
          <w:tcPr>
            <w:tcW w:w="802" w:type="dxa"/>
          </w:tcPr>
          <w:p w14:paraId="56DC2B35" w14:textId="77777777" w:rsidR="00CD49A0" w:rsidRDefault="00E668C0">
            <w:pPr>
              <w:pStyle w:val="TableParagraph"/>
              <w:spacing w:before="10" w:line="143" w:lineRule="exact"/>
              <w:ind w:left="90"/>
              <w:rPr>
                <w:sz w:val="14"/>
              </w:rPr>
            </w:pPr>
            <w:r>
              <w:rPr>
                <w:sz w:val="14"/>
              </w:rPr>
              <w:t>$1,500.00</w:t>
            </w:r>
          </w:p>
        </w:tc>
        <w:tc>
          <w:tcPr>
            <w:tcW w:w="910" w:type="dxa"/>
          </w:tcPr>
          <w:p w14:paraId="56DC2B36" w14:textId="77777777" w:rsidR="00CD49A0" w:rsidRDefault="00E668C0">
            <w:pPr>
              <w:pStyle w:val="TableParagraph"/>
              <w:spacing w:before="10" w:line="143" w:lineRule="exact"/>
              <w:ind w:left="133"/>
              <w:rPr>
                <w:sz w:val="14"/>
              </w:rPr>
            </w:pPr>
            <w:r>
              <w:rPr>
                <w:sz w:val="14"/>
              </w:rPr>
              <w:t>$30,000.00</w:t>
            </w:r>
          </w:p>
        </w:tc>
        <w:tc>
          <w:tcPr>
            <w:tcW w:w="1289" w:type="dxa"/>
          </w:tcPr>
          <w:p w14:paraId="56DC2B37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38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39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44" w14:textId="77777777">
        <w:trPr>
          <w:trHeight w:val="183"/>
        </w:trPr>
        <w:tc>
          <w:tcPr>
            <w:tcW w:w="3043" w:type="dxa"/>
            <w:tcBorders>
              <w:bottom w:val="single" w:sz="2" w:space="0" w:color="000000"/>
            </w:tcBorders>
          </w:tcPr>
          <w:p w14:paraId="56DC2B3B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129" w:type="dxa"/>
            <w:tcBorders>
              <w:bottom w:val="single" w:sz="2" w:space="0" w:color="000000"/>
            </w:tcBorders>
          </w:tcPr>
          <w:p w14:paraId="56DC2B3C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0" w:type="dxa"/>
            <w:tcBorders>
              <w:bottom w:val="single" w:sz="2" w:space="0" w:color="000000"/>
            </w:tcBorders>
          </w:tcPr>
          <w:p w14:paraId="56DC2B3D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" w:type="dxa"/>
            <w:tcBorders>
              <w:bottom w:val="single" w:sz="2" w:space="0" w:color="000000"/>
            </w:tcBorders>
          </w:tcPr>
          <w:p w14:paraId="56DC2B3E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02" w:type="dxa"/>
            <w:tcBorders>
              <w:bottom w:val="single" w:sz="2" w:space="0" w:color="000000"/>
            </w:tcBorders>
          </w:tcPr>
          <w:p w14:paraId="56DC2B3F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10" w:type="dxa"/>
            <w:tcBorders>
              <w:bottom w:val="single" w:sz="2" w:space="0" w:color="000000"/>
            </w:tcBorders>
          </w:tcPr>
          <w:p w14:paraId="56DC2B40" w14:textId="77777777" w:rsidR="00CD49A0" w:rsidRDefault="00E668C0">
            <w:pPr>
              <w:pStyle w:val="TableParagraph"/>
              <w:spacing w:before="12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$616,700.00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B41" w14:textId="77777777" w:rsidR="00CD49A0" w:rsidRDefault="00E668C0">
            <w:pPr>
              <w:pStyle w:val="TableParagraph"/>
              <w:spacing w:before="12" w:line="148" w:lineRule="exact"/>
              <w:ind w:left="132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Long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27" w:type="dxa"/>
            <w:tcBorders>
              <w:bottom w:val="single" w:sz="2" w:space="0" w:color="000000"/>
            </w:tcBorders>
          </w:tcPr>
          <w:p w14:paraId="56DC2B42" w14:textId="77777777" w:rsidR="00CD49A0" w:rsidRDefault="00E668C0">
            <w:pPr>
              <w:pStyle w:val="TableParagraph"/>
              <w:spacing w:before="12" w:line="148" w:lineRule="exact"/>
              <w:ind w:left="84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20</w:t>
            </w:r>
          </w:p>
        </w:tc>
        <w:tc>
          <w:tcPr>
            <w:tcW w:w="5660" w:type="dxa"/>
            <w:tcBorders>
              <w:bottom w:val="single" w:sz="2" w:space="0" w:color="000000"/>
            </w:tcBorders>
          </w:tcPr>
          <w:p w14:paraId="56DC2B43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CD49A0" w14:paraId="56DC2B54" w14:textId="77777777">
        <w:trPr>
          <w:trHeight w:val="338"/>
        </w:trPr>
        <w:tc>
          <w:tcPr>
            <w:tcW w:w="3043" w:type="dxa"/>
            <w:tcBorders>
              <w:top w:val="single" w:sz="2" w:space="0" w:color="000000"/>
            </w:tcBorders>
          </w:tcPr>
          <w:p w14:paraId="56DC2B45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B46" w14:textId="77777777" w:rsidR="00CD49A0" w:rsidRDefault="00E668C0">
            <w:pPr>
              <w:pStyle w:val="TableParagraph"/>
              <w:spacing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31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Botanic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Gardens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perimeter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fence</w:t>
            </w:r>
          </w:p>
        </w:tc>
        <w:tc>
          <w:tcPr>
            <w:tcW w:w="4129" w:type="dxa"/>
            <w:tcBorders>
              <w:top w:val="single" w:sz="2" w:space="0" w:color="000000"/>
            </w:tcBorders>
          </w:tcPr>
          <w:p w14:paraId="56DC2B47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B48" w14:textId="77777777" w:rsidR="00CD49A0" w:rsidRDefault="00E668C0">
            <w:pPr>
              <w:pStyle w:val="TableParagraph"/>
              <w:spacing w:line="145" w:lineRule="exact"/>
              <w:ind w:left="765"/>
              <w:rPr>
                <w:sz w:val="14"/>
              </w:rPr>
            </w:pPr>
            <w:r>
              <w:rPr>
                <w:sz w:val="14"/>
              </w:rPr>
              <w:t>Removal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fence</w:t>
            </w:r>
          </w:p>
        </w:tc>
        <w:tc>
          <w:tcPr>
            <w:tcW w:w="1550" w:type="dxa"/>
            <w:tcBorders>
              <w:top w:val="single" w:sz="2" w:space="0" w:color="000000"/>
            </w:tcBorders>
          </w:tcPr>
          <w:p w14:paraId="56DC2B49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B4A" w14:textId="77777777" w:rsidR="00CD49A0" w:rsidRDefault="00E668C0">
            <w:pPr>
              <w:pStyle w:val="TableParagraph"/>
              <w:spacing w:line="145" w:lineRule="exact"/>
              <w:ind w:left="1026"/>
              <w:rPr>
                <w:sz w:val="14"/>
              </w:rPr>
            </w:pPr>
            <w:r>
              <w:rPr>
                <w:sz w:val="14"/>
              </w:rPr>
              <w:t>870</w:t>
            </w:r>
          </w:p>
        </w:tc>
        <w:tc>
          <w:tcPr>
            <w:tcW w:w="394" w:type="dxa"/>
            <w:tcBorders>
              <w:top w:val="single" w:sz="2" w:space="0" w:color="000000"/>
            </w:tcBorders>
          </w:tcPr>
          <w:p w14:paraId="56DC2B4B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B4C" w14:textId="77777777" w:rsidR="00CD49A0" w:rsidRDefault="00E668C0">
            <w:pPr>
              <w:pStyle w:val="TableParagraph"/>
              <w:spacing w:line="145" w:lineRule="exact"/>
              <w:ind w:left="37" w:right="73"/>
              <w:jc w:val="center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02" w:type="dxa"/>
            <w:tcBorders>
              <w:top w:val="single" w:sz="2" w:space="0" w:color="000000"/>
            </w:tcBorders>
          </w:tcPr>
          <w:p w14:paraId="56DC2B4D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B4E" w14:textId="77777777" w:rsidR="00CD49A0" w:rsidRDefault="00E668C0">
            <w:pPr>
              <w:pStyle w:val="TableParagraph"/>
              <w:spacing w:line="145" w:lineRule="exact"/>
              <w:ind w:left="90"/>
              <w:rPr>
                <w:sz w:val="14"/>
              </w:rPr>
            </w:pPr>
            <w:r>
              <w:rPr>
                <w:sz w:val="14"/>
              </w:rPr>
              <w:t>$50.00</w:t>
            </w:r>
          </w:p>
        </w:tc>
        <w:tc>
          <w:tcPr>
            <w:tcW w:w="910" w:type="dxa"/>
            <w:tcBorders>
              <w:top w:val="single" w:sz="2" w:space="0" w:color="000000"/>
            </w:tcBorders>
          </w:tcPr>
          <w:p w14:paraId="56DC2B4F" w14:textId="77777777" w:rsidR="00CD49A0" w:rsidRDefault="00CD49A0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56DC2B50" w14:textId="77777777" w:rsidR="00CD49A0" w:rsidRDefault="00E668C0">
            <w:pPr>
              <w:pStyle w:val="TableParagraph"/>
              <w:spacing w:line="145" w:lineRule="exact"/>
              <w:ind w:left="133"/>
              <w:rPr>
                <w:sz w:val="14"/>
              </w:rPr>
            </w:pPr>
            <w:r>
              <w:rPr>
                <w:sz w:val="14"/>
              </w:rPr>
              <w:t>$43,500.00</w:t>
            </w:r>
          </w:p>
        </w:tc>
        <w:tc>
          <w:tcPr>
            <w:tcW w:w="1289" w:type="dxa"/>
            <w:tcBorders>
              <w:top w:val="single" w:sz="2" w:space="0" w:color="000000"/>
            </w:tcBorders>
          </w:tcPr>
          <w:p w14:paraId="56DC2B51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27" w:type="dxa"/>
            <w:tcBorders>
              <w:top w:val="single" w:sz="2" w:space="0" w:color="000000"/>
            </w:tcBorders>
          </w:tcPr>
          <w:p w14:paraId="56DC2B52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660" w:type="dxa"/>
            <w:tcBorders>
              <w:top w:val="single" w:sz="2" w:space="0" w:color="000000"/>
            </w:tcBorders>
          </w:tcPr>
          <w:p w14:paraId="56DC2B53" w14:textId="77777777" w:rsidR="00CD49A0" w:rsidRDefault="00CD49A0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D49A0" w14:paraId="56DC2B5E" w14:textId="77777777">
        <w:trPr>
          <w:trHeight w:val="173"/>
        </w:trPr>
        <w:tc>
          <w:tcPr>
            <w:tcW w:w="3043" w:type="dxa"/>
          </w:tcPr>
          <w:p w14:paraId="56DC2B5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129" w:type="dxa"/>
          </w:tcPr>
          <w:p w14:paraId="56DC2B56" w14:textId="77777777" w:rsidR="00CD49A0" w:rsidRDefault="00E668C0">
            <w:pPr>
              <w:pStyle w:val="TableParagraph"/>
              <w:spacing w:before="10" w:line="143" w:lineRule="exact"/>
              <w:ind w:left="765"/>
              <w:rPr>
                <w:sz w:val="14"/>
              </w:rPr>
            </w:pPr>
            <w:r>
              <w:rPr>
                <w:sz w:val="14"/>
              </w:rPr>
              <w:t>Construction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perimeter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fence</w:t>
            </w:r>
          </w:p>
        </w:tc>
        <w:tc>
          <w:tcPr>
            <w:tcW w:w="1550" w:type="dxa"/>
          </w:tcPr>
          <w:p w14:paraId="56DC2B57" w14:textId="77777777" w:rsidR="00CD49A0" w:rsidRDefault="00E668C0">
            <w:pPr>
              <w:pStyle w:val="TableParagraph"/>
              <w:spacing w:before="10" w:line="143" w:lineRule="exact"/>
              <w:ind w:left="1026"/>
              <w:rPr>
                <w:sz w:val="14"/>
              </w:rPr>
            </w:pPr>
            <w:r>
              <w:rPr>
                <w:sz w:val="14"/>
              </w:rPr>
              <w:t>870</w:t>
            </w:r>
          </w:p>
        </w:tc>
        <w:tc>
          <w:tcPr>
            <w:tcW w:w="394" w:type="dxa"/>
          </w:tcPr>
          <w:p w14:paraId="56DC2B58" w14:textId="77777777" w:rsidR="00CD49A0" w:rsidRDefault="00E668C0">
            <w:pPr>
              <w:pStyle w:val="TableParagraph"/>
              <w:spacing w:before="10" w:line="143" w:lineRule="exact"/>
              <w:ind w:left="37" w:right="73"/>
              <w:jc w:val="center"/>
              <w:rPr>
                <w:sz w:val="14"/>
              </w:rPr>
            </w:pPr>
            <w:proofErr w:type="spellStart"/>
            <w:r>
              <w:rPr>
                <w:sz w:val="14"/>
              </w:rPr>
              <w:t>lin</w:t>
            </w:r>
            <w:proofErr w:type="spellEnd"/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</w:t>
            </w:r>
          </w:p>
        </w:tc>
        <w:tc>
          <w:tcPr>
            <w:tcW w:w="802" w:type="dxa"/>
          </w:tcPr>
          <w:p w14:paraId="56DC2B59" w14:textId="77777777" w:rsidR="00CD49A0" w:rsidRDefault="00E668C0">
            <w:pPr>
              <w:pStyle w:val="TableParagraph"/>
              <w:spacing w:before="10" w:line="143" w:lineRule="exact"/>
              <w:ind w:left="90"/>
              <w:rPr>
                <w:sz w:val="14"/>
              </w:rPr>
            </w:pPr>
            <w:r>
              <w:rPr>
                <w:sz w:val="14"/>
              </w:rPr>
              <w:t>$560.00</w:t>
            </w:r>
          </w:p>
        </w:tc>
        <w:tc>
          <w:tcPr>
            <w:tcW w:w="910" w:type="dxa"/>
          </w:tcPr>
          <w:p w14:paraId="56DC2B5A" w14:textId="77777777" w:rsidR="00CD49A0" w:rsidRDefault="00E668C0">
            <w:pPr>
              <w:pStyle w:val="TableParagraph"/>
              <w:spacing w:before="10" w:line="143" w:lineRule="exact"/>
              <w:ind w:left="133"/>
              <w:rPr>
                <w:sz w:val="14"/>
              </w:rPr>
            </w:pPr>
            <w:r>
              <w:rPr>
                <w:sz w:val="14"/>
              </w:rPr>
              <w:t>$487,200.00</w:t>
            </w:r>
          </w:p>
        </w:tc>
        <w:tc>
          <w:tcPr>
            <w:tcW w:w="1289" w:type="dxa"/>
          </w:tcPr>
          <w:p w14:paraId="56DC2B5B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7" w:type="dxa"/>
          </w:tcPr>
          <w:p w14:paraId="56DC2B5C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660" w:type="dxa"/>
          </w:tcPr>
          <w:p w14:paraId="56DC2B5D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68" w14:textId="77777777">
        <w:trPr>
          <w:trHeight w:val="180"/>
        </w:trPr>
        <w:tc>
          <w:tcPr>
            <w:tcW w:w="3043" w:type="dxa"/>
            <w:tcBorders>
              <w:bottom w:val="single" w:sz="2" w:space="0" w:color="000000"/>
            </w:tcBorders>
          </w:tcPr>
          <w:p w14:paraId="56DC2B5F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129" w:type="dxa"/>
            <w:tcBorders>
              <w:bottom w:val="single" w:sz="2" w:space="0" w:color="000000"/>
            </w:tcBorders>
          </w:tcPr>
          <w:p w14:paraId="56DC2B60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0" w:type="dxa"/>
            <w:tcBorders>
              <w:bottom w:val="single" w:sz="2" w:space="0" w:color="000000"/>
            </w:tcBorders>
          </w:tcPr>
          <w:p w14:paraId="56DC2B61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4" w:type="dxa"/>
            <w:tcBorders>
              <w:bottom w:val="single" w:sz="2" w:space="0" w:color="000000"/>
            </w:tcBorders>
          </w:tcPr>
          <w:p w14:paraId="56DC2B62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02" w:type="dxa"/>
            <w:tcBorders>
              <w:bottom w:val="single" w:sz="2" w:space="0" w:color="000000"/>
            </w:tcBorders>
          </w:tcPr>
          <w:p w14:paraId="56DC2B63" w14:textId="77777777" w:rsidR="00CD49A0" w:rsidRDefault="00E668C0">
            <w:pPr>
              <w:pStyle w:val="TableParagraph"/>
              <w:spacing w:before="12" w:line="148" w:lineRule="exact"/>
              <w:ind w:left="90"/>
              <w:rPr>
                <w:b/>
                <w:sz w:val="14"/>
              </w:rPr>
            </w:pPr>
            <w:r>
              <w:rPr>
                <w:b/>
                <w:sz w:val="14"/>
              </w:rPr>
              <w:t>Total</w:t>
            </w:r>
          </w:p>
        </w:tc>
        <w:tc>
          <w:tcPr>
            <w:tcW w:w="910" w:type="dxa"/>
            <w:tcBorders>
              <w:bottom w:val="single" w:sz="2" w:space="0" w:color="000000"/>
            </w:tcBorders>
          </w:tcPr>
          <w:p w14:paraId="56DC2B64" w14:textId="77777777" w:rsidR="00CD49A0" w:rsidRDefault="00E668C0">
            <w:pPr>
              <w:pStyle w:val="TableParagraph"/>
              <w:spacing w:before="12" w:line="148" w:lineRule="exact"/>
              <w:ind w:left="133"/>
              <w:rPr>
                <w:b/>
                <w:sz w:val="14"/>
              </w:rPr>
            </w:pPr>
            <w:r>
              <w:rPr>
                <w:b/>
                <w:sz w:val="14"/>
              </w:rPr>
              <w:t>$530,700.00</w:t>
            </w:r>
          </w:p>
        </w:tc>
        <w:tc>
          <w:tcPr>
            <w:tcW w:w="1289" w:type="dxa"/>
            <w:tcBorders>
              <w:bottom w:val="single" w:sz="2" w:space="0" w:color="000000"/>
            </w:tcBorders>
          </w:tcPr>
          <w:p w14:paraId="56DC2B65" w14:textId="77777777" w:rsidR="00CD49A0" w:rsidRDefault="00E668C0">
            <w:pPr>
              <w:pStyle w:val="TableParagraph"/>
              <w:spacing w:before="12" w:line="148" w:lineRule="exact"/>
              <w:ind w:left="132"/>
              <w:rPr>
                <w:sz w:val="14"/>
              </w:rPr>
            </w:pPr>
            <w:r>
              <w:rPr>
                <w:sz w:val="14"/>
              </w:rPr>
              <w:t>Medium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Term</w:t>
            </w:r>
          </w:p>
        </w:tc>
        <w:tc>
          <w:tcPr>
            <w:tcW w:w="1227" w:type="dxa"/>
            <w:tcBorders>
              <w:bottom w:val="single" w:sz="2" w:space="0" w:color="000000"/>
            </w:tcBorders>
          </w:tcPr>
          <w:p w14:paraId="56DC2B66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0" w:type="dxa"/>
            <w:tcBorders>
              <w:bottom w:val="single" w:sz="2" w:space="0" w:color="000000"/>
            </w:tcBorders>
          </w:tcPr>
          <w:p w14:paraId="56DC2B67" w14:textId="77777777" w:rsidR="00CD49A0" w:rsidRDefault="00CD49A0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56DC2B69" w14:textId="77777777" w:rsidR="00CD49A0" w:rsidRDefault="00CD49A0">
      <w:pPr>
        <w:pStyle w:val="BodyText"/>
        <w:spacing w:before="1"/>
        <w:rPr>
          <w:b/>
          <w:sz w:val="6"/>
        </w:rPr>
      </w:pPr>
    </w:p>
    <w:p w14:paraId="56DC2B6A" w14:textId="77777777" w:rsidR="00CD49A0" w:rsidRDefault="00CD49A0">
      <w:pPr>
        <w:rPr>
          <w:sz w:val="6"/>
        </w:rPr>
        <w:sectPr w:rsidR="00CD49A0">
          <w:pgSz w:w="23820" w:h="16840" w:orient="landscape"/>
          <w:pgMar w:top="420" w:right="740" w:bottom="1580" w:left="1580" w:header="0" w:footer="1392" w:gutter="0"/>
          <w:cols w:space="720"/>
        </w:sectPr>
      </w:pPr>
    </w:p>
    <w:p w14:paraId="56DC2B6B" w14:textId="77777777" w:rsidR="00CD49A0" w:rsidRDefault="00E668C0">
      <w:pPr>
        <w:tabs>
          <w:tab w:val="left" w:pos="4019"/>
          <w:tab w:val="left" w:pos="8408"/>
          <w:tab w:val="left" w:pos="8989"/>
          <w:tab w:val="left" w:pos="10261"/>
        </w:tabs>
        <w:spacing w:before="118"/>
        <w:ind w:left="234"/>
        <w:rPr>
          <w:sz w:val="14"/>
        </w:rPr>
      </w:pPr>
      <w:r>
        <w:rPr>
          <w:sz w:val="14"/>
        </w:rPr>
        <w:t>Action</w:t>
      </w:r>
      <w:r>
        <w:rPr>
          <w:spacing w:val="-6"/>
          <w:sz w:val="14"/>
        </w:rPr>
        <w:t xml:space="preserve"> </w:t>
      </w:r>
      <w:r>
        <w:rPr>
          <w:sz w:val="14"/>
        </w:rPr>
        <w:t>32</w:t>
      </w:r>
      <w:r>
        <w:rPr>
          <w:spacing w:val="-6"/>
          <w:sz w:val="14"/>
        </w:rPr>
        <w:t xml:space="preserve"> </w:t>
      </w:r>
      <w:r>
        <w:rPr>
          <w:sz w:val="14"/>
        </w:rPr>
        <w:t>-</w:t>
      </w:r>
      <w:r>
        <w:rPr>
          <w:spacing w:val="-5"/>
          <w:sz w:val="14"/>
        </w:rPr>
        <w:t xml:space="preserve"> </w:t>
      </w:r>
      <w:r>
        <w:rPr>
          <w:sz w:val="14"/>
        </w:rPr>
        <w:t>Golf</w:t>
      </w:r>
      <w:r>
        <w:rPr>
          <w:spacing w:val="-6"/>
          <w:sz w:val="14"/>
        </w:rPr>
        <w:t xml:space="preserve"> </w:t>
      </w:r>
      <w:r>
        <w:rPr>
          <w:sz w:val="14"/>
        </w:rPr>
        <w:t>Course</w:t>
      </w:r>
      <w:r>
        <w:rPr>
          <w:spacing w:val="-5"/>
          <w:sz w:val="14"/>
        </w:rPr>
        <w:t xml:space="preserve"> </w:t>
      </w:r>
      <w:r>
        <w:rPr>
          <w:sz w:val="14"/>
        </w:rPr>
        <w:t>improvements</w:t>
      </w:r>
      <w:r>
        <w:rPr>
          <w:sz w:val="14"/>
        </w:rPr>
        <w:tab/>
        <w:t>Realignment</w:t>
      </w:r>
      <w:r>
        <w:rPr>
          <w:spacing w:val="-2"/>
          <w:sz w:val="14"/>
        </w:rPr>
        <w:t xml:space="preserve"> </w:t>
      </w:r>
      <w:r>
        <w:rPr>
          <w:sz w:val="14"/>
        </w:rPr>
        <w:t>of</w:t>
      </w:r>
      <w:r>
        <w:rPr>
          <w:spacing w:val="-3"/>
          <w:sz w:val="14"/>
        </w:rPr>
        <w:t xml:space="preserve"> </w:t>
      </w:r>
      <w:r>
        <w:rPr>
          <w:sz w:val="14"/>
        </w:rPr>
        <w:t>holes</w:t>
      </w:r>
      <w:r>
        <w:rPr>
          <w:sz w:val="14"/>
        </w:rPr>
        <w:tab/>
        <w:t>1</w:t>
      </w:r>
      <w:r>
        <w:rPr>
          <w:sz w:val="14"/>
        </w:rPr>
        <w:tab/>
        <w:t>no.</w:t>
      </w:r>
      <w:r>
        <w:rPr>
          <w:sz w:val="14"/>
        </w:rPr>
        <w:tab/>
        <w:t>$750,000.00</w:t>
      </w:r>
    </w:p>
    <w:p w14:paraId="56DC2B6C" w14:textId="77777777" w:rsidR="00CD49A0" w:rsidRDefault="00E668C0">
      <w:pPr>
        <w:tabs>
          <w:tab w:val="left" w:pos="10261"/>
          <w:tab w:val="left" w:pos="11171"/>
        </w:tabs>
        <w:spacing w:before="15"/>
        <w:ind w:left="9416"/>
        <w:rPr>
          <w:sz w:val="14"/>
        </w:rPr>
      </w:pPr>
      <w:r>
        <w:pict w14:anchorId="56DC2ED3">
          <v:line id="_x0000_s1051" style="position:absolute;left:0;text-align:left;z-index:15956992;mso-position-horizontal-relative:page" from="89.5pt,9.3pt" to="1039.2pt,9.3pt" strokeweight=".12pt">
            <w10:wrap anchorx="page"/>
          </v:line>
        </w:pict>
      </w:r>
      <w:r>
        <w:rPr>
          <w:b/>
          <w:sz w:val="14"/>
        </w:rPr>
        <w:t>Total</w:t>
      </w:r>
      <w:r>
        <w:rPr>
          <w:b/>
          <w:sz w:val="14"/>
        </w:rPr>
        <w:tab/>
        <w:t>$750,000.00</w:t>
      </w:r>
      <w:r>
        <w:rPr>
          <w:b/>
          <w:sz w:val="14"/>
        </w:rPr>
        <w:tab/>
      </w:r>
      <w:r>
        <w:rPr>
          <w:sz w:val="14"/>
        </w:rPr>
        <w:t>Long</w:t>
      </w:r>
      <w:r>
        <w:rPr>
          <w:spacing w:val="-4"/>
          <w:sz w:val="14"/>
        </w:rPr>
        <w:t xml:space="preserve"> </w:t>
      </w:r>
      <w:r>
        <w:rPr>
          <w:sz w:val="14"/>
        </w:rPr>
        <w:t>Term</w:t>
      </w:r>
    </w:p>
    <w:p w14:paraId="56DC2B6D" w14:textId="77777777" w:rsidR="00CD49A0" w:rsidRDefault="00CD49A0">
      <w:pPr>
        <w:pStyle w:val="BodyText"/>
        <w:spacing w:before="6"/>
        <w:rPr>
          <w:sz w:val="16"/>
        </w:rPr>
      </w:pPr>
    </w:p>
    <w:p w14:paraId="56DC2B6E" w14:textId="77777777" w:rsidR="00CD49A0" w:rsidRDefault="00E668C0">
      <w:pPr>
        <w:ind w:right="706"/>
        <w:jc w:val="right"/>
        <w:rPr>
          <w:b/>
          <w:sz w:val="14"/>
        </w:rPr>
      </w:pPr>
      <w:r>
        <w:pict w14:anchorId="56DC2ED4">
          <v:line id="_x0000_s1050" style="position:absolute;left:0;text-align:left;z-index:15957504;mso-position-horizontal-relative:page" from="89.5pt,8.55pt" to="1039.2pt,8.55pt" strokeweight=".12pt">
            <w10:wrap anchorx="page"/>
          </v:line>
        </w:pict>
      </w:r>
      <w:r>
        <w:rPr>
          <w:b/>
          <w:sz w:val="14"/>
        </w:rPr>
        <w:t>Total</w:t>
      </w:r>
      <w:r>
        <w:rPr>
          <w:b/>
          <w:spacing w:val="8"/>
          <w:sz w:val="14"/>
        </w:rPr>
        <w:t xml:space="preserve"> </w:t>
      </w:r>
      <w:r>
        <w:rPr>
          <w:b/>
          <w:sz w:val="14"/>
        </w:rPr>
        <w:t>$24,518,038.00</w:t>
      </w:r>
    </w:p>
    <w:p w14:paraId="56DC2B6F" w14:textId="77777777" w:rsidR="00CD49A0" w:rsidRDefault="00E668C0">
      <w:pPr>
        <w:rPr>
          <w:b/>
          <w:sz w:val="20"/>
        </w:rPr>
      </w:pPr>
      <w:r>
        <w:br w:type="column"/>
      </w:r>
    </w:p>
    <w:p w14:paraId="56DC2B70" w14:textId="77777777" w:rsidR="00CD49A0" w:rsidRDefault="00CD49A0">
      <w:pPr>
        <w:pStyle w:val="BodyText"/>
        <w:rPr>
          <w:b/>
        </w:rPr>
      </w:pPr>
    </w:p>
    <w:p w14:paraId="56DC2B71" w14:textId="77777777" w:rsidR="00CD49A0" w:rsidRDefault="00CD49A0">
      <w:pPr>
        <w:pStyle w:val="BodyText"/>
        <w:rPr>
          <w:b/>
        </w:rPr>
      </w:pPr>
    </w:p>
    <w:p w14:paraId="56DC2B72" w14:textId="77777777" w:rsidR="00CD49A0" w:rsidRDefault="00CD49A0">
      <w:pPr>
        <w:pStyle w:val="BodyText"/>
        <w:spacing w:before="7"/>
        <w:rPr>
          <w:b/>
          <w:sz w:val="26"/>
        </w:rPr>
      </w:pPr>
    </w:p>
    <w:p w14:paraId="56DC2B73" w14:textId="77777777" w:rsidR="00CD49A0" w:rsidRDefault="00E668C0">
      <w:pPr>
        <w:spacing w:before="1"/>
        <w:ind w:left="234"/>
        <w:rPr>
          <w:b/>
          <w:sz w:val="14"/>
        </w:rPr>
      </w:pPr>
      <w:r>
        <w:rPr>
          <w:b/>
          <w:sz w:val="14"/>
        </w:rPr>
        <w:t>Other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Potential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Funding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Sources</w:t>
      </w:r>
    </w:p>
    <w:p w14:paraId="56DC2B74" w14:textId="77777777" w:rsidR="00CD49A0" w:rsidRDefault="00E668C0">
      <w:pPr>
        <w:spacing w:before="14"/>
        <w:ind w:left="234"/>
        <w:rPr>
          <w:sz w:val="14"/>
        </w:rPr>
      </w:pPr>
      <w:r>
        <w:rPr>
          <w:sz w:val="14"/>
        </w:rPr>
        <w:t>Regional</w:t>
      </w:r>
      <w:r>
        <w:rPr>
          <w:spacing w:val="-5"/>
          <w:sz w:val="14"/>
        </w:rPr>
        <w:t xml:space="preserve"> </w:t>
      </w:r>
      <w:r>
        <w:rPr>
          <w:sz w:val="14"/>
        </w:rPr>
        <w:t>Partnerships</w:t>
      </w:r>
      <w:r>
        <w:rPr>
          <w:spacing w:val="-5"/>
          <w:sz w:val="14"/>
        </w:rPr>
        <w:t xml:space="preserve"> </w:t>
      </w:r>
      <w:r>
        <w:rPr>
          <w:sz w:val="14"/>
        </w:rPr>
        <w:t>Program</w:t>
      </w:r>
    </w:p>
    <w:p w14:paraId="56DC2B75" w14:textId="77777777" w:rsidR="00CD49A0" w:rsidRDefault="00E668C0">
      <w:pPr>
        <w:spacing w:before="15" w:line="261" w:lineRule="auto"/>
        <w:ind w:left="234" w:right="4181"/>
        <w:rPr>
          <w:sz w:val="14"/>
        </w:rPr>
      </w:pPr>
      <w:r>
        <w:rPr>
          <w:sz w:val="14"/>
        </w:rPr>
        <w:t>Commemoration</w:t>
      </w:r>
      <w:r>
        <w:rPr>
          <w:spacing w:val="-4"/>
          <w:sz w:val="14"/>
        </w:rPr>
        <w:t xml:space="preserve"> </w:t>
      </w:r>
      <w:r>
        <w:rPr>
          <w:sz w:val="14"/>
        </w:rPr>
        <w:t>of</w:t>
      </w:r>
      <w:r>
        <w:rPr>
          <w:spacing w:val="-3"/>
          <w:sz w:val="14"/>
        </w:rPr>
        <w:t xml:space="preserve"> </w:t>
      </w:r>
      <w:r>
        <w:rPr>
          <w:sz w:val="14"/>
        </w:rPr>
        <w:t>Historic</w:t>
      </w:r>
      <w:r>
        <w:rPr>
          <w:spacing w:val="-4"/>
          <w:sz w:val="14"/>
        </w:rPr>
        <w:t xml:space="preserve"> </w:t>
      </w:r>
      <w:r>
        <w:rPr>
          <w:sz w:val="14"/>
        </w:rPr>
        <w:t>Events</w:t>
      </w:r>
      <w:r>
        <w:rPr>
          <w:spacing w:val="-3"/>
          <w:sz w:val="14"/>
        </w:rPr>
        <w:t xml:space="preserve"> </w:t>
      </w:r>
      <w:r>
        <w:rPr>
          <w:sz w:val="14"/>
        </w:rPr>
        <w:t>and</w:t>
      </w:r>
      <w:r>
        <w:rPr>
          <w:spacing w:val="-4"/>
          <w:sz w:val="14"/>
        </w:rPr>
        <w:t xml:space="preserve"> </w:t>
      </w:r>
      <w:r>
        <w:rPr>
          <w:sz w:val="14"/>
        </w:rPr>
        <w:t>Famous</w:t>
      </w:r>
      <w:r>
        <w:rPr>
          <w:spacing w:val="-3"/>
          <w:sz w:val="14"/>
        </w:rPr>
        <w:t xml:space="preserve"> </w:t>
      </w:r>
      <w:r>
        <w:rPr>
          <w:sz w:val="14"/>
        </w:rPr>
        <w:t>Persons</w:t>
      </w:r>
      <w:r>
        <w:rPr>
          <w:spacing w:val="-3"/>
          <w:sz w:val="14"/>
        </w:rPr>
        <w:t xml:space="preserve"> </w:t>
      </w:r>
      <w:r>
        <w:rPr>
          <w:sz w:val="14"/>
        </w:rPr>
        <w:t>in</w:t>
      </w:r>
      <w:r>
        <w:rPr>
          <w:spacing w:val="-4"/>
          <w:sz w:val="14"/>
        </w:rPr>
        <w:t xml:space="preserve"> </w:t>
      </w:r>
      <w:r>
        <w:rPr>
          <w:sz w:val="14"/>
        </w:rPr>
        <w:t>Aid</w:t>
      </w:r>
      <w:r>
        <w:rPr>
          <w:spacing w:val="-3"/>
          <w:sz w:val="14"/>
        </w:rPr>
        <w:t xml:space="preserve"> </w:t>
      </w:r>
      <w:r>
        <w:rPr>
          <w:sz w:val="14"/>
        </w:rPr>
        <w:t>Program</w:t>
      </w:r>
      <w:r>
        <w:rPr>
          <w:spacing w:val="-29"/>
          <w:sz w:val="14"/>
        </w:rPr>
        <w:t xml:space="preserve"> </w:t>
      </w:r>
      <w:r>
        <w:rPr>
          <w:sz w:val="14"/>
        </w:rPr>
        <w:t>National</w:t>
      </w:r>
      <w:r>
        <w:rPr>
          <w:spacing w:val="-2"/>
          <w:sz w:val="14"/>
        </w:rPr>
        <w:t xml:space="preserve"> </w:t>
      </w:r>
      <w:r>
        <w:rPr>
          <w:sz w:val="14"/>
        </w:rPr>
        <w:t>Heritage</w:t>
      </w:r>
      <w:r>
        <w:rPr>
          <w:spacing w:val="-1"/>
          <w:sz w:val="14"/>
        </w:rPr>
        <w:t xml:space="preserve"> </w:t>
      </w:r>
      <w:r>
        <w:rPr>
          <w:sz w:val="14"/>
        </w:rPr>
        <w:t>Investment</w:t>
      </w:r>
      <w:r>
        <w:rPr>
          <w:spacing w:val="-1"/>
          <w:sz w:val="14"/>
        </w:rPr>
        <w:t xml:space="preserve"> </w:t>
      </w:r>
      <w:r>
        <w:rPr>
          <w:sz w:val="14"/>
        </w:rPr>
        <w:t>Incentive</w:t>
      </w:r>
    </w:p>
    <w:p w14:paraId="56DC2B76" w14:textId="77777777" w:rsidR="00CD49A0" w:rsidRDefault="00E668C0">
      <w:pPr>
        <w:spacing w:line="261" w:lineRule="auto"/>
        <w:ind w:left="234" w:right="5296"/>
        <w:rPr>
          <w:sz w:val="14"/>
        </w:rPr>
      </w:pPr>
      <w:r>
        <w:rPr>
          <w:sz w:val="14"/>
        </w:rPr>
        <w:t>Regional Infrastructure Development Fund</w:t>
      </w:r>
      <w:r>
        <w:rPr>
          <w:spacing w:val="1"/>
          <w:sz w:val="14"/>
        </w:rPr>
        <w:t xml:space="preserve"> </w:t>
      </w:r>
      <w:r>
        <w:rPr>
          <w:sz w:val="14"/>
        </w:rPr>
        <w:t>Creating</w:t>
      </w:r>
      <w:r>
        <w:rPr>
          <w:spacing w:val="-6"/>
          <w:sz w:val="14"/>
        </w:rPr>
        <w:t xml:space="preserve"> </w:t>
      </w:r>
      <w:r>
        <w:rPr>
          <w:sz w:val="14"/>
        </w:rPr>
        <w:t>Better</w:t>
      </w:r>
      <w:r>
        <w:rPr>
          <w:spacing w:val="-6"/>
          <w:sz w:val="14"/>
        </w:rPr>
        <w:t xml:space="preserve"> </w:t>
      </w:r>
      <w:r>
        <w:rPr>
          <w:sz w:val="14"/>
        </w:rPr>
        <w:t>Places</w:t>
      </w:r>
      <w:r>
        <w:rPr>
          <w:spacing w:val="-6"/>
          <w:sz w:val="14"/>
        </w:rPr>
        <w:t xml:space="preserve"> </w:t>
      </w:r>
      <w:r>
        <w:rPr>
          <w:sz w:val="14"/>
        </w:rPr>
        <w:t>Urban</w:t>
      </w:r>
      <w:r>
        <w:rPr>
          <w:spacing w:val="-6"/>
          <w:sz w:val="14"/>
        </w:rPr>
        <w:t xml:space="preserve"> </w:t>
      </w:r>
      <w:r>
        <w:rPr>
          <w:sz w:val="14"/>
        </w:rPr>
        <w:t>Improvement</w:t>
      </w:r>
      <w:r>
        <w:rPr>
          <w:spacing w:val="-5"/>
          <w:sz w:val="14"/>
        </w:rPr>
        <w:t xml:space="preserve"> </w:t>
      </w:r>
      <w:r>
        <w:rPr>
          <w:sz w:val="14"/>
        </w:rPr>
        <w:t>Grants</w:t>
      </w:r>
      <w:r>
        <w:rPr>
          <w:spacing w:val="-29"/>
          <w:sz w:val="14"/>
        </w:rPr>
        <w:t xml:space="preserve"> </w:t>
      </w:r>
      <w:r>
        <w:rPr>
          <w:sz w:val="14"/>
        </w:rPr>
        <w:t>Cycling</w:t>
      </w:r>
      <w:r>
        <w:rPr>
          <w:spacing w:val="-2"/>
          <w:sz w:val="14"/>
        </w:rPr>
        <w:t xml:space="preserve"> </w:t>
      </w:r>
      <w:r>
        <w:rPr>
          <w:sz w:val="14"/>
        </w:rPr>
        <w:t>Promotion</w:t>
      </w:r>
      <w:r>
        <w:rPr>
          <w:spacing w:val="-1"/>
          <w:sz w:val="14"/>
        </w:rPr>
        <w:t xml:space="preserve"> </w:t>
      </w:r>
      <w:r>
        <w:rPr>
          <w:sz w:val="14"/>
        </w:rPr>
        <w:t>Fund</w:t>
      </w:r>
    </w:p>
    <w:p w14:paraId="56DC2B77" w14:textId="77777777" w:rsidR="00CD49A0" w:rsidRDefault="00E668C0">
      <w:pPr>
        <w:ind w:left="234"/>
        <w:rPr>
          <w:sz w:val="14"/>
        </w:rPr>
      </w:pPr>
      <w:r>
        <w:rPr>
          <w:sz w:val="14"/>
        </w:rPr>
        <w:t>Bendigo</w:t>
      </w:r>
      <w:r>
        <w:rPr>
          <w:spacing w:val="-6"/>
          <w:sz w:val="14"/>
        </w:rPr>
        <w:t xml:space="preserve"> </w:t>
      </w:r>
      <w:r>
        <w:rPr>
          <w:sz w:val="14"/>
        </w:rPr>
        <w:t>Bank</w:t>
      </w:r>
    </w:p>
    <w:p w14:paraId="56DC2B78" w14:textId="77777777" w:rsidR="00CD49A0" w:rsidRDefault="00CD49A0">
      <w:pPr>
        <w:rPr>
          <w:sz w:val="14"/>
        </w:rPr>
        <w:sectPr w:rsidR="00CD49A0">
          <w:type w:val="continuous"/>
          <w:pgSz w:w="23820" w:h="16840" w:orient="landscape"/>
          <w:pgMar w:top="300" w:right="740" w:bottom="0" w:left="1580" w:header="0" w:footer="1878" w:gutter="0"/>
          <w:cols w:num="2" w:space="720" w:equalWidth="0">
            <w:col w:w="11764" w:space="1643"/>
            <w:col w:w="8093"/>
          </w:cols>
        </w:sectPr>
      </w:pPr>
    </w:p>
    <w:p w14:paraId="56DC2B79" w14:textId="77777777" w:rsidR="00CD49A0" w:rsidRDefault="00E668C0">
      <w:pPr>
        <w:pStyle w:val="BodyText"/>
        <w:spacing w:before="2"/>
        <w:rPr>
          <w:sz w:val="16"/>
        </w:rPr>
      </w:pPr>
      <w:r>
        <w:pict w14:anchorId="56DC2ED5">
          <v:group id="docshapegroup327" o:spid="_x0000_s1046" style="position:absolute;margin-left:1074.85pt;margin-top:21.25pt;width:37.1pt;height:78.2pt;z-index:15955968;mso-position-horizontal-relative:page;mso-position-vertical-relative:page" coordorigin="21497,425" coordsize="742,1564">
            <v:shape id="docshape328" o:spid="_x0000_s1049" style="position:absolute;left:22051;top:1456;width:188;height:532" coordorigin="22051,1457" coordsize="188,532" path="m22238,1988r,-531l22051,1479r80,509l22238,1988xe" fillcolor="#ef4039" stroked="f">
              <v:path arrowok="t"/>
            </v:shape>
            <v:shape id="docshape329" o:spid="_x0000_s1048" style="position:absolute;left:21497;top:1487;width:556;height:501" coordorigin="21497,1488" coordsize="556,501" path="m22052,1988r-78,-500l21497,1544r,444l22052,1988xe" fillcolor="#5c6469" stroked="f">
              <v:path arrowok="t"/>
            </v:shape>
            <v:shape id="docshape330" o:spid="_x0000_s1047" style="position:absolute;left:21497;top:425;width:742;height:1046" coordorigin="21497,425" coordsize="742,1046" path="m22238,1384r,-959l21497,425r,1046l22238,1384xe" fillcolor="#ef4039" stroked="f">
              <v:path arrowok="t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15956480" behindDoc="0" locked="0" layoutInCell="1" allowOverlap="1" wp14:anchorId="56DC2ED6" wp14:editId="56DC2ED7">
            <wp:simplePos x="0" y="0"/>
            <wp:positionH relativeFrom="page">
              <wp:posOffset>13650594</wp:posOffset>
            </wp:positionH>
            <wp:positionV relativeFrom="page">
              <wp:posOffset>1325524</wp:posOffset>
            </wp:positionV>
            <wp:extent cx="471243" cy="109537"/>
            <wp:effectExtent l="0" t="0" r="0" b="0"/>
            <wp:wrapNone/>
            <wp:docPr id="58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6DC2ED8">
          <v:shape id="_x0000_s1045" type="#_x0000_t136" style="position:absolute;margin-left:86.65pt;margin-top:781.85pt;width:296pt;height:12pt;rotation:359;z-index:15958016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</w:p>
    <w:p w14:paraId="56DC2B7A" w14:textId="77777777" w:rsidR="00CD49A0" w:rsidRDefault="00E668C0">
      <w:pPr>
        <w:pStyle w:val="BodyText"/>
        <w:spacing w:line="20" w:lineRule="exact"/>
        <w:ind w:left="210"/>
        <w:rPr>
          <w:sz w:val="2"/>
        </w:rPr>
      </w:pPr>
      <w:r>
        <w:rPr>
          <w:sz w:val="2"/>
        </w:rPr>
      </w:r>
      <w:r>
        <w:rPr>
          <w:sz w:val="2"/>
        </w:rPr>
        <w:pict w14:anchorId="56DC2EDA">
          <v:group id="docshapegroup331" o:spid="_x0000_s1043" style="width:949.7pt;height:.15pt;mso-position-horizontal-relative:char;mso-position-vertical-relative:line" coordsize="18994,3">
            <v:line id="_x0000_s1044" style="position:absolute" from="0,1" to="18994,1" strokeweight=".12pt"/>
            <w10:anchorlock/>
          </v:group>
        </w:pict>
      </w:r>
    </w:p>
    <w:p w14:paraId="56DC2B7B" w14:textId="77777777" w:rsidR="00CD49A0" w:rsidRDefault="00E668C0">
      <w:pPr>
        <w:spacing w:before="159" w:line="523" w:lineRule="auto"/>
        <w:ind w:left="234" w:right="15348" w:hanging="1"/>
        <w:rPr>
          <w:sz w:val="14"/>
        </w:rPr>
      </w:pPr>
      <w:r>
        <w:rPr>
          <w:sz w:val="14"/>
        </w:rPr>
        <w:t>Note:</w:t>
      </w:r>
      <w:r>
        <w:rPr>
          <w:spacing w:val="-3"/>
          <w:sz w:val="14"/>
        </w:rPr>
        <w:t xml:space="preserve"> </w:t>
      </w:r>
      <w:r>
        <w:rPr>
          <w:sz w:val="14"/>
        </w:rPr>
        <w:t>Actions</w:t>
      </w:r>
      <w:r>
        <w:rPr>
          <w:spacing w:val="-3"/>
          <w:sz w:val="14"/>
        </w:rPr>
        <w:t xml:space="preserve"> </w:t>
      </w:r>
      <w:r>
        <w:rPr>
          <w:sz w:val="14"/>
        </w:rPr>
        <w:t>4</w:t>
      </w:r>
      <w:r>
        <w:rPr>
          <w:spacing w:val="-2"/>
          <w:sz w:val="14"/>
        </w:rPr>
        <w:t xml:space="preserve"> </w:t>
      </w:r>
      <w:r>
        <w:rPr>
          <w:sz w:val="14"/>
        </w:rPr>
        <w:t>and</w:t>
      </w:r>
      <w:r>
        <w:rPr>
          <w:spacing w:val="-3"/>
          <w:sz w:val="14"/>
        </w:rPr>
        <w:t xml:space="preserve"> </w:t>
      </w:r>
      <w:r>
        <w:rPr>
          <w:sz w:val="14"/>
        </w:rPr>
        <w:t>5</w:t>
      </w:r>
      <w:r>
        <w:rPr>
          <w:spacing w:val="-2"/>
          <w:sz w:val="14"/>
        </w:rPr>
        <w:t xml:space="preserve"> </w:t>
      </w:r>
      <w:r>
        <w:rPr>
          <w:sz w:val="14"/>
        </w:rPr>
        <w:t>have</w:t>
      </w:r>
      <w:r>
        <w:rPr>
          <w:spacing w:val="-3"/>
          <w:sz w:val="14"/>
        </w:rPr>
        <w:t xml:space="preserve"> </w:t>
      </w:r>
      <w:r>
        <w:rPr>
          <w:sz w:val="14"/>
        </w:rPr>
        <w:t>been</w:t>
      </w:r>
      <w:r>
        <w:rPr>
          <w:spacing w:val="-3"/>
          <w:sz w:val="14"/>
        </w:rPr>
        <w:t xml:space="preserve"> </w:t>
      </w:r>
      <w:r>
        <w:rPr>
          <w:sz w:val="14"/>
        </w:rPr>
        <w:t>omitted</w:t>
      </w:r>
      <w:r>
        <w:rPr>
          <w:spacing w:val="-2"/>
          <w:sz w:val="14"/>
        </w:rPr>
        <w:t xml:space="preserve"> </w:t>
      </w:r>
      <w:r>
        <w:rPr>
          <w:sz w:val="14"/>
        </w:rPr>
        <w:t>from</w:t>
      </w:r>
      <w:r>
        <w:rPr>
          <w:spacing w:val="-3"/>
          <w:sz w:val="14"/>
        </w:rPr>
        <w:t xml:space="preserve"> </w:t>
      </w:r>
      <w:r>
        <w:rPr>
          <w:sz w:val="14"/>
        </w:rPr>
        <w:t>costings</w:t>
      </w:r>
      <w:r>
        <w:rPr>
          <w:spacing w:val="-3"/>
          <w:sz w:val="14"/>
        </w:rPr>
        <w:t xml:space="preserve"> </w:t>
      </w:r>
      <w:r>
        <w:rPr>
          <w:sz w:val="14"/>
        </w:rPr>
        <w:t>as</w:t>
      </w:r>
      <w:r>
        <w:rPr>
          <w:spacing w:val="-2"/>
          <w:sz w:val="14"/>
        </w:rPr>
        <w:t xml:space="preserve"> </w:t>
      </w:r>
      <w:r>
        <w:rPr>
          <w:sz w:val="14"/>
        </w:rPr>
        <w:t>their</w:t>
      </w:r>
      <w:r>
        <w:rPr>
          <w:spacing w:val="-3"/>
          <w:sz w:val="14"/>
        </w:rPr>
        <w:t xml:space="preserve"> </w:t>
      </w:r>
      <w:proofErr w:type="spellStart"/>
      <w:r>
        <w:rPr>
          <w:sz w:val="14"/>
        </w:rPr>
        <w:t>assoicated</w:t>
      </w:r>
      <w:proofErr w:type="spellEnd"/>
      <w:r>
        <w:rPr>
          <w:spacing w:val="-2"/>
          <w:sz w:val="14"/>
        </w:rPr>
        <w:t xml:space="preserve"> </w:t>
      </w:r>
      <w:r>
        <w:rPr>
          <w:sz w:val="14"/>
        </w:rPr>
        <w:t>tasks</w:t>
      </w:r>
      <w:r>
        <w:rPr>
          <w:spacing w:val="-3"/>
          <w:sz w:val="14"/>
        </w:rPr>
        <w:t xml:space="preserve"> </w:t>
      </w:r>
      <w:r>
        <w:rPr>
          <w:sz w:val="14"/>
        </w:rPr>
        <w:t>have</w:t>
      </w:r>
      <w:r>
        <w:rPr>
          <w:spacing w:val="-3"/>
          <w:sz w:val="14"/>
        </w:rPr>
        <w:t xml:space="preserve"> </w:t>
      </w:r>
      <w:r>
        <w:rPr>
          <w:sz w:val="14"/>
        </w:rPr>
        <w:t>been</w:t>
      </w:r>
      <w:r>
        <w:rPr>
          <w:spacing w:val="-2"/>
          <w:sz w:val="14"/>
        </w:rPr>
        <w:t xml:space="preserve"> </w:t>
      </w:r>
      <w:r>
        <w:rPr>
          <w:sz w:val="14"/>
        </w:rPr>
        <w:t>included</w:t>
      </w:r>
      <w:r>
        <w:rPr>
          <w:spacing w:val="-3"/>
          <w:sz w:val="14"/>
        </w:rPr>
        <w:t xml:space="preserve"> </w:t>
      </w:r>
      <w:r>
        <w:rPr>
          <w:sz w:val="14"/>
        </w:rPr>
        <w:t>in</w:t>
      </w:r>
      <w:r>
        <w:rPr>
          <w:spacing w:val="-2"/>
          <w:sz w:val="14"/>
        </w:rPr>
        <w:t xml:space="preserve"> </w:t>
      </w:r>
      <w:r>
        <w:rPr>
          <w:sz w:val="14"/>
        </w:rPr>
        <w:t>other</w:t>
      </w:r>
      <w:r>
        <w:rPr>
          <w:spacing w:val="-3"/>
          <w:sz w:val="14"/>
        </w:rPr>
        <w:t xml:space="preserve"> </w:t>
      </w:r>
      <w:r>
        <w:rPr>
          <w:sz w:val="14"/>
        </w:rPr>
        <w:t>actions.</w:t>
      </w:r>
      <w:r>
        <w:rPr>
          <w:spacing w:val="-29"/>
          <w:sz w:val="14"/>
        </w:rPr>
        <w:t xml:space="preserve"> </w:t>
      </w:r>
      <w:r>
        <w:rPr>
          <w:sz w:val="14"/>
        </w:rPr>
        <w:t>Note:</w:t>
      </w:r>
      <w:r>
        <w:rPr>
          <w:spacing w:val="-2"/>
          <w:sz w:val="14"/>
        </w:rPr>
        <w:t xml:space="preserve"> </w:t>
      </w:r>
      <w:r>
        <w:rPr>
          <w:sz w:val="14"/>
        </w:rPr>
        <w:t>Total</w:t>
      </w:r>
      <w:r>
        <w:rPr>
          <w:spacing w:val="-1"/>
          <w:sz w:val="14"/>
        </w:rPr>
        <w:t xml:space="preserve"> </w:t>
      </w:r>
      <w:r>
        <w:rPr>
          <w:sz w:val="14"/>
        </w:rPr>
        <w:t>figures</w:t>
      </w:r>
      <w:r>
        <w:rPr>
          <w:spacing w:val="-1"/>
          <w:sz w:val="14"/>
        </w:rPr>
        <w:t xml:space="preserve"> </w:t>
      </w:r>
      <w:r>
        <w:rPr>
          <w:sz w:val="14"/>
        </w:rPr>
        <w:t>are</w:t>
      </w:r>
      <w:r>
        <w:rPr>
          <w:spacing w:val="-1"/>
          <w:sz w:val="14"/>
        </w:rPr>
        <w:t xml:space="preserve"> </w:t>
      </w:r>
      <w:r>
        <w:rPr>
          <w:sz w:val="14"/>
        </w:rPr>
        <w:t>not</w:t>
      </w:r>
      <w:r>
        <w:rPr>
          <w:spacing w:val="-1"/>
          <w:sz w:val="14"/>
        </w:rPr>
        <w:t xml:space="preserve"> </w:t>
      </w:r>
      <w:r>
        <w:rPr>
          <w:sz w:val="14"/>
        </w:rPr>
        <w:t>inclusive</w:t>
      </w:r>
      <w:r>
        <w:rPr>
          <w:spacing w:val="-1"/>
          <w:sz w:val="14"/>
        </w:rPr>
        <w:t xml:space="preserve"> </w:t>
      </w:r>
      <w:r>
        <w:rPr>
          <w:sz w:val="14"/>
        </w:rPr>
        <w:t>of</w:t>
      </w:r>
      <w:r>
        <w:rPr>
          <w:spacing w:val="-1"/>
          <w:sz w:val="14"/>
        </w:rPr>
        <w:t xml:space="preserve"> </w:t>
      </w:r>
      <w:r>
        <w:rPr>
          <w:sz w:val="14"/>
        </w:rPr>
        <w:t>GST</w:t>
      </w:r>
    </w:p>
    <w:p w14:paraId="56DC2B7C" w14:textId="77777777" w:rsidR="00CD49A0" w:rsidRDefault="00E668C0">
      <w:pPr>
        <w:spacing w:before="1"/>
        <w:ind w:left="234"/>
        <w:rPr>
          <w:sz w:val="14"/>
        </w:rPr>
      </w:pPr>
      <w:r>
        <w:rPr>
          <w:sz w:val="14"/>
        </w:rPr>
        <w:t>Note:</w:t>
      </w:r>
      <w:r>
        <w:rPr>
          <w:spacing w:val="-3"/>
          <w:sz w:val="14"/>
        </w:rPr>
        <w:t xml:space="preserve"> </w:t>
      </w:r>
      <w:r>
        <w:rPr>
          <w:sz w:val="14"/>
        </w:rPr>
        <w:t>Timeframes</w:t>
      </w:r>
      <w:r>
        <w:rPr>
          <w:spacing w:val="-3"/>
          <w:sz w:val="14"/>
        </w:rPr>
        <w:t xml:space="preserve"> </w:t>
      </w:r>
      <w:r>
        <w:rPr>
          <w:sz w:val="14"/>
        </w:rPr>
        <w:t>have</w:t>
      </w:r>
      <w:r>
        <w:rPr>
          <w:spacing w:val="-3"/>
          <w:sz w:val="14"/>
        </w:rPr>
        <w:t xml:space="preserve"> </w:t>
      </w:r>
      <w:proofErr w:type="spellStart"/>
      <w:r>
        <w:rPr>
          <w:sz w:val="14"/>
        </w:rPr>
        <w:t>beed</w:t>
      </w:r>
      <w:proofErr w:type="spellEnd"/>
      <w:r>
        <w:rPr>
          <w:spacing w:val="-3"/>
          <w:sz w:val="14"/>
        </w:rPr>
        <w:t xml:space="preserve"> </w:t>
      </w:r>
      <w:r>
        <w:rPr>
          <w:sz w:val="14"/>
        </w:rPr>
        <w:t>defined</w:t>
      </w:r>
      <w:r>
        <w:rPr>
          <w:spacing w:val="-2"/>
          <w:sz w:val="14"/>
        </w:rPr>
        <w:t xml:space="preserve"> </w:t>
      </w:r>
      <w:r>
        <w:rPr>
          <w:sz w:val="14"/>
        </w:rPr>
        <w:t>as</w:t>
      </w:r>
      <w:r>
        <w:rPr>
          <w:spacing w:val="-3"/>
          <w:sz w:val="14"/>
        </w:rPr>
        <w:t xml:space="preserve"> </w:t>
      </w:r>
      <w:r>
        <w:rPr>
          <w:sz w:val="14"/>
        </w:rPr>
        <w:t>follows.</w:t>
      </w:r>
    </w:p>
    <w:p w14:paraId="56DC2B7D" w14:textId="77777777" w:rsidR="00CD49A0" w:rsidRDefault="00E668C0">
      <w:pPr>
        <w:spacing w:before="9"/>
        <w:ind w:left="234" w:right="18360"/>
        <w:rPr>
          <w:sz w:val="14"/>
        </w:rPr>
      </w:pPr>
      <w:r>
        <w:rPr>
          <w:b/>
          <w:sz w:val="14"/>
        </w:rPr>
        <w:t>Short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Term</w:t>
      </w:r>
      <w:r>
        <w:rPr>
          <w:b/>
          <w:spacing w:val="-3"/>
          <w:sz w:val="14"/>
        </w:rPr>
        <w:t xml:space="preserve"> </w:t>
      </w:r>
      <w:r>
        <w:rPr>
          <w:sz w:val="14"/>
        </w:rPr>
        <w:t>-</w:t>
      </w:r>
      <w:r>
        <w:rPr>
          <w:spacing w:val="-4"/>
          <w:sz w:val="14"/>
        </w:rPr>
        <w:t xml:space="preserve"> </w:t>
      </w:r>
      <w:r>
        <w:rPr>
          <w:sz w:val="14"/>
        </w:rPr>
        <w:t>actions</w:t>
      </w:r>
      <w:r>
        <w:rPr>
          <w:spacing w:val="-4"/>
          <w:sz w:val="14"/>
        </w:rPr>
        <w:t xml:space="preserve"> </w:t>
      </w:r>
      <w:r>
        <w:rPr>
          <w:sz w:val="14"/>
        </w:rPr>
        <w:t>to</w:t>
      </w:r>
      <w:r>
        <w:rPr>
          <w:spacing w:val="-4"/>
          <w:sz w:val="14"/>
        </w:rPr>
        <w:t xml:space="preserve"> </w:t>
      </w:r>
      <w:r>
        <w:rPr>
          <w:sz w:val="14"/>
        </w:rPr>
        <w:t>be</w:t>
      </w:r>
      <w:r>
        <w:rPr>
          <w:spacing w:val="-4"/>
          <w:sz w:val="14"/>
        </w:rPr>
        <w:t xml:space="preserve"> </w:t>
      </w:r>
      <w:r>
        <w:rPr>
          <w:sz w:val="14"/>
        </w:rPr>
        <w:t>achieved</w:t>
      </w:r>
      <w:r>
        <w:rPr>
          <w:spacing w:val="-4"/>
          <w:sz w:val="14"/>
        </w:rPr>
        <w:t xml:space="preserve"> </w:t>
      </w:r>
      <w:r>
        <w:rPr>
          <w:sz w:val="14"/>
        </w:rPr>
        <w:t>in</w:t>
      </w:r>
      <w:r>
        <w:rPr>
          <w:spacing w:val="-4"/>
          <w:sz w:val="14"/>
        </w:rPr>
        <w:t xml:space="preserve"> </w:t>
      </w:r>
      <w:r>
        <w:rPr>
          <w:sz w:val="14"/>
        </w:rPr>
        <w:t>1-5</w:t>
      </w:r>
      <w:r>
        <w:rPr>
          <w:spacing w:val="-3"/>
          <w:sz w:val="14"/>
        </w:rPr>
        <w:t xml:space="preserve"> </w:t>
      </w:r>
      <w:r>
        <w:rPr>
          <w:sz w:val="14"/>
        </w:rPr>
        <w:t>years.</w:t>
      </w:r>
    </w:p>
    <w:p w14:paraId="56DC2B7E" w14:textId="77777777" w:rsidR="00CD49A0" w:rsidRDefault="00E668C0">
      <w:pPr>
        <w:spacing w:before="15"/>
        <w:ind w:left="234" w:right="18360"/>
        <w:rPr>
          <w:sz w:val="14"/>
        </w:rPr>
      </w:pPr>
      <w:r>
        <w:rPr>
          <w:b/>
          <w:sz w:val="14"/>
        </w:rPr>
        <w:t>Medium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Term</w:t>
      </w:r>
      <w:r>
        <w:rPr>
          <w:b/>
          <w:spacing w:val="-7"/>
          <w:sz w:val="14"/>
        </w:rPr>
        <w:t xml:space="preserve"> </w:t>
      </w:r>
      <w:r>
        <w:rPr>
          <w:sz w:val="14"/>
        </w:rPr>
        <w:t>-</w:t>
      </w:r>
      <w:r>
        <w:rPr>
          <w:spacing w:val="-3"/>
          <w:sz w:val="14"/>
        </w:rPr>
        <w:t xml:space="preserve"> </w:t>
      </w:r>
      <w:r>
        <w:rPr>
          <w:sz w:val="14"/>
        </w:rPr>
        <w:t>actions</w:t>
      </w:r>
      <w:r>
        <w:rPr>
          <w:spacing w:val="-4"/>
          <w:sz w:val="14"/>
        </w:rPr>
        <w:t xml:space="preserve"> </w:t>
      </w:r>
      <w:r>
        <w:rPr>
          <w:sz w:val="14"/>
        </w:rPr>
        <w:t>to</w:t>
      </w:r>
      <w:r>
        <w:rPr>
          <w:spacing w:val="-4"/>
          <w:sz w:val="14"/>
        </w:rPr>
        <w:t xml:space="preserve"> </w:t>
      </w:r>
      <w:r>
        <w:rPr>
          <w:sz w:val="14"/>
        </w:rPr>
        <w:t>be</w:t>
      </w:r>
      <w:r>
        <w:rPr>
          <w:spacing w:val="-3"/>
          <w:sz w:val="14"/>
        </w:rPr>
        <w:t xml:space="preserve"> </w:t>
      </w:r>
      <w:r>
        <w:rPr>
          <w:sz w:val="14"/>
        </w:rPr>
        <w:t>achieved</w:t>
      </w:r>
      <w:r>
        <w:rPr>
          <w:spacing w:val="-4"/>
          <w:sz w:val="14"/>
        </w:rPr>
        <w:t xml:space="preserve"> </w:t>
      </w:r>
      <w:r>
        <w:rPr>
          <w:sz w:val="14"/>
        </w:rPr>
        <w:t>within</w:t>
      </w:r>
      <w:r>
        <w:rPr>
          <w:spacing w:val="-4"/>
          <w:sz w:val="14"/>
        </w:rPr>
        <w:t xml:space="preserve"> </w:t>
      </w:r>
      <w:r>
        <w:rPr>
          <w:sz w:val="14"/>
        </w:rPr>
        <w:t>5-10</w:t>
      </w:r>
      <w:r>
        <w:rPr>
          <w:spacing w:val="-2"/>
          <w:sz w:val="14"/>
        </w:rPr>
        <w:t xml:space="preserve"> </w:t>
      </w:r>
      <w:r>
        <w:rPr>
          <w:sz w:val="14"/>
        </w:rPr>
        <w:t>years.</w:t>
      </w:r>
    </w:p>
    <w:p w14:paraId="56DC2B7F" w14:textId="77777777" w:rsidR="00CD49A0" w:rsidRDefault="00E668C0">
      <w:pPr>
        <w:spacing w:before="15"/>
        <w:ind w:left="234" w:right="18360"/>
        <w:rPr>
          <w:sz w:val="14"/>
        </w:rPr>
      </w:pPr>
      <w:r>
        <w:rPr>
          <w:b/>
          <w:sz w:val="14"/>
        </w:rPr>
        <w:t>Long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Term</w:t>
      </w:r>
      <w:r>
        <w:rPr>
          <w:b/>
          <w:spacing w:val="-4"/>
          <w:sz w:val="14"/>
        </w:rPr>
        <w:t xml:space="preserve"> </w:t>
      </w:r>
      <w:r>
        <w:rPr>
          <w:sz w:val="14"/>
        </w:rPr>
        <w:t>-</w:t>
      </w:r>
      <w:r>
        <w:rPr>
          <w:spacing w:val="-3"/>
          <w:sz w:val="14"/>
        </w:rPr>
        <w:t xml:space="preserve"> </w:t>
      </w:r>
      <w:r>
        <w:rPr>
          <w:sz w:val="14"/>
        </w:rPr>
        <w:t>Actions</w:t>
      </w:r>
      <w:r>
        <w:rPr>
          <w:spacing w:val="-3"/>
          <w:sz w:val="14"/>
        </w:rPr>
        <w:t xml:space="preserve"> </w:t>
      </w:r>
      <w:r>
        <w:rPr>
          <w:sz w:val="14"/>
        </w:rPr>
        <w:t>to</w:t>
      </w:r>
      <w:r>
        <w:rPr>
          <w:spacing w:val="-3"/>
          <w:sz w:val="14"/>
        </w:rPr>
        <w:t xml:space="preserve"> </w:t>
      </w:r>
      <w:r>
        <w:rPr>
          <w:sz w:val="14"/>
        </w:rPr>
        <w:t>be</w:t>
      </w:r>
      <w:r>
        <w:rPr>
          <w:spacing w:val="-3"/>
          <w:sz w:val="14"/>
        </w:rPr>
        <w:t xml:space="preserve"> </w:t>
      </w:r>
      <w:r>
        <w:rPr>
          <w:sz w:val="14"/>
        </w:rPr>
        <w:t>achieved</w:t>
      </w:r>
      <w:r>
        <w:rPr>
          <w:spacing w:val="-3"/>
          <w:sz w:val="14"/>
        </w:rPr>
        <w:t xml:space="preserve"> </w:t>
      </w:r>
      <w:r>
        <w:rPr>
          <w:sz w:val="14"/>
        </w:rPr>
        <w:t>within</w:t>
      </w:r>
      <w:r>
        <w:rPr>
          <w:spacing w:val="-2"/>
          <w:sz w:val="14"/>
        </w:rPr>
        <w:t xml:space="preserve"> </w:t>
      </w:r>
      <w:r>
        <w:rPr>
          <w:sz w:val="14"/>
        </w:rPr>
        <w:t>10-20</w:t>
      </w:r>
      <w:r>
        <w:rPr>
          <w:spacing w:val="-2"/>
          <w:sz w:val="14"/>
        </w:rPr>
        <w:t xml:space="preserve"> </w:t>
      </w:r>
      <w:r>
        <w:rPr>
          <w:sz w:val="14"/>
        </w:rPr>
        <w:t>years</w:t>
      </w:r>
    </w:p>
    <w:p w14:paraId="56DC2B80" w14:textId="77777777" w:rsidR="00CD49A0" w:rsidRDefault="00CD49A0">
      <w:pPr>
        <w:pStyle w:val="BodyText"/>
        <w:spacing w:before="10"/>
        <w:rPr>
          <w:sz w:val="16"/>
        </w:rPr>
      </w:pPr>
    </w:p>
    <w:p w14:paraId="56DC2B81" w14:textId="77777777" w:rsidR="00CD49A0" w:rsidRDefault="00E668C0">
      <w:pPr>
        <w:spacing w:before="1"/>
        <w:ind w:left="234"/>
        <w:rPr>
          <w:sz w:val="14"/>
        </w:rPr>
      </w:pPr>
      <w:r>
        <w:rPr>
          <w:sz w:val="14"/>
        </w:rPr>
        <w:t>Note:</w:t>
      </w:r>
      <w:r>
        <w:rPr>
          <w:spacing w:val="-3"/>
          <w:sz w:val="14"/>
        </w:rPr>
        <w:t xml:space="preserve"> </w:t>
      </w:r>
      <w:r>
        <w:rPr>
          <w:sz w:val="14"/>
        </w:rPr>
        <w:t>Dependent</w:t>
      </w:r>
      <w:r>
        <w:rPr>
          <w:spacing w:val="-3"/>
          <w:sz w:val="14"/>
        </w:rPr>
        <w:t xml:space="preserve"> </w:t>
      </w:r>
      <w:r>
        <w:rPr>
          <w:sz w:val="14"/>
        </w:rPr>
        <w:t>Actions</w:t>
      </w:r>
      <w:r>
        <w:rPr>
          <w:spacing w:val="-3"/>
          <w:sz w:val="14"/>
        </w:rPr>
        <w:t xml:space="preserve"> </w:t>
      </w:r>
      <w:r>
        <w:rPr>
          <w:sz w:val="14"/>
        </w:rPr>
        <w:t>identify</w:t>
      </w:r>
      <w:r>
        <w:rPr>
          <w:spacing w:val="-3"/>
          <w:sz w:val="14"/>
        </w:rPr>
        <w:t xml:space="preserve"> </w:t>
      </w:r>
      <w:r>
        <w:rPr>
          <w:sz w:val="14"/>
        </w:rPr>
        <w:t>actions</w:t>
      </w:r>
      <w:r>
        <w:rPr>
          <w:spacing w:val="-3"/>
          <w:sz w:val="14"/>
        </w:rPr>
        <w:t xml:space="preserve"> </w:t>
      </w:r>
      <w:r>
        <w:rPr>
          <w:sz w:val="14"/>
        </w:rPr>
        <w:t>whose</w:t>
      </w:r>
      <w:r>
        <w:rPr>
          <w:spacing w:val="-3"/>
          <w:sz w:val="14"/>
        </w:rPr>
        <w:t xml:space="preserve"> </w:t>
      </w:r>
      <w:r>
        <w:rPr>
          <w:sz w:val="14"/>
        </w:rPr>
        <w:t>commencement</w:t>
      </w:r>
      <w:r>
        <w:rPr>
          <w:spacing w:val="-3"/>
          <w:sz w:val="14"/>
        </w:rPr>
        <w:t xml:space="preserve"> </w:t>
      </w:r>
      <w:r>
        <w:rPr>
          <w:sz w:val="14"/>
        </w:rPr>
        <w:t>is</w:t>
      </w:r>
      <w:r>
        <w:rPr>
          <w:spacing w:val="-2"/>
          <w:sz w:val="14"/>
        </w:rPr>
        <w:t xml:space="preserve"> </w:t>
      </w:r>
      <w:r>
        <w:rPr>
          <w:sz w:val="14"/>
        </w:rPr>
        <w:t>to</w:t>
      </w:r>
      <w:r>
        <w:rPr>
          <w:spacing w:val="-3"/>
          <w:sz w:val="14"/>
        </w:rPr>
        <w:t xml:space="preserve"> </w:t>
      </w:r>
      <w:r>
        <w:rPr>
          <w:sz w:val="14"/>
        </w:rPr>
        <w:t>be</w:t>
      </w:r>
      <w:r>
        <w:rPr>
          <w:spacing w:val="-3"/>
          <w:sz w:val="14"/>
        </w:rPr>
        <w:t xml:space="preserve"> </w:t>
      </w:r>
      <w:r>
        <w:rPr>
          <w:sz w:val="14"/>
        </w:rPr>
        <w:t>aligned</w:t>
      </w:r>
      <w:r>
        <w:rPr>
          <w:spacing w:val="-3"/>
          <w:sz w:val="14"/>
        </w:rPr>
        <w:t xml:space="preserve"> </w:t>
      </w:r>
      <w:r>
        <w:rPr>
          <w:sz w:val="14"/>
        </w:rPr>
        <w:t>with</w:t>
      </w:r>
      <w:r>
        <w:rPr>
          <w:spacing w:val="-3"/>
          <w:sz w:val="14"/>
        </w:rPr>
        <w:t xml:space="preserve"> </w:t>
      </w:r>
      <w:r>
        <w:rPr>
          <w:sz w:val="14"/>
        </w:rPr>
        <w:t>other</w:t>
      </w:r>
      <w:r>
        <w:rPr>
          <w:spacing w:val="-3"/>
          <w:sz w:val="14"/>
        </w:rPr>
        <w:t xml:space="preserve"> </w:t>
      </w:r>
      <w:r>
        <w:rPr>
          <w:sz w:val="14"/>
        </w:rPr>
        <w:t>actions.</w:t>
      </w:r>
    </w:p>
    <w:p w14:paraId="56DC2B82" w14:textId="77777777" w:rsidR="00CD49A0" w:rsidRDefault="00E668C0">
      <w:pPr>
        <w:spacing w:before="158" w:line="261" w:lineRule="auto"/>
        <w:ind w:left="234" w:right="13064"/>
        <w:rPr>
          <w:sz w:val="14"/>
        </w:rPr>
      </w:pPr>
      <w:r>
        <w:rPr>
          <w:sz w:val="14"/>
        </w:rPr>
        <w:t>Note:</w:t>
      </w:r>
      <w:r>
        <w:rPr>
          <w:spacing w:val="-3"/>
          <w:sz w:val="14"/>
        </w:rPr>
        <w:t xml:space="preserve"> </w:t>
      </w:r>
      <w:r>
        <w:rPr>
          <w:sz w:val="14"/>
        </w:rPr>
        <w:t>This</w:t>
      </w:r>
      <w:r>
        <w:rPr>
          <w:spacing w:val="-2"/>
          <w:sz w:val="14"/>
        </w:rPr>
        <w:t xml:space="preserve"> </w:t>
      </w:r>
      <w:r>
        <w:rPr>
          <w:sz w:val="14"/>
        </w:rPr>
        <w:t>Opinion</w:t>
      </w:r>
      <w:r>
        <w:rPr>
          <w:spacing w:val="-3"/>
          <w:sz w:val="14"/>
        </w:rPr>
        <w:t xml:space="preserve"> </w:t>
      </w:r>
      <w:r>
        <w:rPr>
          <w:sz w:val="14"/>
        </w:rPr>
        <w:t>of</w:t>
      </w:r>
      <w:r>
        <w:rPr>
          <w:spacing w:val="-2"/>
          <w:sz w:val="14"/>
        </w:rPr>
        <w:t xml:space="preserve"> </w:t>
      </w:r>
      <w:r>
        <w:rPr>
          <w:sz w:val="14"/>
        </w:rPr>
        <w:t>Probable</w:t>
      </w:r>
      <w:r>
        <w:rPr>
          <w:spacing w:val="-3"/>
          <w:sz w:val="14"/>
        </w:rPr>
        <w:t xml:space="preserve"> </w:t>
      </w:r>
      <w:r>
        <w:rPr>
          <w:sz w:val="14"/>
        </w:rPr>
        <w:t>Cost</w:t>
      </w:r>
      <w:r>
        <w:rPr>
          <w:spacing w:val="-2"/>
          <w:sz w:val="14"/>
        </w:rPr>
        <w:t xml:space="preserve"> </w:t>
      </w:r>
      <w:r>
        <w:rPr>
          <w:sz w:val="14"/>
        </w:rPr>
        <w:t>should</w:t>
      </w:r>
      <w:r>
        <w:rPr>
          <w:spacing w:val="-2"/>
          <w:sz w:val="14"/>
        </w:rPr>
        <w:t xml:space="preserve"> </w:t>
      </w:r>
      <w:r>
        <w:rPr>
          <w:sz w:val="14"/>
        </w:rPr>
        <w:t>not</w:t>
      </w:r>
      <w:r>
        <w:rPr>
          <w:spacing w:val="-3"/>
          <w:sz w:val="14"/>
        </w:rPr>
        <w:t xml:space="preserve"> </w:t>
      </w:r>
      <w:r>
        <w:rPr>
          <w:sz w:val="14"/>
        </w:rPr>
        <w:t>be</w:t>
      </w:r>
      <w:r>
        <w:rPr>
          <w:spacing w:val="-2"/>
          <w:sz w:val="14"/>
        </w:rPr>
        <w:t xml:space="preserve"> </w:t>
      </w:r>
      <w:r>
        <w:rPr>
          <w:sz w:val="14"/>
        </w:rPr>
        <w:t>interpreted</w:t>
      </w:r>
      <w:r>
        <w:rPr>
          <w:spacing w:val="-3"/>
          <w:sz w:val="14"/>
        </w:rPr>
        <w:t xml:space="preserve"> </w:t>
      </w:r>
      <w:r>
        <w:rPr>
          <w:sz w:val="14"/>
        </w:rPr>
        <w:t>as</w:t>
      </w:r>
      <w:r>
        <w:rPr>
          <w:spacing w:val="-2"/>
          <w:sz w:val="14"/>
        </w:rPr>
        <w:t xml:space="preserve"> </w:t>
      </w:r>
      <w:r>
        <w:rPr>
          <w:sz w:val="14"/>
        </w:rPr>
        <w:t>a</w:t>
      </w:r>
      <w:r>
        <w:rPr>
          <w:spacing w:val="-3"/>
          <w:sz w:val="14"/>
        </w:rPr>
        <w:t xml:space="preserve"> </w:t>
      </w:r>
      <w:r>
        <w:rPr>
          <w:sz w:val="14"/>
        </w:rPr>
        <w:t>Cost</w:t>
      </w:r>
      <w:r>
        <w:rPr>
          <w:spacing w:val="-2"/>
          <w:sz w:val="14"/>
        </w:rPr>
        <w:t xml:space="preserve"> </w:t>
      </w:r>
      <w:r>
        <w:rPr>
          <w:sz w:val="14"/>
        </w:rPr>
        <w:t>Estimate</w:t>
      </w:r>
      <w:r>
        <w:rPr>
          <w:spacing w:val="-2"/>
          <w:sz w:val="14"/>
        </w:rPr>
        <w:t xml:space="preserve"> </w:t>
      </w:r>
      <w:r>
        <w:rPr>
          <w:sz w:val="14"/>
        </w:rPr>
        <w:t>or</w:t>
      </w:r>
      <w:r>
        <w:rPr>
          <w:spacing w:val="-3"/>
          <w:sz w:val="14"/>
        </w:rPr>
        <w:t xml:space="preserve"> </w:t>
      </w:r>
      <w:r>
        <w:rPr>
          <w:sz w:val="14"/>
        </w:rPr>
        <w:t>Bill</w:t>
      </w:r>
      <w:r>
        <w:rPr>
          <w:spacing w:val="-2"/>
          <w:sz w:val="14"/>
        </w:rPr>
        <w:t xml:space="preserve"> </w:t>
      </w:r>
      <w:r>
        <w:rPr>
          <w:sz w:val="14"/>
        </w:rPr>
        <w:t>of</w:t>
      </w:r>
      <w:r>
        <w:rPr>
          <w:spacing w:val="-3"/>
          <w:sz w:val="14"/>
        </w:rPr>
        <w:t xml:space="preserve"> </w:t>
      </w:r>
      <w:r>
        <w:rPr>
          <w:sz w:val="14"/>
        </w:rPr>
        <w:t>Quantities.</w:t>
      </w:r>
      <w:r>
        <w:rPr>
          <w:spacing w:val="-2"/>
          <w:sz w:val="14"/>
        </w:rPr>
        <w:t xml:space="preserve"> </w:t>
      </w:r>
      <w:r>
        <w:rPr>
          <w:sz w:val="14"/>
        </w:rPr>
        <w:t>It</w:t>
      </w:r>
      <w:r>
        <w:rPr>
          <w:spacing w:val="-3"/>
          <w:sz w:val="14"/>
        </w:rPr>
        <w:t xml:space="preserve"> </w:t>
      </w:r>
      <w:r>
        <w:rPr>
          <w:sz w:val="14"/>
        </w:rPr>
        <w:t>has</w:t>
      </w:r>
      <w:r>
        <w:rPr>
          <w:spacing w:val="-2"/>
          <w:sz w:val="14"/>
        </w:rPr>
        <w:t xml:space="preserve"> </w:t>
      </w:r>
      <w:r>
        <w:rPr>
          <w:sz w:val="14"/>
        </w:rPr>
        <w:t>been</w:t>
      </w:r>
      <w:r>
        <w:rPr>
          <w:spacing w:val="-2"/>
          <w:sz w:val="14"/>
        </w:rPr>
        <w:t xml:space="preserve"> </w:t>
      </w:r>
      <w:r>
        <w:rPr>
          <w:sz w:val="14"/>
        </w:rPr>
        <w:t>prepared</w:t>
      </w:r>
      <w:r>
        <w:rPr>
          <w:spacing w:val="-3"/>
          <w:sz w:val="14"/>
        </w:rPr>
        <w:t xml:space="preserve"> </w:t>
      </w:r>
      <w:r>
        <w:rPr>
          <w:sz w:val="14"/>
        </w:rPr>
        <w:t>in</w:t>
      </w:r>
      <w:r>
        <w:rPr>
          <w:spacing w:val="-1"/>
          <w:sz w:val="14"/>
        </w:rPr>
        <w:t xml:space="preserve"> </w:t>
      </w:r>
      <w:r>
        <w:rPr>
          <w:sz w:val="14"/>
        </w:rPr>
        <w:t>accordance</w:t>
      </w:r>
      <w:r>
        <w:rPr>
          <w:spacing w:val="-3"/>
          <w:sz w:val="14"/>
        </w:rPr>
        <w:t xml:space="preserve"> </w:t>
      </w:r>
      <w:r>
        <w:rPr>
          <w:sz w:val="14"/>
        </w:rPr>
        <w:t>and</w:t>
      </w:r>
      <w:r>
        <w:rPr>
          <w:spacing w:val="-2"/>
          <w:sz w:val="14"/>
        </w:rPr>
        <w:t xml:space="preserve"> </w:t>
      </w:r>
      <w:r>
        <w:rPr>
          <w:sz w:val="14"/>
        </w:rPr>
        <w:t>to</w:t>
      </w:r>
      <w:r>
        <w:rPr>
          <w:spacing w:val="-3"/>
          <w:sz w:val="14"/>
        </w:rPr>
        <w:t xml:space="preserve"> </w:t>
      </w:r>
      <w:r>
        <w:rPr>
          <w:sz w:val="14"/>
        </w:rPr>
        <w:t>the</w:t>
      </w:r>
      <w:r>
        <w:rPr>
          <w:spacing w:val="-2"/>
          <w:sz w:val="14"/>
        </w:rPr>
        <w:t xml:space="preserve"> </w:t>
      </w:r>
      <w:r>
        <w:rPr>
          <w:sz w:val="14"/>
        </w:rPr>
        <w:t>level</w:t>
      </w:r>
      <w:r>
        <w:rPr>
          <w:spacing w:val="-2"/>
          <w:sz w:val="14"/>
        </w:rPr>
        <w:t xml:space="preserve"> </w:t>
      </w:r>
      <w:r>
        <w:rPr>
          <w:sz w:val="14"/>
        </w:rPr>
        <w:t>of</w:t>
      </w:r>
      <w:r>
        <w:rPr>
          <w:spacing w:val="-3"/>
          <w:sz w:val="14"/>
        </w:rPr>
        <w:t xml:space="preserve"> </w:t>
      </w:r>
      <w:proofErr w:type="spellStart"/>
      <w:r>
        <w:rPr>
          <w:sz w:val="14"/>
        </w:rPr>
        <w:t>deta</w:t>
      </w:r>
      <w:proofErr w:type="spellEnd"/>
      <w:r>
        <w:rPr>
          <w:spacing w:val="-29"/>
          <w:sz w:val="14"/>
        </w:rPr>
        <w:t xml:space="preserve"> </w:t>
      </w:r>
      <w:r>
        <w:rPr>
          <w:sz w:val="14"/>
        </w:rPr>
        <w:t>of the Landscape Master Plan LCD-007 and is indicative only. Further detailed cost estimates are required prior to the commencement of any Actions and</w:t>
      </w:r>
      <w:r>
        <w:rPr>
          <w:spacing w:val="1"/>
          <w:sz w:val="14"/>
        </w:rPr>
        <w:t xml:space="preserve"> </w:t>
      </w:r>
      <w:r>
        <w:rPr>
          <w:sz w:val="14"/>
        </w:rPr>
        <w:t>associated</w:t>
      </w:r>
      <w:r>
        <w:rPr>
          <w:spacing w:val="-2"/>
          <w:sz w:val="14"/>
        </w:rPr>
        <w:t xml:space="preserve"> </w:t>
      </w:r>
      <w:r>
        <w:rPr>
          <w:sz w:val="14"/>
        </w:rPr>
        <w:t>tasks.</w:t>
      </w:r>
    </w:p>
    <w:p w14:paraId="56DC2B83" w14:textId="77777777" w:rsidR="00CD49A0" w:rsidRDefault="00CD49A0">
      <w:pPr>
        <w:pStyle w:val="BodyText"/>
        <w:spacing w:before="3"/>
        <w:rPr>
          <w:sz w:val="15"/>
        </w:rPr>
      </w:pPr>
    </w:p>
    <w:p w14:paraId="56DC2B84" w14:textId="77777777" w:rsidR="00CD49A0" w:rsidRDefault="00E668C0">
      <w:pPr>
        <w:ind w:left="234"/>
        <w:rPr>
          <w:sz w:val="14"/>
        </w:rPr>
      </w:pPr>
      <w:r>
        <w:rPr>
          <w:sz w:val="14"/>
        </w:rPr>
        <w:t>Note:</w:t>
      </w:r>
      <w:r>
        <w:rPr>
          <w:spacing w:val="-3"/>
          <w:sz w:val="14"/>
        </w:rPr>
        <w:t xml:space="preserve"> </w:t>
      </w:r>
      <w:r>
        <w:rPr>
          <w:sz w:val="14"/>
        </w:rPr>
        <w:t>It</w:t>
      </w:r>
      <w:r>
        <w:rPr>
          <w:spacing w:val="-3"/>
          <w:sz w:val="14"/>
        </w:rPr>
        <w:t xml:space="preserve"> </w:t>
      </w:r>
      <w:r>
        <w:rPr>
          <w:sz w:val="14"/>
        </w:rPr>
        <w:t>is</w:t>
      </w:r>
      <w:r>
        <w:rPr>
          <w:spacing w:val="-2"/>
          <w:sz w:val="14"/>
        </w:rPr>
        <w:t xml:space="preserve"> </w:t>
      </w:r>
      <w:r>
        <w:rPr>
          <w:sz w:val="14"/>
        </w:rPr>
        <w:t>advisable</w:t>
      </w:r>
      <w:r>
        <w:rPr>
          <w:spacing w:val="-3"/>
          <w:sz w:val="14"/>
        </w:rPr>
        <w:t xml:space="preserve"> </w:t>
      </w:r>
      <w:r>
        <w:rPr>
          <w:sz w:val="14"/>
        </w:rPr>
        <w:t>to</w:t>
      </w:r>
      <w:r>
        <w:rPr>
          <w:spacing w:val="-2"/>
          <w:sz w:val="14"/>
        </w:rPr>
        <w:t xml:space="preserve"> </w:t>
      </w:r>
      <w:r>
        <w:rPr>
          <w:sz w:val="14"/>
        </w:rPr>
        <w:t>allow</w:t>
      </w:r>
      <w:r>
        <w:rPr>
          <w:spacing w:val="-3"/>
          <w:sz w:val="14"/>
        </w:rPr>
        <w:t xml:space="preserve"> </w:t>
      </w:r>
      <w:r>
        <w:rPr>
          <w:sz w:val="14"/>
        </w:rPr>
        <w:t>for</w:t>
      </w:r>
      <w:r>
        <w:rPr>
          <w:spacing w:val="-2"/>
          <w:sz w:val="14"/>
        </w:rPr>
        <w:t xml:space="preserve"> </w:t>
      </w:r>
      <w:r>
        <w:rPr>
          <w:sz w:val="14"/>
        </w:rPr>
        <w:t>a</w:t>
      </w:r>
      <w:r>
        <w:rPr>
          <w:spacing w:val="-3"/>
          <w:sz w:val="14"/>
        </w:rPr>
        <w:t xml:space="preserve"> </w:t>
      </w:r>
      <w:r>
        <w:rPr>
          <w:sz w:val="14"/>
        </w:rPr>
        <w:t>20%</w:t>
      </w:r>
      <w:r>
        <w:rPr>
          <w:spacing w:val="-2"/>
          <w:sz w:val="14"/>
        </w:rPr>
        <w:t xml:space="preserve"> </w:t>
      </w:r>
      <w:r>
        <w:rPr>
          <w:sz w:val="14"/>
        </w:rPr>
        <w:t>contingency</w:t>
      </w:r>
      <w:r>
        <w:rPr>
          <w:spacing w:val="-3"/>
          <w:sz w:val="14"/>
        </w:rPr>
        <w:t xml:space="preserve"> </w:t>
      </w:r>
      <w:r>
        <w:rPr>
          <w:sz w:val="14"/>
        </w:rPr>
        <w:t>when</w:t>
      </w:r>
      <w:r>
        <w:rPr>
          <w:spacing w:val="-2"/>
          <w:sz w:val="14"/>
        </w:rPr>
        <w:t xml:space="preserve"> </w:t>
      </w:r>
      <w:proofErr w:type="spellStart"/>
      <w:r>
        <w:rPr>
          <w:sz w:val="14"/>
        </w:rPr>
        <w:t>determing</w:t>
      </w:r>
      <w:proofErr w:type="spellEnd"/>
      <w:r>
        <w:rPr>
          <w:spacing w:val="-3"/>
          <w:sz w:val="14"/>
        </w:rPr>
        <w:t xml:space="preserve"> </w:t>
      </w:r>
      <w:r>
        <w:rPr>
          <w:sz w:val="14"/>
        </w:rPr>
        <w:t>budgets</w:t>
      </w:r>
      <w:r>
        <w:rPr>
          <w:spacing w:val="-2"/>
          <w:sz w:val="14"/>
        </w:rPr>
        <w:t xml:space="preserve"> </w:t>
      </w:r>
      <w:r>
        <w:rPr>
          <w:sz w:val="14"/>
        </w:rPr>
        <w:t>for</w:t>
      </w:r>
      <w:r>
        <w:rPr>
          <w:spacing w:val="-3"/>
          <w:sz w:val="14"/>
        </w:rPr>
        <w:t xml:space="preserve"> </w:t>
      </w:r>
      <w:r>
        <w:rPr>
          <w:sz w:val="14"/>
        </w:rPr>
        <w:t>action</w:t>
      </w:r>
      <w:r>
        <w:rPr>
          <w:sz w:val="14"/>
        </w:rPr>
        <w:t>s</w:t>
      </w:r>
    </w:p>
    <w:p w14:paraId="56DC2B85" w14:textId="77777777" w:rsidR="00CD49A0" w:rsidRDefault="00CD49A0">
      <w:pPr>
        <w:rPr>
          <w:sz w:val="14"/>
        </w:rPr>
        <w:sectPr w:rsidR="00CD49A0">
          <w:type w:val="continuous"/>
          <w:pgSz w:w="23820" w:h="16840" w:orient="landscape"/>
          <w:pgMar w:top="300" w:right="740" w:bottom="0" w:left="1580" w:header="0" w:footer="1878" w:gutter="0"/>
          <w:cols w:space="720"/>
        </w:sectPr>
      </w:pPr>
    </w:p>
    <w:p w14:paraId="56DC2B86" w14:textId="77777777" w:rsidR="00CD49A0" w:rsidRDefault="00E668C0">
      <w:pPr>
        <w:pStyle w:val="BodyText"/>
        <w:ind w:left="19917"/>
      </w:pPr>
      <w:r>
        <w:lastRenderedPageBreak/>
        <w:pict w14:anchorId="56DC2EDB">
          <v:shape id="_x0000_s1042" type="#_x0000_t136" style="position:absolute;left:0;text-align:left;margin-left:788.1pt;margin-top:743.5pt;width:296pt;height:12pt;rotation:359;z-index:15960064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DD">
          <v:group id="docshapegroup332" o:spid="_x0000_s1038" style="width:37.1pt;height:78.2pt;mso-position-horizontal-relative:char;mso-position-vertical-relative:line" coordsize="742,1564">
            <v:shape id="docshape333" o:spid="_x0000_s1041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334" o:spid="_x0000_s1040" style="position:absolute;top:1062;width:556;height:501" coordorigin=",1062" coordsize="556,501" path="m555,1563l477,1062,,1118r,445l555,1563xe" fillcolor="#5c6469" stroked="f">
              <v:path arrowok="t"/>
            </v:shape>
            <v:shape id="docshape335" o:spid="_x0000_s1039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B87" w14:textId="77777777" w:rsidR="00CD49A0" w:rsidRDefault="00E668C0">
      <w:pPr>
        <w:pStyle w:val="BodyText"/>
        <w:spacing w:before="9"/>
        <w:rPr>
          <w:sz w:val="3"/>
        </w:rPr>
      </w:pPr>
      <w:r>
        <w:rPr>
          <w:noProof/>
        </w:rPr>
        <w:drawing>
          <wp:anchor distT="0" distB="0" distL="0" distR="0" simplePos="0" relativeHeight="450" behindDoc="0" locked="0" layoutInCell="1" allowOverlap="1" wp14:anchorId="56DC2EDE" wp14:editId="56DC2EDF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1243" cy="109537"/>
            <wp:effectExtent l="0" t="0" r="0" b="0"/>
            <wp:wrapTopAndBottom/>
            <wp:docPr id="58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B88" w14:textId="77777777" w:rsidR="00CD49A0" w:rsidRDefault="00CD49A0">
      <w:pPr>
        <w:pStyle w:val="BodyText"/>
      </w:pPr>
    </w:p>
    <w:p w14:paraId="56DC2B89" w14:textId="77777777" w:rsidR="00CD49A0" w:rsidRDefault="00CD49A0">
      <w:pPr>
        <w:pStyle w:val="BodyText"/>
      </w:pPr>
    </w:p>
    <w:p w14:paraId="56DC2B8A" w14:textId="77777777" w:rsidR="00CD49A0" w:rsidRDefault="00CD49A0">
      <w:pPr>
        <w:pStyle w:val="BodyText"/>
      </w:pPr>
    </w:p>
    <w:p w14:paraId="56DC2B8B" w14:textId="77777777" w:rsidR="00CD49A0" w:rsidRDefault="00CD49A0">
      <w:pPr>
        <w:pStyle w:val="BodyText"/>
      </w:pPr>
    </w:p>
    <w:p w14:paraId="56DC2B8C" w14:textId="77777777" w:rsidR="00CD49A0" w:rsidRDefault="00CD49A0">
      <w:pPr>
        <w:pStyle w:val="BodyText"/>
      </w:pPr>
    </w:p>
    <w:p w14:paraId="56DC2B8D" w14:textId="77777777" w:rsidR="00CD49A0" w:rsidRDefault="00CD49A0">
      <w:pPr>
        <w:pStyle w:val="BodyText"/>
      </w:pPr>
    </w:p>
    <w:p w14:paraId="56DC2B8E" w14:textId="77777777" w:rsidR="00CD49A0" w:rsidRDefault="00CD49A0">
      <w:pPr>
        <w:pStyle w:val="BodyText"/>
      </w:pPr>
    </w:p>
    <w:p w14:paraId="56DC2B8F" w14:textId="77777777" w:rsidR="00CD49A0" w:rsidRDefault="00CD49A0">
      <w:pPr>
        <w:pStyle w:val="BodyText"/>
      </w:pPr>
    </w:p>
    <w:p w14:paraId="56DC2B90" w14:textId="77777777" w:rsidR="00CD49A0" w:rsidRDefault="00CD49A0">
      <w:pPr>
        <w:pStyle w:val="BodyText"/>
      </w:pPr>
    </w:p>
    <w:p w14:paraId="56DC2B91" w14:textId="77777777" w:rsidR="00CD49A0" w:rsidRDefault="00CD49A0">
      <w:pPr>
        <w:pStyle w:val="BodyText"/>
        <w:spacing w:before="5"/>
      </w:pPr>
    </w:p>
    <w:p w14:paraId="56DC2B92" w14:textId="77777777" w:rsidR="00CD49A0" w:rsidRDefault="00E668C0">
      <w:pPr>
        <w:tabs>
          <w:tab w:val="left" w:pos="3637"/>
          <w:tab w:val="left" w:pos="8322"/>
        </w:tabs>
        <w:spacing w:before="124"/>
        <w:ind w:left="145"/>
        <w:rPr>
          <w:b/>
          <w:sz w:val="14"/>
        </w:rPr>
      </w:pPr>
      <w:r>
        <w:pict w14:anchorId="56DC2EE0">
          <v:shape id="docshape336" o:spid="_x0000_s1037" type="#_x0000_t202" style="position:absolute;left:0;text-align:left;margin-left:86.05pt;margin-top:-125.4pt;width:409.35pt;height:134.25pt;z-index:1596057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593"/>
                    <w:gridCol w:w="4581"/>
                  </w:tblGrid>
                  <w:tr w:rsidR="00CD49A0" w14:paraId="56DC2FCA" w14:textId="77777777">
                    <w:trPr>
                      <w:trHeight w:val="160"/>
                    </w:trPr>
                    <w:tc>
                      <w:tcPr>
                        <w:tcW w:w="3593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</w:tcBorders>
                        <w:shd w:val="clear" w:color="auto" w:fill="B7BCBF"/>
                      </w:tcPr>
                      <w:p w14:paraId="56DC2FC8" w14:textId="77777777" w:rsidR="00CD49A0" w:rsidRDefault="00E668C0">
                        <w:pPr>
                          <w:pStyle w:val="TableParagraph"/>
                          <w:spacing w:line="140" w:lineRule="exact"/>
                          <w:ind w:left="2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Short</w:t>
                        </w:r>
                        <w:r>
                          <w:rPr>
                            <w:b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z w:val="14"/>
                          </w:rPr>
                          <w:t>Term</w:t>
                        </w:r>
                        <w:r>
                          <w:rPr>
                            <w:b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z w:val="14"/>
                          </w:rPr>
                          <w:t>Action</w:t>
                        </w:r>
                        <w:r>
                          <w:rPr>
                            <w:b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z w:val="14"/>
                          </w:rPr>
                          <w:t>Costings</w:t>
                        </w:r>
                      </w:p>
                    </w:tc>
                    <w:tc>
                      <w:tcPr>
                        <w:tcW w:w="4581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shd w:val="clear" w:color="auto" w:fill="B7BCBF"/>
                      </w:tcPr>
                      <w:p w14:paraId="56DC2FC9" w14:textId="77777777" w:rsidR="00CD49A0" w:rsidRDefault="00CD49A0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CD49A0" w14:paraId="56DC2FCD" w14:textId="77777777">
                    <w:trPr>
                      <w:trHeight w:val="161"/>
                    </w:trPr>
                    <w:tc>
                      <w:tcPr>
                        <w:tcW w:w="3593" w:type="dxa"/>
                        <w:tcBorders>
                          <w:top w:val="single" w:sz="6" w:space="0" w:color="000000"/>
                        </w:tcBorders>
                      </w:tcPr>
                      <w:p w14:paraId="56DC2FCB" w14:textId="77777777" w:rsidR="00CD49A0" w:rsidRDefault="00E668C0">
                        <w:pPr>
                          <w:pStyle w:val="TableParagraph"/>
                          <w:spacing w:line="141" w:lineRule="exact"/>
                          <w:ind w:left="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Action</w:t>
                        </w:r>
                      </w:p>
                    </w:tc>
                    <w:tc>
                      <w:tcPr>
                        <w:tcW w:w="4581" w:type="dxa"/>
                        <w:tcBorders>
                          <w:top w:val="single" w:sz="6" w:space="0" w:color="000000"/>
                        </w:tcBorders>
                      </w:tcPr>
                      <w:p w14:paraId="56DC2FCC" w14:textId="77777777" w:rsidR="00CD49A0" w:rsidRDefault="00E668C0">
                        <w:pPr>
                          <w:pStyle w:val="TableParagraph"/>
                          <w:spacing w:line="141" w:lineRule="exact"/>
                          <w:ind w:left="22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Amount</w:t>
                        </w:r>
                      </w:p>
                    </w:tc>
                  </w:tr>
                  <w:tr w:rsidR="00CD49A0" w14:paraId="56DC2FD0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CE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2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Accessible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and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legible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pedestrian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network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CF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$1,098,000.00</w:t>
                        </w:r>
                      </w:p>
                    </w:tc>
                  </w:tr>
                  <w:tr w:rsidR="00CD49A0" w14:paraId="56DC2FD3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D1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3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well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connected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park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D2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$120,000.00</w:t>
                        </w:r>
                      </w:p>
                    </w:tc>
                  </w:tr>
                  <w:tr w:rsidR="00CD49A0" w14:paraId="56DC2FD6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D4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9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Eastern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Park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Circuit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D5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$570,250.00</w:t>
                        </w:r>
                      </w:p>
                    </w:tc>
                  </w:tr>
                  <w:tr w:rsidR="00CD49A0" w14:paraId="56DC2FD9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D7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10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4"/>
                          </w:rPr>
                          <w:t>Formalised</w:t>
                        </w:r>
                        <w:proofErr w:type="spellEnd"/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car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parking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D8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$992,500.00</w:t>
                        </w:r>
                      </w:p>
                    </w:tc>
                  </w:tr>
                  <w:tr w:rsidR="00CD49A0" w14:paraId="56DC2FDC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DA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12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Pinetum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DB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$1,040,236.00</w:t>
                        </w:r>
                      </w:p>
                    </w:tc>
                  </w:tr>
                  <w:tr w:rsidR="00CD49A0" w14:paraId="56DC2FDF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DD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13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Australian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landscape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DE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$1,221,602.00</w:t>
                        </w:r>
                      </w:p>
                    </w:tc>
                  </w:tr>
                  <w:tr w:rsidR="00CD49A0" w14:paraId="56DC2FE2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E0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14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Strategic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direction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for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Geelong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Botanic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Garden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E1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$50,000.00</w:t>
                        </w:r>
                      </w:p>
                    </w:tc>
                  </w:tr>
                  <w:tr w:rsidR="00CD49A0" w14:paraId="56DC2FE5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E3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16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Screening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depo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E4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$20,000.00</w:t>
                        </w:r>
                      </w:p>
                    </w:tc>
                  </w:tr>
                  <w:tr w:rsidR="00CD49A0" w14:paraId="56DC2FE8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E6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17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Avenues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E7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$104,000.00</w:t>
                        </w:r>
                      </w:p>
                    </w:tc>
                  </w:tr>
                  <w:tr w:rsidR="00CD49A0" w14:paraId="56DC2FEB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E9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18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Flying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Foxes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EA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$320,800.00</w:t>
                        </w:r>
                      </w:p>
                    </w:tc>
                  </w:tr>
                  <w:tr w:rsidR="00CD49A0" w14:paraId="56DC2FEE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EC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22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Walter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Conservatory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(including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public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toilet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access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ED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$1,614,000.00</w:t>
                        </w:r>
                      </w:p>
                    </w:tc>
                  </w:tr>
                  <w:tr w:rsidR="00CD49A0" w14:paraId="56DC2FF1" w14:textId="77777777">
                    <w:trPr>
                      <w:trHeight w:val="175"/>
                    </w:trPr>
                    <w:tc>
                      <w:tcPr>
                        <w:tcW w:w="3593" w:type="dxa"/>
                      </w:tcPr>
                      <w:p w14:paraId="56DC2FEF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27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Amphitheatre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F0" w14:textId="77777777" w:rsidR="00CD49A0" w:rsidRDefault="00E668C0">
                        <w:pPr>
                          <w:pStyle w:val="TableParagraph"/>
                          <w:spacing w:before="10" w:line="145" w:lineRule="exact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$403,000.00</w:t>
                        </w:r>
                      </w:p>
                    </w:tc>
                  </w:tr>
                  <w:tr w:rsidR="00CD49A0" w14:paraId="56DC2FF4" w14:textId="77777777">
                    <w:trPr>
                      <w:trHeight w:val="234"/>
                    </w:trPr>
                    <w:tc>
                      <w:tcPr>
                        <w:tcW w:w="3593" w:type="dxa"/>
                      </w:tcPr>
                      <w:p w14:paraId="56DC2FF2" w14:textId="77777777" w:rsidR="00CD49A0" w:rsidRDefault="00E668C0">
                        <w:pPr>
                          <w:pStyle w:val="TableParagraph"/>
                          <w:spacing w:before="10"/>
                          <w:ind w:left="2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Action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29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-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Heritage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structures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DC2FF3" w14:textId="77777777" w:rsidR="00CD49A0" w:rsidRDefault="00E668C0">
                        <w:pPr>
                          <w:pStyle w:val="TableParagraph"/>
                          <w:spacing w:before="10"/>
                          <w:ind w:left="22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TBC</w:t>
                        </w:r>
                      </w:p>
                    </w:tc>
                  </w:tr>
                </w:tbl>
                <w:p w14:paraId="56DC2FF5" w14:textId="77777777" w:rsidR="00CD49A0" w:rsidRDefault="00CD49A0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w w:val="99"/>
          <w:sz w:val="14"/>
          <w:u w:val="single"/>
        </w:rPr>
        <w:t xml:space="preserve"> </w:t>
      </w:r>
      <w:r>
        <w:rPr>
          <w:b/>
          <w:sz w:val="14"/>
          <w:u w:val="single"/>
        </w:rPr>
        <w:tab/>
        <w:t>Total</w:t>
      </w:r>
      <w:r>
        <w:rPr>
          <w:b/>
          <w:spacing w:val="6"/>
          <w:sz w:val="14"/>
          <w:u w:val="single"/>
        </w:rPr>
        <w:t xml:space="preserve"> </w:t>
      </w:r>
      <w:r>
        <w:rPr>
          <w:b/>
          <w:sz w:val="14"/>
          <w:u w:val="single"/>
        </w:rPr>
        <w:t>$7,554,388.00</w:t>
      </w:r>
      <w:r>
        <w:rPr>
          <w:b/>
          <w:sz w:val="14"/>
          <w:u w:val="single"/>
        </w:rPr>
        <w:tab/>
      </w:r>
    </w:p>
    <w:p w14:paraId="56DC2B93" w14:textId="77777777" w:rsidR="00CD49A0" w:rsidRDefault="00CD49A0">
      <w:pPr>
        <w:pStyle w:val="BodyText"/>
        <w:spacing w:before="10"/>
        <w:rPr>
          <w:b/>
          <w:sz w:val="28"/>
        </w:rPr>
      </w:pPr>
    </w:p>
    <w:tbl>
      <w:tblPr>
        <w:tblW w:w="0" w:type="auto"/>
        <w:tblInd w:w="1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33"/>
        <w:gridCol w:w="4641"/>
      </w:tblGrid>
      <w:tr w:rsidR="00CD49A0" w14:paraId="56DC2B96" w14:textId="77777777">
        <w:trPr>
          <w:trHeight w:val="160"/>
        </w:trPr>
        <w:tc>
          <w:tcPr>
            <w:tcW w:w="35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B7BCBF"/>
          </w:tcPr>
          <w:p w14:paraId="56DC2B94" w14:textId="77777777" w:rsidR="00CD49A0" w:rsidRDefault="00E668C0">
            <w:pPr>
              <w:pStyle w:val="TableParagraph"/>
              <w:spacing w:before="25" w:line="115" w:lineRule="exact"/>
              <w:ind w:left="21"/>
              <w:rPr>
                <w:b/>
                <w:sz w:val="14"/>
              </w:rPr>
            </w:pPr>
            <w:r>
              <w:rPr>
                <w:b/>
                <w:sz w:val="14"/>
              </w:rPr>
              <w:t>Medium</w:t>
            </w:r>
            <w:r>
              <w:rPr>
                <w:b/>
                <w:spacing w:val="-4"/>
                <w:sz w:val="14"/>
              </w:rPr>
              <w:t xml:space="preserve"> </w:t>
            </w:r>
            <w:r>
              <w:rPr>
                <w:b/>
                <w:sz w:val="14"/>
              </w:rPr>
              <w:t>Term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Action</w:t>
            </w:r>
            <w:r>
              <w:rPr>
                <w:b/>
                <w:spacing w:val="-3"/>
                <w:sz w:val="14"/>
              </w:rPr>
              <w:t xml:space="preserve"> </w:t>
            </w:r>
            <w:r>
              <w:rPr>
                <w:b/>
                <w:sz w:val="14"/>
              </w:rPr>
              <w:t>Costings</w:t>
            </w:r>
          </w:p>
        </w:tc>
        <w:tc>
          <w:tcPr>
            <w:tcW w:w="4641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7BCBF"/>
          </w:tcPr>
          <w:p w14:paraId="56DC2B95" w14:textId="77777777" w:rsidR="00CD49A0" w:rsidRDefault="00CD49A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D49A0" w14:paraId="56DC2B99" w14:textId="77777777">
        <w:trPr>
          <w:trHeight w:val="161"/>
        </w:trPr>
        <w:tc>
          <w:tcPr>
            <w:tcW w:w="3533" w:type="dxa"/>
            <w:tcBorders>
              <w:top w:val="single" w:sz="6" w:space="0" w:color="000000"/>
            </w:tcBorders>
          </w:tcPr>
          <w:p w14:paraId="56DC2B97" w14:textId="77777777" w:rsidR="00CD49A0" w:rsidRDefault="00E668C0">
            <w:pPr>
              <w:pStyle w:val="TableParagraph"/>
              <w:spacing w:before="25" w:line="116" w:lineRule="exact"/>
              <w:ind w:left="28"/>
              <w:rPr>
                <w:b/>
                <w:sz w:val="14"/>
              </w:rPr>
            </w:pPr>
            <w:r>
              <w:rPr>
                <w:b/>
                <w:sz w:val="14"/>
              </w:rPr>
              <w:t>Action</w:t>
            </w:r>
          </w:p>
        </w:tc>
        <w:tc>
          <w:tcPr>
            <w:tcW w:w="4641" w:type="dxa"/>
            <w:tcBorders>
              <w:top w:val="single" w:sz="6" w:space="0" w:color="000000"/>
            </w:tcBorders>
          </w:tcPr>
          <w:p w14:paraId="56DC2B98" w14:textId="77777777" w:rsidR="00CD49A0" w:rsidRDefault="00E668C0">
            <w:pPr>
              <w:pStyle w:val="TableParagraph"/>
              <w:spacing w:before="25" w:line="116" w:lineRule="exact"/>
              <w:ind w:left="280"/>
              <w:rPr>
                <w:b/>
                <w:sz w:val="14"/>
              </w:rPr>
            </w:pPr>
            <w:r>
              <w:rPr>
                <w:b/>
                <w:sz w:val="14"/>
              </w:rPr>
              <w:t>Amount</w:t>
            </w:r>
          </w:p>
        </w:tc>
      </w:tr>
      <w:tr w:rsidR="00CD49A0" w14:paraId="56DC2B9C" w14:textId="77777777">
        <w:trPr>
          <w:trHeight w:val="175"/>
        </w:trPr>
        <w:tc>
          <w:tcPr>
            <w:tcW w:w="3533" w:type="dxa"/>
          </w:tcPr>
          <w:p w14:paraId="56DC2B9A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"The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Compelling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Link"</w:t>
            </w:r>
          </w:p>
        </w:tc>
        <w:tc>
          <w:tcPr>
            <w:tcW w:w="4641" w:type="dxa"/>
          </w:tcPr>
          <w:p w14:paraId="56DC2B9B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$7,483,200.00</w:t>
            </w:r>
          </w:p>
        </w:tc>
      </w:tr>
      <w:tr w:rsidR="00CD49A0" w14:paraId="56DC2B9F" w14:textId="77777777">
        <w:trPr>
          <w:trHeight w:val="175"/>
        </w:trPr>
        <w:tc>
          <w:tcPr>
            <w:tcW w:w="3533" w:type="dxa"/>
          </w:tcPr>
          <w:p w14:paraId="56DC2B9D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6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Reconfigured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Golf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Club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Convention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Centre</w:t>
            </w:r>
            <w:r>
              <w:rPr>
                <w:spacing w:val="-4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acces</w:t>
            </w:r>
            <w:proofErr w:type="spellEnd"/>
          </w:p>
        </w:tc>
        <w:tc>
          <w:tcPr>
            <w:tcW w:w="4641" w:type="dxa"/>
          </w:tcPr>
          <w:p w14:paraId="56DC2B9E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$307,400.00</w:t>
            </w:r>
          </w:p>
        </w:tc>
      </w:tr>
      <w:tr w:rsidR="00CD49A0" w14:paraId="56DC2BA2" w14:textId="77777777">
        <w:trPr>
          <w:trHeight w:val="175"/>
        </w:trPr>
        <w:tc>
          <w:tcPr>
            <w:tcW w:w="3533" w:type="dxa"/>
          </w:tcPr>
          <w:p w14:paraId="56DC2BA0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7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Removal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vehicles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from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Adams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Court</w:t>
            </w:r>
          </w:p>
        </w:tc>
        <w:tc>
          <w:tcPr>
            <w:tcW w:w="4641" w:type="dxa"/>
          </w:tcPr>
          <w:p w14:paraId="56DC2BA1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$49,700.00</w:t>
            </w:r>
          </w:p>
        </w:tc>
      </w:tr>
      <w:tr w:rsidR="00CD49A0" w14:paraId="56DC2BA5" w14:textId="77777777">
        <w:trPr>
          <w:trHeight w:val="175"/>
        </w:trPr>
        <w:tc>
          <w:tcPr>
            <w:tcW w:w="3533" w:type="dxa"/>
          </w:tcPr>
          <w:p w14:paraId="56DC2BA3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8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Intersection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improvements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and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traffic</w:t>
            </w:r>
            <w:r>
              <w:rPr>
                <w:spacing w:val="-3"/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managemen</w:t>
            </w:r>
            <w:proofErr w:type="spellEnd"/>
          </w:p>
        </w:tc>
        <w:tc>
          <w:tcPr>
            <w:tcW w:w="4641" w:type="dxa"/>
          </w:tcPr>
          <w:p w14:paraId="56DC2BA4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$1,173,250.00</w:t>
            </w:r>
          </w:p>
        </w:tc>
      </w:tr>
      <w:tr w:rsidR="00CD49A0" w14:paraId="56DC2BA8" w14:textId="77777777">
        <w:trPr>
          <w:trHeight w:val="175"/>
        </w:trPr>
        <w:tc>
          <w:tcPr>
            <w:tcW w:w="3533" w:type="dxa"/>
          </w:tcPr>
          <w:p w14:paraId="56DC2BA6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Criterium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circuit</w:t>
            </w:r>
          </w:p>
        </w:tc>
        <w:tc>
          <w:tcPr>
            <w:tcW w:w="4641" w:type="dxa"/>
          </w:tcPr>
          <w:p w14:paraId="56DC2BA7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$129,000.00</w:t>
            </w:r>
          </w:p>
        </w:tc>
      </w:tr>
      <w:tr w:rsidR="00CD49A0" w14:paraId="56DC2BAB" w14:textId="77777777">
        <w:trPr>
          <w:trHeight w:val="175"/>
        </w:trPr>
        <w:tc>
          <w:tcPr>
            <w:tcW w:w="3533" w:type="dxa"/>
          </w:tcPr>
          <w:p w14:paraId="56DC2BA9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15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Botanic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Gardens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Collections</w:t>
            </w:r>
          </w:p>
        </w:tc>
        <w:tc>
          <w:tcPr>
            <w:tcW w:w="4641" w:type="dxa"/>
          </w:tcPr>
          <w:p w14:paraId="56DC2BAA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$2,251,800.00</w:t>
            </w:r>
          </w:p>
        </w:tc>
      </w:tr>
      <w:tr w:rsidR="00CD49A0" w14:paraId="56DC2BAE" w14:textId="77777777">
        <w:trPr>
          <w:trHeight w:val="175"/>
        </w:trPr>
        <w:tc>
          <w:tcPr>
            <w:tcW w:w="3533" w:type="dxa"/>
          </w:tcPr>
          <w:p w14:paraId="56DC2BAC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19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Foreshore</w:t>
            </w:r>
          </w:p>
        </w:tc>
        <w:tc>
          <w:tcPr>
            <w:tcW w:w="4641" w:type="dxa"/>
          </w:tcPr>
          <w:p w14:paraId="56DC2BAD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$975,000.00</w:t>
            </w:r>
          </w:p>
        </w:tc>
      </w:tr>
      <w:tr w:rsidR="00CD49A0" w14:paraId="56DC2BB1" w14:textId="77777777">
        <w:trPr>
          <w:trHeight w:val="175"/>
        </w:trPr>
        <w:tc>
          <w:tcPr>
            <w:tcW w:w="3533" w:type="dxa"/>
          </w:tcPr>
          <w:p w14:paraId="56DC2BAF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Eastern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Horticultural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Complex</w:t>
            </w:r>
          </w:p>
        </w:tc>
        <w:tc>
          <w:tcPr>
            <w:tcW w:w="4641" w:type="dxa"/>
          </w:tcPr>
          <w:p w14:paraId="56DC2BB0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TBC</w:t>
            </w:r>
          </w:p>
        </w:tc>
      </w:tr>
      <w:tr w:rsidR="00CD49A0" w14:paraId="56DC2BB4" w14:textId="77777777">
        <w:trPr>
          <w:trHeight w:val="175"/>
        </w:trPr>
        <w:tc>
          <w:tcPr>
            <w:tcW w:w="3533" w:type="dxa"/>
          </w:tcPr>
          <w:p w14:paraId="56DC2BB2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23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The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Superintendents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Residence</w:t>
            </w:r>
          </w:p>
        </w:tc>
        <w:tc>
          <w:tcPr>
            <w:tcW w:w="4641" w:type="dxa"/>
          </w:tcPr>
          <w:p w14:paraId="56DC2BB3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$575,000.00</w:t>
            </w:r>
          </w:p>
        </w:tc>
      </w:tr>
      <w:tr w:rsidR="00CD49A0" w14:paraId="56DC2BB7" w14:textId="77777777">
        <w:trPr>
          <w:trHeight w:val="175"/>
        </w:trPr>
        <w:tc>
          <w:tcPr>
            <w:tcW w:w="3533" w:type="dxa"/>
          </w:tcPr>
          <w:p w14:paraId="56DC2BB5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24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Sculpture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Park</w:t>
            </w:r>
          </w:p>
        </w:tc>
        <w:tc>
          <w:tcPr>
            <w:tcW w:w="4641" w:type="dxa"/>
          </w:tcPr>
          <w:p w14:paraId="56DC2BB6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$35,000.00</w:t>
            </w:r>
          </w:p>
        </w:tc>
      </w:tr>
      <w:tr w:rsidR="00CD49A0" w14:paraId="56DC2BBA" w14:textId="77777777">
        <w:trPr>
          <w:trHeight w:val="175"/>
        </w:trPr>
        <w:tc>
          <w:tcPr>
            <w:tcW w:w="3533" w:type="dxa"/>
          </w:tcPr>
          <w:p w14:paraId="56DC2BB8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26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Geelong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Mineral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Springs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Bath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House</w:t>
            </w:r>
          </w:p>
        </w:tc>
        <w:tc>
          <w:tcPr>
            <w:tcW w:w="4641" w:type="dxa"/>
          </w:tcPr>
          <w:p w14:paraId="56DC2BB9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TBC</w:t>
            </w:r>
          </w:p>
        </w:tc>
      </w:tr>
      <w:tr w:rsidR="00CD49A0" w14:paraId="56DC2BBD" w14:textId="77777777">
        <w:trPr>
          <w:trHeight w:val="175"/>
        </w:trPr>
        <w:tc>
          <w:tcPr>
            <w:tcW w:w="3533" w:type="dxa"/>
          </w:tcPr>
          <w:p w14:paraId="56DC2BBB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28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Integration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of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existing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facilities</w:t>
            </w:r>
          </w:p>
        </w:tc>
        <w:tc>
          <w:tcPr>
            <w:tcW w:w="4641" w:type="dxa"/>
          </w:tcPr>
          <w:p w14:paraId="56DC2BBC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$312,000.00</w:t>
            </w:r>
          </w:p>
        </w:tc>
      </w:tr>
      <w:tr w:rsidR="00CD49A0" w14:paraId="56DC2BC0" w14:textId="77777777">
        <w:trPr>
          <w:trHeight w:val="175"/>
        </w:trPr>
        <w:tc>
          <w:tcPr>
            <w:tcW w:w="3533" w:type="dxa"/>
          </w:tcPr>
          <w:p w14:paraId="56DC2BBE" w14:textId="77777777" w:rsidR="00CD49A0" w:rsidRDefault="00E668C0">
            <w:pPr>
              <w:pStyle w:val="TableParagraph"/>
              <w:spacing w:before="39" w:line="116" w:lineRule="exact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30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New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picnic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areas</w:t>
            </w:r>
          </w:p>
        </w:tc>
        <w:tc>
          <w:tcPr>
            <w:tcW w:w="4641" w:type="dxa"/>
          </w:tcPr>
          <w:p w14:paraId="56DC2BBF" w14:textId="77777777" w:rsidR="00CD49A0" w:rsidRDefault="00E668C0">
            <w:pPr>
              <w:pStyle w:val="TableParagraph"/>
              <w:spacing w:before="39" w:line="116" w:lineRule="exact"/>
              <w:ind w:left="280"/>
              <w:rPr>
                <w:sz w:val="14"/>
              </w:rPr>
            </w:pPr>
            <w:r>
              <w:rPr>
                <w:sz w:val="14"/>
              </w:rPr>
              <w:t>$616,700.00</w:t>
            </w:r>
          </w:p>
        </w:tc>
      </w:tr>
      <w:tr w:rsidR="00CD49A0" w14:paraId="56DC2BC3" w14:textId="77777777">
        <w:trPr>
          <w:trHeight w:val="234"/>
        </w:trPr>
        <w:tc>
          <w:tcPr>
            <w:tcW w:w="3533" w:type="dxa"/>
          </w:tcPr>
          <w:p w14:paraId="56DC2BC1" w14:textId="77777777" w:rsidR="00CD49A0" w:rsidRDefault="00E668C0">
            <w:pPr>
              <w:pStyle w:val="TableParagraph"/>
              <w:spacing w:before="39"/>
              <w:ind w:left="28"/>
              <w:rPr>
                <w:sz w:val="14"/>
              </w:rPr>
            </w:pPr>
            <w:r>
              <w:rPr>
                <w:sz w:val="14"/>
              </w:rPr>
              <w:t>Action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31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-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Botanic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Gardens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perimeter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fence</w:t>
            </w:r>
          </w:p>
        </w:tc>
        <w:tc>
          <w:tcPr>
            <w:tcW w:w="4641" w:type="dxa"/>
          </w:tcPr>
          <w:p w14:paraId="56DC2BC2" w14:textId="77777777" w:rsidR="00CD49A0" w:rsidRDefault="00E668C0">
            <w:pPr>
              <w:pStyle w:val="TableParagraph"/>
              <w:spacing w:before="39"/>
              <w:ind w:left="280"/>
              <w:rPr>
                <w:sz w:val="14"/>
              </w:rPr>
            </w:pPr>
            <w:r>
              <w:rPr>
                <w:sz w:val="14"/>
              </w:rPr>
              <w:t>$530,700.00</w:t>
            </w:r>
          </w:p>
        </w:tc>
      </w:tr>
    </w:tbl>
    <w:p w14:paraId="56DC2BC4" w14:textId="77777777" w:rsidR="00CD49A0" w:rsidRDefault="00E668C0">
      <w:pPr>
        <w:tabs>
          <w:tab w:val="left" w:pos="3637"/>
          <w:tab w:val="left" w:pos="8322"/>
        </w:tabs>
        <w:ind w:left="145"/>
        <w:rPr>
          <w:b/>
          <w:sz w:val="14"/>
        </w:rPr>
      </w:pPr>
      <w:r>
        <w:rPr>
          <w:b/>
          <w:w w:val="99"/>
          <w:sz w:val="14"/>
          <w:u w:val="single"/>
        </w:rPr>
        <w:t xml:space="preserve"> </w:t>
      </w:r>
      <w:r>
        <w:rPr>
          <w:b/>
          <w:sz w:val="14"/>
          <w:u w:val="single"/>
        </w:rPr>
        <w:tab/>
        <w:t>Total</w:t>
      </w:r>
      <w:r>
        <w:rPr>
          <w:b/>
          <w:spacing w:val="5"/>
          <w:sz w:val="14"/>
          <w:u w:val="single"/>
        </w:rPr>
        <w:t xml:space="preserve"> </w:t>
      </w:r>
      <w:r>
        <w:rPr>
          <w:b/>
          <w:sz w:val="14"/>
          <w:u w:val="single"/>
        </w:rPr>
        <w:t>$14,438,750.00</w:t>
      </w:r>
      <w:r>
        <w:rPr>
          <w:b/>
          <w:sz w:val="14"/>
          <w:u w:val="single"/>
        </w:rPr>
        <w:tab/>
      </w:r>
    </w:p>
    <w:p w14:paraId="56DC2BC5" w14:textId="77777777" w:rsidR="00CD49A0" w:rsidRDefault="00CD49A0">
      <w:pPr>
        <w:pStyle w:val="BodyText"/>
        <w:spacing w:before="8"/>
        <w:rPr>
          <w:b/>
          <w:sz w:val="29"/>
        </w:rPr>
      </w:pPr>
    </w:p>
    <w:p w14:paraId="56DC2BC6" w14:textId="77777777" w:rsidR="00CD49A0" w:rsidRDefault="00E668C0">
      <w:pPr>
        <w:ind w:left="169"/>
        <w:rPr>
          <w:b/>
          <w:sz w:val="14"/>
        </w:rPr>
      </w:pPr>
      <w:r>
        <w:pict w14:anchorId="56DC2EE1">
          <v:group id="docshapegroup337" o:spid="_x0000_s1031" style="position:absolute;left:0;text-align:left;margin-left:86.05pt;margin-top:-.5pt;width:409.35pt;height:9.4pt;z-index:-19716096;mso-position-horizontal-relative:page" coordorigin="1721,-10" coordsize="8187,188">
            <v:rect id="docshape338" o:spid="_x0000_s1036" style="position:absolute;left:1725;top:-6;width:8177;height:178" fillcolor="#b7bcbf" stroked="f"/>
            <v:line id="_x0000_s1035" style="position:absolute" from="1727,-10" to="1727,177" strokeweight=".6pt"/>
            <v:line id="_x0000_s1034" style="position:absolute" from="9901,2" to="9901,177" strokeweight=".6pt"/>
            <v:line id="_x0000_s1033" style="position:absolute" from="1733,-4" to="9907,-4" strokeweight=".6pt"/>
            <v:line id="_x0000_s1032" style="position:absolute" from="1733,171" to="9907,171" strokeweight=".6pt"/>
            <w10:wrap anchorx="page"/>
          </v:group>
        </w:pict>
      </w:r>
      <w:r>
        <w:rPr>
          <w:b/>
          <w:sz w:val="14"/>
        </w:rPr>
        <w:t>Long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Term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Actions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Costings</w:t>
      </w:r>
    </w:p>
    <w:p w14:paraId="56DC2BC7" w14:textId="77777777" w:rsidR="00CD49A0" w:rsidRDefault="00E668C0">
      <w:pPr>
        <w:tabs>
          <w:tab w:val="left" w:pos="3954"/>
        </w:tabs>
        <w:spacing w:before="15"/>
        <w:ind w:left="169"/>
        <w:rPr>
          <w:b/>
          <w:sz w:val="14"/>
        </w:rPr>
      </w:pPr>
      <w:r>
        <w:rPr>
          <w:b/>
          <w:sz w:val="14"/>
        </w:rPr>
        <w:t>Action</w:t>
      </w:r>
      <w:r>
        <w:rPr>
          <w:b/>
          <w:sz w:val="14"/>
        </w:rPr>
        <w:tab/>
        <w:t>Amount</w:t>
      </w:r>
    </w:p>
    <w:p w14:paraId="56DC2BC8" w14:textId="77777777" w:rsidR="00CD49A0" w:rsidRDefault="00E668C0">
      <w:pPr>
        <w:tabs>
          <w:tab w:val="left" w:pos="3954"/>
        </w:tabs>
        <w:spacing w:before="14"/>
        <w:ind w:left="169"/>
        <w:rPr>
          <w:sz w:val="14"/>
        </w:rPr>
      </w:pPr>
      <w:r>
        <w:rPr>
          <w:sz w:val="14"/>
        </w:rPr>
        <w:t>Action</w:t>
      </w:r>
      <w:r>
        <w:rPr>
          <w:spacing w:val="-3"/>
          <w:sz w:val="14"/>
        </w:rPr>
        <w:t xml:space="preserve"> </w:t>
      </w:r>
      <w:r>
        <w:rPr>
          <w:sz w:val="14"/>
        </w:rPr>
        <w:t>20</w:t>
      </w:r>
      <w:r>
        <w:rPr>
          <w:spacing w:val="-2"/>
          <w:sz w:val="14"/>
        </w:rPr>
        <w:t xml:space="preserve"> </w:t>
      </w:r>
      <w:r>
        <w:rPr>
          <w:sz w:val="14"/>
        </w:rPr>
        <w:t>-</w:t>
      </w:r>
      <w:r>
        <w:rPr>
          <w:spacing w:val="-2"/>
          <w:sz w:val="14"/>
        </w:rPr>
        <w:t xml:space="preserve"> </w:t>
      </w:r>
      <w:r>
        <w:rPr>
          <w:sz w:val="14"/>
        </w:rPr>
        <w:t>The</w:t>
      </w:r>
      <w:r>
        <w:rPr>
          <w:spacing w:val="-2"/>
          <w:sz w:val="14"/>
        </w:rPr>
        <w:t xml:space="preserve"> </w:t>
      </w:r>
      <w:r>
        <w:rPr>
          <w:sz w:val="14"/>
        </w:rPr>
        <w:t>Wetland</w:t>
      </w:r>
      <w:r>
        <w:rPr>
          <w:sz w:val="14"/>
        </w:rPr>
        <w:tab/>
        <w:t>$880,900.00</w:t>
      </w:r>
    </w:p>
    <w:p w14:paraId="56DC2BC9" w14:textId="77777777" w:rsidR="00CD49A0" w:rsidRDefault="00E668C0">
      <w:pPr>
        <w:tabs>
          <w:tab w:val="left" w:pos="3954"/>
        </w:tabs>
        <w:spacing w:before="15"/>
        <w:ind w:left="169"/>
        <w:rPr>
          <w:sz w:val="14"/>
        </w:rPr>
      </w:pPr>
      <w:r>
        <w:rPr>
          <w:sz w:val="14"/>
        </w:rPr>
        <w:t>Action</w:t>
      </w:r>
      <w:r>
        <w:rPr>
          <w:spacing w:val="-3"/>
          <w:sz w:val="14"/>
        </w:rPr>
        <w:t xml:space="preserve"> </w:t>
      </w:r>
      <w:r>
        <w:rPr>
          <w:sz w:val="14"/>
        </w:rPr>
        <w:t>25</w:t>
      </w:r>
      <w:r>
        <w:rPr>
          <w:spacing w:val="-2"/>
          <w:sz w:val="14"/>
        </w:rPr>
        <w:t xml:space="preserve"> </w:t>
      </w:r>
      <w:r>
        <w:rPr>
          <w:sz w:val="14"/>
        </w:rPr>
        <w:t>-</w:t>
      </w:r>
      <w:r>
        <w:rPr>
          <w:spacing w:val="-2"/>
          <w:sz w:val="14"/>
        </w:rPr>
        <w:t xml:space="preserve"> </w:t>
      </w:r>
      <w:r>
        <w:rPr>
          <w:sz w:val="14"/>
        </w:rPr>
        <w:t>The</w:t>
      </w:r>
      <w:r>
        <w:rPr>
          <w:spacing w:val="-2"/>
          <w:sz w:val="14"/>
        </w:rPr>
        <w:t xml:space="preserve"> </w:t>
      </w:r>
      <w:r>
        <w:rPr>
          <w:sz w:val="14"/>
        </w:rPr>
        <w:t>Sports</w:t>
      </w:r>
      <w:r>
        <w:rPr>
          <w:spacing w:val="-2"/>
          <w:sz w:val="14"/>
        </w:rPr>
        <w:t xml:space="preserve"> </w:t>
      </w:r>
      <w:r>
        <w:rPr>
          <w:sz w:val="14"/>
        </w:rPr>
        <w:t>fields</w:t>
      </w:r>
      <w:r>
        <w:rPr>
          <w:sz w:val="14"/>
        </w:rPr>
        <w:tab/>
      </w:r>
      <w:r>
        <w:rPr>
          <w:sz w:val="14"/>
        </w:rPr>
        <w:t>$894,000.00</w:t>
      </w:r>
    </w:p>
    <w:p w14:paraId="56DC2BCA" w14:textId="77777777" w:rsidR="00CD49A0" w:rsidRDefault="00E668C0">
      <w:pPr>
        <w:tabs>
          <w:tab w:val="left" w:pos="3954"/>
        </w:tabs>
        <w:spacing w:before="14"/>
        <w:ind w:left="169"/>
        <w:rPr>
          <w:sz w:val="14"/>
        </w:rPr>
      </w:pPr>
      <w:r>
        <w:rPr>
          <w:sz w:val="14"/>
        </w:rPr>
        <w:t>Action</w:t>
      </w:r>
      <w:r>
        <w:rPr>
          <w:spacing w:val="-6"/>
          <w:sz w:val="14"/>
        </w:rPr>
        <w:t xml:space="preserve"> </w:t>
      </w:r>
      <w:r>
        <w:rPr>
          <w:sz w:val="14"/>
        </w:rPr>
        <w:t>32</w:t>
      </w:r>
      <w:r>
        <w:rPr>
          <w:spacing w:val="-6"/>
          <w:sz w:val="14"/>
        </w:rPr>
        <w:t xml:space="preserve"> </w:t>
      </w:r>
      <w:r>
        <w:rPr>
          <w:sz w:val="14"/>
        </w:rPr>
        <w:t>-</w:t>
      </w:r>
      <w:r>
        <w:rPr>
          <w:spacing w:val="-5"/>
          <w:sz w:val="14"/>
        </w:rPr>
        <w:t xml:space="preserve"> </w:t>
      </w:r>
      <w:r>
        <w:rPr>
          <w:sz w:val="14"/>
        </w:rPr>
        <w:t>Golf</w:t>
      </w:r>
      <w:r>
        <w:rPr>
          <w:spacing w:val="-6"/>
          <w:sz w:val="14"/>
        </w:rPr>
        <w:t xml:space="preserve"> </w:t>
      </w:r>
      <w:r>
        <w:rPr>
          <w:sz w:val="14"/>
        </w:rPr>
        <w:t>Course</w:t>
      </w:r>
      <w:r>
        <w:rPr>
          <w:spacing w:val="-5"/>
          <w:sz w:val="14"/>
        </w:rPr>
        <w:t xml:space="preserve"> </w:t>
      </w:r>
      <w:r>
        <w:rPr>
          <w:sz w:val="14"/>
        </w:rPr>
        <w:t>improvements</w:t>
      </w:r>
      <w:r>
        <w:rPr>
          <w:sz w:val="14"/>
        </w:rPr>
        <w:tab/>
        <w:t>$750,000.00</w:t>
      </w:r>
    </w:p>
    <w:p w14:paraId="56DC2BCB" w14:textId="77777777" w:rsidR="00CD49A0" w:rsidRDefault="00E668C0">
      <w:pPr>
        <w:tabs>
          <w:tab w:val="left" w:pos="3637"/>
          <w:tab w:val="left" w:pos="8322"/>
        </w:tabs>
        <w:spacing w:before="15"/>
        <w:ind w:left="145"/>
        <w:rPr>
          <w:b/>
          <w:sz w:val="14"/>
        </w:rPr>
      </w:pPr>
      <w:r>
        <w:rPr>
          <w:b/>
          <w:w w:val="99"/>
          <w:sz w:val="14"/>
          <w:u w:val="single"/>
        </w:rPr>
        <w:t xml:space="preserve"> </w:t>
      </w:r>
      <w:r>
        <w:rPr>
          <w:b/>
          <w:sz w:val="14"/>
          <w:u w:val="single"/>
        </w:rPr>
        <w:tab/>
        <w:t>Total</w:t>
      </w:r>
      <w:r>
        <w:rPr>
          <w:b/>
          <w:spacing w:val="9"/>
          <w:sz w:val="14"/>
          <w:u w:val="single"/>
        </w:rPr>
        <w:t xml:space="preserve"> </w:t>
      </w:r>
      <w:r>
        <w:rPr>
          <w:b/>
          <w:sz w:val="14"/>
          <w:u w:val="single"/>
        </w:rPr>
        <w:t>$2,524,900.00</w:t>
      </w:r>
      <w:r>
        <w:rPr>
          <w:b/>
          <w:sz w:val="14"/>
          <w:u w:val="single"/>
        </w:rPr>
        <w:tab/>
      </w:r>
    </w:p>
    <w:p w14:paraId="56DC2BCC" w14:textId="77777777" w:rsidR="00CD49A0" w:rsidRDefault="00CD49A0">
      <w:pPr>
        <w:pStyle w:val="BodyText"/>
        <w:spacing w:before="6"/>
        <w:rPr>
          <w:b/>
          <w:sz w:val="16"/>
        </w:rPr>
      </w:pPr>
    </w:p>
    <w:p w14:paraId="56DC2BCD" w14:textId="77777777" w:rsidR="00CD49A0" w:rsidRDefault="00E668C0">
      <w:pPr>
        <w:ind w:left="169"/>
        <w:rPr>
          <w:sz w:val="14"/>
        </w:rPr>
      </w:pPr>
      <w:r>
        <w:rPr>
          <w:sz w:val="14"/>
        </w:rPr>
        <w:t>Note:</w:t>
      </w:r>
      <w:r>
        <w:rPr>
          <w:spacing w:val="-3"/>
          <w:sz w:val="14"/>
        </w:rPr>
        <w:t xml:space="preserve"> </w:t>
      </w:r>
      <w:r>
        <w:rPr>
          <w:sz w:val="14"/>
        </w:rPr>
        <w:t>Actions</w:t>
      </w:r>
      <w:r>
        <w:rPr>
          <w:spacing w:val="-3"/>
          <w:sz w:val="14"/>
        </w:rPr>
        <w:t xml:space="preserve"> </w:t>
      </w:r>
      <w:r>
        <w:rPr>
          <w:sz w:val="14"/>
        </w:rPr>
        <w:t>4</w:t>
      </w:r>
      <w:r>
        <w:rPr>
          <w:spacing w:val="-2"/>
          <w:sz w:val="14"/>
        </w:rPr>
        <w:t xml:space="preserve"> </w:t>
      </w:r>
      <w:r>
        <w:rPr>
          <w:sz w:val="14"/>
        </w:rPr>
        <w:t>and</w:t>
      </w:r>
      <w:r>
        <w:rPr>
          <w:spacing w:val="-3"/>
          <w:sz w:val="14"/>
        </w:rPr>
        <w:t xml:space="preserve"> </w:t>
      </w:r>
      <w:r>
        <w:rPr>
          <w:sz w:val="14"/>
        </w:rPr>
        <w:t>5</w:t>
      </w:r>
      <w:r>
        <w:rPr>
          <w:spacing w:val="-2"/>
          <w:sz w:val="14"/>
        </w:rPr>
        <w:t xml:space="preserve"> </w:t>
      </w:r>
      <w:r>
        <w:rPr>
          <w:sz w:val="14"/>
        </w:rPr>
        <w:t>have</w:t>
      </w:r>
      <w:r>
        <w:rPr>
          <w:spacing w:val="-3"/>
          <w:sz w:val="14"/>
        </w:rPr>
        <w:t xml:space="preserve"> </w:t>
      </w:r>
      <w:r>
        <w:rPr>
          <w:sz w:val="14"/>
        </w:rPr>
        <w:t>been</w:t>
      </w:r>
      <w:r>
        <w:rPr>
          <w:spacing w:val="-2"/>
          <w:sz w:val="14"/>
        </w:rPr>
        <w:t xml:space="preserve"> </w:t>
      </w:r>
      <w:r>
        <w:rPr>
          <w:sz w:val="14"/>
        </w:rPr>
        <w:t>omitted</w:t>
      </w:r>
      <w:r>
        <w:rPr>
          <w:spacing w:val="-3"/>
          <w:sz w:val="14"/>
        </w:rPr>
        <w:t xml:space="preserve"> </w:t>
      </w:r>
      <w:r>
        <w:rPr>
          <w:sz w:val="14"/>
        </w:rPr>
        <w:t>from</w:t>
      </w:r>
      <w:r>
        <w:rPr>
          <w:spacing w:val="-2"/>
          <w:sz w:val="14"/>
        </w:rPr>
        <w:t xml:space="preserve"> </w:t>
      </w:r>
      <w:r>
        <w:rPr>
          <w:sz w:val="14"/>
        </w:rPr>
        <w:t>costings</w:t>
      </w:r>
      <w:r>
        <w:rPr>
          <w:spacing w:val="-3"/>
          <w:sz w:val="14"/>
        </w:rPr>
        <w:t xml:space="preserve"> </w:t>
      </w:r>
      <w:r>
        <w:rPr>
          <w:sz w:val="14"/>
        </w:rPr>
        <w:t>as</w:t>
      </w:r>
      <w:r>
        <w:rPr>
          <w:spacing w:val="-2"/>
          <w:sz w:val="14"/>
        </w:rPr>
        <w:t xml:space="preserve"> </w:t>
      </w:r>
      <w:r>
        <w:rPr>
          <w:sz w:val="14"/>
        </w:rPr>
        <w:t>their</w:t>
      </w:r>
      <w:r>
        <w:rPr>
          <w:spacing w:val="-3"/>
          <w:sz w:val="14"/>
        </w:rPr>
        <w:t xml:space="preserve"> </w:t>
      </w:r>
      <w:proofErr w:type="spellStart"/>
      <w:r>
        <w:rPr>
          <w:sz w:val="14"/>
        </w:rPr>
        <w:t>assoicated</w:t>
      </w:r>
      <w:proofErr w:type="spellEnd"/>
      <w:r>
        <w:rPr>
          <w:spacing w:val="-2"/>
          <w:sz w:val="14"/>
        </w:rPr>
        <w:t xml:space="preserve"> </w:t>
      </w:r>
      <w:r>
        <w:rPr>
          <w:sz w:val="14"/>
        </w:rPr>
        <w:t>tasks</w:t>
      </w:r>
      <w:r>
        <w:rPr>
          <w:spacing w:val="-3"/>
          <w:sz w:val="14"/>
        </w:rPr>
        <w:t xml:space="preserve"> </w:t>
      </w:r>
      <w:r>
        <w:rPr>
          <w:sz w:val="14"/>
        </w:rPr>
        <w:t>have</w:t>
      </w:r>
      <w:r>
        <w:rPr>
          <w:spacing w:val="-2"/>
          <w:sz w:val="14"/>
        </w:rPr>
        <w:t xml:space="preserve"> </w:t>
      </w:r>
      <w:r>
        <w:rPr>
          <w:sz w:val="14"/>
        </w:rPr>
        <w:t>been</w:t>
      </w:r>
      <w:r>
        <w:rPr>
          <w:spacing w:val="-3"/>
          <w:sz w:val="14"/>
        </w:rPr>
        <w:t xml:space="preserve"> </w:t>
      </w:r>
      <w:r>
        <w:rPr>
          <w:sz w:val="14"/>
        </w:rPr>
        <w:t>included</w:t>
      </w:r>
      <w:r>
        <w:rPr>
          <w:spacing w:val="-3"/>
          <w:sz w:val="14"/>
        </w:rPr>
        <w:t xml:space="preserve"> </w:t>
      </w:r>
      <w:r>
        <w:rPr>
          <w:sz w:val="14"/>
        </w:rPr>
        <w:t>in</w:t>
      </w:r>
      <w:r>
        <w:rPr>
          <w:spacing w:val="-2"/>
          <w:sz w:val="14"/>
        </w:rPr>
        <w:t xml:space="preserve"> </w:t>
      </w:r>
      <w:r>
        <w:rPr>
          <w:sz w:val="14"/>
        </w:rPr>
        <w:t>other</w:t>
      </w:r>
      <w:r>
        <w:rPr>
          <w:spacing w:val="-3"/>
          <w:sz w:val="14"/>
        </w:rPr>
        <w:t xml:space="preserve"> </w:t>
      </w:r>
      <w:r>
        <w:rPr>
          <w:sz w:val="14"/>
        </w:rPr>
        <w:t>actions.</w:t>
      </w:r>
    </w:p>
    <w:p w14:paraId="56DC2BCE" w14:textId="77777777" w:rsidR="00CD49A0" w:rsidRDefault="00CD49A0">
      <w:pPr>
        <w:rPr>
          <w:sz w:val="14"/>
        </w:rPr>
        <w:sectPr w:rsidR="00CD49A0">
          <w:pgSz w:w="23820" w:h="16840" w:orient="landscape"/>
          <w:pgMar w:top="420" w:right="740" w:bottom="2060" w:left="1580" w:header="0" w:footer="1878" w:gutter="0"/>
          <w:cols w:space="720"/>
        </w:sectPr>
      </w:pPr>
    </w:p>
    <w:p w14:paraId="56DC2BCF" w14:textId="77777777" w:rsidR="00CD49A0" w:rsidRDefault="00E668C0">
      <w:pPr>
        <w:pStyle w:val="BodyText"/>
        <w:ind w:left="19917"/>
      </w:pPr>
      <w:r>
        <w:lastRenderedPageBreak/>
        <w:pict w14:anchorId="56DC2EE2">
          <v:shape id="_x0000_s1030" type="#_x0000_t136" style="position:absolute;left:0;text-align:left;margin-left:86.65pt;margin-top:781.85pt;width:296pt;height:12pt;rotation:359;z-index:15962112;mso-position-horizontal-relative:page;mso-position-vertical-relative:page" fillcolor="#231f20" stroked="f">
            <o:extrusion v:ext="view" autorotationcenter="t"/>
            <v:textpath style="font-family:&quot;Arial Narrow&quot;;font-size:12pt;v-text-kern:t;mso-text-shadow:auto" string="eastern park &amp; geelong botanic gardens strategic plan - master plan"/>
            <w10:wrap anchorx="page" anchory="page"/>
          </v:shape>
        </w:pict>
      </w:r>
      <w:r>
        <w:pict w14:anchorId="56DC2EE4">
          <v:group id="docshapegroup339" o:spid="_x0000_s1026" style="width:37.1pt;height:78.2pt;mso-position-horizontal-relative:char;mso-position-vertical-relative:line" coordsize="742,1564">
            <v:shape id="docshape340" o:spid="_x0000_s1029" style="position:absolute;left:554;top:1031;width:188;height:532" coordorigin="554,1031" coordsize="188,532" path="m741,1563r,-532l554,1053r80,510l741,1563xe" fillcolor="#ef4039" stroked="f">
              <v:path arrowok="t"/>
            </v:shape>
            <v:shape id="docshape341" o:spid="_x0000_s1028" style="position:absolute;top:1062;width:556;height:501" coordorigin=",1062" coordsize="556,501" path="m555,1563l477,1062,,1118r,445l555,1563xe" fillcolor="#5c6469" stroked="f">
              <v:path arrowok="t"/>
            </v:shape>
            <v:shape id="docshape342" o:spid="_x0000_s1027" style="position:absolute;width:742;height:1046" coordsize="742,1046" path="m741,958l741,,,,,1045,741,958xe" fillcolor="#ef4039" stroked="f">
              <v:path arrowok="t"/>
            </v:shape>
            <w10:anchorlock/>
          </v:group>
        </w:pict>
      </w:r>
    </w:p>
    <w:p w14:paraId="56DC2BD0" w14:textId="77777777" w:rsidR="00CD49A0" w:rsidRDefault="00E668C0">
      <w:pPr>
        <w:pStyle w:val="BodyText"/>
        <w:spacing w:before="9"/>
        <w:rPr>
          <w:sz w:val="3"/>
        </w:rPr>
      </w:pPr>
      <w:r>
        <w:rPr>
          <w:noProof/>
        </w:rPr>
        <w:drawing>
          <wp:anchor distT="0" distB="0" distL="0" distR="0" simplePos="0" relativeHeight="455" behindDoc="0" locked="0" layoutInCell="1" allowOverlap="1" wp14:anchorId="56DC2EE5" wp14:editId="56DC2EE6">
            <wp:simplePos x="0" y="0"/>
            <wp:positionH relativeFrom="page">
              <wp:posOffset>13650594</wp:posOffset>
            </wp:positionH>
            <wp:positionV relativeFrom="paragraph">
              <wp:posOffset>42824</wp:posOffset>
            </wp:positionV>
            <wp:extent cx="471243" cy="109537"/>
            <wp:effectExtent l="0" t="0" r="0" b="0"/>
            <wp:wrapTopAndBottom/>
            <wp:docPr id="58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8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C2BD1" w14:textId="77777777" w:rsidR="00CD49A0" w:rsidRDefault="00CD49A0">
      <w:pPr>
        <w:pStyle w:val="BodyText"/>
        <w:spacing w:before="2"/>
      </w:pPr>
    </w:p>
    <w:p w14:paraId="56DC2BD2" w14:textId="77777777" w:rsidR="00CD49A0" w:rsidRDefault="00E668C0">
      <w:pPr>
        <w:pStyle w:val="Heading3"/>
        <w:numPr>
          <w:ilvl w:val="1"/>
          <w:numId w:val="28"/>
        </w:numPr>
        <w:tabs>
          <w:tab w:val="left" w:pos="840"/>
          <w:tab w:val="left" w:pos="841"/>
        </w:tabs>
        <w:ind w:left="840" w:hanging="721"/>
      </w:pPr>
      <w:bookmarkStart w:id="57" w:name="_TOC_250001"/>
      <w:bookmarkEnd w:id="57"/>
      <w:r>
        <w:rPr>
          <w:color w:val="231F20"/>
        </w:rPr>
        <w:t>Establishment of Strategic Implementation Group</w:t>
      </w:r>
    </w:p>
    <w:p w14:paraId="56DC2BD3" w14:textId="77777777" w:rsidR="00CD49A0" w:rsidRDefault="00E668C0">
      <w:pPr>
        <w:pStyle w:val="Heading5"/>
        <w:numPr>
          <w:ilvl w:val="2"/>
          <w:numId w:val="28"/>
        </w:numPr>
        <w:tabs>
          <w:tab w:val="left" w:pos="841"/>
        </w:tabs>
        <w:spacing w:before="174"/>
        <w:ind w:left="840" w:hanging="721"/>
      </w:pPr>
      <w:bookmarkStart w:id="58" w:name="_TOC_250000"/>
      <w:bookmarkEnd w:id="58"/>
      <w:r>
        <w:rPr>
          <w:color w:val="231F20"/>
        </w:rPr>
        <w:t>Strategic Implementation Group &amp; Project Manager</w:t>
      </w:r>
    </w:p>
    <w:p w14:paraId="56DC2BD4" w14:textId="77777777" w:rsidR="00CD49A0" w:rsidRDefault="00E668C0">
      <w:pPr>
        <w:pStyle w:val="BodyText"/>
        <w:spacing w:before="172" w:line="252" w:lineRule="auto"/>
        <w:ind w:left="120" w:right="12859"/>
        <w:jc w:val="both"/>
      </w:pPr>
      <w:r>
        <w:rPr>
          <w:color w:val="231F20"/>
        </w:rPr>
        <w:t>It is recommended that an autonomous body be established to oversee the implementation of the thirty-two Actions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recommended within the Master Plan. The Project Control Group and the Project Working Group for this project have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this body be</w:t>
      </w:r>
      <w:r>
        <w:rPr>
          <w:color w:val="231F20"/>
        </w:rPr>
        <w:t xml:space="preserve"> referred to as the Strategic Implementation Group.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group should comprise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individuals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experience,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capacity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occurs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a timely and coordinated manner.</w:t>
      </w:r>
    </w:p>
    <w:p w14:paraId="56DC2BD5" w14:textId="77777777" w:rsidR="00CD49A0" w:rsidRDefault="00E668C0">
      <w:pPr>
        <w:pStyle w:val="BodyText"/>
        <w:spacing w:before="166" w:line="252" w:lineRule="auto"/>
        <w:ind w:left="120" w:right="12859"/>
        <w:jc w:val="both"/>
      </w:pPr>
      <w:r>
        <w:rPr>
          <w:color w:val="231F20"/>
        </w:rPr>
        <w:t xml:space="preserve">The composition of the Strategic Implementation Group should comprise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City of Greater Geelong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individuals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segments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community.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include,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representatives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environment,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education,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commerce,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sport,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groups.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representatives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only,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nor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should it be considered as a stakeholder reference group. Its members should be able to oversee the implementation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the master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in a strategic fashion.</w:t>
      </w:r>
    </w:p>
    <w:p w14:paraId="56DC2BD6" w14:textId="77777777" w:rsidR="00CD49A0" w:rsidRDefault="00E668C0">
      <w:pPr>
        <w:pStyle w:val="BodyText"/>
        <w:spacing w:before="164" w:line="252" w:lineRule="auto"/>
        <w:ind w:left="120" w:right="12859"/>
        <w:jc w:val="both"/>
      </w:pPr>
      <w:r>
        <w:rPr>
          <w:color w:val="231F20"/>
        </w:rPr>
        <w:t>The City of Greater Geelong should develop the terms of reference for the operation of the Strateg</w:t>
      </w:r>
      <w:r>
        <w:rPr>
          <w:color w:val="231F20"/>
        </w:rPr>
        <w:t>ic Implementation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Group.</w:t>
      </w:r>
    </w:p>
    <w:p w14:paraId="56DC2BD7" w14:textId="77777777" w:rsidR="00CD49A0" w:rsidRDefault="00E668C0">
      <w:pPr>
        <w:pStyle w:val="BodyText"/>
        <w:spacing w:before="168" w:line="252" w:lineRule="auto"/>
        <w:ind w:left="120" w:right="12859"/>
        <w:jc w:val="both"/>
      </w:pPr>
      <w:r>
        <w:rPr>
          <w:color w:val="231F20"/>
        </w:rPr>
        <w:t>The City of Greater Geelong should appoint a project manager whose primary responsibility will be to manage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implementation of the Master Plan.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project manager will be Council’s ﬁrst point of contact with the Strategic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Implementation Group.</w:t>
      </w:r>
    </w:p>
    <w:p w14:paraId="56DC2BD8" w14:textId="77777777" w:rsidR="00CD49A0" w:rsidRDefault="00E668C0">
      <w:pPr>
        <w:pStyle w:val="BodyText"/>
        <w:spacing w:before="167" w:line="252" w:lineRule="auto"/>
        <w:ind w:left="120" w:right="12859"/>
        <w:jc w:val="both"/>
      </w:pPr>
      <w:r>
        <w:rPr>
          <w:color w:val="231F20"/>
        </w:rPr>
        <w:t>Existing management and maintenance operations within Eastern Park and the Geelong Botanic Gardens 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 to be the responsibility of existing Counc</w:t>
      </w:r>
      <w:r>
        <w:rPr>
          <w:color w:val="231F20"/>
        </w:rPr>
        <w:t>il departments.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project manager’s role will be to liaise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departments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recommendations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coordinated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management and maintenance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practices.</w:t>
      </w:r>
    </w:p>
    <w:sectPr w:rsidR="00CD49A0">
      <w:pgSz w:w="23820" w:h="16840" w:orient="landscape"/>
      <w:pgMar w:top="420" w:right="740" w:bottom="1580" w:left="1580" w:header="0" w:footer="139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6DC2F09" w14:textId="77777777" w:rsidR="00000000" w:rsidRDefault="00E668C0">
      <w:r>
        <w:separator/>
      </w:r>
    </w:p>
  </w:endnote>
  <w:endnote w:type="continuationSeparator" w:id="0">
    <w:p w14:paraId="56DC2F0B" w14:textId="77777777" w:rsidR="00000000" w:rsidRDefault="00E668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7" w14:textId="77777777" w:rsidR="00CD49A0" w:rsidRDefault="00E668C0">
    <w:pPr>
      <w:pStyle w:val="BodyText"/>
      <w:spacing w:line="14" w:lineRule="auto"/>
    </w:pPr>
    <w:r>
      <w:pict w14:anchorId="56DC2F05">
        <v:line id="_x0000_s2115" style="position:absolute;z-index:-19946496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06">
        <v:shapetype id="_x0000_t202" coordsize="21600,21600" o:spt="202" path="m,l,21600r21600,l21600,xe">
          <v:stroke joinstyle="miter"/>
          <v:path gradientshapeok="t" o:connecttype="rect"/>
        </v:shapetype>
        <v:shape id="docshape4" o:spid="_x0000_s2114" type="#_x0000_t202" style="position:absolute;margin-left:33pt;margin-top:785.25pt;width:12.5pt;height:18.75pt;z-index:-19945984;mso-position-horizontal-relative:page;mso-position-vertical-relative:page" filled="f" stroked="f">
          <v:textbox inset="0,0,0,0">
            <w:txbxContent>
              <w:p w14:paraId="56DC2FF7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w w:val="9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0" w14:textId="77777777" w:rsidR="00CD49A0" w:rsidRDefault="00E668C0">
    <w:pPr>
      <w:pStyle w:val="BodyText"/>
      <w:spacing w:line="14" w:lineRule="auto"/>
    </w:pPr>
    <w:r>
      <w:pict w14:anchorId="56DC2F12">
        <v:line id="_x0000_s2097" style="position:absolute;z-index:-19940352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3">
        <v:shapetype id="_x0000_t202" coordsize="21600,21600" o:spt="202" path="m,l,21600r21600,l21600,xe">
          <v:stroke joinstyle="miter"/>
          <v:path gradientshapeok="t" o:connecttype="rect"/>
        </v:shapetype>
        <v:shape id="docshape57" o:spid="_x0000_s2096" type="#_x0000_t202" style="position:absolute;margin-left:33pt;margin-top:785.25pt;width:17.95pt;height:18.75pt;z-index:-19939840;mso-position-horizontal-relative:page;mso-position-vertical-relative:page" filled="f" stroked="f">
          <v:textbox inset="0,0,0,0">
            <w:txbxContent>
              <w:p w14:paraId="56DC2FFD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1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2" w14:textId="77777777" w:rsidR="00CD49A0" w:rsidRDefault="00E668C0">
    <w:pPr>
      <w:pStyle w:val="BodyText"/>
      <w:spacing w:line="14" w:lineRule="auto"/>
    </w:pPr>
    <w:r>
      <w:pict w14:anchorId="56DC2F14">
        <v:line id="_x0000_s2095" style="position:absolute;z-index:-19939328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5">
        <v:shapetype id="_x0000_t202" coordsize="21600,21600" o:spt="202" path="m,l,21600r21600,l21600,xe">
          <v:stroke joinstyle="miter"/>
          <v:path gradientshapeok="t" o:connecttype="rect"/>
        </v:shapetype>
        <v:shape id="docshape70" o:spid="_x0000_s2094" type="#_x0000_t202" style="position:absolute;margin-left:33pt;margin-top:785.25pt;width:17.95pt;height:18.75pt;z-index:-19938816;mso-position-horizontal-relative:page;mso-position-vertical-relative:page" filled="f" stroked="f">
          <v:textbox inset="0,0,0,0">
            <w:txbxContent>
              <w:p w14:paraId="56DC2FFE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3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4" w14:textId="77777777" w:rsidR="00CD49A0" w:rsidRDefault="00E668C0">
    <w:pPr>
      <w:pStyle w:val="BodyText"/>
      <w:spacing w:line="14" w:lineRule="auto"/>
    </w:pPr>
    <w:r>
      <w:pict w14:anchorId="56DC2F16">
        <v:line id="_x0000_s2093" style="position:absolute;z-index:-19938304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7">
        <v:shapetype id="_x0000_t202" coordsize="21600,21600" o:spt="202" path="m,l,21600r21600,l21600,xe">
          <v:stroke joinstyle="miter"/>
          <v:path gradientshapeok="t" o:connecttype="rect"/>
        </v:shapetype>
        <v:shape id="docshape86" o:spid="_x0000_s2092" type="#_x0000_t202" style="position:absolute;margin-left:33pt;margin-top:785.25pt;width:17.95pt;height:18.75pt;z-index:-19937792;mso-position-horizontal-relative:page;mso-position-vertical-relative:page" filled="f" stroked="f">
          <v:textbox inset="0,0,0,0">
            <w:txbxContent>
              <w:p w14:paraId="56DC2FFF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5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6" w14:textId="77777777" w:rsidR="00CD49A0" w:rsidRDefault="00E668C0">
    <w:pPr>
      <w:pStyle w:val="BodyText"/>
      <w:spacing w:line="14" w:lineRule="auto"/>
    </w:pPr>
    <w:r>
      <w:pict w14:anchorId="56DC2F18">
        <v:line id="_x0000_s2091" style="position:absolute;z-index:-19937280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9">
        <v:shapetype id="_x0000_t202" coordsize="21600,21600" o:spt="202" path="m,l,21600r21600,l21600,xe">
          <v:stroke joinstyle="miter"/>
          <v:path gradientshapeok="t" o:connecttype="rect"/>
        </v:shapetype>
        <v:shape id="docshape95" o:spid="_x0000_s2090" type="#_x0000_t202" style="position:absolute;margin-left:33pt;margin-top:785.25pt;width:17.95pt;height:18.75pt;z-index:-19936768;mso-position-horizontal-relative:page;mso-position-vertical-relative:page" filled="f" stroked="f">
          <v:textbox inset="0,0,0,0">
            <w:txbxContent>
              <w:p w14:paraId="56DC3000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7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8" w14:textId="77777777" w:rsidR="00CD49A0" w:rsidRDefault="00E668C0">
    <w:pPr>
      <w:pStyle w:val="BodyText"/>
      <w:spacing w:line="14" w:lineRule="auto"/>
    </w:pPr>
    <w:r>
      <w:pict w14:anchorId="56DC2F1A">
        <v:line id="_x0000_s2089" style="position:absolute;z-index:-19936256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B">
        <v:shapetype id="_x0000_t202" coordsize="21600,21600" o:spt="202" path="m,l,21600r21600,l21600,xe">
          <v:stroke joinstyle="miter"/>
          <v:path gradientshapeok="t" o:connecttype="rect"/>
        </v:shapetype>
        <v:shape id="docshape107" o:spid="_x0000_s2088" type="#_x0000_t202" style="position:absolute;margin-left:33pt;margin-top:785.25pt;width:17.95pt;height:18.75pt;z-index:-19935744;mso-position-horizontal-relative:page;mso-position-vertical-relative:page" filled="f" stroked="f">
          <v:textbox inset="0,0,0,0">
            <w:txbxContent>
              <w:p w14:paraId="56DC3001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9" w14:textId="77777777" w:rsidR="00CD49A0" w:rsidRDefault="00E668C0">
    <w:pPr>
      <w:pStyle w:val="BodyText"/>
      <w:spacing w:line="14" w:lineRule="auto"/>
    </w:pPr>
    <w:r>
      <w:pict w14:anchorId="56DC2F1C">
        <v:group id="docshapegroup108" o:spid="_x0000_s2084" style="position:absolute;margin-left:-1.6pt;margin-top:734.1pt;width:1194pt;height:108.75pt;z-index:-19935232;mso-position-horizontal-relative:page;mso-position-vertical-relative:page" coordorigin="-32,14682" coordsize="23880,2175">
          <v:line id="_x0000_s2087" style="position:absolute" from="8,15209" to="23808,14722" strokecolor="#b8bdc0" strokeweight="4pt"/>
          <v:line id="_x0000_s2086" style="position:absolute" from="18644,16828" to="21881,16038" strokecolor="#d6d9db" strokeweight="1pt"/>
          <v:line id="_x0000_s2085" style="position:absolute" from="21973,16816" to="21763,14764" strokecolor="#b8bdc0" strokeweight="4pt"/>
          <w10:wrap anchorx="page" anchory="page"/>
        </v:group>
      </w:pict>
    </w:r>
    <w:r>
      <w:pict w14:anchorId="56DC2F1D">
        <v:shapetype id="_x0000_t202" coordsize="21600,21600" o:spt="202" path="m,l,21600r21600,l21600,xe">
          <v:stroke joinstyle="miter"/>
          <v:path gradientshapeok="t" o:connecttype="rect"/>
        </v:shapetype>
        <v:shape id="docshape109" o:spid="_x0000_s2083" type="#_x0000_t202" style="position:absolute;margin-left:1140.6pt;margin-top:785.25pt;width:17.95pt;height:18.75pt;z-index:-19934720;mso-position-horizontal-relative:page;mso-position-vertical-relative:page" filled="f" stroked="f">
          <v:textbox inset="0,0,0,0">
            <w:txbxContent>
              <w:p w14:paraId="56DC3002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8" w14:textId="77777777" w:rsidR="00CD49A0" w:rsidRDefault="00E668C0">
    <w:pPr>
      <w:pStyle w:val="BodyText"/>
      <w:spacing w:line="14" w:lineRule="auto"/>
    </w:pPr>
    <w:r>
      <w:pict w14:anchorId="56DC2F07">
        <v:shapetype id="_x0000_t202" coordsize="21600,21600" o:spt="202" path="m,l,21600r21600,l21600,xe">
          <v:stroke joinstyle="miter"/>
          <v:path gradientshapeok="t" o:connecttype="rect"/>
        </v:shapetype>
        <v:shape id="docshape3" o:spid="_x0000_s2116" type="#_x0000_t202" style="position:absolute;margin-left:1146.1pt;margin-top:785.25pt;width:12.5pt;height:18.75pt;z-index:-19947008;mso-position-horizontal-relative:page;mso-position-vertical-relative:page" filled="f" stroked="f">
          <v:textbox inset="0,0,0,0">
            <w:txbxContent>
              <w:p w14:paraId="56DC2FF6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w w:val="99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A" w14:textId="77777777" w:rsidR="00CD49A0" w:rsidRDefault="00E668C0">
    <w:pPr>
      <w:pStyle w:val="BodyText"/>
      <w:spacing w:line="14" w:lineRule="auto"/>
    </w:pPr>
    <w:r>
      <w:pict w14:anchorId="56DC2F1E">
        <v:line id="_x0000_s2082" style="position:absolute;z-index:-19934208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F">
        <v:shapetype id="_x0000_t202" coordsize="21600,21600" o:spt="202" path="m,l,21600r21600,l21600,xe">
          <v:stroke joinstyle="miter"/>
          <v:path gradientshapeok="t" o:connecttype="rect"/>
        </v:shapetype>
        <v:shape id="docshape118" o:spid="_x0000_s2081" type="#_x0000_t202" style="position:absolute;margin-left:35pt;margin-top:785.25pt;width:12.95pt;height:18.75pt;z-index:-19933696;mso-position-horizontal-relative:page;mso-position-vertical-relative:page" filled="f" stroked="f">
          <v:textbox inset="0,0,0,0">
            <w:txbxContent>
              <w:p w14:paraId="56DC3003" w14:textId="77777777" w:rsidR="00CD49A0" w:rsidRDefault="00E668C0">
                <w:pPr>
                  <w:spacing w:before="55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>22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B" w14:textId="77777777" w:rsidR="00CD49A0" w:rsidRDefault="00E668C0">
    <w:pPr>
      <w:pStyle w:val="BodyText"/>
      <w:spacing w:line="14" w:lineRule="auto"/>
    </w:pPr>
    <w:r>
      <w:pict w14:anchorId="56DC2F20">
        <v:group id="docshapegroup119" o:spid="_x0000_s2077" style="position:absolute;margin-left:-1.6pt;margin-top:734.1pt;width:1194pt;height:108.75pt;z-index:-19933184;mso-position-horizontal-relative:page;mso-position-vertical-relative:page" coordorigin="-32,14682" coordsize="23880,2175">
          <v:line id="_x0000_s2080" style="position:absolute" from="8,15209" to="23808,14722" strokecolor="#b8bdc0" strokeweight="4pt"/>
          <v:line id="_x0000_s2079" style="position:absolute" from="18644,16828" to="21881,16038" strokecolor="#d6d9db" strokeweight="1pt"/>
          <v:line id="_x0000_s2078" style="position:absolute" from="21973,16816" to="21763,14764" strokecolor="#b8bdc0" strokeweight="4pt"/>
          <w10:wrap anchorx="page" anchory="page"/>
        </v:group>
      </w:pict>
    </w:r>
    <w:r>
      <w:pict w14:anchorId="56DC2F21">
        <v:shapetype id="_x0000_t202" coordsize="21600,21600" o:spt="202" path="m,l,21600r21600,l21600,xe">
          <v:stroke joinstyle="miter"/>
          <v:path gradientshapeok="t" o:connecttype="rect"/>
        </v:shapetype>
        <v:shape id="docshape120" o:spid="_x0000_s2076" type="#_x0000_t202" style="position:absolute;margin-left:1140.6pt;margin-top:785.25pt;width:17.95pt;height:18.75pt;z-index:-19932672;mso-position-horizontal-relative:page;mso-position-vertical-relative:page" filled="f" stroked="f">
          <v:textbox inset="0,0,0,0">
            <w:txbxContent>
              <w:p w14:paraId="56DC3004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C" w14:textId="77777777" w:rsidR="00CD49A0" w:rsidRDefault="00E668C0">
    <w:pPr>
      <w:pStyle w:val="BodyText"/>
      <w:spacing w:line="14" w:lineRule="auto"/>
    </w:pPr>
    <w:r>
      <w:pict w14:anchorId="56DC2F22">
        <v:line id="_x0000_s2075" style="position:absolute;z-index:-19932160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23">
        <v:shapetype id="_x0000_t202" coordsize="21600,21600" o:spt="202" path="m,l,21600r21600,l21600,xe">
          <v:stroke joinstyle="miter"/>
          <v:path gradientshapeok="t" o:connecttype="rect"/>
        </v:shapetype>
        <v:shape id="docshape129" o:spid="_x0000_s2074" type="#_x0000_t202" style="position:absolute;margin-left:33pt;margin-top:785.25pt;width:17.95pt;height:18.75pt;z-index:-19931648;mso-position-horizontal-relative:page;mso-position-vertical-relative:page" filled="f" stroked="f">
          <v:textbox inset="0,0,0,0">
            <w:txbxContent>
              <w:p w14:paraId="56DC3005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D" w14:textId="77777777" w:rsidR="00CD49A0" w:rsidRDefault="00E668C0">
    <w:pPr>
      <w:pStyle w:val="BodyText"/>
      <w:spacing w:line="14" w:lineRule="auto"/>
    </w:pPr>
    <w:r>
      <w:pict w14:anchorId="56DC2F24">
        <v:group id="docshapegroup130" o:spid="_x0000_s2070" style="position:absolute;margin-left:-1.6pt;margin-top:734.1pt;width:1194pt;height:108.75pt;z-index:-19931136;mso-position-horizontal-relative:page;mso-position-vertical-relative:page" coordorigin="-32,14682" coordsize="23880,2175">
          <v:line id="_x0000_s2073" style="position:absolute" from="8,15209" to="23808,14722" strokecolor="#b8bdc0" strokeweight="4pt"/>
          <v:line id="_x0000_s2072" style="position:absolute" from="18644,16828" to="21881,16038" strokecolor="#d6d9db" strokeweight="1pt"/>
          <v:line id="_x0000_s2071" style="position:absolute" from="21973,16816" to="21763,14764" strokecolor="#b8bdc0" strokeweight="4pt"/>
          <w10:wrap anchorx="page" anchory="page"/>
        </v:group>
      </w:pict>
    </w:r>
    <w:r>
      <w:pict w14:anchorId="56DC2F25">
        <v:shapetype id="_x0000_t202" coordsize="21600,21600" o:spt="202" path="m,l,21600r21600,l21600,xe">
          <v:stroke joinstyle="miter"/>
          <v:path gradientshapeok="t" o:connecttype="rect"/>
        </v:shapetype>
        <v:shape id="docshape131" o:spid="_x0000_s2069" type="#_x0000_t202" style="position:absolute;margin-left:1140.6pt;margin-top:785.25pt;width:17.95pt;height:18.75pt;z-index:-19930624;mso-position-horizontal-relative:page;mso-position-vertical-relative:page" filled="f" stroked="f">
          <v:textbox inset="0,0,0,0">
            <w:txbxContent>
              <w:p w14:paraId="56DC3006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E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FF" w14:textId="77777777" w:rsidR="00CD49A0" w:rsidRDefault="00E668C0">
    <w:pPr>
      <w:pStyle w:val="BodyText"/>
      <w:spacing w:line="14" w:lineRule="auto"/>
    </w:pPr>
    <w:r>
      <w:pict w14:anchorId="56DC2F26">
        <v:line id="_x0000_s2068" style="position:absolute;z-index:-19930112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27">
        <v:shapetype id="_x0000_t202" coordsize="21600,21600" o:spt="202" path="m,l,21600r21600,l21600,xe">
          <v:stroke joinstyle="miter"/>
          <v:path gradientshapeok="t" o:connecttype="rect"/>
        </v:shapetype>
        <v:shape id="docshape174" o:spid="_x0000_s2067" type="#_x0000_t202" style="position:absolute;margin-left:33pt;margin-top:785.25pt;width:17.95pt;height:18.75pt;z-index:-19929600;mso-position-horizontal-relative:page;mso-position-vertical-relative:page" filled="f" stroked="f">
          <v:textbox inset="0,0,0,0">
            <w:txbxContent>
              <w:p w14:paraId="56DC3007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F00" w14:textId="77777777" w:rsidR="00CD49A0" w:rsidRDefault="00E668C0">
    <w:pPr>
      <w:pStyle w:val="BodyText"/>
      <w:spacing w:line="14" w:lineRule="auto"/>
    </w:pPr>
    <w:r>
      <w:pict w14:anchorId="56DC2F28">
        <v:group id="docshapegroup175" o:spid="_x0000_s2063" style="position:absolute;margin-left:-1.6pt;margin-top:734.1pt;width:1194pt;height:108.75pt;z-index:-19929088;mso-position-horizontal-relative:page;mso-position-vertical-relative:page" coordorigin="-32,14682" coordsize="23880,2175">
          <v:line id="_x0000_s2066" style="position:absolute" from="8,15209" to="23808,14722" strokecolor="#b8bdc0" strokeweight="4pt"/>
          <v:line id="_x0000_s2065" style="position:absolute" from="18644,16828" to="21881,16038" strokecolor="#d6d9db" strokeweight="1pt"/>
          <v:line id="_x0000_s2064" style="position:absolute" from="21973,16816" to="21763,14764" strokecolor="#b8bdc0" strokeweight="4pt"/>
          <w10:wrap anchorx="page" anchory="page"/>
        </v:group>
      </w:pict>
    </w:r>
    <w:r>
      <w:pict w14:anchorId="56DC2F29">
        <v:shapetype id="_x0000_t202" coordsize="21600,21600" o:spt="202" path="m,l,21600r21600,l21600,xe">
          <v:stroke joinstyle="miter"/>
          <v:path gradientshapeok="t" o:connecttype="rect"/>
        </v:shapetype>
        <v:shape id="docshape176" o:spid="_x0000_s2062" type="#_x0000_t202" style="position:absolute;margin-left:1140.6pt;margin-top:785.25pt;width:17.95pt;height:18.75pt;z-index:-19928576;mso-position-horizontal-relative:page;mso-position-vertical-relative:page" filled="f" stroked="f">
          <v:textbox inset="0,0,0,0">
            <w:txbxContent>
              <w:p w14:paraId="56DC3008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F01" w14:textId="77777777" w:rsidR="00CD49A0" w:rsidRDefault="00E668C0">
    <w:pPr>
      <w:pStyle w:val="BodyText"/>
      <w:spacing w:line="14" w:lineRule="auto"/>
    </w:pPr>
    <w:r>
      <w:pict w14:anchorId="56DC2F2A">
        <v:shapetype id="_x0000_t202" coordsize="21600,21600" o:spt="202" path="m,l,21600r21600,l21600,xe">
          <v:stroke joinstyle="miter"/>
          <v:path gradientshapeok="t" o:connecttype="rect"/>
        </v:shapetype>
        <v:shape id="docshape297" o:spid="_x0000_s2061" type="#_x0000_t202" style="position:absolute;margin-left:33pt;margin-top:785.25pt;width:17.95pt;height:18.75pt;z-index:-19928064;mso-position-horizontal-relative:page;mso-position-vertical-relative:page" filled="f" stroked="f">
          <v:textbox inset="0,0,0,0">
            <w:txbxContent>
              <w:p w14:paraId="56DC3009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F02" w14:textId="77777777" w:rsidR="00CD49A0" w:rsidRDefault="00E668C0">
    <w:pPr>
      <w:pStyle w:val="BodyText"/>
      <w:spacing w:line="14" w:lineRule="auto"/>
    </w:pPr>
    <w:r>
      <w:pict w14:anchorId="56DC2F2B">
        <v:group id="docshapegroup298" o:spid="_x0000_s2057" style="position:absolute;margin-left:-1.6pt;margin-top:734.1pt;width:1194pt;height:108.75pt;z-index:-19927552;mso-position-horizontal-relative:page;mso-position-vertical-relative:page" coordorigin="-32,14682" coordsize="23880,2175">
          <v:line id="_x0000_s2060" style="position:absolute" from="8,15209" to="23808,14722" strokecolor="#b8bdc0" strokeweight="4pt"/>
          <v:line id="_x0000_s2059" style="position:absolute" from="18644,16828" to="21881,16038" strokecolor="#d6d9db" strokeweight="1pt"/>
          <v:line id="_x0000_s2058" style="position:absolute" from="21973,16816" to="21763,14764" strokecolor="#b8bdc0" strokeweight="4pt"/>
          <w10:wrap anchorx="page" anchory="page"/>
        </v:group>
      </w:pict>
    </w:r>
    <w:r>
      <w:pict w14:anchorId="56DC2F2C">
        <v:shapetype id="_x0000_t202" coordsize="21600,21600" o:spt="202" path="m,l,21600r21600,l21600,xe">
          <v:stroke joinstyle="miter"/>
          <v:path gradientshapeok="t" o:connecttype="rect"/>
        </v:shapetype>
        <v:shape id="docshape299" o:spid="_x0000_s2056" type="#_x0000_t202" style="position:absolute;margin-left:1140.6pt;margin-top:785.25pt;width:17.95pt;height:18.75pt;z-index:-19927040;mso-position-horizontal-relative:page;mso-position-vertical-relative:page" filled="f" stroked="f">
          <v:textbox inset="0,0,0,0">
            <w:txbxContent>
              <w:p w14:paraId="56DC300A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F03" w14:textId="77777777" w:rsidR="00CD49A0" w:rsidRDefault="00E668C0">
    <w:pPr>
      <w:pStyle w:val="BodyText"/>
      <w:spacing w:line="14" w:lineRule="auto"/>
    </w:pPr>
    <w:r>
      <w:pict w14:anchorId="56DC2F2D">
        <v:line id="_x0000_s2055" style="position:absolute;z-index:-19926528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2E">
        <v:shapetype id="_x0000_t202" coordsize="21600,21600" o:spt="202" path="m,l,21600r21600,l21600,xe">
          <v:stroke joinstyle="miter"/>
          <v:path gradientshapeok="t" o:connecttype="rect"/>
        </v:shapetype>
        <v:shape id="docshape316" o:spid="_x0000_s2054" type="#_x0000_t202" style="position:absolute;margin-left:33pt;margin-top:785.25pt;width:17.95pt;height:18.75pt;z-index:-19926016;mso-position-horizontal-relative:page;mso-position-vertical-relative:page" filled="f" stroked="f">
          <v:textbox inset="0,0,0,0">
            <w:txbxContent>
              <w:p w14:paraId="56DC300B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9" w14:textId="77777777" w:rsidR="00CD49A0" w:rsidRDefault="00E668C0">
    <w:pPr>
      <w:pStyle w:val="BodyText"/>
      <w:spacing w:line="14" w:lineRule="auto"/>
    </w:pPr>
    <w:r>
      <w:pict w14:anchorId="56DC2F08">
        <v:line id="_x0000_s2108" style="position:absolute;z-index:-19944448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09">
        <v:shapetype id="_x0000_t202" coordsize="21600,21600" o:spt="202" path="m,l,21600r21600,l21600,xe">
          <v:stroke joinstyle="miter"/>
          <v:path gradientshapeok="t" o:connecttype="rect"/>
        </v:shapetype>
        <v:shape id="docshape18" o:spid="_x0000_s2107" type="#_x0000_t202" style="position:absolute;margin-left:33pt;margin-top:785.25pt;width:12.5pt;height:18.75pt;z-index:-19943936;mso-position-horizontal-relative:page;mso-position-vertical-relative:page" filled="f" stroked="f">
          <v:textbox inset="0,0,0,0">
            <w:txbxContent>
              <w:p w14:paraId="56DC2FF9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rPr>
                    <w:color w:val="231F20"/>
                    <w:w w:val="99"/>
                    <w:sz w:val="24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F04" w14:textId="77777777" w:rsidR="00CD49A0" w:rsidRDefault="00E668C0">
    <w:pPr>
      <w:pStyle w:val="BodyText"/>
      <w:spacing w:line="14" w:lineRule="auto"/>
    </w:pPr>
    <w:r>
      <w:pict w14:anchorId="56DC2F2F">
        <v:group id="docshapegroup317" o:spid="_x0000_s2050" style="position:absolute;margin-left:-1.6pt;margin-top:734.1pt;width:1194pt;height:108.75pt;z-index:-19925504;mso-position-horizontal-relative:page;mso-position-vertical-relative:page" coordorigin="-32,14682" coordsize="23880,2175">
          <v:line id="_x0000_s2053" style="position:absolute" from="8,15209" to="23808,14722" strokecolor="#b8bdc0" strokeweight="4pt"/>
          <v:line id="_x0000_s2052" style="position:absolute" from="18644,16828" to="21881,16038" strokecolor="#d6d9db" strokeweight="1pt"/>
          <v:line id="_x0000_s2051" style="position:absolute" from="21973,16816" to="21763,14764" strokecolor="#b8bdc0" strokeweight="4pt"/>
          <w10:wrap anchorx="page" anchory="page"/>
        </v:group>
      </w:pict>
    </w:r>
    <w:r>
      <w:pict w14:anchorId="56DC2F30">
        <v:shapetype id="_x0000_t202" coordsize="21600,21600" o:spt="202" path="m,l,21600r21600,l21600,xe">
          <v:stroke joinstyle="miter"/>
          <v:path gradientshapeok="t" o:connecttype="rect"/>
        </v:shapetype>
        <v:shape id="docshape318" o:spid="_x0000_s2049" type="#_x0000_t202" style="position:absolute;margin-left:1140.6pt;margin-top:785.25pt;width:17.95pt;height:18.75pt;z-index:-19924992;mso-position-horizontal-relative:page;mso-position-vertical-relative:page" filled="f" stroked="f">
          <v:textbox inset="0,0,0,0">
            <w:txbxContent>
              <w:p w14:paraId="56DC300C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A" w14:textId="77777777" w:rsidR="00CD49A0" w:rsidRDefault="00E668C0">
    <w:pPr>
      <w:pStyle w:val="BodyText"/>
      <w:spacing w:line="14" w:lineRule="auto"/>
    </w:pPr>
    <w:r>
      <w:pict w14:anchorId="56DC2F0A">
        <v:group id="docshapegroup16" o:spid="_x0000_s2110" style="position:absolute;margin-left:-1.6pt;margin-top:734.1pt;width:1194pt;height:108.75pt;z-index:-19945472;mso-position-horizontal-relative:page;mso-position-vertical-relative:page" coordorigin="-32,14682" coordsize="23880,2175">
          <v:line id="_x0000_s2113" style="position:absolute" from="8,15209" to="23808,14722" strokecolor="#b8bdc0" strokeweight="4pt"/>
          <v:line id="_x0000_s2112" style="position:absolute" from="18644,16828" to="21881,16038" strokecolor="#d6d9db" strokeweight="1pt"/>
          <v:line id="_x0000_s2111" style="position:absolute" from="21973,16816" to="21763,14764" strokecolor="#b8bdc0" strokeweight="4pt"/>
          <w10:wrap anchorx="page" anchory="page"/>
        </v:group>
      </w:pict>
    </w:r>
    <w:r>
      <w:pict w14:anchorId="56DC2F0B">
        <v:shapetype id="_x0000_t202" coordsize="21600,21600" o:spt="202" path="m,l,21600r21600,l21600,xe">
          <v:stroke joinstyle="miter"/>
          <v:path gradientshapeok="t" o:connecttype="rect"/>
        </v:shapetype>
        <v:shape id="docshape17" o:spid="_x0000_s2109" type="#_x0000_t202" style="position:absolute;margin-left:1148.1pt;margin-top:785.25pt;width:7.5pt;height:18.75pt;z-index:-19944960;mso-position-horizontal-relative:page;mso-position-vertical-relative:page" filled="f" stroked="f">
          <v:textbox inset="0,0,0,0">
            <w:txbxContent>
              <w:p w14:paraId="56DC2FF8" w14:textId="77777777" w:rsidR="00CD49A0" w:rsidRDefault="00E668C0">
                <w:pPr>
                  <w:spacing w:before="55"/>
                  <w:ind w:left="20"/>
                  <w:rPr>
                    <w:sz w:val="24"/>
                  </w:rPr>
                </w:pPr>
                <w:r>
                  <w:rPr>
                    <w:color w:val="231F20"/>
                    <w:w w:val="99"/>
                    <w:sz w:val="24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B" w14:textId="77777777" w:rsidR="00CD49A0" w:rsidRDefault="00E668C0">
    <w:pPr>
      <w:pStyle w:val="BodyText"/>
      <w:spacing w:line="14" w:lineRule="auto"/>
    </w:pPr>
    <w:r>
      <w:pict w14:anchorId="56DC2F0C">
        <v:line id="_x0000_s2101" style="position:absolute;z-index:-19942400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0D">
        <v:shapetype id="_x0000_t202" coordsize="21600,21600" o:spt="202" path="m,l,21600r21600,l21600,xe">
          <v:stroke joinstyle="miter"/>
          <v:path gradientshapeok="t" o:connecttype="rect"/>
        </v:shapetype>
        <v:shape id="docshape29" o:spid="_x0000_s2100" type="#_x0000_t202" style="position:absolute;margin-left:35pt;margin-top:785.25pt;width:7.5pt;height:18.75pt;z-index:-19941888;mso-position-horizontal-relative:page;mso-position-vertical-relative:page" filled="f" stroked="f">
          <v:textbox inset="0,0,0,0">
            <w:txbxContent>
              <w:p w14:paraId="56DC2FFB" w14:textId="77777777" w:rsidR="00CD49A0" w:rsidRDefault="00E668C0">
                <w:pPr>
                  <w:spacing w:before="55"/>
                  <w:ind w:left="20"/>
                  <w:rPr>
                    <w:sz w:val="24"/>
                  </w:rPr>
                </w:pPr>
                <w:r>
                  <w:rPr>
                    <w:color w:val="231F20"/>
                    <w:w w:val="99"/>
                    <w:sz w:val="24"/>
                  </w:rPr>
                  <w:t>8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C" w14:textId="77777777" w:rsidR="00CD49A0" w:rsidRDefault="00E668C0">
    <w:pPr>
      <w:pStyle w:val="BodyText"/>
      <w:spacing w:line="14" w:lineRule="auto"/>
    </w:pPr>
    <w:r>
      <w:pict w14:anchorId="56DC2F0E">
        <v:group id="docshapegroup27" o:spid="_x0000_s2103" style="position:absolute;margin-left:-1.6pt;margin-top:734.1pt;width:1194pt;height:108.75pt;z-index:-19943424;mso-position-horizontal-relative:page;mso-position-vertical-relative:page" coordorigin="-32,14682" coordsize="23880,2175">
          <v:line id="_x0000_s2106" style="position:absolute" from="8,15209" to="23808,14722" strokecolor="#b8bdc0" strokeweight="4pt"/>
          <v:line id="_x0000_s2105" style="position:absolute" from="18644,16828" to="21881,16038" strokecolor="#d6d9db" strokeweight="1pt"/>
          <v:line id="_x0000_s2104" style="position:absolute" from="21973,16816" to="21763,14764" strokecolor="#b8bdc0" strokeweight="4pt"/>
          <w10:wrap anchorx="page" anchory="page"/>
        </v:group>
      </w:pict>
    </w:r>
    <w:r>
      <w:pict w14:anchorId="56DC2F0F">
        <v:shapetype id="_x0000_t202" coordsize="21600,21600" o:spt="202" path="m,l,21600r21600,l21600,xe">
          <v:stroke joinstyle="miter"/>
          <v:path gradientshapeok="t" o:connecttype="rect"/>
        </v:shapetype>
        <v:shape id="docshape28" o:spid="_x0000_s2102" type="#_x0000_t202" style="position:absolute;margin-left:1148.1pt;margin-top:785.25pt;width:7.5pt;height:18.75pt;z-index:-19942912;mso-position-horizontal-relative:page;mso-position-vertical-relative:page" filled="f" stroked="f">
          <v:textbox inset="0,0,0,0">
            <w:txbxContent>
              <w:p w14:paraId="56DC2FFA" w14:textId="77777777" w:rsidR="00CD49A0" w:rsidRDefault="00E668C0">
                <w:pPr>
                  <w:spacing w:before="55"/>
                  <w:ind w:left="20"/>
                  <w:rPr>
                    <w:sz w:val="24"/>
                  </w:rPr>
                </w:pPr>
                <w:r>
                  <w:rPr>
                    <w:color w:val="231F20"/>
                    <w:w w:val="99"/>
                    <w:sz w:val="24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D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E" w14:textId="77777777" w:rsidR="00CD49A0" w:rsidRDefault="00E668C0">
    <w:pPr>
      <w:pStyle w:val="BodyText"/>
      <w:spacing w:line="14" w:lineRule="auto"/>
    </w:pPr>
    <w:r>
      <w:pict w14:anchorId="56DC2F10">
        <v:line id="_x0000_s2099" style="position:absolute;z-index:-19941376;mso-position-horizontal-relative:page;mso-position-vertical-relative:page" from=".1pt,784.75pt" to="1190.35pt,760.4pt" strokecolor="#b8bdc0" strokeweight="4pt">
          <w10:wrap anchorx="page" anchory="page"/>
        </v:line>
      </w:pict>
    </w:r>
    <w:r>
      <w:pict w14:anchorId="56DC2F11">
        <v:shapetype id="_x0000_t202" coordsize="21600,21600" o:spt="202" path="m,l,21600r21600,l21600,xe">
          <v:stroke joinstyle="miter"/>
          <v:path gradientshapeok="t" o:connecttype="rect"/>
        </v:shapetype>
        <v:shape id="docshape44" o:spid="_x0000_s2098" type="#_x0000_t202" style="position:absolute;margin-left:33pt;margin-top:785.25pt;width:17.95pt;height:18.75pt;z-index:-19940864;mso-position-horizontal-relative:page;mso-position-vertical-relative:page" filled="f" stroked="f">
          <v:textbox inset="0,0,0,0">
            <w:txbxContent>
              <w:p w14:paraId="56DC2FFC" w14:textId="77777777" w:rsidR="00CD49A0" w:rsidRDefault="00E668C0">
                <w:pPr>
                  <w:spacing w:before="55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C2EEF" w14:textId="77777777" w:rsidR="00CD49A0" w:rsidRDefault="00CD49A0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DC2F05" w14:textId="77777777" w:rsidR="00000000" w:rsidRDefault="00E668C0">
      <w:r>
        <w:separator/>
      </w:r>
    </w:p>
  </w:footnote>
  <w:footnote w:type="continuationSeparator" w:id="0">
    <w:p w14:paraId="56DC2F07" w14:textId="77777777" w:rsidR="00000000" w:rsidRDefault="00E668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FA1925"/>
    <w:multiLevelType w:val="hybridMultilevel"/>
    <w:tmpl w:val="A400073C"/>
    <w:lvl w:ilvl="0" w:tplc="F6525224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97F62122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98707DDA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AE82608C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3AB22EBC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5524B4A6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D8AE1776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5A024FCE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28E05E76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1" w15:restartNumberingAfterBreak="0">
    <w:nsid w:val="01665731"/>
    <w:multiLevelType w:val="hybridMultilevel"/>
    <w:tmpl w:val="99C6D6DE"/>
    <w:lvl w:ilvl="0" w:tplc="84B8093A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449EDFF6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871EF766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8FB454CA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22A43F9C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D0806608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A9CEB304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4C1AE552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2E22394C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2" w15:restartNumberingAfterBreak="0">
    <w:nsid w:val="0DB63B29"/>
    <w:multiLevelType w:val="hybridMultilevel"/>
    <w:tmpl w:val="C7DCCD38"/>
    <w:lvl w:ilvl="0" w:tplc="656683FC">
      <w:numFmt w:val="bullet"/>
      <w:lvlText w:val="•"/>
      <w:lvlJc w:val="left"/>
      <w:pPr>
        <w:ind w:left="18005" w:hanging="68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B9C8A77A">
      <w:numFmt w:val="bullet"/>
      <w:lvlText w:val="•"/>
      <w:lvlJc w:val="left"/>
      <w:pPr>
        <w:ind w:left="18212" w:hanging="68"/>
      </w:pPr>
      <w:rPr>
        <w:rFonts w:hint="default"/>
      </w:rPr>
    </w:lvl>
    <w:lvl w:ilvl="2" w:tplc="74264F5E">
      <w:numFmt w:val="bullet"/>
      <w:lvlText w:val="•"/>
      <w:lvlJc w:val="left"/>
      <w:pPr>
        <w:ind w:left="18424" w:hanging="68"/>
      </w:pPr>
      <w:rPr>
        <w:rFonts w:hint="default"/>
      </w:rPr>
    </w:lvl>
    <w:lvl w:ilvl="3" w:tplc="4822A6AE">
      <w:numFmt w:val="bullet"/>
      <w:lvlText w:val="•"/>
      <w:lvlJc w:val="left"/>
      <w:pPr>
        <w:ind w:left="18636" w:hanging="68"/>
      </w:pPr>
      <w:rPr>
        <w:rFonts w:hint="default"/>
      </w:rPr>
    </w:lvl>
    <w:lvl w:ilvl="4" w:tplc="07E67CA0">
      <w:numFmt w:val="bullet"/>
      <w:lvlText w:val="•"/>
      <w:lvlJc w:val="left"/>
      <w:pPr>
        <w:ind w:left="18848" w:hanging="68"/>
      </w:pPr>
      <w:rPr>
        <w:rFonts w:hint="default"/>
      </w:rPr>
    </w:lvl>
    <w:lvl w:ilvl="5" w:tplc="9D4AC100">
      <w:numFmt w:val="bullet"/>
      <w:lvlText w:val="•"/>
      <w:lvlJc w:val="left"/>
      <w:pPr>
        <w:ind w:left="19060" w:hanging="68"/>
      </w:pPr>
      <w:rPr>
        <w:rFonts w:hint="default"/>
      </w:rPr>
    </w:lvl>
    <w:lvl w:ilvl="6" w:tplc="D4B81116">
      <w:numFmt w:val="bullet"/>
      <w:lvlText w:val="•"/>
      <w:lvlJc w:val="left"/>
      <w:pPr>
        <w:ind w:left="19272" w:hanging="68"/>
      </w:pPr>
      <w:rPr>
        <w:rFonts w:hint="default"/>
      </w:rPr>
    </w:lvl>
    <w:lvl w:ilvl="7" w:tplc="B620687C">
      <w:numFmt w:val="bullet"/>
      <w:lvlText w:val="•"/>
      <w:lvlJc w:val="left"/>
      <w:pPr>
        <w:ind w:left="19484" w:hanging="68"/>
      </w:pPr>
      <w:rPr>
        <w:rFonts w:hint="default"/>
      </w:rPr>
    </w:lvl>
    <w:lvl w:ilvl="8" w:tplc="F9329C2A">
      <w:numFmt w:val="bullet"/>
      <w:lvlText w:val="•"/>
      <w:lvlJc w:val="left"/>
      <w:pPr>
        <w:ind w:left="19696" w:hanging="68"/>
      </w:pPr>
      <w:rPr>
        <w:rFonts w:hint="default"/>
      </w:rPr>
    </w:lvl>
  </w:abstractNum>
  <w:abstractNum w:abstractNumId="3" w15:restartNumberingAfterBreak="0">
    <w:nsid w:val="0E6143F1"/>
    <w:multiLevelType w:val="hybridMultilevel"/>
    <w:tmpl w:val="4C245736"/>
    <w:lvl w:ilvl="0" w:tplc="02F8626C">
      <w:numFmt w:val="bullet"/>
      <w:lvlText w:val="•"/>
      <w:lvlJc w:val="left"/>
      <w:pPr>
        <w:ind w:left="18134" w:hanging="63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3A507B96">
      <w:numFmt w:val="bullet"/>
      <w:lvlText w:val="•"/>
      <w:lvlJc w:val="left"/>
      <w:pPr>
        <w:ind w:left="18241" w:hanging="69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2" w:tplc="9AA66D2A">
      <w:numFmt w:val="bullet"/>
      <w:lvlText w:val="•"/>
      <w:lvlJc w:val="left"/>
      <w:pPr>
        <w:ind w:left="18328" w:hanging="65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3" w:tplc="791832AE">
      <w:numFmt w:val="bullet"/>
      <w:lvlText w:val="•"/>
      <w:lvlJc w:val="left"/>
      <w:pPr>
        <w:ind w:left="18219" w:hanging="61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4" w:tplc="BC2C64E6">
      <w:numFmt w:val="bullet"/>
      <w:lvlText w:val="•"/>
      <w:lvlJc w:val="left"/>
      <w:pPr>
        <w:ind w:left="18540" w:hanging="61"/>
      </w:pPr>
      <w:rPr>
        <w:rFonts w:hint="default"/>
      </w:rPr>
    </w:lvl>
    <w:lvl w:ilvl="5" w:tplc="6532A7D0">
      <w:numFmt w:val="bullet"/>
      <w:lvlText w:val="•"/>
      <w:lvlJc w:val="left"/>
      <w:pPr>
        <w:ind w:left="18803" w:hanging="61"/>
      </w:pPr>
      <w:rPr>
        <w:rFonts w:hint="default"/>
      </w:rPr>
    </w:lvl>
    <w:lvl w:ilvl="6" w:tplc="564408D8">
      <w:numFmt w:val="bullet"/>
      <w:lvlText w:val="•"/>
      <w:lvlJc w:val="left"/>
      <w:pPr>
        <w:ind w:left="19066" w:hanging="61"/>
      </w:pPr>
      <w:rPr>
        <w:rFonts w:hint="default"/>
      </w:rPr>
    </w:lvl>
    <w:lvl w:ilvl="7" w:tplc="908E1422">
      <w:numFmt w:val="bullet"/>
      <w:lvlText w:val="•"/>
      <w:lvlJc w:val="left"/>
      <w:pPr>
        <w:ind w:left="19330" w:hanging="61"/>
      </w:pPr>
      <w:rPr>
        <w:rFonts w:hint="default"/>
      </w:rPr>
    </w:lvl>
    <w:lvl w:ilvl="8" w:tplc="A06CC85E">
      <w:numFmt w:val="bullet"/>
      <w:lvlText w:val="•"/>
      <w:lvlJc w:val="left"/>
      <w:pPr>
        <w:ind w:left="19593" w:hanging="61"/>
      </w:pPr>
      <w:rPr>
        <w:rFonts w:hint="default"/>
      </w:rPr>
    </w:lvl>
  </w:abstractNum>
  <w:abstractNum w:abstractNumId="4" w15:restartNumberingAfterBreak="0">
    <w:nsid w:val="13042EC0"/>
    <w:multiLevelType w:val="hybridMultilevel"/>
    <w:tmpl w:val="7C70399E"/>
    <w:lvl w:ilvl="0" w:tplc="DEBE9B74">
      <w:numFmt w:val="bullet"/>
      <w:lvlText w:val="▪"/>
      <w:lvlJc w:val="left"/>
      <w:pPr>
        <w:ind w:left="56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1F648404">
      <w:numFmt w:val="bullet"/>
      <w:lvlText w:val="•"/>
      <w:lvlJc w:val="left"/>
      <w:pPr>
        <w:ind w:left="2654" w:hanging="284"/>
      </w:pPr>
      <w:rPr>
        <w:rFonts w:hint="default"/>
      </w:rPr>
    </w:lvl>
    <w:lvl w:ilvl="2" w:tplc="27C6240E">
      <w:numFmt w:val="bullet"/>
      <w:lvlText w:val="•"/>
      <w:lvlJc w:val="left"/>
      <w:pPr>
        <w:ind w:left="4748" w:hanging="284"/>
      </w:pPr>
      <w:rPr>
        <w:rFonts w:hint="default"/>
      </w:rPr>
    </w:lvl>
    <w:lvl w:ilvl="3" w:tplc="8B9C7B0E">
      <w:numFmt w:val="bullet"/>
      <w:lvlText w:val="•"/>
      <w:lvlJc w:val="left"/>
      <w:pPr>
        <w:ind w:left="6842" w:hanging="284"/>
      </w:pPr>
      <w:rPr>
        <w:rFonts w:hint="default"/>
      </w:rPr>
    </w:lvl>
    <w:lvl w:ilvl="4" w:tplc="60BEB2FC">
      <w:numFmt w:val="bullet"/>
      <w:lvlText w:val="•"/>
      <w:lvlJc w:val="left"/>
      <w:pPr>
        <w:ind w:left="8936" w:hanging="284"/>
      </w:pPr>
      <w:rPr>
        <w:rFonts w:hint="default"/>
      </w:rPr>
    </w:lvl>
    <w:lvl w:ilvl="5" w:tplc="0D26CACA">
      <w:numFmt w:val="bullet"/>
      <w:lvlText w:val="•"/>
      <w:lvlJc w:val="left"/>
      <w:pPr>
        <w:ind w:left="11030" w:hanging="284"/>
      </w:pPr>
      <w:rPr>
        <w:rFonts w:hint="default"/>
      </w:rPr>
    </w:lvl>
    <w:lvl w:ilvl="6" w:tplc="56AEE368">
      <w:numFmt w:val="bullet"/>
      <w:lvlText w:val="•"/>
      <w:lvlJc w:val="left"/>
      <w:pPr>
        <w:ind w:left="13124" w:hanging="284"/>
      </w:pPr>
      <w:rPr>
        <w:rFonts w:hint="default"/>
      </w:rPr>
    </w:lvl>
    <w:lvl w:ilvl="7" w:tplc="C370142C">
      <w:numFmt w:val="bullet"/>
      <w:lvlText w:val="•"/>
      <w:lvlJc w:val="left"/>
      <w:pPr>
        <w:ind w:left="15218" w:hanging="284"/>
      </w:pPr>
      <w:rPr>
        <w:rFonts w:hint="default"/>
      </w:rPr>
    </w:lvl>
    <w:lvl w:ilvl="8" w:tplc="21F40B56">
      <w:numFmt w:val="bullet"/>
      <w:lvlText w:val="•"/>
      <w:lvlJc w:val="left"/>
      <w:pPr>
        <w:ind w:left="17312" w:hanging="284"/>
      </w:pPr>
      <w:rPr>
        <w:rFonts w:hint="default"/>
      </w:rPr>
    </w:lvl>
  </w:abstractNum>
  <w:abstractNum w:abstractNumId="5" w15:restartNumberingAfterBreak="0">
    <w:nsid w:val="16CF45BD"/>
    <w:multiLevelType w:val="hybridMultilevel"/>
    <w:tmpl w:val="34A87012"/>
    <w:lvl w:ilvl="0" w:tplc="D47AD312">
      <w:numFmt w:val="bullet"/>
      <w:lvlText w:val="•"/>
      <w:lvlJc w:val="left"/>
      <w:pPr>
        <w:ind w:left="18335" w:hanging="62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DE4EE42A">
      <w:numFmt w:val="bullet"/>
      <w:lvlText w:val="•"/>
      <w:lvlJc w:val="left"/>
      <w:pPr>
        <w:ind w:left="18518" w:hanging="62"/>
      </w:pPr>
      <w:rPr>
        <w:rFonts w:hint="default"/>
      </w:rPr>
    </w:lvl>
    <w:lvl w:ilvl="2" w:tplc="9F948626">
      <w:numFmt w:val="bullet"/>
      <w:lvlText w:val="•"/>
      <w:lvlJc w:val="left"/>
      <w:pPr>
        <w:ind w:left="18696" w:hanging="62"/>
      </w:pPr>
      <w:rPr>
        <w:rFonts w:hint="default"/>
      </w:rPr>
    </w:lvl>
    <w:lvl w:ilvl="3" w:tplc="0A129EA4">
      <w:numFmt w:val="bullet"/>
      <w:lvlText w:val="•"/>
      <w:lvlJc w:val="left"/>
      <w:pPr>
        <w:ind w:left="18874" w:hanging="62"/>
      </w:pPr>
      <w:rPr>
        <w:rFonts w:hint="default"/>
      </w:rPr>
    </w:lvl>
    <w:lvl w:ilvl="4" w:tplc="9FF4C648">
      <w:numFmt w:val="bullet"/>
      <w:lvlText w:val="•"/>
      <w:lvlJc w:val="left"/>
      <w:pPr>
        <w:ind w:left="19052" w:hanging="62"/>
      </w:pPr>
      <w:rPr>
        <w:rFonts w:hint="default"/>
      </w:rPr>
    </w:lvl>
    <w:lvl w:ilvl="5" w:tplc="2F424CC0">
      <w:numFmt w:val="bullet"/>
      <w:lvlText w:val="•"/>
      <w:lvlJc w:val="left"/>
      <w:pPr>
        <w:ind w:left="19230" w:hanging="62"/>
      </w:pPr>
      <w:rPr>
        <w:rFonts w:hint="default"/>
      </w:rPr>
    </w:lvl>
    <w:lvl w:ilvl="6" w:tplc="F74EF07E">
      <w:numFmt w:val="bullet"/>
      <w:lvlText w:val="•"/>
      <w:lvlJc w:val="left"/>
      <w:pPr>
        <w:ind w:left="19408" w:hanging="62"/>
      </w:pPr>
      <w:rPr>
        <w:rFonts w:hint="default"/>
      </w:rPr>
    </w:lvl>
    <w:lvl w:ilvl="7" w:tplc="947CDF2A">
      <w:numFmt w:val="bullet"/>
      <w:lvlText w:val="•"/>
      <w:lvlJc w:val="left"/>
      <w:pPr>
        <w:ind w:left="19586" w:hanging="62"/>
      </w:pPr>
      <w:rPr>
        <w:rFonts w:hint="default"/>
      </w:rPr>
    </w:lvl>
    <w:lvl w:ilvl="8" w:tplc="07023678">
      <w:numFmt w:val="bullet"/>
      <w:lvlText w:val="•"/>
      <w:lvlJc w:val="left"/>
      <w:pPr>
        <w:ind w:left="19764" w:hanging="62"/>
      </w:pPr>
      <w:rPr>
        <w:rFonts w:hint="default"/>
      </w:rPr>
    </w:lvl>
  </w:abstractNum>
  <w:abstractNum w:abstractNumId="6" w15:restartNumberingAfterBreak="0">
    <w:nsid w:val="1B107AC2"/>
    <w:multiLevelType w:val="hybridMultilevel"/>
    <w:tmpl w:val="8BAE054A"/>
    <w:lvl w:ilvl="0" w:tplc="4096126C">
      <w:numFmt w:val="bullet"/>
      <w:lvlText w:val="▪"/>
      <w:lvlJc w:val="left"/>
      <w:pPr>
        <w:ind w:left="56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3F646936">
      <w:numFmt w:val="bullet"/>
      <w:lvlText w:val="•"/>
      <w:lvlJc w:val="left"/>
      <w:pPr>
        <w:ind w:left="2654" w:hanging="284"/>
      </w:pPr>
      <w:rPr>
        <w:rFonts w:hint="default"/>
      </w:rPr>
    </w:lvl>
    <w:lvl w:ilvl="2" w:tplc="958EE238">
      <w:numFmt w:val="bullet"/>
      <w:lvlText w:val="•"/>
      <w:lvlJc w:val="left"/>
      <w:pPr>
        <w:ind w:left="4748" w:hanging="284"/>
      </w:pPr>
      <w:rPr>
        <w:rFonts w:hint="default"/>
      </w:rPr>
    </w:lvl>
    <w:lvl w:ilvl="3" w:tplc="318897F0">
      <w:numFmt w:val="bullet"/>
      <w:lvlText w:val="•"/>
      <w:lvlJc w:val="left"/>
      <w:pPr>
        <w:ind w:left="6842" w:hanging="284"/>
      </w:pPr>
      <w:rPr>
        <w:rFonts w:hint="default"/>
      </w:rPr>
    </w:lvl>
    <w:lvl w:ilvl="4" w:tplc="58785658">
      <w:numFmt w:val="bullet"/>
      <w:lvlText w:val="•"/>
      <w:lvlJc w:val="left"/>
      <w:pPr>
        <w:ind w:left="8936" w:hanging="284"/>
      </w:pPr>
      <w:rPr>
        <w:rFonts w:hint="default"/>
      </w:rPr>
    </w:lvl>
    <w:lvl w:ilvl="5" w:tplc="BE6AA18E">
      <w:numFmt w:val="bullet"/>
      <w:lvlText w:val="•"/>
      <w:lvlJc w:val="left"/>
      <w:pPr>
        <w:ind w:left="11030" w:hanging="284"/>
      </w:pPr>
      <w:rPr>
        <w:rFonts w:hint="default"/>
      </w:rPr>
    </w:lvl>
    <w:lvl w:ilvl="6" w:tplc="46523AE8">
      <w:numFmt w:val="bullet"/>
      <w:lvlText w:val="•"/>
      <w:lvlJc w:val="left"/>
      <w:pPr>
        <w:ind w:left="13124" w:hanging="284"/>
      </w:pPr>
      <w:rPr>
        <w:rFonts w:hint="default"/>
      </w:rPr>
    </w:lvl>
    <w:lvl w:ilvl="7" w:tplc="3DD6B500">
      <w:numFmt w:val="bullet"/>
      <w:lvlText w:val="•"/>
      <w:lvlJc w:val="left"/>
      <w:pPr>
        <w:ind w:left="15218" w:hanging="284"/>
      </w:pPr>
      <w:rPr>
        <w:rFonts w:hint="default"/>
      </w:rPr>
    </w:lvl>
    <w:lvl w:ilvl="8" w:tplc="62D4C3A0">
      <w:numFmt w:val="bullet"/>
      <w:lvlText w:val="•"/>
      <w:lvlJc w:val="left"/>
      <w:pPr>
        <w:ind w:left="17312" w:hanging="284"/>
      </w:pPr>
      <w:rPr>
        <w:rFonts w:hint="default"/>
      </w:rPr>
    </w:lvl>
  </w:abstractNum>
  <w:abstractNum w:abstractNumId="7" w15:restartNumberingAfterBreak="0">
    <w:nsid w:val="1E8804F3"/>
    <w:multiLevelType w:val="hybridMultilevel"/>
    <w:tmpl w:val="128E2CA2"/>
    <w:lvl w:ilvl="0" w:tplc="B5C6E722">
      <w:numFmt w:val="bullet"/>
      <w:lvlText w:val="▪"/>
      <w:lvlJc w:val="left"/>
      <w:pPr>
        <w:ind w:left="56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961298BE">
      <w:numFmt w:val="bullet"/>
      <w:lvlText w:val="•"/>
      <w:lvlJc w:val="left"/>
      <w:pPr>
        <w:ind w:left="2654" w:hanging="284"/>
      </w:pPr>
      <w:rPr>
        <w:rFonts w:hint="default"/>
      </w:rPr>
    </w:lvl>
    <w:lvl w:ilvl="2" w:tplc="5EEAD572">
      <w:numFmt w:val="bullet"/>
      <w:lvlText w:val="•"/>
      <w:lvlJc w:val="left"/>
      <w:pPr>
        <w:ind w:left="4748" w:hanging="284"/>
      </w:pPr>
      <w:rPr>
        <w:rFonts w:hint="default"/>
      </w:rPr>
    </w:lvl>
    <w:lvl w:ilvl="3" w:tplc="1C1A68EE">
      <w:numFmt w:val="bullet"/>
      <w:lvlText w:val="•"/>
      <w:lvlJc w:val="left"/>
      <w:pPr>
        <w:ind w:left="6842" w:hanging="284"/>
      </w:pPr>
      <w:rPr>
        <w:rFonts w:hint="default"/>
      </w:rPr>
    </w:lvl>
    <w:lvl w:ilvl="4" w:tplc="FC9ED2C2">
      <w:numFmt w:val="bullet"/>
      <w:lvlText w:val="•"/>
      <w:lvlJc w:val="left"/>
      <w:pPr>
        <w:ind w:left="8936" w:hanging="284"/>
      </w:pPr>
      <w:rPr>
        <w:rFonts w:hint="default"/>
      </w:rPr>
    </w:lvl>
    <w:lvl w:ilvl="5" w:tplc="1A78B99C">
      <w:numFmt w:val="bullet"/>
      <w:lvlText w:val="•"/>
      <w:lvlJc w:val="left"/>
      <w:pPr>
        <w:ind w:left="11030" w:hanging="284"/>
      </w:pPr>
      <w:rPr>
        <w:rFonts w:hint="default"/>
      </w:rPr>
    </w:lvl>
    <w:lvl w:ilvl="6" w:tplc="248ED0E0">
      <w:numFmt w:val="bullet"/>
      <w:lvlText w:val="•"/>
      <w:lvlJc w:val="left"/>
      <w:pPr>
        <w:ind w:left="13124" w:hanging="284"/>
      </w:pPr>
      <w:rPr>
        <w:rFonts w:hint="default"/>
      </w:rPr>
    </w:lvl>
    <w:lvl w:ilvl="7" w:tplc="DC3C7836">
      <w:numFmt w:val="bullet"/>
      <w:lvlText w:val="•"/>
      <w:lvlJc w:val="left"/>
      <w:pPr>
        <w:ind w:left="15218" w:hanging="284"/>
      </w:pPr>
      <w:rPr>
        <w:rFonts w:hint="default"/>
      </w:rPr>
    </w:lvl>
    <w:lvl w:ilvl="8" w:tplc="48821BB0">
      <w:numFmt w:val="bullet"/>
      <w:lvlText w:val="•"/>
      <w:lvlJc w:val="left"/>
      <w:pPr>
        <w:ind w:left="17312" w:hanging="284"/>
      </w:pPr>
      <w:rPr>
        <w:rFonts w:hint="default"/>
      </w:rPr>
    </w:lvl>
  </w:abstractNum>
  <w:abstractNum w:abstractNumId="8" w15:restartNumberingAfterBreak="0">
    <w:nsid w:val="21740AA2"/>
    <w:multiLevelType w:val="hybridMultilevel"/>
    <w:tmpl w:val="1EFE660E"/>
    <w:lvl w:ilvl="0" w:tplc="AE987712">
      <w:numFmt w:val="bullet"/>
      <w:lvlText w:val="•"/>
      <w:lvlJc w:val="left"/>
      <w:pPr>
        <w:ind w:left="18055" w:hanging="65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4782BD80">
      <w:numFmt w:val="bullet"/>
      <w:lvlText w:val="•"/>
      <w:lvlJc w:val="left"/>
      <w:pPr>
        <w:ind w:left="18272" w:hanging="66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2" w:tplc="622821B2">
      <w:numFmt w:val="bullet"/>
      <w:lvlText w:val="•"/>
      <w:lvlJc w:val="left"/>
      <w:pPr>
        <w:ind w:left="18484" w:hanging="66"/>
      </w:pPr>
      <w:rPr>
        <w:rFonts w:hint="default"/>
      </w:rPr>
    </w:lvl>
    <w:lvl w:ilvl="3" w:tplc="301610B0">
      <w:numFmt w:val="bullet"/>
      <w:lvlText w:val="•"/>
      <w:lvlJc w:val="left"/>
      <w:pPr>
        <w:ind w:left="18688" w:hanging="66"/>
      </w:pPr>
      <w:rPr>
        <w:rFonts w:hint="default"/>
      </w:rPr>
    </w:lvl>
    <w:lvl w:ilvl="4" w:tplc="89D8A146">
      <w:numFmt w:val="bullet"/>
      <w:lvlText w:val="•"/>
      <w:lvlJc w:val="left"/>
      <w:pPr>
        <w:ind w:left="18893" w:hanging="66"/>
      </w:pPr>
      <w:rPr>
        <w:rFonts w:hint="default"/>
      </w:rPr>
    </w:lvl>
    <w:lvl w:ilvl="5" w:tplc="7E445750">
      <w:numFmt w:val="bullet"/>
      <w:lvlText w:val="•"/>
      <w:lvlJc w:val="left"/>
      <w:pPr>
        <w:ind w:left="19097" w:hanging="66"/>
      </w:pPr>
      <w:rPr>
        <w:rFonts w:hint="default"/>
      </w:rPr>
    </w:lvl>
    <w:lvl w:ilvl="6" w:tplc="1B20ECCE">
      <w:numFmt w:val="bullet"/>
      <w:lvlText w:val="•"/>
      <w:lvlJc w:val="left"/>
      <w:pPr>
        <w:ind w:left="19302" w:hanging="66"/>
      </w:pPr>
      <w:rPr>
        <w:rFonts w:hint="default"/>
      </w:rPr>
    </w:lvl>
    <w:lvl w:ilvl="7" w:tplc="19ECB1F2">
      <w:numFmt w:val="bullet"/>
      <w:lvlText w:val="•"/>
      <w:lvlJc w:val="left"/>
      <w:pPr>
        <w:ind w:left="19506" w:hanging="66"/>
      </w:pPr>
      <w:rPr>
        <w:rFonts w:hint="default"/>
      </w:rPr>
    </w:lvl>
    <w:lvl w:ilvl="8" w:tplc="465A7FC0">
      <w:numFmt w:val="bullet"/>
      <w:lvlText w:val="•"/>
      <w:lvlJc w:val="left"/>
      <w:pPr>
        <w:ind w:left="19711" w:hanging="66"/>
      </w:pPr>
      <w:rPr>
        <w:rFonts w:hint="default"/>
      </w:rPr>
    </w:lvl>
  </w:abstractNum>
  <w:abstractNum w:abstractNumId="9" w15:restartNumberingAfterBreak="0">
    <w:nsid w:val="21F14BF8"/>
    <w:multiLevelType w:val="hybridMultilevel"/>
    <w:tmpl w:val="5FEECA84"/>
    <w:lvl w:ilvl="0" w:tplc="CFC682FE">
      <w:numFmt w:val="bullet"/>
      <w:lvlText w:val="•"/>
      <w:lvlJc w:val="left"/>
      <w:pPr>
        <w:ind w:left="17637" w:hanging="65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A91E91D8">
      <w:numFmt w:val="bullet"/>
      <w:lvlText w:val="•"/>
      <w:lvlJc w:val="left"/>
      <w:pPr>
        <w:ind w:left="18560" w:hanging="61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2" w:tplc="794A6F56">
      <w:numFmt w:val="bullet"/>
      <w:lvlText w:val="•"/>
      <w:lvlJc w:val="left"/>
      <w:pPr>
        <w:ind w:left="18733" w:hanging="61"/>
      </w:pPr>
      <w:rPr>
        <w:rFonts w:hint="default"/>
      </w:rPr>
    </w:lvl>
    <w:lvl w:ilvl="3" w:tplc="D932FD34">
      <w:numFmt w:val="bullet"/>
      <w:lvlText w:val="•"/>
      <w:lvlJc w:val="left"/>
      <w:pPr>
        <w:ind w:left="18906" w:hanging="61"/>
      </w:pPr>
      <w:rPr>
        <w:rFonts w:hint="default"/>
      </w:rPr>
    </w:lvl>
    <w:lvl w:ilvl="4" w:tplc="3D623282">
      <w:numFmt w:val="bullet"/>
      <w:lvlText w:val="•"/>
      <w:lvlJc w:val="left"/>
      <w:pPr>
        <w:ind w:left="19080" w:hanging="61"/>
      </w:pPr>
      <w:rPr>
        <w:rFonts w:hint="default"/>
      </w:rPr>
    </w:lvl>
    <w:lvl w:ilvl="5" w:tplc="04442418">
      <w:numFmt w:val="bullet"/>
      <w:lvlText w:val="•"/>
      <w:lvlJc w:val="left"/>
      <w:pPr>
        <w:ind w:left="19253" w:hanging="61"/>
      </w:pPr>
      <w:rPr>
        <w:rFonts w:hint="default"/>
      </w:rPr>
    </w:lvl>
    <w:lvl w:ilvl="6" w:tplc="25D84268">
      <w:numFmt w:val="bullet"/>
      <w:lvlText w:val="•"/>
      <w:lvlJc w:val="left"/>
      <w:pPr>
        <w:ind w:left="19426" w:hanging="61"/>
      </w:pPr>
      <w:rPr>
        <w:rFonts w:hint="default"/>
      </w:rPr>
    </w:lvl>
    <w:lvl w:ilvl="7" w:tplc="0A92D54C">
      <w:numFmt w:val="bullet"/>
      <w:lvlText w:val="•"/>
      <w:lvlJc w:val="left"/>
      <w:pPr>
        <w:ind w:left="19600" w:hanging="61"/>
      </w:pPr>
      <w:rPr>
        <w:rFonts w:hint="default"/>
      </w:rPr>
    </w:lvl>
    <w:lvl w:ilvl="8" w:tplc="8326ECB6">
      <w:numFmt w:val="bullet"/>
      <w:lvlText w:val="•"/>
      <w:lvlJc w:val="left"/>
      <w:pPr>
        <w:ind w:left="19773" w:hanging="61"/>
      </w:pPr>
      <w:rPr>
        <w:rFonts w:hint="default"/>
      </w:rPr>
    </w:lvl>
  </w:abstractNum>
  <w:abstractNum w:abstractNumId="10" w15:restartNumberingAfterBreak="0">
    <w:nsid w:val="27146C56"/>
    <w:multiLevelType w:val="hybridMultilevel"/>
    <w:tmpl w:val="FE7A446E"/>
    <w:lvl w:ilvl="0" w:tplc="BF86F426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1E3E729A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EBB08796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00D64E64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BF967C26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560201E2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A6FEE424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B942B506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5E543B44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11" w15:restartNumberingAfterBreak="0">
    <w:nsid w:val="2DE433B3"/>
    <w:multiLevelType w:val="multilevel"/>
    <w:tmpl w:val="6276B44C"/>
    <w:lvl w:ilvl="0">
      <w:start w:val="1"/>
      <w:numFmt w:val="decimal"/>
      <w:lvlText w:val="%1"/>
      <w:lvlJc w:val="left"/>
      <w:pPr>
        <w:ind w:left="2406" w:hanging="720"/>
        <w:jc w:val="lef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3126" w:hanging="740"/>
        <w:jc w:val="left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2"/>
        <w:szCs w:val="22"/>
      </w:rPr>
    </w:lvl>
    <w:lvl w:ilvl="2">
      <w:numFmt w:val="bullet"/>
      <w:lvlText w:val="•"/>
      <w:lvlJc w:val="left"/>
      <w:pPr>
        <w:ind w:left="3701" w:hanging="740"/>
      </w:pPr>
      <w:rPr>
        <w:rFonts w:hint="default"/>
      </w:rPr>
    </w:lvl>
    <w:lvl w:ilvl="3">
      <w:numFmt w:val="bullet"/>
      <w:lvlText w:val="•"/>
      <w:lvlJc w:val="left"/>
      <w:pPr>
        <w:ind w:left="4282" w:hanging="740"/>
      </w:pPr>
      <w:rPr>
        <w:rFonts w:hint="default"/>
      </w:rPr>
    </w:lvl>
    <w:lvl w:ilvl="4">
      <w:numFmt w:val="bullet"/>
      <w:lvlText w:val="•"/>
      <w:lvlJc w:val="left"/>
      <w:pPr>
        <w:ind w:left="4863" w:hanging="740"/>
      </w:pPr>
      <w:rPr>
        <w:rFonts w:hint="default"/>
      </w:rPr>
    </w:lvl>
    <w:lvl w:ilvl="5">
      <w:numFmt w:val="bullet"/>
      <w:lvlText w:val="•"/>
      <w:lvlJc w:val="left"/>
      <w:pPr>
        <w:ind w:left="5444" w:hanging="740"/>
      </w:pPr>
      <w:rPr>
        <w:rFonts w:hint="default"/>
      </w:rPr>
    </w:lvl>
    <w:lvl w:ilvl="6">
      <w:numFmt w:val="bullet"/>
      <w:lvlText w:val="•"/>
      <w:lvlJc w:val="left"/>
      <w:pPr>
        <w:ind w:left="6025" w:hanging="740"/>
      </w:pPr>
      <w:rPr>
        <w:rFonts w:hint="default"/>
      </w:rPr>
    </w:lvl>
    <w:lvl w:ilvl="7">
      <w:numFmt w:val="bullet"/>
      <w:lvlText w:val="•"/>
      <w:lvlJc w:val="left"/>
      <w:pPr>
        <w:ind w:left="6606" w:hanging="740"/>
      </w:pPr>
      <w:rPr>
        <w:rFonts w:hint="default"/>
      </w:rPr>
    </w:lvl>
    <w:lvl w:ilvl="8">
      <w:numFmt w:val="bullet"/>
      <w:lvlText w:val="•"/>
      <w:lvlJc w:val="left"/>
      <w:pPr>
        <w:ind w:left="7187" w:hanging="740"/>
      </w:pPr>
      <w:rPr>
        <w:rFonts w:hint="default"/>
      </w:rPr>
    </w:lvl>
  </w:abstractNum>
  <w:abstractNum w:abstractNumId="12" w15:restartNumberingAfterBreak="0">
    <w:nsid w:val="2DF540FC"/>
    <w:multiLevelType w:val="hybridMultilevel"/>
    <w:tmpl w:val="6C94F11E"/>
    <w:lvl w:ilvl="0" w:tplc="B4F25E92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78C8EE82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A1B658C6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09B85252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A7CE26AC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EFF2BB04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35BE49B8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791E0DE8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01440D46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13" w15:restartNumberingAfterBreak="0">
    <w:nsid w:val="388200B6"/>
    <w:multiLevelType w:val="hybridMultilevel"/>
    <w:tmpl w:val="DDBC29F2"/>
    <w:lvl w:ilvl="0" w:tplc="81946D9C">
      <w:numFmt w:val="bullet"/>
      <w:lvlText w:val="▪"/>
      <w:lvlJc w:val="left"/>
      <w:pPr>
        <w:ind w:left="56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808E4262">
      <w:numFmt w:val="bullet"/>
      <w:lvlText w:val="•"/>
      <w:lvlJc w:val="left"/>
      <w:pPr>
        <w:ind w:left="2654" w:hanging="284"/>
      </w:pPr>
      <w:rPr>
        <w:rFonts w:hint="default"/>
      </w:rPr>
    </w:lvl>
    <w:lvl w:ilvl="2" w:tplc="F4DE71FA">
      <w:numFmt w:val="bullet"/>
      <w:lvlText w:val="•"/>
      <w:lvlJc w:val="left"/>
      <w:pPr>
        <w:ind w:left="4748" w:hanging="284"/>
      </w:pPr>
      <w:rPr>
        <w:rFonts w:hint="default"/>
      </w:rPr>
    </w:lvl>
    <w:lvl w:ilvl="3" w:tplc="F4EE01C8">
      <w:numFmt w:val="bullet"/>
      <w:lvlText w:val="•"/>
      <w:lvlJc w:val="left"/>
      <w:pPr>
        <w:ind w:left="6842" w:hanging="284"/>
      </w:pPr>
      <w:rPr>
        <w:rFonts w:hint="default"/>
      </w:rPr>
    </w:lvl>
    <w:lvl w:ilvl="4" w:tplc="CD386126">
      <w:numFmt w:val="bullet"/>
      <w:lvlText w:val="•"/>
      <w:lvlJc w:val="left"/>
      <w:pPr>
        <w:ind w:left="8936" w:hanging="284"/>
      </w:pPr>
      <w:rPr>
        <w:rFonts w:hint="default"/>
      </w:rPr>
    </w:lvl>
    <w:lvl w:ilvl="5" w:tplc="5E72D08C">
      <w:numFmt w:val="bullet"/>
      <w:lvlText w:val="•"/>
      <w:lvlJc w:val="left"/>
      <w:pPr>
        <w:ind w:left="11030" w:hanging="284"/>
      </w:pPr>
      <w:rPr>
        <w:rFonts w:hint="default"/>
      </w:rPr>
    </w:lvl>
    <w:lvl w:ilvl="6" w:tplc="18C46A80">
      <w:numFmt w:val="bullet"/>
      <w:lvlText w:val="•"/>
      <w:lvlJc w:val="left"/>
      <w:pPr>
        <w:ind w:left="13124" w:hanging="284"/>
      </w:pPr>
      <w:rPr>
        <w:rFonts w:hint="default"/>
      </w:rPr>
    </w:lvl>
    <w:lvl w:ilvl="7" w:tplc="2952906C">
      <w:numFmt w:val="bullet"/>
      <w:lvlText w:val="•"/>
      <w:lvlJc w:val="left"/>
      <w:pPr>
        <w:ind w:left="15218" w:hanging="284"/>
      </w:pPr>
      <w:rPr>
        <w:rFonts w:hint="default"/>
      </w:rPr>
    </w:lvl>
    <w:lvl w:ilvl="8" w:tplc="EF86821E">
      <w:numFmt w:val="bullet"/>
      <w:lvlText w:val="•"/>
      <w:lvlJc w:val="left"/>
      <w:pPr>
        <w:ind w:left="17312" w:hanging="284"/>
      </w:pPr>
      <w:rPr>
        <w:rFonts w:hint="default"/>
      </w:rPr>
    </w:lvl>
  </w:abstractNum>
  <w:abstractNum w:abstractNumId="14" w15:restartNumberingAfterBreak="0">
    <w:nsid w:val="39C73D97"/>
    <w:multiLevelType w:val="hybridMultilevel"/>
    <w:tmpl w:val="F1C240BE"/>
    <w:lvl w:ilvl="0" w:tplc="07246702">
      <w:numFmt w:val="bullet"/>
      <w:lvlText w:val="•"/>
      <w:lvlJc w:val="left"/>
      <w:pPr>
        <w:ind w:left="18166" w:hanging="61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497ECC2E">
      <w:numFmt w:val="bullet"/>
      <w:lvlText w:val="•"/>
      <w:lvlJc w:val="left"/>
      <w:pPr>
        <w:ind w:left="18356" w:hanging="61"/>
      </w:pPr>
      <w:rPr>
        <w:rFonts w:hint="default"/>
      </w:rPr>
    </w:lvl>
    <w:lvl w:ilvl="2" w:tplc="7F5A3230">
      <w:numFmt w:val="bullet"/>
      <w:lvlText w:val="•"/>
      <w:lvlJc w:val="left"/>
      <w:pPr>
        <w:ind w:left="18552" w:hanging="61"/>
      </w:pPr>
      <w:rPr>
        <w:rFonts w:hint="default"/>
      </w:rPr>
    </w:lvl>
    <w:lvl w:ilvl="3" w:tplc="D7F4442E">
      <w:numFmt w:val="bullet"/>
      <w:lvlText w:val="•"/>
      <w:lvlJc w:val="left"/>
      <w:pPr>
        <w:ind w:left="18748" w:hanging="61"/>
      </w:pPr>
      <w:rPr>
        <w:rFonts w:hint="default"/>
      </w:rPr>
    </w:lvl>
    <w:lvl w:ilvl="4" w:tplc="1BBA2EDE">
      <w:numFmt w:val="bullet"/>
      <w:lvlText w:val="•"/>
      <w:lvlJc w:val="left"/>
      <w:pPr>
        <w:ind w:left="18944" w:hanging="61"/>
      </w:pPr>
      <w:rPr>
        <w:rFonts w:hint="default"/>
      </w:rPr>
    </w:lvl>
    <w:lvl w:ilvl="5" w:tplc="7EFC1BBC">
      <w:numFmt w:val="bullet"/>
      <w:lvlText w:val="•"/>
      <w:lvlJc w:val="left"/>
      <w:pPr>
        <w:ind w:left="19140" w:hanging="61"/>
      </w:pPr>
      <w:rPr>
        <w:rFonts w:hint="default"/>
      </w:rPr>
    </w:lvl>
    <w:lvl w:ilvl="6" w:tplc="651EB410">
      <w:numFmt w:val="bullet"/>
      <w:lvlText w:val="•"/>
      <w:lvlJc w:val="left"/>
      <w:pPr>
        <w:ind w:left="19336" w:hanging="61"/>
      </w:pPr>
      <w:rPr>
        <w:rFonts w:hint="default"/>
      </w:rPr>
    </w:lvl>
    <w:lvl w:ilvl="7" w:tplc="3AD0AE8E">
      <w:numFmt w:val="bullet"/>
      <w:lvlText w:val="•"/>
      <w:lvlJc w:val="left"/>
      <w:pPr>
        <w:ind w:left="19532" w:hanging="61"/>
      </w:pPr>
      <w:rPr>
        <w:rFonts w:hint="default"/>
      </w:rPr>
    </w:lvl>
    <w:lvl w:ilvl="8" w:tplc="EDF09C92">
      <w:numFmt w:val="bullet"/>
      <w:lvlText w:val="•"/>
      <w:lvlJc w:val="left"/>
      <w:pPr>
        <w:ind w:left="19728" w:hanging="61"/>
      </w:pPr>
      <w:rPr>
        <w:rFonts w:hint="default"/>
      </w:rPr>
    </w:lvl>
  </w:abstractNum>
  <w:abstractNum w:abstractNumId="15" w15:restartNumberingAfterBreak="0">
    <w:nsid w:val="3AEE7EC9"/>
    <w:multiLevelType w:val="hybridMultilevel"/>
    <w:tmpl w:val="6BA28536"/>
    <w:lvl w:ilvl="0" w:tplc="DF36AB4C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0DC8FBAE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C8FC0BE6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DA5228BE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66CE80D0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54DCF234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7A4C5BEA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755493DE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47CCC666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16" w15:restartNumberingAfterBreak="0">
    <w:nsid w:val="3EF61FB4"/>
    <w:multiLevelType w:val="hybridMultilevel"/>
    <w:tmpl w:val="EC40EB40"/>
    <w:lvl w:ilvl="0" w:tplc="A6801F62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60A62418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FE4069AA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2774E670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076C3318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9BDA62BC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25268C54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0B8A140E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AD087E5C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17" w15:restartNumberingAfterBreak="0">
    <w:nsid w:val="4C8E1B2D"/>
    <w:multiLevelType w:val="multilevel"/>
    <w:tmpl w:val="74A0C110"/>
    <w:lvl w:ilvl="0">
      <w:start w:val="5"/>
      <w:numFmt w:val="decimal"/>
      <w:lvlText w:val="%1"/>
      <w:lvlJc w:val="left"/>
      <w:pPr>
        <w:ind w:left="3126" w:hanging="74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126" w:hanging="740"/>
        <w:jc w:val="right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2"/>
        <w:szCs w:val="22"/>
      </w:rPr>
    </w:lvl>
    <w:lvl w:ilvl="2">
      <w:numFmt w:val="bullet"/>
      <w:lvlText w:val="•"/>
      <w:lvlJc w:val="left"/>
      <w:pPr>
        <w:ind w:left="4165" w:hanging="740"/>
      </w:pPr>
      <w:rPr>
        <w:rFonts w:hint="default"/>
      </w:rPr>
    </w:lvl>
    <w:lvl w:ilvl="3">
      <w:numFmt w:val="bullet"/>
      <w:lvlText w:val="•"/>
      <w:lvlJc w:val="left"/>
      <w:pPr>
        <w:ind w:left="4688" w:hanging="740"/>
      </w:pPr>
      <w:rPr>
        <w:rFonts w:hint="default"/>
      </w:rPr>
    </w:lvl>
    <w:lvl w:ilvl="4">
      <w:numFmt w:val="bullet"/>
      <w:lvlText w:val="•"/>
      <w:lvlJc w:val="left"/>
      <w:pPr>
        <w:ind w:left="5211" w:hanging="740"/>
      </w:pPr>
      <w:rPr>
        <w:rFonts w:hint="default"/>
      </w:rPr>
    </w:lvl>
    <w:lvl w:ilvl="5">
      <w:numFmt w:val="bullet"/>
      <w:lvlText w:val="•"/>
      <w:lvlJc w:val="left"/>
      <w:pPr>
        <w:ind w:left="5734" w:hanging="740"/>
      </w:pPr>
      <w:rPr>
        <w:rFonts w:hint="default"/>
      </w:rPr>
    </w:lvl>
    <w:lvl w:ilvl="6">
      <w:numFmt w:val="bullet"/>
      <w:lvlText w:val="•"/>
      <w:lvlJc w:val="left"/>
      <w:pPr>
        <w:ind w:left="6257" w:hanging="740"/>
      </w:pPr>
      <w:rPr>
        <w:rFonts w:hint="default"/>
      </w:rPr>
    </w:lvl>
    <w:lvl w:ilvl="7">
      <w:numFmt w:val="bullet"/>
      <w:lvlText w:val="•"/>
      <w:lvlJc w:val="left"/>
      <w:pPr>
        <w:ind w:left="6780" w:hanging="740"/>
      </w:pPr>
      <w:rPr>
        <w:rFonts w:hint="default"/>
      </w:rPr>
    </w:lvl>
    <w:lvl w:ilvl="8">
      <w:numFmt w:val="bullet"/>
      <w:lvlText w:val="•"/>
      <w:lvlJc w:val="left"/>
      <w:pPr>
        <w:ind w:left="7303" w:hanging="740"/>
      </w:pPr>
      <w:rPr>
        <w:rFonts w:hint="default"/>
      </w:rPr>
    </w:lvl>
  </w:abstractNum>
  <w:abstractNum w:abstractNumId="18" w15:restartNumberingAfterBreak="0">
    <w:nsid w:val="52443E06"/>
    <w:multiLevelType w:val="hybridMultilevel"/>
    <w:tmpl w:val="775EBE44"/>
    <w:lvl w:ilvl="0" w:tplc="C00CFE62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BE3461C2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B2364410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95A8ED0C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9B627574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5942C544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6A5EFCAE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6AC0D6EA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49E2D05E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19" w15:restartNumberingAfterBreak="0">
    <w:nsid w:val="532E4593"/>
    <w:multiLevelType w:val="hybridMultilevel"/>
    <w:tmpl w:val="B478D648"/>
    <w:lvl w:ilvl="0" w:tplc="1C7E958C">
      <w:numFmt w:val="bullet"/>
      <w:lvlText w:val="•"/>
      <w:lvlJc w:val="left"/>
      <w:pPr>
        <w:ind w:left="17787" w:hanging="62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B7408420">
      <w:numFmt w:val="bullet"/>
      <w:lvlText w:val="•"/>
      <w:lvlJc w:val="left"/>
      <w:pPr>
        <w:ind w:left="18427" w:hanging="68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2" w:tplc="5E5C45A8">
      <w:numFmt w:val="bullet"/>
      <w:lvlText w:val="•"/>
      <w:lvlJc w:val="left"/>
      <w:pPr>
        <w:ind w:left="18700" w:hanging="68"/>
      </w:pPr>
      <w:rPr>
        <w:rFonts w:hint="default"/>
      </w:rPr>
    </w:lvl>
    <w:lvl w:ilvl="3" w:tplc="C196354A">
      <w:numFmt w:val="bullet"/>
      <w:lvlText w:val="•"/>
      <w:lvlJc w:val="left"/>
      <w:pPr>
        <w:ind w:left="18877" w:hanging="68"/>
      </w:pPr>
      <w:rPr>
        <w:rFonts w:hint="default"/>
      </w:rPr>
    </w:lvl>
    <w:lvl w:ilvl="4" w:tplc="D2128E56">
      <w:numFmt w:val="bullet"/>
      <w:lvlText w:val="•"/>
      <w:lvlJc w:val="left"/>
      <w:pPr>
        <w:ind w:left="19055" w:hanging="68"/>
      </w:pPr>
      <w:rPr>
        <w:rFonts w:hint="default"/>
      </w:rPr>
    </w:lvl>
    <w:lvl w:ilvl="5" w:tplc="18E67766">
      <w:numFmt w:val="bullet"/>
      <w:lvlText w:val="•"/>
      <w:lvlJc w:val="left"/>
      <w:pPr>
        <w:ind w:left="19232" w:hanging="68"/>
      </w:pPr>
      <w:rPr>
        <w:rFonts w:hint="default"/>
      </w:rPr>
    </w:lvl>
    <w:lvl w:ilvl="6" w:tplc="006EB5A2">
      <w:numFmt w:val="bullet"/>
      <w:lvlText w:val="•"/>
      <w:lvlJc w:val="left"/>
      <w:pPr>
        <w:ind w:left="19410" w:hanging="68"/>
      </w:pPr>
      <w:rPr>
        <w:rFonts w:hint="default"/>
      </w:rPr>
    </w:lvl>
    <w:lvl w:ilvl="7" w:tplc="B720F802">
      <w:numFmt w:val="bullet"/>
      <w:lvlText w:val="•"/>
      <w:lvlJc w:val="left"/>
      <w:pPr>
        <w:ind w:left="19587" w:hanging="68"/>
      </w:pPr>
      <w:rPr>
        <w:rFonts w:hint="default"/>
      </w:rPr>
    </w:lvl>
    <w:lvl w:ilvl="8" w:tplc="277ACF38">
      <w:numFmt w:val="bullet"/>
      <w:lvlText w:val="•"/>
      <w:lvlJc w:val="left"/>
      <w:pPr>
        <w:ind w:left="19765" w:hanging="68"/>
      </w:pPr>
      <w:rPr>
        <w:rFonts w:hint="default"/>
      </w:rPr>
    </w:lvl>
  </w:abstractNum>
  <w:abstractNum w:abstractNumId="20" w15:restartNumberingAfterBreak="0">
    <w:nsid w:val="538679B1"/>
    <w:multiLevelType w:val="hybridMultilevel"/>
    <w:tmpl w:val="968E61D4"/>
    <w:lvl w:ilvl="0" w:tplc="75DC006E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CE1A59F2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F89AC28E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71F2F1DA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D688AE44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0734C0AE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5D7E3F5E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602AAC16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48E61B74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21" w15:restartNumberingAfterBreak="0">
    <w:nsid w:val="55654793"/>
    <w:multiLevelType w:val="hybridMultilevel"/>
    <w:tmpl w:val="1B5038A0"/>
    <w:lvl w:ilvl="0" w:tplc="C43CD904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ED4ABF62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C2581E64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3C02A8CC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28EAF01E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51E4176E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23142258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068EDBAC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1032C2E6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22" w15:restartNumberingAfterBreak="0">
    <w:nsid w:val="557C494B"/>
    <w:multiLevelType w:val="multilevel"/>
    <w:tmpl w:val="08AE72BA"/>
    <w:lvl w:ilvl="0">
      <w:start w:val="10"/>
      <w:numFmt w:val="decimal"/>
      <w:lvlText w:val="%1"/>
      <w:lvlJc w:val="left"/>
      <w:pPr>
        <w:ind w:left="826" w:hanging="72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26" w:hanging="720"/>
        <w:jc w:val="lef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826" w:hanging="720"/>
        <w:jc w:val="lef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24"/>
        <w:szCs w:val="24"/>
      </w:rPr>
    </w:lvl>
    <w:lvl w:ilvl="3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4">
      <w:numFmt w:val="bullet"/>
      <w:lvlText w:val="•"/>
      <w:lvlJc w:val="left"/>
      <w:pPr>
        <w:ind w:left="3791" w:hanging="284"/>
      </w:pPr>
      <w:rPr>
        <w:rFonts w:hint="default"/>
      </w:rPr>
    </w:lvl>
    <w:lvl w:ilvl="5">
      <w:numFmt w:val="bullet"/>
      <w:lvlText w:val="•"/>
      <w:lvlJc w:val="left"/>
      <w:pPr>
        <w:ind w:left="6742" w:hanging="284"/>
      </w:pPr>
      <w:rPr>
        <w:rFonts w:hint="default"/>
      </w:rPr>
    </w:lvl>
    <w:lvl w:ilvl="6">
      <w:numFmt w:val="bullet"/>
      <w:lvlText w:val="•"/>
      <w:lvlJc w:val="left"/>
      <w:pPr>
        <w:ind w:left="9694" w:hanging="284"/>
      </w:pPr>
      <w:rPr>
        <w:rFonts w:hint="default"/>
      </w:rPr>
    </w:lvl>
    <w:lvl w:ilvl="7">
      <w:numFmt w:val="bullet"/>
      <w:lvlText w:val="•"/>
      <w:lvlJc w:val="left"/>
      <w:pPr>
        <w:ind w:left="12645" w:hanging="284"/>
      </w:pPr>
      <w:rPr>
        <w:rFonts w:hint="default"/>
      </w:rPr>
    </w:lvl>
    <w:lvl w:ilvl="8">
      <w:numFmt w:val="bullet"/>
      <w:lvlText w:val="•"/>
      <w:lvlJc w:val="left"/>
      <w:pPr>
        <w:ind w:left="15597" w:hanging="284"/>
      </w:pPr>
      <w:rPr>
        <w:rFonts w:hint="default"/>
      </w:rPr>
    </w:lvl>
  </w:abstractNum>
  <w:abstractNum w:abstractNumId="23" w15:restartNumberingAfterBreak="0">
    <w:nsid w:val="55AA18DE"/>
    <w:multiLevelType w:val="hybridMultilevel"/>
    <w:tmpl w:val="7B1082BE"/>
    <w:lvl w:ilvl="0" w:tplc="29BEBFFA">
      <w:numFmt w:val="bullet"/>
      <w:lvlText w:val="▪"/>
      <w:lvlJc w:val="left"/>
      <w:pPr>
        <w:ind w:left="574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7CC89CBE">
      <w:numFmt w:val="bullet"/>
      <w:lvlText w:val="•"/>
      <w:lvlJc w:val="left"/>
      <w:pPr>
        <w:ind w:left="2672" w:hanging="284"/>
      </w:pPr>
      <w:rPr>
        <w:rFonts w:hint="default"/>
      </w:rPr>
    </w:lvl>
    <w:lvl w:ilvl="2" w:tplc="8C3672A0">
      <w:numFmt w:val="bullet"/>
      <w:lvlText w:val="•"/>
      <w:lvlJc w:val="left"/>
      <w:pPr>
        <w:ind w:left="4764" w:hanging="284"/>
      </w:pPr>
      <w:rPr>
        <w:rFonts w:hint="default"/>
      </w:rPr>
    </w:lvl>
    <w:lvl w:ilvl="3" w:tplc="C3F89BBA">
      <w:numFmt w:val="bullet"/>
      <w:lvlText w:val="•"/>
      <w:lvlJc w:val="left"/>
      <w:pPr>
        <w:ind w:left="6856" w:hanging="284"/>
      </w:pPr>
      <w:rPr>
        <w:rFonts w:hint="default"/>
      </w:rPr>
    </w:lvl>
    <w:lvl w:ilvl="4" w:tplc="B9B261FC">
      <w:numFmt w:val="bullet"/>
      <w:lvlText w:val="•"/>
      <w:lvlJc w:val="left"/>
      <w:pPr>
        <w:ind w:left="8948" w:hanging="284"/>
      </w:pPr>
      <w:rPr>
        <w:rFonts w:hint="default"/>
      </w:rPr>
    </w:lvl>
    <w:lvl w:ilvl="5" w:tplc="581CAF40">
      <w:numFmt w:val="bullet"/>
      <w:lvlText w:val="•"/>
      <w:lvlJc w:val="left"/>
      <w:pPr>
        <w:ind w:left="11040" w:hanging="284"/>
      </w:pPr>
      <w:rPr>
        <w:rFonts w:hint="default"/>
      </w:rPr>
    </w:lvl>
    <w:lvl w:ilvl="6" w:tplc="DECA98EA">
      <w:numFmt w:val="bullet"/>
      <w:lvlText w:val="•"/>
      <w:lvlJc w:val="left"/>
      <w:pPr>
        <w:ind w:left="13132" w:hanging="284"/>
      </w:pPr>
      <w:rPr>
        <w:rFonts w:hint="default"/>
      </w:rPr>
    </w:lvl>
    <w:lvl w:ilvl="7" w:tplc="EBE2E65A">
      <w:numFmt w:val="bullet"/>
      <w:lvlText w:val="•"/>
      <w:lvlJc w:val="left"/>
      <w:pPr>
        <w:ind w:left="15224" w:hanging="284"/>
      </w:pPr>
      <w:rPr>
        <w:rFonts w:hint="default"/>
      </w:rPr>
    </w:lvl>
    <w:lvl w:ilvl="8" w:tplc="B31473CE">
      <w:numFmt w:val="bullet"/>
      <w:lvlText w:val="•"/>
      <w:lvlJc w:val="left"/>
      <w:pPr>
        <w:ind w:left="17316" w:hanging="284"/>
      </w:pPr>
      <w:rPr>
        <w:rFonts w:hint="default"/>
      </w:rPr>
    </w:lvl>
  </w:abstractNum>
  <w:abstractNum w:abstractNumId="24" w15:restartNumberingAfterBreak="0">
    <w:nsid w:val="630A4297"/>
    <w:multiLevelType w:val="multilevel"/>
    <w:tmpl w:val="B79A22B4"/>
    <w:lvl w:ilvl="0">
      <w:start w:val="1"/>
      <w:numFmt w:val="decimal"/>
      <w:lvlText w:val="%1"/>
      <w:lvlJc w:val="left"/>
      <w:pPr>
        <w:ind w:left="2406" w:hanging="720"/>
        <w:jc w:val="righ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32"/>
        <w:szCs w:val="32"/>
      </w:rPr>
    </w:lvl>
    <w:lvl w:ilvl="1">
      <w:start w:val="1"/>
      <w:numFmt w:val="decimal"/>
      <w:lvlText w:val="%1.%2"/>
      <w:lvlJc w:val="left"/>
      <w:pPr>
        <w:ind w:left="2406" w:hanging="720"/>
        <w:jc w:val="lef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2406" w:hanging="720"/>
        <w:jc w:val="lef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24"/>
        <w:szCs w:val="24"/>
      </w:rPr>
    </w:lvl>
    <w:lvl w:ilvl="3">
      <w:numFmt w:val="bullet"/>
      <w:lvlText w:val="▪"/>
      <w:lvlJc w:val="left"/>
      <w:pPr>
        <w:ind w:left="214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4">
      <w:numFmt w:val="bullet"/>
      <w:lvlText w:val="•"/>
      <w:lvlJc w:val="left"/>
      <w:pPr>
        <w:ind w:left="18759" w:hanging="63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5">
      <w:numFmt w:val="bullet"/>
      <w:lvlText w:val="•"/>
      <w:lvlJc w:val="left"/>
      <w:pPr>
        <w:ind w:left="2400" w:hanging="63"/>
      </w:pPr>
      <w:rPr>
        <w:rFonts w:hint="default"/>
      </w:rPr>
    </w:lvl>
    <w:lvl w:ilvl="6">
      <w:numFmt w:val="bullet"/>
      <w:lvlText w:val="•"/>
      <w:lvlJc w:val="left"/>
      <w:pPr>
        <w:ind w:left="2420" w:hanging="63"/>
      </w:pPr>
      <w:rPr>
        <w:rFonts w:hint="default"/>
      </w:rPr>
    </w:lvl>
    <w:lvl w:ilvl="7">
      <w:numFmt w:val="bullet"/>
      <w:lvlText w:val="•"/>
      <w:lvlJc w:val="left"/>
      <w:pPr>
        <w:ind w:left="18760" w:hanging="63"/>
      </w:pPr>
      <w:rPr>
        <w:rFonts w:hint="default"/>
      </w:rPr>
    </w:lvl>
    <w:lvl w:ilvl="8">
      <w:numFmt w:val="bullet"/>
      <w:lvlText w:val="•"/>
      <w:lvlJc w:val="left"/>
      <w:pPr>
        <w:ind w:left="19046" w:hanging="63"/>
      </w:pPr>
      <w:rPr>
        <w:rFonts w:hint="default"/>
      </w:rPr>
    </w:lvl>
  </w:abstractNum>
  <w:abstractNum w:abstractNumId="25" w15:restartNumberingAfterBreak="0">
    <w:nsid w:val="63784D6F"/>
    <w:multiLevelType w:val="hybridMultilevel"/>
    <w:tmpl w:val="E0A489BE"/>
    <w:lvl w:ilvl="0" w:tplc="E076D1F0">
      <w:numFmt w:val="bullet"/>
      <w:lvlText w:val="•"/>
      <w:lvlJc w:val="left"/>
      <w:pPr>
        <w:ind w:left="17743" w:hanging="65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6BF61C06">
      <w:numFmt w:val="bullet"/>
      <w:lvlText w:val="•"/>
      <w:lvlJc w:val="left"/>
      <w:pPr>
        <w:ind w:left="17978" w:hanging="65"/>
      </w:pPr>
      <w:rPr>
        <w:rFonts w:hint="default"/>
      </w:rPr>
    </w:lvl>
    <w:lvl w:ilvl="2" w:tplc="7812D48A">
      <w:numFmt w:val="bullet"/>
      <w:lvlText w:val="•"/>
      <w:lvlJc w:val="left"/>
      <w:pPr>
        <w:ind w:left="18216" w:hanging="65"/>
      </w:pPr>
      <w:rPr>
        <w:rFonts w:hint="default"/>
      </w:rPr>
    </w:lvl>
    <w:lvl w:ilvl="3" w:tplc="39B68C9A">
      <w:numFmt w:val="bullet"/>
      <w:lvlText w:val="•"/>
      <w:lvlJc w:val="left"/>
      <w:pPr>
        <w:ind w:left="18454" w:hanging="65"/>
      </w:pPr>
      <w:rPr>
        <w:rFonts w:hint="default"/>
      </w:rPr>
    </w:lvl>
    <w:lvl w:ilvl="4" w:tplc="7E6A4104">
      <w:numFmt w:val="bullet"/>
      <w:lvlText w:val="•"/>
      <w:lvlJc w:val="left"/>
      <w:pPr>
        <w:ind w:left="18692" w:hanging="65"/>
      </w:pPr>
      <w:rPr>
        <w:rFonts w:hint="default"/>
      </w:rPr>
    </w:lvl>
    <w:lvl w:ilvl="5" w:tplc="8C7A8AF6">
      <w:numFmt w:val="bullet"/>
      <w:lvlText w:val="•"/>
      <w:lvlJc w:val="left"/>
      <w:pPr>
        <w:ind w:left="18930" w:hanging="65"/>
      </w:pPr>
      <w:rPr>
        <w:rFonts w:hint="default"/>
      </w:rPr>
    </w:lvl>
    <w:lvl w:ilvl="6" w:tplc="63CE5F4A">
      <w:numFmt w:val="bullet"/>
      <w:lvlText w:val="•"/>
      <w:lvlJc w:val="left"/>
      <w:pPr>
        <w:ind w:left="19168" w:hanging="65"/>
      </w:pPr>
      <w:rPr>
        <w:rFonts w:hint="default"/>
      </w:rPr>
    </w:lvl>
    <w:lvl w:ilvl="7" w:tplc="251AD3D0">
      <w:numFmt w:val="bullet"/>
      <w:lvlText w:val="•"/>
      <w:lvlJc w:val="left"/>
      <w:pPr>
        <w:ind w:left="19406" w:hanging="65"/>
      </w:pPr>
      <w:rPr>
        <w:rFonts w:hint="default"/>
      </w:rPr>
    </w:lvl>
    <w:lvl w:ilvl="8" w:tplc="6BAE4D38">
      <w:numFmt w:val="bullet"/>
      <w:lvlText w:val="•"/>
      <w:lvlJc w:val="left"/>
      <w:pPr>
        <w:ind w:left="19644" w:hanging="65"/>
      </w:pPr>
      <w:rPr>
        <w:rFonts w:hint="default"/>
      </w:rPr>
    </w:lvl>
  </w:abstractNum>
  <w:abstractNum w:abstractNumId="26" w15:restartNumberingAfterBreak="0">
    <w:nsid w:val="65181039"/>
    <w:multiLevelType w:val="hybridMultilevel"/>
    <w:tmpl w:val="FF80762C"/>
    <w:lvl w:ilvl="0" w:tplc="F1780E86">
      <w:numFmt w:val="bullet"/>
      <w:lvlText w:val="•"/>
      <w:lvlJc w:val="left"/>
      <w:pPr>
        <w:ind w:left="18415" w:hanging="65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9A844D9C">
      <w:numFmt w:val="bullet"/>
      <w:lvlText w:val="•"/>
      <w:lvlJc w:val="left"/>
      <w:pPr>
        <w:ind w:left="18590" w:hanging="65"/>
      </w:pPr>
      <w:rPr>
        <w:rFonts w:hint="default"/>
      </w:rPr>
    </w:lvl>
    <w:lvl w:ilvl="2" w:tplc="AEAEB8BE">
      <w:numFmt w:val="bullet"/>
      <w:lvlText w:val="•"/>
      <w:lvlJc w:val="left"/>
      <w:pPr>
        <w:ind w:left="18760" w:hanging="65"/>
      </w:pPr>
      <w:rPr>
        <w:rFonts w:hint="default"/>
      </w:rPr>
    </w:lvl>
    <w:lvl w:ilvl="3" w:tplc="D666A98C">
      <w:numFmt w:val="bullet"/>
      <w:lvlText w:val="•"/>
      <w:lvlJc w:val="left"/>
      <w:pPr>
        <w:ind w:left="18930" w:hanging="65"/>
      </w:pPr>
      <w:rPr>
        <w:rFonts w:hint="default"/>
      </w:rPr>
    </w:lvl>
    <w:lvl w:ilvl="4" w:tplc="E2AC8DC6">
      <w:numFmt w:val="bullet"/>
      <w:lvlText w:val="•"/>
      <w:lvlJc w:val="left"/>
      <w:pPr>
        <w:ind w:left="19100" w:hanging="65"/>
      </w:pPr>
      <w:rPr>
        <w:rFonts w:hint="default"/>
      </w:rPr>
    </w:lvl>
    <w:lvl w:ilvl="5" w:tplc="852C70E0">
      <w:numFmt w:val="bullet"/>
      <w:lvlText w:val="•"/>
      <w:lvlJc w:val="left"/>
      <w:pPr>
        <w:ind w:left="19270" w:hanging="65"/>
      </w:pPr>
      <w:rPr>
        <w:rFonts w:hint="default"/>
      </w:rPr>
    </w:lvl>
    <w:lvl w:ilvl="6" w:tplc="BC904F16">
      <w:numFmt w:val="bullet"/>
      <w:lvlText w:val="•"/>
      <w:lvlJc w:val="left"/>
      <w:pPr>
        <w:ind w:left="19440" w:hanging="65"/>
      </w:pPr>
      <w:rPr>
        <w:rFonts w:hint="default"/>
      </w:rPr>
    </w:lvl>
    <w:lvl w:ilvl="7" w:tplc="63FE8EE8">
      <w:numFmt w:val="bullet"/>
      <w:lvlText w:val="•"/>
      <w:lvlJc w:val="left"/>
      <w:pPr>
        <w:ind w:left="19610" w:hanging="65"/>
      </w:pPr>
      <w:rPr>
        <w:rFonts w:hint="default"/>
      </w:rPr>
    </w:lvl>
    <w:lvl w:ilvl="8" w:tplc="C09E2348">
      <w:numFmt w:val="bullet"/>
      <w:lvlText w:val="•"/>
      <w:lvlJc w:val="left"/>
      <w:pPr>
        <w:ind w:left="19780" w:hanging="65"/>
      </w:pPr>
      <w:rPr>
        <w:rFonts w:hint="default"/>
      </w:rPr>
    </w:lvl>
  </w:abstractNum>
  <w:abstractNum w:abstractNumId="27" w15:restartNumberingAfterBreak="0">
    <w:nsid w:val="6A6621A2"/>
    <w:multiLevelType w:val="multilevel"/>
    <w:tmpl w:val="CB1ED62A"/>
    <w:lvl w:ilvl="0">
      <w:start w:val="6"/>
      <w:numFmt w:val="decimal"/>
      <w:lvlText w:val="%1"/>
      <w:lvlJc w:val="left"/>
      <w:pPr>
        <w:ind w:left="1498" w:hanging="720"/>
        <w:jc w:val="righ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2218" w:hanging="740"/>
        <w:jc w:val="left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left="2938" w:hanging="720"/>
        <w:jc w:val="left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3">
      <w:numFmt w:val="bullet"/>
      <w:lvlText w:val="•"/>
      <w:lvlJc w:val="left"/>
      <w:pPr>
        <w:ind w:left="2700" w:hanging="720"/>
      </w:pPr>
      <w:rPr>
        <w:rFonts w:hint="default"/>
      </w:rPr>
    </w:lvl>
    <w:lvl w:ilvl="4">
      <w:numFmt w:val="bullet"/>
      <w:lvlText w:val="•"/>
      <w:lvlJc w:val="left"/>
      <w:pPr>
        <w:ind w:left="2940" w:hanging="720"/>
      </w:pPr>
      <w:rPr>
        <w:rFonts w:hint="default"/>
      </w:rPr>
    </w:lvl>
    <w:lvl w:ilvl="5">
      <w:numFmt w:val="bullet"/>
      <w:lvlText w:val="•"/>
      <w:lvlJc w:val="left"/>
      <w:pPr>
        <w:ind w:left="2443" w:hanging="720"/>
      </w:pPr>
      <w:rPr>
        <w:rFonts w:hint="default"/>
      </w:rPr>
    </w:lvl>
    <w:lvl w:ilvl="6">
      <w:numFmt w:val="bullet"/>
      <w:lvlText w:val="•"/>
      <w:lvlJc w:val="left"/>
      <w:pPr>
        <w:ind w:left="1946" w:hanging="720"/>
      </w:pPr>
      <w:rPr>
        <w:rFonts w:hint="default"/>
      </w:rPr>
    </w:lvl>
    <w:lvl w:ilvl="7">
      <w:numFmt w:val="bullet"/>
      <w:lvlText w:val="•"/>
      <w:lvlJc w:val="left"/>
      <w:pPr>
        <w:ind w:left="1450" w:hanging="720"/>
      </w:pPr>
      <w:rPr>
        <w:rFonts w:hint="default"/>
      </w:rPr>
    </w:lvl>
    <w:lvl w:ilvl="8">
      <w:numFmt w:val="bullet"/>
      <w:lvlText w:val="•"/>
      <w:lvlJc w:val="left"/>
      <w:pPr>
        <w:ind w:left="953" w:hanging="720"/>
      </w:pPr>
      <w:rPr>
        <w:rFonts w:hint="default"/>
      </w:rPr>
    </w:lvl>
  </w:abstractNum>
  <w:abstractNum w:abstractNumId="28" w15:restartNumberingAfterBreak="0">
    <w:nsid w:val="754F255A"/>
    <w:multiLevelType w:val="hybridMultilevel"/>
    <w:tmpl w:val="3434FB28"/>
    <w:lvl w:ilvl="0" w:tplc="B1A6C9BE">
      <w:numFmt w:val="bullet"/>
      <w:lvlText w:val="▪"/>
      <w:lvlJc w:val="left"/>
      <w:pPr>
        <w:ind w:left="56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3C0CF43E">
      <w:numFmt w:val="bullet"/>
      <w:lvlText w:val="▪"/>
      <w:lvlJc w:val="left"/>
      <w:pPr>
        <w:ind w:left="826" w:hanging="267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2" w:tplc="86282FC4">
      <w:numFmt w:val="bullet"/>
      <w:lvlText w:val="•"/>
      <w:lvlJc w:val="left"/>
      <w:pPr>
        <w:ind w:left="3117" w:hanging="267"/>
      </w:pPr>
      <w:rPr>
        <w:rFonts w:hint="default"/>
      </w:rPr>
    </w:lvl>
    <w:lvl w:ilvl="3" w:tplc="DC4ABAC0">
      <w:numFmt w:val="bullet"/>
      <w:lvlText w:val="•"/>
      <w:lvlJc w:val="left"/>
      <w:pPr>
        <w:ind w:left="5415" w:hanging="267"/>
      </w:pPr>
      <w:rPr>
        <w:rFonts w:hint="default"/>
      </w:rPr>
    </w:lvl>
    <w:lvl w:ilvl="4" w:tplc="0470B8D8">
      <w:numFmt w:val="bullet"/>
      <w:lvlText w:val="•"/>
      <w:lvlJc w:val="left"/>
      <w:pPr>
        <w:ind w:left="7713" w:hanging="267"/>
      </w:pPr>
      <w:rPr>
        <w:rFonts w:hint="default"/>
      </w:rPr>
    </w:lvl>
    <w:lvl w:ilvl="5" w:tplc="D8467D3A">
      <w:numFmt w:val="bullet"/>
      <w:lvlText w:val="•"/>
      <w:lvlJc w:val="left"/>
      <w:pPr>
        <w:ind w:left="10011" w:hanging="267"/>
      </w:pPr>
      <w:rPr>
        <w:rFonts w:hint="default"/>
      </w:rPr>
    </w:lvl>
    <w:lvl w:ilvl="6" w:tplc="B366CB0A">
      <w:numFmt w:val="bullet"/>
      <w:lvlText w:val="•"/>
      <w:lvlJc w:val="left"/>
      <w:pPr>
        <w:ind w:left="12308" w:hanging="267"/>
      </w:pPr>
      <w:rPr>
        <w:rFonts w:hint="default"/>
      </w:rPr>
    </w:lvl>
    <w:lvl w:ilvl="7" w:tplc="BD5C08AE">
      <w:numFmt w:val="bullet"/>
      <w:lvlText w:val="•"/>
      <w:lvlJc w:val="left"/>
      <w:pPr>
        <w:ind w:left="14606" w:hanging="267"/>
      </w:pPr>
      <w:rPr>
        <w:rFonts w:hint="default"/>
      </w:rPr>
    </w:lvl>
    <w:lvl w:ilvl="8" w:tplc="38C68840">
      <w:numFmt w:val="bullet"/>
      <w:lvlText w:val="•"/>
      <w:lvlJc w:val="left"/>
      <w:pPr>
        <w:ind w:left="16904" w:hanging="267"/>
      </w:pPr>
      <w:rPr>
        <w:rFonts w:hint="default"/>
      </w:rPr>
    </w:lvl>
  </w:abstractNum>
  <w:abstractNum w:abstractNumId="29" w15:restartNumberingAfterBreak="0">
    <w:nsid w:val="78D26331"/>
    <w:multiLevelType w:val="hybridMultilevel"/>
    <w:tmpl w:val="470E65EA"/>
    <w:lvl w:ilvl="0" w:tplc="5ECACFEC">
      <w:numFmt w:val="bullet"/>
      <w:lvlText w:val="▪"/>
      <w:lvlJc w:val="left"/>
      <w:pPr>
        <w:ind w:left="560" w:hanging="284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w w:val="99"/>
        <w:sz w:val="20"/>
        <w:szCs w:val="20"/>
      </w:rPr>
    </w:lvl>
    <w:lvl w:ilvl="1" w:tplc="2B76DCCE">
      <w:numFmt w:val="bullet"/>
      <w:lvlText w:val="•"/>
      <w:lvlJc w:val="left"/>
      <w:pPr>
        <w:ind w:left="2654" w:hanging="284"/>
      </w:pPr>
      <w:rPr>
        <w:rFonts w:hint="default"/>
      </w:rPr>
    </w:lvl>
    <w:lvl w:ilvl="2" w:tplc="51160D2C">
      <w:numFmt w:val="bullet"/>
      <w:lvlText w:val="•"/>
      <w:lvlJc w:val="left"/>
      <w:pPr>
        <w:ind w:left="4748" w:hanging="284"/>
      </w:pPr>
      <w:rPr>
        <w:rFonts w:hint="default"/>
      </w:rPr>
    </w:lvl>
    <w:lvl w:ilvl="3" w:tplc="D00030C8">
      <w:numFmt w:val="bullet"/>
      <w:lvlText w:val="•"/>
      <w:lvlJc w:val="left"/>
      <w:pPr>
        <w:ind w:left="6842" w:hanging="284"/>
      </w:pPr>
      <w:rPr>
        <w:rFonts w:hint="default"/>
      </w:rPr>
    </w:lvl>
    <w:lvl w:ilvl="4" w:tplc="CE9A8558">
      <w:numFmt w:val="bullet"/>
      <w:lvlText w:val="•"/>
      <w:lvlJc w:val="left"/>
      <w:pPr>
        <w:ind w:left="8936" w:hanging="284"/>
      </w:pPr>
      <w:rPr>
        <w:rFonts w:hint="default"/>
      </w:rPr>
    </w:lvl>
    <w:lvl w:ilvl="5" w:tplc="1430BFB2">
      <w:numFmt w:val="bullet"/>
      <w:lvlText w:val="•"/>
      <w:lvlJc w:val="left"/>
      <w:pPr>
        <w:ind w:left="11030" w:hanging="284"/>
      </w:pPr>
      <w:rPr>
        <w:rFonts w:hint="default"/>
      </w:rPr>
    </w:lvl>
    <w:lvl w:ilvl="6" w:tplc="C40CA602">
      <w:numFmt w:val="bullet"/>
      <w:lvlText w:val="•"/>
      <w:lvlJc w:val="left"/>
      <w:pPr>
        <w:ind w:left="13124" w:hanging="284"/>
      </w:pPr>
      <w:rPr>
        <w:rFonts w:hint="default"/>
      </w:rPr>
    </w:lvl>
    <w:lvl w:ilvl="7" w:tplc="43267ABE">
      <w:numFmt w:val="bullet"/>
      <w:lvlText w:val="•"/>
      <w:lvlJc w:val="left"/>
      <w:pPr>
        <w:ind w:left="15218" w:hanging="284"/>
      </w:pPr>
      <w:rPr>
        <w:rFonts w:hint="default"/>
      </w:rPr>
    </w:lvl>
    <w:lvl w:ilvl="8" w:tplc="465819B2">
      <w:numFmt w:val="bullet"/>
      <w:lvlText w:val="•"/>
      <w:lvlJc w:val="left"/>
      <w:pPr>
        <w:ind w:left="17312" w:hanging="284"/>
      </w:pPr>
      <w:rPr>
        <w:rFonts w:hint="default"/>
      </w:rPr>
    </w:lvl>
  </w:abstractNum>
  <w:abstractNum w:abstractNumId="30" w15:restartNumberingAfterBreak="0">
    <w:nsid w:val="7A5B3E0E"/>
    <w:multiLevelType w:val="hybridMultilevel"/>
    <w:tmpl w:val="DFFA08D0"/>
    <w:lvl w:ilvl="0" w:tplc="4CDE537A">
      <w:numFmt w:val="bullet"/>
      <w:lvlText w:val="•"/>
      <w:lvlJc w:val="left"/>
      <w:pPr>
        <w:ind w:left="18210" w:hanging="61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1" w:tplc="F8EE7ACC">
      <w:numFmt w:val="bullet"/>
      <w:lvlText w:val="•"/>
      <w:lvlJc w:val="left"/>
      <w:pPr>
        <w:ind w:left="18373" w:hanging="61"/>
      </w:pPr>
      <w:rPr>
        <w:rFonts w:ascii="Arial" w:eastAsia="Arial" w:hAnsi="Arial" w:cs="Arial" w:hint="default"/>
        <w:b w:val="0"/>
        <w:bCs w:val="0"/>
        <w:i w:val="0"/>
        <w:iCs w:val="0"/>
        <w:color w:val="707272"/>
        <w:w w:val="104"/>
        <w:sz w:val="11"/>
        <w:szCs w:val="11"/>
      </w:rPr>
    </w:lvl>
    <w:lvl w:ilvl="2" w:tplc="5538BA3C">
      <w:numFmt w:val="bullet"/>
      <w:lvlText w:val="•"/>
      <w:lvlJc w:val="left"/>
      <w:pPr>
        <w:ind w:left="18573" w:hanging="61"/>
      </w:pPr>
      <w:rPr>
        <w:rFonts w:hint="default"/>
      </w:rPr>
    </w:lvl>
    <w:lvl w:ilvl="3" w:tplc="0008711E">
      <w:numFmt w:val="bullet"/>
      <w:lvlText w:val="•"/>
      <w:lvlJc w:val="left"/>
      <w:pPr>
        <w:ind w:left="18766" w:hanging="61"/>
      </w:pPr>
      <w:rPr>
        <w:rFonts w:hint="default"/>
      </w:rPr>
    </w:lvl>
    <w:lvl w:ilvl="4" w:tplc="127ECF70">
      <w:numFmt w:val="bullet"/>
      <w:lvlText w:val="•"/>
      <w:lvlJc w:val="left"/>
      <w:pPr>
        <w:ind w:left="18960" w:hanging="61"/>
      </w:pPr>
      <w:rPr>
        <w:rFonts w:hint="default"/>
      </w:rPr>
    </w:lvl>
    <w:lvl w:ilvl="5" w:tplc="8EC83912">
      <w:numFmt w:val="bullet"/>
      <w:lvlText w:val="•"/>
      <w:lvlJc w:val="left"/>
      <w:pPr>
        <w:ind w:left="19153" w:hanging="61"/>
      </w:pPr>
      <w:rPr>
        <w:rFonts w:hint="default"/>
      </w:rPr>
    </w:lvl>
    <w:lvl w:ilvl="6" w:tplc="F1F294CA">
      <w:numFmt w:val="bullet"/>
      <w:lvlText w:val="•"/>
      <w:lvlJc w:val="left"/>
      <w:pPr>
        <w:ind w:left="19346" w:hanging="61"/>
      </w:pPr>
      <w:rPr>
        <w:rFonts w:hint="default"/>
      </w:rPr>
    </w:lvl>
    <w:lvl w:ilvl="7" w:tplc="6C38FA7A">
      <w:numFmt w:val="bullet"/>
      <w:lvlText w:val="•"/>
      <w:lvlJc w:val="left"/>
      <w:pPr>
        <w:ind w:left="19540" w:hanging="61"/>
      </w:pPr>
      <w:rPr>
        <w:rFonts w:hint="default"/>
      </w:rPr>
    </w:lvl>
    <w:lvl w:ilvl="8" w:tplc="D6E8FF1E">
      <w:numFmt w:val="bullet"/>
      <w:lvlText w:val="•"/>
      <w:lvlJc w:val="left"/>
      <w:pPr>
        <w:ind w:left="19733" w:hanging="61"/>
      </w:pPr>
      <w:rPr>
        <w:rFonts w:hint="default"/>
      </w:rPr>
    </w:lvl>
  </w:abstractNum>
  <w:num w:numId="1">
    <w:abstractNumId w:val="22"/>
  </w:num>
  <w:num w:numId="2">
    <w:abstractNumId w:val="6"/>
  </w:num>
  <w:num w:numId="3">
    <w:abstractNumId w:val="15"/>
  </w:num>
  <w:num w:numId="4">
    <w:abstractNumId w:val="28"/>
  </w:num>
  <w:num w:numId="5">
    <w:abstractNumId w:val="13"/>
  </w:num>
  <w:num w:numId="6">
    <w:abstractNumId w:val="7"/>
  </w:num>
  <w:num w:numId="7">
    <w:abstractNumId w:val="21"/>
  </w:num>
  <w:num w:numId="8">
    <w:abstractNumId w:val="16"/>
  </w:num>
  <w:num w:numId="9">
    <w:abstractNumId w:val="0"/>
  </w:num>
  <w:num w:numId="10">
    <w:abstractNumId w:val="10"/>
  </w:num>
  <w:num w:numId="11">
    <w:abstractNumId w:val="29"/>
  </w:num>
  <w:num w:numId="12">
    <w:abstractNumId w:val="4"/>
  </w:num>
  <w:num w:numId="13">
    <w:abstractNumId w:val="12"/>
  </w:num>
  <w:num w:numId="14">
    <w:abstractNumId w:val="20"/>
  </w:num>
  <w:num w:numId="15">
    <w:abstractNumId w:val="23"/>
  </w:num>
  <w:num w:numId="16">
    <w:abstractNumId w:val="1"/>
  </w:num>
  <w:num w:numId="17">
    <w:abstractNumId w:val="18"/>
  </w:num>
  <w:num w:numId="18">
    <w:abstractNumId w:val="5"/>
  </w:num>
  <w:num w:numId="19">
    <w:abstractNumId w:val="3"/>
  </w:num>
  <w:num w:numId="20">
    <w:abstractNumId w:val="8"/>
  </w:num>
  <w:num w:numId="21">
    <w:abstractNumId w:val="14"/>
  </w:num>
  <w:num w:numId="22">
    <w:abstractNumId w:val="2"/>
  </w:num>
  <w:num w:numId="23">
    <w:abstractNumId w:val="19"/>
  </w:num>
  <w:num w:numId="24">
    <w:abstractNumId w:val="9"/>
  </w:num>
  <w:num w:numId="25">
    <w:abstractNumId w:val="25"/>
  </w:num>
  <w:num w:numId="26">
    <w:abstractNumId w:val="30"/>
  </w:num>
  <w:num w:numId="27">
    <w:abstractNumId w:val="26"/>
  </w:num>
  <w:num w:numId="28">
    <w:abstractNumId w:val="24"/>
  </w:num>
  <w:num w:numId="29">
    <w:abstractNumId w:val="27"/>
  </w:num>
  <w:num w:numId="30">
    <w:abstractNumId w:val="17"/>
  </w:num>
  <w:num w:numId="3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14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D49A0"/>
    <w:rsid w:val="00CD49A0"/>
    <w:rsid w:val="00E66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40"/>
    <o:shapelayout v:ext="edit">
      <o:idmap v:ext="edit" data="1"/>
    </o:shapelayout>
  </w:shapeDefaults>
  <w:decimalSymbol w:val="."/>
  <w:listSeparator w:val=","/>
  <w14:docId w14:val="56DC1E26"/>
  <w15:docId w15:val="{C450561E-E303-4D8C-BB8D-0845531F8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</w:rPr>
  </w:style>
  <w:style w:type="paragraph" w:styleId="Heading1">
    <w:name w:val="heading 1"/>
    <w:basedOn w:val="Normal"/>
    <w:uiPriority w:val="9"/>
    <w:qFormat/>
    <w:pPr>
      <w:spacing w:before="152"/>
      <w:ind w:right="107"/>
      <w:jc w:val="right"/>
      <w:outlineLvl w:val="0"/>
    </w:pPr>
    <w:rPr>
      <w:rFonts w:ascii="Arial" w:eastAsia="Arial" w:hAnsi="Arial" w:cs="Arial"/>
      <w:b/>
      <w:bCs/>
      <w:sz w:val="46"/>
      <w:szCs w:val="46"/>
    </w:rPr>
  </w:style>
  <w:style w:type="paragraph" w:styleId="Heading2">
    <w:name w:val="heading 2"/>
    <w:basedOn w:val="Normal"/>
    <w:uiPriority w:val="9"/>
    <w:unhideWhenUsed/>
    <w:qFormat/>
    <w:pPr>
      <w:spacing w:before="155"/>
      <w:ind w:left="840" w:hanging="721"/>
      <w:outlineLvl w:val="1"/>
    </w:pPr>
    <w:rPr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148"/>
      <w:ind w:left="840" w:hanging="721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spacing w:before="92"/>
      <w:outlineLvl w:val="3"/>
    </w:pPr>
    <w:rPr>
      <w:rFonts w:ascii="Arial" w:eastAsia="Arial" w:hAnsi="Arial" w:cs="Arial"/>
      <w:b/>
      <w:bCs/>
      <w:sz w:val="25"/>
      <w:szCs w:val="25"/>
    </w:rPr>
  </w:style>
  <w:style w:type="paragraph" w:styleId="Heading5">
    <w:name w:val="heading 5"/>
    <w:basedOn w:val="Normal"/>
    <w:uiPriority w:val="9"/>
    <w:unhideWhenUsed/>
    <w:qFormat/>
    <w:pPr>
      <w:ind w:left="826" w:hanging="721"/>
      <w:outlineLvl w:val="4"/>
    </w:pPr>
    <w:rPr>
      <w:b/>
      <w:bCs/>
      <w:sz w:val="24"/>
      <w:szCs w:val="24"/>
    </w:rPr>
  </w:style>
  <w:style w:type="paragraph" w:styleId="Heading6">
    <w:name w:val="heading 6"/>
    <w:basedOn w:val="Normal"/>
    <w:uiPriority w:val="9"/>
    <w:unhideWhenUsed/>
    <w:qFormat/>
    <w:pPr>
      <w:ind w:left="675"/>
      <w:outlineLvl w:val="5"/>
    </w:pPr>
    <w:rPr>
      <w:rFonts w:ascii="Arial" w:eastAsia="Arial" w:hAnsi="Arial" w:cs="Arial"/>
      <w:sz w:val="21"/>
      <w:szCs w:val="21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31"/>
      <w:ind w:left="1253" w:hanging="721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239"/>
      <w:ind w:left="1498" w:hanging="721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72"/>
      <w:ind w:left="1973" w:hanging="741"/>
    </w:pPr>
  </w:style>
  <w:style w:type="paragraph" w:styleId="TOC4">
    <w:name w:val="toc 4"/>
    <w:basedOn w:val="Normal"/>
    <w:uiPriority w:val="1"/>
    <w:qFormat/>
    <w:pPr>
      <w:spacing w:before="125"/>
      <w:ind w:left="2218" w:hanging="741"/>
    </w:pPr>
  </w:style>
  <w:style w:type="paragraph" w:styleId="TOC5">
    <w:name w:val="toc 5"/>
    <w:basedOn w:val="Normal"/>
    <w:uiPriority w:val="1"/>
    <w:qFormat/>
    <w:pPr>
      <w:spacing w:before="67"/>
      <w:ind w:left="2693" w:hanging="721"/>
    </w:pPr>
    <w:rPr>
      <w:sz w:val="20"/>
      <w:szCs w:val="20"/>
    </w:rPr>
  </w:style>
  <w:style w:type="paragraph" w:styleId="TOC6">
    <w:name w:val="toc 6"/>
    <w:basedOn w:val="Normal"/>
    <w:uiPriority w:val="1"/>
    <w:qFormat/>
    <w:pPr>
      <w:spacing w:before="67"/>
      <w:ind w:left="2938" w:hanging="721"/>
    </w:pPr>
    <w:rPr>
      <w:sz w:val="20"/>
      <w:szCs w:val="20"/>
    </w:rPr>
  </w:style>
  <w:style w:type="paragraph" w:styleId="TOC7">
    <w:name w:val="toc 7"/>
    <w:basedOn w:val="Normal"/>
    <w:uiPriority w:val="1"/>
    <w:qFormat/>
    <w:pPr>
      <w:spacing w:before="11"/>
      <w:ind w:left="3550"/>
    </w:pPr>
    <w:rPr>
      <w:sz w:val="20"/>
      <w:szCs w:val="20"/>
    </w:rPr>
  </w:style>
  <w:style w:type="paragraph" w:styleId="TOC8">
    <w:name w:val="toc 8"/>
    <w:basedOn w:val="Normal"/>
    <w:uiPriority w:val="1"/>
    <w:qFormat/>
    <w:pPr>
      <w:spacing w:before="10"/>
      <w:ind w:left="3704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24"/>
      <w:ind w:left="560" w:hanging="28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jpeg"/><Relationship Id="rId299" Type="http://schemas.openxmlformats.org/officeDocument/2006/relationships/image" Target="media/image255.jpeg"/><Relationship Id="rId303" Type="http://schemas.openxmlformats.org/officeDocument/2006/relationships/footer" Target="footer30.xml"/><Relationship Id="rId21" Type="http://schemas.openxmlformats.org/officeDocument/2006/relationships/image" Target="media/image10.jpeg"/><Relationship Id="rId42" Type="http://schemas.openxmlformats.org/officeDocument/2006/relationships/image" Target="media/image26.jpeg"/><Relationship Id="rId63" Type="http://schemas.openxmlformats.org/officeDocument/2006/relationships/image" Target="media/image43.jpeg"/><Relationship Id="rId84" Type="http://schemas.openxmlformats.org/officeDocument/2006/relationships/image" Target="media/image59.jpeg"/><Relationship Id="rId138" Type="http://schemas.openxmlformats.org/officeDocument/2006/relationships/image" Target="media/image98.jpeg"/><Relationship Id="rId159" Type="http://schemas.openxmlformats.org/officeDocument/2006/relationships/image" Target="media/image117.jpeg"/><Relationship Id="rId170" Type="http://schemas.openxmlformats.org/officeDocument/2006/relationships/image" Target="media/image128.jpeg"/><Relationship Id="rId191" Type="http://schemas.openxmlformats.org/officeDocument/2006/relationships/image" Target="media/image149.png"/><Relationship Id="rId205" Type="http://schemas.openxmlformats.org/officeDocument/2006/relationships/image" Target="media/image163.jpeg"/><Relationship Id="rId226" Type="http://schemas.openxmlformats.org/officeDocument/2006/relationships/image" Target="media/image184.jpeg"/><Relationship Id="rId247" Type="http://schemas.openxmlformats.org/officeDocument/2006/relationships/image" Target="media/image205.jpeg"/><Relationship Id="rId107" Type="http://schemas.openxmlformats.org/officeDocument/2006/relationships/image" Target="media/image77.jpeg"/><Relationship Id="rId268" Type="http://schemas.openxmlformats.org/officeDocument/2006/relationships/image" Target="media/image226.jpeg"/><Relationship Id="rId289" Type="http://schemas.openxmlformats.org/officeDocument/2006/relationships/image" Target="media/image247.png"/><Relationship Id="rId11" Type="http://schemas.openxmlformats.org/officeDocument/2006/relationships/hyperlink" Target="http://WWW.GEELONGAUSTRALIA.COM.AU/" TargetMode="External"/><Relationship Id="rId32" Type="http://schemas.openxmlformats.org/officeDocument/2006/relationships/footer" Target="footer5.xml"/><Relationship Id="rId53" Type="http://schemas.openxmlformats.org/officeDocument/2006/relationships/footer" Target="footer9.xml"/><Relationship Id="rId74" Type="http://schemas.openxmlformats.org/officeDocument/2006/relationships/image" Target="media/image51.jpeg"/><Relationship Id="rId128" Type="http://schemas.openxmlformats.org/officeDocument/2006/relationships/image" Target="media/image89.jpeg"/><Relationship Id="rId149" Type="http://schemas.openxmlformats.org/officeDocument/2006/relationships/image" Target="media/image107.jpeg"/><Relationship Id="rId5" Type="http://schemas.openxmlformats.org/officeDocument/2006/relationships/settings" Target="settings.xml"/><Relationship Id="rId95" Type="http://schemas.openxmlformats.org/officeDocument/2006/relationships/footer" Target="footer14.xml"/><Relationship Id="rId160" Type="http://schemas.openxmlformats.org/officeDocument/2006/relationships/image" Target="media/image118.jpeg"/><Relationship Id="rId181" Type="http://schemas.openxmlformats.org/officeDocument/2006/relationships/image" Target="media/image139.jpeg"/><Relationship Id="rId216" Type="http://schemas.openxmlformats.org/officeDocument/2006/relationships/image" Target="media/image174.jpeg"/><Relationship Id="rId237" Type="http://schemas.openxmlformats.org/officeDocument/2006/relationships/image" Target="media/image195.png"/><Relationship Id="rId258" Type="http://schemas.openxmlformats.org/officeDocument/2006/relationships/image" Target="media/image216.jpeg"/><Relationship Id="rId279" Type="http://schemas.openxmlformats.org/officeDocument/2006/relationships/image" Target="media/image237.jpeg"/><Relationship Id="rId22" Type="http://schemas.openxmlformats.org/officeDocument/2006/relationships/image" Target="media/image11.jpeg"/><Relationship Id="rId43" Type="http://schemas.openxmlformats.org/officeDocument/2006/relationships/image" Target="media/image27.jpeg"/><Relationship Id="rId64" Type="http://schemas.openxmlformats.org/officeDocument/2006/relationships/image" Target="media/image44.jpeg"/><Relationship Id="rId118" Type="http://schemas.openxmlformats.org/officeDocument/2006/relationships/footer" Target="footer18.xml"/><Relationship Id="rId139" Type="http://schemas.openxmlformats.org/officeDocument/2006/relationships/image" Target="media/image99.jpeg"/><Relationship Id="rId290" Type="http://schemas.openxmlformats.org/officeDocument/2006/relationships/image" Target="media/image248.png"/><Relationship Id="rId304" Type="http://schemas.openxmlformats.org/officeDocument/2006/relationships/fontTable" Target="fontTable.xml"/><Relationship Id="rId85" Type="http://schemas.openxmlformats.org/officeDocument/2006/relationships/image" Target="media/image60.jpeg"/><Relationship Id="rId150" Type="http://schemas.openxmlformats.org/officeDocument/2006/relationships/image" Target="media/image108.jpeg"/><Relationship Id="rId171" Type="http://schemas.openxmlformats.org/officeDocument/2006/relationships/image" Target="media/image129.jpeg"/><Relationship Id="rId192" Type="http://schemas.openxmlformats.org/officeDocument/2006/relationships/image" Target="media/image150.jpeg"/><Relationship Id="rId206" Type="http://schemas.openxmlformats.org/officeDocument/2006/relationships/image" Target="media/image164.jpeg"/><Relationship Id="rId227" Type="http://schemas.openxmlformats.org/officeDocument/2006/relationships/image" Target="media/image185.jpeg"/><Relationship Id="rId248" Type="http://schemas.openxmlformats.org/officeDocument/2006/relationships/image" Target="media/image206.jpeg"/><Relationship Id="rId269" Type="http://schemas.openxmlformats.org/officeDocument/2006/relationships/image" Target="media/image227.jpeg"/><Relationship Id="rId12" Type="http://schemas.openxmlformats.org/officeDocument/2006/relationships/image" Target="media/image3.png"/><Relationship Id="rId33" Type="http://schemas.openxmlformats.org/officeDocument/2006/relationships/footer" Target="footer6.xml"/><Relationship Id="rId108" Type="http://schemas.openxmlformats.org/officeDocument/2006/relationships/footer" Target="footer17.xml"/><Relationship Id="rId129" Type="http://schemas.openxmlformats.org/officeDocument/2006/relationships/image" Target="media/image90.jpeg"/><Relationship Id="rId280" Type="http://schemas.openxmlformats.org/officeDocument/2006/relationships/image" Target="media/image238.jpeg"/><Relationship Id="rId54" Type="http://schemas.openxmlformats.org/officeDocument/2006/relationships/image" Target="media/image35.jpeg"/><Relationship Id="rId75" Type="http://schemas.openxmlformats.org/officeDocument/2006/relationships/image" Target="media/image52.jpeg"/><Relationship Id="rId96" Type="http://schemas.openxmlformats.org/officeDocument/2006/relationships/image" Target="media/image69.jpeg"/><Relationship Id="rId140" Type="http://schemas.openxmlformats.org/officeDocument/2006/relationships/footer" Target="footer25.xml"/><Relationship Id="rId161" Type="http://schemas.openxmlformats.org/officeDocument/2006/relationships/image" Target="media/image119.jpeg"/><Relationship Id="rId182" Type="http://schemas.openxmlformats.org/officeDocument/2006/relationships/image" Target="media/image140.jpeg"/><Relationship Id="rId217" Type="http://schemas.openxmlformats.org/officeDocument/2006/relationships/image" Target="media/image175.jpeg"/><Relationship Id="rId6" Type="http://schemas.openxmlformats.org/officeDocument/2006/relationships/webSettings" Target="webSettings.xml"/><Relationship Id="rId238" Type="http://schemas.openxmlformats.org/officeDocument/2006/relationships/image" Target="media/image196.jpeg"/><Relationship Id="rId259" Type="http://schemas.openxmlformats.org/officeDocument/2006/relationships/image" Target="media/image217.jpeg"/><Relationship Id="rId23" Type="http://schemas.openxmlformats.org/officeDocument/2006/relationships/image" Target="media/image12.jpeg"/><Relationship Id="rId119" Type="http://schemas.openxmlformats.org/officeDocument/2006/relationships/footer" Target="footer19.xml"/><Relationship Id="rId270" Type="http://schemas.openxmlformats.org/officeDocument/2006/relationships/image" Target="media/image228.jpeg"/><Relationship Id="rId291" Type="http://schemas.openxmlformats.org/officeDocument/2006/relationships/image" Target="media/image249.jpeg"/><Relationship Id="rId305" Type="http://schemas.openxmlformats.org/officeDocument/2006/relationships/theme" Target="theme/theme1.xml"/><Relationship Id="rId44" Type="http://schemas.openxmlformats.org/officeDocument/2006/relationships/hyperlink" Target="mailto:info@hansen-online.com.au" TargetMode="External"/><Relationship Id="rId65" Type="http://schemas.openxmlformats.org/officeDocument/2006/relationships/image" Target="media/image45.png"/><Relationship Id="rId86" Type="http://schemas.openxmlformats.org/officeDocument/2006/relationships/image" Target="media/image61.jpeg"/><Relationship Id="rId130" Type="http://schemas.openxmlformats.org/officeDocument/2006/relationships/image" Target="media/image91.jpeg"/><Relationship Id="rId151" Type="http://schemas.openxmlformats.org/officeDocument/2006/relationships/image" Target="media/image109.jpeg"/><Relationship Id="rId172" Type="http://schemas.openxmlformats.org/officeDocument/2006/relationships/image" Target="media/image130.jpeg"/><Relationship Id="rId193" Type="http://schemas.openxmlformats.org/officeDocument/2006/relationships/image" Target="media/image151.jpeg"/><Relationship Id="rId207" Type="http://schemas.openxmlformats.org/officeDocument/2006/relationships/image" Target="media/image165.png"/><Relationship Id="rId228" Type="http://schemas.openxmlformats.org/officeDocument/2006/relationships/image" Target="media/image186.jpeg"/><Relationship Id="rId249" Type="http://schemas.openxmlformats.org/officeDocument/2006/relationships/image" Target="media/image207.jpeg"/><Relationship Id="rId13" Type="http://schemas.openxmlformats.org/officeDocument/2006/relationships/footer" Target="footer1.xml"/><Relationship Id="rId109" Type="http://schemas.openxmlformats.org/officeDocument/2006/relationships/image" Target="media/image78.jpeg"/><Relationship Id="rId260" Type="http://schemas.openxmlformats.org/officeDocument/2006/relationships/image" Target="media/image218.jpeg"/><Relationship Id="rId281" Type="http://schemas.openxmlformats.org/officeDocument/2006/relationships/image" Target="media/image239.jpeg"/><Relationship Id="rId34" Type="http://schemas.openxmlformats.org/officeDocument/2006/relationships/image" Target="media/image19.jpeg"/><Relationship Id="rId55" Type="http://schemas.openxmlformats.org/officeDocument/2006/relationships/image" Target="media/image36.png"/><Relationship Id="rId76" Type="http://schemas.openxmlformats.org/officeDocument/2006/relationships/image" Target="media/image53.jpeg"/><Relationship Id="rId97" Type="http://schemas.openxmlformats.org/officeDocument/2006/relationships/footer" Target="footer15.xml"/><Relationship Id="rId120" Type="http://schemas.openxmlformats.org/officeDocument/2006/relationships/footer" Target="footer20.xml"/><Relationship Id="rId141" Type="http://schemas.openxmlformats.org/officeDocument/2006/relationships/footer" Target="footer26.xml"/><Relationship Id="rId7" Type="http://schemas.openxmlformats.org/officeDocument/2006/relationships/footnotes" Target="footnotes.xml"/><Relationship Id="rId162" Type="http://schemas.openxmlformats.org/officeDocument/2006/relationships/image" Target="media/image120.jpeg"/><Relationship Id="rId183" Type="http://schemas.openxmlformats.org/officeDocument/2006/relationships/image" Target="media/image141.jpeg"/><Relationship Id="rId218" Type="http://schemas.openxmlformats.org/officeDocument/2006/relationships/image" Target="media/image176.jpeg"/><Relationship Id="rId239" Type="http://schemas.openxmlformats.org/officeDocument/2006/relationships/image" Target="media/image197.jpeg"/><Relationship Id="rId2" Type="http://schemas.openxmlformats.org/officeDocument/2006/relationships/customXml" Target="../customXml/item2.xml"/><Relationship Id="rId29" Type="http://schemas.openxmlformats.org/officeDocument/2006/relationships/image" Target="media/image16.jpeg"/><Relationship Id="rId250" Type="http://schemas.openxmlformats.org/officeDocument/2006/relationships/image" Target="media/image208.jpeg"/><Relationship Id="rId255" Type="http://schemas.openxmlformats.org/officeDocument/2006/relationships/image" Target="media/image213.jpeg"/><Relationship Id="rId271" Type="http://schemas.openxmlformats.org/officeDocument/2006/relationships/image" Target="media/image229.jpeg"/><Relationship Id="rId276" Type="http://schemas.openxmlformats.org/officeDocument/2006/relationships/image" Target="media/image234.jpeg"/><Relationship Id="rId292" Type="http://schemas.openxmlformats.org/officeDocument/2006/relationships/image" Target="media/image250.jpeg"/><Relationship Id="rId297" Type="http://schemas.openxmlformats.org/officeDocument/2006/relationships/footer" Target="footer27.xml"/><Relationship Id="rId24" Type="http://schemas.openxmlformats.org/officeDocument/2006/relationships/image" Target="media/image13.jpeg"/><Relationship Id="rId40" Type="http://schemas.openxmlformats.org/officeDocument/2006/relationships/image" Target="media/image25.jpeg"/><Relationship Id="rId45" Type="http://schemas.openxmlformats.org/officeDocument/2006/relationships/image" Target="media/image28.jpeg"/><Relationship Id="rId66" Type="http://schemas.openxmlformats.org/officeDocument/2006/relationships/footer" Target="footer10.xml"/><Relationship Id="rId87" Type="http://schemas.openxmlformats.org/officeDocument/2006/relationships/image" Target="media/image62.jpeg"/><Relationship Id="rId110" Type="http://schemas.openxmlformats.org/officeDocument/2006/relationships/image" Target="media/image79.jpeg"/><Relationship Id="rId115" Type="http://schemas.openxmlformats.org/officeDocument/2006/relationships/image" Target="media/image83.jpeg"/><Relationship Id="rId131" Type="http://schemas.openxmlformats.org/officeDocument/2006/relationships/image" Target="media/image92.jpeg"/><Relationship Id="rId136" Type="http://schemas.openxmlformats.org/officeDocument/2006/relationships/image" Target="media/image96.jpeg"/><Relationship Id="rId157" Type="http://schemas.openxmlformats.org/officeDocument/2006/relationships/image" Target="media/image115.jpeg"/><Relationship Id="rId178" Type="http://schemas.openxmlformats.org/officeDocument/2006/relationships/image" Target="media/image136.jpeg"/><Relationship Id="rId301" Type="http://schemas.openxmlformats.org/officeDocument/2006/relationships/image" Target="media/image257.jpeg"/><Relationship Id="rId61" Type="http://schemas.openxmlformats.org/officeDocument/2006/relationships/image" Target="media/image41.jpeg"/><Relationship Id="rId82" Type="http://schemas.openxmlformats.org/officeDocument/2006/relationships/footer" Target="footer13.xml"/><Relationship Id="rId152" Type="http://schemas.openxmlformats.org/officeDocument/2006/relationships/image" Target="media/image110.jpeg"/><Relationship Id="rId173" Type="http://schemas.openxmlformats.org/officeDocument/2006/relationships/image" Target="media/image131.jpeg"/><Relationship Id="rId194" Type="http://schemas.openxmlformats.org/officeDocument/2006/relationships/image" Target="media/image152.jpeg"/><Relationship Id="rId199" Type="http://schemas.openxmlformats.org/officeDocument/2006/relationships/image" Target="media/image157.jpeg"/><Relationship Id="rId203" Type="http://schemas.openxmlformats.org/officeDocument/2006/relationships/image" Target="media/image161.jpeg"/><Relationship Id="rId208" Type="http://schemas.openxmlformats.org/officeDocument/2006/relationships/image" Target="media/image166.png"/><Relationship Id="rId229" Type="http://schemas.openxmlformats.org/officeDocument/2006/relationships/image" Target="media/image187.jpeg"/><Relationship Id="rId19" Type="http://schemas.openxmlformats.org/officeDocument/2006/relationships/image" Target="media/image8.jpeg"/><Relationship Id="rId224" Type="http://schemas.openxmlformats.org/officeDocument/2006/relationships/image" Target="media/image182.png"/><Relationship Id="rId240" Type="http://schemas.openxmlformats.org/officeDocument/2006/relationships/image" Target="media/image198.jpeg"/><Relationship Id="rId245" Type="http://schemas.openxmlformats.org/officeDocument/2006/relationships/image" Target="media/image203.jpeg"/><Relationship Id="rId261" Type="http://schemas.openxmlformats.org/officeDocument/2006/relationships/image" Target="media/image219.jpeg"/><Relationship Id="rId266" Type="http://schemas.openxmlformats.org/officeDocument/2006/relationships/image" Target="media/image224.jpeg"/><Relationship Id="rId287" Type="http://schemas.openxmlformats.org/officeDocument/2006/relationships/image" Target="media/image245.jpeg"/><Relationship Id="rId14" Type="http://schemas.openxmlformats.org/officeDocument/2006/relationships/footer" Target="footer2.xml"/><Relationship Id="rId30" Type="http://schemas.openxmlformats.org/officeDocument/2006/relationships/image" Target="media/image17.png"/><Relationship Id="rId35" Type="http://schemas.openxmlformats.org/officeDocument/2006/relationships/image" Target="media/image20.jpeg"/><Relationship Id="rId56" Type="http://schemas.openxmlformats.org/officeDocument/2006/relationships/hyperlink" Target="mailto:info@hansen-online.com.au" TargetMode="External"/><Relationship Id="rId77" Type="http://schemas.openxmlformats.org/officeDocument/2006/relationships/image" Target="media/image54.jpeg"/><Relationship Id="rId100" Type="http://schemas.openxmlformats.org/officeDocument/2006/relationships/hyperlink" Target="mailto:info@hansen-online.com.au" TargetMode="External"/><Relationship Id="rId105" Type="http://schemas.openxmlformats.org/officeDocument/2006/relationships/image" Target="media/image76.jpeg"/><Relationship Id="rId126" Type="http://schemas.openxmlformats.org/officeDocument/2006/relationships/image" Target="media/image87.jpeg"/><Relationship Id="rId147" Type="http://schemas.openxmlformats.org/officeDocument/2006/relationships/image" Target="media/image105.jpeg"/><Relationship Id="rId168" Type="http://schemas.openxmlformats.org/officeDocument/2006/relationships/image" Target="media/image126.jpeg"/><Relationship Id="rId282" Type="http://schemas.openxmlformats.org/officeDocument/2006/relationships/image" Target="media/image240.jpeg"/><Relationship Id="rId8" Type="http://schemas.openxmlformats.org/officeDocument/2006/relationships/endnotes" Target="endnotes.xml"/><Relationship Id="rId51" Type="http://schemas.openxmlformats.org/officeDocument/2006/relationships/footer" Target="footer8.xml"/><Relationship Id="rId72" Type="http://schemas.openxmlformats.org/officeDocument/2006/relationships/image" Target="media/image49.jpeg"/><Relationship Id="rId93" Type="http://schemas.openxmlformats.org/officeDocument/2006/relationships/image" Target="media/image67.jpeg"/><Relationship Id="rId98" Type="http://schemas.openxmlformats.org/officeDocument/2006/relationships/image" Target="media/image70.jpeg"/><Relationship Id="rId121" Type="http://schemas.openxmlformats.org/officeDocument/2006/relationships/footer" Target="footer21.xml"/><Relationship Id="rId142" Type="http://schemas.openxmlformats.org/officeDocument/2006/relationships/image" Target="media/image100.jpeg"/><Relationship Id="rId163" Type="http://schemas.openxmlformats.org/officeDocument/2006/relationships/image" Target="media/image121.jpeg"/><Relationship Id="rId184" Type="http://schemas.openxmlformats.org/officeDocument/2006/relationships/image" Target="media/image142.jpeg"/><Relationship Id="rId189" Type="http://schemas.openxmlformats.org/officeDocument/2006/relationships/image" Target="media/image147.png"/><Relationship Id="rId219" Type="http://schemas.openxmlformats.org/officeDocument/2006/relationships/image" Target="media/image177.jpeg"/><Relationship Id="rId3" Type="http://schemas.openxmlformats.org/officeDocument/2006/relationships/numbering" Target="numbering.xml"/><Relationship Id="rId214" Type="http://schemas.openxmlformats.org/officeDocument/2006/relationships/image" Target="media/image172.jpeg"/><Relationship Id="rId230" Type="http://schemas.openxmlformats.org/officeDocument/2006/relationships/image" Target="media/image188.jpeg"/><Relationship Id="rId235" Type="http://schemas.openxmlformats.org/officeDocument/2006/relationships/image" Target="media/image193.jpeg"/><Relationship Id="rId251" Type="http://schemas.openxmlformats.org/officeDocument/2006/relationships/image" Target="media/image209.jpeg"/><Relationship Id="rId256" Type="http://schemas.openxmlformats.org/officeDocument/2006/relationships/image" Target="media/image214.jpeg"/><Relationship Id="rId277" Type="http://schemas.openxmlformats.org/officeDocument/2006/relationships/image" Target="media/image235.jpeg"/><Relationship Id="rId298" Type="http://schemas.openxmlformats.org/officeDocument/2006/relationships/footer" Target="footer28.xml"/><Relationship Id="rId25" Type="http://schemas.openxmlformats.org/officeDocument/2006/relationships/footer" Target="footer3.xml"/><Relationship Id="rId46" Type="http://schemas.openxmlformats.org/officeDocument/2006/relationships/image" Target="media/image29.jpeg"/><Relationship Id="rId67" Type="http://schemas.openxmlformats.org/officeDocument/2006/relationships/footer" Target="footer11.xml"/><Relationship Id="rId116" Type="http://schemas.openxmlformats.org/officeDocument/2006/relationships/image" Target="media/image84.jpeg"/><Relationship Id="rId137" Type="http://schemas.openxmlformats.org/officeDocument/2006/relationships/image" Target="media/image97.jpeg"/><Relationship Id="rId158" Type="http://schemas.openxmlformats.org/officeDocument/2006/relationships/image" Target="media/image116.jpeg"/><Relationship Id="rId272" Type="http://schemas.openxmlformats.org/officeDocument/2006/relationships/image" Target="media/image230.jpeg"/><Relationship Id="rId293" Type="http://schemas.openxmlformats.org/officeDocument/2006/relationships/image" Target="media/image251.jpeg"/><Relationship Id="rId302" Type="http://schemas.openxmlformats.org/officeDocument/2006/relationships/footer" Target="footer29.xml"/><Relationship Id="rId20" Type="http://schemas.openxmlformats.org/officeDocument/2006/relationships/image" Target="media/image9.jpeg"/><Relationship Id="rId41" Type="http://schemas.openxmlformats.org/officeDocument/2006/relationships/footer" Target="footer7.xml"/><Relationship Id="rId62" Type="http://schemas.openxmlformats.org/officeDocument/2006/relationships/image" Target="media/image42.jpeg"/><Relationship Id="rId83" Type="http://schemas.openxmlformats.org/officeDocument/2006/relationships/image" Target="media/image58.jpeg"/><Relationship Id="rId88" Type="http://schemas.openxmlformats.org/officeDocument/2006/relationships/hyperlink" Target="mailto:info@hansen-online.com.au" TargetMode="External"/><Relationship Id="rId111" Type="http://schemas.openxmlformats.org/officeDocument/2006/relationships/hyperlink" Target="mailto:info@hansen-online.com.au" TargetMode="External"/><Relationship Id="rId132" Type="http://schemas.openxmlformats.org/officeDocument/2006/relationships/hyperlink" Target="mailto:info@hansen-online.com.au" TargetMode="External"/><Relationship Id="rId153" Type="http://schemas.openxmlformats.org/officeDocument/2006/relationships/image" Target="media/image111.jpeg"/><Relationship Id="rId174" Type="http://schemas.openxmlformats.org/officeDocument/2006/relationships/image" Target="media/image132.jpeg"/><Relationship Id="rId179" Type="http://schemas.openxmlformats.org/officeDocument/2006/relationships/image" Target="media/image137.jpeg"/><Relationship Id="rId195" Type="http://schemas.openxmlformats.org/officeDocument/2006/relationships/image" Target="media/image153.jpeg"/><Relationship Id="rId209" Type="http://schemas.openxmlformats.org/officeDocument/2006/relationships/image" Target="media/image167.jpeg"/><Relationship Id="rId190" Type="http://schemas.openxmlformats.org/officeDocument/2006/relationships/image" Target="media/image148.jpeg"/><Relationship Id="rId204" Type="http://schemas.openxmlformats.org/officeDocument/2006/relationships/image" Target="media/image162.jpeg"/><Relationship Id="rId220" Type="http://schemas.openxmlformats.org/officeDocument/2006/relationships/image" Target="media/image178.jpeg"/><Relationship Id="rId225" Type="http://schemas.openxmlformats.org/officeDocument/2006/relationships/image" Target="media/image183.jpeg"/><Relationship Id="rId241" Type="http://schemas.openxmlformats.org/officeDocument/2006/relationships/image" Target="media/image199.jpeg"/><Relationship Id="rId246" Type="http://schemas.openxmlformats.org/officeDocument/2006/relationships/image" Target="media/image204.jpeg"/><Relationship Id="rId267" Type="http://schemas.openxmlformats.org/officeDocument/2006/relationships/image" Target="media/image225.jpeg"/><Relationship Id="rId288" Type="http://schemas.openxmlformats.org/officeDocument/2006/relationships/image" Target="media/image246.jpeg"/><Relationship Id="rId15" Type="http://schemas.openxmlformats.org/officeDocument/2006/relationships/image" Target="media/image4.png"/><Relationship Id="rId36" Type="http://schemas.openxmlformats.org/officeDocument/2006/relationships/image" Target="media/image21.jpeg"/><Relationship Id="rId57" Type="http://schemas.openxmlformats.org/officeDocument/2006/relationships/image" Target="media/image37.jpeg"/><Relationship Id="rId106" Type="http://schemas.openxmlformats.org/officeDocument/2006/relationships/footer" Target="footer16.xml"/><Relationship Id="rId127" Type="http://schemas.openxmlformats.org/officeDocument/2006/relationships/image" Target="media/image88.jpeg"/><Relationship Id="rId262" Type="http://schemas.openxmlformats.org/officeDocument/2006/relationships/image" Target="media/image220.jpeg"/><Relationship Id="rId283" Type="http://schemas.openxmlformats.org/officeDocument/2006/relationships/image" Target="media/image241.jpe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52" Type="http://schemas.openxmlformats.org/officeDocument/2006/relationships/image" Target="media/image34.jpeg"/><Relationship Id="rId73" Type="http://schemas.openxmlformats.org/officeDocument/2006/relationships/image" Target="media/image50.jpeg"/><Relationship Id="rId78" Type="http://schemas.openxmlformats.org/officeDocument/2006/relationships/image" Target="media/image55.png"/><Relationship Id="rId94" Type="http://schemas.openxmlformats.org/officeDocument/2006/relationships/image" Target="media/image68.jpeg"/><Relationship Id="rId99" Type="http://schemas.openxmlformats.org/officeDocument/2006/relationships/image" Target="media/image71.jpeg"/><Relationship Id="rId101" Type="http://schemas.openxmlformats.org/officeDocument/2006/relationships/image" Target="media/image72.png"/><Relationship Id="rId122" Type="http://schemas.openxmlformats.org/officeDocument/2006/relationships/footer" Target="footer22.xml"/><Relationship Id="rId143" Type="http://schemas.openxmlformats.org/officeDocument/2006/relationships/image" Target="media/image101.jpeg"/><Relationship Id="rId148" Type="http://schemas.openxmlformats.org/officeDocument/2006/relationships/image" Target="media/image106.jpeg"/><Relationship Id="rId164" Type="http://schemas.openxmlformats.org/officeDocument/2006/relationships/image" Target="media/image122.jpeg"/><Relationship Id="rId169" Type="http://schemas.openxmlformats.org/officeDocument/2006/relationships/image" Target="media/image127.jpeg"/><Relationship Id="rId185" Type="http://schemas.openxmlformats.org/officeDocument/2006/relationships/image" Target="media/image143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38.jpeg"/><Relationship Id="rId210" Type="http://schemas.openxmlformats.org/officeDocument/2006/relationships/image" Target="media/image168.jpeg"/><Relationship Id="rId215" Type="http://schemas.openxmlformats.org/officeDocument/2006/relationships/image" Target="media/image173.jpeg"/><Relationship Id="rId236" Type="http://schemas.openxmlformats.org/officeDocument/2006/relationships/image" Target="media/image194.png"/><Relationship Id="rId257" Type="http://schemas.openxmlformats.org/officeDocument/2006/relationships/image" Target="media/image215.jpeg"/><Relationship Id="rId278" Type="http://schemas.openxmlformats.org/officeDocument/2006/relationships/image" Target="media/image236.jpeg"/><Relationship Id="rId26" Type="http://schemas.openxmlformats.org/officeDocument/2006/relationships/footer" Target="footer4.xml"/><Relationship Id="rId231" Type="http://schemas.openxmlformats.org/officeDocument/2006/relationships/image" Target="media/image189.jpeg"/><Relationship Id="rId252" Type="http://schemas.openxmlformats.org/officeDocument/2006/relationships/image" Target="media/image210.jpeg"/><Relationship Id="rId273" Type="http://schemas.openxmlformats.org/officeDocument/2006/relationships/image" Target="media/image231.jpeg"/><Relationship Id="rId294" Type="http://schemas.openxmlformats.org/officeDocument/2006/relationships/image" Target="media/image252.jpeg"/><Relationship Id="rId47" Type="http://schemas.openxmlformats.org/officeDocument/2006/relationships/image" Target="media/image30.jpeg"/><Relationship Id="rId68" Type="http://schemas.openxmlformats.org/officeDocument/2006/relationships/image" Target="media/image46.jpeg"/><Relationship Id="rId89" Type="http://schemas.openxmlformats.org/officeDocument/2006/relationships/image" Target="media/image63.jpeg"/><Relationship Id="rId112" Type="http://schemas.openxmlformats.org/officeDocument/2006/relationships/image" Target="media/image80.jpeg"/><Relationship Id="rId133" Type="http://schemas.openxmlformats.org/officeDocument/2006/relationships/image" Target="media/image93.jpeg"/><Relationship Id="rId154" Type="http://schemas.openxmlformats.org/officeDocument/2006/relationships/image" Target="media/image112.jpeg"/><Relationship Id="rId175" Type="http://schemas.openxmlformats.org/officeDocument/2006/relationships/image" Target="media/image133.jpeg"/><Relationship Id="rId196" Type="http://schemas.openxmlformats.org/officeDocument/2006/relationships/image" Target="media/image154.jpeg"/><Relationship Id="rId200" Type="http://schemas.openxmlformats.org/officeDocument/2006/relationships/image" Target="media/image158.jpeg"/><Relationship Id="rId16" Type="http://schemas.openxmlformats.org/officeDocument/2006/relationships/image" Target="media/image5.png"/><Relationship Id="rId221" Type="http://schemas.openxmlformats.org/officeDocument/2006/relationships/image" Target="media/image179.jpeg"/><Relationship Id="rId242" Type="http://schemas.openxmlformats.org/officeDocument/2006/relationships/image" Target="media/image200.jpeg"/><Relationship Id="rId263" Type="http://schemas.openxmlformats.org/officeDocument/2006/relationships/image" Target="media/image221.jpeg"/><Relationship Id="rId284" Type="http://schemas.openxmlformats.org/officeDocument/2006/relationships/image" Target="media/image242.jpeg"/><Relationship Id="rId37" Type="http://schemas.openxmlformats.org/officeDocument/2006/relationships/image" Target="media/image22.jpeg"/><Relationship Id="rId58" Type="http://schemas.openxmlformats.org/officeDocument/2006/relationships/image" Target="media/image38.jpeg"/><Relationship Id="rId79" Type="http://schemas.openxmlformats.org/officeDocument/2006/relationships/image" Target="media/image56.jpeg"/><Relationship Id="rId102" Type="http://schemas.openxmlformats.org/officeDocument/2006/relationships/image" Target="media/image73.jpeg"/><Relationship Id="rId123" Type="http://schemas.openxmlformats.org/officeDocument/2006/relationships/footer" Target="footer23.xml"/><Relationship Id="rId144" Type="http://schemas.openxmlformats.org/officeDocument/2006/relationships/image" Target="media/image102.jpeg"/><Relationship Id="rId90" Type="http://schemas.openxmlformats.org/officeDocument/2006/relationships/image" Target="media/image64.jpeg"/><Relationship Id="rId165" Type="http://schemas.openxmlformats.org/officeDocument/2006/relationships/image" Target="media/image123.jpeg"/><Relationship Id="rId186" Type="http://schemas.openxmlformats.org/officeDocument/2006/relationships/image" Target="media/image144.jpeg"/><Relationship Id="rId211" Type="http://schemas.openxmlformats.org/officeDocument/2006/relationships/image" Target="media/image169.jpeg"/><Relationship Id="rId232" Type="http://schemas.openxmlformats.org/officeDocument/2006/relationships/image" Target="media/image190.jpeg"/><Relationship Id="rId253" Type="http://schemas.openxmlformats.org/officeDocument/2006/relationships/image" Target="media/image211.jpeg"/><Relationship Id="rId274" Type="http://schemas.openxmlformats.org/officeDocument/2006/relationships/image" Target="media/image232.jpeg"/><Relationship Id="rId295" Type="http://schemas.openxmlformats.org/officeDocument/2006/relationships/image" Target="media/image253.jpeg"/><Relationship Id="rId27" Type="http://schemas.openxmlformats.org/officeDocument/2006/relationships/image" Target="media/image14.jpeg"/><Relationship Id="rId48" Type="http://schemas.openxmlformats.org/officeDocument/2006/relationships/image" Target="media/image31.jpeg"/><Relationship Id="rId69" Type="http://schemas.openxmlformats.org/officeDocument/2006/relationships/image" Target="media/image47.jpeg"/><Relationship Id="rId113" Type="http://schemas.openxmlformats.org/officeDocument/2006/relationships/image" Target="media/image81.jpeg"/><Relationship Id="rId134" Type="http://schemas.openxmlformats.org/officeDocument/2006/relationships/image" Target="media/image94.jpeg"/><Relationship Id="rId80" Type="http://schemas.openxmlformats.org/officeDocument/2006/relationships/footer" Target="footer12.xml"/><Relationship Id="rId155" Type="http://schemas.openxmlformats.org/officeDocument/2006/relationships/image" Target="media/image113.jpeg"/><Relationship Id="rId176" Type="http://schemas.openxmlformats.org/officeDocument/2006/relationships/image" Target="media/image134.jpeg"/><Relationship Id="rId197" Type="http://schemas.openxmlformats.org/officeDocument/2006/relationships/image" Target="media/image155.jpeg"/><Relationship Id="rId201" Type="http://schemas.openxmlformats.org/officeDocument/2006/relationships/image" Target="media/image159.jpeg"/><Relationship Id="rId222" Type="http://schemas.openxmlformats.org/officeDocument/2006/relationships/image" Target="media/image180.jpeg"/><Relationship Id="rId243" Type="http://schemas.openxmlformats.org/officeDocument/2006/relationships/image" Target="media/image201.jpeg"/><Relationship Id="rId264" Type="http://schemas.openxmlformats.org/officeDocument/2006/relationships/image" Target="media/image222.jpeg"/><Relationship Id="rId285" Type="http://schemas.openxmlformats.org/officeDocument/2006/relationships/image" Target="media/image243.jpeg"/><Relationship Id="rId17" Type="http://schemas.openxmlformats.org/officeDocument/2006/relationships/image" Target="media/image6.jpeg"/><Relationship Id="rId38" Type="http://schemas.openxmlformats.org/officeDocument/2006/relationships/image" Target="media/image23.jpeg"/><Relationship Id="rId59" Type="http://schemas.openxmlformats.org/officeDocument/2006/relationships/image" Target="media/image39.jpeg"/><Relationship Id="rId103" Type="http://schemas.openxmlformats.org/officeDocument/2006/relationships/image" Target="media/image74.jpeg"/><Relationship Id="rId124" Type="http://schemas.openxmlformats.org/officeDocument/2006/relationships/image" Target="media/image86.png"/><Relationship Id="rId70" Type="http://schemas.openxmlformats.org/officeDocument/2006/relationships/hyperlink" Target="mailto:info@hansen-online.com.au" TargetMode="External"/><Relationship Id="rId91" Type="http://schemas.openxmlformats.org/officeDocument/2006/relationships/image" Target="media/image65.jpeg"/><Relationship Id="rId145" Type="http://schemas.openxmlformats.org/officeDocument/2006/relationships/image" Target="media/image103.jpeg"/><Relationship Id="rId166" Type="http://schemas.openxmlformats.org/officeDocument/2006/relationships/image" Target="media/image124.jpeg"/><Relationship Id="rId187" Type="http://schemas.openxmlformats.org/officeDocument/2006/relationships/image" Target="media/image145.jpeg"/><Relationship Id="rId1" Type="http://schemas.openxmlformats.org/officeDocument/2006/relationships/customXml" Target="../customXml/item1.xml"/><Relationship Id="rId212" Type="http://schemas.openxmlformats.org/officeDocument/2006/relationships/image" Target="media/image170.jpeg"/><Relationship Id="rId233" Type="http://schemas.openxmlformats.org/officeDocument/2006/relationships/image" Target="media/image191.jpeg"/><Relationship Id="rId254" Type="http://schemas.openxmlformats.org/officeDocument/2006/relationships/image" Target="media/image212.jpeg"/><Relationship Id="rId28" Type="http://schemas.openxmlformats.org/officeDocument/2006/relationships/image" Target="media/image15.png"/><Relationship Id="rId49" Type="http://schemas.openxmlformats.org/officeDocument/2006/relationships/image" Target="media/image32.jpeg"/><Relationship Id="rId114" Type="http://schemas.openxmlformats.org/officeDocument/2006/relationships/image" Target="media/image82.jpeg"/><Relationship Id="rId275" Type="http://schemas.openxmlformats.org/officeDocument/2006/relationships/image" Target="media/image233.jpeg"/><Relationship Id="rId296" Type="http://schemas.openxmlformats.org/officeDocument/2006/relationships/image" Target="media/image254.jpeg"/><Relationship Id="rId300" Type="http://schemas.openxmlformats.org/officeDocument/2006/relationships/image" Target="media/image256.jpeg"/><Relationship Id="rId60" Type="http://schemas.openxmlformats.org/officeDocument/2006/relationships/image" Target="media/image40.jpeg"/><Relationship Id="rId81" Type="http://schemas.openxmlformats.org/officeDocument/2006/relationships/image" Target="media/image57.jpeg"/><Relationship Id="rId135" Type="http://schemas.openxmlformats.org/officeDocument/2006/relationships/image" Target="media/image95.jpeg"/><Relationship Id="rId156" Type="http://schemas.openxmlformats.org/officeDocument/2006/relationships/image" Target="media/image114.jpeg"/><Relationship Id="rId177" Type="http://schemas.openxmlformats.org/officeDocument/2006/relationships/image" Target="media/image135.jpeg"/><Relationship Id="rId198" Type="http://schemas.openxmlformats.org/officeDocument/2006/relationships/image" Target="media/image156.jpeg"/><Relationship Id="rId202" Type="http://schemas.openxmlformats.org/officeDocument/2006/relationships/image" Target="media/image160.jpeg"/><Relationship Id="rId223" Type="http://schemas.openxmlformats.org/officeDocument/2006/relationships/image" Target="media/image181.jpeg"/><Relationship Id="rId244" Type="http://schemas.openxmlformats.org/officeDocument/2006/relationships/image" Target="media/image202.jpeg"/><Relationship Id="rId18" Type="http://schemas.openxmlformats.org/officeDocument/2006/relationships/image" Target="media/image7.jpeg"/><Relationship Id="rId39" Type="http://schemas.openxmlformats.org/officeDocument/2006/relationships/image" Target="media/image24.jpeg"/><Relationship Id="rId265" Type="http://schemas.openxmlformats.org/officeDocument/2006/relationships/image" Target="media/image223.jpeg"/><Relationship Id="rId286" Type="http://schemas.openxmlformats.org/officeDocument/2006/relationships/image" Target="media/image244.jpeg"/><Relationship Id="rId50" Type="http://schemas.openxmlformats.org/officeDocument/2006/relationships/image" Target="media/image33.jpeg"/><Relationship Id="rId104" Type="http://schemas.openxmlformats.org/officeDocument/2006/relationships/image" Target="media/image75.jpeg"/><Relationship Id="rId125" Type="http://schemas.openxmlformats.org/officeDocument/2006/relationships/footer" Target="footer24.xml"/><Relationship Id="rId146" Type="http://schemas.openxmlformats.org/officeDocument/2006/relationships/image" Target="media/image104.jpeg"/><Relationship Id="rId167" Type="http://schemas.openxmlformats.org/officeDocument/2006/relationships/image" Target="media/image125.jpeg"/><Relationship Id="rId188" Type="http://schemas.openxmlformats.org/officeDocument/2006/relationships/image" Target="media/image146.jpeg"/><Relationship Id="rId71" Type="http://schemas.openxmlformats.org/officeDocument/2006/relationships/image" Target="media/image48.jpeg"/><Relationship Id="rId92" Type="http://schemas.openxmlformats.org/officeDocument/2006/relationships/image" Target="media/image66.jpeg"/><Relationship Id="rId213" Type="http://schemas.openxmlformats.org/officeDocument/2006/relationships/image" Target="media/image171.jpeg"/><Relationship Id="rId234" Type="http://schemas.openxmlformats.org/officeDocument/2006/relationships/image" Target="media/image19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EB852B-64F6-40AF-B670-8E0DBA456C21}">
  <ds:schemaRefs>
    <ds:schemaRef ds:uri="http://www.w3.org/2001/XMLSchema"/>
  </ds:schemaRefs>
</ds:datastoreItem>
</file>

<file path=customXml/itemProps2.xml><?xml version="1.0" encoding="utf-8"?>
<ds:datastoreItem xmlns:ds="http://schemas.openxmlformats.org/officeDocument/2006/customXml" ds:itemID="{F567F5EC-322A-4B19-8240-637EDE756C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70</Pages>
  <Words>19967</Words>
  <Characters>113814</Characters>
  <Application>Microsoft Office Word</Application>
  <DocSecurity>0</DocSecurity>
  <Lines>948</Lines>
  <Paragraphs>267</Paragraphs>
  <ScaleCrop>false</ScaleCrop>
  <Company/>
  <LinksUpToDate>false</LinksUpToDate>
  <CharactersWithSpaces>133514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080104 06438 Master Plan Report 1.indd</dc:title>
  <dc:creator>ngomes</dc:creator>
  <cp:lastModifiedBy>Tony Grgurevic</cp:lastModifiedBy>
  <cp:revision>2</cp:revision>
  <dcterms:created xsi:type="dcterms:W3CDTF">2021-11-10T01:04:00Z</dcterms:created>
  <dcterms:modified xsi:type="dcterms:W3CDTF">2021-11-10T01:07:00Z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2008-01-04T00:00:00Z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2021-11-10T00:00:00Z</vt:filetime>
  </property>
</Properties>
</file>