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FE2C" w14:textId="5436AC93" w:rsidR="0055494C" w:rsidRPr="000F6E02" w:rsidRDefault="0055494C" w:rsidP="00174E3F">
      <w:pPr>
        <w:jc w:val="both"/>
        <w:rPr>
          <w:rFonts w:eastAsia="Calibri" w:cs="Arial"/>
          <w:b/>
          <w:color w:val="2F5496"/>
          <w:u w:val="single"/>
        </w:rPr>
      </w:pPr>
      <w:bookmarkStart w:id="0" w:name="_Hlk18491509"/>
      <w:r w:rsidRPr="003F751E">
        <w:rPr>
          <w:rFonts w:eastAsia="Calibri" w:cs="Arial"/>
          <w:b/>
          <w:color w:val="215E99" w:themeColor="text2" w:themeTint="BF"/>
          <w:u w:val="single"/>
        </w:rPr>
        <w:t xml:space="preserve">CLAUSE 55 </w:t>
      </w:r>
      <w:r w:rsidR="00AD22E1">
        <w:rPr>
          <w:rFonts w:eastAsia="Calibri" w:cs="Arial"/>
          <w:b/>
          <w:color w:val="215E99" w:themeColor="text2" w:themeTint="BF"/>
          <w:u w:val="single"/>
        </w:rPr>
        <w:t xml:space="preserve">WRITTEN STATEMENT </w:t>
      </w:r>
      <w:r w:rsidRPr="000F6E02">
        <w:rPr>
          <w:rFonts w:eastAsia="Calibri" w:cs="Arial"/>
          <w:b/>
          <w:color w:val="2F5496"/>
          <w:u w:val="single"/>
        </w:rPr>
        <w:t xml:space="preserve">– </w:t>
      </w:r>
      <w:r w:rsidR="00612D90" w:rsidRPr="000F6E02">
        <w:rPr>
          <w:rFonts w:eastAsia="Calibri" w:cs="Arial"/>
          <w:b/>
          <w:color w:val="2F5496"/>
          <w:u w:val="single"/>
        </w:rPr>
        <w:t>TOWNHOUSE AND LOW-RISE CODE</w:t>
      </w:r>
      <w:r w:rsidR="0005768D" w:rsidRPr="000F6E02">
        <w:rPr>
          <w:rFonts w:eastAsia="Calibri" w:cs="Arial"/>
          <w:b/>
          <w:color w:val="2F5496"/>
          <w:u w:val="single"/>
        </w:rPr>
        <w:t xml:space="preserve"> </w:t>
      </w:r>
      <w:r w:rsidR="00DD4244">
        <w:rPr>
          <w:rFonts w:eastAsia="Calibri" w:cs="Arial"/>
          <w:b/>
          <w:color w:val="2F5496"/>
          <w:u w:val="single"/>
        </w:rPr>
        <w:t>(</w:t>
      </w:r>
      <w:r w:rsidR="0005768D" w:rsidRPr="000F6E02">
        <w:rPr>
          <w:rFonts w:eastAsia="Calibri" w:cs="Arial"/>
          <w:b/>
          <w:color w:val="2F5496"/>
          <w:u w:val="single"/>
        </w:rPr>
        <w:t>U</w:t>
      </w:r>
      <w:r w:rsidR="000F7B11">
        <w:rPr>
          <w:rFonts w:eastAsia="Calibri" w:cs="Arial"/>
          <w:b/>
          <w:color w:val="2F5496"/>
          <w:u w:val="single"/>
        </w:rPr>
        <w:t>P</w:t>
      </w:r>
      <w:r w:rsidR="0005768D" w:rsidRPr="000F6E02">
        <w:rPr>
          <w:rFonts w:eastAsia="Calibri" w:cs="Arial"/>
          <w:b/>
          <w:color w:val="2F5496"/>
          <w:u w:val="single"/>
        </w:rPr>
        <w:t xml:space="preserve"> </w:t>
      </w:r>
      <w:r w:rsidR="000F7B11">
        <w:rPr>
          <w:rFonts w:eastAsia="Calibri" w:cs="Arial"/>
          <w:b/>
          <w:color w:val="2F5496"/>
          <w:u w:val="single"/>
        </w:rPr>
        <w:t>TO</w:t>
      </w:r>
      <w:r w:rsidR="0005768D" w:rsidRPr="000F6E02">
        <w:rPr>
          <w:rFonts w:eastAsia="Calibri" w:cs="Arial"/>
          <w:b/>
          <w:color w:val="2F5496"/>
          <w:u w:val="single"/>
        </w:rPr>
        <w:t xml:space="preserve"> 3 S</w:t>
      </w:r>
      <w:r w:rsidR="000F7B11">
        <w:rPr>
          <w:rFonts w:eastAsia="Calibri" w:cs="Arial"/>
          <w:b/>
          <w:color w:val="2F5496"/>
          <w:u w:val="single"/>
        </w:rPr>
        <w:t>TOREYS</w:t>
      </w:r>
      <w:r w:rsidR="00DD4244">
        <w:rPr>
          <w:rFonts w:eastAsia="Calibri" w:cs="Arial"/>
          <w:b/>
          <w:color w:val="2F5496"/>
          <w:u w:val="single"/>
        </w:rPr>
        <w:t>)</w:t>
      </w:r>
    </w:p>
    <w:p w14:paraId="4F83B4FA" w14:textId="77777777" w:rsidR="0055494C" w:rsidRPr="0055494C" w:rsidRDefault="0055494C" w:rsidP="00174E3F">
      <w:pPr>
        <w:jc w:val="both"/>
        <w:rPr>
          <w:rFonts w:eastAsia="Calibri" w:cs="Arial"/>
          <w:b/>
          <w:sz w:val="20"/>
          <w:szCs w:val="20"/>
          <w:u w:val="single"/>
        </w:rPr>
      </w:pPr>
    </w:p>
    <w:p w14:paraId="69EFF0B2" w14:textId="3EB5BE8A" w:rsidR="0055494C" w:rsidRPr="0055494C" w:rsidRDefault="0055494C" w:rsidP="00174E3F">
      <w:pPr>
        <w:jc w:val="both"/>
        <w:rPr>
          <w:rFonts w:eastAsia="Calibri" w:cs="Arial"/>
          <w:b/>
          <w:sz w:val="20"/>
          <w:szCs w:val="20"/>
        </w:rPr>
      </w:pPr>
      <w:r w:rsidRPr="0055494C">
        <w:rPr>
          <w:rFonts w:eastAsia="Calibri" w:cs="Arial"/>
          <w:b/>
          <w:sz w:val="20"/>
          <w:szCs w:val="20"/>
        </w:rPr>
        <w:t xml:space="preserve">Date of Plans Assessed: </w:t>
      </w:r>
      <w:r w:rsidRPr="0055494C">
        <w:rPr>
          <w:rFonts w:eastAsia="Calibri" w:cs="Arial"/>
          <w:b/>
          <w:sz w:val="20"/>
          <w:szCs w:val="20"/>
          <w:highlight w:val="yellow"/>
        </w:rPr>
        <w:t>INSERT</w:t>
      </w:r>
    </w:p>
    <w:p w14:paraId="34F1C304" w14:textId="0DADCF5A" w:rsidR="0055494C" w:rsidRPr="0055494C" w:rsidRDefault="0055494C" w:rsidP="00174E3F">
      <w:pPr>
        <w:jc w:val="both"/>
        <w:rPr>
          <w:rFonts w:eastAsia="Calibri" w:cs="Arial"/>
          <w:b/>
          <w:sz w:val="20"/>
        </w:rPr>
      </w:pPr>
      <w:r w:rsidRPr="0055494C">
        <w:rPr>
          <w:rFonts w:eastAsia="Calibri" w:cs="Arial"/>
          <w:b/>
          <w:sz w:val="20"/>
          <w:szCs w:val="20"/>
        </w:rPr>
        <w:t xml:space="preserve">Application </w:t>
      </w:r>
      <w:r w:rsidR="00AD22E1">
        <w:rPr>
          <w:rFonts w:eastAsia="Calibri" w:cs="Arial"/>
          <w:b/>
          <w:sz w:val="20"/>
          <w:szCs w:val="20"/>
        </w:rPr>
        <w:t>Address</w:t>
      </w:r>
      <w:r w:rsidRPr="0055494C">
        <w:rPr>
          <w:rFonts w:eastAsia="Calibri" w:cs="Arial"/>
          <w:b/>
          <w:sz w:val="20"/>
          <w:szCs w:val="20"/>
        </w:rPr>
        <w:t xml:space="preserve">: </w:t>
      </w:r>
      <w:r w:rsidR="00AD22E1" w:rsidRPr="0055494C">
        <w:rPr>
          <w:rFonts w:eastAsia="Calibri" w:cs="Arial"/>
          <w:b/>
          <w:sz w:val="20"/>
          <w:szCs w:val="20"/>
          <w:highlight w:val="yellow"/>
        </w:rPr>
        <w:t>INSERT</w:t>
      </w:r>
    </w:p>
    <w:p w14:paraId="39D34EF0" w14:textId="77777777" w:rsidR="0055494C" w:rsidRPr="0055494C" w:rsidRDefault="0055494C" w:rsidP="00174E3F">
      <w:pPr>
        <w:jc w:val="both"/>
        <w:rPr>
          <w:rFonts w:eastAsia="Calibri" w:cs="Arial"/>
          <w:b/>
          <w:sz w:val="20"/>
          <w:szCs w:val="20"/>
        </w:rPr>
      </w:pPr>
    </w:p>
    <w:bookmarkEnd w:id="0"/>
    <w:p w14:paraId="216C1711" w14:textId="35A65BCC" w:rsidR="00962E2F" w:rsidRPr="00962E2F" w:rsidRDefault="00962E2F" w:rsidP="00174E3F">
      <w:pPr>
        <w:spacing w:beforeLines="20" w:before="48" w:afterLines="20" w:after="48"/>
        <w:rPr>
          <w:rFonts w:eastAsia="Times New Roman" w:cs="Arial"/>
          <w:b/>
          <w:bCs/>
        </w:rPr>
      </w:pPr>
      <w:r w:rsidRPr="00962E2F">
        <w:rPr>
          <w:rFonts w:eastAsia="Times New Roman" w:cs="Arial"/>
          <w:b/>
          <w:bCs/>
        </w:rPr>
        <w:t>APPLICATION REQUIREMENTS</w:t>
      </w:r>
    </w:p>
    <w:p w14:paraId="68A8F5E7" w14:textId="77777777" w:rsidR="00962E2F" w:rsidRDefault="00962E2F" w:rsidP="00174E3F">
      <w:pPr>
        <w:spacing w:beforeLines="20" w:before="48" w:afterLines="20" w:after="48"/>
        <w:rPr>
          <w:rFonts w:eastAsia="Times New Roman" w:cs="Arial"/>
          <w:b/>
          <w:bCs/>
          <w:color w:val="E97132" w:themeColor="accent2"/>
        </w:rPr>
      </w:pPr>
    </w:p>
    <w:p w14:paraId="137CF625" w14:textId="77777777" w:rsidR="00962E2F" w:rsidRDefault="00962E2F" w:rsidP="00962E2F">
      <w:pPr>
        <w:spacing w:beforeLines="20" w:before="48" w:afterLines="20" w:after="48"/>
        <w:rPr>
          <w:sz w:val="20"/>
          <w:szCs w:val="20"/>
        </w:rPr>
      </w:pPr>
      <w:r w:rsidRPr="00962E2F">
        <w:rPr>
          <w:sz w:val="20"/>
          <w:szCs w:val="20"/>
        </w:rPr>
        <w:t xml:space="preserve">An application to which this clause applies </w:t>
      </w:r>
      <w:r w:rsidRPr="0028532A">
        <w:rPr>
          <w:sz w:val="20"/>
          <w:szCs w:val="20"/>
          <w:u w:val="single"/>
        </w:rPr>
        <w:t>must</w:t>
      </w:r>
      <w:r w:rsidRPr="00962E2F">
        <w:rPr>
          <w:sz w:val="20"/>
          <w:szCs w:val="20"/>
        </w:rPr>
        <w:t xml:space="preserve"> be accompanied by: </w:t>
      </w:r>
    </w:p>
    <w:p w14:paraId="62A0A03C" w14:textId="77777777" w:rsidR="00962E2F" w:rsidRDefault="00962E2F" w:rsidP="00962E2F">
      <w:pPr>
        <w:spacing w:beforeLines="20" w:before="48" w:afterLines="20" w:after="48"/>
        <w:rPr>
          <w:sz w:val="20"/>
          <w:szCs w:val="20"/>
        </w:rPr>
      </w:pPr>
    </w:p>
    <w:p w14:paraId="3EFEF233" w14:textId="672177B2" w:rsidR="00962E2F" w:rsidRPr="00962E2F" w:rsidRDefault="00962E2F" w:rsidP="00962E2F">
      <w:pPr>
        <w:pStyle w:val="ListParagraph"/>
        <w:numPr>
          <w:ilvl w:val="0"/>
          <w:numId w:val="44"/>
        </w:numPr>
        <w:spacing w:beforeLines="20" w:before="48" w:afterLines="20" w:after="48"/>
        <w:ind w:left="567" w:hanging="567"/>
        <w:rPr>
          <w:sz w:val="20"/>
          <w:szCs w:val="20"/>
        </w:rPr>
      </w:pPr>
      <w:r w:rsidRPr="00962E2F">
        <w:rPr>
          <w:sz w:val="20"/>
          <w:szCs w:val="20"/>
        </w:rPr>
        <w:t>A site description</w:t>
      </w:r>
      <w:r w:rsidR="0028532A">
        <w:rPr>
          <w:sz w:val="20"/>
          <w:szCs w:val="20"/>
        </w:rPr>
        <w:t xml:space="preserve"> – Clause 55.01-1</w:t>
      </w:r>
      <w:r w:rsidRPr="00962E2F">
        <w:rPr>
          <w:sz w:val="20"/>
          <w:szCs w:val="20"/>
        </w:rPr>
        <w:t xml:space="preserve">. </w:t>
      </w:r>
    </w:p>
    <w:p w14:paraId="36EEC8A7" w14:textId="3D16563E" w:rsidR="00962E2F" w:rsidRPr="00962E2F" w:rsidRDefault="00962E2F" w:rsidP="00962E2F">
      <w:pPr>
        <w:pStyle w:val="ListParagraph"/>
        <w:numPr>
          <w:ilvl w:val="0"/>
          <w:numId w:val="44"/>
        </w:numPr>
        <w:spacing w:beforeLines="20" w:before="48" w:afterLines="20" w:after="48"/>
        <w:ind w:left="567" w:hanging="567"/>
        <w:rPr>
          <w:sz w:val="20"/>
          <w:szCs w:val="20"/>
        </w:rPr>
      </w:pPr>
      <w:r w:rsidRPr="00962E2F">
        <w:rPr>
          <w:sz w:val="20"/>
          <w:szCs w:val="20"/>
        </w:rPr>
        <w:t>A design response</w:t>
      </w:r>
      <w:r w:rsidR="00AD22E1">
        <w:rPr>
          <w:sz w:val="20"/>
          <w:szCs w:val="20"/>
        </w:rPr>
        <w:t xml:space="preserve"> including a landscape plan</w:t>
      </w:r>
      <w:r w:rsidR="0028532A">
        <w:rPr>
          <w:sz w:val="20"/>
          <w:szCs w:val="20"/>
        </w:rPr>
        <w:t xml:space="preserve"> – Clause 55.01-2.</w:t>
      </w:r>
    </w:p>
    <w:p w14:paraId="417238E6" w14:textId="559E59FB" w:rsidR="00962E2F" w:rsidRPr="00962E2F" w:rsidRDefault="00962E2F" w:rsidP="00962E2F">
      <w:pPr>
        <w:pStyle w:val="ListParagraph"/>
        <w:numPr>
          <w:ilvl w:val="0"/>
          <w:numId w:val="44"/>
        </w:numPr>
        <w:spacing w:beforeLines="20" w:before="48" w:afterLines="20" w:after="48"/>
        <w:ind w:left="567" w:hanging="567"/>
        <w:rPr>
          <w:rFonts w:eastAsia="Times New Roman" w:cs="Arial"/>
          <w:b/>
          <w:bCs/>
          <w:sz w:val="20"/>
          <w:szCs w:val="20"/>
        </w:rPr>
      </w:pPr>
      <w:r w:rsidRPr="00962E2F">
        <w:rPr>
          <w:sz w:val="20"/>
          <w:szCs w:val="20"/>
        </w:rPr>
        <w:t>A written statement outlining which standards are met and which are not met. If a standard is not met, the written statement must include an explanation of how the development meets the corresponding objective having regard to the corresponding decision guidelines.</w:t>
      </w:r>
    </w:p>
    <w:p w14:paraId="2C494E0C" w14:textId="77777777" w:rsidR="00784BE7" w:rsidRDefault="00784BE7" w:rsidP="00174E3F">
      <w:pPr>
        <w:jc w:val="both"/>
        <w:rPr>
          <w:rFonts w:eastAsia="Times New Roman" w:cs="Arial"/>
          <w:color w:val="E97132" w:themeColor="accent2"/>
          <w:sz w:val="20"/>
          <w:szCs w:val="20"/>
        </w:rPr>
      </w:pPr>
    </w:p>
    <w:p w14:paraId="3215B5A7" w14:textId="77777777" w:rsidR="008F78A8" w:rsidRDefault="008F78A8" w:rsidP="00174E3F">
      <w:pPr>
        <w:jc w:val="both"/>
        <w:rPr>
          <w:rFonts w:eastAsia="Times New Roman" w:cs="Arial"/>
          <w:color w:val="E97132" w:themeColor="accent2"/>
          <w:sz w:val="20"/>
          <w:szCs w:val="20"/>
        </w:rPr>
      </w:pPr>
    </w:p>
    <w:p w14:paraId="0C85B628" w14:textId="415BF700" w:rsidR="00784BE7" w:rsidRDefault="008F78A8" w:rsidP="00174E3F">
      <w:pPr>
        <w:jc w:val="both"/>
        <w:rPr>
          <w:rFonts w:eastAsia="Times New Roman" w:cs="Arial"/>
          <w:b/>
          <w:color w:val="000000"/>
        </w:rPr>
      </w:pPr>
      <w:r>
        <w:rPr>
          <w:rFonts w:eastAsia="Times New Roman" w:cs="Arial"/>
          <w:b/>
          <w:color w:val="000000"/>
        </w:rPr>
        <w:t xml:space="preserve">CLAUSE 55 </w:t>
      </w:r>
      <w:r w:rsidR="00784BE7">
        <w:rPr>
          <w:rFonts w:eastAsia="Times New Roman" w:cs="Arial"/>
          <w:b/>
          <w:color w:val="000000"/>
        </w:rPr>
        <w:t>ASSESSMENT</w:t>
      </w:r>
    </w:p>
    <w:p w14:paraId="1118C650" w14:textId="77777777" w:rsidR="00784BE7" w:rsidRDefault="00784BE7" w:rsidP="00174E3F">
      <w:pPr>
        <w:jc w:val="both"/>
        <w:rPr>
          <w:rFonts w:eastAsia="Times New Roman" w:cs="Arial"/>
          <w:b/>
          <w:color w:val="000000"/>
        </w:rPr>
      </w:pPr>
    </w:p>
    <w:p w14:paraId="136C441D" w14:textId="3587693D" w:rsidR="00962E2F" w:rsidRDefault="00962E2F" w:rsidP="00962E2F">
      <w:pPr>
        <w:jc w:val="both"/>
        <w:rPr>
          <w:rFonts w:eastAsia="Times New Roman" w:cs="Arial"/>
          <w:color w:val="000000"/>
          <w:sz w:val="20"/>
          <w:szCs w:val="20"/>
        </w:rPr>
      </w:pPr>
      <w:r w:rsidRPr="0055494C">
        <w:rPr>
          <w:rFonts w:eastAsia="Times New Roman" w:cs="Arial"/>
          <w:color w:val="000000"/>
          <w:sz w:val="20"/>
          <w:szCs w:val="20"/>
        </w:rPr>
        <w:t xml:space="preserve">The following objectives </w:t>
      </w:r>
      <w:r>
        <w:rPr>
          <w:rFonts w:eastAsia="Times New Roman" w:cs="Arial"/>
          <w:color w:val="000000"/>
          <w:sz w:val="20"/>
          <w:szCs w:val="20"/>
        </w:rPr>
        <w:t xml:space="preserve">and standards </w:t>
      </w:r>
      <w:r w:rsidRPr="0055494C">
        <w:rPr>
          <w:rFonts w:eastAsia="Times New Roman" w:cs="Arial"/>
          <w:color w:val="000000"/>
          <w:sz w:val="20"/>
          <w:szCs w:val="20"/>
        </w:rPr>
        <w:t xml:space="preserve">are current up to and including Amendment </w:t>
      </w:r>
      <w:r w:rsidRPr="00A33B92">
        <w:rPr>
          <w:rFonts w:eastAsia="Times New Roman" w:cs="Arial"/>
          <w:sz w:val="20"/>
          <w:szCs w:val="20"/>
        </w:rPr>
        <w:t>VC267 on 6/3/2025</w:t>
      </w:r>
      <w:r w:rsidR="000E2EB8">
        <w:rPr>
          <w:rFonts w:eastAsia="Times New Roman" w:cs="Arial"/>
          <w:sz w:val="20"/>
          <w:szCs w:val="20"/>
        </w:rPr>
        <w:t xml:space="preserve"> and Amendment VC276 2/4/2025</w:t>
      </w:r>
      <w:r w:rsidRPr="00A33B92">
        <w:rPr>
          <w:rFonts w:eastAsia="Times New Roman" w:cs="Arial"/>
          <w:sz w:val="20"/>
          <w:szCs w:val="20"/>
        </w:rPr>
        <w:t>.</w:t>
      </w:r>
    </w:p>
    <w:p w14:paraId="1F4ACB77" w14:textId="77777777" w:rsidR="00962E2F" w:rsidRDefault="00962E2F" w:rsidP="00174E3F">
      <w:pPr>
        <w:jc w:val="both"/>
        <w:rPr>
          <w:rFonts w:eastAsia="Times New Roman" w:cs="Arial"/>
          <w:b/>
          <w:color w:val="000000"/>
        </w:rPr>
      </w:pPr>
    </w:p>
    <w:p w14:paraId="297C9A19" w14:textId="00A9E73D" w:rsidR="00612D90" w:rsidRPr="000F6E02" w:rsidRDefault="003234E7" w:rsidP="00174E3F">
      <w:pPr>
        <w:jc w:val="both"/>
        <w:rPr>
          <w:rFonts w:eastAsia="Times New Roman" w:cs="Arial"/>
          <w:b/>
          <w:color w:val="000000"/>
        </w:rPr>
      </w:pPr>
      <w:r>
        <w:rPr>
          <w:rFonts w:eastAsia="Times New Roman" w:cs="Arial"/>
          <w:b/>
          <w:color w:val="000000"/>
        </w:rPr>
        <w:t xml:space="preserve">55.02 </w:t>
      </w:r>
      <w:r w:rsidR="00612D90" w:rsidRPr="000F6E02">
        <w:rPr>
          <w:rFonts w:eastAsia="Times New Roman" w:cs="Arial"/>
          <w:b/>
          <w:color w:val="000000"/>
        </w:rPr>
        <w:t xml:space="preserve">Neighbourhood character </w:t>
      </w:r>
    </w:p>
    <w:p w14:paraId="591B41C6" w14:textId="77777777" w:rsidR="00612D90" w:rsidRDefault="00612D90" w:rsidP="00174E3F">
      <w:pPr>
        <w:jc w:val="both"/>
        <w:rPr>
          <w:rFonts w:eastAsia="Times New Roman" w:cs="Arial"/>
          <w:b/>
          <w:color w:val="000000"/>
          <w:sz w:val="20"/>
          <w:szCs w:val="20"/>
        </w:rPr>
      </w:pPr>
    </w:p>
    <w:tbl>
      <w:tblPr>
        <w:tblW w:w="51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713"/>
        <w:gridCol w:w="4742"/>
        <w:gridCol w:w="1184"/>
        <w:gridCol w:w="995"/>
      </w:tblGrid>
      <w:tr w:rsidR="00AD22E1" w:rsidRPr="0055494C" w14:paraId="40AE7D74" w14:textId="4722E42A" w:rsidTr="00287ED3">
        <w:tc>
          <w:tcPr>
            <w:tcW w:w="1841" w:type="dxa"/>
            <w:tcBorders>
              <w:top w:val="single" w:sz="4" w:space="0" w:color="000000"/>
              <w:left w:val="single" w:sz="4" w:space="0" w:color="000000"/>
              <w:bottom w:val="single" w:sz="4" w:space="0" w:color="000000"/>
              <w:right w:val="single" w:sz="4" w:space="0" w:color="000000"/>
            </w:tcBorders>
            <w:hideMark/>
          </w:tcPr>
          <w:p w14:paraId="60E3D895" w14:textId="5CF27781" w:rsidR="00AD22E1" w:rsidRPr="0055494C" w:rsidRDefault="00AD22E1" w:rsidP="00174E3F">
            <w:pPr>
              <w:spacing w:beforeLines="20" w:before="48" w:afterLines="20" w:after="48"/>
              <w:rPr>
                <w:rFonts w:eastAsia="Times New Roman" w:cs="Arial"/>
                <w:b/>
                <w:color w:val="000000"/>
                <w:sz w:val="20"/>
                <w:szCs w:val="20"/>
              </w:rPr>
            </w:pPr>
            <w:r w:rsidRPr="00C07D70">
              <w:rPr>
                <w:rFonts w:eastAsia="Times New Roman" w:cs="Arial"/>
                <w:b/>
                <w:sz w:val="20"/>
                <w:szCs w:val="20"/>
              </w:rPr>
              <w:t xml:space="preserve">55.02-1 </w:t>
            </w:r>
            <w:r w:rsidRPr="0055494C">
              <w:rPr>
                <w:rFonts w:eastAsia="Times New Roman" w:cs="Arial"/>
                <w:b/>
                <w:color w:val="000000"/>
                <w:sz w:val="20"/>
                <w:szCs w:val="20"/>
              </w:rPr>
              <w:t>Street setback objective</w:t>
            </w:r>
          </w:p>
          <w:p w14:paraId="1FF8C7EA" w14:textId="7A3BA111"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ensure that the setbacks of buildings from a street resp</w:t>
            </w:r>
            <w:r>
              <w:rPr>
                <w:rFonts w:eastAsia="Times New Roman" w:cs="Arial"/>
                <w:color w:val="000000"/>
                <w:sz w:val="20"/>
                <w:szCs w:val="20"/>
              </w:rPr>
              <w:t xml:space="preserve">ond to </w:t>
            </w:r>
            <w:r w:rsidRPr="0055494C">
              <w:rPr>
                <w:rFonts w:eastAsia="Times New Roman" w:cs="Arial"/>
                <w:color w:val="000000"/>
                <w:sz w:val="20"/>
                <w:szCs w:val="20"/>
              </w:rPr>
              <w:t>the existing or preferred neighbourhood character and make efficient use of the site.</w:t>
            </w:r>
          </w:p>
          <w:p w14:paraId="7924254B" w14:textId="6A0CE8E0" w:rsidR="00AD22E1" w:rsidRPr="0055494C" w:rsidRDefault="00AD22E1" w:rsidP="00174E3F">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7AB7B051" w14:textId="0F3E7387"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Standard B</w:t>
            </w:r>
            <w:r>
              <w:rPr>
                <w:rFonts w:eastAsia="Times New Roman" w:cs="Arial"/>
                <w:b/>
                <w:color w:val="000000"/>
                <w:sz w:val="20"/>
                <w:szCs w:val="20"/>
              </w:rPr>
              <w:t>2-1</w:t>
            </w:r>
          </w:p>
          <w:p w14:paraId="73F42037" w14:textId="6A83C25C"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Walls of buildings </w:t>
            </w:r>
            <w:r>
              <w:rPr>
                <w:rFonts w:eastAsia="Times New Roman" w:cs="Arial"/>
                <w:color w:val="000000"/>
                <w:sz w:val="20"/>
                <w:szCs w:val="20"/>
              </w:rPr>
              <w:t>are</w:t>
            </w:r>
            <w:r w:rsidRPr="0055494C">
              <w:rPr>
                <w:rFonts w:eastAsia="Times New Roman" w:cs="Arial"/>
                <w:color w:val="000000"/>
                <w:sz w:val="20"/>
                <w:szCs w:val="20"/>
              </w:rPr>
              <w:t xml:space="preserve"> set back from streets:</w:t>
            </w:r>
          </w:p>
          <w:p w14:paraId="7784C381" w14:textId="6F57A27A" w:rsidR="00AD22E1" w:rsidRPr="0055494C"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C07D70">
              <w:rPr>
                <w:rFonts w:eastAsia="Times New Roman" w:cs="Arial"/>
                <w:sz w:val="20"/>
                <w:szCs w:val="20"/>
                <w:lang w:eastAsia="en-AU"/>
              </w:rPr>
              <w:t xml:space="preserve">At least the distance specified in a schedule to the zone if the distance specified in the schedule is less than the distance specified in Table B2-1; </w:t>
            </w:r>
            <w:r w:rsidRPr="0055494C">
              <w:rPr>
                <w:rFonts w:eastAsia="Times New Roman" w:cs="Arial"/>
                <w:color w:val="000000"/>
                <w:sz w:val="20"/>
                <w:szCs w:val="20"/>
                <w:lang w:eastAsia="en-AU"/>
              </w:rPr>
              <w:t>or</w:t>
            </w:r>
          </w:p>
          <w:p w14:paraId="3B4D30DD" w14:textId="120454FE" w:rsidR="00AD22E1" w:rsidRPr="00C07D70"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55494C">
              <w:rPr>
                <w:rFonts w:eastAsia="Times New Roman" w:cs="Arial"/>
                <w:color w:val="000000"/>
                <w:sz w:val="20"/>
                <w:szCs w:val="20"/>
                <w:lang w:eastAsia="en-AU"/>
              </w:rPr>
              <w:t xml:space="preserve">If no distance is specified in a schedule to the zone, the distance specified in Table </w:t>
            </w:r>
            <w:r w:rsidRPr="00C07D70">
              <w:rPr>
                <w:rFonts w:eastAsia="Times New Roman" w:cs="Arial"/>
                <w:sz w:val="20"/>
                <w:szCs w:val="20"/>
                <w:lang w:eastAsia="en-AU"/>
              </w:rPr>
              <w:t>B2-1.</w:t>
            </w:r>
          </w:p>
          <w:p w14:paraId="1B5851A6" w14:textId="77777777" w:rsidR="00AD22E1" w:rsidRPr="0055494C" w:rsidRDefault="00AD22E1" w:rsidP="00174E3F">
            <w:pPr>
              <w:spacing w:beforeLines="20" w:before="48" w:afterLines="20" w:after="48"/>
              <w:rPr>
                <w:rFonts w:eastAsia="Times New Roman" w:cs="Arial"/>
                <w:color w:val="000000"/>
                <w:sz w:val="20"/>
                <w:szCs w:val="20"/>
              </w:rPr>
            </w:pPr>
          </w:p>
          <w:p w14:paraId="26410C19" w14:textId="45333535" w:rsidR="00AD22E1" w:rsidRPr="00C07D70" w:rsidRDefault="00AD22E1" w:rsidP="00174E3F">
            <w:pPr>
              <w:spacing w:beforeLines="20" w:before="48" w:afterLines="20" w:after="48"/>
              <w:rPr>
                <w:rFonts w:eastAsia="Times New Roman" w:cs="Arial"/>
                <w:sz w:val="20"/>
                <w:szCs w:val="20"/>
              </w:rPr>
            </w:pPr>
            <w:r w:rsidRPr="00C07D70">
              <w:rPr>
                <w:rFonts w:eastAsia="Times New Roman" w:cs="Arial"/>
                <w:sz w:val="20"/>
                <w:szCs w:val="20"/>
              </w:rPr>
              <w:t xml:space="preserve">Porches, pergolas and </w:t>
            </w:r>
            <w:proofErr w:type="spellStart"/>
            <w:r w:rsidRPr="00C07D70">
              <w:rPr>
                <w:rFonts w:eastAsia="Times New Roman" w:cs="Arial"/>
                <w:sz w:val="20"/>
                <w:szCs w:val="20"/>
              </w:rPr>
              <w:t>verandahs</w:t>
            </w:r>
            <w:proofErr w:type="spellEnd"/>
            <w:r w:rsidRPr="00C07D70">
              <w:rPr>
                <w:rFonts w:eastAsia="Times New Roman" w:cs="Arial"/>
                <w:sz w:val="20"/>
                <w:szCs w:val="20"/>
              </w:rPr>
              <w:t xml:space="preserve"> that are less than 3.6 metres high and eaves may encroach not more than 2.5 metres into the setbacks of this standard.</w:t>
            </w:r>
          </w:p>
          <w:p w14:paraId="2879D6CD" w14:textId="77777777" w:rsidR="00AD22E1" w:rsidRPr="00C07D70" w:rsidRDefault="00AD22E1" w:rsidP="00174E3F">
            <w:pPr>
              <w:spacing w:beforeLines="20" w:before="48" w:afterLines="20" w:after="48"/>
              <w:rPr>
                <w:rFonts w:eastAsia="Times New Roman" w:cs="Arial"/>
                <w:sz w:val="20"/>
                <w:szCs w:val="20"/>
              </w:rPr>
            </w:pPr>
          </w:p>
          <w:p w14:paraId="1D08CAB5" w14:textId="77777777" w:rsidR="00AD22E1" w:rsidRDefault="00AD22E1" w:rsidP="00174E3F">
            <w:pPr>
              <w:spacing w:beforeLines="20" w:before="48" w:afterLines="20" w:after="48"/>
              <w:rPr>
                <w:rFonts w:eastAsia="Times New Roman" w:cs="Arial"/>
                <w:iCs/>
                <w:color w:val="000000"/>
                <w:sz w:val="20"/>
                <w:szCs w:val="20"/>
              </w:rPr>
            </w:pPr>
            <w:r>
              <w:rPr>
                <w:noProof/>
              </w:rPr>
              <w:lastRenderedPageBreak/>
              <w:drawing>
                <wp:inline distT="0" distB="0" distL="0" distR="0" wp14:anchorId="4FAE10D9" wp14:editId="0ACD7783">
                  <wp:extent cx="3203205" cy="3619898"/>
                  <wp:effectExtent l="0" t="0" r="0" b="0"/>
                  <wp:docPr id="170147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0769" name=""/>
                          <pic:cNvPicPr/>
                        </pic:nvPicPr>
                        <pic:blipFill>
                          <a:blip r:embed="rId9"/>
                          <a:stretch>
                            <a:fillRect/>
                          </a:stretch>
                        </pic:blipFill>
                        <pic:spPr>
                          <a:xfrm>
                            <a:off x="0" y="0"/>
                            <a:ext cx="3229617" cy="3649746"/>
                          </a:xfrm>
                          <a:prstGeom prst="rect">
                            <a:avLst/>
                          </a:prstGeom>
                        </pic:spPr>
                      </pic:pic>
                    </a:graphicData>
                  </a:graphic>
                </wp:inline>
              </w:drawing>
            </w:r>
          </w:p>
          <w:p w14:paraId="65324765" w14:textId="591B96CE" w:rsidR="00AD22E1" w:rsidRPr="00C07D70" w:rsidRDefault="00AD22E1" w:rsidP="00174E3F">
            <w:pPr>
              <w:spacing w:beforeLines="20" w:before="48" w:afterLines="20" w:after="48"/>
              <w:rPr>
                <w:rFonts w:eastAsia="Times New Roman" w:cs="Arial"/>
                <w:iCs/>
                <w:color w:val="000000"/>
                <w:sz w:val="20"/>
                <w:szCs w:val="20"/>
              </w:rPr>
            </w:pPr>
            <w:r>
              <w:rPr>
                <w:noProof/>
              </w:rPr>
              <w:drawing>
                <wp:inline distT="0" distB="0" distL="0" distR="0" wp14:anchorId="1275425E" wp14:editId="3499EB50">
                  <wp:extent cx="3248083" cy="386539"/>
                  <wp:effectExtent l="0" t="0" r="0" b="0"/>
                  <wp:docPr id="133685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5510" name=""/>
                          <pic:cNvPicPr/>
                        </pic:nvPicPr>
                        <pic:blipFill>
                          <a:blip r:embed="rId10"/>
                          <a:stretch>
                            <a:fillRect/>
                          </a:stretch>
                        </pic:blipFill>
                        <pic:spPr>
                          <a:xfrm>
                            <a:off x="0" y="0"/>
                            <a:ext cx="3336983" cy="397119"/>
                          </a:xfrm>
                          <a:prstGeom prst="rect">
                            <a:avLst/>
                          </a:prstGeom>
                        </pic:spPr>
                      </pic:pic>
                    </a:graphicData>
                  </a:graphic>
                </wp:inline>
              </w:drawing>
            </w:r>
          </w:p>
        </w:tc>
        <w:tc>
          <w:tcPr>
            <w:tcW w:w="4910" w:type="dxa"/>
            <w:tcBorders>
              <w:top w:val="single" w:sz="4" w:space="0" w:color="000000"/>
              <w:left w:val="single" w:sz="4" w:space="0" w:color="000000"/>
              <w:bottom w:val="single" w:sz="4" w:space="0" w:color="000000"/>
              <w:right w:val="single" w:sz="4" w:space="0" w:color="000000"/>
            </w:tcBorders>
          </w:tcPr>
          <w:p w14:paraId="54E9CE20" w14:textId="440DE38F"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5D7198D3" w14:textId="77777777" w:rsidR="00191DA5" w:rsidRDefault="00191DA5" w:rsidP="00174E3F">
            <w:pPr>
              <w:spacing w:beforeLines="20" w:before="48" w:afterLines="20" w:after="48"/>
              <w:rPr>
                <w:rFonts w:eastAsia="Times New Roman" w:cs="Arial"/>
                <w:b/>
                <w:bCs/>
                <w:color w:val="000000"/>
                <w:sz w:val="20"/>
                <w:szCs w:val="20"/>
              </w:rPr>
            </w:pPr>
          </w:p>
          <w:p w14:paraId="396B2D55" w14:textId="69A8AC6A" w:rsidR="00191DA5" w:rsidRPr="00191DA5" w:rsidRDefault="00191DA5" w:rsidP="00174E3F">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55457EAC" w14:textId="77777777" w:rsidR="00191DA5" w:rsidRPr="0055494C" w:rsidRDefault="00191DA5" w:rsidP="00174E3F">
            <w:pPr>
              <w:spacing w:beforeLines="20" w:before="48" w:afterLines="20" w:after="48"/>
              <w:rPr>
                <w:rFonts w:eastAsia="Times New Roman" w:cs="Arial"/>
                <w:b/>
                <w:bCs/>
                <w:color w:val="000000"/>
                <w:sz w:val="20"/>
                <w:szCs w:val="20"/>
              </w:rPr>
            </w:pPr>
          </w:p>
          <w:p w14:paraId="2CD2B097" w14:textId="77777777" w:rsidR="00AD22E1" w:rsidRDefault="00AD22E1" w:rsidP="00174E3F">
            <w:pPr>
              <w:tabs>
                <w:tab w:val="left" w:pos="223"/>
              </w:tabs>
              <w:spacing w:beforeLines="20" w:before="48" w:afterLines="20" w:after="48"/>
              <w:rPr>
                <w:rFonts w:eastAsia="Times New Roman" w:cs="Arial"/>
                <w:sz w:val="20"/>
              </w:rPr>
            </w:pPr>
            <w:r w:rsidRPr="0055494C">
              <w:rPr>
                <w:rFonts w:eastAsia="Times New Roman" w:cs="Arial"/>
                <w:sz w:val="20"/>
              </w:rPr>
              <w:t xml:space="preserve">The </w:t>
            </w:r>
            <w:r>
              <w:rPr>
                <w:rFonts w:eastAsia="Times New Roman" w:cs="Arial"/>
                <w:sz w:val="20"/>
              </w:rPr>
              <w:t xml:space="preserve">lessor front wall setback of the existing buildings on the abutting allotments is </w:t>
            </w:r>
            <w:r w:rsidRPr="0055494C">
              <w:rPr>
                <w:rFonts w:eastAsia="Times New Roman" w:cs="Arial"/>
                <w:color w:val="000000"/>
                <w:sz w:val="20"/>
                <w:szCs w:val="20"/>
                <w:highlight w:val="yellow"/>
              </w:rPr>
              <w:t>INSERT</w:t>
            </w:r>
            <w:r w:rsidRPr="0055494C">
              <w:rPr>
                <w:rFonts w:eastAsia="Times New Roman" w:cs="Arial"/>
                <w:sz w:val="20"/>
              </w:rPr>
              <w:t xml:space="preserve"> metres, which results in a requirement for a</w:t>
            </w:r>
            <w:r>
              <w:rPr>
                <w:rFonts w:eastAsia="Times New Roman" w:cs="Arial"/>
                <w:sz w:val="20"/>
              </w:rPr>
              <w:t>n</w:t>
            </w:r>
            <w:r w:rsidRPr="0055494C">
              <w:rPr>
                <w:rFonts w:eastAsia="Times New Roman" w:cs="Arial"/>
                <w:sz w:val="20"/>
              </w:rPr>
              <w:t xml:space="preserve"> </w:t>
            </w:r>
            <w:r w:rsidRPr="0055494C">
              <w:rPr>
                <w:rFonts w:eastAsia="Times New Roman" w:cs="Arial"/>
                <w:color w:val="000000"/>
                <w:sz w:val="20"/>
                <w:szCs w:val="20"/>
                <w:highlight w:val="yellow"/>
              </w:rPr>
              <w:t>INSERT</w:t>
            </w:r>
            <w:r w:rsidRPr="0055494C">
              <w:rPr>
                <w:rFonts w:eastAsia="Times New Roman" w:cs="Arial"/>
                <w:color w:val="FF0000"/>
                <w:sz w:val="20"/>
              </w:rPr>
              <w:t xml:space="preserve"> </w:t>
            </w:r>
            <w:r w:rsidRPr="0055494C">
              <w:rPr>
                <w:rFonts w:eastAsia="Times New Roman" w:cs="Arial"/>
                <w:sz w:val="20"/>
              </w:rPr>
              <w:t>metre street setback</w:t>
            </w:r>
            <w:r>
              <w:rPr>
                <w:rFonts w:eastAsia="Times New Roman" w:cs="Arial"/>
                <w:sz w:val="20"/>
              </w:rPr>
              <w:t xml:space="preserve">. </w:t>
            </w:r>
            <w:r w:rsidRPr="0055494C">
              <w:rPr>
                <w:rFonts w:eastAsia="Times New Roman" w:cs="Arial"/>
                <w:sz w:val="20"/>
              </w:rPr>
              <w:t xml:space="preserve">This has been achieved as the </w:t>
            </w:r>
            <w:r>
              <w:rPr>
                <w:rFonts w:eastAsia="Times New Roman" w:cs="Arial"/>
                <w:sz w:val="20"/>
              </w:rPr>
              <w:t>building</w:t>
            </w:r>
            <w:r w:rsidRPr="0055494C">
              <w:rPr>
                <w:rFonts w:eastAsia="Times New Roman" w:cs="Arial"/>
                <w:sz w:val="20"/>
              </w:rPr>
              <w:t xml:space="preserve"> is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p>
          <w:p w14:paraId="29CD592A" w14:textId="77777777" w:rsidR="00AD22E1" w:rsidRPr="000032CE" w:rsidRDefault="00AD22E1"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45E25E99" w14:textId="77777777" w:rsidR="00AD22E1" w:rsidRDefault="00AD22E1" w:rsidP="00174E3F">
            <w:pPr>
              <w:tabs>
                <w:tab w:val="left" w:pos="223"/>
              </w:tabs>
              <w:spacing w:beforeLines="20" w:before="48" w:afterLines="20" w:after="48"/>
              <w:rPr>
                <w:rFonts w:eastAsia="Times New Roman" w:cs="Arial"/>
                <w:sz w:val="20"/>
              </w:rPr>
            </w:pPr>
            <w:r>
              <w:rPr>
                <w:rFonts w:eastAsia="Times New Roman" w:cs="Arial"/>
                <w:sz w:val="20"/>
              </w:rPr>
              <w:t xml:space="preserve">The lessor setback of the adjoining building is </w:t>
            </w:r>
            <w:r w:rsidRPr="0055494C">
              <w:rPr>
                <w:rFonts w:eastAsia="Times New Roman" w:cs="Arial"/>
                <w:color w:val="000000"/>
                <w:sz w:val="20"/>
                <w:szCs w:val="20"/>
                <w:highlight w:val="yellow"/>
              </w:rPr>
              <w:t>INSERT</w:t>
            </w:r>
            <w:r>
              <w:rPr>
                <w:rFonts w:eastAsia="Times New Roman" w:cs="Arial"/>
                <w:color w:val="000000"/>
                <w:sz w:val="20"/>
                <w:szCs w:val="20"/>
              </w:rPr>
              <w:t xml:space="preserve"> metres which is greater than the lessor 6 metre setback therefore the setback must be 6m. </w:t>
            </w:r>
            <w:r w:rsidRPr="0055494C">
              <w:rPr>
                <w:rFonts w:eastAsia="Times New Roman" w:cs="Arial"/>
                <w:sz w:val="20"/>
              </w:rPr>
              <w:lastRenderedPageBreak/>
              <w:t xml:space="preserve">This has been achieved as the </w:t>
            </w:r>
            <w:r>
              <w:rPr>
                <w:rFonts w:eastAsia="Times New Roman" w:cs="Arial"/>
                <w:sz w:val="20"/>
              </w:rPr>
              <w:t>building</w:t>
            </w:r>
            <w:r w:rsidRPr="0055494C">
              <w:rPr>
                <w:rFonts w:eastAsia="Times New Roman" w:cs="Arial"/>
                <w:sz w:val="20"/>
              </w:rPr>
              <w:t xml:space="preserve"> is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p>
          <w:p w14:paraId="1853F238" w14:textId="77777777" w:rsidR="00AD22E1" w:rsidRPr="000032CE" w:rsidRDefault="00AD22E1"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678011A1" w14:textId="77777777" w:rsidR="00AD22E1" w:rsidRPr="000032CE" w:rsidRDefault="00AD22E1" w:rsidP="00174E3F">
            <w:pPr>
              <w:tabs>
                <w:tab w:val="left" w:pos="223"/>
              </w:tabs>
              <w:spacing w:beforeLines="20" w:before="48" w:afterLines="20" w:after="48"/>
              <w:rPr>
                <w:rFonts w:eastAsia="Times New Roman" w:cs="Arial"/>
                <w:color w:val="E97132" w:themeColor="accent2"/>
                <w:sz w:val="20"/>
              </w:rPr>
            </w:pPr>
            <w:r>
              <w:rPr>
                <w:rFonts w:eastAsia="Times New Roman" w:cs="Arial"/>
                <w:sz w:val="20"/>
              </w:rPr>
              <w:t xml:space="preserve">One adjoining lot is </w:t>
            </w:r>
            <w:proofErr w:type="gramStart"/>
            <w:r>
              <w:rPr>
                <w:rFonts w:eastAsia="Times New Roman" w:cs="Arial"/>
                <w:sz w:val="20"/>
              </w:rPr>
              <w:t>vacant</w:t>
            </w:r>
            <w:proofErr w:type="gramEnd"/>
            <w:r>
              <w:rPr>
                <w:rFonts w:eastAsia="Times New Roman" w:cs="Arial"/>
                <w:sz w:val="20"/>
              </w:rPr>
              <w:t xml:space="preserve"> and the other lot has a building setback </w:t>
            </w:r>
            <w:r w:rsidRPr="0055494C">
              <w:rPr>
                <w:rFonts w:eastAsia="Times New Roman" w:cs="Arial"/>
                <w:color w:val="000000"/>
                <w:sz w:val="20"/>
                <w:szCs w:val="20"/>
                <w:highlight w:val="yellow"/>
              </w:rPr>
              <w:t>INSERT</w:t>
            </w:r>
            <w:r w:rsidRPr="0055494C">
              <w:rPr>
                <w:rFonts w:eastAsia="Times New Roman" w:cs="Arial"/>
                <w:sz w:val="20"/>
              </w:rPr>
              <w:t xml:space="preserve"> metres from the street.</w:t>
            </w:r>
            <w:r>
              <w:rPr>
                <w:rFonts w:eastAsia="Times New Roman" w:cs="Arial"/>
                <w:sz w:val="20"/>
              </w:rPr>
              <w:t xml:space="preserve"> </w:t>
            </w:r>
            <w:r w:rsidRPr="000032CE">
              <w:rPr>
                <w:rFonts w:eastAsia="Times New Roman" w:cs="Arial"/>
                <w:sz w:val="20"/>
              </w:rPr>
              <w:t xml:space="preserve">The proposed setback complies </w:t>
            </w:r>
            <w:r w:rsidRPr="000032CE">
              <w:rPr>
                <w:rFonts w:eastAsia="Times New Roman" w:cs="Arial"/>
                <w:color w:val="E97132" w:themeColor="accent2"/>
                <w:sz w:val="20"/>
              </w:rPr>
              <w:t xml:space="preserve">as it is the same setback of the adjoining dwelling at </w:t>
            </w:r>
            <w:r w:rsidRPr="000032CE">
              <w:rPr>
                <w:rFonts w:eastAsia="Times New Roman" w:cs="Arial"/>
                <w:color w:val="E97132" w:themeColor="accent2"/>
                <w:sz w:val="20"/>
                <w:szCs w:val="20"/>
                <w:highlight w:val="yellow"/>
              </w:rPr>
              <w:t>INSERT</w:t>
            </w:r>
            <w:r w:rsidRPr="000032CE">
              <w:rPr>
                <w:rFonts w:eastAsia="Times New Roman" w:cs="Arial"/>
                <w:color w:val="E97132" w:themeColor="accent2"/>
                <w:sz w:val="20"/>
                <w:szCs w:val="20"/>
              </w:rPr>
              <w:t xml:space="preserve"> metres/is setback 6m which is the lessor setback.</w:t>
            </w:r>
          </w:p>
          <w:p w14:paraId="37312BAD" w14:textId="77777777" w:rsidR="00AD22E1" w:rsidRPr="000032CE" w:rsidRDefault="00AD22E1"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74654BAF" w14:textId="77777777" w:rsidR="00AD22E1" w:rsidRDefault="00AD22E1" w:rsidP="00174E3F">
            <w:pPr>
              <w:tabs>
                <w:tab w:val="left" w:pos="223"/>
              </w:tabs>
              <w:spacing w:beforeLines="20" w:before="48" w:afterLines="20" w:after="48"/>
              <w:rPr>
                <w:rFonts w:eastAsia="Times New Roman" w:cs="Arial"/>
                <w:sz w:val="20"/>
              </w:rPr>
            </w:pPr>
            <w:r>
              <w:rPr>
                <w:rFonts w:eastAsia="Times New Roman" w:cs="Arial"/>
                <w:sz w:val="20"/>
              </w:rPr>
              <w:t xml:space="preserve">Both adjoining lots are vacant. The setback of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meets the Transport Zone 2/other street setback.</w:t>
            </w:r>
          </w:p>
          <w:p w14:paraId="6D156F7C" w14:textId="77777777" w:rsidR="00AD22E1" w:rsidRPr="003C125D" w:rsidRDefault="00AD22E1" w:rsidP="00174E3F">
            <w:pPr>
              <w:tabs>
                <w:tab w:val="left" w:pos="223"/>
              </w:tabs>
              <w:spacing w:beforeLines="20" w:before="48" w:afterLines="20" w:after="48"/>
              <w:rPr>
                <w:rFonts w:eastAsia="Times New Roman" w:cs="Arial"/>
                <w:color w:val="E97132" w:themeColor="accent2"/>
                <w:sz w:val="20"/>
              </w:rPr>
            </w:pPr>
            <w:r>
              <w:rPr>
                <w:rFonts w:eastAsia="Times New Roman" w:cs="Arial"/>
                <w:color w:val="E97132" w:themeColor="accent2"/>
                <w:sz w:val="20"/>
              </w:rPr>
              <w:t>OR</w:t>
            </w:r>
          </w:p>
          <w:p w14:paraId="6A62CC13" w14:textId="2EA80800" w:rsidR="00AD22E1" w:rsidRDefault="00AD22E1" w:rsidP="00174E3F">
            <w:pPr>
              <w:tabs>
                <w:tab w:val="left" w:pos="223"/>
              </w:tabs>
              <w:spacing w:beforeLines="20" w:before="48" w:afterLines="20" w:after="48"/>
              <w:rPr>
                <w:rFonts w:eastAsia="Times New Roman" w:cs="Arial"/>
                <w:sz w:val="20"/>
              </w:rPr>
            </w:pPr>
            <w:r>
              <w:rPr>
                <w:rFonts w:eastAsia="Times New Roman" w:cs="Arial"/>
                <w:sz w:val="20"/>
              </w:rPr>
              <w:t xml:space="preserve">The site is located on a corner lot and the </w:t>
            </w:r>
            <w:r w:rsidR="003556C6">
              <w:rPr>
                <w:rFonts w:eastAsia="Times New Roman" w:cs="Arial"/>
                <w:sz w:val="20"/>
              </w:rPr>
              <w:t xml:space="preserve">front </w:t>
            </w:r>
            <w:r>
              <w:rPr>
                <w:rFonts w:eastAsia="Times New Roman" w:cs="Arial"/>
                <w:sz w:val="20"/>
              </w:rPr>
              <w:t xml:space="preserve">setback of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t>
            </w:r>
            <w:r w:rsidRPr="003C125D">
              <w:rPr>
                <w:rFonts w:eastAsia="Times New Roman" w:cs="Arial"/>
                <w:color w:val="E97132" w:themeColor="accent2"/>
                <w:sz w:val="20"/>
              </w:rPr>
              <w:t>meets the setback of the adjoining building/is the lessor setback</w:t>
            </w:r>
            <w:r>
              <w:rPr>
                <w:rFonts w:eastAsia="Times New Roman" w:cs="Arial"/>
                <w:sz w:val="20"/>
              </w:rPr>
              <w:t xml:space="preserve">. The side setback is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t>
            </w:r>
            <w:r w:rsidRPr="003556C6">
              <w:rPr>
                <w:rFonts w:eastAsia="Times New Roman" w:cs="Arial"/>
                <w:sz w:val="20"/>
              </w:rPr>
              <w:t>which</w:t>
            </w:r>
            <w:r w:rsidRPr="003556C6">
              <w:rPr>
                <w:rFonts w:eastAsia="Times New Roman" w:cs="Arial"/>
                <w:color w:val="E97132" w:themeColor="accent2"/>
                <w:sz w:val="20"/>
              </w:rPr>
              <w:t xml:space="preserve"> meets the </w:t>
            </w:r>
            <w:r w:rsidRPr="003C125D">
              <w:rPr>
                <w:rFonts w:eastAsia="Times New Roman" w:cs="Arial"/>
                <w:color w:val="E97132" w:themeColor="accent2"/>
                <w:sz w:val="20"/>
              </w:rPr>
              <w:t>setback of the adjoining building</w:t>
            </w:r>
            <w:r>
              <w:rPr>
                <w:rFonts w:eastAsia="Times New Roman" w:cs="Arial"/>
                <w:color w:val="E97132" w:themeColor="accent2"/>
                <w:sz w:val="20"/>
              </w:rPr>
              <w:t xml:space="preserve"> fac</w:t>
            </w:r>
            <w:r w:rsidR="003556C6">
              <w:rPr>
                <w:rFonts w:eastAsia="Times New Roman" w:cs="Arial"/>
                <w:color w:val="E97132" w:themeColor="accent2"/>
                <w:sz w:val="20"/>
              </w:rPr>
              <w:t>ing</w:t>
            </w:r>
            <w:r>
              <w:rPr>
                <w:rFonts w:eastAsia="Times New Roman" w:cs="Arial"/>
                <w:color w:val="E97132" w:themeColor="accent2"/>
                <w:sz w:val="20"/>
              </w:rPr>
              <w:t xml:space="preserve"> the side street</w:t>
            </w:r>
            <w:r w:rsidRPr="003C125D">
              <w:rPr>
                <w:rFonts w:eastAsia="Times New Roman" w:cs="Arial"/>
                <w:color w:val="E97132" w:themeColor="accent2"/>
                <w:sz w:val="20"/>
              </w:rPr>
              <w:t>/is the lessor setback</w:t>
            </w:r>
            <w:r>
              <w:rPr>
                <w:rFonts w:eastAsia="Times New Roman" w:cs="Arial"/>
                <w:sz w:val="20"/>
              </w:rPr>
              <w:t>.</w:t>
            </w:r>
          </w:p>
          <w:p w14:paraId="6B3BE19F" w14:textId="77777777" w:rsidR="00AD22E1" w:rsidRDefault="00AD22E1" w:rsidP="00174E3F">
            <w:pPr>
              <w:tabs>
                <w:tab w:val="left" w:pos="223"/>
              </w:tabs>
              <w:spacing w:beforeLines="20" w:before="48" w:afterLines="20" w:after="48"/>
              <w:rPr>
                <w:rFonts w:eastAsia="Times New Roman" w:cs="Arial"/>
                <w:sz w:val="20"/>
              </w:rPr>
            </w:pPr>
            <w:r>
              <w:rPr>
                <w:rFonts w:eastAsia="Times New Roman" w:cs="Arial"/>
                <w:sz w:val="20"/>
              </w:rPr>
              <w:t xml:space="preserve">The front wall of the development fronting the side street is setback </w:t>
            </w:r>
            <w:r w:rsidRPr="0055494C">
              <w:rPr>
                <w:rFonts w:eastAsia="Times New Roman" w:cs="Arial"/>
                <w:color w:val="000000"/>
                <w:sz w:val="20"/>
                <w:szCs w:val="20"/>
                <w:highlight w:val="yellow"/>
              </w:rPr>
              <w:t>INSERT</w:t>
            </w:r>
            <w:r w:rsidRPr="0055494C">
              <w:rPr>
                <w:rFonts w:eastAsia="Times New Roman" w:cs="Arial"/>
                <w:sz w:val="20"/>
              </w:rPr>
              <w:t xml:space="preserve"> metres</w:t>
            </w:r>
            <w:r>
              <w:rPr>
                <w:rFonts w:eastAsia="Times New Roman" w:cs="Arial"/>
                <w:sz w:val="20"/>
              </w:rPr>
              <w:t xml:space="preserve"> which </w:t>
            </w:r>
            <w:r w:rsidRPr="003C125D">
              <w:rPr>
                <w:rFonts w:eastAsia="Times New Roman" w:cs="Arial"/>
                <w:color w:val="E97132" w:themeColor="accent2"/>
                <w:sz w:val="20"/>
              </w:rPr>
              <w:t>meets the setback of the adjoining building</w:t>
            </w:r>
            <w:r>
              <w:rPr>
                <w:rFonts w:eastAsia="Times New Roman" w:cs="Arial"/>
                <w:color w:val="E97132" w:themeColor="accent2"/>
                <w:sz w:val="20"/>
              </w:rPr>
              <w:t xml:space="preserve"> facing the side street</w:t>
            </w:r>
            <w:r w:rsidRPr="003C125D">
              <w:rPr>
                <w:rFonts w:eastAsia="Times New Roman" w:cs="Arial"/>
                <w:color w:val="E97132" w:themeColor="accent2"/>
                <w:sz w:val="20"/>
              </w:rPr>
              <w:t>/is the lessor setback</w:t>
            </w:r>
            <w:r>
              <w:rPr>
                <w:rFonts w:eastAsia="Times New Roman" w:cs="Arial"/>
                <w:sz w:val="20"/>
              </w:rPr>
              <w:t>.</w:t>
            </w:r>
          </w:p>
          <w:p w14:paraId="4C85F3B4" w14:textId="6F3F461B" w:rsidR="00AD22E1" w:rsidRPr="0055494C" w:rsidRDefault="00AD22E1" w:rsidP="00174E3F">
            <w:pPr>
              <w:tabs>
                <w:tab w:val="left" w:pos="223"/>
              </w:tabs>
              <w:spacing w:beforeLines="20" w:before="48" w:afterLines="20" w:after="48"/>
              <w:rPr>
                <w:rFonts w:eastAsia="Times New Roman" w:cs="Arial"/>
                <w:sz w:val="20"/>
              </w:rPr>
            </w:pPr>
          </w:p>
          <w:p w14:paraId="19F3F31A" w14:textId="77777777" w:rsidR="00AD22E1" w:rsidRPr="0055494C" w:rsidRDefault="00AD22E1"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3EC1F533"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 application proposes construction of new dwellings behind an existing dwelling such that the established front setback is to be retained.</w:t>
            </w:r>
          </w:p>
          <w:p w14:paraId="31E88DAE" w14:textId="77777777" w:rsidR="00AD22E1" w:rsidRPr="0055494C" w:rsidRDefault="00AD22E1" w:rsidP="00174E3F">
            <w:pPr>
              <w:spacing w:beforeLines="20" w:before="48" w:afterLines="20" w:after="48"/>
              <w:rPr>
                <w:rFonts w:eastAsia="Times New Roman" w:cs="Arial"/>
                <w:color w:val="E36C0A"/>
                <w:sz w:val="20"/>
                <w:szCs w:val="20"/>
              </w:rPr>
            </w:pPr>
          </w:p>
          <w:p w14:paraId="4190121F" w14:textId="3ACC4644"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3A92E790" w14:textId="77777777" w:rsidR="00AD22E1" w:rsidRPr="0055494C" w:rsidRDefault="00AD22E1" w:rsidP="00174E3F">
            <w:pPr>
              <w:spacing w:beforeLines="20" w:before="48" w:afterLines="20" w:after="48"/>
              <w:rPr>
                <w:rFonts w:eastAsia="Times New Roman" w:cs="Arial"/>
                <w:b/>
                <w:bCs/>
                <w:color w:val="E36C0A"/>
                <w:sz w:val="20"/>
                <w:szCs w:val="20"/>
              </w:rPr>
            </w:pPr>
          </w:p>
          <w:p w14:paraId="4F13F4CB" w14:textId="063BF25D" w:rsidR="00AD22E1" w:rsidRDefault="00AD22E1" w:rsidP="00174E3F">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w:t>
            </w:r>
            <w:r w:rsidR="00AE28A2" w:rsidRPr="00AE28A2">
              <w:rPr>
                <w:rFonts w:eastAsia="Times New Roman" w:cs="Arial"/>
                <w:color w:val="E36C0A"/>
                <w:sz w:val="20"/>
                <w:szCs w:val="20"/>
                <w:highlight w:val="yellow"/>
              </w:rPr>
              <w:t xml:space="preserve"> WHAT THE VARIATION IS</w:t>
            </w:r>
          </w:p>
          <w:p w14:paraId="5F380E6A" w14:textId="77777777" w:rsidR="00AD22E1" w:rsidRPr="0055494C" w:rsidRDefault="00AD22E1" w:rsidP="00174E3F">
            <w:pPr>
              <w:spacing w:beforeLines="20" w:before="48" w:afterLines="20" w:after="48"/>
              <w:rPr>
                <w:rFonts w:eastAsia="Times New Roman" w:cs="Arial"/>
                <w:color w:val="E36C0A"/>
                <w:sz w:val="20"/>
                <w:szCs w:val="20"/>
              </w:rPr>
            </w:pPr>
          </w:p>
          <w:p w14:paraId="4BA2FF2A" w14:textId="2CE5C33F" w:rsidR="00AD22E1" w:rsidRPr="00A33B92" w:rsidRDefault="004C6C3C" w:rsidP="00174E3F">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00AD22E1"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00AD22E1"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00AD22E1" w:rsidRPr="00A33B92">
              <w:rPr>
                <w:rFonts w:eastAsia="Times New Roman" w:cs="Arial"/>
                <w:color w:val="E97132" w:themeColor="accent2"/>
                <w:sz w:val="20"/>
                <w:szCs w:val="20"/>
              </w:rPr>
              <w:t>:</w:t>
            </w:r>
          </w:p>
          <w:p w14:paraId="4723CBEB" w14:textId="74344C77" w:rsidR="00AD22E1" w:rsidRPr="00A33B92" w:rsidRDefault="00DA631D" w:rsidP="00174E3F">
            <w:pPr>
              <w:numPr>
                <w:ilvl w:val="0"/>
                <w:numId w:val="4"/>
              </w:numPr>
              <w:spacing w:beforeLines="20" w:before="48" w:afterLines="20" w:after="48"/>
              <w:contextualSpacing/>
              <w:rPr>
                <w:rFonts w:eastAsia="Times New Roman" w:cs="Arial"/>
                <w:color w:val="E97132" w:themeColor="accent2"/>
                <w:sz w:val="20"/>
                <w:szCs w:val="20"/>
              </w:rPr>
            </w:pPr>
            <w:r>
              <w:rPr>
                <w:rFonts w:eastAsia="Times New Roman" w:cs="Arial"/>
                <w:color w:val="E97132" w:themeColor="accent2"/>
                <w:sz w:val="20"/>
                <w:szCs w:val="20"/>
              </w:rPr>
              <w:lastRenderedPageBreak/>
              <w:t>R</w:t>
            </w:r>
            <w:r w:rsidR="00AD22E1" w:rsidRPr="00A33B92">
              <w:rPr>
                <w:rFonts w:eastAsia="Times New Roman" w:cs="Arial"/>
                <w:color w:val="E97132" w:themeColor="accent2"/>
                <w:sz w:val="20"/>
                <w:szCs w:val="20"/>
              </w:rPr>
              <w:t>elevant neighbourhood character objective, policy or statement set out in this scheme.</w:t>
            </w:r>
          </w:p>
          <w:p w14:paraId="4352D229" w14:textId="77777777" w:rsidR="00AD22E1" w:rsidRPr="00A33B92"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A33B92">
              <w:rPr>
                <w:rFonts w:eastAsia="Times New Roman" w:cs="Arial"/>
                <w:color w:val="E97132" w:themeColor="accent2"/>
                <w:sz w:val="20"/>
                <w:szCs w:val="20"/>
              </w:rPr>
              <w:t>The design response.</w:t>
            </w:r>
          </w:p>
          <w:p w14:paraId="3402B5BF" w14:textId="77777777" w:rsidR="00AD22E1" w:rsidRPr="00A33B92" w:rsidRDefault="00AD22E1" w:rsidP="00174E3F">
            <w:pPr>
              <w:pStyle w:val="ListParagraph"/>
              <w:numPr>
                <w:ilvl w:val="0"/>
                <w:numId w:val="4"/>
              </w:numPr>
              <w:spacing w:beforeLines="20" w:before="48" w:afterLines="20" w:after="48"/>
              <w:rPr>
                <w:color w:val="E97132" w:themeColor="accent2"/>
                <w:sz w:val="20"/>
                <w:szCs w:val="20"/>
              </w:rPr>
            </w:pPr>
            <w:r w:rsidRPr="00A33B92">
              <w:rPr>
                <w:color w:val="E97132" w:themeColor="accent2"/>
                <w:sz w:val="20"/>
                <w:szCs w:val="20"/>
              </w:rPr>
              <w:t xml:space="preserve">Whether the siting of the building is constrained by the shape, dimensions, slope or other conditions of the site. </w:t>
            </w:r>
          </w:p>
          <w:p w14:paraId="02D4C9A0" w14:textId="77777777" w:rsidR="00AD22E1" w:rsidRPr="008D3585" w:rsidRDefault="00AD22E1" w:rsidP="00174E3F">
            <w:pPr>
              <w:pStyle w:val="ListParagraph"/>
              <w:numPr>
                <w:ilvl w:val="0"/>
                <w:numId w:val="4"/>
              </w:numPr>
              <w:spacing w:beforeLines="20" w:before="48" w:afterLines="20" w:after="48"/>
              <w:rPr>
                <w:color w:val="E97132" w:themeColor="accent2"/>
                <w:sz w:val="20"/>
                <w:szCs w:val="20"/>
              </w:rPr>
            </w:pPr>
            <w:r w:rsidRPr="00A33B92">
              <w:rPr>
                <w:color w:val="E97132" w:themeColor="accent2"/>
                <w:sz w:val="20"/>
                <w:szCs w:val="20"/>
              </w:rPr>
              <w:t xml:space="preserve">Whether a different setback would be more appropriate </w:t>
            </w:r>
            <w:proofErr w:type="gramStart"/>
            <w:r w:rsidRPr="00A33B92">
              <w:rPr>
                <w:color w:val="E97132" w:themeColor="accent2"/>
                <w:sz w:val="20"/>
                <w:szCs w:val="20"/>
              </w:rPr>
              <w:t>taking into account</w:t>
            </w:r>
            <w:proofErr w:type="gramEnd"/>
            <w:r w:rsidRPr="00A33B92">
              <w:rPr>
                <w:color w:val="E97132" w:themeColor="accent2"/>
                <w:sz w:val="20"/>
                <w:szCs w:val="20"/>
              </w:rPr>
              <w:t xml:space="preserve"> the prevailing setbacks of existing buildings on </w:t>
            </w:r>
            <w:r w:rsidRPr="008D3585">
              <w:rPr>
                <w:color w:val="E97132" w:themeColor="accent2"/>
                <w:sz w:val="20"/>
                <w:szCs w:val="20"/>
              </w:rPr>
              <w:t xml:space="preserve">nearby lots. </w:t>
            </w:r>
          </w:p>
          <w:p w14:paraId="78801612" w14:textId="77777777" w:rsidR="00AD22E1" w:rsidRPr="008D3585" w:rsidRDefault="00AD22E1" w:rsidP="00174E3F">
            <w:pPr>
              <w:pStyle w:val="ListParagraph"/>
              <w:numPr>
                <w:ilvl w:val="0"/>
                <w:numId w:val="4"/>
              </w:numPr>
              <w:spacing w:beforeLines="20" w:before="48" w:afterLines="20" w:after="48"/>
              <w:rPr>
                <w:rFonts w:eastAsia="Times New Roman" w:cs="Arial"/>
                <w:color w:val="E97132" w:themeColor="accent2"/>
                <w:sz w:val="20"/>
                <w:szCs w:val="20"/>
              </w:rPr>
            </w:pPr>
            <w:r w:rsidRPr="008D3585">
              <w:rPr>
                <w:color w:val="E97132" w:themeColor="accent2"/>
                <w:sz w:val="20"/>
                <w:szCs w:val="20"/>
              </w:rPr>
              <w:t xml:space="preserve">The visual impact of the building when viewed from the street and from adjoining properties. </w:t>
            </w:r>
          </w:p>
          <w:p w14:paraId="46CBE487" w14:textId="4C1FBC1A" w:rsidR="00AD22E1" w:rsidRPr="008D3585" w:rsidRDefault="00AD22E1" w:rsidP="00174E3F">
            <w:pPr>
              <w:pStyle w:val="ListParagraph"/>
              <w:numPr>
                <w:ilvl w:val="0"/>
                <w:numId w:val="4"/>
              </w:numPr>
              <w:spacing w:beforeLines="20" w:before="48" w:afterLines="20" w:after="48"/>
              <w:rPr>
                <w:rFonts w:eastAsia="Times New Roman" w:cs="Arial"/>
                <w:color w:val="E97132" w:themeColor="accent2"/>
                <w:sz w:val="20"/>
                <w:szCs w:val="20"/>
              </w:rPr>
            </w:pPr>
            <w:r w:rsidRPr="008D3585">
              <w:rPr>
                <w:color w:val="E97132" w:themeColor="accent2"/>
                <w:sz w:val="20"/>
                <w:szCs w:val="20"/>
              </w:rPr>
              <w:t>Whether a different setback affects the ability to retain or plant canopy trees.</w:t>
            </w:r>
          </w:p>
          <w:p w14:paraId="1FC8AC2D" w14:textId="77777777" w:rsidR="004C6C3C" w:rsidRDefault="004C6C3C" w:rsidP="00174E3F">
            <w:pPr>
              <w:spacing w:beforeLines="20" w:before="48" w:afterLines="20" w:after="48"/>
              <w:rPr>
                <w:rFonts w:eastAsia="Times New Roman" w:cs="Arial"/>
                <w:color w:val="E36C0A"/>
                <w:sz w:val="20"/>
                <w:szCs w:val="20"/>
                <w:highlight w:val="yellow"/>
              </w:rPr>
            </w:pPr>
          </w:p>
          <w:p w14:paraId="170AEA4F" w14:textId="4237BF62" w:rsidR="00AD22E1" w:rsidRPr="0055494C" w:rsidRDefault="00AD22E1" w:rsidP="00174E3F">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w:t>
            </w:r>
            <w:r w:rsidR="004C6C3C" w:rsidRPr="004C6C3C">
              <w:rPr>
                <w:rFonts w:eastAsia="Times New Roman" w:cs="Arial"/>
                <w:color w:val="E36C0A"/>
                <w:sz w:val="20"/>
                <w:szCs w:val="20"/>
                <w:highlight w:val="yellow"/>
              </w:rPr>
              <w:t xml:space="preserve"> RESPON</w:t>
            </w:r>
            <w:r w:rsidR="00AE28A2">
              <w:rPr>
                <w:rFonts w:eastAsia="Times New Roman" w:cs="Arial"/>
                <w:color w:val="E36C0A"/>
                <w:sz w:val="20"/>
                <w:szCs w:val="20"/>
                <w:highlight w:val="yellow"/>
              </w:rPr>
              <w:t>S</w:t>
            </w:r>
            <w:r w:rsidR="004C6C3C" w:rsidRPr="004C6C3C">
              <w:rPr>
                <w:rFonts w:eastAsia="Times New Roman" w:cs="Arial"/>
                <w:color w:val="E36C0A"/>
                <w:sz w:val="20"/>
                <w:szCs w:val="20"/>
                <w:highlight w:val="yellow"/>
              </w:rPr>
              <w:t>E TO THE ABOVE DECISION GUIDELINES</w:t>
            </w:r>
          </w:p>
          <w:p w14:paraId="18CB9552" w14:textId="77777777" w:rsidR="00AD22E1" w:rsidRPr="0055494C" w:rsidRDefault="00AD22E1" w:rsidP="00174E3F">
            <w:pPr>
              <w:spacing w:beforeLines="20" w:before="48" w:afterLines="20" w:after="48"/>
              <w:rPr>
                <w:rFonts w:eastAsia="Times New Roman" w:cs="Arial"/>
                <w:color w:val="E36C0A"/>
                <w:sz w:val="20"/>
                <w:szCs w:val="20"/>
              </w:rPr>
            </w:pPr>
          </w:p>
          <w:p w14:paraId="0F1F5938"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30C91F25" w14:textId="36C70E6B" w:rsidR="00AD22E1" w:rsidRDefault="00AD22E1" w:rsidP="00AD22E1">
            <w:pPr>
              <w:spacing w:beforeLines="20" w:before="48" w:afterLines="20" w:after="48"/>
              <w:ind w:right="-64"/>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0DB78245" w14:textId="574C9A52"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2BB99F7"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20980516" w14:textId="3D1365CF"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5A21FFA3" w14:textId="0307F111" w:rsidTr="00287ED3">
        <w:tc>
          <w:tcPr>
            <w:tcW w:w="1841" w:type="dxa"/>
            <w:tcBorders>
              <w:top w:val="single" w:sz="4" w:space="0" w:color="000000"/>
              <w:left w:val="single" w:sz="4" w:space="0" w:color="000000"/>
              <w:bottom w:val="single" w:sz="4" w:space="0" w:color="000000"/>
              <w:right w:val="single" w:sz="4" w:space="0" w:color="000000"/>
            </w:tcBorders>
            <w:hideMark/>
          </w:tcPr>
          <w:p w14:paraId="1D93DBD3" w14:textId="34E3089D" w:rsidR="00AD22E1" w:rsidRPr="0052262A" w:rsidRDefault="00AD22E1" w:rsidP="00174E3F">
            <w:pPr>
              <w:spacing w:beforeLines="20" w:before="48" w:afterLines="20" w:after="48"/>
              <w:rPr>
                <w:rFonts w:eastAsia="Times New Roman" w:cs="Arial"/>
                <w:b/>
                <w:sz w:val="20"/>
                <w:szCs w:val="20"/>
              </w:rPr>
            </w:pPr>
            <w:r w:rsidRPr="0052262A">
              <w:rPr>
                <w:rFonts w:eastAsia="Times New Roman" w:cs="Arial"/>
                <w:b/>
                <w:sz w:val="20"/>
                <w:szCs w:val="20"/>
              </w:rPr>
              <w:lastRenderedPageBreak/>
              <w:t>55.02-2 Building height objective</w:t>
            </w:r>
          </w:p>
          <w:p w14:paraId="4C64ED0B" w14:textId="41395681" w:rsidR="00AD22E1" w:rsidRPr="0052262A" w:rsidRDefault="00AD22E1" w:rsidP="00174E3F">
            <w:pPr>
              <w:spacing w:beforeLines="20" w:before="48" w:afterLines="20" w:after="48"/>
              <w:rPr>
                <w:rFonts w:eastAsia="Times New Roman" w:cs="Arial"/>
                <w:sz w:val="20"/>
                <w:szCs w:val="20"/>
              </w:rPr>
            </w:pPr>
            <w:r w:rsidRPr="0052262A">
              <w:rPr>
                <w:rFonts w:eastAsia="Times New Roman" w:cs="Arial"/>
                <w:sz w:val="20"/>
                <w:szCs w:val="20"/>
              </w:rPr>
              <w:t>To ensure that the height of buildings responds the existing or preferred neighbourhood character.</w:t>
            </w:r>
          </w:p>
          <w:p w14:paraId="56E68C19" w14:textId="77777777" w:rsidR="00AD22E1" w:rsidRPr="0055494C" w:rsidRDefault="00AD22E1" w:rsidP="00174E3F">
            <w:pPr>
              <w:spacing w:beforeLines="20" w:before="48" w:afterLines="20" w:after="48"/>
              <w:rPr>
                <w:rFonts w:eastAsia="Times New Roman" w:cs="Arial"/>
                <w:color w:val="000000"/>
                <w:sz w:val="20"/>
                <w:szCs w:val="20"/>
              </w:rPr>
            </w:pPr>
          </w:p>
          <w:p w14:paraId="4AA0397C" w14:textId="6EABD1DB" w:rsidR="00AD22E1" w:rsidRPr="0055494C" w:rsidRDefault="00AD22E1" w:rsidP="00174E3F">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7FCA254E" w14:textId="54CA4452"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Standard B</w:t>
            </w:r>
            <w:r>
              <w:rPr>
                <w:rFonts w:eastAsia="Times New Roman" w:cs="Arial"/>
                <w:b/>
                <w:color w:val="000000"/>
                <w:sz w:val="20"/>
                <w:szCs w:val="20"/>
              </w:rPr>
              <w:t>2-2</w:t>
            </w:r>
          </w:p>
          <w:p w14:paraId="09062AAF" w14:textId="5CA25BC7"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 xml:space="preserve">The maximum building height </w:t>
            </w:r>
            <w:r>
              <w:rPr>
                <w:rFonts w:eastAsia="Times New Roman" w:cs="Arial"/>
                <w:color w:val="000000"/>
                <w:sz w:val="20"/>
                <w:szCs w:val="20"/>
                <w:lang w:eastAsia="en-AU"/>
              </w:rPr>
              <w:t>does</w:t>
            </w:r>
            <w:r w:rsidRPr="0055494C">
              <w:rPr>
                <w:rFonts w:eastAsia="Times New Roman" w:cs="Arial"/>
                <w:color w:val="000000"/>
                <w:sz w:val="20"/>
                <w:szCs w:val="20"/>
                <w:lang w:eastAsia="en-AU"/>
              </w:rPr>
              <w:t xml:space="preserve"> not exceed the maximum height specified in the zone, schedule to the zone or an overlay that applies to the land.</w:t>
            </w:r>
          </w:p>
          <w:p w14:paraId="7096ADEA" w14:textId="77777777" w:rsidR="00AD22E1" w:rsidRPr="0055494C"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p>
          <w:p w14:paraId="4CA02D1A" w14:textId="02F1C92D" w:rsidR="00AD22E1" w:rsidRPr="0055494C"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 xml:space="preserve">If no maximum height is specified in the zone, schedule to the zone or an overlay, the maximum building height </w:t>
            </w:r>
            <w:r>
              <w:rPr>
                <w:rFonts w:eastAsia="Times New Roman" w:cs="Arial"/>
                <w:color w:val="000000"/>
                <w:sz w:val="20"/>
                <w:szCs w:val="20"/>
                <w:lang w:eastAsia="en-AU"/>
              </w:rPr>
              <w:t>does</w:t>
            </w:r>
            <w:r w:rsidRPr="0055494C">
              <w:rPr>
                <w:rFonts w:eastAsia="Times New Roman" w:cs="Arial"/>
                <w:color w:val="000000"/>
                <w:sz w:val="20"/>
                <w:szCs w:val="20"/>
                <w:lang w:eastAsia="en-AU"/>
              </w:rPr>
              <w:t xml:space="preserve"> not exceed 9 metres, unless the slope of the natural ground level at any cross section wider than 8 metres of the site of the building is 2.5 degrees or more, in which case the maximum building height should not exceed 10 metres.</w:t>
            </w:r>
          </w:p>
        </w:tc>
        <w:tc>
          <w:tcPr>
            <w:tcW w:w="4910" w:type="dxa"/>
            <w:tcBorders>
              <w:top w:val="single" w:sz="4" w:space="0" w:color="000000"/>
              <w:left w:val="single" w:sz="4" w:space="0" w:color="000000"/>
              <w:bottom w:val="single" w:sz="4" w:space="0" w:color="000000"/>
              <w:right w:val="single" w:sz="4" w:space="0" w:color="000000"/>
            </w:tcBorders>
          </w:tcPr>
          <w:p w14:paraId="1BC6649D"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03EE7E98" w14:textId="77777777" w:rsidR="00287ED3" w:rsidRDefault="00287ED3" w:rsidP="00174E3F">
            <w:pPr>
              <w:spacing w:beforeLines="20" w:before="48" w:afterLines="20" w:after="48"/>
              <w:rPr>
                <w:rFonts w:eastAsia="Times New Roman" w:cs="Arial"/>
                <w:color w:val="000000"/>
                <w:sz w:val="20"/>
                <w:szCs w:val="20"/>
              </w:rPr>
            </w:pPr>
          </w:p>
          <w:p w14:paraId="307490D0"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9BD5BB9" w14:textId="77777777" w:rsidR="00287ED3" w:rsidRDefault="00287ED3" w:rsidP="00174E3F">
            <w:pPr>
              <w:spacing w:beforeLines="20" w:before="48" w:afterLines="20" w:after="48"/>
              <w:rPr>
                <w:rFonts w:eastAsia="Times New Roman" w:cs="Arial"/>
                <w:color w:val="000000"/>
                <w:sz w:val="20"/>
                <w:szCs w:val="20"/>
              </w:rPr>
            </w:pPr>
          </w:p>
          <w:p w14:paraId="6AE255EC" w14:textId="346B30EA" w:rsidR="00AD22E1" w:rsidRPr="00211C29" w:rsidRDefault="00AD22E1" w:rsidP="00174E3F">
            <w:pPr>
              <w:spacing w:beforeLines="20" w:before="48" w:afterLines="20" w:after="48"/>
              <w:rPr>
                <w:rFonts w:eastAsia="Times New Roman" w:cs="Arial"/>
                <w:color w:val="E97132" w:themeColor="accent2"/>
                <w:sz w:val="20"/>
                <w:szCs w:val="20"/>
              </w:rPr>
            </w:pPr>
            <w:r w:rsidRPr="0055494C">
              <w:rPr>
                <w:rFonts w:eastAsia="Times New Roman" w:cs="Arial"/>
                <w:color w:val="000000"/>
                <w:sz w:val="20"/>
                <w:szCs w:val="20"/>
              </w:rPr>
              <w:t xml:space="preserve">The maximum building height applicable to the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metres </w:t>
            </w:r>
            <w:r w:rsidRPr="00100641">
              <w:rPr>
                <w:rFonts w:eastAsia="Times New Roman" w:cs="Arial"/>
                <w:color w:val="000000"/>
                <w:sz w:val="20"/>
                <w:szCs w:val="20"/>
              </w:rPr>
              <w:t xml:space="preserve">and </w:t>
            </w:r>
            <w:r w:rsidRPr="0055494C">
              <w:rPr>
                <w:rFonts w:eastAsia="Times New Roman" w:cs="Arial"/>
                <w:color w:val="000000"/>
                <w:sz w:val="20"/>
                <w:szCs w:val="20"/>
                <w:highlight w:val="yellow"/>
              </w:rPr>
              <w:t xml:space="preserve">INSERT </w:t>
            </w:r>
            <w:r w:rsidRPr="00100641">
              <w:rPr>
                <w:rFonts w:eastAsia="Times New Roman" w:cs="Arial"/>
                <w:color w:val="000000"/>
                <w:sz w:val="20"/>
                <w:szCs w:val="20"/>
              </w:rPr>
              <w:t>storeys at any point (excluding a basement)</w:t>
            </w:r>
            <w:r w:rsidRPr="0055494C">
              <w:rPr>
                <w:rFonts w:eastAsia="Times New Roman" w:cs="Arial"/>
                <w:color w:val="000000"/>
                <w:sz w:val="20"/>
                <w:szCs w:val="20"/>
              </w:rPr>
              <w:t xml:space="preserve">. The proposed maximum building height of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metres meets the </w:t>
            </w:r>
            <w:r w:rsidRPr="00211C29">
              <w:rPr>
                <w:rFonts w:eastAsia="Times New Roman" w:cs="Arial"/>
                <w:color w:val="E97132" w:themeColor="accent2"/>
                <w:sz w:val="20"/>
                <w:szCs w:val="20"/>
              </w:rPr>
              <w:t>standard/mandatory building height</w:t>
            </w:r>
            <w:r w:rsidR="009F431E">
              <w:rPr>
                <w:rFonts w:eastAsia="Times New Roman" w:cs="Arial"/>
                <w:color w:val="E97132" w:themeColor="accent2"/>
                <w:sz w:val="20"/>
                <w:szCs w:val="20"/>
              </w:rPr>
              <w:t>/storeys</w:t>
            </w:r>
            <w:r w:rsidRPr="00211C29">
              <w:rPr>
                <w:rFonts w:eastAsia="Times New Roman" w:cs="Arial"/>
                <w:color w:val="E97132" w:themeColor="accent2"/>
                <w:sz w:val="20"/>
                <w:szCs w:val="20"/>
              </w:rPr>
              <w:t xml:space="preserve"> requirement of the </w:t>
            </w:r>
            <w:r w:rsidRPr="00211C29">
              <w:rPr>
                <w:rFonts w:eastAsia="Times New Roman" w:cs="Arial"/>
                <w:color w:val="E97132" w:themeColor="accent2"/>
                <w:sz w:val="20"/>
                <w:szCs w:val="20"/>
                <w:highlight w:val="yellow"/>
              </w:rPr>
              <w:t>ZONE</w:t>
            </w:r>
            <w:r>
              <w:rPr>
                <w:rFonts w:eastAsia="Times New Roman" w:cs="Arial"/>
                <w:color w:val="E97132" w:themeColor="accent2"/>
                <w:sz w:val="20"/>
                <w:szCs w:val="20"/>
              </w:rPr>
              <w:t>.</w:t>
            </w:r>
          </w:p>
          <w:p w14:paraId="5DAE0436" w14:textId="77777777" w:rsidR="00AD22E1" w:rsidRPr="0055494C" w:rsidRDefault="00AD22E1" w:rsidP="00174E3F">
            <w:pPr>
              <w:spacing w:beforeLines="20" w:before="48" w:afterLines="20" w:after="48"/>
              <w:rPr>
                <w:rFonts w:eastAsia="Times New Roman" w:cs="Arial"/>
                <w:color w:val="000000"/>
                <w:sz w:val="20"/>
                <w:szCs w:val="20"/>
              </w:rPr>
            </w:pPr>
          </w:p>
          <w:p w14:paraId="77E48047" w14:textId="0860121F"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C62602A" w14:textId="77777777" w:rsidR="00AD22E1" w:rsidRPr="0055494C" w:rsidRDefault="00AD22E1" w:rsidP="00174E3F">
            <w:pPr>
              <w:spacing w:beforeLines="20" w:before="48" w:afterLines="20" w:after="48"/>
              <w:rPr>
                <w:rFonts w:eastAsia="Times New Roman" w:cs="Arial"/>
                <w:b/>
                <w:bCs/>
                <w:color w:val="E36C0A"/>
                <w:sz w:val="20"/>
                <w:szCs w:val="20"/>
              </w:rPr>
            </w:pPr>
          </w:p>
          <w:p w14:paraId="3C5C1805" w14:textId="1C3B3A51" w:rsidR="00AD22E1" w:rsidRDefault="00AD22E1" w:rsidP="00174E3F">
            <w:pPr>
              <w:spacing w:beforeLines="20" w:before="48" w:afterLines="20" w:after="48"/>
              <w:rPr>
                <w:rFonts w:eastAsia="Times New Roman" w:cs="Arial"/>
                <w:color w:val="E97132" w:themeColor="accent2"/>
                <w:sz w:val="20"/>
                <w:szCs w:val="20"/>
              </w:rPr>
            </w:pPr>
            <w:r w:rsidRPr="0052262A">
              <w:rPr>
                <w:rFonts w:eastAsia="Times New Roman" w:cs="Arial"/>
                <w:color w:val="E97132" w:themeColor="accent2"/>
                <w:sz w:val="20"/>
                <w:szCs w:val="20"/>
              </w:rPr>
              <w:t xml:space="preserve">The maximum building height applicable to the site is </w:t>
            </w:r>
            <w:r w:rsidRPr="0052262A">
              <w:rPr>
                <w:rFonts w:eastAsia="Times New Roman" w:cs="Arial"/>
                <w:color w:val="E97132" w:themeColor="accent2"/>
                <w:sz w:val="20"/>
                <w:szCs w:val="20"/>
                <w:highlight w:val="yellow"/>
              </w:rPr>
              <w:t>INSERT</w:t>
            </w:r>
            <w:r w:rsidRPr="0052262A">
              <w:rPr>
                <w:rFonts w:eastAsia="Times New Roman" w:cs="Arial"/>
                <w:color w:val="E97132" w:themeColor="accent2"/>
                <w:sz w:val="20"/>
                <w:szCs w:val="20"/>
              </w:rPr>
              <w:t xml:space="preserve"> metres which exceeds the Standard by </w:t>
            </w:r>
            <w:r w:rsidRPr="0052262A">
              <w:rPr>
                <w:rFonts w:eastAsia="Times New Roman" w:cs="Arial"/>
                <w:color w:val="E97132" w:themeColor="accent2"/>
                <w:sz w:val="20"/>
                <w:szCs w:val="20"/>
                <w:highlight w:val="yellow"/>
              </w:rPr>
              <w:t>INSERT</w:t>
            </w:r>
            <w:r w:rsidRPr="0052262A">
              <w:rPr>
                <w:rFonts w:eastAsia="Times New Roman" w:cs="Arial"/>
                <w:color w:val="E97132" w:themeColor="accent2"/>
                <w:sz w:val="20"/>
                <w:szCs w:val="20"/>
              </w:rPr>
              <w:t xml:space="preserve"> metres</w:t>
            </w:r>
            <w:r w:rsidR="00AE28A2">
              <w:rPr>
                <w:rFonts w:eastAsia="Times New Roman" w:cs="Arial"/>
                <w:color w:val="E97132" w:themeColor="accent2"/>
                <w:sz w:val="20"/>
                <w:szCs w:val="20"/>
              </w:rPr>
              <w:t>.</w:t>
            </w:r>
          </w:p>
          <w:p w14:paraId="4FC6429A" w14:textId="77777777" w:rsidR="00AD22E1" w:rsidRPr="0052262A" w:rsidRDefault="00AD22E1" w:rsidP="00174E3F">
            <w:pPr>
              <w:spacing w:beforeLines="20" w:before="48" w:afterLines="20" w:after="48"/>
              <w:rPr>
                <w:rFonts w:eastAsia="Times New Roman" w:cs="Arial"/>
                <w:color w:val="E97132" w:themeColor="accent2"/>
                <w:sz w:val="20"/>
                <w:szCs w:val="20"/>
              </w:rPr>
            </w:pPr>
          </w:p>
          <w:p w14:paraId="7B0BA470"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lastRenderedPageBreak/>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48D2AB98" w14:textId="08B0698F" w:rsidR="00AD22E1" w:rsidRPr="0052262A" w:rsidRDefault="00AD22E1" w:rsidP="00174E3F">
            <w:pPr>
              <w:spacing w:beforeLines="20" w:before="48" w:afterLines="20" w:after="48"/>
              <w:rPr>
                <w:rFonts w:eastAsia="Times New Roman" w:cs="Arial"/>
                <w:color w:val="E97132" w:themeColor="accent2"/>
                <w:sz w:val="20"/>
                <w:szCs w:val="20"/>
              </w:rPr>
            </w:pPr>
          </w:p>
          <w:p w14:paraId="550DC77A"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relevant neighbourhood character objective, policy or statement set out in this scheme.</w:t>
            </w:r>
          </w:p>
          <w:p w14:paraId="0CAA6452"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maximum building height specified in the zone, a schedule to the zone or an overlay applying to the land.</w:t>
            </w:r>
          </w:p>
          <w:p w14:paraId="7FD75ED3"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design response.</w:t>
            </w:r>
          </w:p>
          <w:p w14:paraId="045DB7F9"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effect of the slope of the site on the height of the building.</w:t>
            </w:r>
          </w:p>
          <w:p w14:paraId="1A676D8D"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relationship between the proposed building height and the height of existing adjacent buildings.</w:t>
            </w:r>
          </w:p>
          <w:p w14:paraId="0CE28681"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visual impact of the building when viewed from the street and from adjoining properties.</w:t>
            </w:r>
          </w:p>
          <w:p w14:paraId="694EB2E4"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062B582B" w14:textId="5C586867"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E81EB37" w14:textId="77777777" w:rsidR="00AD22E1" w:rsidRPr="0055494C" w:rsidRDefault="00AD22E1" w:rsidP="00174E3F">
            <w:pPr>
              <w:spacing w:beforeLines="20" w:before="48" w:afterLines="20" w:after="48"/>
              <w:rPr>
                <w:rFonts w:eastAsia="Times New Roman" w:cs="Arial"/>
                <w:color w:val="E36C0A"/>
                <w:sz w:val="20"/>
                <w:szCs w:val="20"/>
              </w:rPr>
            </w:pPr>
          </w:p>
          <w:p w14:paraId="2CE4A1DA"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15BBED67" w14:textId="34AA801E"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178C30E8" w14:textId="2EBCA2BD"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783CE163"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2B7C502" w14:textId="529F7A24"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22BAF7A7" w14:textId="3F0DC189" w:rsidTr="00287ED3">
        <w:tc>
          <w:tcPr>
            <w:tcW w:w="1841" w:type="dxa"/>
            <w:tcBorders>
              <w:top w:val="single" w:sz="4" w:space="0" w:color="000000"/>
              <w:left w:val="single" w:sz="4" w:space="0" w:color="000000"/>
              <w:bottom w:val="single" w:sz="4" w:space="0" w:color="000000"/>
              <w:right w:val="single" w:sz="4" w:space="0" w:color="000000"/>
            </w:tcBorders>
            <w:hideMark/>
          </w:tcPr>
          <w:p w14:paraId="19831788" w14:textId="1CAE484B" w:rsidR="00AD22E1" w:rsidRDefault="00AD22E1" w:rsidP="00174E3F">
            <w:pPr>
              <w:spacing w:beforeLines="20" w:before="48" w:afterLines="20" w:after="48"/>
              <w:rPr>
                <w:rFonts w:eastAsia="Times New Roman" w:cs="Arial"/>
                <w:b/>
                <w:color w:val="000000"/>
                <w:sz w:val="20"/>
                <w:szCs w:val="20"/>
              </w:rPr>
            </w:pPr>
            <w:r w:rsidRPr="0052262A">
              <w:rPr>
                <w:rFonts w:eastAsia="Times New Roman" w:cs="Arial"/>
                <w:b/>
                <w:sz w:val="20"/>
                <w:szCs w:val="20"/>
              </w:rPr>
              <w:t xml:space="preserve">55.02-3 </w:t>
            </w:r>
            <w:r w:rsidRPr="0055494C">
              <w:rPr>
                <w:rFonts w:eastAsia="Times New Roman" w:cs="Arial"/>
                <w:b/>
                <w:color w:val="000000"/>
                <w:sz w:val="20"/>
                <w:szCs w:val="20"/>
              </w:rPr>
              <w:t xml:space="preserve">Side and rear </w:t>
            </w:r>
            <w:proofErr w:type="gramStart"/>
            <w:r w:rsidRPr="0055494C">
              <w:rPr>
                <w:rFonts w:eastAsia="Times New Roman" w:cs="Arial"/>
                <w:b/>
                <w:color w:val="000000"/>
                <w:sz w:val="20"/>
                <w:szCs w:val="20"/>
              </w:rPr>
              <w:t>setbacks</w:t>
            </w:r>
            <w:proofErr w:type="gramEnd"/>
            <w:r>
              <w:rPr>
                <w:rFonts w:eastAsia="Times New Roman" w:cs="Arial"/>
                <w:b/>
                <w:color w:val="000000"/>
                <w:sz w:val="20"/>
                <w:szCs w:val="20"/>
              </w:rPr>
              <w:t xml:space="preserve"> </w:t>
            </w:r>
            <w:r w:rsidRPr="0055494C">
              <w:rPr>
                <w:rFonts w:eastAsia="Times New Roman" w:cs="Arial"/>
                <w:b/>
                <w:color w:val="000000"/>
                <w:sz w:val="20"/>
                <w:szCs w:val="20"/>
              </w:rPr>
              <w:t>objective</w:t>
            </w:r>
          </w:p>
          <w:p w14:paraId="575DEAEB" w14:textId="25EFD424" w:rsidR="00AD22E1" w:rsidRPr="0052262A" w:rsidRDefault="00AD22E1" w:rsidP="00174E3F">
            <w:pPr>
              <w:spacing w:beforeLines="20" w:before="48" w:afterLines="20" w:after="48"/>
              <w:rPr>
                <w:rFonts w:eastAsia="Times New Roman" w:cs="Arial"/>
                <w:color w:val="000000"/>
                <w:sz w:val="20"/>
                <w:szCs w:val="20"/>
              </w:rPr>
            </w:pPr>
            <w:r w:rsidRPr="0052262A">
              <w:rPr>
                <w:sz w:val="20"/>
                <w:szCs w:val="20"/>
              </w:rPr>
              <w:t xml:space="preserve">To ensure that the height and setback of a building from a boundary responds to the existing or preferred neighbourhood character and limits the impact on the amenity of </w:t>
            </w:r>
            <w:r w:rsidRPr="0052262A">
              <w:rPr>
                <w:sz w:val="20"/>
                <w:szCs w:val="20"/>
              </w:rPr>
              <w:lastRenderedPageBreak/>
              <w:t>existing dwellings or small second dwellings.</w:t>
            </w:r>
          </w:p>
          <w:p w14:paraId="26E83E3E" w14:textId="1708AF37" w:rsidR="00AD22E1" w:rsidRPr="0055494C" w:rsidRDefault="00AD22E1" w:rsidP="00174E3F">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36A893F6" w14:textId="2DD6730E" w:rsidR="00AD22E1" w:rsidRPr="0052262A" w:rsidRDefault="00AD22E1" w:rsidP="00174E3F">
            <w:pPr>
              <w:spacing w:beforeLines="20" w:before="48" w:afterLines="20" w:after="48"/>
              <w:rPr>
                <w:rFonts w:eastAsia="Times New Roman" w:cs="Arial"/>
                <w:b/>
                <w:bCs/>
                <w:color w:val="000000"/>
                <w:sz w:val="20"/>
                <w:szCs w:val="20"/>
              </w:rPr>
            </w:pPr>
            <w:r w:rsidRPr="0052262A">
              <w:rPr>
                <w:rFonts w:eastAsia="Times New Roman" w:cs="Arial"/>
                <w:b/>
                <w:bCs/>
                <w:color w:val="000000"/>
                <w:sz w:val="20"/>
                <w:szCs w:val="20"/>
              </w:rPr>
              <w:lastRenderedPageBreak/>
              <w:t>Standard B2-3</w:t>
            </w:r>
          </w:p>
          <w:p w14:paraId="1C6D13D1" w14:textId="77777777" w:rsidR="00AD22E1" w:rsidRDefault="00AD22E1" w:rsidP="00174E3F">
            <w:pPr>
              <w:spacing w:beforeLines="20" w:before="48" w:afterLines="20" w:after="48"/>
              <w:rPr>
                <w:sz w:val="20"/>
                <w:szCs w:val="20"/>
              </w:rPr>
            </w:pPr>
            <w:r w:rsidRPr="0052262A">
              <w:rPr>
                <w:sz w:val="20"/>
                <w:szCs w:val="20"/>
              </w:rPr>
              <w:t xml:space="preserve">A new building not on or within 200mm of a boundary is set back from side or rear boundaries in accordance with either B2-3.1 or B2-3.2. </w:t>
            </w:r>
          </w:p>
          <w:p w14:paraId="0C880ECB" w14:textId="77777777" w:rsidR="00AD22E1" w:rsidRDefault="00AD22E1" w:rsidP="00174E3F">
            <w:pPr>
              <w:spacing w:beforeLines="20" w:before="48" w:afterLines="20" w:after="48"/>
              <w:rPr>
                <w:sz w:val="20"/>
                <w:szCs w:val="20"/>
              </w:rPr>
            </w:pPr>
          </w:p>
          <w:p w14:paraId="1E907A34" w14:textId="0321B42A" w:rsidR="00AD22E1" w:rsidRDefault="00AD22E1" w:rsidP="00174E3F">
            <w:pPr>
              <w:spacing w:beforeLines="20" w:before="48" w:afterLines="20" w:after="48"/>
              <w:rPr>
                <w:sz w:val="20"/>
                <w:szCs w:val="20"/>
              </w:rPr>
            </w:pPr>
            <w:r w:rsidRPr="0052262A">
              <w:rPr>
                <w:sz w:val="20"/>
                <w:szCs w:val="20"/>
              </w:rPr>
              <w:t>Standard B2-3 is met if the building is set</w:t>
            </w:r>
            <w:r>
              <w:rPr>
                <w:sz w:val="20"/>
                <w:szCs w:val="20"/>
              </w:rPr>
              <w:t xml:space="preserve"> </w:t>
            </w:r>
            <w:r w:rsidRPr="0052262A">
              <w:rPr>
                <w:sz w:val="20"/>
                <w:szCs w:val="20"/>
              </w:rPr>
              <w:t xml:space="preserve">back in accordance with either B2-3.1 or B2-3.2, rather than needing to comply with </w:t>
            </w:r>
            <w:proofErr w:type="gramStart"/>
            <w:r w:rsidRPr="0052262A">
              <w:rPr>
                <w:sz w:val="20"/>
                <w:szCs w:val="20"/>
              </w:rPr>
              <w:t>both of these</w:t>
            </w:r>
            <w:proofErr w:type="gramEnd"/>
            <w:r w:rsidRPr="0052262A">
              <w:rPr>
                <w:sz w:val="20"/>
                <w:szCs w:val="20"/>
              </w:rPr>
              <w:t xml:space="preserve"> provisions: </w:t>
            </w:r>
          </w:p>
          <w:p w14:paraId="302F04DE" w14:textId="77777777" w:rsidR="00AD22E1" w:rsidRDefault="00AD22E1" w:rsidP="00174E3F">
            <w:pPr>
              <w:spacing w:beforeLines="20" w:before="48" w:afterLines="20" w:after="48"/>
              <w:rPr>
                <w:sz w:val="20"/>
                <w:szCs w:val="20"/>
              </w:rPr>
            </w:pPr>
          </w:p>
          <w:p w14:paraId="5414EF7B" w14:textId="3F096FFF" w:rsidR="00AD22E1" w:rsidRPr="0052262A" w:rsidRDefault="00AD22E1" w:rsidP="00174E3F">
            <w:pPr>
              <w:pStyle w:val="ListParagraph"/>
              <w:numPr>
                <w:ilvl w:val="0"/>
                <w:numId w:val="11"/>
              </w:numPr>
              <w:spacing w:beforeLines="20" w:before="48" w:afterLines="20" w:after="48"/>
              <w:rPr>
                <w:rFonts w:eastAsia="Times New Roman" w:cs="Arial"/>
                <w:color w:val="000000"/>
                <w:sz w:val="20"/>
                <w:szCs w:val="20"/>
              </w:rPr>
            </w:pPr>
            <w:r w:rsidRPr="0052262A">
              <w:rPr>
                <w:sz w:val="20"/>
                <w:szCs w:val="20"/>
              </w:rPr>
              <w:t>B2-3.1: The building is set</w:t>
            </w:r>
            <w:r>
              <w:rPr>
                <w:sz w:val="20"/>
                <w:szCs w:val="20"/>
              </w:rPr>
              <w:t xml:space="preserve"> </w:t>
            </w:r>
            <w:r w:rsidRPr="0052262A">
              <w:rPr>
                <w:sz w:val="20"/>
                <w:szCs w:val="20"/>
              </w:rPr>
              <w:t xml:space="preserve">back at least 1 metre, plus 0.3 metres for every metre of height over 3.6 metres up to 6.9 metres, plus 1 metre for every metre of height over 6.9 metres. </w:t>
            </w:r>
          </w:p>
          <w:p w14:paraId="62A3A5C6" w14:textId="570B2C22" w:rsidR="00AD22E1" w:rsidRPr="0052262A" w:rsidRDefault="00AD22E1" w:rsidP="00174E3F">
            <w:pPr>
              <w:pStyle w:val="ListParagraph"/>
              <w:numPr>
                <w:ilvl w:val="0"/>
                <w:numId w:val="11"/>
              </w:numPr>
              <w:spacing w:beforeLines="20" w:before="48" w:afterLines="20" w:after="48"/>
              <w:rPr>
                <w:rFonts w:eastAsia="Times New Roman" w:cs="Arial"/>
                <w:color w:val="000000"/>
                <w:sz w:val="20"/>
                <w:szCs w:val="20"/>
              </w:rPr>
            </w:pPr>
            <w:r w:rsidRPr="0052262A">
              <w:rPr>
                <w:sz w:val="20"/>
                <w:szCs w:val="20"/>
              </w:rPr>
              <w:lastRenderedPageBreak/>
              <w:t>B2-3.2: If the boundary is not to the south of the building, the building is set</w:t>
            </w:r>
            <w:r>
              <w:rPr>
                <w:sz w:val="20"/>
                <w:szCs w:val="20"/>
              </w:rPr>
              <w:t xml:space="preserve"> </w:t>
            </w:r>
            <w:r w:rsidRPr="0052262A">
              <w:rPr>
                <w:sz w:val="20"/>
                <w:szCs w:val="20"/>
              </w:rPr>
              <w:t>back at least 3 metres up to a height not exceeding 11 metres and at least 4.5 metres for a height over 11 metres. If the boundary is to the south of the building, the building is set</w:t>
            </w:r>
            <w:r>
              <w:rPr>
                <w:sz w:val="20"/>
                <w:szCs w:val="20"/>
              </w:rPr>
              <w:t xml:space="preserve"> </w:t>
            </w:r>
            <w:r w:rsidRPr="0052262A">
              <w:rPr>
                <w:sz w:val="20"/>
                <w:szCs w:val="20"/>
              </w:rPr>
              <w:t xml:space="preserve">back at least 6 metres up to a height not exceeding 11 metres and at least 9 metres for a height over 11 metres between south 30 degrees west to south 30 degrees east. </w:t>
            </w:r>
          </w:p>
          <w:p w14:paraId="2B48AB78" w14:textId="77777777" w:rsidR="00AD22E1" w:rsidRPr="0052262A" w:rsidRDefault="00AD22E1" w:rsidP="00174E3F">
            <w:pPr>
              <w:spacing w:beforeLines="20" w:before="48" w:afterLines="20" w:after="48"/>
              <w:rPr>
                <w:rFonts w:eastAsia="Times New Roman" w:cs="Arial"/>
                <w:color w:val="000000"/>
                <w:sz w:val="20"/>
                <w:szCs w:val="20"/>
              </w:rPr>
            </w:pPr>
          </w:p>
          <w:p w14:paraId="372E0CC3" w14:textId="77777777" w:rsidR="00AD22E1" w:rsidRDefault="00AD22E1" w:rsidP="00174E3F">
            <w:pPr>
              <w:spacing w:beforeLines="20" w:before="48" w:afterLines="20" w:after="48"/>
              <w:rPr>
                <w:sz w:val="20"/>
                <w:szCs w:val="20"/>
              </w:rPr>
            </w:pPr>
            <w:r w:rsidRPr="0052262A">
              <w:rPr>
                <w:sz w:val="20"/>
                <w:szCs w:val="20"/>
              </w:rPr>
              <w:t xml:space="preserve">Sunblinds, </w:t>
            </w:r>
            <w:proofErr w:type="spellStart"/>
            <w:r w:rsidRPr="0052262A">
              <w:rPr>
                <w:sz w:val="20"/>
                <w:szCs w:val="20"/>
              </w:rPr>
              <w:t>verandahs</w:t>
            </w:r>
            <w:proofErr w:type="spellEnd"/>
            <w:r w:rsidRPr="0052262A">
              <w:rPr>
                <w:sz w:val="20"/>
                <w:szCs w:val="20"/>
              </w:rPr>
              <w:t xml:space="preserve">, porches, eaves, facias, gutters, masonry chimneys, flues, pipes, domestic fuel or water tanks, and heating or cooling equipment or other services may encroach not more than 0.5 metres into the side and rear setbacks. </w:t>
            </w:r>
          </w:p>
          <w:p w14:paraId="3599EDF3" w14:textId="77777777" w:rsidR="00AD22E1" w:rsidRDefault="00AD22E1" w:rsidP="00174E3F">
            <w:pPr>
              <w:spacing w:beforeLines="20" w:before="48" w:afterLines="20" w:after="48"/>
              <w:rPr>
                <w:sz w:val="20"/>
                <w:szCs w:val="20"/>
              </w:rPr>
            </w:pPr>
            <w:r w:rsidRPr="0052262A">
              <w:rPr>
                <w:sz w:val="20"/>
                <w:szCs w:val="20"/>
              </w:rPr>
              <w:t>Landings that have an area of not more than 2 square metres and less than 1 metre high, stairways, ramps, pergolas, shade sails and carports may encroach into the side and rear setbacks</w:t>
            </w:r>
            <w:r>
              <w:rPr>
                <w:sz w:val="20"/>
                <w:szCs w:val="20"/>
              </w:rPr>
              <w:t>.</w:t>
            </w:r>
          </w:p>
          <w:p w14:paraId="5A0E0C1E" w14:textId="77777777" w:rsidR="00AD22E1" w:rsidRDefault="00AD22E1" w:rsidP="00174E3F">
            <w:pPr>
              <w:spacing w:beforeLines="20" w:before="48" w:afterLines="20" w:after="48"/>
              <w:rPr>
                <w:sz w:val="20"/>
                <w:szCs w:val="20"/>
              </w:rPr>
            </w:pPr>
          </w:p>
          <w:p w14:paraId="1236266E" w14:textId="77777777" w:rsidR="00AD22E1" w:rsidRDefault="00AD22E1" w:rsidP="00174E3F">
            <w:pPr>
              <w:spacing w:beforeLines="20" w:before="48" w:afterLines="20" w:after="48"/>
              <w:rPr>
                <w:rFonts w:eastAsia="Times New Roman" w:cs="Arial"/>
                <w:color w:val="000000"/>
                <w:sz w:val="20"/>
                <w:szCs w:val="20"/>
              </w:rPr>
            </w:pPr>
            <w:r>
              <w:rPr>
                <w:noProof/>
              </w:rPr>
              <w:lastRenderedPageBreak/>
              <w:drawing>
                <wp:inline distT="0" distB="0" distL="0" distR="0" wp14:anchorId="392B72E1" wp14:editId="7E89AA1B">
                  <wp:extent cx="3197595" cy="3198120"/>
                  <wp:effectExtent l="0" t="0" r="3175" b="2540"/>
                  <wp:docPr id="1770045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45550" name=""/>
                          <pic:cNvPicPr/>
                        </pic:nvPicPr>
                        <pic:blipFill>
                          <a:blip r:embed="rId11"/>
                          <a:stretch>
                            <a:fillRect/>
                          </a:stretch>
                        </pic:blipFill>
                        <pic:spPr>
                          <a:xfrm>
                            <a:off x="0" y="0"/>
                            <a:ext cx="3237088" cy="3237619"/>
                          </a:xfrm>
                          <a:prstGeom prst="rect">
                            <a:avLst/>
                          </a:prstGeom>
                        </pic:spPr>
                      </pic:pic>
                    </a:graphicData>
                  </a:graphic>
                </wp:inline>
              </w:drawing>
            </w:r>
          </w:p>
          <w:p w14:paraId="6C740A23" w14:textId="0133A915" w:rsidR="00AD22E1" w:rsidRDefault="00AD22E1" w:rsidP="00174E3F">
            <w:pPr>
              <w:spacing w:beforeLines="20" w:before="48" w:afterLines="20" w:after="48"/>
              <w:rPr>
                <w:rFonts w:eastAsia="Times New Roman" w:cs="Arial"/>
                <w:color w:val="000000"/>
                <w:sz w:val="20"/>
                <w:szCs w:val="20"/>
              </w:rPr>
            </w:pPr>
            <w:r>
              <w:rPr>
                <w:noProof/>
              </w:rPr>
              <w:drawing>
                <wp:inline distT="0" distB="0" distL="0" distR="0" wp14:anchorId="35EA38A3" wp14:editId="5D5AE575">
                  <wp:extent cx="3390405" cy="2253575"/>
                  <wp:effectExtent l="0" t="0" r="635" b="0"/>
                  <wp:docPr id="345713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13091" name=""/>
                          <pic:cNvPicPr/>
                        </pic:nvPicPr>
                        <pic:blipFill>
                          <a:blip r:embed="rId12"/>
                          <a:stretch>
                            <a:fillRect/>
                          </a:stretch>
                        </pic:blipFill>
                        <pic:spPr>
                          <a:xfrm>
                            <a:off x="0" y="0"/>
                            <a:ext cx="3398369" cy="2258868"/>
                          </a:xfrm>
                          <a:prstGeom prst="rect">
                            <a:avLst/>
                          </a:prstGeom>
                        </pic:spPr>
                      </pic:pic>
                    </a:graphicData>
                  </a:graphic>
                </wp:inline>
              </w:drawing>
            </w:r>
          </w:p>
          <w:p w14:paraId="70646D8C" w14:textId="64836218" w:rsidR="00AD22E1" w:rsidRPr="0052262A" w:rsidRDefault="00AD22E1" w:rsidP="00174E3F">
            <w:pPr>
              <w:spacing w:beforeLines="20" w:before="48" w:afterLines="20" w:after="48"/>
              <w:rPr>
                <w:rFonts w:eastAsia="Times New Roman" w:cs="Arial"/>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250EA8D0"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CBB8172" w14:textId="77777777" w:rsidR="00287ED3" w:rsidRDefault="00287ED3" w:rsidP="00174E3F">
            <w:pPr>
              <w:spacing w:beforeLines="20" w:before="48" w:afterLines="20" w:after="48"/>
              <w:rPr>
                <w:rFonts w:eastAsia="Times New Roman" w:cs="Arial"/>
                <w:color w:val="000000"/>
                <w:sz w:val="20"/>
                <w:szCs w:val="20"/>
              </w:rPr>
            </w:pPr>
          </w:p>
          <w:p w14:paraId="15BC6E07"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194C0DDC" w14:textId="77777777" w:rsidR="00287ED3" w:rsidRDefault="00287ED3" w:rsidP="00174E3F">
            <w:pPr>
              <w:spacing w:beforeLines="20" w:before="48" w:afterLines="20" w:after="48"/>
              <w:rPr>
                <w:rFonts w:eastAsia="Times New Roman" w:cs="Arial"/>
                <w:color w:val="000000"/>
                <w:sz w:val="20"/>
                <w:szCs w:val="20"/>
              </w:rPr>
            </w:pPr>
          </w:p>
          <w:p w14:paraId="377D8140" w14:textId="0551418A"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required setbacks have been achieved for the development and all side and rear setbacks comply with the </w:t>
            </w:r>
            <w:r w:rsidRPr="00DD79E7">
              <w:rPr>
                <w:rFonts w:eastAsia="Times New Roman" w:cs="Arial"/>
                <w:color w:val="E97132" w:themeColor="accent2"/>
                <w:sz w:val="20"/>
                <w:szCs w:val="20"/>
              </w:rPr>
              <w:t xml:space="preserve">B2-3.1/B2-3.2 </w:t>
            </w:r>
            <w:r w:rsidRPr="0055494C">
              <w:rPr>
                <w:rFonts w:eastAsia="Times New Roman" w:cs="Arial"/>
                <w:color w:val="000000"/>
                <w:sz w:val="20"/>
                <w:szCs w:val="20"/>
              </w:rPr>
              <w:t xml:space="preserve">formula contained in the </w:t>
            </w:r>
            <w:r>
              <w:rPr>
                <w:rFonts w:eastAsia="Times New Roman" w:cs="Arial"/>
                <w:color w:val="000000"/>
                <w:sz w:val="20"/>
                <w:szCs w:val="20"/>
              </w:rPr>
              <w:t>S</w:t>
            </w:r>
            <w:r w:rsidRPr="0055494C">
              <w:rPr>
                <w:rFonts w:eastAsia="Times New Roman" w:cs="Arial"/>
                <w:color w:val="000000"/>
                <w:sz w:val="20"/>
                <w:szCs w:val="20"/>
              </w:rPr>
              <w:t>tandard.</w:t>
            </w:r>
          </w:p>
          <w:p w14:paraId="64D44A1E" w14:textId="77777777" w:rsidR="00AD22E1" w:rsidRPr="0055494C" w:rsidRDefault="00AD22E1" w:rsidP="00174E3F">
            <w:pPr>
              <w:spacing w:beforeLines="20" w:before="48" w:afterLines="20" w:after="48"/>
              <w:rPr>
                <w:rFonts w:eastAsia="Times New Roman" w:cs="Arial"/>
                <w:color w:val="000000"/>
                <w:sz w:val="20"/>
                <w:szCs w:val="20"/>
              </w:rPr>
            </w:pPr>
          </w:p>
          <w:p w14:paraId="3F2C40E2" w14:textId="6A1CE3BD"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Va</w:t>
            </w:r>
            <w:r w:rsidRPr="0055494C">
              <w:rPr>
                <w:rFonts w:eastAsia="Times New Roman" w:cs="Arial"/>
                <w:b/>
                <w:bCs/>
                <w:color w:val="E36C0A"/>
                <w:sz w:val="20"/>
                <w:szCs w:val="20"/>
              </w:rPr>
              <w:t xml:space="preserve">riation </w:t>
            </w:r>
          </w:p>
          <w:p w14:paraId="1393BE3F" w14:textId="77777777" w:rsidR="00DA631D" w:rsidRPr="0055494C" w:rsidRDefault="00DA631D" w:rsidP="00174E3F">
            <w:pPr>
              <w:spacing w:beforeLines="20" w:before="48" w:afterLines="20" w:after="48"/>
              <w:rPr>
                <w:rFonts w:eastAsia="Times New Roman" w:cs="Arial"/>
                <w:b/>
                <w:bCs/>
                <w:color w:val="E36C0A"/>
                <w:sz w:val="20"/>
                <w:szCs w:val="20"/>
              </w:rPr>
            </w:pPr>
          </w:p>
          <w:p w14:paraId="2738F7F7"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431CC38D" w14:textId="77777777" w:rsidR="00AD22E1" w:rsidRDefault="00AD22E1" w:rsidP="00174E3F">
            <w:pPr>
              <w:spacing w:beforeLines="20" w:before="48" w:afterLines="20" w:after="48"/>
              <w:rPr>
                <w:rFonts w:eastAsia="Times New Roman" w:cs="Arial"/>
                <w:color w:val="FF0000"/>
                <w:sz w:val="20"/>
                <w:szCs w:val="20"/>
              </w:rPr>
            </w:pPr>
          </w:p>
          <w:p w14:paraId="25F63E5F"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lastRenderedPageBreak/>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7426B9EA"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Any relevant neighbourhood character objective, policy or statement set out in this scheme.</w:t>
            </w:r>
          </w:p>
          <w:p w14:paraId="0CB74A69"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design response.</w:t>
            </w:r>
          </w:p>
          <w:p w14:paraId="6EAE501F" w14:textId="4B15299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The impact on the amenity of the habitable room windows and secluded private open space of existing dwellings or small second dwellings.</w:t>
            </w:r>
          </w:p>
          <w:p w14:paraId="30449505"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the wall is opposite an existing or simultaneously constructed wall built to the boundary.</w:t>
            </w:r>
          </w:p>
          <w:p w14:paraId="5215C00D" w14:textId="77777777"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the wall abuts a side or rear lane.</w:t>
            </w:r>
          </w:p>
          <w:p w14:paraId="6587871C" w14:textId="06CF5B03" w:rsidR="00AD22E1" w:rsidRPr="0052262A"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2262A">
              <w:rPr>
                <w:rFonts w:eastAsia="Times New Roman" w:cs="Arial"/>
                <w:color w:val="E97132" w:themeColor="accent2"/>
                <w:sz w:val="20"/>
                <w:szCs w:val="20"/>
              </w:rPr>
              <w:t>Whether a different setback in a rear yard affects the ability to retain or plant canopy trees.</w:t>
            </w:r>
          </w:p>
          <w:p w14:paraId="27758765"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47E2287C" w14:textId="115A8CA1"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105BAF7C" w14:textId="77777777" w:rsidR="00AD22E1" w:rsidRPr="0055494C" w:rsidRDefault="00AD22E1" w:rsidP="00174E3F">
            <w:pPr>
              <w:spacing w:beforeLines="20" w:before="48" w:afterLines="20" w:after="48"/>
              <w:rPr>
                <w:rFonts w:eastAsia="Times New Roman" w:cs="Arial"/>
                <w:color w:val="E36C0A"/>
                <w:sz w:val="20"/>
                <w:szCs w:val="20"/>
              </w:rPr>
            </w:pPr>
          </w:p>
          <w:p w14:paraId="4EB8CDC6"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29D9600" w14:textId="0C01DA9D"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4B1D9590" w14:textId="658F397E"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8FF9106"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0DC66D27" w14:textId="0F6B799C"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55789FE7" w14:textId="1056367B" w:rsidTr="00287ED3">
        <w:tc>
          <w:tcPr>
            <w:tcW w:w="1841" w:type="dxa"/>
            <w:tcBorders>
              <w:top w:val="single" w:sz="4" w:space="0" w:color="000000"/>
              <w:left w:val="single" w:sz="4" w:space="0" w:color="000000"/>
              <w:bottom w:val="single" w:sz="4" w:space="0" w:color="000000"/>
              <w:right w:val="single" w:sz="4" w:space="0" w:color="000000"/>
            </w:tcBorders>
            <w:hideMark/>
          </w:tcPr>
          <w:p w14:paraId="53EBFCB3" w14:textId="79CA06CB" w:rsidR="00AD22E1" w:rsidRPr="00302BCB" w:rsidRDefault="00AD22E1" w:rsidP="00174E3F">
            <w:pPr>
              <w:spacing w:beforeLines="20" w:before="48" w:afterLines="20" w:after="48"/>
              <w:rPr>
                <w:rFonts w:eastAsia="Times New Roman" w:cs="Arial"/>
                <w:b/>
                <w:sz w:val="20"/>
                <w:szCs w:val="20"/>
              </w:rPr>
            </w:pPr>
            <w:r w:rsidRPr="00302BCB">
              <w:rPr>
                <w:rFonts w:eastAsia="Times New Roman" w:cs="Arial"/>
                <w:b/>
                <w:sz w:val="20"/>
                <w:szCs w:val="20"/>
              </w:rPr>
              <w:lastRenderedPageBreak/>
              <w:t>55.02-4 Walls on boundaries objective</w:t>
            </w:r>
          </w:p>
          <w:p w14:paraId="1F4A3A98" w14:textId="10AB904F" w:rsidR="00AD22E1" w:rsidRPr="00302BCB" w:rsidRDefault="00AD22E1" w:rsidP="00174E3F">
            <w:pPr>
              <w:spacing w:beforeLines="20" w:before="48" w:afterLines="20" w:after="48"/>
              <w:rPr>
                <w:rFonts w:eastAsia="Times New Roman" w:cs="Arial"/>
                <w:sz w:val="20"/>
                <w:szCs w:val="20"/>
              </w:rPr>
            </w:pPr>
            <w:r w:rsidRPr="00302BCB">
              <w:rPr>
                <w:rFonts w:eastAsia="Times New Roman" w:cs="Arial"/>
                <w:sz w:val="20"/>
                <w:szCs w:val="20"/>
              </w:rPr>
              <w:t>To ensure that the location, length and height of a wall on a boundary responds to the existing or preferred neighbourhood character and limits the impact on the amenity of existing dwellings and small second dwellings.</w:t>
            </w:r>
          </w:p>
          <w:p w14:paraId="7DB68B58" w14:textId="77777777" w:rsidR="00AD22E1" w:rsidRPr="0055494C" w:rsidRDefault="00AD22E1" w:rsidP="00174E3F">
            <w:pPr>
              <w:spacing w:beforeLines="20" w:before="48" w:afterLines="20" w:after="48"/>
              <w:rPr>
                <w:rFonts w:eastAsia="Times New Roman" w:cs="Arial"/>
                <w:color w:val="000000"/>
                <w:sz w:val="20"/>
                <w:szCs w:val="20"/>
              </w:rPr>
            </w:pPr>
          </w:p>
          <w:p w14:paraId="01E2FC9B" w14:textId="1D6CF369" w:rsidR="00AD22E1" w:rsidRPr="0055494C" w:rsidRDefault="00AD22E1" w:rsidP="00174E3F">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7C01676C" w14:textId="46BD7C20" w:rsidR="00AD22E1" w:rsidRPr="0055494C" w:rsidRDefault="00AD22E1" w:rsidP="00174E3F">
            <w:pPr>
              <w:spacing w:beforeLines="20" w:before="48" w:afterLines="20" w:after="48"/>
              <w:rPr>
                <w:rFonts w:eastAsia="Times New Roman" w:cs="Arial"/>
                <w:b/>
                <w:bCs/>
                <w:color w:val="000000"/>
                <w:sz w:val="20"/>
                <w:szCs w:val="20"/>
              </w:rPr>
            </w:pPr>
            <w:r w:rsidRPr="0055494C">
              <w:rPr>
                <w:rFonts w:eastAsia="Times New Roman" w:cs="Arial"/>
                <w:b/>
                <w:bCs/>
                <w:color w:val="000000"/>
                <w:sz w:val="20"/>
                <w:szCs w:val="20"/>
              </w:rPr>
              <w:t>Standard B</w:t>
            </w:r>
            <w:r>
              <w:rPr>
                <w:rFonts w:eastAsia="Times New Roman" w:cs="Arial"/>
                <w:b/>
                <w:bCs/>
                <w:color w:val="000000"/>
                <w:sz w:val="20"/>
                <w:szCs w:val="20"/>
              </w:rPr>
              <w:t>2-4</w:t>
            </w:r>
          </w:p>
          <w:p w14:paraId="0A7A507C" w14:textId="2E64FB57" w:rsidR="00AD22E1" w:rsidRDefault="00AD22E1" w:rsidP="00174E3F">
            <w:pPr>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rPr>
              <w:t xml:space="preserve">A new wall constructed on or within 200mm of a side or rear boundary of a lot or a carport constructed on or within 1 metre of a side or rear boundary of lot </w:t>
            </w:r>
            <w:r>
              <w:rPr>
                <w:rFonts w:eastAsia="Times New Roman" w:cs="Arial"/>
                <w:color w:val="000000"/>
                <w:sz w:val="20"/>
                <w:szCs w:val="20"/>
              </w:rPr>
              <w:t>does</w:t>
            </w:r>
            <w:r w:rsidRPr="0055494C">
              <w:rPr>
                <w:rFonts w:eastAsia="Times New Roman" w:cs="Arial"/>
                <w:color w:val="000000"/>
                <w:sz w:val="20"/>
                <w:szCs w:val="20"/>
              </w:rPr>
              <w:t xml:space="preserve"> not </w:t>
            </w:r>
            <w:proofErr w:type="spellStart"/>
            <w:r w:rsidRPr="0055494C">
              <w:rPr>
                <w:rFonts w:eastAsia="Times New Roman" w:cs="Arial"/>
                <w:color w:val="000000"/>
                <w:sz w:val="20"/>
                <w:szCs w:val="20"/>
              </w:rPr>
              <w:t>abut</w:t>
            </w:r>
            <w:proofErr w:type="spellEnd"/>
            <w:r w:rsidRPr="0055494C">
              <w:rPr>
                <w:rFonts w:eastAsia="Times New Roman" w:cs="Arial"/>
                <w:color w:val="000000"/>
                <w:sz w:val="20"/>
                <w:szCs w:val="20"/>
              </w:rPr>
              <w:t xml:space="preserve"> the boundary</w:t>
            </w:r>
            <w:r>
              <w:rPr>
                <w:rFonts w:eastAsia="Times New Roman" w:cs="Arial"/>
                <w:color w:val="000000"/>
                <w:sz w:val="20"/>
                <w:szCs w:val="20"/>
              </w:rPr>
              <w:t xml:space="preserve"> f</w:t>
            </w:r>
            <w:r w:rsidRPr="0055494C">
              <w:rPr>
                <w:rFonts w:eastAsia="Times New Roman" w:cs="Arial"/>
                <w:color w:val="000000"/>
                <w:sz w:val="20"/>
                <w:szCs w:val="20"/>
                <w:lang w:eastAsia="en-AU"/>
              </w:rPr>
              <w:t xml:space="preserve">or a length </w:t>
            </w:r>
            <w:r>
              <w:rPr>
                <w:rFonts w:eastAsia="Times New Roman" w:cs="Arial"/>
                <w:color w:val="000000"/>
                <w:sz w:val="20"/>
                <w:szCs w:val="20"/>
                <w:lang w:eastAsia="en-AU"/>
              </w:rPr>
              <w:t>that exceeds the greater of the following distances:</w:t>
            </w:r>
          </w:p>
          <w:p w14:paraId="7D96B5D3" w14:textId="77777777" w:rsidR="00AD22E1" w:rsidRPr="0055494C" w:rsidRDefault="00AD22E1" w:rsidP="00174E3F">
            <w:pPr>
              <w:spacing w:beforeLines="20" w:before="48" w:afterLines="20" w:after="48"/>
              <w:rPr>
                <w:rFonts w:eastAsia="Times New Roman" w:cs="Arial"/>
                <w:color w:val="000000"/>
                <w:sz w:val="20"/>
                <w:szCs w:val="20"/>
                <w:lang w:eastAsia="en-AU"/>
              </w:rPr>
            </w:pPr>
          </w:p>
          <w:p w14:paraId="51AB79D3" w14:textId="77777777" w:rsidR="00AD22E1" w:rsidRPr="0055494C" w:rsidRDefault="00AD22E1" w:rsidP="00174E3F">
            <w:pPr>
              <w:numPr>
                <w:ilvl w:val="1"/>
                <w:numId w:val="39"/>
              </w:numPr>
              <w:spacing w:beforeLines="20" w:before="48" w:afterLines="20" w:after="48"/>
              <w:ind w:left="276" w:hanging="284"/>
              <w:rPr>
                <w:rFonts w:eastAsia="Times New Roman" w:cs="Arial"/>
                <w:color w:val="000000"/>
                <w:sz w:val="20"/>
                <w:szCs w:val="20"/>
              </w:rPr>
            </w:pPr>
            <w:r w:rsidRPr="0055494C">
              <w:rPr>
                <w:rFonts w:eastAsia="Times New Roman" w:cs="Arial"/>
                <w:color w:val="000000"/>
                <w:sz w:val="20"/>
                <w:szCs w:val="20"/>
              </w:rPr>
              <w:t>10 metres plus 25 per cent of the remaining length of the boundary of an adjoining lot, or</w:t>
            </w:r>
          </w:p>
          <w:p w14:paraId="145E9D51" w14:textId="0614F8C3" w:rsidR="00AD22E1" w:rsidRPr="005A0206" w:rsidRDefault="00AD22E1" w:rsidP="00174E3F">
            <w:pPr>
              <w:numPr>
                <w:ilvl w:val="1"/>
                <w:numId w:val="39"/>
              </w:numPr>
              <w:autoSpaceDE w:val="0"/>
              <w:autoSpaceDN w:val="0"/>
              <w:adjustRightInd w:val="0"/>
              <w:spacing w:beforeLines="20" w:before="48" w:afterLines="20" w:after="48"/>
              <w:ind w:left="276" w:hanging="284"/>
              <w:contextualSpacing/>
              <w:rPr>
                <w:rFonts w:eastAsia="Times New Roman" w:cs="Arial"/>
                <w:color w:val="000000"/>
                <w:sz w:val="20"/>
                <w:szCs w:val="20"/>
                <w:lang w:eastAsia="en-AU"/>
              </w:rPr>
            </w:pPr>
            <w:r w:rsidRPr="005A0206">
              <w:rPr>
                <w:rFonts w:eastAsia="Times New Roman" w:cs="Arial"/>
                <w:color w:val="000000"/>
                <w:sz w:val="20"/>
                <w:szCs w:val="20"/>
              </w:rPr>
              <w:t>The length of existing or simultaneously constructed walls or carports abutting the boundary on an abutting lot</w:t>
            </w:r>
            <w:r w:rsidRPr="005A0206">
              <w:rPr>
                <w:rFonts w:eastAsia="Times New Roman" w:cs="Arial"/>
                <w:color w:val="000000"/>
                <w:sz w:val="20"/>
                <w:szCs w:val="20"/>
                <w:lang w:eastAsia="en-AU"/>
              </w:rPr>
              <w:t>.</w:t>
            </w:r>
          </w:p>
          <w:p w14:paraId="0CC5F004" w14:textId="77777777" w:rsidR="00AD22E1" w:rsidRPr="0055494C" w:rsidRDefault="00AD22E1" w:rsidP="00174E3F">
            <w:pPr>
              <w:spacing w:beforeLines="20" w:before="48" w:afterLines="20" w:after="48"/>
              <w:rPr>
                <w:rFonts w:eastAsia="Times New Roman" w:cs="Arial"/>
                <w:color w:val="000000"/>
                <w:sz w:val="20"/>
                <w:szCs w:val="20"/>
              </w:rPr>
            </w:pPr>
          </w:p>
          <w:p w14:paraId="209576C9" w14:textId="77777777"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 new wall or carport may fully abut a side or rear boundary where slope and retaining walls or fences would result in the effective height of the wall or carport being less than 2 metres on the abutting property boundary.</w:t>
            </w:r>
          </w:p>
          <w:p w14:paraId="03B52758" w14:textId="77777777" w:rsidR="00AD22E1" w:rsidRPr="0055494C" w:rsidRDefault="00AD22E1" w:rsidP="00174E3F">
            <w:pPr>
              <w:spacing w:beforeLines="20" w:before="48" w:afterLines="20" w:after="48"/>
              <w:rPr>
                <w:rFonts w:eastAsia="Times New Roman" w:cs="Arial"/>
                <w:color w:val="000000"/>
                <w:sz w:val="20"/>
                <w:szCs w:val="20"/>
              </w:rPr>
            </w:pPr>
          </w:p>
          <w:p w14:paraId="20FAD2BD" w14:textId="77777777"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 building on a boundary includes a building set back up to 200mm from a boundary.</w:t>
            </w:r>
          </w:p>
          <w:p w14:paraId="0B691B26" w14:textId="77777777" w:rsidR="00AD22E1" w:rsidRPr="0055494C" w:rsidRDefault="00AD22E1" w:rsidP="00174E3F">
            <w:pPr>
              <w:spacing w:beforeLines="20" w:before="48" w:afterLines="20" w:after="48"/>
              <w:rPr>
                <w:rFonts w:eastAsia="Times New Roman" w:cs="Arial"/>
                <w:color w:val="000000"/>
                <w:sz w:val="20"/>
                <w:szCs w:val="20"/>
              </w:rPr>
            </w:pPr>
          </w:p>
          <w:p w14:paraId="51736EB5" w14:textId="2E00AC9B"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height of a new wall constructed on or within 200mm of a side or rear boundary or a carport constructed on or within 1 metre of a side or rear boundary </w:t>
            </w:r>
            <w:r>
              <w:rPr>
                <w:rFonts w:eastAsia="Times New Roman" w:cs="Arial"/>
                <w:color w:val="000000"/>
                <w:sz w:val="20"/>
                <w:szCs w:val="20"/>
              </w:rPr>
              <w:t xml:space="preserve">does </w:t>
            </w:r>
            <w:r w:rsidRPr="0055494C">
              <w:rPr>
                <w:rFonts w:eastAsia="Times New Roman" w:cs="Arial"/>
                <w:color w:val="000000"/>
                <w:sz w:val="20"/>
                <w:szCs w:val="20"/>
              </w:rPr>
              <w:t>not exceed an average of 3.2 metres with no part higher than 3.6 metres unless abutting a higher existing or simultaneously constructed wall.</w:t>
            </w:r>
          </w:p>
          <w:p w14:paraId="546AEB9F" w14:textId="77777777" w:rsidR="00AD22E1" w:rsidRPr="0055494C" w:rsidRDefault="00AD22E1" w:rsidP="00174E3F">
            <w:pPr>
              <w:spacing w:beforeLines="20" w:before="48" w:afterLines="20" w:after="48"/>
              <w:rPr>
                <w:rFonts w:eastAsia="Times New Roman" w:cs="Arial"/>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3E6EFBDE"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p>
          <w:p w14:paraId="3D50D5E9" w14:textId="77777777" w:rsidR="00287ED3" w:rsidRDefault="00287ED3" w:rsidP="00174E3F">
            <w:pPr>
              <w:spacing w:beforeLines="20" w:before="48" w:afterLines="20" w:after="48"/>
              <w:rPr>
                <w:rFonts w:eastAsia="Times New Roman" w:cs="Arial"/>
                <w:sz w:val="20"/>
                <w:szCs w:val="20"/>
              </w:rPr>
            </w:pPr>
          </w:p>
          <w:p w14:paraId="3F0E9C14"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575A5228" w14:textId="77777777" w:rsidR="00287ED3" w:rsidRDefault="00287ED3" w:rsidP="00174E3F">
            <w:pPr>
              <w:spacing w:beforeLines="20" w:before="48" w:afterLines="20" w:after="48"/>
              <w:rPr>
                <w:rFonts w:eastAsia="Times New Roman" w:cs="Arial"/>
                <w:sz w:val="20"/>
                <w:szCs w:val="20"/>
              </w:rPr>
            </w:pPr>
          </w:p>
          <w:p w14:paraId="00766AA2" w14:textId="084B99DC" w:rsidR="00AD22E1" w:rsidRPr="00B24845" w:rsidRDefault="00AD22E1" w:rsidP="00174E3F">
            <w:pPr>
              <w:spacing w:beforeLines="20" w:before="48" w:afterLines="20" w:after="48"/>
              <w:rPr>
                <w:rFonts w:eastAsia="Times New Roman" w:cs="Arial"/>
                <w:sz w:val="20"/>
                <w:szCs w:val="20"/>
              </w:rPr>
            </w:pPr>
            <w:r w:rsidRPr="00B24845">
              <w:rPr>
                <w:rFonts w:eastAsia="Times New Roman" w:cs="Arial"/>
                <w:sz w:val="20"/>
                <w:szCs w:val="20"/>
              </w:rPr>
              <w:t xml:space="preserve">The proposed wall on the </w:t>
            </w:r>
            <w:r w:rsidRPr="00B24845">
              <w:rPr>
                <w:rFonts w:eastAsia="Times New Roman" w:cs="Arial"/>
                <w:sz w:val="20"/>
                <w:szCs w:val="20"/>
                <w:highlight w:val="yellow"/>
              </w:rPr>
              <w:t>INSERT</w:t>
            </w:r>
            <w:r w:rsidRPr="00B24845">
              <w:rPr>
                <w:rFonts w:eastAsia="Times New Roman" w:cs="Arial"/>
                <w:sz w:val="20"/>
                <w:szCs w:val="20"/>
              </w:rPr>
              <w:t xml:space="preserve"> boundary extends for a length of </w:t>
            </w:r>
            <w:r w:rsidRPr="00B24845">
              <w:rPr>
                <w:rFonts w:eastAsia="Times New Roman" w:cs="Arial"/>
                <w:sz w:val="20"/>
                <w:szCs w:val="20"/>
                <w:highlight w:val="yellow"/>
              </w:rPr>
              <w:t>INSERT</w:t>
            </w:r>
            <w:r w:rsidRPr="00B24845">
              <w:rPr>
                <w:rFonts w:eastAsia="Times New Roman" w:cs="Arial"/>
                <w:sz w:val="20"/>
                <w:szCs w:val="20"/>
              </w:rPr>
              <w:t xml:space="preserve"> metres, has an average height of </w:t>
            </w:r>
            <w:r w:rsidRPr="00B24845">
              <w:rPr>
                <w:rFonts w:eastAsia="Times New Roman" w:cs="Arial"/>
                <w:sz w:val="20"/>
                <w:szCs w:val="20"/>
                <w:highlight w:val="yellow"/>
              </w:rPr>
              <w:t>INSERT</w:t>
            </w:r>
            <w:r w:rsidRPr="00B24845">
              <w:rPr>
                <w:rFonts w:eastAsia="Times New Roman" w:cs="Arial"/>
                <w:sz w:val="20"/>
                <w:szCs w:val="20"/>
              </w:rPr>
              <w:t xml:space="preserve"> metres, and a maximum height of </w:t>
            </w:r>
            <w:r w:rsidRPr="00B24845">
              <w:rPr>
                <w:rFonts w:eastAsia="Times New Roman" w:cs="Arial"/>
                <w:sz w:val="20"/>
                <w:szCs w:val="20"/>
                <w:highlight w:val="yellow"/>
              </w:rPr>
              <w:t>INSERT</w:t>
            </w:r>
            <w:r w:rsidRPr="00B24845">
              <w:rPr>
                <w:rFonts w:eastAsia="Times New Roman" w:cs="Arial"/>
                <w:sz w:val="20"/>
                <w:szCs w:val="20"/>
              </w:rPr>
              <w:t xml:space="preserve"> metres.</w:t>
            </w:r>
          </w:p>
          <w:p w14:paraId="59E56FAA" w14:textId="77777777" w:rsidR="00AD22E1" w:rsidRPr="00B24845" w:rsidRDefault="00AD22E1" w:rsidP="00174E3F">
            <w:pPr>
              <w:spacing w:beforeLines="20" w:before="48" w:afterLines="20" w:after="48"/>
              <w:rPr>
                <w:rFonts w:eastAsia="Times New Roman" w:cs="Arial"/>
                <w:sz w:val="20"/>
                <w:szCs w:val="20"/>
              </w:rPr>
            </w:pPr>
            <w:r w:rsidRPr="00B24845">
              <w:rPr>
                <w:rFonts w:eastAsia="Times New Roman" w:cs="Arial"/>
                <w:sz w:val="20"/>
                <w:szCs w:val="20"/>
              </w:rPr>
              <w:t>There are no carports proposed to be on or within 1 metre of a side or rear boundary.</w:t>
            </w:r>
          </w:p>
          <w:p w14:paraId="51F9AA0B" w14:textId="77777777" w:rsidR="00AD22E1" w:rsidRPr="0055494C" w:rsidRDefault="00AD22E1" w:rsidP="00174E3F">
            <w:pPr>
              <w:spacing w:beforeLines="20" w:before="48" w:afterLines="20" w:after="48"/>
              <w:rPr>
                <w:rFonts w:eastAsia="Times New Roman" w:cs="Arial"/>
                <w:color w:val="E36C0A"/>
                <w:sz w:val="20"/>
                <w:szCs w:val="20"/>
              </w:rPr>
            </w:pPr>
          </w:p>
          <w:p w14:paraId="1E872DC2" w14:textId="77777777" w:rsidR="00AD22E1" w:rsidRPr="00B24845" w:rsidRDefault="00AD22E1" w:rsidP="00174E3F">
            <w:pPr>
              <w:spacing w:beforeLines="20" w:before="48" w:afterLines="20" w:after="48"/>
              <w:rPr>
                <w:rFonts w:eastAsia="Times New Roman" w:cs="Arial"/>
                <w:b/>
                <w:bCs/>
                <w:color w:val="E97132" w:themeColor="accent2"/>
                <w:sz w:val="20"/>
                <w:szCs w:val="20"/>
              </w:rPr>
            </w:pPr>
            <w:r w:rsidRPr="00B24845">
              <w:rPr>
                <w:rFonts w:eastAsia="Times New Roman" w:cs="Arial"/>
                <w:b/>
                <w:bCs/>
                <w:color w:val="E97132" w:themeColor="accent2"/>
                <w:sz w:val="20"/>
                <w:szCs w:val="20"/>
              </w:rPr>
              <w:t>Not Applicable</w:t>
            </w:r>
          </w:p>
          <w:p w14:paraId="3779105C" w14:textId="2136CE08" w:rsidR="00AD22E1" w:rsidRDefault="00AD22E1" w:rsidP="00174E3F">
            <w:pPr>
              <w:spacing w:beforeLines="20" w:before="48" w:afterLines="20" w:after="48"/>
              <w:rPr>
                <w:rFonts w:eastAsia="Times New Roman" w:cs="Arial"/>
                <w:b/>
                <w:bCs/>
                <w:color w:val="E36C0A"/>
                <w:sz w:val="20"/>
                <w:szCs w:val="20"/>
              </w:rPr>
            </w:pPr>
            <w:r w:rsidRPr="00B24845">
              <w:rPr>
                <w:rFonts w:eastAsia="Times New Roman" w:cs="Arial"/>
                <w:color w:val="E97132" w:themeColor="accent2"/>
                <w:sz w:val="20"/>
                <w:szCs w:val="20"/>
              </w:rPr>
              <w:t>No new walls on or within 200mm of a boundary, or carport within 1m of a boundary are proposed as part of this application</w:t>
            </w:r>
            <w:r>
              <w:rPr>
                <w:rFonts w:eastAsia="Times New Roman" w:cs="Arial"/>
                <w:color w:val="E97132" w:themeColor="accent2"/>
                <w:sz w:val="20"/>
                <w:szCs w:val="20"/>
              </w:rPr>
              <w:t>.</w:t>
            </w:r>
            <w:r w:rsidRPr="0055494C">
              <w:rPr>
                <w:rFonts w:eastAsia="Times New Roman" w:cs="Arial"/>
                <w:b/>
                <w:bCs/>
                <w:color w:val="E36C0A"/>
                <w:sz w:val="20"/>
                <w:szCs w:val="20"/>
              </w:rPr>
              <w:t xml:space="preserve"> </w:t>
            </w:r>
          </w:p>
          <w:p w14:paraId="43474BE1" w14:textId="77777777" w:rsidR="00AD22E1" w:rsidRDefault="00AD22E1" w:rsidP="00174E3F">
            <w:pPr>
              <w:spacing w:beforeLines="20" w:before="48" w:afterLines="20" w:after="48"/>
              <w:rPr>
                <w:rFonts w:eastAsia="Times New Roman" w:cs="Arial"/>
                <w:b/>
                <w:bCs/>
                <w:color w:val="E36C0A"/>
                <w:sz w:val="20"/>
                <w:szCs w:val="20"/>
              </w:rPr>
            </w:pPr>
          </w:p>
          <w:p w14:paraId="71FD52C4" w14:textId="5D2F196C"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61BB72F" w14:textId="630A02D7" w:rsidR="00AD22E1"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wall </w:t>
            </w:r>
            <w:r>
              <w:rPr>
                <w:rFonts w:eastAsia="Times New Roman" w:cs="Arial"/>
                <w:color w:val="E36C0A"/>
                <w:sz w:val="20"/>
                <w:szCs w:val="20"/>
              </w:rPr>
              <w:t>on or w</w:t>
            </w:r>
            <w:r w:rsidRPr="0055494C">
              <w:rPr>
                <w:rFonts w:eastAsia="Times New Roman" w:cs="Arial"/>
                <w:color w:val="E36C0A"/>
                <w:sz w:val="20"/>
                <w:szCs w:val="20"/>
              </w:rPr>
              <w:t xml:space="preserve">ithin 200mm of the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boundary extends for a length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has an average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and a maximum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w:t>
            </w:r>
            <w:r>
              <w:rPr>
                <w:rFonts w:eastAsia="Times New Roman" w:cs="Arial"/>
                <w:color w:val="E36C0A"/>
                <w:sz w:val="20"/>
                <w:szCs w:val="20"/>
              </w:rPr>
              <w:t xml:space="preserve"> </w:t>
            </w:r>
            <w:r w:rsidRPr="0055494C">
              <w:rPr>
                <w:rFonts w:eastAsia="Times New Roman" w:cs="Arial"/>
                <w:color w:val="E36C0A"/>
                <w:sz w:val="20"/>
                <w:szCs w:val="20"/>
              </w:rPr>
              <w:t>This wall exceeds the requirements of the Standard.</w:t>
            </w:r>
          </w:p>
          <w:p w14:paraId="53068B12" w14:textId="77777777" w:rsidR="00AD22E1" w:rsidRPr="0055494C" w:rsidRDefault="00AD22E1" w:rsidP="00174E3F">
            <w:pPr>
              <w:spacing w:beforeLines="20" w:before="48" w:afterLines="20" w:after="48"/>
              <w:rPr>
                <w:rFonts w:eastAsia="Times New Roman" w:cs="Arial"/>
                <w:color w:val="E36C0A"/>
                <w:sz w:val="20"/>
                <w:szCs w:val="20"/>
              </w:rPr>
            </w:pPr>
          </w:p>
          <w:p w14:paraId="255249F4" w14:textId="7B33D869"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carport within 1 metre of the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boundary extends for a length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has an average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 and a maximum height of </w:t>
            </w:r>
            <w:r w:rsidRPr="0055494C">
              <w:rPr>
                <w:rFonts w:eastAsia="Times New Roman" w:cs="Arial"/>
                <w:color w:val="E36C0A"/>
                <w:sz w:val="20"/>
                <w:szCs w:val="20"/>
                <w:highlight w:val="yellow"/>
              </w:rPr>
              <w:t>INSERT</w:t>
            </w:r>
            <w:r w:rsidRPr="0055494C">
              <w:rPr>
                <w:rFonts w:eastAsia="Times New Roman" w:cs="Arial"/>
                <w:color w:val="E36C0A"/>
                <w:sz w:val="20"/>
                <w:szCs w:val="20"/>
              </w:rPr>
              <w:t xml:space="preserve"> metres.</w:t>
            </w:r>
            <w:r>
              <w:rPr>
                <w:rFonts w:eastAsia="Times New Roman" w:cs="Arial"/>
                <w:color w:val="E36C0A"/>
                <w:sz w:val="20"/>
                <w:szCs w:val="20"/>
              </w:rPr>
              <w:t xml:space="preserve"> </w:t>
            </w:r>
            <w:r w:rsidRPr="0055494C">
              <w:rPr>
                <w:rFonts w:eastAsia="Times New Roman" w:cs="Arial"/>
                <w:color w:val="E36C0A"/>
                <w:sz w:val="20"/>
                <w:szCs w:val="20"/>
              </w:rPr>
              <w:t>This carport exceeds the requirements of the Standard.</w:t>
            </w:r>
          </w:p>
          <w:p w14:paraId="60EBE0B8" w14:textId="77777777" w:rsidR="00AD22E1" w:rsidRPr="0055494C" w:rsidRDefault="00AD22E1" w:rsidP="00174E3F">
            <w:pPr>
              <w:spacing w:beforeLines="20" w:before="48" w:afterLines="20" w:after="48"/>
              <w:rPr>
                <w:rFonts w:eastAsia="Times New Roman" w:cs="Arial"/>
                <w:color w:val="E36C0A"/>
                <w:sz w:val="20"/>
                <w:szCs w:val="20"/>
              </w:rPr>
            </w:pPr>
          </w:p>
          <w:p w14:paraId="72C380ED"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676E6FD"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Any relevant neighbourhood character objective, policy or statement set out in this scheme.</w:t>
            </w:r>
          </w:p>
          <w:p w14:paraId="2A88490F"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4967936C"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lastRenderedPageBreak/>
              <w:t>The extent to which walls on boundaries are part of the neighbourhood character.</w:t>
            </w:r>
          </w:p>
          <w:p w14:paraId="258F814F" w14:textId="6863AB39"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dwellings</w:t>
            </w:r>
            <w:r w:rsidRPr="0055494C">
              <w:rPr>
                <w:rFonts w:eastAsia="Times New Roman" w:cs="Arial"/>
                <w:color w:val="E36C0A"/>
                <w:sz w:val="20"/>
                <w:szCs w:val="20"/>
              </w:rPr>
              <w:t>.</w:t>
            </w:r>
          </w:p>
          <w:p w14:paraId="0D607CD5"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opportunity to minimise the length of walls on boundaries by aligning a new wall on a boundary with an existing wall on a lot of an adjoining property.</w:t>
            </w:r>
          </w:p>
          <w:p w14:paraId="49A1B5A5"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orientation of the boundary that the wall is being built on.</w:t>
            </w:r>
          </w:p>
          <w:p w14:paraId="5BC2529B"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width of the lot.</w:t>
            </w:r>
          </w:p>
          <w:p w14:paraId="48E7F214"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extent to which the slope and retaining walls or fences reduce the effective height of the wall.</w:t>
            </w:r>
          </w:p>
          <w:p w14:paraId="053EC714"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Whether the wall abuts a side or rear lane.</w:t>
            </w:r>
          </w:p>
          <w:p w14:paraId="54680DA0"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need to increase the wall height to screen a box gutter.</w:t>
            </w:r>
          </w:p>
          <w:p w14:paraId="36DF9847"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4A380619" w14:textId="6C5409F1"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13E0B4D" w14:textId="77777777" w:rsidR="00AD22E1" w:rsidRPr="0055494C" w:rsidRDefault="00AD22E1" w:rsidP="00174E3F">
            <w:pPr>
              <w:spacing w:beforeLines="20" w:before="48" w:afterLines="20" w:after="48"/>
              <w:rPr>
                <w:rFonts w:eastAsia="Times New Roman" w:cs="Arial"/>
                <w:color w:val="E36C0A"/>
                <w:sz w:val="20"/>
                <w:szCs w:val="20"/>
              </w:rPr>
            </w:pPr>
          </w:p>
          <w:p w14:paraId="110A5C03"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8F94895" w14:textId="3E2C7919"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292514C3" w14:textId="3290682D"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0E9A546F"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5674C0D5" w14:textId="51A5E6C3" w:rsidR="00AD22E1" w:rsidRPr="00B24845" w:rsidRDefault="00AD22E1" w:rsidP="00174E3F">
            <w:pPr>
              <w:spacing w:beforeLines="20" w:before="48" w:afterLines="20" w:after="48"/>
              <w:rPr>
                <w:rFonts w:eastAsia="Times New Roman" w:cs="Arial"/>
                <w:b/>
                <w:bCs/>
                <w:sz w:val="20"/>
                <w:szCs w:val="20"/>
              </w:rPr>
            </w:pPr>
            <w:r w:rsidRPr="00414D5B">
              <w:rPr>
                <w:rFonts w:eastAsia="Times New Roman" w:cs="Arial"/>
                <w:color w:val="E97132" w:themeColor="accent2"/>
                <w:sz w:val="20"/>
                <w:szCs w:val="20"/>
              </w:rPr>
              <w:t>Yes, standard varied</w:t>
            </w:r>
          </w:p>
        </w:tc>
      </w:tr>
      <w:tr w:rsidR="00AD22E1" w:rsidRPr="0055494C" w14:paraId="4015AAFD" w14:textId="58169567" w:rsidTr="00287ED3">
        <w:tc>
          <w:tcPr>
            <w:tcW w:w="1841" w:type="dxa"/>
            <w:tcBorders>
              <w:top w:val="single" w:sz="4" w:space="0" w:color="000000"/>
              <w:left w:val="single" w:sz="4" w:space="0" w:color="000000"/>
              <w:bottom w:val="single" w:sz="4" w:space="0" w:color="000000"/>
              <w:right w:val="single" w:sz="4" w:space="0" w:color="000000"/>
            </w:tcBorders>
            <w:hideMark/>
          </w:tcPr>
          <w:p w14:paraId="7A29831C" w14:textId="6AAEC001" w:rsidR="00AD22E1" w:rsidRPr="00302BCB" w:rsidRDefault="00AD22E1" w:rsidP="00174E3F">
            <w:pPr>
              <w:spacing w:beforeLines="20" w:before="48" w:afterLines="20" w:after="48"/>
              <w:rPr>
                <w:rFonts w:eastAsia="Times New Roman" w:cs="Arial"/>
                <w:b/>
                <w:sz w:val="20"/>
                <w:szCs w:val="20"/>
              </w:rPr>
            </w:pPr>
            <w:r w:rsidRPr="00302BCB">
              <w:rPr>
                <w:rFonts w:eastAsia="Times New Roman" w:cs="Arial"/>
                <w:b/>
                <w:sz w:val="20"/>
                <w:szCs w:val="20"/>
              </w:rPr>
              <w:t>55.02-5 Site coverage objective</w:t>
            </w:r>
          </w:p>
          <w:p w14:paraId="2597B1D9" w14:textId="3F4F6BB6" w:rsidR="00AD22E1" w:rsidRPr="00302BCB" w:rsidRDefault="00AD22E1" w:rsidP="00174E3F">
            <w:pPr>
              <w:spacing w:beforeLines="20" w:before="48" w:afterLines="20" w:after="48"/>
              <w:rPr>
                <w:rFonts w:eastAsia="Times New Roman" w:cs="Arial"/>
                <w:sz w:val="20"/>
                <w:szCs w:val="20"/>
              </w:rPr>
            </w:pPr>
            <w:r w:rsidRPr="00302BCB">
              <w:rPr>
                <w:rFonts w:eastAsia="Times New Roman" w:cs="Arial"/>
                <w:sz w:val="20"/>
                <w:szCs w:val="20"/>
              </w:rPr>
              <w:t>To ensure that the site coverage responds to the existing or preferred neighbourhood character and responds to the features of the site.</w:t>
            </w:r>
          </w:p>
          <w:p w14:paraId="478EA23B" w14:textId="77777777" w:rsidR="00AD22E1" w:rsidRPr="0055494C" w:rsidRDefault="00AD22E1" w:rsidP="00174E3F">
            <w:pPr>
              <w:spacing w:beforeLines="20" w:before="48" w:afterLines="20" w:after="48"/>
              <w:rPr>
                <w:rFonts w:eastAsia="Times New Roman" w:cs="Arial"/>
                <w:color w:val="000000"/>
                <w:sz w:val="20"/>
                <w:szCs w:val="20"/>
              </w:rPr>
            </w:pPr>
          </w:p>
          <w:p w14:paraId="044334B3" w14:textId="20F15E22" w:rsidR="00AD22E1" w:rsidRPr="0055494C" w:rsidRDefault="00AD22E1" w:rsidP="00174E3F">
            <w:pPr>
              <w:spacing w:beforeLines="20" w:before="48" w:afterLines="20" w:after="48"/>
              <w:rPr>
                <w:rFonts w:eastAsia="Times New Roman" w:cs="Arial"/>
                <w:color w:val="000000"/>
                <w:sz w:val="20"/>
                <w:szCs w:val="20"/>
              </w:rPr>
            </w:pPr>
          </w:p>
        </w:tc>
        <w:tc>
          <w:tcPr>
            <w:tcW w:w="5723" w:type="dxa"/>
            <w:tcBorders>
              <w:top w:val="single" w:sz="4" w:space="0" w:color="000000"/>
              <w:left w:val="single" w:sz="4" w:space="0" w:color="000000"/>
              <w:bottom w:val="single" w:sz="4" w:space="0" w:color="000000"/>
              <w:right w:val="single" w:sz="4" w:space="0" w:color="000000"/>
            </w:tcBorders>
            <w:hideMark/>
          </w:tcPr>
          <w:p w14:paraId="21497C6A" w14:textId="1B7CE1DB"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Standard B</w:t>
            </w:r>
            <w:r>
              <w:rPr>
                <w:rFonts w:eastAsia="Times New Roman" w:cs="Arial"/>
                <w:b/>
                <w:color w:val="000000"/>
                <w:sz w:val="20"/>
                <w:szCs w:val="20"/>
              </w:rPr>
              <w:t>2-5</w:t>
            </w:r>
          </w:p>
          <w:p w14:paraId="1B36A9A1" w14:textId="289AAF32" w:rsidR="00AD22E1" w:rsidRDefault="00AD22E1" w:rsidP="00174E3F">
            <w:pPr>
              <w:rPr>
                <w:rFonts w:eastAsia="Times New Roman" w:cs="Arial"/>
                <w:color w:val="000000"/>
                <w:sz w:val="20"/>
                <w:szCs w:val="20"/>
              </w:rPr>
            </w:pPr>
            <w:r w:rsidRPr="0055494C">
              <w:rPr>
                <w:rFonts w:eastAsia="Times New Roman" w:cs="Arial"/>
                <w:color w:val="000000"/>
                <w:sz w:val="20"/>
                <w:szCs w:val="20"/>
              </w:rPr>
              <w:t xml:space="preserve">The site area covered by buildings </w:t>
            </w:r>
            <w:r>
              <w:rPr>
                <w:rFonts w:eastAsia="Times New Roman" w:cs="Arial"/>
                <w:color w:val="000000"/>
                <w:sz w:val="20"/>
                <w:szCs w:val="20"/>
              </w:rPr>
              <w:t>does</w:t>
            </w:r>
            <w:r w:rsidRPr="0055494C">
              <w:rPr>
                <w:rFonts w:eastAsia="Times New Roman" w:cs="Arial"/>
                <w:color w:val="000000"/>
                <w:sz w:val="20"/>
                <w:szCs w:val="20"/>
              </w:rPr>
              <w:t xml:space="preserve"> not exceed:</w:t>
            </w:r>
          </w:p>
          <w:p w14:paraId="164EF5FE" w14:textId="77777777" w:rsidR="00AD22E1" w:rsidRPr="00302BCB" w:rsidRDefault="00AD22E1" w:rsidP="00174E3F">
            <w:pPr>
              <w:rPr>
                <w:rFonts w:eastAsia="Times New Roman" w:cs="Arial"/>
                <w:color w:val="000000"/>
                <w:sz w:val="20"/>
                <w:szCs w:val="20"/>
              </w:rPr>
            </w:pPr>
          </w:p>
          <w:p w14:paraId="232060BF" w14:textId="267DA948" w:rsidR="00AD22E1" w:rsidRPr="00302BCB" w:rsidRDefault="00AD22E1" w:rsidP="00174E3F">
            <w:pPr>
              <w:pStyle w:val="ListParagraph"/>
              <w:numPr>
                <w:ilvl w:val="0"/>
                <w:numId w:val="13"/>
              </w:numPr>
              <w:rPr>
                <w:rFonts w:eastAsia="Times New Roman" w:cs="Arial"/>
                <w:color w:val="000000"/>
                <w:sz w:val="20"/>
                <w:szCs w:val="20"/>
              </w:rPr>
            </w:pPr>
            <w:r w:rsidRPr="00302BCB">
              <w:rPr>
                <w:rFonts w:eastAsia="Times New Roman" w:cs="Arial"/>
                <w:color w:val="000000"/>
                <w:sz w:val="20"/>
                <w:szCs w:val="20"/>
              </w:rPr>
              <w:t>The maximum site coverage specified in a schedule to a zone; or</w:t>
            </w:r>
          </w:p>
          <w:p w14:paraId="063F804B" w14:textId="77777777" w:rsidR="00AD22E1" w:rsidRDefault="00AD22E1" w:rsidP="00174E3F">
            <w:pPr>
              <w:rPr>
                <w:rFonts w:eastAsia="Times New Roman" w:cs="Arial"/>
                <w:color w:val="000000"/>
                <w:sz w:val="20"/>
                <w:szCs w:val="20"/>
              </w:rPr>
            </w:pPr>
          </w:p>
          <w:p w14:paraId="30FF2DCA" w14:textId="06DA29FA" w:rsidR="00AD22E1" w:rsidRDefault="00AD22E1" w:rsidP="00174E3F">
            <w:pPr>
              <w:pStyle w:val="ListParagraph"/>
              <w:numPr>
                <w:ilvl w:val="0"/>
                <w:numId w:val="13"/>
              </w:numPr>
              <w:rPr>
                <w:rFonts w:eastAsia="Times New Roman" w:cs="Arial"/>
                <w:color w:val="000000"/>
                <w:sz w:val="20"/>
                <w:szCs w:val="20"/>
              </w:rPr>
            </w:pPr>
            <w:r>
              <w:rPr>
                <w:rFonts w:eastAsia="Times New Roman" w:cs="Arial"/>
                <w:color w:val="000000"/>
                <w:sz w:val="20"/>
                <w:szCs w:val="20"/>
              </w:rPr>
              <w:t>If no maximum site coverage specified in a schedule to a zone, the percentage specified in Table B2-5:</w:t>
            </w:r>
          </w:p>
          <w:p w14:paraId="657CF255" w14:textId="77777777" w:rsidR="00AD22E1" w:rsidRPr="003F751E" w:rsidRDefault="00AD22E1" w:rsidP="00174E3F">
            <w:pPr>
              <w:pStyle w:val="ListParagraph"/>
              <w:rPr>
                <w:rFonts w:eastAsia="Times New Roman" w:cs="Arial"/>
                <w:color w:val="000000"/>
                <w:sz w:val="20"/>
                <w:szCs w:val="20"/>
              </w:rPr>
            </w:pPr>
          </w:p>
          <w:p w14:paraId="4062F895" w14:textId="35B95BE8" w:rsidR="00AD22E1" w:rsidRPr="0055494C" w:rsidRDefault="00AD22E1" w:rsidP="00174E3F">
            <w:pPr>
              <w:ind w:left="41"/>
              <w:rPr>
                <w:rFonts w:eastAsia="Times New Roman" w:cs="Arial"/>
                <w:b/>
                <w:color w:val="000000"/>
                <w:sz w:val="20"/>
                <w:szCs w:val="20"/>
              </w:rPr>
            </w:pPr>
            <w:r>
              <w:rPr>
                <w:noProof/>
              </w:rPr>
              <w:lastRenderedPageBreak/>
              <w:drawing>
                <wp:inline distT="0" distB="0" distL="0" distR="0" wp14:anchorId="48B6995C" wp14:editId="53F9EB01">
                  <wp:extent cx="3119058" cy="2221909"/>
                  <wp:effectExtent l="0" t="0" r="5715" b="6985"/>
                  <wp:docPr id="108808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84859" name=""/>
                          <pic:cNvPicPr/>
                        </pic:nvPicPr>
                        <pic:blipFill>
                          <a:blip r:embed="rId13"/>
                          <a:stretch>
                            <a:fillRect/>
                          </a:stretch>
                        </pic:blipFill>
                        <pic:spPr>
                          <a:xfrm>
                            <a:off x="0" y="0"/>
                            <a:ext cx="3146237" cy="2241270"/>
                          </a:xfrm>
                          <a:prstGeom prst="rect">
                            <a:avLst/>
                          </a:prstGeom>
                        </pic:spPr>
                      </pic:pic>
                    </a:graphicData>
                  </a:graphic>
                </wp:inline>
              </w:drawing>
            </w:r>
          </w:p>
        </w:tc>
        <w:tc>
          <w:tcPr>
            <w:tcW w:w="4910" w:type="dxa"/>
            <w:tcBorders>
              <w:top w:val="single" w:sz="4" w:space="0" w:color="000000"/>
              <w:left w:val="single" w:sz="4" w:space="0" w:color="000000"/>
              <w:bottom w:val="single" w:sz="4" w:space="0" w:color="000000"/>
              <w:right w:val="single" w:sz="4" w:space="0" w:color="000000"/>
            </w:tcBorders>
          </w:tcPr>
          <w:p w14:paraId="42C1585A"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76F86DA5" w14:textId="77777777" w:rsidR="00287ED3" w:rsidRDefault="00287ED3" w:rsidP="00174E3F">
            <w:pPr>
              <w:spacing w:beforeLines="20" w:before="48" w:afterLines="20" w:after="48"/>
              <w:rPr>
                <w:rFonts w:eastAsia="Times New Roman" w:cs="Arial"/>
                <w:color w:val="000000"/>
                <w:sz w:val="20"/>
                <w:szCs w:val="20"/>
              </w:rPr>
            </w:pPr>
          </w:p>
          <w:p w14:paraId="372A16D0"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5346C43" w14:textId="77777777" w:rsidR="00287ED3" w:rsidRDefault="00287ED3" w:rsidP="00174E3F">
            <w:pPr>
              <w:spacing w:beforeLines="20" w:before="48" w:afterLines="20" w:after="48"/>
              <w:rPr>
                <w:rFonts w:eastAsia="Times New Roman" w:cs="Arial"/>
                <w:color w:val="000000"/>
                <w:sz w:val="20"/>
                <w:szCs w:val="20"/>
              </w:rPr>
            </w:pPr>
          </w:p>
          <w:p w14:paraId="54B0C112" w14:textId="33934E6D"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maximum site coverage specified for this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percent</w:t>
            </w:r>
            <w:r>
              <w:rPr>
                <w:rFonts w:eastAsia="Times New Roman" w:cs="Arial"/>
                <w:color w:val="000000"/>
                <w:sz w:val="20"/>
                <w:szCs w:val="20"/>
              </w:rPr>
              <w:t xml:space="preserve"> as per </w:t>
            </w:r>
            <w:r w:rsidRPr="005A0206">
              <w:rPr>
                <w:rFonts w:eastAsia="Times New Roman" w:cs="Arial"/>
                <w:color w:val="E97132" w:themeColor="accent2"/>
                <w:sz w:val="20"/>
                <w:szCs w:val="20"/>
              </w:rPr>
              <w:t>the schedule to the zone/Table B2-5</w:t>
            </w:r>
            <w:r w:rsidRPr="0055494C">
              <w:rPr>
                <w:rFonts w:eastAsia="Times New Roman" w:cs="Arial"/>
                <w:color w:val="000000"/>
                <w:sz w:val="20"/>
                <w:szCs w:val="20"/>
              </w:rPr>
              <w:t>.</w:t>
            </w:r>
          </w:p>
          <w:p w14:paraId="1BEBA3C3" w14:textId="2E207D0B"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proposed site coverage of buildings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percent of the site, which</w:t>
            </w:r>
            <w:r w:rsidRPr="0080674B">
              <w:rPr>
                <w:rFonts w:eastAsia="Times New Roman" w:cs="Arial"/>
                <w:sz w:val="20"/>
                <w:szCs w:val="20"/>
              </w:rPr>
              <w:t xml:space="preserve"> meets </w:t>
            </w:r>
            <w:r w:rsidRPr="0055494C">
              <w:rPr>
                <w:rFonts w:eastAsia="Times New Roman" w:cs="Arial"/>
                <w:color w:val="000000"/>
                <w:sz w:val="20"/>
                <w:szCs w:val="20"/>
              </w:rPr>
              <w:t>the standard.</w:t>
            </w:r>
          </w:p>
          <w:p w14:paraId="39F6299C" w14:textId="77777777" w:rsidR="00AD22E1" w:rsidRPr="0055494C" w:rsidRDefault="00AD22E1" w:rsidP="00174E3F">
            <w:pPr>
              <w:spacing w:beforeLines="20" w:before="48" w:afterLines="20" w:after="48"/>
              <w:rPr>
                <w:rFonts w:eastAsia="Times New Roman" w:cs="Arial"/>
                <w:color w:val="000000"/>
                <w:sz w:val="20"/>
                <w:szCs w:val="20"/>
              </w:rPr>
            </w:pPr>
          </w:p>
          <w:p w14:paraId="33A7213C" w14:textId="72717C82"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DB2D34A" w14:textId="77777777" w:rsidR="00AD22E1"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lastRenderedPageBreak/>
              <w:t xml:space="preserve">The maximum site coverage specified for this site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w:t>
            </w:r>
            <w:r w:rsidRPr="0055494C">
              <w:rPr>
                <w:rFonts w:eastAsia="Times New Roman" w:cs="Arial"/>
                <w:color w:val="E36C0A"/>
                <w:sz w:val="20"/>
                <w:szCs w:val="20"/>
              </w:rPr>
              <w:t>percent.</w:t>
            </w:r>
          </w:p>
          <w:p w14:paraId="5C357D97" w14:textId="77777777" w:rsidR="00AD22E1" w:rsidRPr="0055494C" w:rsidRDefault="00AD22E1" w:rsidP="00174E3F">
            <w:pPr>
              <w:spacing w:beforeLines="20" w:before="48" w:afterLines="20" w:after="48"/>
              <w:rPr>
                <w:rFonts w:eastAsia="Times New Roman" w:cs="Arial"/>
                <w:color w:val="E36C0A"/>
                <w:sz w:val="20"/>
                <w:szCs w:val="20"/>
              </w:rPr>
            </w:pPr>
          </w:p>
          <w:p w14:paraId="40608537" w14:textId="77777777" w:rsidR="00AD22E1"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 xml:space="preserve">The proposed site coverage of buildings is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w:t>
            </w:r>
            <w:r w:rsidRPr="0055494C">
              <w:rPr>
                <w:rFonts w:eastAsia="Times New Roman" w:cs="Arial"/>
                <w:color w:val="E36C0A"/>
                <w:sz w:val="20"/>
                <w:szCs w:val="20"/>
              </w:rPr>
              <w:t>percent of the site, which is greater than the maximum required by the standard.</w:t>
            </w:r>
          </w:p>
          <w:p w14:paraId="79332620" w14:textId="77777777" w:rsidR="00AD22E1" w:rsidRPr="0055494C" w:rsidRDefault="00AD22E1" w:rsidP="00174E3F">
            <w:pPr>
              <w:spacing w:beforeLines="20" w:before="48" w:afterLines="20" w:after="48"/>
              <w:rPr>
                <w:rFonts w:eastAsia="Times New Roman" w:cs="Arial"/>
                <w:color w:val="E36C0A"/>
                <w:sz w:val="20"/>
                <w:szCs w:val="20"/>
              </w:rPr>
            </w:pPr>
          </w:p>
          <w:p w14:paraId="1C535D8F"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1BC61723" w14:textId="77777777"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Any relevant neighbourhood character objective, policy or statement set out in this scheme.</w:t>
            </w:r>
          </w:p>
          <w:p w14:paraId="19725822" w14:textId="77777777"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design response.</w:t>
            </w:r>
          </w:p>
          <w:p w14:paraId="52ABCF97" w14:textId="77777777"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existing site coverage and any constraints imposed by existing development or the features of the site.</w:t>
            </w:r>
          </w:p>
          <w:p w14:paraId="2447B963" w14:textId="77777777"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site coverage of adjacent properties.</w:t>
            </w:r>
          </w:p>
          <w:p w14:paraId="6E9FC329" w14:textId="77777777"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The effect of the visual bulk of the building and whether this is acceptable in the neighbourhood.</w:t>
            </w:r>
          </w:p>
          <w:p w14:paraId="697739BF" w14:textId="36354458" w:rsidR="00AD22E1" w:rsidRPr="00302BCB"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02BCB">
              <w:rPr>
                <w:rFonts w:eastAsia="Times New Roman" w:cs="Arial"/>
                <w:color w:val="E97132" w:themeColor="accent2"/>
                <w:sz w:val="20"/>
                <w:szCs w:val="20"/>
              </w:rPr>
              <w:t>Whether a different area of site coverage affects the ability to retain or plant canopy trees.</w:t>
            </w:r>
          </w:p>
          <w:p w14:paraId="020EDE94"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624EB9E2" w14:textId="1038CCBC"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w:t>
            </w:r>
            <w:r w:rsidR="00AE28A2">
              <w:rPr>
                <w:rFonts w:eastAsia="Times New Roman" w:cs="Arial"/>
                <w:color w:val="E36C0A"/>
                <w:sz w:val="20"/>
                <w:szCs w:val="20"/>
                <w:highlight w:val="yellow"/>
              </w:rPr>
              <w:t>ONSE</w:t>
            </w:r>
            <w:r w:rsidRPr="004C6C3C">
              <w:rPr>
                <w:rFonts w:eastAsia="Times New Roman" w:cs="Arial"/>
                <w:color w:val="E36C0A"/>
                <w:sz w:val="20"/>
                <w:szCs w:val="20"/>
                <w:highlight w:val="yellow"/>
              </w:rPr>
              <w:t xml:space="preserve"> TO THE ABOVE DECISION GUIDELINES</w:t>
            </w:r>
          </w:p>
          <w:p w14:paraId="5F01D874" w14:textId="77777777" w:rsidR="00AD22E1" w:rsidRPr="0055494C" w:rsidRDefault="00AD22E1" w:rsidP="00174E3F">
            <w:pPr>
              <w:spacing w:beforeLines="20" w:before="48" w:afterLines="20" w:after="48"/>
              <w:rPr>
                <w:rFonts w:eastAsia="Times New Roman" w:cs="Arial"/>
                <w:color w:val="E36C0A"/>
                <w:sz w:val="20"/>
                <w:szCs w:val="20"/>
              </w:rPr>
            </w:pPr>
          </w:p>
          <w:p w14:paraId="500A8ED0"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0D03700" w14:textId="4B2E9989"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6492A8C5" w14:textId="3E626BD9"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96176EA"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56E6B14" w14:textId="5B1BD7AE"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180BE6CA" w14:textId="280ED63A" w:rsidTr="00287ED3">
        <w:tc>
          <w:tcPr>
            <w:tcW w:w="1841" w:type="dxa"/>
            <w:tcBorders>
              <w:top w:val="single" w:sz="4" w:space="0" w:color="000000"/>
              <w:left w:val="single" w:sz="4" w:space="0" w:color="000000"/>
              <w:bottom w:val="single" w:sz="4" w:space="0" w:color="000000"/>
              <w:right w:val="single" w:sz="4" w:space="0" w:color="000000"/>
            </w:tcBorders>
            <w:hideMark/>
          </w:tcPr>
          <w:p w14:paraId="5BBDDF20" w14:textId="21338910" w:rsidR="00AD22E1" w:rsidRPr="00302BCB" w:rsidRDefault="00AD22E1" w:rsidP="00174E3F">
            <w:pPr>
              <w:spacing w:beforeLines="20" w:before="48" w:afterLines="20" w:after="48"/>
              <w:rPr>
                <w:rFonts w:eastAsia="Times New Roman" w:cs="Arial"/>
                <w:b/>
                <w:sz w:val="20"/>
                <w:szCs w:val="20"/>
              </w:rPr>
            </w:pPr>
            <w:r w:rsidRPr="00302BCB">
              <w:rPr>
                <w:rFonts w:eastAsia="Times New Roman" w:cs="Arial"/>
                <w:b/>
                <w:sz w:val="20"/>
                <w:szCs w:val="20"/>
              </w:rPr>
              <w:t>55.02-6 Access objective</w:t>
            </w:r>
          </w:p>
          <w:p w14:paraId="1E25C52A" w14:textId="737B0DA3" w:rsidR="00AD22E1" w:rsidRPr="0055494C" w:rsidRDefault="00AD22E1" w:rsidP="00174E3F">
            <w:pPr>
              <w:spacing w:beforeLines="20" w:before="48" w:afterLines="20" w:after="48"/>
              <w:rPr>
                <w:rFonts w:eastAsia="Times New Roman" w:cs="Arial"/>
                <w:color w:val="000000"/>
                <w:sz w:val="20"/>
                <w:szCs w:val="20"/>
              </w:rPr>
            </w:pPr>
            <w:r w:rsidRPr="00302BCB">
              <w:rPr>
                <w:rFonts w:eastAsia="Times New Roman" w:cs="Arial"/>
                <w:sz w:val="20"/>
                <w:szCs w:val="20"/>
              </w:rPr>
              <w:t xml:space="preserve">To ensure the number and design of vehicle crossovers responds to the </w:t>
            </w:r>
            <w:r w:rsidRPr="00302BCB">
              <w:rPr>
                <w:rFonts w:eastAsia="Times New Roman" w:cs="Arial"/>
                <w:sz w:val="20"/>
                <w:szCs w:val="20"/>
              </w:rPr>
              <w:lastRenderedPageBreak/>
              <w:t>neighbourhood character.</w:t>
            </w:r>
          </w:p>
        </w:tc>
        <w:tc>
          <w:tcPr>
            <w:tcW w:w="5723" w:type="dxa"/>
            <w:tcBorders>
              <w:top w:val="single" w:sz="4" w:space="0" w:color="000000"/>
              <w:left w:val="single" w:sz="4" w:space="0" w:color="000000"/>
              <w:bottom w:val="single" w:sz="4" w:space="0" w:color="000000"/>
              <w:right w:val="single" w:sz="4" w:space="0" w:color="000000"/>
            </w:tcBorders>
          </w:tcPr>
          <w:p w14:paraId="2A099D5F" w14:textId="44FB8DD1" w:rsidR="00AD22E1" w:rsidRDefault="00AD22E1" w:rsidP="00174E3F">
            <w:pPr>
              <w:spacing w:beforeLines="20" w:before="48" w:afterLines="20" w:after="48"/>
              <w:rPr>
                <w:rFonts w:eastAsia="Times New Roman" w:cs="Arial"/>
                <w:b/>
                <w:bCs/>
                <w:color w:val="000000"/>
                <w:sz w:val="20"/>
                <w:szCs w:val="20"/>
              </w:rPr>
            </w:pPr>
            <w:r w:rsidRPr="0055494C">
              <w:rPr>
                <w:rFonts w:eastAsia="Times New Roman" w:cs="Arial"/>
                <w:b/>
                <w:bCs/>
                <w:color w:val="000000"/>
                <w:sz w:val="20"/>
                <w:szCs w:val="20"/>
              </w:rPr>
              <w:lastRenderedPageBreak/>
              <w:t>Standard B</w:t>
            </w:r>
            <w:r>
              <w:rPr>
                <w:rFonts w:eastAsia="Times New Roman" w:cs="Arial"/>
                <w:b/>
                <w:bCs/>
                <w:color w:val="000000"/>
                <w:sz w:val="20"/>
                <w:szCs w:val="20"/>
              </w:rPr>
              <w:t>2-6</w:t>
            </w:r>
          </w:p>
          <w:p w14:paraId="4DE7196E" w14:textId="264B92EB" w:rsidR="00AD22E1" w:rsidRPr="00401992" w:rsidRDefault="00AD22E1" w:rsidP="00174E3F">
            <w:pPr>
              <w:spacing w:beforeLines="20" w:before="48" w:afterLines="20" w:after="48"/>
              <w:rPr>
                <w:rFonts w:eastAsia="Times New Roman" w:cs="Arial"/>
                <w:sz w:val="20"/>
                <w:szCs w:val="20"/>
              </w:rPr>
            </w:pPr>
            <w:r w:rsidRPr="00401992">
              <w:rPr>
                <w:rFonts w:eastAsia="Times New Roman" w:cs="Arial"/>
                <w:sz w:val="20"/>
                <w:szCs w:val="20"/>
              </w:rPr>
              <w:t xml:space="preserve">The width of accessways or car spaces </w:t>
            </w:r>
            <w:r>
              <w:rPr>
                <w:rFonts w:eastAsia="Times New Roman" w:cs="Arial"/>
                <w:sz w:val="20"/>
                <w:szCs w:val="20"/>
              </w:rPr>
              <w:t>(other than to a rear lane) does</w:t>
            </w:r>
            <w:r w:rsidRPr="00401992">
              <w:rPr>
                <w:rFonts w:eastAsia="Times New Roman" w:cs="Arial"/>
                <w:sz w:val="20"/>
                <w:szCs w:val="20"/>
              </w:rPr>
              <w:t xml:space="preserve"> not exceed:</w:t>
            </w:r>
          </w:p>
          <w:p w14:paraId="35C77B96" w14:textId="77777777" w:rsidR="00AD22E1" w:rsidRPr="00401992"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401992">
              <w:rPr>
                <w:rFonts w:eastAsia="Times New Roman" w:cs="Arial"/>
                <w:sz w:val="20"/>
                <w:szCs w:val="20"/>
                <w:lang w:eastAsia="en-AU"/>
              </w:rPr>
              <w:t>33 per cent of the street frontage, or</w:t>
            </w:r>
          </w:p>
          <w:p w14:paraId="40DCEF2D" w14:textId="2A078B60" w:rsidR="00AD22E1" w:rsidRPr="00401992"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401992">
              <w:rPr>
                <w:rFonts w:eastAsia="Times New Roman" w:cs="Arial"/>
                <w:sz w:val="20"/>
                <w:szCs w:val="20"/>
                <w:lang w:eastAsia="en-AU"/>
              </w:rPr>
              <w:t>40 per cent of the street frontage if the width of the street frontage is less than 20 metres.</w:t>
            </w:r>
          </w:p>
          <w:p w14:paraId="65D0889B" w14:textId="77777777" w:rsidR="00AD22E1" w:rsidRPr="00401992" w:rsidRDefault="00AD22E1" w:rsidP="00174E3F">
            <w:pPr>
              <w:autoSpaceDE w:val="0"/>
              <w:autoSpaceDN w:val="0"/>
              <w:adjustRightInd w:val="0"/>
              <w:spacing w:beforeLines="20" w:before="48" w:afterLines="20" w:after="48"/>
              <w:contextualSpacing/>
              <w:rPr>
                <w:rFonts w:eastAsia="Times New Roman" w:cs="Arial"/>
                <w:sz w:val="20"/>
                <w:szCs w:val="20"/>
                <w:lang w:eastAsia="en-AU"/>
              </w:rPr>
            </w:pPr>
          </w:p>
          <w:p w14:paraId="1A744CEE" w14:textId="77777777" w:rsidR="00AD22E1" w:rsidRPr="00401992" w:rsidRDefault="00AD22E1" w:rsidP="00174E3F">
            <w:pPr>
              <w:spacing w:beforeLines="20" w:before="48" w:afterLines="20" w:after="48"/>
              <w:rPr>
                <w:sz w:val="20"/>
                <w:szCs w:val="20"/>
              </w:rPr>
            </w:pPr>
            <w:r w:rsidRPr="00401992">
              <w:rPr>
                <w:sz w:val="20"/>
                <w:szCs w:val="20"/>
              </w:rPr>
              <w:lastRenderedPageBreak/>
              <w:t xml:space="preserve">The number of access points to a road in a Transport Zone 2 or a Transport Zone 3 is not increased. </w:t>
            </w:r>
          </w:p>
          <w:p w14:paraId="1B00174A" w14:textId="77777777" w:rsidR="00AD22E1" w:rsidRDefault="00AD22E1" w:rsidP="00174E3F">
            <w:pPr>
              <w:spacing w:beforeLines="20" w:before="48" w:afterLines="20" w:after="48"/>
              <w:rPr>
                <w:sz w:val="20"/>
                <w:szCs w:val="20"/>
              </w:rPr>
            </w:pPr>
          </w:p>
          <w:p w14:paraId="1738EBD6" w14:textId="209BFB30" w:rsidR="00AD22E1" w:rsidRPr="0055494C" w:rsidRDefault="00AD22E1" w:rsidP="00174E3F">
            <w:pPr>
              <w:spacing w:beforeLines="20" w:before="48" w:afterLines="20" w:after="48"/>
              <w:rPr>
                <w:rFonts w:eastAsia="Times New Roman" w:cs="Arial"/>
                <w:color w:val="000000"/>
                <w:sz w:val="20"/>
                <w:szCs w:val="20"/>
              </w:rPr>
            </w:pPr>
            <w:r w:rsidRPr="00401992">
              <w:rPr>
                <w:sz w:val="20"/>
                <w:szCs w:val="20"/>
              </w:rPr>
              <w:t>The location of a vehicle crossover or accessway does not encroach the tree protection zone of an existing tree, that is proposed to be retained in a road by more than 10 per cent.</w:t>
            </w:r>
          </w:p>
        </w:tc>
        <w:tc>
          <w:tcPr>
            <w:tcW w:w="4910" w:type="dxa"/>
            <w:tcBorders>
              <w:top w:val="single" w:sz="4" w:space="0" w:color="000000"/>
              <w:left w:val="single" w:sz="4" w:space="0" w:color="000000"/>
              <w:bottom w:val="single" w:sz="4" w:space="0" w:color="000000"/>
              <w:right w:val="single" w:sz="4" w:space="0" w:color="000000"/>
            </w:tcBorders>
          </w:tcPr>
          <w:p w14:paraId="7DBC28DC" w14:textId="4D8BD941"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4F9A12A8" w14:textId="77777777" w:rsidR="00287ED3" w:rsidRDefault="00287ED3" w:rsidP="00174E3F">
            <w:pPr>
              <w:spacing w:beforeLines="20" w:before="48" w:afterLines="20" w:after="48"/>
              <w:rPr>
                <w:rFonts w:eastAsia="Times New Roman" w:cs="Arial"/>
                <w:sz w:val="20"/>
                <w:szCs w:val="20"/>
              </w:rPr>
            </w:pPr>
          </w:p>
          <w:p w14:paraId="1252DC4A"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4CE1ED21" w14:textId="77777777" w:rsidR="00287ED3" w:rsidRDefault="00287ED3" w:rsidP="00174E3F">
            <w:pPr>
              <w:spacing w:beforeLines="20" w:before="48" w:afterLines="20" w:after="48"/>
              <w:rPr>
                <w:rFonts w:eastAsia="Times New Roman" w:cs="Arial"/>
                <w:sz w:val="20"/>
                <w:szCs w:val="20"/>
              </w:rPr>
            </w:pPr>
          </w:p>
          <w:p w14:paraId="36788200" w14:textId="64CAA327" w:rsidR="00AD22E1" w:rsidRPr="00401992" w:rsidRDefault="00AD22E1" w:rsidP="00174E3F">
            <w:pPr>
              <w:spacing w:beforeLines="20" w:before="48" w:afterLines="20" w:after="48"/>
              <w:rPr>
                <w:rFonts w:eastAsia="Times New Roman" w:cs="Arial"/>
                <w:sz w:val="20"/>
                <w:szCs w:val="20"/>
              </w:rPr>
            </w:pPr>
            <w:r w:rsidRPr="00401992">
              <w:rPr>
                <w:rFonts w:eastAsia="Times New Roman" w:cs="Arial"/>
                <w:sz w:val="20"/>
                <w:szCs w:val="20"/>
              </w:rPr>
              <w:t xml:space="preserve">A total of </w:t>
            </w:r>
            <w:r w:rsidRPr="00401992">
              <w:rPr>
                <w:rFonts w:eastAsia="Times New Roman" w:cs="Arial"/>
                <w:sz w:val="20"/>
                <w:szCs w:val="20"/>
                <w:highlight w:val="yellow"/>
              </w:rPr>
              <w:t>INSERT</w:t>
            </w:r>
            <w:r>
              <w:rPr>
                <w:rFonts w:eastAsia="Times New Roman" w:cs="Arial"/>
                <w:sz w:val="20"/>
                <w:szCs w:val="20"/>
              </w:rPr>
              <w:t>%</w:t>
            </w:r>
            <w:r w:rsidRPr="00401992">
              <w:rPr>
                <w:rFonts w:eastAsia="Times New Roman" w:cs="Arial"/>
                <w:sz w:val="20"/>
                <w:szCs w:val="20"/>
              </w:rPr>
              <w:t xml:space="preserve"> of the frontage is taken up with vehicle crossings, which complies with the </w:t>
            </w:r>
            <w:r w:rsidRPr="00401992">
              <w:rPr>
                <w:rFonts w:eastAsia="Times New Roman" w:cs="Arial"/>
                <w:sz w:val="20"/>
                <w:szCs w:val="20"/>
              </w:rPr>
              <w:lastRenderedPageBreak/>
              <w:t xml:space="preserve">standard for this site with a street frontage of </w:t>
            </w:r>
            <w:r w:rsidRPr="00401992">
              <w:rPr>
                <w:rFonts w:eastAsia="Times New Roman" w:cs="Arial"/>
                <w:sz w:val="20"/>
                <w:szCs w:val="20"/>
                <w:highlight w:val="yellow"/>
              </w:rPr>
              <w:t>INSERT</w:t>
            </w:r>
            <w:r w:rsidRPr="00401992">
              <w:rPr>
                <w:rFonts w:eastAsia="Times New Roman" w:cs="Arial"/>
                <w:sz w:val="20"/>
                <w:szCs w:val="20"/>
              </w:rPr>
              <w:t xml:space="preserve"> metres.</w:t>
            </w:r>
          </w:p>
          <w:p w14:paraId="6CB06964" w14:textId="77777777" w:rsidR="00AD22E1" w:rsidRPr="00401992" w:rsidRDefault="00AD22E1" w:rsidP="00174E3F">
            <w:pPr>
              <w:spacing w:beforeLines="20" w:before="48" w:afterLines="20" w:after="48"/>
              <w:rPr>
                <w:rFonts w:eastAsia="Times New Roman" w:cs="Arial"/>
                <w:sz w:val="20"/>
                <w:szCs w:val="20"/>
              </w:rPr>
            </w:pPr>
          </w:p>
          <w:p w14:paraId="481FFA10" w14:textId="252D191E" w:rsidR="00AD22E1" w:rsidRPr="00401992" w:rsidRDefault="00AD22E1" w:rsidP="00174E3F">
            <w:pPr>
              <w:spacing w:beforeLines="20" w:before="48" w:afterLines="20" w:after="48"/>
              <w:rPr>
                <w:rFonts w:eastAsia="Times New Roman" w:cs="Arial"/>
                <w:sz w:val="20"/>
                <w:szCs w:val="20"/>
              </w:rPr>
            </w:pPr>
            <w:r w:rsidRPr="00401992">
              <w:rPr>
                <w:rFonts w:eastAsia="Times New Roman" w:cs="Arial"/>
                <w:sz w:val="20"/>
                <w:szCs w:val="20"/>
              </w:rPr>
              <w:t xml:space="preserve">The number of access points to a road in a TRZ2 or TRZ3 has not increased. </w:t>
            </w:r>
          </w:p>
          <w:p w14:paraId="57EA56B6" w14:textId="77777777" w:rsidR="00AD22E1" w:rsidRPr="00401992" w:rsidRDefault="00AD22E1" w:rsidP="00174E3F">
            <w:pPr>
              <w:spacing w:beforeLines="20" w:before="48" w:afterLines="20" w:after="48"/>
              <w:rPr>
                <w:rFonts w:eastAsia="Times New Roman" w:cs="Arial"/>
                <w:sz w:val="20"/>
                <w:szCs w:val="20"/>
              </w:rPr>
            </w:pPr>
          </w:p>
          <w:p w14:paraId="1EFA1BC4" w14:textId="2AD46A85" w:rsidR="00AD22E1" w:rsidRPr="00401992" w:rsidRDefault="00AD22E1" w:rsidP="00174E3F">
            <w:pPr>
              <w:spacing w:beforeLines="20" w:before="48" w:afterLines="20" w:after="48"/>
              <w:rPr>
                <w:rFonts w:eastAsia="Times New Roman" w:cs="Arial"/>
                <w:sz w:val="20"/>
                <w:szCs w:val="20"/>
              </w:rPr>
            </w:pPr>
            <w:r w:rsidRPr="00401992">
              <w:rPr>
                <w:rFonts w:eastAsia="Times New Roman" w:cs="Arial"/>
                <w:sz w:val="20"/>
                <w:szCs w:val="20"/>
              </w:rPr>
              <w:t>The location of the vehicle crossover or accessway does not encroach more than 10% into the TPZ of the existing street tree.</w:t>
            </w:r>
          </w:p>
          <w:p w14:paraId="0DC91D45" w14:textId="77777777" w:rsidR="00AD22E1" w:rsidRPr="0055494C" w:rsidRDefault="00AD22E1" w:rsidP="00174E3F">
            <w:pPr>
              <w:spacing w:beforeLines="20" w:before="48" w:afterLines="20" w:after="48"/>
              <w:rPr>
                <w:rFonts w:eastAsia="Times New Roman" w:cs="Arial"/>
                <w:color w:val="000000"/>
                <w:sz w:val="20"/>
                <w:szCs w:val="20"/>
              </w:rPr>
            </w:pPr>
          </w:p>
          <w:p w14:paraId="7774914B" w14:textId="22AA38EF"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5CCBB12B" w14:textId="77777777" w:rsidR="00AD22E1" w:rsidRDefault="00AD22E1" w:rsidP="00174E3F">
            <w:pPr>
              <w:spacing w:beforeLines="20" w:before="48" w:afterLines="20" w:after="48"/>
              <w:rPr>
                <w:rFonts w:eastAsia="Times New Roman" w:cs="Arial"/>
                <w:color w:val="E36C0A"/>
                <w:sz w:val="20"/>
                <w:szCs w:val="20"/>
                <w:highlight w:val="yellow"/>
              </w:rPr>
            </w:pPr>
          </w:p>
          <w:p w14:paraId="4F8D7D98"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B9B7002" w14:textId="77777777" w:rsidR="00AD22E1" w:rsidRDefault="00AD22E1" w:rsidP="00174E3F">
            <w:pPr>
              <w:spacing w:beforeLines="20" w:before="48" w:afterLines="20" w:after="48"/>
              <w:rPr>
                <w:rFonts w:eastAsia="Times New Roman" w:cs="Arial"/>
                <w:color w:val="FF0000"/>
                <w:sz w:val="20"/>
                <w:szCs w:val="20"/>
              </w:rPr>
            </w:pPr>
          </w:p>
          <w:p w14:paraId="10BE9B4B" w14:textId="2E63B83D" w:rsidR="00AD22E1" w:rsidRPr="00577118" w:rsidRDefault="00DA631D" w:rsidP="00174E3F">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A37C763" w14:textId="265F7572" w:rsidR="00AD22E1" w:rsidRPr="00577118"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77118">
              <w:rPr>
                <w:rFonts w:eastAsia="Times New Roman" w:cs="Arial"/>
                <w:color w:val="E97132" w:themeColor="accent2"/>
                <w:sz w:val="20"/>
                <w:szCs w:val="20"/>
              </w:rPr>
              <w:t>Any relevant neighbourhood character objective, policy or statement set out in this scheme.</w:t>
            </w:r>
          </w:p>
          <w:p w14:paraId="7B584F3B" w14:textId="37294D6A" w:rsidR="00AD22E1" w:rsidRPr="00577118"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77118">
              <w:rPr>
                <w:rFonts w:eastAsia="Times New Roman" w:cs="Arial"/>
                <w:color w:val="E97132" w:themeColor="accent2"/>
                <w:sz w:val="20"/>
                <w:szCs w:val="20"/>
              </w:rPr>
              <w:t>The design response.</w:t>
            </w:r>
          </w:p>
          <w:p w14:paraId="2820C992" w14:textId="77777777" w:rsidR="00AD22E1" w:rsidRPr="00577118"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577118">
              <w:rPr>
                <w:rFonts w:eastAsia="Times New Roman" w:cs="Arial"/>
                <w:color w:val="E97132" w:themeColor="accent2"/>
                <w:sz w:val="20"/>
                <w:szCs w:val="20"/>
              </w:rPr>
              <w:t>The reduction of on-</w:t>
            </w:r>
            <w:proofErr w:type="gramStart"/>
            <w:r w:rsidRPr="00577118">
              <w:rPr>
                <w:rFonts w:eastAsia="Times New Roman" w:cs="Arial"/>
                <w:color w:val="E97132" w:themeColor="accent2"/>
                <w:sz w:val="20"/>
                <w:szCs w:val="20"/>
              </w:rPr>
              <w:t>street car</w:t>
            </w:r>
            <w:proofErr w:type="gramEnd"/>
            <w:r w:rsidRPr="00577118">
              <w:rPr>
                <w:rFonts w:eastAsia="Times New Roman" w:cs="Arial"/>
                <w:color w:val="E97132" w:themeColor="accent2"/>
                <w:sz w:val="20"/>
                <w:szCs w:val="20"/>
              </w:rPr>
              <w:t xml:space="preserve"> parking spaces.</w:t>
            </w:r>
          </w:p>
          <w:p w14:paraId="4AF85301" w14:textId="356E30AA" w:rsidR="00AD22E1" w:rsidRPr="00577118" w:rsidRDefault="00AD22E1" w:rsidP="00174E3F">
            <w:pPr>
              <w:pStyle w:val="ListParagraph"/>
              <w:numPr>
                <w:ilvl w:val="0"/>
                <w:numId w:val="4"/>
              </w:numPr>
              <w:spacing w:beforeLines="20" w:before="48" w:afterLines="20" w:after="48"/>
              <w:rPr>
                <w:rFonts w:eastAsia="Times New Roman" w:cs="Arial"/>
                <w:color w:val="E97132" w:themeColor="accent2"/>
                <w:sz w:val="20"/>
                <w:szCs w:val="20"/>
              </w:rPr>
            </w:pPr>
            <w:r w:rsidRPr="00577118">
              <w:rPr>
                <w:color w:val="E97132" w:themeColor="accent2"/>
                <w:sz w:val="20"/>
                <w:szCs w:val="20"/>
              </w:rPr>
              <w:t>Whether a different accessway width, number of access points or encroachment of an existing tree affects the ability to retain or plant canopy trees on the site or footpath.</w:t>
            </w:r>
          </w:p>
          <w:p w14:paraId="12C8D588" w14:textId="77777777" w:rsidR="00AD22E1" w:rsidRPr="00401992" w:rsidRDefault="00AD22E1" w:rsidP="00174E3F">
            <w:pPr>
              <w:spacing w:beforeLines="20" w:before="48" w:afterLines="20" w:after="48"/>
              <w:ind w:left="41"/>
              <w:rPr>
                <w:rFonts w:eastAsia="Times New Roman" w:cs="Arial"/>
                <w:sz w:val="20"/>
                <w:szCs w:val="20"/>
              </w:rPr>
            </w:pPr>
          </w:p>
          <w:p w14:paraId="013DF3EA" w14:textId="73181783"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7EBCC8A6" w14:textId="77777777" w:rsidR="00AD22E1" w:rsidRPr="0055494C" w:rsidRDefault="00AD22E1" w:rsidP="00174E3F">
            <w:pPr>
              <w:spacing w:beforeLines="20" w:before="48" w:afterLines="20" w:after="48"/>
              <w:rPr>
                <w:rFonts w:eastAsia="Times New Roman" w:cs="Arial"/>
                <w:color w:val="E36C0A"/>
                <w:sz w:val="20"/>
                <w:szCs w:val="20"/>
              </w:rPr>
            </w:pPr>
          </w:p>
          <w:p w14:paraId="50884D57"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1FB624A7" w14:textId="55C4F45C"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562E24E5" w14:textId="2EDAECAB"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34A5A9B"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5C3D4191" w14:textId="1682B7FD"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13FCDF51" w14:textId="350930FE" w:rsidTr="00287ED3">
        <w:tc>
          <w:tcPr>
            <w:tcW w:w="1841" w:type="dxa"/>
            <w:tcBorders>
              <w:top w:val="single" w:sz="4" w:space="0" w:color="000000"/>
              <w:left w:val="single" w:sz="4" w:space="0" w:color="000000"/>
              <w:bottom w:val="single" w:sz="4" w:space="0" w:color="000000"/>
              <w:right w:val="single" w:sz="4" w:space="0" w:color="000000"/>
            </w:tcBorders>
          </w:tcPr>
          <w:p w14:paraId="0F61A2A3" w14:textId="128D34CF" w:rsidR="00AD22E1" w:rsidRPr="00F920B5" w:rsidRDefault="00AD22E1" w:rsidP="00174E3F">
            <w:pPr>
              <w:spacing w:beforeLines="20" w:before="48" w:afterLines="20" w:after="48"/>
              <w:rPr>
                <w:rFonts w:eastAsia="Times New Roman" w:cs="Arial"/>
                <w:b/>
                <w:sz w:val="20"/>
                <w:szCs w:val="20"/>
              </w:rPr>
            </w:pPr>
            <w:r w:rsidRPr="00F920B5">
              <w:rPr>
                <w:rFonts w:eastAsia="Times New Roman" w:cs="Arial"/>
                <w:b/>
                <w:sz w:val="20"/>
                <w:szCs w:val="20"/>
              </w:rPr>
              <w:t>55.02-7 Tree canopy objective</w:t>
            </w:r>
          </w:p>
          <w:p w14:paraId="1350FB36" w14:textId="77777777" w:rsidR="00AD22E1" w:rsidRDefault="00AD22E1" w:rsidP="00174E3F">
            <w:pPr>
              <w:spacing w:beforeLines="20" w:before="48" w:afterLines="20" w:after="48"/>
              <w:rPr>
                <w:sz w:val="20"/>
                <w:szCs w:val="20"/>
              </w:rPr>
            </w:pPr>
            <w:r w:rsidRPr="00F920B5">
              <w:rPr>
                <w:sz w:val="20"/>
                <w:szCs w:val="20"/>
              </w:rPr>
              <w:lastRenderedPageBreak/>
              <w:t xml:space="preserve">To provide tree canopy that responds to the neighbourhood character of the area and reduces the visual impact of buildings on the streetscape. </w:t>
            </w:r>
          </w:p>
          <w:p w14:paraId="40621F5E" w14:textId="77777777" w:rsidR="00AD22E1" w:rsidRDefault="00AD22E1" w:rsidP="00174E3F">
            <w:pPr>
              <w:spacing w:beforeLines="20" w:before="48" w:afterLines="20" w:after="48"/>
              <w:rPr>
                <w:sz w:val="20"/>
                <w:szCs w:val="20"/>
              </w:rPr>
            </w:pPr>
            <w:r w:rsidRPr="00F920B5">
              <w:rPr>
                <w:sz w:val="20"/>
                <w:szCs w:val="20"/>
              </w:rPr>
              <w:t xml:space="preserve">To preserve existing canopy cover and support the provision of new canopy cover. </w:t>
            </w:r>
          </w:p>
          <w:p w14:paraId="6FADA9A7" w14:textId="24C1F85F" w:rsidR="00AD22E1" w:rsidRPr="00F920B5" w:rsidRDefault="00AD22E1" w:rsidP="00174E3F">
            <w:pPr>
              <w:spacing w:beforeLines="20" w:before="48" w:afterLines="20" w:after="48"/>
              <w:rPr>
                <w:rFonts w:eastAsia="Times New Roman" w:cs="Arial"/>
                <w:sz w:val="20"/>
                <w:szCs w:val="20"/>
              </w:rPr>
            </w:pPr>
            <w:r w:rsidRPr="00F920B5">
              <w:rPr>
                <w:sz w:val="20"/>
                <w:szCs w:val="20"/>
              </w:rPr>
              <w:t>To ensure new canopy trees are climate responsive, support biodiversity, wellbeing and amenity, and help reduce urban heat</w:t>
            </w:r>
          </w:p>
          <w:p w14:paraId="0BB661C5" w14:textId="13099FF5" w:rsidR="00AD22E1" w:rsidRPr="0055494C" w:rsidRDefault="00AD22E1" w:rsidP="00174E3F">
            <w:pPr>
              <w:spacing w:beforeLines="20" w:before="48" w:afterLines="20" w:after="48"/>
              <w:ind w:left="360"/>
              <w:contextualSpacing/>
              <w:rPr>
                <w:rFonts w:eastAsia="Times New Roman" w:cs="Arial"/>
                <w:i/>
                <w:iCs/>
                <w:color w:val="00B050"/>
                <w:sz w:val="20"/>
                <w:szCs w:val="20"/>
              </w:rPr>
            </w:pPr>
          </w:p>
        </w:tc>
        <w:tc>
          <w:tcPr>
            <w:tcW w:w="5723" w:type="dxa"/>
            <w:tcBorders>
              <w:top w:val="single" w:sz="4" w:space="0" w:color="000000"/>
              <w:left w:val="single" w:sz="4" w:space="0" w:color="000000"/>
              <w:bottom w:val="single" w:sz="4" w:space="0" w:color="000000"/>
              <w:right w:val="single" w:sz="4" w:space="0" w:color="000000"/>
            </w:tcBorders>
          </w:tcPr>
          <w:p w14:paraId="6ED17DC2" w14:textId="7D88E568"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lastRenderedPageBreak/>
              <w:t>Standard B</w:t>
            </w:r>
            <w:r>
              <w:rPr>
                <w:rFonts w:eastAsia="Times New Roman" w:cs="Arial"/>
                <w:b/>
                <w:color w:val="000000"/>
                <w:sz w:val="20"/>
                <w:szCs w:val="20"/>
              </w:rPr>
              <w:t>2-7</w:t>
            </w:r>
          </w:p>
          <w:p w14:paraId="3BB0BF21" w14:textId="7350AAE9" w:rsidR="00AD22E1" w:rsidRDefault="00AD22E1" w:rsidP="00174E3F">
            <w:pPr>
              <w:spacing w:beforeLines="20" w:before="48" w:afterLines="20" w:after="48"/>
              <w:rPr>
                <w:rFonts w:eastAsia="Times New Roman" w:cs="Arial"/>
                <w:color w:val="000000"/>
                <w:sz w:val="20"/>
                <w:szCs w:val="20"/>
              </w:rPr>
            </w:pPr>
            <w:r w:rsidRPr="00F920B5">
              <w:rPr>
                <w:sz w:val="20"/>
                <w:szCs w:val="20"/>
              </w:rPr>
              <w:t>Provide a minimum canopy cover as specified in Table B2-7.1</w:t>
            </w:r>
            <w:r>
              <w:rPr>
                <w:sz w:val="20"/>
                <w:szCs w:val="20"/>
              </w:rPr>
              <w:t>.</w:t>
            </w:r>
          </w:p>
          <w:p w14:paraId="56C10AFB" w14:textId="0B2478F6" w:rsidR="00AD22E1" w:rsidRDefault="00AD22E1" w:rsidP="00174E3F">
            <w:pPr>
              <w:spacing w:beforeLines="20" w:before="48" w:afterLines="20" w:after="48"/>
              <w:rPr>
                <w:sz w:val="20"/>
                <w:szCs w:val="20"/>
              </w:rPr>
            </w:pPr>
            <w:r>
              <w:rPr>
                <w:noProof/>
              </w:rPr>
              <w:lastRenderedPageBreak/>
              <w:drawing>
                <wp:inline distT="0" distB="0" distL="0" distR="0" wp14:anchorId="11413E6D" wp14:editId="07B45742">
                  <wp:extent cx="3107690" cy="936993"/>
                  <wp:effectExtent l="0" t="0" r="0" b="0"/>
                  <wp:docPr id="1393424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24194" name=""/>
                          <pic:cNvPicPr/>
                        </pic:nvPicPr>
                        <pic:blipFill>
                          <a:blip r:embed="rId14"/>
                          <a:stretch>
                            <a:fillRect/>
                          </a:stretch>
                        </pic:blipFill>
                        <pic:spPr>
                          <a:xfrm>
                            <a:off x="0" y="0"/>
                            <a:ext cx="3181468" cy="959238"/>
                          </a:xfrm>
                          <a:prstGeom prst="rect">
                            <a:avLst/>
                          </a:prstGeom>
                        </pic:spPr>
                      </pic:pic>
                    </a:graphicData>
                  </a:graphic>
                </wp:inline>
              </w:drawing>
            </w:r>
          </w:p>
          <w:p w14:paraId="2DBF40F4" w14:textId="6022ED54" w:rsidR="00AD22E1" w:rsidRDefault="00AD22E1" w:rsidP="00174E3F">
            <w:pPr>
              <w:spacing w:beforeLines="20" w:before="48" w:afterLines="20" w:after="48"/>
              <w:rPr>
                <w:sz w:val="20"/>
                <w:szCs w:val="20"/>
              </w:rPr>
            </w:pPr>
            <w:r>
              <w:rPr>
                <w:noProof/>
              </w:rPr>
              <w:drawing>
                <wp:inline distT="0" distB="0" distL="0" distR="0" wp14:anchorId="36F79485" wp14:editId="628D55ED">
                  <wp:extent cx="3113448" cy="232706"/>
                  <wp:effectExtent l="0" t="0" r="0" b="0"/>
                  <wp:docPr id="71446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64127" name=""/>
                          <pic:cNvPicPr/>
                        </pic:nvPicPr>
                        <pic:blipFill>
                          <a:blip r:embed="rId15"/>
                          <a:stretch>
                            <a:fillRect/>
                          </a:stretch>
                        </pic:blipFill>
                        <pic:spPr>
                          <a:xfrm>
                            <a:off x="0" y="0"/>
                            <a:ext cx="3193974" cy="238725"/>
                          </a:xfrm>
                          <a:prstGeom prst="rect">
                            <a:avLst/>
                          </a:prstGeom>
                        </pic:spPr>
                      </pic:pic>
                    </a:graphicData>
                  </a:graphic>
                </wp:inline>
              </w:drawing>
            </w:r>
          </w:p>
          <w:p w14:paraId="6AB32B4B" w14:textId="77777777" w:rsidR="00AD22E1" w:rsidRDefault="00AD22E1" w:rsidP="00174E3F">
            <w:pPr>
              <w:spacing w:beforeLines="20" w:before="48" w:afterLines="20" w:after="48"/>
              <w:rPr>
                <w:sz w:val="20"/>
                <w:szCs w:val="20"/>
              </w:rPr>
            </w:pPr>
          </w:p>
          <w:p w14:paraId="11CEEF0E" w14:textId="77777777" w:rsidR="00AD22E1" w:rsidRDefault="00AD22E1" w:rsidP="00174E3F">
            <w:pPr>
              <w:spacing w:beforeLines="20" w:before="48" w:afterLines="20" w:after="48"/>
              <w:rPr>
                <w:sz w:val="20"/>
                <w:szCs w:val="20"/>
              </w:rPr>
            </w:pPr>
            <w:r w:rsidRPr="00F920B5">
              <w:rPr>
                <w:sz w:val="20"/>
                <w:szCs w:val="20"/>
              </w:rPr>
              <w:t xml:space="preserve">Existing trees to be retained meet </w:t>
            </w:r>
            <w:proofErr w:type="gramStart"/>
            <w:r w:rsidRPr="00F920B5">
              <w:rPr>
                <w:sz w:val="20"/>
                <w:szCs w:val="20"/>
              </w:rPr>
              <w:t>all of</w:t>
            </w:r>
            <w:proofErr w:type="gramEnd"/>
            <w:r w:rsidRPr="00F920B5">
              <w:rPr>
                <w:sz w:val="20"/>
                <w:szCs w:val="20"/>
              </w:rPr>
              <w:t xml:space="preserve"> the following: </w:t>
            </w:r>
          </w:p>
          <w:p w14:paraId="07D9F0DC" w14:textId="77777777" w:rsidR="00AD22E1" w:rsidRPr="00F920B5" w:rsidRDefault="00AD22E1"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 xml:space="preserve">Has a height of at least 5 metres, </w:t>
            </w:r>
          </w:p>
          <w:p w14:paraId="60B37D20" w14:textId="77777777" w:rsidR="00AD22E1" w:rsidRPr="00F920B5" w:rsidRDefault="00AD22E1"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 xml:space="preserve">Has a trunk circumference of 0.5 metres or greater at 1.4 metres above ground level, </w:t>
            </w:r>
          </w:p>
          <w:p w14:paraId="3B7137D3" w14:textId="4EF9D028" w:rsidR="00AD22E1" w:rsidRPr="00F920B5" w:rsidRDefault="00AD22E1" w:rsidP="00174E3F">
            <w:pPr>
              <w:pStyle w:val="ListParagraph"/>
              <w:numPr>
                <w:ilvl w:val="0"/>
                <w:numId w:val="16"/>
              </w:numPr>
              <w:spacing w:beforeLines="20" w:before="48" w:afterLines="20" w:after="48"/>
              <w:rPr>
                <w:rFonts w:eastAsia="Times New Roman" w:cs="Arial"/>
                <w:color w:val="000000"/>
                <w:sz w:val="20"/>
                <w:szCs w:val="20"/>
              </w:rPr>
            </w:pPr>
            <w:r w:rsidRPr="00F920B5">
              <w:rPr>
                <w:sz w:val="20"/>
                <w:szCs w:val="20"/>
              </w:rPr>
              <w:t>Has a trunk that is located at least 4 metres from proposed buildings.</w:t>
            </w:r>
          </w:p>
          <w:p w14:paraId="5CADD06E" w14:textId="77777777" w:rsidR="00AD22E1" w:rsidRPr="00F920B5" w:rsidRDefault="00AD22E1" w:rsidP="00174E3F">
            <w:pPr>
              <w:spacing w:beforeLines="20" w:before="48" w:afterLines="20" w:after="48"/>
              <w:rPr>
                <w:rFonts w:eastAsia="Times New Roman" w:cs="Arial"/>
                <w:color w:val="000000"/>
                <w:sz w:val="20"/>
                <w:szCs w:val="20"/>
              </w:rPr>
            </w:pPr>
          </w:p>
          <w:p w14:paraId="33601C73" w14:textId="77777777" w:rsidR="00AD22E1" w:rsidRDefault="00AD22E1" w:rsidP="00174E3F">
            <w:pPr>
              <w:spacing w:beforeLines="20" w:before="48" w:afterLines="20" w:after="48"/>
              <w:rPr>
                <w:sz w:val="20"/>
                <w:szCs w:val="20"/>
              </w:rPr>
            </w:pPr>
            <w:r w:rsidRPr="00F920B5">
              <w:rPr>
                <w:sz w:val="20"/>
                <w:szCs w:val="20"/>
              </w:rPr>
              <w:t xml:space="preserve">The minimum canopy cover is met using any combination of trees specified in Table B2-7.2. </w:t>
            </w:r>
          </w:p>
          <w:p w14:paraId="191615CF" w14:textId="77777777" w:rsidR="00AD22E1" w:rsidRDefault="00AD22E1" w:rsidP="00174E3F">
            <w:pPr>
              <w:spacing w:beforeLines="20" w:before="48" w:afterLines="20" w:after="48"/>
              <w:rPr>
                <w:sz w:val="20"/>
                <w:szCs w:val="20"/>
              </w:rPr>
            </w:pPr>
          </w:p>
          <w:p w14:paraId="24499B56" w14:textId="77777777" w:rsidR="00AD22E1" w:rsidRDefault="00AD22E1" w:rsidP="00174E3F">
            <w:pPr>
              <w:spacing w:beforeLines="20" w:before="48" w:afterLines="20" w:after="48"/>
              <w:rPr>
                <w:sz w:val="20"/>
                <w:szCs w:val="20"/>
              </w:rPr>
            </w:pPr>
            <w:r w:rsidRPr="00F920B5">
              <w:rPr>
                <w:sz w:val="20"/>
                <w:szCs w:val="20"/>
              </w:rPr>
              <w:t>Existing trees that are retained can be used in calculating canopy cover.</w:t>
            </w:r>
          </w:p>
          <w:p w14:paraId="3F2199C4" w14:textId="7D4FD799" w:rsidR="00AD22E1" w:rsidRDefault="00AD22E1" w:rsidP="00174E3F">
            <w:pPr>
              <w:spacing w:beforeLines="20" w:before="48" w:afterLines="20" w:after="48"/>
              <w:rPr>
                <w:sz w:val="20"/>
                <w:szCs w:val="20"/>
              </w:rPr>
            </w:pPr>
            <w:r>
              <w:rPr>
                <w:noProof/>
              </w:rPr>
              <w:lastRenderedPageBreak/>
              <w:drawing>
                <wp:inline distT="0" distB="0" distL="0" distR="0" wp14:anchorId="7B0F009D" wp14:editId="76A9309D">
                  <wp:extent cx="3253693" cy="2570474"/>
                  <wp:effectExtent l="0" t="0" r="4445" b="1905"/>
                  <wp:docPr id="76333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32654" name=""/>
                          <pic:cNvPicPr/>
                        </pic:nvPicPr>
                        <pic:blipFill>
                          <a:blip r:embed="rId16"/>
                          <a:stretch>
                            <a:fillRect/>
                          </a:stretch>
                        </pic:blipFill>
                        <pic:spPr>
                          <a:xfrm>
                            <a:off x="0" y="0"/>
                            <a:ext cx="3274075" cy="2586576"/>
                          </a:xfrm>
                          <a:prstGeom prst="rect">
                            <a:avLst/>
                          </a:prstGeom>
                        </pic:spPr>
                      </pic:pic>
                    </a:graphicData>
                  </a:graphic>
                </wp:inline>
              </w:drawing>
            </w:r>
          </w:p>
          <w:p w14:paraId="0DF80C08" w14:textId="77777777" w:rsidR="00AD22E1" w:rsidRDefault="00AD22E1" w:rsidP="00174E3F">
            <w:pPr>
              <w:spacing w:beforeLines="20" w:before="48" w:afterLines="20" w:after="48"/>
              <w:rPr>
                <w:sz w:val="20"/>
                <w:szCs w:val="20"/>
              </w:rPr>
            </w:pPr>
            <w:r w:rsidRPr="00F920B5">
              <w:rPr>
                <w:sz w:val="20"/>
                <w:szCs w:val="20"/>
              </w:rPr>
              <w:t>Provide at least one new or retained tree in the front setback and the rear setback.</w:t>
            </w:r>
          </w:p>
          <w:p w14:paraId="38F58857" w14:textId="77777777" w:rsidR="00AD22E1" w:rsidRDefault="00AD22E1" w:rsidP="00174E3F">
            <w:pPr>
              <w:spacing w:beforeLines="20" w:before="48" w:afterLines="20" w:after="48"/>
              <w:rPr>
                <w:sz w:val="20"/>
                <w:szCs w:val="20"/>
              </w:rPr>
            </w:pPr>
          </w:p>
          <w:p w14:paraId="3E116C7F" w14:textId="77777777" w:rsidR="00AD22E1" w:rsidRDefault="00AD22E1" w:rsidP="00174E3F">
            <w:pPr>
              <w:spacing w:beforeLines="20" w:before="48" w:afterLines="20" w:after="48"/>
              <w:rPr>
                <w:sz w:val="20"/>
                <w:szCs w:val="20"/>
              </w:rPr>
            </w:pPr>
            <w:r w:rsidRPr="00F920B5">
              <w:rPr>
                <w:sz w:val="20"/>
                <w:szCs w:val="20"/>
              </w:rPr>
              <w:t xml:space="preserve">Trees </w:t>
            </w:r>
            <w:proofErr w:type="gramStart"/>
            <w:r w:rsidRPr="00F920B5">
              <w:rPr>
                <w:sz w:val="20"/>
                <w:szCs w:val="20"/>
              </w:rPr>
              <w:t>are located in</w:t>
            </w:r>
            <w:proofErr w:type="gramEnd"/>
            <w:r w:rsidRPr="00F920B5">
              <w:rPr>
                <w:sz w:val="20"/>
                <w:szCs w:val="20"/>
              </w:rPr>
              <w:t xml:space="preserve"> either: </w:t>
            </w:r>
          </w:p>
          <w:p w14:paraId="163500CC" w14:textId="77777777" w:rsidR="00AD22E1" w:rsidRDefault="00AD22E1" w:rsidP="00174E3F">
            <w:pPr>
              <w:spacing w:beforeLines="20" w:before="48" w:afterLines="20" w:after="48"/>
              <w:rPr>
                <w:sz w:val="20"/>
                <w:szCs w:val="20"/>
              </w:rPr>
            </w:pPr>
          </w:p>
          <w:p w14:paraId="5CF8B89B" w14:textId="77777777" w:rsidR="00AD22E1" w:rsidRPr="00F920B5" w:rsidRDefault="00AD22E1" w:rsidP="00174E3F">
            <w:pPr>
              <w:pStyle w:val="ListParagraph"/>
              <w:numPr>
                <w:ilvl w:val="0"/>
                <w:numId w:val="17"/>
              </w:numPr>
              <w:spacing w:beforeLines="20" w:before="48" w:afterLines="20" w:after="48"/>
              <w:rPr>
                <w:sz w:val="20"/>
                <w:szCs w:val="20"/>
              </w:rPr>
            </w:pPr>
            <w:r w:rsidRPr="00F920B5">
              <w:rPr>
                <w:sz w:val="20"/>
                <w:szCs w:val="20"/>
              </w:rPr>
              <w:t xml:space="preserve">An area of deep soil as specified in Table B2-7.2; or </w:t>
            </w:r>
          </w:p>
          <w:p w14:paraId="38ADE655" w14:textId="77777777" w:rsidR="00AD22E1" w:rsidRPr="00F920B5" w:rsidRDefault="00AD22E1" w:rsidP="00174E3F">
            <w:pPr>
              <w:pStyle w:val="ListParagraph"/>
              <w:numPr>
                <w:ilvl w:val="0"/>
                <w:numId w:val="17"/>
              </w:numPr>
              <w:spacing w:beforeLines="20" w:before="48" w:afterLines="20" w:after="48"/>
              <w:rPr>
                <w:sz w:val="20"/>
                <w:szCs w:val="20"/>
              </w:rPr>
            </w:pPr>
            <w:r w:rsidRPr="00F920B5">
              <w:rPr>
                <w:sz w:val="20"/>
                <w:szCs w:val="20"/>
              </w:rPr>
              <w:t xml:space="preserve">A planter as specified in Table B2-7.2. </w:t>
            </w:r>
          </w:p>
          <w:p w14:paraId="3B3AED99" w14:textId="77777777" w:rsidR="00AD22E1" w:rsidRDefault="00AD22E1" w:rsidP="00174E3F">
            <w:pPr>
              <w:spacing w:beforeLines="20" w:before="48" w:afterLines="20" w:after="48"/>
              <w:rPr>
                <w:sz w:val="20"/>
                <w:szCs w:val="20"/>
              </w:rPr>
            </w:pPr>
          </w:p>
          <w:p w14:paraId="07272DE5" w14:textId="026A1882" w:rsidR="00AD22E1" w:rsidRPr="00F920B5" w:rsidRDefault="00AD22E1" w:rsidP="00174E3F">
            <w:pPr>
              <w:spacing w:beforeLines="20" w:before="48" w:afterLines="20" w:after="48"/>
              <w:rPr>
                <w:rFonts w:eastAsia="Times New Roman" w:cs="Arial"/>
                <w:color w:val="000000"/>
                <w:sz w:val="20"/>
                <w:szCs w:val="20"/>
              </w:rPr>
            </w:pPr>
            <w:r w:rsidRPr="00F920B5">
              <w:rPr>
                <w:sz w:val="20"/>
                <w:szCs w:val="20"/>
              </w:rPr>
              <w:t>Any tree required to be planted under this standard must be of species to the satisfaction of the responsible authority, having regard to the location and relevant geographic factors.</w:t>
            </w:r>
          </w:p>
        </w:tc>
        <w:tc>
          <w:tcPr>
            <w:tcW w:w="4910" w:type="dxa"/>
            <w:tcBorders>
              <w:top w:val="single" w:sz="4" w:space="0" w:color="000000"/>
              <w:left w:val="single" w:sz="4" w:space="0" w:color="000000"/>
              <w:bottom w:val="single" w:sz="4" w:space="0" w:color="000000"/>
              <w:right w:val="single" w:sz="4" w:space="0" w:color="000000"/>
            </w:tcBorders>
          </w:tcPr>
          <w:p w14:paraId="05186F21" w14:textId="631120B9"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2EAB93CB" w14:textId="77777777" w:rsidR="00287ED3" w:rsidRDefault="00287ED3" w:rsidP="00174E3F">
            <w:pPr>
              <w:spacing w:beforeLines="20" w:before="48" w:afterLines="20" w:after="48"/>
              <w:rPr>
                <w:rFonts w:eastAsia="Times New Roman" w:cs="Arial"/>
                <w:color w:val="000000"/>
                <w:sz w:val="20"/>
                <w:szCs w:val="20"/>
              </w:rPr>
            </w:pPr>
          </w:p>
          <w:p w14:paraId="52B3B1EF"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0F283B5" w14:textId="77777777" w:rsidR="00287ED3" w:rsidRDefault="00287ED3" w:rsidP="00174E3F">
            <w:pPr>
              <w:spacing w:beforeLines="20" w:before="48" w:afterLines="20" w:after="48"/>
              <w:rPr>
                <w:rFonts w:eastAsia="Times New Roman" w:cs="Arial"/>
                <w:color w:val="000000"/>
                <w:sz w:val="20"/>
                <w:szCs w:val="20"/>
              </w:rPr>
            </w:pPr>
          </w:p>
          <w:p w14:paraId="156BFCAA" w14:textId="07519CA1"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lastRenderedPageBreak/>
              <w:t xml:space="preserve">There are adequate areas available on site to allow for </w:t>
            </w:r>
            <w:r>
              <w:rPr>
                <w:rFonts w:eastAsia="Times New Roman" w:cs="Arial"/>
                <w:color w:val="000000"/>
                <w:sz w:val="20"/>
                <w:szCs w:val="20"/>
              </w:rPr>
              <w:t xml:space="preserve">tree </w:t>
            </w:r>
            <w:r w:rsidRPr="003234E7">
              <w:rPr>
                <w:rFonts w:eastAsia="Times New Roman" w:cs="Arial"/>
                <w:color w:val="E97132" w:themeColor="accent2"/>
                <w:sz w:val="20"/>
                <w:szCs w:val="20"/>
              </w:rPr>
              <w:t xml:space="preserve">retention/planting </w:t>
            </w:r>
            <w:r w:rsidRPr="0055494C">
              <w:rPr>
                <w:rFonts w:eastAsia="Times New Roman" w:cs="Arial"/>
                <w:color w:val="000000"/>
                <w:sz w:val="20"/>
                <w:szCs w:val="20"/>
              </w:rPr>
              <w:t xml:space="preserve">which will complement the landscape character of the area. </w:t>
            </w:r>
          </w:p>
          <w:p w14:paraId="175C47AC" w14:textId="77777777" w:rsidR="00AD22E1" w:rsidRDefault="00AD22E1" w:rsidP="00174E3F">
            <w:pPr>
              <w:spacing w:beforeLines="20" w:before="48" w:afterLines="20" w:after="48"/>
              <w:rPr>
                <w:rFonts w:eastAsia="Times New Roman" w:cs="Arial"/>
                <w:color w:val="000000"/>
                <w:sz w:val="20"/>
                <w:szCs w:val="20"/>
              </w:rPr>
            </w:pPr>
          </w:p>
          <w:p w14:paraId="6B38BEB8" w14:textId="1E5550C9" w:rsidR="00AD22E1" w:rsidRPr="00307DA6" w:rsidRDefault="00AD22E1" w:rsidP="00174E3F">
            <w:pPr>
              <w:spacing w:beforeLines="20" w:before="48" w:afterLines="20" w:after="48"/>
              <w:rPr>
                <w:rFonts w:eastAsia="Times New Roman" w:cs="Arial"/>
                <w:color w:val="E97132" w:themeColor="accent2"/>
                <w:sz w:val="20"/>
                <w:szCs w:val="20"/>
              </w:rPr>
            </w:pPr>
            <w:r>
              <w:rPr>
                <w:rFonts w:eastAsia="Times New Roman" w:cs="Arial"/>
                <w:color w:val="000000"/>
                <w:sz w:val="20"/>
                <w:szCs w:val="20"/>
              </w:rPr>
              <w:t xml:space="preserve">The site is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sidRPr="0080674B">
              <w:rPr>
                <w:rFonts w:eastAsia="Times New Roman" w:cs="Arial"/>
                <w:sz w:val="20"/>
                <w:szCs w:val="20"/>
              </w:rPr>
              <w:t xml:space="preserve">sqm in area and </w:t>
            </w:r>
            <w:r>
              <w:rPr>
                <w:rFonts w:eastAsia="Times New Roman" w:cs="Arial"/>
                <w:color w:val="000000"/>
                <w:sz w:val="20"/>
                <w:szCs w:val="20"/>
              </w:rPr>
              <w:t xml:space="preserve">a total of </w:t>
            </w:r>
            <w:r w:rsidRPr="0055494C">
              <w:rPr>
                <w:rFonts w:eastAsia="Times New Roman" w:cs="Arial"/>
                <w:color w:val="E36C0A"/>
                <w:sz w:val="20"/>
                <w:szCs w:val="20"/>
                <w:highlight w:val="yellow"/>
              </w:rPr>
              <w:t>INSERT</w:t>
            </w:r>
            <w:r w:rsidRPr="00307DA6">
              <w:rPr>
                <w:rFonts w:eastAsia="Times New Roman" w:cs="Arial"/>
                <w:sz w:val="20"/>
                <w:szCs w:val="20"/>
              </w:rPr>
              <w:t>%</w:t>
            </w:r>
            <w:r>
              <w:rPr>
                <w:rFonts w:eastAsia="Times New Roman" w:cs="Arial"/>
                <w:sz w:val="20"/>
                <w:szCs w:val="20"/>
              </w:rPr>
              <w:t xml:space="preserve"> of the site or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Pr>
                <w:rFonts w:eastAsia="Times New Roman" w:cs="Arial"/>
                <w:sz w:val="20"/>
                <w:szCs w:val="20"/>
              </w:rPr>
              <w:t xml:space="preserve">sqm has been set aside for canopy cover </w:t>
            </w:r>
            <w:r w:rsidRPr="00307DA6">
              <w:rPr>
                <w:rFonts w:eastAsia="Times New Roman" w:cs="Arial"/>
                <w:color w:val="E97132" w:themeColor="accent2"/>
                <w:sz w:val="20"/>
                <w:szCs w:val="20"/>
              </w:rPr>
              <w:t>using the retention of trees on site/planting</w:t>
            </w:r>
            <w:r>
              <w:rPr>
                <w:rFonts w:eastAsia="Times New Roman" w:cs="Arial"/>
                <w:color w:val="E97132" w:themeColor="accent2"/>
                <w:sz w:val="20"/>
                <w:szCs w:val="20"/>
              </w:rPr>
              <w:t xml:space="preserve"> of </w:t>
            </w:r>
            <w:r w:rsidRPr="00307DA6">
              <w:rPr>
                <w:rFonts w:eastAsia="Times New Roman" w:cs="Arial"/>
                <w:color w:val="E97132" w:themeColor="accent2"/>
                <w:sz w:val="20"/>
                <w:szCs w:val="20"/>
              </w:rPr>
              <w:t>tree type A/B/C</w:t>
            </w:r>
            <w:r>
              <w:rPr>
                <w:rFonts w:eastAsia="Times New Roman" w:cs="Arial"/>
                <w:color w:val="E97132" w:themeColor="accent2"/>
                <w:sz w:val="20"/>
                <w:szCs w:val="20"/>
              </w:rPr>
              <w:t xml:space="preserve"> to meet the canopy coverage required.</w:t>
            </w:r>
          </w:p>
          <w:p w14:paraId="68494C85" w14:textId="77777777" w:rsidR="00AD22E1" w:rsidRDefault="00AD22E1" w:rsidP="00174E3F">
            <w:pPr>
              <w:spacing w:beforeLines="20" w:before="48" w:afterLines="20" w:after="48"/>
              <w:rPr>
                <w:rFonts w:eastAsia="Times New Roman" w:cs="Arial"/>
                <w:color w:val="000000"/>
                <w:sz w:val="20"/>
                <w:szCs w:val="20"/>
              </w:rPr>
            </w:pPr>
          </w:p>
          <w:p w14:paraId="6AC8B7A8" w14:textId="40506BED" w:rsidR="00AD22E1" w:rsidRPr="003234E7" w:rsidRDefault="00AD22E1" w:rsidP="00174E3F">
            <w:pPr>
              <w:spacing w:beforeLines="20" w:before="48" w:afterLines="20" w:after="48"/>
              <w:rPr>
                <w:rFonts w:eastAsia="Times New Roman" w:cs="Arial"/>
                <w:color w:val="000000"/>
                <w:sz w:val="20"/>
                <w:szCs w:val="20"/>
              </w:rPr>
            </w:pPr>
            <w:r w:rsidRPr="003234E7">
              <w:rPr>
                <w:rFonts w:eastAsia="Times New Roman" w:cs="Arial"/>
                <w:color w:val="000000"/>
                <w:sz w:val="20"/>
                <w:szCs w:val="20"/>
              </w:rPr>
              <w:t xml:space="preserve">An appropriate landscaping plan has been submitted for assessment. </w:t>
            </w:r>
          </w:p>
          <w:p w14:paraId="24BE84D5" w14:textId="77777777" w:rsidR="00AD22E1" w:rsidRDefault="00AD22E1" w:rsidP="00174E3F">
            <w:pPr>
              <w:spacing w:beforeLines="20" w:before="48" w:afterLines="20" w:after="48"/>
              <w:rPr>
                <w:rFonts w:eastAsia="Times New Roman" w:cs="Arial"/>
                <w:color w:val="000000"/>
                <w:sz w:val="20"/>
                <w:szCs w:val="20"/>
                <w:highlight w:val="yellow"/>
              </w:rPr>
            </w:pPr>
          </w:p>
          <w:p w14:paraId="74040562" w14:textId="73752D86"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F6069D9" w14:textId="77777777" w:rsidR="00AD22E1" w:rsidRDefault="00AD22E1" w:rsidP="00174E3F">
            <w:pPr>
              <w:spacing w:beforeLines="20" w:before="48" w:afterLines="20" w:after="48"/>
              <w:rPr>
                <w:rFonts w:eastAsia="Times New Roman" w:cs="Arial"/>
                <w:color w:val="E36C0A"/>
                <w:sz w:val="20"/>
                <w:szCs w:val="20"/>
                <w:highlight w:val="yellow"/>
              </w:rPr>
            </w:pPr>
          </w:p>
          <w:p w14:paraId="02181946"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44676330" w14:textId="77777777" w:rsidR="00AD22E1" w:rsidRDefault="00AD22E1" w:rsidP="00174E3F">
            <w:pPr>
              <w:spacing w:beforeLines="20" w:before="48" w:afterLines="20" w:after="48"/>
              <w:rPr>
                <w:rFonts w:eastAsia="Times New Roman" w:cs="Arial"/>
                <w:color w:val="E36C0A"/>
                <w:sz w:val="20"/>
                <w:szCs w:val="20"/>
              </w:rPr>
            </w:pPr>
          </w:p>
          <w:p w14:paraId="429FD5D9"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C6CBD25" w14:textId="77777777"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Any relevant neighbourhood character objective, policy or statement set out in this scheme. </w:t>
            </w:r>
          </w:p>
          <w:p w14:paraId="66AAFD77" w14:textId="77777777"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The site context and design response. </w:t>
            </w:r>
          </w:p>
          <w:p w14:paraId="46361E4A" w14:textId="77777777"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The extent to which the existing and proposed canopy trees contribute to a greener environment and reduce urban heat.</w:t>
            </w:r>
          </w:p>
          <w:p w14:paraId="1D61BA5B" w14:textId="77777777"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Whether the growth characteristics of existing trees and proposed canopy trees will provide the required canopy cover. </w:t>
            </w:r>
          </w:p>
          <w:p w14:paraId="5C0A8FDA" w14:textId="77777777"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 xml:space="preserve">The suitability of the planting location, deep soil areas and planter soil volume for proposed canopy trees. </w:t>
            </w:r>
          </w:p>
          <w:p w14:paraId="0CCAEB83" w14:textId="4936F2B9" w:rsidR="00AD22E1" w:rsidRPr="00F920B5" w:rsidRDefault="00AD22E1" w:rsidP="00174E3F">
            <w:pPr>
              <w:pStyle w:val="ListParagraph"/>
              <w:numPr>
                <w:ilvl w:val="0"/>
                <w:numId w:val="15"/>
              </w:numPr>
              <w:spacing w:beforeLines="20" w:before="48" w:afterLines="20" w:after="48"/>
              <w:rPr>
                <w:rFonts w:eastAsia="Times New Roman" w:cs="Arial"/>
                <w:color w:val="E97132" w:themeColor="accent2"/>
                <w:sz w:val="20"/>
                <w:szCs w:val="20"/>
              </w:rPr>
            </w:pPr>
            <w:r w:rsidRPr="00F920B5">
              <w:rPr>
                <w:color w:val="E97132" w:themeColor="accent2"/>
                <w:sz w:val="20"/>
                <w:szCs w:val="20"/>
              </w:rPr>
              <w:t>Whether the species of canopy tree is suited to the soil conditions of the site.</w:t>
            </w:r>
          </w:p>
          <w:p w14:paraId="514DCF13" w14:textId="77777777" w:rsidR="00AD22E1" w:rsidRDefault="00AD22E1" w:rsidP="00174E3F">
            <w:pPr>
              <w:spacing w:beforeLines="20" w:before="48" w:afterLines="20" w:after="48"/>
              <w:rPr>
                <w:rFonts w:eastAsia="Times New Roman" w:cs="Arial"/>
                <w:color w:val="E36C0A"/>
                <w:sz w:val="20"/>
                <w:szCs w:val="20"/>
                <w:highlight w:val="yellow"/>
              </w:rPr>
            </w:pPr>
          </w:p>
          <w:p w14:paraId="40C2FF32" w14:textId="2FF1C44E"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lastRenderedPageBreak/>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75851C15" w14:textId="77777777" w:rsidR="00AD22E1" w:rsidRPr="0055494C" w:rsidRDefault="00AD22E1" w:rsidP="00174E3F">
            <w:pPr>
              <w:spacing w:beforeLines="20" w:before="48" w:afterLines="20" w:after="48"/>
              <w:rPr>
                <w:rFonts w:eastAsia="Times New Roman" w:cs="Arial"/>
                <w:color w:val="E36C0A"/>
                <w:sz w:val="20"/>
                <w:szCs w:val="20"/>
              </w:rPr>
            </w:pPr>
          </w:p>
          <w:p w14:paraId="307BAF32" w14:textId="77777777" w:rsidR="00AD22E1" w:rsidRPr="0055494C" w:rsidRDefault="00AD22E1" w:rsidP="00AD22E1">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0BBFC47" w14:textId="0F8E3FF8"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2FD929EC" w14:textId="29A8EDEA"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392A0160"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lastRenderedPageBreak/>
              <w:t>No, standard met</w:t>
            </w:r>
          </w:p>
          <w:p w14:paraId="3CA94788" w14:textId="1B839406"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527D40EF" w14:textId="4529FC48" w:rsidTr="00287ED3">
        <w:tc>
          <w:tcPr>
            <w:tcW w:w="1841" w:type="dxa"/>
            <w:tcBorders>
              <w:top w:val="single" w:sz="4" w:space="0" w:color="000000"/>
              <w:left w:val="single" w:sz="4" w:space="0" w:color="000000"/>
              <w:bottom w:val="single" w:sz="4" w:space="0" w:color="000000"/>
              <w:right w:val="single" w:sz="4" w:space="0" w:color="000000"/>
            </w:tcBorders>
            <w:hideMark/>
          </w:tcPr>
          <w:p w14:paraId="22C2712A" w14:textId="05966763" w:rsidR="00AD22E1" w:rsidRPr="003234E7" w:rsidRDefault="00AD22E1" w:rsidP="00174E3F">
            <w:pPr>
              <w:spacing w:beforeLines="20" w:before="48" w:afterLines="20" w:after="48"/>
              <w:rPr>
                <w:rFonts w:eastAsia="Times New Roman" w:cs="Arial"/>
                <w:b/>
                <w:sz w:val="20"/>
                <w:szCs w:val="20"/>
              </w:rPr>
            </w:pPr>
            <w:r w:rsidRPr="003234E7">
              <w:rPr>
                <w:rFonts w:eastAsia="Times New Roman" w:cs="Arial"/>
                <w:b/>
                <w:sz w:val="20"/>
                <w:szCs w:val="20"/>
              </w:rPr>
              <w:lastRenderedPageBreak/>
              <w:t>55.02-8 Front Fences</w:t>
            </w:r>
          </w:p>
          <w:p w14:paraId="187C1720" w14:textId="62128387" w:rsidR="00AD22E1" w:rsidRPr="003234E7" w:rsidRDefault="00AD22E1" w:rsidP="00174E3F">
            <w:pPr>
              <w:spacing w:beforeLines="20" w:before="48" w:afterLines="20" w:after="48"/>
              <w:rPr>
                <w:rFonts w:eastAsia="Times New Roman" w:cs="Arial"/>
                <w:sz w:val="20"/>
                <w:szCs w:val="20"/>
              </w:rPr>
            </w:pPr>
            <w:r w:rsidRPr="003234E7">
              <w:rPr>
                <w:rFonts w:eastAsia="Times New Roman" w:cs="Arial"/>
                <w:sz w:val="20"/>
                <w:szCs w:val="20"/>
              </w:rPr>
              <w:t xml:space="preserve">To encourage front fence design that responds the existing or preferred </w:t>
            </w:r>
            <w:r w:rsidRPr="003234E7">
              <w:rPr>
                <w:rFonts w:eastAsia="Times New Roman" w:cs="Arial"/>
                <w:sz w:val="20"/>
                <w:szCs w:val="20"/>
              </w:rPr>
              <w:lastRenderedPageBreak/>
              <w:t>neighbourhood character.</w:t>
            </w:r>
          </w:p>
          <w:p w14:paraId="6B8FE94F" w14:textId="77777777" w:rsidR="00AD22E1" w:rsidRPr="0055494C" w:rsidRDefault="00AD22E1" w:rsidP="00174E3F">
            <w:pPr>
              <w:spacing w:beforeLines="20" w:before="48" w:afterLines="20" w:after="48"/>
              <w:rPr>
                <w:rFonts w:eastAsia="Times New Roman" w:cs="Arial"/>
                <w:color w:val="000000"/>
                <w:sz w:val="20"/>
                <w:szCs w:val="20"/>
              </w:rPr>
            </w:pPr>
          </w:p>
          <w:p w14:paraId="2B07F52B" w14:textId="590A0958"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i/>
                <w:iCs/>
                <w:color w:val="00B050"/>
                <w:sz w:val="20"/>
                <w:szCs w:val="20"/>
              </w:rPr>
              <w:t>.</w:t>
            </w:r>
          </w:p>
        </w:tc>
        <w:tc>
          <w:tcPr>
            <w:tcW w:w="5723" w:type="dxa"/>
            <w:tcBorders>
              <w:top w:val="single" w:sz="4" w:space="0" w:color="000000"/>
              <w:left w:val="single" w:sz="4" w:space="0" w:color="000000"/>
              <w:bottom w:val="single" w:sz="4" w:space="0" w:color="000000"/>
              <w:right w:val="single" w:sz="4" w:space="0" w:color="000000"/>
            </w:tcBorders>
            <w:hideMark/>
          </w:tcPr>
          <w:p w14:paraId="6B554723" w14:textId="3B26C253"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lastRenderedPageBreak/>
              <w:t>Standard B</w:t>
            </w:r>
            <w:r>
              <w:rPr>
                <w:rFonts w:eastAsia="Times New Roman" w:cs="Arial"/>
                <w:b/>
                <w:color w:val="000000"/>
                <w:sz w:val="20"/>
                <w:szCs w:val="20"/>
              </w:rPr>
              <w:t>2-8</w:t>
            </w:r>
          </w:p>
          <w:p w14:paraId="419705B9" w14:textId="1E2287BE" w:rsidR="00AD22E1" w:rsidRPr="0055494C" w:rsidRDefault="00AD22E1" w:rsidP="00174E3F">
            <w:pPr>
              <w:tabs>
                <w:tab w:val="left" w:pos="720"/>
              </w:tabs>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A front fence within 3 metres of a street </w:t>
            </w:r>
            <w:r>
              <w:rPr>
                <w:rFonts w:eastAsia="Times New Roman" w:cs="Arial"/>
                <w:color w:val="000000"/>
                <w:sz w:val="20"/>
                <w:szCs w:val="20"/>
              </w:rPr>
              <w:t>is</w:t>
            </w:r>
            <w:r w:rsidRPr="0055494C">
              <w:rPr>
                <w:rFonts w:eastAsia="Times New Roman" w:cs="Arial"/>
                <w:color w:val="000000"/>
                <w:sz w:val="20"/>
                <w:szCs w:val="20"/>
              </w:rPr>
              <w:t>:</w:t>
            </w:r>
          </w:p>
          <w:p w14:paraId="59C3555C" w14:textId="77777777" w:rsidR="00AD22E1" w:rsidRPr="0055494C"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sidRPr="0055494C">
              <w:rPr>
                <w:rFonts w:eastAsia="Times New Roman" w:cs="Arial"/>
                <w:color w:val="000000"/>
                <w:sz w:val="20"/>
                <w:szCs w:val="20"/>
                <w:lang w:eastAsia="en-AU"/>
              </w:rPr>
              <w:t>The maximum height specified in a schedule to the zone, or</w:t>
            </w:r>
          </w:p>
          <w:p w14:paraId="35AE8B61" w14:textId="55EB2495" w:rsidR="00AD22E1"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rPr>
            </w:pPr>
            <w:r w:rsidRPr="0055494C">
              <w:rPr>
                <w:rFonts w:eastAsia="Times New Roman" w:cs="Arial"/>
                <w:color w:val="000000"/>
                <w:sz w:val="20"/>
                <w:szCs w:val="20"/>
                <w:lang w:eastAsia="en-AU"/>
              </w:rPr>
              <w:t>If no maximum height is specified in a schedule to the zone, the maximum height specified in Table B</w:t>
            </w:r>
            <w:r>
              <w:rPr>
                <w:rFonts w:eastAsia="Times New Roman" w:cs="Arial"/>
                <w:color w:val="000000"/>
                <w:sz w:val="20"/>
                <w:szCs w:val="20"/>
                <w:lang w:eastAsia="en-AU"/>
              </w:rPr>
              <w:t>2-8</w:t>
            </w:r>
            <w:r w:rsidRPr="0055494C">
              <w:rPr>
                <w:rFonts w:eastAsia="Times New Roman" w:cs="Arial"/>
                <w:color w:val="000000"/>
                <w:sz w:val="20"/>
                <w:szCs w:val="20"/>
                <w:lang w:eastAsia="en-AU"/>
              </w:rPr>
              <w:t>.</w:t>
            </w:r>
          </w:p>
          <w:p w14:paraId="5417D53E" w14:textId="77777777" w:rsidR="00AD22E1" w:rsidRDefault="00AD22E1" w:rsidP="00174E3F">
            <w:pPr>
              <w:autoSpaceDE w:val="0"/>
              <w:autoSpaceDN w:val="0"/>
              <w:adjustRightInd w:val="0"/>
              <w:spacing w:beforeLines="20" w:before="48" w:afterLines="20" w:after="48"/>
              <w:contextualSpacing/>
              <w:rPr>
                <w:rFonts w:eastAsia="Times New Roman" w:cs="Arial"/>
                <w:color w:val="000000"/>
                <w:sz w:val="20"/>
                <w:szCs w:val="20"/>
              </w:rPr>
            </w:pPr>
          </w:p>
          <w:p w14:paraId="4E7A101C" w14:textId="45665DDA" w:rsidR="00AD22E1" w:rsidRPr="0055494C" w:rsidRDefault="00AD22E1" w:rsidP="00174E3F">
            <w:pPr>
              <w:autoSpaceDE w:val="0"/>
              <w:autoSpaceDN w:val="0"/>
              <w:adjustRightInd w:val="0"/>
              <w:spacing w:beforeLines="20" w:before="48" w:afterLines="20" w:after="48"/>
              <w:contextualSpacing/>
              <w:rPr>
                <w:rFonts w:eastAsia="Times New Roman" w:cs="Arial"/>
                <w:color w:val="000000"/>
                <w:sz w:val="20"/>
                <w:szCs w:val="20"/>
              </w:rPr>
            </w:pPr>
            <w:r>
              <w:rPr>
                <w:noProof/>
              </w:rPr>
              <w:lastRenderedPageBreak/>
              <w:drawing>
                <wp:inline distT="0" distB="0" distL="0" distR="0" wp14:anchorId="032B60FF" wp14:editId="0372B7F8">
                  <wp:extent cx="3120691" cy="903180"/>
                  <wp:effectExtent l="0" t="0" r="3810" b="0"/>
                  <wp:docPr id="8092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88" name=""/>
                          <pic:cNvPicPr/>
                        </pic:nvPicPr>
                        <pic:blipFill>
                          <a:blip r:embed="rId17"/>
                          <a:stretch>
                            <a:fillRect/>
                          </a:stretch>
                        </pic:blipFill>
                        <pic:spPr>
                          <a:xfrm>
                            <a:off x="0" y="0"/>
                            <a:ext cx="3133572" cy="906908"/>
                          </a:xfrm>
                          <a:prstGeom prst="rect">
                            <a:avLst/>
                          </a:prstGeom>
                        </pic:spPr>
                      </pic:pic>
                    </a:graphicData>
                  </a:graphic>
                </wp:inline>
              </w:drawing>
            </w:r>
          </w:p>
          <w:p w14:paraId="0425E3BB" w14:textId="77777777" w:rsidR="00AD22E1" w:rsidRPr="0055494C" w:rsidRDefault="00AD22E1" w:rsidP="00174E3F">
            <w:pPr>
              <w:spacing w:beforeLines="20" w:before="48" w:afterLines="20" w:after="48"/>
              <w:rPr>
                <w:rFonts w:eastAsia="Times New Roman" w:cs="Arial"/>
                <w:color w:val="000000"/>
                <w:sz w:val="20"/>
                <w:szCs w:val="20"/>
              </w:rPr>
            </w:pPr>
          </w:p>
          <w:p w14:paraId="3C9E2818" w14:textId="38E757D9" w:rsidR="00AD22E1" w:rsidRPr="003234E7" w:rsidRDefault="00AD22E1" w:rsidP="00174E3F">
            <w:pPr>
              <w:autoSpaceDE w:val="0"/>
              <w:autoSpaceDN w:val="0"/>
              <w:adjustRightInd w:val="0"/>
              <w:spacing w:beforeLines="20" w:before="48" w:afterLines="20" w:after="48"/>
              <w:contextualSpacing/>
              <w:rPr>
                <w:rFonts w:eastAsia="Times New Roman" w:cs="Arial"/>
                <w:iCs/>
                <w:color w:val="000000"/>
                <w:sz w:val="20"/>
                <w:szCs w:val="20"/>
              </w:rPr>
            </w:pPr>
          </w:p>
        </w:tc>
        <w:tc>
          <w:tcPr>
            <w:tcW w:w="4910" w:type="dxa"/>
            <w:tcBorders>
              <w:top w:val="single" w:sz="4" w:space="0" w:color="000000"/>
              <w:left w:val="single" w:sz="4" w:space="0" w:color="000000"/>
              <w:bottom w:val="single" w:sz="4" w:space="0" w:color="000000"/>
              <w:right w:val="single" w:sz="4" w:space="0" w:color="000000"/>
            </w:tcBorders>
          </w:tcPr>
          <w:p w14:paraId="04B97852" w14:textId="31BCCC6C" w:rsidR="00AD22E1" w:rsidRPr="00190A6F"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Deemed to Comply</w:t>
            </w:r>
            <w:r w:rsidRPr="00190A6F">
              <w:rPr>
                <w:rFonts w:eastAsia="Times New Roman" w:cs="Arial"/>
                <w:b/>
                <w:bCs/>
                <w:sz w:val="20"/>
                <w:szCs w:val="20"/>
              </w:rPr>
              <w:t xml:space="preserve"> </w:t>
            </w:r>
          </w:p>
          <w:p w14:paraId="605F5D90" w14:textId="77777777" w:rsidR="00287ED3" w:rsidRDefault="00287ED3" w:rsidP="00174E3F">
            <w:pPr>
              <w:spacing w:beforeLines="20" w:before="48" w:afterLines="20" w:after="48"/>
              <w:rPr>
                <w:rFonts w:eastAsia="Times New Roman" w:cs="Arial"/>
                <w:sz w:val="20"/>
                <w:szCs w:val="20"/>
              </w:rPr>
            </w:pPr>
          </w:p>
          <w:p w14:paraId="04DABF18"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08B0E200" w14:textId="77777777" w:rsidR="00287ED3" w:rsidRDefault="00287ED3" w:rsidP="00174E3F">
            <w:pPr>
              <w:spacing w:beforeLines="20" w:before="48" w:afterLines="20" w:after="48"/>
              <w:rPr>
                <w:rFonts w:eastAsia="Times New Roman" w:cs="Arial"/>
                <w:sz w:val="20"/>
                <w:szCs w:val="20"/>
              </w:rPr>
            </w:pPr>
          </w:p>
          <w:p w14:paraId="5A49993C" w14:textId="459538CD" w:rsidR="00AD22E1" w:rsidRPr="0055494C" w:rsidRDefault="00AD22E1" w:rsidP="00174E3F">
            <w:pPr>
              <w:spacing w:beforeLines="20" w:before="48" w:afterLines="20" w:after="48"/>
              <w:rPr>
                <w:rFonts w:eastAsia="Times New Roman" w:cs="Arial"/>
                <w:color w:val="E36C0A"/>
                <w:sz w:val="20"/>
                <w:szCs w:val="20"/>
              </w:rPr>
            </w:pPr>
            <w:r w:rsidRPr="002E6743">
              <w:rPr>
                <w:rFonts w:eastAsia="Times New Roman" w:cs="Arial"/>
                <w:sz w:val="20"/>
                <w:szCs w:val="20"/>
              </w:rPr>
              <w:t xml:space="preserve">The front fence is </w:t>
            </w:r>
            <w:r>
              <w:rPr>
                <w:rFonts w:eastAsia="Times New Roman" w:cs="Arial"/>
                <w:color w:val="E36C0A"/>
                <w:sz w:val="20"/>
                <w:szCs w:val="20"/>
              </w:rPr>
              <w:t xml:space="preserve">1.5m (other Street)/2m (Streets in a Transport Zone 2) </w:t>
            </w:r>
            <w:r w:rsidRPr="005C5E44">
              <w:rPr>
                <w:rFonts w:eastAsia="Times New Roman" w:cs="Arial"/>
                <w:sz w:val="20"/>
                <w:szCs w:val="20"/>
              </w:rPr>
              <w:t>in height.</w:t>
            </w:r>
          </w:p>
          <w:p w14:paraId="7B421DC4" w14:textId="77777777" w:rsidR="00AD22E1" w:rsidRDefault="00AD22E1" w:rsidP="00174E3F">
            <w:pPr>
              <w:spacing w:beforeLines="20" w:before="48" w:afterLines="20" w:after="48"/>
              <w:rPr>
                <w:rFonts w:eastAsia="Times New Roman" w:cs="Arial"/>
                <w:b/>
                <w:bCs/>
                <w:color w:val="000000"/>
                <w:sz w:val="20"/>
                <w:szCs w:val="20"/>
              </w:rPr>
            </w:pPr>
          </w:p>
          <w:p w14:paraId="1A74EC2D" w14:textId="7C12E0AC" w:rsidR="00AD22E1" w:rsidRPr="00190A6F" w:rsidRDefault="00AD22E1" w:rsidP="00174E3F">
            <w:pPr>
              <w:spacing w:beforeLines="20" w:before="48" w:afterLines="20" w:after="48"/>
              <w:rPr>
                <w:rFonts w:eastAsia="Times New Roman" w:cs="Arial"/>
                <w:b/>
                <w:bCs/>
                <w:color w:val="E97132" w:themeColor="accent2"/>
                <w:sz w:val="20"/>
                <w:szCs w:val="20"/>
              </w:rPr>
            </w:pPr>
            <w:r w:rsidRPr="00190A6F">
              <w:rPr>
                <w:rFonts w:eastAsia="Times New Roman" w:cs="Arial"/>
                <w:b/>
                <w:bCs/>
                <w:color w:val="E97132" w:themeColor="accent2"/>
                <w:sz w:val="20"/>
                <w:szCs w:val="20"/>
              </w:rPr>
              <w:lastRenderedPageBreak/>
              <w:t>Not Applicable</w:t>
            </w:r>
          </w:p>
          <w:p w14:paraId="12952A74" w14:textId="77777777" w:rsidR="00AD22E1" w:rsidRPr="00190A6F" w:rsidRDefault="00AD22E1" w:rsidP="00174E3F">
            <w:pPr>
              <w:spacing w:beforeLines="20" w:before="48" w:afterLines="20" w:after="48"/>
              <w:rPr>
                <w:rFonts w:eastAsia="Times New Roman" w:cs="Arial"/>
                <w:color w:val="E97132" w:themeColor="accent2"/>
                <w:sz w:val="20"/>
                <w:szCs w:val="20"/>
              </w:rPr>
            </w:pPr>
            <w:r w:rsidRPr="00190A6F">
              <w:rPr>
                <w:rFonts w:eastAsia="Times New Roman" w:cs="Arial"/>
                <w:color w:val="E97132" w:themeColor="accent2"/>
                <w:sz w:val="20"/>
                <w:szCs w:val="20"/>
              </w:rPr>
              <w:t>No front fence is proposed as part of this permit application.</w:t>
            </w:r>
          </w:p>
          <w:p w14:paraId="7F8A6F24" w14:textId="77777777" w:rsidR="00AD22E1" w:rsidRPr="0055494C" w:rsidRDefault="00AD22E1" w:rsidP="00174E3F">
            <w:pPr>
              <w:spacing w:beforeLines="20" w:before="48" w:afterLines="20" w:after="48"/>
              <w:rPr>
                <w:rFonts w:eastAsia="Times New Roman" w:cs="Arial"/>
                <w:color w:val="000000"/>
                <w:sz w:val="20"/>
                <w:szCs w:val="20"/>
              </w:rPr>
            </w:pPr>
          </w:p>
          <w:p w14:paraId="1D91726E" w14:textId="32588F4A"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3C4BF17" w14:textId="77777777" w:rsidR="00DA631D" w:rsidRPr="0055494C" w:rsidRDefault="00DA631D" w:rsidP="00174E3F">
            <w:pPr>
              <w:spacing w:beforeLines="20" w:before="48" w:afterLines="20" w:after="48"/>
              <w:rPr>
                <w:rFonts w:eastAsia="Times New Roman" w:cs="Arial"/>
                <w:b/>
                <w:bCs/>
                <w:color w:val="E36C0A"/>
                <w:sz w:val="20"/>
                <w:szCs w:val="20"/>
              </w:rPr>
            </w:pPr>
          </w:p>
          <w:p w14:paraId="718E38DD"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F24A0EF" w14:textId="77777777" w:rsidR="00AD22E1" w:rsidRDefault="00AD22E1" w:rsidP="00174E3F">
            <w:pPr>
              <w:spacing w:beforeLines="20" w:before="48" w:afterLines="20" w:after="48"/>
              <w:rPr>
                <w:rFonts w:eastAsia="Times New Roman" w:cs="Arial"/>
                <w:color w:val="FF0000"/>
                <w:sz w:val="20"/>
                <w:szCs w:val="20"/>
              </w:rPr>
            </w:pPr>
          </w:p>
          <w:p w14:paraId="5DE3C931"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62E1097" w14:textId="77777777" w:rsidR="00AD22E1" w:rsidRPr="003234E7"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Any relevant neighbourhood character objective, policy or statement set out in this scheme.</w:t>
            </w:r>
          </w:p>
          <w:p w14:paraId="203F4E4B" w14:textId="77777777" w:rsidR="00AD22E1" w:rsidRPr="003234E7"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design response.</w:t>
            </w:r>
          </w:p>
          <w:p w14:paraId="37AB5A21" w14:textId="77777777" w:rsidR="00AD22E1" w:rsidRPr="003234E7"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setback, height and appearance of front fences on adjacent properties.</w:t>
            </w:r>
          </w:p>
          <w:p w14:paraId="43AD7762" w14:textId="77777777" w:rsidR="00AD22E1" w:rsidRPr="003234E7"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The extent to which slope and retaining walls reduce the effective height of the front fence.</w:t>
            </w:r>
          </w:p>
          <w:p w14:paraId="70C9CACF" w14:textId="77777777" w:rsidR="00AD22E1" w:rsidRPr="003234E7" w:rsidRDefault="00AD22E1" w:rsidP="00174E3F">
            <w:pPr>
              <w:numPr>
                <w:ilvl w:val="0"/>
                <w:numId w:val="4"/>
              </w:numPr>
              <w:spacing w:beforeLines="20" w:before="48" w:afterLines="20" w:after="48"/>
              <w:contextualSpacing/>
              <w:rPr>
                <w:rFonts w:eastAsia="Times New Roman" w:cs="Arial"/>
                <w:color w:val="E97132" w:themeColor="accent2"/>
                <w:sz w:val="20"/>
                <w:szCs w:val="20"/>
              </w:rPr>
            </w:pPr>
            <w:r w:rsidRPr="003234E7">
              <w:rPr>
                <w:rFonts w:eastAsia="Times New Roman" w:cs="Arial"/>
                <w:color w:val="E97132" w:themeColor="accent2"/>
                <w:sz w:val="20"/>
                <w:szCs w:val="20"/>
              </w:rPr>
              <w:t>Whether the fence is needed to minimise noise intrusion.</w:t>
            </w:r>
          </w:p>
          <w:p w14:paraId="087649BC"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13C4FAEF" w14:textId="709BA1D5"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7912DAE9" w14:textId="77777777" w:rsidR="00AD22E1" w:rsidRPr="0055494C" w:rsidRDefault="00AD22E1" w:rsidP="00174E3F">
            <w:pPr>
              <w:spacing w:beforeLines="20" w:before="48" w:afterLines="20" w:after="48"/>
              <w:rPr>
                <w:rFonts w:eastAsia="Times New Roman" w:cs="Arial"/>
                <w:color w:val="E36C0A"/>
                <w:sz w:val="20"/>
                <w:szCs w:val="20"/>
              </w:rPr>
            </w:pPr>
          </w:p>
          <w:p w14:paraId="1E5F8BA7" w14:textId="77777777" w:rsidR="00AD22E1" w:rsidRPr="0055494C" w:rsidRDefault="00AD22E1" w:rsidP="00B04518">
            <w:pPr>
              <w:spacing w:beforeLines="20" w:before="48" w:afterLines="20" w:after="48"/>
              <w:rPr>
                <w:rFonts w:eastAsia="Times New Roman"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226A004C" w14:textId="5F38C1EB"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5" w:type="dxa"/>
            <w:tcBorders>
              <w:top w:val="single" w:sz="4" w:space="0" w:color="000000"/>
              <w:left w:val="single" w:sz="4" w:space="0" w:color="000000"/>
              <w:bottom w:val="single" w:sz="4" w:space="0" w:color="000000"/>
              <w:right w:val="single" w:sz="4" w:space="0" w:color="000000"/>
            </w:tcBorders>
          </w:tcPr>
          <w:p w14:paraId="21D25CFC" w14:textId="56CA1A91"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1E45E8DF"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6C021C2" w14:textId="7B0364C3" w:rsidR="00AD22E1" w:rsidRPr="00190A6F" w:rsidRDefault="00AD22E1" w:rsidP="00174E3F">
            <w:pPr>
              <w:spacing w:beforeLines="20" w:before="48" w:afterLines="20" w:after="48"/>
              <w:rPr>
                <w:rFonts w:eastAsia="Times New Roman" w:cs="Arial"/>
                <w:b/>
                <w:bCs/>
                <w:sz w:val="20"/>
                <w:szCs w:val="20"/>
              </w:rPr>
            </w:pPr>
            <w:r w:rsidRPr="00414D5B">
              <w:rPr>
                <w:rFonts w:eastAsia="Times New Roman" w:cs="Arial"/>
                <w:color w:val="E97132" w:themeColor="accent2"/>
                <w:sz w:val="20"/>
                <w:szCs w:val="20"/>
              </w:rPr>
              <w:lastRenderedPageBreak/>
              <w:t>Yes, standard varied</w:t>
            </w:r>
          </w:p>
        </w:tc>
      </w:tr>
    </w:tbl>
    <w:p w14:paraId="5EAF2660" w14:textId="77777777" w:rsidR="00612D90" w:rsidRDefault="00612D90" w:rsidP="00174E3F">
      <w:pPr>
        <w:jc w:val="both"/>
        <w:rPr>
          <w:rFonts w:eastAsia="Times New Roman" w:cs="Arial"/>
          <w:b/>
          <w:color w:val="000000"/>
          <w:sz w:val="20"/>
          <w:szCs w:val="20"/>
        </w:rPr>
      </w:pPr>
    </w:p>
    <w:p w14:paraId="6FFA89C4" w14:textId="5BECF561" w:rsidR="0055494C" w:rsidRPr="000F6E02" w:rsidRDefault="003234E7" w:rsidP="00174E3F">
      <w:pPr>
        <w:jc w:val="both"/>
        <w:rPr>
          <w:rFonts w:eastAsia="Times New Roman" w:cs="Arial"/>
          <w:b/>
          <w:color w:val="000000"/>
        </w:rPr>
      </w:pPr>
      <w:r>
        <w:rPr>
          <w:rFonts w:eastAsia="Times New Roman" w:cs="Arial"/>
          <w:b/>
          <w:color w:val="000000"/>
        </w:rPr>
        <w:t xml:space="preserve">55.03 </w:t>
      </w:r>
      <w:r w:rsidR="00612D90" w:rsidRPr="000F6E02">
        <w:rPr>
          <w:rFonts w:eastAsia="Times New Roman" w:cs="Arial"/>
          <w:b/>
          <w:color w:val="000000"/>
        </w:rPr>
        <w:t>Liveability</w:t>
      </w:r>
    </w:p>
    <w:p w14:paraId="272607AB" w14:textId="77777777" w:rsidR="00612D90" w:rsidRPr="0055494C" w:rsidRDefault="00612D90" w:rsidP="00174E3F">
      <w:pPr>
        <w:jc w:val="both"/>
        <w:rPr>
          <w:rFonts w:eastAsia="Times New Roman" w:cs="Arial"/>
          <w:color w:val="000000"/>
          <w:sz w:val="20"/>
          <w:szCs w:val="20"/>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528"/>
        <w:gridCol w:w="4678"/>
        <w:gridCol w:w="1276"/>
        <w:gridCol w:w="991"/>
      </w:tblGrid>
      <w:tr w:rsidR="00AD22E1" w:rsidRPr="0055494C" w14:paraId="6985B986" w14:textId="61D5DF85" w:rsidTr="00AE28A2">
        <w:tc>
          <w:tcPr>
            <w:tcW w:w="1980" w:type="dxa"/>
            <w:tcBorders>
              <w:top w:val="single" w:sz="4" w:space="0" w:color="000000"/>
              <w:left w:val="single" w:sz="4" w:space="0" w:color="000000"/>
              <w:bottom w:val="single" w:sz="4" w:space="0" w:color="000000"/>
              <w:right w:val="single" w:sz="4" w:space="0" w:color="000000"/>
            </w:tcBorders>
            <w:hideMark/>
          </w:tcPr>
          <w:p w14:paraId="637ADEEB" w14:textId="583AD3CF" w:rsidR="00AD22E1" w:rsidRPr="003234E7" w:rsidRDefault="00AD22E1" w:rsidP="00174E3F">
            <w:pPr>
              <w:spacing w:beforeLines="20" w:before="48" w:afterLines="20" w:after="48"/>
              <w:rPr>
                <w:rFonts w:eastAsia="Times New Roman" w:cs="Arial"/>
                <w:b/>
                <w:sz w:val="20"/>
                <w:szCs w:val="20"/>
              </w:rPr>
            </w:pPr>
            <w:r w:rsidRPr="003234E7">
              <w:rPr>
                <w:rFonts w:eastAsia="Times New Roman" w:cs="Arial"/>
                <w:b/>
                <w:sz w:val="20"/>
                <w:szCs w:val="20"/>
              </w:rPr>
              <w:t xml:space="preserve">55.03-1 </w:t>
            </w:r>
            <w:r w:rsidRPr="003234E7">
              <w:rPr>
                <w:rFonts w:eastAsia="Times New Roman" w:cs="Arial"/>
                <w:b/>
                <w:bCs/>
                <w:sz w:val="20"/>
                <w:szCs w:val="20"/>
              </w:rPr>
              <w:t>Dwelling diversity objective</w:t>
            </w:r>
          </w:p>
          <w:p w14:paraId="7BC6D75A" w14:textId="77777777" w:rsidR="00AD22E1" w:rsidRPr="0055494C" w:rsidRDefault="00AD22E1" w:rsidP="00174E3F">
            <w:pPr>
              <w:spacing w:beforeLines="20" w:before="48" w:afterLines="20" w:after="48"/>
              <w:rPr>
                <w:rFonts w:eastAsia="Times New Roman" w:cs="Arial"/>
                <w:color w:val="000000"/>
                <w:sz w:val="20"/>
                <w:szCs w:val="20"/>
              </w:rPr>
            </w:pPr>
            <w:r w:rsidRPr="003234E7">
              <w:rPr>
                <w:rFonts w:eastAsia="Times New Roman" w:cs="Arial"/>
                <w:sz w:val="20"/>
                <w:szCs w:val="20"/>
              </w:rPr>
              <w:t xml:space="preserve">To encourage a range of dwelling sizes and types in developments of </w:t>
            </w:r>
            <w:r w:rsidRPr="003234E7">
              <w:rPr>
                <w:rFonts w:eastAsia="Times New Roman" w:cs="Arial"/>
                <w:sz w:val="20"/>
                <w:szCs w:val="20"/>
              </w:rPr>
              <w:lastRenderedPageBreak/>
              <w:t>ten or more dwellings.</w:t>
            </w:r>
          </w:p>
        </w:tc>
        <w:tc>
          <w:tcPr>
            <w:tcW w:w="5528" w:type="dxa"/>
            <w:tcBorders>
              <w:top w:val="single" w:sz="4" w:space="0" w:color="000000"/>
              <w:left w:val="single" w:sz="4" w:space="0" w:color="000000"/>
              <w:bottom w:val="single" w:sz="4" w:space="0" w:color="000000"/>
              <w:right w:val="single" w:sz="4" w:space="0" w:color="000000"/>
            </w:tcBorders>
            <w:hideMark/>
          </w:tcPr>
          <w:p w14:paraId="16408CD0" w14:textId="255256D9"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lastRenderedPageBreak/>
              <w:t>Standard B3</w:t>
            </w:r>
            <w:r>
              <w:rPr>
                <w:rFonts w:eastAsia="Times New Roman" w:cs="Arial"/>
                <w:b/>
                <w:color w:val="000000"/>
                <w:sz w:val="20"/>
                <w:szCs w:val="20"/>
              </w:rPr>
              <w:t>-1</w:t>
            </w:r>
          </w:p>
          <w:p w14:paraId="4566B771" w14:textId="091FD2EC"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t xml:space="preserve">Developments </w:t>
            </w:r>
            <w:r>
              <w:rPr>
                <w:rFonts w:eastAsia="Times New Roman" w:cs="Arial"/>
                <w:color w:val="000000"/>
                <w:sz w:val="20"/>
                <w:szCs w:val="20"/>
                <w:lang w:eastAsia="en-AU"/>
              </w:rPr>
              <w:t>include at least</w:t>
            </w:r>
            <w:r w:rsidRPr="0055494C">
              <w:rPr>
                <w:rFonts w:eastAsia="Times New Roman" w:cs="Arial"/>
                <w:color w:val="000000"/>
                <w:sz w:val="20"/>
                <w:szCs w:val="20"/>
                <w:lang w:eastAsia="en-AU"/>
              </w:rPr>
              <w:t>:</w:t>
            </w:r>
          </w:p>
          <w:p w14:paraId="79DE4DA6" w14:textId="77777777" w:rsidR="00AD22E1"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Pr>
                <w:rFonts w:eastAsia="Times New Roman" w:cs="Arial"/>
                <w:color w:val="000000"/>
                <w:sz w:val="20"/>
                <w:szCs w:val="20"/>
                <w:lang w:eastAsia="en-AU"/>
              </w:rPr>
              <w:t>O</w:t>
            </w:r>
            <w:r w:rsidRPr="0055494C">
              <w:rPr>
                <w:rFonts w:eastAsia="Times New Roman" w:cs="Arial"/>
                <w:color w:val="000000"/>
                <w:sz w:val="20"/>
                <w:szCs w:val="20"/>
                <w:lang w:eastAsia="en-AU"/>
              </w:rPr>
              <w:t xml:space="preserve">ne dwelling that contains a kitchen, bath or shower, </w:t>
            </w:r>
            <w:r>
              <w:rPr>
                <w:rFonts w:eastAsia="Times New Roman" w:cs="Arial"/>
                <w:color w:val="000000"/>
                <w:sz w:val="20"/>
                <w:szCs w:val="20"/>
                <w:lang w:eastAsia="en-AU"/>
              </w:rPr>
              <w:t xml:space="preserve">bedroom </w:t>
            </w:r>
            <w:r w:rsidRPr="0055494C">
              <w:rPr>
                <w:rFonts w:eastAsia="Times New Roman" w:cs="Arial"/>
                <w:color w:val="000000"/>
                <w:sz w:val="20"/>
                <w:szCs w:val="20"/>
                <w:lang w:eastAsia="en-AU"/>
              </w:rPr>
              <w:t>and a toilet and wash basin at ground floor level</w:t>
            </w:r>
            <w:r>
              <w:rPr>
                <w:rFonts w:eastAsia="Times New Roman" w:cs="Arial"/>
                <w:color w:val="000000"/>
                <w:sz w:val="20"/>
                <w:szCs w:val="20"/>
                <w:lang w:eastAsia="en-AU"/>
              </w:rPr>
              <w:t xml:space="preserve"> for every 10 dwellings.</w:t>
            </w:r>
          </w:p>
          <w:p w14:paraId="2BAE0C38" w14:textId="77777777" w:rsidR="00AD22E1"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Pr>
                <w:rFonts w:eastAsia="Times New Roman" w:cs="Arial"/>
                <w:color w:val="000000"/>
                <w:sz w:val="20"/>
                <w:szCs w:val="20"/>
                <w:lang w:eastAsia="en-AU"/>
              </w:rPr>
              <w:t>O</w:t>
            </w:r>
            <w:r w:rsidRPr="0055494C">
              <w:rPr>
                <w:rFonts w:eastAsia="Times New Roman" w:cs="Arial"/>
                <w:color w:val="000000"/>
                <w:sz w:val="20"/>
                <w:szCs w:val="20"/>
                <w:lang w:eastAsia="en-AU"/>
              </w:rPr>
              <w:t xml:space="preserve">ne dwelling that </w:t>
            </w:r>
            <w:r>
              <w:rPr>
                <w:rFonts w:eastAsia="Times New Roman" w:cs="Arial"/>
                <w:color w:val="000000"/>
                <w:sz w:val="20"/>
                <w:szCs w:val="20"/>
                <w:lang w:eastAsia="en-AU"/>
              </w:rPr>
              <w:t>includes no more and no less than 2 bedrooms for every 10 dwellings.</w:t>
            </w:r>
          </w:p>
          <w:p w14:paraId="08AF1888" w14:textId="77777777" w:rsidR="00AD22E1" w:rsidRDefault="00AD22E1" w:rsidP="00174E3F">
            <w:pPr>
              <w:numPr>
                <w:ilvl w:val="0"/>
                <w:numId w:val="5"/>
              </w:numPr>
              <w:autoSpaceDE w:val="0"/>
              <w:autoSpaceDN w:val="0"/>
              <w:adjustRightInd w:val="0"/>
              <w:spacing w:beforeLines="20" w:before="48" w:afterLines="20" w:after="48"/>
              <w:contextualSpacing/>
              <w:rPr>
                <w:rFonts w:eastAsia="Times New Roman" w:cs="Arial"/>
                <w:color w:val="000000"/>
                <w:sz w:val="20"/>
                <w:szCs w:val="20"/>
                <w:lang w:eastAsia="en-AU"/>
              </w:rPr>
            </w:pPr>
            <w:r>
              <w:rPr>
                <w:rFonts w:eastAsia="Times New Roman" w:cs="Arial"/>
                <w:color w:val="000000"/>
                <w:sz w:val="20"/>
                <w:szCs w:val="20"/>
                <w:lang w:eastAsia="en-AU"/>
              </w:rPr>
              <w:lastRenderedPageBreak/>
              <w:t>O</w:t>
            </w:r>
            <w:r w:rsidRPr="0055494C">
              <w:rPr>
                <w:rFonts w:eastAsia="Times New Roman" w:cs="Arial"/>
                <w:color w:val="000000"/>
                <w:sz w:val="20"/>
                <w:szCs w:val="20"/>
                <w:lang w:eastAsia="en-AU"/>
              </w:rPr>
              <w:t xml:space="preserve">ne dwelling that </w:t>
            </w:r>
            <w:r>
              <w:rPr>
                <w:rFonts w:eastAsia="Times New Roman" w:cs="Arial"/>
                <w:color w:val="000000"/>
                <w:sz w:val="20"/>
                <w:szCs w:val="20"/>
                <w:lang w:eastAsia="en-AU"/>
              </w:rPr>
              <w:t>includes no more and no less than 3 bedrooms for every 10 dwellings</w:t>
            </w:r>
          </w:p>
          <w:p w14:paraId="3CD5EEF9" w14:textId="726A2876" w:rsidR="00AD22E1" w:rsidRPr="0055494C" w:rsidRDefault="00AD22E1" w:rsidP="00174E3F">
            <w:pPr>
              <w:autoSpaceDE w:val="0"/>
              <w:autoSpaceDN w:val="0"/>
              <w:adjustRightInd w:val="0"/>
              <w:spacing w:beforeLines="20" w:before="48" w:afterLines="20" w:after="48"/>
              <w:contextualSpacing/>
              <w:rPr>
                <w:rFonts w:eastAsia="Times New Roman" w:cs="Arial"/>
                <w:color w:val="000000"/>
                <w:sz w:val="20"/>
                <w:szCs w:val="20"/>
                <w:lang w:eastAsia="en-AU"/>
              </w:rPr>
            </w:pPr>
          </w:p>
        </w:tc>
        <w:tc>
          <w:tcPr>
            <w:tcW w:w="4678" w:type="dxa"/>
            <w:tcBorders>
              <w:top w:val="single" w:sz="4" w:space="0" w:color="000000"/>
              <w:left w:val="single" w:sz="4" w:space="0" w:color="000000"/>
              <w:bottom w:val="single" w:sz="4" w:space="0" w:color="000000"/>
              <w:right w:val="single" w:sz="4" w:space="0" w:color="000000"/>
            </w:tcBorders>
          </w:tcPr>
          <w:p w14:paraId="32FB1C75"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2A8988A8" w14:textId="77777777" w:rsidR="00287ED3" w:rsidRDefault="00287ED3" w:rsidP="00174E3F">
            <w:pPr>
              <w:spacing w:beforeLines="20" w:before="48" w:afterLines="20" w:after="48"/>
              <w:rPr>
                <w:rFonts w:eastAsia="Times New Roman" w:cs="Arial"/>
                <w:sz w:val="20"/>
                <w:szCs w:val="20"/>
              </w:rPr>
            </w:pPr>
          </w:p>
          <w:p w14:paraId="610B98FD"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03409E75" w14:textId="77777777" w:rsidR="00287ED3" w:rsidRDefault="00287ED3" w:rsidP="00174E3F">
            <w:pPr>
              <w:spacing w:beforeLines="20" w:before="48" w:afterLines="20" w:after="48"/>
              <w:rPr>
                <w:rFonts w:eastAsia="Times New Roman" w:cs="Arial"/>
                <w:sz w:val="20"/>
                <w:szCs w:val="20"/>
              </w:rPr>
            </w:pPr>
          </w:p>
          <w:p w14:paraId="52B8D76C" w14:textId="6E1B88D8" w:rsidR="00AD22E1" w:rsidRPr="00B24845" w:rsidRDefault="00AD22E1" w:rsidP="00174E3F">
            <w:pPr>
              <w:spacing w:beforeLines="20" w:before="48" w:afterLines="20" w:after="48"/>
              <w:rPr>
                <w:rFonts w:eastAsia="Times New Roman" w:cs="Arial"/>
                <w:sz w:val="20"/>
                <w:szCs w:val="20"/>
              </w:rPr>
            </w:pPr>
            <w:r w:rsidRPr="00B24845">
              <w:rPr>
                <w:rFonts w:eastAsia="Times New Roman" w:cs="Arial"/>
                <w:sz w:val="20"/>
                <w:szCs w:val="20"/>
              </w:rPr>
              <w:t xml:space="preserve">The development proposes </w:t>
            </w:r>
            <w:r w:rsidRPr="00B24845">
              <w:rPr>
                <w:rFonts w:eastAsia="Times New Roman" w:cs="Arial"/>
                <w:sz w:val="20"/>
                <w:szCs w:val="20"/>
                <w:highlight w:val="yellow"/>
              </w:rPr>
              <w:t>INSERT</w:t>
            </w:r>
            <w:r w:rsidRPr="00B24845">
              <w:rPr>
                <w:rFonts w:eastAsia="Times New Roman" w:cs="Arial"/>
                <w:sz w:val="20"/>
                <w:szCs w:val="20"/>
              </w:rPr>
              <w:t xml:space="preserve"> number of dwellings which requires </w:t>
            </w:r>
            <w:r w:rsidR="00C9026A">
              <w:rPr>
                <w:rFonts w:eastAsia="Times New Roman" w:cs="Arial"/>
                <w:sz w:val="20"/>
                <w:szCs w:val="20"/>
              </w:rPr>
              <w:t xml:space="preserve">at least </w:t>
            </w:r>
            <w:r w:rsidRPr="00B24845">
              <w:rPr>
                <w:rFonts w:eastAsia="Times New Roman" w:cs="Arial"/>
                <w:sz w:val="20"/>
                <w:szCs w:val="20"/>
                <w:highlight w:val="yellow"/>
              </w:rPr>
              <w:t>INSERT</w:t>
            </w:r>
            <w:r w:rsidRPr="00B24845">
              <w:rPr>
                <w:rFonts w:eastAsia="Times New Roman" w:cs="Arial"/>
                <w:sz w:val="20"/>
                <w:szCs w:val="20"/>
              </w:rPr>
              <w:t xml:space="preserve"> </w:t>
            </w:r>
            <w:r w:rsidRPr="00B24845">
              <w:rPr>
                <w:rFonts w:eastAsia="Times New Roman" w:cs="Arial"/>
                <w:sz w:val="20"/>
                <w:szCs w:val="20"/>
              </w:rPr>
              <w:lastRenderedPageBreak/>
              <w:t>dwelling</w:t>
            </w:r>
            <w:r w:rsidRPr="00C9026A">
              <w:rPr>
                <w:rFonts w:eastAsia="Times New Roman" w:cs="Arial"/>
                <w:color w:val="E97132" w:themeColor="accent2"/>
                <w:sz w:val="20"/>
                <w:szCs w:val="20"/>
              </w:rPr>
              <w:t>/s</w:t>
            </w:r>
            <w:r w:rsidR="00C9026A">
              <w:rPr>
                <w:rFonts w:eastAsia="Times New Roman" w:cs="Arial"/>
                <w:sz w:val="20"/>
                <w:szCs w:val="20"/>
              </w:rPr>
              <w:t xml:space="preserve"> at ground floor</w:t>
            </w:r>
            <w:r w:rsidRPr="00B24845">
              <w:rPr>
                <w:rFonts w:eastAsia="Times New Roman" w:cs="Arial"/>
                <w:sz w:val="20"/>
                <w:szCs w:val="20"/>
              </w:rPr>
              <w:t xml:space="preserve">, </w:t>
            </w:r>
            <w:r w:rsidRPr="00B24845">
              <w:rPr>
                <w:rFonts w:eastAsia="Times New Roman" w:cs="Arial"/>
                <w:sz w:val="20"/>
                <w:szCs w:val="20"/>
                <w:highlight w:val="yellow"/>
              </w:rPr>
              <w:t>INSERT</w:t>
            </w:r>
            <w:r w:rsidRPr="00B24845">
              <w:rPr>
                <w:rFonts w:eastAsia="Times New Roman" w:cs="Arial"/>
                <w:sz w:val="20"/>
                <w:szCs w:val="20"/>
              </w:rPr>
              <w:t xml:space="preserve"> </w:t>
            </w:r>
            <w:proofErr w:type="gramStart"/>
            <w:r w:rsidRPr="00B24845">
              <w:rPr>
                <w:rFonts w:eastAsia="Times New Roman" w:cs="Arial"/>
                <w:sz w:val="20"/>
                <w:szCs w:val="20"/>
              </w:rPr>
              <w:t>two bedroom</w:t>
            </w:r>
            <w:proofErr w:type="gramEnd"/>
            <w:r w:rsidRPr="00B24845">
              <w:rPr>
                <w:rFonts w:eastAsia="Times New Roman" w:cs="Arial"/>
                <w:sz w:val="20"/>
                <w:szCs w:val="20"/>
              </w:rPr>
              <w:t xml:space="preserve"> dwelling</w:t>
            </w:r>
            <w:r w:rsidRPr="00C9026A">
              <w:rPr>
                <w:rFonts w:eastAsia="Times New Roman" w:cs="Arial"/>
                <w:color w:val="E97132" w:themeColor="accent2"/>
                <w:sz w:val="20"/>
                <w:szCs w:val="20"/>
              </w:rPr>
              <w:t>/s</w:t>
            </w:r>
            <w:r w:rsidRPr="00B24845">
              <w:rPr>
                <w:rFonts w:eastAsia="Times New Roman" w:cs="Arial"/>
                <w:sz w:val="20"/>
                <w:szCs w:val="20"/>
              </w:rPr>
              <w:t>,</w:t>
            </w:r>
            <w:r w:rsidRPr="00B24845">
              <w:rPr>
                <w:rFonts w:eastAsia="Times New Roman" w:cs="Arial"/>
                <w:sz w:val="20"/>
                <w:szCs w:val="20"/>
                <w:highlight w:val="yellow"/>
              </w:rPr>
              <w:t xml:space="preserve"> INSERT</w:t>
            </w:r>
            <w:r w:rsidRPr="00B24845">
              <w:rPr>
                <w:rFonts w:eastAsia="Times New Roman" w:cs="Arial"/>
                <w:sz w:val="20"/>
                <w:szCs w:val="20"/>
              </w:rPr>
              <w:t xml:space="preserve"> three bedroom dwelling</w:t>
            </w:r>
            <w:r w:rsidRPr="00C9026A">
              <w:rPr>
                <w:rFonts w:eastAsia="Times New Roman" w:cs="Arial"/>
                <w:color w:val="E97132" w:themeColor="accent2"/>
                <w:sz w:val="20"/>
                <w:szCs w:val="20"/>
              </w:rPr>
              <w:t>/s</w:t>
            </w:r>
            <w:r w:rsidRPr="00B24845">
              <w:rPr>
                <w:rFonts w:eastAsia="Times New Roman" w:cs="Arial"/>
                <w:sz w:val="20"/>
                <w:szCs w:val="20"/>
              </w:rPr>
              <w:t>.</w:t>
            </w:r>
          </w:p>
          <w:p w14:paraId="6F9C87E9" w14:textId="77777777" w:rsidR="00AD22E1" w:rsidRPr="00B24845" w:rsidRDefault="00AD22E1" w:rsidP="00174E3F">
            <w:pPr>
              <w:spacing w:beforeLines="20" w:before="48" w:afterLines="20" w:after="48"/>
              <w:rPr>
                <w:rFonts w:eastAsia="Times New Roman" w:cs="Arial"/>
                <w:sz w:val="20"/>
                <w:szCs w:val="20"/>
              </w:rPr>
            </w:pPr>
          </w:p>
          <w:p w14:paraId="509E4191" w14:textId="631E1EA9" w:rsidR="00AD22E1" w:rsidRPr="00B24845" w:rsidRDefault="00AD22E1" w:rsidP="00174E3F">
            <w:pPr>
              <w:spacing w:beforeLines="20" w:before="48" w:afterLines="20" w:after="48"/>
              <w:rPr>
                <w:rFonts w:eastAsia="Times New Roman" w:cs="Arial"/>
                <w:sz w:val="20"/>
                <w:szCs w:val="20"/>
              </w:rPr>
            </w:pPr>
            <w:r w:rsidRPr="00B24845">
              <w:rPr>
                <w:rFonts w:eastAsia="Times New Roman" w:cs="Arial"/>
                <w:sz w:val="20"/>
                <w:szCs w:val="20"/>
              </w:rPr>
              <w:t xml:space="preserve">This has been provided in the form of </w:t>
            </w:r>
            <w:r w:rsidRPr="00B24845">
              <w:rPr>
                <w:rFonts w:eastAsia="Times New Roman" w:cs="Arial"/>
                <w:sz w:val="20"/>
                <w:szCs w:val="20"/>
                <w:highlight w:val="yellow"/>
              </w:rPr>
              <w:t>INSERT</w:t>
            </w:r>
            <w:r w:rsidRPr="00B24845">
              <w:rPr>
                <w:rFonts w:eastAsia="Times New Roman" w:cs="Arial"/>
                <w:sz w:val="20"/>
                <w:szCs w:val="20"/>
              </w:rPr>
              <w:t xml:space="preserve"> dwelling</w:t>
            </w:r>
            <w:r w:rsidRPr="00C9026A">
              <w:rPr>
                <w:rFonts w:eastAsia="Times New Roman" w:cs="Arial"/>
                <w:color w:val="E97132" w:themeColor="accent2"/>
                <w:sz w:val="20"/>
                <w:szCs w:val="20"/>
              </w:rPr>
              <w:t>/s</w:t>
            </w:r>
            <w:r w:rsidR="00C9026A">
              <w:rPr>
                <w:rFonts w:eastAsia="Times New Roman" w:cs="Arial"/>
                <w:sz w:val="20"/>
                <w:szCs w:val="20"/>
              </w:rPr>
              <w:t xml:space="preserve"> at ground floor</w:t>
            </w:r>
            <w:r w:rsidRPr="00B24845">
              <w:rPr>
                <w:rFonts w:eastAsia="Times New Roman" w:cs="Arial"/>
                <w:sz w:val="20"/>
                <w:szCs w:val="20"/>
              </w:rPr>
              <w:t xml:space="preserve">, </w:t>
            </w:r>
            <w:r w:rsidRPr="00B24845">
              <w:rPr>
                <w:rFonts w:eastAsia="Times New Roman" w:cs="Arial"/>
                <w:sz w:val="20"/>
                <w:szCs w:val="20"/>
                <w:highlight w:val="yellow"/>
              </w:rPr>
              <w:t>INSERT</w:t>
            </w:r>
            <w:r w:rsidRPr="00B24845">
              <w:rPr>
                <w:rFonts w:eastAsia="Times New Roman" w:cs="Arial"/>
                <w:sz w:val="20"/>
                <w:szCs w:val="20"/>
              </w:rPr>
              <w:t xml:space="preserve"> </w:t>
            </w:r>
            <w:proofErr w:type="gramStart"/>
            <w:r w:rsidRPr="00B24845">
              <w:rPr>
                <w:rFonts w:eastAsia="Times New Roman" w:cs="Arial"/>
                <w:sz w:val="20"/>
                <w:szCs w:val="20"/>
              </w:rPr>
              <w:t>two bedroom</w:t>
            </w:r>
            <w:proofErr w:type="gramEnd"/>
            <w:r w:rsidRPr="00B24845">
              <w:rPr>
                <w:rFonts w:eastAsia="Times New Roman" w:cs="Arial"/>
                <w:sz w:val="20"/>
                <w:szCs w:val="20"/>
              </w:rPr>
              <w:t xml:space="preserve"> dwelling</w:t>
            </w:r>
            <w:r w:rsidRPr="00C9026A">
              <w:rPr>
                <w:rFonts w:eastAsia="Times New Roman" w:cs="Arial"/>
                <w:color w:val="E97132" w:themeColor="accent2"/>
                <w:sz w:val="20"/>
                <w:szCs w:val="20"/>
              </w:rPr>
              <w:t>/s</w:t>
            </w:r>
            <w:r w:rsidRPr="00B24845">
              <w:rPr>
                <w:rFonts w:eastAsia="Times New Roman" w:cs="Arial"/>
                <w:sz w:val="20"/>
                <w:szCs w:val="20"/>
              </w:rPr>
              <w:t>,</w:t>
            </w:r>
            <w:r w:rsidRPr="00B24845">
              <w:rPr>
                <w:rFonts w:eastAsia="Times New Roman" w:cs="Arial"/>
                <w:sz w:val="20"/>
                <w:szCs w:val="20"/>
                <w:highlight w:val="yellow"/>
              </w:rPr>
              <w:t xml:space="preserve"> INSERT</w:t>
            </w:r>
            <w:r w:rsidRPr="00B24845">
              <w:rPr>
                <w:rFonts w:eastAsia="Times New Roman" w:cs="Arial"/>
                <w:sz w:val="20"/>
                <w:szCs w:val="20"/>
              </w:rPr>
              <w:t xml:space="preserve"> three bedroom dwelling</w:t>
            </w:r>
            <w:r w:rsidRPr="00C9026A">
              <w:rPr>
                <w:rFonts w:eastAsia="Times New Roman" w:cs="Arial"/>
                <w:color w:val="E97132" w:themeColor="accent2"/>
                <w:sz w:val="20"/>
                <w:szCs w:val="20"/>
              </w:rPr>
              <w:t>/s</w:t>
            </w:r>
            <w:r w:rsidRPr="00B24845">
              <w:rPr>
                <w:rFonts w:eastAsia="Times New Roman" w:cs="Arial"/>
                <w:sz w:val="20"/>
                <w:szCs w:val="20"/>
              </w:rPr>
              <w:t>.</w:t>
            </w:r>
          </w:p>
          <w:p w14:paraId="0036365D" w14:textId="62463FAD" w:rsidR="00AD22E1" w:rsidRDefault="00AD22E1" w:rsidP="00174E3F">
            <w:pPr>
              <w:spacing w:beforeLines="20" w:before="48" w:afterLines="20" w:after="48"/>
              <w:rPr>
                <w:rFonts w:eastAsia="Times New Roman" w:cs="Arial"/>
                <w:color w:val="000000"/>
                <w:sz w:val="20"/>
                <w:szCs w:val="20"/>
              </w:rPr>
            </w:pPr>
          </w:p>
          <w:p w14:paraId="272388FB" w14:textId="77777777" w:rsidR="00AD22E1" w:rsidRPr="003234E7" w:rsidRDefault="00AD22E1" w:rsidP="00174E3F">
            <w:pPr>
              <w:spacing w:beforeLines="20" w:before="48" w:afterLines="20" w:after="48"/>
              <w:rPr>
                <w:rFonts w:eastAsia="Times New Roman" w:cs="Arial"/>
                <w:b/>
                <w:bCs/>
                <w:color w:val="E97132" w:themeColor="accent2"/>
                <w:sz w:val="20"/>
                <w:szCs w:val="20"/>
              </w:rPr>
            </w:pPr>
            <w:r w:rsidRPr="003234E7">
              <w:rPr>
                <w:rFonts w:eastAsia="Times New Roman" w:cs="Arial"/>
                <w:b/>
                <w:bCs/>
                <w:color w:val="E97132" w:themeColor="accent2"/>
                <w:sz w:val="20"/>
                <w:szCs w:val="20"/>
              </w:rPr>
              <w:t>Not Applicable</w:t>
            </w:r>
          </w:p>
          <w:p w14:paraId="194ADB34" w14:textId="77777777" w:rsidR="00AD22E1" w:rsidRPr="003234E7" w:rsidRDefault="00AD22E1" w:rsidP="00174E3F">
            <w:pPr>
              <w:spacing w:beforeLines="20" w:before="48" w:afterLines="20" w:after="48"/>
              <w:rPr>
                <w:rFonts w:eastAsia="Times New Roman" w:cs="Arial"/>
                <w:color w:val="E97132" w:themeColor="accent2"/>
                <w:sz w:val="20"/>
                <w:szCs w:val="20"/>
              </w:rPr>
            </w:pPr>
            <w:r w:rsidRPr="003234E7">
              <w:rPr>
                <w:rFonts w:eastAsia="Times New Roman" w:cs="Arial"/>
                <w:color w:val="E97132" w:themeColor="accent2"/>
                <w:sz w:val="20"/>
                <w:szCs w:val="20"/>
              </w:rPr>
              <w:t>Fewer than ten dwellings are proposed.</w:t>
            </w:r>
          </w:p>
          <w:p w14:paraId="03B7FE2A" w14:textId="77777777" w:rsidR="00AD22E1" w:rsidRDefault="00AD22E1" w:rsidP="00174E3F">
            <w:pPr>
              <w:spacing w:beforeLines="20" w:before="48" w:afterLines="20" w:after="48"/>
              <w:rPr>
                <w:rFonts w:eastAsia="Times New Roman" w:cs="Arial"/>
                <w:b/>
                <w:bCs/>
                <w:color w:val="E36C0A"/>
                <w:sz w:val="20"/>
                <w:szCs w:val="20"/>
              </w:rPr>
            </w:pPr>
          </w:p>
          <w:p w14:paraId="68B0F8FA" w14:textId="210F6DF2"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FB64CEF" w14:textId="77777777" w:rsidR="00DA631D" w:rsidRPr="0055494C" w:rsidRDefault="00DA631D" w:rsidP="00174E3F">
            <w:pPr>
              <w:spacing w:beforeLines="20" w:before="48" w:afterLines="20" w:after="48"/>
              <w:rPr>
                <w:rFonts w:eastAsia="Times New Roman" w:cs="Arial"/>
                <w:b/>
                <w:bCs/>
                <w:color w:val="E36C0A"/>
                <w:sz w:val="20"/>
                <w:szCs w:val="20"/>
              </w:rPr>
            </w:pPr>
          </w:p>
          <w:p w14:paraId="78287D74"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84EBF8A" w14:textId="77777777" w:rsidR="00DA631D" w:rsidRDefault="00DA631D" w:rsidP="00AE28A2">
            <w:pPr>
              <w:spacing w:beforeLines="20" w:before="48" w:afterLines="20" w:after="48"/>
              <w:rPr>
                <w:rFonts w:eastAsia="Times New Roman" w:cs="Arial"/>
                <w:color w:val="E36C0A"/>
                <w:sz w:val="20"/>
                <w:szCs w:val="20"/>
              </w:rPr>
            </w:pPr>
          </w:p>
          <w:p w14:paraId="149001F8"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DBE1752" w14:textId="02313B30" w:rsidR="00B04518" w:rsidRPr="00B04518" w:rsidRDefault="00B04518" w:rsidP="00DA631D">
            <w:pPr>
              <w:pStyle w:val="NormalWeb"/>
              <w:numPr>
                <w:ilvl w:val="0"/>
                <w:numId w:val="45"/>
              </w:numPr>
              <w:ind w:left="315" w:hanging="315"/>
              <w:rPr>
                <w:rFonts w:ascii="Arial" w:hAnsi="Arial" w:cs="Arial"/>
                <w:color w:val="E97132" w:themeColor="accent2"/>
                <w:sz w:val="20"/>
                <w:szCs w:val="20"/>
              </w:rPr>
            </w:pPr>
            <w:r w:rsidRPr="00B04518">
              <w:rPr>
                <w:rFonts w:ascii="Arial" w:hAnsi="Arial" w:cs="Arial"/>
                <w:color w:val="E97132" w:themeColor="accent2"/>
                <w:sz w:val="20"/>
                <w:szCs w:val="20"/>
                <w:lang w:val="en-GB"/>
              </w:rPr>
              <w:t>whether the development provides a range of dwelling sizes and types to meet diverse household needs.</w:t>
            </w:r>
            <w:r w:rsidRPr="00B04518">
              <w:rPr>
                <w:rFonts w:ascii="Arial" w:hAnsi="Arial" w:cs="Arial"/>
                <w:color w:val="E97132" w:themeColor="accent2"/>
                <w:sz w:val="20"/>
                <w:szCs w:val="20"/>
              </w:rPr>
              <w:t> </w:t>
            </w:r>
          </w:p>
          <w:p w14:paraId="06DB52A2" w14:textId="3DD7DBD1" w:rsidR="004C6C3C" w:rsidRPr="0055494C" w:rsidRDefault="004C6C3C" w:rsidP="004C6C3C">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sidR="00AE28A2">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3ECBB1B3" w14:textId="77777777" w:rsidR="00AD22E1" w:rsidRPr="0055494C" w:rsidRDefault="00AD22E1" w:rsidP="00174E3F">
            <w:pPr>
              <w:spacing w:beforeLines="20" w:before="48" w:afterLines="20" w:after="48"/>
              <w:rPr>
                <w:rFonts w:eastAsia="Times New Roman" w:cs="Arial"/>
                <w:color w:val="E36C0A"/>
                <w:sz w:val="20"/>
                <w:szCs w:val="20"/>
              </w:rPr>
            </w:pPr>
          </w:p>
          <w:p w14:paraId="3E47F4C3"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416A22" w14:textId="1B35F853"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2D01870A" w14:textId="5832BB1F"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64ECE5E7" w14:textId="3EDF7959" w:rsidR="00AD22E1" w:rsidRPr="00DD4244" w:rsidRDefault="00AD22E1" w:rsidP="00174E3F">
            <w:pPr>
              <w:spacing w:beforeLines="20" w:before="48" w:afterLines="20" w:after="48"/>
              <w:rPr>
                <w:rFonts w:eastAsia="Times New Roman" w:cs="Arial"/>
                <w:sz w:val="20"/>
                <w:szCs w:val="20"/>
              </w:rPr>
            </w:pPr>
            <w:r w:rsidRPr="00DD4244">
              <w:rPr>
                <w:rFonts w:eastAsia="Times New Roman" w:cs="Arial"/>
                <w:sz w:val="20"/>
                <w:szCs w:val="20"/>
              </w:rPr>
              <w:t>No</w:t>
            </w:r>
          </w:p>
        </w:tc>
      </w:tr>
      <w:tr w:rsidR="00AD22E1" w:rsidRPr="0055494C" w14:paraId="40AE11B3" w14:textId="6F3CC108" w:rsidTr="00AE28A2">
        <w:tc>
          <w:tcPr>
            <w:tcW w:w="1980" w:type="dxa"/>
            <w:tcBorders>
              <w:top w:val="single" w:sz="4" w:space="0" w:color="000000"/>
              <w:left w:val="single" w:sz="4" w:space="0" w:color="000000"/>
              <w:bottom w:val="single" w:sz="4" w:space="0" w:color="000000"/>
              <w:right w:val="single" w:sz="4" w:space="0" w:color="000000"/>
            </w:tcBorders>
            <w:hideMark/>
          </w:tcPr>
          <w:p w14:paraId="4A2B3DF8" w14:textId="7073FBD5" w:rsidR="00AD22E1" w:rsidRPr="00577118" w:rsidRDefault="00AD22E1" w:rsidP="00174E3F">
            <w:pPr>
              <w:spacing w:beforeLines="20" w:before="48" w:afterLines="20" w:after="48"/>
              <w:rPr>
                <w:rFonts w:eastAsia="Times New Roman" w:cs="Arial"/>
                <w:b/>
                <w:sz w:val="20"/>
                <w:szCs w:val="20"/>
              </w:rPr>
            </w:pPr>
            <w:r w:rsidRPr="00577118">
              <w:rPr>
                <w:rFonts w:eastAsia="Times New Roman" w:cs="Arial"/>
                <w:b/>
                <w:sz w:val="20"/>
                <w:szCs w:val="20"/>
              </w:rPr>
              <w:t>55.03-2 Parking location objective</w:t>
            </w:r>
          </w:p>
          <w:p w14:paraId="133FA4B5" w14:textId="038A6B87" w:rsidR="00AD22E1" w:rsidRPr="0055494C" w:rsidRDefault="00AD22E1" w:rsidP="00174E3F">
            <w:pPr>
              <w:spacing w:beforeLines="20" w:before="48" w:afterLines="20" w:after="48"/>
              <w:rPr>
                <w:rFonts w:eastAsia="Times New Roman" w:cs="Arial"/>
                <w:color w:val="000000"/>
                <w:sz w:val="20"/>
                <w:szCs w:val="20"/>
              </w:rPr>
            </w:pPr>
            <w:r w:rsidRPr="00577118">
              <w:rPr>
                <w:rFonts w:eastAsia="Times New Roman" w:cs="Arial"/>
                <w:sz w:val="20"/>
                <w:szCs w:val="20"/>
              </w:rPr>
              <w:t>To minimise the impact of vehicle noise within developments on residents</w:t>
            </w:r>
          </w:p>
        </w:tc>
        <w:tc>
          <w:tcPr>
            <w:tcW w:w="5528" w:type="dxa"/>
            <w:tcBorders>
              <w:top w:val="single" w:sz="4" w:space="0" w:color="000000"/>
              <w:left w:val="single" w:sz="4" w:space="0" w:color="000000"/>
              <w:bottom w:val="single" w:sz="4" w:space="0" w:color="000000"/>
              <w:right w:val="single" w:sz="4" w:space="0" w:color="000000"/>
            </w:tcBorders>
          </w:tcPr>
          <w:p w14:paraId="0B9E6CED" w14:textId="2B7F6F2F" w:rsidR="00AD22E1" w:rsidRPr="0055494C"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Standard B</w:t>
            </w:r>
            <w:r>
              <w:rPr>
                <w:rFonts w:eastAsia="Times New Roman" w:cs="Arial"/>
                <w:b/>
                <w:color w:val="000000"/>
                <w:sz w:val="20"/>
                <w:szCs w:val="20"/>
              </w:rPr>
              <w:t>3-2</w:t>
            </w:r>
          </w:p>
          <w:p w14:paraId="3FE918E5" w14:textId="77777777" w:rsidR="00AD22E1" w:rsidRDefault="00AD22E1" w:rsidP="00174E3F">
            <w:pPr>
              <w:spacing w:beforeLines="20" w:before="48" w:afterLines="20" w:after="48"/>
              <w:rPr>
                <w:sz w:val="20"/>
                <w:szCs w:val="20"/>
              </w:rPr>
            </w:pPr>
            <w:r w:rsidRPr="00577118">
              <w:rPr>
                <w:sz w:val="20"/>
                <w:szCs w:val="20"/>
              </w:rPr>
              <w:t xml:space="preserve">Habitable room windows with sill heights of less than 3 metres above ground level are setback from accessways and car parks by at least: </w:t>
            </w:r>
          </w:p>
          <w:p w14:paraId="466D11EA" w14:textId="77777777" w:rsidR="00AD22E1" w:rsidRPr="00577118" w:rsidRDefault="00AD22E1" w:rsidP="00174E3F">
            <w:pPr>
              <w:pStyle w:val="ListParagraph"/>
              <w:numPr>
                <w:ilvl w:val="0"/>
                <w:numId w:val="18"/>
              </w:numPr>
              <w:spacing w:beforeLines="20" w:before="48" w:afterLines="20" w:after="48"/>
              <w:rPr>
                <w:rFonts w:eastAsia="Times New Roman" w:cs="Arial"/>
                <w:color w:val="000000"/>
                <w:sz w:val="20"/>
                <w:szCs w:val="20"/>
              </w:rPr>
            </w:pPr>
            <w:r w:rsidRPr="00577118">
              <w:rPr>
                <w:sz w:val="20"/>
                <w:szCs w:val="20"/>
              </w:rPr>
              <w:t xml:space="preserve">1.5 metres; or </w:t>
            </w:r>
          </w:p>
          <w:p w14:paraId="183BB49C" w14:textId="77777777" w:rsidR="00AD22E1" w:rsidRPr="00577118" w:rsidRDefault="00AD22E1" w:rsidP="00174E3F">
            <w:pPr>
              <w:pStyle w:val="ListParagraph"/>
              <w:numPr>
                <w:ilvl w:val="0"/>
                <w:numId w:val="18"/>
              </w:numPr>
              <w:spacing w:beforeLines="20" w:before="48" w:afterLines="20" w:after="48"/>
              <w:rPr>
                <w:rFonts w:eastAsia="Times New Roman" w:cs="Arial"/>
                <w:color w:val="000000"/>
                <w:sz w:val="20"/>
                <w:szCs w:val="20"/>
              </w:rPr>
            </w:pPr>
            <w:r w:rsidRPr="00577118">
              <w:rPr>
                <w:sz w:val="20"/>
                <w:szCs w:val="20"/>
              </w:rPr>
              <w:t xml:space="preserve">If there is a solid fence with a height of at least 1.5 metres between the accessway or car park and the window, 1 </w:t>
            </w:r>
            <w:proofErr w:type="gramStart"/>
            <w:r w:rsidRPr="00577118">
              <w:rPr>
                <w:sz w:val="20"/>
                <w:szCs w:val="20"/>
              </w:rPr>
              <w:t>metre;</w:t>
            </w:r>
            <w:proofErr w:type="gramEnd"/>
            <w:r w:rsidRPr="00577118">
              <w:rPr>
                <w:sz w:val="20"/>
                <w:szCs w:val="20"/>
              </w:rPr>
              <w:t xml:space="preserve"> or </w:t>
            </w:r>
          </w:p>
          <w:p w14:paraId="3C2BB5F9" w14:textId="77777777" w:rsidR="00AD22E1" w:rsidRPr="00577118" w:rsidRDefault="00AD22E1" w:rsidP="00174E3F">
            <w:pPr>
              <w:pStyle w:val="ListParagraph"/>
              <w:numPr>
                <w:ilvl w:val="0"/>
                <w:numId w:val="18"/>
              </w:numPr>
              <w:spacing w:beforeLines="20" w:before="48" w:afterLines="20" w:after="48"/>
              <w:rPr>
                <w:rFonts w:eastAsia="Times New Roman" w:cs="Arial"/>
                <w:color w:val="000000"/>
                <w:sz w:val="20"/>
                <w:szCs w:val="20"/>
              </w:rPr>
            </w:pPr>
            <w:r w:rsidRPr="00577118">
              <w:rPr>
                <w:sz w:val="20"/>
                <w:szCs w:val="20"/>
              </w:rPr>
              <w:lastRenderedPageBreak/>
              <w:t xml:space="preserve">1 metre where </w:t>
            </w:r>
            <w:proofErr w:type="gramStart"/>
            <w:r w:rsidRPr="00577118">
              <w:rPr>
                <w:sz w:val="20"/>
                <w:szCs w:val="20"/>
              </w:rPr>
              <w:t>window sills</w:t>
            </w:r>
            <w:proofErr w:type="gramEnd"/>
            <w:r w:rsidRPr="00577118">
              <w:rPr>
                <w:sz w:val="20"/>
                <w:szCs w:val="20"/>
              </w:rPr>
              <w:t xml:space="preserve"> are at least 1.5 metres above ground level. </w:t>
            </w:r>
          </w:p>
          <w:p w14:paraId="7B8E1F24" w14:textId="77777777" w:rsidR="00AD22E1" w:rsidRPr="00577118" w:rsidRDefault="00AD22E1" w:rsidP="00174E3F">
            <w:pPr>
              <w:spacing w:beforeLines="20" w:before="48" w:afterLines="20" w:after="48"/>
              <w:rPr>
                <w:rFonts w:eastAsia="Times New Roman" w:cs="Arial"/>
                <w:color w:val="000000"/>
                <w:sz w:val="20"/>
                <w:szCs w:val="20"/>
              </w:rPr>
            </w:pPr>
          </w:p>
          <w:p w14:paraId="2534272A" w14:textId="73F0E500" w:rsidR="00AD22E1" w:rsidRPr="00577118" w:rsidRDefault="00AD22E1" w:rsidP="00174E3F">
            <w:pPr>
              <w:spacing w:beforeLines="20" w:before="48" w:afterLines="20" w:after="48"/>
              <w:rPr>
                <w:rFonts w:eastAsia="Times New Roman" w:cs="Arial"/>
                <w:color w:val="000000"/>
                <w:sz w:val="20"/>
                <w:szCs w:val="20"/>
              </w:rPr>
            </w:pPr>
            <w:r w:rsidRPr="00577118">
              <w:rPr>
                <w:sz w:val="20"/>
                <w:szCs w:val="20"/>
              </w:rPr>
              <w:t xml:space="preserve">This standard is met if an accessway or relevant car parking space is used exclusively by the resident of the building with the habitable room. </w:t>
            </w:r>
          </w:p>
        </w:tc>
        <w:tc>
          <w:tcPr>
            <w:tcW w:w="4678" w:type="dxa"/>
            <w:tcBorders>
              <w:top w:val="single" w:sz="4" w:space="0" w:color="000000"/>
              <w:left w:val="single" w:sz="4" w:space="0" w:color="000000"/>
              <w:bottom w:val="single" w:sz="4" w:space="0" w:color="000000"/>
              <w:right w:val="single" w:sz="4" w:space="0" w:color="000000"/>
            </w:tcBorders>
          </w:tcPr>
          <w:p w14:paraId="667F8A72"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2ED07E13" w14:textId="77777777" w:rsidR="00287ED3" w:rsidRDefault="00287ED3" w:rsidP="00174E3F">
            <w:pPr>
              <w:autoSpaceDE w:val="0"/>
              <w:autoSpaceDN w:val="0"/>
              <w:adjustRightInd w:val="0"/>
              <w:spacing w:beforeLines="20" w:before="48" w:afterLines="20" w:after="48"/>
              <w:rPr>
                <w:rFonts w:eastAsia="Times New Roman" w:cs="Arial"/>
                <w:color w:val="E97132" w:themeColor="accent2"/>
                <w:sz w:val="20"/>
                <w:szCs w:val="20"/>
                <w:lang w:eastAsia="en-AU"/>
              </w:rPr>
            </w:pPr>
          </w:p>
          <w:p w14:paraId="18440FDB"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70EB91C4" w14:textId="77777777" w:rsidR="00287ED3" w:rsidRDefault="00287ED3" w:rsidP="00174E3F">
            <w:pPr>
              <w:autoSpaceDE w:val="0"/>
              <w:autoSpaceDN w:val="0"/>
              <w:adjustRightInd w:val="0"/>
              <w:spacing w:beforeLines="20" w:before="48" w:afterLines="20" w:after="48"/>
              <w:rPr>
                <w:rFonts w:eastAsia="Times New Roman" w:cs="Arial"/>
                <w:color w:val="E97132" w:themeColor="accent2"/>
                <w:sz w:val="20"/>
                <w:szCs w:val="20"/>
                <w:lang w:eastAsia="en-AU"/>
              </w:rPr>
            </w:pPr>
          </w:p>
          <w:p w14:paraId="187D35F7" w14:textId="0F815D79" w:rsidR="00AD22E1" w:rsidRPr="00577118" w:rsidRDefault="00AD22E1" w:rsidP="00174E3F">
            <w:pPr>
              <w:autoSpaceDE w:val="0"/>
              <w:autoSpaceDN w:val="0"/>
              <w:adjustRightInd w:val="0"/>
              <w:spacing w:beforeLines="20" w:before="48" w:afterLines="20" w:after="48"/>
              <w:rPr>
                <w:rFonts w:eastAsia="Times New Roman" w:cs="Arial"/>
                <w:color w:val="E97132" w:themeColor="accent2"/>
                <w:sz w:val="20"/>
                <w:szCs w:val="20"/>
                <w:lang w:eastAsia="en-AU"/>
              </w:rPr>
            </w:pPr>
            <w:r>
              <w:rPr>
                <w:rFonts w:eastAsia="Times New Roman" w:cs="Arial"/>
                <w:color w:val="E97132" w:themeColor="accent2"/>
                <w:sz w:val="20"/>
                <w:szCs w:val="20"/>
                <w:lang w:eastAsia="en-AU"/>
              </w:rPr>
              <w:t xml:space="preserve">Accessways and car </w:t>
            </w:r>
            <w:r w:rsidRPr="00577118">
              <w:rPr>
                <w:rFonts w:eastAsia="Times New Roman" w:cs="Arial"/>
                <w:color w:val="E97132" w:themeColor="accent2"/>
                <w:sz w:val="20"/>
                <w:szCs w:val="20"/>
                <w:lang w:eastAsia="en-AU"/>
              </w:rPr>
              <w:t>park</w:t>
            </w:r>
            <w:r>
              <w:rPr>
                <w:rFonts w:eastAsia="Times New Roman" w:cs="Arial"/>
                <w:color w:val="E97132" w:themeColor="accent2"/>
                <w:sz w:val="20"/>
                <w:szCs w:val="20"/>
                <w:lang w:eastAsia="en-AU"/>
              </w:rPr>
              <w:t>s are</w:t>
            </w:r>
            <w:r w:rsidRPr="00577118">
              <w:rPr>
                <w:rFonts w:eastAsia="Times New Roman" w:cs="Arial"/>
                <w:color w:val="E97132" w:themeColor="accent2"/>
                <w:sz w:val="20"/>
                <w:szCs w:val="20"/>
                <w:lang w:eastAsia="en-AU"/>
              </w:rPr>
              <w:t xml:space="preserve"> located at least 1.5 metres from the windows of habitable rooms. </w:t>
            </w:r>
          </w:p>
          <w:p w14:paraId="31FB18BF" w14:textId="77777777" w:rsidR="00AD22E1" w:rsidRPr="00577118" w:rsidRDefault="00AD22E1" w:rsidP="00174E3F">
            <w:pPr>
              <w:spacing w:beforeLines="20" w:before="48" w:afterLines="20" w:after="48"/>
              <w:rPr>
                <w:rFonts w:eastAsia="Times New Roman" w:cs="Arial"/>
                <w:color w:val="E97132" w:themeColor="accent2"/>
                <w:sz w:val="20"/>
                <w:szCs w:val="20"/>
              </w:rPr>
            </w:pPr>
          </w:p>
          <w:p w14:paraId="5F54C2DE" w14:textId="1B57459B" w:rsidR="00AD22E1" w:rsidRPr="00577118" w:rsidRDefault="00AD22E1" w:rsidP="00174E3F">
            <w:pPr>
              <w:autoSpaceDE w:val="0"/>
              <w:autoSpaceDN w:val="0"/>
              <w:adjustRightInd w:val="0"/>
              <w:spacing w:beforeLines="20" w:before="48" w:afterLines="20" w:after="48"/>
              <w:rPr>
                <w:rFonts w:eastAsia="Times New Roman" w:cs="Arial"/>
                <w:color w:val="E97132" w:themeColor="accent2"/>
                <w:sz w:val="20"/>
                <w:szCs w:val="20"/>
                <w:lang w:eastAsia="en-AU"/>
              </w:rPr>
            </w:pPr>
            <w:r>
              <w:rPr>
                <w:rFonts w:eastAsia="Times New Roman" w:cs="Arial"/>
                <w:color w:val="E97132" w:themeColor="accent2"/>
                <w:sz w:val="20"/>
                <w:szCs w:val="20"/>
                <w:lang w:eastAsia="en-AU"/>
              </w:rPr>
              <w:t xml:space="preserve">Accessways and car </w:t>
            </w:r>
            <w:r w:rsidRPr="00577118">
              <w:rPr>
                <w:rFonts w:eastAsia="Times New Roman" w:cs="Arial"/>
                <w:color w:val="E97132" w:themeColor="accent2"/>
                <w:sz w:val="20"/>
                <w:szCs w:val="20"/>
                <w:lang w:eastAsia="en-AU"/>
              </w:rPr>
              <w:t>park</w:t>
            </w:r>
            <w:r>
              <w:rPr>
                <w:rFonts w:eastAsia="Times New Roman" w:cs="Arial"/>
                <w:color w:val="E97132" w:themeColor="accent2"/>
                <w:sz w:val="20"/>
                <w:szCs w:val="20"/>
                <w:lang w:eastAsia="en-AU"/>
              </w:rPr>
              <w:t>s</w:t>
            </w:r>
            <w:r w:rsidRPr="00577118">
              <w:rPr>
                <w:rFonts w:eastAsia="Times New Roman" w:cs="Arial"/>
                <w:color w:val="E97132" w:themeColor="accent2"/>
                <w:sz w:val="20"/>
                <w:szCs w:val="20"/>
                <w:lang w:eastAsia="en-AU"/>
              </w:rPr>
              <w:t xml:space="preserve"> are located at least 1 metre from the windows of habitable rooms where </w:t>
            </w:r>
            <w:r w:rsidRPr="00577118">
              <w:rPr>
                <w:rFonts w:eastAsia="Times New Roman" w:cs="Arial"/>
                <w:color w:val="E97132" w:themeColor="accent2"/>
                <w:sz w:val="20"/>
                <w:szCs w:val="20"/>
                <w:lang w:eastAsia="en-AU"/>
              </w:rPr>
              <w:lastRenderedPageBreak/>
              <w:t>there is a solid fence with a height of at least 1.5m</w:t>
            </w:r>
            <w:r>
              <w:rPr>
                <w:rFonts w:eastAsia="Times New Roman" w:cs="Arial"/>
                <w:color w:val="E97132" w:themeColor="accent2"/>
                <w:sz w:val="20"/>
                <w:szCs w:val="20"/>
                <w:lang w:eastAsia="en-AU"/>
              </w:rPr>
              <w:t>.</w:t>
            </w:r>
            <w:r w:rsidRPr="00577118">
              <w:rPr>
                <w:rFonts w:eastAsia="Times New Roman" w:cs="Arial"/>
                <w:color w:val="E97132" w:themeColor="accent2"/>
                <w:sz w:val="20"/>
                <w:szCs w:val="20"/>
                <w:lang w:eastAsia="en-AU"/>
              </w:rPr>
              <w:t xml:space="preserve"> </w:t>
            </w:r>
          </w:p>
          <w:p w14:paraId="7DBEC938" w14:textId="77777777" w:rsidR="00AD22E1" w:rsidRPr="00577118" w:rsidRDefault="00AD22E1" w:rsidP="00174E3F">
            <w:pPr>
              <w:spacing w:beforeLines="20" w:before="48" w:afterLines="20" w:after="48"/>
              <w:rPr>
                <w:rFonts w:eastAsia="Times New Roman" w:cs="Arial"/>
                <w:b/>
                <w:bCs/>
                <w:color w:val="E97132" w:themeColor="accent2"/>
                <w:sz w:val="20"/>
                <w:szCs w:val="20"/>
              </w:rPr>
            </w:pPr>
          </w:p>
          <w:p w14:paraId="09A1CFF0" w14:textId="2E7A2412" w:rsidR="00AD22E1" w:rsidRPr="00577118" w:rsidRDefault="00AD22E1" w:rsidP="00174E3F">
            <w:pPr>
              <w:spacing w:beforeLines="20" w:before="48" w:afterLines="20" w:after="48"/>
              <w:rPr>
                <w:rFonts w:eastAsia="Times New Roman" w:cs="Arial"/>
                <w:b/>
                <w:bCs/>
                <w:color w:val="E97132" w:themeColor="accent2"/>
                <w:sz w:val="20"/>
                <w:szCs w:val="20"/>
              </w:rPr>
            </w:pPr>
            <w:r>
              <w:rPr>
                <w:rFonts w:eastAsia="Times New Roman" w:cs="Arial"/>
                <w:color w:val="E97132" w:themeColor="accent2"/>
                <w:sz w:val="20"/>
                <w:szCs w:val="20"/>
                <w:lang w:eastAsia="en-AU"/>
              </w:rPr>
              <w:t xml:space="preserve">Accessways and car </w:t>
            </w:r>
            <w:r w:rsidRPr="00577118">
              <w:rPr>
                <w:rFonts w:eastAsia="Times New Roman" w:cs="Arial"/>
                <w:color w:val="E97132" w:themeColor="accent2"/>
                <w:sz w:val="20"/>
                <w:szCs w:val="20"/>
                <w:lang w:eastAsia="en-AU"/>
              </w:rPr>
              <w:t>park</w:t>
            </w:r>
            <w:r>
              <w:rPr>
                <w:rFonts w:eastAsia="Times New Roman" w:cs="Arial"/>
                <w:color w:val="E97132" w:themeColor="accent2"/>
                <w:sz w:val="20"/>
                <w:szCs w:val="20"/>
                <w:lang w:eastAsia="en-AU"/>
              </w:rPr>
              <w:t xml:space="preserve">s </w:t>
            </w:r>
            <w:r w:rsidRPr="00577118">
              <w:rPr>
                <w:rFonts w:eastAsia="Times New Roman" w:cs="Arial"/>
                <w:color w:val="E97132" w:themeColor="accent2"/>
                <w:sz w:val="20"/>
                <w:szCs w:val="20"/>
                <w:lang w:eastAsia="en-AU"/>
              </w:rPr>
              <w:t xml:space="preserve">are located at least 1 metre from the windows of habitable rooms where the </w:t>
            </w:r>
            <w:proofErr w:type="gramStart"/>
            <w:r w:rsidRPr="00577118">
              <w:rPr>
                <w:rFonts w:eastAsia="Times New Roman" w:cs="Arial"/>
                <w:color w:val="E97132" w:themeColor="accent2"/>
                <w:sz w:val="20"/>
                <w:szCs w:val="20"/>
                <w:lang w:eastAsia="en-AU"/>
              </w:rPr>
              <w:t>window sill</w:t>
            </w:r>
            <w:proofErr w:type="gramEnd"/>
            <w:r w:rsidRPr="00577118">
              <w:rPr>
                <w:rFonts w:eastAsia="Times New Roman" w:cs="Arial"/>
                <w:color w:val="E97132" w:themeColor="accent2"/>
                <w:sz w:val="20"/>
                <w:szCs w:val="20"/>
                <w:lang w:eastAsia="en-AU"/>
              </w:rPr>
              <w:t xml:space="preserve"> is at least 1.5m above ground level.</w:t>
            </w:r>
            <w:r w:rsidRPr="00577118">
              <w:rPr>
                <w:rFonts w:eastAsia="Times New Roman" w:cs="Arial"/>
                <w:b/>
                <w:bCs/>
                <w:color w:val="E97132" w:themeColor="accent2"/>
                <w:sz w:val="20"/>
                <w:szCs w:val="20"/>
              </w:rPr>
              <w:t xml:space="preserve"> </w:t>
            </w:r>
          </w:p>
          <w:p w14:paraId="63894BD6" w14:textId="77777777" w:rsidR="00AD22E1" w:rsidRPr="00577118" w:rsidRDefault="00AD22E1" w:rsidP="00174E3F">
            <w:pPr>
              <w:spacing w:beforeLines="20" w:before="48" w:afterLines="20" w:after="48"/>
              <w:rPr>
                <w:rFonts w:eastAsia="Times New Roman" w:cs="Arial"/>
                <w:b/>
                <w:bCs/>
                <w:color w:val="E97132" w:themeColor="accent2"/>
                <w:sz w:val="20"/>
                <w:szCs w:val="20"/>
              </w:rPr>
            </w:pPr>
          </w:p>
          <w:p w14:paraId="21F97455" w14:textId="517BDDD4" w:rsidR="00AD22E1" w:rsidRPr="00577118" w:rsidRDefault="00AD22E1" w:rsidP="00174E3F">
            <w:pPr>
              <w:spacing w:beforeLines="20" w:before="48" w:afterLines="20" w:after="48"/>
              <w:rPr>
                <w:rFonts w:eastAsia="Times New Roman" w:cs="Arial"/>
                <w:b/>
                <w:bCs/>
                <w:color w:val="E97132" w:themeColor="accent2"/>
                <w:sz w:val="20"/>
                <w:szCs w:val="20"/>
              </w:rPr>
            </w:pPr>
            <w:r>
              <w:rPr>
                <w:color w:val="E97132" w:themeColor="accent2"/>
                <w:sz w:val="20"/>
                <w:szCs w:val="20"/>
              </w:rPr>
              <w:t>While the setback has not been achieved, t</w:t>
            </w:r>
            <w:r w:rsidRPr="00577118">
              <w:rPr>
                <w:color w:val="E97132" w:themeColor="accent2"/>
                <w:sz w:val="20"/>
                <w:szCs w:val="20"/>
              </w:rPr>
              <w:t>he accessway or relevant car parking space is used exclusively by the resident of the building with the habitable room.</w:t>
            </w:r>
          </w:p>
          <w:p w14:paraId="2BAC7768" w14:textId="77777777" w:rsidR="00AD22E1" w:rsidRDefault="00AD22E1" w:rsidP="00174E3F">
            <w:pPr>
              <w:spacing w:beforeLines="20" w:before="48" w:afterLines="20" w:after="48"/>
              <w:rPr>
                <w:rFonts w:eastAsia="Times New Roman" w:cs="Arial"/>
                <w:b/>
                <w:bCs/>
                <w:color w:val="E36C0A"/>
                <w:sz w:val="20"/>
                <w:szCs w:val="20"/>
              </w:rPr>
            </w:pPr>
          </w:p>
          <w:p w14:paraId="08F13068" w14:textId="717114E1"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E51754C" w14:textId="77777777" w:rsidR="00AD22E1" w:rsidRDefault="00AD22E1" w:rsidP="00174E3F">
            <w:pPr>
              <w:spacing w:beforeLines="20" w:before="48" w:afterLines="20" w:after="48"/>
              <w:rPr>
                <w:rFonts w:eastAsia="Times New Roman" w:cs="Arial"/>
                <w:color w:val="E36C0A"/>
                <w:sz w:val="20"/>
                <w:szCs w:val="20"/>
                <w:highlight w:val="yellow"/>
              </w:rPr>
            </w:pPr>
          </w:p>
          <w:p w14:paraId="0D6D75B3" w14:textId="77777777"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DE1D362" w14:textId="77777777" w:rsidR="00AD22E1" w:rsidRDefault="00AD22E1" w:rsidP="00174E3F">
            <w:pPr>
              <w:spacing w:beforeLines="20" w:before="48" w:afterLines="20" w:after="48"/>
              <w:rPr>
                <w:rFonts w:eastAsia="Times New Roman" w:cs="Arial"/>
                <w:color w:val="E36C0A"/>
                <w:sz w:val="20"/>
                <w:szCs w:val="20"/>
              </w:rPr>
            </w:pPr>
          </w:p>
          <w:p w14:paraId="0BCB789E" w14:textId="312C3357" w:rsidR="00AD22E1" w:rsidRPr="0055494C" w:rsidRDefault="00DA631D" w:rsidP="00174E3F">
            <w:pPr>
              <w:spacing w:beforeLines="20" w:before="48" w:afterLines="20" w:after="48"/>
              <w:rPr>
                <w:rFonts w:eastAsia="Times New Roman" w:cs="Arial"/>
                <w:color w:val="E36C0A"/>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sidR="00AD22E1">
              <w:rPr>
                <w:rFonts w:eastAsia="Times New Roman" w:cs="Arial"/>
                <w:color w:val="E36C0A"/>
                <w:sz w:val="20"/>
                <w:szCs w:val="20"/>
              </w:rPr>
              <w:t>design response</w:t>
            </w:r>
            <w:r>
              <w:rPr>
                <w:rFonts w:eastAsia="Times New Roman" w:cs="Arial"/>
                <w:color w:val="E36C0A"/>
                <w:sz w:val="20"/>
                <w:szCs w:val="20"/>
              </w:rPr>
              <w:t xml:space="preserve"> has been considered as follows</w:t>
            </w:r>
            <w:r w:rsidR="00AD22E1">
              <w:rPr>
                <w:rFonts w:eastAsia="Times New Roman" w:cs="Arial"/>
                <w:color w:val="E36C0A"/>
                <w:sz w:val="20"/>
                <w:szCs w:val="20"/>
              </w:rPr>
              <w:t>.</w:t>
            </w:r>
          </w:p>
          <w:p w14:paraId="049DB537"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02B72E55" w14:textId="055ECD22"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76B9603E"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F4F4514" w14:textId="2650EA42"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03B406FF" w14:textId="419153F9"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8C64240" w14:textId="2C7D12A5"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54ADD09F" w14:textId="38E84BEB" w:rsidTr="00AE28A2">
        <w:tc>
          <w:tcPr>
            <w:tcW w:w="1980" w:type="dxa"/>
            <w:tcBorders>
              <w:top w:val="single" w:sz="4" w:space="0" w:color="000000"/>
              <w:left w:val="single" w:sz="4" w:space="0" w:color="000000"/>
              <w:bottom w:val="single" w:sz="4" w:space="0" w:color="000000"/>
              <w:right w:val="single" w:sz="4" w:space="0" w:color="000000"/>
            </w:tcBorders>
            <w:hideMark/>
          </w:tcPr>
          <w:p w14:paraId="70E9DE82" w14:textId="1B3624B9" w:rsidR="00AD22E1" w:rsidRPr="00B24845" w:rsidRDefault="00AD22E1" w:rsidP="00174E3F">
            <w:pPr>
              <w:spacing w:beforeLines="20" w:before="48" w:afterLines="20" w:after="48"/>
              <w:rPr>
                <w:rFonts w:eastAsia="Times New Roman" w:cs="Arial"/>
                <w:b/>
                <w:sz w:val="20"/>
                <w:szCs w:val="20"/>
              </w:rPr>
            </w:pPr>
            <w:r w:rsidRPr="00B24845">
              <w:rPr>
                <w:rFonts w:eastAsia="Times New Roman" w:cs="Arial"/>
                <w:b/>
                <w:sz w:val="20"/>
                <w:szCs w:val="20"/>
              </w:rPr>
              <w:t>55.03-3 Street integration objective</w:t>
            </w:r>
          </w:p>
          <w:p w14:paraId="570A234D" w14:textId="2EA56C3D" w:rsidR="00AD22E1" w:rsidRPr="0055494C" w:rsidRDefault="00AD22E1" w:rsidP="00174E3F">
            <w:pPr>
              <w:spacing w:beforeLines="20" w:before="48" w:afterLines="20" w:after="48"/>
              <w:rPr>
                <w:rFonts w:eastAsia="Times New Roman" w:cs="Arial"/>
                <w:b/>
                <w:color w:val="000000"/>
                <w:sz w:val="20"/>
                <w:szCs w:val="20"/>
              </w:rPr>
            </w:pPr>
            <w:r w:rsidRPr="00B24845">
              <w:rPr>
                <w:rFonts w:eastAsia="Times New Roman" w:cs="Arial"/>
                <w:sz w:val="20"/>
                <w:szCs w:val="20"/>
              </w:rPr>
              <w:t>To integrate the layout of development with the street to support the safety and amenity of residents</w:t>
            </w:r>
          </w:p>
        </w:tc>
        <w:tc>
          <w:tcPr>
            <w:tcW w:w="5528" w:type="dxa"/>
            <w:tcBorders>
              <w:top w:val="single" w:sz="4" w:space="0" w:color="000000"/>
              <w:left w:val="single" w:sz="4" w:space="0" w:color="000000"/>
              <w:bottom w:val="single" w:sz="4" w:space="0" w:color="000000"/>
              <w:right w:val="single" w:sz="4" w:space="0" w:color="000000"/>
            </w:tcBorders>
          </w:tcPr>
          <w:p w14:paraId="3AF92766" w14:textId="1DA37AE8" w:rsidR="00AD22E1" w:rsidRPr="0055494C" w:rsidRDefault="00AD22E1" w:rsidP="00174E3F">
            <w:pPr>
              <w:spacing w:beforeLines="20" w:before="48" w:afterLines="20" w:after="48"/>
              <w:rPr>
                <w:rFonts w:eastAsia="Times New Roman" w:cs="Arial"/>
                <w:b/>
                <w:color w:val="000000"/>
                <w:sz w:val="20"/>
                <w:szCs w:val="20"/>
                <w:lang w:val="en-GB"/>
              </w:rPr>
            </w:pPr>
            <w:r w:rsidRPr="0055494C">
              <w:rPr>
                <w:rFonts w:eastAsia="Times New Roman" w:cs="Arial"/>
                <w:b/>
                <w:color w:val="000000"/>
                <w:sz w:val="20"/>
                <w:szCs w:val="20"/>
                <w:lang w:val="en-GB"/>
              </w:rPr>
              <w:t>Standard B</w:t>
            </w:r>
            <w:r>
              <w:rPr>
                <w:rFonts w:eastAsia="Times New Roman" w:cs="Arial"/>
                <w:b/>
                <w:color w:val="000000"/>
                <w:sz w:val="20"/>
                <w:szCs w:val="20"/>
                <w:lang w:val="en-GB"/>
              </w:rPr>
              <w:t>3-3</w:t>
            </w:r>
          </w:p>
          <w:p w14:paraId="4FCE3CF1" w14:textId="77777777" w:rsidR="00AD22E1" w:rsidRDefault="00AD22E1" w:rsidP="00174E3F">
            <w:pPr>
              <w:spacing w:beforeLines="20" w:before="48" w:afterLines="20" w:after="48"/>
              <w:rPr>
                <w:sz w:val="20"/>
                <w:szCs w:val="20"/>
              </w:rPr>
            </w:pPr>
            <w:r w:rsidRPr="00B24845">
              <w:rPr>
                <w:sz w:val="20"/>
                <w:szCs w:val="20"/>
              </w:rPr>
              <w:t xml:space="preserve">Where a development fronts a street, a vehicle accessway or abuts public open space: </w:t>
            </w:r>
          </w:p>
          <w:p w14:paraId="3B880318" w14:textId="77777777" w:rsidR="00AD22E1" w:rsidRDefault="00AD22E1" w:rsidP="00174E3F">
            <w:pPr>
              <w:spacing w:beforeLines="20" w:before="48" w:afterLines="20" w:after="48"/>
              <w:rPr>
                <w:sz w:val="20"/>
                <w:szCs w:val="20"/>
              </w:rPr>
            </w:pPr>
          </w:p>
          <w:p w14:paraId="789BAB81" w14:textId="77777777" w:rsidR="00AD22E1" w:rsidRPr="00B24845" w:rsidRDefault="00AD22E1" w:rsidP="00174E3F">
            <w:pPr>
              <w:pStyle w:val="ListParagraph"/>
              <w:numPr>
                <w:ilvl w:val="0"/>
                <w:numId w:val="19"/>
              </w:numPr>
              <w:spacing w:beforeLines="20" w:before="48" w:afterLines="20" w:after="48"/>
              <w:ind w:left="274" w:hanging="274"/>
              <w:rPr>
                <w:rFonts w:eastAsia="Times New Roman" w:cs="Arial"/>
                <w:color w:val="000000"/>
                <w:sz w:val="20"/>
                <w:szCs w:val="20"/>
              </w:rPr>
            </w:pPr>
            <w:r w:rsidRPr="00B24845">
              <w:rPr>
                <w:sz w:val="20"/>
                <w:szCs w:val="20"/>
              </w:rPr>
              <w:t xml:space="preserve">Passive surveillance is provided by a direct view from a balcony or a habitable room window to each street, vehicle accessway and public open space. </w:t>
            </w:r>
          </w:p>
          <w:p w14:paraId="76AB0482" w14:textId="77777777" w:rsidR="00AD22E1" w:rsidRPr="00B24845" w:rsidRDefault="00AD22E1" w:rsidP="00174E3F">
            <w:pPr>
              <w:pStyle w:val="ListParagraph"/>
              <w:numPr>
                <w:ilvl w:val="0"/>
                <w:numId w:val="19"/>
              </w:numPr>
              <w:spacing w:beforeLines="20" w:before="48" w:afterLines="20" w:after="48"/>
              <w:ind w:left="274" w:hanging="274"/>
              <w:rPr>
                <w:rFonts w:eastAsia="Times New Roman" w:cs="Arial"/>
                <w:color w:val="000000"/>
                <w:sz w:val="20"/>
                <w:szCs w:val="20"/>
              </w:rPr>
            </w:pPr>
            <w:r w:rsidRPr="00B24845">
              <w:rPr>
                <w:sz w:val="20"/>
                <w:szCs w:val="20"/>
              </w:rPr>
              <w:t>The total cumulative width of all site services to be located within 3 metres of a street, do not take up more than 20 per cent</w:t>
            </w:r>
            <w:r>
              <w:t xml:space="preserve"> </w:t>
            </w:r>
            <w:r w:rsidRPr="00B24845">
              <w:rPr>
                <w:sz w:val="20"/>
                <w:szCs w:val="20"/>
              </w:rPr>
              <w:t xml:space="preserve">of the width of the frontage and are screened from view from the street or located behind a </w:t>
            </w:r>
            <w:r w:rsidRPr="00B24845">
              <w:rPr>
                <w:sz w:val="20"/>
                <w:szCs w:val="20"/>
              </w:rPr>
              <w:lastRenderedPageBreak/>
              <w:t xml:space="preserve">fence. Screens or fences are to provide no more than 25 per cent transparency. </w:t>
            </w:r>
          </w:p>
          <w:p w14:paraId="37EF5390" w14:textId="77777777" w:rsidR="00AD22E1" w:rsidRDefault="00AD22E1" w:rsidP="00174E3F">
            <w:pPr>
              <w:spacing w:beforeLines="20" w:before="48" w:afterLines="20" w:after="48"/>
              <w:rPr>
                <w:sz w:val="20"/>
                <w:szCs w:val="20"/>
              </w:rPr>
            </w:pPr>
          </w:p>
          <w:p w14:paraId="557D851C" w14:textId="419623FC" w:rsidR="00AD22E1" w:rsidRDefault="00AD22E1" w:rsidP="00174E3F">
            <w:pPr>
              <w:spacing w:beforeLines="20" w:before="48" w:afterLines="20" w:after="48"/>
              <w:rPr>
                <w:sz w:val="20"/>
                <w:szCs w:val="20"/>
              </w:rPr>
            </w:pPr>
            <w:r w:rsidRPr="00B24845">
              <w:rPr>
                <w:sz w:val="20"/>
                <w:szCs w:val="20"/>
              </w:rPr>
              <w:t xml:space="preserve">Lighting is provided to all external accessways and paths. </w:t>
            </w:r>
          </w:p>
          <w:p w14:paraId="19E158CF" w14:textId="77777777" w:rsidR="00AD22E1" w:rsidRDefault="00AD22E1" w:rsidP="00174E3F">
            <w:pPr>
              <w:spacing w:beforeLines="20" w:before="48" w:afterLines="20" w:after="48"/>
              <w:rPr>
                <w:sz w:val="20"/>
                <w:szCs w:val="20"/>
              </w:rPr>
            </w:pPr>
          </w:p>
          <w:p w14:paraId="72266FD9" w14:textId="73658D0E" w:rsidR="00AD22E1" w:rsidRPr="00B24845" w:rsidRDefault="00AD22E1" w:rsidP="00174E3F">
            <w:pPr>
              <w:spacing w:beforeLines="20" w:before="48" w:afterLines="20" w:after="48"/>
              <w:rPr>
                <w:rFonts w:eastAsia="Times New Roman" w:cs="Arial"/>
                <w:color w:val="000000"/>
                <w:sz w:val="20"/>
                <w:szCs w:val="20"/>
              </w:rPr>
            </w:pPr>
            <w:r w:rsidRPr="00B24845">
              <w:rPr>
                <w:sz w:val="20"/>
                <w:szCs w:val="20"/>
              </w:rPr>
              <w:t>Mailboxes are provided for each dwelling and can be communally located.</w:t>
            </w:r>
          </w:p>
        </w:tc>
        <w:tc>
          <w:tcPr>
            <w:tcW w:w="4678" w:type="dxa"/>
            <w:tcBorders>
              <w:top w:val="single" w:sz="4" w:space="0" w:color="000000"/>
              <w:left w:val="single" w:sz="4" w:space="0" w:color="000000"/>
              <w:bottom w:val="single" w:sz="4" w:space="0" w:color="000000"/>
              <w:right w:val="single" w:sz="4" w:space="0" w:color="000000"/>
            </w:tcBorders>
          </w:tcPr>
          <w:p w14:paraId="45EF1E5E"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3AACF95F" w14:textId="77777777" w:rsidR="00287ED3" w:rsidRDefault="00287ED3" w:rsidP="00174E3F">
            <w:pPr>
              <w:spacing w:beforeLines="20" w:before="48" w:afterLines="20" w:after="48"/>
              <w:rPr>
                <w:rFonts w:eastAsia="Times New Roman" w:cs="Arial"/>
                <w:color w:val="000000"/>
                <w:sz w:val="20"/>
                <w:szCs w:val="20"/>
              </w:rPr>
            </w:pPr>
          </w:p>
          <w:p w14:paraId="2D28AE5A"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06134AC9" w14:textId="77777777" w:rsidR="00287ED3" w:rsidRDefault="00287ED3" w:rsidP="00174E3F">
            <w:pPr>
              <w:spacing w:beforeLines="20" w:before="48" w:afterLines="20" w:after="48"/>
              <w:rPr>
                <w:rFonts w:eastAsia="Times New Roman" w:cs="Arial"/>
                <w:color w:val="000000"/>
                <w:sz w:val="20"/>
                <w:szCs w:val="20"/>
              </w:rPr>
            </w:pPr>
          </w:p>
          <w:p w14:paraId="48923A66" w14:textId="18E78CDA"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development is designed to </w:t>
            </w:r>
            <w:r>
              <w:rPr>
                <w:rFonts w:eastAsia="Times New Roman" w:cs="Arial"/>
                <w:color w:val="000000"/>
                <w:sz w:val="20"/>
                <w:szCs w:val="20"/>
              </w:rPr>
              <w:t xml:space="preserve">provide passive surveillance of </w:t>
            </w:r>
            <w:r w:rsidRPr="005C5E44">
              <w:rPr>
                <w:rFonts w:eastAsia="Times New Roman" w:cs="Arial"/>
                <w:color w:val="E97132" w:themeColor="accent2"/>
                <w:sz w:val="20"/>
                <w:szCs w:val="20"/>
                <w:highlight w:val="yellow"/>
              </w:rPr>
              <w:t>INSERT</w:t>
            </w:r>
            <w:r w:rsidRPr="0055494C">
              <w:rPr>
                <w:rFonts w:eastAsia="Times New Roman" w:cs="Arial"/>
                <w:color w:val="000000"/>
                <w:sz w:val="20"/>
                <w:szCs w:val="20"/>
              </w:rPr>
              <w:t xml:space="preserve"> </w:t>
            </w:r>
            <w:r w:rsidRPr="005C5E44">
              <w:rPr>
                <w:rFonts w:eastAsia="Times New Roman" w:cs="Arial"/>
                <w:color w:val="E97132" w:themeColor="accent2"/>
                <w:sz w:val="20"/>
                <w:szCs w:val="20"/>
              </w:rPr>
              <w:t xml:space="preserve">Street/a vehicle accessway/public open space </w:t>
            </w:r>
            <w:r>
              <w:rPr>
                <w:rFonts w:eastAsia="Times New Roman" w:cs="Arial"/>
                <w:color w:val="000000"/>
                <w:sz w:val="20"/>
                <w:szCs w:val="20"/>
              </w:rPr>
              <w:t xml:space="preserve">through a direct view from a balcony or habitable room window from dwellings </w:t>
            </w:r>
            <w:r w:rsidRPr="005C5E44">
              <w:rPr>
                <w:rFonts w:eastAsia="Times New Roman" w:cs="Arial"/>
                <w:color w:val="E97132" w:themeColor="accent2"/>
                <w:sz w:val="20"/>
                <w:szCs w:val="20"/>
                <w:highlight w:val="yellow"/>
              </w:rPr>
              <w:t>INSERT</w:t>
            </w:r>
            <w:r>
              <w:rPr>
                <w:rFonts w:eastAsia="Times New Roman" w:cs="Arial"/>
                <w:color w:val="000000"/>
                <w:sz w:val="20"/>
                <w:szCs w:val="20"/>
              </w:rPr>
              <w:t>.</w:t>
            </w:r>
          </w:p>
          <w:p w14:paraId="0F717317" w14:textId="77777777" w:rsidR="00AD22E1" w:rsidRDefault="00AD22E1" w:rsidP="00174E3F">
            <w:pPr>
              <w:spacing w:beforeLines="20" w:before="48" w:afterLines="20" w:after="48"/>
              <w:rPr>
                <w:rFonts w:eastAsia="Times New Roman" w:cs="Arial"/>
                <w:color w:val="000000"/>
                <w:sz w:val="20"/>
                <w:szCs w:val="20"/>
              </w:rPr>
            </w:pPr>
          </w:p>
          <w:p w14:paraId="56D5C9B5" w14:textId="4B6F80A3"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lastRenderedPageBreak/>
              <w:t xml:space="preserve">The total cumulative width of site services within 3m of a street is </w:t>
            </w:r>
            <w:r w:rsidRPr="005C5E44">
              <w:rPr>
                <w:rFonts w:eastAsia="Times New Roman" w:cs="Arial"/>
                <w:color w:val="E97132" w:themeColor="accent2"/>
                <w:sz w:val="20"/>
                <w:szCs w:val="20"/>
                <w:highlight w:val="yellow"/>
              </w:rPr>
              <w:t>INSERT</w:t>
            </w:r>
            <w:r>
              <w:rPr>
                <w:rFonts w:eastAsia="Times New Roman" w:cs="Arial"/>
                <w:color w:val="000000"/>
                <w:sz w:val="20"/>
                <w:szCs w:val="20"/>
              </w:rPr>
              <w:t xml:space="preserve"> metres which is no more than 20% of the width of the frontage and are screened from view or located behind a fence which is no more than 25% transparent.</w:t>
            </w:r>
          </w:p>
          <w:p w14:paraId="6B33F1FB" w14:textId="77777777" w:rsidR="00AD22E1" w:rsidRDefault="00AD22E1" w:rsidP="00174E3F">
            <w:pPr>
              <w:spacing w:beforeLines="20" w:before="48" w:afterLines="20" w:after="48"/>
              <w:rPr>
                <w:rFonts w:eastAsia="Times New Roman" w:cs="Arial"/>
                <w:color w:val="000000"/>
                <w:sz w:val="20"/>
                <w:szCs w:val="20"/>
              </w:rPr>
            </w:pPr>
          </w:p>
          <w:p w14:paraId="09EF0BA1" w14:textId="10279CFC"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Lighting is provided to all external accessways and paths.</w:t>
            </w:r>
          </w:p>
          <w:p w14:paraId="3D459522" w14:textId="77777777" w:rsidR="00AD22E1" w:rsidRDefault="00AD22E1" w:rsidP="00174E3F">
            <w:pPr>
              <w:spacing w:beforeLines="20" w:before="48" w:afterLines="20" w:after="48"/>
              <w:rPr>
                <w:rFonts w:eastAsia="Times New Roman" w:cs="Arial"/>
                <w:color w:val="000000"/>
                <w:sz w:val="20"/>
                <w:szCs w:val="20"/>
              </w:rPr>
            </w:pPr>
          </w:p>
          <w:p w14:paraId="403F0F70" w14:textId="7DC26DA0"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Mailboxes are provided for each dwelling and are communally located where applicable.</w:t>
            </w:r>
          </w:p>
          <w:p w14:paraId="6B2085FF" w14:textId="77777777" w:rsidR="00AD22E1" w:rsidRPr="0055494C" w:rsidRDefault="00AD22E1" w:rsidP="00174E3F">
            <w:pPr>
              <w:spacing w:beforeLines="20" w:before="48" w:afterLines="20" w:after="48"/>
              <w:rPr>
                <w:rFonts w:eastAsia="Times New Roman" w:cs="Arial"/>
                <w:color w:val="000000"/>
                <w:sz w:val="20"/>
                <w:szCs w:val="20"/>
              </w:rPr>
            </w:pPr>
          </w:p>
          <w:p w14:paraId="59C17362" w14:textId="4F156A4C"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707C8EC" w14:textId="77777777" w:rsidR="00AE28A2" w:rsidRDefault="00AE28A2" w:rsidP="00AE28A2">
            <w:pPr>
              <w:spacing w:beforeLines="20" w:before="48" w:afterLines="20" w:after="48"/>
              <w:rPr>
                <w:rFonts w:eastAsia="Times New Roman" w:cs="Arial"/>
                <w:color w:val="E36C0A"/>
                <w:sz w:val="20"/>
                <w:szCs w:val="20"/>
                <w:highlight w:val="yellow"/>
              </w:rPr>
            </w:pPr>
          </w:p>
          <w:p w14:paraId="3B4906FB" w14:textId="7B9D9270" w:rsidR="00AE28A2" w:rsidRDefault="00AE28A2" w:rsidP="00AE28A2">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C12770E" w14:textId="77777777" w:rsidR="00AD22E1" w:rsidRDefault="00AD22E1" w:rsidP="00174E3F">
            <w:pPr>
              <w:spacing w:beforeLines="20" w:before="48" w:afterLines="20" w:after="48"/>
              <w:rPr>
                <w:rFonts w:eastAsia="Times New Roman" w:cs="Arial"/>
                <w:color w:val="E36C0A"/>
                <w:sz w:val="20"/>
                <w:szCs w:val="20"/>
              </w:rPr>
            </w:pPr>
          </w:p>
          <w:p w14:paraId="158F8938"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2B752760"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Any relevant neighbourhood character objective, policy or statement set out in this scheme.</w:t>
            </w:r>
          </w:p>
          <w:p w14:paraId="48746AA3"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352BC41C"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48792741" w14:textId="322D7D6D"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41EF7215" w14:textId="77777777" w:rsidR="00AD22E1" w:rsidRPr="0055494C" w:rsidRDefault="00AD22E1" w:rsidP="00174E3F">
            <w:pPr>
              <w:spacing w:beforeLines="20" w:before="48" w:afterLines="20" w:after="48"/>
              <w:rPr>
                <w:rFonts w:eastAsia="Times New Roman" w:cs="Arial"/>
                <w:color w:val="E36C0A"/>
                <w:sz w:val="20"/>
                <w:szCs w:val="20"/>
              </w:rPr>
            </w:pPr>
          </w:p>
          <w:p w14:paraId="37F88908" w14:textId="3979159A" w:rsidR="00AD22E1" w:rsidRPr="0055494C" w:rsidRDefault="00AD22E1" w:rsidP="00174E3F">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6FF1171" w14:textId="0937B721"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73C87C3B" w14:textId="1F1A175D"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2B558D4" w14:textId="6D52DF5D"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4EF03C2F" w14:textId="421D8A6B" w:rsidTr="00AE28A2">
        <w:tc>
          <w:tcPr>
            <w:tcW w:w="1980" w:type="dxa"/>
            <w:tcBorders>
              <w:top w:val="single" w:sz="4" w:space="0" w:color="000000"/>
              <w:left w:val="single" w:sz="4" w:space="0" w:color="000000"/>
              <w:bottom w:val="single" w:sz="4" w:space="0" w:color="000000"/>
              <w:right w:val="single" w:sz="4" w:space="0" w:color="000000"/>
            </w:tcBorders>
            <w:hideMark/>
          </w:tcPr>
          <w:p w14:paraId="57EBA2D3" w14:textId="3308EB1C" w:rsidR="00AD22E1" w:rsidRPr="00765737" w:rsidRDefault="00AD22E1" w:rsidP="00174E3F">
            <w:pPr>
              <w:spacing w:beforeLines="20" w:before="48" w:afterLines="20" w:after="48"/>
              <w:rPr>
                <w:rFonts w:eastAsia="Times New Roman" w:cs="Arial"/>
                <w:b/>
                <w:sz w:val="20"/>
                <w:szCs w:val="20"/>
              </w:rPr>
            </w:pPr>
            <w:r w:rsidRPr="00765737">
              <w:rPr>
                <w:rFonts w:eastAsia="Times New Roman" w:cs="Arial"/>
                <w:b/>
                <w:sz w:val="20"/>
                <w:szCs w:val="20"/>
              </w:rPr>
              <w:t>55.03-4 Entry objective</w:t>
            </w:r>
          </w:p>
          <w:p w14:paraId="09BF6A5E" w14:textId="77777777" w:rsidR="00AD22E1" w:rsidRPr="00765737" w:rsidRDefault="00AD22E1" w:rsidP="00174E3F">
            <w:pPr>
              <w:spacing w:beforeLines="20" w:before="48" w:afterLines="20" w:after="48"/>
              <w:rPr>
                <w:sz w:val="20"/>
                <w:szCs w:val="20"/>
              </w:rPr>
            </w:pPr>
            <w:r w:rsidRPr="00765737">
              <w:rPr>
                <w:sz w:val="20"/>
                <w:szCs w:val="20"/>
              </w:rPr>
              <w:t xml:space="preserve">To provide each dwelling, apartment development or residential building with its own sense of identity. </w:t>
            </w:r>
          </w:p>
          <w:p w14:paraId="74EF2CB0" w14:textId="4D427641" w:rsidR="00AD22E1" w:rsidRPr="00765737" w:rsidRDefault="00AD22E1" w:rsidP="00174E3F">
            <w:pPr>
              <w:spacing w:beforeLines="20" w:before="48" w:afterLines="20" w:after="48"/>
              <w:rPr>
                <w:rFonts w:eastAsia="Times New Roman" w:cs="Arial"/>
                <w:sz w:val="20"/>
                <w:szCs w:val="20"/>
              </w:rPr>
            </w:pPr>
            <w:r w:rsidRPr="00765737">
              <w:rPr>
                <w:sz w:val="20"/>
                <w:szCs w:val="20"/>
              </w:rPr>
              <w:lastRenderedPageBreak/>
              <w:t>To provide entries with weather protection, safe design, natural light and ventilation.</w:t>
            </w:r>
          </w:p>
          <w:p w14:paraId="04F764A8" w14:textId="16EA2E12" w:rsidR="00AD22E1" w:rsidRPr="0055494C" w:rsidRDefault="00AD22E1"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hideMark/>
          </w:tcPr>
          <w:p w14:paraId="21DD436B" w14:textId="24061C58" w:rsidR="00AD22E1" w:rsidRPr="00765737" w:rsidRDefault="00AD22E1" w:rsidP="00174E3F">
            <w:pPr>
              <w:spacing w:beforeLines="20" w:before="48" w:afterLines="20" w:after="48"/>
              <w:rPr>
                <w:rFonts w:eastAsia="Times New Roman" w:cs="Arial"/>
                <w:b/>
                <w:color w:val="000000"/>
                <w:sz w:val="20"/>
                <w:szCs w:val="20"/>
              </w:rPr>
            </w:pPr>
            <w:r w:rsidRPr="00765737">
              <w:rPr>
                <w:rFonts w:eastAsia="Times New Roman" w:cs="Arial"/>
                <w:b/>
                <w:color w:val="000000"/>
                <w:sz w:val="20"/>
                <w:szCs w:val="20"/>
              </w:rPr>
              <w:lastRenderedPageBreak/>
              <w:t>Standard B3-4</w:t>
            </w:r>
          </w:p>
          <w:p w14:paraId="7F9368BE" w14:textId="77777777" w:rsidR="00AD22E1" w:rsidRDefault="00AD22E1" w:rsidP="00174E3F">
            <w:pPr>
              <w:spacing w:beforeLines="20" w:before="48" w:afterLines="20" w:after="48"/>
              <w:rPr>
                <w:sz w:val="20"/>
                <w:szCs w:val="20"/>
              </w:rPr>
            </w:pPr>
            <w:r w:rsidRPr="00765737">
              <w:rPr>
                <w:b/>
                <w:bCs/>
                <w:sz w:val="20"/>
                <w:szCs w:val="20"/>
              </w:rPr>
              <w:t>Dwellings (other than a dwelling in or forming part of an apartment development) and residential buildings</w:t>
            </w:r>
            <w:r w:rsidRPr="00765737">
              <w:rPr>
                <w:sz w:val="20"/>
                <w:szCs w:val="20"/>
              </w:rPr>
              <w:t xml:space="preserve"> </w:t>
            </w:r>
          </w:p>
          <w:p w14:paraId="355999FF" w14:textId="77777777" w:rsidR="00AD22E1" w:rsidRDefault="00AD22E1" w:rsidP="00174E3F">
            <w:pPr>
              <w:spacing w:beforeLines="20" w:before="48" w:afterLines="20" w:after="48"/>
              <w:rPr>
                <w:sz w:val="20"/>
                <w:szCs w:val="20"/>
              </w:rPr>
            </w:pPr>
            <w:r w:rsidRPr="00765737">
              <w:rPr>
                <w:sz w:val="20"/>
                <w:szCs w:val="20"/>
              </w:rPr>
              <w:t xml:space="preserve">Each dwelling and each residential building </w:t>
            </w:r>
            <w:proofErr w:type="gramStart"/>
            <w:r w:rsidRPr="00765737">
              <w:rPr>
                <w:sz w:val="20"/>
                <w:szCs w:val="20"/>
              </w:rPr>
              <w:t>has</w:t>
            </w:r>
            <w:proofErr w:type="gramEnd"/>
            <w:r w:rsidRPr="00765737">
              <w:rPr>
                <w:sz w:val="20"/>
                <w:szCs w:val="20"/>
              </w:rPr>
              <w:t xml:space="preserve"> a ground level entry door that: </w:t>
            </w:r>
          </w:p>
          <w:p w14:paraId="402C3892" w14:textId="77777777" w:rsidR="00AD22E1" w:rsidRPr="00765737" w:rsidRDefault="00AD22E1" w:rsidP="00174E3F">
            <w:pPr>
              <w:pStyle w:val="ListParagraph"/>
              <w:numPr>
                <w:ilvl w:val="0"/>
                <w:numId w:val="21"/>
              </w:numPr>
              <w:spacing w:beforeLines="20" w:before="48" w:afterLines="20" w:after="48"/>
              <w:ind w:left="323" w:hanging="284"/>
              <w:rPr>
                <w:sz w:val="20"/>
                <w:szCs w:val="20"/>
              </w:rPr>
            </w:pPr>
            <w:r w:rsidRPr="00765737">
              <w:rPr>
                <w:sz w:val="20"/>
                <w:szCs w:val="20"/>
              </w:rPr>
              <w:t xml:space="preserve">Has a direct line of sight from a street, accessway or shared walkway. </w:t>
            </w:r>
          </w:p>
          <w:p w14:paraId="7001E1B1" w14:textId="77777777" w:rsidR="00AD22E1" w:rsidRPr="00765737" w:rsidRDefault="00AD22E1" w:rsidP="00174E3F">
            <w:pPr>
              <w:pStyle w:val="ListParagraph"/>
              <w:numPr>
                <w:ilvl w:val="0"/>
                <w:numId w:val="21"/>
              </w:numPr>
              <w:spacing w:beforeLines="20" w:before="48" w:afterLines="20" w:after="48"/>
              <w:ind w:left="323" w:hanging="284"/>
              <w:rPr>
                <w:sz w:val="20"/>
                <w:szCs w:val="20"/>
              </w:rPr>
            </w:pPr>
            <w:r w:rsidRPr="00765737">
              <w:rPr>
                <w:sz w:val="20"/>
                <w:szCs w:val="20"/>
              </w:rPr>
              <w:lastRenderedPageBreak/>
              <w:t xml:space="preserve">Is not accessed through a garage. </w:t>
            </w:r>
          </w:p>
          <w:p w14:paraId="05C92DB9" w14:textId="77777777" w:rsidR="00AD22E1" w:rsidRPr="00765737" w:rsidRDefault="00AD22E1" w:rsidP="00174E3F">
            <w:pPr>
              <w:pStyle w:val="ListParagraph"/>
              <w:numPr>
                <w:ilvl w:val="0"/>
                <w:numId w:val="21"/>
              </w:numPr>
              <w:spacing w:beforeLines="20" w:before="48" w:afterLines="20" w:after="48"/>
              <w:ind w:left="323" w:hanging="284"/>
              <w:rPr>
                <w:sz w:val="20"/>
                <w:szCs w:val="20"/>
              </w:rPr>
            </w:pPr>
            <w:r w:rsidRPr="00765737">
              <w:rPr>
                <w:sz w:val="20"/>
                <w:szCs w:val="20"/>
              </w:rPr>
              <w:t xml:space="preserve">Has an external covered area of at least 1.44 square metres with a minimum dimension of least 1.2 metres over the entry door. </w:t>
            </w:r>
          </w:p>
          <w:p w14:paraId="1DCC3395" w14:textId="77777777" w:rsidR="00AD22E1" w:rsidRDefault="00AD22E1" w:rsidP="00174E3F">
            <w:pPr>
              <w:spacing w:beforeLines="20" w:before="48" w:afterLines="20" w:after="48"/>
              <w:rPr>
                <w:sz w:val="20"/>
                <w:szCs w:val="20"/>
              </w:rPr>
            </w:pPr>
          </w:p>
          <w:p w14:paraId="626ECD9A" w14:textId="77777777" w:rsidR="00AD22E1" w:rsidRDefault="00AD22E1" w:rsidP="00174E3F">
            <w:pPr>
              <w:spacing w:beforeLines="20" w:before="48" w:afterLines="20" w:after="48"/>
              <w:rPr>
                <w:sz w:val="20"/>
                <w:szCs w:val="20"/>
              </w:rPr>
            </w:pPr>
            <w:r w:rsidRPr="00765737">
              <w:rPr>
                <w:b/>
                <w:bCs/>
                <w:sz w:val="20"/>
                <w:szCs w:val="20"/>
              </w:rPr>
              <w:t>Apartment development and residential building with a shared entry</w:t>
            </w:r>
            <w:r w:rsidRPr="00765737">
              <w:rPr>
                <w:sz w:val="20"/>
                <w:szCs w:val="20"/>
              </w:rPr>
              <w:t xml:space="preserve"> </w:t>
            </w:r>
          </w:p>
          <w:p w14:paraId="5883FEBF" w14:textId="77777777" w:rsidR="00AD22E1" w:rsidRDefault="00AD22E1" w:rsidP="00174E3F">
            <w:pPr>
              <w:spacing w:beforeLines="20" w:before="48" w:afterLines="20" w:after="48"/>
              <w:rPr>
                <w:sz w:val="20"/>
                <w:szCs w:val="20"/>
              </w:rPr>
            </w:pPr>
            <w:r w:rsidRPr="00765737">
              <w:rPr>
                <w:sz w:val="20"/>
                <w:szCs w:val="20"/>
              </w:rPr>
              <w:t xml:space="preserve">An apartment development and each residential building has: </w:t>
            </w:r>
          </w:p>
          <w:p w14:paraId="17E2A79D" w14:textId="77777777" w:rsidR="00AD22E1" w:rsidRPr="00765737" w:rsidRDefault="00AD22E1" w:rsidP="00174E3F">
            <w:pPr>
              <w:pStyle w:val="ListParagraph"/>
              <w:numPr>
                <w:ilvl w:val="0"/>
                <w:numId w:val="20"/>
              </w:numPr>
              <w:spacing w:beforeLines="20" w:before="48" w:afterLines="20" w:after="48"/>
              <w:ind w:left="323" w:hanging="284"/>
              <w:rPr>
                <w:sz w:val="20"/>
                <w:szCs w:val="20"/>
              </w:rPr>
            </w:pPr>
            <w:r w:rsidRPr="00765737">
              <w:rPr>
                <w:sz w:val="20"/>
                <w:szCs w:val="20"/>
              </w:rPr>
              <w:t xml:space="preserve">A ground level entry door, gate or walkway with a direct line of sight from a street, accessway or shared walkway. </w:t>
            </w:r>
          </w:p>
          <w:p w14:paraId="06E946FB" w14:textId="77777777" w:rsidR="00AD22E1" w:rsidRPr="00765737" w:rsidRDefault="00AD22E1" w:rsidP="00174E3F">
            <w:pPr>
              <w:pStyle w:val="ListParagraph"/>
              <w:numPr>
                <w:ilvl w:val="0"/>
                <w:numId w:val="20"/>
              </w:numPr>
              <w:spacing w:beforeLines="20" w:before="48" w:afterLines="20" w:after="48"/>
              <w:ind w:left="323" w:hanging="284"/>
              <w:rPr>
                <w:sz w:val="20"/>
                <w:szCs w:val="20"/>
              </w:rPr>
            </w:pPr>
            <w:r w:rsidRPr="00765737">
              <w:rPr>
                <w:sz w:val="20"/>
                <w:szCs w:val="20"/>
              </w:rPr>
              <w:t xml:space="preserve">An external covered area of at least 1.44 square metres with a minimum dimension of least 1.2 metres over the entry door to the building. </w:t>
            </w:r>
          </w:p>
          <w:p w14:paraId="46224A38" w14:textId="6D44E3EF" w:rsidR="00AD22E1" w:rsidRPr="00765737" w:rsidRDefault="00AD22E1" w:rsidP="00174E3F">
            <w:pPr>
              <w:pStyle w:val="ListParagraph"/>
              <w:numPr>
                <w:ilvl w:val="0"/>
                <w:numId w:val="20"/>
              </w:numPr>
              <w:spacing w:beforeLines="20" w:before="48" w:afterLines="20" w:after="48"/>
              <w:ind w:left="323" w:hanging="284"/>
              <w:rPr>
                <w:rFonts w:eastAsia="Times New Roman" w:cs="Arial"/>
                <w:b/>
                <w:color w:val="000000"/>
                <w:sz w:val="20"/>
                <w:szCs w:val="20"/>
              </w:rPr>
            </w:pPr>
            <w:r w:rsidRPr="00765737">
              <w:rPr>
                <w:sz w:val="20"/>
                <w:szCs w:val="20"/>
              </w:rPr>
              <w:t>Shared corridors and common areas have at least one source of natural light and natural ventilation.</w:t>
            </w:r>
          </w:p>
          <w:p w14:paraId="45B39CAA" w14:textId="615CEC3C" w:rsidR="00AD22E1" w:rsidRPr="00765737" w:rsidRDefault="00AD22E1" w:rsidP="00174E3F">
            <w:pPr>
              <w:spacing w:beforeLines="20" w:before="48" w:afterLines="20" w:after="48"/>
              <w:rPr>
                <w:rFonts w:eastAsia="Times New Roman" w:cs="Arial"/>
                <w:b/>
                <w:color w:val="FF0000"/>
                <w:sz w:val="20"/>
                <w:szCs w:val="20"/>
              </w:rPr>
            </w:pPr>
          </w:p>
          <w:p w14:paraId="633403FD" w14:textId="46FD19C2" w:rsidR="00AD22E1" w:rsidRPr="00765737" w:rsidRDefault="00AD22E1" w:rsidP="00174E3F">
            <w:pPr>
              <w:spacing w:beforeLines="20" w:before="48" w:afterLines="20" w:after="48"/>
              <w:rPr>
                <w:rFonts w:eastAsia="Times New Roman" w:cs="Arial"/>
                <w:b/>
                <w:color w:val="000000"/>
                <w:sz w:val="20"/>
                <w:szCs w:val="20"/>
              </w:rPr>
            </w:pPr>
          </w:p>
          <w:p w14:paraId="3FFD2A7D" w14:textId="197A2374" w:rsidR="00AD22E1" w:rsidRPr="00765737" w:rsidRDefault="00AD22E1" w:rsidP="00174E3F">
            <w:pPr>
              <w:autoSpaceDE w:val="0"/>
              <w:autoSpaceDN w:val="0"/>
              <w:adjustRightInd w:val="0"/>
              <w:spacing w:beforeLines="20" w:before="48" w:afterLines="20" w:after="48"/>
              <w:ind w:left="360"/>
              <w:contextualSpacing/>
              <w:rPr>
                <w:rFonts w:eastAsia="Times New Roman" w:cs="Arial"/>
                <w:b/>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16CC5A8"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2B3F1C8E" w14:textId="77777777" w:rsidR="00287ED3" w:rsidRDefault="00287ED3" w:rsidP="00174E3F">
            <w:pPr>
              <w:spacing w:beforeLines="20" w:before="48" w:afterLines="20" w:after="48"/>
              <w:rPr>
                <w:rFonts w:eastAsia="Times New Roman" w:cs="Arial"/>
                <w:color w:val="000000"/>
                <w:sz w:val="20"/>
                <w:szCs w:val="20"/>
              </w:rPr>
            </w:pPr>
          </w:p>
          <w:p w14:paraId="4D28E440"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7709C71F" w14:textId="77777777" w:rsidR="00287ED3" w:rsidRDefault="00287ED3" w:rsidP="00174E3F">
            <w:pPr>
              <w:spacing w:beforeLines="20" w:before="48" w:afterLines="20" w:after="48"/>
              <w:rPr>
                <w:rFonts w:eastAsia="Times New Roman" w:cs="Arial"/>
                <w:color w:val="000000"/>
                <w:sz w:val="20"/>
                <w:szCs w:val="20"/>
              </w:rPr>
            </w:pPr>
          </w:p>
          <w:p w14:paraId="41C227C1" w14:textId="2F374975"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Each dwelling/residential building has a direct line of sight from the </w:t>
            </w:r>
            <w:r w:rsidRPr="00D845E8">
              <w:rPr>
                <w:rFonts w:eastAsia="Times New Roman" w:cs="Arial"/>
                <w:color w:val="E97132" w:themeColor="accent2"/>
                <w:sz w:val="20"/>
                <w:szCs w:val="20"/>
              </w:rPr>
              <w:t>street/accessway/shared walkway</w:t>
            </w:r>
            <w:r>
              <w:rPr>
                <w:rFonts w:eastAsia="Times New Roman" w:cs="Arial"/>
                <w:color w:val="000000"/>
                <w:sz w:val="20"/>
                <w:szCs w:val="20"/>
              </w:rPr>
              <w:t xml:space="preserve">, is not accessed through a garage and </w:t>
            </w:r>
            <w:r>
              <w:rPr>
                <w:rFonts w:eastAsia="Times New Roman" w:cs="Arial"/>
                <w:color w:val="000000"/>
                <w:sz w:val="20"/>
                <w:szCs w:val="20"/>
              </w:rPr>
              <w:lastRenderedPageBreak/>
              <w:t>has an external covered area of 1.44sqm with a minimum dimension of 1.2m over the door entry.</w:t>
            </w:r>
          </w:p>
          <w:p w14:paraId="7F5D7DE0" w14:textId="77777777" w:rsidR="00AD22E1" w:rsidRDefault="00AD22E1" w:rsidP="00174E3F">
            <w:pPr>
              <w:spacing w:beforeLines="20" w:before="48" w:afterLines="20" w:after="48"/>
              <w:rPr>
                <w:rFonts w:eastAsia="Times New Roman" w:cs="Arial"/>
                <w:color w:val="000000"/>
                <w:sz w:val="20"/>
                <w:szCs w:val="20"/>
              </w:rPr>
            </w:pPr>
          </w:p>
          <w:p w14:paraId="2B300984" w14:textId="1D144149" w:rsidR="00AD22E1" w:rsidRPr="00D845E8" w:rsidRDefault="00AD22E1" w:rsidP="00174E3F">
            <w:pPr>
              <w:spacing w:beforeLines="20" w:before="48" w:afterLines="20" w:after="48"/>
              <w:rPr>
                <w:rFonts w:eastAsia="Times New Roman" w:cs="Arial"/>
                <w:color w:val="E97132" w:themeColor="accent2"/>
                <w:sz w:val="20"/>
                <w:szCs w:val="20"/>
              </w:rPr>
            </w:pPr>
            <w:r w:rsidRPr="00D845E8">
              <w:rPr>
                <w:rFonts w:eastAsia="Times New Roman" w:cs="Arial"/>
                <w:color w:val="E97132" w:themeColor="accent2"/>
                <w:sz w:val="20"/>
                <w:szCs w:val="20"/>
              </w:rPr>
              <w:t>Or</w:t>
            </w:r>
          </w:p>
          <w:p w14:paraId="5308D4F0" w14:textId="77777777" w:rsidR="00AD22E1" w:rsidRDefault="00AD22E1" w:rsidP="00174E3F">
            <w:pPr>
              <w:spacing w:beforeLines="20" w:before="48" w:afterLines="20" w:after="48"/>
              <w:rPr>
                <w:rFonts w:eastAsia="Times New Roman" w:cs="Arial"/>
                <w:color w:val="000000"/>
                <w:sz w:val="20"/>
                <w:szCs w:val="20"/>
              </w:rPr>
            </w:pPr>
          </w:p>
          <w:p w14:paraId="228921FC" w14:textId="461CE3FF"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The apartment development/residential building has a ground level </w:t>
            </w:r>
            <w:r w:rsidRPr="00D845E8">
              <w:rPr>
                <w:rFonts w:eastAsia="Times New Roman" w:cs="Arial"/>
                <w:color w:val="E97132" w:themeColor="accent2"/>
                <w:sz w:val="20"/>
                <w:szCs w:val="20"/>
              </w:rPr>
              <w:t xml:space="preserve">entry door/gate/walkway </w:t>
            </w:r>
            <w:r>
              <w:rPr>
                <w:rFonts w:eastAsia="Times New Roman" w:cs="Arial"/>
                <w:color w:val="000000"/>
                <w:sz w:val="20"/>
                <w:szCs w:val="20"/>
              </w:rPr>
              <w:t xml:space="preserve">with a direct line of sight from the street, accessway or shared walkway, has an external covered area of 1.44sqm with a minimum dimension of 1.2m over the entry door to the building and has shared corridors and common areas with at least one source of natural light and ventilation in the form of </w:t>
            </w:r>
            <w:r w:rsidRPr="0055494C">
              <w:rPr>
                <w:rFonts w:eastAsia="Times New Roman" w:cs="Arial"/>
                <w:color w:val="E36C0A"/>
                <w:sz w:val="20"/>
                <w:szCs w:val="20"/>
                <w:highlight w:val="yellow"/>
              </w:rPr>
              <w:t>INSERT</w:t>
            </w:r>
            <w:r>
              <w:rPr>
                <w:rFonts w:eastAsia="Times New Roman" w:cs="Arial"/>
                <w:color w:val="000000"/>
                <w:sz w:val="20"/>
                <w:szCs w:val="20"/>
              </w:rPr>
              <w:t>.</w:t>
            </w:r>
          </w:p>
          <w:p w14:paraId="40EFD97E" w14:textId="77777777" w:rsidR="00AD22E1" w:rsidRPr="0055494C" w:rsidRDefault="00AD22E1" w:rsidP="00174E3F">
            <w:pPr>
              <w:spacing w:beforeLines="20" w:before="48" w:afterLines="20" w:after="48"/>
              <w:rPr>
                <w:rFonts w:eastAsia="Times New Roman" w:cs="Arial"/>
                <w:color w:val="000000"/>
                <w:sz w:val="20"/>
                <w:szCs w:val="20"/>
              </w:rPr>
            </w:pPr>
          </w:p>
          <w:p w14:paraId="3C2585D7" w14:textId="354EDC7D"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Va</w:t>
            </w:r>
            <w:r w:rsidRPr="0055494C">
              <w:rPr>
                <w:rFonts w:eastAsia="Times New Roman" w:cs="Arial"/>
                <w:b/>
                <w:bCs/>
                <w:color w:val="E36C0A"/>
                <w:sz w:val="20"/>
                <w:szCs w:val="20"/>
              </w:rPr>
              <w:t xml:space="preserve">riation </w:t>
            </w:r>
          </w:p>
          <w:p w14:paraId="201D50B2" w14:textId="77777777" w:rsidR="00DA631D" w:rsidRDefault="00DA631D" w:rsidP="00DA631D">
            <w:pPr>
              <w:spacing w:beforeLines="20" w:before="48" w:afterLines="20" w:after="48"/>
              <w:rPr>
                <w:rFonts w:eastAsia="Times New Roman" w:cs="Arial"/>
                <w:color w:val="E36C0A"/>
                <w:sz w:val="20"/>
                <w:szCs w:val="20"/>
                <w:highlight w:val="yellow"/>
              </w:rPr>
            </w:pPr>
          </w:p>
          <w:p w14:paraId="0D227A2D" w14:textId="7EB5D0EF"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3A8B13D" w14:textId="77777777" w:rsidR="00AD22E1" w:rsidRDefault="00AD22E1" w:rsidP="00174E3F">
            <w:pPr>
              <w:spacing w:beforeLines="20" w:before="48" w:afterLines="20" w:after="48"/>
              <w:rPr>
                <w:rFonts w:eastAsia="Times New Roman" w:cs="Arial"/>
                <w:color w:val="E36C0A"/>
                <w:sz w:val="20"/>
                <w:szCs w:val="20"/>
              </w:rPr>
            </w:pPr>
          </w:p>
          <w:p w14:paraId="03BC5625"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08A4007" w14:textId="4294FB5B" w:rsidR="00AD22E1" w:rsidRDefault="00AD22E1" w:rsidP="00174E3F">
            <w:pPr>
              <w:numPr>
                <w:ilvl w:val="0"/>
                <w:numId w:val="4"/>
              </w:numPr>
              <w:spacing w:beforeLines="20" w:before="48" w:afterLines="20" w:after="48"/>
              <w:contextualSpacing/>
              <w:rPr>
                <w:rFonts w:eastAsia="Times New Roman" w:cs="Arial"/>
                <w:color w:val="E36C0A"/>
                <w:sz w:val="20"/>
                <w:szCs w:val="20"/>
              </w:rPr>
            </w:pPr>
            <w:r>
              <w:rPr>
                <w:rFonts w:eastAsia="Times New Roman" w:cs="Arial"/>
                <w:color w:val="E36C0A"/>
                <w:sz w:val="20"/>
                <w:szCs w:val="20"/>
              </w:rPr>
              <w:t>Whether the entry is visible and easily identifiable from the streets and other public areas.</w:t>
            </w:r>
          </w:p>
          <w:p w14:paraId="4421A829" w14:textId="533D51C2"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Pr>
                <w:rFonts w:eastAsia="Times New Roman" w:cs="Arial"/>
                <w:color w:val="E36C0A"/>
                <w:sz w:val="20"/>
                <w:szCs w:val="20"/>
              </w:rPr>
              <w:t>Whether the entry provides shelter, a sense of address and a transitional space around the entry.</w:t>
            </w:r>
          </w:p>
          <w:p w14:paraId="62C73AFC"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6AE3C12E" w14:textId="38E4F2A1"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6E49C9C0" w14:textId="77777777" w:rsidR="00AD22E1" w:rsidRPr="0055494C" w:rsidRDefault="00AD22E1" w:rsidP="00174E3F">
            <w:pPr>
              <w:spacing w:beforeLines="20" w:before="48" w:afterLines="20" w:after="48"/>
              <w:rPr>
                <w:rFonts w:eastAsia="Times New Roman" w:cs="Arial"/>
                <w:color w:val="E36C0A"/>
                <w:sz w:val="20"/>
                <w:szCs w:val="20"/>
              </w:rPr>
            </w:pPr>
          </w:p>
          <w:p w14:paraId="4E6334DF"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288A7E" w14:textId="753E79A7"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1F4FDD69" w14:textId="424D00E8"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253F6B4" w14:textId="55EDCAE7"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26776611" w14:textId="6A2C03F9" w:rsidTr="00AE28A2">
        <w:tc>
          <w:tcPr>
            <w:tcW w:w="1980" w:type="dxa"/>
            <w:tcBorders>
              <w:top w:val="single" w:sz="4" w:space="0" w:color="000000"/>
              <w:left w:val="single" w:sz="4" w:space="0" w:color="000000"/>
              <w:bottom w:val="single" w:sz="4" w:space="0" w:color="000000"/>
              <w:right w:val="single" w:sz="4" w:space="0" w:color="000000"/>
            </w:tcBorders>
            <w:hideMark/>
          </w:tcPr>
          <w:p w14:paraId="5E1A56E9" w14:textId="7DD7AB72" w:rsidR="00AD22E1" w:rsidRPr="002C57BF" w:rsidRDefault="00AD22E1" w:rsidP="00174E3F">
            <w:pPr>
              <w:spacing w:beforeLines="20" w:before="48" w:afterLines="20" w:after="48"/>
              <w:rPr>
                <w:rFonts w:eastAsia="Times New Roman" w:cs="Arial"/>
                <w:b/>
                <w:sz w:val="20"/>
                <w:szCs w:val="20"/>
              </w:rPr>
            </w:pPr>
            <w:r w:rsidRPr="002C57BF">
              <w:rPr>
                <w:rFonts w:eastAsia="Times New Roman" w:cs="Arial"/>
                <w:b/>
                <w:sz w:val="20"/>
                <w:szCs w:val="20"/>
              </w:rPr>
              <w:t>55.03-5 Private open space objective</w:t>
            </w:r>
          </w:p>
          <w:p w14:paraId="33851E35" w14:textId="77777777" w:rsidR="00AD22E1" w:rsidRPr="002C57BF" w:rsidRDefault="00AD22E1" w:rsidP="00174E3F">
            <w:pPr>
              <w:spacing w:beforeLines="20" w:before="48" w:afterLines="20" w:after="48"/>
              <w:rPr>
                <w:rFonts w:eastAsia="Times New Roman" w:cs="Arial"/>
                <w:sz w:val="20"/>
                <w:szCs w:val="20"/>
              </w:rPr>
            </w:pPr>
            <w:r w:rsidRPr="002C57BF">
              <w:rPr>
                <w:rFonts w:eastAsia="Times New Roman" w:cs="Arial"/>
                <w:sz w:val="20"/>
                <w:szCs w:val="20"/>
              </w:rPr>
              <w:lastRenderedPageBreak/>
              <w:t>To provide adequate private open space for the reasonable recreation and service needs of residents.</w:t>
            </w:r>
          </w:p>
          <w:p w14:paraId="14E4B0DF" w14:textId="77777777" w:rsidR="00AD22E1" w:rsidRPr="0055494C" w:rsidRDefault="00AD22E1" w:rsidP="00174E3F">
            <w:pPr>
              <w:spacing w:beforeLines="20" w:before="48" w:afterLines="20" w:after="48"/>
              <w:rPr>
                <w:rFonts w:eastAsia="Times New Roman" w:cs="Arial"/>
                <w:color w:val="000000"/>
                <w:sz w:val="20"/>
                <w:szCs w:val="20"/>
              </w:rPr>
            </w:pPr>
          </w:p>
          <w:p w14:paraId="59314BD2" w14:textId="4C13DBBB"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hideMark/>
          </w:tcPr>
          <w:p w14:paraId="047CE8D1" w14:textId="77777777" w:rsidR="00AD22E1" w:rsidRDefault="00AD22E1" w:rsidP="00174E3F">
            <w:pPr>
              <w:autoSpaceDE w:val="0"/>
              <w:autoSpaceDN w:val="0"/>
              <w:adjustRightInd w:val="0"/>
              <w:spacing w:beforeLines="20" w:before="48" w:afterLines="20" w:after="48"/>
              <w:rPr>
                <w:rFonts w:eastAsia="Times New Roman" w:cs="Arial"/>
                <w:b/>
                <w:bCs/>
                <w:sz w:val="20"/>
                <w:szCs w:val="20"/>
                <w:lang w:eastAsia="en-AU"/>
              </w:rPr>
            </w:pPr>
            <w:r w:rsidRPr="00296010">
              <w:rPr>
                <w:rFonts w:eastAsia="Times New Roman" w:cs="Arial"/>
                <w:b/>
                <w:bCs/>
                <w:sz w:val="20"/>
                <w:szCs w:val="20"/>
                <w:lang w:eastAsia="en-AU"/>
              </w:rPr>
              <w:lastRenderedPageBreak/>
              <w:t>St</w:t>
            </w:r>
            <w:r>
              <w:rPr>
                <w:rFonts w:eastAsia="Times New Roman" w:cs="Arial"/>
                <w:b/>
                <w:bCs/>
                <w:sz w:val="20"/>
                <w:szCs w:val="20"/>
                <w:lang w:eastAsia="en-AU"/>
              </w:rPr>
              <w:t>a</w:t>
            </w:r>
            <w:r w:rsidRPr="00296010">
              <w:rPr>
                <w:rFonts w:eastAsia="Times New Roman" w:cs="Arial"/>
                <w:b/>
                <w:bCs/>
                <w:sz w:val="20"/>
                <w:szCs w:val="20"/>
                <w:lang w:eastAsia="en-AU"/>
              </w:rPr>
              <w:t>ndard B3-5</w:t>
            </w:r>
          </w:p>
          <w:p w14:paraId="443EBF81" w14:textId="5AA4EF4B" w:rsidR="00AD22E1" w:rsidRPr="0074469B" w:rsidRDefault="00AD22E1" w:rsidP="00174E3F">
            <w:pPr>
              <w:autoSpaceDE w:val="0"/>
              <w:autoSpaceDN w:val="0"/>
              <w:adjustRightInd w:val="0"/>
              <w:spacing w:beforeLines="20" w:before="48" w:afterLines="20" w:after="48"/>
              <w:rPr>
                <w:rFonts w:eastAsia="Times New Roman" w:cs="Arial"/>
                <w:bCs/>
                <w:sz w:val="20"/>
                <w:szCs w:val="20"/>
                <w:lang w:eastAsia="en-AU"/>
              </w:rPr>
            </w:pPr>
            <w:r w:rsidRPr="0074469B">
              <w:rPr>
                <w:rFonts w:eastAsia="Times New Roman" w:cs="Arial"/>
                <w:bCs/>
                <w:sz w:val="20"/>
                <w:szCs w:val="20"/>
                <w:lang w:eastAsia="en-AU"/>
              </w:rPr>
              <w:lastRenderedPageBreak/>
              <w:t>A dwelling or residential building has private open space of an area and dimensions specified in the schedule to the zone.</w:t>
            </w:r>
          </w:p>
          <w:p w14:paraId="36459320" w14:textId="027772A2" w:rsidR="00AD22E1" w:rsidRPr="0074469B" w:rsidRDefault="00AD22E1" w:rsidP="00174E3F">
            <w:pPr>
              <w:autoSpaceDE w:val="0"/>
              <w:autoSpaceDN w:val="0"/>
              <w:adjustRightInd w:val="0"/>
              <w:spacing w:beforeLines="20" w:before="48" w:afterLines="20" w:after="48"/>
              <w:rPr>
                <w:rFonts w:eastAsia="Times New Roman" w:cs="Arial"/>
                <w:bCs/>
                <w:sz w:val="20"/>
                <w:szCs w:val="20"/>
                <w:lang w:eastAsia="en-AU"/>
              </w:rPr>
            </w:pPr>
            <w:r w:rsidRPr="0074469B">
              <w:rPr>
                <w:rFonts w:eastAsia="Times New Roman" w:cs="Arial"/>
                <w:bCs/>
                <w:sz w:val="20"/>
                <w:szCs w:val="20"/>
                <w:lang w:eastAsia="en-AU"/>
              </w:rPr>
              <w:t>If no area or dimensions are specified in the schedule to the zone, a dwelling or residential building has private open space with direct access from a living room, dining area or kitchen consisting of:</w:t>
            </w:r>
          </w:p>
          <w:p w14:paraId="262A159B" w14:textId="0A04CB46" w:rsidR="00AD22E1" w:rsidRPr="0074469B"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An area of 25 square metres of secluded private open space with a minimum dimension of 3 metres width; or</w:t>
            </w:r>
          </w:p>
          <w:p w14:paraId="378BB320" w14:textId="412A7FC5" w:rsidR="00AD22E1" w:rsidRPr="0074469B"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 balcony with at least the area and dimensions specified in Table B3-5; or</w:t>
            </w:r>
          </w:p>
          <w:p w14:paraId="5800E3DA" w14:textId="286774FE" w:rsidR="00AD22E1" w:rsidRPr="0074469B"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An area on a podium or similar of at least 15 square metres with a minimum dimension of 3m width; or</w:t>
            </w:r>
          </w:p>
          <w:p w14:paraId="0563A7F9" w14:textId="24000E1D" w:rsidR="00AD22E1" w:rsidRPr="0074469B"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74469B">
              <w:rPr>
                <w:rFonts w:eastAsia="Times New Roman" w:cs="Arial"/>
                <w:sz w:val="20"/>
                <w:szCs w:val="20"/>
                <w:lang w:eastAsia="en-AU"/>
              </w:rPr>
              <w:t>An area on a roof of at least 10 square metres with a minimum width of 2 metres.</w:t>
            </w:r>
          </w:p>
          <w:p w14:paraId="131B2A2B" w14:textId="77777777" w:rsidR="00AD22E1" w:rsidRDefault="00AD22E1" w:rsidP="00174E3F">
            <w:pPr>
              <w:autoSpaceDE w:val="0"/>
              <w:autoSpaceDN w:val="0"/>
              <w:adjustRightInd w:val="0"/>
              <w:spacing w:beforeLines="20" w:before="48" w:afterLines="20" w:after="48"/>
              <w:contextualSpacing/>
              <w:rPr>
                <w:rFonts w:eastAsia="Times New Roman" w:cs="Arial"/>
                <w:color w:val="FF0000"/>
                <w:sz w:val="20"/>
                <w:szCs w:val="20"/>
                <w:lang w:eastAsia="en-AU"/>
              </w:rPr>
            </w:pPr>
          </w:p>
          <w:p w14:paraId="27F90610" w14:textId="77777777" w:rsidR="00AD22E1" w:rsidRDefault="00AD22E1" w:rsidP="00174E3F">
            <w:pPr>
              <w:autoSpaceDE w:val="0"/>
              <w:autoSpaceDN w:val="0"/>
              <w:adjustRightInd w:val="0"/>
              <w:spacing w:beforeLines="20" w:before="48" w:afterLines="20" w:after="48"/>
              <w:contextualSpacing/>
              <w:rPr>
                <w:sz w:val="20"/>
                <w:szCs w:val="20"/>
              </w:rPr>
            </w:pPr>
            <w:r w:rsidRPr="00AE61A3">
              <w:rPr>
                <w:sz w:val="20"/>
                <w:szCs w:val="20"/>
              </w:rPr>
              <w:t>If the area and dimensions of the private open space or secluded private open space is specified in a schedule to the zone</w:t>
            </w:r>
            <w:r>
              <w:rPr>
                <w:sz w:val="20"/>
                <w:szCs w:val="20"/>
              </w:rPr>
              <w:t xml:space="preserve">: </w:t>
            </w:r>
          </w:p>
          <w:p w14:paraId="63BC2DDD" w14:textId="77777777" w:rsidR="00AD22E1" w:rsidRDefault="00AD22E1" w:rsidP="00174E3F">
            <w:pPr>
              <w:autoSpaceDE w:val="0"/>
              <w:autoSpaceDN w:val="0"/>
              <w:adjustRightInd w:val="0"/>
              <w:spacing w:beforeLines="20" w:before="48" w:afterLines="20" w:after="48"/>
              <w:contextualSpacing/>
              <w:rPr>
                <w:sz w:val="20"/>
                <w:szCs w:val="20"/>
              </w:rPr>
            </w:pPr>
          </w:p>
          <w:p w14:paraId="12AE011F" w14:textId="77777777" w:rsidR="00AD22E1" w:rsidRPr="000C33B1" w:rsidRDefault="00AD22E1" w:rsidP="00174E3F">
            <w:pPr>
              <w:pStyle w:val="ListParagraph"/>
              <w:numPr>
                <w:ilvl w:val="0"/>
                <w:numId w:val="22"/>
              </w:numPr>
              <w:autoSpaceDE w:val="0"/>
              <w:autoSpaceDN w:val="0"/>
              <w:adjustRightInd w:val="0"/>
              <w:spacing w:beforeLines="20" w:before="48" w:afterLines="20" w:after="48"/>
              <w:ind w:left="323" w:hanging="284"/>
              <w:rPr>
                <w:rFonts w:eastAsia="Times New Roman" w:cs="Arial"/>
                <w:sz w:val="20"/>
                <w:szCs w:val="20"/>
                <w:lang w:eastAsia="en-AU"/>
              </w:rPr>
            </w:pPr>
            <w:r w:rsidRPr="00E216D8">
              <w:rPr>
                <w:sz w:val="20"/>
                <w:szCs w:val="20"/>
              </w:rPr>
              <w:t xml:space="preserve">The area and dimensions specified in the schedule </w:t>
            </w:r>
            <w:r w:rsidRPr="000C33B1">
              <w:rPr>
                <w:sz w:val="20"/>
                <w:szCs w:val="20"/>
              </w:rPr>
              <w:t xml:space="preserve">must be 25 square metres or less; and </w:t>
            </w:r>
          </w:p>
          <w:p w14:paraId="644F206A" w14:textId="77777777" w:rsidR="00AD22E1" w:rsidRPr="000C33B1" w:rsidRDefault="00AD22E1" w:rsidP="000C33B1">
            <w:pPr>
              <w:pStyle w:val="ListParagraph"/>
              <w:numPr>
                <w:ilvl w:val="0"/>
                <w:numId w:val="22"/>
              </w:numPr>
              <w:autoSpaceDE w:val="0"/>
              <w:autoSpaceDN w:val="0"/>
              <w:adjustRightInd w:val="0"/>
              <w:spacing w:beforeLines="20" w:before="48" w:afterLines="20" w:after="48"/>
              <w:ind w:left="317" w:hanging="283"/>
              <w:rPr>
                <w:rFonts w:eastAsia="Times New Roman" w:cs="Arial"/>
                <w:color w:val="FF0000"/>
                <w:sz w:val="20"/>
                <w:szCs w:val="20"/>
                <w:lang w:eastAsia="en-AU"/>
              </w:rPr>
            </w:pPr>
            <w:r w:rsidRPr="000C33B1">
              <w:rPr>
                <w:sz w:val="20"/>
                <w:szCs w:val="20"/>
              </w:rPr>
              <w:t>The area and dimensions specified for a podium, balcony or an area on a roof must be less than the area and dimensions specified in this standard.</w:t>
            </w:r>
          </w:p>
          <w:p w14:paraId="4A6857FF" w14:textId="77777777" w:rsidR="00AD22E1" w:rsidRPr="00AE61A3" w:rsidRDefault="00AD22E1" w:rsidP="00174E3F">
            <w:pPr>
              <w:autoSpaceDE w:val="0"/>
              <w:autoSpaceDN w:val="0"/>
              <w:adjustRightInd w:val="0"/>
              <w:spacing w:beforeLines="20" w:before="48" w:afterLines="20" w:after="48"/>
              <w:rPr>
                <w:rFonts w:eastAsia="Times New Roman" w:cs="Arial"/>
                <w:color w:val="FF0000"/>
                <w:sz w:val="20"/>
                <w:szCs w:val="20"/>
                <w:lang w:eastAsia="en-AU"/>
              </w:rPr>
            </w:pPr>
          </w:p>
          <w:p w14:paraId="1BDCB8DD" w14:textId="77777777" w:rsidR="00AD22E1" w:rsidRDefault="00AD22E1" w:rsidP="00174E3F">
            <w:pPr>
              <w:autoSpaceDE w:val="0"/>
              <w:autoSpaceDN w:val="0"/>
              <w:adjustRightInd w:val="0"/>
              <w:spacing w:beforeLines="20" w:before="48" w:afterLines="20" w:after="48"/>
              <w:rPr>
                <w:sz w:val="20"/>
                <w:szCs w:val="20"/>
              </w:rPr>
            </w:pPr>
            <w:r w:rsidRPr="00AE61A3">
              <w:rPr>
                <w:sz w:val="20"/>
                <w:szCs w:val="20"/>
              </w:rPr>
              <w:t xml:space="preserve">If a cooling or heating unit </w:t>
            </w:r>
            <w:proofErr w:type="gramStart"/>
            <w:r w:rsidRPr="00AE61A3">
              <w:rPr>
                <w:sz w:val="20"/>
                <w:szCs w:val="20"/>
              </w:rPr>
              <w:t>is located in</w:t>
            </w:r>
            <w:proofErr w:type="gramEnd"/>
            <w:r w:rsidRPr="00AE61A3">
              <w:rPr>
                <w:sz w:val="20"/>
                <w:szCs w:val="20"/>
              </w:rPr>
              <w:t xml:space="preserve"> the secluded private open space or private open space the required area is increased by 1.5 square metres. </w:t>
            </w:r>
          </w:p>
          <w:p w14:paraId="307C51DB" w14:textId="7DACA796" w:rsidR="00AD22E1" w:rsidRDefault="00AD22E1" w:rsidP="00174E3F">
            <w:pPr>
              <w:autoSpaceDE w:val="0"/>
              <w:autoSpaceDN w:val="0"/>
              <w:adjustRightInd w:val="0"/>
              <w:spacing w:beforeLines="20" w:before="48" w:afterLines="20" w:after="48"/>
              <w:rPr>
                <w:sz w:val="20"/>
                <w:szCs w:val="20"/>
              </w:rPr>
            </w:pPr>
            <w:r w:rsidRPr="00AE61A3">
              <w:rPr>
                <w:sz w:val="20"/>
                <w:szCs w:val="20"/>
              </w:rPr>
              <w:t>Where ground level private open space is provided</w:t>
            </w:r>
            <w:r>
              <w:rPr>
                <w:sz w:val="20"/>
                <w:szCs w:val="20"/>
              </w:rPr>
              <w:t>,</w:t>
            </w:r>
            <w:r w:rsidRPr="00AE61A3">
              <w:rPr>
                <w:sz w:val="20"/>
                <w:szCs w:val="20"/>
              </w:rPr>
              <w:t xml:space="preserve"> an area for clothes drying is provided.</w:t>
            </w:r>
          </w:p>
          <w:p w14:paraId="3780404D" w14:textId="77777777" w:rsidR="00AD22E1" w:rsidRDefault="00AD22E1" w:rsidP="00174E3F">
            <w:pPr>
              <w:autoSpaceDE w:val="0"/>
              <w:autoSpaceDN w:val="0"/>
              <w:adjustRightInd w:val="0"/>
              <w:spacing w:beforeLines="20" w:before="48" w:afterLines="20" w:after="48"/>
              <w:rPr>
                <w:sz w:val="20"/>
                <w:szCs w:val="20"/>
              </w:rPr>
            </w:pPr>
          </w:p>
          <w:p w14:paraId="5EA1BEA6" w14:textId="26D3D0B4" w:rsidR="00AD22E1" w:rsidRPr="00AE61A3" w:rsidRDefault="00AD22E1" w:rsidP="00174E3F">
            <w:pPr>
              <w:autoSpaceDE w:val="0"/>
              <w:autoSpaceDN w:val="0"/>
              <w:adjustRightInd w:val="0"/>
              <w:spacing w:beforeLines="20" w:before="48" w:afterLines="20" w:after="48"/>
              <w:rPr>
                <w:rFonts w:eastAsia="Times New Roman" w:cs="Arial"/>
                <w:color w:val="FF0000"/>
                <w:sz w:val="20"/>
                <w:szCs w:val="20"/>
                <w:lang w:eastAsia="en-AU"/>
              </w:rPr>
            </w:pPr>
            <w:r>
              <w:rPr>
                <w:noProof/>
              </w:rPr>
              <w:lastRenderedPageBreak/>
              <w:drawing>
                <wp:inline distT="0" distB="0" distL="0" distR="0" wp14:anchorId="26FA5F1C" wp14:editId="741C1223">
                  <wp:extent cx="3448041" cy="1632457"/>
                  <wp:effectExtent l="0" t="0" r="635" b="6350"/>
                  <wp:docPr id="145868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83906" name=""/>
                          <pic:cNvPicPr/>
                        </pic:nvPicPr>
                        <pic:blipFill>
                          <a:blip r:embed="rId18"/>
                          <a:stretch>
                            <a:fillRect/>
                          </a:stretch>
                        </pic:blipFill>
                        <pic:spPr>
                          <a:xfrm>
                            <a:off x="0" y="0"/>
                            <a:ext cx="3504299" cy="1659092"/>
                          </a:xfrm>
                          <a:prstGeom prst="rect">
                            <a:avLst/>
                          </a:prstGeom>
                        </pic:spPr>
                      </pic:pic>
                    </a:graphicData>
                  </a:graphic>
                </wp:inline>
              </w:drawing>
            </w:r>
          </w:p>
          <w:p w14:paraId="653EB953" w14:textId="75E28075" w:rsidR="00AD22E1" w:rsidRPr="00296010" w:rsidRDefault="00AD22E1" w:rsidP="00174E3F">
            <w:pPr>
              <w:autoSpaceDE w:val="0"/>
              <w:autoSpaceDN w:val="0"/>
              <w:adjustRightInd w:val="0"/>
              <w:spacing w:beforeLines="20" w:before="48" w:afterLines="20" w:after="48"/>
              <w:ind w:left="360"/>
              <w:contextualSpacing/>
              <w:rPr>
                <w:rFonts w:eastAsia="Times New Roman" w:cs="Arial"/>
                <w:b/>
                <w:color w:val="FF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4971B99"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2974C922" w14:textId="77777777" w:rsidR="00287ED3" w:rsidRDefault="00287ED3" w:rsidP="00174E3F">
            <w:pPr>
              <w:spacing w:beforeLines="20" w:before="48" w:afterLines="20" w:after="48"/>
              <w:rPr>
                <w:rFonts w:eastAsia="Times New Roman" w:cs="Arial"/>
                <w:color w:val="E97132" w:themeColor="accent2"/>
                <w:sz w:val="20"/>
                <w:szCs w:val="20"/>
              </w:rPr>
            </w:pPr>
          </w:p>
          <w:p w14:paraId="6B9F5D6C"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51775FB4" w14:textId="77777777" w:rsidR="00287ED3" w:rsidRDefault="00287ED3" w:rsidP="00174E3F">
            <w:pPr>
              <w:spacing w:beforeLines="20" w:before="48" w:afterLines="20" w:after="48"/>
              <w:rPr>
                <w:rFonts w:eastAsia="Times New Roman" w:cs="Arial"/>
                <w:color w:val="E97132" w:themeColor="accent2"/>
                <w:sz w:val="20"/>
                <w:szCs w:val="20"/>
              </w:rPr>
            </w:pPr>
          </w:p>
          <w:p w14:paraId="4EB2FFDE" w14:textId="0054D4E1" w:rsidR="00AD22E1" w:rsidRPr="0074469B" w:rsidRDefault="00AD22E1" w:rsidP="00174E3F">
            <w:pPr>
              <w:spacing w:beforeLines="20" w:before="48" w:afterLines="20" w:after="48"/>
              <w:rPr>
                <w:rFonts w:eastAsia="Times New Roman" w:cs="Arial"/>
                <w:color w:val="E97132" w:themeColor="accent2"/>
                <w:sz w:val="20"/>
                <w:szCs w:val="20"/>
              </w:rPr>
            </w:pPr>
            <w:r w:rsidRPr="0074469B">
              <w:rPr>
                <w:rFonts w:eastAsia="Times New Roman" w:cs="Arial"/>
                <w:color w:val="E97132" w:themeColor="accent2"/>
                <w:sz w:val="20"/>
                <w:szCs w:val="20"/>
              </w:rPr>
              <w:t xml:space="preserve">Schedule </w:t>
            </w:r>
            <w:r w:rsidRPr="0074469B">
              <w:rPr>
                <w:rFonts w:eastAsia="Times New Roman" w:cs="Arial"/>
                <w:color w:val="E97132" w:themeColor="accent2"/>
                <w:sz w:val="20"/>
                <w:szCs w:val="20"/>
                <w:highlight w:val="yellow"/>
              </w:rPr>
              <w:t>INSERT</w:t>
            </w:r>
            <w:r w:rsidRPr="0074469B">
              <w:rPr>
                <w:rFonts w:eastAsia="Times New Roman" w:cs="Arial"/>
                <w:color w:val="E97132" w:themeColor="accent2"/>
                <w:sz w:val="20"/>
                <w:szCs w:val="20"/>
              </w:rPr>
              <w:t xml:space="preserve"> to the </w:t>
            </w:r>
            <w:r w:rsidRPr="0074469B">
              <w:rPr>
                <w:rFonts w:eastAsia="Times New Roman" w:cs="Arial"/>
                <w:color w:val="E97132" w:themeColor="accent2"/>
                <w:sz w:val="20"/>
                <w:szCs w:val="20"/>
                <w:highlight w:val="yellow"/>
              </w:rPr>
              <w:t>ZONE</w:t>
            </w:r>
            <w:r w:rsidRPr="0074469B">
              <w:rPr>
                <w:rFonts w:eastAsia="Times New Roman" w:cs="Arial"/>
                <w:color w:val="E97132" w:themeColor="accent2"/>
                <w:sz w:val="20"/>
                <w:szCs w:val="20"/>
              </w:rPr>
              <w:t xml:space="preserve"> requires </w:t>
            </w:r>
            <w:r w:rsidRPr="0074469B">
              <w:rPr>
                <w:rFonts w:eastAsia="Times New Roman" w:cs="Arial"/>
                <w:color w:val="E97132" w:themeColor="accent2"/>
                <w:sz w:val="20"/>
                <w:szCs w:val="20"/>
                <w:highlight w:val="yellow"/>
              </w:rPr>
              <w:t>INSERT</w:t>
            </w:r>
            <w:r>
              <w:rPr>
                <w:rFonts w:eastAsia="Times New Roman" w:cs="Arial"/>
                <w:color w:val="E97132" w:themeColor="accent2"/>
                <w:sz w:val="20"/>
                <w:szCs w:val="20"/>
              </w:rPr>
              <w:t xml:space="preserve"> sqm/There is no area specified in a schedule to the zone</w:t>
            </w:r>
            <w:r w:rsidRPr="0074469B">
              <w:rPr>
                <w:rFonts w:eastAsia="Times New Roman" w:cs="Arial"/>
                <w:color w:val="E97132" w:themeColor="accent2"/>
                <w:sz w:val="20"/>
                <w:szCs w:val="20"/>
              </w:rPr>
              <w:t>.</w:t>
            </w:r>
          </w:p>
          <w:p w14:paraId="2B1E6EA2" w14:textId="77777777" w:rsidR="00AD22E1" w:rsidRDefault="00AD22E1" w:rsidP="00174E3F">
            <w:pPr>
              <w:spacing w:beforeLines="20" w:before="48" w:afterLines="20" w:after="48"/>
              <w:rPr>
                <w:rFonts w:eastAsia="Times New Roman" w:cs="Arial"/>
                <w:color w:val="E97132" w:themeColor="accent2"/>
                <w:sz w:val="20"/>
                <w:szCs w:val="20"/>
              </w:rPr>
            </w:pPr>
          </w:p>
          <w:p w14:paraId="30A2CF6F" w14:textId="4A006F40" w:rsidR="009F431E" w:rsidRPr="0055494C" w:rsidRDefault="009F431E" w:rsidP="009F431E">
            <w:pPr>
              <w:spacing w:beforeLines="20" w:before="48" w:afterLines="20" w:after="48"/>
              <w:rPr>
                <w:rFonts w:eastAsia="Times New Roman" w:cs="Arial"/>
                <w:color w:val="E36C0A"/>
                <w:sz w:val="20"/>
                <w:szCs w:val="20"/>
              </w:rPr>
            </w:pPr>
            <w:r w:rsidRPr="0074469B">
              <w:rPr>
                <w:rFonts w:eastAsia="Times New Roman" w:cs="Arial"/>
                <w:color w:val="E97132" w:themeColor="accent2"/>
                <w:sz w:val="20"/>
                <w:szCs w:val="20"/>
              </w:rPr>
              <w:t xml:space="preserve">An area of </w:t>
            </w:r>
            <w:r w:rsidRPr="0074469B">
              <w:rPr>
                <w:rFonts w:eastAsia="Times New Roman" w:cs="Arial"/>
                <w:color w:val="E97132" w:themeColor="accent2"/>
                <w:sz w:val="20"/>
                <w:szCs w:val="20"/>
                <w:highlight w:val="yellow"/>
              </w:rPr>
              <w:t>INSERT</w:t>
            </w:r>
            <w:r w:rsidRPr="0074469B">
              <w:rPr>
                <w:rFonts w:eastAsia="Times New Roman" w:cs="Arial"/>
                <w:color w:val="E97132" w:themeColor="accent2"/>
                <w:sz w:val="20"/>
                <w:szCs w:val="20"/>
              </w:rPr>
              <w:t xml:space="preserve"> square metres of secluded private open space with a minimum dimension of 3 metres with direct access from a living room/dining area/kitchen has been provided for dwellings/apartments </w:t>
            </w:r>
            <w:r w:rsidRPr="0055494C">
              <w:rPr>
                <w:rFonts w:eastAsia="Times New Roman" w:cs="Arial"/>
                <w:color w:val="E36C0A"/>
                <w:sz w:val="20"/>
                <w:szCs w:val="20"/>
                <w:highlight w:val="yellow"/>
              </w:rPr>
              <w:t>INSERT</w:t>
            </w:r>
            <w:r>
              <w:rPr>
                <w:rFonts w:eastAsia="Times New Roman" w:cs="Arial"/>
                <w:color w:val="E36C0A"/>
                <w:sz w:val="20"/>
                <w:szCs w:val="20"/>
              </w:rPr>
              <w:t xml:space="preserve"> as required by </w:t>
            </w:r>
            <w:r w:rsidRPr="0074469B">
              <w:rPr>
                <w:rFonts w:eastAsia="Times New Roman" w:cs="Arial"/>
                <w:color w:val="E97132" w:themeColor="accent2"/>
                <w:sz w:val="20"/>
                <w:szCs w:val="20"/>
              </w:rPr>
              <w:t xml:space="preserve">Schedule </w:t>
            </w:r>
            <w:r w:rsidRPr="0074469B">
              <w:rPr>
                <w:rFonts w:eastAsia="Times New Roman" w:cs="Arial"/>
                <w:color w:val="E97132" w:themeColor="accent2"/>
                <w:sz w:val="20"/>
                <w:szCs w:val="20"/>
                <w:highlight w:val="yellow"/>
              </w:rPr>
              <w:t>INSERT</w:t>
            </w:r>
            <w:r w:rsidRPr="0074469B">
              <w:rPr>
                <w:rFonts w:eastAsia="Times New Roman" w:cs="Arial"/>
                <w:color w:val="E97132" w:themeColor="accent2"/>
                <w:sz w:val="20"/>
                <w:szCs w:val="20"/>
              </w:rPr>
              <w:t xml:space="preserve"> to the </w:t>
            </w:r>
            <w:r w:rsidRPr="0074469B">
              <w:rPr>
                <w:rFonts w:eastAsia="Times New Roman" w:cs="Arial"/>
                <w:color w:val="E97132" w:themeColor="accent2"/>
                <w:sz w:val="20"/>
                <w:szCs w:val="20"/>
                <w:highlight w:val="yellow"/>
              </w:rPr>
              <w:t>ZONE</w:t>
            </w:r>
            <w:r>
              <w:rPr>
                <w:rFonts w:eastAsia="Times New Roman" w:cs="Arial"/>
                <w:color w:val="E36C0A"/>
                <w:sz w:val="20"/>
                <w:szCs w:val="20"/>
              </w:rPr>
              <w:t>.</w:t>
            </w:r>
          </w:p>
          <w:p w14:paraId="10895AC3" w14:textId="77777777" w:rsidR="009F431E" w:rsidRPr="0074469B" w:rsidRDefault="009F431E" w:rsidP="00174E3F">
            <w:pPr>
              <w:spacing w:beforeLines="20" w:before="48" w:afterLines="20" w:after="48"/>
              <w:rPr>
                <w:rFonts w:eastAsia="Times New Roman" w:cs="Arial"/>
                <w:color w:val="E97132" w:themeColor="accent2"/>
                <w:sz w:val="20"/>
                <w:szCs w:val="20"/>
              </w:rPr>
            </w:pPr>
          </w:p>
          <w:p w14:paraId="7EE4C3F8" w14:textId="74E6C5AD" w:rsidR="00AD22E1" w:rsidRPr="0055494C" w:rsidRDefault="00AD22E1" w:rsidP="00174E3F">
            <w:pPr>
              <w:spacing w:beforeLines="20" w:before="48" w:afterLines="20" w:after="48"/>
              <w:rPr>
                <w:rFonts w:eastAsia="Times New Roman" w:cs="Arial"/>
                <w:color w:val="E36C0A"/>
                <w:sz w:val="20"/>
                <w:szCs w:val="20"/>
              </w:rPr>
            </w:pPr>
            <w:r w:rsidRPr="0074469B">
              <w:rPr>
                <w:rFonts w:eastAsia="Times New Roman" w:cs="Arial"/>
                <w:color w:val="E97132" w:themeColor="accent2"/>
                <w:sz w:val="20"/>
                <w:szCs w:val="20"/>
              </w:rPr>
              <w:t xml:space="preserve">An area of 25 square metres of secluded private open space with a minimum dimension of 3 metres with direct access from a living room/dining area/kitchen has been provided for dwellings/apartments </w:t>
            </w:r>
            <w:r w:rsidRPr="0055494C">
              <w:rPr>
                <w:rFonts w:eastAsia="Times New Roman" w:cs="Arial"/>
                <w:color w:val="E36C0A"/>
                <w:sz w:val="20"/>
                <w:szCs w:val="20"/>
                <w:highlight w:val="yellow"/>
              </w:rPr>
              <w:t>INSERT</w:t>
            </w:r>
            <w:r>
              <w:rPr>
                <w:rFonts w:eastAsia="Times New Roman" w:cs="Arial"/>
                <w:color w:val="E36C0A"/>
                <w:sz w:val="20"/>
                <w:szCs w:val="20"/>
              </w:rPr>
              <w:t>.</w:t>
            </w:r>
          </w:p>
          <w:p w14:paraId="05C582B7" w14:textId="77777777" w:rsidR="00AD22E1" w:rsidRPr="0055494C" w:rsidRDefault="00AD22E1" w:rsidP="00174E3F">
            <w:pPr>
              <w:spacing w:beforeLines="20" w:before="48" w:afterLines="20" w:after="48"/>
              <w:rPr>
                <w:rFonts w:eastAsia="Times New Roman" w:cs="Arial"/>
                <w:color w:val="E36C0A"/>
                <w:sz w:val="20"/>
                <w:szCs w:val="20"/>
              </w:rPr>
            </w:pPr>
          </w:p>
          <w:p w14:paraId="2DA94816" w14:textId="51D57514" w:rsidR="00AD22E1" w:rsidRPr="0055494C" w:rsidRDefault="00AD22E1" w:rsidP="00174E3F">
            <w:pPr>
              <w:spacing w:beforeLines="20" w:before="48" w:afterLines="20" w:after="48"/>
              <w:rPr>
                <w:rFonts w:eastAsia="Times New Roman" w:cs="Arial"/>
                <w:color w:val="E36C0A"/>
                <w:sz w:val="20"/>
                <w:szCs w:val="20"/>
              </w:rPr>
            </w:pPr>
            <w:r w:rsidRPr="0074469B">
              <w:rPr>
                <w:rFonts w:eastAsia="Times New Roman" w:cs="Arial"/>
                <w:color w:val="E97132" w:themeColor="accent2"/>
                <w:sz w:val="20"/>
                <w:szCs w:val="20"/>
              </w:rPr>
              <w:t>A</w:t>
            </w:r>
            <w:r>
              <w:rPr>
                <w:rFonts w:eastAsia="Times New Roman" w:cs="Arial"/>
                <w:color w:val="E97132" w:themeColor="accent2"/>
                <w:sz w:val="20"/>
                <w:szCs w:val="20"/>
              </w:rPr>
              <w:t xml:space="preserve"> balcony </w:t>
            </w:r>
            <w:r w:rsidRPr="0074469B">
              <w:rPr>
                <w:rFonts w:eastAsia="Times New Roman" w:cs="Arial"/>
                <w:color w:val="E97132" w:themeColor="accent2"/>
                <w:sz w:val="20"/>
                <w:szCs w:val="20"/>
              </w:rPr>
              <w:t xml:space="preserve">area of </w:t>
            </w:r>
            <w:r>
              <w:rPr>
                <w:rFonts w:eastAsia="Times New Roman" w:cs="Arial"/>
                <w:color w:val="E97132" w:themeColor="accent2"/>
                <w:sz w:val="20"/>
                <w:szCs w:val="20"/>
              </w:rPr>
              <w:t xml:space="preserve">at least </w:t>
            </w:r>
            <w:r w:rsidRPr="0055494C">
              <w:rPr>
                <w:rFonts w:eastAsia="Times New Roman" w:cs="Arial"/>
                <w:color w:val="E36C0A"/>
                <w:sz w:val="20"/>
                <w:szCs w:val="20"/>
                <w:highlight w:val="yellow"/>
              </w:rPr>
              <w:t>INSERT</w:t>
            </w:r>
            <w:r w:rsidRPr="0074469B">
              <w:rPr>
                <w:rFonts w:eastAsia="Times New Roman" w:cs="Arial"/>
                <w:color w:val="E97132" w:themeColor="accent2"/>
                <w:sz w:val="20"/>
                <w:szCs w:val="20"/>
              </w:rPr>
              <w:t xml:space="preserve"> square metres with a minimum dimension of </w:t>
            </w:r>
            <w:r w:rsidRPr="0055494C">
              <w:rPr>
                <w:rFonts w:eastAsia="Times New Roman" w:cs="Arial"/>
                <w:color w:val="E36C0A"/>
                <w:sz w:val="20"/>
                <w:szCs w:val="20"/>
                <w:highlight w:val="yellow"/>
              </w:rPr>
              <w:t>INSERT</w:t>
            </w:r>
            <w:r w:rsidRPr="0074469B">
              <w:rPr>
                <w:rFonts w:eastAsia="Times New Roman" w:cs="Arial"/>
                <w:color w:val="E97132" w:themeColor="accent2"/>
                <w:sz w:val="20"/>
                <w:szCs w:val="20"/>
              </w:rPr>
              <w:t xml:space="preserve"> metres with direct access from a living room/dining area/kitchen has been provided for dwellings/apartments </w:t>
            </w:r>
            <w:r w:rsidRPr="0055494C">
              <w:rPr>
                <w:rFonts w:eastAsia="Times New Roman" w:cs="Arial"/>
                <w:color w:val="E36C0A"/>
                <w:sz w:val="20"/>
                <w:szCs w:val="20"/>
                <w:highlight w:val="yellow"/>
              </w:rPr>
              <w:t>INSERT</w:t>
            </w:r>
            <w:r>
              <w:rPr>
                <w:rFonts w:eastAsia="Times New Roman" w:cs="Arial"/>
                <w:color w:val="E36C0A"/>
                <w:sz w:val="20"/>
                <w:szCs w:val="20"/>
              </w:rPr>
              <w:t xml:space="preserve"> in accordance with Table B3-5.</w:t>
            </w:r>
          </w:p>
          <w:p w14:paraId="61351A93" w14:textId="77777777" w:rsidR="00AD22E1" w:rsidRDefault="00AD22E1" w:rsidP="00174E3F">
            <w:pPr>
              <w:spacing w:beforeLines="20" w:before="48" w:afterLines="20" w:after="48"/>
              <w:rPr>
                <w:rFonts w:eastAsia="Times New Roman" w:cs="Arial"/>
                <w:color w:val="E36C0A"/>
                <w:sz w:val="20"/>
                <w:szCs w:val="20"/>
              </w:rPr>
            </w:pPr>
          </w:p>
          <w:p w14:paraId="053454CA" w14:textId="06502E06" w:rsidR="00AD22E1" w:rsidRPr="0055494C" w:rsidRDefault="00AD22E1" w:rsidP="00174E3F">
            <w:pPr>
              <w:spacing w:beforeLines="20" w:before="48" w:afterLines="20" w:after="48"/>
              <w:rPr>
                <w:rFonts w:eastAsia="Times New Roman" w:cs="Arial"/>
                <w:color w:val="E36C0A"/>
                <w:sz w:val="20"/>
                <w:szCs w:val="20"/>
              </w:rPr>
            </w:pPr>
            <w:r>
              <w:rPr>
                <w:rFonts w:eastAsia="Times New Roman" w:cs="Arial"/>
                <w:color w:val="E36C0A"/>
                <w:sz w:val="20"/>
                <w:szCs w:val="20"/>
              </w:rPr>
              <w:t xml:space="preserve">An area on a podium level or similar of </w:t>
            </w:r>
            <w:r w:rsidRPr="0055494C">
              <w:rPr>
                <w:rFonts w:eastAsia="Times New Roman" w:cs="Arial"/>
                <w:color w:val="E36C0A"/>
                <w:sz w:val="20"/>
                <w:szCs w:val="20"/>
              </w:rPr>
              <w:t xml:space="preserve">at least </w:t>
            </w:r>
            <w:r>
              <w:rPr>
                <w:rFonts w:eastAsia="Times New Roman" w:cs="Arial"/>
                <w:color w:val="E36C0A"/>
                <w:sz w:val="20"/>
                <w:szCs w:val="20"/>
              </w:rPr>
              <w:t>15</w:t>
            </w:r>
            <w:r w:rsidRPr="0055494C">
              <w:rPr>
                <w:rFonts w:eastAsia="Times New Roman" w:cs="Arial"/>
                <w:color w:val="E36C0A"/>
                <w:sz w:val="20"/>
                <w:szCs w:val="20"/>
              </w:rPr>
              <w:t xml:space="preserve"> square metres </w:t>
            </w:r>
            <w:r>
              <w:rPr>
                <w:rFonts w:eastAsia="Times New Roman" w:cs="Arial"/>
                <w:color w:val="E36C0A"/>
                <w:sz w:val="20"/>
                <w:szCs w:val="20"/>
              </w:rPr>
              <w:t>with</w:t>
            </w:r>
            <w:r w:rsidRPr="0055494C">
              <w:rPr>
                <w:rFonts w:eastAsia="Times New Roman" w:cs="Arial"/>
                <w:color w:val="E36C0A"/>
                <w:sz w:val="20"/>
                <w:szCs w:val="20"/>
              </w:rPr>
              <w:t xml:space="preserve"> a minimum width of </w:t>
            </w:r>
            <w:r>
              <w:rPr>
                <w:rFonts w:eastAsia="Times New Roman" w:cs="Arial"/>
                <w:color w:val="E36C0A"/>
                <w:sz w:val="20"/>
                <w:szCs w:val="20"/>
              </w:rPr>
              <w:t>3</w:t>
            </w:r>
            <w:r w:rsidRPr="0055494C">
              <w:rPr>
                <w:rFonts w:eastAsia="Times New Roman" w:cs="Arial"/>
                <w:color w:val="E36C0A"/>
                <w:sz w:val="20"/>
                <w:szCs w:val="20"/>
              </w:rPr>
              <w:t xml:space="preserve"> metres </w:t>
            </w:r>
            <w:r>
              <w:rPr>
                <w:rFonts w:eastAsia="Times New Roman" w:cs="Arial"/>
                <w:color w:val="E36C0A"/>
                <w:sz w:val="20"/>
                <w:szCs w:val="20"/>
              </w:rPr>
              <w:t>with direct access from a</w:t>
            </w:r>
            <w:r w:rsidRPr="0055494C">
              <w:rPr>
                <w:rFonts w:eastAsia="Times New Roman" w:cs="Arial"/>
                <w:color w:val="E36C0A"/>
                <w:sz w:val="20"/>
                <w:szCs w:val="20"/>
              </w:rPr>
              <w:t xml:space="preserve"> living room</w:t>
            </w:r>
            <w:r>
              <w:rPr>
                <w:rFonts w:eastAsia="Times New Roman" w:cs="Arial"/>
                <w:color w:val="E36C0A"/>
                <w:sz w:val="20"/>
                <w:szCs w:val="20"/>
              </w:rPr>
              <w:t xml:space="preserve">/dining area/kitchen </w:t>
            </w:r>
            <w:r w:rsidRPr="0074469B">
              <w:rPr>
                <w:rFonts w:eastAsia="Times New Roman" w:cs="Arial"/>
                <w:color w:val="E97132" w:themeColor="accent2"/>
                <w:sz w:val="20"/>
                <w:szCs w:val="20"/>
              </w:rPr>
              <w:t xml:space="preserve">has been provided for dwellings/apartments </w:t>
            </w:r>
            <w:r w:rsidRPr="0055494C">
              <w:rPr>
                <w:rFonts w:eastAsia="Times New Roman" w:cs="Arial"/>
                <w:color w:val="E36C0A"/>
                <w:sz w:val="20"/>
                <w:szCs w:val="20"/>
                <w:highlight w:val="yellow"/>
              </w:rPr>
              <w:t>INSERT</w:t>
            </w:r>
            <w:r>
              <w:rPr>
                <w:rFonts w:eastAsia="Times New Roman" w:cs="Arial"/>
                <w:color w:val="E36C0A"/>
                <w:sz w:val="20"/>
                <w:szCs w:val="20"/>
              </w:rPr>
              <w:t>.</w:t>
            </w:r>
          </w:p>
          <w:p w14:paraId="43A58699" w14:textId="77777777" w:rsidR="00AD22E1" w:rsidRDefault="00AD22E1" w:rsidP="00174E3F">
            <w:pPr>
              <w:spacing w:beforeLines="20" w:before="48" w:afterLines="20" w:after="48"/>
              <w:rPr>
                <w:rFonts w:eastAsia="Times New Roman" w:cs="Arial"/>
                <w:color w:val="000000"/>
                <w:sz w:val="20"/>
                <w:szCs w:val="20"/>
              </w:rPr>
            </w:pPr>
          </w:p>
          <w:p w14:paraId="1637DDA6" w14:textId="73EB4A95" w:rsidR="00AD22E1" w:rsidRPr="0055494C" w:rsidRDefault="00AD22E1" w:rsidP="00174E3F">
            <w:pPr>
              <w:spacing w:beforeLines="20" w:before="48" w:afterLines="20" w:after="48"/>
              <w:rPr>
                <w:rFonts w:eastAsia="Times New Roman" w:cs="Arial"/>
                <w:color w:val="E36C0A"/>
                <w:sz w:val="20"/>
                <w:szCs w:val="20"/>
              </w:rPr>
            </w:pPr>
            <w:r>
              <w:rPr>
                <w:rFonts w:eastAsia="Times New Roman" w:cs="Arial"/>
                <w:color w:val="E36C0A"/>
                <w:sz w:val="20"/>
                <w:szCs w:val="20"/>
              </w:rPr>
              <w:t>A roof area</w:t>
            </w:r>
            <w:r w:rsidRPr="0055494C">
              <w:rPr>
                <w:rFonts w:eastAsia="Times New Roman" w:cs="Arial"/>
                <w:color w:val="E36C0A"/>
                <w:sz w:val="20"/>
                <w:szCs w:val="20"/>
              </w:rPr>
              <w:t xml:space="preserve"> of at least </w:t>
            </w:r>
            <w:r>
              <w:rPr>
                <w:rFonts w:eastAsia="Times New Roman" w:cs="Arial"/>
                <w:color w:val="E36C0A"/>
                <w:sz w:val="20"/>
                <w:szCs w:val="20"/>
              </w:rPr>
              <w:t>10</w:t>
            </w:r>
            <w:r w:rsidRPr="0055494C">
              <w:rPr>
                <w:rFonts w:eastAsia="Times New Roman" w:cs="Arial"/>
                <w:color w:val="E36C0A"/>
                <w:sz w:val="20"/>
                <w:szCs w:val="20"/>
              </w:rPr>
              <w:t xml:space="preserve"> square metres and a minimum width of </w:t>
            </w:r>
            <w:r>
              <w:rPr>
                <w:rFonts w:eastAsia="Times New Roman" w:cs="Arial"/>
                <w:color w:val="E36C0A"/>
                <w:sz w:val="20"/>
                <w:szCs w:val="20"/>
              </w:rPr>
              <w:t>3</w:t>
            </w:r>
            <w:r w:rsidRPr="0055494C">
              <w:rPr>
                <w:rFonts w:eastAsia="Times New Roman" w:cs="Arial"/>
                <w:color w:val="E36C0A"/>
                <w:sz w:val="20"/>
                <w:szCs w:val="20"/>
              </w:rPr>
              <w:t xml:space="preserve"> metres </w:t>
            </w:r>
            <w:r>
              <w:rPr>
                <w:rFonts w:eastAsia="Times New Roman" w:cs="Arial"/>
                <w:color w:val="E36C0A"/>
                <w:sz w:val="20"/>
                <w:szCs w:val="20"/>
              </w:rPr>
              <w:t>with direct access from a</w:t>
            </w:r>
            <w:r w:rsidRPr="0055494C">
              <w:rPr>
                <w:rFonts w:eastAsia="Times New Roman" w:cs="Arial"/>
                <w:color w:val="E36C0A"/>
                <w:sz w:val="20"/>
                <w:szCs w:val="20"/>
              </w:rPr>
              <w:t xml:space="preserve"> living room</w:t>
            </w:r>
            <w:r>
              <w:rPr>
                <w:rFonts w:eastAsia="Times New Roman" w:cs="Arial"/>
                <w:color w:val="E36C0A"/>
                <w:sz w:val="20"/>
                <w:szCs w:val="20"/>
              </w:rPr>
              <w:t xml:space="preserve">/dining area/kitchen </w:t>
            </w:r>
            <w:r w:rsidRPr="0074469B">
              <w:rPr>
                <w:rFonts w:eastAsia="Times New Roman" w:cs="Arial"/>
                <w:color w:val="E97132" w:themeColor="accent2"/>
                <w:sz w:val="20"/>
                <w:szCs w:val="20"/>
              </w:rPr>
              <w:t xml:space="preserve">has been provided for dwellings/apartments </w:t>
            </w:r>
            <w:r w:rsidRPr="0055494C">
              <w:rPr>
                <w:rFonts w:eastAsia="Times New Roman" w:cs="Arial"/>
                <w:color w:val="E36C0A"/>
                <w:sz w:val="20"/>
                <w:szCs w:val="20"/>
                <w:highlight w:val="yellow"/>
              </w:rPr>
              <w:t>INSERT</w:t>
            </w:r>
            <w:r>
              <w:rPr>
                <w:rFonts w:eastAsia="Times New Roman" w:cs="Arial"/>
                <w:color w:val="E36C0A"/>
                <w:sz w:val="20"/>
                <w:szCs w:val="20"/>
              </w:rPr>
              <w:t>.</w:t>
            </w:r>
          </w:p>
          <w:p w14:paraId="1DEAFEDE" w14:textId="77777777" w:rsidR="00AD22E1" w:rsidRDefault="00AD22E1" w:rsidP="00174E3F">
            <w:pPr>
              <w:spacing w:beforeLines="20" w:before="48" w:afterLines="20" w:after="48"/>
              <w:rPr>
                <w:rFonts w:eastAsia="Times New Roman" w:cs="Arial"/>
                <w:color w:val="E97132" w:themeColor="accent2"/>
                <w:sz w:val="20"/>
                <w:szCs w:val="20"/>
              </w:rPr>
            </w:pPr>
          </w:p>
          <w:p w14:paraId="126D2F55" w14:textId="783ED7D5" w:rsidR="00AD22E1" w:rsidRDefault="00AD22E1" w:rsidP="00174E3F">
            <w:pPr>
              <w:spacing w:beforeLines="20" w:before="48" w:afterLines="20" w:after="48"/>
              <w:rPr>
                <w:rFonts w:eastAsia="Times New Roman" w:cs="Arial"/>
                <w:color w:val="E36C0A"/>
                <w:sz w:val="20"/>
                <w:szCs w:val="20"/>
              </w:rPr>
            </w:pPr>
            <w:r w:rsidRPr="00E216D8">
              <w:rPr>
                <w:rFonts w:eastAsia="Times New Roman" w:cs="Arial"/>
                <w:color w:val="E97132" w:themeColor="accent2"/>
                <w:sz w:val="20"/>
                <w:szCs w:val="20"/>
              </w:rPr>
              <w:lastRenderedPageBreak/>
              <w:t>An addition</w:t>
            </w:r>
            <w:r>
              <w:rPr>
                <w:rFonts w:eastAsia="Times New Roman" w:cs="Arial"/>
                <w:color w:val="E97132" w:themeColor="accent2"/>
                <w:sz w:val="20"/>
                <w:szCs w:val="20"/>
              </w:rPr>
              <w:t>al</w:t>
            </w:r>
            <w:r w:rsidRPr="00E216D8">
              <w:rPr>
                <w:rFonts w:eastAsia="Times New Roman" w:cs="Arial"/>
                <w:color w:val="E97132" w:themeColor="accent2"/>
                <w:sz w:val="20"/>
                <w:szCs w:val="20"/>
              </w:rPr>
              <w:t xml:space="preserve"> 1.5 square metres has been provided as a cooling/heating unit </w:t>
            </w:r>
            <w:proofErr w:type="gramStart"/>
            <w:r w:rsidRPr="00E216D8">
              <w:rPr>
                <w:rFonts w:eastAsia="Times New Roman" w:cs="Arial"/>
                <w:color w:val="E97132" w:themeColor="accent2"/>
                <w:sz w:val="20"/>
                <w:szCs w:val="20"/>
              </w:rPr>
              <w:t>is located in</w:t>
            </w:r>
            <w:proofErr w:type="gramEnd"/>
            <w:r w:rsidRPr="00E216D8">
              <w:rPr>
                <w:rFonts w:eastAsia="Times New Roman" w:cs="Arial"/>
                <w:color w:val="E97132" w:themeColor="accent2"/>
                <w:sz w:val="20"/>
                <w:szCs w:val="20"/>
              </w:rPr>
              <w:t xml:space="preserve"> the </w:t>
            </w:r>
            <w:r w:rsidRPr="00E216D8">
              <w:rPr>
                <w:color w:val="E97132" w:themeColor="accent2"/>
                <w:sz w:val="20"/>
                <w:szCs w:val="20"/>
              </w:rPr>
              <w:t xml:space="preserve">secluded private open space or private open space </w:t>
            </w:r>
            <w:r>
              <w:rPr>
                <w:color w:val="E97132" w:themeColor="accent2"/>
                <w:sz w:val="20"/>
                <w:szCs w:val="20"/>
              </w:rPr>
              <w:t xml:space="preserve">areas </w:t>
            </w:r>
            <w:r w:rsidRPr="00E216D8">
              <w:rPr>
                <w:color w:val="E97132" w:themeColor="accent2"/>
                <w:sz w:val="20"/>
                <w:szCs w:val="20"/>
              </w:rPr>
              <w:t xml:space="preserve">of </w:t>
            </w:r>
            <w:r>
              <w:rPr>
                <w:color w:val="E97132" w:themeColor="accent2"/>
                <w:sz w:val="20"/>
                <w:szCs w:val="20"/>
              </w:rPr>
              <w:t xml:space="preserve">dwellings/apartments </w:t>
            </w:r>
            <w:r w:rsidRPr="0055494C">
              <w:rPr>
                <w:rFonts w:eastAsia="Times New Roman" w:cs="Arial"/>
                <w:color w:val="E36C0A"/>
                <w:sz w:val="20"/>
                <w:szCs w:val="20"/>
                <w:highlight w:val="yellow"/>
              </w:rPr>
              <w:t>INSERT</w:t>
            </w:r>
            <w:r>
              <w:rPr>
                <w:rFonts w:eastAsia="Times New Roman" w:cs="Arial"/>
                <w:color w:val="E36C0A"/>
                <w:sz w:val="20"/>
                <w:szCs w:val="20"/>
              </w:rPr>
              <w:t>.</w:t>
            </w:r>
          </w:p>
          <w:p w14:paraId="25D1B0E9" w14:textId="77777777" w:rsidR="00AD22E1" w:rsidRDefault="00AD22E1" w:rsidP="00174E3F">
            <w:pPr>
              <w:spacing w:beforeLines="20" w:before="48" w:afterLines="20" w:after="48"/>
              <w:rPr>
                <w:rFonts w:eastAsia="Times New Roman" w:cs="Arial"/>
                <w:color w:val="E36C0A"/>
                <w:sz w:val="20"/>
                <w:szCs w:val="20"/>
              </w:rPr>
            </w:pPr>
          </w:p>
          <w:p w14:paraId="5DEF06B9" w14:textId="0CC19757" w:rsidR="00AD22E1" w:rsidRDefault="00AD22E1" w:rsidP="00174E3F">
            <w:pPr>
              <w:spacing w:beforeLines="20" w:before="48" w:afterLines="20" w:after="48"/>
              <w:rPr>
                <w:rFonts w:eastAsia="Times New Roman" w:cs="Arial"/>
                <w:color w:val="E36C0A"/>
                <w:sz w:val="20"/>
                <w:szCs w:val="20"/>
              </w:rPr>
            </w:pPr>
            <w:r>
              <w:rPr>
                <w:rFonts w:eastAsia="Times New Roman" w:cs="Arial"/>
                <w:color w:val="E36C0A"/>
                <w:sz w:val="20"/>
                <w:szCs w:val="20"/>
              </w:rPr>
              <w:t xml:space="preserve">Clothes drying has been provided in the ground level private open space of dwellings/apartments </w:t>
            </w:r>
            <w:r w:rsidRPr="0055494C">
              <w:rPr>
                <w:rFonts w:eastAsia="Times New Roman" w:cs="Arial"/>
                <w:color w:val="E36C0A"/>
                <w:sz w:val="20"/>
                <w:szCs w:val="20"/>
                <w:highlight w:val="yellow"/>
              </w:rPr>
              <w:t>INSERT</w:t>
            </w:r>
            <w:r>
              <w:rPr>
                <w:rFonts w:eastAsia="Times New Roman" w:cs="Arial"/>
                <w:color w:val="E36C0A"/>
                <w:sz w:val="20"/>
                <w:szCs w:val="20"/>
              </w:rPr>
              <w:t>.</w:t>
            </w:r>
          </w:p>
          <w:p w14:paraId="639E9489" w14:textId="77777777" w:rsidR="00AD22E1" w:rsidRPr="0055494C" w:rsidRDefault="00AD22E1" w:rsidP="00174E3F">
            <w:pPr>
              <w:spacing w:beforeLines="20" w:before="48" w:afterLines="20" w:after="48"/>
              <w:rPr>
                <w:rFonts w:eastAsia="Times New Roman" w:cs="Arial"/>
                <w:color w:val="000000"/>
                <w:sz w:val="20"/>
                <w:szCs w:val="20"/>
              </w:rPr>
            </w:pPr>
          </w:p>
          <w:p w14:paraId="5CCD9A13" w14:textId="77777777" w:rsidR="00DA631D"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02984C8" w14:textId="1FAD777C" w:rsidR="00AD22E1" w:rsidRPr="0055494C" w:rsidRDefault="00AD22E1"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 xml:space="preserve"> </w:t>
            </w:r>
          </w:p>
          <w:p w14:paraId="569CB66C"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3FB0C567" w14:textId="77777777" w:rsidR="00DA631D" w:rsidRDefault="00DA631D" w:rsidP="00174E3F">
            <w:pPr>
              <w:spacing w:beforeLines="20" w:before="48" w:afterLines="20" w:after="48"/>
              <w:rPr>
                <w:rFonts w:eastAsia="Times New Roman" w:cs="Arial"/>
                <w:color w:val="E36C0A"/>
                <w:sz w:val="20"/>
                <w:szCs w:val="20"/>
              </w:rPr>
            </w:pPr>
          </w:p>
          <w:p w14:paraId="7B91D934"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76D92046"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02B81685"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useability of the private open space, including its size and accessibility.</w:t>
            </w:r>
          </w:p>
          <w:p w14:paraId="6B448DCF"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availability of and access to public or communal open space.</w:t>
            </w:r>
          </w:p>
          <w:p w14:paraId="40011F75"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orientation of the lot to the street and the sun.</w:t>
            </w:r>
          </w:p>
          <w:p w14:paraId="0620B395"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3E76E704" w14:textId="7253B62D"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2C72EE32" w14:textId="77777777" w:rsidR="00AD22E1" w:rsidRPr="0055494C" w:rsidRDefault="00AD22E1" w:rsidP="00174E3F">
            <w:pPr>
              <w:spacing w:beforeLines="20" w:before="48" w:afterLines="20" w:after="48"/>
              <w:rPr>
                <w:rFonts w:eastAsia="Times New Roman" w:cs="Arial"/>
                <w:color w:val="E36C0A"/>
                <w:sz w:val="20"/>
                <w:szCs w:val="20"/>
              </w:rPr>
            </w:pPr>
          </w:p>
          <w:p w14:paraId="342FBD21"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8636DD" w14:textId="78CDEB28"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1E8DDDE1" w14:textId="7155BED0"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5A14439" w14:textId="4385D209"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40F5BB06" w14:textId="06C3043F" w:rsidTr="00AE28A2">
        <w:tc>
          <w:tcPr>
            <w:tcW w:w="1980" w:type="dxa"/>
            <w:tcBorders>
              <w:top w:val="single" w:sz="4" w:space="0" w:color="000000"/>
              <w:left w:val="single" w:sz="4" w:space="0" w:color="000000"/>
              <w:bottom w:val="single" w:sz="4" w:space="0" w:color="000000"/>
              <w:right w:val="single" w:sz="4" w:space="0" w:color="000000"/>
            </w:tcBorders>
          </w:tcPr>
          <w:p w14:paraId="51086C32" w14:textId="29BD2E19" w:rsidR="00AD22E1" w:rsidRPr="00D94098" w:rsidRDefault="00AD22E1" w:rsidP="00174E3F">
            <w:pPr>
              <w:spacing w:beforeLines="20" w:before="48" w:afterLines="20" w:after="48"/>
              <w:rPr>
                <w:rFonts w:eastAsia="Times New Roman" w:cs="Arial"/>
                <w:b/>
                <w:sz w:val="20"/>
                <w:szCs w:val="20"/>
              </w:rPr>
            </w:pPr>
            <w:r w:rsidRPr="00D94098">
              <w:rPr>
                <w:rFonts w:eastAsia="Times New Roman" w:cs="Arial"/>
                <w:b/>
                <w:sz w:val="20"/>
                <w:szCs w:val="20"/>
              </w:rPr>
              <w:lastRenderedPageBreak/>
              <w:t xml:space="preserve">55.03-6 Solar </w:t>
            </w:r>
            <w:r>
              <w:rPr>
                <w:rFonts w:eastAsia="Times New Roman" w:cs="Arial"/>
                <w:b/>
                <w:sz w:val="20"/>
                <w:szCs w:val="20"/>
              </w:rPr>
              <w:t>a</w:t>
            </w:r>
            <w:r w:rsidRPr="00D94098">
              <w:rPr>
                <w:rFonts w:eastAsia="Times New Roman" w:cs="Arial"/>
                <w:b/>
                <w:sz w:val="20"/>
                <w:szCs w:val="20"/>
              </w:rPr>
              <w:t xml:space="preserve">ccess to </w:t>
            </w:r>
            <w:r>
              <w:rPr>
                <w:rFonts w:eastAsia="Times New Roman" w:cs="Arial"/>
                <w:b/>
                <w:sz w:val="20"/>
                <w:szCs w:val="20"/>
              </w:rPr>
              <w:t>o</w:t>
            </w:r>
            <w:r w:rsidRPr="00D94098">
              <w:rPr>
                <w:rFonts w:eastAsia="Times New Roman" w:cs="Arial"/>
                <w:b/>
                <w:sz w:val="20"/>
                <w:szCs w:val="20"/>
              </w:rPr>
              <w:t xml:space="preserve">pen </w:t>
            </w:r>
            <w:r>
              <w:rPr>
                <w:rFonts w:eastAsia="Times New Roman" w:cs="Arial"/>
                <w:b/>
                <w:sz w:val="20"/>
                <w:szCs w:val="20"/>
              </w:rPr>
              <w:t>s</w:t>
            </w:r>
            <w:r w:rsidRPr="00D94098">
              <w:rPr>
                <w:rFonts w:eastAsia="Times New Roman" w:cs="Arial"/>
                <w:b/>
                <w:sz w:val="20"/>
                <w:szCs w:val="20"/>
              </w:rPr>
              <w:t>pace</w:t>
            </w:r>
            <w:r>
              <w:rPr>
                <w:rFonts w:eastAsia="Times New Roman" w:cs="Arial"/>
                <w:b/>
                <w:sz w:val="20"/>
                <w:szCs w:val="20"/>
              </w:rPr>
              <w:t xml:space="preserve"> objective</w:t>
            </w:r>
          </w:p>
          <w:p w14:paraId="79BA1CF1" w14:textId="4B2BAB9B" w:rsidR="00AD22E1" w:rsidRPr="0055494C" w:rsidRDefault="00AD22E1" w:rsidP="00174E3F">
            <w:pPr>
              <w:spacing w:beforeLines="20" w:before="48" w:afterLines="20" w:after="48"/>
              <w:contextualSpacing/>
              <w:rPr>
                <w:rFonts w:eastAsia="Times New Roman" w:cs="Arial"/>
                <w:i/>
                <w:iCs/>
                <w:color w:val="00B050"/>
                <w:sz w:val="20"/>
                <w:szCs w:val="20"/>
              </w:rPr>
            </w:pPr>
            <w:r w:rsidRPr="00D94098">
              <w:rPr>
                <w:rFonts w:eastAsia="Times New Roman" w:cs="Arial"/>
                <w:sz w:val="20"/>
                <w:szCs w:val="20"/>
              </w:rPr>
              <w:t xml:space="preserve">To allow solar access into the secluded private open space of new dwellings and </w:t>
            </w:r>
            <w:r w:rsidRPr="00D94098">
              <w:rPr>
                <w:rFonts w:eastAsia="Times New Roman" w:cs="Arial"/>
                <w:sz w:val="20"/>
                <w:szCs w:val="20"/>
              </w:rPr>
              <w:lastRenderedPageBreak/>
              <w:t>residential buildings.</w:t>
            </w:r>
          </w:p>
        </w:tc>
        <w:tc>
          <w:tcPr>
            <w:tcW w:w="5528" w:type="dxa"/>
            <w:tcBorders>
              <w:top w:val="single" w:sz="4" w:space="0" w:color="000000"/>
              <w:left w:val="single" w:sz="4" w:space="0" w:color="000000"/>
              <w:bottom w:val="single" w:sz="4" w:space="0" w:color="000000"/>
              <w:right w:val="single" w:sz="4" w:space="0" w:color="000000"/>
            </w:tcBorders>
          </w:tcPr>
          <w:p w14:paraId="49537442" w14:textId="77777777" w:rsidR="00AD22E1"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lastRenderedPageBreak/>
              <w:t>Standard B</w:t>
            </w:r>
            <w:r>
              <w:rPr>
                <w:rFonts w:eastAsia="Times New Roman" w:cs="Arial"/>
                <w:b/>
                <w:color w:val="000000"/>
                <w:sz w:val="20"/>
                <w:szCs w:val="20"/>
              </w:rPr>
              <w:t>3-6</w:t>
            </w:r>
          </w:p>
          <w:p w14:paraId="47FD8BBF" w14:textId="0E89F9D2"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southern boundary of secluded private open space </w:t>
            </w:r>
            <w:r>
              <w:rPr>
                <w:rFonts w:eastAsia="Times New Roman" w:cs="Arial"/>
                <w:color w:val="000000"/>
                <w:sz w:val="20"/>
                <w:szCs w:val="20"/>
              </w:rPr>
              <w:t>is</w:t>
            </w:r>
            <w:r w:rsidRPr="0055494C">
              <w:rPr>
                <w:rFonts w:eastAsia="Times New Roman" w:cs="Arial"/>
                <w:color w:val="000000"/>
                <w:sz w:val="20"/>
                <w:szCs w:val="20"/>
              </w:rPr>
              <w:t xml:space="preserve"> set back from any wall on the north of the space at least (2+0.9h) metres, where ‘h’ is the height of the wall.</w:t>
            </w:r>
          </w:p>
          <w:p w14:paraId="0E0CA4CD" w14:textId="391FF8BF" w:rsidR="00AD22E1" w:rsidRPr="0055494C" w:rsidRDefault="00AD22E1" w:rsidP="00174E3F">
            <w:pPr>
              <w:spacing w:beforeLines="20" w:before="48" w:afterLines="20" w:after="48"/>
              <w:rPr>
                <w:rFonts w:eastAsia="Times New Roman" w:cs="Arial"/>
                <w:sz w:val="20"/>
                <w:szCs w:val="20"/>
              </w:rPr>
            </w:pPr>
            <w:r>
              <w:rPr>
                <w:noProof/>
              </w:rPr>
              <w:lastRenderedPageBreak/>
              <w:drawing>
                <wp:inline distT="0" distB="0" distL="0" distR="0" wp14:anchorId="1A967AAD" wp14:editId="7E3D1ECE">
                  <wp:extent cx="3472476" cy="1973565"/>
                  <wp:effectExtent l="0" t="0" r="0" b="8255"/>
                  <wp:docPr id="244452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52022" name=""/>
                          <pic:cNvPicPr/>
                        </pic:nvPicPr>
                        <pic:blipFill>
                          <a:blip r:embed="rId19"/>
                          <a:stretch>
                            <a:fillRect/>
                          </a:stretch>
                        </pic:blipFill>
                        <pic:spPr>
                          <a:xfrm>
                            <a:off x="0" y="0"/>
                            <a:ext cx="3493588" cy="1985564"/>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140AA675"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522D6D05" w14:textId="77777777" w:rsidR="00287ED3" w:rsidRDefault="00287ED3" w:rsidP="00174E3F">
            <w:pPr>
              <w:spacing w:beforeLines="20" w:before="48" w:afterLines="20" w:after="48"/>
              <w:rPr>
                <w:rFonts w:eastAsia="Times New Roman" w:cs="Arial"/>
                <w:color w:val="000000"/>
                <w:sz w:val="20"/>
                <w:szCs w:val="20"/>
              </w:rPr>
            </w:pPr>
          </w:p>
          <w:p w14:paraId="3FDF5BE6"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58153000" w14:textId="77777777" w:rsidR="00287ED3" w:rsidRDefault="00287ED3" w:rsidP="00174E3F">
            <w:pPr>
              <w:spacing w:beforeLines="20" w:before="48" w:afterLines="20" w:after="48"/>
              <w:rPr>
                <w:rFonts w:eastAsia="Times New Roman" w:cs="Arial"/>
                <w:color w:val="000000"/>
                <w:sz w:val="20"/>
                <w:szCs w:val="20"/>
              </w:rPr>
            </w:pPr>
          </w:p>
          <w:p w14:paraId="0E687CBE" w14:textId="33BC40F8"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All proposed secluded private open space receives adequate solar</w:t>
            </w:r>
            <w:r>
              <w:rPr>
                <w:rFonts w:eastAsia="Times New Roman" w:cs="Arial"/>
                <w:color w:val="000000"/>
                <w:sz w:val="20"/>
                <w:szCs w:val="20"/>
              </w:rPr>
              <w:t xml:space="preserve"> access</w:t>
            </w:r>
            <w:r w:rsidRPr="0055494C">
              <w:rPr>
                <w:rFonts w:eastAsia="Times New Roman" w:cs="Arial"/>
                <w:color w:val="000000"/>
                <w:sz w:val="20"/>
                <w:szCs w:val="20"/>
              </w:rPr>
              <w:t>.</w:t>
            </w:r>
          </w:p>
          <w:p w14:paraId="59863B0C" w14:textId="57296CC7" w:rsidR="00AD22E1" w:rsidRPr="006E701D" w:rsidRDefault="00AD22E1" w:rsidP="00174E3F">
            <w:pPr>
              <w:spacing w:beforeLines="20" w:before="48" w:afterLines="20" w:after="48"/>
              <w:rPr>
                <w:rFonts w:eastAsia="Times New Roman" w:cs="Arial"/>
                <w:color w:val="E97132" w:themeColor="accent2"/>
                <w:sz w:val="20"/>
                <w:szCs w:val="20"/>
              </w:rPr>
            </w:pPr>
            <w:r w:rsidRPr="006E701D">
              <w:rPr>
                <w:rFonts w:eastAsia="Times New Roman" w:cs="Arial"/>
                <w:color w:val="E97132" w:themeColor="accent2"/>
                <w:sz w:val="20"/>
                <w:szCs w:val="20"/>
              </w:rPr>
              <w:lastRenderedPageBreak/>
              <w:t xml:space="preserve">The wall </w:t>
            </w:r>
            <w:r>
              <w:rPr>
                <w:rFonts w:eastAsia="Times New Roman" w:cs="Arial"/>
                <w:color w:val="E97132" w:themeColor="accent2"/>
                <w:sz w:val="20"/>
                <w:szCs w:val="20"/>
              </w:rPr>
              <w:t xml:space="preserve">located </w:t>
            </w:r>
            <w:r w:rsidRPr="006E701D">
              <w:rPr>
                <w:rFonts w:eastAsia="Times New Roman" w:cs="Arial"/>
                <w:color w:val="E97132" w:themeColor="accent2"/>
                <w:sz w:val="20"/>
                <w:szCs w:val="20"/>
              </w:rPr>
              <w:t>on the north</w:t>
            </w:r>
            <w:r>
              <w:rPr>
                <w:rFonts w:eastAsia="Times New Roman" w:cs="Arial"/>
                <w:color w:val="E97132" w:themeColor="accent2"/>
                <w:sz w:val="20"/>
                <w:szCs w:val="20"/>
              </w:rPr>
              <w:t>ern side of the</w:t>
            </w:r>
            <w:r w:rsidRPr="006E701D">
              <w:rPr>
                <w:rFonts w:eastAsia="Times New Roman" w:cs="Arial"/>
                <w:color w:val="E97132" w:themeColor="accent2"/>
                <w:sz w:val="20"/>
                <w:szCs w:val="20"/>
              </w:rPr>
              <w:t xml:space="preserve"> proposed </w:t>
            </w:r>
            <w:r>
              <w:rPr>
                <w:rFonts w:eastAsia="Times New Roman" w:cs="Arial"/>
                <w:color w:val="E97132" w:themeColor="accent2"/>
                <w:sz w:val="20"/>
                <w:szCs w:val="20"/>
              </w:rPr>
              <w:t>secluded private open space is</w:t>
            </w:r>
            <w:r w:rsidRPr="006E701D">
              <w:rPr>
                <w:rFonts w:eastAsia="Times New Roman" w:cs="Arial"/>
                <w:color w:val="E97132" w:themeColor="accent2"/>
                <w:sz w:val="20"/>
                <w:szCs w:val="20"/>
              </w:rPr>
              <w:t xml:space="preserve">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w:t>
            </w:r>
            <w:r>
              <w:rPr>
                <w:rFonts w:eastAsia="Times New Roman" w:cs="Arial"/>
                <w:color w:val="E97132" w:themeColor="accent2"/>
                <w:sz w:val="20"/>
                <w:szCs w:val="20"/>
              </w:rPr>
              <w:t xml:space="preserve">metres </w:t>
            </w:r>
            <w:r w:rsidRPr="006E701D">
              <w:rPr>
                <w:rFonts w:eastAsia="Times New Roman" w:cs="Arial"/>
                <w:color w:val="E97132" w:themeColor="accent2"/>
                <w:sz w:val="20"/>
                <w:szCs w:val="20"/>
              </w:rPr>
              <w:t>high, requiring the south</w:t>
            </w:r>
            <w:r>
              <w:rPr>
                <w:rFonts w:eastAsia="Times New Roman" w:cs="Arial"/>
                <w:color w:val="E97132" w:themeColor="accent2"/>
                <w:sz w:val="20"/>
                <w:szCs w:val="20"/>
              </w:rPr>
              <w:t>ern</w:t>
            </w:r>
            <w:r w:rsidRPr="006E701D">
              <w:rPr>
                <w:rFonts w:eastAsia="Times New Roman" w:cs="Arial"/>
                <w:color w:val="E97132" w:themeColor="accent2"/>
                <w:sz w:val="20"/>
                <w:szCs w:val="20"/>
              </w:rPr>
              <w:t xml:space="preserve"> boundary of the proposed secluded private open space to be set back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metres from the wall. The south</w:t>
            </w:r>
            <w:r>
              <w:rPr>
                <w:rFonts w:eastAsia="Times New Roman" w:cs="Arial"/>
                <w:color w:val="E97132" w:themeColor="accent2"/>
                <w:sz w:val="20"/>
                <w:szCs w:val="20"/>
              </w:rPr>
              <w:t>ern</w:t>
            </w:r>
            <w:r w:rsidRPr="006E701D">
              <w:rPr>
                <w:rFonts w:eastAsia="Times New Roman" w:cs="Arial"/>
                <w:color w:val="E97132" w:themeColor="accent2"/>
                <w:sz w:val="20"/>
                <w:szCs w:val="20"/>
              </w:rPr>
              <w:t xml:space="preserve"> boundary is set back </w:t>
            </w:r>
            <w:r w:rsidRPr="006E701D">
              <w:rPr>
                <w:rFonts w:eastAsia="Times New Roman" w:cs="Arial"/>
                <w:color w:val="E97132" w:themeColor="accent2"/>
                <w:sz w:val="20"/>
                <w:szCs w:val="20"/>
                <w:highlight w:val="yellow"/>
              </w:rPr>
              <w:t>INSERT</w:t>
            </w:r>
            <w:r w:rsidRPr="006E701D">
              <w:rPr>
                <w:rFonts w:eastAsia="Times New Roman" w:cs="Arial"/>
                <w:color w:val="E97132" w:themeColor="accent2"/>
                <w:sz w:val="20"/>
                <w:szCs w:val="20"/>
              </w:rPr>
              <w:t xml:space="preserve"> metres </w:t>
            </w:r>
            <w:r>
              <w:rPr>
                <w:rFonts w:eastAsia="Times New Roman" w:cs="Arial"/>
                <w:color w:val="E97132" w:themeColor="accent2"/>
                <w:sz w:val="20"/>
                <w:szCs w:val="20"/>
              </w:rPr>
              <w:t xml:space="preserve">from the north wall </w:t>
            </w:r>
            <w:r w:rsidRPr="006E701D">
              <w:rPr>
                <w:rFonts w:eastAsia="Times New Roman" w:cs="Arial"/>
                <w:color w:val="E97132" w:themeColor="accent2"/>
                <w:sz w:val="20"/>
                <w:szCs w:val="20"/>
              </w:rPr>
              <w:t>in accordance with the standard.</w:t>
            </w:r>
          </w:p>
          <w:p w14:paraId="0D9413C7" w14:textId="77777777" w:rsidR="00AD22E1" w:rsidRPr="0055494C" w:rsidRDefault="00AD22E1" w:rsidP="00174E3F">
            <w:pPr>
              <w:spacing w:beforeLines="20" w:before="48" w:afterLines="20" w:after="48"/>
              <w:rPr>
                <w:rFonts w:eastAsia="Times New Roman" w:cs="Arial"/>
                <w:color w:val="000000"/>
                <w:sz w:val="20"/>
                <w:szCs w:val="20"/>
              </w:rPr>
            </w:pPr>
          </w:p>
          <w:p w14:paraId="04C779A9" w14:textId="5941E228"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2E4D32B" w14:textId="77777777" w:rsidR="00DA631D" w:rsidRDefault="00DA631D" w:rsidP="00DA631D">
            <w:pPr>
              <w:spacing w:beforeLines="20" w:before="48" w:afterLines="20" w:after="48"/>
              <w:rPr>
                <w:rFonts w:eastAsia="Times New Roman" w:cs="Arial"/>
                <w:color w:val="E36C0A"/>
                <w:sz w:val="20"/>
                <w:szCs w:val="20"/>
                <w:highlight w:val="yellow"/>
              </w:rPr>
            </w:pPr>
          </w:p>
          <w:p w14:paraId="550F402C" w14:textId="451DCA40"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AC5AED4" w14:textId="77777777" w:rsidR="00DA631D" w:rsidRDefault="00DA631D" w:rsidP="00174E3F">
            <w:pPr>
              <w:spacing w:beforeLines="20" w:before="48" w:afterLines="20" w:after="48"/>
              <w:rPr>
                <w:rFonts w:eastAsia="Times New Roman" w:cs="Arial"/>
                <w:color w:val="E36C0A"/>
                <w:sz w:val="20"/>
                <w:szCs w:val="20"/>
              </w:rPr>
            </w:pPr>
          </w:p>
          <w:p w14:paraId="0034F94E"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4B12666"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2B1AF1DF"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useability and amenity of the secluded private open space based on the sunlight it will receive.</w:t>
            </w:r>
          </w:p>
          <w:p w14:paraId="43BDB12F" w14:textId="77777777" w:rsidR="00AD22E1" w:rsidRPr="0055494C" w:rsidRDefault="00AD22E1" w:rsidP="00174E3F">
            <w:pPr>
              <w:spacing w:beforeLines="20" w:before="48" w:afterLines="20" w:after="48"/>
              <w:rPr>
                <w:rFonts w:eastAsia="Times New Roman" w:cs="Arial"/>
                <w:color w:val="E36C0A"/>
                <w:sz w:val="20"/>
                <w:szCs w:val="20"/>
              </w:rPr>
            </w:pPr>
          </w:p>
          <w:p w14:paraId="72894E1B" w14:textId="4F451640"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2D85EAB6" w14:textId="77777777" w:rsidR="00AD22E1" w:rsidRPr="0055494C" w:rsidRDefault="00AD22E1" w:rsidP="00174E3F">
            <w:pPr>
              <w:spacing w:beforeLines="20" w:before="48" w:afterLines="20" w:after="48"/>
              <w:rPr>
                <w:rFonts w:eastAsia="Times New Roman" w:cs="Arial"/>
                <w:color w:val="E36C0A"/>
                <w:sz w:val="20"/>
                <w:szCs w:val="20"/>
              </w:rPr>
            </w:pPr>
          </w:p>
          <w:p w14:paraId="1FA2BB3C" w14:textId="77777777" w:rsidR="00AD22E1" w:rsidRPr="0055494C" w:rsidRDefault="00AD22E1" w:rsidP="00AD22E1">
            <w:pPr>
              <w:spacing w:beforeLines="20" w:before="48" w:afterLines="20" w:after="48"/>
              <w:rPr>
                <w:rFonts w:eastAsia="Times New Roman"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AE25433" w14:textId="0EC36887"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0C9836D4" w14:textId="14F37529"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2868795" w14:textId="467C0D5A"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47F0B57C" w14:textId="7E0C166C" w:rsidTr="00AE28A2">
        <w:tc>
          <w:tcPr>
            <w:tcW w:w="1980" w:type="dxa"/>
            <w:tcBorders>
              <w:top w:val="single" w:sz="4" w:space="0" w:color="000000"/>
              <w:left w:val="single" w:sz="4" w:space="0" w:color="000000"/>
              <w:bottom w:val="single" w:sz="4" w:space="0" w:color="000000"/>
              <w:right w:val="single" w:sz="4" w:space="0" w:color="000000"/>
            </w:tcBorders>
          </w:tcPr>
          <w:p w14:paraId="6AB1A6E4" w14:textId="1A21F18E" w:rsidR="00AD22E1" w:rsidRPr="00F070CC" w:rsidRDefault="00AD22E1" w:rsidP="00174E3F">
            <w:pPr>
              <w:spacing w:beforeLines="20" w:before="48" w:afterLines="20" w:after="48"/>
              <w:ind w:left="22"/>
              <w:contextualSpacing/>
              <w:rPr>
                <w:rFonts w:eastAsia="Times New Roman" w:cs="Arial"/>
                <w:b/>
                <w:bCs/>
                <w:sz w:val="20"/>
                <w:szCs w:val="20"/>
              </w:rPr>
            </w:pPr>
            <w:r w:rsidRPr="00F070CC">
              <w:rPr>
                <w:rFonts w:eastAsia="Times New Roman" w:cs="Arial"/>
                <w:b/>
                <w:bCs/>
                <w:sz w:val="20"/>
                <w:szCs w:val="20"/>
              </w:rPr>
              <w:t>55.03-7</w:t>
            </w:r>
            <w:r w:rsidRPr="00F070CC">
              <w:rPr>
                <w:rFonts w:eastAsia="Times New Roman" w:cs="Arial"/>
                <w:sz w:val="20"/>
                <w:szCs w:val="20"/>
              </w:rPr>
              <w:t xml:space="preserve"> </w:t>
            </w:r>
            <w:r w:rsidRPr="00F070CC">
              <w:rPr>
                <w:rFonts w:eastAsia="Times New Roman" w:cs="Arial"/>
                <w:b/>
                <w:bCs/>
                <w:sz w:val="20"/>
                <w:szCs w:val="20"/>
              </w:rPr>
              <w:t xml:space="preserve">Functional </w:t>
            </w:r>
            <w:r>
              <w:rPr>
                <w:rFonts w:eastAsia="Times New Roman" w:cs="Arial"/>
                <w:b/>
                <w:bCs/>
                <w:sz w:val="20"/>
                <w:szCs w:val="20"/>
              </w:rPr>
              <w:t>l</w:t>
            </w:r>
            <w:r w:rsidRPr="00F070CC">
              <w:rPr>
                <w:rFonts w:eastAsia="Times New Roman" w:cs="Arial"/>
                <w:b/>
                <w:bCs/>
                <w:sz w:val="20"/>
                <w:szCs w:val="20"/>
              </w:rPr>
              <w:t>ayout</w:t>
            </w:r>
            <w:r>
              <w:rPr>
                <w:rFonts w:eastAsia="Times New Roman" w:cs="Arial"/>
                <w:b/>
                <w:bCs/>
                <w:sz w:val="20"/>
                <w:szCs w:val="20"/>
              </w:rPr>
              <w:t xml:space="preserve"> objective</w:t>
            </w:r>
          </w:p>
          <w:p w14:paraId="5091C55F" w14:textId="034DA302" w:rsidR="00AD22E1" w:rsidRPr="00F070CC" w:rsidRDefault="00AD22E1" w:rsidP="00174E3F">
            <w:pPr>
              <w:spacing w:beforeLines="20" w:before="48" w:afterLines="20" w:after="48"/>
              <w:ind w:left="22"/>
              <w:contextualSpacing/>
              <w:rPr>
                <w:rFonts w:eastAsia="Times New Roman" w:cs="Arial"/>
                <w:b/>
                <w:bCs/>
                <w:sz w:val="20"/>
                <w:szCs w:val="20"/>
              </w:rPr>
            </w:pPr>
            <w:r w:rsidRPr="00F070CC">
              <w:rPr>
                <w:rFonts w:eastAsia="Times New Roman" w:cs="Arial"/>
                <w:sz w:val="20"/>
                <w:szCs w:val="20"/>
              </w:rPr>
              <w:t>To ensure dwellings provide functional areas that meet the needs of residents.</w:t>
            </w:r>
          </w:p>
          <w:p w14:paraId="42797B21" w14:textId="77777777" w:rsidR="00AD22E1" w:rsidRDefault="00AD22E1" w:rsidP="00174E3F">
            <w:pPr>
              <w:spacing w:beforeLines="20" w:before="48" w:afterLines="20" w:after="48"/>
              <w:ind w:left="22"/>
              <w:contextualSpacing/>
              <w:rPr>
                <w:rFonts w:eastAsia="Times New Roman" w:cs="Arial"/>
                <w:color w:val="00B050"/>
                <w:sz w:val="20"/>
                <w:szCs w:val="20"/>
              </w:rPr>
            </w:pPr>
          </w:p>
          <w:p w14:paraId="4656864C" w14:textId="7F0C5CCD" w:rsidR="00AD22E1" w:rsidRPr="00AE0DDE" w:rsidRDefault="00AD22E1" w:rsidP="00174E3F">
            <w:pPr>
              <w:spacing w:beforeLines="20" w:before="48" w:afterLines="20" w:after="48"/>
              <w:ind w:left="22"/>
              <w:contextualSpacing/>
              <w:rPr>
                <w:rFonts w:eastAsia="Times New Roman" w:cs="Arial"/>
                <w:color w:val="00B05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53627CD7" w14:textId="7327B29F" w:rsidR="00AD22E1"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t>Standard B</w:t>
            </w:r>
            <w:r>
              <w:rPr>
                <w:rFonts w:eastAsia="Times New Roman" w:cs="Arial"/>
                <w:b/>
                <w:color w:val="000000"/>
                <w:sz w:val="20"/>
                <w:szCs w:val="20"/>
              </w:rPr>
              <w:t>3-7</w:t>
            </w:r>
          </w:p>
          <w:p w14:paraId="047CEAB6" w14:textId="2AD16B91"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Bedrooms:</w:t>
            </w:r>
          </w:p>
          <w:p w14:paraId="4745051C" w14:textId="0315E70E" w:rsidR="00AD22E1" w:rsidRPr="00190A6F"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t xml:space="preserve">Meet the minimum internal room dimensions specified in </w:t>
            </w:r>
            <w:r w:rsidRPr="00190A6F">
              <w:rPr>
                <w:rFonts w:eastAsia="Times New Roman" w:cs="Arial"/>
                <w:sz w:val="20"/>
                <w:lang w:eastAsia="en-AU"/>
              </w:rPr>
              <w:t>Table B3-7.1.</w:t>
            </w:r>
          </w:p>
          <w:p w14:paraId="3DE1D777" w14:textId="65E1AA44" w:rsidR="00AD22E1"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t>Provide an addition</w:t>
            </w:r>
            <w:r>
              <w:rPr>
                <w:rFonts w:eastAsia="Times New Roman" w:cs="Arial"/>
                <w:sz w:val="20"/>
                <w:lang w:eastAsia="en-AU"/>
              </w:rPr>
              <w:t>al area of at least 0.8 square metres to acc</w:t>
            </w:r>
            <w:r w:rsidRPr="008B3655">
              <w:rPr>
                <w:rFonts w:eastAsia="Times New Roman" w:cs="Arial"/>
                <w:sz w:val="20"/>
                <w:lang w:eastAsia="en-AU"/>
              </w:rPr>
              <w:t>ommodate a wardrobe.</w:t>
            </w:r>
          </w:p>
          <w:p w14:paraId="73B7C592" w14:textId="77777777" w:rsidR="00AD22E1" w:rsidRPr="008B3655" w:rsidRDefault="00AD22E1" w:rsidP="00174E3F">
            <w:pPr>
              <w:autoSpaceDE w:val="0"/>
              <w:autoSpaceDN w:val="0"/>
              <w:adjustRightInd w:val="0"/>
              <w:spacing w:beforeLines="20" w:before="48" w:afterLines="20" w:after="48"/>
              <w:contextualSpacing/>
              <w:rPr>
                <w:rFonts w:eastAsia="Times New Roman" w:cs="Arial"/>
                <w:sz w:val="20"/>
                <w:lang w:eastAsia="en-AU"/>
              </w:rPr>
            </w:pPr>
          </w:p>
          <w:p w14:paraId="59AAB5A7" w14:textId="67B7A57B" w:rsidR="00AD22E1" w:rsidRPr="008B3655" w:rsidRDefault="00AD22E1" w:rsidP="00174E3F">
            <w:pPr>
              <w:spacing w:beforeLines="20" w:before="48" w:afterLines="20" w:after="48"/>
              <w:rPr>
                <w:rFonts w:eastAsia="Times New Roman" w:cs="Arial"/>
                <w:color w:val="000000"/>
                <w:sz w:val="20"/>
                <w:szCs w:val="20"/>
              </w:rPr>
            </w:pPr>
            <w:r>
              <w:rPr>
                <w:noProof/>
              </w:rPr>
              <w:lastRenderedPageBreak/>
              <w:drawing>
                <wp:inline distT="0" distB="0" distL="0" distR="0" wp14:anchorId="0B54552D" wp14:editId="5611BB9E">
                  <wp:extent cx="3427597" cy="933504"/>
                  <wp:effectExtent l="0" t="0" r="1905" b="0"/>
                  <wp:docPr id="103382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25641" name=""/>
                          <pic:cNvPicPr/>
                        </pic:nvPicPr>
                        <pic:blipFill>
                          <a:blip r:embed="rId20"/>
                          <a:stretch>
                            <a:fillRect/>
                          </a:stretch>
                        </pic:blipFill>
                        <pic:spPr>
                          <a:xfrm>
                            <a:off x="0" y="0"/>
                            <a:ext cx="3473088" cy="945893"/>
                          </a:xfrm>
                          <a:prstGeom prst="rect">
                            <a:avLst/>
                          </a:prstGeom>
                        </pic:spPr>
                      </pic:pic>
                    </a:graphicData>
                  </a:graphic>
                </wp:inline>
              </w:drawing>
            </w:r>
          </w:p>
          <w:p w14:paraId="12E43965" w14:textId="77777777" w:rsidR="00AD22E1" w:rsidRDefault="00AD22E1" w:rsidP="00174E3F">
            <w:pPr>
              <w:spacing w:beforeLines="20" w:before="48" w:afterLines="20" w:after="48"/>
              <w:rPr>
                <w:rFonts w:eastAsia="Times New Roman" w:cs="Arial"/>
                <w:color w:val="000000"/>
                <w:sz w:val="20"/>
                <w:szCs w:val="20"/>
              </w:rPr>
            </w:pPr>
          </w:p>
          <w:p w14:paraId="0507B1D8" w14:textId="01577305"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 xml:space="preserve">Living areas (excluding dining and kitchen areas) meet the minimum internal room dimensions specified in </w:t>
            </w:r>
            <w:r w:rsidRPr="00190A6F">
              <w:rPr>
                <w:rFonts w:eastAsia="Times New Roman" w:cs="Arial"/>
                <w:sz w:val="20"/>
                <w:szCs w:val="20"/>
              </w:rPr>
              <w:t>Table B3-7.2.</w:t>
            </w:r>
          </w:p>
          <w:p w14:paraId="133E6DB5" w14:textId="031ED327"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b/>
                <w:color w:val="000000"/>
                <w:sz w:val="20"/>
                <w:szCs w:val="20"/>
              </w:rPr>
              <w:t xml:space="preserve"> </w:t>
            </w:r>
            <w:r>
              <w:rPr>
                <w:noProof/>
              </w:rPr>
              <w:drawing>
                <wp:inline distT="0" distB="0" distL="0" distR="0" wp14:anchorId="50973770" wp14:editId="5436AD56">
                  <wp:extent cx="3373120" cy="1417320"/>
                  <wp:effectExtent l="0" t="0" r="0" b="0"/>
                  <wp:docPr id="58258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85414" name=""/>
                          <pic:cNvPicPr/>
                        </pic:nvPicPr>
                        <pic:blipFill>
                          <a:blip r:embed="rId21"/>
                          <a:stretch>
                            <a:fillRect/>
                          </a:stretch>
                        </pic:blipFill>
                        <pic:spPr>
                          <a:xfrm>
                            <a:off x="0" y="0"/>
                            <a:ext cx="3373120" cy="1417320"/>
                          </a:xfrm>
                          <a:prstGeom prst="rect">
                            <a:avLst/>
                          </a:prstGeom>
                        </pic:spPr>
                      </pic:pic>
                    </a:graphicData>
                  </a:graphic>
                </wp:inline>
              </w:drawing>
            </w:r>
          </w:p>
          <w:p w14:paraId="5F6282A6" w14:textId="62A8F575" w:rsidR="00AD22E1" w:rsidRDefault="00AD22E1" w:rsidP="00174E3F">
            <w:pPr>
              <w:spacing w:beforeLines="20" w:before="48" w:afterLines="20" w:after="48"/>
              <w:rPr>
                <w:rFonts w:eastAsia="Times New Roman" w:cs="Arial"/>
                <w:b/>
                <w:color w:val="000000"/>
                <w:sz w:val="20"/>
                <w:szCs w:val="20"/>
              </w:rPr>
            </w:pPr>
          </w:p>
          <w:p w14:paraId="32388D20" w14:textId="77777777" w:rsidR="00AD22E1" w:rsidRDefault="00AD22E1" w:rsidP="00174E3F">
            <w:pPr>
              <w:spacing w:beforeLines="20" w:before="48" w:afterLines="20" w:after="48"/>
              <w:rPr>
                <w:rFonts w:eastAsia="Times New Roman" w:cs="Arial"/>
                <w:b/>
                <w:color w:val="000000"/>
                <w:sz w:val="20"/>
                <w:szCs w:val="20"/>
              </w:rPr>
            </w:pPr>
          </w:p>
          <w:p w14:paraId="6F65D9D5" w14:textId="77777777" w:rsidR="00AD22E1" w:rsidRPr="0055494C" w:rsidRDefault="00AD22E1" w:rsidP="00174E3F">
            <w:pPr>
              <w:spacing w:beforeLines="20" w:before="48" w:afterLines="20" w:after="48"/>
              <w:rPr>
                <w:rFonts w:eastAsia="Times New Roman" w:cs="Arial"/>
                <w:b/>
                <w:color w:val="000000"/>
                <w:sz w:val="20"/>
                <w:szCs w:val="20"/>
              </w:rPr>
            </w:pPr>
          </w:p>
          <w:p w14:paraId="7D9A049A" w14:textId="11F8B071" w:rsidR="00AD22E1" w:rsidRPr="0055494C" w:rsidRDefault="00AD22E1" w:rsidP="00174E3F">
            <w:pPr>
              <w:autoSpaceDE w:val="0"/>
              <w:autoSpaceDN w:val="0"/>
              <w:adjustRightInd w:val="0"/>
              <w:spacing w:beforeLines="20" w:before="48" w:afterLines="20" w:after="48"/>
              <w:ind w:left="360"/>
              <w:contextualSpacing/>
              <w:rPr>
                <w:rFonts w:eastAsia="Times New Roman" w:cs="Arial"/>
                <w:b/>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77A0A33A"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705BF154" w14:textId="77777777" w:rsidR="00287ED3" w:rsidRDefault="00287ED3" w:rsidP="00174E3F">
            <w:pPr>
              <w:spacing w:beforeLines="20" w:before="48" w:afterLines="20" w:after="48"/>
              <w:rPr>
                <w:rFonts w:eastAsia="Times New Roman" w:cs="Arial"/>
                <w:sz w:val="20"/>
                <w:szCs w:val="20"/>
              </w:rPr>
            </w:pPr>
          </w:p>
          <w:p w14:paraId="4543E527"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282597F9" w14:textId="77777777" w:rsidR="00287ED3" w:rsidRDefault="00287ED3" w:rsidP="00174E3F">
            <w:pPr>
              <w:spacing w:beforeLines="20" w:before="48" w:afterLines="20" w:after="48"/>
              <w:rPr>
                <w:rFonts w:eastAsia="Times New Roman" w:cs="Arial"/>
                <w:sz w:val="20"/>
                <w:szCs w:val="20"/>
              </w:rPr>
            </w:pPr>
          </w:p>
          <w:p w14:paraId="639CE374" w14:textId="124625D2" w:rsidR="00AD22E1" w:rsidRDefault="00AD22E1" w:rsidP="00174E3F">
            <w:pPr>
              <w:spacing w:beforeLines="20" w:before="48" w:afterLines="20" w:after="48"/>
              <w:rPr>
                <w:rFonts w:eastAsia="Times New Roman" w:cs="Arial"/>
                <w:sz w:val="20"/>
                <w:szCs w:val="20"/>
              </w:rPr>
            </w:pPr>
            <w:r w:rsidRPr="00190A6F">
              <w:rPr>
                <w:rFonts w:eastAsia="Times New Roman" w:cs="Arial"/>
                <w:sz w:val="20"/>
                <w:szCs w:val="20"/>
              </w:rPr>
              <w:t xml:space="preserve">All </w:t>
            </w:r>
            <w:r w:rsidRPr="00190A6F">
              <w:rPr>
                <w:rFonts w:eastAsia="Times New Roman" w:cs="Arial"/>
                <w:color w:val="E97132" w:themeColor="accent2"/>
                <w:sz w:val="20"/>
                <w:szCs w:val="20"/>
              </w:rPr>
              <w:t xml:space="preserve">dwellings/apartments </w:t>
            </w:r>
            <w:r w:rsidRPr="00190A6F">
              <w:rPr>
                <w:rFonts w:eastAsia="Times New Roman" w:cs="Arial"/>
                <w:sz w:val="20"/>
                <w:szCs w:val="20"/>
              </w:rPr>
              <w:t>are provided with a main bedroom with a width and depth of not less than 3.0m x 3.4m, and other bedrooms of not less than 3.0m x 3.0m and all excluding areas provided for a wardrobe.</w:t>
            </w:r>
          </w:p>
          <w:p w14:paraId="0B13E0B3" w14:textId="77777777" w:rsidR="00AD22E1" w:rsidRPr="00190A6F" w:rsidRDefault="00AD22E1" w:rsidP="00174E3F">
            <w:pPr>
              <w:spacing w:beforeLines="20" w:before="48" w:afterLines="20" w:after="48"/>
              <w:rPr>
                <w:rFonts w:eastAsia="Times New Roman" w:cs="Arial"/>
                <w:sz w:val="20"/>
                <w:szCs w:val="20"/>
              </w:rPr>
            </w:pPr>
          </w:p>
          <w:p w14:paraId="548444AD" w14:textId="45CCD46E" w:rsidR="00AD22E1" w:rsidRPr="00190A6F" w:rsidRDefault="00AD22E1" w:rsidP="00174E3F">
            <w:pPr>
              <w:spacing w:beforeLines="20" w:before="48" w:afterLines="20" w:after="48"/>
              <w:rPr>
                <w:rFonts w:eastAsia="Times New Roman" w:cs="Arial"/>
                <w:sz w:val="20"/>
                <w:szCs w:val="20"/>
              </w:rPr>
            </w:pPr>
            <w:r>
              <w:rPr>
                <w:rFonts w:eastAsia="Times New Roman" w:cs="Arial"/>
                <w:sz w:val="20"/>
                <w:szCs w:val="20"/>
              </w:rPr>
              <w:lastRenderedPageBreak/>
              <w:t>An additional area of 0.8 square metres has been provided to accommodate a wardrobe.</w:t>
            </w:r>
          </w:p>
          <w:p w14:paraId="77F66060" w14:textId="77777777" w:rsidR="00AD22E1" w:rsidRPr="00190A6F" w:rsidRDefault="00AD22E1" w:rsidP="00174E3F">
            <w:pPr>
              <w:spacing w:beforeLines="20" w:before="48" w:afterLines="20" w:after="48"/>
              <w:rPr>
                <w:rFonts w:eastAsia="Times New Roman" w:cs="Arial"/>
                <w:sz w:val="20"/>
                <w:szCs w:val="20"/>
              </w:rPr>
            </w:pPr>
          </w:p>
          <w:p w14:paraId="14CEBF7F" w14:textId="5F83EC09" w:rsidR="00AD22E1" w:rsidRPr="00190A6F" w:rsidRDefault="00AD22E1" w:rsidP="00174E3F">
            <w:pPr>
              <w:spacing w:beforeLines="20" w:before="48" w:afterLines="20" w:after="48"/>
              <w:rPr>
                <w:rFonts w:eastAsia="Times New Roman" w:cs="Arial"/>
                <w:sz w:val="20"/>
                <w:szCs w:val="20"/>
              </w:rPr>
            </w:pPr>
            <w:r w:rsidRPr="00190A6F">
              <w:rPr>
                <w:rFonts w:eastAsia="Times New Roman" w:cs="Arial"/>
                <w:sz w:val="20"/>
                <w:szCs w:val="20"/>
              </w:rPr>
              <w:t xml:space="preserve">All studio and </w:t>
            </w:r>
            <w:proofErr w:type="gramStart"/>
            <w:r w:rsidRPr="00190A6F">
              <w:rPr>
                <w:rFonts w:eastAsia="Times New Roman" w:cs="Arial"/>
                <w:sz w:val="20"/>
                <w:szCs w:val="20"/>
              </w:rPr>
              <w:t>1 bedroom</w:t>
            </w:r>
            <w:proofErr w:type="gramEnd"/>
            <w:r w:rsidRPr="00190A6F">
              <w:rPr>
                <w:rFonts w:eastAsia="Times New Roman" w:cs="Arial"/>
                <w:sz w:val="20"/>
                <w:szCs w:val="20"/>
              </w:rPr>
              <w:t xml:space="preserve"> </w:t>
            </w:r>
            <w:r w:rsidRPr="00190A6F">
              <w:rPr>
                <w:rFonts w:eastAsia="Times New Roman" w:cs="Arial"/>
                <w:color w:val="E97132" w:themeColor="accent2"/>
                <w:sz w:val="20"/>
                <w:szCs w:val="20"/>
              </w:rPr>
              <w:t xml:space="preserve">dwellings/apartments </w:t>
            </w:r>
            <w:r w:rsidRPr="00190A6F">
              <w:rPr>
                <w:rFonts w:eastAsia="Times New Roman" w:cs="Arial"/>
                <w:sz w:val="20"/>
                <w:szCs w:val="20"/>
              </w:rPr>
              <w:t>are provided with a living area (excluding dining and kitchen areas) with an internal room width of not less than 3.3m and area of not less than 10 square metres.</w:t>
            </w:r>
          </w:p>
          <w:p w14:paraId="20609BF8" w14:textId="77777777" w:rsidR="00AD22E1" w:rsidRPr="00190A6F" w:rsidRDefault="00AD22E1" w:rsidP="00174E3F">
            <w:pPr>
              <w:spacing w:beforeLines="20" w:before="48" w:afterLines="20" w:after="48"/>
              <w:rPr>
                <w:rFonts w:eastAsia="Times New Roman" w:cs="Arial"/>
                <w:sz w:val="20"/>
                <w:szCs w:val="20"/>
              </w:rPr>
            </w:pPr>
          </w:p>
          <w:p w14:paraId="5A952342" w14:textId="540BA804" w:rsidR="00AD22E1" w:rsidRPr="00190A6F" w:rsidRDefault="00AD22E1" w:rsidP="00174E3F">
            <w:pPr>
              <w:spacing w:beforeLines="20" w:before="48" w:afterLines="20" w:after="48"/>
              <w:rPr>
                <w:rFonts w:eastAsia="Times New Roman" w:cs="Arial"/>
                <w:sz w:val="20"/>
                <w:szCs w:val="20"/>
              </w:rPr>
            </w:pPr>
            <w:r w:rsidRPr="00190A6F">
              <w:rPr>
                <w:rFonts w:eastAsia="Times New Roman" w:cs="Arial"/>
                <w:sz w:val="20"/>
                <w:szCs w:val="20"/>
              </w:rPr>
              <w:t xml:space="preserve">All </w:t>
            </w:r>
            <w:proofErr w:type="gramStart"/>
            <w:r w:rsidRPr="00190A6F">
              <w:rPr>
                <w:rFonts w:eastAsia="Times New Roman" w:cs="Arial"/>
                <w:sz w:val="20"/>
                <w:szCs w:val="20"/>
              </w:rPr>
              <w:t>2 or more bedroom</w:t>
            </w:r>
            <w:proofErr w:type="gramEnd"/>
            <w:r w:rsidRPr="00190A6F">
              <w:rPr>
                <w:rFonts w:eastAsia="Times New Roman" w:cs="Arial"/>
                <w:sz w:val="20"/>
                <w:szCs w:val="20"/>
              </w:rPr>
              <w:t xml:space="preserve"> </w:t>
            </w:r>
            <w:r w:rsidRPr="00190A6F">
              <w:rPr>
                <w:rFonts w:eastAsia="Times New Roman" w:cs="Arial"/>
                <w:color w:val="E97132" w:themeColor="accent2"/>
                <w:sz w:val="20"/>
                <w:szCs w:val="20"/>
              </w:rPr>
              <w:t xml:space="preserve">dwellings/apartments </w:t>
            </w:r>
            <w:r w:rsidRPr="00190A6F">
              <w:rPr>
                <w:rFonts w:eastAsia="Times New Roman" w:cs="Arial"/>
                <w:sz w:val="20"/>
                <w:szCs w:val="20"/>
              </w:rPr>
              <w:t>are provided with a living area (excluding dining and kitchen areas) with an internal room width of not less than 3.6m and area of not less than 12 square metres.</w:t>
            </w:r>
          </w:p>
          <w:p w14:paraId="267676B1" w14:textId="77777777" w:rsidR="00AD22E1" w:rsidRPr="008B3655" w:rsidRDefault="00AD22E1" w:rsidP="00174E3F">
            <w:pPr>
              <w:spacing w:beforeLines="20" w:before="48" w:afterLines="20" w:after="48"/>
              <w:rPr>
                <w:rFonts w:eastAsia="Times New Roman" w:cs="Arial"/>
                <w:sz w:val="20"/>
                <w:szCs w:val="20"/>
                <w:highlight w:val="yellow"/>
              </w:rPr>
            </w:pPr>
          </w:p>
          <w:p w14:paraId="4B13BCD8" w14:textId="77777777" w:rsidR="00DA631D"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8B3655">
              <w:rPr>
                <w:rFonts w:eastAsia="Times New Roman" w:cs="Arial"/>
                <w:b/>
                <w:bCs/>
                <w:color w:val="E36C0A"/>
                <w:sz w:val="20"/>
                <w:szCs w:val="20"/>
              </w:rPr>
              <w:t>ariation</w:t>
            </w:r>
          </w:p>
          <w:p w14:paraId="0877A0C1" w14:textId="5CD0A340" w:rsidR="00AD22E1" w:rsidRPr="008B3655" w:rsidRDefault="00AD22E1" w:rsidP="00174E3F">
            <w:pPr>
              <w:spacing w:beforeLines="20" w:before="48" w:afterLines="20" w:after="48"/>
              <w:rPr>
                <w:rFonts w:eastAsia="Times New Roman" w:cs="Arial"/>
                <w:b/>
                <w:bCs/>
                <w:color w:val="E36C0A"/>
                <w:sz w:val="20"/>
                <w:szCs w:val="20"/>
              </w:rPr>
            </w:pPr>
            <w:r w:rsidRPr="008B3655">
              <w:rPr>
                <w:rFonts w:eastAsia="Times New Roman" w:cs="Arial"/>
                <w:b/>
                <w:bCs/>
                <w:color w:val="E36C0A"/>
                <w:sz w:val="20"/>
                <w:szCs w:val="20"/>
              </w:rPr>
              <w:t xml:space="preserve"> </w:t>
            </w:r>
          </w:p>
          <w:p w14:paraId="4F408834"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59694437" w14:textId="77777777" w:rsidR="00DA631D" w:rsidRDefault="00DA631D" w:rsidP="00174E3F">
            <w:pPr>
              <w:spacing w:beforeLines="20" w:before="48" w:afterLines="20" w:after="48"/>
              <w:rPr>
                <w:rFonts w:eastAsia="Times New Roman" w:cs="Arial"/>
                <w:color w:val="E36C0A"/>
                <w:sz w:val="20"/>
                <w:szCs w:val="20"/>
              </w:rPr>
            </w:pPr>
          </w:p>
          <w:p w14:paraId="4110EE1E"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C306E68"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design response.</w:t>
            </w:r>
          </w:p>
          <w:p w14:paraId="490874E8" w14:textId="4D7F215C"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useability and amenity of habitable rooms.</w:t>
            </w:r>
          </w:p>
          <w:p w14:paraId="6479BC0D" w14:textId="77777777" w:rsidR="00AD22E1" w:rsidRPr="008B3655" w:rsidRDefault="00AD22E1" w:rsidP="00174E3F">
            <w:pPr>
              <w:spacing w:beforeLines="20" w:before="48" w:afterLines="20" w:after="48"/>
              <w:rPr>
                <w:rFonts w:eastAsia="Times New Roman" w:cs="Arial"/>
                <w:color w:val="E36C0A"/>
                <w:sz w:val="20"/>
                <w:szCs w:val="20"/>
                <w:highlight w:val="yellow"/>
              </w:rPr>
            </w:pPr>
          </w:p>
          <w:p w14:paraId="188650DB" w14:textId="2FA2704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29985912" w14:textId="77777777" w:rsidR="00AD22E1" w:rsidRPr="008B3655" w:rsidRDefault="00AD22E1" w:rsidP="00174E3F">
            <w:pPr>
              <w:spacing w:beforeLines="20" w:before="48" w:afterLines="20" w:after="48"/>
              <w:rPr>
                <w:rFonts w:eastAsia="Times New Roman" w:cs="Arial"/>
                <w:color w:val="E36C0A"/>
                <w:sz w:val="20"/>
                <w:szCs w:val="20"/>
              </w:rPr>
            </w:pPr>
          </w:p>
          <w:p w14:paraId="0FD3B5C3" w14:textId="716D68CD" w:rsidR="00AD22E1" w:rsidRPr="00AE0DDE" w:rsidRDefault="00AD22E1" w:rsidP="00AD22E1">
            <w:pPr>
              <w:spacing w:beforeLines="20" w:before="48" w:afterLines="20" w:after="48"/>
              <w:rPr>
                <w:rFonts w:eastAsia="Times New Roman"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278D32" w14:textId="798DB46B"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2019013A" w14:textId="37C5179C"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0C52F63" w14:textId="7A50C524" w:rsidR="00AD22E1" w:rsidRPr="008B3655" w:rsidRDefault="00AD22E1" w:rsidP="00174E3F">
            <w:pPr>
              <w:spacing w:beforeLines="20" w:before="48" w:afterLines="20" w:after="48"/>
              <w:rPr>
                <w:rFonts w:eastAsia="Times New Roman" w:cs="Arial"/>
                <w:b/>
                <w:bCs/>
                <w:sz w:val="20"/>
                <w:szCs w:val="20"/>
              </w:rPr>
            </w:pPr>
            <w:r w:rsidRPr="00DD4244">
              <w:rPr>
                <w:rFonts w:eastAsia="Times New Roman" w:cs="Arial"/>
                <w:sz w:val="20"/>
                <w:szCs w:val="20"/>
              </w:rPr>
              <w:t>No</w:t>
            </w:r>
          </w:p>
        </w:tc>
      </w:tr>
      <w:tr w:rsidR="00AD22E1" w:rsidRPr="0055494C" w14:paraId="38AFD070" w14:textId="17B7C701" w:rsidTr="00AE28A2">
        <w:tc>
          <w:tcPr>
            <w:tcW w:w="1980" w:type="dxa"/>
            <w:tcBorders>
              <w:top w:val="single" w:sz="4" w:space="0" w:color="000000"/>
              <w:left w:val="single" w:sz="4" w:space="0" w:color="000000"/>
              <w:bottom w:val="single" w:sz="4" w:space="0" w:color="000000"/>
              <w:right w:val="single" w:sz="4" w:space="0" w:color="000000"/>
            </w:tcBorders>
          </w:tcPr>
          <w:p w14:paraId="0124FFF7" w14:textId="06BA599E" w:rsidR="00AD22E1" w:rsidRDefault="00AD22E1" w:rsidP="00174E3F">
            <w:pPr>
              <w:spacing w:beforeLines="20" w:before="48" w:afterLines="20" w:after="48"/>
              <w:contextualSpacing/>
              <w:rPr>
                <w:rFonts w:eastAsia="Times New Roman" w:cs="Arial"/>
                <w:b/>
                <w:bCs/>
                <w:sz w:val="20"/>
                <w:szCs w:val="20"/>
              </w:rPr>
            </w:pPr>
            <w:r w:rsidRPr="002E6743">
              <w:rPr>
                <w:rFonts w:eastAsia="Times New Roman" w:cs="Arial"/>
                <w:b/>
                <w:bCs/>
                <w:sz w:val="20"/>
                <w:szCs w:val="20"/>
              </w:rPr>
              <w:t>55.03-8</w:t>
            </w:r>
            <w:r w:rsidRPr="002E6743">
              <w:rPr>
                <w:rFonts w:eastAsia="Times New Roman" w:cs="Arial"/>
                <w:sz w:val="20"/>
                <w:szCs w:val="20"/>
              </w:rPr>
              <w:t xml:space="preserve"> </w:t>
            </w:r>
            <w:r w:rsidRPr="00AE0DDE">
              <w:rPr>
                <w:rFonts w:eastAsia="Times New Roman" w:cs="Arial"/>
                <w:b/>
                <w:bCs/>
                <w:sz w:val="20"/>
                <w:szCs w:val="20"/>
              </w:rPr>
              <w:t>Room depth</w:t>
            </w:r>
            <w:r>
              <w:rPr>
                <w:rFonts w:eastAsia="Times New Roman" w:cs="Arial"/>
                <w:b/>
                <w:bCs/>
                <w:sz w:val="20"/>
                <w:szCs w:val="20"/>
              </w:rPr>
              <w:t xml:space="preserve"> objective</w:t>
            </w:r>
          </w:p>
          <w:p w14:paraId="7C41E186" w14:textId="25C1B72A" w:rsidR="00AD22E1" w:rsidRPr="00AE0DDE" w:rsidRDefault="00AD22E1" w:rsidP="00174E3F">
            <w:pPr>
              <w:spacing w:beforeLines="20" w:before="48" w:afterLines="20" w:after="48"/>
              <w:contextualSpacing/>
              <w:rPr>
                <w:rFonts w:eastAsia="Times New Roman" w:cs="Arial"/>
                <w:b/>
                <w:bCs/>
                <w:color w:val="00B050"/>
                <w:sz w:val="20"/>
                <w:szCs w:val="20"/>
              </w:rPr>
            </w:pPr>
            <w:r w:rsidRPr="002E6743">
              <w:rPr>
                <w:rFonts w:eastAsia="Times New Roman" w:cs="Arial"/>
                <w:sz w:val="20"/>
                <w:szCs w:val="20"/>
              </w:rPr>
              <w:t>To allow adequate daylight into single aspect habitable rooms.</w:t>
            </w:r>
          </w:p>
        </w:tc>
        <w:tc>
          <w:tcPr>
            <w:tcW w:w="5528" w:type="dxa"/>
            <w:tcBorders>
              <w:top w:val="single" w:sz="4" w:space="0" w:color="000000"/>
              <w:left w:val="single" w:sz="4" w:space="0" w:color="000000"/>
              <w:bottom w:val="single" w:sz="4" w:space="0" w:color="000000"/>
              <w:right w:val="single" w:sz="4" w:space="0" w:color="000000"/>
            </w:tcBorders>
          </w:tcPr>
          <w:p w14:paraId="7FD6E701" w14:textId="77777777"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Standard B3-8</w:t>
            </w:r>
          </w:p>
          <w:p w14:paraId="285AED27" w14:textId="77777777" w:rsidR="00AD22E1" w:rsidRDefault="00AD22E1" w:rsidP="00174E3F">
            <w:pPr>
              <w:spacing w:beforeLines="20" w:before="48" w:afterLines="20" w:after="48"/>
              <w:rPr>
                <w:sz w:val="20"/>
                <w:szCs w:val="20"/>
              </w:rPr>
            </w:pPr>
            <w:r w:rsidRPr="002E6743">
              <w:rPr>
                <w:sz w:val="20"/>
                <w:szCs w:val="20"/>
              </w:rPr>
              <w:t xml:space="preserve">The depth of a single aspect habitable room does not exceed 2.5 times the ceiling height measured from the external surface of the habitable room window to the rear wall of the room. </w:t>
            </w:r>
          </w:p>
          <w:p w14:paraId="58ACB3E6" w14:textId="77777777" w:rsidR="00AD22E1" w:rsidRDefault="00AD22E1" w:rsidP="00174E3F">
            <w:pPr>
              <w:spacing w:beforeLines="20" w:before="48" w:afterLines="20" w:after="48"/>
              <w:rPr>
                <w:sz w:val="20"/>
                <w:szCs w:val="20"/>
              </w:rPr>
            </w:pPr>
          </w:p>
          <w:p w14:paraId="31FA3F5C" w14:textId="77777777" w:rsidR="00AD22E1" w:rsidRDefault="00AD22E1" w:rsidP="00174E3F">
            <w:pPr>
              <w:spacing w:beforeLines="20" w:before="48" w:afterLines="20" w:after="48"/>
              <w:rPr>
                <w:sz w:val="20"/>
                <w:szCs w:val="20"/>
              </w:rPr>
            </w:pPr>
            <w:r w:rsidRPr="002E6743">
              <w:rPr>
                <w:sz w:val="20"/>
                <w:szCs w:val="20"/>
              </w:rPr>
              <w:lastRenderedPageBreak/>
              <w:t xml:space="preserve">The depth of a single aspect, open plan, habitable room may be increased to 9 metres if all the following requirements are met: </w:t>
            </w:r>
          </w:p>
          <w:p w14:paraId="53D985DD" w14:textId="77777777" w:rsidR="00AD22E1" w:rsidRDefault="00AD22E1" w:rsidP="00174E3F">
            <w:pPr>
              <w:spacing w:beforeLines="20" w:before="48" w:afterLines="20" w:after="48"/>
              <w:rPr>
                <w:sz w:val="20"/>
                <w:szCs w:val="20"/>
              </w:rPr>
            </w:pPr>
          </w:p>
          <w:p w14:paraId="64B5A3E0" w14:textId="77777777" w:rsidR="00AD22E1" w:rsidRPr="00590B17" w:rsidRDefault="00AD22E1" w:rsidP="00174E3F">
            <w:pPr>
              <w:pStyle w:val="ListParagraph"/>
              <w:numPr>
                <w:ilvl w:val="0"/>
                <w:numId w:val="23"/>
              </w:numPr>
              <w:spacing w:beforeLines="20" w:before="48" w:afterLines="20" w:after="48"/>
              <w:ind w:left="259" w:hanging="259"/>
              <w:rPr>
                <w:sz w:val="20"/>
                <w:szCs w:val="20"/>
              </w:rPr>
            </w:pPr>
            <w:r w:rsidRPr="00590B17">
              <w:rPr>
                <w:sz w:val="20"/>
                <w:szCs w:val="20"/>
              </w:rPr>
              <w:t xml:space="preserve">The room combines the living area, dining area and kitchen; and </w:t>
            </w:r>
          </w:p>
          <w:p w14:paraId="2A7F8A5B" w14:textId="77777777" w:rsidR="00AD22E1" w:rsidRPr="00590B17" w:rsidRDefault="00AD22E1" w:rsidP="00174E3F">
            <w:pPr>
              <w:pStyle w:val="ListParagraph"/>
              <w:numPr>
                <w:ilvl w:val="0"/>
                <w:numId w:val="23"/>
              </w:numPr>
              <w:spacing w:beforeLines="20" w:before="48" w:afterLines="20" w:after="48"/>
              <w:ind w:left="259" w:hanging="259"/>
              <w:rPr>
                <w:sz w:val="20"/>
                <w:szCs w:val="20"/>
              </w:rPr>
            </w:pPr>
            <w:r w:rsidRPr="00590B17">
              <w:rPr>
                <w:sz w:val="20"/>
                <w:szCs w:val="20"/>
              </w:rPr>
              <w:t xml:space="preserve">The kitchen is located furthest from the window; and </w:t>
            </w:r>
          </w:p>
          <w:p w14:paraId="5F302FBE" w14:textId="77777777" w:rsidR="00AD22E1" w:rsidRPr="00590B17" w:rsidRDefault="00AD22E1" w:rsidP="00174E3F">
            <w:pPr>
              <w:pStyle w:val="ListParagraph"/>
              <w:numPr>
                <w:ilvl w:val="0"/>
                <w:numId w:val="23"/>
              </w:numPr>
              <w:spacing w:beforeLines="20" w:before="48" w:afterLines="20" w:after="48"/>
              <w:ind w:left="259" w:hanging="259"/>
              <w:rPr>
                <w:sz w:val="20"/>
                <w:szCs w:val="20"/>
              </w:rPr>
            </w:pPr>
            <w:r w:rsidRPr="00590B17">
              <w:rPr>
                <w:sz w:val="20"/>
                <w:szCs w:val="20"/>
              </w:rPr>
              <w:t xml:space="preserve">The ceiling height is at least 2.7 metres measured from finished floor level to finished ceiling level, this excludes where services are provided above the kitchen; and </w:t>
            </w:r>
          </w:p>
          <w:p w14:paraId="7E518505" w14:textId="77777777" w:rsidR="00AD22E1" w:rsidRPr="00590B17" w:rsidRDefault="00AD22E1" w:rsidP="00174E3F">
            <w:pPr>
              <w:pStyle w:val="ListParagraph"/>
              <w:numPr>
                <w:ilvl w:val="0"/>
                <w:numId w:val="23"/>
              </w:numPr>
              <w:spacing w:beforeLines="20" w:before="48" w:afterLines="20" w:after="48"/>
              <w:ind w:left="259" w:hanging="259"/>
              <w:rPr>
                <w:sz w:val="20"/>
                <w:szCs w:val="20"/>
              </w:rPr>
            </w:pPr>
            <w:r w:rsidRPr="00590B17">
              <w:rPr>
                <w:sz w:val="20"/>
                <w:szCs w:val="20"/>
              </w:rPr>
              <w:t xml:space="preserve">An overhang extends no more than 2m beyond the window of the single aspect habitable room. </w:t>
            </w:r>
          </w:p>
          <w:p w14:paraId="10828CCB" w14:textId="77777777" w:rsidR="00AD22E1" w:rsidRDefault="00AD22E1" w:rsidP="00174E3F">
            <w:pPr>
              <w:spacing w:beforeLines="20" w:before="48" w:afterLines="20" w:after="48"/>
              <w:rPr>
                <w:sz w:val="20"/>
                <w:szCs w:val="20"/>
              </w:rPr>
            </w:pPr>
          </w:p>
          <w:p w14:paraId="389932B2" w14:textId="5AF157CF" w:rsidR="00AD22E1" w:rsidRPr="002E6743" w:rsidRDefault="00AD22E1" w:rsidP="00174E3F">
            <w:pPr>
              <w:spacing w:beforeLines="20" w:before="48" w:afterLines="20" w:after="48"/>
              <w:rPr>
                <w:rFonts w:eastAsia="Times New Roman" w:cs="Arial"/>
                <w:b/>
                <w:bCs/>
                <w:sz w:val="20"/>
                <w:szCs w:val="20"/>
              </w:rPr>
            </w:pPr>
            <w:r w:rsidRPr="002E6743">
              <w:rPr>
                <w:sz w:val="20"/>
                <w:szCs w:val="20"/>
              </w:rPr>
              <w:t>In Clause 55.03-8</w:t>
            </w:r>
            <w:r>
              <w:rPr>
                <w:sz w:val="20"/>
                <w:szCs w:val="20"/>
              </w:rPr>
              <w:t>,</w:t>
            </w:r>
            <w:r w:rsidRPr="002E6743">
              <w:rPr>
                <w:sz w:val="20"/>
                <w:szCs w:val="20"/>
              </w:rPr>
              <w:t xml:space="preserve"> a single aspect habitable room is a habitable room with windows on only one wall</w:t>
            </w:r>
          </w:p>
        </w:tc>
        <w:tc>
          <w:tcPr>
            <w:tcW w:w="4678" w:type="dxa"/>
            <w:tcBorders>
              <w:top w:val="single" w:sz="4" w:space="0" w:color="000000"/>
              <w:left w:val="single" w:sz="4" w:space="0" w:color="000000"/>
              <w:bottom w:val="single" w:sz="4" w:space="0" w:color="000000"/>
              <w:right w:val="single" w:sz="4" w:space="0" w:color="000000"/>
            </w:tcBorders>
          </w:tcPr>
          <w:p w14:paraId="57EC4920" w14:textId="6D7579B4" w:rsidR="00AD22E1" w:rsidRPr="008B3655"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Deemed to Comply</w:t>
            </w:r>
            <w:r w:rsidRPr="008B3655">
              <w:rPr>
                <w:rFonts w:eastAsia="Times New Roman" w:cs="Arial"/>
                <w:b/>
                <w:bCs/>
                <w:sz w:val="20"/>
                <w:szCs w:val="20"/>
              </w:rPr>
              <w:t xml:space="preserve"> </w:t>
            </w:r>
          </w:p>
          <w:p w14:paraId="13DA5E74" w14:textId="77777777" w:rsidR="00287ED3" w:rsidRDefault="00287ED3" w:rsidP="00174E3F">
            <w:pPr>
              <w:spacing w:beforeLines="20" w:before="48" w:afterLines="20" w:after="48"/>
              <w:rPr>
                <w:rFonts w:eastAsia="Times New Roman" w:cs="Arial"/>
                <w:sz w:val="20"/>
                <w:szCs w:val="20"/>
              </w:rPr>
            </w:pPr>
          </w:p>
          <w:p w14:paraId="03828D81"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5EF54C72" w14:textId="77777777" w:rsidR="00287ED3" w:rsidRDefault="00287ED3" w:rsidP="00174E3F">
            <w:pPr>
              <w:spacing w:beforeLines="20" w:before="48" w:afterLines="20" w:after="48"/>
              <w:rPr>
                <w:rFonts w:eastAsia="Times New Roman" w:cs="Arial"/>
                <w:sz w:val="20"/>
                <w:szCs w:val="20"/>
              </w:rPr>
            </w:pPr>
          </w:p>
          <w:p w14:paraId="1EBE3974" w14:textId="3B664F19" w:rsidR="00AD22E1" w:rsidRDefault="00AD22E1" w:rsidP="00174E3F">
            <w:pPr>
              <w:spacing w:beforeLines="20" w:before="48" w:afterLines="20" w:after="48"/>
              <w:rPr>
                <w:rFonts w:eastAsia="Times New Roman" w:cs="Arial"/>
                <w:sz w:val="20"/>
                <w:szCs w:val="20"/>
              </w:rPr>
            </w:pPr>
            <w:r w:rsidRPr="008B3655">
              <w:rPr>
                <w:rFonts w:eastAsia="Times New Roman" w:cs="Arial"/>
                <w:sz w:val="20"/>
                <w:szCs w:val="20"/>
              </w:rPr>
              <w:lastRenderedPageBreak/>
              <w:t xml:space="preserve">The minimum proposed single aspect habitable room ceiling height is </w:t>
            </w:r>
            <w:r w:rsidRPr="008B3655">
              <w:rPr>
                <w:rFonts w:eastAsia="Times New Roman" w:cs="Arial"/>
                <w:sz w:val="20"/>
                <w:szCs w:val="20"/>
                <w:highlight w:val="yellow"/>
              </w:rPr>
              <w:t>INSERT</w:t>
            </w:r>
            <w:r w:rsidRPr="008B3655">
              <w:rPr>
                <w:rFonts w:eastAsia="Times New Roman" w:cs="Arial"/>
                <w:sz w:val="20"/>
                <w:szCs w:val="20"/>
              </w:rPr>
              <w:t xml:space="preserve"> metres requiring a maximum room depth of not more than </w:t>
            </w:r>
            <w:r w:rsidRPr="008B3655">
              <w:rPr>
                <w:rFonts w:eastAsia="Times New Roman" w:cs="Arial"/>
                <w:sz w:val="20"/>
                <w:szCs w:val="20"/>
                <w:highlight w:val="yellow"/>
              </w:rPr>
              <w:t>INSERT</w:t>
            </w:r>
            <w:r w:rsidRPr="008B3655">
              <w:rPr>
                <w:rFonts w:eastAsia="Times New Roman" w:cs="Arial"/>
                <w:sz w:val="20"/>
                <w:szCs w:val="20"/>
              </w:rPr>
              <w:t xml:space="preserve"> metres. The m</w:t>
            </w:r>
            <w:r>
              <w:rPr>
                <w:rFonts w:eastAsia="Times New Roman" w:cs="Arial"/>
                <w:sz w:val="20"/>
                <w:szCs w:val="20"/>
              </w:rPr>
              <w:t xml:space="preserve">aximum </w:t>
            </w:r>
            <w:r w:rsidRPr="008B3655">
              <w:rPr>
                <w:rFonts w:eastAsia="Times New Roman" w:cs="Arial"/>
                <w:sz w:val="20"/>
                <w:szCs w:val="20"/>
              </w:rPr>
              <w:t xml:space="preserve">room depth </w:t>
            </w:r>
            <w:r>
              <w:rPr>
                <w:rFonts w:eastAsia="Times New Roman" w:cs="Arial"/>
                <w:sz w:val="20"/>
                <w:szCs w:val="20"/>
              </w:rPr>
              <w:t xml:space="preserve">is </w:t>
            </w:r>
            <w:r w:rsidRPr="008B3655">
              <w:rPr>
                <w:rFonts w:eastAsia="Times New Roman" w:cs="Arial"/>
                <w:sz w:val="20"/>
                <w:szCs w:val="20"/>
                <w:highlight w:val="yellow"/>
              </w:rPr>
              <w:t>INSERT</w:t>
            </w:r>
            <w:r w:rsidRPr="008B3655">
              <w:rPr>
                <w:rFonts w:eastAsia="Times New Roman" w:cs="Arial"/>
                <w:sz w:val="20"/>
                <w:szCs w:val="20"/>
              </w:rPr>
              <w:t xml:space="preserve"> metres.</w:t>
            </w:r>
          </w:p>
          <w:p w14:paraId="3B9C910A" w14:textId="77777777" w:rsidR="00AD22E1" w:rsidRPr="008B3655" w:rsidRDefault="00AD22E1" w:rsidP="00174E3F">
            <w:pPr>
              <w:spacing w:beforeLines="20" w:before="48" w:afterLines="20" w:after="48"/>
              <w:rPr>
                <w:rFonts w:eastAsia="Times New Roman" w:cs="Arial"/>
                <w:sz w:val="20"/>
                <w:szCs w:val="20"/>
              </w:rPr>
            </w:pPr>
          </w:p>
          <w:p w14:paraId="02AECF0B" w14:textId="699E9B48" w:rsidR="00AD22E1" w:rsidRPr="00590B17" w:rsidRDefault="00AD22E1" w:rsidP="00174E3F">
            <w:pPr>
              <w:spacing w:beforeLines="20" w:before="48" w:afterLines="20" w:after="48"/>
              <w:rPr>
                <w:rFonts w:eastAsia="Times New Roman" w:cs="Arial"/>
                <w:color w:val="E97132" w:themeColor="accent2"/>
                <w:sz w:val="20"/>
                <w:szCs w:val="20"/>
              </w:rPr>
            </w:pPr>
            <w:r w:rsidRPr="00590B17">
              <w:rPr>
                <w:rFonts w:eastAsia="Times New Roman" w:cs="Arial"/>
                <w:color w:val="E97132" w:themeColor="accent2"/>
                <w:sz w:val="20"/>
                <w:szCs w:val="20"/>
              </w:rPr>
              <w:t xml:space="preserve">All single aspect habitable rooms with a ceiling height of at least 2.7 metres have a maximum room depth of not more than 9 metres, are a combined </w:t>
            </w:r>
            <w:r w:rsidRPr="00590B17">
              <w:rPr>
                <w:color w:val="E97132" w:themeColor="accent2"/>
                <w:sz w:val="20"/>
                <w:szCs w:val="20"/>
              </w:rPr>
              <w:t>living area, dining area and kitchen with the kitchen furthest from the window and an overhang does not extend more than 2m beyond the window of the single aspect habitable room.</w:t>
            </w:r>
          </w:p>
          <w:p w14:paraId="07497972" w14:textId="77777777" w:rsidR="00AD22E1" w:rsidRPr="008B3655" w:rsidRDefault="00AD22E1" w:rsidP="00174E3F">
            <w:pPr>
              <w:spacing w:beforeLines="20" w:before="48" w:afterLines="20" w:after="48"/>
              <w:rPr>
                <w:rFonts w:eastAsia="Times New Roman" w:cs="Arial"/>
                <w:sz w:val="20"/>
                <w:szCs w:val="20"/>
                <w:highlight w:val="yellow"/>
              </w:rPr>
            </w:pPr>
          </w:p>
          <w:p w14:paraId="21D10AC9" w14:textId="3B4ABB41"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8B3655">
              <w:rPr>
                <w:rFonts w:eastAsia="Times New Roman" w:cs="Arial"/>
                <w:b/>
                <w:bCs/>
                <w:color w:val="E36C0A"/>
                <w:sz w:val="20"/>
                <w:szCs w:val="20"/>
              </w:rPr>
              <w:t xml:space="preserve">ariation </w:t>
            </w:r>
          </w:p>
          <w:p w14:paraId="092E7C33" w14:textId="77777777" w:rsidR="00DA631D" w:rsidRPr="008B3655" w:rsidRDefault="00DA631D" w:rsidP="00174E3F">
            <w:pPr>
              <w:spacing w:beforeLines="20" w:before="48" w:afterLines="20" w:after="48"/>
              <w:rPr>
                <w:rFonts w:eastAsia="Times New Roman" w:cs="Arial"/>
                <w:b/>
                <w:bCs/>
                <w:color w:val="E36C0A"/>
                <w:sz w:val="20"/>
                <w:szCs w:val="20"/>
              </w:rPr>
            </w:pPr>
          </w:p>
          <w:p w14:paraId="575F6041"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2B21CCF" w14:textId="77777777" w:rsidR="00DA631D" w:rsidRDefault="00DA631D" w:rsidP="00DA631D">
            <w:pPr>
              <w:spacing w:beforeLines="20" w:before="48" w:afterLines="20" w:after="48"/>
              <w:rPr>
                <w:rFonts w:eastAsia="Times New Roman" w:cs="Arial"/>
                <w:color w:val="E36C0A"/>
                <w:sz w:val="20"/>
                <w:szCs w:val="20"/>
              </w:rPr>
            </w:pPr>
          </w:p>
          <w:p w14:paraId="0607E581"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4EE21E41"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design response.</w:t>
            </w:r>
          </w:p>
          <w:p w14:paraId="53AF76A2"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extent to which the habitable room is provided with reasonable daylight access through the number, size, location and orientation of windows.</w:t>
            </w:r>
          </w:p>
          <w:p w14:paraId="0D670896"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useability, functionality and amenity of the dwelling based on layout, siting, size and orientation of habitable rooms.</w:t>
            </w:r>
          </w:p>
          <w:p w14:paraId="44C10CE7"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Any overhang above habitable room windows that limits daylight access.</w:t>
            </w:r>
          </w:p>
          <w:p w14:paraId="3D18CC6A" w14:textId="77777777" w:rsidR="00AD22E1" w:rsidRPr="008B3655" w:rsidRDefault="00AD22E1" w:rsidP="00174E3F">
            <w:pPr>
              <w:spacing w:beforeLines="20" w:before="48" w:afterLines="20" w:after="48"/>
              <w:rPr>
                <w:rFonts w:eastAsia="Times New Roman" w:cs="Arial"/>
                <w:color w:val="E36C0A"/>
                <w:sz w:val="20"/>
                <w:szCs w:val="20"/>
                <w:highlight w:val="yellow"/>
              </w:rPr>
            </w:pPr>
          </w:p>
          <w:p w14:paraId="73D89C86" w14:textId="1F3F271B"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337280E9" w14:textId="77777777" w:rsidR="00AD22E1" w:rsidRPr="008B3655" w:rsidRDefault="00AD22E1" w:rsidP="00174E3F">
            <w:pPr>
              <w:spacing w:beforeLines="20" w:before="48" w:afterLines="20" w:after="48"/>
              <w:rPr>
                <w:rFonts w:eastAsia="Times New Roman" w:cs="Arial"/>
                <w:color w:val="E36C0A"/>
                <w:sz w:val="20"/>
                <w:szCs w:val="20"/>
              </w:rPr>
            </w:pPr>
          </w:p>
          <w:p w14:paraId="6A5E249F" w14:textId="10B05652"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7FBDDD" w14:textId="4C4F619C"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07A7E354" w14:textId="4B60829E"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05A2345" w14:textId="4EC8BAB2" w:rsidR="00AD22E1" w:rsidRPr="008B3655" w:rsidRDefault="00AD22E1" w:rsidP="00174E3F">
            <w:pPr>
              <w:spacing w:beforeLines="20" w:before="48" w:afterLines="20" w:after="48"/>
              <w:rPr>
                <w:rFonts w:eastAsia="Times New Roman" w:cs="Arial"/>
                <w:b/>
                <w:bCs/>
                <w:sz w:val="20"/>
                <w:szCs w:val="20"/>
              </w:rPr>
            </w:pPr>
            <w:r w:rsidRPr="00DD4244">
              <w:rPr>
                <w:rFonts w:eastAsia="Times New Roman" w:cs="Arial"/>
                <w:sz w:val="20"/>
                <w:szCs w:val="20"/>
              </w:rPr>
              <w:t>No</w:t>
            </w:r>
          </w:p>
        </w:tc>
      </w:tr>
      <w:tr w:rsidR="00AD22E1" w:rsidRPr="0055494C" w14:paraId="5EC8A291" w14:textId="1D07C07F" w:rsidTr="00AE28A2">
        <w:tc>
          <w:tcPr>
            <w:tcW w:w="1980" w:type="dxa"/>
            <w:tcBorders>
              <w:top w:val="single" w:sz="4" w:space="0" w:color="000000"/>
              <w:left w:val="single" w:sz="4" w:space="0" w:color="000000"/>
              <w:bottom w:val="single" w:sz="4" w:space="0" w:color="000000"/>
              <w:right w:val="single" w:sz="4" w:space="0" w:color="000000"/>
            </w:tcBorders>
          </w:tcPr>
          <w:p w14:paraId="5F305E2E" w14:textId="56F79CDD" w:rsidR="00AD22E1" w:rsidRPr="00590B17" w:rsidRDefault="00AD22E1" w:rsidP="00174E3F">
            <w:pPr>
              <w:spacing w:beforeLines="20" w:before="48" w:afterLines="20" w:after="48"/>
              <w:rPr>
                <w:rFonts w:eastAsia="Times New Roman" w:cs="Arial"/>
                <w:b/>
                <w:sz w:val="20"/>
                <w:szCs w:val="20"/>
              </w:rPr>
            </w:pPr>
            <w:r w:rsidRPr="00590B17">
              <w:rPr>
                <w:rFonts w:eastAsia="Times New Roman" w:cs="Arial"/>
                <w:b/>
                <w:sz w:val="20"/>
                <w:szCs w:val="20"/>
              </w:rPr>
              <w:lastRenderedPageBreak/>
              <w:t>55.03-9 Daylight to new windows objective</w:t>
            </w:r>
          </w:p>
          <w:p w14:paraId="5D99ECA4" w14:textId="77777777" w:rsidR="00AD22E1" w:rsidRPr="00590B17" w:rsidRDefault="00AD22E1" w:rsidP="00174E3F">
            <w:pPr>
              <w:spacing w:beforeLines="20" w:before="48" w:afterLines="20" w:after="48"/>
              <w:rPr>
                <w:rFonts w:eastAsia="Times New Roman" w:cs="Arial"/>
                <w:sz w:val="20"/>
                <w:szCs w:val="20"/>
              </w:rPr>
            </w:pPr>
            <w:r w:rsidRPr="00590B17">
              <w:rPr>
                <w:rFonts w:eastAsia="Times New Roman" w:cs="Arial"/>
                <w:sz w:val="20"/>
                <w:szCs w:val="20"/>
              </w:rPr>
              <w:t>To allow adequate daylight into new habitable room windows.</w:t>
            </w:r>
          </w:p>
          <w:p w14:paraId="751838ED" w14:textId="77777777" w:rsidR="00AD22E1" w:rsidRPr="0055494C" w:rsidRDefault="00AD22E1" w:rsidP="00174E3F">
            <w:pPr>
              <w:spacing w:beforeLines="20" w:before="48" w:afterLines="20" w:after="48"/>
              <w:rPr>
                <w:rFonts w:eastAsia="Times New Roman" w:cs="Arial"/>
                <w:color w:val="000000"/>
                <w:sz w:val="20"/>
                <w:szCs w:val="20"/>
              </w:rPr>
            </w:pPr>
          </w:p>
          <w:p w14:paraId="61E1474A" w14:textId="230724E3"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51EA5C88" w14:textId="744092FF" w:rsidR="00AD22E1" w:rsidRPr="0055494C"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Standard B</w:t>
            </w:r>
            <w:r>
              <w:rPr>
                <w:rFonts w:eastAsia="Times New Roman" w:cs="Arial"/>
                <w:b/>
                <w:bCs/>
                <w:color w:val="000000"/>
                <w:sz w:val="20"/>
                <w:szCs w:val="20"/>
                <w:lang w:eastAsia="en-AU"/>
              </w:rPr>
              <w:t>3-9</w:t>
            </w:r>
          </w:p>
          <w:p w14:paraId="76F2D67B" w14:textId="5CC63E2A" w:rsidR="00AD22E1" w:rsidRPr="00590B17" w:rsidRDefault="00AD22E1" w:rsidP="00174E3F">
            <w:pPr>
              <w:autoSpaceDE w:val="0"/>
              <w:autoSpaceDN w:val="0"/>
              <w:adjustRightInd w:val="0"/>
              <w:spacing w:beforeLines="20" w:before="48" w:afterLines="20" w:after="48"/>
              <w:rPr>
                <w:b/>
                <w:bCs/>
                <w:sz w:val="20"/>
                <w:szCs w:val="20"/>
              </w:rPr>
            </w:pPr>
            <w:r w:rsidRPr="00590B17">
              <w:rPr>
                <w:b/>
                <w:bCs/>
                <w:sz w:val="20"/>
                <w:szCs w:val="20"/>
              </w:rPr>
              <w:t xml:space="preserve">Dwelling (other than a dwelling in or forming part of an apartment development) </w:t>
            </w:r>
          </w:p>
          <w:p w14:paraId="2869BAA3" w14:textId="50939BEC" w:rsidR="00AD22E1" w:rsidRDefault="00AD22E1" w:rsidP="00174E3F">
            <w:pPr>
              <w:autoSpaceDE w:val="0"/>
              <w:autoSpaceDN w:val="0"/>
              <w:adjustRightInd w:val="0"/>
              <w:spacing w:beforeLines="20" w:before="48" w:afterLines="20" w:after="48"/>
              <w:rPr>
                <w:sz w:val="20"/>
                <w:szCs w:val="20"/>
              </w:rPr>
            </w:pPr>
            <w:r w:rsidRPr="00590B17">
              <w:rPr>
                <w:sz w:val="20"/>
                <w:szCs w:val="20"/>
              </w:rPr>
              <w:t xml:space="preserve">A window in an external wall of the building is provided to all habitable rooms. </w:t>
            </w:r>
          </w:p>
          <w:p w14:paraId="601D3D51" w14:textId="77777777" w:rsidR="00AD22E1" w:rsidRDefault="00AD22E1" w:rsidP="00174E3F">
            <w:pPr>
              <w:autoSpaceDE w:val="0"/>
              <w:autoSpaceDN w:val="0"/>
              <w:adjustRightInd w:val="0"/>
              <w:spacing w:beforeLines="20" w:before="48" w:afterLines="20" w:after="48"/>
              <w:rPr>
                <w:sz w:val="20"/>
                <w:szCs w:val="20"/>
              </w:rPr>
            </w:pPr>
          </w:p>
          <w:p w14:paraId="0A42FBC5" w14:textId="04E8554E" w:rsidR="00AD22E1" w:rsidRDefault="00AD22E1" w:rsidP="00174E3F">
            <w:pPr>
              <w:autoSpaceDE w:val="0"/>
              <w:autoSpaceDN w:val="0"/>
              <w:adjustRightInd w:val="0"/>
              <w:spacing w:beforeLines="20" w:before="48" w:afterLines="20" w:after="48"/>
              <w:rPr>
                <w:sz w:val="20"/>
                <w:szCs w:val="20"/>
              </w:rPr>
            </w:pPr>
            <w:r w:rsidRPr="00590B17">
              <w:rPr>
                <w:sz w:val="20"/>
                <w:szCs w:val="20"/>
              </w:rPr>
              <w:t xml:space="preserve">Habitable rooms in a dwelling have a window that faces: </w:t>
            </w:r>
          </w:p>
          <w:p w14:paraId="7D0CA991" w14:textId="77777777" w:rsidR="00AD22E1" w:rsidRDefault="00AD22E1" w:rsidP="00174E3F">
            <w:pPr>
              <w:autoSpaceDE w:val="0"/>
              <w:autoSpaceDN w:val="0"/>
              <w:adjustRightInd w:val="0"/>
              <w:spacing w:beforeLines="20" w:before="48" w:afterLines="20" w:after="48"/>
              <w:rPr>
                <w:sz w:val="20"/>
                <w:szCs w:val="20"/>
              </w:rPr>
            </w:pPr>
          </w:p>
          <w:p w14:paraId="03CFCA89" w14:textId="77777777" w:rsidR="00AD22E1" w:rsidRPr="00590B17" w:rsidRDefault="00AD22E1"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An outdoor space clear to the sky or a light court with a minimum area of 3 square metres and minimum dimension of 1 metre clear to the sky, not including land on an abutting lot; or </w:t>
            </w:r>
          </w:p>
          <w:p w14:paraId="01438AC9" w14:textId="77777777" w:rsidR="00AD22E1" w:rsidRPr="00590B17" w:rsidRDefault="00AD22E1"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 </w:t>
            </w:r>
            <w:proofErr w:type="spellStart"/>
            <w:r w:rsidRPr="00590B17">
              <w:rPr>
                <w:sz w:val="20"/>
                <w:szCs w:val="20"/>
              </w:rPr>
              <w:t>verandah</w:t>
            </w:r>
            <w:proofErr w:type="spellEnd"/>
            <w:r w:rsidRPr="00590B17">
              <w:rPr>
                <w:sz w:val="20"/>
                <w:szCs w:val="20"/>
              </w:rPr>
              <w:t xml:space="preserve"> provided it is open for at least one third of its perimeter; or </w:t>
            </w:r>
          </w:p>
          <w:p w14:paraId="27BD670D" w14:textId="77777777" w:rsidR="00AD22E1" w:rsidRPr="00590B17" w:rsidRDefault="00AD22E1" w:rsidP="00174E3F">
            <w:pPr>
              <w:pStyle w:val="ListParagraph"/>
              <w:numPr>
                <w:ilvl w:val="0"/>
                <w:numId w:val="24"/>
              </w:numPr>
              <w:autoSpaceDE w:val="0"/>
              <w:autoSpaceDN w:val="0"/>
              <w:adjustRightInd w:val="0"/>
              <w:spacing w:beforeLines="20" w:before="48" w:afterLines="20" w:after="48"/>
              <w:ind w:left="259" w:hanging="259"/>
              <w:rPr>
                <w:sz w:val="20"/>
                <w:szCs w:val="20"/>
              </w:rPr>
            </w:pPr>
            <w:r w:rsidRPr="00590B17">
              <w:rPr>
                <w:sz w:val="20"/>
                <w:szCs w:val="20"/>
              </w:rPr>
              <w:t xml:space="preserve">A carport provided it has two or more open sides and is open for at least one third of its perimeter. </w:t>
            </w:r>
          </w:p>
          <w:p w14:paraId="7FFD99EA" w14:textId="77777777" w:rsidR="00AD22E1" w:rsidRDefault="00AD22E1" w:rsidP="00174E3F">
            <w:pPr>
              <w:autoSpaceDE w:val="0"/>
              <w:autoSpaceDN w:val="0"/>
              <w:adjustRightInd w:val="0"/>
              <w:spacing w:beforeLines="20" w:before="48" w:afterLines="20" w:after="48"/>
              <w:rPr>
                <w:sz w:val="20"/>
                <w:szCs w:val="20"/>
              </w:rPr>
            </w:pPr>
          </w:p>
          <w:p w14:paraId="67394FC0" w14:textId="77777777" w:rsidR="00AD22E1" w:rsidRDefault="00AD22E1" w:rsidP="00174E3F">
            <w:pPr>
              <w:autoSpaceDE w:val="0"/>
              <w:autoSpaceDN w:val="0"/>
              <w:adjustRightInd w:val="0"/>
              <w:spacing w:beforeLines="20" w:before="48" w:afterLines="20" w:after="48"/>
              <w:rPr>
                <w:sz w:val="20"/>
                <w:szCs w:val="20"/>
              </w:rPr>
            </w:pPr>
            <w:r w:rsidRPr="00030788">
              <w:rPr>
                <w:b/>
                <w:bCs/>
                <w:sz w:val="20"/>
                <w:szCs w:val="20"/>
              </w:rPr>
              <w:t>Dwelling in or forming part of an apartment development</w:t>
            </w:r>
            <w:r w:rsidRPr="00590B17">
              <w:rPr>
                <w:sz w:val="20"/>
                <w:szCs w:val="20"/>
              </w:rPr>
              <w:t xml:space="preserve"> </w:t>
            </w:r>
          </w:p>
          <w:p w14:paraId="705A3AED" w14:textId="77777777" w:rsidR="00AD22E1" w:rsidRDefault="00AD22E1" w:rsidP="00174E3F">
            <w:pPr>
              <w:autoSpaceDE w:val="0"/>
              <w:autoSpaceDN w:val="0"/>
              <w:adjustRightInd w:val="0"/>
              <w:spacing w:beforeLines="20" w:before="48" w:afterLines="20" w:after="48"/>
              <w:rPr>
                <w:sz w:val="20"/>
                <w:szCs w:val="20"/>
              </w:rPr>
            </w:pPr>
          </w:p>
          <w:p w14:paraId="0EF31425" w14:textId="003AF1C8"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sidRPr="00590B17">
              <w:rPr>
                <w:sz w:val="20"/>
                <w:szCs w:val="20"/>
              </w:rPr>
              <w:t>A window in an external wall of the building is provided to all habitable rooms.</w:t>
            </w:r>
            <w:r w:rsidRPr="00590B17">
              <w:rPr>
                <w:rFonts w:eastAsia="Times New Roman" w:cs="Arial"/>
                <w:color w:val="000000"/>
                <w:sz w:val="20"/>
                <w:szCs w:val="20"/>
                <w:lang w:eastAsia="en-AU"/>
              </w:rPr>
              <w:t xml:space="preserve"> </w:t>
            </w:r>
          </w:p>
          <w:p w14:paraId="782D62F9" w14:textId="77777777" w:rsidR="00AD22E1" w:rsidRDefault="00AD22E1" w:rsidP="00174E3F">
            <w:pPr>
              <w:autoSpaceDE w:val="0"/>
              <w:autoSpaceDN w:val="0"/>
              <w:adjustRightInd w:val="0"/>
              <w:spacing w:beforeLines="20" w:before="48" w:afterLines="20" w:after="48"/>
              <w:rPr>
                <w:sz w:val="20"/>
                <w:szCs w:val="20"/>
              </w:rPr>
            </w:pPr>
          </w:p>
          <w:p w14:paraId="44D140F9" w14:textId="1CB573EF" w:rsidR="00AD22E1" w:rsidRDefault="00AD22E1" w:rsidP="00174E3F">
            <w:pPr>
              <w:autoSpaceDE w:val="0"/>
              <w:autoSpaceDN w:val="0"/>
              <w:adjustRightInd w:val="0"/>
              <w:spacing w:beforeLines="20" w:before="48" w:afterLines="20" w:after="48"/>
              <w:rPr>
                <w:sz w:val="20"/>
                <w:szCs w:val="20"/>
              </w:rPr>
            </w:pPr>
            <w:r w:rsidRPr="00590B17">
              <w:rPr>
                <w:sz w:val="20"/>
                <w:szCs w:val="20"/>
              </w:rPr>
              <w:t xml:space="preserve">Where daylight to a bedroom is provided from a smaller secondary area within the bedroom, the secondary area is to have: </w:t>
            </w:r>
          </w:p>
          <w:p w14:paraId="3AE4A618" w14:textId="77777777" w:rsidR="00AD22E1" w:rsidRDefault="00AD22E1" w:rsidP="00174E3F">
            <w:pPr>
              <w:autoSpaceDE w:val="0"/>
              <w:autoSpaceDN w:val="0"/>
              <w:adjustRightInd w:val="0"/>
              <w:spacing w:beforeLines="20" w:before="48" w:afterLines="20" w:after="48"/>
              <w:rPr>
                <w:sz w:val="20"/>
                <w:szCs w:val="20"/>
              </w:rPr>
            </w:pPr>
          </w:p>
          <w:p w14:paraId="34A5656F" w14:textId="77777777" w:rsidR="00AD22E1" w:rsidRPr="00030788" w:rsidRDefault="00AD22E1" w:rsidP="00174E3F">
            <w:pPr>
              <w:pStyle w:val="ListParagraph"/>
              <w:numPr>
                <w:ilvl w:val="0"/>
                <w:numId w:val="25"/>
              </w:numPr>
              <w:autoSpaceDE w:val="0"/>
              <w:autoSpaceDN w:val="0"/>
              <w:adjustRightInd w:val="0"/>
              <w:spacing w:beforeLines="20" w:before="48" w:afterLines="20" w:after="48"/>
              <w:ind w:left="259" w:hanging="259"/>
              <w:rPr>
                <w:sz w:val="20"/>
                <w:szCs w:val="20"/>
              </w:rPr>
            </w:pPr>
            <w:r w:rsidRPr="00030788">
              <w:rPr>
                <w:sz w:val="20"/>
                <w:szCs w:val="20"/>
              </w:rPr>
              <w:t xml:space="preserve">A minimum width of 1.2 metres. </w:t>
            </w:r>
          </w:p>
          <w:p w14:paraId="228FEB12" w14:textId="77777777" w:rsidR="00AD22E1" w:rsidRPr="00030788" w:rsidRDefault="00AD22E1" w:rsidP="00174E3F">
            <w:pPr>
              <w:pStyle w:val="ListParagraph"/>
              <w:numPr>
                <w:ilvl w:val="0"/>
                <w:numId w:val="25"/>
              </w:numPr>
              <w:autoSpaceDE w:val="0"/>
              <w:autoSpaceDN w:val="0"/>
              <w:adjustRightInd w:val="0"/>
              <w:spacing w:beforeLines="20" w:before="48" w:afterLines="20" w:after="48"/>
              <w:ind w:left="259" w:hanging="259"/>
              <w:rPr>
                <w:sz w:val="20"/>
                <w:szCs w:val="20"/>
              </w:rPr>
            </w:pPr>
            <w:r w:rsidRPr="00030788">
              <w:rPr>
                <w:sz w:val="20"/>
                <w:szCs w:val="20"/>
              </w:rPr>
              <w:t xml:space="preserve">A maximum depth of 1.5 times the width, measured from the external surface of the window. </w:t>
            </w:r>
          </w:p>
          <w:p w14:paraId="62A5ECF2" w14:textId="48313375" w:rsidR="00AD22E1" w:rsidRPr="00030788" w:rsidRDefault="00AD22E1" w:rsidP="00174E3F">
            <w:pPr>
              <w:pStyle w:val="ListParagraph"/>
              <w:numPr>
                <w:ilvl w:val="0"/>
                <w:numId w:val="25"/>
              </w:numPr>
              <w:autoSpaceDE w:val="0"/>
              <w:autoSpaceDN w:val="0"/>
              <w:adjustRightInd w:val="0"/>
              <w:spacing w:beforeLines="20" w:before="48" w:afterLines="20" w:after="48"/>
              <w:ind w:left="259" w:hanging="259"/>
              <w:rPr>
                <w:rFonts w:eastAsia="Times New Roman" w:cs="Arial"/>
                <w:color w:val="000000"/>
                <w:sz w:val="20"/>
                <w:szCs w:val="20"/>
                <w:lang w:eastAsia="en-AU"/>
              </w:rPr>
            </w:pPr>
            <w:r w:rsidRPr="00030788">
              <w:rPr>
                <w:sz w:val="20"/>
                <w:szCs w:val="20"/>
              </w:rPr>
              <w:t>A window clear to the sky</w:t>
            </w:r>
          </w:p>
        </w:tc>
        <w:tc>
          <w:tcPr>
            <w:tcW w:w="4678" w:type="dxa"/>
            <w:tcBorders>
              <w:top w:val="single" w:sz="4" w:space="0" w:color="000000"/>
              <w:left w:val="single" w:sz="4" w:space="0" w:color="000000"/>
              <w:bottom w:val="single" w:sz="4" w:space="0" w:color="000000"/>
              <w:right w:val="single" w:sz="4" w:space="0" w:color="000000"/>
            </w:tcBorders>
          </w:tcPr>
          <w:p w14:paraId="7E94A905" w14:textId="0AF81D0D"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Pr="0055494C">
              <w:rPr>
                <w:rFonts w:eastAsia="Times New Roman" w:cs="Arial"/>
                <w:b/>
                <w:bCs/>
                <w:color w:val="000000"/>
                <w:sz w:val="20"/>
                <w:szCs w:val="20"/>
              </w:rPr>
              <w:t xml:space="preserve"> </w:t>
            </w:r>
          </w:p>
          <w:p w14:paraId="0EE248A2" w14:textId="77777777" w:rsidR="00287ED3" w:rsidRDefault="00287ED3" w:rsidP="00174E3F">
            <w:pPr>
              <w:spacing w:beforeLines="20" w:before="48" w:afterLines="20" w:after="48"/>
              <w:rPr>
                <w:rFonts w:eastAsia="Times New Roman" w:cs="Arial"/>
                <w:color w:val="000000"/>
                <w:sz w:val="20"/>
                <w:szCs w:val="20"/>
              </w:rPr>
            </w:pPr>
          </w:p>
          <w:p w14:paraId="1EA47360"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B6862D5" w14:textId="77777777" w:rsidR="00287ED3" w:rsidRDefault="00287ED3" w:rsidP="00174E3F">
            <w:pPr>
              <w:spacing w:beforeLines="20" w:before="48" w:afterLines="20" w:after="48"/>
              <w:rPr>
                <w:rFonts w:eastAsia="Times New Roman" w:cs="Arial"/>
                <w:color w:val="000000"/>
                <w:sz w:val="20"/>
                <w:szCs w:val="20"/>
              </w:rPr>
            </w:pPr>
          </w:p>
          <w:p w14:paraId="4AA6DC29" w14:textId="1A0921F5"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All habitable room windows </w:t>
            </w:r>
            <w:r>
              <w:rPr>
                <w:rFonts w:eastAsia="Times New Roman" w:cs="Arial"/>
                <w:color w:val="000000"/>
                <w:sz w:val="20"/>
                <w:szCs w:val="20"/>
              </w:rPr>
              <w:t>are located on an external wall.</w:t>
            </w:r>
          </w:p>
          <w:p w14:paraId="34C7793F" w14:textId="77777777" w:rsidR="00AD22E1" w:rsidRDefault="00AD22E1" w:rsidP="00174E3F">
            <w:pPr>
              <w:spacing w:beforeLines="20" w:before="48" w:afterLines="20" w:after="48"/>
              <w:rPr>
                <w:rFonts w:eastAsia="Times New Roman" w:cs="Arial"/>
                <w:color w:val="000000"/>
                <w:sz w:val="20"/>
                <w:szCs w:val="20"/>
              </w:rPr>
            </w:pPr>
          </w:p>
          <w:p w14:paraId="28251942" w14:textId="42D90550" w:rsidR="00AD22E1" w:rsidRPr="00030788" w:rsidRDefault="00AD22E1" w:rsidP="00174E3F">
            <w:pPr>
              <w:spacing w:beforeLines="20" w:before="48" w:afterLines="20" w:after="48"/>
              <w:rPr>
                <w:rFonts w:eastAsia="Times New Roman" w:cs="Arial"/>
                <w:sz w:val="20"/>
                <w:szCs w:val="20"/>
              </w:rPr>
            </w:pPr>
            <w:r w:rsidRPr="00030788">
              <w:rPr>
                <w:rFonts w:eastAsia="Times New Roman" w:cs="Arial"/>
                <w:sz w:val="20"/>
                <w:szCs w:val="20"/>
              </w:rPr>
              <w:t xml:space="preserve">All habitable room windows face:  </w:t>
            </w:r>
          </w:p>
          <w:p w14:paraId="1AADB5C4" w14:textId="77777777" w:rsidR="00AD22E1" w:rsidRPr="00030788" w:rsidRDefault="00AD22E1"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An outdoor space clear to the sky or a light court with a minimum area of 3 square metres and minimum dimension of 1 metre clear to the sky, not including land on an abutting lot; or </w:t>
            </w:r>
          </w:p>
          <w:p w14:paraId="1522E2AB" w14:textId="77777777" w:rsidR="00AD22E1" w:rsidRPr="00030788" w:rsidRDefault="00AD22E1"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w:t>
            </w:r>
            <w:proofErr w:type="spellStart"/>
            <w:r w:rsidRPr="00030788">
              <w:rPr>
                <w:color w:val="E97132" w:themeColor="accent2"/>
                <w:sz w:val="20"/>
                <w:szCs w:val="20"/>
              </w:rPr>
              <w:t>verandah</w:t>
            </w:r>
            <w:proofErr w:type="spellEnd"/>
            <w:r w:rsidRPr="00030788">
              <w:rPr>
                <w:color w:val="E97132" w:themeColor="accent2"/>
                <w:sz w:val="20"/>
                <w:szCs w:val="20"/>
              </w:rPr>
              <w:t xml:space="preserve"> provided it is open for at least one third of its perimeter; or </w:t>
            </w:r>
          </w:p>
          <w:p w14:paraId="765E7204" w14:textId="77777777" w:rsidR="00AD22E1" w:rsidRPr="00030788" w:rsidRDefault="00AD22E1" w:rsidP="00174E3F">
            <w:pPr>
              <w:pStyle w:val="ListParagraph"/>
              <w:numPr>
                <w:ilvl w:val="0"/>
                <w:numId w:val="24"/>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carport provided it has two or more open sides and is open for at least one third of its perimeter. </w:t>
            </w:r>
          </w:p>
          <w:p w14:paraId="3246B6F2" w14:textId="77777777" w:rsidR="00AD22E1" w:rsidRDefault="00AD22E1" w:rsidP="00174E3F">
            <w:pPr>
              <w:spacing w:beforeLines="20" w:before="48" w:afterLines="20" w:after="48"/>
              <w:rPr>
                <w:rFonts w:eastAsia="Times New Roman" w:cs="Arial"/>
                <w:color w:val="000000"/>
                <w:sz w:val="20"/>
                <w:szCs w:val="20"/>
              </w:rPr>
            </w:pPr>
          </w:p>
          <w:p w14:paraId="16E30E7E" w14:textId="093C4067" w:rsidR="00AD22E1" w:rsidRPr="00030788" w:rsidRDefault="00AD22E1" w:rsidP="00174E3F">
            <w:pPr>
              <w:spacing w:beforeLines="20" w:before="48" w:afterLines="20" w:after="48"/>
              <w:rPr>
                <w:rFonts w:eastAsia="Times New Roman" w:cs="Arial"/>
                <w:color w:val="E97132" w:themeColor="accent2"/>
                <w:sz w:val="20"/>
                <w:szCs w:val="20"/>
              </w:rPr>
            </w:pPr>
            <w:r w:rsidRPr="00030788">
              <w:rPr>
                <w:rFonts w:eastAsia="Times New Roman" w:cs="Arial"/>
                <w:color w:val="E97132" w:themeColor="accent2"/>
                <w:sz w:val="20"/>
                <w:szCs w:val="20"/>
              </w:rPr>
              <w:t>Dwelling in an apartment development</w:t>
            </w:r>
          </w:p>
          <w:p w14:paraId="29635752" w14:textId="02C7335A" w:rsidR="00AD22E1" w:rsidRPr="00030788" w:rsidRDefault="00AD22E1" w:rsidP="00174E3F">
            <w:pPr>
              <w:autoSpaceDE w:val="0"/>
              <w:autoSpaceDN w:val="0"/>
              <w:adjustRightInd w:val="0"/>
              <w:spacing w:beforeLines="20" w:before="48" w:afterLines="20" w:after="48"/>
              <w:rPr>
                <w:color w:val="E97132" w:themeColor="accent2"/>
                <w:sz w:val="20"/>
                <w:szCs w:val="20"/>
              </w:rPr>
            </w:pPr>
            <w:r w:rsidRPr="00030788">
              <w:rPr>
                <w:color w:val="E97132" w:themeColor="accent2"/>
                <w:sz w:val="20"/>
                <w:szCs w:val="20"/>
              </w:rPr>
              <w:t xml:space="preserve">Where daylight to a bedroom is provided from a smaller secondary area within the bedroom, the secondary area has: </w:t>
            </w:r>
          </w:p>
          <w:p w14:paraId="6319B93B" w14:textId="77777777" w:rsidR="00AD22E1" w:rsidRPr="00030788" w:rsidRDefault="00AD22E1" w:rsidP="00174E3F">
            <w:pPr>
              <w:pStyle w:val="ListParagraph"/>
              <w:numPr>
                <w:ilvl w:val="0"/>
                <w:numId w:val="25"/>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minimum width of 1.2 metres. </w:t>
            </w:r>
          </w:p>
          <w:p w14:paraId="6CE40178" w14:textId="602DC61C" w:rsidR="00AD22E1" w:rsidRPr="00030788" w:rsidRDefault="00AD22E1" w:rsidP="00174E3F">
            <w:pPr>
              <w:pStyle w:val="ListParagraph"/>
              <w:numPr>
                <w:ilvl w:val="0"/>
                <w:numId w:val="25"/>
              </w:numPr>
              <w:autoSpaceDE w:val="0"/>
              <w:autoSpaceDN w:val="0"/>
              <w:adjustRightInd w:val="0"/>
              <w:spacing w:beforeLines="20" w:before="48" w:afterLines="20" w:after="48"/>
              <w:ind w:left="259" w:hanging="259"/>
              <w:rPr>
                <w:color w:val="E97132" w:themeColor="accent2"/>
                <w:sz w:val="20"/>
                <w:szCs w:val="20"/>
              </w:rPr>
            </w:pPr>
            <w:r w:rsidRPr="00030788">
              <w:rPr>
                <w:color w:val="E97132" w:themeColor="accent2"/>
                <w:sz w:val="20"/>
                <w:szCs w:val="20"/>
              </w:rPr>
              <w:t xml:space="preserve">A maximum depth of 1.5 times when measured from the external surface of the window. </w:t>
            </w:r>
          </w:p>
          <w:p w14:paraId="1E326F28" w14:textId="0113D78B" w:rsidR="00AD22E1" w:rsidRPr="00030788" w:rsidRDefault="00AD22E1" w:rsidP="00174E3F">
            <w:pPr>
              <w:pStyle w:val="ListParagraph"/>
              <w:numPr>
                <w:ilvl w:val="0"/>
                <w:numId w:val="25"/>
              </w:numPr>
              <w:spacing w:beforeLines="20" w:before="48" w:afterLines="20" w:after="48"/>
              <w:ind w:left="284" w:hanging="284"/>
              <w:rPr>
                <w:rFonts w:eastAsia="Times New Roman" w:cs="Arial"/>
                <w:color w:val="E97132" w:themeColor="accent2"/>
                <w:sz w:val="20"/>
                <w:szCs w:val="20"/>
              </w:rPr>
            </w:pPr>
            <w:r w:rsidRPr="00030788">
              <w:rPr>
                <w:color w:val="E97132" w:themeColor="accent2"/>
                <w:sz w:val="20"/>
                <w:szCs w:val="20"/>
              </w:rPr>
              <w:t>A window clear to the sky</w:t>
            </w:r>
          </w:p>
          <w:p w14:paraId="7D454790" w14:textId="77777777" w:rsidR="00AD22E1" w:rsidRDefault="00AD22E1" w:rsidP="00174E3F">
            <w:pPr>
              <w:spacing w:beforeLines="20" w:before="48" w:afterLines="20" w:after="48"/>
              <w:rPr>
                <w:rFonts w:eastAsia="Times New Roman" w:cs="Arial"/>
                <w:color w:val="000000"/>
                <w:sz w:val="20"/>
                <w:szCs w:val="20"/>
              </w:rPr>
            </w:pPr>
          </w:p>
          <w:p w14:paraId="5DE51DB5" w14:textId="77A58899"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48D201F" w14:textId="77777777" w:rsidR="00DA631D" w:rsidRPr="0055494C" w:rsidRDefault="00DA631D" w:rsidP="00174E3F">
            <w:pPr>
              <w:spacing w:beforeLines="20" w:before="48" w:afterLines="20" w:after="48"/>
              <w:rPr>
                <w:rFonts w:eastAsia="Times New Roman" w:cs="Arial"/>
                <w:b/>
                <w:bCs/>
                <w:color w:val="E36C0A"/>
                <w:sz w:val="20"/>
                <w:szCs w:val="20"/>
              </w:rPr>
            </w:pPr>
          </w:p>
          <w:p w14:paraId="65164D7B"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658BE0B1" w14:textId="77777777" w:rsidR="00DA631D" w:rsidRDefault="00DA631D" w:rsidP="00174E3F">
            <w:pPr>
              <w:spacing w:beforeLines="20" w:before="48" w:afterLines="20" w:after="48"/>
              <w:rPr>
                <w:rFonts w:eastAsia="Times New Roman" w:cs="Arial"/>
                <w:color w:val="E36C0A"/>
                <w:sz w:val="20"/>
                <w:szCs w:val="20"/>
              </w:rPr>
            </w:pPr>
          </w:p>
          <w:p w14:paraId="7868E48F"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0719351E" w14:textId="77777777" w:rsidR="00AD22E1" w:rsidRPr="00030788" w:rsidRDefault="00AD22E1"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rFonts w:eastAsia="Times New Roman" w:cs="Arial"/>
                <w:color w:val="E36C0A"/>
                <w:sz w:val="20"/>
                <w:szCs w:val="20"/>
              </w:rPr>
              <w:t>The design response.</w:t>
            </w:r>
          </w:p>
          <w:p w14:paraId="367B8984" w14:textId="77777777" w:rsidR="00AD22E1" w:rsidRPr="00030788" w:rsidRDefault="00AD22E1"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lastRenderedPageBreak/>
              <w:t xml:space="preserve">The extent to which habitable rooms are provided with reasonable daylight access through the number, size, location and orientation of windows. </w:t>
            </w:r>
          </w:p>
          <w:p w14:paraId="7DB96650" w14:textId="77777777" w:rsidR="00AD22E1" w:rsidRPr="00030788" w:rsidRDefault="00AD22E1"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t xml:space="preserve">The useability and amenity of the dwelling based on the layout, siting, size and orientation of habitable rooms. </w:t>
            </w:r>
          </w:p>
          <w:p w14:paraId="58753532" w14:textId="3C575735" w:rsidR="00AD22E1" w:rsidRPr="00030788" w:rsidRDefault="00AD22E1" w:rsidP="00174E3F">
            <w:pPr>
              <w:numPr>
                <w:ilvl w:val="0"/>
                <w:numId w:val="26"/>
              </w:numPr>
              <w:spacing w:beforeLines="20" w:before="48" w:afterLines="20" w:after="48"/>
              <w:ind w:left="284" w:hanging="243"/>
              <w:contextualSpacing/>
              <w:rPr>
                <w:rFonts w:eastAsia="Times New Roman" w:cs="Arial"/>
                <w:color w:val="E97132" w:themeColor="accent2"/>
                <w:sz w:val="20"/>
                <w:szCs w:val="20"/>
              </w:rPr>
            </w:pPr>
            <w:r w:rsidRPr="00030788">
              <w:rPr>
                <w:color w:val="E97132" w:themeColor="accent2"/>
                <w:sz w:val="20"/>
                <w:szCs w:val="20"/>
              </w:rPr>
              <w:t>Whether there are other windows in the habitable room which have access to daylight.</w:t>
            </w:r>
          </w:p>
          <w:p w14:paraId="5A1740CB" w14:textId="77777777" w:rsidR="00AE28A2" w:rsidRDefault="00AE28A2" w:rsidP="00AE28A2">
            <w:pPr>
              <w:spacing w:beforeLines="20" w:before="48" w:afterLines="20" w:after="48"/>
              <w:rPr>
                <w:rFonts w:eastAsia="Times New Roman" w:cs="Arial"/>
                <w:color w:val="E36C0A"/>
                <w:sz w:val="20"/>
                <w:szCs w:val="20"/>
                <w:highlight w:val="yellow"/>
              </w:rPr>
            </w:pPr>
          </w:p>
          <w:p w14:paraId="57F9BF02" w14:textId="299E1D21"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120C514" w14:textId="77777777" w:rsidR="00AD22E1" w:rsidRPr="0055494C" w:rsidRDefault="00AD22E1" w:rsidP="00174E3F">
            <w:pPr>
              <w:spacing w:beforeLines="20" w:before="48" w:afterLines="20" w:after="48"/>
              <w:rPr>
                <w:rFonts w:eastAsia="Times New Roman" w:cs="Arial"/>
                <w:color w:val="E36C0A"/>
                <w:sz w:val="20"/>
                <w:szCs w:val="20"/>
              </w:rPr>
            </w:pPr>
          </w:p>
          <w:p w14:paraId="2804E4C2" w14:textId="0BA8F4DF" w:rsidR="00AD22E1" w:rsidRPr="0055494C" w:rsidRDefault="00AD22E1" w:rsidP="00174E3F">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6EFB1B0" w14:textId="1C9E9AE5"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48CD682A" w14:textId="77777777" w:rsidR="00CA6205" w:rsidRDefault="00CA6205" w:rsidP="00CA6205">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0B21FEDC" w14:textId="5EFA644B" w:rsidR="00CA6205" w:rsidRPr="00CA6205" w:rsidRDefault="00CA6205" w:rsidP="00CA6205">
            <w:pPr>
              <w:spacing w:beforeLines="20" w:before="48" w:afterLines="20" w:after="48"/>
              <w:rPr>
                <w:rFonts w:eastAsia="Times New Roman" w:cs="Arial"/>
                <w:b/>
                <w:bCs/>
                <w:sz w:val="20"/>
                <w:szCs w:val="20"/>
              </w:rPr>
            </w:pPr>
            <w:r w:rsidRPr="00CA6205">
              <w:rPr>
                <w:rFonts w:eastAsia="Times New Roman" w:cs="Arial"/>
                <w:sz w:val="20"/>
                <w:szCs w:val="20"/>
              </w:rPr>
              <w:t>No</w:t>
            </w:r>
          </w:p>
          <w:p w14:paraId="4D7084FB" w14:textId="195A3298" w:rsidR="00AD22E1" w:rsidRPr="0055494C" w:rsidRDefault="00AD22E1" w:rsidP="00CA6205">
            <w:pPr>
              <w:spacing w:beforeLines="20" w:before="48" w:afterLines="20" w:after="48"/>
              <w:rPr>
                <w:rFonts w:eastAsia="Times New Roman" w:cs="Arial"/>
                <w:b/>
                <w:bCs/>
                <w:color w:val="000000"/>
                <w:sz w:val="20"/>
                <w:szCs w:val="20"/>
              </w:rPr>
            </w:pPr>
          </w:p>
        </w:tc>
      </w:tr>
      <w:tr w:rsidR="00AD22E1" w:rsidRPr="0055494C" w14:paraId="6FA9FC53" w14:textId="70AA65ED" w:rsidTr="00AE28A2">
        <w:tc>
          <w:tcPr>
            <w:tcW w:w="1980" w:type="dxa"/>
            <w:tcBorders>
              <w:top w:val="single" w:sz="4" w:space="0" w:color="000000"/>
              <w:left w:val="single" w:sz="4" w:space="0" w:color="000000"/>
              <w:bottom w:val="single" w:sz="4" w:space="0" w:color="000000"/>
              <w:right w:val="single" w:sz="4" w:space="0" w:color="000000"/>
            </w:tcBorders>
          </w:tcPr>
          <w:p w14:paraId="69A33234" w14:textId="32F0F518" w:rsidR="00AD22E1" w:rsidRDefault="00AD22E1" w:rsidP="00174E3F">
            <w:pPr>
              <w:spacing w:beforeLines="20" w:before="48" w:afterLines="20" w:after="48"/>
              <w:rPr>
                <w:rFonts w:eastAsia="Times New Roman" w:cs="Arial"/>
                <w:b/>
                <w:color w:val="000000"/>
                <w:sz w:val="20"/>
                <w:szCs w:val="20"/>
              </w:rPr>
            </w:pPr>
            <w:r w:rsidRPr="00030788">
              <w:rPr>
                <w:rFonts w:eastAsia="Times New Roman" w:cs="Arial"/>
                <w:b/>
                <w:sz w:val="20"/>
                <w:szCs w:val="20"/>
              </w:rPr>
              <w:t xml:space="preserve">55.03-10 </w:t>
            </w:r>
            <w:r>
              <w:rPr>
                <w:rFonts w:eastAsia="Times New Roman" w:cs="Arial"/>
                <w:b/>
                <w:color w:val="000000"/>
                <w:sz w:val="20"/>
                <w:szCs w:val="20"/>
              </w:rPr>
              <w:t>Natural ventilation objective</w:t>
            </w:r>
          </w:p>
          <w:p w14:paraId="50F33267" w14:textId="77777777"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To encourage natural ventilation of dwellings.</w:t>
            </w:r>
          </w:p>
          <w:p w14:paraId="1CE17A87" w14:textId="77777777"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To allow occupants to effectively manage natural ventilation of dwellings.</w:t>
            </w:r>
          </w:p>
          <w:p w14:paraId="0C5B2DC0" w14:textId="4931BC42"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4B89502C" w14:textId="77777777"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Standard B3-10</w:t>
            </w:r>
          </w:p>
          <w:p w14:paraId="6AE5C916" w14:textId="77777777" w:rsidR="00AD22E1" w:rsidRPr="00445963" w:rsidRDefault="00AD22E1" w:rsidP="00174E3F">
            <w:pPr>
              <w:spacing w:beforeLines="20" w:before="48" w:afterLines="20" w:after="48"/>
              <w:rPr>
                <w:b/>
                <w:bCs/>
                <w:sz w:val="20"/>
                <w:szCs w:val="20"/>
              </w:rPr>
            </w:pPr>
            <w:r w:rsidRPr="00445963">
              <w:rPr>
                <w:b/>
                <w:bCs/>
                <w:sz w:val="20"/>
                <w:szCs w:val="20"/>
              </w:rPr>
              <w:t xml:space="preserve">Dwelling (other than a dwelling in or forming part of an apartment development) </w:t>
            </w:r>
          </w:p>
          <w:p w14:paraId="56C4ADB0" w14:textId="77777777" w:rsidR="00AD22E1" w:rsidRDefault="00AD22E1" w:rsidP="00174E3F">
            <w:pPr>
              <w:spacing w:beforeLines="20" w:before="48" w:afterLines="20" w:after="48"/>
              <w:rPr>
                <w:sz w:val="20"/>
                <w:szCs w:val="20"/>
              </w:rPr>
            </w:pPr>
            <w:r w:rsidRPr="00445963">
              <w:rPr>
                <w:sz w:val="20"/>
                <w:szCs w:val="20"/>
              </w:rPr>
              <w:t xml:space="preserve">Dwellings have openable windows, doors or other ventilation devices in external walls of the building that provide: </w:t>
            </w:r>
          </w:p>
          <w:p w14:paraId="680ACD30" w14:textId="77777777" w:rsidR="00AD22E1" w:rsidRDefault="00AD22E1" w:rsidP="00174E3F">
            <w:pPr>
              <w:spacing w:beforeLines="20" w:before="48" w:afterLines="20" w:after="48"/>
              <w:rPr>
                <w:sz w:val="20"/>
                <w:szCs w:val="20"/>
              </w:rPr>
            </w:pPr>
          </w:p>
          <w:p w14:paraId="35A5A432" w14:textId="77777777" w:rsidR="00AD22E1" w:rsidRPr="00445963" w:rsidRDefault="00AD22E1" w:rsidP="00174E3F">
            <w:pPr>
              <w:pStyle w:val="ListParagraph"/>
              <w:numPr>
                <w:ilvl w:val="0"/>
                <w:numId w:val="27"/>
              </w:numPr>
              <w:spacing w:beforeLines="20" w:before="48" w:afterLines="20" w:after="48"/>
              <w:ind w:left="401" w:hanging="401"/>
              <w:rPr>
                <w:sz w:val="20"/>
                <w:szCs w:val="20"/>
              </w:rPr>
            </w:pPr>
            <w:r w:rsidRPr="00445963">
              <w:rPr>
                <w:sz w:val="20"/>
                <w:szCs w:val="20"/>
              </w:rPr>
              <w:t xml:space="preserve">A maximum breeze path through the dwelling of 18 metres. </w:t>
            </w:r>
          </w:p>
          <w:p w14:paraId="4AA2DC1D" w14:textId="77777777" w:rsidR="00AD22E1" w:rsidRDefault="00AD22E1" w:rsidP="00174E3F">
            <w:pPr>
              <w:pStyle w:val="ListParagraph"/>
              <w:numPr>
                <w:ilvl w:val="0"/>
                <w:numId w:val="27"/>
              </w:numPr>
              <w:spacing w:beforeLines="20" w:before="48" w:afterLines="20" w:after="48"/>
              <w:ind w:left="401" w:hanging="401"/>
              <w:rPr>
                <w:sz w:val="20"/>
                <w:szCs w:val="20"/>
              </w:rPr>
            </w:pPr>
            <w:r w:rsidRPr="00445963">
              <w:rPr>
                <w:sz w:val="20"/>
                <w:szCs w:val="20"/>
              </w:rPr>
              <w:t xml:space="preserve">A minimum breeze path through the dwelling of 5 metres. </w:t>
            </w:r>
          </w:p>
          <w:p w14:paraId="378F42FB" w14:textId="1B814E3B" w:rsidR="00AD22E1" w:rsidRPr="00445963" w:rsidRDefault="00AD22E1" w:rsidP="00174E3F">
            <w:pPr>
              <w:pStyle w:val="ListParagraph"/>
              <w:numPr>
                <w:ilvl w:val="0"/>
                <w:numId w:val="27"/>
              </w:numPr>
              <w:spacing w:beforeLines="20" w:before="48" w:afterLines="20" w:after="48"/>
              <w:ind w:left="401" w:hanging="401"/>
              <w:rPr>
                <w:sz w:val="20"/>
                <w:szCs w:val="20"/>
              </w:rPr>
            </w:pPr>
            <w:r w:rsidRPr="00445963">
              <w:rPr>
                <w:sz w:val="20"/>
                <w:szCs w:val="20"/>
              </w:rPr>
              <w:t xml:space="preserve">Ventilation openings with approximately the same size. </w:t>
            </w:r>
          </w:p>
          <w:p w14:paraId="18700AFF" w14:textId="77777777" w:rsidR="00AD22E1" w:rsidRDefault="00AD22E1" w:rsidP="00174E3F">
            <w:pPr>
              <w:spacing w:beforeLines="20" w:before="48" w:afterLines="20" w:after="48"/>
              <w:rPr>
                <w:sz w:val="20"/>
                <w:szCs w:val="20"/>
              </w:rPr>
            </w:pPr>
          </w:p>
          <w:p w14:paraId="628885FB" w14:textId="07A678AC" w:rsidR="00AD22E1" w:rsidRDefault="00AD22E1" w:rsidP="00174E3F">
            <w:pPr>
              <w:spacing w:beforeLines="20" w:before="48" w:afterLines="20" w:after="48"/>
              <w:rPr>
                <w:sz w:val="20"/>
                <w:szCs w:val="20"/>
              </w:rPr>
            </w:pPr>
            <w:r w:rsidRPr="00445963">
              <w:rPr>
                <w:sz w:val="20"/>
                <w:szCs w:val="20"/>
              </w:rPr>
              <w:t xml:space="preserve">The breeze path is measured between the ventilation openings on different orientations of the dwelling. </w:t>
            </w:r>
          </w:p>
          <w:p w14:paraId="5EC16514" w14:textId="77777777" w:rsidR="00AD22E1" w:rsidRDefault="00AD22E1" w:rsidP="00174E3F">
            <w:pPr>
              <w:spacing w:beforeLines="20" w:before="48" w:afterLines="20" w:after="48"/>
              <w:rPr>
                <w:sz w:val="20"/>
                <w:szCs w:val="20"/>
              </w:rPr>
            </w:pPr>
          </w:p>
          <w:p w14:paraId="0C5EB538" w14:textId="77777777" w:rsidR="00AD22E1" w:rsidRPr="00445963" w:rsidRDefault="00AD22E1" w:rsidP="00174E3F">
            <w:pPr>
              <w:spacing w:beforeLines="20" w:before="48" w:afterLines="20" w:after="48"/>
              <w:rPr>
                <w:b/>
                <w:bCs/>
                <w:sz w:val="20"/>
                <w:szCs w:val="20"/>
              </w:rPr>
            </w:pPr>
            <w:r w:rsidRPr="00445963">
              <w:rPr>
                <w:b/>
                <w:bCs/>
                <w:sz w:val="20"/>
                <w:szCs w:val="20"/>
              </w:rPr>
              <w:t xml:space="preserve">Dwelling in or forming part of an apartment development </w:t>
            </w:r>
          </w:p>
          <w:p w14:paraId="29ACA331" w14:textId="77777777" w:rsidR="00AD22E1" w:rsidRDefault="00AD22E1" w:rsidP="00174E3F">
            <w:pPr>
              <w:spacing w:beforeLines="20" w:before="48" w:afterLines="20" w:after="48"/>
              <w:rPr>
                <w:sz w:val="20"/>
                <w:szCs w:val="20"/>
              </w:rPr>
            </w:pPr>
            <w:r w:rsidRPr="00445963">
              <w:rPr>
                <w:sz w:val="20"/>
                <w:szCs w:val="20"/>
              </w:rPr>
              <w:t xml:space="preserve">At least 40 per cent of dwellings have openable windows, doors or other ventilation devices in external walls of the building that provide: </w:t>
            </w:r>
          </w:p>
          <w:p w14:paraId="49CA4B43" w14:textId="77777777" w:rsidR="00AD22E1" w:rsidRDefault="00AD22E1" w:rsidP="00174E3F">
            <w:pPr>
              <w:spacing w:beforeLines="20" w:before="48" w:afterLines="20" w:after="48"/>
              <w:rPr>
                <w:sz w:val="20"/>
                <w:szCs w:val="20"/>
              </w:rPr>
            </w:pPr>
          </w:p>
          <w:p w14:paraId="3AA42D40" w14:textId="77777777" w:rsidR="00AD22E1" w:rsidRPr="00445963" w:rsidRDefault="00AD22E1" w:rsidP="00174E3F">
            <w:pPr>
              <w:pStyle w:val="ListParagraph"/>
              <w:numPr>
                <w:ilvl w:val="0"/>
                <w:numId w:val="28"/>
              </w:numPr>
              <w:spacing w:beforeLines="20" w:before="48" w:afterLines="20" w:after="48"/>
              <w:ind w:left="401" w:hanging="401"/>
              <w:rPr>
                <w:sz w:val="20"/>
                <w:szCs w:val="20"/>
              </w:rPr>
            </w:pPr>
            <w:r w:rsidRPr="00445963">
              <w:rPr>
                <w:sz w:val="20"/>
                <w:szCs w:val="20"/>
              </w:rPr>
              <w:t xml:space="preserve">A maximum breeze path through the dwelling of 18 metres. </w:t>
            </w:r>
          </w:p>
          <w:p w14:paraId="1A0C66CE" w14:textId="77777777" w:rsidR="00AD22E1" w:rsidRPr="00445963" w:rsidRDefault="00AD22E1" w:rsidP="00174E3F">
            <w:pPr>
              <w:pStyle w:val="ListParagraph"/>
              <w:numPr>
                <w:ilvl w:val="0"/>
                <w:numId w:val="28"/>
              </w:numPr>
              <w:spacing w:beforeLines="20" w:before="48" w:afterLines="20" w:after="48"/>
              <w:ind w:left="401" w:hanging="401"/>
              <w:rPr>
                <w:sz w:val="20"/>
                <w:szCs w:val="20"/>
              </w:rPr>
            </w:pPr>
            <w:r w:rsidRPr="00445963">
              <w:rPr>
                <w:sz w:val="20"/>
                <w:szCs w:val="20"/>
              </w:rPr>
              <w:t xml:space="preserve">A minimum breeze path through the dwelling of 5 metres. </w:t>
            </w:r>
          </w:p>
          <w:p w14:paraId="2A4644D6" w14:textId="77777777" w:rsidR="00AD22E1" w:rsidRPr="00445963" w:rsidRDefault="00AD22E1" w:rsidP="00174E3F">
            <w:pPr>
              <w:pStyle w:val="ListParagraph"/>
              <w:numPr>
                <w:ilvl w:val="0"/>
                <w:numId w:val="28"/>
              </w:numPr>
              <w:spacing w:beforeLines="20" w:before="48" w:afterLines="20" w:after="48"/>
              <w:ind w:left="401" w:hanging="401"/>
              <w:rPr>
                <w:sz w:val="20"/>
                <w:szCs w:val="20"/>
              </w:rPr>
            </w:pPr>
            <w:r w:rsidRPr="00445963">
              <w:rPr>
                <w:sz w:val="20"/>
                <w:szCs w:val="20"/>
              </w:rPr>
              <w:t xml:space="preserve">Ventilation openings with approximately the same size. </w:t>
            </w:r>
          </w:p>
          <w:p w14:paraId="6E045EDB" w14:textId="77777777" w:rsidR="00AD22E1" w:rsidRDefault="00AD22E1" w:rsidP="00174E3F">
            <w:pPr>
              <w:spacing w:beforeLines="20" w:before="48" w:afterLines="20" w:after="48"/>
              <w:rPr>
                <w:sz w:val="20"/>
                <w:szCs w:val="20"/>
              </w:rPr>
            </w:pPr>
          </w:p>
          <w:p w14:paraId="20F6E15D" w14:textId="64CB8042" w:rsidR="00AD22E1" w:rsidRPr="00445963" w:rsidRDefault="00AD22E1" w:rsidP="00174E3F">
            <w:pPr>
              <w:spacing w:beforeLines="20" w:before="48" w:afterLines="20" w:after="48"/>
              <w:rPr>
                <w:rFonts w:eastAsia="Times New Roman" w:cs="Arial"/>
                <w:b/>
                <w:bCs/>
                <w:color w:val="000000"/>
                <w:sz w:val="20"/>
                <w:szCs w:val="20"/>
              </w:rPr>
            </w:pPr>
            <w:r w:rsidRPr="00445963">
              <w:rPr>
                <w:sz w:val="20"/>
                <w:szCs w:val="20"/>
              </w:rPr>
              <w:t>The breeze path is measured between the ventilation openings on different orientations of the dwelling.</w:t>
            </w:r>
          </w:p>
        </w:tc>
        <w:tc>
          <w:tcPr>
            <w:tcW w:w="4678" w:type="dxa"/>
            <w:tcBorders>
              <w:top w:val="single" w:sz="4" w:space="0" w:color="000000"/>
              <w:left w:val="single" w:sz="4" w:space="0" w:color="000000"/>
              <w:bottom w:val="single" w:sz="4" w:space="0" w:color="000000"/>
              <w:right w:val="single" w:sz="4" w:space="0" w:color="000000"/>
            </w:tcBorders>
          </w:tcPr>
          <w:p w14:paraId="658C4C9F"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41F4EC6E" w14:textId="77777777" w:rsidR="00287ED3" w:rsidRDefault="00287ED3" w:rsidP="00174E3F">
            <w:pPr>
              <w:spacing w:beforeLines="20" w:before="48" w:afterLines="20" w:after="48"/>
              <w:rPr>
                <w:sz w:val="20"/>
                <w:szCs w:val="20"/>
              </w:rPr>
            </w:pPr>
          </w:p>
          <w:p w14:paraId="74F989AE"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00D7E1AE" w14:textId="77777777" w:rsidR="00287ED3" w:rsidRDefault="00287ED3" w:rsidP="00174E3F">
            <w:pPr>
              <w:spacing w:beforeLines="20" w:before="48" w:afterLines="20" w:after="48"/>
              <w:rPr>
                <w:sz w:val="20"/>
                <w:szCs w:val="20"/>
              </w:rPr>
            </w:pPr>
          </w:p>
          <w:p w14:paraId="784D2B3F" w14:textId="6C1F1E3C" w:rsidR="00AD22E1" w:rsidRDefault="00AD22E1" w:rsidP="00174E3F">
            <w:pPr>
              <w:spacing w:beforeLines="20" w:before="48" w:afterLines="20" w:after="48"/>
              <w:rPr>
                <w:sz w:val="20"/>
                <w:szCs w:val="20"/>
              </w:rPr>
            </w:pPr>
            <w:r>
              <w:rPr>
                <w:sz w:val="20"/>
                <w:szCs w:val="20"/>
              </w:rPr>
              <w:t>Each d</w:t>
            </w:r>
            <w:r w:rsidRPr="00445963">
              <w:rPr>
                <w:sz w:val="20"/>
                <w:szCs w:val="20"/>
              </w:rPr>
              <w:t>welling ha</w:t>
            </w:r>
            <w:r>
              <w:rPr>
                <w:sz w:val="20"/>
                <w:szCs w:val="20"/>
              </w:rPr>
              <w:t xml:space="preserve">s </w:t>
            </w:r>
            <w:r w:rsidRPr="00445963">
              <w:rPr>
                <w:sz w:val="20"/>
                <w:szCs w:val="20"/>
              </w:rPr>
              <w:t>openable window</w:t>
            </w:r>
            <w:r>
              <w:rPr>
                <w:sz w:val="20"/>
                <w:szCs w:val="20"/>
              </w:rPr>
              <w:t>s</w:t>
            </w:r>
            <w:r w:rsidRPr="00445963">
              <w:rPr>
                <w:sz w:val="20"/>
                <w:szCs w:val="20"/>
              </w:rPr>
              <w:t>, doors or other ventilation devices in external walls of the building that provide</w:t>
            </w:r>
            <w:r>
              <w:rPr>
                <w:sz w:val="20"/>
                <w:szCs w:val="20"/>
              </w:rPr>
              <w:t>s for</w:t>
            </w:r>
            <w:r w:rsidRPr="00445963">
              <w:rPr>
                <w:sz w:val="20"/>
                <w:szCs w:val="20"/>
              </w:rPr>
              <w:t xml:space="preserve">: </w:t>
            </w:r>
          </w:p>
          <w:p w14:paraId="46875461" w14:textId="77777777" w:rsidR="00AD22E1" w:rsidRPr="00445963" w:rsidRDefault="00AD22E1" w:rsidP="00174E3F">
            <w:pPr>
              <w:pStyle w:val="ListParagraph"/>
              <w:numPr>
                <w:ilvl w:val="0"/>
                <w:numId w:val="27"/>
              </w:numPr>
              <w:spacing w:beforeLines="20" w:before="48" w:afterLines="20" w:after="48"/>
              <w:ind w:left="259" w:hanging="259"/>
              <w:rPr>
                <w:sz w:val="20"/>
                <w:szCs w:val="20"/>
              </w:rPr>
            </w:pPr>
            <w:r w:rsidRPr="00445963">
              <w:rPr>
                <w:sz w:val="20"/>
                <w:szCs w:val="20"/>
              </w:rPr>
              <w:t xml:space="preserve">A maximum breeze path through the dwelling of 18 metres. </w:t>
            </w:r>
          </w:p>
          <w:p w14:paraId="50BCEAE6" w14:textId="77777777" w:rsidR="00AD22E1" w:rsidRDefault="00AD22E1" w:rsidP="00174E3F">
            <w:pPr>
              <w:pStyle w:val="ListParagraph"/>
              <w:numPr>
                <w:ilvl w:val="0"/>
                <w:numId w:val="27"/>
              </w:numPr>
              <w:spacing w:beforeLines="20" w:before="48" w:afterLines="20" w:after="48"/>
              <w:ind w:left="259" w:hanging="259"/>
              <w:rPr>
                <w:sz w:val="20"/>
                <w:szCs w:val="20"/>
              </w:rPr>
            </w:pPr>
            <w:r w:rsidRPr="00445963">
              <w:rPr>
                <w:sz w:val="20"/>
                <w:szCs w:val="20"/>
              </w:rPr>
              <w:t xml:space="preserve">A minimum breeze path through the dwelling of 5 metres. </w:t>
            </w:r>
          </w:p>
          <w:p w14:paraId="7A8C5557" w14:textId="77777777" w:rsidR="00AD22E1" w:rsidRDefault="00AD22E1" w:rsidP="00174E3F">
            <w:pPr>
              <w:pStyle w:val="ListParagraph"/>
              <w:numPr>
                <w:ilvl w:val="0"/>
                <w:numId w:val="27"/>
              </w:numPr>
              <w:spacing w:beforeLines="20" w:before="48" w:afterLines="20" w:after="48"/>
              <w:ind w:left="259" w:hanging="259"/>
              <w:rPr>
                <w:sz w:val="20"/>
                <w:szCs w:val="20"/>
              </w:rPr>
            </w:pPr>
            <w:r w:rsidRPr="00445963">
              <w:rPr>
                <w:sz w:val="20"/>
                <w:szCs w:val="20"/>
              </w:rPr>
              <w:t xml:space="preserve">Ventilation openings with approximately the same size. </w:t>
            </w:r>
          </w:p>
          <w:p w14:paraId="0A92F73F" w14:textId="77777777" w:rsidR="00AD22E1" w:rsidRDefault="00AD22E1" w:rsidP="00174E3F">
            <w:pPr>
              <w:spacing w:beforeLines="20" w:before="48" w:afterLines="20" w:after="48"/>
              <w:rPr>
                <w:sz w:val="20"/>
                <w:szCs w:val="20"/>
              </w:rPr>
            </w:pPr>
          </w:p>
          <w:p w14:paraId="376EFC6B" w14:textId="71BEACA1" w:rsidR="00AD22E1" w:rsidRPr="00445963" w:rsidRDefault="00AD22E1" w:rsidP="00174E3F">
            <w:pPr>
              <w:spacing w:beforeLines="20" w:before="48" w:afterLines="20" w:after="48"/>
              <w:rPr>
                <w:color w:val="E97132" w:themeColor="accent2"/>
                <w:sz w:val="20"/>
                <w:szCs w:val="20"/>
              </w:rPr>
            </w:pPr>
            <w:r w:rsidRPr="00445963">
              <w:rPr>
                <w:color w:val="E97132" w:themeColor="accent2"/>
                <w:sz w:val="20"/>
                <w:szCs w:val="20"/>
              </w:rPr>
              <w:t>Dwellings in apartment developments</w:t>
            </w:r>
          </w:p>
          <w:p w14:paraId="28AA2AA8" w14:textId="6CF7C098" w:rsidR="00AD22E1" w:rsidRPr="00445963" w:rsidRDefault="00AD22E1" w:rsidP="00174E3F">
            <w:pPr>
              <w:spacing w:beforeLines="20" w:before="48" w:afterLines="20" w:after="48"/>
              <w:rPr>
                <w:color w:val="E97132" w:themeColor="accent2"/>
                <w:sz w:val="20"/>
                <w:szCs w:val="20"/>
              </w:rPr>
            </w:pPr>
            <w:r w:rsidRPr="00445963">
              <w:rPr>
                <w:color w:val="E97132" w:themeColor="accent2"/>
                <w:sz w:val="20"/>
                <w:szCs w:val="20"/>
              </w:rPr>
              <w:t xml:space="preserve">At least 40 per cent of the dwellings in the apartment development have openable windows, doors or other ventilation devices in external walls of the building that provides for: </w:t>
            </w:r>
          </w:p>
          <w:p w14:paraId="233335D7" w14:textId="77777777" w:rsidR="00AD22E1" w:rsidRPr="00445963" w:rsidRDefault="00AD22E1" w:rsidP="00174E3F">
            <w:pPr>
              <w:pStyle w:val="ListParagraph"/>
              <w:numPr>
                <w:ilvl w:val="0"/>
                <w:numId w:val="28"/>
              </w:numPr>
              <w:spacing w:beforeLines="20" w:before="48" w:afterLines="20" w:after="48"/>
              <w:ind w:left="401" w:hanging="401"/>
              <w:rPr>
                <w:color w:val="E97132" w:themeColor="accent2"/>
                <w:sz w:val="20"/>
                <w:szCs w:val="20"/>
              </w:rPr>
            </w:pPr>
            <w:r w:rsidRPr="00445963">
              <w:rPr>
                <w:color w:val="E97132" w:themeColor="accent2"/>
                <w:sz w:val="20"/>
                <w:szCs w:val="20"/>
              </w:rPr>
              <w:t xml:space="preserve">A maximum breeze path through the dwelling of 18 metres. </w:t>
            </w:r>
          </w:p>
          <w:p w14:paraId="7EA54587" w14:textId="77777777" w:rsidR="00AD22E1" w:rsidRPr="00445963" w:rsidRDefault="00AD22E1" w:rsidP="00174E3F">
            <w:pPr>
              <w:pStyle w:val="ListParagraph"/>
              <w:numPr>
                <w:ilvl w:val="0"/>
                <w:numId w:val="28"/>
              </w:numPr>
              <w:spacing w:beforeLines="20" w:before="48" w:afterLines="20" w:after="48"/>
              <w:ind w:left="401" w:hanging="401"/>
              <w:rPr>
                <w:color w:val="E97132" w:themeColor="accent2"/>
                <w:sz w:val="20"/>
                <w:szCs w:val="20"/>
              </w:rPr>
            </w:pPr>
            <w:r w:rsidRPr="00445963">
              <w:rPr>
                <w:color w:val="E97132" w:themeColor="accent2"/>
                <w:sz w:val="20"/>
                <w:szCs w:val="20"/>
              </w:rPr>
              <w:lastRenderedPageBreak/>
              <w:t xml:space="preserve">A minimum breeze path through the dwelling of 5 metres. </w:t>
            </w:r>
          </w:p>
          <w:p w14:paraId="256956BD" w14:textId="77777777" w:rsidR="00AD22E1" w:rsidRPr="00445963" w:rsidRDefault="00AD22E1" w:rsidP="00174E3F">
            <w:pPr>
              <w:pStyle w:val="ListParagraph"/>
              <w:numPr>
                <w:ilvl w:val="0"/>
                <w:numId w:val="28"/>
              </w:numPr>
              <w:spacing w:beforeLines="20" w:before="48" w:afterLines="20" w:after="48"/>
              <w:ind w:left="401" w:hanging="401"/>
              <w:rPr>
                <w:color w:val="E97132" w:themeColor="accent2"/>
                <w:sz w:val="20"/>
                <w:szCs w:val="20"/>
              </w:rPr>
            </w:pPr>
            <w:r w:rsidRPr="00445963">
              <w:rPr>
                <w:color w:val="E97132" w:themeColor="accent2"/>
                <w:sz w:val="20"/>
                <w:szCs w:val="20"/>
              </w:rPr>
              <w:t xml:space="preserve">Ventilation openings with approximately the same size. </w:t>
            </w:r>
          </w:p>
          <w:p w14:paraId="5D9737C7" w14:textId="77777777" w:rsidR="00AD22E1" w:rsidRPr="00445963" w:rsidRDefault="00AD22E1" w:rsidP="00174E3F">
            <w:pPr>
              <w:spacing w:beforeLines="20" w:before="48" w:afterLines="20" w:after="48"/>
              <w:rPr>
                <w:sz w:val="20"/>
                <w:szCs w:val="20"/>
              </w:rPr>
            </w:pPr>
          </w:p>
          <w:p w14:paraId="758A8044" w14:textId="1A946D93"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8B3655">
              <w:rPr>
                <w:rFonts w:eastAsia="Times New Roman" w:cs="Arial"/>
                <w:b/>
                <w:bCs/>
                <w:color w:val="E36C0A"/>
                <w:sz w:val="20"/>
                <w:szCs w:val="20"/>
              </w:rPr>
              <w:t xml:space="preserve">ariation </w:t>
            </w:r>
          </w:p>
          <w:p w14:paraId="70F8298E" w14:textId="77777777" w:rsidR="00DA631D" w:rsidRPr="008B3655" w:rsidRDefault="00DA631D" w:rsidP="00174E3F">
            <w:pPr>
              <w:spacing w:beforeLines="20" w:before="48" w:afterLines="20" w:after="48"/>
              <w:rPr>
                <w:rFonts w:eastAsia="Times New Roman" w:cs="Arial"/>
                <w:b/>
                <w:bCs/>
                <w:color w:val="E36C0A"/>
                <w:sz w:val="20"/>
                <w:szCs w:val="20"/>
              </w:rPr>
            </w:pPr>
          </w:p>
          <w:p w14:paraId="7B5F2DFC"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38BF57AC" w14:textId="77777777" w:rsidR="00DA631D" w:rsidRDefault="00DA631D" w:rsidP="00174E3F">
            <w:pPr>
              <w:spacing w:beforeLines="20" w:before="48" w:afterLines="20" w:after="48"/>
              <w:rPr>
                <w:rFonts w:eastAsia="Times New Roman" w:cs="Arial"/>
                <w:color w:val="E36C0A"/>
                <w:sz w:val="20"/>
                <w:szCs w:val="20"/>
              </w:rPr>
            </w:pPr>
          </w:p>
          <w:p w14:paraId="0EEF0D73"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2F6302F1"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design response.</w:t>
            </w:r>
          </w:p>
          <w:p w14:paraId="0474A136"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size, orientation, slope and wind exposure of the site.</w:t>
            </w:r>
          </w:p>
          <w:p w14:paraId="095936F0"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The extent to which the orientation of the building and the layout of dwellings maximises opportunities for cross ventilation.</w:t>
            </w:r>
          </w:p>
          <w:p w14:paraId="3E9D5002" w14:textId="77777777" w:rsidR="00AD22E1" w:rsidRPr="008B3655" w:rsidRDefault="00AD22E1" w:rsidP="00174E3F">
            <w:pPr>
              <w:numPr>
                <w:ilvl w:val="0"/>
                <w:numId w:val="4"/>
              </w:numPr>
              <w:spacing w:beforeLines="20" w:before="48" w:afterLines="20" w:after="48"/>
              <w:contextualSpacing/>
              <w:rPr>
                <w:rFonts w:eastAsia="Times New Roman" w:cs="Arial"/>
                <w:color w:val="E36C0A"/>
                <w:sz w:val="20"/>
              </w:rPr>
            </w:pPr>
            <w:r w:rsidRPr="008B3655">
              <w:rPr>
                <w:rFonts w:eastAsia="Times New Roman" w:cs="Arial"/>
                <w:color w:val="E36C0A"/>
                <w:sz w:val="20"/>
              </w:rPr>
              <w:t>Whether an alternative design meets the relevant objectives having regard to the amenity of the dwelling and the site context.</w:t>
            </w:r>
          </w:p>
          <w:p w14:paraId="341326C2" w14:textId="77777777" w:rsidR="00AD22E1" w:rsidRPr="008B3655" w:rsidRDefault="00AD22E1" w:rsidP="00174E3F">
            <w:pPr>
              <w:spacing w:beforeLines="20" w:before="48" w:afterLines="20" w:after="48"/>
              <w:rPr>
                <w:rFonts w:eastAsia="Times New Roman" w:cs="Arial"/>
                <w:color w:val="E36C0A"/>
                <w:sz w:val="20"/>
                <w:szCs w:val="20"/>
                <w:highlight w:val="yellow"/>
              </w:rPr>
            </w:pPr>
          </w:p>
          <w:p w14:paraId="491D8EBA" w14:textId="07059A0D"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F592ACB" w14:textId="77777777" w:rsidR="00AD22E1" w:rsidRPr="008B3655" w:rsidRDefault="00AD22E1" w:rsidP="00174E3F">
            <w:pPr>
              <w:spacing w:beforeLines="20" w:before="48" w:afterLines="20" w:after="48"/>
              <w:rPr>
                <w:rFonts w:eastAsia="Times New Roman" w:cs="Arial"/>
                <w:color w:val="E36C0A"/>
                <w:sz w:val="20"/>
                <w:szCs w:val="20"/>
              </w:rPr>
            </w:pPr>
          </w:p>
          <w:p w14:paraId="3A30729E" w14:textId="77777777" w:rsidR="00AD22E1" w:rsidRPr="0055494C" w:rsidRDefault="00AD22E1" w:rsidP="00AD22E1">
            <w:pPr>
              <w:spacing w:beforeLines="20" w:before="48" w:afterLines="20" w:after="48"/>
              <w:rPr>
                <w:rFonts w:eastAsia="Times New Roman" w:cs="Arial"/>
                <w:b/>
                <w:bCs/>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33AC0E6" w14:textId="6BC6D2E5"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05AF2CD0" w14:textId="448090AB"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54151FA5" w14:textId="2C56DB7D" w:rsidR="00AD22E1" w:rsidRPr="008B3655" w:rsidRDefault="00AD22E1" w:rsidP="00174E3F">
            <w:pPr>
              <w:spacing w:beforeLines="20" w:before="48" w:afterLines="20" w:after="48"/>
              <w:rPr>
                <w:rFonts w:eastAsia="Times New Roman" w:cs="Arial"/>
                <w:b/>
                <w:bCs/>
                <w:sz w:val="20"/>
                <w:szCs w:val="20"/>
              </w:rPr>
            </w:pPr>
            <w:r w:rsidRPr="00DD4244">
              <w:rPr>
                <w:rFonts w:eastAsia="Times New Roman" w:cs="Arial"/>
                <w:sz w:val="20"/>
                <w:szCs w:val="20"/>
              </w:rPr>
              <w:t>No</w:t>
            </w:r>
          </w:p>
        </w:tc>
      </w:tr>
      <w:tr w:rsidR="00AD22E1" w:rsidRPr="0055494C" w14:paraId="15538AAD" w14:textId="496BE22B" w:rsidTr="00AE28A2">
        <w:tc>
          <w:tcPr>
            <w:tcW w:w="1980" w:type="dxa"/>
            <w:tcBorders>
              <w:top w:val="single" w:sz="4" w:space="0" w:color="000000"/>
              <w:left w:val="single" w:sz="4" w:space="0" w:color="000000"/>
              <w:bottom w:val="single" w:sz="4" w:space="0" w:color="000000"/>
              <w:right w:val="single" w:sz="4" w:space="0" w:color="000000"/>
            </w:tcBorders>
            <w:hideMark/>
          </w:tcPr>
          <w:p w14:paraId="3A729C09" w14:textId="1B65BF7D" w:rsidR="00AD22E1" w:rsidRPr="0055494C" w:rsidRDefault="00AD22E1" w:rsidP="00174E3F">
            <w:pPr>
              <w:spacing w:beforeLines="20" w:before="48" w:afterLines="20" w:after="48"/>
              <w:rPr>
                <w:rFonts w:eastAsia="Times New Roman" w:cs="Arial"/>
                <w:b/>
                <w:sz w:val="20"/>
                <w:szCs w:val="20"/>
              </w:rPr>
            </w:pPr>
            <w:r w:rsidRPr="004639C2">
              <w:rPr>
                <w:rFonts w:eastAsia="Times New Roman" w:cs="Arial"/>
                <w:b/>
                <w:sz w:val="20"/>
                <w:szCs w:val="20"/>
              </w:rPr>
              <w:t xml:space="preserve">55.03-11 </w:t>
            </w:r>
            <w:r w:rsidRPr="0055494C">
              <w:rPr>
                <w:rFonts w:eastAsia="Times New Roman" w:cs="Arial"/>
                <w:b/>
                <w:sz w:val="20"/>
                <w:szCs w:val="20"/>
              </w:rPr>
              <w:t>Storage objective</w:t>
            </w:r>
          </w:p>
          <w:p w14:paraId="59D8E2EE" w14:textId="77777777" w:rsidR="00AD22E1" w:rsidRPr="0055494C" w:rsidRDefault="00AD22E1" w:rsidP="00174E3F">
            <w:pPr>
              <w:spacing w:beforeLines="20" w:before="48" w:afterLines="20" w:after="48"/>
              <w:rPr>
                <w:rFonts w:eastAsia="Times New Roman" w:cs="Arial"/>
                <w:bCs/>
                <w:sz w:val="20"/>
                <w:szCs w:val="20"/>
              </w:rPr>
            </w:pPr>
            <w:r w:rsidRPr="0055494C">
              <w:rPr>
                <w:rFonts w:eastAsia="Times New Roman" w:cs="Arial"/>
                <w:bCs/>
                <w:sz w:val="20"/>
                <w:szCs w:val="20"/>
              </w:rPr>
              <w:t>To provide adequate storage facilities for each dwelling.</w:t>
            </w:r>
          </w:p>
          <w:p w14:paraId="7086A03F" w14:textId="77777777" w:rsidR="00AD22E1" w:rsidRPr="0055494C" w:rsidRDefault="00AD22E1" w:rsidP="00174E3F">
            <w:pPr>
              <w:spacing w:beforeLines="20" w:before="48" w:afterLines="20" w:after="48"/>
              <w:rPr>
                <w:rFonts w:eastAsia="Times New Roman" w:cs="Arial"/>
                <w:bCs/>
                <w:sz w:val="20"/>
                <w:szCs w:val="20"/>
              </w:rPr>
            </w:pPr>
          </w:p>
          <w:p w14:paraId="6B8143A4" w14:textId="43309937" w:rsidR="00AD22E1" w:rsidRPr="0055494C" w:rsidRDefault="00AD22E1"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419033F6" w14:textId="43125AFE" w:rsidR="00AD22E1" w:rsidRPr="0055494C" w:rsidRDefault="00AD22E1" w:rsidP="00174E3F">
            <w:pPr>
              <w:spacing w:beforeLines="20" w:before="48" w:afterLines="20" w:after="48"/>
              <w:rPr>
                <w:rFonts w:eastAsia="Times New Roman" w:cs="Arial"/>
                <w:b/>
                <w:sz w:val="20"/>
                <w:szCs w:val="20"/>
              </w:rPr>
            </w:pPr>
            <w:r w:rsidRPr="0055494C">
              <w:rPr>
                <w:rFonts w:eastAsia="Times New Roman" w:cs="Arial"/>
                <w:b/>
                <w:sz w:val="20"/>
                <w:szCs w:val="20"/>
              </w:rPr>
              <w:t>Standard B</w:t>
            </w:r>
            <w:r>
              <w:rPr>
                <w:rFonts w:eastAsia="Times New Roman" w:cs="Arial"/>
                <w:b/>
                <w:sz w:val="20"/>
                <w:szCs w:val="20"/>
              </w:rPr>
              <w:t>3-11</w:t>
            </w:r>
          </w:p>
          <w:p w14:paraId="475214F5" w14:textId="77777777" w:rsidR="00AD22E1" w:rsidRPr="004639C2" w:rsidRDefault="00AD22E1" w:rsidP="00174E3F">
            <w:pPr>
              <w:spacing w:beforeLines="20" w:before="48" w:afterLines="20" w:after="48"/>
              <w:rPr>
                <w:b/>
                <w:bCs/>
                <w:sz w:val="20"/>
                <w:szCs w:val="20"/>
              </w:rPr>
            </w:pPr>
            <w:r w:rsidRPr="004639C2">
              <w:rPr>
                <w:b/>
                <w:bCs/>
                <w:sz w:val="20"/>
                <w:szCs w:val="20"/>
              </w:rPr>
              <w:t>Dwelling (other than a dwelling in or forming part of an apartment development)</w:t>
            </w:r>
          </w:p>
          <w:p w14:paraId="3007DC4F" w14:textId="77777777" w:rsidR="00AD22E1" w:rsidRDefault="00AD22E1" w:rsidP="00174E3F">
            <w:pPr>
              <w:spacing w:beforeLines="20" w:before="48" w:afterLines="20" w:after="48"/>
              <w:rPr>
                <w:rFonts w:eastAsia="Times New Roman" w:cs="Arial"/>
                <w:bCs/>
                <w:sz w:val="20"/>
                <w:szCs w:val="20"/>
              </w:rPr>
            </w:pPr>
            <w:r w:rsidRPr="0055494C">
              <w:rPr>
                <w:rFonts w:eastAsia="Times New Roman" w:cs="Arial"/>
                <w:bCs/>
                <w:sz w:val="20"/>
                <w:szCs w:val="20"/>
              </w:rPr>
              <w:t xml:space="preserve">Each dwelling </w:t>
            </w:r>
            <w:r>
              <w:rPr>
                <w:rFonts w:eastAsia="Times New Roman" w:cs="Arial"/>
                <w:bCs/>
                <w:sz w:val="20"/>
                <w:szCs w:val="20"/>
              </w:rPr>
              <w:t>has exclusive access to</w:t>
            </w:r>
            <w:r w:rsidRPr="0055494C">
              <w:rPr>
                <w:rFonts w:eastAsia="Times New Roman" w:cs="Arial"/>
                <w:bCs/>
                <w:sz w:val="20"/>
                <w:szCs w:val="20"/>
              </w:rPr>
              <w:t xml:space="preserve"> at least 6 cubic metres of externally accessible, secure storage space.</w:t>
            </w:r>
          </w:p>
          <w:p w14:paraId="40677EA1" w14:textId="77777777" w:rsidR="00AD22E1" w:rsidRDefault="00AD22E1" w:rsidP="00174E3F">
            <w:pPr>
              <w:spacing w:beforeLines="20" w:before="48" w:afterLines="20" w:after="48"/>
              <w:rPr>
                <w:rFonts w:eastAsia="Times New Roman" w:cs="Arial"/>
                <w:color w:val="000000"/>
                <w:sz w:val="20"/>
                <w:szCs w:val="20"/>
              </w:rPr>
            </w:pPr>
          </w:p>
          <w:p w14:paraId="7DE5A542" w14:textId="77777777" w:rsidR="00AD22E1" w:rsidRPr="004639C2" w:rsidRDefault="00AD22E1" w:rsidP="00174E3F">
            <w:pPr>
              <w:spacing w:beforeLines="20" w:before="48" w:afterLines="20" w:after="48"/>
              <w:rPr>
                <w:b/>
                <w:bCs/>
                <w:sz w:val="20"/>
                <w:szCs w:val="20"/>
              </w:rPr>
            </w:pPr>
            <w:r w:rsidRPr="004639C2">
              <w:rPr>
                <w:b/>
                <w:bCs/>
                <w:sz w:val="20"/>
                <w:szCs w:val="20"/>
              </w:rPr>
              <w:t xml:space="preserve">Dwelling in or forming part of an apartment development </w:t>
            </w:r>
          </w:p>
          <w:p w14:paraId="2B2D1957" w14:textId="77777777" w:rsidR="00AD22E1" w:rsidRDefault="00AD22E1" w:rsidP="00174E3F">
            <w:pPr>
              <w:spacing w:beforeLines="20" w:before="48" w:afterLines="20" w:after="48"/>
              <w:rPr>
                <w:sz w:val="20"/>
                <w:szCs w:val="20"/>
              </w:rPr>
            </w:pPr>
            <w:r w:rsidRPr="004639C2">
              <w:rPr>
                <w:sz w:val="20"/>
                <w:szCs w:val="20"/>
              </w:rPr>
              <w:lastRenderedPageBreak/>
              <w:t>Each dwelling has exclusive access to storage at least the total minimum storage volume that is specified in Table B3-11.</w:t>
            </w:r>
          </w:p>
          <w:p w14:paraId="34B066CA" w14:textId="2821F910" w:rsidR="00AD22E1" w:rsidRPr="0055494C" w:rsidRDefault="00AD22E1" w:rsidP="00174E3F">
            <w:pPr>
              <w:spacing w:beforeLines="20" w:before="48" w:afterLines="20" w:after="48"/>
              <w:rPr>
                <w:rFonts w:eastAsia="Times New Roman" w:cs="Arial"/>
                <w:color w:val="000000"/>
                <w:sz w:val="20"/>
                <w:szCs w:val="20"/>
              </w:rPr>
            </w:pPr>
            <w:r>
              <w:rPr>
                <w:noProof/>
              </w:rPr>
              <w:drawing>
                <wp:inline distT="0" distB="0" distL="0" distR="0" wp14:anchorId="3A5C903D" wp14:editId="4F5BEA13">
                  <wp:extent cx="3208815" cy="1174096"/>
                  <wp:effectExtent l="0" t="0" r="0" b="7620"/>
                  <wp:docPr id="1254635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35865" name=""/>
                          <pic:cNvPicPr/>
                        </pic:nvPicPr>
                        <pic:blipFill>
                          <a:blip r:embed="rId22"/>
                          <a:stretch>
                            <a:fillRect/>
                          </a:stretch>
                        </pic:blipFill>
                        <pic:spPr>
                          <a:xfrm>
                            <a:off x="0" y="0"/>
                            <a:ext cx="3238525" cy="1184967"/>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5C9A2CFD" w14:textId="5AA72F19"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r w:rsidRPr="0055494C">
              <w:rPr>
                <w:rFonts w:eastAsia="Times New Roman" w:cs="Arial"/>
                <w:b/>
                <w:bCs/>
                <w:color w:val="000000"/>
                <w:sz w:val="20"/>
                <w:szCs w:val="20"/>
              </w:rPr>
              <w:t xml:space="preserve"> </w:t>
            </w:r>
          </w:p>
          <w:p w14:paraId="0A4704DB" w14:textId="77777777" w:rsidR="00287ED3" w:rsidRDefault="00287ED3" w:rsidP="00174E3F">
            <w:pPr>
              <w:spacing w:beforeLines="20" w:before="48" w:afterLines="20" w:after="48"/>
              <w:rPr>
                <w:rFonts w:eastAsia="Times New Roman" w:cs="Arial"/>
                <w:sz w:val="20"/>
                <w:szCs w:val="20"/>
              </w:rPr>
            </w:pPr>
          </w:p>
          <w:p w14:paraId="328D46AF"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AA3A211" w14:textId="77777777" w:rsidR="00287ED3" w:rsidRDefault="00287ED3" w:rsidP="00174E3F">
            <w:pPr>
              <w:spacing w:beforeLines="20" w:before="48" w:afterLines="20" w:after="48"/>
              <w:rPr>
                <w:rFonts w:eastAsia="Times New Roman" w:cs="Arial"/>
                <w:sz w:val="20"/>
                <w:szCs w:val="20"/>
              </w:rPr>
            </w:pPr>
          </w:p>
          <w:p w14:paraId="21BCDDDF" w14:textId="61920A57" w:rsidR="00AD22E1" w:rsidRPr="00CB312F" w:rsidRDefault="00AD22E1" w:rsidP="00174E3F">
            <w:pPr>
              <w:spacing w:beforeLines="20" w:before="48" w:afterLines="20" w:after="48"/>
              <w:rPr>
                <w:rFonts w:eastAsia="Times New Roman" w:cs="Arial"/>
                <w:sz w:val="20"/>
                <w:szCs w:val="20"/>
              </w:rPr>
            </w:pPr>
            <w:r w:rsidRPr="00CB312F">
              <w:rPr>
                <w:rFonts w:eastAsia="Times New Roman" w:cs="Arial"/>
                <w:sz w:val="20"/>
                <w:szCs w:val="20"/>
              </w:rPr>
              <w:t xml:space="preserve">Each dwelling has been provided with exclusive access to 6 cubic metres of externally accessible, secure storage shown to </w:t>
            </w:r>
            <w:proofErr w:type="gramStart"/>
            <w:r w:rsidRPr="00CB312F">
              <w:rPr>
                <w:rFonts w:eastAsia="Times New Roman" w:cs="Arial"/>
                <w:sz w:val="20"/>
                <w:szCs w:val="20"/>
              </w:rPr>
              <w:t>be located in</w:t>
            </w:r>
            <w:proofErr w:type="gramEnd"/>
            <w:r w:rsidRPr="00CB312F">
              <w:rPr>
                <w:rFonts w:eastAsia="Times New Roman" w:cs="Arial"/>
                <w:sz w:val="20"/>
                <w:szCs w:val="20"/>
              </w:rPr>
              <w:t xml:space="preserve"> the </w:t>
            </w:r>
            <w:r w:rsidRPr="00CB312F">
              <w:rPr>
                <w:rFonts w:eastAsia="Times New Roman" w:cs="Arial"/>
                <w:sz w:val="20"/>
                <w:szCs w:val="20"/>
                <w:highlight w:val="yellow"/>
              </w:rPr>
              <w:t>INSERT</w:t>
            </w:r>
            <w:r w:rsidRPr="00CB312F">
              <w:rPr>
                <w:rFonts w:eastAsia="Times New Roman" w:cs="Arial"/>
                <w:sz w:val="20"/>
                <w:szCs w:val="20"/>
              </w:rPr>
              <w:t xml:space="preserve"> of each dwelling.</w:t>
            </w:r>
          </w:p>
          <w:p w14:paraId="6FABB598" w14:textId="77777777" w:rsidR="00AD22E1" w:rsidRDefault="00AD22E1" w:rsidP="00174E3F">
            <w:pPr>
              <w:spacing w:beforeLines="20" w:before="48" w:afterLines="20" w:after="48"/>
              <w:rPr>
                <w:rFonts w:eastAsia="Times New Roman" w:cs="Arial"/>
                <w:color w:val="000000"/>
                <w:sz w:val="20"/>
                <w:szCs w:val="20"/>
              </w:rPr>
            </w:pPr>
          </w:p>
          <w:p w14:paraId="43BF4CEA" w14:textId="214684C9" w:rsidR="00AD22E1" w:rsidRPr="00D139D1" w:rsidRDefault="00AD22E1" w:rsidP="00174E3F">
            <w:pPr>
              <w:spacing w:beforeLines="20" w:before="48" w:afterLines="20" w:after="48"/>
              <w:rPr>
                <w:rFonts w:eastAsia="Times New Roman" w:cs="Arial"/>
                <w:color w:val="E97132" w:themeColor="accent2"/>
                <w:sz w:val="20"/>
                <w:szCs w:val="20"/>
              </w:rPr>
            </w:pPr>
            <w:r w:rsidRPr="00D139D1">
              <w:rPr>
                <w:rFonts w:eastAsia="Times New Roman" w:cs="Arial"/>
                <w:color w:val="E97132" w:themeColor="accent2"/>
                <w:sz w:val="20"/>
                <w:szCs w:val="20"/>
              </w:rPr>
              <w:lastRenderedPageBreak/>
              <w:t>Dwellings in an apartment development</w:t>
            </w:r>
          </w:p>
          <w:p w14:paraId="6D9B9D9E" w14:textId="5B9B6278" w:rsidR="00AD22E1" w:rsidRPr="00D139D1" w:rsidRDefault="00AD22E1" w:rsidP="00174E3F">
            <w:pPr>
              <w:spacing w:beforeLines="20" w:before="48" w:afterLines="20" w:after="48"/>
              <w:rPr>
                <w:rFonts w:eastAsia="Times New Roman" w:cs="Arial"/>
                <w:color w:val="E97132" w:themeColor="accent2"/>
                <w:sz w:val="20"/>
                <w:szCs w:val="20"/>
              </w:rPr>
            </w:pPr>
            <w:r w:rsidRPr="00D139D1">
              <w:rPr>
                <w:rFonts w:eastAsia="Times New Roman" w:cs="Arial"/>
                <w:color w:val="E97132" w:themeColor="accent2"/>
                <w:sz w:val="20"/>
                <w:szCs w:val="20"/>
              </w:rPr>
              <w:t>Each studio has been provided with exclusive access to a minimum total of 8 cubic metres with a minimum 5 cubic metres in the dwelling</w:t>
            </w:r>
          </w:p>
          <w:p w14:paraId="54B8CD6F" w14:textId="6D056E90" w:rsidR="00AD22E1" w:rsidRPr="00D139D1" w:rsidRDefault="00AD22E1" w:rsidP="00174E3F">
            <w:pPr>
              <w:spacing w:beforeLines="20" w:before="48" w:afterLines="20" w:after="48"/>
              <w:rPr>
                <w:rFonts w:eastAsia="Times New Roman" w:cs="Arial"/>
                <w:color w:val="E97132" w:themeColor="accent2"/>
                <w:sz w:val="20"/>
                <w:szCs w:val="20"/>
              </w:rPr>
            </w:pPr>
            <w:r w:rsidRPr="00D139D1">
              <w:rPr>
                <w:rFonts w:eastAsia="Times New Roman" w:cs="Arial"/>
                <w:color w:val="E97132" w:themeColor="accent2"/>
                <w:sz w:val="20"/>
                <w:szCs w:val="20"/>
              </w:rPr>
              <w:t xml:space="preserve">Each </w:t>
            </w:r>
            <w:proofErr w:type="gramStart"/>
            <w:r w:rsidRPr="00D139D1">
              <w:rPr>
                <w:rFonts w:eastAsia="Times New Roman" w:cs="Arial"/>
                <w:color w:val="E97132" w:themeColor="accent2"/>
                <w:sz w:val="20"/>
                <w:szCs w:val="20"/>
              </w:rPr>
              <w:t>1 bedroom</w:t>
            </w:r>
            <w:proofErr w:type="gramEnd"/>
            <w:r w:rsidRPr="00D139D1">
              <w:rPr>
                <w:rFonts w:eastAsia="Times New Roman" w:cs="Arial"/>
                <w:color w:val="E97132" w:themeColor="accent2"/>
                <w:sz w:val="20"/>
                <w:szCs w:val="20"/>
              </w:rPr>
              <w:t xml:space="preserve"> dwelling has been provided with exclusive access to a minimum total of 10 cubic metres with a minimum 6 cubic metres in the dwelling</w:t>
            </w:r>
          </w:p>
          <w:p w14:paraId="50AE0BB7" w14:textId="3E52293D" w:rsidR="00AD22E1" w:rsidRPr="00D139D1" w:rsidRDefault="00AD22E1" w:rsidP="00174E3F">
            <w:pPr>
              <w:spacing w:beforeLines="20" w:before="48" w:afterLines="20" w:after="48"/>
              <w:rPr>
                <w:rFonts w:eastAsia="Times New Roman" w:cs="Arial"/>
                <w:color w:val="E97132" w:themeColor="accent2"/>
                <w:sz w:val="20"/>
                <w:szCs w:val="20"/>
              </w:rPr>
            </w:pPr>
            <w:r w:rsidRPr="00D139D1">
              <w:rPr>
                <w:rFonts w:eastAsia="Times New Roman" w:cs="Arial"/>
                <w:color w:val="E97132" w:themeColor="accent2"/>
                <w:sz w:val="20"/>
                <w:szCs w:val="20"/>
              </w:rPr>
              <w:t xml:space="preserve">Each </w:t>
            </w:r>
            <w:proofErr w:type="gramStart"/>
            <w:r w:rsidRPr="00D139D1">
              <w:rPr>
                <w:rFonts w:eastAsia="Times New Roman" w:cs="Arial"/>
                <w:color w:val="E97132" w:themeColor="accent2"/>
                <w:sz w:val="20"/>
                <w:szCs w:val="20"/>
              </w:rPr>
              <w:t>2 bedroom</w:t>
            </w:r>
            <w:proofErr w:type="gramEnd"/>
            <w:r w:rsidRPr="00D139D1">
              <w:rPr>
                <w:rFonts w:eastAsia="Times New Roman" w:cs="Arial"/>
                <w:color w:val="E97132" w:themeColor="accent2"/>
                <w:sz w:val="20"/>
                <w:szCs w:val="20"/>
              </w:rPr>
              <w:t xml:space="preserve"> dwelling has been provided with exclusive access to a minimum total of 14 cubic metres with a minimum 9 cubic metres in the dwelling</w:t>
            </w:r>
          </w:p>
          <w:p w14:paraId="40045701" w14:textId="61A565FD" w:rsidR="00AD22E1" w:rsidRPr="00D139D1" w:rsidRDefault="00AD22E1" w:rsidP="00174E3F">
            <w:pPr>
              <w:spacing w:beforeLines="20" w:before="48" w:afterLines="20" w:after="48"/>
              <w:rPr>
                <w:rFonts w:eastAsia="Times New Roman" w:cs="Arial"/>
                <w:color w:val="E97132" w:themeColor="accent2"/>
                <w:sz w:val="20"/>
                <w:szCs w:val="20"/>
              </w:rPr>
            </w:pPr>
            <w:r w:rsidRPr="00D139D1">
              <w:rPr>
                <w:rFonts w:eastAsia="Times New Roman" w:cs="Arial"/>
                <w:color w:val="E97132" w:themeColor="accent2"/>
                <w:sz w:val="20"/>
                <w:szCs w:val="20"/>
              </w:rPr>
              <w:t xml:space="preserve">Each </w:t>
            </w:r>
            <w:proofErr w:type="gramStart"/>
            <w:r w:rsidRPr="00D139D1">
              <w:rPr>
                <w:rFonts w:eastAsia="Times New Roman" w:cs="Arial"/>
                <w:color w:val="E97132" w:themeColor="accent2"/>
                <w:sz w:val="20"/>
                <w:szCs w:val="20"/>
              </w:rPr>
              <w:t>3 or more bedroom</w:t>
            </w:r>
            <w:proofErr w:type="gramEnd"/>
            <w:r w:rsidRPr="00D139D1">
              <w:rPr>
                <w:rFonts w:eastAsia="Times New Roman" w:cs="Arial"/>
                <w:color w:val="E97132" w:themeColor="accent2"/>
                <w:sz w:val="20"/>
                <w:szCs w:val="20"/>
              </w:rPr>
              <w:t xml:space="preserve"> dwelling has been provided with exclusive access to a minimum total of 18 cubic metres with a minimum 12 cubic metres in the dwelling</w:t>
            </w:r>
          </w:p>
          <w:p w14:paraId="6598866E" w14:textId="77777777" w:rsidR="00AD22E1" w:rsidRPr="0055494C" w:rsidRDefault="00AD22E1" w:rsidP="00174E3F">
            <w:pPr>
              <w:spacing w:beforeLines="20" w:before="48" w:afterLines="20" w:after="48"/>
              <w:rPr>
                <w:rFonts w:eastAsia="Times New Roman" w:cs="Arial"/>
                <w:color w:val="000000"/>
                <w:sz w:val="20"/>
                <w:szCs w:val="20"/>
              </w:rPr>
            </w:pPr>
          </w:p>
          <w:p w14:paraId="276A22AC" w14:textId="4C002641"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6DED559B" w14:textId="77777777" w:rsidR="00DA631D" w:rsidRPr="0055494C" w:rsidRDefault="00DA631D" w:rsidP="00174E3F">
            <w:pPr>
              <w:spacing w:beforeLines="20" w:before="48" w:afterLines="20" w:after="48"/>
              <w:rPr>
                <w:rFonts w:eastAsia="Times New Roman" w:cs="Arial"/>
                <w:b/>
                <w:bCs/>
                <w:color w:val="E36C0A"/>
                <w:sz w:val="20"/>
                <w:szCs w:val="20"/>
              </w:rPr>
            </w:pPr>
          </w:p>
          <w:p w14:paraId="44FA1A16"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0B0701CF" w14:textId="77777777" w:rsidR="00DA631D" w:rsidRDefault="00DA631D" w:rsidP="00174E3F">
            <w:pPr>
              <w:spacing w:beforeLines="20" w:before="48" w:afterLines="20" w:after="48"/>
              <w:rPr>
                <w:color w:val="E97132" w:themeColor="accent2"/>
                <w:sz w:val="20"/>
                <w:szCs w:val="20"/>
              </w:rPr>
            </w:pPr>
          </w:p>
          <w:p w14:paraId="359EFA69"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46C3F979" w14:textId="77777777" w:rsidR="00AD22E1" w:rsidRPr="004639C2" w:rsidRDefault="00AD22E1" w:rsidP="00174E3F">
            <w:pPr>
              <w:pStyle w:val="ListParagraph"/>
              <w:numPr>
                <w:ilvl w:val="0"/>
                <w:numId w:val="29"/>
              </w:numPr>
              <w:spacing w:beforeLines="20" w:before="48" w:afterLines="20" w:after="48"/>
              <w:ind w:left="284" w:hanging="284"/>
              <w:rPr>
                <w:color w:val="E97132" w:themeColor="accent2"/>
                <w:sz w:val="20"/>
                <w:szCs w:val="20"/>
              </w:rPr>
            </w:pPr>
            <w:r w:rsidRPr="004639C2">
              <w:rPr>
                <w:color w:val="E97132" w:themeColor="accent2"/>
                <w:sz w:val="20"/>
                <w:szCs w:val="20"/>
              </w:rPr>
              <w:t xml:space="preserve">The design response. </w:t>
            </w:r>
          </w:p>
          <w:p w14:paraId="5D254CC8" w14:textId="26B9F3A0" w:rsidR="00AD22E1" w:rsidRPr="004639C2" w:rsidRDefault="00AD22E1" w:rsidP="00174E3F">
            <w:pPr>
              <w:pStyle w:val="ListParagraph"/>
              <w:numPr>
                <w:ilvl w:val="0"/>
                <w:numId w:val="29"/>
              </w:numPr>
              <w:spacing w:beforeLines="20" w:before="48" w:afterLines="20" w:after="48"/>
              <w:ind w:left="284" w:hanging="284"/>
              <w:rPr>
                <w:rFonts w:eastAsia="Times New Roman" w:cs="Arial"/>
                <w:color w:val="E97132" w:themeColor="accent2"/>
                <w:sz w:val="20"/>
                <w:szCs w:val="20"/>
              </w:rPr>
            </w:pPr>
            <w:r w:rsidRPr="004639C2">
              <w:rPr>
                <w:color w:val="E97132" w:themeColor="accent2"/>
                <w:sz w:val="20"/>
                <w:szCs w:val="20"/>
              </w:rPr>
              <w:t>The useability, functionality and location of storage facilities provided for the dwelling</w:t>
            </w:r>
          </w:p>
          <w:p w14:paraId="07916C54" w14:textId="77777777" w:rsidR="00AD22E1" w:rsidRDefault="00AD22E1" w:rsidP="00174E3F">
            <w:pPr>
              <w:spacing w:beforeLines="20" w:before="48" w:afterLines="20" w:after="48"/>
              <w:rPr>
                <w:rFonts w:eastAsia="Times New Roman" w:cs="Arial"/>
                <w:color w:val="E36C0A"/>
                <w:sz w:val="20"/>
                <w:szCs w:val="20"/>
                <w:highlight w:val="yellow"/>
              </w:rPr>
            </w:pPr>
          </w:p>
          <w:p w14:paraId="0DF94D64" w14:textId="5A676159"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6108AB96" w14:textId="77777777" w:rsidR="00AD22E1" w:rsidRPr="004639C2" w:rsidRDefault="00AD22E1" w:rsidP="00174E3F">
            <w:pPr>
              <w:spacing w:beforeLines="20" w:before="48" w:afterLines="20" w:after="48"/>
              <w:rPr>
                <w:rFonts w:eastAsia="Times New Roman" w:cs="Arial"/>
                <w:color w:val="E97132" w:themeColor="accent2"/>
                <w:sz w:val="20"/>
                <w:szCs w:val="20"/>
              </w:rPr>
            </w:pPr>
          </w:p>
          <w:p w14:paraId="2556FDCE"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359B041" w14:textId="1E7B5B9E"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1B2F1F88" w14:textId="5006E3B0"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AD074AC" w14:textId="79D96511"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5A683E16" w14:textId="3A18B749" w:rsidTr="00AE28A2">
        <w:tc>
          <w:tcPr>
            <w:tcW w:w="1980" w:type="dxa"/>
            <w:tcBorders>
              <w:top w:val="single" w:sz="4" w:space="0" w:color="000000"/>
              <w:left w:val="single" w:sz="4" w:space="0" w:color="000000"/>
              <w:bottom w:val="single" w:sz="4" w:space="0" w:color="000000"/>
              <w:right w:val="single" w:sz="4" w:space="0" w:color="000000"/>
            </w:tcBorders>
          </w:tcPr>
          <w:p w14:paraId="7AC146FD" w14:textId="1A08A203" w:rsidR="00AD22E1" w:rsidRDefault="00AD22E1" w:rsidP="00174E3F">
            <w:pPr>
              <w:spacing w:beforeLines="20" w:before="48" w:afterLines="20" w:after="48"/>
              <w:rPr>
                <w:rFonts w:eastAsia="Times New Roman" w:cs="Arial"/>
                <w:b/>
                <w:color w:val="000000"/>
                <w:sz w:val="20"/>
                <w:szCs w:val="20"/>
              </w:rPr>
            </w:pPr>
            <w:r>
              <w:rPr>
                <w:rFonts w:eastAsia="Times New Roman" w:cs="Arial"/>
                <w:b/>
                <w:color w:val="000000"/>
                <w:sz w:val="20"/>
                <w:szCs w:val="20"/>
              </w:rPr>
              <w:t xml:space="preserve">55.03-12 Accessibility for apartment </w:t>
            </w:r>
            <w:proofErr w:type="gramStart"/>
            <w:r>
              <w:rPr>
                <w:rFonts w:eastAsia="Times New Roman" w:cs="Arial"/>
                <w:b/>
                <w:color w:val="000000"/>
                <w:sz w:val="20"/>
                <w:szCs w:val="20"/>
              </w:rPr>
              <w:lastRenderedPageBreak/>
              <w:t>developments</w:t>
            </w:r>
            <w:proofErr w:type="gramEnd"/>
            <w:r>
              <w:rPr>
                <w:rFonts w:eastAsia="Times New Roman" w:cs="Arial"/>
                <w:b/>
                <w:color w:val="000000"/>
                <w:sz w:val="20"/>
                <w:szCs w:val="20"/>
              </w:rPr>
              <w:t xml:space="preserve"> objective</w:t>
            </w:r>
          </w:p>
          <w:p w14:paraId="04D301DE" w14:textId="77777777" w:rsidR="00AD22E1"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To ensure the design of dwellings meets the needs of people with limited mobility</w:t>
            </w:r>
          </w:p>
          <w:p w14:paraId="7518728B" w14:textId="513EAAB8"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5B85D2B7" w14:textId="77777777" w:rsidR="00AD22E1" w:rsidRDefault="00AD22E1" w:rsidP="00174E3F">
            <w:pPr>
              <w:spacing w:beforeLines="20" w:before="48" w:afterLines="20" w:after="48"/>
              <w:rPr>
                <w:rFonts w:eastAsia="Times New Roman" w:cs="Arial"/>
                <w:b/>
                <w:color w:val="000000"/>
                <w:sz w:val="20"/>
                <w:szCs w:val="20"/>
              </w:rPr>
            </w:pPr>
            <w:r>
              <w:rPr>
                <w:rFonts w:eastAsia="Times New Roman" w:cs="Arial"/>
                <w:b/>
                <w:color w:val="000000"/>
                <w:sz w:val="20"/>
                <w:szCs w:val="20"/>
              </w:rPr>
              <w:lastRenderedPageBreak/>
              <w:t>Standard B3-12</w:t>
            </w:r>
          </w:p>
          <w:p w14:paraId="6AA82227" w14:textId="203357A6" w:rsidR="00AD22E1" w:rsidRPr="008B3655" w:rsidRDefault="00AD22E1" w:rsidP="00174E3F">
            <w:pPr>
              <w:spacing w:beforeLines="20" w:before="48" w:afterLines="20" w:after="48"/>
              <w:rPr>
                <w:rFonts w:eastAsia="Times New Roman" w:cs="Arial"/>
                <w:color w:val="000000"/>
                <w:sz w:val="20"/>
                <w:szCs w:val="20"/>
              </w:rPr>
            </w:pPr>
            <w:r w:rsidRPr="008B3655">
              <w:rPr>
                <w:rFonts w:eastAsia="Times New Roman" w:cs="Arial"/>
                <w:color w:val="000000"/>
                <w:sz w:val="20"/>
                <w:szCs w:val="20"/>
              </w:rPr>
              <w:t xml:space="preserve">At least 50 per cent of dwellings </w:t>
            </w:r>
            <w:r>
              <w:rPr>
                <w:rFonts w:eastAsia="Times New Roman" w:cs="Arial"/>
                <w:color w:val="000000"/>
                <w:sz w:val="20"/>
                <w:szCs w:val="20"/>
              </w:rPr>
              <w:t xml:space="preserve">in or forming part of an apartment development </w:t>
            </w:r>
            <w:r w:rsidRPr="008B3655">
              <w:rPr>
                <w:rFonts w:eastAsia="Times New Roman" w:cs="Arial"/>
                <w:color w:val="000000"/>
                <w:sz w:val="20"/>
                <w:szCs w:val="20"/>
              </w:rPr>
              <w:t>have:</w:t>
            </w:r>
          </w:p>
          <w:p w14:paraId="4F3315BF" w14:textId="77777777" w:rsidR="00AD22E1" w:rsidRPr="008B3655"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lastRenderedPageBreak/>
              <w:t>A clear opening width of at least 850mm at the entrance to the dwelling and main bedroom.</w:t>
            </w:r>
          </w:p>
          <w:p w14:paraId="75D62995" w14:textId="77777777" w:rsidR="00AD22E1" w:rsidRPr="008B3655"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t>A clear path with a minimum width of 1.2 metres that connects the dwelling entrance to the main bedroom, an adaptable bathroom and the living area.</w:t>
            </w:r>
          </w:p>
          <w:p w14:paraId="34063A3B" w14:textId="77777777" w:rsidR="00AD22E1" w:rsidRPr="008B3655"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t>A main bedroom with access to an adaptable bathroom.</w:t>
            </w:r>
          </w:p>
          <w:p w14:paraId="6DF4C212" w14:textId="685B9AE7" w:rsidR="00AD22E1" w:rsidRPr="008B3655" w:rsidRDefault="00AD22E1" w:rsidP="00174E3F">
            <w:pPr>
              <w:numPr>
                <w:ilvl w:val="0"/>
                <w:numId w:val="5"/>
              </w:numPr>
              <w:autoSpaceDE w:val="0"/>
              <w:autoSpaceDN w:val="0"/>
              <w:adjustRightInd w:val="0"/>
              <w:spacing w:beforeLines="20" w:before="48" w:afterLines="20" w:after="48"/>
              <w:contextualSpacing/>
              <w:rPr>
                <w:rFonts w:eastAsia="Times New Roman" w:cs="Arial"/>
                <w:sz w:val="20"/>
                <w:lang w:eastAsia="en-AU"/>
              </w:rPr>
            </w:pPr>
            <w:r w:rsidRPr="008B3655">
              <w:rPr>
                <w:rFonts w:eastAsia="Times New Roman" w:cs="Arial"/>
                <w:sz w:val="20"/>
                <w:lang w:eastAsia="en-AU"/>
              </w:rPr>
              <w:t xml:space="preserve">At least one adaptable bathroom that meets </w:t>
            </w:r>
            <w:proofErr w:type="gramStart"/>
            <w:r w:rsidRPr="008B3655">
              <w:rPr>
                <w:rFonts w:eastAsia="Times New Roman" w:cs="Arial"/>
                <w:sz w:val="20"/>
                <w:lang w:eastAsia="en-AU"/>
              </w:rPr>
              <w:t>all of</w:t>
            </w:r>
            <w:proofErr w:type="gramEnd"/>
            <w:r w:rsidRPr="008B3655">
              <w:rPr>
                <w:rFonts w:eastAsia="Times New Roman" w:cs="Arial"/>
                <w:sz w:val="20"/>
                <w:lang w:eastAsia="en-AU"/>
              </w:rPr>
              <w:t xml:space="preserve"> the requirements of either Design A or Design B specified in </w:t>
            </w:r>
            <w:r w:rsidRPr="00D139D1">
              <w:rPr>
                <w:rFonts w:eastAsia="Times New Roman" w:cs="Arial"/>
                <w:sz w:val="20"/>
                <w:lang w:eastAsia="en-AU"/>
              </w:rPr>
              <w:t xml:space="preserve">Table B3-12. </w:t>
            </w:r>
          </w:p>
          <w:p w14:paraId="61C6282B" w14:textId="77777777" w:rsidR="00AD22E1" w:rsidRPr="008B3655" w:rsidRDefault="00AD22E1" w:rsidP="00174E3F">
            <w:pPr>
              <w:spacing w:beforeLines="20" w:before="48" w:afterLines="20" w:after="48"/>
              <w:rPr>
                <w:rFonts w:eastAsia="Times New Roman" w:cs="Arial"/>
                <w:i/>
                <w:color w:val="000000"/>
                <w:sz w:val="20"/>
                <w:szCs w:val="20"/>
              </w:rPr>
            </w:pPr>
          </w:p>
          <w:p w14:paraId="45EF236D" w14:textId="692584BE" w:rsidR="00AD22E1" w:rsidRPr="0055494C" w:rsidRDefault="00AD22E1" w:rsidP="00174E3F">
            <w:pPr>
              <w:spacing w:beforeLines="20" w:before="48" w:afterLines="20" w:after="48"/>
              <w:rPr>
                <w:rFonts w:eastAsia="Times New Roman" w:cs="Arial"/>
                <w:b/>
                <w:color w:val="000000"/>
                <w:sz w:val="20"/>
                <w:szCs w:val="20"/>
              </w:rPr>
            </w:pPr>
            <w:r>
              <w:rPr>
                <w:noProof/>
              </w:rPr>
              <w:lastRenderedPageBreak/>
              <w:drawing>
                <wp:inline distT="0" distB="0" distL="0" distR="0" wp14:anchorId="5F624F8D" wp14:editId="6D576606">
                  <wp:extent cx="3438817" cy="4280618"/>
                  <wp:effectExtent l="0" t="0" r="9525" b="5715"/>
                  <wp:docPr id="1653950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50161" name=""/>
                          <pic:cNvPicPr/>
                        </pic:nvPicPr>
                        <pic:blipFill>
                          <a:blip r:embed="rId23"/>
                          <a:stretch>
                            <a:fillRect/>
                          </a:stretch>
                        </pic:blipFill>
                        <pic:spPr>
                          <a:xfrm>
                            <a:off x="0" y="0"/>
                            <a:ext cx="3475654" cy="4326473"/>
                          </a:xfrm>
                          <a:prstGeom prst="rect">
                            <a:avLst/>
                          </a:prstGeom>
                        </pic:spPr>
                      </pic:pic>
                    </a:graphicData>
                  </a:graphic>
                </wp:inline>
              </w:drawing>
            </w:r>
          </w:p>
        </w:tc>
        <w:tc>
          <w:tcPr>
            <w:tcW w:w="4678" w:type="dxa"/>
            <w:tcBorders>
              <w:top w:val="single" w:sz="4" w:space="0" w:color="000000"/>
              <w:left w:val="single" w:sz="4" w:space="0" w:color="000000"/>
              <w:bottom w:val="single" w:sz="4" w:space="0" w:color="000000"/>
              <w:right w:val="single" w:sz="4" w:space="0" w:color="000000"/>
            </w:tcBorders>
          </w:tcPr>
          <w:p w14:paraId="7DDFC8E5" w14:textId="77777777" w:rsidR="00AD22E1" w:rsidRPr="00CB312F" w:rsidRDefault="00AD22E1" w:rsidP="00174E3F">
            <w:pPr>
              <w:spacing w:beforeLines="20" w:before="48" w:afterLines="20" w:after="48"/>
              <w:rPr>
                <w:rFonts w:eastAsia="Times New Roman" w:cs="Arial"/>
                <w:b/>
                <w:bCs/>
                <w:color w:val="E97132" w:themeColor="accent2"/>
                <w:sz w:val="20"/>
                <w:szCs w:val="20"/>
              </w:rPr>
            </w:pPr>
            <w:r w:rsidRPr="00CB312F">
              <w:rPr>
                <w:rFonts w:eastAsia="Times New Roman" w:cs="Arial"/>
                <w:b/>
                <w:bCs/>
                <w:color w:val="E97132" w:themeColor="accent2"/>
                <w:sz w:val="20"/>
                <w:szCs w:val="20"/>
              </w:rPr>
              <w:lastRenderedPageBreak/>
              <w:t>N/A</w:t>
            </w:r>
          </w:p>
          <w:p w14:paraId="43163BCD" w14:textId="0AD16F85" w:rsidR="00AD22E1" w:rsidRPr="00CB312F" w:rsidRDefault="00AD22E1" w:rsidP="00174E3F">
            <w:pPr>
              <w:spacing w:beforeLines="20" w:before="48" w:afterLines="20" w:after="48"/>
              <w:rPr>
                <w:rFonts w:eastAsia="Times New Roman" w:cs="Arial"/>
                <w:color w:val="E97132" w:themeColor="accent2"/>
                <w:sz w:val="20"/>
                <w:szCs w:val="20"/>
              </w:rPr>
            </w:pPr>
            <w:r w:rsidRPr="00CB312F">
              <w:rPr>
                <w:rFonts w:eastAsia="Times New Roman" w:cs="Arial"/>
                <w:color w:val="E97132" w:themeColor="accent2"/>
                <w:sz w:val="20"/>
                <w:szCs w:val="20"/>
              </w:rPr>
              <w:t>No apartments are proposed.</w:t>
            </w:r>
          </w:p>
          <w:p w14:paraId="0F0BEFAD" w14:textId="77777777" w:rsidR="00AD22E1" w:rsidRDefault="00AD22E1" w:rsidP="00174E3F">
            <w:pPr>
              <w:spacing w:beforeLines="20" w:before="48" w:afterLines="20" w:after="48"/>
              <w:rPr>
                <w:rFonts w:eastAsia="Times New Roman" w:cs="Arial"/>
                <w:b/>
                <w:bCs/>
                <w:sz w:val="20"/>
                <w:szCs w:val="20"/>
              </w:rPr>
            </w:pPr>
          </w:p>
          <w:p w14:paraId="288F4D7D" w14:textId="77777777" w:rsidR="00AD22E1" w:rsidRPr="00CA1F0B" w:rsidRDefault="00AD22E1" w:rsidP="00CA1F0B">
            <w:pPr>
              <w:spacing w:beforeLines="20" w:before="48" w:afterLines="20" w:after="48"/>
              <w:rPr>
                <w:rFonts w:eastAsia="Times New Roman" w:cs="Arial"/>
                <w:b/>
                <w:bCs/>
                <w:color w:val="E97132" w:themeColor="accent2"/>
                <w:sz w:val="20"/>
                <w:szCs w:val="20"/>
              </w:rPr>
            </w:pPr>
            <w:r w:rsidRPr="00CA1F0B">
              <w:rPr>
                <w:rFonts w:eastAsia="Times New Roman" w:cs="Arial"/>
                <w:b/>
                <w:bCs/>
                <w:color w:val="E97132" w:themeColor="accent2"/>
                <w:sz w:val="20"/>
                <w:szCs w:val="20"/>
              </w:rPr>
              <w:lastRenderedPageBreak/>
              <w:t>Deemed to Comply</w:t>
            </w:r>
          </w:p>
          <w:p w14:paraId="6436F404" w14:textId="3EEAABD5" w:rsidR="00AD22E1" w:rsidRPr="00CB312F" w:rsidRDefault="00AD22E1" w:rsidP="00174E3F">
            <w:pPr>
              <w:spacing w:beforeLines="20" w:before="48" w:afterLines="20" w:after="48"/>
              <w:rPr>
                <w:rFonts w:eastAsia="Times New Roman" w:cs="Arial"/>
                <w:color w:val="E97132" w:themeColor="accent2"/>
                <w:sz w:val="20"/>
                <w:szCs w:val="20"/>
              </w:rPr>
            </w:pPr>
            <w:r w:rsidRPr="00CB312F">
              <w:rPr>
                <w:rFonts w:eastAsia="Times New Roman" w:cs="Arial"/>
                <w:color w:val="E97132" w:themeColor="accent2"/>
                <w:sz w:val="20"/>
                <w:szCs w:val="20"/>
              </w:rPr>
              <w:t xml:space="preserve">Apartments </w:t>
            </w:r>
            <w:r w:rsidRPr="00CB312F">
              <w:rPr>
                <w:rFonts w:eastAsia="Times New Roman" w:cs="Arial"/>
                <w:color w:val="E97132" w:themeColor="accent2"/>
                <w:sz w:val="20"/>
                <w:szCs w:val="20"/>
                <w:highlight w:val="yellow"/>
              </w:rPr>
              <w:t>INSERT</w:t>
            </w:r>
            <w:r w:rsidRPr="00CB312F">
              <w:rPr>
                <w:rFonts w:eastAsia="Times New Roman" w:cs="Arial"/>
                <w:color w:val="E97132" w:themeColor="accent2"/>
                <w:sz w:val="20"/>
                <w:szCs w:val="20"/>
              </w:rPr>
              <w:t xml:space="preserve"> all provide accessible entries with clear paths to accessible bathrooms in accordance with the Standard.</w:t>
            </w:r>
          </w:p>
          <w:p w14:paraId="2B3C212F" w14:textId="77777777" w:rsidR="00AD22E1" w:rsidRPr="008B3655" w:rsidRDefault="00AD22E1" w:rsidP="00174E3F">
            <w:pPr>
              <w:spacing w:beforeLines="20" w:before="48" w:afterLines="20" w:after="48"/>
              <w:rPr>
                <w:rFonts w:eastAsia="Times New Roman" w:cs="Arial"/>
                <w:sz w:val="20"/>
                <w:szCs w:val="20"/>
              </w:rPr>
            </w:pPr>
          </w:p>
          <w:p w14:paraId="3CD1D8D9" w14:textId="26DD294F"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8B3655">
              <w:rPr>
                <w:rFonts w:eastAsia="Times New Roman" w:cs="Arial"/>
                <w:b/>
                <w:bCs/>
                <w:color w:val="E36C0A"/>
                <w:sz w:val="20"/>
                <w:szCs w:val="20"/>
              </w:rPr>
              <w:t xml:space="preserve">ariation </w:t>
            </w:r>
          </w:p>
          <w:p w14:paraId="7B8EAA0E" w14:textId="77777777" w:rsidR="00DA631D" w:rsidRPr="008B3655" w:rsidRDefault="00DA631D" w:rsidP="00174E3F">
            <w:pPr>
              <w:spacing w:beforeLines="20" w:before="48" w:afterLines="20" w:after="48"/>
              <w:rPr>
                <w:rFonts w:eastAsia="Times New Roman" w:cs="Arial"/>
                <w:b/>
                <w:bCs/>
                <w:color w:val="E36C0A"/>
                <w:sz w:val="20"/>
                <w:szCs w:val="20"/>
              </w:rPr>
            </w:pPr>
          </w:p>
          <w:p w14:paraId="2B1EE51B"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75384B64" w14:textId="77777777" w:rsidR="00DA631D" w:rsidRDefault="00DA631D" w:rsidP="00174E3F">
            <w:pPr>
              <w:spacing w:beforeLines="20" w:before="48" w:afterLines="20" w:after="48"/>
              <w:rPr>
                <w:rFonts w:eastAsia="Times New Roman" w:cs="Arial"/>
                <w:color w:val="E36C0A"/>
                <w:sz w:val="20"/>
                <w:szCs w:val="20"/>
              </w:rPr>
            </w:pPr>
          </w:p>
          <w:p w14:paraId="0AB6A2D5" w14:textId="5B4806C3" w:rsidR="00AD22E1" w:rsidRPr="008B3655" w:rsidRDefault="00AD22E1" w:rsidP="00174E3F">
            <w:pPr>
              <w:spacing w:beforeLines="20" w:before="48" w:afterLines="20" w:after="48"/>
              <w:rPr>
                <w:rFonts w:eastAsia="Times New Roman" w:cs="Arial"/>
                <w:color w:val="E36C0A"/>
                <w:sz w:val="20"/>
                <w:szCs w:val="20"/>
              </w:rPr>
            </w:pPr>
            <w:r w:rsidRPr="008B3655">
              <w:rPr>
                <w:rFonts w:eastAsia="Times New Roman" w:cs="Arial"/>
                <w:color w:val="E36C0A"/>
                <w:sz w:val="20"/>
                <w:szCs w:val="20"/>
              </w:rPr>
              <w:t>There are no relevant decision guidelines for this objective.</w:t>
            </w:r>
          </w:p>
          <w:p w14:paraId="39CD1917" w14:textId="77777777" w:rsidR="00AD22E1" w:rsidRPr="008B3655" w:rsidRDefault="00AD22E1" w:rsidP="00174E3F">
            <w:pPr>
              <w:spacing w:beforeLines="20" w:before="48" w:afterLines="20" w:after="48"/>
              <w:rPr>
                <w:rFonts w:eastAsia="Times New Roman" w:cs="Arial"/>
                <w:color w:val="E36C0A"/>
                <w:sz w:val="20"/>
                <w:szCs w:val="20"/>
              </w:rPr>
            </w:pPr>
          </w:p>
          <w:p w14:paraId="022ED9DA" w14:textId="77777777" w:rsidR="00AD22E1" w:rsidRPr="0055494C" w:rsidRDefault="00AD22E1" w:rsidP="00AD22E1">
            <w:pPr>
              <w:spacing w:beforeLines="20" w:before="48" w:afterLines="20" w:after="48"/>
              <w:rPr>
                <w:rFonts w:eastAsia="Times New Roman" w:cs="Arial"/>
                <w:b/>
                <w:bCs/>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24F5EE3" w14:textId="7D767471" w:rsidR="00AD22E1"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991" w:type="dxa"/>
            <w:tcBorders>
              <w:top w:val="single" w:sz="4" w:space="0" w:color="000000"/>
              <w:left w:val="single" w:sz="4" w:space="0" w:color="000000"/>
              <w:bottom w:val="single" w:sz="4" w:space="0" w:color="000000"/>
              <w:right w:val="single" w:sz="4" w:space="0" w:color="000000"/>
            </w:tcBorders>
          </w:tcPr>
          <w:p w14:paraId="24073404" w14:textId="12CB74E0"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613C4C53" w14:textId="4363343A" w:rsidR="00AD22E1" w:rsidRPr="00CB312F" w:rsidRDefault="00AD22E1" w:rsidP="00174E3F">
            <w:pPr>
              <w:spacing w:beforeLines="20" w:before="48" w:afterLines="20" w:after="48"/>
              <w:rPr>
                <w:rFonts w:eastAsia="Times New Roman" w:cs="Arial"/>
                <w:b/>
                <w:bCs/>
                <w:color w:val="E97132" w:themeColor="accent2"/>
                <w:sz w:val="20"/>
                <w:szCs w:val="20"/>
              </w:rPr>
            </w:pPr>
            <w:r w:rsidRPr="00DD4244">
              <w:rPr>
                <w:rFonts w:eastAsia="Times New Roman" w:cs="Arial"/>
                <w:sz w:val="20"/>
                <w:szCs w:val="20"/>
              </w:rPr>
              <w:t>No</w:t>
            </w:r>
          </w:p>
        </w:tc>
      </w:tr>
    </w:tbl>
    <w:p w14:paraId="0E84C3F8" w14:textId="77777777" w:rsidR="00B829DC" w:rsidRDefault="00B829DC" w:rsidP="00174E3F"/>
    <w:p w14:paraId="4C0E0205" w14:textId="05D4596D" w:rsidR="00B829DC" w:rsidRPr="00C43741" w:rsidRDefault="00B829DC" w:rsidP="00174E3F">
      <w:pPr>
        <w:rPr>
          <w:b/>
          <w:bCs/>
        </w:rPr>
      </w:pPr>
      <w:r w:rsidRPr="00C43741">
        <w:rPr>
          <w:b/>
          <w:bCs/>
        </w:rPr>
        <w:t>55.04 External Amenity</w:t>
      </w:r>
    </w:p>
    <w:p w14:paraId="2CCA2947" w14:textId="77777777" w:rsidR="00B829DC" w:rsidRDefault="00B829DC" w:rsidP="00174E3F"/>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528"/>
        <w:gridCol w:w="4395"/>
        <w:gridCol w:w="1276"/>
        <w:gridCol w:w="1276"/>
      </w:tblGrid>
      <w:tr w:rsidR="00AD22E1" w:rsidRPr="0055494C" w14:paraId="737800A7" w14:textId="137B3649" w:rsidTr="00287ED3">
        <w:tc>
          <w:tcPr>
            <w:tcW w:w="1979" w:type="dxa"/>
            <w:tcBorders>
              <w:top w:val="single" w:sz="4" w:space="0" w:color="000000"/>
              <w:left w:val="single" w:sz="4" w:space="0" w:color="000000"/>
              <w:bottom w:val="single" w:sz="4" w:space="0" w:color="000000"/>
              <w:right w:val="single" w:sz="4" w:space="0" w:color="000000"/>
            </w:tcBorders>
            <w:hideMark/>
          </w:tcPr>
          <w:p w14:paraId="40FBC339" w14:textId="48D9D628" w:rsidR="00AD22E1" w:rsidRDefault="00AD22E1" w:rsidP="00174E3F">
            <w:pPr>
              <w:spacing w:beforeLines="20" w:before="48" w:afterLines="20" w:after="48"/>
              <w:rPr>
                <w:rFonts w:eastAsia="Times New Roman" w:cs="Arial"/>
                <w:b/>
                <w:color w:val="000000"/>
                <w:sz w:val="20"/>
                <w:szCs w:val="20"/>
              </w:rPr>
            </w:pPr>
            <w:r w:rsidRPr="00D139D1">
              <w:rPr>
                <w:rFonts w:eastAsia="Times New Roman" w:cs="Arial"/>
                <w:b/>
                <w:sz w:val="20"/>
                <w:szCs w:val="20"/>
              </w:rPr>
              <w:t>55.04</w:t>
            </w:r>
            <w:r>
              <w:rPr>
                <w:rFonts w:eastAsia="Times New Roman" w:cs="Arial"/>
                <w:b/>
                <w:sz w:val="20"/>
                <w:szCs w:val="20"/>
              </w:rPr>
              <w:t>-1</w:t>
            </w:r>
            <w:r w:rsidRPr="00D139D1">
              <w:rPr>
                <w:rFonts w:eastAsia="Times New Roman" w:cs="Arial"/>
                <w:b/>
                <w:sz w:val="20"/>
                <w:szCs w:val="20"/>
              </w:rPr>
              <w:t xml:space="preserve"> </w:t>
            </w:r>
            <w:r w:rsidRPr="0055494C">
              <w:rPr>
                <w:rFonts w:eastAsia="Times New Roman" w:cs="Arial"/>
                <w:b/>
                <w:color w:val="000000"/>
                <w:sz w:val="20"/>
                <w:szCs w:val="20"/>
              </w:rPr>
              <w:t xml:space="preserve">Daylight to </w:t>
            </w:r>
            <w:r>
              <w:rPr>
                <w:rFonts w:eastAsia="Times New Roman" w:cs="Arial"/>
                <w:b/>
                <w:color w:val="000000"/>
                <w:sz w:val="20"/>
                <w:szCs w:val="20"/>
              </w:rPr>
              <w:t xml:space="preserve">existing </w:t>
            </w:r>
            <w:r w:rsidRPr="0055494C">
              <w:rPr>
                <w:rFonts w:eastAsia="Times New Roman" w:cs="Arial"/>
                <w:b/>
                <w:color w:val="000000"/>
                <w:sz w:val="20"/>
                <w:szCs w:val="20"/>
              </w:rPr>
              <w:t>windows objective</w:t>
            </w:r>
          </w:p>
          <w:p w14:paraId="157D3A46" w14:textId="77777777" w:rsidR="00AD22E1" w:rsidRPr="0055494C" w:rsidRDefault="00AD22E1" w:rsidP="00174E3F">
            <w:pPr>
              <w:spacing w:beforeLines="20" w:before="48" w:afterLines="20" w:after="48"/>
              <w:rPr>
                <w:rFonts w:eastAsia="Times New Roman" w:cs="Arial"/>
                <w:color w:val="000000"/>
                <w:sz w:val="20"/>
                <w:szCs w:val="20"/>
                <w:lang w:eastAsia="en-AU"/>
              </w:rPr>
            </w:pPr>
            <w:r w:rsidRPr="0055494C">
              <w:rPr>
                <w:rFonts w:eastAsia="Times New Roman" w:cs="Arial"/>
                <w:color w:val="000000"/>
                <w:sz w:val="20"/>
                <w:szCs w:val="20"/>
                <w:lang w:eastAsia="en-AU"/>
              </w:rPr>
              <w:lastRenderedPageBreak/>
              <w:t>To allow adequate daylight into existing habitable room windows.</w:t>
            </w:r>
          </w:p>
          <w:p w14:paraId="00315DBC" w14:textId="77777777" w:rsidR="00AD22E1" w:rsidRPr="0055494C" w:rsidRDefault="00AD22E1" w:rsidP="00174E3F">
            <w:pPr>
              <w:spacing w:beforeLines="20" w:before="48" w:afterLines="20" w:after="48"/>
              <w:rPr>
                <w:rFonts w:eastAsia="Times New Roman" w:cs="Arial"/>
                <w:color w:val="000000"/>
                <w:sz w:val="20"/>
                <w:szCs w:val="20"/>
              </w:rPr>
            </w:pPr>
          </w:p>
          <w:p w14:paraId="047771E5" w14:textId="08FB96CB"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75590118" w14:textId="3DDDDBCC" w:rsidR="00AD22E1" w:rsidRDefault="00AD22E1" w:rsidP="00174E3F">
            <w:pPr>
              <w:spacing w:beforeLines="20" w:before="48" w:afterLines="20" w:after="48"/>
              <w:rPr>
                <w:rFonts w:eastAsia="Times New Roman" w:cs="Arial"/>
                <w:b/>
                <w:color w:val="000000"/>
                <w:sz w:val="20"/>
                <w:szCs w:val="20"/>
              </w:rPr>
            </w:pPr>
            <w:r w:rsidRPr="0055494C">
              <w:rPr>
                <w:rFonts w:eastAsia="Times New Roman" w:cs="Arial"/>
                <w:b/>
                <w:color w:val="000000"/>
                <w:sz w:val="20"/>
                <w:szCs w:val="20"/>
              </w:rPr>
              <w:lastRenderedPageBreak/>
              <w:t>Standard B</w:t>
            </w:r>
            <w:r>
              <w:rPr>
                <w:rFonts w:eastAsia="Times New Roman" w:cs="Arial"/>
                <w:b/>
                <w:color w:val="000000"/>
                <w:sz w:val="20"/>
                <w:szCs w:val="20"/>
              </w:rPr>
              <w:t>4-1</w:t>
            </w:r>
          </w:p>
          <w:p w14:paraId="1FB06AB9" w14:textId="77777777" w:rsidR="00AD22E1" w:rsidRDefault="00AD22E1" w:rsidP="00174E3F">
            <w:pPr>
              <w:spacing w:beforeLines="20" w:before="48" w:afterLines="20" w:after="48"/>
              <w:rPr>
                <w:sz w:val="20"/>
                <w:szCs w:val="20"/>
              </w:rPr>
            </w:pPr>
            <w:r w:rsidRPr="00D139D1">
              <w:rPr>
                <w:sz w:val="20"/>
                <w:szCs w:val="20"/>
              </w:rPr>
              <w:t xml:space="preserve">Buildings opposite an existing habitable room window provide for a light court to the existing window that has a minimum area of 3 square metres and minimum dimension </w:t>
            </w:r>
            <w:r w:rsidRPr="00D139D1">
              <w:rPr>
                <w:sz w:val="20"/>
                <w:szCs w:val="20"/>
              </w:rPr>
              <w:lastRenderedPageBreak/>
              <w:t xml:space="preserve">of 1 metre clear to the sky. The calculation of the area may include land on the abutting lot. </w:t>
            </w:r>
          </w:p>
          <w:p w14:paraId="098EA044" w14:textId="77777777" w:rsidR="00AD22E1" w:rsidRDefault="00AD22E1" w:rsidP="00174E3F">
            <w:pPr>
              <w:spacing w:beforeLines="20" w:before="48" w:afterLines="20" w:after="48"/>
              <w:rPr>
                <w:sz w:val="20"/>
                <w:szCs w:val="20"/>
              </w:rPr>
            </w:pPr>
          </w:p>
          <w:p w14:paraId="2ED17F2E" w14:textId="3608C587" w:rsidR="00AD22E1" w:rsidRDefault="00AD22E1" w:rsidP="00174E3F">
            <w:pPr>
              <w:spacing w:beforeLines="20" w:before="48" w:afterLines="20" w:after="48"/>
              <w:rPr>
                <w:sz w:val="20"/>
                <w:szCs w:val="20"/>
              </w:rPr>
            </w:pPr>
            <w:r w:rsidRPr="00D139D1">
              <w:rPr>
                <w:sz w:val="20"/>
                <w:szCs w:val="20"/>
              </w:rPr>
              <w:t xml:space="preserve">Walls or carports more than 3 metres in height opposite an existing habitable room window are set back from the window at least 50 per cent of the height of the new wall if the wall is within a </w:t>
            </w:r>
            <w:proofErr w:type="gramStart"/>
            <w:r w:rsidRPr="00D139D1">
              <w:rPr>
                <w:sz w:val="20"/>
                <w:szCs w:val="20"/>
              </w:rPr>
              <w:t>55 degree</w:t>
            </w:r>
            <w:proofErr w:type="gramEnd"/>
            <w:r w:rsidRPr="00D139D1">
              <w:rPr>
                <w:sz w:val="20"/>
                <w:szCs w:val="20"/>
              </w:rPr>
              <w:t xml:space="preserve"> arc from the centre of the existing window. The arc may be swung to within 35 degrees of the plane of the wall containing the existing window. </w:t>
            </w:r>
          </w:p>
          <w:p w14:paraId="06499F86" w14:textId="77777777" w:rsidR="00AD22E1" w:rsidRDefault="00AD22E1" w:rsidP="00174E3F">
            <w:pPr>
              <w:spacing w:beforeLines="20" w:before="48" w:afterLines="20" w:after="48"/>
              <w:rPr>
                <w:sz w:val="20"/>
                <w:szCs w:val="20"/>
              </w:rPr>
            </w:pPr>
          </w:p>
          <w:p w14:paraId="5AA92243" w14:textId="77777777" w:rsidR="00AD22E1" w:rsidRDefault="00AD22E1" w:rsidP="00174E3F">
            <w:pPr>
              <w:spacing w:beforeLines="20" w:before="48" w:afterLines="20" w:after="48"/>
              <w:rPr>
                <w:sz w:val="20"/>
                <w:szCs w:val="20"/>
              </w:rPr>
            </w:pPr>
            <w:r w:rsidRPr="00D139D1">
              <w:rPr>
                <w:sz w:val="20"/>
                <w:szCs w:val="20"/>
              </w:rPr>
              <w:t>Where the existing window is above ground floor level, the wall height is measured from the floor level of the room containing the window.</w:t>
            </w:r>
          </w:p>
          <w:p w14:paraId="4D460F52" w14:textId="59C6F9CB" w:rsidR="00AD22E1" w:rsidRPr="00D139D1" w:rsidRDefault="00AD22E1" w:rsidP="00174E3F">
            <w:pPr>
              <w:spacing w:beforeLines="20" w:before="48" w:afterLines="20" w:after="48"/>
              <w:rPr>
                <w:rFonts w:eastAsia="Times New Roman" w:cs="Arial"/>
                <w:color w:val="000000"/>
                <w:sz w:val="20"/>
                <w:szCs w:val="20"/>
              </w:rPr>
            </w:pPr>
            <w:r>
              <w:rPr>
                <w:noProof/>
              </w:rPr>
              <w:drawing>
                <wp:inline distT="0" distB="0" distL="0" distR="0" wp14:anchorId="4169D9D5" wp14:editId="71DDD654">
                  <wp:extent cx="3461257" cy="1931865"/>
                  <wp:effectExtent l="0" t="0" r="6350" b="0"/>
                  <wp:docPr id="105842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21129" name=""/>
                          <pic:cNvPicPr/>
                        </pic:nvPicPr>
                        <pic:blipFill>
                          <a:blip r:embed="rId24"/>
                          <a:stretch>
                            <a:fillRect/>
                          </a:stretch>
                        </pic:blipFill>
                        <pic:spPr>
                          <a:xfrm>
                            <a:off x="0" y="0"/>
                            <a:ext cx="3484121" cy="1944627"/>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tcPr>
          <w:p w14:paraId="2C261A0C"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7C759448" w14:textId="77777777" w:rsidR="00287ED3" w:rsidRDefault="00287ED3" w:rsidP="00174E3F">
            <w:pPr>
              <w:tabs>
                <w:tab w:val="left" w:pos="223"/>
              </w:tabs>
              <w:spacing w:beforeLines="20" w:before="48" w:afterLines="20" w:after="48"/>
              <w:rPr>
                <w:rFonts w:eastAsia="Times New Roman" w:cs="Arial"/>
                <w:sz w:val="20"/>
              </w:rPr>
            </w:pPr>
          </w:p>
          <w:p w14:paraId="73F81F08"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AD7CD9E" w14:textId="77777777" w:rsidR="00287ED3" w:rsidRDefault="00287ED3" w:rsidP="00174E3F">
            <w:pPr>
              <w:tabs>
                <w:tab w:val="left" w:pos="223"/>
              </w:tabs>
              <w:spacing w:beforeLines="20" w:before="48" w:afterLines="20" w:after="48"/>
              <w:rPr>
                <w:rFonts w:eastAsia="Times New Roman" w:cs="Arial"/>
                <w:sz w:val="20"/>
              </w:rPr>
            </w:pPr>
          </w:p>
          <w:p w14:paraId="67F26D5A" w14:textId="45C67DE0" w:rsidR="00AD22E1" w:rsidRDefault="00AD22E1" w:rsidP="00174E3F">
            <w:pPr>
              <w:tabs>
                <w:tab w:val="left" w:pos="223"/>
              </w:tabs>
              <w:spacing w:beforeLines="20" w:before="48" w:afterLines="20" w:after="48"/>
              <w:rPr>
                <w:rFonts w:eastAsia="Times New Roman" w:cs="Arial"/>
                <w:sz w:val="20"/>
              </w:rPr>
            </w:pPr>
            <w:r w:rsidRPr="0055494C">
              <w:rPr>
                <w:rFonts w:eastAsia="Times New Roman" w:cs="Arial"/>
                <w:sz w:val="20"/>
              </w:rPr>
              <w:lastRenderedPageBreak/>
              <w:t xml:space="preserve">The required </w:t>
            </w:r>
            <w:r>
              <w:rPr>
                <w:rFonts w:eastAsia="Times New Roman" w:cs="Arial"/>
                <w:sz w:val="20"/>
              </w:rPr>
              <w:t>light court of 3 square metres with a minimum dimension of 1 metre clear to the sky</w:t>
            </w:r>
            <w:r w:rsidRPr="0055494C">
              <w:rPr>
                <w:rFonts w:eastAsia="Times New Roman" w:cs="Arial"/>
                <w:sz w:val="20"/>
              </w:rPr>
              <w:t xml:space="preserve"> </w:t>
            </w:r>
            <w:r>
              <w:rPr>
                <w:rFonts w:eastAsia="Times New Roman" w:cs="Arial"/>
                <w:sz w:val="20"/>
              </w:rPr>
              <w:t>has</w:t>
            </w:r>
            <w:r w:rsidRPr="0055494C">
              <w:rPr>
                <w:rFonts w:eastAsia="Times New Roman" w:cs="Arial"/>
                <w:sz w:val="20"/>
              </w:rPr>
              <w:t xml:space="preserve"> been achieved and all windows have access to the required level of daylight. </w:t>
            </w:r>
          </w:p>
          <w:p w14:paraId="7B14260C" w14:textId="77777777" w:rsidR="00AD22E1" w:rsidRDefault="00AD22E1" w:rsidP="00174E3F">
            <w:pPr>
              <w:tabs>
                <w:tab w:val="left" w:pos="223"/>
              </w:tabs>
              <w:spacing w:beforeLines="20" w:before="48" w:afterLines="20" w:after="48"/>
              <w:rPr>
                <w:rFonts w:eastAsia="Times New Roman" w:cs="Arial"/>
                <w:sz w:val="20"/>
              </w:rPr>
            </w:pPr>
          </w:p>
          <w:p w14:paraId="43623EAB" w14:textId="7FD4A57C" w:rsidR="00AD22E1" w:rsidRPr="008B3655" w:rsidRDefault="00AD22E1" w:rsidP="00174E3F">
            <w:pPr>
              <w:spacing w:beforeLines="20" w:before="48" w:afterLines="20" w:after="48"/>
              <w:rPr>
                <w:rFonts w:eastAsia="Times New Roman" w:cs="Arial"/>
                <w:color w:val="E36C0A"/>
                <w:sz w:val="20"/>
                <w:szCs w:val="20"/>
              </w:rPr>
            </w:pPr>
            <w:r w:rsidRPr="00AB57E3">
              <w:rPr>
                <w:rFonts w:eastAsia="Times New Roman" w:cs="Arial"/>
                <w:color w:val="E97132" w:themeColor="accent2"/>
                <w:sz w:val="20"/>
              </w:rPr>
              <w:t xml:space="preserve">The proposed wall/carport is more than 3m in height at </w:t>
            </w:r>
            <w:r w:rsidRPr="008B3655">
              <w:rPr>
                <w:rFonts w:eastAsia="Times New Roman" w:cs="Arial"/>
                <w:color w:val="E36C0A"/>
                <w:sz w:val="20"/>
                <w:szCs w:val="20"/>
                <w:highlight w:val="yellow"/>
              </w:rPr>
              <w:t>INSERT</w:t>
            </w:r>
            <w:r>
              <w:rPr>
                <w:rFonts w:eastAsia="Times New Roman" w:cs="Arial"/>
                <w:color w:val="E36C0A"/>
                <w:sz w:val="20"/>
                <w:szCs w:val="20"/>
              </w:rPr>
              <w:t xml:space="preserve"> metres. The wall/carport has been setback </w:t>
            </w:r>
            <w:r w:rsidRPr="008B3655">
              <w:rPr>
                <w:rFonts w:eastAsia="Times New Roman" w:cs="Arial"/>
                <w:color w:val="E36C0A"/>
                <w:sz w:val="20"/>
                <w:szCs w:val="20"/>
                <w:highlight w:val="yellow"/>
              </w:rPr>
              <w:t>INSERT</w:t>
            </w:r>
            <w:r>
              <w:rPr>
                <w:rFonts w:eastAsia="Times New Roman" w:cs="Arial"/>
                <w:color w:val="E36C0A"/>
                <w:sz w:val="20"/>
                <w:szCs w:val="20"/>
              </w:rPr>
              <w:t xml:space="preserve"> metres which is 50% of the proposed wall height.</w:t>
            </w:r>
          </w:p>
          <w:p w14:paraId="5A5A14FF" w14:textId="77777777" w:rsidR="00AD22E1" w:rsidRDefault="00AD22E1" w:rsidP="00174E3F">
            <w:pPr>
              <w:spacing w:beforeLines="20" w:before="48" w:afterLines="20" w:after="48"/>
              <w:rPr>
                <w:rFonts w:eastAsia="Times New Roman" w:cs="Arial"/>
                <w:color w:val="000000"/>
                <w:sz w:val="20"/>
                <w:szCs w:val="20"/>
              </w:rPr>
            </w:pPr>
          </w:p>
          <w:p w14:paraId="492D7BE6" w14:textId="77777777" w:rsidR="00AD22E1" w:rsidRPr="00903B7A" w:rsidRDefault="00AD22E1" w:rsidP="00174E3F">
            <w:pPr>
              <w:spacing w:beforeLines="20" w:before="48" w:afterLines="20" w:after="48"/>
              <w:rPr>
                <w:rFonts w:eastAsia="Times New Roman" w:cs="Arial"/>
                <w:b/>
                <w:bCs/>
                <w:color w:val="E97132" w:themeColor="accent2"/>
                <w:sz w:val="20"/>
                <w:szCs w:val="20"/>
              </w:rPr>
            </w:pPr>
            <w:r w:rsidRPr="00903B7A">
              <w:rPr>
                <w:rFonts w:eastAsia="Times New Roman" w:cs="Arial"/>
                <w:b/>
                <w:bCs/>
                <w:color w:val="E97132" w:themeColor="accent2"/>
                <w:sz w:val="20"/>
                <w:szCs w:val="20"/>
              </w:rPr>
              <w:t>Not Applicable</w:t>
            </w:r>
          </w:p>
          <w:p w14:paraId="70F70A82" w14:textId="77777777" w:rsidR="00AD22E1" w:rsidRPr="00903B7A" w:rsidRDefault="00AD22E1" w:rsidP="00174E3F">
            <w:pPr>
              <w:spacing w:beforeLines="20" w:before="48" w:afterLines="20" w:after="48"/>
              <w:rPr>
                <w:rFonts w:eastAsia="Times New Roman" w:cs="Arial"/>
                <w:color w:val="E97132" w:themeColor="accent2"/>
                <w:sz w:val="20"/>
                <w:szCs w:val="20"/>
              </w:rPr>
            </w:pPr>
            <w:r w:rsidRPr="00903B7A">
              <w:rPr>
                <w:rFonts w:eastAsia="Times New Roman" w:cs="Arial"/>
                <w:color w:val="E97132" w:themeColor="accent2"/>
                <w:sz w:val="20"/>
                <w:szCs w:val="20"/>
              </w:rPr>
              <w:t>There are no existing habitable room windows opposite the proposed buildings that require consideration.</w:t>
            </w:r>
          </w:p>
          <w:p w14:paraId="214AAF22" w14:textId="77777777" w:rsidR="00AD22E1" w:rsidRPr="0055494C" w:rsidRDefault="00AD22E1" w:rsidP="00174E3F">
            <w:pPr>
              <w:spacing w:beforeLines="20" w:before="48" w:afterLines="20" w:after="48"/>
              <w:rPr>
                <w:rFonts w:eastAsia="Times New Roman" w:cs="Arial"/>
                <w:color w:val="000000"/>
                <w:sz w:val="20"/>
                <w:szCs w:val="20"/>
              </w:rPr>
            </w:pPr>
          </w:p>
          <w:p w14:paraId="4CE46BC7" w14:textId="0E2F85D4"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27E6F1EF" w14:textId="77777777" w:rsidR="00DA631D" w:rsidRDefault="00DA631D" w:rsidP="00174E3F">
            <w:pPr>
              <w:spacing w:beforeLines="20" w:before="48" w:afterLines="20" w:after="48"/>
              <w:rPr>
                <w:rFonts w:eastAsia="Times New Roman" w:cs="Arial"/>
                <w:b/>
                <w:bCs/>
                <w:color w:val="E36C0A"/>
                <w:sz w:val="20"/>
                <w:szCs w:val="20"/>
              </w:rPr>
            </w:pPr>
          </w:p>
          <w:p w14:paraId="4A9F4DEA"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5425D669" w14:textId="77777777" w:rsidR="00DA631D" w:rsidRPr="0055494C" w:rsidRDefault="00DA631D" w:rsidP="00174E3F">
            <w:pPr>
              <w:spacing w:beforeLines="20" w:before="48" w:afterLines="20" w:after="48"/>
              <w:rPr>
                <w:rFonts w:eastAsia="Times New Roman" w:cs="Arial"/>
                <w:b/>
                <w:bCs/>
                <w:color w:val="E36C0A"/>
                <w:sz w:val="20"/>
                <w:szCs w:val="20"/>
              </w:rPr>
            </w:pPr>
          </w:p>
          <w:p w14:paraId="13E29984"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280996A9"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12E5A10C" w14:textId="1D6B181B"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 xml:space="preserve">The extent to which the existing dwelling </w:t>
            </w:r>
            <w:r>
              <w:rPr>
                <w:rFonts w:eastAsia="Times New Roman" w:cs="Arial"/>
                <w:color w:val="E36C0A"/>
                <w:sz w:val="20"/>
                <w:szCs w:val="20"/>
              </w:rPr>
              <w:t xml:space="preserve">or small second dwelling </w:t>
            </w:r>
            <w:r w:rsidRPr="0055494C">
              <w:rPr>
                <w:rFonts w:eastAsia="Times New Roman" w:cs="Arial"/>
                <w:color w:val="E36C0A"/>
                <w:sz w:val="20"/>
                <w:szCs w:val="20"/>
              </w:rPr>
              <w:t>has provided for reasonable daylight access to its habitable rooms through the siting and orientation of its habitable room windows.</w:t>
            </w:r>
          </w:p>
          <w:p w14:paraId="0E60000F"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p>
          <w:p w14:paraId="13EF09DB"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29CE10D1" w14:textId="56F222CD"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15C7D480" w14:textId="77777777" w:rsidR="00AD22E1" w:rsidRPr="0055494C" w:rsidRDefault="00AD22E1" w:rsidP="00174E3F">
            <w:pPr>
              <w:spacing w:beforeLines="20" w:before="48" w:afterLines="20" w:after="48"/>
              <w:rPr>
                <w:rFonts w:eastAsia="Times New Roman" w:cs="Arial"/>
                <w:color w:val="E36C0A"/>
                <w:sz w:val="20"/>
                <w:szCs w:val="20"/>
              </w:rPr>
            </w:pPr>
          </w:p>
          <w:p w14:paraId="204ADFCA"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36F0CD6" w14:textId="79162D72"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62254A10" w14:textId="72FCB314"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B973343"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78DE5B8B" w14:textId="0296626B"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lastRenderedPageBreak/>
              <w:t>Yes, standard varied</w:t>
            </w:r>
          </w:p>
        </w:tc>
      </w:tr>
      <w:tr w:rsidR="00AD22E1" w:rsidRPr="0055494C" w14:paraId="0922C336" w14:textId="056AD936" w:rsidTr="00287ED3">
        <w:tc>
          <w:tcPr>
            <w:tcW w:w="1979" w:type="dxa"/>
            <w:tcBorders>
              <w:top w:val="single" w:sz="4" w:space="0" w:color="000000"/>
              <w:left w:val="single" w:sz="4" w:space="0" w:color="000000"/>
              <w:bottom w:val="single" w:sz="4" w:space="0" w:color="000000"/>
              <w:right w:val="single" w:sz="4" w:space="0" w:color="000000"/>
            </w:tcBorders>
            <w:hideMark/>
          </w:tcPr>
          <w:p w14:paraId="5DBE0752" w14:textId="578443A2" w:rsidR="00AD22E1" w:rsidRDefault="00AD22E1" w:rsidP="00174E3F">
            <w:pPr>
              <w:spacing w:beforeLines="20" w:before="48" w:afterLines="20" w:after="48"/>
              <w:rPr>
                <w:rFonts w:eastAsia="Times New Roman" w:cs="Arial"/>
                <w:b/>
                <w:color w:val="000000"/>
                <w:sz w:val="20"/>
                <w:szCs w:val="20"/>
              </w:rPr>
            </w:pPr>
            <w:r w:rsidRPr="00AB57E3">
              <w:rPr>
                <w:rFonts w:eastAsia="Times New Roman" w:cs="Arial"/>
                <w:b/>
                <w:sz w:val="20"/>
                <w:szCs w:val="20"/>
              </w:rPr>
              <w:lastRenderedPageBreak/>
              <w:t xml:space="preserve">55.04-2 </w:t>
            </w:r>
            <w:r>
              <w:rPr>
                <w:rFonts w:eastAsia="Times New Roman" w:cs="Arial"/>
                <w:b/>
                <w:color w:val="000000"/>
                <w:sz w:val="20"/>
                <w:szCs w:val="20"/>
              </w:rPr>
              <w:t>Existing n</w:t>
            </w:r>
            <w:r w:rsidRPr="0055494C">
              <w:rPr>
                <w:rFonts w:eastAsia="Times New Roman" w:cs="Arial"/>
                <w:b/>
                <w:color w:val="000000"/>
                <w:sz w:val="20"/>
                <w:szCs w:val="20"/>
              </w:rPr>
              <w:t>orth facing windows objective</w:t>
            </w:r>
          </w:p>
          <w:p w14:paraId="5E2BA9FB" w14:textId="77777777"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allow adequate solar access to existing north-facing habitable room windows.</w:t>
            </w:r>
          </w:p>
          <w:p w14:paraId="4C24F02E" w14:textId="77777777" w:rsidR="00AD22E1" w:rsidRPr="0055494C" w:rsidRDefault="00AD22E1" w:rsidP="00174E3F">
            <w:pPr>
              <w:spacing w:beforeLines="20" w:before="48" w:afterLines="20" w:after="48"/>
              <w:rPr>
                <w:rFonts w:eastAsia="Times New Roman" w:cs="Arial"/>
                <w:color w:val="000000"/>
                <w:sz w:val="20"/>
                <w:szCs w:val="20"/>
              </w:rPr>
            </w:pPr>
          </w:p>
          <w:p w14:paraId="7BAD002B" w14:textId="0C5D1E59"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36EC7E43" w14:textId="618A293E" w:rsidR="00AD22E1"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Standard B</w:t>
            </w:r>
            <w:r>
              <w:rPr>
                <w:rFonts w:eastAsia="Times New Roman" w:cs="Arial"/>
                <w:b/>
                <w:bCs/>
                <w:color w:val="000000"/>
                <w:sz w:val="20"/>
                <w:szCs w:val="20"/>
                <w:lang w:eastAsia="en-AU"/>
              </w:rPr>
              <w:t>4-2</w:t>
            </w:r>
          </w:p>
          <w:p w14:paraId="644C2424" w14:textId="77777777"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Pr>
                <w:rFonts w:eastAsia="Times New Roman" w:cs="Arial"/>
                <w:color w:val="000000"/>
                <w:sz w:val="20"/>
                <w:szCs w:val="20"/>
                <w:lang w:eastAsia="en-AU"/>
              </w:rPr>
              <w:t>Where</w:t>
            </w:r>
            <w:r w:rsidRPr="0055494C">
              <w:rPr>
                <w:rFonts w:eastAsia="Times New Roman" w:cs="Arial"/>
                <w:color w:val="000000"/>
                <w:sz w:val="20"/>
                <w:szCs w:val="20"/>
                <w:lang w:eastAsia="en-AU"/>
              </w:rPr>
              <w:t xml:space="preserve"> a north-facing habitable room window of a</w:t>
            </w:r>
            <w:r>
              <w:rPr>
                <w:rFonts w:eastAsia="Times New Roman" w:cs="Arial"/>
                <w:color w:val="000000"/>
                <w:sz w:val="20"/>
                <w:szCs w:val="20"/>
                <w:lang w:eastAsia="en-AU"/>
              </w:rPr>
              <w:t xml:space="preserve"> neighbouring</w:t>
            </w:r>
            <w:r w:rsidRPr="0055494C">
              <w:rPr>
                <w:rFonts w:eastAsia="Times New Roman" w:cs="Arial"/>
                <w:color w:val="000000"/>
                <w:sz w:val="20"/>
                <w:szCs w:val="20"/>
                <w:lang w:eastAsia="en-AU"/>
              </w:rPr>
              <w:t xml:space="preserve"> dwelling </w:t>
            </w:r>
            <w:r>
              <w:rPr>
                <w:rFonts w:eastAsia="Times New Roman" w:cs="Arial"/>
                <w:color w:val="000000"/>
                <w:sz w:val="20"/>
                <w:szCs w:val="20"/>
                <w:lang w:eastAsia="en-AU"/>
              </w:rPr>
              <w:t xml:space="preserve">or small second dwelling </w:t>
            </w:r>
            <w:r w:rsidRPr="0055494C">
              <w:rPr>
                <w:rFonts w:eastAsia="Times New Roman" w:cs="Arial"/>
                <w:color w:val="000000"/>
                <w:sz w:val="20"/>
                <w:szCs w:val="20"/>
                <w:lang w:eastAsia="en-AU"/>
              </w:rPr>
              <w:t>is within 3 metres of a boundary on an abutting lot</w:t>
            </w:r>
            <w:r>
              <w:rPr>
                <w:rFonts w:eastAsia="Times New Roman" w:cs="Arial"/>
                <w:color w:val="000000"/>
                <w:sz w:val="20"/>
                <w:szCs w:val="20"/>
                <w:lang w:eastAsia="en-AU"/>
              </w:rPr>
              <w:t>:</w:t>
            </w:r>
          </w:p>
          <w:p w14:paraId="5D2EEC39" w14:textId="0C450CAB" w:rsidR="00AD22E1" w:rsidRPr="00AB57E3" w:rsidRDefault="00AD22E1" w:rsidP="00174E3F">
            <w:pPr>
              <w:pStyle w:val="ListParagraph"/>
              <w:numPr>
                <w:ilvl w:val="0"/>
                <w:numId w:val="30"/>
              </w:numPr>
              <w:autoSpaceDE w:val="0"/>
              <w:autoSpaceDN w:val="0"/>
              <w:adjustRightInd w:val="0"/>
              <w:spacing w:beforeLines="20" w:before="48" w:afterLines="20" w:after="48"/>
              <w:ind w:left="259" w:hanging="259"/>
              <w:rPr>
                <w:rFonts w:eastAsia="Times New Roman" w:cs="Arial"/>
                <w:color w:val="000000"/>
                <w:sz w:val="20"/>
                <w:szCs w:val="20"/>
                <w:lang w:eastAsia="en-AU"/>
              </w:rPr>
            </w:pPr>
            <w:r w:rsidRPr="00AB57E3">
              <w:rPr>
                <w:rFonts w:eastAsia="Times New Roman" w:cs="Arial"/>
                <w:color w:val="000000"/>
                <w:sz w:val="20"/>
                <w:szCs w:val="20"/>
                <w:lang w:eastAsia="en-AU"/>
              </w:rPr>
              <w:t>A new building is to be set</w:t>
            </w:r>
            <w:r>
              <w:rPr>
                <w:rFonts w:eastAsia="Times New Roman" w:cs="Arial"/>
                <w:color w:val="000000"/>
                <w:sz w:val="20"/>
                <w:szCs w:val="20"/>
                <w:lang w:eastAsia="en-AU"/>
              </w:rPr>
              <w:t xml:space="preserve"> </w:t>
            </w:r>
            <w:r w:rsidRPr="00AB57E3">
              <w:rPr>
                <w:rFonts w:eastAsia="Times New Roman" w:cs="Arial"/>
                <w:color w:val="000000"/>
                <w:sz w:val="20"/>
                <w:szCs w:val="20"/>
                <w:lang w:eastAsia="en-AU"/>
              </w:rPr>
              <w:t xml:space="preserve">back from the boundary 1 metre, plus 0.6 metres for every metre of height over 3.6 metres up to 6.9 metres, plus 1 metre for every metre of height over 6.9 metres. This setback is to be provided for a distance of at least 3 metres from the edge of each side of the window. </w:t>
            </w:r>
          </w:p>
          <w:p w14:paraId="01E73FB6" w14:textId="0129DB20" w:rsidR="00AD22E1" w:rsidRPr="00AB57E3" w:rsidRDefault="00AD22E1" w:rsidP="00174E3F">
            <w:pPr>
              <w:pStyle w:val="ListParagraph"/>
              <w:numPr>
                <w:ilvl w:val="0"/>
                <w:numId w:val="30"/>
              </w:numPr>
              <w:autoSpaceDE w:val="0"/>
              <w:autoSpaceDN w:val="0"/>
              <w:adjustRightInd w:val="0"/>
              <w:spacing w:beforeLines="20" w:before="48" w:afterLines="20" w:after="48"/>
              <w:ind w:left="259" w:hanging="259"/>
              <w:rPr>
                <w:rFonts w:eastAsia="Times New Roman" w:cs="Arial"/>
                <w:color w:val="000000"/>
                <w:sz w:val="20"/>
                <w:szCs w:val="20"/>
                <w:lang w:eastAsia="en-AU"/>
              </w:rPr>
            </w:pPr>
            <w:r w:rsidRPr="00AB57E3">
              <w:rPr>
                <w:sz w:val="20"/>
                <w:szCs w:val="20"/>
              </w:rPr>
              <w:t>For new buildings that meet the Standard B2-3.2 setback, the building is set</w:t>
            </w:r>
            <w:r>
              <w:rPr>
                <w:sz w:val="20"/>
                <w:szCs w:val="20"/>
              </w:rPr>
              <w:t xml:space="preserve"> </w:t>
            </w:r>
            <w:r w:rsidRPr="00AB57E3">
              <w:rPr>
                <w:sz w:val="20"/>
                <w:szCs w:val="20"/>
              </w:rPr>
              <w:t xml:space="preserve">back </w:t>
            </w:r>
            <w:r>
              <w:rPr>
                <w:sz w:val="20"/>
                <w:szCs w:val="20"/>
              </w:rPr>
              <w:t xml:space="preserve">from the boundary by </w:t>
            </w:r>
            <w:r w:rsidRPr="00AB57E3">
              <w:rPr>
                <w:sz w:val="20"/>
                <w:szCs w:val="20"/>
              </w:rPr>
              <w:t>at least 6 metres up to a height not exceeding 11 metres and at least 9 metres for a height over 11 metres between south 30 degrees west to south 30 degrees east. This setback is to be provided for a distance of at least 3 metres from the edge of each side of the window.</w:t>
            </w:r>
          </w:p>
          <w:p w14:paraId="59051CE6" w14:textId="77777777"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p>
          <w:p w14:paraId="29B4A7EF" w14:textId="176D593C"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Pr>
                <w:rFonts w:eastAsia="Times New Roman" w:cs="Arial"/>
                <w:color w:val="000000"/>
                <w:sz w:val="20"/>
                <w:szCs w:val="20"/>
                <w:lang w:eastAsia="en-AU"/>
              </w:rPr>
              <w:t>For this standard, a</w:t>
            </w:r>
            <w:r w:rsidRPr="0055494C">
              <w:rPr>
                <w:rFonts w:eastAsia="Times New Roman" w:cs="Arial"/>
                <w:color w:val="000000"/>
                <w:sz w:val="20"/>
                <w:szCs w:val="20"/>
                <w:lang w:eastAsia="en-AU"/>
              </w:rPr>
              <w:t xml:space="preserve"> north-facing window is a window with an axis perpendicular to its </w:t>
            </w:r>
            <w:proofErr w:type="gramStart"/>
            <w:r w:rsidRPr="0055494C">
              <w:rPr>
                <w:rFonts w:eastAsia="Times New Roman" w:cs="Arial"/>
                <w:color w:val="000000"/>
                <w:sz w:val="20"/>
                <w:szCs w:val="20"/>
                <w:lang w:eastAsia="en-AU"/>
              </w:rPr>
              <w:t>surface oriented</w:t>
            </w:r>
            <w:proofErr w:type="gramEnd"/>
            <w:r w:rsidRPr="0055494C">
              <w:rPr>
                <w:rFonts w:eastAsia="Times New Roman" w:cs="Arial"/>
                <w:color w:val="000000"/>
                <w:sz w:val="20"/>
                <w:szCs w:val="20"/>
                <w:lang w:eastAsia="en-AU"/>
              </w:rPr>
              <w:t xml:space="preserve"> north 20 degrees west to north 30 degrees east.</w:t>
            </w:r>
          </w:p>
          <w:p w14:paraId="5F3DEAE1" w14:textId="77777777"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p>
          <w:p w14:paraId="634CD642" w14:textId="78F2CFEA" w:rsidR="00AD22E1"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Pr>
                <w:noProof/>
              </w:rPr>
              <w:lastRenderedPageBreak/>
              <w:drawing>
                <wp:inline distT="0" distB="0" distL="0" distR="0" wp14:anchorId="161F3F91" wp14:editId="5480832F">
                  <wp:extent cx="3152531" cy="3206337"/>
                  <wp:effectExtent l="0" t="0" r="0" b="0"/>
                  <wp:docPr id="1236052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52293" name=""/>
                          <pic:cNvPicPr/>
                        </pic:nvPicPr>
                        <pic:blipFill>
                          <a:blip r:embed="rId25"/>
                          <a:stretch>
                            <a:fillRect/>
                          </a:stretch>
                        </pic:blipFill>
                        <pic:spPr>
                          <a:xfrm>
                            <a:off x="0" y="0"/>
                            <a:ext cx="3168378" cy="3222454"/>
                          </a:xfrm>
                          <a:prstGeom prst="rect">
                            <a:avLst/>
                          </a:prstGeom>
                        </pic:spPr>
                      </pic:pic>
                    </a:graphicData>
                  </a:graphic>
                </wp:inline>
              </w:drawing>
            </w:r>
          </w:p>
          <w:p w14:paraId="31EAE344" w14:textId="483FF9CA" w:rsidR="00AD22E1" w:rsidRPr="0055494C"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r>
              <w:rPr>
                <w:noProof/>
              </w:rPr>
              <w:drawing>
                <wp:inline distT="0" distB="0" distL="0" distR="0" wp14:anchorId="595EA0A9" wp14:editId="1E464AEA">
                  <wp:extent cx="3373120" cy="1667510"/>
                  <wp:effectExtent l="0" t="0" r="0" b="8890"/>
                  <wp:docPr id="14416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316" name=""/>
                          <pic:cNvPicPr/>
                        </pic:nvPicPr>
                        <pic:blipFill>
                          <a:blip r:embed="rId26"/>
                          <a:stretch>
                            <a:fillRect/>
                          </a:stretch>
                        </pic:blipFill>
                        <pic:spPr>
                          <a:xfrm>
                            <a:off x="0" y="0"/>
                            <a:ext cx="3373120" cy="1667510"/>
                          </a:xfrm>
                          <a:prstGeom prst="rect">
                            <a:avLst/>
                          </a:prstGeom>
                        </pic:spPr>
                      </pic:pic>
                    </a:graphicData>
                  </a:graphic>
                </wp:inline>
              </w:drawing>
            </w:r>
          </w:p>
          <w:p w14:paraId="129B3C44" w14:textId="1DC1ECA6" w:rsidR="00AD22E1" w:rsidRPr="0055494C" w:rsidRDefault="00AD22E1" w:rsidP="00174E3F">
            <w:pPr>
              <w:autoSpaceDE w:val="0"/>
              <w:autoSpaceDN w:val="0"/>
              <w:adjustRightInd w:val="0"/>
              <w:spacing w:beforeLines="20" w:before="48" w:afterLines="20" w:after="48"/>
              <w:rPr>
                <w:rFonts w:eastAsia="Times New Roman" w:cs="Arial"/>
                <w:color w:val="000000"/>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4CC21161"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0BBAE76" w14:textId="77777777" w:rsidR="00287ED3" w:rsidRDefault="00287ED3" w:rsidP="00174E3F">
            <w:pPr>
              <w:spacing w:beforeLines="20" w:before="48" w:afterLines="20" w:after="48"/>
              <w:rPr>
                <w:rFonts w:eastAsia="Times New Roman" w:cs="Arial"/>
                <w:sz w:val="20"/>
                <w:szCs w:val="20"/>
              </w:rPr>
            </w:pPr>
          </w:p>
          <w:p w14:paraId="7DF5FB77"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936FF88" w14:textId="77777777" w:rsidR="00287ED3" w:rsidRDefault="00287ED3" w:rsidP="00174E3F">
            <w:pPr>
              <w:spacing w:beforeLines="20" w:before="48" w:afterLines="20" w:after="48"/>
              <w:rPr>
                <w:rFonts w:eastAsia="Times New Roman" w:cs="Arial"/>
                <w:sz w:val="20"/>
                <w:szCs w:val="20"/>
              </w:rPr>
            </w:pPr>
          </w:p>
          <w:p w14:paraId="2E34821B" w14:textId="3B208264" w:rsidR="00AD22E1" w:rsidRPr="003A56B9" w:rsidRDefault="00AD22E1" w:rsidP="00174E3F">
            <w:pPr>
              <w:spacing w:beforeLines="20" w:before="48" w:afterLines="20" w:after="48"/>
              <w:rPr>
                <w:rFonts w:eastAsia="Times New Roman" w:cs="Arial"/>
                <w:sz w:val="20"/>
                <w:szCs w:val="20"/>
              </w:rPr>
            </w:pPr>
            <w:r w:rsidRPr="003A56B9">
              <w:rPr>
                <w:rFonts w:eastAsia="Times New Roman" w:cs="Arial"/>
                <w:sz w:val="20"/>
                <w:szCs w:val="20"/>
              </w:rPr>
              <w:t xml:space="preserve">There is a north facing window on the neighbouring dwelling to the </w:t>
            </w:r>
            <w:r w:rsidRPr="003A56B9">
              <w:rPr>
                <w:rFonts w:eastAsia="Times New Roman" w:cs="Arial"/>
                <w:sz w:val="20"/>
                <w:szCs w:val="20"/>
                <w:highlight w:val="yellow"/>
              </w:rPr>
              <w:t>INSERT</w:t>
            </w:r>
            <w:r w:rsidRPr="003A56B9">
              <w:rPr>
                <w:rFonts w:eastAsia="Times New Roman" w:cs="Arial"/>
                <w:sz w:val="20"/>
                <w:szCs w:val="20"/>
              </w:rPr>
              <w:t xml:space="preserve">. The proposed building has been setback </w:t>
            </w:r>
            <w:r w:rsidRPr="003A56B9">
              <w:rPr>
                <w:rFonts w:eastAsia="Times New Roman" w:cs="Arial"/>
                <w:sz w:val="20"/>
                <w:szCs w:val="20"/>
                <w:highlight w:val="yellow"/>
              </w:rPr>
              <w:t>INSERT</w:t>
            </w:r>
            <w:r w:rsidRPr="003A56B9">
              <w:rPr>
                <w:rFonts w:eastAsia="Times New Roman" w:cs="Arial"/>
                <w:sz w:val="20"/>
                <w:szCs w:val="20"/>
              </w:rPr>
              <w:t xml:space="preserve"> meeting the </w:t>
            </w:r>
            <w:r>
              <w:rPr>
                <w:rFonts w:eastAsia="Times New Roman" w:cs="Arial"/>
                <w:sz w:val="20"/>
                <w:szCs w:val="20"/>
              </w:rPr>
              <w:t>s</w:t>
            </w:r>
            <w:r w:rsidRPr="003A56B9">
              <w:rPr>
                <w:rFonts w:eastAsia="Times New Roman" w:cs="Arial"/>
                <w:sz w:val="20"/>
                <w:szCs w:val="20"/>
              </w:rPr>
              <w:t>tandard.</w:t>
            </w:r>
          </w:p>
          <w:p w14:paraId="2F70117D" w14:textId="77777777" w:rsidR="00AD22E1" w:rsidRPr="0055494C" w:rsidRDefault="00AD22E1" w:rsidP="00174E3F">
            <w:pPr>
              <w:spacing w:beforeLines="20" w:before="48" w:afterLines="20" w:after="48"/>
              <w:rPr>
                <w:rFonts w:eastAsia="Times New Roman" w:cs="Arial"/>
                <w:color w:val="E36C0A"/>
                <w:sz w:val="20"/>
                <w:szCs w:val="20"/>
              </w:rPr>
            </w:pPr>
          </w:p>
          <w:p w14:paraId="09CAF9EA" w14:textId="77777777" w:rsidR="00287ED3" w:rsidRPr="00AB57E3" w:rsidRDefault="00287ED3" w:rsidP="00287ED3">
            <w:pPr>
              <w:spacing w:beforeLines="20" w:before="48" w:afterLines="20" w:after="48"/>
              <w:rPr>
                <w:rFonts w:eastAsia="Times New Roman" w:cs="Arial"/>
                <w:b/>
                <w:bCs/>
                <w:color w:val="E97132" w:themeColor="accent2"/>
                <w:sz w:val="20"/>
                <w:szCs w:val="20"/>
              </w:rPr>
            </w:pPr>
            <w:r w:rsidRPr="00AB57E3">
              <w:rPr>
                <w:rFonts w:eastAsia="Times New Roman" w:cs="Arial"/>
                <w:b/>
                <w:bCs/>
                <w:color w:val="E97132" w:themeColor="accent2"/>
                <w:sz w:val="20"/>
                <w:szCs w:val="20"/>
              </w:rPr>
              <w:t>Not Applicable</w:t>
            </w:r>
          </w:p>
          <w:p w14:paraId="4AE2330A" w14:textId="77777777" w:rsidR="00287ED3" w:rsidRPr="00AB57E3" w:rsidRDefault="00287ED3" w:rsidP="00287ED3">
            <w:pPr>
              <w:spacing w:beforeLines="20" w:before="48" w:afterLines="20" w:after="48"/>
              <w:rPr>
                <w:rFonts w:eastAsia="Times New Roman" w:cs="Arial"/>
                <w:color w:val="E97132" w:themeColor="accent2"/>
                <w:sz w:val="20"/>
                <w:szCs w:val="20"/>
              </w:rPr>
            </w:pPr>
            <w:r w:rsidRPr="00AB57E3">
              <w:rPr>
                <w:rFonts w:eastAsia="Times New Roman" w:cs="Arial"/>
                <w:color w:val="E97132" w:themeColor="accent2"/>
                <w:sz w:val="20"/>
                <w:szCs w:val="20"/>
              </w:rPr>
              <w:t>There are no north facing habitable room windows on abutting lots that require consideration.</w:t>
            </w:r>
          </w:p>
          <w:p w14:paraId="69C0A8A2" w14:textId="77777777" w:rsidR="00287ED3" w:rsidRDefault="00287ED3" w:rsidP="00174E3F">
            <w:pPr>
              <w:spacing w:beforeLines="20" w:before="48" w:afterLines="20" w:after="48"/>
              <w:rPr>
                <w:rFonts w:eastAsia="Times New Roman" w:cs="Arial"/>
                <w:b/>
                <w:bCs/>
                <w:color w:val="E36C0A"/>
                <w:sz w:val="20"/>
                <w:szCs w:val="20"/>
              </w:rPr>
            </w:pPr>
          </w:p>
          <w:p w14:paraId="795BAD6A" w14:textId="62CCE6D7"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2755F19" w14:textId="77777777" w:rsidR="00DA631D" w:rsidRPr="0055494C" w:rsidRDefault="00DA631D" w:rsidP="00174E3F">
            <w:pPr>
              <w:spacing w:beforeLines="20" w:before="48" w:afterLines="20" w:after="48"/>
              <w:rPr>
                <w:rFonts w:eastAsia="Times New Roman" w:cs="Arial"/>
                <w:b/>
                <w:bCs/>
                <w:color w:val="E36C0A"/>
                <w:sz w:val="20"/>
                <w:szCs w:val="20"/>
              </w:rPr>
            </w:pPr>
          </w:p>
          <w:p w14:paraId="5C7CE6B1"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D7699E2" w14:textId="77777777" w:rsidR="00DA631D" w:rsidRDefault="00DA631D" w:rsidP="00174E3F">
            <w:pPr>
              <w:spacing w:beforeLines="20" w:before="48" w:afterLines="20" w:after="48"/>
              <w:rPr>
                <w:rFonts w:eastAsia="Times New Roman" w:cs="Arial"/>
                <w:color w:val="E36C0A"/>
                <w:sz w:val="20"/>
                <w:szCs w:val="20"/>
              </w:rPr>
            </w:pPr>
          </w:p>
          <w:p w14:paraId="6E2341FC"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6A9AEE7B"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54BBC45E" w14:textId="1F1B7AD4"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Existing sunlight to the north-facing habitable room window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42692244" w14:textId="529C0B50"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dwellings</w:t>
            </w:r>
            <w:r w:rsidRPr="0055494C">
              <w:rPr>
                <w:rFonts w:eastAsia="Times New Roman" w:cs="Arial"/>
                <w:color w:val="E36C0A"/>
                <w:sz w:val="20"/>
                <w:szCs w:val="20"/>
              </w:rPr>
              <w:t>.</w:t>
            </w:r>
          </w:p>
          <w:p w14:paraId="5654558E"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6167E0B7" w14:textId="6A9845F0"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00462E2" w14:textId="77777777" w:rsidR="00AD22E1" w:rsidRPr="0055494C" w:rsidRDefault="00AD22E1" w:rsidP="00174E3F">
            <w:pPr>
              <w:spacing w:beforeLines="20" w:before="48" w:afterLines="20" w:after="48"/>
              <w:rPr>
                <w:rFonts w:eastAsia="Times New Roman" w:cs="Arial"/>
                <w:color w:val="E36C0A"/>
                <w:sz w:val="20"/>
                <w:szCs w:val="20"/>
              </w:rPr>
            </w:pPr>
          </w:p>
          <w:p w14:paraId="432F5027"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8B061CD" w14:textId="6E6280C7"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Plan Reference</w:t>
            </w:r>
          </w:p>
        </w:tc>
        <w:tc>
          <w:tcPr>
            <w:tcW w:w="1276" w:type="dxa"/>
            <w:tcBorders>
              <w:top w:val="single" w:sz="4" w:space="0" w:color="000000"/>
              <w:left w:val="single" w:sz="4" w:space="0" w:color="000000"/>
              <w:bottom w:val="single" w:sz="4" w:space="0" w:color="000000"/>
              <w:right w:val="single" w:sz="4" w:space="0" w:color="000000"/>
            </w:tcBorders>
          </w:tcPr>
          <w:p w14:paraId="5E4A4483" w14:textId="364C5046"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23344C9"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F1BADE1" w14:textId="63E2B2C7" w:rsidR="00AD22E1" w:rsidRPr="00AB57E3" w:rsidRDefault="00AD22E1" w:rsidP="00174E3F">
            <w:pPr>
              <w:spacing w:beforeLines="20" w:before="48" w:afterLines="20" w:after="48"/>
              <w:rPr>
                <w:rFonts w:eastAsia="Times New Roman" w:cs="Arial"/>
                <w:b/>
                <w:bCs/>
                <w:color w:val="E97132" w:themeColor="accent2"/>
                <w:sz w:val="20"/>
                <w:szCs w:val="20"/>
              </w:rPr>
            </w:pPr>
            <w:r w:rsidRPr="00414D5B">
              <w:rPr>
                <w:rFonts w:eastAsia="Times New Roman" w:cs="Arial"/>
                <w:color w:val="E97132" w:themeColor="accent2"/>
                <w:sz w:val="20"/>
                <w:szCs w:val="20"/>
              </w:rPr>
              <w:t>Yes, standard varied</w:t>
            </w:r>
          </w:p>
        </w:tc>
      </w:tr>
      <w:tr w:rsidR="00AD22E1" w:rsidRPr="0055494C" w14:paraId="5E0F3B9B" w14:textId="13EA7299" w:rsidTr="00287ED3">
        <w:tc>
          <w:tcPr>
            <w:tcW w:w="1979" w:type="dxa"/>
            <w:tcBorders>
              <w:top w:val="single" w:sz="4" w:space="0" w:color="000000"/>
              <w:left w:val="single" w:sz="4" w:space="0" w:color="000000"/>
              <w:bottom w:val="single" w:sz="4" w:space="0" w:color="000000"/>
              <w:right w:val="single" w:sz="4" w:space="0" w:color="000000"/>
            </w:tcBorders>
            <w:hideMark/>
          </w:tcPr>
          <w:p w14:paraId="15A79655" w14:textId="38ABDFFE" w:rsidR="00AD22E1" w:rsidRPr="00CB312F" w:rsidRDefault="00AD22E1" w:rsidP="00174E3F">
            <w:pPr>
              <w:spacing w:beforeLines="20" w:before="48" w:afterLines="20" w:after="48"/>
              <w:rPr>
                <w:rFonts w:eastAsia="Times New Roman" w:cs="Arial"/>
                <w:b/>
                <w:sz w:val="20"/>
                <w:szCs w:val="20"/>
              </w:rPr>
            </w:pPr>
            <w:r w:rsidRPr="00CB312F">
              <w:rPr>
                <w:rFonts w:eastAsia="Times New Roman" w:cs="Arial"/>
                <w:b/>
                <w:sz w:val="20"/>
                <w:szCs w:val="20"/>
              </w:rPr>
              <w:t xml:space="preserve">55.04-3 Overshadowing </w:t>
            </w:r>
            <w:r w:rsidRPr="00CB312F">
              <w:rPr>
                <w:rFonts w:eastAsia="Times New Roman" w:cs="Arial"/>
                <w:b/>
                <w:sz w:val="20"/>
                <w:szCs w:val="20"/>
              </w:rPr>
              <w:lastRenderedPageBreak/>
              <w:t>secluded open space objective</w:t>
            </w:r>
          </w:p>
          <w:p w14:paraId="593EF8B2" w14:textId="77777777" w:rsidR="00AD22E1" w:rsidRPr="00CB312F" w:rsidRDefault="00AD22E1" w:rsidP="00174E3F">
            <w:pPr>
              <w:spacing w:beforeLines="20" w:before="48" w:afterLines="20" w:after="48"/>
              <w:rPr>
                <w:rFonts w:eastAsia="Times New Roman" w:cs="Arial"/>
                <w:sz w:val="20"/>
                <w:szCs w:val="20"/>
              </w:rPr>
            </w:pPr>
            <w:r w:rsidRPr="00CB312F">
              <w:rPr>
                <w:rFonts w:eastAsia="Times New Roman" w:cs="Arial"/>
                <w:sz w:val="20"/>
                <w:szCs w:val="20"/>
              </w:rPr>
              <w:t>To ensure buildings do not significantly overshadow existing secluded private open space.</w:t>
            </w:r>
          </w:p>
          <w:p w14:paraId="5FD798E2" w14:textId="77777777" w:rsidR="00AD22E1" w:rsidRPr="0055494C" w:rsidRDefault="00AD22E1" w:rsidP="00174E3F">
            <w:pPr>
              <w:spacing w:beforeLines="20" w:before="48" w:afterLines="20" w:after="48"/>
              <w:rPr>
                <w:rFonts w:eastAsia="Times New Roman" w:cs="Arial"/>
                <w:color w:val="000000"/>
                <w:sz w:val="20"/>
                <w:szCs w:val="20"/>
              </w:rPr>
            </w:pPr>
          </w:p>
          <w:p w14:paraId="3EC3375C" w14:textId="6BFA10D6" w:rsidR="00AD22E1" w:rsidRPr="0055494C" w:rsidRDefault="00AD22E1"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22F9D0F" w14:textId="74C58F46" w:rsidR="00AD22E1"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lastRenderedPageBreak/>
              <w:t>Standard B</w:t>
            </w:r>
            <w:r>
              <w:rPr>
                <w:rFonts w:eastAsia="Times New Roman" w:cs="Arial"/>
                <w:b/>
                <w:bCs/>
                <w:color w:val="000000"/>
                <w:sz w:val="20"/>
                <w:szCs w:val="20"/>
                <w:lang w:eastAsia="en-AU"/>
              </w:rPr>
              <w:t>4-3</w:t>
            </w:r>
          </w:p>
          <w:p w14:paraId="08EE3E69" w14:textId="710B29EB" w:rsidR="00AD22E1" w:rsidRPr="00C43741" w:rsidRDefault="00AD22E1" w:rsidP="00174E3F">
            <w:pPr>
              <w:autoSpaceDE w:val="0"/>
              <w:autoSpaceDN w:val="0"/>
              <w:adjustRightInd w:val="0"/>
              <w:spacing w:beforeLines="20" w:before="48" w:afterLines="20" w:after="48"/>
              <w:rPr>
                <w:sz w:val="20"/>
                <w:szCs w:val="20"/>
              </w:rPr>
            </w:pPr>
            <w:r w:rsidRPr="00CB312F">
              <w:rPr>
                <w:sz w:val="20"/>
                <w:szCs w:val="20"/>
              </w:rPr>
              <w:t>The area of secluded private open space that is not overshadowed by the new development is greater than</w:t>
            </w:r>
            <w:r>
              <w:rPr>
                <w:sz w:val="20"/>
                <w:szCs w:val="20"/>
              </w:rPr>
              <w:t xml:space="preserve"> </w:t>
            </w:r>
            <w:r w:rsidRPr="00CB312F">
              <w:rPr>
                <w:sz w:val="20"/>
                <w:szCs w:val="20"/>
              </w:rPr>
              <w:t xml:space="preserve">50 </w:t>
            </w:r>
            <w:r w:rsidRPr="00CB312F">
              <w:rPr>
                <w:sz w:val="20"/>
                <w:szCs w:val="20"/>
              </w:rPr>
              <w:lastRenderedPageBreak/>
              <w:t xml:space="preserve">per cent, or 25 square metres with a minimum dimension of 3 metres, </w:t>
            </w:r>
            <w:r w:rsidRPr="00C43741">
              <w:rPr>
                <w:sz w:val="20"/>
                <w:szCs w:val="20"/>
              </w:rPr>
              <w:t xml:space="preserve">whichever is the lesser area, for a minimum of five hours between 9 am and 3 pm on 22 September. </w:t>
            </w:r>
          </w:p>
          <w:p w14:paraId="581AABA9" w14:textId="77777777" w:rsidR="00AD22E1" w:rsidRPr="00CB312F" w:rsidRDefault="00AD22E1" w:rsidP="00174E3F">
            <w:pPr>
              <w:autoSpaceDE w:val="0"/>
              <w:autoSpaceDN w:val="0"/>
              <w:adjustRightInd w:val="0"/>
              <w:spacing w:beforeLines="20" w:before="48" w:afterLines="20" w:after="48"/>
              <w:rPr>
                <w:sz w:val="20"/>
                <w:szCs w:val="20"/>
              </w:rPr>
            </w:pPr>
          </w:p>
          <w:p w14:paraId="5533A7AA" w14:textId="36DD0522" w:rsidR="00AD22E1" w:rsidRPr="0055494C" w:rsidRDefault="00AD22E1" w:rsidP="00174E3F">
            <w:pPr>
              <w:autoSpaceDE w:val="0"/>
              <w:autoSpaceDN w:val="0"/>
              <w:adjustRightInd w:val="0"/>
              <w:spacing w:beforeLines="20" w:before="48" w:afterLines="20" w:after="48"/>
              <w:rPr>
                <w:rFonts w:eastAsia="Times New Roman" w:cs="Arial"/>
                <w:bCs/>
                <w:color w:val="000000"/>
                <w:sz w:val="20"/>
                <w:szCs w:val="20"/>
                <w:lang w:eastAsia="en-AU"/>
              </w:rPr>
            </w:pPr>
            <w:r w:rsidRPr="00CB312F">
              <w:rPr>
                <w:sz w:val="20"/>
                <w:szCs w:val="20"/>
              </w:rPr>
              <w:t>If existing sunlight to the secluded private open space of an existing dwelling or small second dwelling is less than the requirements of this standard, the amount of sunlight will not be further reduced</w:t>
            </w:r>
          </w:p>
        </w:tc>
        <w:tc>
          <w:tcPr>
            <w:tcW w:w="4395" w:type="dxa"/>
            <w:tcBorders>
              <w:top w:val="single" w:sz="4" w:space="0" w:color="000000"/>
              <w:left w:val="single" w:sz="4" w:space="0" w:color="000000"/>
              <w:bottom w:val="single" w:sz="4" w:space="0" w:color="000000"/>
              <w:right w:val="single" w:sz="4" w:space="0" w:color="000000"/>
            </w:tcBorders>
          </w:tcPr>
          <w:p w14:paraId="4C2199F8" w14:textId="77777777" w:rsidR="00AD22E1"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EEFC2DA" w14:textId="77777777" w:rsidR="00287ED3" w:rsidRDefault="00287ED3" w:rsidP="00CA1F0B">
            <w:pPr>
              <w:spacing w:beforeLines="20" w:before="48" w:afterLines="20" w:after="48"/>
              <w:rPr>
                <w:rFonts w:eastAsia="Times New Roman" w:cs="Arial"/>
                <w:b/>
                <w:bCs/>
                <w:color w:val="000000"/>
                <w:sz w:val="20"/>
                <w:szCs w:val="20"/>
              </w:rPr>
            </w:pPr>
          </w:p>
          <w:p w14:paraId="37B858CC"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0F81131" w14:textId="77777777" w:rsidR="00287ED3" w:rsidRPr="0055494C" w:rsidRDefault="00287ED3" w:rsidP="00CA1F0B">
            <w:pPr>
              <w:spacing w:beforeLines="20" w:before="48" w:afterLines="20" w:after="48"/>
              <w:rPr>
                <w:rFonts w:eastAsia="Times New Roman" w:cs="Arial"/>
                <w:b/>
                <w:bCs/>
                <w:color w:val="000000"/>
                <w:sz w:val="20"/>
                <w:szCs w:val="20"/>
              </w:rPr>
            </w:pPr>
          </w:p>
          <w:p w14:paraId="43691251" w14:textId="77777777"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The extent of overshadowing associated with the proposed development is within the requirements of the standard</w:t>
            </w:r>
            <w:r>
              <w:rPr>
                <w:rFonts w:eastAsia="Times New Roman" w:cs="Arial"/>
                <w:color w:val="000000"/>
                <w:sz w:val="20"/>
                <w:szCs w:val="20"/>
              </w:rPr>
              <w:t xml:space="preserve"> as:</w:t>
            </w:r>
          </w:p>
          <w:p w14:paraId="137FB00A" w14:textId="77777777" w:rsidR="00AD22E1" w:rsidRDefault="00AD22E1" w:rsidP="00174E3F">
            <w:pPr>
              <w:spacing w:beforeLines="20" w:before="48" w:afterLines="20" w:after="48"/>
              <w:rPr>
                <w:rFonts w:eastAsia="Times New Roman" w:cs="Arial"/>
                <w:color w:val="000000"/>
                <w:sz w:val="20"/>
                <w:szCs w:val="20"/>
              </w:rPr>
            </w:pPr>
          </w:p>
          <w:p w14:paraId="3889141B" w14:textId="582A201F" w:rsidR="00AD22E1" w:rsidRPr="0055494C"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More than </w:t>
            </w:r>
            <w:r w:rsidRPr="00CB312F">
              <w:rPr>
                <w:rFonts w:eastAsia="Times New Roman" w:cs="Arial"/>
                <w:color w:val="E97132" w:themeColor="accent2"/>
                <w:sz w:val="20"/>
                <w:szCs w:val="20"/>
              </w:rPr>
              <w:t xml:space="preserve">50% of the SPOS </w:t>
            </w:r>
            <w:r>
              <w:rPr>
                <w:rFonts w:eastAsia="Times New Roman" w:cs="Arial"/>
                <w:color w:val="000000"/>
                <w:sz w:val="20"/>
                <w:szCs w:val="20"/>
              </w:rPr>
              <w:t xml:space="preserve">or </w:t>
            </w:r>
            <w:r w:rsidRPr="00CB312F">
              <w:rPr>
                <w:rFonts w:eastAsia="Times New Roman" w:cs="Arial"/>
                <w:color w:val="E97132" w:themeColor="accent2"/>
                <w:sz w:val="20"/>
                <w:szCs w:val="20"/>
              </w:rPr>
              <w:t>25sqm with a minimum dimension of 3m</w:t>
            </w:r>
            <w:r>
              <w:rPr>
                <w:rFonts w:eastAsia="Times New Roman" w:cs="Arial"/>
                <w:color w:val="000000"/>
                <w:sz w:val="20"/>
                <w:szCs w:val="20"/>
              </w:rPr>
              <w:t xml:space="preserve"> is not overshadowed for a minimum of 5 hours between 9am and 3pm on 22 September</w:t>
            </w:r>
          </w:p>
          <w:p w14:paraId="5E92EA51" w14:textId="77777777" w:rsidR="00AD22E1" w:rsidRPr="0055494C" w:rsidRDefault="00AD22E1" w:rsidP="00174E3F">
            <w:pPr>
              <w:spacing w:beforeLines="20" w:before="48" w:afterLines="20" w:after="48"/>
              <w:rPr>
                <w:rFonts w:eastAsia="Times New Roman" w:cs="Arial"/>
                <w:color w:val="000000"/>
                <w:sz w:val="20"/>
                <w:szCs w:val="20"/>
              </w:rPr>
            </w:pPr>
          </w:p>
          <w:p w14:paraId="45340722" w14:textId="77777777" w:rsidR="00AD22E1" w:rsidRPr="0055494C" w:rsidRDefault="00AD22E1"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780277CB"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There is no secluded private open space on adjoining land that requires consideration.</w:t>
            </w:r>
          </w:p>
          <w:p w14:paraId="11BA9BCA" w14:textId="77777777" w:rsidR="00AD22E1" w:rsidRPr="0055494C" w:rsidRDefault="00AD22E1" w:rsidP="00174E3F">
            <w:pPr>
              <w:spacing w:beforeLines="20" w:before="48" w:afterLines="20" w:after="48"/>
              <w:rPr>
                <w:rFonts w:eastAsia="Times New Roman" w:cs="Arial"/>
                <w:color w:val="E36C0A"/>
                <w:sz w:val="20"/>
                <w:szCs w:val="20"/>
              </w:rPr>
            </w:pPr>
          </w:p>
          <w:p w14:paraId="3EF73D5E" w14:textId="49FB56B0" w:rsidR="00AD22E1" w:rsidRPr="0055494C"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C528049" w14:textId="77777777" w:rsidR="00DA631D" w:rsidRDefault="00DA631D" w:rsidP="00DA631D">
            <w:pPr>
              <w:spacing w:beforeLines="20" w:before="48" w:afterLines="20" w:after="48"/>
              <w:rPr>
                <w:rFonts w:eastAsia="Times New Roman" w:cs="Arial"/>
                <w:color w:val="E36C0A"/>
                <w:sz w:val="20"/>
                <w:szCs w:val="20"/>
                <w:highlight w:val="yellow"/>
              </w:rPr>
            </w:pPr>
          </w:p>
          <w:p w14:paraId="69FA2F57" w14:textId="3DF71E4F"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4F15C7B3" w14:textId="77777777" w:rsidR="00DA631D" w:rsidRDefault="00DA631D" w:rsidP="00174E3F">
            <w:pPr>
              <w:spacing w:beforeLines="20" w:before="48" w:afterLines="20" w:after="48"/>
              <w:rPr>
                <w:rFonts w:eastAsia="Times New Roman" w:cs="Arial"/>
                <w:color w:val="E36C0A"/>
                <w:sz w:val="20"/>
                <w:szCs w:val="20"/>
              </w:rPr>
            </w:pPr>
          </w:p>
          <w:p w14:paraId="435DC7CE"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7DBDA682"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6FA9B5A5" w14:textId="39381EA9"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existing dwellings</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5CAA74D9" w14:textId="046F345A"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Existing sunlight penetration to the secluded private open space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1251970E" w14:textId="7EEB88A3"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time of day that sunlight will be available to the secluded private open space of the existing dwelling</w:t>
            </w:r>
            <w:r>
              <w:rPr>
                <w:rFonts w:eastAsia="Times New Roman" w:cs="Arial"/>
                <w:color w:val="E36C0A"/>
                <w:sz w:val="20"/>
                <w:szCs w:val="20"/>
              </w:rPr>
              <w:t xml:space="preserve"> or small second dwelling</w:t>
            </w:r>
            <w:r w:rsidRPr="0055494C">
              <w:rPr>
                <w:rFonts w:eastAsia="Times New Roman" w:cs="Arial"/>
                <w:color w:val="E36C0A"/>
                <w:sz w:val="20"/>
                <w:szCs w:val="20"/>
              </w:rPr>
              <w:t>.</w:t>
            </w:r>
          </w:p>
          <w:p w14:paraId="5F1CAEFA"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effect of a reduction in sunlight on the existing use of the existing secluded private open space.</w:t>
            </w:r>
          </w:p>
          <w:p w14:paraId="6A71A42E"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6924AE8F" w14:textId="747525F6"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lastRenderedPageBreak/>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36D8057D" w14:textId="77777777" w:rsidR="00AD22E1" w:rsidRPr="0055494C" w:rsidRDefault="00AD22E1" w:rsidP="00174E3F">
            <w:pPr>
              <w:spacing w:beforeLines="20" w:before="48" w:afterLines="20" w:after="48"/>
              <w:rPr>
                <w:rFonts w:eastAsia="Times New Roman" w:cs="Arial"/>
                <w:color w:val="E36C0A"/>
                <w:sz w:val="20"/>
                <w:szCs w:val="20"/>
              </w:rPr>
            </w:pPr>
          </w:p>
          <w:p w14:paraId="249AB49A" w14:textId="77777777" w:rsidR="00AD22E1" w:rsidRPr="0055494C" w:rsidRDefault="00AD22E1" w:rsidP="00AD22E1">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7FA6107" w14:textId="53F34096"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0AF15B61" w14:textId="11A4BD2F"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684B5EF8"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lastRenderedPageBreak/>
              <w:t>No, standard met</w:t>
            </w:r>
          </w:p>
          <w:p w14:paraId="243B13C0" w14:textId="2E873BEB"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19DE5339" w14:textId="0971811F" w:rsidTr="00287ED3">
        <w:tc>
          <w:tcPr>
            <w:tcW w:w="1979" w:type="dxa"/>
            <w:tcBorders>
              <w:top w:val="single" w:sz="4" w:space="0" w:color="000000"/>
              <w:left w:val="single" w:sz="4" w:space="0" w:color="000000"/>
              <w:bottom w:val="single" w:sz="4" w:space="0" w:color="000000"/>
              <w:right w:val="single" w:sz="4" w:space="0" w:color="000000"/>
            </w:tcBorders>
            <w:hideMark/>
          </w:tcPr>
          <w:p w14:paraId="096E83FA" w14:textId="50FF72E2" w:rsidR="00AD22E1" w:rsidRPr="00943E9D" w:rsidRDefault="00AD22E1" w:rsidP="00174E3F">
            <w:pPr>
              <w:spacing w:beforeLines="20" w:before="48" w:afterLines="20" w:after="48"/>
              <w:rPr>
                <w:rFonts w:eastAsia="Times New Roman" w:cs="Arial"/>
                <w:b/>
                <w:sz w:val="20"/>
                <w:szCs w:val="20"/>
              </w:rPr>
            </w:pPr>
            <w:r w:rsidRPr="00943E9D">
              <w:rPr>
                <w:rFonts w:eastAsia="Times New Roman" w:cs="Arial"/>
                <w:b/>
                <w:sz w:val="20"/>
                <w:szCs w:val="20"/>
              </w:rPr>
              <w:lastRenderedPageBreak/>
              <w:t>55.04-4 Overlooking objective</w:t>
            </w:r>
          </w:p>
          <w:p w14:paraId="6FC9B90D" w14:textId="77777777" w:rsidR="00AD22E1" w:rsidRPr="00943E9D" w:rsidRDefault="00AD22E1" w:rsidP="00174E3F">
            <w:pPr>
              <w:spacing w:beforeLines="20" w:before="48" w:afterLines="20" w:after="48"/>
              <w:rPr>
                <w:rFonts w:eastAsia="Times New Roman" w:cs="Arial"/>
                <w:sz w:val="20"/>
                <w:szCs w:val="20"/>
              </w:rPr>
            </w:pPr>
            <w:r w:rsidRPr="00943E9D">
              <w:rPr>
                <w:rFonts w:eastAsia="Times New Roman" w:cs="Arial"/>
                <w:sz w:val="20"/>
                <w:szCs w:val="20"/>
              </w:rPr>
              <w:t>To limit views into existing secluded private open space and habitable room windows.</w:t>
            </w:r>
          </w:p>
          <w:p w14:paraId="28CD2082" w14:textId="77777777" w:rsidR="00AD22E1" w:rsidRPr="0055494C" w:rsidRDefault="00AD22E1" w:rsidP="00174E3F">
            <w:pPr>
              <w:spacing w:beforeLines="20" w:before="48" w:afterLines="20" w:after="48"/>
              <w:rPr>
                <w:rFonts w:eastAsia="Times New Roman" w:cs="Arial"/>
                <w:color w:val="000000"/>
                <w:sz w:val="20"/>
                <w:szCs w:val="20"/>
              </w:rPr>
            </w:pPr>
          </w:p>
          <w:p w14:paraId="1AFAEBC8" w14:textId="17F4CD9C" w:rsidR="00AD22E1" w:rsidRPr="0055494C" w:rsidRDefault="00AD22E1"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27342728" w14:textId="0D7BBD99" w:rsidR="00AD22E1"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Standard B</w:t>
            </w:r>
            <w:r>
              <w:rPr>
                <w:rFonts w:eastAsia="Times New Roman" w:cs="Arial"/>
                <w:b/>
                <w:bCs/>
                <w:color w:val="000000"/>
                <w:sz w:val="20"/>
                <w:szCs w:val="20"/>
                <w:lang w:eastAsia="en-AU"/>
              </w:rPr>
              <w:t>4-4</w:t>
            </w:r>
          </w:p>
          <w:p w14:paraId="6E4B8F5C" w14:textId="6AFF6B65" w:rsidR="00AD22E1" w:rsidRPr="00943E9D"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943E9D">
              <w:rPr>
                <w:sz w:val="20"/>
                <w:szCs w:val="20"/>
              </w:rPr>
              <w:t>In Clause 55.04-4 a habitable room does not include a bedroom.</w:t>
            </w:r>
          </w:p>
          <w:p w14:paraId="7F712551" w14:textId="77777777" w:rsidR="00AD22E1" w:rsidRPr="0055494C"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p>
          <w:p w14:paraId="16CEF8A9" w14:textId="2AAFCCCD" w:rsidR="00AD22E1" w:rsidRDefault="00AD22E1"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 xml:space="preserve">A habitable room window, balcony, podium, terrace, deck or patio is located and designed to avoid direct views into the secluded private open space of an existing dwelling or small second dwelling within a horizontal distance of 9 metres (measured at ground level) of the window, balcony, terrace, deck or patio. Views are measured within a </w:t>
            </w:r>
            <w:proofErr w:type="gramStart"/>
            <w:r w:rsidRPr="00943E9D">
              <w:rPr>
                <w:rFonts w:eastAsia="Times New Roman" w:cs="Arial"/>
                <w:bCs/>
                <w:sz w:val="20"/>
                <w:szCs w:val="20"/>
                <w:lang w:eastAsia="en-AU"/>
              </w:rPr>
              <w:t>45 degree</w:t>
            </w:r>
            <w:proofErr w:type="gramEnd"/>
            <w:r w:rsidRPr="00943E9D">
              <w:rPr>
                <w:rFonts w:eastAsia="Times New Roman" w:cs="Arial"/>
                <w:bCs/>
                <w:sz w:val="20"/>
                <w:szCs w:val="20"/>
                <w:lang w:eastAsia="en-AU"/>
              </w:rPr>
              <w:t xml:space="preserve"> angle from the plane of the window or perimeter of the balcony, terrace, deck or patio, and from a height of 1.7 metres above floor level.</w:t>
            </w:r>
          </w:p>
          <w:p w14:paraId="3D5A8A36"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1D2617AE" w14:textId="62F21684" w:rsidR="00AD22E1" w:rsidRDefault="00AD22E1"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A habitable room window, balcony, terrace, deck or patio that is located with a direct view into a habitable room window of existing dwelling or small second dwelling within a horizontal distance of 9 metres (measured at ground level) of the window, balcony, terrace, deck or patio:</w:t>
            </w:r>
          </w:p>
          <w:p w14:paraId="062DB00D"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59672F19" w14:textId="54089158"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 xml:space="preserve">Is offset a minimum of 1.5 metres from the edge of one window to the edge of the </w:t>
            </w:r>
            <w:proofErr w:type="gramStart"/>
            <w:r w:rsidRPr="00943E9D">
              <w:rPr>
                <w:rFonts w:eastAsia="Times New Roman" w:cs="Arial"/>
                <w:sz w:val="20"/>
                <w:szCs w:val="20"/>
                <w:lang w:eastAsia="en-AU"/>
              </w:rPr>
              <w:t>other;</w:t>
            </w:r>
            <w:proofErr w:type="gramEnd"/>
            <w:r w:rsidRPr="00943E9D">
              <w:rPr>
                <w:rFonts w:eastAsia="Times New Roman" w:cs="Arial"/>
                <w:sz w:val="20"/>
                <w:szCs w:val="20"/>
                <w:lang w:eastAsia="en-AU"/>
              </w:rPr>
              <w:t xml:space="preserve"> or</w:t>
            </w:r>
          </w:p>
          <w:p w14:paraId="6686B775" w14:textId="55C9A4F9"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sill heights of at least 1.7 metres above floor level; or</w:t>
            </w:r>
          </w:p>
          <w:p w14:paraId="5938FA7D" w14:textId="5FCE08B8"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fixed, obscure glazing in any part of the window below 1.7 metre above floor level; or</w:t>
            </w:r>
          </w:p>
          <w:p w14:paraId="79EE7854" w14:textId="079E533B"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permanently fixed external screens to at least 1.7 metres above floor level and be no more than 25 per cent transparent; or</w:t>
            </w:r>
          </w:p>
          <w:p w14:paraId="6E65DCB6" w14:textId="7FBC20F6"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Has fixed elements that prevent direct views, such as horizontal ledges or vertical fins.</w:t>
            </w:r>
          </w:p>
          <w:p w14:paraId="7038293C" w14:textId="77777777" w:rsidR="00AD22E1" w:rsidRPr="00D1447D" w:rsidRDefault="00AD22E1" w:rsidP="00174E3F">
            <w:pPr>
              <w:autoSpaceDE w:val="0"/>
              <w:autoSpaceDN w:val="0"/>
              <w:adjustRightInd w:val="0"/>
              <w:spacing w:beforeLines="20" w:before="48" w:afterLines="20" w:after="48"/>
              <w:contextualSpacing/>
              <w:rPr>
                <w:rFonts w:eastAsia="Times New Roman" w:cs="Arial"/>
                <w:color w:val="FF0000"/>
                <w:sz w:val="20"/>
                <w:szCs w:val="20"/>
                <w:lang w:eastAsia="en-AU"/>
              </w:rPr>
            </w:pPr>
          </w:p>
          <w:p w14:paraId="4C8B366F" w14:textId="77777777" w:rsidR="00AD22E1" w:rsidRDefault="00AD22E1"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lastRenderedPageBreak/>
              <w:t xml:space="preserve">Obscure glazing in any part of the window below 1.7 metres above floor level may be openable </w:t>
            </w:r>
            <w:proofErr w:type="gramStart"/>
            <w:r w:rsidRPr="00943E9D">
              <w:rPr>
                <w:rFonts w:eastAsia="Times New Roman" w:cs="Arial"/>
                <w:bCs/>
                <w:sz w:val="20"/>
                <w:szCs w:val="20"/>
                <w:lang w:eastAsia="en-AU"/>
              </w:rPr>
              <w:t>provided that</w:t>
            </w:r>
            <w:proofErr w:type="gramEnd"/>
            <w:r w:rsidRPr="00943E9D">
              <w:rPr>
                <w:rFonts w:eastAsia="Times New Roman" w:cs="Arial"/>
                <w:bCs/>
                <w:sz w:val="20"/>
                <w:szCs w:val="20"/>
                <w:lang w:eastAsia="en-AU"/>
              </w:rPr>
              <w:t xml:space="preserve"> there are no direct views as specified in this standard.</w:t>
            </w:r>
          </w:p>
          <w:p w14:paraId="5D9ED615"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13B42D59" w14:textId="77777777" w:rsidR="00AD22E1" w:rsidRDefault="00AD22E1"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Screens used to obscure a view should be:</w:t>
            </w:r>
          </w:p>
          <w:p w14:paraId="02D0FD92"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023C6DD4" w14:textId="77777777"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Perforated panels or trellis with a maximum of 25 per cent openings or solid translucent panels.</w:t>
            </w:r>
          </w:p>
          <w:p w14:paraId="634DFDDC" w14:textId="77777777"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Permanent, fixed and durable.</w:t>
            </w:r>
          </w:p>
          <w:p w14:paraId="4210C255" w14:textId="77777777" w:rsidR="00AD22E1" w:rsidRPr="00943E9D" w:rsidRDefault="00AD22E1" w:rsidP="00174E3F">
            <w:pPr>
              <w:numPr>
                <w:ilvl w:val="0"/>
                <w:numId w:val="5"/>
              </w:numPr>
              <w:autoSpaceDE w:val="0"/>
              <w:autoSpaceDN w:val="0"/>
              <w:adjustRightInd w:val="0"/>
              <w:spacing w:beforeLines="20" w:before="48" w:afterLines="20" w:after="48"/>
              <w:contextualSpacing/>
              <w:rPr>
                <w:rFonts w:eastAsia="Times New Roman" w:cs="Arial"/>
                <w:sz w:val="20"/>
                <w:szCs w:val="20"/>
                <w:lang w:eastAsia="en-AU"/>
              </w:rPr>
            </w:pPr>
            <w:r w:rsidRPr="00943E9D">
              <w:rPr>
                <w:rFonts w:eastAsia="Times New Roman" w:cs="Arial"/>
                <w:sz w:val="20"/>
                <w:szCs w:val="20"/>
                <w:lang w:eastAsia="en-AU"/>
              </w:rPr>
              <w:t>Designed and coloured to blend in with the development.</w:t>
            </w:r>
          </w:p>
          <w:p w14:paraId="17FC0675"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3A90663C" w14:textId="77777777" w:rsidR="00AD22E1" w:rsidRPr="00943E9D" w:rsidRDefault="00AD22E1" w:rsidP="00174E3F">
            <w:pPr>
              <w:autoSpaceDE w:val="0"/>
              <w:autoSpaceDN w:val="0"/>
              <w:adjustRightInd w:val="0"/>
              <w:spacing w:beforeLines="20" w:before="48" w:afterLines="20" w:after="48"/>
              <w:rPr>
                <w:rFonts w:eastAsia="Times New Roman" w:cs="Arial"/>
                <w:bCs/>
                <w:sz w:val="20"/>
                <w:szCs w:val="20"/>
                <w:lang w:eastAsia="en-AU"/>
              </w:rPr>
            </w:pPr>
            <w:r w:rsidRPr="00943E9D">
              <w:rPr>
                <w:rFonts w:eastAsia="Times New Roman" w:cs="Arial"/>
                <w:bCs/>
                <w:sz w:val="20"/>
                <w:szCs w:val="20"/>
                <w:lang w:eastAsia="en-AU"/>
              </w:rPr>
              <w:t>This standard does not apply to a new habitable room window, balcony, terrace, deck or patio which faces a property boundary where there is a visual barrier at least 1.8 metres high and the floor level of the habitable room, balcony, terrace, deck or patio is less than 0.8 metres above ground level at the boundary.</w:t>
            </w:r>
          </w:p>
          <w:p w14:paraId="50AEDA52" w14:textId="357B52F3" w:rsidR="00AD22E1" w:rsidRPr="0055494C" w:rsidRDefault="00AD22E1" w:rsidP="00174E3F">
            <w:pPr>
              <w:autoSpaceDE w:val="0"/>
              <w:autoSpaceDN w:val="0"/>
              <w:adjustRightInd w:val="0"/>
              <w:spacing w:beforeLines="20" w:before="48" w:afterLines="20" w:after="48"/>
              <w:rPr>
                <w:rFonts w:eastAsia="Times New Roman" w:cs="Arial"/>
                <w:bCs/>
                <w:color w:val="000000"/>
                <w:sz w:val="20"/>
                <w:szCs w:val="20"/>
                <w:lang w:eastAsia="en-AU"/>
              </w:rPr>
            </w:pPr>
            <w:r>
              <w:rPr>
                <w:noProof/>
              </w:rPr>
              <w:drawing>
                <wp:inline distT="0" distB="0" distL="0" distR="0" wp14:anchorId="5729F5C3" wp14:editId="35BEF0E8">
                  <wp:extent cx="3304182" cy="1368047"/>
                  <wp:effectExtent l="0" t="0" r="0" b="3810"/>
                  <wp:docPr id="778424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24619" name=""/>
                          <pic:cNvPicPr/>
                        </pic:nvPicPr>
                        <pic:blipFill>
                          <a:blip r:embed="rId27"/>
                          <a:stretch>
                            <a:fillRect/>
                          </a:stretch>
                        </pic:blipFill>
                        <pic:spPr>
                          <a:xfrm>
                            <a:off x="0" y="0"/>
                            <a:ext cx="3352803" cy="1388178"/>
                          </a:xfrm>
                          <a:prstGeom prst="rect">
                            <a:avLst/>
                          </a:prstGeom>
                        </pic:spPr>
                      </pic:pic>
                    </a:graphicData>
                  </a:graphic>
                </wp:inline>
              </w:drawing>
            </w:r>
          </w:p>
        </w:tc>
        <w:tc>
          <w:tcPr>
            <w:tcW w:w="4395" w:type="dxa"/>
            <w:tcBorders>
              <w:top w:val="single" w:sz="4" w:space="0" w:color="000000"/>
              <w:left w:val="single" w:sz="4" w:space="0" w:color="000000"/>
              <w:bottom w:val="single" w:sz="4" w:space="0" w:color="000000"/>
              <w:right w:val="single" w:sz="4" w:space="0" w:color="000000"/>
            </w:tcBorders>
          </w:tcPr>
          <w:p w14:paraId="5EFA636A" w14:textId="6F3A06C1"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r w:rsidRPr="0055494C">
              <w:rPr>
                <w:rFonts w:eastAsia="Times New Roman" w:cs="Arial"/>
                <w:b/>
                <w:bCs/>
                <w:color w:val="000000"/>
                <w:sz w:val="20"/>
                <w:szCs w:val="20"/>
              </w:rPr>
              <w:t xml:space="preserve"> </w:t>
            </w:r>
          </w:p>
          <w:p w14:paraId="6A5DAC2A" w14:textId="77777777" w:rsidR="00287ED3" w:rsidRDefault="00287ED3" w:rsidP="00174E3F">
            <w:pPr>
              <w:spacing w:beforeLines="20" w:before="48" w:afterLines="20" w:after="48"/>
              <w:rPr>
                <w:rFonts w:eastAsia="Times New Roman" w:cs="Arial"/>
                <w:color w:val="000000"/>
                <w:sz w:val="20"/>
                <w:szCs w:val="20"/>
              </w:rPr>
            </w:pPr>
          </w:p>
          <w:p w14:paraId="40DBA021"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4D6BEFCE" w14:textId="77777777" w:rsidR="00287ED3" w:rsidRDefault="00287ED3" w:rsidP="00174E3F">
            <w:pPr>
              <w:spacing w:beforeLines="20" w:before="48" w:afterLines="20" w:after="48"/>
              <w:rPr>
                <w:rFonts w:eastAsia="Times New Roman" w:cs="Arial"/>
                <w:color w:val="000000"/>
                <w:sz w:val="20"/>
                <w:szCs w:val="20"/>
              </w:rPr>
            </w:pPr>
          </w:p>
          <w:p w14:paraId="46C4BB5D" w14:textId="26A2C4FD"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development is designed to meet the requirements of the standard with overlooking into existing secluded private open space areas and habitable room windows limited in accordance with the </w:t>
            </w:r>
            <w:r>
              <w:rPr>
                <w:rFonts w:eastAsia="Times New Roman" w:cs="Arial"/>
                <w:color w:val="000000"/>
                <w:sz w:val="20"/>
                <w:szCs w:val="20"/>
              </w:rPr>
              <w:t>S</w:t>
            </w:r>
            <w:r w:rsidRPr="0055494C">
              <w:rPr>
                <w:rFonts w:eastAsia="Times New Roman" w:cs="Arial"/>
                <w:color w:val="000000"/>
                <w:sz w:val="20"/>
                <w:szCs w:val="20"/>
              </w:rPr>
              <w:t>tandard</w:t>
            </w:r>
            <w:r>
              <w:rPr>
                <w:rFonts w:eastAsia="Times New Roman" w:cs="Arial"/>
                <w:color w:val="000000"/>
                <w:sz w:val="20"/>
                <w:szCs w:val="20"/>
              </w:rPr>
              <w:t xml:space="preserve"> in the form of:</w:t>
            </w:r>
          </w:p>
          <w:p w14:paraId="382CF6FA"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0454C12C" w14:textId="77777777" w:rsidR="00AD22E1" w:rsidRPr="0055494C" w:rsidRDefault="00AD22E1" w:rsidP="00174E3F">
            <w:pPr>
              <w:spacing w:beforeLines="20" w:before="48" w:afterLines="20" w:after="48"/>
              <w:rPr>
                <w:rFonts w:eastAsia="Times New Roman" w:cs="Arial"/>
                <w:b/>
                <w:bCs/>
                <w:color w:val="000000"/>
                <w:sz w:val="20"/>
                <w:szCs w:val="20"/>
              </w:rPr>
            </w:pPr>
          </w:p>
          <w:p w14:paraId="4283550E" w14:textId="77777777" w:rsidR="00AD22E1" w:rsidRPr="0055494C" w:rsidRDefault="00AD22E1"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4362CA09"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There are no habitable room windows or secluded private open space on adjoining land that require consideration.</w:t>
            </w:r>
          </w:p>
          <w:p w14:paraId="3FED8DD7" w14:textId="77777777" w:rsidR="00AD22E1" w:rsidRPr="0055494C" w:rsidRDefault="00AD22E1" w:rsidP="00174E3F">
            <w:pPr>
              <w:spacing w:beforeLines="20" w:before="48" w:afterLines="20" w:after="48"/>
              <w:rPr>
                <w:rFonts w:eastAsia="Times New Roman" w:cs="Arial"/>
                <w:color w:val="E36C0A"/>
                <w:sz w:val="20"/>
                <w:szCs w:val="20"/>
              </w:rPr>
            </w:pPr>
          </w:p>
          <w:p w14:paraId="17675164" w14:textId="7F15FBC4"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09870B8E" w14:textId="77777777" w:rsidR="00DA631D" w:rsidRPr="0055494C" w:rsidRDefault="00DA631D" w:rsidP="00174E3F">
            <w:pPr>
              <w:spacing w:beforeLines="20" w:before="48" w:afterLines="20" w:after="48"/>
              <w:rPr>
                <w:rFonts w:eastAsia="Times New Roman" w:cs="Arial"/>
                <w:b/>
                <w:bCs/>
                <w:color w:val="E36C0A"/>
                <w:sz w:val="20"/>
                <w:szCs w:val="20"/>
              </w:rPr>
            </w:pPr>
          </w:p>
          <w:p w14:paraId="119AF014"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62FE5E6F" w14:textId="77777777" w:rsidR="00DA631D" w:rsidRDefault="00DA631D" w:rsidP="00174E3F">
            <w:pPr>
              <w:spacing w:beforeLines="20" w:before="48" w:afterLines="20" w:after="48"/>
              <w:rPr>
                <w:rFonts w:eastAsia="Times New Roman" w:cs="Arial"/>
                <w:color w:val="E36C0A"/>
                <w:sz w:val="20"/>
                <w:szCs w:val="20"/>
              </w:rPr>
            </w:pPr>
          </w:p>
          <w:p w14:paraId="6DC73249"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6D7B3D7"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0C1B15E0"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impact on the amenity of the secluded private open space or habitable room window.</w:t>
            </w:r>
          </w:p>
          <w:p w14:paraId="0622F2E4"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existing extent of overlooking into the secluded private open space and habitable room windows of existing dwellings.</w:t>
            </w:r>
          </w:p>
          <w:p w14:paraId="05CCD75E"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lastRenderedPageBreak/>
              <w:t>The internal daylight to and amenity of the proposed dwelling or residential building.</w:t>
            </w:r>
          </w:p>
          <w:p w14:paraId="1E6EF004"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3F499B3C" w14:textId="322B25EE"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46DF0DE1" w14:textId="77777777" w:rsidR="00AD22E1" w:rsidRPr="0055494C" w:rsidRDefault="00AD22E1" w:rsidP="00174E3F">
            <w:pPr>
              <w:spacing w:beforeLines="20" w:before="48" w:afterLines="20" w:after="48"/>
              <w:rPr>
                <w:rFonts w:eastAsia="Times New Roman" w:cs="Arial"/>
                <w:color w:val="E36C0A"/>
                <w:sz w:val="20"/>
                <w:szCs w:val="20"/>
              </w:rPr>
            </w:pPr>
          </w:p>
          <w:p w14:paraId="7B62D6FB"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127F72A" w14:textId="3601A2B8"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15126876" w14:textId="5B694925"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7E3E3248"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627349F7" w14:textId="331BF5EF" w:rsidR="00AD22E1" w:rsidRPr="0055494C" w:rsidRDefault="00AD22E1" w:rsidP="00174E3F">
            <w:pPr>
              <w:spacing w:beforeLines="20" w:before="48" w:afterLines="20" w:after="48"/>
              <w:rPr>
                <w:rFonts w:eastAsia="Times New Roman" w:cs="Arial"/>
                <w:b/>
                <w:bCs/>
                <w:color w:val="000000"/>
                <w:sz w:val="20"/>
                <w:szCs w:val="20"/>
              </w:rPr>
            </w:pPr>
            <w:r w:rsidRPr="00414D5B">
              <w:rPr>
                <w:rFonts w:eastAsia="Times New Roman" w:cs="Arial"/>
                <w:color w:val="E97132" w:themeColor="accent2"/>
                <w:sz w:val="20"/>
                <w:szCs w:val="20"/>
              </w:rPr>
              <w:t>Yes, standard varied</w:t>
            </w:r>
          </w:p>
        </w:tc>
      </w:tr>
      <w:tr w:rsidR="00AD22E1" w:rsidRPr="0055494C" w14:paraId="1CE72FE2" w14:textId="7BE98269" w:rsidTr="00287ED3">
        <w:tc>
          <w:tcPr>
            <w:tcW w:w="1979" w:type="dxa"/>
            <w:tcBorders>
              <w:top w:val="single" w:sz="4" w:space="0" w:color="000000"/>
              <w:left w:val="single" w:sz="4" w:space="0" w:color="000000"/>
              <w:bottom w:val="single" w:sz="4" w:space="0" w:color="auto"/>
              <w:right w:val="single" w:sz="4" w:space="0" w:color="000000"/>
            </w:tcBorders>
            <w:hideMark/>
          </w:tcPr>
          <w:p w14:paraId="012B64E3" w14:textId="53CD4273" w:rsidR="00AD22E1" w:rsidRPr="0051478F" w:rsidRDefault="00AD22E1" w:rsidP="00174E3F">
            <w:pPr>
              <w:spacing w:beforeLines="20" w:before="48" w:afterLines="20" w:after="48"/>
              <w:rPr>
                <w:rFonts w:eastAsia="Times New Roman" w:cs="Arial"/>
                <w:b/>
                <w:sz w:val="20"/>
                <w:szCs w:val="20"/>
              </w:rPr>
            </w:pPr>
            <w:r w:rsidRPr="0051478F">
              <w:rPr>
                <w:rFonts w:eastAsia="Times New Roman" w:cs="Arial"/>
                <w:b/>
                <w:sz w:val="20"/>
                <w:szCs w:val="20"/>
              </w:rPr>
              <w:t xml:space="preserve">55.04-5 </w:t>
            </w:r>
            <w:r w:rsidRPr="0051478F">
              <w:rPr>
                <w:rFonts w:eastAsia="Times New Roman" w:cs="Arial"/>
                <w:b/>
                <w:bCs/>
                <w:sz w:val="20"/>
                <w:szCs w:val="20"/>
              </w:rPr>
              <w:t xml:space="preserve">Internal </w:t>
            </w:r>
            <w:proofErr w:type="gramStart"/>
            <w:r w:rsidRPr="0051478F">
              <w:rPr>
                <w:rFonts w:eastAsia="Times New Roman" w:cs="Arial"/>
                <w:b/>
                <w:bCs/>
                <w:sz w:val="20"/>
                <w:szCs w:val="20"/>
              </w:rPr>
              <w:t>views</w:t>
            </w:r>
            <w:proofErr w:type="gramEnd"/>
            <w:r w:rsidRPr="0051478F">
              <w:rPr>
                <w:rFonts w:eastAsia="Times New Roman" w:cs="Arial"/>
                <w:b/>
                <w:bCs/>
                <w:sz w:val="20"/>
                <w:szCs w:val="20"/>
              </w:rPr>
              <w:t xml:space="preserve"> objective</w:t>
            </w:r>
          </w:p>
          <w:p w14:paraId="78CA0E43" w14:textId="77777777" w:rsidR="00AD22E1" w:rsidRPr="0055494C" w:rsidRDefault="00AD22E1" w:rsidP="00174E3F">
            <w:pPr>
              <w:spacing w:beforeLines="20" w:before="48" w:afterLines="20" w:after="48"/>
              <w:rPr>
                <w:rFonts w:eastAsia="Times New Roman" w:cs="Arial"/>
                <w:color w:val="000000"/>
                <w:sz w:val="20"/>
                <w:szCs w:val="20"/>
              </w:rPr>
            </w:pPr>
            <w:r w:rsidRPr="0051478F">
              <w:rPr>
                <w:rFonts w:eastAsia="Times New Roman" w:cs="Arial"/>
                <w:sz w:val="20"/>
                <w:szCs w:val="20"/>
              </w:rPr>
              <w:t xml:space="preserve">To limit views into the secluded private open space and habitable room windows of dwellings and residential buildings </w:t>
            </w:r>
            <w:r w:rsidRPr="0051478F">
              <w:rPr>
                <w:rFonts w:eastAsia="Times New Roman" w:cs="Arial"/>
                <w:sz w:val="20"/>
                <w:szCs w:val="20"/>
              </w:rPr>
              <w:lastRenderedPageBreak/>
              <w:t>within a development.</w:t>
            </w:r>
          </w:p>
        </w:tc>
        <w:tc>
          <w:tcPr>
            <w:tcW w:w="5528" w:type="dxa"/>
            <w:tcBorders>
              <w:top w:val="single" w:sz="4" w:space="0" w:color="000000"/>
              <w:left w:val="single" w:sz="4" w:space="0" w:color="000000"/>
              <w:bottom w:val="single" w:sz="4" w:space="0" w:color="auto"/>
              <w:right w:val="single" w:sz="4" w:space="0" w:color="000000"/>
            </w:tcBorders>
          </w:tcPr>
          <w:p w14:paraId="7A920A36" w14:textId="45D60046" w:rsidR="00AD22E1" w:rsidRPr="0051478F"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1478F">
              <w:rPr>
                <w:rFonts w:eastAsia="Times New Roman" w:cs="Arial"/>
                <w:b/>
                <w:bCs/>
                <w:color w:val="000000"/>
                <w:sz w:val="20"/>
                <w:szCs w:val="20"/>
                <w:lang w:eastAsia="en-AU"/>
              </w:rPr>
              <w:lastRenderedPageBreak/>
              <w:t>Standard B4-5</w:t>
            </w:r>
          </w:p>
          <w:p w14:paraId="28A7C726" w14:textId="77777777" w:rsidR="00AD22E1" w:rsidRDefault="00AD22E1" w:rsidP="00174E3F">
            <w:pPr>
              <w:autoSpaceDE w:val="0"/>
              <w:autoSpaceDN w:val="0"/>
              <w:adjustRightInd w:val="0"/>
              <w:spacing w:beforeLines="20" w:before="48" w:afterLines="20" w:after="48"/>
              <w:rPr>
                <w:sz w:val="20"/>
                <w:szCs w:val="20"/>
              </w:rPr>
            </w:pPr>
            <w:r w:rsidRPr="0051478F">
              <w:rPr>
                <w:sz w:val="20"/>
                <w:szCs w:val="20"/>
              </w:rPr>
              <w:t xml:space="preserve">In Clause 55.04-5 a habitable room does not include a bedroom. </w:t>
            </w:r>
          </w:p>
          <w:p w14:paraId="4073AB25" w14:textId="77777777" w:rsidR="00AD22E1" w:rsidRDefault="00AD22E1" w:rsidP="00174E3F">
            <w:pPr>
              <w:autoSpaceDE w:val="0"/>
              <w:autoSpaceDN w:val="0"/>
              <w:adjustRightInd w:val="0"/>
              <w:spacing w:beforeLines="20" w:before="48" w:afterLines="20" w:after="48"/>
              <w:rPr>
                <w:sz w:val="20"/>
                <w:szCs w:val="20"/>
              </w:rPr>
            </w:pPr>
          </w:p>
          <w:p w14:paraId="7366D268" w14:textId="77777777" w:rsidR="00AD22E1" w:rsidRDefault="00AD22E1" w:rsidP="00174E3F">
            <w:pPr>
              <w:autoSpaceDE w:val="0"/>
              <w:autoSpaceDN w:val="0"/>
              <w:adjustRightInd w:val="0"/>
              <w:spacing w:beforeLines="20" w:before="48" w:afterLines="20" w:after="48"/>
              <w:rPr>
                <w:sz w:val="20"/>
                <w:szCs w:val="20"/>
              </w:rPr>
            </w:pPr>
            <w:r w:rsidRPr="0051478F">
              <w:rPr>
                <w:sz w:val="20"/>
                <w:szCs w:val="20"/>
              </w:rPr>
              <w:t xml:space="preserve">Within the development, a habitable room window, balcony, terrace, deck or patio that is located with a direct view into the secluded private open space of another dwelling: </w:t>
            </w:r>
          </w:p>
          <w:p w14:paraId="3F64A062" w14:textId="77777777" w:rsidR="00AD22E1" w:rsidRDefault="00AD22E1" w:rsidP="00174E3F">
            <w:pPr>
              <w:autoSpaceDE w:val="0"/>
              <w:autoSpaceDN w:val="0"/>
              <w:adjustRightInd w:val="0"/>
              <w:spacing w:beforeLines="20" w:before="48" w:afterLines="20" w:after="48"/>
              <w:rPr>
                <w:sz w:val="20"/>
                <w:szCs w:val="20"/>
              </w:rPr>
            </w:pPr>
          </w:p>
          <w:p w14:paraId="6167071C" w14:textId="77777777" w:rsidR="00AD22E1" w:rsidRPr="0051478F" w:rsidRDefault="00AD22E1" w:rsidP="00174E3F">
            <w:pPr>
              <w:pStyle w:val="ListParagraph"/>
              <w:numPr>
                <w:ilvl w:val="0"/>
                <w:numId w:val="33"/>
              </w:numPr>
              <w:autoSpaceDE w:val="0"/>
              <w:autoSpaceDN w:val="0"/>
              <w:adjustRightInd w:val="0"/>
              <w:spacing w:beforeLines="20" w:before="48" w:afterLines="20" w:after="48"/>
              <w:ind w:left="259" w:hanging="259"/>
              <w:rPr>
                <w:sz w:val="20"/>
                <w:szCs w:val="20"/>
              </w:rPr>
            </w:pPr>
            <w:r w:rsidRPr="0051478F">
              <w:rPr>
                <w:sz w:val="20"/>
                <w:szCs w:val="20"/>
              </w:rPr>
              <w:lastRenderedPageBreak/>
              <w:t xml:space="preserve">Is offset a minimum of 1.5 metres from the edge of the secluded private open </w:t>
            </w:r>
            <w:proofErr w:type="gramStart"/>
            <w:r w:rsidRPr="0051478F">
              <w:rPr>
                <w:sz w:val="20"/>
                <w:szCs w:val="20"/>
              </w:rPr>
              <w:t>space;</w:t>
            </w:r>
            <w:proofErr w:type="gramEnd"/>
            <w:r w:rsidRPr="0051478F">
              <w:rPr>
                <w:sz w:val="20"/>
                <w:szCs w:val="20"/>
              </w:rPr>
              <w:t xml:space="preserve"> or </w:t>
            </w:r>
          </w:p>
          <w:p w14:paraId="3B697C03" w14:textId="77777777" w:rsidR="00AD22E1" w:rsidRPr="0051478F" w:rsidRDefault="00AD22E1" w:rsidP="00174E3F">
            <w:pPr>
              <w:pStyle w:val="ListParagraph"/>
              <w:numPr>
                <w:ilvl w:val="0"/>
                <w:numId w:val="33"/>
              </w:numPr>
              <w:autoSpaceDE w:val="0"/>
              <w:autoSpaceDN w:val="0"/>
              <w:adjustRightInd w:val="0"/>
              <w:spacing w:beforeLines="20" w:before="48" w:afterLines="20" w:after="48"/>
              <w:ind w:left="259" w:hanging="259"/>
              <w:rPr>
                <w:sz w:val="20"/>
                <w:szCs w:val="20"/>
              </w:rPr>
            </w:pPr>
            <w:r w:rsidRPr="0051478F">
              <w:rPr>
                <w:sz w:val="20"/>
                <w:szCs w:val="20"/>
              </w:rPr>
              <w:t>Has a sill height of at least 1.7 metres above floor level; or</w:t>
            </w:r>
          </w:p>
          <w:p w14:paraId="36B232D9" w14:textId="77777777" w:rsidR="00AD22E1" w:rsidRPr="0051478F" w:rsidRDefault="00AD22E1" w:rsidP="00174E3F">
            <w:pPr>
              <w:pStyle w:val="ListParagraph"/>
              <w:numPr>
                <w:ilvl w:val="0"/>
                <w:numId w:val="33"/>
              </w:numPr>
              <w:autoSpaceDE w:val="0"/>
              <w:autoSpaceDN w:val="0"/>
              <w:adjustRightInd w:val="0"/>
              <w:spacing w:beforeLines="20" w:before="48" w:afterLines="20" w:after="48"/>
              <w:ind w:left="259" w:hanging="259"/>
              <w:rPr>
                <w:sz w:val="20"/>
                <w:szCs w:val="20"/>
              </w:rPr>
            </w:pPr>
            <w:r w:rsidRPr="0051478F">
              <w:rPr>
                <w:sz w:val="20"/>
                <w:szCs w:val="20"/>
              </w:rPr>
              <w:t xml:space="preserve">Has a fixed, visually obscure balustrade to at least 1.7 metre above floor level; or </w:t>
            </w:r>
          </w:p>
          <w:p w14:paraId="094DD6DD" w14:textId="77777777" w:rsidR="00AD22E1" w:rsidRPr="0051478F" w:rsidRDefault="00AD22E1" w:rsidP="00174E3F">
            <w:pPr>
              <w:pStyle w:val="ListParagraph"/>
              <w:numPr>
                <w:ilvl w:val="0"/>
                <w:numId w:val="33"/>
              </w:numPr>
              <w:autoSpaceDE w:val="0"/>
              <w:autoSpaceDN w:val="0"/>
              <w:adjustRightInd w:val="0"/>
              <w:spacing w:beforeLines="20" w:before="48" w:afterLines="20" w:after="48"/>
              <w:ind w:left="259" w:hanging="259"/>
              <w:rPr>
                <w:sz w:val="20"/>
                <w:szCs w:val="20"/>
              </w:rPr>
            </w:pPr>
            <w:r w:rsidRPr="0051478F">
              <w:rPr>
                <w:sz w:val="20"/>
                <w:szCs w:val="20"/>
              </w:rPr>
              <w:t xml:space="preserve">Has permanently fixed external screens to at least 1.7 metres above floor level; or </w:t>
            </w:r>
          </w:p>
          <w:p w14:paraId="35FE8860" w14:textId="77777777" w:rsidR="00AD22E1" w:rsidRPr="0051478F" w:rsidRDefault="00AD22E1" w:rsidP="00174E3F">
            <w:pPr>
              <w:pStyle w:val="ListParagraph"/>
              <w:numPr>
                <w:ilvl w:val="0"/>
                <w:numId w:val="33"/>
              </w:numPr>
              <w:autoSpaceDE w:val="0"/>
              <w:autoSpaceDN w:val="0"/>
              <w:adjustRightInd w:val="0"/>
              <w:spacing w:beforeLines="20" w:before="48" w:afterLines="20" w:after="48"/>
              <w:ind w:left="259" w:hanging="259"/>
              <w:rPr>
                <w:sz w:val="20"/>
                <w:szCs w:val="20"/>
              </w:rPr>
            </w:pPr>
            <w:r w:rsidRPr="0051478F">
              <w:rPr>
                <w:sz w:val="20"/>
                <w:szCs w:val="20"/>
              </w:rPr>
              <w:t xml:space="preserve">Has fixed elements that prevent the direct view, such as horizontal ledges or vertical fins. </w:t>
            </w:r>
          </w:p>
          <w:p w14:paraId="46471160" w14:textId="77777777" w:rsidR="00AD22E1" w:rsidRDefault="00AD22E1" w:rsidP="00174E3F">
            <w:pPr>
              <w:autoSpaceDE w:val="0"/>
              <w:autoSpaceDN w:val="0"/>
              <w:adjustRightInd w:val="0"/>
              <w:spacing w:beforeLines="20" w:before="48" w:afterLines="20" w:after="48"/>
              <w:rPr>
                <w:sz w:val="20"/>
                <w:szCs w:val="20"/>
              </w:rPr>
            </w:pPr>
          </w:p>
          <w:p w14:paraId="554857DB" w14:textId="77777777" w:rsidR="00AD22E1" w:rsidRDefault="00AD22E1" w:rsidP="00174E3F">
            <w:pPr>
              <w:autoSpaceDE w:val="0"/>
              <w:autoSpaceDN w:val="0"/>
              <w:adjustRightInd w:val="0"/>
              <w:spacing w:beforeLines="20" w:before="48" w:afterLines="20" w:after="48"/>
              <w:rPr>
                <w:sz w:val="20"/>
                <w:szCs w:val="20"/>
              </w:rPr>
            </w:pPr>
            <w:r w:rsidRPr="0051478F">
              <w:rPr>
                <w:sz w:val="20"/>
                <w:szCs w:val="20"/>
              </w:rPr>
              <w:t xml:space="preserve">Direct views are measured at a height of 1.7 metres above floor level and within: </w:t>
            </w:r>
          </w:p>
          <w:p w14:paraId="7914F70D" w14:textId="77777777" w:rsidR="00AD22E1" w:rsidRDefault="00AD22E1" w:rsidP="00174E3F">
            <w:pPr>
              <w:autoSpaceDE w:val="0"/>
              <w:autoSpaceDN w:val="0"/>
              <w:adjustRightInd w:val="0"/>
              <w:spacing w:beforeLines="20" w:before="48" w:afterLines="20" w:after="48"/>
              <w:rPr>
                <w:sz w:val="20"/>
                <w:szCs w:val="20"/>
              </w:rPr>
            </w:pPr>
          </w:p>
          <w:p w14:paraId="0861B123" w14:textId="77777777" w:rsidR="00AD22E1" w:rsidRPr="0051478F" w:rsidRDefault="00AD22E1" w:rsidP="00174E3F">
            <w:pPr>
              <w:pStyle w:val="ListParagraph"/>
              <w:numPr>
                <w:ilvl w:val="0"/>
                <w:numId w:val="32"/>
              </w:numPr>
              <w:autoSpaceDE w:val="0"/>
              <w:autoSpaceDN w:val="0"/>
              <w:adjustRightInd w:val="0"/>
              <w:spacing w:beforeLines="20" w:before="48" w:afterLines="20" w:after="48"/>
              <w:ind w:left="259" w:hanging="259"/>
              <w:rPr>
                <w:sz w:val="20"/>
                <w:szCs w:val="20"/>
              </w:rPr>
            </w:pPr>
            <w:r w:rsidRPr="0051478F">
              <w:rPr>
                <w:sz w:val="20"/>
                <w:szCs w:val="20"/>
              </w:rPr>
              <w:t xml:space="preserve">A </w:t>
            </w:r>
            <w:proofErr w:type="gramStart"/>
            <w:r w:rsidRPr="0051478F">
              <w:rPr>
                <w:sz w:val="20"/>
                <w:szCs w:val="20"/>
              </w:rPr>
              <w:t>45 degree</w:t>
            </w:r>
            <w:proofErr w:type="gramEnd"/>
            <w:r w:rsidRPr="0051478F">
              <w:rPr>
                <w:sz w:val="20"/>
                <w:szCs w:val="20"/>
              </w:rPr>
              <w:t xml:space="preserve"> horizontal angle from the edge of the new window or balcony. </w:t>
            </w:r>
          </w:p>
          <w:p w14:paraId="3DE691BE" w14:textId="77777777" w:rsidR="00AD22E1" w:rsidRDefault="00AD22E1" w:rsidP="00174E3F">
            <w:pPr>
              <w:pStyle w:val="ListParagraph"/>
              <w:numPr>
                <w:ilvl w:val="0"/>
                <w:numId w:val="32"/>
              </w:numPr>
              <w:autoSpaceDE w:val="0"/>
              <w:autoSpaceDN w:val="0"/>
              <w:adjustRightInd w:val="0"/>
              <w:spacing w:beforeLines="20" w:before="48" w:afterLines="20" w:after="48"/>
              <w:ind w:left="259" w:hanging="259"/>
              <w:rPr>
                <w:sz w:val="20"/>
                <w:szCs w:val="20"/>
              </w:rPr>
            </w:pPr>
            <w:r w:rsidRPr="0051478F">
              <w:rPr>
                <w:sz w:val="20"/>
                <w:szCs w:val="20"/>
              </w:rPr>
              <w:t xml:space="preserve">A </w:t>
            </w:r>
            <w:proofErr w:type="gramStart"/>
            <w:r w:rsidRPr="0051478F">
              <w:rPr>
                <w:sz w:val="20"/>
                <w:szCs w:val="20"/>
              </w:rPr>
              <w:t>45 degree</w:t>
            </w:r>
            <w:proofErr w:type="gramEnd"/>
            <w:r w:rsidRPr="0051478F">
              <w:rPr>
                <w:sz w:val="20"/>
                <w:szCs w:val="20"/>
              </w:rPr>
              <w:t xml:space="preserve"> angle in the downward direction. </w:t>
            </w:r>
          </w:p>
          <w:p w14:paraId="1F1AFFD2" w14:textId="77777777" w:rsidR="00AD22E1" w:rsidRPr="0051478F" w:rsidRDefault="00AD22E1" w:rsidP="00174E3F">
            <w:pPr>
              <w:autoSpaceDE w:val="0"/>
              <w:autoSpaceDN w:val="0"/>
              <w:adjustRightInd w:val="0"/>
              <w:spacing w:beforeLines="20" w:before="48" w:afterLines="20" w:after="48"/>
              <w:rPr>
                <w:sz w:val="20"/>
                <w:szCs w:val="20"/>
              </w:rPr>
            </w:pPr>
          </w:p>
          <w:p w14:paraId="171201A0" w14:textId="038205C0" w:rsidR="00AD22E1" w:rsidRPr="0051478F"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1478F">
              <w:rPr>
                <w:sz w:val="20"/>
                <w:szCs w:val="20"/>
              </w:rPr>
              <w:t xml:space="preserve">Screens provided for overlooking are no more than 25 per cent transparent. Screens may be openable </w:t>
            </w:r>
            <w:proofErr w:type="gramStart"/>
            <w:r w:rsidRPr="0051478F">
              <w:rPr>
                <w:sz w:val="20"/>
                <w:szCs w:val="20"/>
              </w:rPr>
              <w:t>provided that</w:t>
            </w:r>
            <w:proofErr w:type="gramEnd"/>
            <w:r w:rsidRPr="0051478F">
              <w:rPr>
                <w:sz w:val="20"/>
                <w:szCs w:val="20"/>
              </w:rPr>
              <w:t xml:space="preserve"> this does not allow direct views as specified in this standard</w:t>
            </w:r>
          </w:p>
        </w:tc>
        <w:tc>
          <w:tcPr>
            <w:tcW w:w="4395" w:type="dxa"/>
            <w:tcBorders>
              <w:top w:val="single" w:sz="4" w:space="0" w:color="000000"/>
              <w:left w:val="single" w:sz="4" w:space="0" w:color="000000"/>
              <w:bottom w:val="single" w:sz="4" w:space="0" w:color="auto"/>
              <w:right w:val="single" w:sz="4" w:space="0" w:color="000000"/>
            </w:tcBorders>
          </w:tcPr>
          <w:p w14:paraId="202207BC"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87DDCDC" w14:textId="77777777" w:rsidR="00287ED3" w:rsidRDefault="00287ED3" w:rsidP="00174E3F">
            <w:pPr>
              <w:spacing w:beforeLines="20" w:before="48" w:afterLines="20" w:after="48"/>
              <w:rPr>
                <w:rFonts w:eastAsia="Times New Roman" w:cs="Arial"/>
                <w:color w:val="000000"/>
                <w:sz w:val="20"/>
                <w:szCs w:val="20"/>
              </w:rPr>
            </w:pPr>
          </w:p>
          <w:p w14:paraId="34D2A9A0"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7E699DAB" w14:textId="77777777" w:rsidR="00287ED3" w:rsidRDefault="00287ED3" w:rsidP="00174E3F">
            <w:pPr>
              <w:spacing w:beforeLines="20" w:before="48" w:afterLines="20" w:after="48"/>
              <w:rPr>
                <w:rFonts w:eastAsia="Times New Roman" w:cs="Arial"/>
                <w:color w:val="000000"/>
                <w:sz w:val="20"/>
                <w:szCs w:val="20"/>
              </w:rPr>
            </w:pPr>
          </w:p>
          <w:p w14:paraId="0475FD0E" w14:textId="5F8EA555"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development is designed to meet the requirements of the standard with overlooking into </w:t>
            </w:r>
            <w:r>
              <w:rPr>
                <w:rFonts w:eastAsia="Times New Roman" w:cs="Arial"/>
                <w:color w:val="000000"/>
                <w:sz w:val="20"/>
                <w:szCs w:val="20"/>
              </w:rPr>
              <w:t>proposed</w:t>
            </w:r>
            <w:r w:rsidRPr="0055494C">
              <w:rPr>
                <w:rFonts w:eastAsia="Times New Roman" w:cs="Arial"/>
                <w:color w:val="000000"/>
                <w:sz w:val="20"/>
                <w:szCs w:val="20"/>
              </w:rPr>
              <w:t xml:space="preserve"> secluded private open space </w:t>
            </w:r>
            <w:r w:rsidRPr="0055494C">
              <w:rPr>
                <w:rFonts w:eastAsia="Times New Roman" w:cs="Arial"/>
                <w:color w:val="000000"/>
                <w:sz w:val="20"/>
                <w:szCs w:val="20"/>
              </w:rPr>
              <w:lastRenderedPageBreak/>
              <w:t xml:space="preserve">areas and habitable room windows limited in accordance with the </w:t>
            </w:r>
            <w:r>
              <w:rPr>
                <w:rFonts w:eastAsia="Times New Roman" w:cs="Arial"/>
                <w:color w:val="000000"/>
                <w:sz w:val="20"/>
                <w:szCs w:val="20"/>
              </w:rPr>
              <w:t>S</w:t>
            </w:r>
            <w:r w:rsidRPr="0055494C">
              <w:rPr>
                <w:rFonts w:eastAsia="Times New Roman" w:cs="Arial"/>
                <w:color w:val="000000"/>
                <w:sz w:val="20"/>
                <w:szCs w:val="20"/>
              </w:rPr>
              <w:t>tandard</w:t>
            </w:r>
            <w:r>
              <w:rPr>
                <w:rFonts w:eastAsia="Times New Roman" w:cs="Arial"/>
                <w:color w:val="000000"/>
                <w:sz w:val="20"/>
                <w:szCs w:val="20"/>
              </w:rPr>
              <w:t xml:space="preserve"> in the form of:</w:t>
            </w:r>
          </w:p>
          <w:p w14:paraId="3D79A5E7"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highlight w:val="yellow"/>
              </w:rPr>
              <w:t>INSERT</w:t>
            </w:r>
          </w:p>
          <w:p w14:paraId="4FA8FDF7" w14:textId="77777777" w:rsidR="00AD22E1" w:rsidRPr="0055494C" w:rsidRDefault="00AD22E1" w:rsidP="00174E3F">
            <w:pPr>
              <w:spacing w:beforeLines="20" w:before="48" w:afterLines="20" w:after="48"/>
              <w:rPr>
                <w:rFonts w:eastAsia="Times New Roman" w:cs="Arial"/>
                <w:color w:val="000000"/>
                <w:sz w:val="20"/>
                <w:szCs w:val="20"/>
              </w:rPr>
            </w:pPr>
          </w:p>
          <w:p w14:paraId="2123D1A9" w14:textId="77777777" w:rsidR="00AD22E1" w:rsidRPr="0055494C" w:rsidRDefault="00AD22E1" w:rsidP="00174E3F">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Not Applicable</w:t>
            </w:r>
          </w:p>
          <w:p w14:paraId="762F0D91" w14:textId="77777777" w:rsidR="00AD22E1" w:rsidRPr="0055494C" w:rsidRDefault="00AD22E1" w:rsidP="00174E3F">
            <w:pPr>
              <w:spacing w:beforeLines="20" w:before="48" w:afterLines="20" w:after="48"/>
              <w:rPr>
                <w:rFonts w:eastAsia="Times New Roman" w:cs="Arial"/>
                <w:color w:val="E36C0A"/>
                <w:sz w:val="20"/>
                <w:szCs w:val="20"/>
              </w:rPr>
            </w:pPr>
            <w:r w:rsidRPr="0055494C">
              <w:rPr>
                <w:rFonts w:eastAsia="Times New Roman" w:cs="Arial"/>
                <w:color w:val="E36C0A"/>
                <w:sz w:val="20"/>
                <w:szCs w:val="20"/>
              </w:rPr>
              <w:t>There is no proposed internal overlooking that require consideration.</w:t>
            </w:r>
          </w:p>
          <w:p w14:paraId="06287754" w14:textId="77777777" w:rsidR="00AD22E1" w:rsidRPr="0055494C" w:rsidRDefault="00AD22E1" w:rsidP="00174E3F">
            <w:pPr>
              <w:spacing w:beforeLines="20" w:before="48" w:afterLines="20" w:after="48"/>
              <w:rPr>
                <w:rFonts w:eastAsia="Times New Roman" w:cs="Arial"/>
                <w:color w:val="E36C0A"/>
                <w:sz w:val="20"/>
                <w:szCs w:val="20"/>
              </w:rPr>
            </w:pPr>
          </w:p>
          <w:p w14:paraId="59768A89" w14:textId="7AD147C4"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7E8DDD10" w14:textId="77777777" w:rsidR="00DA631D" w:rsidRPr="0055494C" w:rsidRDefault="00DA631D" w:rsidP="00174E3F">
            <w:pPr>
              <w:spacing w:beforeLines="20" w:before="48" w:afterLines="20" w:after="48"/>
              <w:rPr>
                <w:rFonts w:eastAsia="Times New Roman" w:cs="Arial"/>
                <w:b/>
                <w:bCs/>
                <w:color w:val="E36C0A"/>
                <w:sz w:val="20"/>
                <w:szCs w:val="20"/>
              </w:rPr>
            </w:pPr>
          </w:p>
          <w:p w14:paraId="23669BFC"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2ECBBAA8" w14:textId="77777777" w:rsidR="00DA631D" w:rsidRDefault="00DA631D" w:rsidP="00174E3F">
            <w:pPr>
              <w:spacing w:beforeLines="20" w:before="48" w:afterLines="20" w:after="48"/>
              <w:rPr>
                <w:rFonts w:eastAsia="Times New Roman" w:cs="Arial"/>
                <w:color w:val="E36C0A"/>
                <w:sz w:val="20"/>
                <w:szCs w:val="20"/>
              </w:rPr>
            </w:pPr>
          </w:p>
          <w:p w14:paraId="23EF1A37" w14:textId="398C8D11" w:rsidR="00AD22E1" w:rsidRPr="0055494C" w:rsidRDefault="00DA631D" w:rsidP="00174E3F">
            <w:pPr>
              <w:spacing w:beforeLines="20" w:before="48" w:afterLines="20" w:after="48"/>
              <w:rPr>
                <w:rFonts w:eastAsia="Times New Roman" w:cs="Arial"/>
                <w:color w:val="E36C0A"/>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sidR="00AD22E1" w:rsidRPr="0055494C">
              <w:rPr>
                <w:rFonts w:eastAsia="Times New Roman" w:cs="Arial"/>
                <w:color w:val="E36C0A"/>
                <w:sz w:val="20"/>
                <w:szCs w:val="20"/>
              </w:rPr>
              <w:t>design response</w:t>
            </w:r>
            <w:r>
              <w:rPr>
                <w:rFonts w:eastAsia="Times New Roman" w:cs="Arial"/>
                <w:color w:val="E36C0A"/>
                <w:sz w:val="20"/>
                <w:szCs w:val="20"/>
              </w:rPr>
              <w:t xml:space="preserve"> has been considered as follows:</w:t>
            </w:r>
          </w:p>
          <w:p w14:paraId="26CD7391"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05D52D3C" w14:textId="53494928"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9F2F33C" w14:textId="77777777" w:rsidR="00AD22E1" w:rsidRPr="0055494C" w:rsidRDefault="00AD22E1" w:rsidP="00174E3F">
            <w:pPr>
              <w:spacing w:beforeLines="20" w:before="48" w:afterLines="20" w:after="48"/>
              <w:rPr>
                <w:rFonts w:eastAsia="Times New Roman" w:cs="Arial"/>
                <w:color w:val="E36C0A"/>
                <w:sz w:val="20"/>
                <w:szCs w:val="20"/>
              </w:rPr>
            </w:pPr>
          </w:p>
          <w:p w14:paraId="3AF32535"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auto"/>
              <w:right w:val="single" w:sz="4" w:space="0" w:color="000000"/>
            </w:tcBorders>
          </w:tcPr>
          <w:p w14:paraId="7129CCBF" w14:textId="2D7C61CE"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auto"/>
              <w:right w:val="single" w:sz="4" w:space="0" w:color="000000"/>
            </w:tcBorders>
          </w:tcPr>
          <w:p w14:paraId="09B9B6E9" w14:textId="25420796"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83CF5BF" w14:textId="34AAC603"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6F910D1B" w14:textId="65AC871D" w:rsidTr="00287ED3">
        <w:tc>
          <w:tcPr>
            <w:tcW w:w="1979" w:type="dxa"/>
            <w:tcBorders>
              <w:top w:val="single" w:sz="4" w:space="0" w:color="auto"/>
              <w:left w:val="nil"/>
              <w:bottom w:val="single" w:sz="4" w:space="0" w:color="auto"/>
              <w:right w:val="nil"/>
            </w:tcBorders>
          </w:tcPr>
          <w:p w14:paraId="5B4EECBA" w14:textId="77777777" w:rsidR="00AD22E1" w:rsidRDefault="00AD22E1" w:rsidP="00174E3F">
            <w:pPr>
              <w:spacing w:beforeLines="20" w:before="48" w:afterLines="20" w:after="48"/>
              <w:rPr>
                <w:rFonts w:eastAsia="Times New Roman" w:cs="Arial"/>
                <w:b/>
                <w:sz w:val="20"/>
                <w:szCs w:val="20"/>
              </w:rPr>
            </w:pPr>
          </w:p>
          <w:p w14:paraId="0CF0795B" w14:textId="0CC92B99" w:rsidR="00AD22E1" w:rsidRPr="00121893" w:rsidRDefault="00AD22E1" w:rsidP="00174E3F">
            <w:pPr>
              <w:spacing w:beforeLines="20" w:before="48" w:afterLines="20" w:after="48"/>
              <w:rPr>
                <w:rFonts w:eastAsia="Times New Roman" w:cs="Arial"/>
                <w:b/>
              </w:rPr>
            </w:pPr>
            <w:r w:rsidRPr="00121893">
              <w:rPr>
                <w:rFonts w:eastAsia="Times New Roman" w:cs="Arial"/>
                <w:b/>
              </w:rPr>
              <w:t xml:space="preserve">55.05 </w:t>
            </w:r>
            <w:r>
              <w:rPr>
                <w:rFonts w:eastAsia="Times New Roman" w:cs="Arial"/>
                <w:b/>
              </w:rPr>
              <w:t>Su</w:t>
            </w:r>
            <w:r w:rsidRPr="00121893">
              <w:rPr>
                <w:rFonts w:eastAsia="Times New Roman" w:cs="Arial"/>
                <w:b/>
              </w:rPr>
              <w:t xml:space="preserve">stainability </w:t>
            </w:r>
          </w:p>
          <w:p w14:paraId="13439228" w14:textId="77777777" w:rsidR="00AD22E1" w:rsidRPr="0051478F" w:rsidRDefault="00AD22E1" w:rsidP="00174E3F">
            <w:pPr>
              <w:spacing w:beforeLines="20" w:before="48" w:afterLines="20" w:after="48"/>
              <w:rPr>
                <w:rFonts w:eastAsia="Times New Roman" w:cs="Arial"/>
                <w:b/>
                <w:sz w:val="20"/>
                <w:szCs w:val="20"/>
              </w:rPr>
            </w:pPr>
          </w:p>
        </w:tc>
        <w:tc>
          <w:tcPr>
            <w:tcW w:w="5528" w:type="dxa"/>
            <w:tcBorders>
              <w:top w:val="single" w:sz="4" w:space="0" w:color="auto"/>
              <w:left w:val="nil"/>
              <w:bottom w:val="single" w:sz="4" w:space="0" w:color="auto"/>
              <w:right w:val="nil"/>
            </w:tcBorders>
          </w:tcPr>
          <w:p w14:paraId="11BB7ED7" w14:textId="77777777" w:rsidR="00AD22E1" w:rsidRDefault="00AD22E1" w:rsidP="00174E3F">
            <w:pPr>
              <w:spacing w:beforeLines="20" w:before="48" w:afterLines="20" w:after="48"/>
              <w:rPr>
                <w:rFonts w:eastAsia="Times New Roman" w:cs="Arial"/>
                <w:b/>
                <w:color w:val="000000"/>
                <w:sz w:val="20"/>
                <w:szCs w:val="20"/>
              </w:rPr>
            </w:pPr>
          </w:p>
          <w:p w14:paraId="782355AA" w14:textId="77777777" w:rsidR="00AD22E1" w:rsidRDefault="00AD22E1" w:rsidP="00174E3F">
            <w:pPr>
              <w:spacing w:beforeLines="20" w:before="48" w:afterLines="20" w:after="48"/>
              <w:rPr>
                <w:rFonts w:eastAsia="Times New Roman" w:cs="Arial"/>
                <w:b/>
                <w:color w:val="000000"/>
                <w:sz w:val="20"/>
                <w:szCs w:val="20"/>
              </w:rPr>
            </w:pPr>
          </w:p>
          <w:p w14:paraId="224ACEBE" w14:textId="77777777" w:rsidR="00AD22E1" w:rsidRPr="0051478F" w:rsidRDefault="00AD22E1" w:rsidP="00174E3F">
            <w:pPr>
              <w:spacing w:beforeLines="20" w:before="48" w:afterLines="20" w:after="48"/>
              <w:rPr>
                <w:rFonts w:eastAsia="Times New Roman" w:cs="Arial"/>
                <w:b/>
                <w:color w:val="000000"/>
                <w:sz w:val="20"/>
                <w:szCs w:val="20"/>
              </w:rPr>
            </w:pPr>
          </w:p>
        </w:tc>
        <w:tc>
          <w:tcPr>
            <w:tcW w:w="4395" w:type="dxa"/>
            <w:tcBorders>
              <w:top w:val="single" w:sz="4" w:space="0" w:color="auto"/>
              <w:left w:val="nil"/>
              <w:bottom w:val="single" w:sz="4" w:space="0" w:color="auto"/>
              <w:right w:val="nil"/>
            </w:tcBorders>
          </w:tcPr>
          <w:p w14:paraId="005BA9C1" w14:textId="77777777" w:rsidR="00AD22E1" w:rsidRDefault="00AD22E1" w:rsidP="00174E3F">
            <w:pPr>
              <w:spacing w:beforeLines="20" w:before="48" w:afterLines="20" w:after="48"/>
              <w:rPr>
                <w:rFonts w:eastAsia="Times New Roman" w:cs="Arial"/>
                <w:b/>
                <w:bCs/>
                <w:color w:val="000000"/>
                <w:sz w:val="20"/>
                <w:szCs w:val="20"/>
              </w:rPr>
            </w:pPr>
          </w:p>
          <w:p w14:paraId="01A92C3D" w14:textId="77777777" w:rsidR="00AD22E1" w:rsidRDefault="00AD22E1" w:rsidP="00174E3F">
            <w:pPr>
              <w:spacing w:beforeLines="20" w:before="48" w:afterLines="20" w:after="48"/>
              <w:rPr>
                <w:rFonts w:eastAsia="Times New Roman" w:cs="Arial"/>
                <w:b/>
                <w:bCs/>
                <w:color w:val="000000"/>
                <w:sz w:val="20"/>
                <w:szCs w:val="20"/>
              </w:rPr>
            </w:pPr>
          </w:p>
          <w:p w14:paraId="2AEA0A12" w14:textId="77777777" w:rsidR="00AD22E1" w:rsidRPr="0055494C" w:rsidRDefault="00AD22E1" w:rsidP="00174E3F">
            <w:pPr>
              <w:spacing w:beforeLines="20" w:before="48" w:afterLines="20" w:after="48"/>
              <w:rPr>
                <w:rFonts w:eastAsia="Times New Roman" w:cs="Arial"/>
                <w:b/>
                <w:bCs/>
                <w:color w:val="000000"/>
                <w:sz w:val="20"/>
                <w:szCs w:val="20"/>
              </w:rPr>
            </w:pPr>
          </w:p>
        </w:tc>
        <w:tc>
          <w:tcPr>
            <w:tcW w:w="1276" w:type="dxa"/>
            <w:tcBorders>
              <w:top w:val="single" w:sz="4" w:space="0" w:color="auto"/>
              <w:left w:val="nil"/>
              <w:bottom w:val="single" w:sz="4" w:space="0" w:color="auto"/>
              <w:right w:val="nil"/>
            </w:tcBorders>
          </w:tcPr>
          <w:p w14:paraId="0ECB12E1" w14:textId="77777777" w:rsidR="00AD22E1" w:rsidRDefault="00AD22E1" w:rsidP="00174E3F">
            <w:pPr>
              <w:spacing w:beforeLines="20" w:before="48" w:afterLines="20" w:after="48"/>
              <w:rPr>
                <w:rFonts w:eastAsia="Times New Roman" w:cs="Arial"/>
                <w:b/>
                <w:bCs/>
                <w:color w:val="000000"/>
                <w:sz w:val="20"/>
                <w:szCs w:val="20"/>
              </w:rPr>
            </w:pPr>
          </w:p>
        </w:tc>
        <w:tc>
          <w:tcPr>
            <w:tcW w:w="1276" w:type="dxa"/>
            <w:tcBorders>
              <w:top w:val="single" w:sz="4" w:space="0" w:color="auto"/>
              <w:left w:val="nil"/>
              <w:bottom w:val="single" w:sz="4" w:space="0" w:color="auto"/>
              <w:right w:val="nil"/>
            </w:tcBorders>
          </w:tcPr>
          <w:p w14:paraId="26C83E80" w14:textId="6BA0B19F" w:rsidR="00AD22E1" w:rsidRDefault="00AD22E1" w:rsidP="00174E3F">
            <w:pPr>
              <w:spacing w:beforeLines="20" w:before="48" w:afterLines="20" w:after="48"/>
              <w:rPr>
                <w:rFonts w:eastAsia="Times New Roman" w:cs="Arial"/>
                <w:b/>
                <w:bCs/>
                <w:color w:val="000000"/>
                <w:sz w:val="20"/>
                <w:szCs w:val="20"/>
              </w:rPr>
            </w:pPr>
          </w:p>
        </w:tc>
      </w:tr>
      <w:tr w:rsidR="00AD22E1" w:rsidRPr="0055494C" w14:paraId="4D5C875D" w14:textId="6B127B9B" w:rsidTr="00287ED3">
        <w:tc>
          <w:tcPr>
            <w:tcW w:w="1979" w:type="dxa"/>
            <w:tcBorders>
              <w:top w:val="single" w:sz="4" w:space="0" w:color="auto"/>
              <w:left w:val="single" w:sz="4" w:space="0" w:color="000000"/>
              <w:bottom w:val="single" w:sz="4" w:space="0" w:color="000000"/>
              <w:right w:val="single" w:sz="4" w:space="0" w:color="000000"/>
            </w:tcBorders>
          </w:tcPr>
          <w:p w14:paraId="75BA2D9B" w14:textId="6815E715" w:rsidR="00AD22E1" w:rsidRDefault="00AD22E1" w:rsidP="00174E3F">
            <w:pPr>
              <w:spacing w:beforeLines="20" w:before="48" w:afterLines="20" w:after="48"/>
              <w:rPr>
                <w:rFonts w:eastAsia="Times New Roman" w:cs="Arial"/>
                <w:b/>
                <w:color w:val="000000"/>
                <w:sz w:val="20"/>
                <w:szCs w:val="20"/>
              </w:rPr>
            </w:pPr>
            <w:r w:rsidRPr="0051478F">
              <w:rPr>
                <w:rFonts w:eastAsia="Times New Roman" w:cs="Arial"/>
                <w:b/>
                <w:sz w:val="20"/>
                <w:szCs w:val="20"/>
              </w:rPr>
              <w:t xml:space="preserve">55.05-1 </w:t>
            </w:r>
            <w:r w:rsidRPr="0055494C">
              <w:rPr>
                <w:rFonts w:eastAsia="Times New Roman" w:cs="Arial"/>
                <w:b/>
                <w:color w:val="000000"/>
                <w:sz w:val="20"/>
                <w:szCs w:val="20"/>
              </w:rPr>
              <w:t xml:space="preserve">Permeability and stormwater management objectives </w:t>
            </w:r>
          </w:p>
          <w:p w14:paraId="02748CEC" w14:textId="77777777"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reduce the impact of increased stormwater run-off on the drainage system.</w:t>
            </w:r>
          </w:p>
          <w:p w14:paraId="4C4EE5B8" w14:textId="77777777"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lastRenderedPageBreak/>
              <w:t>To facilitate on-site stormwater infiltration.</w:t>
            </w:r>
          </w:p>
          <w:p w14:paraId="100C922C" w14:textId="77777777" w:rsidR="00AD22E1"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To encourage stormwater management that maximises the retention and reuse of stormwater.</w:t>
            </w:r>
          </w:p>
          <w:p w14:paraId="102A044A" w14:textId="28D4F145" w:rsidR="00AD22E1" w:rsidRPr="0051478F" w:rsidRDefault="00AD22E1" w:rsidP="00174E3F">
            <w:pPr>
              <w:spacing w:beforeLines="20" w:before="48" w:afterLines="20" w:after="48"/>
              <w:rPr>
                <w:rFonts w:eastAsia="Times New Roman" w:cs="Arial"/>
                <w:bCs/>
                <w:sz w:val="20"/>
                <w:szCs w:val="20"/>
              </w:rPr>
            </w:pPr>
            <w:r w:rsidRPr="0051478F">
              <w:rPr>
                <w:rFonts w:eastAsia="Times New Roman" w:cs="Arial"/>
                <w:bCs/>
                <w:sz w:val="20"/>
                <w:szCs w:val="20"/>
              </w:rPr>
              <w:t>To contribute to urban cooling</w:t>
            </w:r>
          </w:p>
        </w:tc>
        <w:tc>
          <w:tcPr>
            <w:tcW w:w="5528" w:type="dxa"/>
            <w:tcBorders>
              <w:top w:val="single" w:sz="4" w:space="0" w:color="auto"/>
              <w:left w:val="single" w:sz="4" w:space="0" w:color="000000"/>
              <w:bottom w:val="single" w:sz="4" w:space="0" w:color="000000"/>
              <w:right w:val="single" w:sz="4" w:space="0" w:color="000000"/>
            </w:tcBorders>
          </w:tcPr>
          <w:p w14:paraId="7AB66435" w14:textId="0145E92B" w:rsidR="00AD22E1" w:rsidRPr="0051478F" w:rsidRDefault="00AD22E1" w:rsidP="00174E3F">
            <w:pPr>
              <w:spacing w:beforeLines="20" w:before="48" w:afterLines="20" w:after="48"/>
              <w:rPr>
                <w:rFonts w:eastAsia="Times New Roman" w:cs="Arial"/>
                <w:b/>
                <w:color w:val="000000"/>
                <w:sz w:val="20"/>
                <w:szCs w:val="20"/>
              </w:rPr>
            </w:pPr>
            <w:r w:rsidRPr="0051478F">
              <w:rPr>
                <w:rFonts w:eastAsia="Times New Roman" w:cs="Arial"/>
                <w:b/>
                <w:color w:val="000000"/>
                <w:sz w:val="20"/>
                <w:szCs w:val="20"/>
              </w:rPr>
              <w:lastRenderedPageBreak/>
              <w:t>Standard B5-1</w:t>
            </w:r>
          </w:p>
          <w:p w14:paraId="3396B222" w14:textId="77777777" w:rsidR="00AD22E1" w:rsidRDefault="00AD22E1" w:rsidP="00174E3F">
            <w:pPr>
              <w:spacing w:beforeLines="20" w:before="48" w:afterLines="20" w:after="48"/>
              <w:rPr>
                <w:sz w:val="20"/>
                <w:szCs w:val="20"/>
              </w:rPr>
            </w:pPr>
            <w:r w:rsidRPr="0051478F">
              <w:rPr>
                <w:sz w:val="20"/>
                <w:szCs w:val="20"/>
              </w:rPr>
              <w:t xml:space="preserve">The site area covered by the pervious surfaces is at least 20 percent of the site. </w:t>
            </w:r>
          </w:p>
          <w:p w14:paraId="78CED7B5" w14:textId="77777777" w:rsidR="00AD22E1" w:rsidRDefault="00AD22E1" w:rsidP="00174E3F">
            <w:pPr>
              <w:spacing w:beforeLines="20" w:before="48" w:afterLines="20" w:after="48"/>
              <w:rPr>
                <w:sz w:val="20"/>
                <w:szCs w:val="20"/>
              </w:rPr>
            </w:pPr>
          </w:p>
          <w:p w14:paraId="2835D886" w14:textId="77777777" w:rsidR="00AD22E1" w:rsidRDefault="00AD22E1" w:rsidP="00174E3F">
            <w:pPr>
              <w:spacing w:beforeLines="20" w:before="48" w:afterLines="20" w:after="48"/>
              <w:rPr>
                <w:sz w:val="20"/>
                <w:szCs w:val="20"/>
              </w:rPr>
            </w:pPr>
            <w:r w:rsidRPr="0051478F">
              <w:rPr>
                <w:sz w:val="20"/>
                <w:szCs w:val="20"/>
              </w:rPr>
              <w:t xml:space="preserve">The development includes a stormwater management system designed to: </w:t>
            </w:r>
          </w:p>
          <w:p w14:paraId="662A3332" w14:textId="77777777" w:rsidR="00AD22E1" w:rsidRDefault="00AD22E1" w:rsidP="00174E3F">
            <w:pPr>
              <w:spacing w:beforeLines="20" w:before="48" w:afterLines="20" w:after="48"/>
              <w:rPr>
                <w:sz w:val="20"/>
                <w:szCs w:val="20"/>
              </w:rPr>
            </w:pPr>
          </w:p>
          <w:p w14:paraId="17A68B62" w14:textId="77777777" w:rsidR="00AD22E1" w:rsidRPr="009F15B0" w:rsidRDefault="00AD22E1" w:rsidP="00174E3F">
            <w:pPr>
              <w:pStyle w:val="ListParagraph"/>
              <w:numPr>
                <w:ilvl w:val="0"/>
                <w:numId w:val="34"/>
              </w:numPr>
              <w:spacing w:beforeLines="20" w:before="48" w:afterLines="20" w:after="48"/>
              <w:ind w:left="259" w:hanging="259"/>
              <w:rPr>
                <w:rFonts w:eastAsia="Times New Roman" w:cs="Arial"/>
                <w:bCs/>
                <w:sz w:val="20"/>
                <w:szCs w:val="20"/>
              </w:rPr>
            </w:pPr>
            <w:r w:rsidRPr="0051478F">
              <w:rPr>
                <w:sz w:val="20"/>
                <w:szCs w:val="20"/>
              </w:rPr>
              <w:t xml:space="preserve">Meet the best practice quantitative performance objectives for stormwater quality specified in the Urban </w:t>
            </w:r>
            <w:r w:rsidRPr="0051478F">
              <w:rPr>
                <w:sz w:val="20"/>
                <w:szCs w:val="20"/>
              </w:rPr>
              <w:lastRenderedPageBreak/>
              <w:t xml:space="preserve">stormwater management guidance (EPA Publication 1739.1, 2021) of: </w:t>
            </w:r>
          </w:p>
          <w:p w14:paraId="5E815406" w14:textId="66745324" w:rsidR="00AD22E1" w:rsidRPr="009F15B0" w:rsidRDefault="00AD22E1" w:rsidP="00174E3F">
            <w:pPr>
              <w:spacing w:beforeLines="20" w:before="48" w:afterLines="20" w:after="48"/>
              <w:ind w:firstLine="268"/>
              <w:rPr>
                <w:rFonts w:eastAsia="Times New Roman" w:cs="Arial"/>
                <w:bCs/>
                <w:sz w:val="20"/>
                <w:szCs w:val="20"/>
              </w:rPr>
            </w:pPr>
            <w:r w:rsidRPr="009F15B0">
              <w:rPr>
                <w:sz w:val="20"/>
                <w:szCs w:val="20"/>
              </w:rPr>
              <w:t>– Suspended solids 80% reduction in mean annual load.</w:t>
            </w:r>
          </w:p>
          <w:p w14:paraId="4459002C" w14:textId="6E902805" w:rsidR="00AD22E1" w:rsidRDefault="00AD22E1" w:rsidP="00174E3F">
            <w:pPr>
              <w:spacing w:beforeLines="20" w:before="48" w:afterLines="20" w:after="48"/>
              <w:ind w:left="401" w:hanging="142"/>
              <w:rPr>
                <w:sz w:val="20"/>
                <w:szCs w:val="20"/>
              </w:rPr>
            </w:pPr>
            <w:r w:rsidRPr="0051478F">
              <w:rPr>
                <w:sz w:val="20"/>
                <w:szCs w:val="20"/>
              </w:rPr>
              <w:t>– Total phosphorus and Total Nitrogen 45% reduction in mean annual load.</w:t>
            </w:r>
          </w:p>
          <w:p w14:paraId="1C1B454C" w14:textId="77777777" w:rsidR="00AD22E1" w:rsidRDefault="00AD22E1" w:rsidP="00174E3F">
            <w:pPr>
              <w:spacing w:beforeLines="20" w:before="48" w:afterLines="20" w:after="48"/>
              <w:ind w:left="401" w:hanging="142"/>
              <w:rPr>
                <w:sz w:val="20"/>
                <w:szCs w:val="20"/>
              </w:rPr>
            </w:pPr>
            <w:r w:rsidRPr="0051478F">
              <w:rPr>
                <w:sz w:val="20"/>
                <w:szCs w:val="20"/>
              </w:rPr>
              <w:t xml:space="preserve">– Litter 70% reduction of mean annual load. </w:t>
            </w:r>
          </w:p>
          <w:p w14:paraId="36E1EB27" w14:textId="77777777" w:rsidR="00AD22E1" w:rsidRDefault="00AD22E1" w:rsidP="00174E3F">
            <w:pPr>
              <w:spacing w:beforeLines="20" w:before="48" w:afterLines="20" w:after="48"/>
              <w:ind w:left="401" w:hanging="142"/>
              <w:rPr>
                <w:sz w:val="20"/>
                <w:szCs w:val="20"/>
              </w:rPr>
            </w:pPr>
          </w:p>
          <w:p w14:paraId="6DF36D98" w14:textId="77777777" w:rsidR="00AD22E1" w:rsidRDefault="00AD22E1" w:rsidP="00174E3F">
            <w:pPr>
              <w:spacing w:beforeLines="20" w:before="48" w:afterLines="20" w:after="48"/>
              <w:ind w:left="268" w:hanging="9"/>
              <w:rPr>
                <w:sz w:val="20"/>
                <w:szCs w:val="20"/>
              </w:rPr>
            </w:pPr>
            <w:r w:rsidRPr="0051478F">
              <w:rPr>
                <w:sz w:val="20"/>
                <w:szCs w:val="20"/>
              </w:rPr>
              <w:t xml:space="preserve">Note: A certificate generated from a stormwater assessment tool including Stormwater Treatment Objective - Relative Measurement (STORM), Model for Urban Stormwater Improvement Conceptualisation (MUSIC) or an equivalent product accepted by the responsible authority may be used to demonstrate the performance objectives for stormwater quality are met. </w:t>
            </w:r>
          </w:p>
          <w:p w14:paraId="242ECD32" w14:textId="77777777" w:rsidR="00AD22E1" w:rsidRDefault="00AD22E1" w:rsidP="00174E3F">
            <w:pPr>
              <w:spacing w:beforeLines="20" w:before="48" w:afterLines="20" w:after="48"/>
              <w:ind w:left="401" w:hanging="142"/>
              <w:rPr>
                <w:sz w:val="20"/>
                <w:szCs w:val="20"/>
              </w:rPr>
            </w:pPr>
          </w:p>
          <w:p w14:paraId="5E1DE64F" w14:textId="2EC0594E" w:rsidR="00AD22E1" w:rsidRPr="0051478F" w:rsidRDefault="00AD22E1" w:rsidP="00174E3F">
            <w:pPr>
              <w:pStyle w:val="ListParagraph"/>
              <w:numPr>
                <w:ilvl w:val="0"/>
                <w:numId w:val="34"/>
              </w:numPr>
              <w:spacing w:beforeLines="20" w:before="48" w:afterLines="20" w:after="48"/>
              <w:ind w:left="259" w:hanging="259"/>
              <w:rPr>
                <w:rFonts w:eastAsia="Times New Roman" w:cs="Arial"/>
                <w:bCs/>
                <w:sz w:val="20"/>
                <w:szCs w:val="20"/>
              </w:rPr>
            </w:pPr>
            <w:r w:rsidRPr="0051478F">
              <w:rPr>
                <w:sz w:val="20"/>
                <w:szCs w:val="20"/>
              </w:rPr>
              <w:t>Direct flows of stormwater into treatment areas, garden areas, tree pits and permeable surfaces, with drainage of residual flows to the legal point of discharge.</w:t>
            </w:r>
          </w:p>
        </w:tc>
        <w:tc>
          <w:tcPr>
            <w:tcW w:w="4395" w:type="dxa"/>
            <w:tcBorders>
              <w:top w:val="single" w:sz="4" w:space="0" w:color="auto"/>
              <w:left w:val="single" w:sz="4" w:space="0" w:color="000000"/>
              <w:bottom w:val="single" w:sz="4" w:space="0" w:color="000000"/>
              <w:right w:val="single" w:sz="4" w:space="0" w:color="000000"/>
            </w:tcBorders>
          </w:tcPr>
          <w:p w14:paraId="3B391505"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3474D7B" w14:textId="77777777" w:rsidR="00287ED3" w:rsidRDefault="00287ED3" w:rsidP="00174E3F">
            <w:pPr>
              <w:spacing w:beforeLines="20" w:before="48" w:afterLines="20" w:after="48"/>
              <w:rPr>
                <w:rFonts w:eastAsia="Times New Roman" w:cs="Arial"/>
                <w:color w:val="000000"/>
                <w:sz w:val="20"/>
                <w:szCs w:val="20"/>
              </w:rPr>
            </w:pPr>
          </w:p>
          <w:p w14:paraId="4A5FA4D8"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C209E24" w14:textId="77777777" w:rsidR="00287ED3" w:rsidRDefault="00287ED3" w:rsidP="00174E3F">
            <w:pPr>
              <w:spacing w:beforeLines="20" w:before="48" w:afterLines="20" w:after="48"/>
              <w:rPr>
                <w:rFonts w:eastAsia="Times New Roman" w:cs="Arial"/>
                <w:color w:val="000000"/>
                <w:sz w:val="20"/>
                <w:szCs w:val="20"/>
              </w:rPr>
            </w:pPr>
          </w:p>
          <w:p w14:paraId="68AA6775" w14:textId="61740CEC"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The site retains </w:t>
            </w:r>
            <w:r w:rsidRPr="0055494C">
              <w:rPr>
                <w:rFonts w:eastAsia="Times New Roman" w:cs="Arial"/>
                <w:color w:val="000000"/>
                <w:sz w:val="20"/>
                <w:szCs w:val="20"/>
                <w:highlight w:val="yellow"/>
              </w:rPr>
              <w:t>INSERT</w:t>
            </w:r>
            <w:r w:rsidRPr="0055494C">
              <w:rPr>
                <w:rFonts w:eastAsia="Times New Roman" w:cs="Arial"/>
                <w:color w:val="000000"/>
                <w:sz w:val="20"/>
                <w:szCs w:val="20"/>
              </w:rPr>
              <w:t xml:space="preserve"> per cent permeability, assisting in on site stormwater filtration.</w:t>
            </w:r>
          </w:p>
          <w:p w14:paraId="6D750410" w14:textId="77777777" w:rsidR="00AD22E1" w:rsidRDefault="00AD22E1" w:rsidP="00174E3F">
            <w:pPr>
              <w:spacing w:beforeLines="20" w:before="48" w:afterLines="20" w:after="48"/>
              <w:rPr>
                <w:rFonts w:eastAsia="Times New Roman" w:cs="Arial"/>
                <w:color w:val="000000"/>
                <w:sz w:val="20"/>
                <w:szCs w:val="20"/>
              </w:rPr>
            </w:pPr>
          </w:p>
          <w:p w14:paraId="6C4FDD4D" w14:textId="7A0002B6" w:rsidR="00AD22E1" w:rsidRPr="0055494C" w:rsidRDefault="00AD22E1" w:rsidP="00174E3F">
            <w:pPr>
              <w:spacing w:beforeLines="20" w:before="48" w:afterLines="20" w:after="48"/>
              <w:rPr>
                <w:rFonts w:eastAsia="Times New Roman" w:cs="Arial"/>
                <w:color w:val="000000"/>
                <w:sz w:val="20"/>
                <w:szCs w:val="20"/>
              </w:rPr>
            </w:pPr>
            <w:r w:rsidRPr="0055494C">
              <w:rPr>
                <w:rFonts w:eastAsia="Times New Roman" w:cs="Arial"/>
                <w:color w:val="000000"/>
                <w:sz w:val="20"/>
                <w:szCs w:val="20"/>
              </w:rPr>
              <w:t xml:space="preserve">A </w:t>
            </w:r>
            <w:r w:rsidRPr="0051478F">
              <w:rPr>
                <w:rFonts w:eastAsia="Times New Roman" w:cs="Arial"/>
                <w:color w:val="E97132" w:themeColor="accent2"/>
                <w:sz w:val="20"/>
                <w:szCs w:val="20"/>
              </w:rPr>
              <w:t xml:space="preserve">STORM/MUSIC </w:t>
            </w:r>
            <w:r w:rsidRPr="0055494C">
              <w:rPr>
                <w:rFonts w:eastAsia="Times New Roman" w:cs="Arial"/>
                <w:color w:val="000000"/>
                <w:sz w:val="20"/>
                <w:szCs w:val="20"/>
              </w:rPr>
              <w:t xml:space="preserve">report has been provided which corresponds with the assessment plans </w:t>
            </w:r>
            <w:r w:rsidRPr="0055494C">
              <w:rPr>
                <w:rFonts w:eastAsia="Times New Roman" w:cs="Arial"/>
                <w:color w:val="000000"/>
                <w:sz w:val="20"/>
                <w:szCs w:val="20"/>
              </w:rPr>
              <w:lastRenderedPageBreak/>
              <w:t>which show suitably sized rainwater tanks and/or raingardens to meet best practice</w:t>
            </w:r>
            <w:r>
              <w:rPr>
                <w:rFonts w:eastAsia="Times New Roman" w:cs="Arial"/>
                <w:color w:val="000000"/>
                <w:sz w:val="20"/>
                <w:szCs w:val="20"/>
              </w:rPr>
              <w:t xml:space="preserve"> to meet </w:t>
            </w:r>
            <w:r w:rsidRPr="0051478F">
              <w:rPr>
                <w:sz w:val="20"/>
                <w:szCs w:val="20"/>
              </w:rPr>
              <w:t>EPA Publication 1739.1, 2021</w:t>
            </w:r>
            <w:r>
              <w:rPr>
                <w:sz w:val="20"/>
                <w:szCs w:val="20"/>
              </w:rPr>
              <w:t xml:space="preserve"> with stormwater d</w:t>
            </w:r>
            <w:r w:rsidRPr="0051478F">
              <w:rPr>
                <w:sz w:val="20"/>
                <w:szCs w:val="20"/>
              </w:rPr>
              <w:t>irect</w:t>
            </w:r>
            <w:r>
              <w:rPr>
                <w:sz w:val="20"/>
                <w:szCs w:val="20"/>
              </w:rPr>
              <w:t>ed to</w:t>
            </w:r>
            <w:r w:rsidRPr="0051478F">
              <w:rPr>
                <w:sz w:val="20"/>
                <w:szCs w:val="20"/>
              </w:rPr>
              <w:t xml:space="preserve"> flow into </w:t>
            </w:r>
            <w:r w:rsidRPr="00B61171">
              <w:rPr>
                <w:color w:val="E97132" w:themeColor="accent2"/>
                <w:sz w:val="20"/>
                <w:szCs w:val="20"/>
              </w:rPr>
              <w:t>treatment areas, garden areas, tree pits and permeable surfaces</w:t>
            </w:r>
            <w:r w:rsidRPr="0051478F">
              <w:rPr>
                <w:sz w:val="20"/>
                <w:szCs w:val="20"/>
              </w:rPr>
              <w:t>, with drainage of residual flows to the legal point of discharge</w:t>
            </w:r>
          </w:p>
          <w:p w14:paraId="4EE9BF18" w14:textId="77777777" w:rsidR="00AD22E1" w:rsidRPr="0055494C" w:rsidRDefault="00AD22E1" w:rsidP="00174E3F">
            <w:pPr>
              <w:spacing w:beforeLines="20" w:before="48" w:afterLines="20" w:after="48"/>
              <w:rPr>
                <w:rFonts w:eastAsia="Times New Roman" w:cs="Arial"/>
                <w:color w:val="000000"/>
                <w:sz w:val="20"/>
                <w:szCs w:val="20"/>
              </w:rPr>
            </w:pPr>
          </w:p>
          <w:p w14:paraId="7854D9C0" w14:textId="568BB1D0"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09CA6D72" w14:textId="77777777" w:rsidR="00DA631D" w:rsidRPr="0055494C" w:rsidRDefault="00DA631D" w:rsidP="00174E3F">
            <w:pPr>
              <w:spacing w:beforeLines="20" w:before="48" w:afterLines="20" w:after="48"/>
              <w:rPr>
                <w:rFonts w:eastAsia="Times New Roman" w:cs="Arial"/>
                <w:b/>
                <w:bCs/>
                <w:color w:val="E36C0A"/>
                <w:sz w:val="20"/>
                <w:szCs w:val="20"/>
              </w:rPr>
            </w:pPr>
          </w:p>
          <w:p w14:paraId="35D560D7"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8E5F26C" w14:textId="77777777" w:rsidR="00DA631D" w:rsidRDefault="00DA631D" w:rsidP="00174E3F">
            <w:pPr>
              <w:spacing w:beforeLines="20" w:before="48" w:afterLines="20" w:after="48"/>
              <w:rPr>
                <w:rFonts w:eastAsia="Times New Roman" w:cs="Arial"/>
                <w:color w:val="E36C0A"/>
                <w:sz w:val="20"/>
                <w:szCs w:val="20"/>
              </w:rPr>
            </w:pPr>
          </w:p>
          <w:p w14:paraId="600CA54F" w14:textId="77777777" w:rsidR="00DA631D" w:rsidRPr="00A33B92" w:rsidRDefault="00DA631D" w:rsidP="00DA631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68416A7D"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309F21E4"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capacity of the site to incorporate stormwater retention and reuse.</w:t>
            </w:r>
          </w:p>
          <w:p w14:paraId="63E3F18E"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existing site coverage and any constraints imposed by existing development.</w:t>
            </w:r>
          </w:p>
          <w:p w14:paraId="3AB6CA99"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capacity of the drainage network to accommodate additional stormwater.</w:t>
            </w:r>
          </w:p>
          <w:p w14:paraId="0802E36F"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5E350181" w14:textId="690105F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1680BAD7" w14:textId="77777777" w:rsidR="00AD22E1" w:rsidRPr="0055494C" w:rsidRDefault="00AD22E1" w:rsidP="00174E3F">
            <w:pPr>
              <w:spacing w:beforeLines="20" w:before="48" w:afterLines="20" w:after="48"/>
              <w:rPr>
                <w:rFonts w:eastAsia="Times New Roman" w:cs="Arial"/>
                <w:color w:val="E36C0A"/>
                <w:sz w:val="20"/>
                <w:szCs w:val="20"/>
              </w:rPr>
            </w:pPr>
          </w:p>
          <w:p w14:paraId="4A8437C6"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auto"/>
              <w:left w:val="single" w:sz="4" w:space="0" w:color="000000"/>
              <w:bottom w:val="single" w:sz="4" w:space="0" w:color="000000"/>
              <w:right w:val="single" w:sz="4" w:space="0" w:color="000000"/>
            </w:tcBorders>
          </w:tcPr>
          <w:p w14:paraId="5A3DE63B" w14:textId="17C0E09F"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auto"/>
              <w:left w:val="single" w:sz="4" w:space="0" w:color="000000"/>
              <w:bottom w:val="single" w:sz="4" w:space="0" w:color="000000"/>
              <w:right w:val="single" w:sz="4" w:space="0" w:color="000000"/>
            </w:tcBorders>
          </w:tcPr>
          <w:p w14:paraId="167B31DE" w14:textId="1FA00DCB"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F1CD19C" w14:textId="0F34BDC9"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259C4D6C" w14:textId="4FA22184" w:rsidTr="00287ED3">
        <w:tc>
          <w:tcPr>
            <w:tcW w:w="1979" w:type="dxa"/>
            <w:tcBorders>
              <w:top w:val="single" w:sz="4" w:space="0" w:color="000000"/>
              <w:left w:val="single" w:sz="4" w:space="0" w:color="000000"/>
              <w:bottom w:val="single" w:sz="4" w:space="0" w:color="000000"/>
              <w:right w:val="single" w:sz="4" w:space="0" w:color="000000"/>
            </w:tcBorders>
          </w:tcPr>
          <w:p w14:paraId="7E47C823" w14:textId="3B6324C5" w:rsidR="00AD22E1" w:rsidRDefault="00AD22E1" w:rsidP="00174E3F">
            <w:pPr>
              <w:spacing w:beforeLines="20" w:before="48" w:afterLines="20" w:after="48"/>
              <w:rPr>
                <w:rFonts w:eastAsia="Times New Roman" w:cs="Arial"/>
                <w:b/>
                <w:sz w:val="20"/>
                <w:szCs w:val="20"/>
              </w:rPr>
            </w:pPr>
            <w:r w:rsidRPr="00B61171">
              <w:rPr>
                <w:rFonts w:eastAsia="Times New Roman" w:cs="Arial"/>
                <w:b/>
                <w:sz w:val="20"/>
                <w:szCs w:val="20"/>
              </w:rPr>
              <w:t xml:space="preserve">55.05-2 </w:t>
            </w:r>
            <w:r>
              <w:rPr>
                <w:rFonts w:eastAsia="Times New Roman" w:cs="Arial"/>
                <w:b/>
                <w:sz w:val="20"/>
                <w:szCs w:val="20"/>
              </w:rPr>
              <w:t xml:space="preserve">Overshadowing domestic solar energy systems </w:t>
            </w:r>
            <w:r w:rsidRPr="0055494C">
              <w:rPr>
                <w:rFonts w:eastAsia="Times New Roman" w:cs="Arial"/>
                <w:b/>
                <w:sz w:val="20"/>
                <w:szCs w:val="20"/>
              </w:rPr>
              <w:t xml:space="preserve"> </w:t>
            </w:r>
          </w:p>
          <w:p w14:paraId="01C7D12C" w14:textId="5A34FCEA" w:rsidR="00AD22E1" w:rsidRPr="00B61171" w:rsidRDefault="00AD22E1" w:rsidP="00174E3F">
            <w:pPr>
              <w:spacing w:beforeLines="20" w:before="48" w:afterLines="20" w:after="48"/>
              <w:rPr>
                <w:rFonts w:eastAsia="Times New Roman" w:cs="Arial"/>
                <w:bCs/>
                <w:sz w:val="20"/>
                <w:szCs w:val="20"/>
              </w:rPr>
            </w:pPr>
            <w:r w:rsidRPr="00B61171">
              <w:rPr>
                <w:sz w:val="20"/>
                <w:szCs w:val="20"/>
              </w:rPr>
              <w:t xml:space="preserve">To ensure that the height and setback of a building from a boundary allows reasonable solar </w:t>
            </w:r>
            <w:r w:rsidRPr="00B61171">
              <w:rPr>
                <w:sz w:val="20"/>
                <w:szCs w:val="20"/>
              </w:rPr>
              <w:lastRenderedPageBreak/>
              <w:t>access to existing domestic solar energy systems on the roofs of buildings</w:t>
            </w:r>
          </w:p>
        </w:tc>
        <w:tc>
          <w:tcPr>
            <w:tcW w:w="5528" w:type="dxa"/>
            <w:tcBorders>
              <w:top w:val="single" w:sz="4" w:space="0" w:color="000000"/>
              <w:left w:val="single" w:sz="4" w:space="0" w:color="000000"/>
              <w:bottom w:val="single" w:sz="4" w:space="0" w:color="000000"/>
              <w:right w:val="single" w:sz="4" w:space="0" w:color="000000"/>
            </w:tcBorders>
          </w:tcPr>
          <w:p w14:paraId="69B0396F" w14:textId="64C8B34E" w:rsidR="00AD22E1" w:rsidRPr="0055494C" w:rsidRDefault="00AD22E1" w:rsidP="00174E3F">
            <w:pPr>
              <w:autoSpaceDE w:val="0"/>
              <w:autoSpaceDN w:val="0"/>
              <w:adjustRightInd w:val="0"/>
              <w:spacing w:beforeLines="20" w:before="48" w:afterLines="20" w:after="48"/>
              <w:rPr>
                <w:rFonts w:eastAsia="Times New Roman" w:cs="Arial"/>
                <w:b/>
                <w:bCs/>
                <w:sz w:val="20"/>
                <w:szCs w:val="20"/>
                <w:lang w:eastAsia="en-AU"/>
              </w:rPr>
            </w:pPr>
            <w:r w:rsidRPr="0055494C">
              <w:rPr>
                <w:rFonts w:eastAsia="Times New Roman" w:cs="Arial"/>
                <w:b/>
                <w:bCs/>
                <w:sz w:val="20"/>
                <w:szCs w:val="20"/>
                <w:lang w:eastAsia="en-AU"/>
              </w:rPr>
              <w:lastRenderedPageBreak/>
              <w:t>Standard B</w:t>
            </w:r>
            <w:r>
              <w:rPr>
                <w:rFonts w:eastAsia="Times New Roman" w:cs="Arial"/>
                <w:b/>
                <w:bCs/>
                <w:sz w:val="20"/>
                <w:szCs w:val="20"/>
                <w:lang w:eastAsia="en-AU"/>
              </w:rPr>
              <w:t>5-2</w:t>
            </w:r>
          </w:p>
          <w:p w14:paraId="051ABC11" w14:textId="77777777" w:rsidR="00AD22E1" w:rsidRDefault="00AD22E1" w:rsidP="00174E3F">
            <w:pPr>
              <w:autoSpaceDE w:val="0"/>
              <w:autoSpaceDN w:val="0"/>
              <w:adjustRightInd w:val="0"/>
              <w:spacing w:beforeLines="20" w:before="48" w:afterLines="20" w:after="48"/>
              <w:rPr>
                <w:sz w:val="20"/>
                <w:szCs w:val="20"/>
              </w:rPr>
            </w:pPr>
            <w:r w:rsidRPr="00B61171">
              <w:rPr>
                <w:sz w:val="20"/>
                <w:szCs w:val="20"/>
              </w:rPr>
              <w:t xml:space="preserve">Any part of a new building that will reduce the sunlight at any time between 9am and 4 pm on 22 September to an existing domestic solar energy system on the roof of a building on an adjoining lot be set back from the boundary to that lot by at least 1 metre at 3.6 metres above ground level, plus 0.3 metres for every metre of building height over </w:t>
            </w:r>
            <w:r w:rsidRPr="00B61171">
              <w:rPr>
                <w:sz w:val="20"/>
                <w:szCs w:val="20"/>
              </w:rPr>
              <w:lastRenderedPageBreak/>
              <w:t xml:space="preserve">3.6 metres up to 6.9 metres, plus 1 metre for every metre of height over 6.9 metres. </w:t>
            </w:r>
          </w:p>
          <w:p w14:paraId="35E7766F" w14:textId="77777777" w:rsidR="00AD22E1" w:rsidRDefault="00AD22E1" w:rsidP="00174E3F">
            <w:pPr>
              <w:autoSpaceDE w:val="0"/>
              <w:autoSpaceDN w:val="0"/>
              <w:adjustRightInd w:val="0"/>
              <w:spacing w:beforeLines="20" w:before="48" w:afterLines="20" w:after="48"/>
              <w:rPr>
                <w:sz w:val="20"/>
                <w:szCs w:val="20"/>
              </w:rPr>
            </w:pPr>
          </w:p>
          <w:p w14:paraId="15697F28" w14:textId="77777777" w:rsidR="00AD22E1" w:rsidRDefault="00AD22E1" w:rsidP="00174E3F">
            <w:pPr>
              <w:autoSpaceDE w:val="0"/>
              <w:autoSpaceDN w:val="0"/>
              <w:adjustRightInd w:val="0"/>
              <w:spacing w:beforeLines="20" w:before="48" w:afterLines="20" w:after="48"/>
              <w:rPr>
                <w:sz w:val="20"/>
                <w:szCs w:val="20"/>
              </w:rPr>
            </w:pPr>
            <w:r w:rsidRPr="00B61171">
              <w:rPr>
                <w:sz w:val="20"/>
                <w:szCs w:val="20"/>
              </w:rPr>
              <w:t xml:space="preserve">This standard applies to an existing building in a Township Zone, General Residential Zone or Neighbourhood Residential Zone. </w:t>
            </w:r>
          </w:p>
          <w:p w14:paraId="2A2F0729" w14:textId="77777777" w:rsidR="00AD22E1" w:rsidRDefault="00AD22E1" w:rsidP="00174E3F">
            <w:pPr>
              <w:autoSpaceDE w:val="0"/>
              <w:autoSpaceDN w:val="0"/>
              <w:adjustRightInd w:val="0"/>
              <w:spacing w:beforeLines="20" w:before="48" w:afterLines="20" w:after="48"/>
              <w:rPr>
                <w:sz w:val="20"/>
                <w:szCs w:val="20"/>
              </w:rPr>
            </w:pPr>
          </w:p>
          <w:p w14:paraId="727D771A" w14:textId="7BFADF86" w:rsidR="00AD22E1" w:rsidRPr="00B61171" w:rsidRDefault="00AD22E1" w:rsidP="00174E3F">
            <w:pPr>
              <w:autoSpaceDE w:val="0"/>
              <w:autoSpaceDN w:val="0"/>
              <w:adjustRightInd w:val="0"/>
              <w:spacing w:beforeLines="20" w:before="48" w:afterLines="20" w:after="48"/>
              <w:rPr>
                <w:rFonts w:eastAsia="Times New Roman" w:cs="Arial"/>
                <w:b/>
                <w:bCs/>
                <w:sz w:val="20"/>
                <w:szCs w:val="20"/>
                <w:lang w:eastAsia="en-AU"/>
              </w:rPr>
            </w:pPr>
            <w:r w:rsidRPr="00B61171">
              <w:rPr>
                <w:sz w:val="20"/>
                <w:szCs w:val="20"/>
              </w:rPr>
              <w:t>In Clause 55.05-2</w:t>
            </w:r>
            <w:r>
              <w:rPr>
                <w:sz w:val="20"/>
                <w:szCs w:val="20"/>
              </w:rPr>
              <w:t>,</w:t>
            </w:r>
            <w:r w:rsidRPr="00B61171">
              <w:rPr>
                <w:sz w:val="20"/>
                <w:szCs w:val="20"/>
              </w:rPr>
              <w:t xml:space="preserve"> domestic solar energy system means a domestic solar energy system that existed at the date the application was lodged.</w:t>
            </w:r>
          </w:p>
        </w:tc>
        <w:tc>
          <w:tcPr>
            <w:tcW w:w="4395" w:type="dxa"/>
            <w:tcBorders>
              <w:top w:val="single" w:sz="4" w:space="0" w:color="000000"/>
              <w:left w:val="single" w:sz="4" w:space="0" w:color="000000"/>
              <w:bottom w:val="single" w:sz="4" w:space="0" w:color="000000"/>
              <w:right w:val="single" w:sz="4" w:space="0" w:color="000000"/>
            </w:tcBorders>
          </w:tcPr>
          <w:p w14:paraId="774DD759"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0BBD1E80" w14:textId="77777777" w:rsidR="00287ED3" w:rsidRDefault="00287ED3" w:rsidP="00174E3F">
            <w:pPr>
              <w:spacing w:beforeLines="20" w:before="48" w:afterLines="20" w:after="48"/>
              <w:rPr>
                <w:rFonts w:eastAsia="Times New Roman" w:cs="Arial"/>
                <w:color w:val="000000"/>
                <w:sz w:val="20"/>
                <w:szCs w:val="20"/>
              </w:rPr>
            </w:pPr>
          </w:p>
          <w:p w14:paraId="6F57F3CE"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803A82F" w14:textId="77777777" w:rsidR="00287ED3" w:rsidRDefault="00287ED3" w:rsidP="00174E3F">
            <w:pPr>
              <w:spacing w:beforeLines="20" w:before="48" w:afterLines="20" w:after="48"/>
              <w:rPr>
                <w:rFonts w:eastAsia="Times New Roman" w:cs="Arial"/>
                <w:color w:val="000000"/>
                <w:sz w:val="20"/>
                <w:szCs w:val="20"/>
              </w:rPr>
            </w:pPr>
          </w:p>
          <w:p w14:paraId="1F7124C1" w14:textId="7147BBFC" w:rsidR="00AD22E1" w:rsidRDefault="00AD22E1" w:rsidP="00174E3F">
            <w:pPr>
              <w:spacing w:beforeLines="20" w:before="48" w:afterLines="20" w:after="48"/>
              <w:rPr>
                <w:rFonts w:eastAsia="Times New Roman" w:cs="Arial"/>
                <w:color w:val="E36C0A"/>
                <w:sz w:val="20"/>
                <w:szCs w:val="20"/>
              </w:rPr>
            </w:pPr>
            <w:r w:rsidRPr="00B61171">
              <w:rPr>
                <w:rFonts w:eastAsia="Times New Roman" w:cs="Arial"/>
                <w:color w:val="000000"/>
                <w:sz w:val="20"/>
                <w:szCs w:val="20"/>
              </w:rPr>
              <w:t>There is an existing domestic solar system on the adjoining building to the</w:t>
            </w:r>
            <w:r>
              <w:rPr>
                <w:rFonts w:eastAsia="Times New Roman" w:cs="Arial"/>
                <w:b/>
                <w:bCs/>
                <w:color w:val="000000"/>
                <w:sz w:val="20"/>
                <w:szCs w:val="20"/>
              </w:rPr>
              <w:t xml:space="preserve"> </w:t>
            </w:r>
            <w:r w:rsidRPr="0055494C">
              <w:rPr>
                <w:rFonts w:eastAsia="Times New Roman" w:cs="Arial"/>
                <w:color w:val="E36C0A"/>
                <w:sz w:val="20"/>
                <w:szCs w:val="20"/>
                <w:highlight w:val="yellow"/>
              </w:rPr>
              <w:t>INSERT</w:t>
            </w:r>
            <w:r>
              <w:rPr>
                <w:rFonts w:eastAsia="Times New Roman" w:cs="Arial"/>
                <w:color w:val="E36C0A"/>
                <w:sz w:val="20"/>
                <w:szCs w:val="20"/>
              </w:rPr>
              <w:t>.</w:t>
            </w:r>
          </w:p>
          <w:p w14:paraId="7FD0AF34" w14:textId="77777777" w:rsidR="00AD22E1" w:rsidRPr="0055494C" w:rsidRDefault="00AD22E1" w:rsidP="00174E3F">
            <w:pPr>
              <w:spacing w:beforeLines="20" w:before="48" w:afterLines="20" w:after="48"/>
              <w:rPr>
                <w:rFonts w:eastAsia="Times New Roman" w:cs="Arial"/>
                <w:color w:val="E36C0A"/>
                <w:sz w:val="20"/>
                <w:szCs w:val="20"/>
              </w:rPr>
            </w:pPr>
          </w:p>
          <w:p w14:paraId="0CE78355" w14:textId="515388E4" w:rsidR="00AD22E1" w:rsidRDefault="00AD22E1" w:rsidP="00174E3F">
            <w:pPr>
              <w:spacing w:beforeLines="20" w:before="48" w:afterLines="20" w:after="48"/>
              <w:rPr>
                <w:rFonts w:eastAsia="Times New Roman" w:cs="Arial"/>
                <w:color w:val="E97132" w:themeColor="accent2"/>
                <w:sz w:val="20"/>
                <w:szCs w:val="20"/>
              </w:rPr>
            </w:pPr>
            <w:r w:rsidRPr="00B61171">
              <w:rPr>
                <w:rFonts w:eastAsia="Times New Roman" w:cs="Arial"/>
                <w:color w:val="E97132" w:themeColor="accent2"/>
                <w:sz w:val="20"/>
                <w:szCs w:val="20"/>
              </w:rPr>
              <w:lastRenderedPageBreak/>
              <w:t xml:space="preserve">Overshadowing diagrams demonstrate that </w:t>
            </w:r>
            <w:r>
              <w:rPr>
                <w:rFonts w:eastAsia="Times New Roman" w:cs="Arial"/>
                <w:color w:val="E97132" w:themeColor="accent2"/>
                <w:sz w:val="20"/>
                <w:szCs w:val="20"/>
              </w:rPr>
              <w:t xml:space="preserve">the domestic </w:t>
            </w:r>
            <w:r w:rsidRPr="00B61171">
              <w:rPr>
                <w:rFonts w:eastAsia="Times New Roman" w:cs="Arial"/>
                <w:color w:val="E97132" w:themeColor="accent2"/>
                <w:sz w:val="20"/>
                <w:szCs w:val="20"/>
              </w:rPr>
              <w:t xml:space="preserve">solar system will not be overshadowed </w:t>
            </w:r>
            <w:r>
              <w:rPr>
                <w:rFonts w:eastAsia="Times New Roman" w:cs="Arial"/>
                <w:color w:val="E97132" w:themeColor="accent2"/>
                <w:sz w:val="20"/>
                <w:szCs w:val="20"/>
              </w:rPr>
              <w:t xml:space="preserve">at </w:t>
            </w:r>
            <w:proofErr w:type="spellStart"/>
            <w:r>
              <w:rPr>
                <w:rFonts w:eastAsia="Times New Roman" w:cs="Arial"/>
                <w:color w:val="E97132" w:themeColor="accent2"/>
                <w:sz w:val="20"/>
                <w:szCs w:val="20"/>
              </w:rPr>
              <w:t>anytime</w:t>
            </w:r>
            <w:proofErr w:type="spellEnd"/>
            <w:r>
              <w:rPr>
                <w:rFonts w:eastAsia="Times New Roman" w:cs="Arial"/>
                <w:color w:val="E97132" w:themeColor="accent2"/>
                <w:sz w:val="20"/>
                <w:szCs w:val="20"/>
              </w:rPr>
              <w:t xml:space="preserve"> </w:t>
            </w:r>
            <w:r w:rsidRPr="00B61171">
              <w:rPr>
                <w:rFonts w:eastAsia="Times New Roman" w:cs="Arial"/>
                <w:color w:val="E97132" w:themeColor="accent2"/>
                <w:sz w:val="20"/>
                <w:szCs w:val="20"/>
              </w:rPr>
              <w:t>between 9am and 4pm on 22 September.</w:t>
            </w:r>
          </w:p>
          <w:p w14:paraId="2CBC1CFC" w14:textId="620B6514" w:rsidR="00AD22E1" w:rsidRPr="00B61171" w:rsidRDefault="00AD22E1" w:rsidP="00174E3F">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or</w:t>
            </w:r>
          </w:p>
          <w:p w14:paraId="2B10635E" w14:textId="72F11532" w:rsidR="00AD22E1" w:rsidRDefault="00AD22E1" w:rsidP="00174E3F">
            <w:pPr>
              <w:spacing w:beforeLines="20" w:before="48" w:afterLines="20" w:after="48"/>
              <w:rPr>
                <w:rFonts w:eastAsia="Times New Roman" w:cs="Arial"/>
                <w:b/>
                <w:bCs/>
                <w:color w:val="000000"/>
                <w:sz w:val="20"/>
                <w:szCs w:val="20"/>
              </w:rPr>
            </w:pPr>
            <w:r w:rsidRPr="00B61171">
              <w:rPr>
                <w:rFonts w:eastAsia="Times New Roman" w:cs="Arial"/>
                <w:color w:val="E97132" w:themeColor="accent2"/>
                <w:sz w:val="20"/>
                <w:szCs w:val="20"/>
              </w:rPr>
              <w:t xml:space="preserve">Overshadowing diagrams demonstrate that </w:t>
            </w:r>
            <w:r>
              <w:rPr>
                <w:rFonts w:eastAsia="Times New Roman" w:cs="Arial"/>
                <w:color w:val="E97132" w:themeColor="accent2"/>
                <w:sz w:val="20"/>
                <w:szCs w:val="20"/>
              </w:rPr>
              <w:t xml:space="preserve">the domestic </w:t>
            </w:r>
            <w:r w:rsidRPr="00B61171">
              <w:rPr>
                <w:rFonts w:eastAsia="Times New Roman" w:cs="Arial"/>
                <w:color w:val="E97132" w:themeColor="accent2"/>
                <w:sz w:val="20"/>
                <w:szCs w:val="20"/>
              </w:rPr>
              <w:t>solar system will be overshadowed between 9am and 4pm on 22 September.</w:t>
            </w:r>
            <w:r>
              <w:rPr>
                <w:rFonts w:eastAsia="Times New Roman" w:cs="Arial"/>
                <w:color w:val="E97132" w:themeColor="accent2"/>
                <w:sz w:val="20"/>
                <w:szCs w:val="20"/>
              </w:rPr>
              <w:t xml:space="preserve"> </w:t>
            </w:r>
            <w:r w:rsidRPr="00054D5E">
              <w:rPr>
                <w:rFonts w:eastAsia="Times New Roman" w:cs="Arial"/>
                <w:color w:val="E97132" w:themeColor="accent2"/>
                <w:sz w:val="20"/>
                <w:szCs w:val="20"/>
              </w:rPr>
              <w:t>The building has been setback</w:t>
            </w:r>
            <w:r>
              <w:rPr>
                <w:rFonts w:eastAsia="Times New Roman" w:cs="Arial"/>
                <w:b/>
                <w:bCs/>
                <w:color w:val="000000"/>
                <w:sz w:val="20"/>
                <w:szCs w:val="20"/>
              </w:rPr>
              <w:t xml:space="preserve"> </w:t>
            </w:r>
            <w:r w:rsidRPr="0055494C">
              <w:rPr>
                <w:rFonts w:eastAsia="Times New Roman" w:cs="Arial"/>
                <w:color w:val="E36C0A"/>
                <w:sz w:val="20"/>
                <w:szCs w:val="20"/>
                <w:highlight w:val="yellow"/>
              </w:rPr>
              <w:t>INSERT</w:t>
            </w:r>
            <w:r>
              <w:rPr>
                <w:rFonts w:eastAsia="Times New Roman" w:cs="Arial"/>
                <w:color w:val="E36C0A"/>
                <w:sz w:val="20"/>
                <w:szCs w:val="20"/>
              </w:rPr>
              <w:t xml:space="preserve"> metres in accordance with the Standard.</w:t>
            </w:r>
          </w:p>
          <w:p w14:paraId="16E07648" w14:textId="77777777" w:rsidR="00AD22E1" w:rsidRPr="0055494C" w:rsidRDefault="00AD22E1" w:rsidP="00174E3F">
            <w:pPr>
              <w:spacing w:beforeLines="20" w:before="48" w:afterLines="20" w:after="48"/>
              <w:rPr>
                <w:rFonts w:eastAsia="Times New Roman" w:cs="Arial"/>
                <w:color w:val="000000"/>
                <w:sz w:val="20"/>
                <w:szCs w:val="20"/>
              </w:rPr>
            </w:pPr>
          </w:p>
          <w:p w14:paraId="0022CD71" w14:textId="77777777" w:rsidR="00287ED3" w:rsidRPr="00B61171" w:rsidRDefault="00287ED3" w:rsidP="00287ED3">
            <w:pPr>
              <w:spacing w:beforeLines="20" w:before="48" w:afterLines="20" w:after="48"/>
              <w:rPr>
                <w:rFonts w:eastAsia="Times New Roman" w:cs="Arial"/>
                <w:b/>
                <w:bCs/>
                <w:color w:val="E97132" w:themeColor="accent2"/>
                <w:sz w:val="20"/>
                <w:szCs w:val="20"/>
              </w:rPr>
            </w:pPr>
            <w:r w:rsidRPr="00B61171">
              <w:rPr>
                <w:rFonts w:eastAsia="Times New Roman" w:cs="Arial"/>
                <w:b/>
                <w:bCs/>
                <w:color w:val="E97132" w:themeColor="accent2"/>
                <w:sz w:val="20"/>
                <w:szCs w:val="20"/>
              </w:rPr>
              <w:t>N/A</w:t>
            </w:r>
          </w:p>
          <w:p w14:paraId="5230080B" w14:textId="77777777" w:rsidR="00287ED3" w:rsidRDefault="00287ED3" w:rsidP="00287ED3">
            <w:pPr>
              <w:spacing w:beforeLines="20" w:before="48" w:afterLines="20" w:after="48"/>
              <w:rPr>
                <w:rFonts w:eastAsia="Times New Roman" w:cs="Arial"/>
                <w:color w:val="E36C0A"/>
                <w:sz w:val="20"/>
                <w:szCs w:val="20"/>
              </w:rPr>
            </w:pPr>
            <w:r w:rsidRPr="00B61171">
              <w:rPr>
                <w:rFonts w:eastAsia="Times New Roman" w:cs="Arial"/>
                <w:color w:val="E97132" w:themeColor="accent2"/>
                <w:sz w:val="20"/>
                <w:szCs w:val="20"/>
              </w:rPr>
              <w:t>There are no existing domestic solar energy systems on</w:t>
            </w:r>
            <w:r w:rsidRPr="00B61171">
              <w:rPr>
                <w:rFonts w:eastAsia="Times New Roman" w:cs="Arial"/>
                <w:b/>
                <w:bCs/>
                <w:color w:val="E97132" w:themeColor="accent2"/>
                <w:sz w:val="20"/>
                <w:szCs w:val="20"/>
              </w:rPr>
              <w:t xml:space="preserve"> </w:t>
            </w:r>
            <w:r w:rsidRPr="0055494C">
              <w:rPr>
                <w:rFonts w:eastAsia="Times New Roman" w:cs="Arial"/>
                <w:color w:val="E36C0A"/>
                <w:sz w:val="20"/>
                <w:szCs w:val="20"/>
              </w:rPr>
              <w:t xml:space="preserve">adjoining </w:t>
            </w:r>
            <w:r>
              <w:rPr>
                <w:rFonts w:eastAsia="Times New Roman" w:cs="Arial"/>
                <w:color w:val="E36C0A"/>
                <w:sz w:val="20"/>
                <w:szCs w:val="20"/>
              </w:rPr>
              <w:t>buildings</w:t>
            </w:r>
            <w:r w:rsidRPr="0055494C">
              <w:rPr>
                <w:rFonts w:eastAsia="Times New Roman" w:cs="Arial"/>
                <w:color w:val="E36C0A"/>
                <w:sz w:val="20"/>
                <w:szCs w:val="20"/>
              </w:rPr>
              <w:t xml:space="preserve"> that require consideration.</w:t>
            </w:r>
          </w:p>
          <w:p w14:paraId="17B17D58" w14:textId="77777777" w:rsidR="00287ED3" w:rsidRPr="0055494C" w:rsidRDefault="00287ED3" w:rsidP="00287ED3">
            <w:pPr>
              <w:spacing w:beforeLines="20" w:before="48" w:afterLines="20" w:after="48"/>
              <w:rPr>
                <w:rFonts w:eastAsia="Times New Roman" w:cs="Arial"/>
                <w:color w:val="E36C0A"/>
                <w:sz w:val="20"/>
                <w:szCs w:val="20"/>
              </w:rPr>
            </w:pPr>
            <w:r>
              <w:rPr>
                <w:rFonts w:eastAsia="Times New Roman" w:cs="Arial"/>
                <w:color w:val="E36C0A"/>
                <w:sz w:val="20"/>
                <w:szCs w:val="20"/>
              </w:rPr>
              <w:t>or</w:t>
            </w:r>
          </w:p>
          <w:p w14:paraId="0F2257B0" w14:textId="77777777" w:rsidR="00287ED3" w:rsidRPr="0055494C" w:rsidRDefault="00287ED3" w:rsidP="00287ED3">
            <w:pPr>
              <w:spacing w:beforeLines="20" w:before="48" w:afterLines="20" w:after="48"/>
              <w:rPr>
                <w:rFonts w:eastAsia="Times New Roman" w:cs="Arial"/>
                <w:color w:val="E36C0A"/>
                <w:sz w:val="20"/>
                <w:szCs w:val="20"/>
              </w:rPr>
            </w:pPr>
            <w:r>
              <w:rPr>
                <w:rFonts w:eastAsia="Times New Roman" w:cs="Arial"/>
                <w:color w:val="E97132" w:themeColor="accent2"/>
                <w:sz w:val="20"/>
                <w:szCs w:val="20"/>
              </w:rPr>
              <w:t xml:space="preserve">The site </w:t>
            </w:r>
            <w:proofErr w:type="gramStart"/>
            <w:r>
              <w:rPr>
                <w:rFonts w:eastAsia="Times New Roman" w:cs="Arial"/>
                <w:color w:val="E97132" w:themeColor="accent2"/>
                <w:sz w:val="20"/>
                <w:szCs w:val="20"/>
              </w:rPr>
              <w:t>is located in</w:t>
            </w:r>
            <w:proofErr w:type="gramEnd"/>
            <w:r>
              <w:rPr>
                <w:rFonts w:eastAsia="Times New Roman" w:cs="Arial"/>
                <w:color w:val="E97132" w:themeColor="accent2"/>
                <w:sz w:val="20"/>
                <w:szCs w:val="20"/>
              </w:rPr>
              <w:t xml:space="preserve"> the Residential/Mixed Use Zone/Housing Choice and Transport Zone.</w:t>
            </w:r>
          </w:p>
          <w:p w14:paraId="6A82C7FB" w14:textId="77777777" w:rsidR="00287ED3" w:rsidRDefault="00287ED3" w:rsidP="00174E3F">
            <w:pPr>
              <w:spacing w:beforeLines="20" w:before="48" w:afterLines="20" w:after="48"/>
              <w:rPr>
                <w:rFonts w:eastAsia="Times New Roman" w:cs="Arial"/>
                <w:b/>
                <w:bCs/>
                <w:color w:val="E36C0A"/>
                <w:sz w:val="20"/>
                <w:szCs w:val="20"/>
              </w:rPr>
            </w:pPr>
          </w:p>
          <w:p w14:paraId="3C26740F" w14:textId="338AAFB0"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1FA02EAD" w14:textId="77777777" w:rsidR="00DA631D" w:rsidRPr="0055494C" w:rsidRDefault="00DA631D" w:rsidP="00174E3F">
            <w:pPr>
              <w:spacing w:beforeLines="20" w:before="48" w:afterLines="20" w:after="48"/>
              <w:rPr>
                <w:rFonts w:eastAsia="Times New Roman" w:cs="Arial"/>
                <w:b/>
                <w:bCs/>
                <w:color w:val="E36C0A"/>
                <w:sz w:val="20"/>
                <w:szCs w:val="20"/>
              </w:rPr>
            </w:pPr>
          </w:p>
          <w:p w14:paraId="5F2B5C64"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78CB1C2F" w14:textId="77777777" w:rsidR="00DA631D" w:rsidRDefault="00DA631D" w:rsidP="00174E3F">
            <w:pPr>
              <w:spacing w:beforeLines="20" w:before="48" w:afterLines="20" w:after="48"/>
              <w:rPr>
                <w:color w:val="E97132" w:themeColor="accent2"/>
                <w:sz w:val="20"/>
                <w:szCs w:val="20"/>
              </w:rPr>
            </w:pPr>
          </w:p>
          <w:p w14:paraId="1735526D" w14:textId="77777777" w:rsidR="00DA631D" w:rsidRDefault="00DA631D" w:rsidP="00174E3F">
            <w:pPr>
              <w:spacing w:beforeLines="20" w:before="48" w:afterLines="20" w:after="48"/>
              <w:rPr>
                <w:color w:val="E97132" w:themeColor="accent2"/>
                <w:sz w:val="20"/>
                <w:szCs w:val="20"/>
              </w:rPr>
            </w:pPr>
          </w:p>
          <w:p w14:paraId="6C460242"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5721F16D" w14:textId="2DFA095D" w:rsidR="00AD22E1" w:rsidRPr="0049649D" w:rsidRDefault="00AD22E1" w:rsidP="0049649D">
            <w:pPr>
              <w:pStyle w:val="ListParagraph"/>
              <w:numPr>
                <w:ilvl w:val="0"/>
                <w:numId w:val="34"/>
              </w:numPr>
              <w:spacing w:beforeLines="20" w:before="48" w:afterLines="20" w:after="48"/>
              <w:ind w:left="324" w:hanging="324"/>
              <w:rPr>
                <w:color w:val="E97132" w:themeColor="accent2"/>
                <w:sz w:val="20"/>
                <w:szCs w:val="20"/>
              </w:rPr>
            </w:pPr>
            <w:r w:rsidRPr="0049649D">
              <w:rPr>
                <w:color w:val="E97132" w:themeColor="accent2"/>
                <w:sz w:val="20"/>
                <w:szCs w:val="20"/>
              </w:rPr>
              <w:t>whether the domestic solar energy system has been sited to optimise efficiency and protection from overshadowing.</w:t>
            </w:r>
          </w:p>
          <w:p w14:paraId="4C30DF8B" w14:textId="77777777" w:rsidR="00AE28A2" w:rsidRDefault="00AE28A2" w:rsidP="00AE28A2">
            <w:pPr>
              <w:spacing w:beforeLines="20" w:before="48" w:afterLines="20" w:after="48"/>
              <w:rPr>
                <w:rFonts w:eastAsia="Times New Roman" w:cs="Arial"/>
                <w:color w:val="E36C0A"/>
                <w:sz w:val="20"/>
                <w:szCs w:val="20"/>
                <w:highlight w:val="yellow"/>
              </w:rPr>
            </w:pPr>
          </w:p>
          <w:p w14:paraId="3287A03C" w14:textId="4025EB2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7FD7B47A" w14:textId="77777777" w:rsidR="00AD22E1" w:rsidRDefault="00AD22E1" w:rsidP="00174E3F">
            <w:pPr>
              <w:spacing w:beforeLines="20" w:before="48" w:afterLines="20" w:after="48"/>
              <w:rPr>
                <w:rFonts w:eastAsia="Times New Roman" w:cs="Arial"/>
                <w:b/>
                <w:bCs/>
                <w:color w:val="E36C0A"/>
                <w:sz w:val="20"/>
                <w:szCs w:val="20"/>
              </w:rPr>
            </w:pPr>
          </w:p>
          <w:p w14:paraId="547EF57B"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5FBC02E" w14:textId="5D7603DC" w:rsidR="00AD22E1" w:rsidRDefault="00CA6205"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52B69C61" w14:textId="13B65C33" w:rsidR="00AD22E1"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Right of Appeal</w:t>
            </w:r>
          </w:p>
          <w:p w14:paraId="429A04D0" w14:textId="77777777" w:rsidR="00AD22E1" w:rsidRPr="00414D5B" w:rsidRDefault="00AD22E1" w:rsidP="00174E3F">
            <w:pPr>
              <w:spacing w:beforeLines="20" w:before="48" w:afterLines="20" w:after="48"/>
              <w:rPr>
                <w:rFonts w:eastAsia="Times New Roman" w:cs="Arial"/>
                <w:color w:val="E97132" w:themeColor="accent2"/>
                <w:sz w:val="20"/>
                <w:szCs w:val="20"/>
              </w:rPr>
            </w:pPr>
            <w:r w:rsidRPr="00414D5B">
              <w:rPr>
                <w:rFonts w:eastAsia="Times New Roman" w:cs="Arial"/>
                <w:color w:val="E97132" w:themeColor="accent2"/>
                <w:sz w:val="20"/>
                <w:szCs w:val="20"/>
              </w:rPr>
              <w:t>No, standard met</w:t>
            </w:r>
          </w:p>
          <w:p w14:paraId="19ECA89C" w14:textId="29B775A8" w:rsidR="00AD22E1" w:rsidRPr="00B61171" w:rsidRDefault="00AD22E1" w:rsidP="00174E3F">
            <w:pPr>
              <w:spacing w:beforeLines="20" w:before="48" w:afterLines="20" w:after="48"/>
              <w:rPr>
                <w:rFonts w:eastAsia="Times New Roman" w:cs="Arial"/>
                <w:b/>
                <w:bCs/>
                <w:color w:val="E97132" w:themeColor="accent2"/>
                <w:sz w:val="20"/>
                <w:szCs w:val="20"/>
              </w:rPr>
            </w:pPr>
            <w:r w:rsidRPr="00414D5B">
              <w:rPr>
                <w:rFonts w:eastAsia="Times New Roman" w:cs="Arial"/>
                <w:color w:val="E97132" w:themeColor="accent2"/>
                <w:sz w:val="20"/>
                <w:szCs w:val="20"/>
              </w:rPr>
              <w:t>Yes, standard varied</w:t>
            </w:r>
          </w:p>
        </w:tc>
      </w:tr>
      <w:tr w:rsidR="00AD22E1" w:rsidRPr="0055494C" w14:paraId="48F4C1E6" w14:textId="270D327A" w:rsidTr="00287ED3">
        <w:tc>
          <w:tcPr>
            <w:tcW w:w="1979" w:type="dxa"/>
            <w:tcBorders>
              <w:top w:val="single" w:sz="4" w:space="0" w:color="000000"/>
              <w:left w:val="single" w:sz="4" w:space="0" w:color="000000"/>
              <w:bottom w:val="single" w:sz="4" w:space="0" w:color="000000"/>
              <w:right w:val="single" w:sz="4" w:space="0" w:color="000000"/>
            </w:tcBorders>
          </w:tcPr>
          <w:p w14:paraId="7852E4A0" w14:textId="72597CBC" w:rsidR="00AD22E1" w:rsidRPr="0055494C" w:rsidRDefault="00AD22E1" w:rsidP="00174E3F">
            <w:pPr>
              <w:spacing w:beforeLines="20" w:before="48" w:afterLines="20" w:after="48"/>
              <w:rPr>
                <w:rFonts w:eastAsia="Times New Roman" w:cs="Arial"/>
                <w:b/>
                <w:sz w:val="20"/>
                <w:szCs w:val="20"/>
              </w:rPr>
            </w:pPr>
            <w:r w:rsidRPr="00EE3A82">
              <w:rPr>
                <w:rFonts w:eastAsia="Times New Roman" w:cs="Arial"/>
                <w:b/>
                <w:sz w:val="20"/>
                <w:szCs w:val="20"/>
              </w:rPr>
              <w:lastRenderedPageBreak/>
              <w:t xml:space="preserve">55.05-3 </w:t>
            </w:r>
            <w:r>
              <w:rPr>
                <w:rFonts w:eastAsia="Times New Roman" w:cs="Arial"/>
                <w:b/>
                <w:sz w:val="20"/>
                <w:szCs w:val="20"/>
              </w:rPr>
              <w:t>Rooftop solar energy generation area</w:t>
            </w:r>
            <w:r w:rsidRPr="0055494C">
              <w:rPr>
                <w:rFonts w:eastAsia="Times New Roman" w:cs="Arial"/>
                <w:b/>
                <w:sz w:val="20"/>
                <w:szCs w:val="20"/>
              </w:rPr>
              <w:t xml:space="preserve"> objective</w:t>
            </w:r>
          </w:p>
          <w:p w14:paraId="294286C5" w14:textId="6868D433" w:rsidR="00AD22E1" w:rsidRPr="00EE3A82" w:rsidRDefault="00AD22E1" w:rsidP="00174E3F">
            <w:pPr>
              <w:spacing w:beforeLines="20" w:before="48" w:afterLines="20" w:after="48"/>
              <w:contextualSpacing/>
              <w:rPr>
                <w:rFonts w:eastAsia="Times New Roman" w:cs="Arial"/>
                <w:sz w:val="20"/>
                <w:szCs w:val="20"/>
              </w:rPr>
            </w:pPr>
            <w:r w:rsidRPr="00EE3A82">
              <w:rPr>
                <w:sz w:val="20"/>
                <w:szCs w:val="20"/>
              </w:rPr>
              <w:t>To support the future installation of appropriately sited rooftop solar energy systems</w:t>
            </w:r>
            <w:r>
              <w:rPr>
                <w:sz w:val="20"/>
                <w:szCs w:val="20"/>
              </w:rPr>
              <w:t xml:space="preserve"> </w:t>
            </w:r>
            <w:r w:rsidRPr="00EE3A82">
              <w:rPr>
                <w:sz w:val="20"/>
                <w:szCs w:val="20"/>
              </w:rPr>
              <w:t>for a dwelling.</w:t>
            </w:r>
          </w:p>
        </w:tc>
        <w:tc>
          <w:tcPr>
            <w:tcW w:w="5528" w:type="dxa"/>
            <w:tcBorders>
              <w:top w:val="single" w:sz="4" w:space="0" w:color="000000"/>
              <w:left w:val="single" w:sz="4" w:space="0" w:color="000000"/>
              <w:bottom w:val="single" w:sz="4" w:space="0" w:color="000000"/>
              <w:right w:val="single" w:sz="4" w:space="0" w:color="000000"/>
            </w:tcBorders>
          </w:tcPr>
          <w:p w14:paraId="78390217" w14:textId="312BB368" w:rsidR="00AD22E1" w:rsidRPr="0055494C" w:rsidRDefault="00AD22E1" w:rsidP="00174E3F">
            <w:pPr>
              <w:autoSpaceDE w:val="0"/>
              <w:autoSpaceDN w:val="0"/>
              <w:adjustRightInd w:val="0"/>
              <w:spacing w:beforeLines="20" w:before="48" w:afterLines="20" w:after="48"/>
              <w:rPr>
                <w:rFonts w:eastAsia="Times New Roman" w:cs="Arial"/>
                <w:b/>
                <w:bCs/>
                <w:sz w:val="20"/>
                <w:szCs w:val="20"/>
                <w:lang w:eastAsia="en-AU"/>
              </w:rPr>
            </w:pPr>
            <w:r w:rsidRPr="0055494C">
              <w:rPr>
                <w:rFonts w:eastAsia="Times New Roman" w:cs="Arial"/>
                <w:b/>
                <w:bCs/>
                <w:sz w:val="20"/>
                <w:szCs w:val="20"/>
                <w:lang w:eastAsia="en-AU"/>
              </w:rPr>
              <w:t>Standard B</w:t>
            </w:r>
            <w:r>
              <w:rPr>
                <w:rFonts w:eastAsia="Times New Roman" w:cs="Arial"/>
                <w:b/>
                <w:bCs/>
                <w:sz w:val="20"/>
                <w:szCs w:val="20"/>
                <w:lang w:eastAsia="en-AU"/>
              </w:rPr>
              <w:t>5-3</w:t>
            </w:r>
          </w:p>
          <w:p w14:paraId="3E764F85" w14:textId="625E1A21" w:rsidR="00AD22E1" w:rsidRDefault="00AD22E1" w:rsidP="00174E3F">
            <w:pPr>
              <w:autoSpaceDE w:val="0"/>
              <w:autoSpaceDN w:val="0"/>
              <w:adjustRightInd w:val="0"/>
              <w:spacing w:beforeLines="20" w:before="48" w:afterLines="20" w:after="48"/>
              <w:contextualSpacing/>
              <w:rPr>
                <w:sz w:val="20"/>
                <w:szCs w:val="20"/>
              </w:rPr>
            </w:pPr>
            <w:r w:rsidRPr="00663129">
              <w:rPr>
                <w:sz w:val="20"/>
                <w:szCs w:val="20"/>
              </w:rPr>
              <w:t>In Clause 55.05-3</w:t>
            </w:r>
            <w:r>
              <w:rPr>
                <w:sz w:val="20"/>
                <w:szCs w:val="20"/>
              </w:rPr>
              <w:t>,</w:t>
            </w:r>
            <w:r w:rsidRPr="00663129">
              <w:rPr>
                <w:sz w:val="20"/>
                <w:szCs w:val="20"/>
              </w:rPr>
              <w:t xml:space="preserve"> rooftop solar energy area means an area provided on the roof of a dwelling to enable the future installation of a solar energy system. </w:t>
            </w:r>
          </w:p>
          <w:p w14:paraId="256A1BA8" w14:textId="77777777" w:rsidR="00AD22E1" w:rsidRDefault="00AD22E1" w:rsidP="00174E3F">
            <w:pPr>
              <w:autoSpaceDE w:val="0"/>
              <w:autoSpaceDN w:val="0"/>
              <w:adjustRightInd w:val="0"/>
              <w:spacing w:beforeLines="20" w:before="48" w:afterLines="20" w:after="48"/>
              <w:contextualSpacing/>
              <w:rPr>
                <w:sz w:val="20"/>
                <w:szCs w:val="20"/>
              </w:rPr>
            </w:pPr>
          </w:p>
          <w:p w14:paraId="75F2F6C5" w14:textId="77777777" w:rsidR="00AD22E1" w:rsidRDefault="00AD22E1" w:rsidP="00174E3F">
            <w:pPr>
              <w:autoSpaceDE w:val="0"/>
              <w:autoSpaceDN w:val="0"/>
              <w:adjustRightInd w:val="0"/>
              <w:spacing w:beforeLines="20" w:before="48" w:afterLines="20" w:after="48"/>
              <w:contextualSpacing/>
              <w:rPr>
                <w:sz w:val="20"/>
                <w:szCs w:val="20"/>
              </w:rPr>
            </w:pPr>
            <w:r w:rsidRPr="00663129">
              <w:rPr>
                <w:sz w:val="20"/>
                <w:szCs w:val="20"/>
              </w:rPr>
              <w:t xml:space="preserve">An area on the roof is capable of siting a rooftop solar energy area for each dwelling which: </w:t>
            </w:r>
          </w:p>
          <w:p w14:paraId="31386FE9" w14:textId="77777777" w:rsidR="00AD22E1" w:rsidRDefault="00AD22E1" w:rsidP="00174E3F">
            <w:pPr>
              <w:autoSpaceDE w:val="0"/>
              <w:autoSpaceDN w:val="0"/>
              <w:adjustRightInd w:val="0"/>
              <w:spacing w:beforeLines="20" w:before="48" w:afterLines="20" w:after="48"/>
              <w:contextualSpacing/>
              <w:rPr>
                <w:sz w:val="20"/>
                <w:szCs w:val="20"/>
              </w:rPr>
            </w:pPr>
          </w:p>
          <w:p w14:paraId="4DBED9B1"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dimension of 1.7 metres. </w:t>
            </w:r>
          </w:p>
          <w:p w14:paraId="2C426E7F"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area in accordance with Table B5-3. </w:t>
            </w:r>
          </w:p>
          <w:p w14:paraId="0CF055FD"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oriented to the north, west or east. </w:t>
            </w:r>
          </w:p>
          <w:p w14:paraId="0442F67E"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positioned on the top two thirds of a pitched roof. </w:t>
            </w:r>
          </w:p>
          <w:p w14:paraId="767FFFB2"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Can be a contiguous area or multiple smaller areas. </w:t>
            </w:r>
          </w:p>
          <w:p w14:paraId="331AC861" w14:textId="17F6EA1C" w:rsidR="00AD22E1" w:rsidRPr="00C43741" w:rsidRDefault="00AD22E1" w:rsidP="00174E3F">
            <w:pPr>
              <w:pStyle w:val="ListParagraph"/>
              <w:numPr>
                <w:ilvl w:val="0"/>
                <w:numId w:val="34"/>
              </w:numPr>
              <w:autoSpaceDE w:val="0"/>
              <w:autoSpaceDN w:val="0"/>
              <w:adjustRightInd w:val="0"/>
              <w:spacing w:beforeLines="20" w:before="48" w:afterLines="20" w:after="48"/>
              <w:ind w:left="259" w:hanging="259"/>
              <w:rPr>
                <w:rFonts w:eastAsia="Times New Roman" w:cs="Arial"/>
                <w:bCs/>
                <w:sz w:val="20"/>
                <w:szCs w:val="20"/>
                <w:lang w:eastAsia="en-AU"/>
              </w:rPr>
            </w:pPr>
            <w:r w:rsidRPr="00663129">
              <w:rPr>
                <w:sz w:val="20"/>
                <w:szCs w:val="20"/>
              </w:rPr>
              <w:t>Is free of obstructions on the roof of the dwelling within twice the height of each obstruction (H), measured horizontally (D) from the centre point of the base of the obstruction to the nearest point of the rooftop solar energy area.</w:t>
            </w:r>
          </w:p>
          <w:p w14:paraId="3227497B" w14:textId="77777777" w:rsidR="00AD22E1" w:rsidRPr="00C43741" w:rsidRDefault="00AD22E1" w:rsidP="00174E3F">
            <w:pPr>
              <w:autoSpaceDE w:val="0"/>
              <w:autoSpaceDN w:val="0"/>
              <w:adjustRightInd w:val="0"/>
              <w:spacing w:beforeLines="20" w:before="48" w:afterLines="20" w:after="48"/>
              <w:rPr>
                <w:rFonts w:eastAsia="Times New Roman" w:cs="Arial"/>
                <w:bCs/>
                <w:sz w:val="20"/>
                <w:szCs w:val="20"/>
                <w:lang w:eastAsia="en-AU"/>
              </w:rPr>
            </w:pPr>
          </w:p>
          <w:p w14:paraId="1386C147" w14:textId="4E15EB41" w:rsidR="00AD22E1" w:rsidRPr="00663129" w:rsidRDefault="00AD22E1" w:rsidP="00174E3F">
            <w:pPr>
              <w:autoSpaceDE w:val="0"/>
              <w:autoSpaceDN w:val="0"/>
              <w:adjustRightInd w:val="0"/>
              <w:spacing w:beforeLines="20" w:before="48" w:afterLines="20" w:after="48"/>
              <w:rPr>
                <w:rFonts w:eastAsia="Times New Roman" w:cs="Arial"/>
                <w:bCs/>
                <w:sz w:val="20"/>
                <w:szCs w:val="20"/>
                <w:lang w:eastAsia="en-AU"/>
              </w:rPr>
            </w:pPr>
            <w:r>
              <w:rPr>
                <w:noProof/>
              </w:rPr>
              <w:drawing>
                <wp:inline distT="0" distB="0" distL="0" distR="0" wp14:anchorId="39EEFC5F" wp14:editId="4A3040D8">
                  <wp:extent cx="3466866" cy="1880438"/>
                  <wp:effectExtent l="0" t="0" r="635" b="5715"/>
                  <wp:docPr id="73626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64104" name=""/>
                          <pic:cNvPicPr/>
                        </pic:nvPicPr>
                        <pic:blipFill>
                          <a:blip r:embed="rId28"/>
                          <a:stretch>
                            <a:fillRect/>
                          </a:stretch>
                        </pic:blipFill>
                        <pic:spPr>
                          <a:xfrm>
                            <a:off x="0" y="0"/>
                            <a:ext cx="3513358" cy="1905656"/>
                          </a:xfrm>
                          <a:prstGeom prst="rect">
                            <a:avLst/>
                          </a:prstGeom>
                        </pic:spPr>
                      </pic:pic>
                    </a:graphicData>
                  </a:graphic>
                </wp:inline>
              </w:drawing>
            </w:r>
          </w:p>
          <w:p w14:paraId="4ED759F7" w14:textId="77777777" w:rsidR="00AD22E1" w:rsidRDefault="00AD22E1" w:rsidP="00174E3F">
            <w:pPr>
              <w:autoSpaceDE w:val="0"/>
              <w:autoSpaceDN w:val="0"/>
              <w:adjustRightInd w:val="0"/>
              <w:spacing w:beforeLines="20" w:before="48" w:afterLines="20" w:after="48"/>
              <w:contextualSpacing/>
              <w:rPr>
                <w:rFonts w:eastAsia="Times New Roman" w:cs="Arial"/>
                <w:bCs/>
                <w:sz w:val="20"/>
                <w:szCs w:val="20"/>
                <w:lang w:eastAsia="en-AU"/>
              </w:rPr>
            </w:pPr>
            <w:r>
              <w:rPr>
                <w:noProof/>
              </w:rPr>
              <w:lastRenderedPageBreak/>
              <w:drawing>
                <wp:inline distT="0" distB="0" distL="0" distR="0" wp14:anchorId="0A234867" wp14:editId="0B55ADBE">
                  <wp:extent cx="3393939" cy="752265"/>
                  <wp:effectExtent l="0" t="0" r="0" b="0"/>
                  <wp:docPr id="437650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0110" name=""/>
                          <pic:cNvPicPr/>
                        </pic:nvPicPr>
                        <pic:blipFill>
                          <a:blip r:embed="rId29"/>
                          <a:stretch>
                            <a:fillRect/>
                          </a:stretch>
                        </pic:blipFill>
                        <pic:spPr>
                          <a:xfrm>
                            <a:off x="0" y="0"/>
                            <a:ext cx="3463841" cy="767759"/>
                          </a:xfrm>
                          <a:prstGeom prst="rect">
                            <a:avLst/>
                          </a:prstGeom>
                        </pic:spPr>
                      </pic:pic>
                    </a:graphicData>
                  </a:graphic>
                </wp:inline>
              </w:drawing>
            </w:r>
          </w:p>
          <w:p w14:paraId="462224AE" w14:textId="77777777" w:rsidR="00AD22E1" w:rsidRDefault="00AD22E1" w:rsidP="00174E3F">
            <w:pPr>
              <w:autoSpaceDE w:val="0"/>
              <w:autoSpaceDN w:val="0"/>
              <w:adjustRightInd w:val="0"/>
              <w:spacing w:beforeLines="20" w:before="48" w:afterLines="20" w:after="48"/>
              <w:contextualSpacing/>
              <w:rPr>
                <w:rFonts w:eastAsia="Times New Roman" w:cs="Arial"/>
                <w:bCs/>
                <w:sz w:val="20"/>
                <w:szCs w:val="20"/>
                <w:lang w:eastAsia="en-AU"/>
              </w:rPr>
            </w:pPr>
            <w:r>
              <w:rPr>
                <w:noProof/>
              </w:rPr>
              <w:drawing>
                <wp:inline distT="0" distB="0" distL="0" distR="0" wp14:anchorId="70C3DC5A" wp14:editId="00269FBB">
                  <wp:extent cx="3354670" cy="599048"/>
                  <wp:effectExtent l="0" t="0" r="0" b="0"/>
                  <wp:docPr id="90163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30285" name=""/>
                          <pic:cNvPicPr/>
                        </pic:nvPicPr>
                        <pic:blipFill>
                          <a:blip r:embed="rId30"/>
                          <a:stretch>
                            <a:fillRect/>
                          </a:stretch>
                        </pic:blipFill>
                        <pic:spPr>
                          <a:xfrm>
                            <a:off x="0" y="0"/>
                            <a:ext cx="3412586" cy="609390"/>
                          </a:xfrm>
                          <a:prstGeom prst="rect">
                            <a:avLst/>
                          </a:prstGeom>
                        </pic:spPr>
                      </pic:pic>
                    </a:graphicData>
                  </a:graphic>
                </wp:inline>
              </w:drawing>
            </w:r>
          </w:p>
          <w:p w14:paraId="61B479C6" w14:textId="3E1CC524" w:rsidR="00AD22E1" w:rsidRPr="0055494C" w:rsidRDefault="00AD22E1" w:rsidP="00174E3F">
            <w:pPr>
              <w:autoSpaceDE w:val="0"/>
              <w:autoSpaceDN w:val="0"/>
              <w:adjustRightInd w:val="0"/>
              <w:spacing w:beforeLines="20" w:before="48" w:afterLines="20" w:after="48"/>
              <w:contextualSpacing/>
              <w:rPr>
                <w:rFonts w:eastAsia="Times New Roman" w:cs="Arial"/>
                <w:bCs/>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004B58F6"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63A7A682" w14:textId="77777777" w:rsidR="00287ED3" w:rsidRDefault="00287ED3" w:rsidP="00174E3F">
            <w:pPr>
              <w:spacing w:beforeLines="20" w:before="48" w:afterLines="20" w:after="48"/>
              <w:rPr>
                <w:rFonts w:eastAsia="Times New Roman" w:cs="Arial"/>
                <w:color w:val="000000"/>
                <w:sz w:val="20"/>
                <w:szCs w:val="20"/>
              </w:rPr>
            </w:pPr>
          </w:p>
          <w:p w14:paraId="0B2DADCC"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2386F33A" w14:textId="77777777" w:rsidR="00287ED3" w:rsidRDefault="00287ED3" w:rsidP="00174E3F">
            <w:pPr>
              <w:spacing w:beforeLines="20" w:before="48" w:afterLines="20" w:after="48"/>
              <w:rPr>
                <w:rFonts w:eastAsia="Times New Roman" w:cs="Arial"/>
                <w:color w:val="000000"/>
                <w:sz w:val="20"/>
                <w:szCs w:val="20"/>
              </w:rPr>
            </w:pPr>
          </w:p>
          <w:p w14:paraId="1692AA6D" w14:textId="31ABB68C"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 xml:space="preserve">The submitted plans demonstrate that </w:t>
            </w:r>
            <w:r w:rsidRPr="007414AC">
              <w:rPr>
                <w:rFonts w:eastAsia="Times New Roman" w:cs="Arial"/>
                <w:sz w:val="20"/>
                <w:szCs w:val="20"/>
              </w:rPr>
              <w:t>each</w:t>
            </w:r>
            <w:r w:rsidRPr="007414AC">
              <w:rPr>
                <w:rFonts w:eastAsia="Times New Roman" w:cs="Arial"/>
                <w:color w:val="E97132" w:themeColor="accent2"/>
                <w:sz w:val="20"/>
                <w:szCs w:val="20"/>
              </w:rPr>
              <w:t xml:space="preserve"> </w:t>
            </w:r>
            <w:r>
              <w:rPr>
                <w:rFonts w:eastAsia="Times New Roman" w:cs="Arial"/>
                <w:color w:val="000000"/>
                <w:sz w:val="20"/>
                <w:szCs w:val="20"/>
              </w:rPr>
              <w:t>dwelling:</w:t>
            </w:r>
          </w:p>
          <w:p w14:paraId="5DE2E2A9" w14:textId="1F6C1332"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Has a minimum dimension of 1.7 metres. </w:t>
            </w:r>
          </w:p>
          <w:p w14:paraId="641E51F2" w14:textId="7EDDC548" w:rsidR="00AD22E1" w:rsidRPr="007414AC" w:rsidRDefault="00AD22E1" w:rsidP="00174E3F">
            <w:pPr>
              <w:pStyle w:val="ListParagraph"/>
              <w:numPr>
                <w:ilvl w:val="0"/>
                <w:numId w:val="34"/>
              </w:numPr>
              <w:spacing w:beforeLines="20" w:before="48" w:afterLines="20" w:after="48"/>
              <w:ind w:left="257" w:hanging="257"/>
              <w:rPr>
                <w:sz w:val="20"/>
                <w:szCs w:val="20"/>
              </w:rPr>
            </w:pPr>
            <w:r w:rsidRPr="007414AC">
              <w:rPr>
                <w:sz w:val="20"/>
                <w:szCs w:val="20"/>
              </w:rPr>
              <w:t xml:space="preserve">Has a minimum area of </w:t>
            </w:r>
            <w:r w:rsidRPr="007414AC">
              <w:rPr>
                <w:rFonts w:eastAsia="Times New Roman" w:cs="Arial"/>
                <w:color w:val="E36C0A"/>
                <w:sz w:val="20"/>
                <w:szCs w:val="20"/>
                <w:highlight w:val="yellow"/>
              </w:rPr>
              <w:t>INSERT</w:t>
            </w:r>
            <w:r>
              <w:rPr>
                <w:rFonts w:eastAsia="Times New Roman" w:cs="Arial"/>
                <w:color w:val="E36C0A"/>
                <w:sz w:val="20"/>
                <w:szCs w:val="20"/>
              </w:rPr>
              <w:t xml:space="preserve"> </w:t>
            </w:r>
            <w:r w:rsidRPr="007414AC">
              <w:rPr>
                <w:rFonts w:eastAsia="Times New Roman" w:cs="Arial"/>
                <w:sz w:val="20"/>
                <w:szCs w:val="20"/>
              </w:rPr>
              <w:t>sqm</w:t>
            </w:r>
            <w:r w:rsidRPr="007414AC">
              <w:rPr>
                <w:rFonts w:eastAsia="Times New Roman" w:cs="Arial"/>
                <w:color w:val="E36C0A"/>
                <w:sz w:val="20"/>
                <w:szCs w:val="20"/>
              </w:rPr>
              <w:t xml:space="preserve"> </w:t>
            </w:r>
            <w:r w:rsidRPr="007414AC">
              <w:rPr>
                <w:sz w:val="20"/>
                <w:szCs w:val="20"/>
              </w:rPr>
              <w:t xml:space="preserve">in accordance with Table B5-3. </w:t>
            </w:r>
          </w:p>
          <w:p w14:paraId="7A3AA7F9"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oriented to the </w:t>
            </w:r>
            <w:r w:rsidRPr="007414AC">
              <w:rPr>
                <w:color w:val="E97132" w:themeColor="accent2"/>
                <w:sz w:val="20"/>
                <w:szCs w:val="20"/>
              </w:rPr>
              <w:t xml:space="preserve">north, west or east. </w:t>
            </w:r>
          </w:p>
          <w:p w14:paraId="374AED59"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sidRPr="00663129">
              <w:rPr>
                <w:sz w:val="20"/>
                <w:szCs w:val="20"/>
              </w:rPr>
              <w:t xml:space="preserve">Is positioned on the top two thirds of a pitched roof. </w:t>
            </w:r>
          </w:p>
          <w:p w14:paraId="50804CC4" w14:textId="3C445373"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sz w:val="20"/>
                <w:szCs w:val="20"/>
              </w:rPr>
            </w:pPr>
            <w:r>
              <w:rPr>
                <w:sz w:val="20"/>
                <w:szCs w:val="20"/>
              </w:rPr>
              <w:t xml:space="preserve">Is </w:t>
            </w:r>
            <w:proofErr w:type="gramStart"/>
            <w:r>
              <w:rPr>
                <w:sz w:val="20"/>
                <w:szCs w:val="20"/>
              </w:rPr>
              <w:t>an</w:t>
            </w:r>
            <w:proofErr w:type="gramEnd"/>
            <w:r w:rsidRPr="00663129">
              <w:rPr>
                <w:sz w:val="20"/>
                <w:szCs w:val="20"/>
              </w:rPr>
              <w:t xml:space="preserve"> contiguous area or multiple smaller areas. </w:t>
            </w:r>
          </w:p>
          <w:p w14:paraId="650DE872" w14:textId="77777777" w:rsidR="00AD22E1" w:rsidRPr="00663129" w:rsidRDefault="00AD22E1" w:rsidP="00174E3F">
            <w:pPr>
              <w:pStyle w:val="ListParagraph"/>
              <w:numPr>
                <w:ilvl w:val="0"/>
                <w:numId w:val="34"/>
              </w:numPr>
              <w:autoSpaceDE w:val="0"/>
              <w:autoSpaceDN w:val="0"/>
              <w:adjustRightInd w:val="0"/>
              <w:spacing w:beforeLines="20" w:before="48" w:afterLines="20" w:after="48"/>
              <w:ind w:left="259" w:hanging="259"/>
              <w:rPr>
                <w:rFonts w:eastAsia="Times New Roman" w:cs="Arial"/>
                <w:bCs/>
                <w:sz w:val="20"/>
                <w:szCs w:val="20"/>
                <w:lang w:eastAsia="en-AU"/>
              </w:rPr>
            </w:pPr>
            <w:r w:rsidRPr="00663129">
              <w:rPr>
                <w:sz w:val="20"/>
                <w:szCs w:val="20"/>
              </w:rPr>
              <w:t xml:space="preserve">Is free of obstructions on the roof of the dwelling within twice the height of each obstruction </w:t>
            </w:r>
            <w:r w:rsidRPr="007414AC">
              <w:rPr>
                <w:color w:val="E97132" w:themeColor="accent2"/>
                <w:sz w:val="20"/>
                <w:szCs w:val="20"/>
              </w:rPr>
              <w:t>(H)</w:t>
            </w:r>
            <w:r w:rsidRPr="00663129">
              <w:rPr>
                <w:sz w:val="20"/>
                <w:szCs w:val="20"/>
              </w:rPr>
              <w:t xml:space="preserve">, measured horizontally </w:t>
            </w:r>
            <w:r w:rsidRPr="007414AC">
              <w:rPr>
                <w:color w:val="E97132" w:themeColor="accent2"/>
                <w:sz w:val="20"/>
                <w:szCs w:val="20"/>
              </w:rPr>
              <w:t>(D)</w:t>
            </w:r>
            <w:r w:rsidRPr="00663129">
              <w:rPr>
                <w:sz w:val="20"/>
                <w:szCs w:val="20"/>
              </w:rPr>
              <w:t xml:space="preserve"> from the centre point of the base of the obstruction to the nearest point of the rooftop solar energy area.</w:t>
            </w:r>
          </w:p>
          <w:p w14:paraId="1F20869F" w14:textId="619B572C" w:rsidR="00AD22E1" w:rsidRDefault="00AD22E1" w:rsidP="00174E3F">
            <w:pPr>
              <w:spacing w:beforeLines="20" w:before="48" w:afterLines="20" w:after="48"/>
              <w:rPr>
                <w:rFonts w:eastAsia="Times New Roman" w:cs="Arial"/>
                <w:color w:val="000000"/>
                <w:sz w:val="20"/>
                <w:szCs w:val="20"/>
              </w:rPr>
            </w:pPr>
          </w:p>
          <w:p w14:paraId="0AAD2784" w14:textId="7C405780"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0A281CC2" w14:textId="77777777" w:rsidR="00DA631D" w:rsidRPr="0055494C" w:rsidRDefault="00DA631D" w:rsidP="00174E3F">
            <w:pPr>
              <w:spacing w:beforeLines="20" w:before="48" w:afterLines="20" w:after="48"/>
              <w:rPr>
                <w:rFonts w:eastAsia="Times New Roman" w:cs="Arial"/>
                <w:b/>
                <w:bCs/>
                <w:color w:val="E36C0A"/>
                <w:sz w:val="20"/>
                <w:szCs w:val="20"/>
              </w:rPr>
            </w:pPr>
          </w:p>
          <w:p w14:paraId="2505837D"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2FD1B198" w14:textId="3FE3E644" w:rsidR="00AD22E1" w:rsidRPr="0055494C" w:rsidRDefault="00AD22E1" w:rsidP="00174E3F">
            <w:pPr>
              <w:spacing w:beforeLines="20" w:before="48" w:afterLines="20" w:after="48"/>
              <w:rPr>
                <w:rFonts w:eastAsia="Times New Roman" w:cs="Arial"/>
                <w:color w:val="E36C0A"/>
                <w:sz w:val="20"/>
                <w:szCs w:val="20"/>
              </w:rPr>
            </w:pPr>
          </w:p>
          <w:p w14:paraId="264E6F1E"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7599790B" w14:textId="77777777" w:rsidR="00AD22E1" w:rsidRPr="007414AC" w:rsidRDefault="00AD22E1"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design response. </w:t>
            </w:r>
          </w:p>
          <w:p w14:paraId="058F747C" w14:textId="77777777" w:rsidR="00AD22E1" w:rsidRPr="007414AC" w:rsidRDefault="00AD22E1"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size and orientation of the building. </w:t>
            </w:r>
          </w:p>
          <w:p w14:paraId="6BFE47A7" w14:textId="77777777" w:rsidR="00AD22E1" w:rsidRPr="007414AC" w:rsidRDefault="00AD22E1" w:rsidP="00174E3F">
            <w:pPr>
              <w:pStyle w:val="ListParagraph"/>
              <w:numPr>
                <w:ilvl w:val="0"/>
                <w:numId w:val="35"/>
              </w:numPr>
              <w:spacing w:beforeLines="20" w:before="48" w:afterLines="20" w:after="48"/>
              <w:ind w:left="257" w:hanging="257"/>
              <w:rPr>
                <w:color w:val="E97132" w:themeColor="accent2"/>
                <w:sz w:val="20"/>
                <w:szCs w:val="20"/>
              </w:rPr>
            </w:pPr>
            <w:r w:rsidRPr="007414AC">
              <w:rPr>
                <w:color w:val="E97132" w:themeColor="accent2"/>
                <w:sz w:val="20"/>
                <w:szCs w:val="20"/>
              </w:rPr>
              <w:t xml:space="preserve">The availability of solar access to the rooftop. </w:t>
            </w:r>
          </w:p>
          <w:p w14:paraId="0724633B" w14:textId="6B746973" w:rsidR="00AD22E1" w:rsidRPr="007414AC" w:rsidRDefault="00AD22E1" w:rsidP="00174E3F">
            <w:pPr>
              <w:pStyle w:val="ListParagraph"/>
              <w:numPr>
                <w:ilvl w:val="0"/>
                <w:numId w:val="35"/>
              </w:numPr>
              <w:spacing w:beforeLines="20" w:before="48" w:afterLines="20" w:after="48"/>
              <w:ind w:left="257" w:hanging="257"/>
              <w:rPr>
                <w:rFonts w:eastAsia="Times New Roman" w:cs="Arial"/>
                <w:color w:val="E97132" w:themeColor="accent2"/>
                <w:sz w:val="20"/>
                <w:szCs w:val="20"/>
              </w:rPr>
            </w:pPr>
            <w:r w:rsidRPr="007414AC">
              <w:rPr>
                <w:color w:val="E97132" w:themeColor="accent2"/>
                <w:sz w:val="20"/>
                <w:szCs w:val="20"/>
              </w:rPr>
              <w:t xml:space="preserve">The extent to which the rooftop solar energy generation area is overshadowed by </w:t>
            </w:r>
            <w:r w:rsidRPr="007414AC">
              <w:rPr>
                <w:color w:val="E97132" w:themeColor="accent2"/>
                <w:sz w:val="20"/>
                <w:szCs w:val="20"/>
              </w:rPr>
              <w:lastRenderedPageBreak/>
              <w:t>existing buildings, other permanent structures or equipment on the rooftop.</w:t>
            </w:r>
          </w:p>
          <w:p w14:paraId="55016DAC" w14:textId="77777777" w:rsidR="00AE28A2" w:rsidRDefault="00AE28A2" w:rsidP="00AE28A2">
            <w:pPr>
              <w:spacing w:beforeLines="20" w:before="48" w:afterLines="20" w:after="48"/>
              <w:rPr>
                <w:rFonts w:eastAsia="Times New Roman" w:cs="Arial"/>
                <w:color w:val="E36C0A"/>
                <w:sz w:val="20"/>
                <w:szCs w:val="20"/>
                <w:highlight w:val="yellow"/>
              </w:rPr>
            </w:pPr>
          </w:p>
          <w:p w14:paraId="181AE6A1" w14:textId="553C1702"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48A08A97" w14:textId="77777777" w:rsidR="00AD22E1" w:rsidRDefault="00AD22E1" w:rsidP="00174E3F">
            <w:pPr>
              <w:spacing w:beforeLines="20" w:before="48" w:afterLines="20" w:after="48"/>
              <w:rPr>
                <w:rFonts w:eastAsia="Times New Roman" w:cs="Arial"/>
                <w:b/>
                <w:bCs/>
                <w:color w:val="E36C0A"/>
                <w:sz w:val="20"/>
                <w:szCs w:val="20"/>
              </w:rPr>
            </w:pPr>
          </w:p>
          <w:p w14:paraId="465C52CF" w14:textId="77777777" w:rsidR="00CA6205" w:rsidRPr="003923AC" w:rsidRDefault="00CA6205" w:rsidP="00CA6205">
            <w:pPr>
              <w:spacing w:beforeLines="20" w:before="48" w:afterLines="20" w:after="48"/>
              <w:rPr>
                <w:rFonts w:eastAsia="Times New Roman" w:cs="Arial"/>
                <w:b/>
                <w:bCs/>
                <w:color w:val="E97132" w:themeColor="accent2"/>
                <w:sz w:val="20"/>
                <w:szCs w:val="20"/>
              </w:rPr>
            </w:pPr>
            <w:r w:rsidRPr="003923AC">
              <w:rPr>
                <w:rFonts w:eastAsia="Times New Roman" w:cs="Arial"/>
                <w:b/>
                <w:bCs/>
                <w:color w:val="E97132" w:themeColor="accent2"/>
                <w:sz w:val="20"/>
                <w:szCs w:val="20"/>
              </w:rPr>
              <w:t>N/A</w:t>
            </w:r>
          </w:p>
          <w:p w14:paraId="5EE1ADFB" w14:textId="3CC3EB78" w:rsidR="00CA6205" w:rsidRPr="003923AC" w:rsidRDefault="00CA6205" w:rsidP="00CA6205">
            <w:pPr>
              <w:spacing w:beforeLines="20" w:before="48" w:afterLines="20" w:after="48"/>
              <w:rPr>
                <w:rFonts w:eastAsia="Times New Roman" w:cs="Arial"/>
                <w:color w:val="E97132" w:themeColor="accent2"/>
                <w:sz w:val="20"/>
                <w:szCs w:val="20"/>
              </w:rPr>
            </w:pPr>
            <w:r w:rsidRPr="003923AC">
              <w:rPr>
                <w:rFonts w:eastAsia="Times New Roman" w:cs="Arial"/>
                <w:color w:val="E97132" w:themeColor="accent2"/>
                <w:sz w:val="20"/>
                <w:szCs w:val="20"/>
              </w:rPr>
              <w:t xml:space="preserve">This is an apartment </w:t>
            </w:r>
            <w:r>
              <w:rPr>
                <w:rFonts w:eastAsia="Times New Roman" w:cs="Arial"/>
                <w:color w:val="E97132" w:themeColor="accent2"/>
                <w:sz w:val="20"/>
                <w:szCs w:val="20"/>
              </w:rPr>
              <w:t xml:space="preserve">or residential building </w:t>
            </w:r>
            <w:r w:rsidRPr="003923AC">
              <w:rPr>
                <w:rFonts w:eastAsia="Times New Roman" w:cs="Arial"/>
                <w:color w:val="E97132" w:themeColor="accent2"/>
                <w:sz w:val="20"/>
                <w:szCs w:val="20"/>
              </w:rPr>
              <w:t>development.</w:t>
            </w:r>
          </w:p>
          <w:p w14:paraId="34D0CA7C"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1EE163D" w14:textId="137EEF6F"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75617AF8" w14:textId="360892A2"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405648F0" w14:textId="37B769B7"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4F493C5D" w14:textId="4938F821" w:rsidTr="00287ED3">
        <w:tc>
          <w:tcPr>
            <w:tcW w:w="1979" w:type="dxa"/>
            <w:tcBorders>
              <w:top w:val="single" w:sz="4" w:space="0" w:color="000000"/>
              <w:left w:val="single" w:sz="4" w:space="0" w:color="000000"/>
              <w:bottom w:val="single" w:sz="4" w:space="0" w:color="000000"/>
              <w:right w:val="single" w:sz="4" w:space="0" w:color="000000"/>
            </w:tcBorders>
            <w:hideMark/>
          </w:tcPr>
          <w:p w14:paraId="70BF8000" w14:textId="6AB379D3" w:rsidR="00AD22E1" w:rsidRPr="0055494C" w:rsidRDefault="00AD22E1" w:rsidP="00174E3F">
            <w:pPr>
              <w:spacing w:beforeLines="20" w:before="48" w:afterLines="20" w:after="48"/>
              <w:rPr>
                <w:rFonts w:eastAsia="Times New Roman" w:cs="Arial"/>
                <w:b/>
                <w:color w:val="000000"/>
                <w:sz w:val="20"/>
                <w:szCs w:val="20"/>
              </w:rPr>
            </w:pPr>
            <w:r w:rsidRPr="004A2FAD">
              <w:rPr>
                <w:rFonts w:eastAsia="Times New Roman" w:cs="Arial"/>
                <w:b/>
                <w:sz w:val="20"/>
                <w:szCs w:val="20"/>
              </w:rPr>
              <w:t xml:space="preserve">55.05-4 </w:t>
            </w:r>
            <w:r>
              <w:rPr>
                <w:rFonts w:eastAsia="Times New Roman" w:cs="Arial"/>
                <w:b/>
                <w:color w:val="000000"/>
                <w:sz w:val="20"/>
                <w:szCs w:val="20"/>
              </w:rPr>
              <w:t xml:space="preserve">Solar protection to </w:t>
            </w:r>
            <w:r w:rsidRPr="0055494C">
              <w:rPr>
                <w:rFonts w:eastAsia="Times New Roman" w:cs="Arial"/>
                <w:b/>
                <w:color w:val="000000"/>
                <w:sz w:val="20"/>
                <w:szCs w:val="20"/>
              </w:rPr>
              <w:t xml:space="preserve">new </w:t>
            </w:r>
            <w:r>
              <w:rPr>
                <w:rFonts w:eastAsia="Times New Roman" w:cs="Arial"/>
                <w:b/>
                <w:color w:val="000000"/>
                <w:sz w:val="20"/>
                <w:szCs w:val="20"/>
              </w:rPr>
              <w:t xml:space="preserve">north facing </w:t>
            </w:r>
            <w:r w:rsidRPr="0055494C">
              <w:rPr>
                <w:rFonts w:eastAsia="Times New Roman" w:cs="Arial"/>
                <w:b/>
                <w:color w:val="000000"/>
                <w:sz w:val="20"/>
                <w:szCs w:val="20"/>
              </w:rPr>
              <w:t>windows objective</w:t>
            </w:r>
          </w:p>
          <w:p w14:paraId="41A0FF8E" w14:textId="0F0861DD" w:rsidR="00AD22E1" w:rsidRPr="004A2FAD" w:rsidRDefault="00AD22E1" w:rsidP="00174E3F">
            <w:pPr>
              <w:spacing w:beforeLines="20" w:before="48" w:afterLines="20" w:after="48"/>
              <w:rPr>
                <w:rFonts w:eastAsia="Times New Roman" w:cs="Arial"/>
                <w:color w:val="000000"/>
                <w:sz w:val="20"/>
                <w:szCs w:val="20"/>
              </w:rPr>
            </w:pPr>
            <w:r w:rsidRPr="004A2FAD">
              <w:rPr>
                <w:sz w:val="20"/>
                <w:szCs w:val="20"/>
              </w:rPr>
              <w:t>To encourage external shading of north facing windows to minimise summer heat gain</w:t>
            </w:r>
          </w:p>
          <w:p w14:paraId="2D170FA2" w14:textId="5BB391E9" w:rsidR="00AD22E1" w:rsidRPr="0055494C" w:rsidRDefault="00AD22E1" w:rsidP="00174E3F">
            <w:pPr>
              <w:spacing w:beforeLines="20" w:before="48" w:afterLines="20" w:after="48"/>
              <w:rPr>
                <w:rFonts w:eastAsia="Times New Roman" w:cs="Arial"/>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68BF799D" w14:textId="55F207CA" w:rsidR="00AD22E1" w:rsidRPr="0055494C"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55494C">
              <w:rPr>
                <w:rFonts w:eastAsia="Times New Roman" w:cs="Arial"/>
                <w:b/>
                <w:bCs/>
                <w:color w:val="000000"/>
                <w:sz w:val="20"/>
                <w:szCs w:val="20"/>
                <w:lang w:eastAsia="en-AU"/>
              </w:rPr>
              <w:t>Standard B</w:t>
            </w:r>
            <w:r>
              <w:rPr>
                <w:rFonts w:eastAsia="Times New Roman" w:cs="Arial"/>
                <w:b/>
                <w:bCs/>
                <w:color w:val="000000"/>
                <w:sz w:val="20"/>
                <w:szCs w:val="20"/>
                <w:lang w:eastAsia="en-AU"/>
              </w:rPr>
              <w:t>5-4</w:t>
            </w:r>
          </w:p>
          <w:p w14:paraId="455DC96E" w14:textId="0A693556" w:rsidR="00AD22E1" w:rsidRPr="004A2FAD" w:rsidRDefault="00AD22E1" w:rsidP="00174E3F">
            <w:pPr>
              <w:autoSpaceDE w:val="0"/>
              <w:autoSpaceDN w:val="0"/>
              <w:adjustRightInd w:val="0"/>
              <w:spacing w:beforeLines="20" w:before="48" w:afterLines="20" w:after="48"/>
              <w:contextualSpacing/>
              <w:rPr>
                <w:rFonts w:eastAsia="Times New Roman" w:cs="Arial"/>
                <w:bCs/>
                <w:color w:val="000000"/>
                <w:sz w:val="20"/>
                <w:szCs w:val="20"/>
                <w:lang w:eastAsia="en-AU"/>
              </w:rPr>
            </w:pPr>
            <w:r w:rsidRPr="004A2FAD">
              <w:rPr>
                <w:sz w:val="20"/>
                <w:szCs w:val="20"/>
              </w:rPr>
              <w:t>North facing windows are shaded by eaves, fixed horizontal shading devices or fixed awnings with a minimum horizontal depth of 0.25 times the window height.</w:t>
            </w:r>
          </w:p>
          <w:p w14:paraId="6F78B86D" w14:textId="4F9F253D" w:rsidR="00AD22E1" w:rsidRPr="0055494C" w:rsidRDefault="00AD22E1" w:rsidP="00174E3F">
            <w:pPr>
              <w:autoSpaceDE w:val="0"/>
              <w:autoSpaceDN w:val="0"/>
              <w:adjustRightInd w:val="0"/>
              <w:spacing w:beforeLines="20" w:before="48" w:afterLines="20" w:after="48"/>
              <w:contextualSpacing/>
              <w:rPr>
                <w:rFonts w:eastAsia="Times New Roman" w:cs="Arial"/>
                <w:bCs/>
                <w:color w:val="000000"/>
                <w:sz w:val="20"/>
                <w:szCs w:val="20"/>
                <w:lang w:eastAsia="en-AU"/>
              </w:rPr>
            </w:pPr>
          </w:p>
        </w:tc>
        <w:tc>
          <w:tcPr>
            <w:tcW w:w="4395" w:type="dxa"/>
            <w:tcBorders>
              <w:top w:val="single" w:sz="4" w:space="0" w:color="000000"/>
              <w:left w:val="single" w:sz="4" w:space="0" w:color="000000"/>
              <w:bottom w:val="single" w:sz="4" w:space="0" w:color="000000"/>
              <w:right w:val="single" w:sz="4" w:space="0" w:color="000000"/>
            </w:tcBorders>
          </w:tcPr>
          <w:p w14:paraId="05480EC9" w14:textId="7CC4310B" w:rsidR="00AD22E1" w:rsidRPr="0055494C" w:rsidRDefault="00AD22E1" w:rsidP="00174E3F">
            <w:pPr>
              <w:spacing w:beforeLines="20" w:before="48" w:afterLines="20" w:after="48"/>
              <w:rPr>
                <w:rFonts w:eastAsia="Times New Roman" w:cs="Arial"/>
                <w:b/>
                <w:bCs/>
                <w:color w:val="000000"/>
                <w:sz w:val="20"/>
                <w:szCs w:val="20"/>
              </w:rPr>
            </w:pPr>
            <w:r>
              <w:rPr>
                <w:rFonts w:eastAsia="Times New Roman" w:cs="Arial"/>
                <w:b/>
                <w:bCs/>
                <w:color w:val="000000"/>
                <w:sz w:val="20"/>
                <w:szCs w:val="20"/>
              </w:rPr>
              <w:t>Deemed to Comply</w:t>
            </w:r>
            <w:r w:rsidRPr="0055494C">
              <w:rPr>
                <w:rFonts w:eastAsia="Times New Roman" w:cs="Arial"/>
                <w:b/>
                <w:bCs/>
                <w:color w:val="000000"/>
                <w:sz w:val="20"/>
                <w:szCs w:val="20"/>
              </w:rPr>
              <w:t xml:space="preserve"> </w:t>
            </w:r>
          </w:p>
          <w:p w14:paraId="7A0B0283" w14:textId="77777777" w:rsidR="00287ED3" w:rsidRDefault="00287ED3" w:rsidP="00174E3F">
            <w:pPr>
              <w:spacing w:beforeLines="20" w:before="48" w:afterLines="20" w:after="48"/>
              <w:rPr>
                <w:rFonts w:eastAsia="Times New Roman" w:cs="Arial"/>
                <w:color w:val="000000"/>
                <w:sz w:val="20"/>
                <w:szCs w:val="20"/>
              </w:rPr>
            </w:pPr>
          </w:p>
          <w:p w14:paraId="500BB691"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3EFECD03" w14:textId="77777777" w:rsidR="00287ED3" w:rsidRDefault="00287ED3" w:rsidP="00174E3F">
            <w:pPr>
              <w:spacing w:beforeLines="20" w:before="48" w:afterLines="20" w:after="48"/>
              <w:rPr>
                <w:rFonts w:eastAsia="Times New Roman" w:cs="Arial"/>
                <w:color w:val="000000"/>
                <w:sz w:val="20"/>
                <w:szCs w:val="20"/>
              </w:rPr>
            </w:pPr>
          </w:p>
          <w:p w14:paraId="4601C4D2" w14:textId="136C5B7F" w:rsidR="00AD22E1" w:rsidRPr="0055494C" w:rsidRDefault="00AD22E1" w:rsidP="00174E3F">
            <w:pPr>
              <w:spacing w:beforeLines="20" w:before="48" w:afterLines="20" w:after="48"/>
              <w:rPr>
                <w:rFonts w:eastAsia="Times New Roman" w:cs="Arial"/>
                <w:color w:val="E36C0A"/>
                <w:sz w:val="20"/>
                <w:szCs w:val="20"/>
              </w:rPr>
            </w:pPr>
            <w:r>
              <w:rPr>
                <w:rFonts w:eastAsia="Times New Roman" w:cs="Arial"/>
                <w:color w:val="000000"/>
                <w:sz w:val="20"/>
                <w:szCs w:val="20"/>
              </w:rPr>
              <w:t xml:space="preserve">North facing windows are shaded </w:t>
            </w:r>
            <w:r w:rsidRPr="004A2FAD">
              <w:rPr>
                <w:sz w:val="20"/>
                <w:szCs w:val="20"/>
              </w:rPr>
              <w:t xml:space="preserve">by </w:t>
            </w:r>
            <w:r w:rsidRPr="004A2FAD">
              <w:rPr>
                <w:color w:val="E97132" w:themeColor="accent2"/>
                <w:sz w:val="20"/>
                <w:szCs w:val="20"/>
              </w:rPr>
              <w:t>eaves, fixed horizontal shading devices or fixed awnings</w:t>
            </w:r>
            <w:r w:rsidRPr="004A2FAD">
              <w:rPr>
                <w:rFonts w:eastAsia="Times New Roman" w:cs="Arial"/>
                <w:color w:val="E97132" w:themeColor="accent2"/>
                <w:sz w:val="20"/>
                <w:szCs w:val="20"/>
              </w:rPr>
              <w:t xml:space="preserve"> </w:t>
            </w:r>
            <w:r>
              <w:rPr>
                <w:rFonts w:eastAsia="Times New Roman" w:cs="Arial"/>
                <w:color w:val="000000"/>
                <w:sz w:val="20"/>
                <w:szCs w:val="20"/>
              </w:rPr>
              <w:t xml:space="preserve">with a minimum horizontal depth of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sidRPr="004A2FAD">
              <w:rPr>
                <w:rFonts w:eastAsia="Times New Roman" w:cs="Arial"/>
                <w:sz w:val="20"/>
                <w:szCs w:val="20"/>
              </w:rPr>
              <w:t xml:space="preserve">metres being </w:t>
            </w:r>
            <w:r>
              <w:rPr>
                <w:rFonts w:eastAsia="Times New Roman" w:cs="Arial"/>
                <w:sz w:val="20"/>
                <w:szCs w:val="20"/>
              </w:rPr>
              <w:t>0</w:t>
            </w:r>
            <w:r w:rsidRPr="004A2FAD">
              <w:rPr>
                <w:rFonts w:eastAsia="Times New Roman" w:cs="Arial"/>
                <w:sz w:val="20"/>
                <w:szCs w:val="20"/>
              </w:rPr>
              <w:t xml:space="preserve">.25 x the window height of </w:t>
            </w:r>
            <w:r w:rsidRPr="0055494C">
              <w:rPr>
                <w:rFonts w:eastAsia="Times New Roman" w:cs="Arial"/>
                <w:color w:val="E36C0A"/>
                <w:sz w:val="20"/>
                <w:szCs w:val="20"/>
                <w:highlight w:val="yellow"/>
              </w:rPr>
              <w:t>INSERT</w:t>
            </w:r>
            <w:r>
              <w:rPr>
                <w:rFonts w:eastAsia="Times New Roman" w:cs="Arial"/>
                <w:color w:val="E36C0A"/>
                <w:sz w:val="20"/>
                <w:szCs w:val="20"/>
              </w:rPr>
              <w:t xml:space="preserve"> </w:t>
            </w:r>
            <w:r w:rsidRPr="004A2FAD">
              <w:rPr>
                <w:rFonts w:eastAsia="Times New Roman" w:cs="Arial"/>
                <w:sz w:val="20"/>
                <w:szCs w:val="20"/>
              </w:rPr>
              <w:t>metres.</w:t>
            </w:r>
          </w:p>
          <w:p w14:paraId="5101ACB8" w14:textId="77777777" w:rsidR="00AD22E1" w:rsidRDefault="00AD22E1" w:rsidP="00174E3F">
            <w:pPr>
              <w:spacing w:beforeLines="20" w:before="48" w:afterLines="20" w:after="48"/>
              <w:rPr>
                <w:rFonts w:eastAsia="Times New Roman" w:cs="Arial"/>
                <w:b/>
                <w:bCs/>
                <w:color w:val="E36C0A"/>
                <w:sz w:val="20"/>
                <w:szCs w:val="20"/>
              </w:rPr>
            </w:pPr>
          </w:p>
          <w:p w14:paraId="4931FE8D" w14:textId="3BCD0F53"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0442B5BD" w14:textId="77777777" w:rsidR="00DA631D" w:rsidRPr="0055494C" w:rsidRDefault="00DA631D" w:rsidP="00174E3F">
            <w:pPr>
              <w:spacing w:beforeLines="20" w:before="48" w:afterLines="20" w:after="48"/>
              <w:rPr>
                <w:rFonts w:eastAsia="Times New Roman" w:cs="Arial"/>
                <w:b/>
                <w:bCs/>
                <w:color w:val="E36C0A"/>
                <w:sz w:val="20"/>
                <w:szCs w:val="20"/>
              </w:rPr>
            </w:pPr>
          </w:p>
          <w:p w14:paraId="0E42C557"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40CAD0FB" w14:textId="77777777" w:rsidR="00DA631D" w:rsidRDefault="00DA631D" w:rsidP="00174E3F">
            <w:pPr>
              <w:spacing w:beforeLines="20" w:before="48" w:afterLines="20" w:after="48"/>
              <w:rPr>
                <w:rFonts w:eastAsia="Times New Roman" w:cs="Arial"/>
                <w:color w:val="E36C0A"/>
                <w:sz w:val="20"/>
                <w:szCs w:val="20"/>
              </w:rPr>
            </w:pPr>
          </w:p>
          <w:p w14:paraId="6E660230"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96E943A" w14:textId="77777777" w:rsidR="00AD22E1" w:rsidRPr="0055494C" w:rsidRDefault="00AD22E1" w:rsidP="00174E3F">
            <w:pPr>
              <w:numPr>
                <w:ilvl w:val="0"/>
                <w:numId w:val="4"/>
              </w:numPr>
              <w:spacing w:beforeLines="20" w:before="48" w:afterLines="20" w:after="48"/>
              <w:contextualSpacing/>
              <w:rPr>
                <w:rFonts w:eastAsia="Times New Roman" w:cs="Arial"/>
                <w:color w:val="E36C0A"/>
                <w:sz w:val="20"/>
                <w:szCs w:val="20"/>
              </w:rPr>
            </w:pPr>
            <w:r w:rsidRPr="0055494C">
              <w:rPr>
                <w:rFonts w:eastAsia="Times New Roman" w:cs="Arial"/>
                <w:color w:val="E36C0A"/>
                <w:sz w:val="20"/>
                <w:szCs w:val="20"/>
              </w:rPr>
              <w:t>The design response.</w:t>
            </w:r>
          </w:p>
          <w:p w14:paraId="7177BE36" w14:textId="77777777" w:rsidR="00AD22E1" w:rsidRPr="004A2FAD" w:rsidRDefault="00AD22E1" w:rsidP="00174E3F">
            <w:pPr>
              <w:pStyle w:val="ListParagraph"/>
              <w:numPr>
                <w:ilvl w:val="0"/>
                <w:numId w:val="4"/>
              </w:numPr>
              <w:spacing w:beforeLines="20" w:before="48" w:afterLines="20" w:after="48"/>
              <w:rPr>
                <w:color w:val="E97132" w:themeColor="accent2"/>
                <w:sz w:val="20"/>
                <w:szCs w:val="20"/>
              </w:rPr>
            </w:pPr>
            <w:r w:rsidRPr="004A2FAD">
              <w:rPr>
                <w:color w:val="E97132" w:themeColor="accent2"/>
                <w:sz w:val="20"/>
                <w:szCs w:val="20"/>
              </w:rPr>
              <w:t xml:space="preserve">The size and orientation of the lot. </w:t>
            </w:r>
          </w:p>
          <w:p w14:paraId="4B2D96F9" w14:textId="766189DE" w:rsidR="00AD22E1" w:rsidRPr="004A2FAD" w:rsidRDefault="00AD22E1" w:rsidP="00174E3F">
            <w:pPr>
              <w:pStyle w:val="ListParagraph"/>
              <w:numPr>
                <w:ilvl w:val="0"/>
                <w:numId w:val="4"/>
              </w:numPr>
              <w:spacing w:beforeLines="20" w:before="48" w:afterLines="20" w:after="48"/>
              <w:rPr>
                <w:rFonts w:eastAsia="Times New Roman" w:cs="Arial"/>
                <w:color w:val="E97132" w:themeColor="accent2"/>
                <w:sz w:val="20"/>
                <w:szCs w:val="20"/>
                <w:highlight w:val="yellow"/>
              </w:rPr>
            </w:pPr>
            <w:r w:rsidRPr="004A2FAD">
              <w:rPr>
                <w:color w:val="E97132" w:themeColor="accent2"/>
                <w:sz w:val="20"/>
                <w:szCs w:val="20"/>
              </w:rPr>
              <w:t xml:space="preserve">The type and useability of external solar shading devices, including alternative design responses. </w:t>
            </w:r>
          </w:p>
          <w:p w14:paraId="042B7563" w14:textId="77777777" w:rsidR="00AE28A2" w:rsidRDefault="00AE28A2" w:rsidP="00174E3F">
            <w:pPr>
              <w:spacing w:beforeLines="20" w:before="48" w:afterLines="20" w:after="48"/>
              <w:rPr>
                <w:rFonts w:eastAsia="Times New Roman" w:cs="Arial"/>
                <w:color w:val="E36C0A"/>
                <w:sz w:val="20"/>
                <w:szCs w:val="20"/>
                <w:highlight w:val="yellow"/>
              </w:rPr>
            </w:pPr>
          </w:p>
          <w:p w14:paraId="12430593" w14:textId="7777777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64186DB" w14:textId="77777777" w:rsidR="00AD22E1" w:rsidRPr="0055494C" w:rsidRDefault="00AD22E1" w:rsidP="00174E3F">
            <w:pPr>
              <w:spacing w:beforeLines="20" w:before="48" w:afterLines="20" w:after="48"/>
              <w:rPr>
                <w:rFonts w:eastAsia="Times New Roman" w:cs="Arial"/>
                <w:color w:val="E36C0A"/>
                <w:sz w:val="20"/>
                <w:szCs w:val="20"/>
              </w:rPr>
            </w:pPr>
          </w:p>
          <w:p w14:paraId="2FAB0771"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550D2B2" w14:textId="07B42701"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125F616F" w14:textId="25D7DD48"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2993D4C5" w14:textId="70298B88"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06F79A98" w14:textId="275647AF" w:rsidTr="00287ED3">
        <w:tc>
          <w:tcPr>
            <w:tcW w:w="1979" w:type="dxa"/>
            <w:tcBorders>
              <w:top w:val="single" w:sz="4" w:space="0" w:color="000000"/>
              <w:left w:val="single" w:sz="4" w:space="0" w:color="000000"/>
              <w:bottom w:val="single" w:sz="4" w:space="0" w:color="000000"/>
              <w:right w:val="single" w:sz="4" w:space="0" w:color="000000"/>
            </w:tcBorders>
          </w:tcPr>
          <w:p w14:paraId="0811DE12" w14:textId="77777777" w:rsidR="00AD22E1" w:rsidRDefault="00AD22E1" w:rsidP="00174E3F">
            <w:pPr>
              <w:spacing w:beforeLines="20" w:before="48" w:afterLines="20" w:after="48"/>
              <w:rPr>
                <w:rFonts w:eastAsia="Times New Roman" w:cs="Arial"/>
                <w:b/>
                <w:bCs/>
                <w:color w:val="000000"/>
                <w:sz w:val="20"/>
                <w:szCs w:val="20"/>
              </w:rPr>
            </w:pPr>
            <w:r w:rsidRPr="004A2FAD">
              <w:rPr>
                <w:rFonts w:eastAsia="Times New Roman" w:cs="Arial"/>
                <w:b/>
                <w:bCs/>
                <w:sz w:val="20"/>
                <w:szCs w:val="20"/>
              </w:rPr>
              <w:t>55.05-5</w:t>
            </w:r>
            <w:r w:rsidRPr="004A2FAD">
              <w:rPr>
                <w:rFonts w:eastAsia="Times New Roman" w:cs="Arial"/>
                <w:sz w:val="20"/>
                <w:szCs w:val="20"/>
              </w:rPr>
              <w:t xml:space="preserve"> </w:t>
            </w:r>
            <w:r w:rsidRPr="00A91C33">
              <w:rPr>
                <w:rFonts w:eastAsia="Times New Roman" w:cs="Arial"/>
                <w:b/>
                <w:bCs/>
                <w:color w:val="000000"/>
                <w:sz w:val="20"/>
                <w:szCs w:val="20"/>
              </w:rPr>
              <w:t>Waste and recycling objective</w:t>
            </w:r>
          </w:p>
          <w:p w14:paraId="1105D8FC" w14:textId="77777777" w:rsidR="00AD22E1" w:rsidRDefault="00AD22E1" w:rsidP="00174E3F">
            <w:pPr>
              <w:spacing w:beforeLines="20" w:before="48" w:afterLines="20" w:after="48"/>
              <w:rPr>
                <w:sz w:val="20"/>
                <w:szCs w:val="20"/>
              </w:rPr>
            </w:pPr>
            <w:r w:rsidRPr="004A2FAD">
              <w:rPr>
                <w:sz w:val="20"/>
                <w:szCs w:val="20"/>
              </w:rPr>
              <w:t xml:space="preserve">To ensure dwellings are designed to facilitate waste recycling. </w:t>
            </w:r>
          </w:p>
          <w:p w14:paraId="506087BF" w14:textId="77777777" w:rsidR="00AD22E1" w:rsidRDefault="00AD22E1" w:rsidP="00174E3F">
            <w:pPr>
              <w:spacing w:beforeLines="20" w:before="48" w:afterLines="20" w:after="48"/>
              <w:rPr>
                <w:sz w:val="20"/>
                <w:szCs w:val="20"/>
              </w:rPr>
            </w:pPr>
            <w:r w:rsidRPr="004A2FAD">
              <w:rPr>
                <w:sz w:val="20"/>
                <w:szCs w:val="20"/>
              </w:rPr>
              <w:t xml:space="preserve">To ensure that waste and recycling facilities are accessible and are of sufficient size to manage organic and general waste, and mixed and glass recycling. </w:t>
            </w:r>
          </w:p>
          <w:p w14:paraId="39641577" w14:textId="2861F0D3" w:rsidR="00AD22E1" w:rsidRPr="004A2FAD" w:rsidRDefault="00AD22E1" w:rsidP="00174E3F">
            <w:pPr>
              <w:spacing w:beforeLines="20" w:before="48" w:afterLines="20" w:after="48"/>
              <w:rPr>
                <w:rFonts w:eastAsia="Times New Roman" w:cs="Arial"/>
                <w:color w:val="000000"/>
                <w:sz w:val="20"/>
                <w:szCs w:val="20"/>
              </w:rPr>
            </w:pPr>
            <w:r w:rsidRPr="004A2FAD">
              <w:rPr>
                <w:sz w:val="20"/>
                <w:szCs w:val="20"/>
              </w:rPr>
              <w:t>To ensure that waste and recycling facilities are designed and managed to minimise impacts on residential amenity.</w:t>
            </w:r>
          </w:p>
        </w:tc>
        <w:tc>
          <w:tcPr>
            <w:tcW w:w="5528" w:type="dxa"/>
            <w:tcBorders>
              <w:top w:val="single" w:sz="4" w:space="0" w:color="000000"/>
              <w:left w:val="single" w:sz="4" w:space="0" w:color="000000"/>
              <w:bottom w:val="single" w:sz="4" w:space="0" w:color="000000"/>
              <w:right w:val="single" w:sz="4" w:space="0" w:color="000000"/>
            </w:tcBorders>
          </w:tcPr>
          <w:p w14:paraId="67807CBA" w14:textId="77777777" w:rsidR="00AD22E1" w:rsidRDefault="00AD22E1" w:rsidP="00174E3F">
            <w:pPr>
              <w:autoSpaceDE w:val="0"/>
              <w:autoSpaceDN w:val="0"/>
              <w:adjustRightInd w:val="0"/>
              <w:spacing w:beforeLines="20" w:before="48" w:afterLines="20" w:after="48"/>
              <w:rPr>
                <w:rFonts w:eastAsia="Times New Roman" w:cs="Arial"/>
                <w:b/>
                <w:color w:val="000000"/>
                <w:sz w:val="20"/>
                <w:szCs w:val="20"/>
                <w:lang w:eastAsia="en-AU"/>
              </w:rPr>
            </w:pPr>
            <w:r w:rsidRPr="00A91C33">
              <w:rPr>
                <w:rFonts w:eastAsia="Times New Roman" w:cs="Arial"/>
                <w:b/>
                <w:color w:val="000000"/>
                <w:sz w:val="20"/>
                <w:szCs w:val="20"/>
                <w:lang w:eastAsia="en-AU"/>
              </w:rPr>
              <w:t>Standard B5-5</w:t>
            </w:r>
          </w:p>
          <w:p w14:paraId="546A32C5" w14:textId="77777777" w:rsidR="00AD22E1" w:rsidRPr="004A2FAD" w:rsidRDefault="00AD22E1" w:rsidP="00174E3F">
            <w:pPr>
              <w:autoSpaceDE w:val="0"/>
              <w:autoSpaceDN w:val="0"/>
              <w:adjustRightInd w:val="0"/>
              <w:spacing w:beforeLines="20" w:before="48" w:afterLines="20" w:after="48"/>
              <w:rPr>
                <w:b/>
                <w:bCs/>
                <w:sz w:val="20"/>
                <w:szCs w:val="20"/>
              </w:rPr>
            </w:pPr>
            <w:r w:rsidRPr="004A2FAD">
              <w:rPr>
                <w:b/>
                <w:bCs/>
                <w:sz w:val="20"/>
                <w:szCs w:val="20"/>
              </w:rPr>
              <w:t xml:space="preserve">Dwelling (other than a dwelling in or forming part of an apartment development) </w:t>
            </w:r>
          </w:p>
          <w:p w14:paraId="2A859F64" w14:textId="128A0839" w:rsidR="00AD22E1" w:rsidRDefault="00AD22E1" w:rsidP="00174E3F">
            <w:pPr>
              <w:autoSpaceDE w:val="0"/>
              <w:autoSpaceDN w:val="0"/>
              <w:adjustRightInd w:val="0"/>
              <w:spacing w:beforeLines="20" w:before="48" w:afterLines="20" w:after="48"/>
              <w:rPr>
                <w:sz w:val="20"/>
                <w:szCs w:val="20"/>
              </w:rPr>
            </w:pPr>
            <w:r w:rsidRPr="004A2FAD">
              <w:rPr>
                <w:sz w:val="20"/>
                <w:szCs w:val="20"/>
              </w:rPr>
              <w:t>The development includes an individual bin storage area for each dwelling, or a shared bin storage area for use by each dwelling, of at least the applicable area, depth and height specified in Table B5-5.1.</w:t>
            </w:r>
          </w:p>
          <w:p w14:paraId="4AFC2303" w14:textId="4966BBD9" w:rsidR="00AD22E1" w:rsidRDefault="00AD22E1" w:rsidP="00174E3F">
            <w:pPr>
              <w:autoSpaceDE w:val="0"/>
              <w:autoSpaceDN w:val="0"/>
              <w:adjustRightInd w:val="0"/>
              <w:spacing w:beforeLines="20" w:before="48" w:afterLines="20" w:after="48"/>
              <w:rPr>
                <w:rFonts w:eastAsia="Times New Roman" w:cs="Arial"/>
                <w:b/>
                <w:color w:val="000000"/>
                <w:sz w:val="20"/>
                <w:szCs w:val="20"/>
                <w:lang w:eastAsia="en-AU"/>
              </w:rPr>
            </w:pPr>
            <w:r>
              <w:rPr>
                <w:noProof/>
              </w:rPr>
              <w:drawing>
                <wp:inline distT="0" distB="0" distL="0" distR="0" wp14:anchorId="054161D5" wp14:editId="667314FB">
                  <wp:extent cx="3416378" cy="846083"/>
                  <wp:effectExtent l="0" t="0" r="0" b="0"/>
                  <wp:docPr id="491284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84073" name=""/>
                          <pic:cNvPicPr/>
                        </pic:nvPicPr>
                        <pic:blipFill>
                          <a:blip r:embed="rId31"/>
                          <a:stretch>
                            <a:fillRect/>
                          </a:stretch>
                        </pic:blipFill>
                        <pic:spPr>
                          <a:xfrm>
                            <a:off x="0" y="0"/>
                            <a:ext cx="3455558" cy="855786"/>
                          </a:xfrm>
                          <a:prstGeom prst="rect">
                            <a:avLst/>
                          </a:prstGeom>
                        </pic:spPr>
                      </pic:pic>
                    </a:graphicData>
                  </a:graphic>
                </wp:inline>
              </w:drawing>
            </w:r>
          </w:p>
          <w:p w14:paraId="3AFF3D8A" w14:textId="6C262D19" w:rsidR="00AD22E1" w:rsidRDefault="00AD22E1" w:rsidP="00174E3F">
            <w:pPr>
              <w:autoSpaceDE w:val="0"/>
              <w:autoSpaceDN w:val="0"/>
              <w:adjustRightInd w:val="0"/>
              <w:spacing w:beforeLines="20" w:before="48" w:afterLines="20" w:after="48"/>
              <w:rPr>
                <w:rFonts w:eastAsia="Times New Roman" w:cs="Arial"/>
                <w:b/>
                <w:color w:val="000000"/>
                <w:sz w:val="20"/>
                <w:szCs w:val="20"/>
                <w:lang w:eastAsia="en-AU"/>
              </w:rPr>
            </w:pPr>
            <w:r>
              <w:rPr>
                <w:noProof/>
              </w:rPr>
              <w:drawing>
                <wp:inline distT="0" distB="0" distL="0" distR="0" wp14:anchorId="0F9D0C73" wp14:editId="43642FA9">
                  <wp:extent cx="3208814" cy="657860"/>
                  <wp:effectExtent l="0" t="0" r="0" b="8890"/>
                  <wp:docPr id="46174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42737" name=""/>
                          <pic:cNvPicPr/>
                        </pic:nvPicPr>
                        <pic:blipFill>
                          <a:blip r:embed="rId32"/>
                          <a:stretch>
                            <a:fillRect/>
                          </a:stretch>
                        </pic:blipFill>
                        <pic:spPr>
                          <a:xfrm>
                            <a:off x="0" y="0"/>
                            <a:ext cx="3302934" cy="677156"/>
                          </a:xfrm>
                          <a:prstGeom prst="rect">
                            <a:avLst/>
                          </a:prstGeom>
                        </pic:spPr>
                      </pic:pic>
                    </a:graphicData>
                  </a:graphic>
                </wp:inline>
              </w:drawing>
            </w:r>
          </w:p>
          <w:p w14:paraId="4D38BBD6" w14:textId="77777777" w:rsidR="00AD22E1" w:rsidRDefault="00AD22E1" w:rsidP="00174E3F">
            <w:pPr>
              <w:autoSpaceDE w:val="0"/>
              <w:autoSpaceDN w:val="0"/>
              <w:adjustRightInd w:val="0"/>
              <w:spacing w:beforeLines="20" w:before="48" w:afterLines="20" w:after="48"/>
              <w:rPr>
                <w:sz w:val="20"/>
                <w:szCs w:val="20"/>
              </w:rPr>
            </w:pPr>
            <w:r w:rsidRPr="00764CF4">
              <w:rPr>
                <w:sz w:val="20"/>
                <w:szCs w:val="20"/>
              </w:rPr>
              <w:t xml:space="preserve">If the development includes a shared bin storage area: </w:t>
            </w:r>
          </w:p>
          <w:p w14:paraId="122E0783" w14:textId="77777777" w:rsidR="00AD22E1" w:rsidRDefault="00AD22E1" w:rsidP="00174E3F">
            <w:pPr>
              <w:autoSpaceDE w:val="0"/>
              <w:autoSpaceDN w:val="0"/>
              <w:adjustRightInd w:val="0"/>
              <w:spacing w:beforeLines="20" w:before="48" w:afterLines="20" w:after="48"/>
              <w:rPr>
                <w:sz w:val="20"/>
                <w:szCs w:val="20"/>
              </w:rPr>
            </w:pPr>
          </w:p>
          <w:p w14:paraId="31433186" w14:textId="77777777" w:rsidR="00AD22E1" w:rsidRPr="00764CF4" w:rsidRDefault="00AD22E1" w:rsidP="00174E3F">
            <w:pPr>
              <w:pStyle w:val="ListParagraph"/>
              <w:numPr>
                <w:ilvl w:val="0"/>
                <w:numId w:val="36"/>
              </w:numPr>
              <w:autoSpaceDE w:val="0"/>
              <w:autoSpaceDN w:val="0"/>
              <w:adjustRightInd w:val="0"/>
              <w:spacing w:beforeLines="20" w:before="48" w:afterLines="20" w:after="48"/>
              <w:ind w:left="268" w:hanging="268"/>
              <w:rPr>
                <w:sz w:val="20"/>
                <w:szCs w:val="20"/>
              </w:rPr>
            </w:pPr>
            <w:r w:rsidRPr="00764CF4">
              <w:rPr>
                <w:sz w:val="20"/>
                <w:szCs w:val="20"/>
              </w:rPr>
              <w:t xml:space="preserve">The shared bin storage area: </w:t>
            </w:r>
          </w:p>
          <w:p w14:paraId="2CB3A488" w14:textId="77777777" w:rsidR="00AD22E1" w:rsidRDefault="00AD22E1" w:rsidP="00174E3F">
            <w:pPr>
              <w:autoSpaceDE w:val="0"/>
              <w:autoSpaceDN w:val="0"/>
              <w:adjustRightInd w:val="0"/>
              <w:spacing w:beforeLines="20" w:before="48" w:afterLines="20" w:after="48"/>
              <w:ind w:firstLine="268"/>
              <w:rPr>
                <w:sz w:val="20"/>
                <w:szCs w:val="20"/>
              </w:rPr>
            </w:pPr>
            <w:r w:rsidRPr="00764CF4">
              <w:rPr>
                <w:sz w:val="20"/>
                <w:szCs w:val="20"/>
              </w:rPr>
              <w:t xml:space="preserve">– Is located within 40 metres of a kerbside collection point. </w:t>
            </w:r>
          </w:p>
          <w:p w14:paraId="76F11940" w14:textId="77777777" w:rsidR="00AD22E1" w:rsidRDefault="00AD22E1" w:rsidP="00174E3F">
            <w:pPr>
              <w:autoSpaceDE w:val="0"/>
              <w:autoSpaceDN w:val="0"/>
              <w:adjustRightInd w:val="0"/>
              <w:spacing w:beforeLines="20" w:before="48" w:afterLines="20" w:after="48"/>
              <w:ind w:firstLine="268"/>
              <w:rPr>
                <w:sz w:val="20"/>
                <w:szCs w:val="20"/>
              </w:rPr>
            </w:pPr>
            <w:r w:rsidRPr="00764CF4">
              <w:rPr>
                <w:sz w:val="20"/>
                <w:szCs w:val="20"/>
              </w:rPr>
              <w:t xml:space="preserve">– Includes a tap for bin washing. </w:t>
            </w:r>
          </w:p>
          <w:p w14:paraId="52B2B402" w14:textId="77777777" w:rsidR="00AD22E1" w:rsidRPr="00764CF4" w:rsidRDefault="00AD22E1" w:rsidP="00174E3F">
            <w:pPr>
              <w:pStyle w:val="ListParagraph"/>
              <w:numPr>
                <w:ilvl w:val="0"/>
                <w:numId w:val="36"/>
              </w:numPr>
              <w:autoSpaceDE w:val="0"/>
              <w:autoSpaceDN w:val="0"/>
              <w:adjustRightInd w:val="0"/>
              <w:spacing w:beforeLines="20" w:before="48" w:afterLines="20" w:after="48"/>
              <w:ind w:left="268" w:hanging="268"/>
              <w:rPr>
                <w:rFonts w:eastAsia="Times New Roman" w:cs="Arial"/>
                <w:b/>
                <w:color w:val="000000"/>
                <w:sz w:val="20"/>
                <w:szCs w:val="20"/>
                <w:lang w:eastAsia="en-AU"/>
              </w:rPr>
            </w:pPr>
            <w:r w:rsidRPr="00764CF4">
              <w:rPr>
                <w:sz w:val="20"/>
                <w:szCs w:val="20"/>
              </w:rPr>
              <w:t xml:space="preserve">There is a continuous path of travel free of steps and obstructions from dwellings to the bin storage area. </w:t>
            </w:r>
          </w:p>
          <w:p w14:paraId="5E687C65" w14:textId="77777777" w:rsidR="00AD22E1" w:rsidRDefault="00AD22E1" w:rsidP="00174E3F">
            <w:pPr>
              <w:autoSpaceDE w:val="0"/>
              <w:autoSpaceDN w:val="0"/>
              <w:adjustRightInd w:val="0"/>
              <w:spacing w:beforeLines="20" w:before="48" w:afterLines="20" w:after="48"/>
              <w:rPr>
                <w:sz w:val="20"/>
                <w:szCs w:val="20"/>
              </w:rPr>
            </w:pPr>
          </w:p>
          <w:p w14:paraId="63F87330" w14:textId="77777777" w:rsidR="00AD22E1" w:rsidRDefault="00AD22E1" w:rsidP="00174E3F">
            <w:pPr>
              <w:autoSpaceDE w:val="0"/>
              <w:autoSpaceDN w:val="0"/>
              <w:adjustRightInd w:val="0"/>
              <w:spacing w:beforeLines="20" w:before="48" w:afterLines="20" w:after="48"/>
              <w:rPr>
                <w:sz w:val="20"/>
                <w:szCs w:val="20"/>
              </w:rPr>
            </w:pPr>
            <w:r w:rsidRPr="00764CF4">
              <w:rPr>
                <w:sz w:val="20"/>
                <w:szCs w:val="20"/>
              </w:rPr>
              <w:t xml:space="preserve">Where access is provided for private bin collection on the land the design of access ways must allow the vehicle to enter and exit in a forward direction. </w:t>
            </w:r>
          </w:p>
          <w:p w14:paraId="3BA9AA22" w14:textId="77777777" w:rsidR="00AD22E1" w:rsidRDefault="00AD22E1" w:rsidP="00174E3F">
            <w:pPr>
              <w:autoSpaceDE w:val="0"/>
              <w:autoSpaceDN w:val="0"/>
              <w:adjustRightInd w:val="0"/>
              <w:spacing w:beforeLines="20" w:before="48" w:afterLines="20" w:after="48"/>
              <w:rPr>
                <w:sz w:val="20"/>
                <w:szCs w:val="20"/>
              </w:rPr>
            </w:pPr>
          </w:p>
          <w:p w14:paraId="49322C15" w14:textId="69790D19" w:rsidR="00AD22E1" w:rsidRDefault="00AD22E1" w:rsidP="00174E3F">
            <w:pPr>
              <w:autoSpaceDE w:val="0"/>
              <w:autoSpaceDN w:val="0"/>
              <w:adjustRightInd w:val="0"/>
              <w:spacing w:beforeLines="20" w:before="48" w:afterLines="20" w:after="48"/>
              <w:rPr>
                <w:sz w:val="20"/>
                <w:szCs w:val="20"/>
              </w:rPr>
            </w:pPr>
            <w:r w:rsidRPr="00764CF4">
              <w:rPr>
                <w:sz w:val="20"/>
                <w:szCs w:val="20"/>
              </w:rPr>
              <w:lastRenderedPageBreak/>
              <w:t>Each dwelling includes an internal waste and recycling storage space of at least 0.07 cubic metres with a minimum depth of 250 millimetres.</w:t>
            </w:r>
          </w:p>
          <w:p w14:paraId="257BC2A1" w14:textId="77777777" w:rsidR="00AD22E1" w:rsidRDefault="00AD22E1" w:rsidP="00174E3F">
            <w:pPr>
              <w:autoSpaceDE w:val="0"/>
              <w:autoSpaceDN w:val="0"/>
              <w:adjustRightInd w:val="0"/>
              <w:spacing w:beforeLines="20" w:before="48" w:afterLines="20" w:after="48"/>
              <w:rPr>
                <w:b/>
                <w:sz w:val="20"/>
                <w:szCs w:val="20"/>
                <w:lang w:eastAsia="en-AU"/>
              </w:rPr>
            </w:pPr>
          </w:p>
          <w:p w14:paraId="63D27DFD" w14:textId="77777777" w:rsidR="00AD22E1" w:rsidRPr="00764CF4" w:rsidRDefault="00AD22E1" w:rsidP="00174E3F">
            <w:pPr>
              <w:autoSpaceDE w:val="0"/>
              <w:autoSpaceDN w:val="0"/>
              <w:adjustRightInd w:val="0"/>
              <w:spacing w:beforeLines="20" w:before="48" w:afterLines="20" w:after="48"/>
              <w:rPr>
                <w:b/>
                <w:bCs/>
                <w:sz w:val="20"/>
                <w:szCs w:val="20"/>
              </w:rPr>
            </w:pPr>
            <w:r w:rsidRPr="00764CF4">
              <w:rPr>
                <w:b/>
                <w:bCs/>
                <w:sz w:val="20"/>
                <w:szCs w:val="20"/>
              </w:rPr>
              <w:t xml:space="preserve">Dwelling in or forming part of an apartment development </w:t>
            </w:r>
          </w:p>
          <w:p w14:paraId="797AAC33" w14:textId="3A582D66" w:rsidR="00AD22E1" w:rsidRDefault="00AD22E1" w:rsidP="00174E3F">
            <w:pPr>
              <w:autoSpaceDE w:val="0"/>
              <w:autoSpaceDN w:val="0"/>
              <w:adjustRightInd w:val="0"/>
              <w:spacing w:beforeLines="20" w:before="48" w:afterLines="20" w:after="48"/>
              <w:rPr>
                <w:sz w:val="20"/>
                <w:szCs w:val="20"/>
              </w:rPr>
            </w:pPr>
            <w:r w:rsidRPr="00764CF4">
              <w:rPr>
                <w:sz w:val="20"/>
                <w:szCs w:val="20"/>
              </w:rPr>
              <w:t>The development includes a shared bin storage area for use by each dwelling of at least the applicable area, depth and height specified in Table B5-5.2.</w:t>
            </w:r>
          </w:p>
          <w:p w14:paraId="141E799E" w14:textId="64FC4581" w:rsidR="00AD22E1" w:rsidRDefault="00AD22E1" w:rsidP="00174E3F">
            <w:pPr>
              <w:autoSpaceDE w:val="0"/>
              <w:autoSpaceDN w:val="0"/>
              <w:adjustRightInd w:val="0"/>
              <w:spacing w:beforeLines="20" w:before="48" w:afterLines="20" w:after="48"/>
              <w:rPr>
                <w:rFonts w:eastAsia="Times New Roman" w:cs="Arial"/>
                <w:b/>
                <w:color w:val="000000"/>
                <w:sz w:val="20"/>
                <w:szCs w:val="20"/>
                <w:lang w:eastAsia="en-AU"/>
              </w:rPr>
            </w:pPr>
            <w:r>
              <w:rPr>
                <w:noProof/>
              </w:rPr>
              <w:drawing>
                <wp:inline distT="0" distB="0" distL="0" distR="0" wp14:anchorId="3D03634B" wp14:editId="503495FA">
                  <wp:extent cx="3354670" cy="1753004"/>
                  <wp:effectExtent l="0" t="0" r="0" b="0"/>
                  <wp:docPr id="132294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46186" name=""/>
                          <pic:cNvPicPr/>
                        </pic:nvPicPr>
                        <pic:blipFill>
                          <a:blip r:embed="rId33"/>
                          <a:stretch>
                            <a:fillRect/>
                          </a:stretch>
                        </pic:blipFill>
                        <pic:spPr>
                          <a:xfrm>
                            <a:off x="0" y="0"/>
                            <a:ext cx="3395590" cy="1774387"/>
                          </a:xfrm>
                          <a:prstGeom prst="rect">
                            <a:avLst/>
                          </a:prstGeom>
                        </pic:spPr>
                      </pic:pic>
                    </a:graphicData>
                  </a:graphic>
                </wp:inline>
              </w:drawing>
            </w:r>
          </w:p>
          <w:p w14:paraId="0ACC3AF7" w14:textId="77777777" w:rsidR="00AD22E1" w:rsidRDefault="00AD22E1" w:rsidP="00174E3F">
            <w:pPr>
              <w:autoSpaceDE w:val="0"/>
              <w:autoSpaceDN w:val="0"/>
              <w:adjustRightInd w:val="0"/>
              <w:spacing w:beforeLines="20" w:before="48" w:afterLines="20" w:after="48"/>
              <w:rPr>
                <w:sz w:val="20"/>
                <w:szCs w:val="20"/>
              </w:rPr>
            </w:pPr>
            <w:r w:rsidRPr="00C43741">
              <w:rPr>
                <w:sz w:val="20"/>
                <w:szCs w:val="20"/>
              </w:rPr>
              <w:t xml:space="preserve">Enclosed bin storage areas are ventilated by: </w:t>
            </w:r>
          </w:p>
          <w:p w14:paraId="0ABA8FEF" w14:textId="77777777" w:rsidR="00AD22E1" w:rsidRPr="00C43741" w:rsidRDefault="00AD22E1" w:rsidP="00174E3F">
            <w:pPr>
              <w:autoSpaceDE w:val="0"/>
              <w:autoSpaceDN w:val="0"/>
              <w:adjustRightInd w:val="0"/>
              <w:spacing w:beforeLines="20" w:before="48" w:afterLines="20" w:after="48"/>
              <w:rPr>
                <w:sz w:val="20"/>
                <w:szCs w:val="20"/>
              </w:rPr>
            </w:pPr>
          </w:p>
          <w:p w14:paraId="623AE1CA" w14:textId="77777777" w:rsidR="00AD22E1" w:rsidRPr="00C43741" w:rsidRDefault="00AD22E1" w:rsidP="00174E3F">
            <w:pPr>
              <w:pStyle w:val="ListParagraph"/>
              <w:numPr>
                <w:ilvl w:val="0"/>
                <w:numId w:val="36"/>
              </w:numPr>
              <w:autoSpaceDE w:val="0"/>
              <w:autoSpaceDN w:val="0"/>
              <w:adjustRightInd w:val="0"/>
              <w:spacing w:beforeLines="20" w:before="48" w:afterLines="20" w:after="48"/>
              <w:ind w:left="268" w:hanging="268"/>
              <w:rPr>
                <w:sz w:val="20"/>
                <w:szCs w:val="20"/>
              </w:rPr>
            </w:pPr>
            <w:r w:rsidRPr="00C43741">
              <w:rPr>
                <w:sz w:val="20"/>
                <w:szCs w:val="20"/>
              </w:rPr>
              <w:t xml:space="preserve">Natural ventilation openings to the external air with an area of at least 5 per cent of the area for bin storage area; or </w:t>
            </w:r>
          </w:p>
          <w:p w14:paraId="5A68E915" w14:textId="77777777" w:rsidR="00AD22E1" w:rsidRPr="00C43741" w:rsidRDefault="00AD22E1" w:rsidP="00174E3F">
            <w:pPr>
              <w:pStyle w:val="ListParagraph"/>
              <w:numPr>
                <w:ilvl w:val="0"/>
                <w:numId w:val="36"/>
              </w:numPr>
              <w:autoSpaceDE w:val="0"/>
              <w:autoSpaceDN w:val="0"/>
              <w:adjustRightInd w:val="0"/>
              <w:spacing w:beforeLines="20" w:before="48" w:afterLines="20" w:after="48"/>
              <w:ind w:left="268" w:hanging="268"/>
              <w:rPr>
                <w:sz w:val="20"/>
                <w:szCs w:val="20"/>
              </w:rPr>
            </w:pPr>
            <w:r w:rsidRPr="00C43741">
              <w:rPr>
                <w:sz w:val="20"/>
                <w:szCs w:val="20"/>
              </w:rPr>
              <w:t xml:space="preserve">A mechanical exhaust ventilation system. </w:t>
            </w:r>
          </w:p>
          <w:p w14:paraId="1720E1C9" w14:textId="77777777" w:rsidR="00AD22E1" w:rsidRDefault="00AD22E1" w:rsidP="00174E3F">
            <w:pPr>
              <w:autoSpaceDE w:val="0"/>
              <w:autoSpaceDN w:val="0"/>
              <w:adjustRightInd w:val="0"/>
              <w:spacing w:beforeLines="20" w:before="48" w:afterLines="20" w:after="48"/>
            </w:pPr>
          </w:p>
          <w:p w14:paraId="3E8D4EC5" w14:textId="77777777" w:rsidR="00AD22E1" w:rsidRDefault="00AD22E1" w:rsidP="00174E3F">
            <w:pPr>
              <w:autoSpaceDE w:val="0"/>
              <w:autoSpaceDN w:val="0"/>
              <w:adjustRightInd w:val="0"/>
              <w:spacing w:beforeLines="20" w:before="48" w:afterLines="20" w:after="48"/>
              <w:rPr>
                <w:sz w:val="20"/>
                <w:szCs w:val="20"/>
              </w:rPr>
            </w:pPr>
            <w:r w:rsidRPr="00C43741">
              <w:rPr>
                <w:sz w:val="20"/>
                <w:szCs w:val="20"/>
              </w:rPr>
              <w:t xml:space="preserve">A tap and drain </w:t>
            </w:r>
            <w:proofErr w:type="gramStart"/>
            <w:r w:rsidRPr="00C43741">
              <w:rPr>
                <w:sz w:val="20"/>
                <w:szCs w:val="20"/>
              </w:rPr>
              <w:t>is</w:t>
            </w:r>
            <w:proofErr w:type="gramEnd"/>
            <w:r w:rsidRPr="00C43741">
              <w:rPr>
                <w:sz w:val="20"/>
                <w:szCs w:val="20"/>
              </w:rPr>
              <w:t xml:space="preserve"> provided to wash bins. </w:t>
            </w:r>
          </w:p>
          <w:p w14:paraId="06B429CA" w14:textId="77777777" w:rsidR="00AD22E1" w:rsidRPr="00C43741" w:rsidRDefault="00AD22E1" w:rsidP="00174E3F">
            <w:pPr>
              <w:autoSpaceDE w:val="0"/>
              <w:autoSpaceDN w:val="0"/>
              <w:adjustRightInd w:val="0"/>
              <w:spacing w:beforeLines="20" w:before="48" w:afterLines="20" w:after="48"/>
              <w:rPr>
                <w:sz w:val="20"/>
                <w:szCs w:val="20"/>
              </w:rPr>
            </w:pPr>
          </w:p>
          <w:p w14:paraId="63967A4C" w14:textId="77777777" w:rsidR="00AD22E1" w:rsidRDefault="00AD22E1" w:rsidP="00174E3F">
            <w:pPr>
              <w:autoSpaceDE w:val="0"/>
              <w:autoSpaceDN w:val="0"/>
              <w:adjustRightInd w:val="0"/>
              <w:spacing w:beforeLines="20" w:before="48" w:afterLines="20" w:after="48"/>
              <w:rPr>
                <w:sz w:val="20"/>
                <w:szCs w:val="20"/>
              </w:rPr>
            </w:pPr>
            <w:r w:rsidRPr="00C43741">
              <w:rPr>
                <w:sz w:val="20"/>
                <w:szCs w:val="20"/>
              </w:rPr>
              <w:t xml:space="preserve">A continuous path of travel is provided from each dwelling to bin storage areas. </w:t>
            </w:r>
          </w:p>
          <w:p w14:paraId="36AC5A18" w14:textId="77777777" w:rsidR="00AD22E1" w:rsidRPr="00C43741" w:rsidRDefault="00AD22E1" w:rsidP="00174E3F">
            <w:pPr>
              <w:autoSpaceDE w:val="0"/>
              <w:autoSpaceDN w:val="0"/>
              <w:adjustRightInd w:val="0"/>
              <w:spacing w:beforeLines="20" w:before="48" w:afterLines="20" w:after="48"/>
              <w:rPr>
                <w:sz w:val="20"/>
                <w:szCs w:val="20"/>
              </w:rPr>
            </w:pPr>
          </w:p>
          <w:p w14:paraId="709613DF" w14:textId="1EDEAE9F" w:rsidR="00AD22E1" w:rsidRPr="00A91C33" w:rsidRDefault="00AD22E1" w:rsidP="00174E3F">
            <w:pPr>
              <w:autoSpaceDE w:val="0"/>
              <w:autoSpaceDN w:val="0"/>
              <w:adjustRightInd w:val="0"/>
              <w:spacing w:beforeLines="20" w:before="48" w:afterLines="20" w:after="48"/>
              <w:rPr>
                <w:rFonts w:eastAsia="Times New Roman" w:cs="Arial"/>
                <w:b/>
                <w:color w:val="000000"/>
                <w:sz w:val="20"/>
                <w:szCs w:val="20"/>
                <w:lang w:eastAsia="en-AU"/>
              </w:rPr>
            </w:pPr>
            <w:r w:rsidRPr="00C43741">
              <w:rPr>
                <w:sz w:val="20"/>
                <w:szCs w:val="20"/>
              </w:rPr>
              <w:t>Each dwelling includes an internal waste and recycling storage space of at least 0.07 cubic metres with a minimum depth of 250 millimetres.</w:t>
            </w:r>
          </w:p>
        </w:tc>
        <w:tc>
          <w:tcPr>
            <w:tcW w:w="4395" w:type="dxa"/>
            <w:tcBorders>
              <w:top w:val="single" w:sz="4" w:space="0" w:color="000000"/>
              <w:left w:val="single" w:sz="4" w:space="0" w:color="000000"/>
              <w:bottom w:val="single" w:sz="4" w:space="0" w:color="000000"/>
              <w:right w:val="single" w:sz="4" w:space="0" w:color="000000"/>
            </w:tcBorders>
          </w:tcPr>
          <w:p w14:paraId="0D9A64E4"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6462DF27" w14:textId="77777777" w:rsidR="00287ED3" w:rsidRDefault="00287ED3" w:rsidP="00174E3F">
            <w:pPr>
              <w:spacing w:beforeLines="20" w:before="48" w:afterLines="20" w:after="48"/>
              <w:rPr>
                <w:rFonts w:eastAsia="Times New Roman" w:cs="Arial"/>
                <w:color w:val="000000"/>
                <w:sz w:val="20"/>
                <w:szCs w:val="20"/>
              </w:rPr>
            </w:pPr>
          </w:p>
          <w:p w14:paraId="197D6686"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6C87315B" w14:textId="77777777" w:rsidR="00287ED3" w:rsidRDefault="00287ED3" w:rsidP="00174E3F">
            <w:pPr>
              <w:spacing w:beforeLines="20" w:before="48" w:afterLines="20" w:after="48"/>
              <w:rPr>
                <w:rFonts w:eastAsia="Times New Roman" w:cs="Arial"/>
                <w:color w:val="000000"/>
                <w:sz w:val="20"/>
                <w:szCs w:val="20"/>
              </w:rPr>
            </w:pPr>
          </w:p>
          <w:p w14:paraId="371F04BD" w14:textId="4017CFAF" w:rsidR="00AD22E1" w:rsidRDefault="00AD22E1" w:rsidP="00174E3F">
            <w:pPr>
              <w:spacing w:beforeLines="20" w:before="48" w:afterLines="20" w:after="48"/>
              <w:rPr>
                <w:rFonts w:eastAsia="Times New Roman" w:cs="Arial"/>
                <w:color w:val="000000"/>
                <w:sz w:val="20"/>
                <w:szCs w:val="20"/>
              </w:rPr>
            </w:pPr>
            <w:r>
              <w:rPr>
                <w:rFonts w:eastAsia="Times New Roman" w:cs="Arial"/>
                <w:color w:val="000000"/>
                <w:sz w:val="20"/>
                <w:szCs w:val="20"/>
              </w:rPr>
              <w:t>Each dwelling has been provided with individual bin storage of a minimum area of 1.8sqm, with a minimum depth of 0.8m and a minimum height of 1.8m.</w:t>
            </w:r>
          </w:p>
          <w:p w14:paraId="28764D6D" w14:textId="5608DDE8"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t>or</w:t>
            </w:r>
          </w:p>
          <w:p w14:paraId="3C059722" w14:textId="7856B8C3"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t xml:space="preserve">A shared bin area has been provided with a minimum area of 5.4sqm, with a minimum depth of 0.8m and a minimum height of 1.8m. The shared bin area is within 40m of the kerbside collection point and includes a tap for bin washing. There is a continuous path of travel free of steps and obstructions from dwellings to the bin storage area. </w:t>
            </w:r>
          </w:p>
          <w:p w14:paraId="4F4A6D90" w14:textId="77777777" w:rsidR="00AD22E1" w:rsidRPr="00A16C52" w:rsidRDefault="00AD22E1" w:rsidP="00174E3F">
            <w:pPr>
              <w:spacing w:beforeLines="20" w:before="48" w:afterLines="20" w:after="48"/>
              <w:rPr>
                <w:rFonts w:eastAsia="Times New Roman" w:cs="Arial"/>
                <w:color w:val="E97132" w:themeColor="accent2"/>
                <w:sz w:val="20"/>
                <w:szCs w:val="20"/>
              </w:rPr>
            </w:pPr>
          </w:p>
          <w:p w14:paraId="1CF95AE8" w14:textId="69C5408E"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t>The accessway has bene designed that a private bin collection vehicle can enter and exist in a frow3ard direction.</w:t>
            </w:r>
          </w:p>
          <w:p w14:paraId="3E7CC07B" w14:textId="755A0F51"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t>or</w:t>
            </w:r>
          </w:p>
          <w:p w14:paraId="075B80A8" w14:textId="5F83FFFB"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t xml:space="preserve">A shared bin area has been provided with a minimum area of 1sqm per dwelling plus 4sqm, with a minimum depth of 0.8m and a minimum height of 1.8m. The shared bin area is within 40m of the kerbside collection point and includes a tap for bin washing. There is a continuous path of travel free of steps and obstructions from dwellings to the bin storage area. </w:t>
            </w:r>
          </w:p>
          <w:p w14:paraId="5C63551E" w14:textId="785799BA" w:rsidR="00AD22E1" w:rsidRPr="00A16C52" w:rsidRDefault="00AD22E1" w:rsidP="00174E3F">
            <w:pPr>
              <w:spacing w:beforeLines="20" w:before="48" w:afterLines="20" w:after="48"/>
              <w:rPr>
                <w:rFonts w:eastAsia="Times New Roman" w:cs="Arial"/>
                <w:color w:val="E97132" w:themeColor="accent2"/>
                <w:sz w:val="20"/>
                <w:szCs w:val="20"/>
              </w:rPr>
            </w:pPr>
            <w:r w:rsidRPr="00A16C52">
              <w:rPr>
                <w:rFonts w:eastAsia="Times New Roman" w:cs="Arial"/>
                <w:color w:val="E97132" w:themeColor="accent2"/>
                <w:sz w:val="20"/>
                <w:szCs w:val="20"/>
              </w:rPr>
              <w:lastRenderedPageBreak/>
              <w:t>The accessway has bee</w:t>
            </w:r>
            <w:r>
              <w:rPr>
                <w:rFonts w:eastAsia="Times New Roman" w:cs="Arial"/>
                <w:color w:val="E97132" w:themeColor="accent2"/>
                <w:sz w:val="20"/>
                <w:szCs w:val="20"/>
              </w:rPr>
              <w:t>n</w:t>
            </w:r>
            <w:r w:rsidRPr="00A16C52">
              <w:rPr>
                <w:rFonts w:eastAsia="Times New Roman" w:cs="Arial"/>
                <w:color w:val="E97132" w:themeColor="accent2"/>
                <w:sz w:val="20"/>
                <w:szCs w:val="20"/>
              </w:rPr>
              <w:t xml:space="preserve"> designed that a private bin collection vehicle can enter and exist in a frow3ard direction.</w:t>
            </w:r>
          </w:p>
          <w:p w14:paraId="426DDEDE" w14:textId="77777777" w:rsidR="00AD22E1" w:rsidRPr="0030671E" w:rsidRDefault="00AD22E1" w:rsidP="00174E3F">
            <w:pPr>
              <w:spacing w:beforeLines="20" w:before="48" w:afterLines="20" w:after="48"/>
              <w:rPr>
                <w:rFonts w:eastAsia="Times New Roman" w:cs="Arial"/>
                <w:color w:val="FF0000"/>
                <w:sz w:val="20"/>
                <w:szCs w:val="20"/>
              </w:rPr>
            </w:pPr>
          </w:p>
          <w:p w14:paraId="4C893173" w14:textId="77777777" w:rsidR="00AD22E1" w:rsidRDefault="00AD22E1" w:rsidP="00174E3F">
            <w:pPr>
              <w:autoSpaceDE w:val="0"/>
              <w:autoSpaceDN w:val="0"/>
              <w:adjustRightInd w:val="0"/>
              <w:spacing w:beforeLines="20" w:before="48" w:afterLines="20" w:after="48"/>
              <w:rPr>
                <w:b/>
                <w:bCs/>
                <w:color w:val="E97132" w:themeColor="accent2"/>
                <w:sz w:val="20"/>
                <w:szCs w:val="20"/>
              </w:rPr>
            </w:pPr>
            <w:r w:rsidRPr="00A16C52">
              <w:rPr>
                <w:b/>
                <w:bCs/>
                <w:color w:val="E97132" w:themeColor="accent2"/>
                <w:sz w:val="20"/>
                <w:szCs w:val="20"/>
              </w:rPr>
              <w:t xml:space="preserve">Dwelling in or forming part of an apartment development </w:t>
            </w:r>
          </w:p>
          <w:p w14:paraId="5F7B91E2" w14:textId="77777777" w:rsidR="00AD22E1" w:rsidRDefault="00AD22E1" w:rsidP="00174E3F">
            <w:pPr>
              <w:autoSpaceDE w:val="0"/>
              <w:autoSpaceDN w:val="0"/>
              <w:adjustRightInd w:val="0"/>
              <w:spacing w:beforeLines="20" w:before="48" w:afterLines="20" w:after="48"/>
              <w:rPr>
                <w:b/>
                <w:bCs/>
                <w:color w:val="E97132" w:themeColor="accent2"/>
                <w:sz w:val="20"/>
                <w:szCs w:val="20"/>
              </w:rPr>
            </w:pPr>
          </w:p>
          <w:p w14:paraId="42B9E3F2" w14:textId="7E00CD1C" w:rsidR="00AD22E1" w:rsidRDefault="00AD22E1" w:rsidP="00174E3F">
            <w:pPr>
              <w:spacing w:beforeLines="20" w:before="48" w:afterLines="20" w:after="48"/>
              <w:rPr>
                <w:rFonts w:eastAsia="Times New Roman" w:cs="Arial"/>
                <w:color w:val="E36C0A"/>
                <w:sz w:val="20"/>
                <w:szCs w:val="20"/>
              </w:rPr>
            </w:pPr>
            <w:r>
              <w:rPr>
                <w:color w:val="E97132" w:themeColor="accent2"/>
                <w:sz w:val="20"/>
                <w:szCs w:val="20"/>
              </w:rPr>
              <w:t>A</w:t>
            </w:r>
            <w:r>
              <w:rPr>
                <w:rFonts w:eastAsia="Times New Roman" w:cs="Arial"/>
                <w:color w:val="E36C0A"/>
                <w:sz w:val="20"/>
                <w:szCs w:val="20"/>
              </w:rPr>
              <w:t xml:space="preserve"> shared bin storage area of </w:t>
            </w:r>
            <w:r w:rsidRPr="0055494C">
              <w:rPr>
                <w:rFonts w:eastAsia="Times New Roman" w:cs="Arial"/>
                <w:color w:val="E36C0A"/>
                <w:sz w:val="20"/>
                <w:szCs w:val="20"/>
                <w:highlight w:val="yellow"/>
              </w:rPr>
              <w:t>INSERT</w:t>
            </w:r>
            <w:r>
              <w:rPr>
                <w:rFonts w:eastAsia="Times New Roman" w:cs="Arial"/>
                <w:color w:val="E36C0A"/>
                <w:sz w:val="20"/>
                <w:szCs w:val="20"/>
              </w:rPr>
              <w:t xml:space="preserve"> sqm (0.7sqm x </w:t>
            </w:r>
            <w:r w:rsidRPr="0055494C">
              <w:rPr>
                <w:rFonts w:eastAsia="Times New Roman" w:cs="Arial"/>
                <w:color w:val="E36C0A"/>
                <w:sz w:val="20"/>
                <w:szCs w:val="20"/>
                <w:highlight w:val="yellow"/>
              </w:rPr>
              <w:t>INSERT</w:t>
            </w:r>
            <w:r>
              <w:rPr>
                <w:rFonts w:eastAsia="Times New Roman" w:cs="Arial"/>
                <w:color w:val="E36C0A"/>
                <w:sz w:val="20"/>
                <w:szCs w:val="20"/>
              </w:rPr>
              <w:t xml:space="preserve"> of dwellings) with a minimum depth of 0.8m and a minimum height of 2.7m has been provided.</w:t>
            </w:r>
          </w:p>
          <w:p w14:paraId="745EEF09" w14:textId="56377353" w:rsidR="00AD22E1" w:rsidRPr="0055494C" w:rsidRDefault="00AD22E1" w:rsidP="00174E3F">
            <w:pPr>
              <w:spacing w:beforeLines="20" w:before="48" w:afterLines="20" w:after="48"/>
              <w:rPr>
                <w:rFonts w:eastAsia="Times New Roman" w:cs="Arial"/>
                <w:color w:val="E36C0A"/>
                <w:sz w:val="20"/>
                <w:szCs w:val="20"/>
              </w:rPr>
            </w:pPr>
            <w:r>
              <w:rPr>
                <w:rFonts w:eastAsia="Times New Roman" w:cs="Arial"/>
                <w:color w:val="E36C0A"/>
                <w:sz w:val="20"/>
                <w:szCs w:val="20"/>
              </w:rPr>
              <w:t>or</w:t>
            </w:r>
          </w:p>
          <w:p w14:paraId="5E0D783E" w14:textId="13CA1CE4" w:rsidR="00AD22E1" w:rsidRDefault="00AD22E1" w:rsidP="00174E3F">
            <w:pPr>
              <w:spacing w:beforeLines="20" w:before="48" w:afterLines="20" w:after="48"/>
              <w:rPr>
                <w:rFonts w:eastAsia="Times New Roman" w:cs="Arial"/>
                <w:color w:val="E36C0A"/>
                <w:sz w:val="20"/>
                <w:szCs w:val="20"/>
              </w:rPr>
            </w:pPr>
            <w:r>
              <w:rPr>
                <w:color w:val="E97132" w:themeColor="accent2"/>
                <w:sz w:val="20"/>
                <w:szCs w:val="20"/>
              </w:rPr>
              <w:t>A</w:t>
            </w:r>
            <w:r>
              <w:rPr>
                <w:rFonts w:eastAsia="Times New Roman" w:cs="Arial"/>
                <w:color w:val="E36C0A"/>
                <w:sz w:val="20"/>
                <w:szCs w:val="20"/>
              </w:rPr>
              <w:t xml:space="preserve"> shared bin storage area of </w:t>
            </w:r>
            <w:r w:rsidRPr="0055494C">
              <w:rPr>
                <w:rFonts w:eastAsia="Times New Roman" w:cs="Arial"/>
                <w:color w:val="E36C0A"/>
                <w:sz w:val="20"/>
                <w:szCs w:val="20"/>
                <w:highlight w:val="yellow"/>
              </w:rPr>
              <w:t>INSERT</w:t>
            </w:r>
            <w:r>
              <w:rPr>
                <w:rFonts w:eastAsia="Times New Roman" w:cs="Arial"/>
                <w:color w:val="E36C0A"/>
                <w:sz w:val="20"/>
                <w:szCs w:val="20"/>
              </w:rPr>
              <w:t xml:space="preserve"> sqm (0.5sqm x </w:t>
            </w:r>
            <w:r w:rsidRPr="0055494C">
              <w:rPr>
                <w:rFonts w:eastAsia="Times New Roman" w:cs="Arial"/>
                <w:color w:val="E36C0A"/>
                <w:sz w:val="20"/>
                <w:szCs w:val="20"/>
                <w:highlight w:val="yellow"/>
              </w:rPr>
              <w:t>INSERT</w:t>
            </w:r>
            <w:r>
              <w:rPr>
                <w:rFonts w:eastAsia="Times New Roman" w:cs="Arial"/>
                <w:color w:val="E36C0A"/>
                <w:sz w:val="20"/>
                <w:szCs w:val="20"/>
              </w:rPr>
              <w:t xml:space="preserve"> of dwellings plus 5sqm) with a minimum depth of 1m and a minimum height of 2.7m has been provided.</w:t>
            </w:r>
          </w:p>
          <w:p w14:paraId="337089F8" w14:textId="67DA949A" w:rsidR="00AD22E1" w:rsidRPr="00A16C52" w:rsidRDefault="00AD22E1" w:rsidP="00174E3F">
            <w:pPr>
              <w:autoSpaceDE w:val="0"/>
              <w:autoSpaceDN w:val="0"/>
              <w:adjustRightInd w:val="0"/>
              <w:spacing w:beforeLines="20" w:before="48" w:afterLines="20" w:after="48"/>
              <w:rPr>
                <w:color w:val="E97132" w:themeColor="accent2"/>
                <w:sz w:val="20"/>
                <w:szCs w:val="20"/>
              </w:rPr>
            </w:pPr>
            <w:r>
              <w:rPr>
                <w:color w:val="E97132" w:themeColor="accent2"/>
                <w:sz w:val="20"/>
                <w:szCs w:val="20"/>
              </w:rPr>
              <w:t>o</w:t>
            </w:r>
            <w:r w:rsidRPr="00A16C52">
              <w:rPr>
                <w:color w:val="E97132" w:themeColor="accent2"/>
                <w:sz w:val="20"/>
                <w:szCs w:val="20"/>
              </w:rPr>
              <w:t>r</w:t>
            </w:r>
          </w:p>
          <w:p w14:paraId="4783D4ED" w14:textId="278C610A" w:rsidR="00AD22E1" w:rsidRDefault="00AD22E1" w:rsidP="00174E3F">
            <w:pPr>
              <w:spacing w:beforeLines="20" w:before="48" w:afterLines="20" w:after="48"/>
              <w:rPr>
                <w:rFonts w:eastAsia="Times New Roman" w:cs="Arial"/>
                <w:color w:val="E36C0A"/>
                <w:sz w:val="20"/>
                <w:szCs w:val="20"/>
              </w:rPr>
            </w:pPr>
            <w:r>
              <w:rPr>
                <w:color w:val="E97132" w:themeColor="accent2"/>
                <w:sz w:val="20"/>
                <w:szCs w:val="20"/>
              </w:rPr>
              <w:t>A</w:t>
            </w:r>
            <w:r>
              <w:rPr>
                <w:rFonts w:eastAsia="Times New Roman" w:cs="Arial"/>
                <w:color w:val="E36C0A"/>
                <w:sz w:val="20"/>
                <w:szCs w:val="20"/>
              </w:rPr>
              <w:t xml:space="preserve"> shared bin storage area of </w:t>
            </w:r>
            <w:r w:rsidRPr="0055494C">
              <w:rPr>
                <w:rFonts w:eastAsia="Times New Roman" w:cs="Arial"/>
                <w:color w:val="E36C0A"/>
                <w:sz w:val="20"/>
                <w:szCs w:val="20"/>
                <w:highlight w:val="yellow"/>
              </w:rPr>
              <w:t>INSERT</w:t>
            </w:r>
            <w:r>
              <w:rPr>
                <w:rFonts w:eastAsia="Times New Roman" w:cs="Arial"/>
                <w:color w:val="E36C0A"/>
                <w:sz w:val="20"/>
                <w:szCs w:val="20"/>
              </w:rPr>
              <w:t xml:space="preserve"> sqm (0.5sqm x </w:t>
            </w:r>
            <w:r w:rsidRPr="0055494C">
              <w:rPr>
                <w:rFonts w:eastAsia="Times New Roman" w:cs="Arial"/>
                <w:color w:val="E36C0A"/>
                <w:sz w:val="20"/>
                <w:szCs w:val="20"/>
                <w:highlight w:val="yellow"/>
              </w:rPr>
              <w:t>INSERT</w:t>
            </w:r>
            <w:r>
              <w:rPr>
                <w:rFonts w:eastAsia="Times New Roman" w:cs="Arial"/>
                <w:color w:val="E36C0A"/>
                <w:sz w:val="20"/>
                <w:szCs w:val="20"/>
              </w:rPr>
              <w:t xml:space="preserve"> of dwellings) with a minimum depth of 1m and a minimum height of 2.7m has been provided.</w:t>
            </w:r>
          </w:p>
          <w:p w14:paraId="1E1EABA0" w14:textId="77777777" w:rsidR="00AD22E1" w:rsidRDefault="00AD22E1" w:rsidP="00174E3F">
            <w:pPr>
              <w:spacing w:beforeLines="20" w:before="48" w:afterLines="20" w:after="48"/>
              <w:rPr>
                <w:rFonts w:eastAsia="Times New Roman" w:cs="Arial"/>
                <w:color w:val="E36C0A"/>
                <w:sz w:val="20"/>
                <w:szCs w:val="20"/>
              </w:rPr>
            </w:pPr>
          </w:p>
          <w:p w14:paraId="04AD4F63" w14:textId="032AC11B" w:rsidR="00AD22E1" w:rsidRPr="00FF6B66" w:rsidRDefault="00AD22E1" w:rsidP="00174E3F">
            <w:pPr>
              <w:autoSpaceDE w:val="0"/>
              <w:autoSpaceDN w:val="0"/>
              <w:adjustRightInd w:val="0"/>
              <w:spacing w:beforeLines="20" w:before="48" w:afterLines="20" w:after="48"/>
              <w:rPr>
                <w:color w:val="E97132" w:themeColor="accent2"/>
                <w:sz w:val="20"/>
                <w:szCs w:val="20"/>
              </w:rPr>
            </w:pPr>
            <w:r w:rsidRPr="00A16C52">
              <w:rPr>
                <w:rFonts w:eastAsia="Times New Roman" w:cs="Arial"/>
                <w:color w:val="E36C0A"/>
                <w:sz w:val="20"/>
                <w:szCs w:val="20"/>
              </w:rPr>
              <w:t>The enclosed bin storage areas are ventilated by</w:t>
            </w:r>
            <w:r>
              <w:t xml:space="preserve"> </w:t>
            </w:r>
            <w:r w:rsidRPr="00FF6B66">
              <w:rPr>
                <w:color w:val="E97132" w:themeColor="accent2"/>
                <w:sz w:val="20"/>
                <w:szCs w:val="20"/>
              </w:rPr>
              <w:t xml:space="preserve">natural ventilation openings to the external air with an area of at least 5 per cent of the area for bin storage area or a mechanical exhaust ventilation system. A tap and drain </w:t>
            </w:r>
            <w:r>
              <w:rPr>
                <w:color w:val="E97132" w:themeColor="accent2"/>
                <w:sz w:val="20"/>
                <w:szCs w:val="20"/>
              </w:rPr>
              <w:t>are</w:t>
            </w:r>
            <w:r w:rsidRPr="00FF6B66">
              <w:rPr>
                <w:color w:val="E97132" w:themeColor="accent2"/>
                <w:sz w:val="20"/>
                <w:szCs w:val="20"/>
              </w:rPr>
              <w:t xml:space="preserve"> provided and there is a continuous path of travel from each dwelling to the bin storage area.</w:t>
            </w:r>
          </w:p>
          <w:p w14:paraId="1070FF71" w14:textId="5D344CFF" w:rsidR="00AD22E1" w:rsidRPr="00FF6B66" w:rsidRDefault="00AD22E1" w:rsidP="00174E3F">
            <w:pPr>
              <w:autoSpaceDE w:val="0"/>
              <w:autoSpaceDN w:val="0"/>
              <w:adjustRightInd w:val="0"/>
              <w:spacing w:beforeLines="20" w:before="48" w:afterLines="20" w:after="48"/>
              <w:rPr>
                <w:color w:val="E97132" w:themeColor="accent2"/>
                <w:sz w:val="20"/>
                <w:szCs w:val="20"/>
              </w:rPr>
            </w:pPr>
            <w:r w:rsidRPr="00FF6B66">
              <w:rPr>
                <w:color w:val="E97132" w:themeColor="accent2"/>
                <w:sz w:val="20"/>
                <w:szCs w:val="20"/>
              </w:rPr>
              <w:t>In addition, each dwelling has an internal waste and recycling space of at least 0.07 cubic metres with a minimum depth of 250mm.</w:t>
            </w:r>
          </w:p>
          <w:p w14:paraId="4BCDBB35" w14:textId="07CB3B3F" w:rsidR="00AD22E1" w:rsidRDefault="00AD22E1" w:rsidP="00174E3F">
            <w:pPr>
              <w:spacing w:beforeLines="20" w:before="48" w:afterLines="20" w:after="48"/>
              <w:rPr>
                <w:rFonts w:eastAsia="Times New Roman" w:cs="Arial"/>
                <w:color w:val="E36C0A"/>
                <w:sz w:val="20"/>
                <w:szCs w:val="20"/>
              </w:rPr>
            </w:pPr>
          </w:p>
          <w:p w14:paraId="04DC5D0B" w14:textId="6429F5EC"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 xml:space="preserve">ariation </w:t>
            </w:r>
          </w:p>
          <w:p w14:paraId="41C3C66B" w14:textId="77777777" w:rsidR="00DA631D" w:rsidRPr="0055494C" w:rsidRDefault="00DA631D" w:rsidP="00174E3F">
            <w:pPr>
              <w:spacing w:beforeLines="20" w:before="48" w:afterLines="20" w:after="48"/>
              <w:rPr>
                <w:rFonts w:eastAsia="Times New Roman" w:cs="Arial"/>
                <w:b/>
                <w:bCs/>
                <w:color w:val="E36C0A"/>
                <w:sz w:val="20"/>
                <w:szCs w:val="20"/>
              </w:rPr>
            </w:pPr>
          </w:p>
          <w:p w14:paraId="0E9FBEA8"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lastRenderedPageBreak/>
              <w:t>INSERT WHAT THE VARIATION IS</w:t>
            </w:r>
          </w:p>
          <w:p w14:paraId="43E61A1F" w14:textId="77777777" w:rsidR="00DA631D" w:rsidRDefault="00DA631D" w:rsidP="00174E3F">
            <w:pPr>
              <w:spacing w:beforeLines="20" w:before="48" w:afterLines="20" w:after="48"/>
              <w:rPr>
                <w:rFonts w:eastAsia="Times New Roman" w:cs="Arial"/>
                <w:color w:val="E36C0A"/>
                <w:sz w:val="20"/>
                <w:szCs w:val="20"/>
              </w:rPr>
            </w:pPr>
          </w:p>
          <w:p w14:paraId="214BAAD2"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390DDCD4" w14:textId="77777777" w:rsidR="00AD22E1" w:rsidRPr="00764CF4" w:rsidRDefault="00AD22E1" w:rsidP="00174E3F">
            <w:pPr>
              <w:pStyle w:val="ListParagraph"/>
              <w:numPr>
                <w:ilvl w:val="0"/>
                <w:numId w:val="37"/>
              </w:numPr>
              <w:spacing w:beforeLines="20" w:before="48" w:afterLines="20" w:after="48"/>
              <w:ind w:left="257" w:hanging="284"/>
              <w:rPr>
                <w:color w:val="E97132" w:themeColor="accent2"/>
                <w:sz w:val="20"/>
                <w:szCs w:val="20"/>
              </w:rPr>
            </w:pPr>
            <w:r w:rsidRPr="00764CF4">
              <w:rPr>
                <w:color w:val="E97132" w:themeColor="accent2"/>
                <w:sz w:val="20"/>
                <w:szCs w:val="20"/>
              </w:rPr>
              <w:t xml:space="preserve">The design response, including a Waste Management Plan. </w:t>
            </w:r>
          </w:p>
          <w:p w14:paraId="738F9916" w14:textId="66F0DEF2" w:rsidR="00AD22E1" w:rsidRPr="00764CF4" w:rsidRDefault="00AD22E1" w:rsidP="00174E3F">
            <w:pPr>
              <w:pStyle w:val="ListParagraph"/>
              <w:numPr>
                <w:ilvl w:val="0"/>
                <w:numId w:val="37"/>
              </w:numPr>
              <w:spacing w:beforeLines="20" w:before="48" w:afterLines="20" w:after="48"/>
              <w:ind w:left="257" w:hanging="284"/>
              <w:rPr>
                <w:color w:val="E97132" w:themeColor="accent2"/>
                <w:sz w:val="20"/>
                <w:szCs w:val="20"/>
              </w:rPr>
            </w:pPr>
            <w:r w:rsidRPr="00764CF4">
              <w:rPr>
                <w:color w:val="E97132" w:themeColor="accent2"/>
                <w:sz w:val="20"/>
                <w:szCs w:val="20"/>
              </w:rPr>
              <w:t xml:space="preserve">Any relevant waste and recycling objective, policy or statement set out in this planning scheme. </w:t>
            </w:r>
          </w:p>
          <w:p w14:paraId="1147BE49" w14:textId="77777777" w:rsidR="00AD22E1" w:rsidRPr="00764CF4" w:rsidRDefault="00AD22E1" w:rsidP="00174E3F">
            <w:pPr>
              <w:pStyle w:val="ListParagraph"/>
              <w:numPr>
                <w:ilvl w:val="0"/>
                <w:numId w:val="37"/>
              </w:numPr>
              <w:spacing w:beforeLines="20" w:before="48" w:afterLines="20" w:after="48"/>
              <w:ind w:left="257" w:hanging="284"/>
              <w:rPr>
                <w:color w:val="E97132" w:themeColor="accent2"/>
                <w:sz w:val="20"/>
                <w:szCs w:val="20"/>
              </w:rPr>
            </w:pPr>
            <w:r w:rsidRPr="00764CF4">
              <w:rPr>
                <w:color w:val="E97132" w:themeColor="accent2"/>
                <w:sz w:val="20"/>
                <w:szCs w:val="20"/>
              </w:rPr>
              <w:t xml:space="preserve">The functionality and accessibility of waste and recycling facilities, including for people with limited mobility. </w:t>
            </w:r>
          </w:p>
          <w:p w14:paraId="414A59A7" w14:textId="77777777" w:rsidR="00AD22E1" w:rsidRPr="00764CF4" w:rsidRDefault="00AD22E1" w:rsidP="00174E3F">
            <w:pPr>
              <w:pStyle w:val="ListParagraph"/>
              <w:numPr>
                <w:ilvl w:val="0"/>
                <w:numId w:val="37"/>
              </w:numPr>
              <w:spacing w:beforeLines="20" w:before="48" w:afterLines="20" w:after="48"/>
              <w:ind w:left="257" w:hanging="284"/>
              <w:rPr>
                <w:color w:val="E97132" w:themeColor="accent2"/>
                <w:sz w:val="20"/>
                <w:szCs w:val="20"/>
              </w:rPr>
            </w:pPr>
            <w:r w:rsidRPr="00764CF4">
              <w:rPr>
                <w:color w:val="E97132" w:themeColor="accent2"/>
                <w:sz w:val="20"/>
                <w:szCs w:val="20"/>
              </w:rPr>
              <w:t xml:space="preserve">Whether facilities are provided for on-site reuse or management of food and garden organics through composting or other waste recovery. </w:t>
            </w:r>
          </w:p>
          <w:p w14:paraId="1C494864" w14:textId="085BB563" w:rsidR="00AD22E1" w:rsidRPr="00764CF4" w:rsidRDefault="00AD22E1" w:rsidP="00174E3F">
            <w:pPr>
              <w:pStyle w:val="ListParagraph"/>
              <w:numPr>
                <w:ilvl w:val="0"/>
                <w:numId w:val="37"/>
              </w:numPr>
              <w:spacing w:beforeLines="20" w:before="48" w:afterLines="20" w:after="48"/>
              <w:ind w:left="257" w:hanging="284"/>
              <w:rPr>
                <w:rFonts w:eastAsia="Times New Roman" w:cs="Arial"/>
                <w:color w:val="E97132" w:themeColor="accent2"/>
                <w:sz w:val="20"/>
                <w:szCs w:val="20"/>
                <w:highlight w:val="yellow"/>
              </w:rPr>
            </w:pPr>
            <w:r w:rsidRPr="00764CF4">
              <w:rPr>
                <w:color w:val="E97132" w:themeColor="accent2"/>
                <w:sz w:val="20"/>
                <w:szCs w:val="20"/>
              </w:rPr>
              <w:t>Whether waste and recycling facilities are designed to meet the better practice design options specified in Waste management and recycling in multi-unit developments (Sustainability Victoria, 2019).</w:t>
            </w:r>
          </w:p>
          <w:p w14:paraId="22675AA1" w14:textId="77777777" w:rsidR="00AE28A2" w:rsidRDefault="00AE28A2" w:rsidP="00AE28A2">
            <w:pPr>
              <w:spacing w:beforeLines="20" w:before="48" w:afterLines="20" w:after="48"/>
              <w:rPr>
                <w:rFonts w:eastAsia="Times New Roman" w:cs="Arial"/>
                <w:color w:val="E36C0A"/>
                <w:sz w:val="20"/>
                <w:szCs w:val="20"/>
                <w:highlight w:val="yellow"/>
              </w:rPr>
            </w:pPr>
          </w:p>
          <w:p w14:paraId="30398B21" w14:textId="2A9B49B4"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1AA32BF4" w14:textId="77777777" w:rsidR="00AD22E1" w:rsidRPr="0055494C" w:rsidRDefault="00AD22E1" w:rsidP="00174E3F">
            <w:pPr>
              <w:spacing w:beforeLines="20" w:before="48" w:afterLines="20" w:after="48"/>
              <w:rPr>
                <w:rFonts w:eastAsia="Times New Roman" w:cs="Arial"/>
                <w:color w:val="E36C0A"/>
                <w:sz w:val="20"/>
                <w:szCs w:val="20"/>
              </w:rPr>
            </w:pPr>
          </w:p>
          <w:p w14:paraId="485BDB44"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F7F2CC3" w14:textId="25491540"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04DAC0B1" w14:textId="68AFE8B4"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3408CE4E" w14:textId="571F0983" w:rsidR="00AD22E1" w:rsidRPr="0055494C" w:rsidRDefault="00AD22E1" w:rsidP="00174E3F">
            <w:pPr>
              <w:spacing w:beforeLines="20" w:before="48" w:afterLines="20" w:after="48"/>
              <w:rPr>
                <w:rFonts w:eastAsia="Times New Roman" w:cs="Arial"/>
                <w:b/>
                <w:bCs/>
                <w:color w:val="000000"/>
                <w:sz w:val="20"/>
                <w:szCs w:val="20"/>
              </w:rPr>
            </w:pPr>
            <w:r w:rsidRPr="00DD4244">
              <w:rPr>
                <w:rFonts w:eastAsia="Times New Roman" w:cs="Arial"/>
                <w:sz w:val="20"/>
                <w:szCs w:val="20"/>
              </w:rPr>
              <w:t>No</w:t>
            </w:r>
          </w:p>
        </w:tc>
      </w:tr>
      <w:tr w:rsidR="00AD22E1" w:rsidRPr="0055494C" w14:paraId="031A17B6" w14:textId="50DF55FC" w:rsidTr="00287ED3">
        <w:tc>
          <w:tcPr>
            <w:tcW w:w="1979" w:type="dxa"/>
            <w:tcBorders>
              <w:top w:val="single" w:sz="4" w:space="0" w:color="000000"/>
              <w:left w:val="single" w:sz="4" w:space="0" w:color="000000"/>
              <w:bottom w:val="single" w:sz="4" w:space="0" w:color="000000"/>
              <w:right w:val="single" w:sz="4" w:space="0" w:color="000000"/>
            </w:tcBorders>
          </w:tcPr>
          <w:p w14:paraId="2E17CC0C" w14:textId="77FF7C83" w:rsidR="00AD22E1" w:rsidRDefault="00AD22E1" w:rsidP="00174E3F">
            <w:pPr>
              <w:spacing w:beforeLines="20" w:before="48" w:afterLines="20" w:after="48"/>
              <w:rPr>
                <w:rFonts w:eastAsia="Times New Roman" w:cs="Arial"/>
                <w:b/>
                <w:color w:val="000000"/>
                <w:sz w:val="20"/>
                <w:szCs w:val="20"/>
              </w:rPr>
            </w:pPr>
            <w:r w:rsidRPr="00A57433">
              <w:rPr>
                <w:rFonts w:eastAsia="Times New Roman" w:cs="Arial"/>
                <w:b/>
                <w:sz w:val="20"/>
                <w:szCs w:val="20"/>
              </w:rPr>
              <w:lastRenderedPageBreak/>
              <w:t xml:space="preserve">55.05-6 </w:t>
            </w:r>
            <w:r>
              <w:rPr>
                <w:rFonts w:eastAsia="Times New Roman" w:cs="Arial"/>
                <w:b/>
                <w:color w:val="000000"/>
                <w:sz w:val="20"/>
                <w:szCs w:val="20"/>
              </w:rPr>
              <w:t xml:space="preserve">Noise </w:t>
            </w:r>
            <w:proofErr w:type="gramStart"/>
            <w:r>
              <w:rPr>
                <w:rFonts w:eastAsia="Times New Roman" w:cs="Arial"/>
                <w:b/>
                <w:color w:val="000000"/>
                <w:sz w:val="20"/>
                <w:szCs w:val="20"/>
              </w:rPr>
              <w:t>impacts</w:t>
            </w:r>
            <w:proofErr w:type="gramEnd"/>
            <w:r>
              <w:rPr>
                <w:rFonts w:eastAsia="Times New Roman" w:cs="Arial"/>
                <w:b/>
                <w:color w:val="000000"/>
                <w:sz w:val="20"/>
                <w:szCs w:val="20"/>
              </w:rPr>
              <w:t xml:space="preserve"> objective</w:t>
            </w:r>
          </w:p>
          <w:p w14:paraId="1542C26E" w14:textId="168E5325" w:rsidR="00AD22E1" w:rsidRPr="00A57433" w:rsidRDefault="00AD22E1" w:rsidP="00174E3F">
            <w:pPr>
              <w:spacing w:beforeLines="20" w:before="48" w:afterLines="20" w:after="48"/>
              <w:rPr>
                <w:rFonts w:eastAsia="Times New Roman" w:cs="Arial"/>
                <w:b/>
                <w:color w:val="000000"/>
                <w:sz w:val="20"/>
                <w:szCs w:val="20"/>
              </w:rPr>
            </w:pPr>
            <w:r w:rsidRPr="00A57433">
              <w:rPr>
                <w:sz w:val="20"/>
                <w:szCs w:val="20"/>
              </w:rPr>
              <w:t>To minimise the impact of mechanical plant noise located in the development</w:t>
            </w:r>
          </w:p>
          <w:p w14:paraId="6826847A" w14:textId="642F4FEC" w:rsidR="00AD22E1" w:rsidRPr="0055494C" w:rsidRDefault="00AD22E1" w:rsidP="00174E3F">
            <w:pPr>
              <w:spacing w:beforeLines="20" w:before="48" w:afterLines="20" w:after="48"/>
              <w:rPr>
                <w:rFonts w:eastAsia="Times New Roman" w:cs="Arial"/>
                <w:b/>
                <w:color w:val="000000"/>
                <w:sz w:val="20"/>
                <w:szCs w:val="20"/>
              </w:rPr>
            </w:pPr>
          </w:p>
        </w:tc>
        <w:tc>
          <w:tcPr>
            <w:tcW w:w="5528" w:type="dxa"/>
            <w:tcBorders>
              <w:top w:val="single" w:sz="4" w:space="0" w:color="000000"/>
              <w:left w:val="single" w:sz="4" w:space="0" w:color="000000"/>
              <w:bottom w:val="single" w:sz="4" w:space="0" w:color="000000"/>
              <w:right w:val="single" w:sz="4" w:space="0" w:color="000000"/>
            </w:tcBorders>
          </w:tcPr>
          <w:p w14:paraId="270876F2" w14:textId="77777777" w:rsidR="00AD22E1"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Pr>
                <w:rFonts w:eastAsia="Times New Roman" w:cs="Arial"/>
                <w:b/>
                <w:bCs/>
                <w:color w:val="000000"/>
                <w:sz w:val="20"/>
                <w:szCs w:val="20"/>
                <w:lang w:eastAsia="en-AU"/>
              </w:rPr>
              <w:t>Standard B5-6</w:t>
            </w:r>
          </w:p>
          <w:p w14:paraId="4B1B78FB" w14:textId="1B284DEB" w:rsidR="00AD22E1" w:rsidRPr="00A57433" w:rsidRDefault="00AD22E1" w:rsidP="00174E3F">
            <w:pPr>
              <w:autoSpaceDE w:val="0"/>
              <w:autoSpaceDN w:val="0"/>
              <w:adjustRightInd w:val="0"/>
              <w:spacing w:beforeLines="20" w:before="48" w:afterLines="20" w:after="48"/>
              <w:rPr>
                <w:rFonts w:eastAsia="Times New Roman" w:cs="Arial"/>
                <w:b/>
                <w:bCs/>
                <w:color w:val="000000"/>
                <w:sz w:val="20"/>
                <w:szCs w:val="20"/>
                <w:lang w:eastAsia="en-AU"/>
              </w:rPr>
            </w:pPr>
            <w:r w:rsidRPr="00A57433">
              <w:rPr>
                <w:sz w:val="20"/>
                <w:szCs w:val="20"/>
              </w:rPr>
              <w:t>Mechanical plant, including mechanical car storage and lift facilities are not located immediately adjacent to bedrooms of new or existing dwellings or</w:t>
            </w:r>
            <w:r>
              <w:rPr>
                <w:sz w:val="20"/>
                <w:szCs w:val="20"/>
              </w:rPr>
              <w:t xml:space="preserve"> </w:t>
            </w:r>
            <w:r w:rsidRPr="00A57433">
              <w:rPr>
                <w:sz w:val="20"/>
                <w:szCs w:val="20"/>
              </w:rPr>
              <w:t>small</w:t>
            </w:r>
            <w:r>
              <w:rPr>
                <w:sz w:val="20"/>
                <w:szCs w:val="20"/>
              </w:rPr>
              <w:t xml:space="preserve"> </w:t>
            </w:r>
            <w:r w:rsidRPr="00A57433">
              <w:rPr>
                <w:sz w:val="20"/>
                <w:szCs w:val="20"/>
              </w:rPr>
              <w:t xml:space="preserve">second dwellings, unless a solid barrier is in place to provide a </w:t>
            </w:r>
            <w:proofErr w:type="gramStart"/>
            <w:r w:rsidRPr="00A57433">
              <w:rPr>
                <w:sz w:val="20"/>
                <w:szCs w:val="20"/>
              </w:rPr>
              <w:t>line of sight</w:t>
            </w:r>
            <w:proofErr w:type="gramEnd"/>
            <w:r w:rsidRPr="00A57433">
              <w:rPr>
                <w:sz w:val="20"/>
                <w:szCs w:val="20"/>
              </w:rPr>
              <w:t xml:space="preserve"> barrier to transmission of noise and the location of all relevant bedrooms.</w:t>
            </w:r>
          </w:p>
        </w:tc>
        <w:tc>
          <w:tcPr>
            <w:tcW w:w="4395" w:type="dxa"/>
            <w:tcBorders>
              <w:top w:val="single" w:sz="4" w:space="0" w:color="000000"/>
              <w:left w:val="single" w:sz="4" w:space="0" w:color="000000"/>
              <w:bottom w:val="single" w:sz="4" w:space="0" w:color="000000"/>
              <w:right w:val="single" w:sz="4" w:space="0" w:color="000000"/>
            </w:tcBorders>
          </w:tcPr>
          <w:p w14:paraId="1A284902" w14:textId="254A7D05" w:rsidR="00AD22E1" w:rsidRPr="00DF5EBE" w:rsidRDefault="00AD22E1" w:rsidP="00174E3F">
            <w:pPr>
              <w:spacing w:beforeLines="20" w:before="48" w:afterLines="20" w:after="48"/>
              <w:rPr>
                <w:rFonts w:eastAsia="Times New Roman" w:cs="Arial"/>
                <w:b/>
                <w:bCs/>
                <w:sz w:val="20"/>
                <w:szCs w:val="20"/>
              </w:rPr>
            </w:pPr>
            <w:r>
              <w:rPr>
                <w:rFonts w:eastAsia="Times New Roman" w:cs="Arial"/>
                <w:b/>
                <w:bCs/>
                <w:color w:val="000000"/>
                <w:sz w:val="20"/>
                <w:szCs w:val="20"/>
              </w:rPr>
              <w:t>Deemed to Comply</w:t>
            </w:r>
            <w:r w:rsidRPr="00DF5EBE">
              <w:rPr>
                <w:rFonts w:eastAsia="Times New Roman" w:cs="Arial"/>
                <w:b/>
                <w:bCs/>
                <w:sz w:val="20"/>
                <w:szCs w:val="20"/>
              </w:rPr>
              <w:t xml:space="preserve"> </w:t>
            </w:r>
          </w:p>
          <w:p w14:paraId="06714291" w14:textId="77777777" w:rsidR="00287ED3" w:rsidRDefault="00287ED3" w:rsidP="00174E3F">
            <w:pPr>
              <w:spacing w:beforeLines="20" w:before="48" w:afterLines="20" w:after="48"/>
              <w:rPr>
                <w:sz w:val="20"/>
                <w:szCs w:val="20"/>
              </w:rPr>
            </w:pPr>
          </w:p>
          <w:p w14:paraId="282AF491" w14:textId="77777777"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t>Insert Plan Image</w:t>
            </w:r>
          </w:p>
          <w:p w14:paraId="7F66DCA0" w14:textId="77777777" w:rsidR="00287ED3" w:rsidRDefault="00287ED3" w:rsidP="00174E3F">
            <w:pPr>
              <w:spacing w:beforeLines="20" w:before="48" w:afterLines="20" w:after="48"/>
              <w:rPr>
                <w:sz w:val="20"/>
                <w:szCs w:val="20"/>
              </w:rPr>
            </w:pPr>
          </w:p>
          <w:p w14:paraId="1D5C3628" w14:textId="42137471" w:rsidR="00AD22E1" w:rsidRPr="00DF5EBE" w:rsidRDefault="00AD22E1" w:rsidP="00174E3F">
            <w:pPr>
              <w:spacing w:beforeLines="20" w:before="48" w:afterLines="20" w:after="48"/>
              <w:rPr>
                <w:sz w:val="20"/>
                <w:szCs w:val="20"/>
              </w:rPr>
            </w:pPr>
            <w:r w:rsidRPr="00DF5EBE">
              <w:rPr>
                <w:sz w:val="20"/>
                <w:szCs w:val="20"/>
              </w:rPr>
              <w:t>Mechanical plant, including mechanical car storage and lift facilities are not located immediately adjacent to bedrooms of new or existing dwellings or small second dwellings</w:t>
            </w:r>
          </w:p>
          <w:p w14:paraId="1D379290" w14:textId="680B0B08" w:rsidR="00AD22E1" w:rsidRPr="00DF5EBE" w:rsidRDefault="00AD22E1" w:rsidP="00174E3F">
            <w:pPr>
              <w:spacing w:beforeLines="20" w:before="48" w:afterLines="20" w:after="48"/>
              <w:rPr>
                <w:color w:val="E97132" w:themeColor="accent2"/>
                <w:sz w:val="20"/>
                <w:szCs w:val="20"/>
              </w:rPr>
            </w:pPr>
            <w:r w:rsidRPr="00DF5EBE">
              <w:rPr>
                <w:color w:val="E97132" w:themeColor="accent2"/>
                <w:sz w:val="20"/>
                <w:szCs w:val="20"/>
              </w:rPr>
              <w:t>Or</w:t>
            </w:r>
          </w:p>
          <w:p w14:paraId="630EC870" w14:textId="42056D48" w:rsidR="00AD22E1" w:rsidRPr="00DF5EBE" w:rsidRDefault="00AD22E1" w:rsidP="00174E3F">
            <w:pPr>
              <w:spacing w:beforeLines="20" w:before="48" w:afterLines="20" w:after="48"/>
              <w:rPr>
                <w:sz w:val="20"/>
                <w:szCs w:val="20"/>
              </w:rPr>
            </w:pPr>
            <w:r w:rsidRPr="00DF5EBE">
              <w:rPr>
                <w:sz w:val="20"/>
                <w:szCs w:val="20"/>
              </w:rPr>
              <w:lastRenderedPageBreak/>
              <w:t xml:space="preserve">Mechanical plant, including mechanical car storage and lift facilities are located immediately adjacent to bedrooms of new or existing dwellings or small second dwellings however a solid barrier is in place to provide a </w:t>
            </w:r>
            <w:proofErr w:type="gramStart"/>
            <w:r w:rsidRPr="00DF5EBE">
              <w:rPr>
                <w:sz w:val="20"/>
                <w:szCs w:val="20"/>
              </w:rPr>
              <w:t>line of sight</w:t>
            </w:r>
            <w:proofErr w:type="gramEnd"/>
            <w:r w:rsidRPr="00DF5EBE">
              <w:rPr>
                <w:sz w:val="20"/>
                <w:szCs w:val="20"/>
              </w:rPr>
              <w:t xml:space="preserve"> barrier to transmission of noise and the location of all relevant bedrooms.</w:t>
            </w:r>
          </w:p>
          <w:p w14:paraId="69720E05" w14:textId="77777777" w:rsidR="00AD22E1" w:rsidRPr="0055494C" w:rsidRDefault="00AD22E1" w:rsidP="00174E3F">
            <w:pPr>
              <w:spacing w:beforeLines="20" w:before="48" w:afterLines="20" w:after="48"/>
              <w:rPr>
                <w:rFonts w:eastAsia="Times New Roman" w:cs="Arial"/>
                <w:color w:val="E36C0A"/>
                <w:sz w:val="20"/>
                <w:szCs w:val="20"/>
              </w:rPr>
            </w:pPr>
          </w:p>
          <w:p w14:paraId="31D7605D" w14:textId="77777777" w:rsidR="00287ED3" w:rsidRPr="00A57433" w:rsidRDefault="00287ED3" w:rsidP="00287ED3">
            <w:pPr>
              <w:spacing w:beforeLines="20" w:before="48" w:afterLines="20" w:after="48"/>
              <w:rPr>
                <w:rFonts w:eastAsia="Times New Roman" w:cs="Arial"/>
                <w:b/>
                <w:bCs/>
                <w:color w:val="E97132" w:themeColor="accent2"/>
                <w:sz w:val="20"/>
                <w:szCs w:val="20"/>
              </w:rPr>
            </w:pPr>
            <w:r w:rsidRPr="00A57433">
              <w:rPr>
                <w:rFonts w:eastAsia="Times New Roman" w:cs="Arial"/>
                <w:b/>
                <w:bCs/>
                <w:color w:val="E97132" w:themeColor="accent2"/>
                <w:sz w:val="20"/>
                <w:szCs w:val="20"/>
              </w:rPr>
              <w:t>Not Applicable</w:t>
            </w:r>
          </w:p>
          <w:p w14:paraId="1F563274" w14:textId="77777777" w:rsidR="00287ED3" w:rsidRDefault="00287ED3" w:rsidP="00287ED3">
            <w:pPr>
              <w:spacing w:beforeLines="20" w:before="48" w:afterLines="20" w:after="48"/>
              <w:rPr>
                <w:rFonts w:eastAsia="Times New Roman" w:cs="Arial"/>
                <w:color w:val="E97132" w:themeColor="accent2"/>
                <w:sz w:val="20"/>
                <w:szCs w:val="20"/>
              </w:rPr>
            </w:pPr>
            <w:r w:rsidRPr="00A57433">
              <w:rPr>
                <w:rFonts w:eastAsia="Times New Roman" w:cs="Arial"/>
                <w:color w:val="E97132" w:themeColor="accent2"/>
                <w:sz w:val="20"/>
                <w:szCs w:val="20"/>
              </w:rPr>
              <w:t>There are no external noise sources that require consideration as part of this application</w:t>
            </w:r>
            <w:r>
              <w:rPr>
                <w:rFonts w:eastAsia="Times New Roman" w:cs="Arial"/>
                <w:color w:val="E97132" w:themeColor="accent2"/>
                <w:sz w:val="20"/>
                <w:szCs w:val="20"/>
              </w:rPr>
              <w:t>.</w:t>
            </w:r>
          </w:p>
          <w:p w14:paraId="7A25E6C7" w14:textId="77777777" w:rsidR="00287ED3" w:rsidRDefault="00287ED3" w:rsidP="00287ED3">
            <w:pPr>
              <w:spacing w:beforeLines="20" w:before="48" w:afterLines="20" w:after="48"/>
              <w:rPr>
                <w:rFonts w:eastAsia="Times New Roman" w:cs="Arial"/>
                <w:color w:val="E97132" w:themeColor="accent2"/>
                <w:sz w:val="20"/>
                <w:szCs w:val="20"/>
              </w:rPr>
            </w:pPr>
          </w:p>
          <w:p w14:paraId="221C2D5C" w14:textId="77777777" w:rsidR="00DA631D" w:rsidRDefault="00AD22E1" w:rsidP="00287ED3">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55494C">
              <w:rPr>
                <w:rFonts w:eastAsia="Times New Roman" w:cs="Arial"/>
                <w:b/>
                <w:bCs/>
                <w:color w:val="E36C0A"/>
                <w:sz w:val="20"/>
                <w:szCs w:val="20"/>
              </w:rPr>
              <w:t>ariation</w:t>
            </w:r>
          </w:p>
          <w:p w14:paraId="759664E9" w14:textId="6D84FE49" w:rsidR="00AD22E1" w:rsidRPr="0055494C" w:rsidRDefault="00AD22E1" w:rsidP="00287ED3">
            <w:pPr>
              <w:spacing w:beforeLines="20" w:before="48" w:afterLines="20" w:after="48"/>
              <w:rPr>
                <w:rFonts w:eastAsia="Times New Roman" w:cs="Arial"/>
                <w:b/>
                <w:bCs/>
                <w:color w:val="E36C0A"/>
                <w:sz w:val="20"/>
                <w:szCs w:val="20"/>
              </w:rPr>
            </w:pPr>
            <w:r w:rsidRPr="0055494C">
              <w:rPr>
                <w:rFonts w:eastAsia="Times New Roman" w:cs="Arial"/>
                <w:b/>
                <w:bCs/>
                <w:color w:val="E36C0A"/>
                <w:sz w:val="20"/>
                <w:szCs w:val="20"/>
              </w:rPr>
              <w:t xml:space="preserve"> </w:t>
            </w:r>
          </w:p>
          <w:p w14:paraId="2E04D932"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123F7FA7" w14:textId="77777777" w:rsidR="00DA631D" w:rsidRDefault="00DA631D" w:rsidP="00174E3F">
            <w:pPr>
              <w:spacing w:beforeLines="20" w:before="48" w:afterLines="20" w:after="48"/>
              <w:rPr>
                <w:rFonts w:eastAsia="Times New Roman" w:cs="Arial"/>
                <w:color w:val="E97132" w:themeColor="accent2"/>
                <w:sz w:val="20"/>
                <w:szCs w:val="20"/>
              </w:rPr>
            </w:pPr>
          </w:p>
          <w:p w14:paraId="292871E8"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176458BE" w14:textId="77777777" w:rsidR="00AD22E1" w:rsidRPr="00A57433" w:rsidRDefault="00AD22E1" w:rsidP="00174E3F">
            <w:pPr>
              <w:pStyle w:val="ListParagraph"/>
              <w:numPr>
                <w:ilvl w:val="0"/>
                <w:numId w:val="38"/>
              </w:numPr>
              <w:spacing w:beforeLines="20" w:before="48" w:afterLines="20" w:after="48"/>
              <w:ind w:left="257" w:hanging="257"/>
              <w:rPr>
                <w:color w:val="E97132" w:themeColor="accent2"/>
                <w:sz w:val="20"/>
                <w:szCs w:val="20"/>
              </w:rPr>
            </w:pPr>
            <w:r w:rsidRPr="00A57433">
              <w:rPr>
                <w:color w:val="E97132" w:themeColor="accent2"/>
                <w:sz w:val="20"/>
                <w:szCs w:val="20"/>
              </w:rPr>
              <w:t xml:space="preserve">The design response. </w:t>
            </w:r>
          </w:p>
          <w:p w14:paraId="3496E38C" w14:textId="77777777" w:rsidR="00AD22E1" w:rsidRPr="00A57433" w:rsidRDefault="00AD22E1" w:rsidP="00174E3F">
            <w:pPr>
              <w:pStyle w:val="ListParagraph"/>
              <w:numPr>
                <w:ilvl w:val="0"/>
                <w:numId w:val="38"/>
              </w:numPr>
              <w:spacing w:beforeLines="20" w:before="48" w:afterLines="20" w:after="48"/>
              <w:ind w:left="257" w:hanging="257"/>
              <w:rPr>
                <w:color w:val="E97132" w:themeColor="accent2"/>
                <w:sz w:val="20"/>
                <w:szCs w:val="20"/>
              </w:rPr>
            </w:pPr>
            <w:r w:rsidRPr="00A57433">
              <w:rPr>
                <w:color w:val="E97132" w:themeColor="accent2"/>
                <w:sz w:val="20"/>
                <w:szCs w:val="20"/>
              </w:rPr>
              <w:t xml:space="preserve">Whether the impact of potential noise sources within a development have been mitigated through design, location and siting. </w:t>
            </w:r>
          </w:p>
          <w:p w14:paraId="69B62ADD" w14:textId="7FAD40AB" w:rsidR="00AD22E1" w:rsidRPr="00A57433" w:rsidRDefault="00AD22E1" w:rsidP="00174E3F">
            <w:pPr>
              <w:pStyle w:val="ListParagraph"/>
              <w:numPr>
                <w:ilvl w:val="0"/>
                <w:numId w:val="38"/>
              </w:numPr>
              <w:spacing w:beforeLines="20" w:before="48" w:afterLines="20" w:after="48"/>
              <w:ind w:left="257" w:hanging="257"/>
              <w:rPr>
                <w:rFonts w:eastAsia="Times New Roman" w:cs="Arial"/>
                <w:color w:val="E97132" w:themeColor="accent2"/>
                <w:sz w:val="20"/>
                <w:szCs w:val="20"/>
              </w:rPr>
            </w:pPr>
            <w:r w:rsidRPr="00A57433">
              <w:rPr>
                <w:color w:val="E97132" w:themeColor="accent2"/>
                <w:sz w:val="20"/>
                <w:szCs w:val="20"/>
              </w:rPr>
              <w:t>Whether an alternative design meets the relevant objectives having regard to the amenity of the dwelling or small second dwelling and the site context.</w:t>
            </w:r>
          </w:p>
          <w:p w14:paraId="3272A415" w14:textId="77777777" w:rsidR="00AD22E1" w:rsidRPr="0055494C" w:rsidRDefault="00AD22E1" w:rsidP="00174E3F">
            <w:pPr>
              <w:spacing w:beforeLines="20" w:before="48" w:afterLines="20" w:after="48"/>
              <w:rPr>
                <w:rFonts w:eastAsia="Times New Roman" w:cs="Arial"/>
                <w:color w:val="E36C0A"/>
                <w:sz w:val="20"/>
                <w:szCs w:val="20"/>
                <w:highlight w:val="yellow"/>
              </w:rPr>
            </w:pPr>
          </w:p>
          <w:p w14:paraId="720C9CF7" w14:textId="7777777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08AA53B7" w14:textId="77777777" w:rsidR="00AD22E1" w:rsidRDefault="00AD22E1" w:rsidP="00174E3F">
            <w:pPr>
              <w:spacing w:beforeLines="20" w:before="48" w:afterLines="20" w:after="48"/>
              <w:rPr>
                <w:rFonts w:eastAsia="Times New Roman" w:cs="Arial"/>
                <w:b/>
                <w:bCs/>
                <w:color w:val="E36C0A"/>
                <w:sz w:val="20"/>
                <w:szCs w:val="20"/>
              </w:rPr>
            </w:pPr>
          </w:p>
          <w:p w14:paraId="1698E872" w14:textId="77777777" w:rsidR="00AD22E1" w:rsidRPr="0055494C" w:rsidRDefault="00AD22E1" w:rsidP="00CA6205">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C1D479D" w14:textId="7FC10174"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5CBCBDCE" w14:textId="0CE519D9"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22F2819C" w14:textId="4FCA7229" w:rsidR="00AD22E1" w:rsidRPr="00A57433" w:rsidRDefault="00AD22E1" w:rsidP="00174E3F">
            <w:pPr>
              <w:spacing w:beforeLines="20" w:before="48" w:afterLines="20" w:after="48"/>
              <w:rPr>
                <w:rFonts w:eastAsia="Times New Roman" w:cs="Arial"/>
                <w:b/>
                <w:bCs/>
                <w:color w:val="E97132" w:themeColor="accent2"/>
                <w:sz w:val="20"/>
                <w:szCs w:val="20"/>
              </w:rPr>
            </w:pPr>
            <w:r w:rsidRPr="00DD4244">
              <w:rPr>
                <w:rFonts w:eastAsia="Times New Roman" w:cs="Arial"/>
                <w:sz w:val="20"/>
                <w:szCs w:val="20"/>
              </w:rPr>
              <w:t>No</w:t>
            </w:r>
          </w:p>
        </w:tc>
      </w:tr>
      <w:tr w:rsidR="00AD22E1" w:rsidRPr="0055494C" w14:paraId="097FE1EC" w14:textId="4C630813" w:rsidTr="00287ED3">
        <w:tc>
          <w:tcPr>
            <w:tcW w:w="1979" w:type="dxa"/>
            <w:tcBorders>
              <w:top w:val="single" w:sz="4" w:space="0" w:color="000000"/>
              <w:left w:val="single" w:sz="4" w:space="0" w:color="000000"/>
              <w:bottom w:val="single" w:sz="4" w:space="0" w:color="000000"/>
              <w:right w:val="single" w:sz="4" w:space="0" w:color="000000"/>
            </w:tcBorders>
            <w:hideMark/>
          </w:tcPr>
          <w:p w14:paraId="4BC474CA" w14:textId="653CA787" w:rsidR="00AD22E1" w:rsidRPr="0055494C" w:rsidRDefault="00AD22E1" w:rsidP="00174E3F">
            <w:pPr>
              <w:spacing w:beforeLines="20" w:before="48" w:afterLines="20" w:after="48"/>
              <w:rPr>
                <w:rFonts w:eastAsia="Times New Roman" w:cs="Arial"/>
                <w:b/>
                <w:color w:val="000000"/>
                <w:sz w:val="20"/>
                <w:szCs w:val="20"/>
              </w:rPr>
            </w:pPr>
            <w:r w:rsidRPr="009C3156">
              <w:rPr>
                <w:rFonts w:eastAsia="Times New Roman" w:cs="Arial"/>
                <w:b/>
                <w:sz w:val="20"/>
                <w:szCs w:val="20"/>
              </w:rPr>
              <w:t xml:space="preserve">55.05-7 </w:t>
            </w:r>
            <w:r>
              <w:rPr>
                <w:rFonts w:eastAsia="Times New Roman" w:cs="Arial"/>
                <w:b/>
                <w:color w:val="000000"/>
                <w:sz w:val="20"/>
                <w:szCs w:val="20"/>
              </w:rPr>
              <w:t xml:space="preserve">Energy efficiency for </w:t>
            </w:r>
            <w:r>
              <w:rPr>
                <w:rFonts w:eastAsia="Times New Roman" w:cs="Arial"/>
                <w:b/>
                <w:color w:val="000000"/>
                <w:sz w:val="20"/>
                <w:szCs w:val="20"/>
              </w:rPr>
              <w:lastRenderedPageBreak/>
              <w:t xml:space="preserve">apartment dwellings </w:t>
            </w:r>
          </w:p>
          <w:p w14:paraId="633170BF" w14:textId="77777777" w:rsidR="00AD22E1" w:rsidRPr="009C3156" w:rsidRDefault="00AD22E1" w:rsidP="00174E3F">
            <w:pPr>
              <w:spacing w:beforeLines="20" w:before="48" w:afterLines="20" w:after="48"/>
              <w:rPr>
                <w:sz w:val="20"/>
                <w:szCs w:val="20"/>
              </w:rPr>
            </w:pPr>
            <w:r w:rsidRPr="009C3156">
              <w:rPr>
                <w:sz w:val="20"/>
                <w:szCs w:val="20"/>
              </w:rPr>
              <w:t xml:space="preserve">To achieve energy efficient dwellings and buildings. </w:t>
            </w:r>
          </w:p>
          <w:p w14:paraId="4AC15009" w14:textId="389264CA" w:rsidR="00AD22E1" w:rsidRPr="0055494C" w:rsidRDefault="00AD22E1" w:rsidP="00174E3F">
            <w:pPr>
              <w:spacing w:beforeLines="20" w:before="48" w:afterLines="20" w:after="48"/>
              <w:rPr>
                <w:rFonts w:eastAsia="Times New Roman" w:cs="Arial"/>
                <w:b/>
                <w:color w:val="000000"/>
                <w:sz w:val="20"/>
                <w:szCs w:val="20"/>
              </w:rPr>
            </w:pPr>
            <w:r w:rsidRPr="009C3156">
              <w:rPr>
                <w:sz w:val="20"/>
                <w:szCs w:val="20"/>
              </w:rPr>
              <w:t>To ensure dwellings achieve adequate thermal efficiency.</w:t>
            </w:r>
          </w:p>
        </w:tc>
        <w:tc>
          <w:tcPr>
            <w:tcW w:w="5528" w:type="dxa"/>
            <w:tcBorders>
              <w:top w:val="single" w:sz="4" w:space="0" w:color="000000"/>
              <w:left w:val="single" w:sz="4" w:space="0" w:color="000000"/>
              <w:bottom w:val="single" w:sz="4" w:space="0" w:color="000000"/>
              <w:right w:val="single" w:sz="4" w:space="0" w:color="000000"/>
            </w:tcBorders>
          </w:tcPr>
          <w:p w14:paraId="0A9A7145" w14:textId="2F1FCA58" w:rsidR="00AD22E1" w:rsidRPr="008B3655" w:rsidRDefault="00AD22E1" w:rsidP="00174E3F">
            <w:pPr>
              <w:spacing w:beforeLines="20" w:before="48" w:afterLines="20" w:after="48"/>
              <w:rPr>
                <w:rFonts w:eastAsia="Times New Roman" w:cs="Arial"/>
                <w:b/>
                <w:color w:val="000000"/>
                <w:sz w:val="20"/>
                <w:szCs w:val="20"/>
              </w:rPr>
            </w:pPr>
            <w:r w:rsidRPr="008B3655">
              <w:rPr>
                <w:rFonts w:eastAsia="Times New Roman" w:cs="Arial"/>
                <w:b/>
                <w:color w:val="000000"/>
                <w:sz w:val="20"/>
                <w:szCs w:val="20"/>
              </w:rPr>
              <w:lastRenderedPageBreak/>
              <w:t>Standard B5</w:t>
            </w:r>
            <w:r>
              <w:rPr>
                <w:rFonts w:eastAsia="Times New Roman" w:cs="Arial"/>
                <w:b/>
                <w:color w:val="000000"/>
                <w:sz w:val="20"/>
                <w:szCs w:val="20"/>
              </w:rPr>
              <w:t>-7</w:t>
            </w:r>
          </w:p>
          <w:p w14:paraId="39EAEE52" w14:textId="2E767D0E" w:rsidR="00AD22E1" w:rsidRPr="009C3156" w:rsidRDefault="00AD22E1" w:rsidP="00174E3F">
            <w:pPr>
              <w:spacing w:beforeLines="20" w:before="48" w:afterLines="20" w:after="48"/>
              <w:rPr>
                <w:rFonts w:eastAsia="Times New Roman" w:cs="Arial"/>
                <w:iCs/>
                <w:color w:val="000000"/>
                <w:sz w:val="20"/>
                <w:szCs w:val="20"/>
              </w:rPr>
            </w:pPr>
            <w:r w:rsidRPr="009C3156">
              <w:rPr>
                <w:sz w:val="20"/>
                <w:szCs w:val="20"/>
              </w:rPr>
              <w:lastRenderedPageBreak/>
              <w:t xml:space="preserve">Dwellings in or forming part of an apartment development located in a climate zone identified in Table B5-7 do not exceed the maximum </w:t>
            </w:r>
            <w:proofErr w:type="spellStart"/>
            <w:r w:rsidRPr="009C3156">
              <w:rPr>
                <w:sz w:val="20"/>
                <w:szCs w:val="20"/>
              </w:rPr>
              <w:t>NatHERS</w:t>
            </w:r>
            <w:proofErr w:type="spellEnd"/>
            <w:r w:rsidRPr="009C3156">
              <w:rPr>
                <w:sz w:val="20"/>
                <w:szCs w:val="20"/>
              </w:rPr>
              <w:t xml:space="preserve"> annual cooling load.</w:t>
            </w:r>
          </w:p>
          <w:p w14:paraId="1907B6B7" w14:textId="6AD8BD84" w:rsidR="00AD22E1" w:rsidRDefault="00AD22E1" w:rsidP="00174E3F">
            <w:pPr>
              <w:spacing w:beforeLines="20" w:before="48" w:afterLines="20" w:after="48"/>
              <w:rPr>
                <w:rFonts w:eastAsia="Times New Roman" w:cs="Arial"/>
                <w:iCs/>
                <w:color w:val="000000"/>
                <w:sz w:val="20"/>
                <w:szCs w:val="20"/>
              </w:rPr>
            </w:pPr>
            <w:r>
              <w:rPr>
                <w:noProof/>
              </w:rPr>
              <w:drawing>
                <wp:inline distT="0" distB="0" distL="0" distR="0" wp14:anchorId="17EB6D56" wp14:editId="58271ED6">
                  <wp:extent cx="3450037" cy="1366769"/>
                  <wp:effectExtent l="0" t="0" r="0" b="5080"/>
                  <wp:docPr id="1053630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0338" name=""/>
                          <pic:cNvPicPr/>
                        </pic:nvPicPr>
                        <pic:blipFill>
                          <a:blip r:embed="rId34"/>
                          <a:stretch>
                            <a:fillRect/>
                          </a:stretch>
                        </pic:blipFill>
                        <pic:spPr>
                          <a:xfrm>
                            <a:off x="0" y="0"/>
                            <a:ext cx="3517855" cy="1393636"/>
                          </a:xfrm>
                          <a:prstGeom prst="rect">
                            <a:avLst/>
                          </a:prstGeom>
                        </pic:spPr>
                      </pic:pic>
                    </a:graphicData>
                  </a:graphic>
                </wp:inline>
              </w:drawing>
            </w:r>
          </w:p>
          <w:p w14:paraId="1F38D28B" w14:textId="7FC433AD" w:rsidR="00AD22E1" w:rsidRPr="008B3655" w:rsidRDefault="00AD22E1" w:rsidP="00174E3F">
            <w:pPr>
              <w:spacing w:beforeLines="20" w:before="48" w:afterLines="20" w:after="48"/>
              <w:rPr>
                <w:rFonts w:eastAsia="Times New Roman" w:cs="Arial"/>
                <w:iCs/>
                <w:color w:val="000000"/>
                <w:sz w:val="20"/>
                <w:szCs w:val="20"/>
              </w:rPr>
            </w:pPr>
            <w:r>
              <w:rPr>
                <w:noProof/>
              </w:rPr>
              <w:drawing>
                <wp:inline distT="0" distB="0" distL="0" distR="0" wp14:anchorId="24FF5E66" wp14:editId="6EEC1AF0">
                  <wp:extent cx="3416378" cy="548082"/>
                  <wp:effectExtent l="0" t="0" r="0" b="4445"/>
                  <wp:docPr id="1812454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54078" name=""/>
                          <pic:cNvPicPr/>
                        </pic:nvPicPr>
                        <pic:blipFill>
                          <a:blip r:embed="rId35"/>
                          <a:stretch>
                            <a:fillRect/>
                          </a:stretch>
                        </pic:blipFill>
                        <pic:spPr>
                          <a:xfrm>
                            <a:off x="0" y="0"/>
                            <a:ext cx="3487891" cy="559555"/>
                          </a:xfrm>
                          <a:prstGeom prst="rect">
                            <a:avLst/>
                          </a:prstGeom>
                        </pic:spPr>
                      </pic:pic>
                    </a:graphicData>
                  </a:graphic>
                </wp:inline>
              </w:drawing>
            </w:r>
          </w:p>
          <w:p w14:paraId="616A94CD" w14:textId="5AED1C44" w:rsidR="00AD22E1" w:rsidRPr="009C3156" w:rsidRDefault="00AD22E1" w:rsidP="00174E3F">
            <w:pPr>
              <w:spacing w:beforeLines="20" w:before="48" w:afterLines="20" w:after="48"/>
              <w:rPr>
                <w:rFonts w:eastAsia="Times New Roman" w:cs="Arial"/>
                <w:b/>
                <w:bCs/>
                <w:color w:val="000000"/>
                <w:sz w:val="20"/>
                <w:szCs w:val="20"/>
                <w:lang w:eastAsia="en-AU"/>
              </w:rPr>
            </w:pPr>
            <w:r w:rsidRPr="009C3156">
              <w:rPr>
                <w:sz w:val="20"/>
                <w:szCs w:val="20"/>
              </w:rPr>
              <w:t xml:space="preserve">Note: Refer to </w:t>
            </w:r>
            <w:proofErr w:type="spellStart"/>
            <w:r w:rsidRPr="009C3156">
              <w:rPr>
                <w:sz w:val="20"/>
                <w:szCs w:val="20"/>
              </w:rPr>
              <w:t>NatHERS</w:t>
            </w:r>
            <w:proofErr w:type="spellEnd"/>
            <w:r w:rsidRPr="009C3156">
              <w:rPr>
                <w:sz w:val="20"/>
                <w:szCs w:val="20"/>
              </w:rPr>
              <w:t xml:space="preserve"> zone map, Nationwide House Energy Rating Scheme (Commonwealth Department of Environment and Energy).</w:t>
            </w:r>
          </w:p>
        </w:tc>
        <w:tc>
          <w:tcPr>
            <w:tcW w:w="4395" w:type="dxa"/>
            <w:tcBorders>
              <w:top w:val="single" w:sz="4" w:space="0" w:color="000000"/>
              <w:left w:val="single" w:sz="4" w:space="0" w:color="000000"/>
              <w:bottom w:val="single" w:sz="4" w:space="0" w:color="000000"/>
              <w:right w:val="single" w:sz="4" w:space="0" w:color="000000"/>
            </w:tcBorders>
          </w:tcPr>
          <w:p w14:paraId="35AAF099" w14:textId="77777777" w:rsidR="00AD22E1" w:rsidRPr="0055494C" w:rsidRDefault="00AD22E1" w:rsidP="00CA1F0B">
            <w:pPr>
              <w:spacing w:beforeLines="20" w:before="48" w:afterLines="20" w:after="48"/>
              <w:rPr>
                <w:rFonts w:eastAsia="Times New Roman" w:cs="Arial"/>
                <w:b/>
                <w:bCs/>
                <w:color w:val="000000"/>
                <w:sz w:val="20"/>
                <w:szCs w:val="20"/>
              </w:rPr>
            </w:pPr>
            <w:r>
              <w:rPr>
                <w:rFonts w:eastAsia="Times New Roman" w:cs="Arial"/>
                <w:b/>
                <w:bCs/>
                <w:color w:val="000000"/>
                <w:sz w:val="20"/>
                <w:szCs w:val="20"/>
              </w:rPr>
              <w:lastRenderedPageBreak/>
              <w:t>Deemed to Comply</w:t>
            </w:r>
          </w:p>
          <w:p w14:paraId="7F9838BA" w14:textId="77777777" w:rsidR="00387311" w:rsidRDefault="00387311" w:rsidP="00287ED3">
            <w:pPr>
              <w:spacing w:beforeLines="20" w:before="48" w:afterLines="20" w:after="48"/>
              <w:rPr>
                <w:rFonts w:eastAsia="Times New Roman" w:cs="Arial"/>
                <w:color w:val="000000"/>
                <w:sz w:val="20"/>
                <w:szCs w:val="20"/>
                <w:highlight w:val="yellow"/>
              </w:rPr>
            </w:pPr>
          </w:p>
          <w:p w14:paraId="1DCE078A" w14:textId="37FCFD8F" w:rsidR="00287ED3" w:rsidRPr="00191DA5" w:rsidRDefault="00287ED3" w:rsidP="00287ED3">
            <w:pPr>
              <w:spacing w:beforeLines="20" w:before="48" w:afterLines="20" w:after="48"/>
              <w:rPr>
                <w:rFonts w:eastAsia="Times New Roman" w:cs="Arial"/>
                <w:color w:val="000000"/>
                <w:sz w:val="20"/>
                <w:szCs w:val="20"/>
              </w:rPr>
            </w:pPr>
            <w:r w:rsidRPr="00191DA5">
              <w:rPr>
                <w:rFonts w:eastAsia="Times New Roman" w:cs="Arial"/>
                <w:color w:val="000000"/>
                <w:sz w:val="20"/>
                <w:szCs w:val="20"/>
                <w:highlight w:val="yellow"/>
              </w:rPr>
              <w:lastRenderedPageBreak/>
              <w:t>Insert Plan Image</w:t>
            </w:r>
          </w:p>
          <w:p w14:paraId="28678E04" w14:textId="77777777" w:rsidR="00287ED3" w:rsidRDefault="00287ED3" w:rsidP="00174E3F">
            <w:pPr>
              <w:spacing w:beforeLines="20" w:before="48" w:afterLines="20" w:after="48"/>
              <w:rPr>
                <w:rFonts w:eastAsia="Times New Roman" w:cs="Arial"/>
                <w:sz w:val="20"/>
                <w:szCs w:val="20"/>
              </w:rPr>
            </w:pPr>
          </w:p>
          <w:p w14:paraId="3F3629D5" w14:textId="0403FF58" w:rsidR="00AD22E1" w:rsidRDefault="00AD22E1" w:rsidP="00174E3F">
            <w:pPr>
              <w:spacing w:beforeLines="20" w:before="48" w:afterLines="20" w:after="48"/>
              <w:rPr>
                <w:rFonts w:eastAsia="Times New Roman" w:cs="Arial"/>
                <w:sz w:val="20"/>
                <w:szCs w:val="20"/>
              </w:rPr>
            </w:pPr>
            <w:r>
              <w:rPr>
                <w:rFonts w:eastAsia="Times New Roman" w:cs="Arial"/>
                <w:sz w:val="20"/>
                <w:szCs w:val="20"/>
              </w:rPr>
              <w:t>Climate Zone 60 Tullamarine</w:t>
            </w:r>
          </w:p>
          <w:p w14:paraId="7FD5760E" w14:textId="77777777" w:rsidR="00AD22E1" w:rsidRDefault="00AD22E1" w:rsidP="00174E3F">
            <w:pPr>
              <w:spacing w:beforeLines="20" w:before="48" w:afterLines="20" w:after="48"/>
              <w:rPr>
                <w:rFonts w:eastAsia="Times New Roman" w:cs="Arial"/>
                <w:sz w:val="20"/>
                <w:szCs w:val="20"/>
              </w:rPr>
            </w:pPr>
          </w:p>
          <w:p w14:paraId="212B1DB9" w14:textId="52E5CB2D" w:rsidR="00AD22E1" w:rsidRPr="003923AC" w:rsidRDefault="00AD22E1" w:rsidP="00174E3F">
            <w:pPr>
              <w:spacing w:beforeLines="20" w:before="48" w:afterLines="20" w:after="48"/>
              <w:rPr>
                <w:rFonts w:eastAsia="Times New Roman" w:cs="Arial"/>
                <w:sz w:val="20"/>
                <w:szCs w:val="20"/>
              </w:rPr>
            </w:pPr>
            <w:r w:rsidRPr="003923AC">
              <w:rPr>
                <w:rFonts w:eastAsia="Times New Roman" w:cs="Arial"/>
                <w:sz w:val="20"/>
                <w:szCs w:val="20"/>
              </w:rPr>
              <w:t xml:space="preserve">Each dwelling has been provided with a maximum cooling load of </w:t>
            </w:r>
            <w:r>
              <w:rPr>
                <w:rFonts w:eastAsia="Times New Roman" w:cs="Arial"/>
                <w:sz w:val="20"/>
                <w:szCs w:val="20"/>
              </w:rPr>
              <w:t>22</w:t>
            </w:r>
            <w:r w:rsidRPr="003923AC">
              <w:rPr>
                <w:rFonts w:eastAsia="Times New Roman" w:cs="Arial"/>
                <w:sz w:val="20"/>
                <w:szCs w:val="20"/>
              </w:rPr>
              <w:t xml:space="preserve"> MJ/M2 per annum.</w:t>
            </w:r>
          </w:p>
          <w:p w14:paraId="54DD9274" w14:textId="0F71B70E" w:rsidR="00AD22E1" w:rsidRPr="00660CB6" w:rsidRDefault="00AD22E1" w:rsidP="00174E3F">
            <w:pPr>
              <w:spacing w:beforeLines="20" w:before="48" w:afterLines="20" w:after="48"/>
              <w:rPr>
                <w:rFonts w:eastAsia="Times New Roman" w:cs="Arial"/>
                <w:color w:val="E97132" w:themeColor="accent2"/>
                <w:sz w:val="20"/>
                <w:szCs w:val="20"/>
              </w:rPr>
            </w:pPr>
            <w:r w:rsidRPr="00660CB6">
              <w:rPr>
                <w:rFonts w:eastAsia="Times New Roman" w:cs="Arial"/>
                <w:color w:val="E97132" w:themeColor="accent2"/>
                <w:sz w:val="20"/>
                <w:szCs w:val="20"/>
              </w:rPr>
              <w:t>or</w:t>
            </w:r>
          </w:p>
          <w:p w14:paraId="17227EE7" w14:textId="1BEFAD71" w:rsidR="00AD22E1" w:rsidRPr="003923AC" w:rsidRDefault="00AD22E1" w:rsidP="00174E3F">
            <w:pPr>
              <w:spacing w:beforeLines="20" w:before="48" w:afterLines="20" w:after="48"/>
              <w:rPr>
                <w:rFonts w:eastAsia="Times New Roman" w:cs="Arial"/>
                <w:sz w:val="20"/>
                <w:szCs w:val="20"/>
              </w:rPr>
            </w:pPr>
            <w:r w:rsidRPr="003923AC">
              <w:rPr>
                <w:rFonts w:eastAsia="Times New Roman" w:cs="Arial"/>
                <w:sz w:val="20"/>
                <w:szCs w:val="20"/>
              </w:rPr>
              <w:t>Climate Zone 64 Cape Otway</w:t>
            </w:r>
          </w:p>
          <w:p w14:paraId="581E0443" w14:textId="77777777" w:rsidR="00AD22E1" w:rsidRDefault="00AD22E1" w:rsidP="00174E3F">
            <w:pPr>
              <w:spacing w:beforeLines="20" w:before="48" w:afterLines="20" w:after="48"/>
              <w:rPr>
                <w:rFonts w:eastAsia="Times New Roman" w:cs="Arial"/>
                <w:sz w:val="20"/>
                <w:szCs w:val="20"/>
              </w:rPr>
            </w:pPr>
          </w:p>
          <w:p w14:paraId="6428A6E8" w14:textId="1975D2A0" w:rsidR="00AD22E1" w:rsidRPr="003923AC" w:rsidRDefault="00AD22E1" w:rsidP="00174E3F">
            <w:pPr>
              <w:spacing w:beforeLines="20" w:before="48" w:afterLines="20" w:after="48"/>
              <w:rPr>
                <w:rFonts w:eastAsia="Times New Roman" w:cs="Arial"/>
                <w:sz w:val="20"/>
                <w:szCs w:val="20"/>
              </w:rPr>
            </w:pPr>
            <w:r w:rsidRPr="003923AC">
              <w:rPr>
                <w:rFonts w:eastAsia="Times New Roman" w:cs="Arial"/>
                <w:sz w:val="20"/>
                <w:szCs w:val="20"/>
              </w:rPr>
              <w:t>Each dwelling has been provided with a maximum cooling load of 19 MJ/M2 per annum.</w:t>
            </w:r>
          </w:p>
          <w:p w14:paraId="60495A89" w14:textId="77777777" w:rsidR="00AD22E1" w:rsidRPr="008B3655" w:rsidRDefault="00AD22E1" w:rsidP="00174E3F">
            <w:pPr>
              <w:spacing w:beforeLines="20" w:before="48" w:afterLines="20" w:after="48"/>
              <w:rPr>
                <w:rFonts w:eastAsia="Times New Roman" w:cs="Arial"/>
                <w:color w:val="000000"/>
                <w:sz w:val="20"/>
                <w:szCs w:val="20"/>
              </w:rPr>
            </w:pPr>
          </w:p>
          <w:p w14:paraId="764D904E" w14:textId="77777777" w:rsidR="00287ED3" w:rsidRPr="003923AC" w:rsidRDefault="00287ED3" w:rsidP="00287ED3">
            <w:pPr>
              <w:spacing w:beforeLines="20" w:before="48" w:afterLines="20" w:after="48"/>
              <w:rPr>
                <w:rFonts w:eastAsia="Times New Roman" w:cs="Arial"/>
                <w:b/>
                <w:bCs/>
                <w:color w:val="E97132" w:themeColor="accent2"/>
                <w:sz w:val="20"/>
                <w:szCs w:val="20"/>
              </w:rPr>
            </w:pPr>
            <w:r w:rsidRPr="003923AC">
              <w:rPr>
                <w:rFonts w:eastAsia="Times New Roman" w:cs="Arial"/>
                <w:b/>
                <w:bCs/>
                <w:color w:val="E97132" w:themeColor="accent2"/>
                <w:sz w:val="20"/>
                <w:szCs w:val="20"/>
              </w:rPr>
              <w:t>N/A</w:t>
            </w:r>
          </w:p>
          <w:p w14:paraId="18A5E80A" w14:textId="77777777" w:rsidR="00287ED3" w:rsidRPr="003923AC" w:rsidRDefault="00287ED3" w:rsidP="00287ED3">
            <w:pPr>
              <w:spacing w:beforeLines="20" w:before="48" w:afterLines="20" w:after="48"/>
              <w:rPr>
                <w:rFonts w:eastAsia="Times New Roman" w:cs="Arial"/>
                <w:color w:val="E97132" w:themeColor="accent2"/>
                <w:sz w:val="20"/>
                <w:szCs w:val="20"/>
              </w:rPr>
            </w:pPr>
            <w:r w:rsidRPr="003923AC">
              <w:rPr>
                <w:rFonts w:eastAsia="Times New Roman" w:cs="Arial"/>
                <w:color w:val="E97132" w:themeColor="accent2"/>
                <w:sz w:val="20"/>
                <w:szCs w:val="20"/>
              </w:rPr>
              <w:t>This is not an apartment development.</w:t>
            </w:r>
          </w:p>
          <w:p w14:paraId="7B9598FA" w14:textId="77777777" w:rsidR="00287ED3" w:rsidRDefault="00287ED3" w:rsidP="00174E3F">
            <w:pPr>
              <w:spacing w:beforeLines="20" w:before="48" w:afterLines="20" w:after="48"/>
              <w:rPr>
                <w:rFonts w:eastAsia="Times New Roman" w:cs="Arial"/>
                <w:b/>
                <w:bCs/>
                <w:color w:val="E36C0A"/>
                <w:sz w:val="20"/>
                <w:szCs w:val="20"/>
              </w:rPr>
            </w:pPr>
          </w:p>
          <w:p w14:paraId="79232B22" w14:textId="2FC38A18" w:rsidR="00AD22E1" w:rsidRDefault="00AD22E1" w:rsidP="00174E3F">
            <w:pPr>
              <w:spacing w:beforeLines="20" w:before="48" w:afterLines="20" w:after="48"/>
              <w:rPr>
                <w:rFonts w:eastAsia="Times New Roman" w:cs="Arial"/>
                <w:b/>
                <w:bCs/>
                <w:color w:val="E36C0A"/>
                <w:sz w:val="20"/>
                <w:szCs w:val="20"/>
              </w:rPr>
            </w:pPr>
            <w:r>
              <w:rPr>
                <w:rFonts w:eastAsia="Times New Roman" w:cs="Arial"/>
                <w:b/>
                <w:bCs/>
                <w:color w:val="E36C0A"/>
                <w:sz w:val="20"/>
                <w:szCs w:val="20"/>
              </w:rPr>
              <w:t>V</w:t>
            </w:r>
            <w:r w:rsidRPr="008B3655">
              <w:rPr>
                <w:rFonts w:eastAsia="Times New Roman" w:cs="Arial"/>
                <w:b/>
                <w:bCs/>
                <w:color w:val="E36C0A"/>
                <w:sz w:val="20"/>
                <w:szCs w:val="20"/>
              </w:rPr>
              <w:t xml:space="preserve">ariation </w:t>
            </w:r>
          </w:p>
          <w:p w14:paraId="3ED262D1" w14:textId="77777777" w:rsidR="00DA631D" w:rsidRPr="008B3655" w:rsidRDefault="00DA631D" w:rsidP="00174E3F">
            <w:pPr>
              <w:spacing w:beforeLines="20" w:before="48" w:afterLines="20" w:after="48"/>
              <w:rPr>
                <w:rFonts w:eastAsia="Times New Roman" w:cs="Arial"/>
                <w:b/>
                <w:bCs/>
                <w:color w:val="E36C0A"/>
                <w:sz w:val="20"/>
                <w:szCs w:val="20"/>
              </w:rPr>
            </w:pPr>
          </w:p>
          <w:p w14:paraId="2910E204" w14:textId="77777777" w:rsidR="00DA631D" w:rsidRDefault="00DA631D" w:rsidP="00DA631D">
            <w:pPr>
              <w:spacing w:beforeLines="20" w:before="48" w:afterLines="20" w:after="48"/>
              <w:rPr>
                <w:rFonts w:eastAsia="Times New Roman" w:cs="Arial"/>
                <w:color w:val="E36C0A"/>
                <w:sz w:val="20"/>
                <w:szCs w:val="20"/>
              </w:rPr>
            </w:pPr>
            <w:r w:rsidRPr="00AE28A2">
              <w:rPr>
                <w:rFonts w:eastAsia="Times New Roman" w:cs="Arial"/>
                <w:color w:val="E36C0A"/>
                <w:sz w:val="20"/>
                <w:szCs w:val="20"/>
                <w:highlight w:val="yellow"/>
              </w:rPr>
              <w:t>INSERT WHAT THE VARIATION IS</w:t>
            </w:r>
          </w:p>
          <w:p w14:paraId="4E096BE4" w14:textId="77777777" w:rsidR="00DA631D" w:rsidRDefault="00DA631D" w:rsidP="00174E3F">
            <w:pPr>
              <w:spacing w:beforeLines="20" w:before="48" w:afterLines="20" w:after="48"/>
              <w:rPr>
                <w:rFonts w:eastAsia="Times New Roman" w:cs="Arial"/>
                <w:color w:val="E36C0A"/>
                <w:sz w:val="20"/>
                <w:szCs w:val="20"/>
              </w:rPr>
            </w:pPr>
          </w:p>
          <w:p w14:paraId="3EE20AD8" w14:textId="77777777" w:rsidR="0049649D" w:rsidRPr="00A33B92" w:rsidRDefault="0049649D" w:rsidP="0049649D">
            <w:pPr>
              <w:spacing w:beforeLines="20" w:before="48" w:afterLines="20" w:after="48"/>
              <w:rPr>
                <w:rFonts w:eastAsia="Times New Roman" w:cs="Arial"/>
                <w:color w:val="E97132" w:themeColor="accent2"/>
                <w:sz w:val="20"/>
                <w:szCs w:val="20"/>
              </w:rPr>
            </w:pPr>
            <w:r>
              <w:rPr>
                <w:rFonts w:eastAsia="Times New Roman" w:cs="Arial"/>
                <w:color w:val="E97132" w:themeColor="accent2"/>
                <w:sz w:val="20"/>
                <w:szCs w:val="20"/>
              </w:rPr>
              <w:t>In support of the variation</w:t>
            </w:r>
            <w:r w:rsidRPr="00A33B92">
              <w:rPr>
                <w:rFonts w:eastAsia="Times New Roman" w:cs="Arial"/>
                <w:color w:val="E97132" w:themeColor="accent2"/>
                <w:sz w:val="20"/>
                <w:szCs w:val="20"/>
              </w:rPr>
              <w:t xml:space="preserve">, the </w:t>
            </w:r>
            <w:r>
              <w:rPr>
                <w:rFonts w:eastAsia="Times New Roman" w:cs="Arial"/>
                <w:color w:val="E97132" w:themeColor="accent2"/>
                <w:sz w:val="20"/>
                <w:szCs w:val="20"/>
              </w:rPr>
              <w:t xml:space="preserve">following has been </w:t>
            </w:r>
            <w:r w:rsidRPr="00A33B92">
              <w:rPr>
                <w:rFonts w:eastAsia="Times New Roman" w:cs="Arial"/>
                <w:color w:val="E97132" w:themeColor="accent2"/>
                <w:sz w:val="20"/>
                <w:szCs w:val="20"/>
              </w:rPr>
              <w:t>consider</w:t>
            </w:r>
            <w:r>
              <w:rPr>
                <w:rFonts w:eastAsia="Times New Roman" w:cs="Arial"/>
                <w:color w:val="E97132" w:themeColor="accent2"/>
                <w:sz w:val="20"/>
                <w:szCs w:val="20"/>
              </w:rPr>
              <w:t>ed</w:t>
            </w:r>
            <w:r w:rsidRPr="00A33B92">
              <w:rPr>
                <w:rFonts w:eastAsia="Times New Roman" w:cs="Arial"/>
                <w:color w:val="E97132" w:themeColor="accent2"/>
                <w:sz w:val="20"/>
                <w:szCs w:val="20"/>
              </w:rPr>
              <w:t>:</w:t>
            </w:r>
          </w:p>
          <w:p w14:paraId="205CDD51" w14:textId="77777777" w:rsidR="00AD22E1" w:rsidRPr="009C3156" w:rsidRDefault="00AD22E1" w:rsidP="00174E3F">
            <w:pPr>
              <w:numPr>
                <w:ilvl w:val="0"/>
                <w:numId w:val="4"/>
              </w:numPr>
              <w:spacing w:beforeLines="20" w:before="48" w:afterLines="20" w:after="48"/>
              <w:ind w:left="257" w:hanging="216"/>
              <w:contextualSpacing/>
              <w:rPr>
                <w:rFonts w:eastAsia="Times New Roman" w:cs="Arial"/>
                <w:color w:val="E97132" w:themeColor="accent2"/>
                <w:sz w:val="20"/>
              </w:rPr>
            </w:pPr>
            <w:r w:rsidRPr="009C3156">
              <w:rPr>
                <w:rFonts w:eastAsia="Times New Roman" w:cs="Arial"/>
                <w:color w:val="E97132" w:themeColor="accent2"/>
                <w:sz w:val="20"/>
              </w:rPr>
              <w:t>The design response.</w:t>
            </w:r>
          </w:p>
          <w:p w14:paraId="25A33EEC" w14:textId="77777777" w:rsidR="00AD22E1" w:rsidRPr="009C3156" w:rsidRDefault="00AD22E1" w:rsidP="00174E3F">
            <w:pPr>
              <w:numPr>
                <w:ilvl w:val="0"/>
                <w:numId w:val="4"/>
              </w:numPr>
              <w:spacing w:beforeLines="20" w:before="48" w:afterLines="20" w:after="48"/>
              <w:ind w:left="257" w:hanging="216"/>
              <w:contextualSpacing/>
              <w:rPr>
                <w:rFonts w:eastAsia="Times New Roman" w:cs="Arial"/>
                <w:color w:val="E97132" w:themeColor="accent2"/>
                <w:sz w:val="20"/>
              </w:rPr>
            </w:pPr>
            <w:r w:rsidRPr="009C3156">
              <w:rPr>
                <w:rFonts w:eastAsia="Times New Roman" w:cs="Arial"/>
                <w:color w:val="E97132" w:themeColor="accent2"/>
                <w:sz w:val="20"/>
              </w:rPr>
              <w:t>The size, orientation and layout of the site.</w:t>
            </w:r>
          </w:p>
          <w:p w14:paraId="77AE62FA" w14:textId="77777777" w:rsidR="00AD22E1" w:rsidRPr="009C3156" w:rsidRDefault="00AD22E1" w:rsidP="00174E3F">
            <w:pPr>
              <w:numPr>
                <w:ilvl w:val="0"/>
                <w:numId w:val="4"/>
              </w:numPr>
              <w:spacing w:beforeLines="20" w:before="48" w:afterLines="20" w:after="48"/>
              <w:ind w:left="257" w:hanging="216"/>
              <w:contextualSpacing/>
              <w:rPr>
                <w:rFonts w:eastAsia="Times New Roman" w:cs="Arial"/>
                <w:color w:val="E97132" w:themeColor="accent2"/>
                <w:sz w:val="20"/>
              </w:rPr>
            </w:pPr>
            <w:r w:rsidRPr="009C3156">
              <w:rPr>
                <w:rFonts w:eastAsia="Times New Roman" w:cs="Arial"/>
                <w:color w:val="E97132" w:themeColor="accent2"/>
                <w:sz w:val="20"/>
              </w:rPr>
              <w:t>The availability of solar access to north-facing windows on the site.</w:t>
            </w:r>
          </w:p>
          <w:p w14:paraId="7818070E" w14:textId="77777777" w:rsidR="00AD22E1" w:rsidRPr="009C3156" w:rsidRDefault="00AD22E1" w:rsidP="00174E3F">
            <w:pPr>
              <w:numPr>
                <w:ilvl w:val="0"/>
                <w:numId w:val="4"/>
              </w:numPr>
              <w:spacing w:beforeLines="20" w:before="48" w:afterLines="20" w:after="48"/>
              <w:ind w:left="257" w:hanging="216"/>
              <w:contextualSpacing/>
              <w:rPr>
                <w:rFonts w:eastAsia="Times New Roman" w:cs="Arial"/>
                <w:color w:val="E97132" w:themeColor="accent2"/>
                <w:sz w:val="20"/>
              </w:rPr>
            </w:pPr>
            <w:r w:rsidRPr="009C3156">
              <w:rPr>
                <w:rFonts w:eastAsia="Times New Roman" w:cs="Arial"/>
                <w:color w:val="E97132" w:themeColor="accent2"/>
                <w:sz w:val="20"/>
              </w:rPr>
              <w:t>The annual cooling load for each dwelling.</w:t>
            </w:r>
          </w:p>
          <w:p w14:paraId="031AA2DE" w14:textId="77777777" w:rsidR="00AD22E1" w:rsidRPr="008B3655" w:rsidRDefault="00AD22E1" w:rsidP="00174E3F">
            <w:pPr>
              <w:spacing w:beforeLines="20" w:before="48" w:afterLines="20" w:after="48"/>
              <w:rPr>
                <w:rFonts w:eastAsia="Times New Roman" w:cs="Arial"/>
                <w:color w:val="E36C0A"/>
                <w:sz w:val="20"/>
                <w:szCs w:val="20"/>
                <w:highlight w:val="yellow"/>
              </w:rPr>
            </w:pPr>
          </w:p>
          <w:p w14:paraId="68EE9EB2" w14:textId="77777777" w:rsidR="00AE28A2" w:rsidRPr="0055494C" w:rsidRDefault="00AE28A2" w:rsidP="00AE28A2">
            <w:pPr>
              <w:spacing w:beforeLines="20" w:before="48" w:afterLines="20" w:after="48"/>
              <w:rPr>
                <w:rFonts w:eastAsia="Times New Roman" w:cs="Arial"/>
                <w:color w:val="E36C0A"/>
                <w:sz w:val="20"/>
                <w:szCs w:val="20"/>
              </w:rPr>
            </w:pPr>
            <w:r w:rsidRPr="004C6C3C">
              <w:rPr>
                <w:rFonts w:eastAsia="Times New Roman" w:cs="Arial"/>
                <w:color w:val="E36C0A"/>
                <w:sz w:val="20"/>
                <w:szCs w:val="20"/>
                <w:highlight w:val="yellow"/>
              </w:rPr>
              <w:t>INSERT RESPON</w:t>
            </w:r>
            <w:r>
              <w:rPr>
                <w:rFonts w:eastAsia="Times New Roman" w:cs="Arial"/>
                <w:color w:val="E36C0A"/>
                <w:sz w:val="20"/>
                <w:szCs w:val="20"/>
                <w:highlight w:val="yellow"/>
              </w:rPr>
              <w:t>S</w:t>
            </w:r>
            <w:r w:rsidRPr="004C6C3C">
              <w:rPr>
                <w:rFonts w:eastAsia="Times New Roman" w:cs="Arial"/>
                <w:color w:val="E36C0A"/>
                <w:sz w:val="20"/>
                <w:szCs w:val="20"/>
                <w:highlight w:val="yellow"/>
              </w:rPr>
              <w:t>E TO THE ABOVE DECISION GUIDELINES</w:t>
            </w:r>
          </w:p>
          <w:p w14:paraId="440113D8" w14:textId="77777777" w:rsidR="00AD22E1" w:rsidRPr="008B3655" w:rsidRDefault="00AD22E1" w:rsidP="00174E3F">
            <w:pPr>
              <w:spacing w:beforeLines="20" w:before="48" w:afterLines="20" w:after="48"/>
              <w:rPr>
                <w:rFonts w:eastAsia="Times New Roman" w:cs="Arial"/>
                <w:color w:val="E36C0A"/>
                <w:sz w:val="20"/>
                <w:szCs w:val="20"/>
              </w:rPr>
            </w:pPr>
          </w:p>
          <w:p w14:paraId="6AB6FFCA" w14:textId="77777777" w:rsidR="00AD22E1" w:rsidRPr="0055494C" w:rsidRDefault="00AD22E1" w:rsidP="00287ED3">
            <w:pPr>
              <w:spacing w:beforeLines="20" w:before="48" w:afterLines="20" w:after="48"/>
              <w:rPr>
                <w:rFonts w:eastAsia="Times New Roman"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6F32336" w14:textId="2A61AABD" w:rsidR="00AD22E1" w:rsidRDefault="00CA6205" w:rsidP="00174E3F">
            <w:pPr>
              <w:spacing w:beforeLines="20" w:before="48" w:afterLines="20" w:after="48"/>
              <w:rPr>
                <w:rFonts w:eastAsia="Times New Roman" w:cs="Arial"/>
                <w:b/>
                <w:bCs/>
                <w:sz w:val="20"/>
                <w:szCs w:val="20"/>
              </w:rPr>
            </w:pPr>
            <w:r>
              <w:rPr>
                <w:rFonts w:eastAsia="Times New Roman" w:cs="Arial"/>
                <w:b/>
                <w:bCs/>
                <w:color w:val="000000"/>
                <w:sz w:val="20"/>
                <w:szCs w:val="20"/>
              </w:rPr>
              <w:lastRenderedPageBreak/>
              <w:t>Plan Reference</w:t>
            </w:r>
          </w:p>
        </w:tc>
        <w:tc>
          <w:tcPr>
            <w:tcW w:w="1276" w:type="dxa"/>
            <w:tcBorders>
              <w:top w:val="single" w:sz="4" w:space="0" w:color="000000"/>
              <w:left w:val="single" w:sz="4" w:space="0" w:color="000000"/>
              <w:bottom w:val="single" w:sz="4" w:space="0" w:color="000000"/>
              <w:right w:val="single" w:sz="4" w:space="0" w:color="000000"/>
            </w:tcBorders>
          </w:tcPr>
          <w:p w14:paraId="248A5F12" w14:textId="1A512B34" w:rsidR="00AD22E1" w:rsidRDefault="00AD22E1" w:rsidP="00174E3F">
            <w:pPr>
              <w:spacing w:beforeLines="20" w:before="48" w:afterLines="20" w:after="48"/>
              <w:rPr>
                <w:rFonts w:eastAsia="Times New Roman" w:cs="Arial"/>
                <w:b/>
                <w:bCs/>
                <w:sz w:val="20"/>
                <w:szCs w:val="20"/>
              </w:rPr>
            </w:pPr>
            <w:r>
              <w:rPr>
                <w:rFonts w:eastAsia="Times New Roman" w:cs="Arial"/>
                <w:b/>
                <w:bCs/>
                <w:sz w:val="20"/>
                <w:szCs w:val="20"/>
              </w:rPr>
              <w:t>Right of Appeal</w:t>
            </w:r>
          </w:p>
          <w:p w14:paraId="0E39A8E8" w14:textId="6B6DF6A6" w:rsidR="00AD22E1" w:rsidRPr="003923AC" w:rsidRDefault="00AD22E1" w:rsidP="00174E3F">
            <w:pPr>
              <w:spacing w:beforeLines="20" w:before="48" w:afterLines="20" w:after="48"/>
              <w:rPr>
                <w:rFonts w:eastAsia="Times New Roman" w:cs="Arial"/>
                <w:b/>
                <w:bCs/>
                <w:color w:val="E97132" w:themeColor="accent2"/>
                <w:sz w:val="20"/>
                <w:szCs w:val="20"/>
              </w:rPr>
            </w:pPr>
            <w:r w:rsidRPr="00DD4244">
              <w:rPr>
                <w:rFonts w:eastAsia="Times New Roman" w:cs="Arial"/>
                <w:sz w:val="20"/>
                <w:szCs w:val="20"/>
              </w:rPr>
              <w:lastRenderedPageBreak/>
              <w:t>No</w:t>
            </w:r>
          </w:p>
        </w:tc>
      </w:tr>
    </w:tbl>
    <w:p w14:paraId="201B5CFC" w14:textId="77777777" w:rsidR="0056245B" w:rsidRDefault="0056245B" w:rsidP="0049649D"/>
    <w:sectPr w:rsidR="0056245B" w:rsidSect="0055494C">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15CE" w14:textId="77777777" w:rsidR="008D6194" w:rsidRDefault="008D6194">
      <w:r>
        <w:separator/>
      </w:r>
    </w:p>
  </w:endnote>
  <w:endnote w:type="continuationSeparator" w:id="0">
    <w:p w14:paraId="0534B331" w14:textId="77777777" w:rsidR="008D6194" w:rsidRDefault="008D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B710" w14:textId="77777777" w:rsidR="0055494C" w:rsidRDefault="00554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20B6" w14:textId="77777777" w:rsidR="0055494C" w:rsidRPr="00695E6C" w:rsidRDefault="0055494C" w:rsidP="00565F1E">
    <w:pPr>
      <w:tabs>
        <w:tab w:val="center" w:pos="4153"/>
        <w:tab w:val="right" w:pos="8306"/>
      </w:tabs>
      <w:rPr>
        <w:sz w:val="16"/>
        <w:szCs w:val="16"/>
        <w:lang w:val="en-GB"/>
      </w:rPr>
    </w:pPr>
    <w:r w:rsidRPr="00695E6C">
      <w:rPr>
        <w:sz w:val="16"/>
        <w:szCs w:val="16"/>
        <w:lang w:val="en-GB"/>
      </w:rPr>
      <w:t>AAAR5</w:t>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r>
    <w:r w:rsidRPr="00695E6C">
      <w:rPr>
        <w:sz w:val="16"/>
        <w:szCs w:val="16"/>
        <w:lang w:val="en-GB"/>
      </w:rPr>
      <w:tab/>
      <w:t xml:space="preserve">Page </w:t>
    </w:r>
    <w:r w:rsidRPr="00695E6C">
      <w:rPr>
        <w:b/>
        <w:sz w:val="16"/>
        <w:szCs w:val="16"/>
        <w:lang w:val="en-GB"/>
      </w:rPr>
      <w:fldChar w:fldCharType="begin"/>
    </w:r>
    <w:r w:rsidRPr="00695E6C">
      <w:rPr>
        <w:b/>
        <w:sz w:val="16"/>
        <w:szCs w:val="16"/>
        <w:lang w:val="en-GB"/>
      </w:rPr>
      <w:instrText xml:space="preserve"> PAGE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sz w:val="16"/>
        <w:szCs w:val="16"/>
        <w:lang w:val="en-GB"/>
      </w:rPr>
      <w:t xml:space="preserve"> of </w:t>
    </w:r>
    <w:r w:rsidRPr="00695E6C">
      <w:rPr>
        <w:b/>
        <w:sz w:val="16"/>
        <w:szCs w:val="16"/>
        <w:lang w:val="en-GB"/>
      </w:rPr>
      <w:fldChar w:fldCharType="begin"/>
    </w:r>
    <w:r w:rsidRPr="00695E6C">
      <w:rPr>
        <w:b/>
        <w:sz w:val="16"/>
        <w:szCs w:val="16"/>
        <w:lang w:val="en-GB"/>
      </w:rPr>
      <w:instrText xml:space="preserve"> NUMPAGES  </w:instrText>
    </w:r>
    <w:r w:rsidRPr="00695E6C">
      <w:rPr>
        <w:b/>
        <w:sz w:val="16"/>
        <w:szCs w:val="16"/>
        <w:lang w:val="en-GB"/>
      </w:rPr>
      <w:fldChar w:fldCharType="separate"/>
    </w:r>
    <w:r>
      <w:rPr>
        <w:b/>
        <w:sz w:val="16"/>
        <w:szCs w:val="16"/>
        <w:lang w:val="en-GB"/>
      </w:rPr>
      <w:t>20</w:t>
    </w:r>
    <w:r w:rsidRPr="00695E6C">
      <w:rPr>
        <w:b/>
        <w:sz w:val="16"/>
        <w:szCs w:val="16"/>
        <w:lang w:val="en-GB"/>
      </w:rPr>
      <w:fldChar w:fldCharType="end"/>
    </w:r>
    <w:r w:rsidRPr="00695E6C">
      <w:rPr>
        <w:b/>
        <w:sz w:val="16"/>
        <w:szCs w:val="16"/>
        <w:lang w:val="en-GB"/>
      </w:rPr>
      <w:tab/>
    </w:r>
  </w:p>
  <w:p w14:paraId="2AADD5FD" w14:textId="77777777" w:rsidR="0055494C" w:rsidRDefault="00554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EF33" w14:textId="77777777" w:rsidR="0055494C" w:rsidRDefault="0055494C">
    <w:pPr>
      <w:pStyle w:val="Footer"/>
    </w:pPr>
    <w:r>
      <w:rPr>
        <w:rFonts w:ascii="TimesNewRoman" w:hAnsi="TimesNewRoman"/>
        <w:caps/>
        <w:noProof/>
        <w:snapToGrid w:val="0"/>
        <w:sz w:val="12"/>
      </w:rPr>
      <w:t>F:\temp\LAP\00013187.</w:t>
    </w:r>
    <w:smartTag w:uri="urn:schemas-microsoft-com:office:smarttags" w:element="stockticker">
      <w:r>
        <w:rPr>
          <w:rFonts w:ascii="TimesNewRoman" w:hAnsi="TimesNewRoman"/>
          <w:caps/>
          <w:noProof/>
          <w:snapToGrid w:val="0"/>
          <w:sz w:val="12"/>
        </w:rPr>
        <w:t>DOC</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561B" w14:textId="77777777" w:rsidR="008D6194" w:rsidRDefault="008D6194">
      <w:r>
        <w:separator/>
      </w:r>
    </w:p>
  </w:footnote>
  <w:footnote w:type="continuationSeparator" w:id="0">
    <w:p w14:paraId="78A86E25" w14:textId="77777777" w:rsidR="008D6194" w:rsidRDefault="008D6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7AB4" w14:textId="77777777" w:rsidR="0055494C" w:rsidRDefault="00554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3E5F" w14:textId="77777777" w:rsidR="0055494C" w:rsidRDefault="005549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C118" w14:textId="77777777" w:rsidR="0055494C" w:rsidRDefault="0055494C">
    <w:pPr>
      <w:pStyle w:val="Head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C2"/>
    <w:multiLevelType w:val="hybridMultilevel"/>
    <w:tmpl w:val="B3DE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321044"/>
    <w:multiLevelType w:val="hybridMultilevel"/>
    <w:tmpl w:val="602C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6D61EC"/>
    <w:multiLevelType w:val="hybridMultilevel"/>
    <w:tmpl w:val="DA0C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E316AD"/>
    <w:multiLevelType w:val="hybridMultilevel"/>
    <w:tmpl w:val="65F6E870"/>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077A16"/>
    <w:multiLevelType w:val="hybridMultilevel"/>
    <w:tmpl w:val="B29CB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03E67"/>
    <w:multiLevelType w:val="hybridMultilevel"/>
    <w:tmpl w:val="4886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AA2506"/>
    <w:multiLevelType w:val="hybridMultilevel"/>
    <w:tmpl w:val="02ACE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DB480A"/>
    <w:multiLevelType w:val="multilevel"/>
    <w:tmpl w:val="BFE66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400A9"/>
    <w:multiLevelType w:val="hybridMultilevel"/>
    <w:tmpl w:val="F376A656"/>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010D77"/>
    <w:multiLevelType w:val="hybridMultilevel"/>
    <w:tmpl w:val="786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AC183C"/>
    <w:multiLevelType w:val="hybridMultilevel"/>
    <w:tmpl w:val="CB1C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60333"/>
    <w:multiLevelType w:val="hybridMultilevel"/>
    <w:tmpl w:val="3692CDF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C864B7"/>
    <w:multiLevelType w:val="hybridMultilevel"/>
    <w:tmpl w:val="F94C959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8704CC"/>
    <w:multiLevelType w:val="hybridMultilevel"/>
    <w:tmpl w:val="47D6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147C04"/>
    <w:multiLevelType w:val="hybridMultilevel"/>
    <w:tmpl w:val="E9DA1054"/>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85729"/>
    <w:multiLevelType w:val="hybridMultilevel"/>
    <w:tmpl w:val="F504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646183"/>
    <w:multiLevelType w:val="hybridMultilevel"/>
    <w:tmpl w:val="EEBA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19044A"/>
    <w:multiLevelType w:val="hybridMultilevel"/>
    <w:tmpl w:val="749A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55478E"/>
    <w:multiLevelType w:val="hybridMultilevel"/>
    <w:tmpl w:val="89F6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F92BA9"/>
    <w:multiLevelType w:val="hybridMultilevel"/>
    <w:tmpl w:val="66AE8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6084E"/>
    <w:multiLevelType w:val="hybridMultilevel"/>
    <w:tmpl w:val="850E0F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3C8B60C5"/>
    <w:multiLevelType w:val="hybridMultilevel"/>
    <w:tmpl w:val="7424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C672E"/>
    <w:multiLevelType w:val="hybridMultilevel"/>
    <w:tmpl w:val="2D68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345083"/>
    <w:multiLevelType w:val="hybridMultilevel"/>
    <w:tmpl w:val="142AE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E3CB6"/>
    <w:multiLevelType w:val="multilevel"/>
    <w:tmpl w:val="BDF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10B84"/>
    <w:multiLevelType w:val="hybridMultilevel"/>
    <w:tmpl w:val="0E7C2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E54D81"/>
    <w:multiLevelType w:val="hybridMultilevel"/>
    <w:tmpl w:val="978653CA"/>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FA727C"/>
    <w:multiLevelType w:val="hybridMultilevel"/>
    <w:tmpl w:val="945C3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615696"/>
    <w:multiLevelType w:val="hybridMultilevel"/>
    <w:tmpl w:val="CC8E107E"/>
    <w:lvl w:ilvl="0" w:tplc="0C090001">
      <w:start w:val="1"/>
      <w:numFmt w:val="bullet"/>
      <w:lvlText w:val=""/>
      <w:lvlJc w:val="left"/>
      <w:pPr>
        <w:ind w:left="401" w:hanging="360"/>
      </w:pPr>
      <w:rPr>
        <w:rFonts w:ascii="Symbol" w:hAnsi="Symbol" w:hint="default"/>
      </w:rPr>
    </w:lvl>
    <w:lvl w:ilvl="1" w:tplc="FFFFFFFF">
      <w:start w:val="1"/>
      <w:numFmt w:val="bullet"/>
      <w:lvlText w:val="o"/>
      <w:lvlJc w:val="left"/>
      <w:pPr>
        <w:ind w:left="1121" w:hanging="360"/>
      </w:pPr>
      <w:rPr>
        <w:rFonts w:ascii="Courier New" w:hAnsi="Courier New" w:cs="Times New Roman"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29" w15:restartNumberingAfterBreak="0">
    <w:nsid w:val="49B32CE0"/>
    <w:multiLevelType w:val="hybridMultilevel"/>
    <w:tmpl w:val="8A100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666614"/>
    <w:multiLevelType w:val="hybridMultilevel"/>
    <w:tmpl w:val="D8E2E3E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22194D"/>
    <w:multiLevelType w:val="hybridMultilevel"/>
    <w:tmpl w:val="B6E04AD4"/>
    <w:lvl w:ilvl="0" w:tplc="439077F4">
      <w:start w:val="1"/>
      <w:numFmt w:val="bullet"/>
      <w:lvlText w:val=""/>
      <w:lvlJc w:val="left"/>
      <w:pPr>
        <w:ind w:left="401" w:hanging="360"/>
      </w:pPr>
      <w:rPr>
        <w:rFonts w:ascii="Wingdings" w:hAnsi="Wingdings" w:hint="default"/>
      </w:rPr>
    </w:lvl>
    <w:lvl w:ilvl="1" w:tplc="0C090003">
      <w:start w:val="1"/>
      <w:numFmt w:val="bullet"/>
      <w:lvlText w:val="o"/>
      <w:lvlJc w:val="left"/>
      <w:pPr>
        <w:ind w:left="1121" w:hanging="360"/>
      </w:pPr>
      <w:rPr>
        <w:rFonts w:ascii="Courier New" w:hAnsi="Courier New" w:cs="Times New Roman" w:hint="default"/>
      </w:rPr>
    </w:lvl>
    <w:lvl w:ilvl="2" w:tplc="0C090005">
      <w:start w:val="1"/>
      <w:numFmt w:val="bullet"/>
      <w:lvlText w:val=""/>
      <w:lvlJc w:val="left"/>
      <w:pPr>
        <w:ind w:left="1841" w:hanging="360"/>
      </w:pPr>
      <w:rPr>
        <w:rFonts w:ascii="Wingdings" w:hAnsi="Wingdings" w:hint="default"/>
      </w:rPr>
    </w:lvl>
    <w:lvl w:ilvl="3" w:tplc="0C090001">
      <w:start w:val="1"/>
      <w:numFmt w:val="bullet"/>
      <w:lvlText w:val=""/>
      <w:lvlJc w:val="left"/>
      <w:pPr>
        <w:ind w:left="2561" w:hanging="360"/>
      </w:pPr>
      <w:rPr>
        <w:rFonts w:ascii="Symbol" w:hAnsi="Symbol" w:hint="default"/>
      </w:rPr>
    </w:lvl>
    <w:lvl w:ilvl="4" w:tplc="0C090003">
      <w:start w:val="1"/>
      <w:numFmt w:val="bullet"/>
      <w:lvlText w:val="o"/>
      <w:lvlJc w:val="left"/>
      <w:pPr>
        <w:ind w:left="3281" w:hanging="360"/>
      </w:pPr>
      <w:rPr>
        <w:rFonts w:ascii="Courier New" w:hAnsi="Courier New" w:cs="Times New Roman" w:hint="default"/>
      </w:rPr>
    </w:lvl>
    <w:lvl w:ilvl="5" w:tplc="0C090005">
      <w:start w:val="1"/>
      <w:numFmt w:val="bullet"/>
      <w:lvlText w:val=""/>
      <w:lvlJc w:val="left"/>
      <w:pPr>
        <w:ind w:left="4001" w:hanging="360"/>
      </w:pPr>
      <w:rPr>
        <w:rFonts w:ascii="Wingdings" w:hAnsi="Wingdings" w:hint="default"/>
      </w:rPr>
    </w:lvl>
    <w:lvl w:ilvl="6" w:tplc="0C090001">
      <w:start w:val="1"/>
      <w:numFmt w:val="bullet"/>
      <w:lvlText w:val=""/>
      <w:lvlJc w:val="left"/>
      <w:pPr>
        <w:ind w:left="4721" w:hanging="360"/>
      </w:pPr>
      <w:rPr>
        <w:rFonts w:ascii="Symbol" w:hAnsi="Symbol" w:hint="default"/>
      </w:rPr>
    </w:lvl>
    <w:lvl w:ilvl="7" w:tplc="0C090003">
      <w:start w:val="1"/>
      <w:numFmt w:val="bullet"/>
      <w:lvlText w:val="o"/>
      <w:lvlJc w:val="left"/>
      <w:pPr>
        <w:ind w:left="5441" w:hanging="360"/>
      </w:pPr>
      <w:rPr>
        <w:rFonts w:ascii="Courier New" w:hAnsi="Courier New" w:cs="Times New Roman" w:hint="default"/>
      </w:rPr>
    </w:lvl>
    <w:lvl w:ilvl="8" w:tplc="0C090005">
      <w:start w:val="1"/>
      <w:numFmt w:val="bullet"/>
      <w:lvlText w:val=""/>
      <w:lvlJc w:val="left"/>
      <w:pPr>
        <w:ind w:left="6161" w:hanging="360"/>
      </w:pPr>
      <w:rPr>
        <w:rFonts w:ascii="Wingdings" w:hAnsi="Wingdings" w:hint="default"/>
      </w:rPr>
    </w:lvl>
  </w:abstractNum>
  <w:abstractNum w:abstractNumId="32" w15:restartNumberingAfterBreak="0">
    <w:nsid w:val="613D3594"/>
    <w:multiLevelType w:val="hybridMultilevel"/>
    <w:tmpl w:val="B5949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FA6CBD"/>
    <w:multiLevelType w:val="hybridMultilevel"/>
    <w:tmpl w:val="AE324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603196"/>
    <w:multiLevelType w:val="hybridMultilevel"/>
    <w:tmpl w:val="2DF80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BB181E"/>
    <w:multiLevelType w:val="hybridMultilevel"/>
    <w:tmpl w:val="CEFA0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93A66"/>
    <w:multiLevelType w:val="hybridMultilevel"/>
    <w:tmpl w:val="CCCC2734"/>
    <w:lvl w:ilvl="0" w:tplc="04090001">
      <w:start w:val="1"/>
      <w:numFmt w:val="bullet"/>
      <w:lvlText w:val=""/>
      <w:lvlJc w:val="left"/>
      <w:pPr>
        <w:ind w:left="401" w:hanging="360"/>
      </w:pPr>
      <w:rPr>
        <w:rFonts w:ascii="Symbol" w:hAnsi="Symbol" w:hint="default"/>
      </w:rPr>
    </w:lvl>
    <w:lvl w:ilvl="1" w:tplc="04090003">
      <w:start w:val="1"/>
      <w:numFmt w:val="bullet"/>
      <w:lvlText w:val="o"/>
      <w:lvlJc w:val="left"/>
      <w:pPr>
        <w:ind w:left="1121" w:hanging="360"/>
      </w:pPr>
      <w:rPr>
        <w:rFonts w:ascii="Courier New" w:hAnsi="Courier New" w:cs="Times New Roman" w:hint="default"/>
      </w:rPr>
    </w:lvl>
    <w:lvl w:ilvl="2" w:tplc="04090005">
      <w:start w:val="1"/>
      <w:numFmt w:val="bullet"/>
      <w:lvlText w:val=""/>
      <w:lvlJc w:val="left"/>
      <w:pPr>
        <w:ind w:left="1841" w:hanging="360"/>
      </w:pPr>
      <w:rPr>
        <w:rFonts w:ascii="Wingdings" w:hAnsi="Wingdings" w:hint="default"/>
      </w:rPr>
    </w:lvl>
    <w:lvl w:ilvl="3" w:tplc="04090001">
      <w:start w:val="1"/>
      <w:numFmt w:val="bullet"/>
      <w:lvlText w:val=""/>
      <w:lvlJc w:val="left"/>
      <w:pPr>
        <w:ind w:left="2561" w:hanging="360"/>
      </w:pPr>
      <w:rPr>
        <w:rFonts w:ascii="Symbol" w:hAnsi="Symbol" w:hint="default"/>
      </w:rPr>
    </w:lvl>
    <w:lvl w:ilvl="4" w:tplc="04090003">
      <w:start w:val="1"/>
      <w:numFmt w:val="bullet"/>
      <w:lvlText w:val="o"/>
      <w:lvlJc w:val="left"/>
      <w:pPr>
        <w:ind w:left="3281" w:hanging="360"/>
      </w:pPr>
      <w:rPr>
        <w:rFonts w:ascii="Courier New" w:hAnsi="Courier New" w:cs="Times New Roman" w:hint="default"/>
      </w:rPr>
    </w:lvl>
    <w:lvl w:ilvl="5" w:tplc="04090005">
      <w:start w:val="1"/>
      <w:numFmt w:val="bullet"/>
      <w:lvlText w:val=""/>
      <w:lvlJc w:val="left"/>
      <w:pPr>
        <w:ind w:left="4001" w:hanging="360"/>
      </w:pPr>
      <w:rPr>
        <w:rFonts w:ascii="Wingdings" w:hAnsi="Wingdings" w:hint="default"/>
      </w:rPr>
    </w:lvl>
    <w:lvl w:ilvl="6" w:tplc="04090001">
      <w:start w:val="1"/>
      <w:numFmt w:val="bullet"/>
      <w:lvlText w:val=""/>
      <w:lvlJc w:val="left"/>
      <w:pPr>
        <w:ind w:left="4721" w:hanging="360"/>
      </w:pPr>
      <w:rPr>
        <w:rFonts w:ascii="Symbol" w:hAnsi="Symbol" w:hint="default"/>
      </w:rPr>
    </w:lvl>
    <w:lvl w:ilvl="7" w:tplc="04090003">
      <w:start w:val="1"/>
      <w:numFmt w:val="bullet"/>
      <w:lvlText w:val="o"/>
      <w:lvlJc w:val="left"/>
      <w:pPr>
        <w:ind w:left="5441" w:hanging="360"/>
      </w:pPr>
      <w:rPr>
        <w:rFonts w:ascii="Courier New" w:hAnsi="Courier New" w:cs="Times New Roman" w:hint="default"/>
      </w:rPr>
    </w:lvl>
    <w:lvl w:ilvl="8" w:tplc="04090005">
      <w:start w:val="1"/>
      <w:numFmt w:val="bullet"/>
      <w:lvlText w:val=""/>
      <w:lvlJc w:val="left"/>
      <w:pPr>
        <w:ind w:left="6161" w:hanging="360"/>
      </w:pPr>
      <w:rPr>
        <w:rFonts w:ascii="Wingdings" w:hAnsi="Wingdings" w:hint="default"/>
      </w:rPr>
    </w:lvl>
  </w:abstractNum>
  <w:abstractNum w:abstractNumId="37" w15:restartNumberingAfterBreak="0">
    <w:nsid w:val="6E8B1F42"/>
    <w:multiLevelType w:val="hybridMultilevel"/>
    <w:tmpl w:val="C3449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E1897"/>
    <w:multiLevelType w:val="hybridMultilevel"/>
    <w:tmpl w:val="38F69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B50D5F"/>
    <w:multiLevelType w:val="hybridMultilevel"/>
    <w:tmpl w:val="1AE89944"/>
    <w:lvl w:ilvl="0" w:tplc="FFFFFFFF">
      <w:start w:val="1"/>
      <w:numFmt w:val="bullet"/>
      <w:lvlText w:val=""/>
      <w:lvlJc w:val="left"/>
      <w:pPr>
        <w:ind w:left="401" w:hanging="360"/>
      </w:pPr>
      <w:rPr>
        <w:rFonts w:ascii="Wingdings" w:hAnsi="Wingdings" w:hint="default"/>
      </w:rPr>
    </w:lvl>
    <w:lvl w:ilvl="1" w:tplc="04090001">
      <w:start w:val="1"/>
      <w:numFmt w:val="bullet"/>
      <w:lvlText w:val=""/>
      <w:lvlJc w:val="left"/>
      <w:pPr>
        <w:ind w:left="401" w:hanging="360"/>
      </w:pPr>
      <w:rPr>
        <w:rFonts w:ascii="Symbol" w:hAnsi="Symbol" w:hint="default"/>
      </w:rPr>
    </w:lvl>
    <w:lvl w:ilvl="2" w:tplc="FFFFFFFF">
      <w:start w:val="1"/>
      <w:numFmt w:val="bullet"/>
      <w:lvlText w:val=""/>
      <w:lvlJc w:val="left"/>
      <w:pPr>
        <w:ind w:left="1841" w:hanging="360"/>
      </w:pPr>
      <w:rPr>
        <w:rFonts w:ascii="Wingdings" w:hAnsi="Wingdings" w:hint="default"/>
      </w:rPr>
    </w:lvl>
    <w:lvl w:ilvl="3" w:tplc="FFFFFFFF">
      <w:start w:val="1"/>
      <w:numFmt w:val="bullet"/>
      <w:lvlText w:val=""/>
      <w:lvlJc w:val="left"/>
      <w:pPr>
        <w:ind w:left="2561" w:hanging="360"/>
      </w:pPr>
      <w:rPr>
        <w:rFonts w:ascii="Symbol" w:hAnsi="Symbol" w:hint="default"/>
      </w:rPr>
    </w:lvl>
    <w:lvl w:ilvl="4" w:tplc="FFFFFFFF">
      <w:start w:val="1"/>
      <w:numFmt w:val="bullet"/>
      <w:lvlText w:val="o"/>
      <w:lvlJc w:val="left"/>
      <w:pPr>
        <w:ind w:left="3281" w:hanging="360"/>
      </w:pPr>
      <w:rPr>
        <w:rFonts w:ascii="Courier New" w:hAnsi="Courier New" w:cs="Times New Roman" w:hint="default"/>
      </w:rPr>
    </w:lvl>
    <w:lvl w:ilvl="5" w:tplc="FFFFFFFF">
      <w:start w:val="1"/>
      <w:numFmt w:val="bullet"/>
      <w:lvlText w:val=""/>
      <w:lvlJc w:val="left"/>
      <w:pPr>
        <w:ind w:left="4001" w:hanging="360"/>
      </w:pPr>
      <w:rPr>
        <w:rFonts w:ascii="Wingdings" w:hAnsi="Wingdings" w:hint="default"/>
      </w:rPr>
    </w:lvl>
    <w:lvl w:ilvl="6" w:tplc="FFFFFFFF">
      <w:start w:val="1"/>
      <w:numFmt w:val="bullet"/>
      <w:lvlText w:val=""/>
      <w:lvlJc w:val="left"/>
      <w:pPr>
        <w:ind w:left="4721" w:hanging="360"/>
      </w:pPr>
      <w:rPr>
        <w:rFonts w:ascii="Symbol" w:hAnsi="Symbol" w:hint="default"/>
      </w:rPr>
    </w:lvl>
    <w:lvl w:ilvl="7" w:tplc="FFFFFFFF">
      <w:start w:val="1"/>
      <w:numFmt w:val="bullet"/>
      <w:lvlText w:val="o"/>
      <w:lvlJc w:val="left"/>
      <w:pPr>
        <w:ind w:left="5441" w:hanging="360"/>
      </w:pPr>
      <w:rPr>
        <w:rFonts w:ascii="Courier New" w:hAnsi="Courier New" w:cs="Times New Roman" w:hint="default"/>
      </w:rPr>
    </w:lvl>
    <w:lvl w:ilvl="8" w:tplc="FFFFFFFF">
      <w:start w:val="1"/>
      <w:numFmt w:val="bullet"/>
      <w:lvlText w:val=""/>
      <w:lvlJc w:val="left"/>
      <w:pPr>
        <w:ind w:left="6161" w:hanging="360"/>
      </w:pPr>
      <w:rPr>
        <w:rFonts w:ascii="Wingdings" w:hAnsi="Wingdings" w:hint="default"/>
      </w:rPr>
    </w:lvl>
  </w:abstractNum>
  <w:abstractNum w:abstractNumId="40" w15:restartNumberingAfterBreak="0">
    <w:nsid w:val="711638E8"/>
    <w:multiLevelType w:val="hybridMultilevel"/>
    <w:tmpl w:val="C00412DC"/>
    <w:lvl w:ilvl="0" w:tplc="04090001">
      <w:start w:val="1"/>
      <w:numFmt w:val="bullet"/>
      <w:lvlText w:val=""/>
      <w:lvlJc w:val="left"/>
      <w:pPr>
        <w:ind w:left="40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25916"/>
    <w:multiLevelType w:val="hybridMultilevel"/>
    <w:tmpl w:val="EC6EC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A97A15"/>
    <w:multiLevelType w:val="multilevel"/>
    <w:tmpl w:val="B20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D6086"/>
    <w:multiLevelType w:val="hybridMultilevel"/>
    <w:tmpl w:val="90C6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FF59A8"/>
    <w:multiLevelType w:val="hybridMultilevel"/>
    <w:tmpl w:val="49582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372635">
    <w:abstractNumId w:val="31"/>
  </w:num>
  <w:num w:numId="2" w16cid:durableId="1376470995">
    <w:abstractNumId w:val="7"/>
  </w:num>
  <w:num w:numId="3" w16cid:durableId="491795476">
    <w:abstractNumId w:val="20"/>
  </w:num>
  <w:num w:numId="4" w16cid:durableId="849566362">
    <w:abstractNumId w:val="36"/>
  </w:num>
  <w:num w:numId="5" w16cid:durableId="85928117">
    <w:abstractNumId w:val="33"/>
  </w:num>
  <w:num w:numId="6" w16cid:durableId="1230117101">
    <w:abstractNumId w:val="43"/>
  </w:num>
  <w:num w:numId="7" w16cid:durableId="1706295535">
    <w:abstractNumId w:val="24"/>
  </w:num>
  <w:num w:numId="8" w16cid:durableId="2131363994">
    <w:abstractNumId w:val="10"/>
  </w:num>
  <w:num w:numId="9" w16cid:durableId="425881253">
    <w:abstractNumId w:val="1"/>
  </w:num>
  <w:num w:numId="10" w16cid:durableId="1861041578">
    <w:abstractNumId w:val="32"/>
  </w:num>
  <w:num w:numId="11" w16cid:durableId="414862777">
    <w:abstractNumId w:val="40"/>
  </w:num>
  <w:num w:numId="12" w16cid:durableId="1909195319">
    <w:abstractNumId w:val="12"/>
  </w:num>
  <w:num w:numId="13" w16cid:durableId="1811627486">
    <w:abstractNumId w:val="11"/>
  </w:num>
  <w:num w:numId="14" w16cid:durableId="343290199">
    <w:abstractNumId w:val="3"/>
  </w:num>
  <w:num w:numId="15" w16cid:durableId="1717312520">
    <w:abstractNumId w:val="14"/>
  </w:num>
  <w:num w:numId="16" w16cid:durableId="796022579">
    <w:abstractNumId w:val="8"/>
  </w:num>
  <w:num w:numId="17" w16cid:durableId="1746951789">
    <w:abstractNumId w:val="26"/>
  </w:num>
  <w:num w:numId="18" w16cid:durableId="1809859169">
    <w:abstractNumId w:val="30"/>
  </w:num>
  <w:num w:numId="19" w16cid:durableId="1419016081">
    <w:abstractNumId w:val="29"/>
  </w:num>
  <w:num w:numId="20" w16cid:durableId="474026040">
    <w:abstractNumId w:val="35"/>
  </w:num>
  <w:num w:numId="21" w16cid:durableId="327951365">
    <w:abstractNumId w:val="5"/>
  </w:num>
  <w:num w:numId="22" w16cid:durableId="1359967524">
    <w:abstractNumId w:val="27"/>
  </w:num>
  <w:num w:numId="23" w16cid:durableId="48456684">
    <w:abstractNumId w:val="6"/>
  </w:num>
  <w:num w:numId="24" w16cid:durableId="1118989880">
    <w:abstractNumId w:val="15"/>
  </w:num>
  <w:num w:numId="25" w16cid:durableId="1887982310">
    <w:abstractNumId w:val="4"/>
  </w:num>
  <w:num w:numId="26" w16cid:durableId="244808381">
    <w:abstractNumId w:val="28"/>
  </w:num>
  <w:num w:numId="27" w16cid:durableId="947808909">
    <w:abstractNumId w:val="41"/>
  </w:num>
  <w:num w:numId="28" w16cid:durableId="347293826">
    <w:abstractNumId w:val="38"/>
  </w:num>
  <w:num w:numId="29" w16cid:durableId="435053602">
    <w:abstractNumId w:val="21"/>
  </w:num>
  <w:num w:numId="30" w16cid:durableId="881668907">
    <w:abstractNumId w:val="22"/>
  </w:num>
  <w:num w:numId="31" w16cid:durableId="1746344061">
    <w:abstractNumId w:val="19"/>
  </w:num>
  <w:num w:numId="32" w16cid:durableId="1467970855">
    <w:abstractNumId w:val="9"/>
  </w:num>
  <w:num w:numId="33" w16cid:durableId="892040388">
    <w:abstractNumId w:val="34"/>
  </w:num>
  <w:num w:numId="34" w16cid:durableId="599139651">
    <w:abstractNumId w:val="16"/>
  </w:num>
  <w:num w:numId="35" w16cid:durableId="430205777">
    <w:abstractNumId w:val="25"/>
  </w:num>
  <w:num w:numId="36" w16cid:durableId="1832718553">
    <w:abstractNumId w:val="44"/>
  </w:num>
  <w:num w:numId="37" w16cid:durableId="1753894285">
    <w:abstractNumId w:val="37"/>
  </w:num>
  <w:num w:numId="38" w16cid:durableId="514153925">
    <w:abstractNumId w:val="17"/>
  </w:num>
  <w:num w:numId="39" w16cid:durableId="439495606">
    <w:abstractNumId w:val="39"/>
  </w:num>
  <w:num w:numId="40" w16cid:durableId="777026522">
    <w:abstractNumId w:val="42"/>
  </w:num>
  <w:num w:numId="41" w16cid:durableId="1555239304">
    <w:abstractNumId w:val="23"/>
  </w:num>
  <w:num w:numId="42" w16cid:durableId="69279318">
    <w:abstractNumId w:val="0"/>
  </w:num>
  <w:num w:numId="43" w16cid:durableId="396517546">
    <w:abstractNumId w:val="18"/>
  </w:num>
  <w:num w:numId="44" w16cid:durableId="1654867605">
    <w:abstractNumId w:val="2"/>
  </w:num>
  <w:num w:numId="45" w16cid:durableId="1929536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4C"/>
    <w:rsid w:val="00030788"/>
    <w:rsid w:val="0005272A"/>
    <w:rsid w:val="00054D5E"/>
    <w:rsid w:val="00055A5A"/>
    <w:rsid w:val="0005768D"/>
    <w:rsid w:val="00061D0A"/>
    <w:rsid w:val="00067974"/>
    <w:rsid w:val="000B5862"/>
    <w:rsid w:val="000B6835"/>
    <w:rsid w:val="000C33B1"/>
    <w:rsid w:val="000C52E8"/>
    <w:rsid w:val="000E2EB8"/>
    <w:rsid w:val="000F6E02"/>
    <w:rsid w:val="000F7B11"/>
    <w:rsid w:val="00100641"/>
    <w:rsid w:val="0010472F"/>
    <w:rsid w:val="00121893"/>
    <w:rsid w:val="0012342C"/>
    <w:rsid w:val="00161E7D"/>
    <w:rsid w:val="00174E3F"/>
    <w:rsid w:val="00190A6F"/>
    <w:rsid w:val="00191DA5"/>
    <w:rsid w:val="00192E50"/>
    <w:rsid w:val="00193257"/>
    <w:rsid w:val="00193991"/>
    <w:rsid w:val="001A62A4"/>
    <w:rsid w:val="001E5DE6"/>
    <w:rsid w:val="00211C29"/>
    <w:rsid w:val="0028532A"/>
    <w:rsid w:val="00287ED3"/>
    <w:rsid w:val="00296010"/>
    <w:rsid w:val="002C57BF"/>
    <w:rsid w:val="002D1C54"/>
    <w:rsid w:val="002D2A4F"/>
    <w:rsid w:val="002E6743"/>
    <w:rsid w:val="002F5C75"/>
    <w:rsid w:val="00302BCB"/>
    <w:rsid w:val="00303745"/>
    <w:rsid w:val="0030671E"/>
    <w:rsid w:val="0032323A"/>
    <w:rsid w:val="003234E7"/>
    <w:rsid w:val="003556C6"/>
    <w:rsid w:val="00356EAD"/>
    <w:rsid w:val="00387311"/>
    <w:rsid w:val="00391A95"/>
    <w:rsid w:val="003923AC"/>
    <w:rsid w:val="00394080"/>
    <w:rsid w:val="003A028B"/>
    <w:rsid w:val="003A56B9"/>
    <w:rsid w:val="003B47FC"/>
    <w:rsid w:val="003F751E"/>
    <w:rsid w:val="00401992"/>
    <w:rsid w:val="00414D5B"/>
    <w:rsid w:val="004209AA"/>
    <w:rsid w:val="00445963"/>
    <w:rsid w:val="004639C2"/>
    <w:rsid w:val="0049649D"/>
    <w:rsid w:val="004A2FAD"/>
    <w:rsid w:val="004C5B3E"/>
    <w:rsid w:val="004C6C3C"/>
    <w:rsid w:val="004E0953"/>
    <w:rsid w:val="0051148D"/>
    <w:rsid w:val="0051478F"/>
    <w:rsid w:val="0052262A"/>
    <w:rsid w:val="00527226"/>
    <w:rsid w:val="0055494C"/>
    <w:rsid w:val="0056245B"/>
    <w:rsid w:val="005674FC"/>
    <w:rsid w:val="0057352B"/>
    <w:rsid w:val="00577118"/>
    <w:rsid w:val="0058465A"/>
    <w:rsid w:val="005850D8"/>
    <w:rsid w:val="00586976"/>
    <w:rsid w:val="00590B17"/>
    <w:rsid w:val="0059187F"/>
    <w:rsid w:val="005A0206"/>
    <w:rsid w:val="005A08DA"/>
    <w:rsid w:val="005C5E44"/>
    <w:rsid w:val="005C78A6"/>
    <w:rsid w:val="00612D90"/>
    <w:rsid w:val="00655566"/>
    <w:rsid w:val="00660CB6"/>
    <w:rsid w:val="00663129"/>
    <w:rsid w:val="00671C14"/>
    <w:rsid w:val="0069027F"/>
    <w:rsid w:val="006A4F85"/>
    <w:rsid w:val="006C095D"/>
    <w:rsid w:val="006E701D"/>
    <w:rsid w:val="006F221F"/>
    <w:rsid w:val="007125AA"/>
    <w:rsid w:val="007159B5"/>
    <w:rsid w:val="007414AC"/>
    <w:rsid w:val="0074469B"/>
    <w:rsid w:val="00764CF4"/>
    <w:rsid w:val="00765737"/>
    <w:rsid w:val="007717BC"/>
    <w:rsid w:val="007840BB"/>
    <w:rsid w:val="00784BE7"/>
    <w:rsid w:val="007A50D7"/>
    <w:rsid w:val="007B1741"/>
    <w:rsid w:val="007C6A27"/>
    <w:rsid w:val="0080674B"/>
    <w:rsid w:val="0085147F"/>
    <w:rsid w:val="008B6962"/>
    <w:rsid w:val="008D3585"/>
    <w:rsid w:val="008D6194"/>
    <w:rsid w:val="008E224B"/>
    <w:rsid w:val="008F78A8"/>
    <w:rsid w:val="0090165D"/>
    <w:rsid w:val="00903449"/>
    <w:rsid w:val="00903B7A"/>
    <w:rsid w:val="00916223"/>
    <w:rsid w:val="0092219E"/>
    <w:rsid w:val="00935E14"/>
    <w:rsid w:val="00936D22"/>
    <w:rsid w:val="00943E9D"/>
    <w:rsid w:val="00962E2F"/>
    <w:rsid w:val="00972128"/>
    <w:rsid w:val="009C3156"/>
    <w:rsid w:val="009E181A"/>
    <w:rsid w:val="009F15B0"/>
    <w:rsid w:val="009F431E"/>
    <w:rsid w:val="00A16C52"/>
    <w:rsid w:val="00A33B92"/>
    <w:rsid w:val="00A466F4"/>
    <w:rsid w:val="00A57433"/>
    <w:rsid w:val="00A71AD9"/>
    <w:rsid w:val="00A91C33"/>
    <w:rsid w:val="00A97496"/>
    <w:rsid w:val="00AB57E3"/>
    <w:rsid w:val="00AD22E1"/>
    <w:rsid w:val="00AD4B0E"/>
    <w:rsid w:val="00AD5F3D"/>
    <w:rsid w:val="00AE0DDE"/>
    <w:rsid w:val="00AE28A2"/>
    <w:rsid w:val="00AE61A3"/>
    <w:rsid w:val="00B04518"/>
    <w:rsid w:val="00B1060F"/>
    <w:rsid w:val="00B24845"/>
    <w:rsid w:val="00B346FD"/>
    <w:rsid w:val="00B61171"/>
    <w:rsid w:val="00B829DC"/>
    <w:rsid w:val="00B966E4"/>
    <w:rsid w:val="00BC594E"/>
    <w:rsid w:val="00BD00BA"/>
    <w:rsid w:val="00C07D70"/>
    <w:rsid w:val="00C16F71"/>
    <w:rsid w:val="00C43741"/>
    <w:rsid w:val="00C9026A"/>
    <w:rsid w:val="00CA1F0B"/>
    <w:rsid w:val="00CA6205"/>
    <w:rsid w:val="00CB312F"/>
    <w:rsid w:val="00CD68EC"/>
    <w:rsid w:val="00CE0973"/>
    <w:rsid w:val="00CE242D"/>
    <w:rsid w:val="00CE35C1"/>
    <w:rsid w:val="00CF5221"/>
    <w:rsid w:val="00D01AA9"/>
    <w:rsid w:val="00D139D1"/>
    <w:rsid w:val="00D14236"/>
    <w:rsid w:val="00D1447D"/>
    <w:rsid w:val="00D37D8D"/>
    <w:rsid w:val="00D6583A"/>
    <w:rsid w:val="00D75DC3"/>
    <w:rsid w:val="00D845E8"/>
    <w:rsid w:val="00D923BB"/>
    <w:rsid w:val="00D94098"/>
    <w:rsid w:val="00DA631D"/>
    <w:rsid w:val="00DB290D"/>
    <w:rsid w:val="00DC6192"/>
    <w:rsid w:val="00DD4244"/>
    <w:rsid w:val="00DD79E7"/>
    <w:rsid w:val="00DD7A06"/>
    <w:rsid w:val="00DF5EBE"/>
    <w:rsid w:val="00E16312"/>
    <w:rsid w:val="00E216D8"/>
    <w:rsid w:val="00E60FF2"/>
    <w:rsid w:val="00E75036"/>
    <w:rsid w:val="00E87BEB"/>
    <w:rsid w:val="00E934F3"/>
    <w:rsid w:val="00EB0708"/>
    <w:rsid w:val="00EB6D37"/>
    <w:rsid w:val="00EE072E"/>
    <w:rsid w:val="00EE3A82"/>
    <w:rsid w:val="00F0479C"/>
    <w:rsid w:val="00F070CC"/>
    <w:rsid w:val="00F810A0"/>
    <w:rsid w:val="00F81A94"/>
    <w:rsid w:val="00F8694A"/>
    <w:rsid w:val="00F920B5"/>
    <w:rsid w:val="00FD4D8E"/>
    <w:rsid w:val="00FF1DAD"/>
    <w:rsid w:val="00FF6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A25B14"/>
  <w15:chartTrackingRefBased/>
  <w15:docId w15:val="{BF1A2BCA-FC06-49BE-8CAF-302EC857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49D"/>
  </w:style>
  <w:style w:type="paragraph" w:styleId="Heading1">
    <w:name w:val="heading 1"/>
    <w:basedOn w:val="Normal"/>
    <w:next w:val="Normal"/>
    <w:link w:val="Heading1Char"/>
    <w:uiPriority w:val="9"/>
    <w:qFormat/>
    <w:rsid w:val="0055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9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9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49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49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49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49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49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9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9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49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49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49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49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49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4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9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9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4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94C"/>
    <w:rPr>
      <w:i/>
      <w:iCs/>
      <w:color w:val="404040" w:themeColor="text1" w:themeTint="BF"/>
    </w:rPr>
  </w:style>
  <w:style w:type="paragraph" w:styleId="ListParagraph">
    <w:name w:val="List Paragraph"/>
    <w:basedOn w:val="Normal"/>
    <w:uiPriority w:val="34"/>
    <w:qFormat/>
    <w:rsid w:val="0055494C"/>
    <w:pPr>
      <w:ind w:left="720"/>
      <w:contextualSpacing/>
    </w:pPr>
  </w:style>
  <w:style w:type="character" w:styleId="IntenseEmphasis">
    <w:name w:val="Intense Emphasis"/>
    <w:basedOn w:val="DefaultParagraphFont"/>
    <w:uiPriority w:val="21"/>
    <w:qFormat/>
    <w:rsid w:val="0055494C"/>
    <w:rPr>
      <w:i/>
      <w:iCs/>
      <w:color w:val="0F4761" w:themeColor="accent1" w:themeShade="BF"/>
    </w:rPr>
  </w:style>
  <w:style w:type="paragraph" w:styleId="IntenseQuote">
    <w:name w:val="Intense Quote"/>
    <w:basedOn w:val="Normal"/>
    <w:next w:val="Normal"/>
    <w:link w:val="IntenseQuoteChar"/>
    <w:uiPriority w:val="30"/>
    <w:qFormat/>
    <w:rsid w:val="0055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94C"/>
    <w:rPr>
      <w:i/>
      <w:iCs/>
      <w:color w:val="0F4761" w:themeColor="accent1" w:themeShade="BF"/>
    </w:rPr>
  </w:style>
  <w:style w:type="character" w:styleId="IntenseReference">
    <w:name w:val="Intense Reference"/>
    <w:basedOn w:val="DefaultParagraphFont"/>
    <w:uiPriority w:val="32"/>
    <w:qFormat/>
    <w:rsid w:val="0055494C"/>
    <w:rPr>
      <w:b/>
      <w:bCs/>
      <w:smallCaps/>
      <w:color w:val="0F4761" w:themeColor="accent1" w:themeShade="BF"/>
      <w:spacing w:val="5"/>
    </w:rPr>
  </w:style>
  <w:style w:type="numbering" w:customStyle="1" w:styleId="NoList1">
    <w:name w:val="No List1"/>
    <w:next w:val="NoList"/>
    <w:uiPriority w:val="99"/>
    <w:semiHidden/>
    <w:unhideWhenUsed/>
    <w:rsid w:val="0055494C"/>
  </w:style>
  <w:style w:type="paragraph" w:styleId="Header">
    <w:name w:val="header"/>
    <w:basedOn w:val="Normal"/>
    <w:link w:val="Head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HeaderChar">
    <w:name w:val="Header Char"/>
    <w:basedOn w:val="DefaultParagraphFont"/>
    <w:link w:val="Header"/>
    <w:uiPriority w:val="99"/>
    <w:rsid w:val="0055494C"/>
    <w:rPr>
      <w:rFonts w:ascii="Times New Roman" w:eastAsia="Times New Roman" w:hAnsi="Times New Roman"/>
      <w:color w:val="000000"/>
      <w:sz w:val="24"/>
      <w:szCs w:val="20"/>
      <w:lang w:val="en-GB"/>
    </w:rPr>
  </w:style>
  <w:style w:type="paragraph" w:styleId="Footer">
    <w:name w:val="footer"/>
    <w:basedOn w:val="Normal"/>
    <w:link w:val="FooterChar"/>
    <w:uiPriority w:val="99"/>
    <w:rsid w:val="0055494C"/>
    <w:pPr>
      <w:tabs>
        <w:tab w:val="center" w:pos="4153"/>
        <w:tab w:val="right" w:pos="8306"/>
      </w:tabs>
    </w:pPr>
    <w:rPr>
      <w:rFonts w:ascii="Times New Roman" w:eastAsia="Times New Roman" w:hAnsi="Times New Roman"/>
      <w:color w:val="000000"/>
      <w:sz w:val="24"/>
      <w:szCs w:val="20"/>
      <w:lang w:val="en-GB"/>
    </w:rPr>
  </w:style>
  <w:style w:type="character" w:customStyle="1" w:styleId="FooterChar">
    <w:name w:val="Footer Char"/>
    <w:basedOn w:val="DefaultParagraphFont"/>
    <w:link w:val="Footer"/>
    <w:uiPriority w:val="99"/>
    <w:rsid w:val="0055494C"/>
    <w:rPr>
      <w:rFonts w:ascii="Times New Roman" w:eastAsia="Times New Roman" w:hAnsi="Times New Roman"/>
      <w:color w:val="000000"/>
      <w:sz w:val="24"/>
      <w:szCs w:val="20"/>
      <w:lang w:val="en-GB"/>
    </w:rPr>
  </w:style>
  <w:style w:type="paragraph" w:styleId="NormalWeb">
    <w:name w:val="Normal (Web)"/>
    <w:basedOn w:val="Normal"/>
    <w:uiPriority w:val="99"/>
    <w:semiHidden/>
    <w:unhideWhenUsed/>
    <w:rsid w:val="00B04518"/>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452">
      <w:bodyDiv w:val="1"/>
      <w:marLeft w:val="0"/>
      <w:marRight w:val="0"/>
      <w:marTop w:val="0"/>
      <w:marBottom w:val="0"/>
      <w:divBdr>
        <w:top w:val="none" w:sz="0" w:space="0" w:color="auto"/>
        <w:left w:val="none" w:sz="0" w:space="0" w:color="auto"/>
        <w:bottom w:val="none" w:sz="0" w:space="0" w:color="auto"/>
        <w:right w:val="none" w:sz="0" w:space="0" w:color="auto"/>
      </w:divBdr>
    </w:div>
    <w:div w:id="151407212">
      <w:bodyDiv w:val="1"/>
      <w:marLeft w:val="0"/>
      <w:marRight w:val="0"/>
      <w:marTop w:val="0"/>
      <w:marBottom w:val="0"/>
      <w:divBdr>
        <w:top w:val="none" w:sz="0" w:space="0" w:color="auto"/>
        <w:left w:val="none" w:sz="0" w:space="0" w:color="auto"/>
        <w:bottom w:val="none" w:sz="0" w:space="0" w:color="auto"/>
        <w:right w:val="none" w:sz="0" w:space="0" w:color="auto"/>
      </w:divBdr>
      <w:divsChild>
        <w:div w:id="943460233">
          <w:marLeft w:val="0"/>
          <w:marRight w:val="0"/>
          <w:marTop w:val="0"/>
          <w:marBottom w:val="0"/>
          <w:divBdr>
            <w:top w:val="none" w:sz="0" w:space="0" w:color="auto"/>
            <w:left w:val="none" w:sz="0" w:space="0" w:color="auto"/>
            <w:bottom w:val="none" w:sz="0" w:space="0" w:color="auto"/>
            <w:right w:val="none" w:sz="0" w:space="0" w:color="auto"/>
          </w:divBdr>
          <w:divsChild>
            <w:div w:id="17397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8940">
      <w:bodyDiv w:val="1"/>
      <w:marLeft w:val="0"/>
      <w:marRight w:val="0"/>
      <w:marTop w:val="0"/>
      <w:marBottom w:val="0"/>
      <w:divBdr>
        <w:top w:val="none" w:sz="0" w:space="0" w:color="auto"/>
        <w:left w:val="none" w:sz="0" w:space="0" w:color="auto"/>
        <w:bottom w:val="none" w:sz="0" w:space="0" w:color="auto"/>
        <w:right w:val="none" w:sz="0" w:space="0" w:color="auto"/>
      </w:divBdr>
    </w:div>
    <w:div w:id="18774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1458C38-C215-4138-9139-A8CDAE3C5AB7}">
  <ds:schemaRefs>
    <ds:schemaRef ds:uri="http://schemas.openxmlformats.org/officeDocument/2006/bibliography"/>
  </ds:schemaRefs>
</ds:datastoreItem>
</file>

<file path=customXml/itemProps2.xml><?xml version="1.0" encoding="utf-8"?>
<ds:datastoreItem xmlns:ds="http://schemas.openxmlformats.org/officeDocument/2006/customXml" ds:itemID="{25264DFC-A374-4788-B1CA-A5E8B58CE9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44</Pages>
  <Words>9680</Words>
  <Characters>55180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Pavic</dc:creator>
  <cp:keywords/>
  <dc:description/>
  <cp:lastModifiedBy>Mel Pavic</cp:lastModifiedBy>
  <cp:revision>16</cp:revision>
  <dcterms:created xsi:type="dcterms:W3CDTF">2025-05-07T03:48:00Z</dcterms:created>
  <dcterms:modified xsi:type="dcterms:W3CDTF">2025-06-10T02:31:00Z</dcterms:modified>
</cp:coreProperties>
</file>