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F754" w14:textId="77777777" w:rsidR="003F09FC" w:rsidRPr="00492B5C" w:rsidRDefault="003F09FC" w:rsidP="003F09FC">
      <w:pPr>
        <w:pStyle w:val="Header"/>
        <w:tabs>
          <w:tab w:val="right" w:pos="9639"/>
        </w:tabs>
        <w:spacing w:after="120"/>
        <w:ind w:left="1560"/>
        <w:rPr>
          <w:rFonts w:cs="Arial"/>
          <w:color w:val="00B2A9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21419B4B" wp14:editId="6CEF433E">
            <wp:simplePos x="0" y="0"/>
            <wp:positionH relativeFrom="column">
              <wp:posOffset>4738370</wp:posOffset>
            </wp:positionH>
            <wp:positionV relativeFrom="paragraph">
              <wp:posOffset>-144145</wp:posOffset>
            </wp:positionV>
            <wp:extent cx="1203960" cy="259080"/>
            <wp:effectExtent l="0" t="0" r="0" b="7620"/>
            <wp:wrapNone/>
            <wp:docPr id="20" name="Picture 20" descr="Checklist banner VICSMA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hecklist banner VICSMART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39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31F387CD" wp14:editId="66AD9B10">
            <wp:simplePos x="0" y="0"/>
            <wp:positionH relativeFrom="column">
              <wp:posOffset>-62230</wp:posOffset>
            </wp:positionH>
            <wp:positionV relativeFrom="paragraph">
              <wp:posOffset>0</wp:posOffset>
            </wp:positionV>
            <wp:extent cx="906780" cy="601980"/>
            <wp:effectExtent l="0" t="0" r="7620" b="7620"/>
            <wp:wrapNone/>
            <wp:docPr id="19" name="Picture 19" descr="Checklist banner tri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hecklist banner triang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2B5C">
        <w:rPr>
          <w:rFonts w:cs="Arial"/>
          <w:color w:val="00B2A9"/>
          <w:sz w:val="24"/>
        </w:rPr>
        <w:t xml:space="preserve">Checklist </w:t>
      </w:r>
      <w:r>
        <w:rPr>
          <w:rFonts w:cs="Arial"/>
          <w:color w:val="00B2A9"/>
          <w:sz w:val="24"/>
        </w:rPr>
        <w:t>9</w:t>
      </w:r>
      <w:r w:rsidRPr="00492B5C">
        <w:rPr>
          <w:rFonts w:cs="Arial"/>
          <w:color w:val="00B2A9"/>
          <w:szCs w:val="32"/>
        </w:rPr>
        <w:tab/>
      </w:r>
    </w:p>
    <w:p w14:paraId="1DAD340C" w14:textId="77777777" w:rsidR="003F09FC" w:rsidRPr="0027436E" w:rsidRDefault="003F09FC" w:rsidP="003F09FC">
      <w:pPr>
        <w:pStyle w:val="Header"/>
        <w:ind w:left="1560"/>
        <w:rPr>
          <w:rFonts w:cs="Arial"/>
          <w:color w:val="00B2A9"/>
          <w:sz w:val="36"/>
          <w:szCs w:val="36"/>
        </w:rPr>
      </w:pPr>
      <w:r w:rsidRPr="0027436E">
        <w:rPr>
          <w:rFonts w:cs="Arial"/>
          <w:color w:val="00B2A9"/>
          <w:sz w:val="36"/>
          <w:szCs w:val="36"/>
        </w:rPr>
        <w:t>Minor subdivision or building</w:t>
      </w:r>
      <w:r>
        <w:rPr>
          <w:rFonts w:cs="Arial"/>
          <w:color w:val="00B2A9"/>
          <w:sz w:val="36"/>
          <w:szCs w:val="36"/>
        </w:rPr>
        <w:t>s</w:t>
      </w:r>
      <w:r w:rsidRPr="0027436E">
        <w:rPr>
          <w:rFonts w:cs="Arial"/>
          <w:color w:val="00B2A9"/>
          <w:sz w:val="36"/>
          <w:szCs w:val="36"/>
        </w:rPr>
        <w:t xml:space="preserve"> or works </w:t>
      </w:r>
      <w:r>
        <w:rPr>
          <w:rFonts w:cs="Arial"/>
          <w:color w:val="00B2A9"/>
          <w:sz w:val="36"/>
          <w:szCs w:val="36"/>
        </w:rPr>
        <w:br/>
      </w:r>
      <w:r w:rsidRPr="0027436E">
        <w:rPr>
          <w:rFonts w:cs="Arial"/>
          <w:color w:val="00B2A9"/>
          <w:sz w:val="36"/>
          <w:szCs w:val="36"/>
        </w:rPr>
        <w:t>in a Special Building Overlay</w:t>
      </w:r>
    </w:p>
    <w:p w14:paraId="18B284BB" w14:textId="77777777" w:rsidR="003F09FC" w:rsidRDefault="003F09FC" w:rsidP="003F09FC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072"/>
      </w:tblGrid>
      <w:tr w:rsidR="003F09FC" w:rsidRPr="005361B5" w14:paraId="330383E6" w14:textId="77777777" w:rsidTr="00A845FB">
        <w:trPr>
          <w:trHeight w:val="70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2A9"/>
          </w:tcPr>
          <w:p w14:paraId="139AC1A5" w14:textId="77777777" w:rsidR="003F09FC" w:rsidRPr="005361B5" w:rsidRDefault="003F09FC" w:rsidP="00A845FB">
            <w:pPr>
              <w:pStyle w:val="Head4manual"/>
              <w:spacing w:before="40"/>
              <w:rPr>
                <w:color w:val="FFFFFF"/>
                <w:sz w:val="20"/>
                <w:lang w:val="en-AU"/>
              </w:rPr>
            </w:pPr>
            <w:r w:rsidRPr="005361B5">
              <w:rPr>
                <w:color w:val="FFFFFF"/>
                <w:sz w:val="20"/>
                <w:lang w:val="en-AU"/>
              </w:rPr>
              <w:t>Pre-application discussion: Was there a pre-application meeting?  Who with and when?</w:t>
            </w:r>
          </w:p>
        </w:tc>
      </w:tr>
      <w:tr w:rsidR="003F09FC" w:rsidRPr="00CD1E0F" w14:paraId="14A4460D" w14:textId="77777777" w:rsidTr="00A845FB">
        <w:trPr>
          <w:trHeight w:val="98"/>
        </w:trPr>
        <w:tc>
          <w:tcPr>
            <w:tcW w:w="534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28E7E7CC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 w:rsidRPr="00CD1E0F">
              <w:rPr>
                <w:sz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rPr>
                <w:sz w:val="20"/>
                <w:lang w:val="en-AU"/>
              </w:rPr>
              <w:instrText xml:space="preserve"> FORMCHECKBOX </w:instrText>
            </w:r>
            <w:r>
              <w:rPr>
                <w:sz w:val="20"/>
                <w:lang w:val="en-AU"/>
              </w:rPr>
            </w:r>
            <w:r>
              <w:rPr>
                <w:sz w:val="20"/>
                <w:lang w:val="en-AU"/>
              </w:rPr>
              <w:fldChar w:fldCharType="separate"/>
            </w:r>
            <w:r w:rsidRPr="00CD1E0F">
              <w:rPr>
                <w:sz w:val="20"/>
                <w:lang w:val="en-AU"/>
              </w:rPr>
              <w:fldChar w:fldCharType="end"/>
            </w:r>
          </w:p>
        </w:tc>
        <w:tc>
          <w:tcPr>
            <w:tcW w:w="9072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3B43D65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Planning Officer:                                                                                               Date:                                    </w:t>
            </w:r>
          </w:p>
        </w:tc>
      </w:tr>
      <w:tr w:rsidR="003F09FC" w:rsidRPr="00CD1E0F" w14:paraId="7720A8BE" w14:textId="77777777" w:rsidTr="00A845FB">
        <w:trPr>
          <w:trHeight w:val="98"/>
        </w:trPr>
        <w:tc>
          <w:tcPr>
            <w:tcW w:w="534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D202BF2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 w:rsidRPr="00CD1E0F">
              <w:rPr>
                <w:sz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rPr>
                <w:sz w:val="20"/>
                <w:lang w:val="en-AU"/>
              </w:rPr>
              <w:instrText xml:space="preserve"> FORMCHECKBOX </w:instrText>
            </w:r>
            <w:r>
              <w:rPr>
                <w:sz w:val="20"/>
                <w:lang w:val="en-AU"/>
              </w:rPr>
            </w:r>
            <w:r>
              <w:rPr>
                <w:sz w:val="20"/>
                <w:lang w:val="en-AU"/>
              </w:rPr>
              <w:fldChar w:fldCharType="separate"/>
            </w:r>
            <w:r w:rsidRPr="00CD1E0F">
              <w:rPr>
                <w:sz w:val="20"/>
                <w:lang w:val="en-AU"/>
              </w:rPr>
              <w:fldChar w:fldCharType="end"/>
            </w:r>
          </w:p>
        </w:tc>
        <w:tc>
          <w:tcPr>
            <w:tcW w:w="907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642F134" w14:textId="77777777" w:rsidR="003F09FC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 xml:space="preserve">Building surveyor:                                                                                             Date:                                    </w:t>
            </w:r>
          </w:p>
          <w:p w14:paraId="612C2F55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Under building regulations, fences on corner allotments need to respond to s</w:t>
            </w:r>
            <w:r w:rsidRPr="00D76C31">
              <w:rPr>
                <w:sz w:val="20"/>
                <w:lang w:val="en-AU"/>
              </w:rPr>
              <w:t>afety in relation to vehicle sight lines and pedestrians.</w:t>
            </w:r>
            <w:r>
              <w:rPr>
                <w:sz w:val="20"/>
                <w:lang w:val="en-AU"/>
              </w:rPr>
              <w:t xml:space="preserve">               </w:t>
            </w:r>
          </w:p>
        </w:tc>
      </w:tr>
    </w:tbl>
    <w:p w14:paraId="3AF66B33" w14:textId="77777777" w:rsidR="003F09FC" w:rsidRDefault="003F09FC" w:rsidP="003F09FC">
      <w:pPr>
        <w:tabs>
          <w:tab w:val="left" w:pos="567"/>
        </w:tabs>
        <w:spacing w:after="0"/>
        <w:rPr>
          <w:sz w:val="16"/>
          <w:szCs w:val="16"/>
        </w:rPr>
      </w:pPr>
    </w:p>
    <w:p w14:paraId="1A7B45D7" w14:textId="77777777" w:rsidR="003F09FC" w:rsidRPr="005361B5" w:rsidRDefault="003F09FC" w:rsidP="003F09FC">
      <w:pPr>
        <w:spacing w:after="0"/>
        <w:rPr>
          <w:color w:val="7F7F7F"/>
          <w:sz w:val="28"/>
          <w:szCs w:val="28"/>
        </w:rPr>
      </w:pPr>
      <w:r w:rsidRPr="005361B5">
        <w:rPr>
          <w:rFonts w:ascii="Arial" w:hAnsi="Arial"/>
          <w:b/>
          <w:color w:val="7F7F7F"/>
          <w:sz w:val="28"/>
          <w:szCs w:val="28"/>
        </w:rPr>
        <w:t>INFORMATION REQUIREMENTS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5"/>
        <w:gridCol w:w="39"/>
        <w:gridCol w:w="9042"/>
      </w:tblGrid>
      <w:tr w:rsidR="003F09FC" w:rsidRPr="005361B5" w14:paraId="71636002" w14:textId="77777777" w:rsidTr="00A845FB">
        <w:trPr>
          <w:trHeight w:val="70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2A9"/>
          </w:tcPr>
          <w:p w14:paraId="0633196F" w14:textId="77777777" w:rsidR="003F09FC" w:rsidRPr="005361B5" w:rsidRDefault="003F09FC" w:rsidP="00A845FB">
            <w:pPr>
              <w:pStyle w:val="Head4manual"/>
              <w:spacing w:before="40"/>
              <w:rPr>
                <w:color w:val="FFFFFF"/>
                <w:sz w:val="20"/>
                <w:lang w:val="en-AU"/>
              </w:rPr>
            </w:pPr>
            <w:r w:rsidRPr="005361B5">
              <w:rPr>
                <w:color w:val="FFFFFF"/>
                <w:sz w:val="20"/>
                <w:lang w:val="en-AU"/>
              </w:rPr>
              <w:t xml:space="preserve">For all planning permit applications the following </w:t>
            </w:r>
            <w:proofErr w:type="gramStart"/>
            <w:r w:rsidRPr="005361B5">
              <w:rPr>
                <w:color w:val="FFFFFF"/>
                <w:sz w:val="20"/>
                <w:u w:val="single"/>
                <w:lang w:val="en-AU"/>
              </w:rPr>
              <w:t>MUST</w:t>
            </w:r>
            <w:proofErr w:type="gramEnd"/>
            <w:r w:rsidRPr="005361B5">
              <w:rPr>
                <w:color w:val="FFFFFF"/>
                <w:sz w:val="20"/>
                <w:lang w:val="en-AU"/>
              </w:rPr>
              <w:t xml:space="preserve"> be provided:</w:t>
            </w:r>
          </w:p>
        </w:tc>
      </w:tr>
      <w:tr w:rsidR="003F09FC" w:rsidRPr="00CD1E0F" w14:paraId="009E1C27" w14:textId="77777777" w:rsidTr="00A845FB">
        <w:trPr>
          <w:trHeight w:val="98"/>
        </w:trPr>
        <w:tc>
          <w:tcPr>
            <w:tcW w:w="525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C671EC5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 w:rsidRPr="00CD1E0F">
              <w:rPr>
                <w:sz w:val="20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rPr>
                <w:sz w:val="20"/>
                <w:lang w:val="en-AU"/>
              </w:rPr>
              <w:instrText xml:space="preserve"> FORMCHECKBOX </w:instrText>
            </w:r>
            <w:r>
              <w:rPr>
                <w:sz w:val="20"/>
                <w:lang w:val="en-AU"/>
              </w:rPr>
            </w:r>
            <w:r>
              <w:rPr>
                <w:sz w:val="20"/>
                <w:lang w:val="en-AU"/>
              </w:rPr>
              <w:fldChar w:fldCharType="separate"/>
            </w:r>
            <w:r w:rsidRPr="00CD1E0F">
              <w:rPr>
                <w:sz w:val="20"/>
                <w:lang w:val="en-AU"/>
              </w:rPr>
              <w:fldChar w:fldCharType="end"/>
            </w:r>
          </w:p>
        </w:tc>
        <w:tc>
          <w:tcPr>
            <w:tcW w:w="9081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6B1430B9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 w:rsidRPr="00CD1E0F">
              <w:rPr>
                <w:sz w:val="20"/>
                <w:lang w:val="en-AU"/>
              </w:rPr>
              <w:t xml:space="preserve">A completed application form </w:t>
            </w:r>
          </w:p>
        </w:tc>
      </w:tr>
      <w:tr w:rsidR="003F09FC" w:rsidRPr="00CD1E0F" w14:paraId="0BF27E03" w14:textId="77777777" w:rsidTr="00A845FB">
        <w:trPr>
          <w:trHeight w:val="70"/>
        </w:trPr>
        <w:tc>
          <w:tcPr>
            <w:tcW w:w="525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CAAA9DB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 w:rsidRPr="00CD1E0F">
              <w:rPr>
                <w:sz w:val="20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rPr>
                <w:sz w:val="20"/>
                <w:lang w:val="en-AU"/>
              </w:rPr>
              <w:instrText xml:space="preserve"> FORMCHECKBOX </w:instrText>
            </w:r>
            <w:r>
              <w:rPr>
                <w:sz w:val="20"/>
                <w:lang w:val="en-AU"/>
              </w:rPr>
            </w:r>
            <w:r>
              <w:rPr>
                <w:sz w:val="20"/>
                <w:lang w:val="en-AU"/>
              </w:rPr>
              <w:fldChar w:fldCharType="separate"/>
            </w:r>
            <w:r w:rsidRPr="00CD1E0F">
              <w:rPr>
                <w:sz w:val="20"/>
                <w:lang w:val="en-AU"/>
              </w:rPr>
              <w:fldChar w:fldCharType="end"/>
            </w:r>
          </w:p>
        </w:tc>
        <w:tc>
          <w:tcPr>
            <w:tcW w:w="9081" w:type="dxa"/>
            <w:gridSpan w:val="2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A431E69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 w:rsidRPr="00CD1E0F">
              <w:rPr>
                <w:sz w:val="20"/>
                <w:lang w:val="en-AU"/>
              </w:rPr>
              <w:t>Signed declaration on the application form</w:t>
            </w:r>
          </w:p>
        </w:tc>
      </w:tr>
      <w:tr w:rsidR="003F09FC" w:rsidRPr="00CD1E0F" w14:paraId="5C86FCFF" w14:textId="77777777" w:rsidTr="00A845FB">
        <w:trPr>
          <w:trHeight w:val="70"/>
        </w:trPr>
        <w:tc>
          <w:tcPr>
            <w:tcW w:w="525" w:type="dxa"/>
            <w:tcBorders>
              <w:top w:val="single" w:sz="4" w:space="0" w:color="7F7F7F"/>
              <w:left w:val="nil"/>
              <w:bottom w:val="single" w:sz="4" w:space="0" w:color="808080"/>
              <w:right w:val="nil"/>
            </w:tcBorders>
          </w:tcPr>
          <w:p w14:paraId="70D8E0B9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 w:rsidRPr="00CD1E0F">
              <w:rPr>
                <w:sz w:val="20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rPr>
                <w:sz w:val="20"/>
                <w:lang w:val="en-AU"/>
              </w:rPr>
              <w:instrText xml:space="preserve"> FORMCHECKBOX </w:instrText>
            </w:r>
            <w:r>
              <w:rPr>
                <w:sz w:val="20"/>
                <w:lang w:val="en-AU"/>
              </w:rPr>
            </w:r>
            <w:r>
              <w:rPr>
                <w:sz w:val="20"/>
                <w:lang w:val="en-AU"/>
              </w:rPr>
              <w:fldChar w:fldCharType="separate"/>
            </w:r>
            <w:r w:rsidRPr="00CD1E0F">
              <w:rPr>
                <w:sz w:val="20"/>
                <w:lang w:val="en-AU"/>
              </w:rPr>
              <w:fldChar w:fldCharType="end"/>
            </w:r>
          </w:p>
        </w:tc>
        <w:tc>
          <w:tcPr>
            <w:tcW w:w="9081" w:type="dxa"/>
            <w:gridSpan w:val="2"/>
            <w:tcBorders>
              <w:top w:val="single" w:sz="4" w:space="0" w:color="7F7F7F"/>
              <w:left w:val="nil"/>
              <w:bottom w:val="single" w:sz="4" w:space="0" w:color="808080"/>
              <w:right w:val="nil"/>
            </w:tcBorders>
          </w:tcPr>
          <w:p w14:paraId="4B321CC8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>
              <w:rPr>
                <w:sz w:val="20"/>
                <w:lang w:val="en-AU"/>
              </w:rPr>
              <w:t>T</w:t>
            </w:r>
            <w:r w:rsidRPr="00CD1E0F">
              <w:rPr>
                <w:sz w:val="20"/>
                <w:lang w:val="en-AU"/>
              </w:rPr>
              <w:t>he application fee</w:t>
            </w:r>
          </w:p>
        </w:tc>
      </w:tr>
      <w:tr w:rsidR="003F09FC" w:rsidRPr="005361B5" w14:paraId="63F6DBC6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606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auto"/>
          </w:tcPr>
          <w:p w14:paraId="41A4A265" w14:textId="77777777" w:rsidR="003F09FC" w:rsidRPr="005361B5" w:rsidRDefault="003F09FC" w:rsidP="00A845FB">
            <w:pPr>
              <w:pStyle w:val="TableFont0"/>
              <w:rPr>
                <w:b/>
                <w:color w:val="FFFFFF"/>
                <w:sz w:val="20"/>
                <w:lang w:val="en-AU"/>
              </w:rPr>
            </w:pPr>
          </w:p>
        </w:tc>
      </w:tr>
      <w:tr w:rsidR="003F09FC" w:rsidRPr="005361B5" w14:paraId="6DBE5A00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2A9"/>
          </w:tcPr>
          <w:p w14:paraId="105A2807" w14:textId="77777777" w:rsidR="003F09FC" w:rsidRPr="005361B5" w:rsidRDefault="003F09FC" w:rsidP="00A845FB">
            <w:pPr>
              <w:pStyle w:val="TableFont0"/>
              <w:rPr>
                <w:b/>
                <w:color w:val="FFFFFF"/>
                <w:sz w:val="20"/>
                <w:lang w:val="en-AU"/>
              </w:rPr>
            </w:pPr>
            <w:r w:rsidRPr="005361B5">
              <w:rPr>
                <w:b/>
                <w:color w:val="FFFFFF"/>
                <w:sz w:val="20"/>
                <w:lang w:val="en-AU"/>
              </w:rPr>
              <w:t>Accompanying information</w:t>
            </w:r>
          </w:p>
        </w:tc>
      </w:tr>
      <w:tr w:rsidR="003F09FC" w:rsidRPr="00CD1E0F" w14:paraId="32250FB6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70"/>
        </w:trPr>
        <w:tc>
          <w:tcPr>
            <w:tcW w:w="9606" w:type="dxa"/>
            <w:gridSpan w:val="3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3A8F9A73" w14:textId="77777777" w:rsidR="003F09FC" w:rsidRDefault="003F09FC" w:rsidP="00A845FB">
            <w:pPr>
              <w:pStyle w:val="TableFont0"/>
              <w:ind w:right="-108"/>
              <w:rPr>
                <w:b/>
                <w:sz w:val="20"/>
                <w:lang w:val="en-AU"/>
              </w:rPr>
            </w:pPr>
            <w:r>
              <w:rPr>
                <w:szCs w:val="18"/>
                <w:lang w:val="en-AU"/>
              </w:rPr>
              <w:t>Note: The council may reduce the information that you need to provide but cannot ask for more information than listed. Please check the information requirements with council. T</w:t>
            </w:r>
            <w:r w:rsidRPr="007006FD">
              <w:rPr>
                <w:szCs w:val="18"/>
                <w:lang w:val="en-AU"/>
              </w:rPr>
              <w:t>he following</w:t>
            </w:r>
            <w:r>
              <w:rPr>
                <w:szCs w:val="18"/>
                <w:lang w:val="en-AU"/>
              </w:rPr>
              <w:t xml:space="preserve"> information</w:t>
            </w:r>
            <w:r w:rsidRPr="007006FD">
              <w:rPr>
                <w:szCs w:val="18"/>
                <w:lang w:val="en-AU"/>
              </w:rPr>
              <w:t xml:space="preserve"> must be provided as appropriate</w:t>
            </w:r>
            <w:r>
              <w:rPr>
                <w:szCs w:val="18"/>
                <w:lang w:val="en-AU"/>
              </w:rPr>
              <w:t>.</w:t>
            </w:r>
          </w:p>
        </w:tc>
      </w:tr>
      <w:tr w:rsidR="003F09FC" w:rsidRPr="00D27DDF" w14:paraId="5245A796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2D87C1A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  <w:r w:rsidRPr="00CD1E0F">
              <w:rPr>
                <w:sz w:val="20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rPr>
                <w:sz w:val="20"/>
                <w:lang w:val="en-AU"/>
              </w:rPr>
              <w:instrText xml:space="preserve"> FORMCHECKBOX </w:instrText>
            </w:r>
            <w:r>
              <w:rPr>
                <w:sz w:val="20"/>
                <w:lang w:val="en-AU"/>
              </w:rPr>
            </w:r>
            <w:r>
              <w:rPr>
                <w:sz w:val="20"/>
                <w:lang w:val="en-AU"/>
              </w:rPr>
              <w:fldChar w:fldCharType="separate"/>
            </w:r>
            <w:r w:rsidRPr="00CD1E0F">
              <w:rPr>
                <w:sz w:val="20"/>
                <w:lang w:val="en-AU"/>
              </w:rPr>
              <w:fldChar w:fldCharType="end"/>
            </w:r>
          </w:p>
        </w:tc>
        <w:tc>
          <w:tcPr>
            <w:tcW w:w="9042" w:type="dxa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561DDA1E" w14:textId="77777777" w:rsidR="003F09FC" w:rsidRPr="00D27DDF" w:rsidRDefault="003F09FC" w:rsidP="00A845FB">
            <w:pPr>
              <w:pStyle w:val="TableFont0"/>
              <w:spacing w:before="20" w:after="20"/>
              <w:rPr>
                <w:rFonts w:cs="Arial"/>
                <w:b/>
                <w:sz w:val="20"/>
                <w:lang w:val="en-AU"/>
              </w:rPr>
            </w:pPr>
            <w:r>
              <w:rPr>
                <w:sz w:val="20"/>
                <w:lang w:val="en-AU"/>
              </w:rPr>
              <w:t>Copy of t</w:t>
            </w:r>
            <w:r w:rsidRPr="00D14395">
              <w:rPr>
                <w:sz w:val="20"/>
                <w:lang w:val="en-AU"/>
              </w:rPr>
              <w:t>itle</w:t>
            </w:r>
            <w:r>
              <w:rPr>
                <w:sz w:val="20"/>
                <w:lang w:val="en-AU"/>
              </w:rPr>
              <w:t xml:space="preserve"> and any registered restrictive covenant.</w:t>
            </w:r>
          </w:p>
        </w:tc>
      </w:tr>
      <w:tr w:rsidR="003F09FC" w:rsidRPr="00793975" w14:paraId="7178375B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53AF48A" w14:textId="77777777" w:rsidR="003F09FC" w:rsidRPr="00CD1E0F" w:rsidRDefault="003F09FC" w:rsidP="00A845FB">
            <w:pPr>
              <w:pStyle w:val="TableFont0"/>
              <w:spacing w:before="20"/>
              <w:rPr>
                <w:sz w:val="20"/>
                <w:lang w:val="en-AU"/>
              </w:rPr>
            </w:pPr>
          </w:p>
        </w:tc>
        <w:tc>
          <w:tcPr>
            <w:tcW w:w="9042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51C4442C" w14:textId="77777777" w:rsidR="003F09FC" w:rsidRPr="00337237" w:rsidRDefault="003F09FC" w:rsidP="00A845FB">
            <w:pPr>
              <w:pStyle w:val="TableFont0"/>
              <w:spacing w:before="20"/>
              <w:rPr>
                <w:rFonts w:cs="Arial"/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The title information must include a ‘register search statement’ and the title diagram, and any associated ‘</w:t>
            </w:r>
            <w:proofErr w:type="gramStart"/>
            <w:r>
              <w:rPr>
                <w:szCs w:val="18"/>
                <w:lang w:val="en-AU"/>
              </w:rPr>
              <w:t>instruments’</w:t>
            </w:r>
            <w:proofErr w:type="gramEnd"/>
            <w:r>
              <w:rPr>
                <w:szCs w:val="18"/>
                <w:lang w:val="en-AU"/>
              </w:rPr>
              <w:t>. Check if council requires title information to have been searched within a specified time frame.</w:t>
            </w:r>
          </w:p>
        </w:tc>
      </w:tr>
      <w:tr w:rsidR="003F09FC" w:rsidRPr="00AF4273" w14:paraId="44E0D0F5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9606" w:type="dxa"/>
            <w:gridSpan w:val="3"/>
            <w:tcBorders>
              <w:top w:val="single" w:sz="4" w:space="0" w:color="7F7F7F"/>
              <w:left w:val="nil"/>
              <w:bottom w:val="nil"/>
              <w:right w:val="nil"/>
            </w:tcBorders>
          </w:tcPr>
          <w:p w14:paraId="2BF08310" w14:textId="6587A942" w:rsidR="003F09FC" w:rsidRPr="00AF4273" w:rsidRDefault="003F09FC" w:rsidP="00A845FB">
            <w:pPr>
              <w:pStyle w:val="TableFont0"/>
              <w:tabs>
                <w:tab w:val="left" w:pos="567"/>
              </w:tabs>
              <w:spacing w:before="20" w:after="20"/>
            </w:pPr>
            <w:r w:rsidRPr="00CD1E0F">
              <w:rPr>
                <w:sz w:val="20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rPr>
                <w:sz w:val="20"/>
                <w:lang w:val="en-AU"/>
              </w:rPr>
              <w:instrText xml:space="preserve"> FORMCHECKBOX </w:instrText>
            </w:r>
            <w:r>
              <w:rPr>
                <w:sz w:val="20"/>
                <w:lang w:val="en-AU"/>
              </w:rPr>
            </w:r>
            <w:r>
              <w:rPr>
                <w:sz w:val="20"/>
                <w:lang w:val="en-AU"/>
              </w:rPr>
              <w:fldChar w:fldCharType="separate"/>
            </w:r>
            <w:r w:rsidRPr="00CD1E0F">
              <w:rPr>
                <w:sz w:val="20"/>
                <w:lang w:val="en-AU"/>
              </w:rPr>
              <w:fldChar w:fldCharType="end"/>
            </w:r>
            <w:r>
              <w:rPr>
                <w:sz w:val="20"/>
                <w:lang w:val="en-AU"/>
              </w:rPr>
              <w:tab/>
            </w:r>
            <w:r>
              <w:rPr>
                <w:sz w:val="20"/>
                <w:lang w:val="en-AU"/>
              </w:rPr>
              <w:t>A</w:t>
            </w:r>
            <w:r w:rsidRPr="00AF4273">
              <w:rPr>
                <w:sz w:val="20"/>
                <w:lang w:val="en-AU"/>
              </w:rPr>
              <w:t xml:space="preserve"> cop</w:t>
            </w:r>
            <w:r>
              <w:rPr>
                <w:sz w:val="20"/>
                <w:lang w:val="en-AU"/>
              </w:rPr>
              <w:t>y</w:t>
            </w:r>
            <w:r w:rsidRPr="00AF4273">
              <w:rPr>
                <w:sz w:val="20"/>
                <w:lang w:val="en-AU"/>
              </w:rPr>
              <w:t xml:space="preserve"> of a plan drawn to scale and fully dimensioned showing:</w:t>
            </w:r>
          </w:p>
        </w:tc>
      </w:tr>
      <w:tr w:rsidR="003F09FC" w:rsidRPr="00793975" w14:paraId="1B411587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D202A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</w:p>
        </w:tc>
        <w:tc>
          <w:tcPr>
            <w:tcW w:w="9042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587F14F" w14:textId="77777777" w:rsidR="003F09FC" w:rsidRPr="008A19C2" w:rsidRDefault="003F09FC" w:rsidP="00A845FB">
            <w:pPr>
              <w:pStyle w:val="Bodytext0"/>
              <w:rPr>
                <w:lang w:val="en-GB"/>
              </w:rPr>
            </w:pPr>
            <w:r w:rsidRPr="00CD1E0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instrText xml:space="preserve"> FORMCHECKBOX </w:instrText>
            </w:r>
            <w:r>
              <w:fldChar w:fldCharType="separate"/>
            </w:r>
            <w:r w:rsidRPr="00CD1E0F">
              <w:fldChar w:fldCharType="end"/>
            </w:r>
            <w:r>
              <w:tab/>
            </w:r>
            <w:r w:rsidRPr="008A19C2">
              <w:rPr>
                <w:lang w:val="en-GB"/>
              </w:rPr>
              <w:t>The boundaries and dimensions of the site.</w:t>
            </w:r>
          </w:p>
        </w:tc>
      </w:tr>
      <w:tr w:rsidR="003F09FC" w:rsidRPr="00793975" w14:paraId="2615F305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E3ADDE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</w:p>
        </w:tc>
        <w:tc>
          <w:tcPr>
            <w:tcW w:w="90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B91DE9C" w14:textId="77777777" w:rsidR="003F09FC" w:rsidRPr="008A19C2" w:rsidRDefault="003F09FC" w:rsidP="00A845FB">
            <w:pPr>
              <w:pStyle w:val="Bodytext0"/>
              <w:rPr>
                <w:lang w:val="en-GB"/>
              </w:rPr>
            </w:pPr>
            <w:r w:rsidRPr="00CD1E0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instrText xml:space="preserve"> FORMCHECKBOX </w:instrText>
            </w:r>
            <w:r>
              <w:fldChar w:fldCharType="separate"/>
            </w:r>
            <w:r w:rsidRPr="00CD1E0F">
              <w:fldChar w:fldCharType="end"/>
            </w:r>
            <w:r>
              <w:tab/>
            </w:r>
            <w:r w:rsidRPr="008A19C2">
              <w:rPr>
                <w:lang w:val="en-GB"/>
              </w:rPr>
              <w:t xml:space="preserve">The layout, size and use of existing </w:t>
            </w:r>
            <w:r>
              <w:rPr>
                <w:lang w:val="en-GB"/>
              </w:rPr>
              <w:t xml:space="preserve">and proposed </w:t>
            </w:r>
            <w:r w:rsidRPr="008A19C2">
              <w:rPr>
                <w:lang w:val="en-GB"/>
              </w:rPr>
              <w:t xml:space="preserve">buildings and works, including vehicle </w:t>
            </w:r>
            <w:r>
              <w:rPr>
                <w:lang w:val="en-GB"/>
              </w:rPr>
              <w:br/>
              <w:t xml:space="preserve">        </w:t>
            </w:r>
            <w:r w:rsidRPr="008A19C2">
              <w:rPr>
                <w:lang w:val="en-GB"/>
              </w:rPr>
              <w:t>parking areas.</w:t>
            </w:r>
          </w:p>
        </w:tc>
      </w:tr>
      <w:tr w:rsidR="003F09FC" w:rsidRPr="00793975" w14:paraId="67282C05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8D378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</w:p>
        </w:tc>
        <w:tc>
          <w:tcPr>
            <w:tcW w:w="90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A757577" w14:textId="77777777" w:rsidR="003F09FC" w:rsidRPr="008A19C2" w:rsidRDefault="003F09FC" w:rsidP="00A845FB">
            <w:pPr>
              <w:pStyle w:val="Bodytext0"/>
              <w:rPr>
                <w:lang w:val="en-GB"/>
              </w:rPr>
            </w:pPr>
            <w:r w:rsidRPr="00CD1E0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instrText xml:space="preserve"> FORMCHECKBOX </w:instrText>
            </w:r>
            <w:r>
              <w:fldChar w:fldCharType="separate"/>
            </w:r>
            <w:r w:rsidRPr="00CD1E0F">
              <w:fldChar w:fldCharType="end"/>
            </w:r>
            <w:r>
              <w:tab/>
            </w:r>
            <w:r>
              <w:rPr>
                <w:lang w:val="en-GB"/>
              </w:rPr>
              <w:t>Setbacks between existing and proposed buildings and site boundaries</w:t>
            </w:r>
          </w:p>
        </w:tc>
      </w:tr>
      <w:tr w:rsidR="003F09FC" w:rsidRPr="00793975" w14:paraId="04415102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2DBB33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</w:p>
        </w:tc>
        <w:tc>
          <w:tcPr>
            <w:tcW w:w="90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4733EE8" w14:textId="77777777" w:rsidR="003F09FC" w:rsidRPr="008A19C2" w:rsidRDefault="003F09FC" w:rsidP="00A845FB">
            <w:pPr>
              <w:pStyle w:val="Bodytext0"/>
              <w:rPr>
                <w:lang w:val="en-GB"/>
              </w:rPr>
            </w:pPr>
            <w:r w:rsidRPr="00CD1E0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instrText xml:space="preserve"> FORMCHECKBOX </w:instrText>
            </w:r>
            <w:r>
              <w:fldChar w:fldCharType="separate"/>
            </w:r>
            <w:r w:rsidRPr="00CD1E0F">
              <w:fldChar w:fldCharType="end"/>
            </w:r>
            <w:r>
              <w:tab/>
            </w:r>
            <w:r w:rsidRPr="008A19C2">
              <w:rPr>
                <w:lang w:val="en-GB"/>
              </w:rPr>
              <w:t>Natural surface levels of the site to Australia</w:t>
            </w:r>
            <w:r>
              <w:rPr>
                <w:lang w:val="en-GB"/>
              </w:rPr>
              <w:t>n</w:t>
            </w:r>
            <w:r w:rsidRPr="008A19C2">
              <w:rPr>
                <w:lang w:val="en-GB"/>
              </w:rPr>
              <w:t xml:space="preserve"> Height Datum (AHD)</w:t>
            </w:r>
          </w:p>
        </w:tc>
      </w:tr>
      <w:tr w:rsidR="003F09FC" w:rsidRPr="00793975" w14:paraId="1D54A572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CD5D9E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</w:p>
        </w:tc>
        <w:tc>
          <w:tcPr>
            <w:tcW w:w="90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98D5076" w14:textId="77777777" w:rsidR="003F09FC" w:rsidRPr="008A19C2" w:rsidRDefault="003F09FC" w:rsidP="00A845FB">
            <w:pPr>
              <w:pStyle w:val="Bodytext0"/>
              <w:rPr>
                <w:lang w:val="en-GB"/>
              </w:rPr>
            </w:pPr>
            <w:r w:rsidRPr="00CD1E0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instrText xml:space="preserve"> FORMCHECKBOX </w:instrText>
            </w:r>
            <w:r>
              <w:fldChar w:fldCharType="separate"/>
            </w:r>
            <w:r w:rsidRPr="00CD1E0F">
              <w:fldChar w:fldCharType="end"/>
            </w:r>
            <w:r>
              <w:tab/>
            </w:r>
            <w:r>
              <w:rPr>
                <w:lang w:val="en-GB"/>
              </w:rPr>
              <w:t>F</w:t>
            </w:r>
            <w:r w:rsidRPr="008A19C2">
              <w:rPr>
                <w:lang w:val="en-GB"/>
              </w:rPr>
              <w:t xml:space="preserve">loor </w:t>
            </w:r>
            <w:r>
              <w:rPr>
                <w:lang w:val="en-GB"/>
              </w:rPr>
              <w:t xml:space="preserve">and surface </w:t>
            </w:r>
            <w:r w:rsidRPr="008A19C2">
              <w:rPr>
                <w:lang w:val="en-GB"/>
              </w:rPr>
              <w:t xml:space="preserve">levels of any existing and proposed buildings </w:t>
            </w:r>
            <w:r>
              <w:rPr>
                <w:lang w:val="en-GB"/>
              </w:rPr>
              <w:t xml:space="preserve">and works </w:t>
            </w:r>
            <w:r w:rsidRPr="008A19C2">
              <w:rPr>
                <w:lang w:val="en-GB"/>
              </w:rPr>
              <w:t>to AHD.</w:t>
            </w:r>
          </w:p>
        </w:tc>
      </w:tr>
      <w:tr w:rsidR="003F09FC" w:rsidRPr="00793975" w14:paraId="09FDE19C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5BD371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</w:p>
        </w:tc>
        <w:tc>
          <w:tcPr>
            <w:tcW w:w="90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04CB6567" w14:textId="77777777" w:rsidR="003F09FC" w:rsidRPr="008A19C2" w:rsidRDefault="003F09FC" w:rsidP="00A845FB">
            <w:pPr>
              <w:pStyle w:val="Bodytext0"/>
              <w:rPr>
                <w:lang w:val="en-GB"/>
              </w:rPr>
            </w:pPr>
            <w:r w:rsidRPr="00CD1E0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instrText xml:space="preserve"> FORMCHECKBOX </w:instrText>
            </w:r>
            <w:r>
              <w:fldChar w:fldCharType="separate"/>
            </w:r>
            <w:r w:rsidRPr="00CD1E0F">
              <w:fldChar w:fldCharType="end"/>
            </w:r>
            <w:r>
              <w:tab/>
            </w:r>
            <w:r w:rsidRPr="008A19C2">
              <w:rPr>
                <w:lang w:val="en-GB"/>
              </w:rPr>
              <w:t>Cross sectional details of any basement entry ramps and other basement entries to Australian</w:t>
            </w:r>
            <w:r>
              <w:rPr>
                <w:lang w:val="en-GB"/>
              </w:rPr>
              <w:br/>
              <w:t xml:space="preserve">       </w:t>
            </w:r>
            <w:r w:rsidRPr="008A19C2">
              <w:rPr>
                <w:lang w:val="en-GB"/>
              </w:rPr>
              <w:t xml:space="preserve"> Height Datum, showing floor levels of entry and exit areas and drainage details.</w:t>
            </w:r>
          </w:p>
        </w:tc>
      </w:tr>
      <w:tr w:rsidR="003F09FC" w:rsidRPr="00793975" w14:paraId="12F99C2F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C4D232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</w:p>
        </w:tc>
        <w:tc>
          <w:tcPr>
            <w:tcW w:w="90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8C0AEAA" w14:textId="77777777" w:rsidR="003F09FC" w:rsidRPr="00AF4273" w:rsidRDefault="003F09FC" w:rsidP="00A845FB">
            <w:pPr>
              <w:pStyle w:val="Bodytext0"/>
            </w:pPr>
            <w:r w:rsidRPr="00CD1E0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instrText xml:space="preserve"> FORMCHECKBOX </w:instrText>
            </w:r>
            <w:r>
              <w:fldChar w:fldCharType="separate"/>
            </w:r>
            <w:r w:rsidRPr="00CD1E0F">
              <w:fldChar w:fldCharType="end"/>
            </w:r>
            <w:r>
              <w:tab/>
            </w:r>
            <w:r w:rsidRPr="00AF4273">
              <w:rPr>
                <w:lang w:val="en-GB"/>
              </w:rPr>
              <w:t xml:space="preserve">If subdivision is proposed, the location, </w:t>
            </w:r>
            <w:proofErr w:type="gramStart"/>
            <w:r w:rsidRPr="00AF4273">
              <w:rPr>
                <w:lang w:val="en-GB"/>
              </w:rPr>
              <w:t>shape</w:t>
            </w:r>
            <w:proofErr w:type="gramEnd"/>
            <w:r w:rsidRPr="00AF4273">
              <w:rPr>
                <w:lang w:val="en-GB"/>
              </w:rPr>
              <w:t xml:space="preserve"> and size of the proposed lots to be created.</w:t>
            </w:r>
          </w:p>
        </w:tc>
      </w:tr>
      <w:tr w:rsidR="003F09FC" w:rsidRPr="00CD1E0F" w14:paraId="5DDB8FC3" w14:textId="77777777" w:rsidTr="00A845FB">
        <w:tblPrEx>
          <w:tblBorders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564" w:type="dxa"/>
            <w:gridSpan w:val="2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0CE96442" w14:textId="77777777" w:rsidR="003F09FC" w:rsidRPr="00CD1E0F" w:rsidRDefault="003F09FC" w:rsidP="00A845FB">
            <w:pPr>
              <w:pStyle w:val="TableFont0"/>
              <w:spacing w:before="20" w:after="20"/>
              <w:rPr>
                <w:sz w:val="20"/>
                <w:lang w:val="en-AU"/>
              </w:rPr>
            </w:pPr>
          </w:p>
        </w:tc>
        <w:tc>
          <w:tcPr>
            <w:tcW w:w="9042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70B7FFC1" w14:textId="77777777" w:rsidR="003F09FC" w:rsidRPr="00D3221C" w:rsidRDefault="003F09FC" w:rsidP="00A845FB">
            <w:pPr>
              <w:pStyle w:val="Bodytext"/>
            </w:pPr>
            <w:r w:rsidRPr="00CD1E0F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E0F">
              <w:instrText xml:space="preserve"> FORMCHECKBOX </w:instrText>
            </w:r>
            <w:r>
              <w:fldChar w:fldCharType="separate"/>
            </w:r>
            <w:r w:rsidRPr="00CD1E0F">
              <w:fldChar w:fldCharType="end"/>
            </w:r>
            <w:r>
              <w:t xml:space="preserve">   </w:t>
            </w:r>
            <w:r w:rsidRPr="00830909">
              <w:t>Written advice, including endorsed plans of the proposal and any conditions, from the relevant</w:t>
            </w:r>
            <w:r>
              <w:br/>
              <w:t xml:space="preserve">       </w:t>
            </w:r>
            <w:r w:rsidRPr="00830909">
              <w:t xml:space="preserve"> floodplain management authority demonstrating that the floodplain management authority has </w:t>
            </w:r>
            <w:r>
              <w:br/>
              <w:t xml:space="preserve">        </w:t>
            </w:r>
            <w:r w:rsidRPr="00830909">
              <w:t>considered the proposal for which the application is made within the past three months and does</w:t>
            </w:r>
            <w:r>
              <w:br/>
              <w:t xml:space="preserve">     </w:t>
            </w:r>
            <w:r w:rsidRPr="00830909">
              <w:t xml:space="preserve"> </w:t>
            </w:r>
            <w:r>
              <w:t xml:space="preserve">  </w:t>
            </w:r>
            <w:r w:rsidRPr="00830909">
              <w:t>not object to the granting of the permit for the proposal.</w:t>
            </w:r>
          </w:p>
        </w:tc>
      </w:tr>
    </w:tbl>
    <w:p w14:paraId="381F3BB0" w14:textId="4BA27C9E" w:rsidR="003F09FC" w:rsidRDefault="003F09FC" w:rsidP="003F09FC">
      <w:pPr>
        <w:pStyle w:val="TableFont0"/>
        <w:spacing w:before="120" w:after="120"/>
      </w:pPr>
      <w:r>
        <w:rPr>
          <w:b/>
          <w:sz w:val="20"/>
          <w:lang w:val="en-AU"/>
        </w:rPr>
        <w:br/>
      </w:r>
      <w:r w:rsidRPr="00F60788">
        <w:rPr>
          <w:b/>
          <w:sz w:val="20"/>
          <w:lang w:val="en-AU"/>
        </w:rPr>
        <w:t>Note:</w:t>
      </w:r>
      <w:r w:rsidRPr="00F60788">
        <w:rPr>
          <w:sz w:val="20"/>
          <w:lang w:val="en-AU"/>
        </w:rPr>
        <w:t xml:space="preserve"> </w:t>
      </w:r>
      <w:r>
        <w:rPr>
          <w:sz w:val="20"/>
          <w:lang w:val="en-AU"/>
        </w:rPr>
        <w:t xml:space="preserve">If a proposal falls into more than one VicSmart class of application, the information </w:t>
      </w:r>
      <w:r>
        <w:rPr>
          <w:sz w:val="20"/>
          <w:lang w:val="en-AU"/>
        </w:rPr>
        <w:t>r</w:t>
      </w:r>
      <w:r>
        <w:rPr>
          <w:sz w:val="20"/>
          <w:lang w:val="en-AU"/>
        </w:rPr>
        <w:t xml:space="preserve">equirements of each class </w:t>
      </w:r>
      <w:proofErr w:type="gramStart"/>
      <w:r>
        <w:rPr>
          <w:sz w:val="20"/>
          <w:lang w:val="en-AU"/>
        </w:rPr>
        <w:t>apply</w:t>
      </w:r>
      <w:proofErr w:type="gramEnd"/>
      <w:r>
        <w:rPr>
          <w:sz w:val="20"/>
          <w:lang w:val="en-AU"/>
        </w:rPr>
        <w:t xml:space="preserve"> and the corresponding checklists should be completed.</w:t>
      </w:r>
    </w:p>
    <w:p w14:paraId="2CF00A00" w14:textId="77777777" w:rsidR="0056245B" w:rsidRPr="003F09FC" w:rsidRDefault="0056245B">
      <w:pPr>
        <w:rPr>
          <w:rFonts w:ascii="Arial" w:hAnsi="Arial" w:cs="Arial"/>
          <w:sz w:val="20"/>
          <w:szCs w:val="20"/>
        </w:rPr>
      </w:pPr>
    </w:p>
    <w:p w14:paraId="29EAB742" w14:textId="77777777" w:rsidR="00DD5239" w:rsidRDefault="003F09FC">
      <w:pPr>
        <w:rPr>
          <w:rFonts w:ascii="Arial" w:hAnsi="Arial" w:cs="Arial"/>
          <w:sz w:val="20"/>
          <w:szCs w:val="20"/>
        </w:rPr>
      </w:pPr>
      <w:r w:rsidRPr="003F09FC">
        <w:rPr>
          <w:rFonts w:ascii="Arial" w:hAnsi="Arial" w:cs="Arial"/>
          <w:sz w:val="20"/>
          <w:szCs w:val="20"/>
        </w:rPr>
        <w:t xml:space="preserve">Queries If you have any further queries, please contact the Statutory Planning Unit directly on the contact details below or visit </w:t>
      </w:r>
      <w:r>
        <w:rPr>
          <w:rFonts w:ascii="Arial" w:hAnsi="Arial" w:cs="Arial"/>
          <w:sz w:val="20"/>
          <w:szCs w:val="20"/>
        </w:rPr>
        <w:t xml:space="preserve">Wurriki Nyal </w:t>
      </w:r>
      <w:r w:rsidRPr="003F09FC">
        <w:rPr>
          <w:rFonts w:ascii="Arial" w:hAnsi="Arial" w:cs="Arial"/>
          <w:sz w:val="20"/>
          <w:szCs w:val="20"/>
        </w:rPr>
        <w:t xml:space="preserve">137 Mercer St, Geelong between 8:00am to 5:00pm, Monday to Friday and ask to </w:t>
      </w:r>
    </w:p>
    <w:p w14:paraId="185A4D4E" w14:textId="15D866C1" w:rsidR="003F09FC" w:rsidRPr="003F09FC" w:rsidRDefault="003F09FC">
      <w:pPr>
        <w:rPr>
          <w:rFonts w:ascii="Arial" w:hAnsi="Arial" w:cs="Arial"/>
          <w:sz w:val="20"/>
          <w:szCs w:val="20"/>
        </w:rPr>
      </w:pPr>
      <w:r w:rsidRPr="003F09FC">
        <w:rPr>
          <w:rFonts w:ascii="Arial" w:hAnsi="Arial" w:cs="Arial"/>
          <w:sz w:val="20"/>
          <w:szCs w:val="20"/>
        </w:rPr>
        <w:t xml:space="preserve">speak with a town planner. Telephone: (03) 5272 4456 Email: </w:t>
      </w:r>
      <w:hyperlink r:id="rId9" w:history="1">
        <w:r w:rsidRPr="00DF5A72">
          <w:rPr>
            <w:rStyle w:val="Hyperlink"/>
            <w:rFonts w:ascii="Arial" w:hAnsi="Arial" w:cs="Arial"/>
            <w:sz w:val="20"/>
            <w:szCs w:val="20"/>
          </w:rPr>
          <w:t>statplanning@geelongcity.vic.gov.a</w:t>
        </w:r>
        <w:r w:rsidRPr="00DF5A72">
          <w:rPr>
            <w:rStyle w:val="Hyperlink"/>
            <w:rFonts w:ascii="Arial" w:hAnsi="Arial" w:cs="Arial"/>
            <w:sz w:val="20"/>
            <w:szCs w:val="20"/>
          </w:rPr>
          <w:t>u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sectPr w:rsidR="003F09FC" w:rsidRPr="003F09FC" w:rsidSect="003F09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707" w:bottom="14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D1B199" w14:textId="77777777" w:rsidR="004279AF" w:rsidRDefault="004279AF" w:rsidP="003F09FC">
      <w:pPr>
        <w:spacing w:after="0" w:line="240" w:lineRule="auto"/>
      </w:pPr>
      <w:r>
        <w:separator/>
      </w:r>
    </w:p>
  </w:endnote>
  <w:endnote w:type="continuationSeparator" w:id="0">
    <w:p w14:paraId="75B6EE42" w14:textId="77777777" w:rsidR="004279AF" w:rsidRDefault="004279AF" w:rsidP="003F0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7CF29" w14:textId="77777777" w:rsidR="003F09FC" w:rsidRDefault="003F09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E9F4" w14:textId="77777777" w:rsidR="003F09FC" w:rsidRDefault="003F09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5D701" w14:textId="77777777" w:rsidR="003F09FC" w:rsidRDefault="003F09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826E0" w14:textId="77777777" w:rsidR="004279AF" w:rsidRDefault="004279AF" w:rsidP="003F09FC">
      <w:pPr>
        <w:spacing w:after="0" w:line="240" w:lineRule="auto"/>
      </w:pPr>
      <w:r>
        <w:separator/>
      </w:r>
    </w:p>
  </w:footnote>
  <w:footnote w:type="continuationSeparator" w:id="0">
    <w:p w14:paraId="5448A89B" w14:textId="77777777" w:rsidR="004279AF" w:rsidRDefault="004279AF" w:rsidP="003F0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9F7B2" w14:textId="77777777" w:rsidR="003F09FC" w:rsidRDefault="003F09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42B2B" w14:textId="77777777" w:rsidR="003F09FC" w:rsidRDefault="003F09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F8187" w14:textId="77777777" w:rsidR="003F09FC" w:rsidRDefault="003F09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9FC"/>
    <w:rsid w:val="003F09FC"/>
    <w:rsid w:val="004279AF"/>
    <w:rsid w:val="0056245B"/>
    <w:rsid w:val="00D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8C8CC"/>
  <w15:chartTrackingRefBased/>
  <w15:docId w15:val="{E76080BA-DCE7-4A41-AFEB-2B3B47720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2"/>
        <w:szCs w:val="24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09FC"/>
    <w:rPr>
      <w:rFonts w:asciiTheme="minorHAnsi" w:hAnsiTheme="minorHAnsi"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F09FC"/>
    <w:pPr>
      <w:tabs>
        <w:tab w:val="center" w:pos="4513"/>
        <w:tab w:val="right" w:pos="9026"/>
      </w:tabs>
      <w:spacing w:after="0" w:line="240" w:lineRule="auto"/>
    </w:pPr>
    <w:rPr>
      <w:rFonts w:ascii="Arial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3F09FC"/>
  </w:style>
  <w:style w:type="paragraph" w:styleId="Footer">
    <w:name w:val="footer"/>
    <w:basedOn w:val="Normal"/>
    <w:link w:val="FooterChar"/>
    <w:uiPriority w:val="99"/>
    <w:unhideWhenUsed/>
    <w:rsid w:val="003F09FC"/>
    <w:pPr>
      <w:tabs>
        <w:tab w:val="center" w:pos="4513"/>
        <w:tab w:val="right" w:pos="9026"/>
      </w:tabs>
      <w:spacing w:after="0" w:line="240" w:lineRule="auto"/>
    </w:pPr>
    <w:rPr>
      <w:rFonts w:ascii="Arial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F09FC"/>
  </w:style>
  <w:style w:type="paragraph" w:customStyle="1" w:styleId="Head4manual">
    <w:name w:val="Head 4 manual"/>
    <w:basedOn w:val="Normal"/>
    <w:rsid w:val="003F09FC"/>
    <w:pPr>
      <w:keepNext/>
      <w:spacing w:before="120" w:after="40" w:line="240" w:lineRule="auto"/>
    </w:pPr>
    <w:rPr>
      <w:rFonts w:ascii="Arial" w:eastAsia="Times New Roman" w:hAnsi="Arial" w:cs="Times New Roman"/>
      <w:b/>
      <w:color w:val="000000"/>
      <w:sz w:val="24"/>
      <w:szCs w:val="20"/>
      <w:lang w:val="en-GB" w:eastAsia="en-AU"/>
    </w:rPr>
  </w:style>
  <w:style w:type="paragraph" w:customStyle="1" w:styleId="TableFont0">
    <w:name w:val="TableFont 0"/>
    <w:basedOn w:val="Normal"/>
    <w:rsid w:val="003F09FC"/>
    <w:pPr>
      <w:spacing w:before="40" w:after="40" w:line="240" w:lineRule="auto"/>
    </w:pPr>
    <w:rPr>
      <w:rFonts w:ascii="Arial" w:eastAsia="Times New Roman" w:hAnsi="Arial" w:cs="Times New Roman"/>
      <w:color w:val="000000"/>
      <w:sz w:val="18"/>
      <w:szCs w:val="20"/>
      <w:lang w:val="en-GB" w:eastAsia="en-AU"/>
    </w:rPr>
  </w:style>
  <w:style w:type="paragraph" w:customStyle="1" w:styleId="Bodytext">
    <w:name w:val="Body text •"/>
    <w:basedOn w:val="Normal"/>
    <w:link w:val="BodytextChar"/>
    <w:autoRedefine/>
    <w:rsid w:val="003F09FC"/>
    <w:pPr>
      <w:tabs>
        <w:tab w:val="left" w:pos="631"/>
      </w:tabs>
      <w:snapToGrid w:val="0"/>
      <w:spacing w:before="40" w:after="40" w:line="240" w:lineRule="auto"/>
      <w:jc w:val="both"/>
    </w:pPr>
    <w:rPr>
      <w:rFonts w:ascii="Arial" w:eastAsia="Times New Roman" w:hAnsi="Arial" w:cs="Times New Roman"/>
      <w:color w:val="000000"/>
      <w:sz w:val="20"/>
      <w:szCs w:val="20"/>
      <w:lang w:val="en-GB" w:eastAsia="en-AU"/>
    </w:rPr>
  </w:style>
  <w:style w:type="paragraph" w:customStyle="1" w:styleId="Bodytext0">
    <w:name w:val="Body text ."/>
    <w:basedOn w:val="Normal"/>
    <w:autoRedefine/>
    <w:rsid w:val="003F09FC"/>
    <w:pPr>
      <w:tabs>
        <w:tab w:val="left" w:pos="420"/>
        <w:tab w:val="left" w:pos="615"/>
      </w:tabs>
      <w:spacing w:before="40" w:after="40" w:line="240" w:lineRule="auto"/>
    </w:pPr>
    <w:rPr>
      <w:rFonts w:ascii="Arial" w:eastAsia="Times New Roman" w:hAnsi="Arial" w:cs="Arial"/>
      <w:sz w:val="20"/>
      <w:szCs w:val="20"/>
      <w:lang w:eastAsia="en-AU"/>
    </w:rPr>
  </w:style>
  <w:style w:type="character" w:customStyle="1" w:styleId="BodytextChar">
    <w:name w:val="Body text • Char"/>
    <w:link w:val="Bodytext"/>
    <w:rsid w:val="003F09FC"/>
    <w:rPr>
      <w:rFonts w:eastAsia="Times New Roman"/>
      <w:color w:val="000000"/>
      <w:sz w:val="20"/>
      <w:szCs w:val="20"/>
      <w:lang w:val="en-GB" w:eastAsia="en-AU"/>
    </w:rPr>
  </w:style>
  <w:style w:type="character" w:styleId="Hyperlink">
    <w:name w:val="Hyperlink"/>
    <w:basedOn w:val="DefaultParagraphFont"/>
    <w:uiPriority w:val="99"/>
    <w:unhideWhenUsed/>
    <w:rsid w:val="003F09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9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tatplanning@geelongcity.vic.gov.a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3798A87-909F-4A6E-8D65-CAD513839F4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2811</Characters>
  <Application>Microsoft Office Word</Application>
  <DocSecurity>0</DocSecurity>
  <Lines>23</Lines>
  <Paragraphs>6</Paragraphs>
  <ScaleCrop>false</ScaleCrop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Pavic</dc:creator>
  <cp:keywords/>
  <dc:description/>
  <cp:lastModifiedBy>Mel Pavic</cp:lastModifiedBy>
  <cp:revision>2</cp:revision>
  <dcterms:created xsi:type="dcterms:W3CDTF">2025-01-02T20:42:00Z</dcterms:created>
  <dcterms:modified xsi:type="dcterms:W3CDTF">2025-01-02T20:44:00Z</dcterms:modified>
</cp:coreProperties>
</file>