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139" w:type="dxa"/>
        <w:tblLook w:val="04A0" w:firstRow="1" w:lastRow="0" w:firstColumn="1" w:lastColumn="0" w:noHBand="0" w:noVBand="1"/>
      </w:tblPr>
      <w:tblGrid>
        <w:gridCol w:w="5393"/>
      </w:tblGrid>
      <w:tr w:rsidR="0086334C" w14:paraId="7A037215" w14:textId="77777777" w:rsidTr="0086334C">
        <w:trPr>
          <w:trHeight w:val="913"/>
        </w:trPr>
        <w:tc>
          <w:tcPr>
            <w:tcW w:w="5393" w:type="dxa"/>
          </w:tcPr>
          <w:p w14:paraId="3B9EC011" w14:textId="77777777" w:rsidR="0086334C" w:rsidRDefault="0086334C" w:rsidP="0086334C">
            <w:pPr>
              <w:pStyle w:val="TitleLeadin"/>
            </w:pPr>
            <w:r>
              <w:t>The City Of</w:t>
            </w:r>
          </w:p>
          <w:p w14:paraId="543B178E" w14:textId="77777777" w:rsidR="0086334C" w:rsidRDefault="0086334C" w:rsidP="0086334C">
            <w:pPr>
              <w:pStyle w:val="TitleLeadin"/>
            </w:pPr>
            <w:r>
              <w:t>Greater Geelong</w:t>
            </w:r>
          </w:p>
        </w:tc>
      </w:tr>
      <w:tr w:rsidR="0086334C" w14:paraId="69BA5472" w14:textId="77777777" w:rsidTr="0086334C">
        <w:trPr>
          <w:trHeight w:val="3907"/>
        </w:trPr>
        <w:tc>
          <w:tcPr>
            <w:tcW w:w="5393" w:type="dxa"/>
          </w:tcPr>
          <w:p w14:paraId="39CBA28C" w14:textId="56EA2EAF" w:rsidR="0086334C" w:rsidRDefault="007D73DE" w:rsidP="0086334C">
            <w:pPr>
              <w:pStyle w:val="Title"/>
            </w:pPr>
            <w:r>
              <w:t>CREATIVE SEED</w:t>
            </w:r>
            <w:r w:rsidR="00A72651">
              <w:t xml:space="preserve"> Grants</w:t>
            </w:r>
          </w:p>
          <w:p w14:paraId="366F5FC8" w14:textId="77777777" w:rsidR="0086334C" w:rsidRPr="00B86B15" w:rsidRDefault="0086334C" w:rsidP="0086334C">
            <w:pPr>
              <w:pStyle w:val="Subtitle"/>
            </w:pPr>
          </w:p>
        </w:tc>
      </w:tr>
      <w:tr w:rsidR="0086334C" w14:paraId="2727A61F" w14:textId="77777777" w:rsidTr="0086334C">
        <w:trPr>
          <w:trHeight w:val="962"/>
        </w:trPr>
        <w:tc>
          <w:tcPr>
            <w:tcW w:w="5393" w:type="dxa"/>
          </w:tcPr>
          <w:p w14:paraId="2C467C9F" w14:textId="2F823477" w:rsidR="0086334C" w:rsidRPr="0086334C" w:rsidRDefault="001809BD" w:rsidP="0086334C">
            <w:pPr>
              <w:pStyle w:val="Title"/>
              <w:rPr>
                <w:sz w:val="36"/>
                <w:szCs w:val="36"/>
              </w:rPr>
            </w:pPr>
            <w:r>
              <w:rPr>
                <w:sz w:val="36"/>
                <w:szCs w:val="36"/>
              </w:rPr>
              <w:t>2026-27</w:t>
            </w:r>
            <w:r w:rsidR="0086334C" w:rsidRPr="0086334C">
              <w:rPr>
                <w:sz w:val="36"/>
                <w:szCs w:val="36"/>
              </w:rPr>
              <w:t xml:space="preserve"> Guidelines </w:t>
            </w:r>
          </w:p>
        </w:tc>
      </w:tr>
    </w:tbl>
    <w:p w14:paraId="4DFCD6F0" w14:textId="77777777" w:rsidR="0086334C" w:rsidRDefault="0086334C" w:rsidP="0086334C"/>
    <w:p w14:paraId="62C671D9" w14:textId="77777777" w:rsidR="0086334C" w:rsidRDefault="0086334C" w:rsidP="0086334C"/>
    <w:p w14:paraId="15E28AE0" w14:textId="77777777" w:rsidR="0086334C" w:rsidRDefault="0086334C" w:rsidP="0086334C"/>
    <w:p w14:paraId="3C985918" w14:textId="77777777" w:rsidR="0086334C" w:rsidRDefault="0086334C" w:rsidP="0086334C"/>
    <w:p w14:paraId="77CEA1E8" w14:textId="0355D383" w:rsidR="0086334C" w:rsidRDefault="0086334C" w:rsidP="0086334C">
      <w:pPr>
        <w:sectPr w:rsidR="0086334C" w:rsidSect="002A7D53">
          <w:headerReference w:type="even" r:id="rId12"/>
          <w:headerReference w:type="default" r:id="rId13"/>
          <w:footerReference w:type="even" r:id="rId14"/>
          <w:footerReference w:type="default" r:id="rId15"/>
          <w:headerReference w:type="first" r:id="rId16"/>
          <w:footerReference w:type="first" r:id="rId17"/>
          <w:pgSz w:w="11907" w:h="16840" w:code="9"/>
          <w:pgMar w:top="2353" w:right="794" w:bottom="794" w:left="794" w:header="567" w:footer="340" w:gutter="0"/>
          <w:cols w:space="284"/>
          <w:titlePg/>
          <w:docGrid w:linePitch="360"/>
        </w:sectPr>
      </w:pPr>
    </w:p>
    <w:p w14:paraId="0010F295" w14:textId="77777777" w:rsidR="004D51B9" w:rsidRDefault="004D51B9" w:rsidP="00030518">
      <w:pPr>
        <w:pStyle w:val="TOCHeading"/>
        <w:framePr w:wrap="around"/>
      </w:pPr>
      <w:r>
        <w:lastRenderedPageBreak/>
        <w:t>Contents</w:t>
      </w:r>
    </w:p>
    <w:p w14:paraId="53B45B2A" w14:textId="40F9008D" w:rsidR="003C426B" w:rsidRDefault="00077558">
      <w:pPr>
        <w:pStyle w:val="TOC2"/>
        <w:rPr>
          <w:rFonts w:asciiTheme="minorHAnsi" w:eastAsiaTheme="minorEastAsia" w:hAnsiTheme="minorHAnsi" w:cstheme="minorBidi"/>
          <w:spacing w:val="0"/>
          <w:kern w:val="2"/>
          <w:sz w:val="24"/>
          <w:szCs w:val="24"/>
          <w14:ligatures w14:val="standardContextual"/>
        </w:rPr>
      </w:pPr>
      <w:r>
        <w:rPr>
          <w:color w:val="003263"/>
          <w:sz w:val="22"/>
          <w:szCs w:val="22"/>
        </w:rPr>
        <w:fldChar w:fldCharType="begin"/>
      </w:r>
      <w:r>
        <w:rPr>
          <w:color w:val="003263"/>
          <w:sz w:val="22"/>
          <w:szCs w:val="22"/>
        </w:rPr>
        <w:instrText xml:space="preserve"> TOC \o "1-2" \h \z \u </w:instrText>
      </w:r>
      <w:r>
        <w:rPr>
          <w:color w:val="003263"/>
          <w:sz w:val="22"/>
          <w:szCs w:val="22"/>
        </w:rPr>
        <w:fldChar w:fldCharType="separate"/>
      </w:r>
      <w:hyperlink w:anchor="_Toc228351608" w:history="1">
        <w:r w:rsidR="003C426B" w:rsidRPr="00AB06E3">
          <w:rPr>
            <w:rStyle w:val="Hyperlink"/>
          </w:rPr>
          <w:t>Acknowledgement of Country</w:t>
        </w:r>
        <w:r w:rsidR="003C426B">
          <w:rPr>
            <w:webHidden/>
          </w:rPr>
          <w:tab/>
        </w:r>
        <w:r w:rsidR="003C426B">
          <w:rPr>
            <w:webHidden/>
          </w:rPr>
          <w:fldChar w:fldCharType="begin"/>
        </w:r>
        <w:r w:rsidR="003C426B">
          <w:rPr>
            <w:webHidden/>
          </w:rPr>
          <w:instrText xml:space="preserve"> PAGEREF _Toc228351608 \h </w:instrText>
        </w:r>
        <w:r w:rsidR="003C426B">
          <w:rPr>
            <w:webHidden/>
          </w:rPr>
        </w:r>
        <w:r w:rsidR="003C426B">
          <w:rPr>
            <w:webHidden/>
          </w:rPr>
          <w:fldChar w:fldCharType="separate"/>
        </w:r>
        <w:r w:rsidR="003C426B">
          <w:rPr>
            <w:webHidden/>
          </w:rPr>
          <w:t>2</w:t>
        </w:r>
        <w:r w:rsidR="003C426B">
          <w:rPr>
            <w:webHidden/>
          </w:rPr>
          <w:fldChar w:fldCharType="end"/>
        </w:r>
      </w:hyperlink>
    </w:p>
    <w:p w14:paraId="491A38E4" w14:textId="5BEDB22E" w:rsidR="003C426B" w:rsidRDefault="003C426B">
      <w:pPr>
        <w:pStyle w:val="TOC1"/>
        <w:rPr>
          <w:rFonts w:asciiTheme="minorHAnsi" w:eastAsiaTheme="minorEastAsia" w:hAnsiTheme="minorHAnsi" w:cstheme="minorBidi"/>
          <w:b w:val="0"/>
          <w:color w:val="auto"/>
          <w:spacing w:val="0"/>
          <w:kern w:val="2"/>
          <w:sz w:val="24"/>
          <w:szCs w:val="24"/>
          <w14:ligatures w14:val="standardContextual"/>
        </w:rPr>
      </w:pPr>
      <w:hyperlink w:anchor="_Toc228351609" w:history="1">
        <w:r w:rsidRPr="00AB06E3">
          <w:rPr>
            <w:rStyle w:val="Hyperlink"/>
          </w:rPr>
          <w:t>Welcome</w:t>
        </w:r>
        <w:r>
          <w:rPr>
            <w:webHidden/>
          </w:rPr>
          <w:tab/>
        </w:r>
        <w:r>
          <w:rPr>
            <w:webHidden/>
          </w:rPr>
          <w:fldChar w:fldCharType="begin"/>
        </w:r>
        <w:r>
          <w:rPr>
            <w:webHidden/>
          </w:rPr>
          <w:instrText xml:space="preserve"> PAGEREF _Toc228351609 \h </w:instrText>
        </w:r>
        <w:r>
          <w:rPr>
            <w:webHidden/>
          </w:rPr>
        </w:r>
        <w:r>
          <w:rPr>
            <w:webHidden/>
          </w:rPr>
          <w:fldChar w:fldCharType="separate"/>
        </w:r>
        <w:r>
          <w:rPr>
            <w:webHidden/>
          </w:rPr>
          <w:t>3</w:t>
        </w:r>
        <w:r>
          <w:rPr>
            <w:webHidden/>
          </w:rPr>
          <w:fldChar w:fldCharType="end"/>
        </w:r>
      </w:hyperlink>
    </w:p>
    <w:p w14:paraId="0E056C7B" w14:textId="5841D2BF" w:rsidR="003C426B" w:rsidRDefault="003C426B">
      <w:pPr>
        <w:pStyle w:val="TOC2"/>
        <w:rPr>
          <w:rFonts w:asciiTheme="minorHAnsi" w:eastAsiaTheme="minorEastAsia" w:hAnsiTheme="minorHAnsi" w:cstheme="minorBidi"/>
          <w:spacing w:val="0"/>
          <w:kern w:val="2"/>
          <w:sz w:val="24"/>
          <w:szCs w:val="24"/>
          <w14:ligatures w14:val="standardContextual"/>
        </w:rPr>
      </w:pPr>
      <w:hyperlink w:anchor="_Toc228351610" w:history="1">
        <w:r w:rsidRPr="00AB06E3">
          <w:rPr>
            <w:rStyle w:val="Hyperlink"/>
          </w:rPr>
          <w:t>About this booklet</w:t>
        </w:r>
        <w:r>
          <w:rPr>
            <w:webHidden/>
          </w:rPr>
          <w:tab/>
        </w:r>
        <w:r>
          <w:rPr>
            <w:webHidden/>
          </w:rPr>
          <w:fldChar w:fldCharType="begin"/>
        </w:r>
        <w:r>
          <w:rPr>
            <w:webHidden/>
          </w:rPr>
          <w:instrText xml:space="preserve"> PAGEREF _Toc228351610 \h </w:instrText>
        </w:r>
        <w:r>
          <w:rPr>
            <w:webHidden/>
          </w:rPr>
        </w:r>
        <w:r>
          <w:rPr>
            <w:webHidden/>
          </w:rPr>
          <w:fldChar w:fldCharType="separate"/>
        </w:r>
        <w:r>
          <w:rPr>
            <w:webHidden/>
          </w:rPr>
          <w:t>3</w:t>
        </w:r>
        <w:r>
          <w:rPr>
            <w:webHidden/>
          </w:rPr>
          <w:fldChar w:fldCharType="end"/>
        </w:r>
      </w:hyperlink>
    </w:p>
    <w:p w14:paraId="011F6282" w14:textId="34192B21" w:rsidR="003C426B" w:rsidRDefault="003C426B">
      <w:pPr>
        <w:pStyle w:val="TOC2"/>
        <w:rPr>
          <w:rFonts w:asciiTheme="minorHAnsi" w:eastAsiaTheme="minorEastAsia" w:hAnsiTheme="minorHAnsi" w:cstheme="minorBidi"/>
          <w:spacing w:val="0"/>
          <w:kern w:val="2"/>
          <w:sz w:val="24"/>
          <w:szCs w:val="24"/>
          <w14:ligatures w14:val="standardContextual"/>
        </w:rPr>
      </w:pPr>
      <w:hyperlink w:anchor="_Toc228351611" w:history="1">
        <w:r w:rsidRPr="00AB06E3">
          <w:rPr>
            <w:rStyle w:val="Hyperlink"/>
          </w:rPr>
          <w:t>The City of Greater Geelong Community Grants</w:t>
        </w:r>
        <w:r>
          <w:rPr>
            <w:webHidden/>
          </w:rPr>
          <w:tab/>
        </w:r>
        <w:r>
          <w:rPr>
            <w:webHidden/>
          </w:rPr>
          <w:fldChar w:fldCharType="begin"/>
        </w:r>
        <w:r>
          <w:rPr>
            <w:webHidden/>
          </w:rPr>
          <w:instrText xml:space="preserve"> PAGEREF _Toc228351611 \h </w:instrText>
        </w:r>
        <w:r>
          <w:rPr>
            <w:webHidden/>
          </w:rPr>
        </w:r>
        <w:r>
          <w:rPr>
            <w:webHidden/>
          </w:rPr>
          <w:fldChar w:fldCharType="separate"/>
        </w:r>
        <w:r>
          <w:rPr>
            <w:webHidden/>
          </w:rPr>
          <w:t>3</w:t>
        </w:r>
        <w:r>
          <w:rPr>
            <w:webHidden/>
          </w:rPr>
          <w:fldChar w:fldCharType="end"/>
        </w:r>
      </w:hyperlink>
    </w:p>
    <w:p w14:paraId="2C12D511" w14:textId="256CA285" w:rsidR="003C426B" w:rsidRDefault="003C426B">
      <w:pPr>
        <w:pStyle w:val="TOC2"/>
        <w:rPr>
          <w:rFonts w:asciiTheme="minorHAnsi" w:eastAsiaTheme="minorEastAsia" w:hAnsiTheme="minorHAnsi" w:cstheme="minorBidi"/>
          <w:spacing w:val="0"/>
          <w:kern w:val="2"/>
          <w:sz w:val="24"/>
          <w:szCs w:val="24"/>
          <w14:ligatures w14:val="standardContextual"/>
        </w:rPr>
      </w:pPr>
      <w:hyperlink w:anchor="_Toc228351612" w:history="1">
        <w:r w:rsidRPr="00AB06E3">
          <w:rPr>
            <w:rStyle w:val="Hyperlink"/>
          </w:rPr>
          <w:t>Application Support</w:t>
        </w:r>
        <w:r>
          <w:rPr>
            <w:webHidden/>
          </w:rPr>
          <w:tab/>
        </w:r>
        <w:r>
          <w:rPr>
            <w:webHidden/>
          </w:rPr>
          <w:fldChar w:fldCharType="begin"/>
        </w:r>
        <w:r>
          <w:rPr>
            <w:webHidden/>
          </w:rPr>
          <w:instrText xml:space="preserve"> PAGEREF _Toc228351612 \h </w:instrText>
        </w:r>
        <w:r>
          <w:rPr>
            <w:webHidden/>
          </w:rPr>
        </w:r>
        <w:r>
          <w:rPr>
            <w:webHidden/>
          </w:rPr>
          <w:fldChar w:fldCharType="separate"/>
        </w:r>
        <w:r>
          <w:rPr>
            <w:webHidden/>
          </w:rPr>
          <w:t>3</w:t>
        </w:r>
        <w:r>
          <w:rPr>
            <w:webHidden/>
          </w:rPr>
          <w:fldChar w:fldCharType="end"/>
        </w:r>
      </w:hyperlink>
    </w:p>
    <w:p w14:paraId="6984BDB9" w14:textId="42B12255" w:rsidR="003C426B" w:rsidRDefault="003C426B">
      <w:pPr>
        <w:pStyle w:val="TOC1"/>
        <w:rPr>
          <w:rFonts w:asciiTheme="minorHAnsi" w:eastAsiaTheme="minorEastAsia" w:hAnsiTheme="minorHAnsi" w:cstheme="minorBidi"/>
          <w:b w:val="0"/>
          <w:color w:val="auto"/>
          <w:spacing w:val="0"/>
          <w:kern w:val="2"/>
          <w:sz w:val="24"/>
          <w:szCs w:val="24"/>
          <w14:ligatures w14:val="standardContextual"/>
        </w:rPr>
      </w:pPr>
      <w:hyperlink w:anchor="_Toc228351613" w:history="1">
        <w:r w:rsidRPr="00AB06E3">
          <w:rPr>
            <w:rStyle w:val="Hyperlink"/>
          </w:rPr>
          <w:t>About this grant</w:t>
        </w:r>
        <w:r>
          <w:rPr>
            <w:webHidden/>
          </w:rPr>
          <w:tab/>
        </w:r>
        <w:r>
          <w:rPr>
            <w:webHidden/>
          </w:rPr>
          <w:fldChar w:fldCharType="begin"/>
        </w:r>
        <w:r>
          <w:rPr>
            <w:webHidden/>
          </w:rPr>
          <w:instrText xml:space="preserve"> PAGEREF _Toc228351613 \h </w:instrText>
        </w:r>
        <w:r>
          <w:rPr>
            <w:webHidden/>
          </w:rPr>
        </w:r>
        <w:r>
          <w:rPr>
            <w:webHidden/>
          </w:rPr>
          <w:fldChar w:fldCharType="separate"/>
        </w:r>
        <w:r>
          <w:rPr>
            <w:webHidden/>
          </w:rPr>
          <w:t>4</w:t>
        </w:r>
        <w:r>
          <w:rPr>
            <w:webHidden/>
          </w:rPr>
          <w:fldChar w:fldCharType="end"/>
        </w:r>
      </w:hyperlink>
    </w:p>
    <w:p w14:paraId="246F51AA" w14:textId="3EA6AE62" w:rsidR="003C426B" w:rsidRDefault="003C426B">
      <w:pPr>
        <w:pStyle w:val="TOC2"/>
        <w:rPr>
          <w:rFonts w:asciiTheme="minorHAnsi" w:eastAsiaTheme="minorEastAsia" w:hAnsiTheme="minorHAnsi" w:cstheme="minorBidi"/>
          <w:spacing w:val="0"/>
          <w:kern w:val="2"/>
          <w:sz w:val="24"/>
          <w:szCs w:val="24"/>
          <w14:ligatures w14:val="standardContextual"/>
        </w:rPr>
      </w:pPr>
      <w:hyperlink w:anchor="_Toc228351614" w:history="1">
        <w:r w:rsidRPr="00AB06E3">
          <w:rPr>
            <w:rStyle w:val="Hyperlink"/>
          </w:rPr>
          <w:t>Objectives</w:t>
        </w:r>
        <w:r>
          <w:rPr>
            <w:webHidden/>
          </w:rPr>
          <w:tab/>
        </w:r>
        <w:r>
          <w:rPr>
            <w:webHidden/>
          </w:rPr>
          <w:fldChar w:fldCharType="begin"/>
        </w:r>
        <w:r>
          <w:rPr>
            <w:webHidden/>
          </w:rPr>
          <w:instrText xml:space="preserve"> PAGEREF _Toc228351614 \h </w:instrText>
        </w:r>
        <w:r>
          <w:rPr>
            <w:webHidden/>
          </w:rPr>
        </w:r>
        <w:r>
          <w:rPr>
            <w:webHidden/>
          </w:rPr>
          <w:fldChar w:fldCharType="separate"/>
        </w:r>
        <w:r>
          <w:rPr>
            <w:webHidden/>
          </w:rPr>
          <w:t>4</w:t>
        </w:r>
        <w:r>
          <w:rPr>
            <w:webHidden/>
          </w:rPr>
          <w:fldChar w:fldCharType="end"/>
        </w:r>
      </w:hyperlink>
    </w:p>
    <w:p w14:paraId="5D9CB4AF" w14:textId="18C106A5" w:rsidR="003C426B" w:rsidRDefault="003C426B">
      <w:pPr>
        <w:pStyle w:val="TOC2"/>
        <w:rPr>
          <w:rFonts w:asciiTheme="minorHAnsi" w:eastAsiaTheme="minorEastAsia" w:hAnsiTheme="minorHAnsi" w:cstheme="minorBidi"/>
          <w:spacing w:val="0"/>
          <w:kern w:val="2"/>
          <w:sz w:val="24"/>
          <w:szCs w:val="24"/>
          <w14:ligatures w14:val="standardContextual"/>
        </w:rPr>
      </w:pPr>
      <w:hyperlink w:anchor="_Toc228351615" w:history="1">
        <w:r w:rsidRPr="00AB06E3">
          <w:rPr>
            <w:rStyle w:val="Hyperlink"/>
          </w:rPr>
          <w:t>Key Dates</w:t>
        </w:r>
        <w:r>
          <w:rPr>
            <w:webHidden/>
          </w:rPr>
          <w:tab/>
        </w:r>
        <w:r>
          <w:rPr>
            <w:webHidden/>
          </w:rPr>
          <w:fldChar w:fldCharType="begin"/>
        </w:r>
        <w:r>
          <w:rPr>
            <w:webHidden/>
          </w:rPr>
          <w:instrText xml:space="preserve"> PAGEREF _Toc228351615 \h </w:instrText>
        </w:r>
        <w:r>
          <w:rPr>
            <w:webHidden/>
          </w:rPr>
        </w:r>
        <w:r>
          <w:rPr>
            <w:webHidden/>
          </w:rPr>
          <w:fldChar w:fldCharType="separate"/>
        </w:r>
        <w:r>
          <w:rPr>
            <w:webHidden/>
          </w:rPr>
          <w:t>4</w:t>
        </w:r>
        <w:r>
          <w:rPr>
            <w:webHidden/>
          </w:rPr>
          <w:fldChar w:fldCharType="end"/>
        </w:r>
      </w:hyperlink>
    </w:p>
    <w:p w14:paraId="5FCC73D1" w14:textId="70D3AA0F" w:rsidR="003C426B" w:rsidRDefault="003C426B">
      <w:pPr>
        <w:pStyle w:val="TOC2"/>
        <w:rPr>
          <w:rFonts w:asciiTheme="minorHAnsi" w:eastAsiaTheme="minorEastAsia" w:hAnsiTheme="minorHAnsi" w:cstheme="minorBidi"/>
          <w:spacing w:val="0"/>
          <w:kern w:val="2"/>
          <w:sz w:val="24"/>
          <w:szCs w:val="24"/>
          <w14:ligatures w14:val="standardContextual"/>
        </w:rPr>
      </w:pPr>
      <w:hyperlink w:anchor="_Toc228351616" w:history="1">
        <w:r w:rsidRPr="00AB06E3">
          <w:rPr>
            <w:rStyle w:val="Hyperlink"/>
          </w:rPr>
          <w:t>Who is eligIble to apply</w:t>
        </w:r>
        <w:r>
          <w:rPr>
            <w:webHidden/>
          </w:rPr>
          <w:tab/>
        </w:r>
        <w:r>
          <w:rPr>
            <w:webHidden/>
          </w:rPr>
          <w:fldChar w:fldCharType="begin"/>
        </w:r>
        <w:r>
          <w:rPr>
            <w:webHidden/>
          </w:rPr>
          <w:instrText xml:space="preserve"> PAGEREF _Toc228351616 \h </w:instrText>
        </w:r>
        <w:r>
          <w:rPr>
            <w:webHidden/>
          </w:rPr>
        </w:r>
        <w:r>
          <w:rPr>
            <w:webHidden/>
          </w:rPr>
          <w:fldChar w:fldCharType="separate"/>
        </w:r>
        <w:r>
          <w:rPr>
            <w:webHidden/>
          </w:rPr>
          <w:t>4</w:t>
        </w:r>
        <w:r>
          <w:rPr>
            <w:webHidden/>
          </w:rPr>
          <w:fldChar w:fldCharType="end"/>
        </w:r>
      </w:hyperlink>
    </w:p>
    <w:p w14:paraId="4183F563" w14:textId="60639BF4" w:rsidR="003C426B" w:rsidRDefault="003C426B">
      <w:pPr>
        <w:pStyle w:val="TOC2"/>
        <w:rPr>
          <w:rFonts w:asciiTheme="minorHAnsi" w:eastAsiaTheme="minorEastAsia" w:hAnsiTheme="minorHAnsi" w:cstheme="minorBidi"/>
          <w:spacing w:val="0"/>
          <w:kern w:val="2"/>
          <w:sz w:val="24"/>
          <w:szCs w:val="24"/>
          <w14:ligatures w14:val="standardContextual"/>
        </w:rPr>
      </w:pPr>
      <w:hyperlink w:anchor="_Toc228351617" w:history="1">
        <w:r w:rsidRPr="00AB06E3">
          <w:rPr>
            <w:rStyle w:val="Hyperlink"/>
          </w:rPr>
          <w:t>Who cannot apply</w:t>
        </w:r>
        <w:r>
          <w:rPr>
            <w:webHidden/>
          </w:rPr>
          <w:tab/>
        </w:r>
        <w:r>
          <w:rPr>
            <w:webHidden/>
          </w:rPr>
          <w:fldChar w:fldCharType="begin"/>
        </w:r>
        <w:r>
          <w:rPr>
            <w:webHidden/>
          </w:rPr>
          <w:instrText xml:space="preserve"> PAGEREF _Toc228351617 \h </w:instrText>
        </w:r>
        <w:r>
          <w:rPr>
            <w:webHidden/>
          </w:rPr>
        </w:r>
        <w:r>
          <w:rPr>
            <w:webHidden/>
          </w:rPr>
          <w:fldChar w:fldCharType="separate"/>
        </w:r>
        <w:r>
          <w:rPr>
            <w:webHidden/>
          </w:rPr>
          <w:t>4</w:t>
        </w:r>
        <w:r>
          <w:rPr>
            <w:webHidden/>
          </w:rPr>
          <w:fldChar w:fldCharType="end"/>
        </w:r>
      </w:hyperlink>
    </w:p>
    <w:p w14:paraId="7E69B658" w14:textId="2F7DE055" w:rsidR="003C426B" w:rsidRDefault="003C426B">
      <w:pPr>
        <w:pStyle w:val="TOC2"/>
        <w:rPr>
          <w:rFonts w:asciiTheme="minorHAnsi" w:eastAsiaTheme="minorEastAsia" w:hAnsiTheme="minorHAnsi" w:cstheme="minorBidi"/>
          <w:spacing w:val="0"/>
          <w:kern w:val="2"/>
          <w:sz w:val="24"/>
          <w:szCs w:val="24"/>
          <w14:ligatures w14:val="standardContextual"/>
        </w:rPr>
      </w:pPr>
      <w:hyperlink w:anchor="_Toc228351618" w:history="1">
        <w:r w:rsidRPr="00AB06E3">
          <w:rPr>
            <w:rStyle w:val="Hyperlink"/>
          </w:rPr>
          <w:t>How much funding can you apply for?</w:t>
        </w:r>
        <w:r>
          <w:rPr>
            <w:webHidden/>
          </w:rPr>
          <w:tab/>
        </w:r>
        <w:r>
          <w:rPr>
            <w:webHidden/>
          </w:rPr>
          <w:fldChar w:fldCharType="begin"/>
        </w:r>
        <w:r>
          <w:rPr>
            <w:webHidden/>
          </w:rPr>
          <w:instrText xml:space="preserve"> PAGEREF _Toc228351618 \h </w:instrText>
        </w:r>
        <w:r>
          <w:rPr>
            <w:webHidden/>
          </w:rPr>
        </w:r>
        <w:r>
          <w:rPr>
            <w:webHidden/>
          </w:rPr>
          <w:fldChar w:fldCharType="separate"/>
        </w:r>
        <w:r>
          <w:rPr>
            <w:webHidden/>
          </w:rPr>
          <w:t>4</w:t>
        </w:r>
        <w:r>
          <w:rPr>
            <w:webHidden/>
          </w:rPr>
          <w:fldChar w:fldCharType="end"/>
        </w:r>
      </w:hyperlink>
    </w:p>
    <w:p w14:paraId="388556F0" w14:textId="168E124C" w:rsidR="003C426B" w:rsidRDefault="003C426B">
      <w:pPr>
        <w:pStyle w:val="TOC2"/>
        <w:rPr>
          <w:rFonts w:asciiTheme="minorHAnsi" w:eastAsiaTheme="minorEastAsia" w:hAnsiTheme="minorHAnsi" w:cstheme="minorBidi"/>
          <w:spacing w:val="0"/>
          <w:kern w:val="2"/>
          <w:sz w:val="24"/>
          <w:szCs w:val="24"/>
          <w14:ligatures w14:val="standardContextual"/>
        </w:rPr>
      </w:pPr>
      <w:hyperlink w:anchor="_Toc228351619" w:history="1">
        <w:r w:rsidRPr="00AB06E3">
          <w:rPr>
            <w:rStyle w:val="Hyperlink"/>
          </w:rPr>
          <w:t>How we allocate funding</w:t>
        </w:r>
        <w:r>
          <w:rPr>
            <w:webHidden/>
          </w:rPr>
          <w:tab/>
        </w:r>
        <w:r>
          <w:rPr>
            <w:webHidden/>
          </w:rPr>
          <w:fldChar w:fldCharType="begin"/>
        </w:r>
        <w:r>
          <w:rPr>
            <w:webHidden/>
          </w:rPr>
          <w:instrText xml:space="preserve"> PAGEREF _Toc228351619 \h </w:instrText>
        </w:r>
        <w:r>
          <w:rPr>
            <w:webHidden/>
          </w:rPr>
        </w:r>
        <w:r>
          <w:rPr>
            <w:webHidden/>
          </w:rPr>
          <w:fldChar w:fldCharType="separate"/>
        </w:r>
        <w:r>
          <w:rPr>
            <w:webHidden/>
          </w:rPr>
          <w:t>5</w:t>
        </w:r>
        <w:r>
          <w:rPr>
            <w:webHidden/>
          </w:rPr>
          <w:fldChar w:fldCharType="end"/>
        </w:r>
      </w:hyperlink>
    </w:p>
    <w:p w14:paraId="6E651086" w14:textId="0D9A9476" w:rsidR="003C426B" w:rsidRDefault="003C426B">
      <w:pPr>
        <w:pStyle w:val="TOC1"/>
        <w:rPr>
          <w:rFonts w:asciiTheme="minorHAnsi" w:eastAsiaTheme="minorEastAsia" w:hAnsiTheme="minorHAnsi" w:cstheme="minorBidi"/>
          <w:b w:val="0"/>
          <w:color w:val="auto"/>
          <w:spacing w:val="0"/>
          <w:kern w:val="2"/>
          <w:sz w:val="24"/>
          <w:szCs w:val="24"/>
          <w14:ligatures w14:val="standardContextual"/>
        </w:rPr>
      </w:pPr>
      <w:hyperlink w:anchor="_Toc228351620" w:history="1">
        <w:r w:rsidRPr="00AB06E3">
          <w:rPr>
            <w:rStyle w:val="Hyperlink"/>
          </w:rPr>
          <w:t>What you can apply for</w:t>
        </w:r>
        <w:r>
          <w:rPr>
            <w:webHidden/>
          </w:rPr>
          <w:tab/>
        </w:r>
        <w:r>
          <w:rPr>
            <w:webHidden/>
          </w:rPr>
          <w:fldChar w:fldCharType="begin"/>
        </w:r>
        <w:r>
          <w:rPr>
            <w:webHidden/>
          </w:rPr>
          <w:instrText xml:space="preserve"> PAGEREF _Toc228351620 \h </w:instrText>
        </w:r>
        <w:r>
          <w:rPr>
            <w:webHidden/>
          </w:rPr>
        </w:r>
        <w:r>
          <w:rPr>
            <w:webHidden/>
          </w:rPr>
          <w:fldChar w:fldCharType="separate"/>
        </w:r>
        <w:r>
          <w:rPr>
            <w:webHidden/>
          </w:rPr>
          <w:t>6</w:t>
        </w:r>
        <w:r>
          <w:rPr>
            <w:webHidden/>
          </w:rPr>
          <w:fldChar w:fldCharType="end"/>
        </w:r>
      </w:hyperlink>
    </w:p>
    <w:p w14:paraId="3637CEA1" w14:textId="305A9AC4" w:rsidR="003C426B" w:rsidRDefault="003C426B">
      <w:pPr>
        <w:pStyle w:val="TOC1"/>
        <w:rPr>
          <w:rFonts w:asciiTheme="minorHAnsi" w:eastAsiaTheme="minorEastAsia" w:hAnsiTheme="minorHAnsi" w:cstheme="minorBidi"/>
          <w:b w:val="0"/>
          <w:color w:val="auto"/>
          <w:spacing w:val="0"/>
          <w:kern w:val="2"/>
          <w:sz w:val="24"/>
          <w:szCs w:val="24"/>
          <w14:ligatures w14:val="standardContextual"/>
        </w:rPr>
      </w:pPr>
      <w:hyperlink w:anchor="_Toc228351621" w:history="1">
        <w:r w:rsidRPr="00AB06E3">
          <w:rPr>
            <w:rStyle w:val="Hyperlink"/>
          </w:rPr>
          <w:t>What you need for your application</w:t>
        </w:r>
        <w:r>
          <w:rPr>
            <w:webHidden/>
          </w:rPr>
          <w:tab/>
        </w:r>
        <w:r>
          <w:rPr>
            <w:webHidden/>
          </w:rPr>
          <w:fldChar w:fldCharType="begin"/>
        </w:r>
        <w:r>
          <w:rPr>
            <w:webHidden/>
          </w:rPr>
          <w:instrText xml:space="preserve"> PAGEREF _Toc228351621 \h </w:instrText>
        </w:r>
        <w:r>
          <w:rPr>
            <w:webHidden/>
          </w:rPr>
        </w:r>
        <w:r>
          <w:rPr>
            <w:webHidden/>
          </w:rPr>
          <w:fldChar w:fldCharType="separate"/>
        </w:r>
        <w:r>
          <w:rPr>
            <w:webHidden/>
          </w:rPr>
          <w:t>8</w:t>
        </w:r>
        <w:r>
          <w:rPr>
            <w:webHidden/>
          </w:rPr>
          <w:fldChar w:fldCharType="end"/>
        </w:r>
      </w:hyperlink>
    </w:p>
    <w:p w14:paraId="15FECA56" w14:textId="7A3DC9E1" w:rsidR="003C426B" w:rsidRDefault="003C426B">
      <w:pPr>
        <w:pStyle w:val="TOC2"/>
        <w:rPr>
          <w:rFonts w:asciiTheme="minorHAnsi" w:eastAsiaTheme="minorEastAsia" w:hAnsiTheme="minorHAnsi" w:cstheme="minorBidi"/>
          <w:spacing w:val="0"/>
          <w:kern w:val="2"/>
          <w:sz w:val="24"/>
          <w:szCs w:val="24"/>
          <w14:ligatures w14:val="standardContextual"/>
        </w:rPr>
      </w:pPr>
      <w:hyperlink w:anchor="_Toc228351622" w:history="1">
        <w:r w:rsidRPr="00AB06E3">
          <w:rPr>
            <w:rStyle w:val="Hyperlink"/>
          </w:rPr>
          <w:t>Checklist</w:t>
        </w:r>
        <w:r>
          <w:rPr>
            <w:webHidden/>
          </w:rPr>
          <w:tab/>
        </w:r>
        <w:r>
          <w:rPr>
            <w:webHidden/>
          </w:rPr>
          <w:fldChar w:fldCharType="begin"/>
        </w:r>
        <w:r>
          <w:rPr>
            <w:webHidden/>
          </w:rPr>
          <w:instrText xml:space="preserve"> PAGEREF _Toc228351622 \h </w:instrText>
        </w:r>
        <w:r>
          <w:rPr>
            <w:webHidden/>
          </w:rPr>
        </w:r>
        <w:r>
          <w:rPr>
            <w:webHidden/>
          </w:rPr>
          <w:fldChar w:fldCharType="separate"/>
        </w:r>
        <w:r>
          <w:rPr>
            <w:webHidden/>
          </w:rPr>
          <w:t>8</w:t>
        </w:r>
        <w:r>
          <w:rPr>
            <w:webHidden/>
          </w:rPr>
          <w:fldChar w:fldCharType="end"/>
        </w:r>
      </w:hyperlink>
    </w:p>
    <w:p w14:paraId="6AA50288" w14:textId="76839A97" w:rsidR="003C426B" w:rsidRDefault="003C426B">
      <w:pPr>
        <w:pStyle w:val="TOC1"/>
        <w:rPr>
          <w:rFonts w:asciiTheme="minorHAnsi" w:eastAsiaTheme="minorEastAsia" w:hAnsiTheme="minorHAnsi" w:cstheme="minorBidi"/>
          <w:b w:val="0"/>
          <w:color w:val="auto"/>
          <w:spacing w:val="0"/>
          <w:kern w:val="2"/>
          <w:sz w:val="24"/>
          <w:szCs w:val="24"/>
          <w14:ligatures w14:val="standardContextual"/>
        </w:rPr>
      </w:pPr>
      <w:hyperlink w:anchor="_Toc228351623" w:history="1">
        <w:r w:rsidRPr="00AB06E3">
          <w:rPr>
            <w:rStyle w:val="Hyperlink"/>
          </w:rPr>
          <w:t>How we assess applications</w:t>
        </w:r>
        <w:r>
          <w:rPr>
            <w:webHidden/>
          </w:rPr>
          <w:tab/>
        </w:r>
        <w:r>
          <w:rPr>
            <w:webHidden/>
          </w:rPr>
          <w:fldChar w:fldCharType="begin"/>
        </w:r>
        <w:r>
          <w:rPr>
            <w:webHidden/>
          </w:rPr>
          <w:instrText xml:space="preserve"> PAGEREF _Toc228351623 \h </w:instrText>
        </w:r>
        <w:r>
          <w:rPr>
            <w:webHidden/>
          </w:rPr>
        </w:r>
        <w:r>
          <w:rPr>
            <w:webHidden/>
          </w:rPr>
          <w:fldChar w:fldCharType="separate"/>
        </w:r>
        <w:r>
          <w:rPr>
            <w:webHidden/>
          </w:rPr>
          <w:t>9</w:t>
        </w:r>
        <w:r>
          <w:rPr>
            <w:webHidden/>
          </w:rPr>
          <w:fldChar w:fldCharType="end"/>
        </w:r>
      </w:hyperlink>
    </w:p>
    <w:p w14:paraId="575F0B93" w14:textId="5DE0CD20" w:rsidR="003C426B" w:rsidRDefault="003C426B">
      <w:pPr>
        <w:pStyle w:val="TOC2"/>
        <w:rPr>
          <w:rFonts w:asciiTheme="minorHAnsi" w:eastAsiaTheme="minorEastAsia" w:hAnsiTheme="minorHAnsi" w:cstheme="minorBidi"/>
          <w:spacing w:val="0"/>
          <w:kern w:val="2"/>
          <w:sz w:val="24"/>
          <w:szCs w:val="24"/>
          <w14:ligatures w14:val="standardContextual"/>
        </w:rPr>
      </w:pPr>
      <w:hyperlink w:anchor="_Toc228351624" w:history="1">
        <w:r w:rsidRPr="00AB06E3">
          <w:rPr>
            <w:rStyle w:val="Hyperlink"/>
          </w:rPr>
          <w:t>Assessment</w:t>
        </w:r>
        <w:r>
          <w:rPr>
            <w:webHidden/>
          </w:rPr>
          <w:tab/>
        </w:r>
        <w:r>
          <w:rPr>
            <w:webHidden/>
          </w:rPr>
          <w:fldChar w:fldCharType="begin"/>
        </w:r>
        <w:r>
          <w:rPr>
            <w:webHidden/>
          </w:rPr>
          <w:instrText xml:space="preserve"> PAGEREF _Toc228351624 \h </w:instrText>
        </w:r>
        <w:r>
          <w:rPr>
            <w:webHidden/>
          </w:rPr>
        </w:r>
        <w:r>
          <w:rPr>
            <w:webHidden/>
          </w:rPr>
          <w:fldChar w:fldCharType="separate"/>
        </w:r>
        <w:r>
          <w:rPr>
            <w:webHidden/>
          </w:rPr>
          <w:t>9</w:t>
        </w:r>
        <w:r>
          <w:rPr>
            <w:webHidden/>
          </w:rPr>
          <w:fldChar w:fldCharType="end"/>
        </w:r>
      </w:hyperlink>
    </w:p>
    <w:p w14:paraId="744BDD04" w14:textId="33CD7421" w:rsidR="003C426B" w:rsidRDefault="003C426B">
      <w:pPr>
        <w:pStyle w:val="TOC2"/>
        <w:rPr>
          <w:rFonts w:asciiTheme="minorHAnsi" w:eastAsiaTheme="minorEastAsia" w:hAnsiTheme="minorHAnsi" w:cstheme="minorBidi"/>
          <w:spacing w:val="0"/>
          <w:kern w:val="2"/>
          <w:sz w:val="24"/>
          <w:szCs w:val="24"/>
          <w14:ligatures w14:val="standardContextual"/>
        </w:rPr>
      </w:pPr>
      <w:hyperlink w:anchor="_Toc228351625" w:history="1">
        <w:r w:rsidRPr="00AB06E3">
          <w:rPr>
            <w:rStyle w:val="Hyperlink"/>
          </w:rPr>
          <w:t>Assessment criteria</w:t>
        </w:r>
        <w:r>
          <w:rPr>
            <w:webHidden/>
          </w:rPr>
          <w:tab/>
        </w:r>
        <w:r>
          <w:rPr>
            <w:webHidden/>
          </w:rPr>
          <w:fldChar w:fldCharType="begin"/>
        </w:r>
        <w:r>
          <w:rPr>
            <w:webHidden/>
          </w:rPr>
          <w:instrText xml:space="preserve"> PAGEREF _Toc228351625 \h </w:instrText>
        </w:r>
        <w:r>
          <w:rPr>
            <w:webHidden/>
          </w:rPr>
        </w:r>
        <w:r>
          <w:rPr>
            <w:webHidden/>
          </w:rPr>
          <w:fldChar w:fldCharType="separate"/>
        </w:r>
        <w:r>
          <w:rPr>
            <w:webHidden/>
          </w:rPr>
          <w:t>9</w:t>
        </w:r>
        <w:r>
          <w:rPr>
            <w:webHidden/>
          </w:rPr>
          <w:fldChar w:fldCharType="end"/>
        </w:r>
      </w:hyperlink>
    </w:p>
    <w:p w14:paraId="1D6AE1C2" w14:textId="7ABF54F0" w:rsidR="003C426B" w:rsidRDefault="003C426B">
      <w:pPr>
        <w:pStyle w:val="TOC2"/>
        <w:rPr>
          <w:rFonts w:asciiTheme="minorHAnsi" w:eastAsiaTheme="minorEastAsia" w:hAnsiTheme="minorHAnsi" w:cstheme="minorBidi"/>
          <w:spacing w:val="0"/>
          <w:kern w:val="2"/>
          <w:sz w:val="24"/>
          <w:szCs w:val="24"/>
          <w14:ligatures w14:val="standardContextual"/>
        </w:rPr>
      </w:pPr>
      <w:hyperlink w:anchor="_Toc228351626" w:history="1">
        <w:r w:rsidRPr="00AB06E3">
          <w:rPr>
            <w:rStyle w:val="Hyperlink"/>
          </w:rPr>
          <w:t>Creative Seed Grants Assessment Criteria</w:t>
        </w:r>
        <w:r>
          <w:rPr>
            <w:webHidden/>
          </w:rPr>
          <w:tab/>
        </w:r>
        <w:r>
          <w:rPr>
            <w:webHidden/>
          </w:rPr>
          <w:fldChar w:fldCharType="begin"/>
        </w:r>
        <w:r>
          <w:rPr>
            <w:webHidden/>
          </w:rPr>
          <w:instrText xml:space="preserve"> PAGEREF _Toc228351626 \h </w:instrText>
        </w:r>
        <w:r>
          <w:rPr>
            <w:webHidden/>
          </w:rPr>
        </w:r>
        <w:r>
          <w:rPr>
            <w:webHidden/>
          </w:rPr>
          <w:fldChar w:fldCharType="separate"/>
        </w:r>
        <w:r>
          <w:rPr>
            <w:webHidden/>
          </w:rPr>
          <w:t>9</w:t>
        </w:r>
        <w:r>
          <w:rPr>
            <w:webHidden/>
          </w:rPr>
          <w:fldChar w:fldCharType="end"/>
        </w:r>
      </w:hyperlink>
    </w:p>
    <w:p w14:paraId="28639A55" w14:textId="09FB290D" w:rsidR="003C426B" w:rsidRDefault="003C426B">
      <w:pPr>
        <w:pStyle w:val="TOC2"/>
        <w:rPr>
          <w:rFonts w:asciiTheme="minorHAnsi" w:eastAsiaTheme="minorEastAsia" w:hAnsiTheme="minorHAnsi" w:cstheme="minorBidi"/>
          <w:spacing w:val="0"/>
          <w:kern w:val="2"/>
          <w:sz w:val="24"/>
          <w:szCs w:val="24"/>
          <w14:ligatures w14:val="standardContextual"/>
        </w:rPr>
      </w:pPr>
      <w:hyperlink w:anchor="_Toc228351627" w:history="1">
        <w:r w:rsidRPr="00AB06E3">
          <w:rPr>
            <w:rStyle w:val="Hyperlink"/>
          </w:rPr>
          <w:t>Funding priorities</w:t>
        </w:r>
        <w:r>
          <w:rPr>
            <w:webHidden/>
          </w:rPr>
          <w:tab/>
        </w:r>
        <w:r>
          <w:rPr>
            <w:webHidden/>
          </w:rPr>
          <w:fldChar w:fldCharType="begin"/>
        </w:r>
        <w:r>
          <w:rPr>
            <w:webHidden/>
          </w:rPr>
          <w:instrText xml:space="preserve"> PAGEREF _Toc228351627 \h </w:instrText>
        </w:r>
        <w:r>
          <w:rPr>
            <w:webHidden/>
          </w:rPr>
        </w:r>
        <w:r>
          <w:rPr>
            <w:webHidden/>
          </w:rPr>
          <w:fldChar w:fldCharType="separate"/>
        </w:r>
        <w:r>
          <w:rPr>
            <w:webHidden/>
          </w:rPr>
          <w:t>10</w:t>
        </w:r>
        <w:r>
          <w:rPr>
            <w:webHidden/>
          </w:rPr>
          <w:fldChar w:fldCharType="end"/>
        </w:r>
      </w:hyperlink>
    </w:p>
    <w:p w14:paraId="102473F7" w14:textId="74BFA980" w:rsidR="003C426B" w:rsidRDefault="003C426B">
      <w:pPr>
        <w:pStyle w:val="TOC1"/>
        <w:rPr>
          <w:rFonts w:asciiTheme="minorHAnsi" w:eastAsiaTheme="minorEastAsia" w:hAnsiTheme="minorHAnsi" w:cstheme="minorBidi"/>
          <w:b w:val="0"/>
          <w:color w:val="auto"/>
          <w:spacing w:val="0"/>
          <w:kern w:val="2"/>
          <w:sz w:val="24"/>
          <w:szCs w:val="24"/>
          <w14:ligatures w14:val="standardContextual"/>
        </w:rPr>
      </w:pPr>
      <w:hyperlink w:anchor="_Toc228351628" w:history="1">
        <w:r w:rsidRPr="00AB06E3">
          <w:rPr>
            <w:rStyle w:val="Hyperlink"/>
          </w:rPr>
          <w:t>How to apply</w:t>
        </w:r>
        <w:r>
          <w:rPr>
            <w:webHidden/>
          </w:rPr>
          <w:tab/>
        </w:r>
        <w:r>
          <w:rPr>
            <w:webHidden/>
          </w:rPr>
          <w:fldChar w:fldCharType="begin"/>
        </w:r>
        <w:r>
          <w:rPr>
            <w:webHidden/>
          </w:rPr>
          <w:instrText xml:space="preserve"> PAGEREF _Toc228351628 \h </w:instrText>
        </w:r>
        <w:r>
          <w:rPr>
            <w:webHidden/>
          </w:rPr>
        </w:r>
        <w:r>
          <w:rPr>
            <w:webHidden/>
          </w:rPr>
          <w:fldChar w:fldCharType="separate"/>
        </w:r>
        <w:r>
          <w:rPr>
            <w:webHidden/>
          </w:rPr>
          <w:t>11</w:t>
        </w:r>
        <w:r>
          <w:rPr>
            <w:webHidden/>
          </w:rPr>
          <w:fldChar w:fldCharType="end"/>
        </w:r>
      </w:hyperlink>
    </w:p>
    <w:p w14:paraId="61819056" w14:textId="7D159BC2" w:rsidR="003C426B" w:rsidRDefault="003C426B">
      <w:pPr>
        <w:pStyle w:val="TOC2"/>
        <w:rPr>
          <w:rFonts w:asciiTheme="minorHAnsi" w:eastAsiaTheme="minorEastAsia" w:hAnsiTheme="minorHAnsi" w:cstheme="minorBidi"/>
          <w:spacing w:val="0"/>
          <w:kern w:val="2"/>
          <w:sz w:val="24"/>
          <w:szCs w:val="24"/>
          <w14:ligatures w14:val="standardContextual"/>
        </w:rPr>
      </w:pPr>
      <w:hyperlink w:anchor="_Toc228351629" w:history="1">
        <w:r w:rsidRPr="00AB06E3">
          <w:rPr>
            <w:rStyle w:val="Hyperlink"/>
          </w:rPr>
          <w:t>Contact the Grants Unit</w:t>
        </w:r>
        <w:r>
          <w:rPr>
            <w:webHidden/>
          </w:rPr>
          <w:tab/>
        </w:r>
        <w:r>
          <w:rPr>
            <w:webHidden/>
          </w:rPr>
          <w:fldChar w:fldCharType="begin"/>
        </w:r>
        <w:r>
          <w:rPr>
            <w:webHidden/>
          </w:rPr>
          <w:instrText xml:space="preserve"> PAGEREF _Toc228351629 \h </w:instrText>
        </w:r>
        <w:r>
          <w:rPr>
            <w:webHidden/>
          </w:rPr>
        </w:r>
        <w:r>
          <w:rPr>
            <w:webHidden/>
          </w:rPr>
          <w:fldChar w:fldCharType="separate"/>
        </w:r>
        <w:r>
          <w:rPr>
            <w:webHidden/>
          </w:rPr>
          <w:t>11</w:t>
        </w:r>
        <w:r>
          <w:rPr>
            <w:webHidden/>
          </w:rPr>
          <w:fldChar w:fldCharType="end"/>
        </w:r>
      </w:hyperlink>
    </w:p>
    <w:p w14:paraId="428B29A1" w14:textId="06C61EDC" w:rsidR="003C426B" w:rsidRDefault="003C426B">
      <w:pPr>
        <w:pStyle w:val="TOC2"/>
        <w:rPr>
          <w:rFonts w:asciiTheme="minorHAnsi" w:eastAsiaTheme="minorEastAsia" w:hAnsiTheme="minorHAnsi" w:cstheme="minorBidi"/>
          <w:spacing w:val="0"/>
          <w:kern w:val="2"/>
          <w:sz w:val="24"/>
          <w:szCs w:val="24"/>
          <w14:ligatures w14:val="standardContextual"/>
        </w:rPr>
      </w:pPr>
      <w:hyperlink w:anchor="_Toc228351630" w:history="1">
        <w:r w:rsidRPr="00AB06E3">
          <w:rPr>
            <w:rStyle w:val="Hyperlink"/>
            <w:rFonts w:eastAsia="Segoe UI"/>
          </w:rPr>
          <w:t>Apply online</w:t>
        </w:r>
        <w:r>
          <w:rPr>
            <w:webHidden/>
          </w:rPr>
          <w:tab/>
        </w:r>
        <w:r>
          <w:rPr>
            <w:webHidden/>
          </w:rPr>
          <w:fldChar w:fldCharType="begin"/>
        </w:r>
        <w:r>
          <w:rPr>
            <w:webHidden/>
          </w:rPr>
          <w:instrText xml:space="preserve"> PAGEREF _Toc228351630 \h </w:instrText>
        </w:r>
        <w:r>
          <w:rPr>
            <w:webHidden/>
          </w:rPr>
        </w:r>
        <w:r>
          <w:rPr>
            <w:webHidden/>
          </w:rPr>
          <w:fldChar w:fldCharType="separate"/>
        </w:r>
        <w:r>
          <w:rPr>
            <w:webHidden/>
          </w:rPr>
          <w:t>11</w:t>
        </w:r>
        <w:r>
          <w:rPr>
            <w:webHidden/>
          </w:rPr>
          <w:fldChar w:fldCharType="end"/>
        </w:r>
      </w:hyperlink>
    </w:p>
    <w:p w14:paraId="6FC8DF06" w14:textId="377002C2" w:rsidR="003C426B" w:rsidRDefault="003C426B">
      <w:pPr>
        <w:pStyle w:val="TOC2"/>
        <w:rPr>
          <w:rFonts w:asciiTheme="minorHAnsi" w:eastAsiaTheme="minorEastAsia" w:hAnsiTheme="minorHAnsi" w:cstheme="minorBidi"/>
          <w:spacing w:val="0"/>
          <w:kern w:val="2"/>
          <w:sz w:val="24"/>
          <w:szCs w:val="24"/>
          <w14:ligatures w14:val="standardContextual"/>
        </w:rPr>
      </w:pPr>
      <w:hyperlink w:anchor="_Toc228351631" w:history="1">
        <w:r w:rsidRPr="00AB06E3">
          <w:rPr>
            <w:rStyle w:val="Hyperlink"/>
          </w:rPr>
          <w:t>Withdrawing or changing your application</w:t>
        </w:r>
        <w:r>
          <w:rPr>
            <w:webHidden/>
          </w:rPr>
          <w:tab/>
        </w:r>
        <w:r>
          <w:rPr>
            <w:webHidden/>
          </w:rPr>
          <w:fldChar w:fldCharType="begin"/>
        </w:r>
        <w:r>
          <w:rPr>
            <w:webHidden/>
          </w:rPr>
          <w:instrText xml:space="preserve"> PAGEREF _Toc228351631 \h </w:instrText>
        </w:r>
        <w:r>
          <w:rPr>
            <w:webHidden/>
          </w:rPr>
        </w:r>
        <w:r>
          <w:rPr>
            <w:webHidden/>
          </w:rPr>
          <w:fldChar w:fldCharType="separate"/>
        </w:r>
        <w:r>
          <w:rPr>
            <w:webHidden/>
          </w:rPr>
          <w:t>11</w:t>
        </w:r>
        <w:r>
          <w:rPr>
            <w:webHidden/>
          </w:rPr>
          <w:fldChar w:fldCharType="end"/>
        </w:r>
      </w:hyperlink>
    </w:p>
    <w:p w14:paraId="0820EBB5" w14:textId="65912815" w:rsidR="003C426B" w:rsidRDefault="003C426B">
      <w:pPr>
        <w:pStyle w:val="TOC2"/>
        <w:rPr>
          <w:rFonts w:asciiTheme="minorHAnsi" w:eastAsiaTheme="minorEastAsia" w:hAnsiTheme="minorHAnsi" w:cstheme="minorBidi"/>
          <w:spacing w:val="0"/>
          <w:kern w:val="2"/>
          <w:sz w:val="24"/>
          <w:szCs w:val="24"/>
          <w14:ligatures w14:val="standardContextual"/>
        </w:rPr>
      </w:pPr>
      <w:hyperlink w:anchor="_Toc228351632" w:history="1">
        <w:r w:rsidRPr="00AB06E3">
          <w:rPr>
            <w:rStyle w:val="Hyperlink"/>
          </w:rPr>
          <w:t>About applicant types</w:t>
        </w:r>
        <w:r>
          <w:rPr>
            <w:webHidden/>
          </w:rPr>
          <w:tab/>
        </w:r>
        <w:r>
          <w:rPr>
            <w:webHidden/>
          </w:rPr>
          <w:fldChar w:fldCharType="begin"/>
        </w:r>
        <w:r>
          <w:rPr>
            <w:webHidden/>
          </w:rPr>
          <w:instrText xml:space="preserve"> PAGEREF _Toc228351632 \h </w:instrText>
        </w:r>
        <w:r>
          <w:rPr>
            <w:webHidden/>
          </w:rPr>
        </w:r>
        <w:r>
          <w:rPr>
            <w:webHidden/>
          </w:rPr>
          <w:fldChar w:fldCharType="separate"/>
        </w:r>
        <w:r>
          <w:rPr>
            <w:webHidden/>
          </w:rPr>
          <w:t>11</w:t>
        </w:r>
        <w:r>
          <w:rPr>
            <w:webHidden/>
          </w:rPr>
          <w:fldChar w:fldCharType="end"/>
        </w:r>
      </w:hyperlink>
    </w:p>
    <w:p w14:paraId="71FF4269" w14:textId="155F2932" w:rsidR="003C426B" w:rsidRDefault="003C426B">
      <w:pPr>
        <w:pStyle w:val="TOC2"/>
        <w:rPr>
          <w:rFonts w:asciiTheme="minorHAnsi" w:eastAsiaTheme="minorEastAsia" w:hAnsiTheme="minorHAnsi" w:cstheme="minorBidi"/>
          <w:spacing w:val="0"/>
          <w:kern w:val="2"/>
          <w:sz w:val="24"/>
          <w:szCs w:val="24"/>
          <w14:ligatures w14:val="standardContextual"/>
        </w:rPr>
      </w:pPr>
      <w:hyperlink w:anchor="_Toc228351633" w:history="1">
        <w:r w:rsidRPr="00AB06E3">
          <w:rPr>
            <w:rStyle w:val="Hyperlink"/>
          </w:rPr>
          <w:t>If your organisation is not incorporated</w:t>
        </w:r>
        <w:r>
          <w:rPr>
            <w:webHidden/>
          </w:rPr>
          <w:tab/>
        </w:r>
        <w:r>
          <w:rPr>
            <w:webHidden/>
          </w:rPr>
          <w:fldChar w:fldCharType="begin"/>
        </w:r>
        <w:r>
          <w:rPr>
            <w:webHidden/>
          </w:rPr>
          <w:instrText xml:space="preserve"> PAGEREF _Toc228351633 \h </w:instrText>
        </w:r>
        <w:r>
          <w:rPr>
            <w:webHidden/>
          </w:rPr>
        </w:r>
        <w:r>
          <w:rPr>
            <w:webHidden/>
          </w:rPr>
          <w:fldChar w:fldCharType="separate"/>
        </w:r>
        <w:r>
          <w:rPr>
            <w:webHidden/>
          </w:rPr>
          <w:t>11</w:t>
        </w:r>
        <w:r>
          <w:rPr>
            <w:webHidden/>
          </w:rPr>
          <w:fldChar w:fldCharType="end"/>
        </w:r>
      </w:hyperlink>
    </w:p>
    <w:p w14:paraId="68A3B72B" w14:textId="1016AAC1" w:rsidR="003C426B" w:rsidRDefault="003C426B">
      <w:pPr>
        <w:pStyle w:val="TOC1"/>
        <w:rPr>
          <w:rFonts w:asciiTheme="minorHAnsi" w:eastAsiaTheme="minorEastAsia" w:hAnsiTheme="minorHAnsi" w:cstheme="minorBidi"/>
          <w:b w:val="0"/>
          <w:color w:val="auto"/>
          <w:spacing w:val="0"/>
          <w:kern w:val="2"/>
          <w:sz w:val="24"/>
          <w:szCs w:val="24"/>
          <w14:ligatures w14:val="standardContextual"/>
        </w:rPr>
      </w:pPr>
      <w:hyperlink w:anchor="_Toc228351634" w:history="1">
        <w:r w:rsidRPr="00AB06E3">
          <w:rPr>
            <w:rStyle w:val="Hyperlink"/>
          </w:rPr>
          <w:t>What happens next</w:t>
        </w:r>
        <w:r>
          <w:rPr>
            <w:webHidden/>
          </w:rPr>
          <w:tab/>
        </w:r>
        <w:r>
          <w:rPr>
            <w:webHidden/>
          </w:rPr>
          <w:fldChar w:fldCharType="begin"/>
        </w:r>
        <w:r>
          <w:rPr>
            <w:webHidden/>
          </w:rPr>
          <w:instrText xml:space="preserve"> PAGEREF _Toc228351634 \h </w:instrText>
        </w:r>
        <w:r>
          <w:rPr>
            <w:webHidden/>
          </w:rPr>
        </w:r>
        <w:r>
          <w:rPr>
            <w:webHidden/>
          </w:rPr>
          <w:fldChar w:fldCharType="separate"/>
        </w:r>
        <w:r>
          <w:rPr>
            <w:webHidden/>
          </w:rPr>
          <w:t>13</w:t>
        </w:r>
        <w:r>
          <w:rPr>
            <w:webHidden/>
          </w:rPr>
          <w:fldChar w:fldCharType="end"/>
        </w:r>
      </w:hyperlink>
    </w:p>
    <w:p w14:paraId="6BB6E4BB" w14:textId="5B6BA10B" w:rsidR="003C426B" w:rsidRDefault="003C426B">
      <w:pPr>
        <w:pStyle w:val="TOC2"/>
        <w:rPr>
          <w:rFonts w:asciiTheme="minorHAnsi" w:eastAsiaTheme="minorEastAsia" w:hAnsiTheme="minorHAnsi" w:cstheme="minorBidi"/>
          <w:spacing w:val="0"/>
          <w:kern w:val="2"/>
          <w:sz w:val="24"/>
          <w:szCs w:val="24"/>
          <w14:ligatures w14:val="standardContextual"/>
        </w:rPr>
      </w:pPr>
      <w:hyperlink w:anchor="_Toc228351635" w:history="1">
        <w:r w:rsidRPr="00AB06E3">
          <w:rPr>
            <w:rStyle w:val="Hyperlink"/>
          </w:rPr>
          <w:t>Notification of Outcome</w:t>
        </w:r>
        <w:r>
          <w:rPr>
            <w:webHidden/>
          </w:rPr>
          <w:tab/>
        </w:r>
        <w:r>
          <w:rPr>
            <w:webHidden/>
          </w:rPr>
          <w:fldChar w:fldCharType="begin"/>
        </w:r>
        <w:r>
          <w:rPr>
            <w:webHidden/>
          </w:rPr>
          <w:instrText xml:space="preserve"> PAGEREF _Toc228351635 \h </w:instrText>
        </w:r>
        <w:r>
          <w:rPr>
            <w:webHidden/>
          </w:rPr>
        </w:r>
        <w:r>
          <w:rPr>
            <w:webHidden/>
          </w:rPr>
          <w:fldChar w:fldCharType="separate"/>
        </w:r>
        <w:r>
          <w:rPr>
            <w:webHidden/>
          </w:rPr>
          <w:t>13</w:t>
        </w:r>
        <w:r>
          <w:rPr>
            <w:webHidden/>
          </w:rPr>
          <w:fldChar w:fldCharType="end"/>
        </w:r>
      </w:hyperlink>
    </w:p>
    <w:p w14:paraId="6271BA4A" w14:textId="726A3242" w:rsidR="003C426B" w:rsidRDefault="003C426B">
      <w:pPr>
        <w:pStyle w:val="TOC2"/>
        <w:rPr>
          <w:rFonts w:asciiTheme="minorHAnsi" w:eastAsiaTheme="minorEastAsia" w:hAnsiTheme="minorHAnsi" w:cstheme="minorBidi"/>
          <w:spacing w:val="0"/>
          <w:kern w:val="2"/>
          <w:sz w:val="24"/>
          <w:szCs w:val="24"/>
          <w14:ligatures w14:val="standardContextual"/>
        </w:rPr>
      </w:pPr>
      <w:hyperlink w:anchor="_Toc228351636" w:history="1">
        <w:r w:rsidRPr="00AB06E3">
          <w:rPr>
            <w:rStyle w:val="Hyperlink"/>
          </w:rPr>
          <w:t>Payments</w:t>
        </w:r>
        <w:r>
          <w:rPr>
            <w:webHidden/>
          </w:rPr>
          <w:tab/>
        </w:r>
        <w:r>
          <w:rPr>
            <w:webHidden/>
          </w:rPr>
          <w:fldChar w:fldCharType="begin"/>
        </w:r>
        <w:r>
          <w:rPr>
            <w:webHidden/>
          </w:rPr>
          <w:instrText xml:space="preserve"> PAGEREF _Toc228351636 \h </w:instrText>
        </w:r>
        <w:r>
          <w:rPr>
            <w:webHidden/>
          </w:rPr>
        </w:r>
        <w:r>
          <w:rPr>
            <w:webHidden/>
          </w:rPr>
          <w:fldChar w:fldCharType="separate"/>
        </w:r>
        <w:r>
          <w:rPr>
            <w:webHidden/>
          </w:rPr>
          <w:t>13</w:t>
        </w:r>
        <w:r>
          <w:rPr>
            <w:webHidden/>
          </w:rPr>
          <w:fldChar w:fldCharType="end"/>
        </w:r>
      </w:hyperlink>
    </w:p>
    <w:p w14:paraId="40049980" w14:textId="5ECD7764" w:rsidR="003C426B" w:rsidRDefault="003C426B">
      <w:pPr>
        <w:pStyle w:val="TOC2"/>
        <w:rPr>
          <w:rFonts w:asciiTheme="minorHAnsi" w:eastAsiaTheme="minorEastAsia" w:hAnsiTheme="minorHAnsi" w:cstheme="minorBidi"/>
          <w:spacing w:val="0"/>
          <w:kern w:val="2"/>
          <w:sz w:val="24"/>
          <w:szCs w:val="24"/>
          <w14:ligatures w14:val="standardContextual"/>
        </w:rPr>
      </w:pPr>
      <w:hyperlink w:anchor="_Toc228351637" w:history="1">
        <w:r w:rsidRPr="00AB06E3">
          <w:rPr>
            <w:rStyle w:val="Hyperlink"/>
          </w:rPr>
          <w:t>Funding agreements</w:t>
        </w:r>
        <w:r>
          <w:rPr>
            <w:webHidden/>
          </w:rPr>
          <w:tab/>
        </w:r>
        <w:r>
          <w:rPr>
            <w:webHidden/>
          </w:rPr>
          <w:fldChar w:fldCharType="begin"/>
        </w:r>
        <w:r>
          <w:rPr>
            <w:webHidden/>
          </w:rPr>
          <w:instrText xml:space="preserve"> PAGEREF _Toc228351637 \h </w:instrText>
        </w:r>
        <w:r>
          <w:rPr>
            <w:webHidden/>
          </w:rPr>
        </w:r>
        <w:r>
          <w:rPr>
            <w:webHidden/>
          </w:rPr>
          <w:fldChar w:fldCharType="separate"/>
        </w:r>
        <w:r>
          <w:rPr>
            <w:webHidden/>
          </w:rPr>
          <w:t>13</w:t>
        </w:r>
        <w:r>
          <w:rPr>
            <w:webHidden/>
          </w:rPr>
          <w:fldChar w:fldCharType="end"/>
        </w:r>
      </w:hyperlink>
    </w:p>
    <w:p w14:paraId="0B819D91" w14:textId="03EFB8F2" w:rsidR="003C426B" w:rsidRDefault="003C426B">
      <w:pPr>
        <w:pStyle w:val="TOC1"/>
        <w:rPr>
          <w:rFonts w:asciiTheme="minorHAnsi" w:eastAsiaTheme="minorEastAsia" w:hAnsiTheme="minorHAnsi" w:cstheme="minorBidi"/>
          <w:b w:val="0"/>
          <w:color w:val="auto"/>
          <w:spacing w:val="0"/>
          <w:kern w:val="2"/>
          <w:sz w:val="24"/>
          <w:szCs w:val="24"/>
          <w14:ligatures w14:val="standardContextual"/>
        </w:rPr>
      </w:pPr>
      <w:hyperlink w:anchor="_Toc228351638" w:history="1">
        <w:r w:rsidRPr="00AB06E3">
          <w:rPr>
            <w:rStyle w:val="Hyperlink"/>
          </w:rPr>
          <w:t>General information</w:t>
        </w:r>
        <w:r>
          <w:rPr>
            <w:webHidden/>
          </w:rPr>
          <w:tab/>
        </w:r>
        <w:r>
          <w:rPr>
            <w:webHidden/>
          </w:rPr>
          <w:fldChar w:fldCharType="begin"/>
        </w:r>
        <w:r>
          <w:rPr>
            <w:webHidden/>
          </w:rPr>
          <w:instrText xml:space="preserve"> PAGEREF _Toc228351638 \h </w:instrText>
        </w:r>
        <w:r>
          <w:rPr>
            <w:webHidden/>
          </w:rPr>
        </w:r>
        <w:r>
          <w:rPr>
            <w:webHidden/>
          </w:rPr>
          <w:fldChar w:fldCharType="separate"/>
        </w:r>
        <w:r>
          <w:rPr>
            <w:webHidden/>
          </w:rPr>
          <w:t>14</w:t>
        </w:r>
        <w:r>
          <w:rPr>
            <w:webHidden/>
          </w:rPr>
          <w:fldChar w:fldCharType="end"/>
        </w:r>
      </w:hyperlink>
    </w:p>
    <w:p w14:paraId="068683E5" w14:textId="1AB0403A" w:rsidR="003C426B" w:rsidRDefault="003C426B">
      <w:pPr>
        <w:pStyle w:val="TOC2"/>
        <w:rPr>
          <w:rFonts w:asciiTheme="minorHAnsi" w:eastAsiaTheme="minorEastAsia" w:hAnsiTheme="minorHAnsi" w:cstheme="minorBidi"/>
          <w:spacing w:val="0"/>
          <w:kern w:val="2"/>
          <w:sz w:val="24"/>
          <w:szCs w:val="24"/>
          <w14:ligatures w14:val="standardContextual"/>
        </w:rPr>
      </w:pPr>
      <w:hyperlink w:anchor="_Toc228351639" w:history="1">
        <w:r w:rsidRPr="00AB06E3">
          <w:rPr>
            <w:rStyle w:val="Hyperlink"/>
          </w:rPr>
          <w:t>First Nations</w:t>
        </w:r>
        <w:r>
          <w:rPr>
            <w:webHidden/>
          </w:rPr>
          <w:tab/>
        </w:r>
        <w:r>
          <w:rPr>
            <w:webHidden/>
          </w:rPr>
          <w:fldChar w:fldCharType="begin"/>
        </w:r>
        <w:r>
          <w:rPr>
            <w:webHidden/>
          </w:rPr>
          <w:instrText xml:space="preserve"> PAGEREF _Toc228351639 \h </w:instrText>
        </w:r>
        <w:r>
          <w:rPr>
            <w:webHidden/>
          </w:rPr>
        </w:r>
        <w:r>
          <w:rPr>
            <w:webHidden/>
          </w:rPr>
          <w:fldChar w:fldCharType="separate"/>
        </w:r>
        <w:r>
          <w:rPr>
            <w:webHidden/>
          </w:rPr>
          <w:t>14</w:t>
        </w:r>
        <w:r>
          <w:rPr>
            <w:webHidden/>
          </w:rPr>
          <w:fldChar w:fldCharType="end"/>
        </w:r>
      </w:hyperlink>
    </w:p>
    <w:p w14:paraId="717E8EDA" w14:textId="745B49C4" w:rsidR="003C426B" w:rsidRDefault="003C426B">
      <w:pPr>
        <w:pStyle w:val="TOC2"/>
        <w:rPr>
          <w:rFonts w:asciiTheme="minorHAnsi" w:eastAsiaTheme="minorEastAsia" w:hAnsiTheme="minorHAnsi" w:cstheme="minorBidi"/>
          <w:spacing w:val="0"/>
          <w:kern w:val="2"/>
          <w:sz w:val="24"/>
          <w:szCs w:val="24"/>
          <w14:ligatures w14:val="standardContextual"/>
        </w:rPr>
      </w:pPr>
      <w:hyperlink w:anchor="_Toc228351640" w:history="1">
        <w:r w:rsidRPr="00AB06E3">
          <w:rPr>
            <w:rStyle w:val="Hyperlink"/>
          </w:rPr>
          <w:t>Permits and approvals</w:t>
        </w:r>
        <w:r>
          <w:rPr>
            <w:webHidden/>
          </w:rPr>
          <w:tab/>
        </w:r>
        <w:r>
          <w:rPr>
            <w:webHidden/>
          </w:rPr>
          <w:fldChar w:fldCharType="begin"/>
        </w:r>
        <w:r>
          <w:rPr>
            <w:webHidden/>
          </w:rPr>
          <w:instrText xml:space="preserve"> PAGEREF _Toc228351640 \h </w:instrText>
        </w:r>
        <w:r>
          <w:rPr>
            <w:webHidden/>
          </w:rPr>
        </w:r>
        <w:r>
          <w:rPr>
            <w:webHidden/>
          </w:rPr>
          <w:fldChar w:fldCharType="separate"/>
        </w:r>
        <w:r>
          <w:rPr>
            <w:webHidden/>
          </w:rPr>
          <w:t>14</w:t>
        </w:r>
        <w:r>
          <w:rPr>
            <w:webHidden/>
          </w:rPr>
          <w:fldChar w:fldCharType="end"/>
        </w:r>
      </w:hyperlink>
    </w:p>
    <w:p w14:paraId="1F3B36E9" w14:textId="7BAAB5D6" w:rsidR="003C426B" w:rsidRDefault="003C426B">
      <w:pPr>
        <w:pStyle w:val="TOC2"/>
        <w:rPr>
          <w:rFonts w:asciiTheme="minorHAnsi" w:eastAsiaTheme="minorEastAsia" w:hAnsiTheme="minorHAnsi" w:cstheme="minorBidi"/>
          <w:spacing w:val="0"/>
          <w:kern w:val="2"/>
          <w:sz w:val="24"/>
          <w:szCs w:val="24"/>
          <w14:ligatures w14:val="standardContextual"/>
        </w:rPr>
      </w:pPr>
      <w:hyperlink w:anchor="_Toc228351641" w:history="1">
        <w:r w:rsidRPr="00AB06E3">
          <w:rPr>
            <w:rStyle w:val="Hyperlink"/>
          </w:rPr>
          <w:t>Insurance</w:t>
        </w:r>
        <w:r>
          <w:rPr>
            <w:webHidden/>
          </w:rPr>
          <w:tab/>
        </w:r>
        <w:r>
          <w:rPr>
            <w:webHidden/>
          </w:rPr>
          <w:fldChar w:fldCharType="begin"/>
        </w:r>
        <w:r>
          <w:rPr>
            <w:webHidden/>
          </w:rPr>
          <w:instrText xml:space="preserve"> PAGEREF _Toc228351641 \h </w:instrText>
        </w:r>
        <w:r>
          <w:rPr>
            <w:webHidden/>
          </w:rPr>
        </w:r>
        <w:r>
          <w:rPr>
            <w:webHidden/>
          </w:rPr>
          <w:fldChar w:fldCharType="separate"/>
        </w:r>
        <w:r>
          <w:rPr>
            <w:webHidden/>
          </w:rPr>
          <w:t>14</w:t>
        </w:r>
        <w:r>
          <w:rPr>
            <w:webHidden/>
          </w:rPr>
          <w:fldChar w:fldCharType="end"/>
        </w:r>
      </w:hyperlink>
    </w:p>
    <w:p w14:paraId="3DB649E8" w14:textId="538F0463" w:rsidR="003C426B" w:rsidRDefault="003C426B">
      <w:pPr>
        <w:pStyle w:val="TOC2"/>
        <w:rPr>
          <w:rFonts w:asciiTheme="minorHAnsi" w:eastAsiaTheme="minorEastAsia" w:hAnsiTheme="minorHAnsi" w:cstheme="minorBidi"/>
          <w:spacing w:val="0"/>
          <w:kern w:val="2"/>
          <w:sz w:val="24"/>
          <w:szCs w:val="24"/>
          <w14:ligatures w14:val="standardContextual"/>
        </w:rPr>
      </w:pPr>
      <w:hyperlink w:anchor="_Toc228351642" w:history="1">
        <w:r w:rsidRPr="00AB06E3">
          <w:rPr>
            <w:rStyle w:val="Hyperlink"/>
          </w:rPr>
          <w:t>Reporting</w:t>
        </w:r>
        <w:r>
          <w:rPr>
            <w:webHidden/>
          </w:rPr>
          <w:tab/>
        </w:r>
        <w:r>
          <w:rPr>
            <w:webHidden/>
          </w:rPr>
          <w:fldChar w:fldCharType="begin"/>
        </w:r>
        <w:r>
          <w:rPr>
            <w:webHidden/>
          </w:rPr>
          <w:instrText xml:space="preserve"> PAGEREF _Toc228351642 \h </w:instrText>
        </w:r>
        <w:r>
          <w:rPr>
            <w:webHidden/>
          </w:rPr>
        </w:r>
        <w:r>
          <w:rPr>
            <w:webHidden/>
          </w:rPr>
          <w:fldChar w:fldCharType="separate"/>
        </w:r>
        <w:r>
          <w:rPr>
            <w:webHidden/>
          </w:rPr>
          <w:t>14</w:t>
        </w:r>
        <w:r>
          <w:rPr>
            <w:webHidden/>
          </w:rPr>
          <w:fldChar w:fldCharType="end"/>
        </w:r>
      </w:hyperlink>
    </w:p>
    <w:p w14:paraId="153E2B24" w14:textId="363321EC" w:rsidR="003C426B" w:rsidRDefault="00677E6C">
      <w:pPr>
        <w:pStyle w:val="TOC2"/>
        <w:rPr>
          <w:rFonts w:asciiTheme="minorHAnsi" w:eastAsiaTheme="minorEastAsia" w:hAnsiTheme="minorHAnsi" w:cstheme="minorBidi"/>
          <w:spacing w:val="0"/>
          <w:kern w:val="2"/>
          <w:sz w:val="24"/>
          <w:szCs w:val="24"/>
          <w14:ligatures w14:val="standardContextual"/>
        </w:rPr>
      </w:pPr>
      <w:r>
        <w:t xml:space="preserve">Grant Variations - </w:t>
      </w:r>
      <w:hyperlink w:anchor="_Toc228351643" w:history="1">
        <w:r w:rsidR="003C426B" w:rsidRPr="00AB06E3">
          <w:rPr>
            <w:rStyle w:val="Hyperlink"/>
          </w:rPr>
          <w:t>Making changes to your funded activity</w:t>
        </w:r>
        <w:r w:rsidR="003C426B">
          <w:rPr>
            <w:webHidden/>
          </w:rPr>
          <w:tab/>
        </w:r>
        <w:r w:rsidR="003C426B">
          <w:rPr>
            <w:webHidden/>
          </w:rPr>
          <w:fldChar w:fldCharType="begin"/>
        </w:r>
        <w:r w:rsidR="003C426B">
          <w:rPr>
            <w:webHidden/>
          </w:rPr>
          <w:instrText xml:space="preserve"> PAGEREF _Toc228351643 \h </w:instrText>
        </w:r>
        <w:r w:rsidR="003C426B">
          <w:rPr>
            <w:webHidden/>
          </w:rPr>
        </w:r>
        <w:r w:rsidR="003C426B">
          <w:rPr>
            <w:webHidden/>
          </w:rPr>
          <w:fldChar w:fldCharType="separate"/>
        </w:r>
        <w:r w:rsidR="003C426B">
          <w:rPr>
            <w:webHidden/>
          </w:rPr>
          <w:t>14</w:t>
        </w:r>
        <w:r w:rsidR="003C426B">
          <w:rPr>
            <w:webHidden/>
          </w:rPr>
          <w:fldChar w:fldCharType="end"/>
        </w:r>
      </w:hyperlink>
    </w:p>
    <w:p w14:paraId="0D09C019" w14:textId="48A994FC" w:rsidR="003C426B" w:rsidRDefault="003C426B">
      <w:pPr>
        <w:pStyle w:val="TOC2"/>
        <w:rPr>
          <w:rFonts w:asciiTheme="minorHAnsi" w:eastAsiaTheme="minorEastAsia" w:hAnsiTheme="minorHAnsi" w:cstheme="minorBidi"/>
          <w:spacing w:val="0"/>
          <w:kern w:val="2"/>
          <w:sz w:val="24"/>
          <w:szCs w:val="24"/>
          <w14:ligatures w14:val="standardContextual"/>
        </w:rPr>
      </w:pPr>
      <w:hyperlink w:anchor="_Toc228351644" w:history="1">
        <w:r w:rsidRPr="00AB06E3">
          <w:rPr>
            <w:rStyle w:val="Hyperlink"/>
          </w:rPr>
          <w:t>Withdrawing funding</w:t>
        </w:r>
        <w:r>
          <w:rPr>
            <w:webHidden/>
          </w:rPr>
          <w:tab/>
        </w:r>
        <w:r>
          <w:rPr>
            <w:webHidden/>
          </w:rPr>
          <w:fldChar w:fldCharType="begin"/>
        </w:r>
        <w:r>
          <w:rPr>
            <w:webHidden/>
          </w:rPr>
          <w:instrText xml:space="preserve"> PAGEREF _Toc228351644 \h </w:instrText>
        </w:r>
        <w:r>
          <w:rPr>
            <w:webHidden/>
          </w:rPr>
        </w:r>
        <w:r>
          <w:rPr>
            <w:webHidden/>
          </w:rPr>
          <w:fldChar w:fldCharType="separate"/>
        </w:r>
        <w:r>
          <w:rPr>
            <w:webHidden/>
          </w:rPr>
          <w:t>15</w:t>
        </w:r>
        <w:r>
          <w:rPr>
            <w:webHidden/>
          </w:rPr>
          <w:fldChar w:fldCharType="end"/>
        </w:r>
      </w:hyperlink>
    </w:p>
    <w:p w14:paraId="4A1B4584" w14:textId="29F11341" w:rsidR="003C426B" w:rsidRDefault="003C426B">
      <w:pPr>
        <w:pStyle w:val="TOC2"/>
        <w:rPr>
          <w:rFonts w:asciiTheme="minorHAnsi" w:eastAsiaTheme="minorEastAsia" w:hAnsiTheme="minorHAnsi" w:cstheme="minorBidi"/>
          <w:spacing w:val="0"/>
          <w:kern w:val="2"/>
          <w:sz w:val="24"/>
          <w:szCs w:val="24"/>
          <w14:ligatures w14:val="standardContextual"/>
        </w:rPr>
      </w:pPr>
      <w:hyperlink w:anchor="_Toc228351645" w:history="1">
        <w:r w:rsidRPr="00AB06E3">
          <w:rPr>
            <w:rStyle w:val="Hyperlink"/>
          </w:rPr>
          <w:t>Acknowledging our support and media</w:t>
        </w:r>
        <w:r>
          <w:rPr>
            <w:webHidden/>
          </w:rPr>
          <w:tab/>
        </w:r>
        <w:r>
          <w:rPr>
            <w:webHidden/>
          </w:rPr>
          <w:fldChar w:fldCharType="begin"/>
        </w:r>
        <w:r>
          <w:rPr>
            <w:webHidden/>
          </w:rPr>
          <w:instrText xml:space="preserve"> PAGEREF _Toc228351645 \h </w:instrText>
        </w:r>
        <w:r>
          <w:rPr>
            <w:webHidden/>
          </w:rPr>
        </w:r>
        <w:r>
          <w:rPr>
            <w:webHidden/>
          </w:rPr>
          <w:fldChar w:fldCharType="separate"/>
        </w:r>
        <w:r>
          <w:rPr>
            <w:webHidden/>
          </w:rPr>
          <w:t>15</w:t>
        </w:r>
        <w:r>
          <w:rPr>
            <w:webHidden/>
          </w:rPr>
          <w:fldChar w:fldCharType="end"/>
        </w:r>
      </w:hyperlink>
    </w:p>
    <w:p w14:paraId="1346A8E8" w14:textId="5E07139F" w:rsidR="003C426B" w:rsidRDefault="003C426B">
      <w:pPr>
        <w:pStyle w:val="TOC1"/>
        <w:rPr>
          <w:rFonts w:asciiTheme="minorHAnsi" w:eastAsiaTheme="minorEastAsia" w:hAnsiTheme="minorHAnsi" w:cstheme="minorBidi"/>
          <w:b w:val="0"/>
          <w:color w:val="auto"/>
          <w:spacing w:val="0"/>
          <w:kern w:val="2"/>
          <w:sz w:val="24"/>
          <w:szCs w:val="24"/>
          <w14:ligatures w14:val="standardContextual"/>
        </w:rPr>
      </w:pPr>
      <w:hyperlink w:anchor="_Toc228351646" w:history="1">
        <w:r w:rsidRPr="00AB06E3">
          <w:rPr>
            <w:rStyle w:val="Hyperlink"/>
          </w:rPr>
          <w:t>Definitions</w:t>
        </w:r>
        <w:r>
          <w:rPr>
            <w:webHidden/>
          </w:rPr>
          <w:tab/>
        </w:r>
        <w:r>
          <w:rPr>
            <w:webHidden/>
          </w:rPr>
          <w:fldChar w:fldCharType="begin"/>
        </w:r>
        <w:r>
          <w:rPr>
            <w:webHidden/>
          </w:rPr>
          <w:instrText xml:space="preserve"> PAGEREF _Toc228351646 \h </w:instrText>
        </w:r>
        <w:r>
          <w:rPr>
            <w:webHidden/>
          </w:rPr>
        </w:r>
        <w:r>
          <w:rPr>
            <w:webHidden/>
          </w:rPr>
          <w:fldChar w:fldCharType="separate"/>
        </w:r>
        <w:r>
          <w:rPr>
            <w:webHidden/>
          </w:rPr>
          <w:t>16</w:t>
        </w:r>
        <w:r>
          <w:rPr>
            <w:webHidden/>
          </w:rPr>
          <w:fldChar w:fldCharType="end"/>
        </w:r>
      </w:hyperlink>
    </w:p>
    <w:p w14:paraId="75390F19" w14:textId="18CA787E" w:rsidR="00525D75" w:rsidRDefault="00077558">
      <w:pPr>
        <w:rPr>
          <w:sz w:val="22"/>
          <w:szCs w:val="22"/>
        </w:rPr>
      </w:pPr>
      <w:r>
        <w:rPr>
          <w:noProof/>
          <w:color w:val="003263"/>
          <w:sz w:val="22"/>
          <w:szCs w:val="22"/>
        </w:rPr>
        <w:fldChar w:fldCharType="end"/>
      </w:r>
    </w:p>
    <w:p w14:paraId="18733B59" w14:textId="77777777" w:rsidR="002F441C" w:rsidRDefault="002F441C">
      <w:pPr>
        <w:rPr>
          <w:sz w:val="22"/>
          <w:szCs w:val="22"/>
        </w:rPr>
        <w:sectPr w:rsidR="002F441C" w:rsidSect="00EC5121">
          <w:headerReference w:type="even" r:id="rId18"/>
          <w:headerReference w:type="default" r:id="rId19"/>
          <w:footerReference w:type="even" r:id="rId20"/>
          <w:footerReference w:type="default" r:id="rId21"/>
          <w:headerReference w:type="first" r:id="rId22"/>
          <w:footerReference w:type="first" r:id="rId23"/>
          <w:pgSz w:w="11907" w:h="16840" w:code="9"/>
          <w:pgMar w:top="720" w:right="720" w:bottom="720" w:left="720" w:header="567" w:footer="340" w:gutter="0"/>
          <w:cols w:num="2" w:space="284"/>
          <w:docGrid w:linePitch="360"/>
        </w:sectPr>
      </w:pPr>
    </w:p>
    <w:p w14:paraId="5EBB471D" w14:textId="77777777" w:rsidR="008B3145" w:rsidRDefault="008B3145" w:rsidP="00077558">
      <w:pPr>
        <w:pStyle w:val="Heading2"/>
      </w:pPr>
      <w:bookmarkStart w:id="0" w:name="_Toc228351608"/>
    </w:p>
    <w:p w14:paraId="51A40744" w14:textId="77777777" w:rsidR="008B3145" w:rsidRDefault="008B3145" w:rsidP="00077558">
      <w:pPr>
        <w:pStyle w:val="Heading2"/>
      </w:pPr>
    </w:p>
    <w:p w14:paraId="1CB78C7A" w14:textId="77777777" w:rsidR="008B3145" w:rsidRDefault="008B3145" w:rsidP="00094B5E">
      <w:pPr>
        <w:pStyle w:val="Heading2"/>
        <w:tabs>
          <w:tab w:val="left" w:pos="5968"/>
        </w:tabs>
      </w:pPr>
      <w:r>
        <w:tab/>
      </w:r>
    </w:p>
    <w:p w14:paraId="4894F6D1" w14:textId="77777777" w:rsidR="008B3145" w:rsidRDefault="008B3145" w:rsidP="00077558">
      <w:pPr>
        <w:pStyle w:val="Heading2"/>
      </w:pPr>
    </w:p>
    <w:p w14:paraId="15CD893E" w14:textId="77777777" w:rsidR="008B3145" w:rsidRDefault="008B3145" w:rsidP="00077558">
      <w:pPr>
        <w:pStyle w:val="Heading2"/>
      </w:pPr>
    </w:p>
    <w:p w14:paraId="0916D6C9" w14:textId="77777777" w:rsidR="008B3145" w:rsidRDefault="008B3145" w:rsidP="00077558">
      <w:pPr>
        <w:pStyle w:val="Heading2"/>
      </w:pPr>
    </w:p>
    <w:p w14:paraId="4C3A8688" w14:textId="77777777" w:rsidR="008B3145" w:rsidRDefault="008B3145" w:rsidP="00077558">
      <w:pPr>
        <w:pStyle w:val="Heading2"/>
      </w:pPr>
    </w:p>
    <w:p w14:paraId="3C0C0B64" w14:textId="6A72C5D3" w:rsidR="00077558" w:rsidRPr="008C0D42" w:rsidRDefault="00077558" w:rsidP="00077558">
      <w:pPr>
        <w:pStyle w:val="Heading2"/>
      </w:pPr>
      <w:r>
        <w:t>Acknowledgement of Country</w:t>
      </w:r>
      <w:bookmarkEnd w:id="0"/>
    </w:p>
    <w:p w14:paraId="351DDE29" w14:textId="77777777" w:rsidR="00077558" w:rsidRDefault="00077558" w:rsidP="00077558">
      <w:pPr>
        <w:pStyle w:val="BodyText"/>
      </w:pPr>
      <w:r w:rsidRPr="009110F2">
        <w:t xml:space="preserve">We Acknowledge the Wadawurrung People as the Traditional Owners of the Land, Waterways and Skies. </w:t>
      </w:r>
    </w:p>
    <w:p w14:paraId="55E094C6" w14:textId="77777777" w:rsidR="00077558" w:rsidRDefault="00077558" w:rsidP="00077558">
      <w:pPr>
        <w:pStyle w:val="BodyText"/>
        <w:rPr>
          <w:b/>
          <w:bCs/>
          <w:noProof/>
          <w:szCs w:val="22"/>
        </w:rPr>
      </w:pPr>
      <w:r w:rsidRPr="009110F2">
        <w:t>We pay our respects to their Elders, past, present and emerging. We Acknowledge all Aboriginal and Torres Strait Islander people who are part of our Greater Geelong community today.</w:t>
      </w:r>
    </w:p>
    <w:p w14:paraId="47FCB241" w14:textId="77777777" w:rsidR="008B3145" w:rsidRPr="009B519C" w:rsidRDefault="008B3145" w:rsidP="00077558">
      <w:pPr>
        <w:pStyle w:val="Heading2"/>
      </w:pPr>
      <w:bookmarkStart w:id="1" w:name="PasteHere"/>
      <w:bookmarkStart w:id="2" w:name="_Hlk34213430"/>
      <w:bookmarkEnd w:id="1"/>
    </w:p>
    <w:p w14:paraId="65669D93" w14:textId="24B1ABCB" w:rsidR="00596A44" w:rsidRPr="00D466E0" w:rsidRDefault="004C1523" w:rsidP="007129D7">
      <w:pPr>
        <w:pStyle w:val="Heading1"/>
        <w:framePr w:wrap="around"/>
      </w:pPr>
      <w:r>
        <w:lastRenderedPageBreak/>
        <w:br w:type="page"/>
      </w:r>
      <w:bookmarkStart w:id="3" w:name="_Toc228351609"/>
      <w:bookmarkEnd w:id="2"/>
      <w:r w:rsidR="00453D80">
        <w:t>Welcome</w:t>
      </w:r>
      <w:bookmarkEnd w:id="3"/>
    </w:p>
    <w:p w14:paraId="00A46FA9" w14:textId="3C6913BB" w:rsidR="00525D75" w:rsidRPr="00192395" w:rsidRDefault="00525D75" w:rsidP="00092847">
      <w:pPr>
        <w:pStyle w:val="Heading2"/>
        <w:spacing w:before="240" w:after="160"/>
      </w:pPr>
      <w:bookmarkStart w:id="4" w:name="_Toc228351610"/>
      <w:r w:rsidRPr="00192395">
        <w:t>About this booklet</w:t>
      </w:r>
      <w:bookmarkEnd w:id="4"/>
    </w:p>
    <w:p w14:paraId="0C8EEDC9" w14:textId="34B0835E" w:rsidR="002D7580" w:rsidRPr="008F4D08" w:rsidRDefault="002D7580" w:rsidP="00525D75">
      <w:pPr>
        <w:pStyle w:val="BodyText"/>
      </w:pPr>
      <w:r>
        <w:t xml:space="preserve">This booklet contains information about the City of Greater Geelong’s </w:t>
      </w:r>
      <w:r w:rsidR="00B11340" w:rsidRPr="00B75B75">
        <w:t>Creative Seed</w:t>
      </w:r>
      <w:r w:rsidR="00B11340">
        <w:t xml:space="preserve"> Grants</w:t>
      </w:r>
      <w:r>
        <w:t>. Please read it</w:t>
      </w:r>
      <w:r w:rsidRPr="001326F8">
        <w:t xml:space="preserve"> </w:t>
      </w:r>
      <w:r w:rsidR="00397DD3">
        <w:t xml:space="preserve">carefully </w:t>
      </w:r>
      <w:r w:rsidRPr="001326F8">
        <w:t>before you apply</w:t>
      </w:r>
      <w:r>
        <w:t>.</w:t>
      </w:r>
      <w:r w:rsidRPr="001326F8">
        <w:t xml:space="preserve"> </w:t>
      </w:r>
    </w:p>
    <w:p w14:paraId="6C1608CD" w14:textId="3980E153" w:rsidR="008B3145" w:rsidRDefault="008B3145" w:rsidP="00525D75">
      <w:pPr>
        <w:pStyle w:val="BodyTextAfterListTable"/>
        <w:spacing w:before="120"/>
      </w:pPr>
      <w:bookmarkStart w:id="5" w:name="_Toc228351611"/>
      <w:r>
        <w:t>Important words are explained</w:t>
      </w:r>
      <w:r w:rsidRPr="00332CC9">
        <w:t xml:space="preserve"> at the back of this booklet </w:t>
      </w:r>
      <w:r w:rsidRPr="00CD48E9">
        <w:t xml:space="preserve">(page </w:t>
      </w:r>
      <w:hyperlink w:anchor="_Definitions" w:history="1">
        <w:r w:rsidRPr="00092847">
          <w:rPr>
            <w:rStyle w:val="Hyperlink"/>
          </w:rPr>
          <w:t>1</w:t>
        </w:r>
        <w:r w:rsidR="003456DF" w:rsidRPr="00092847">
          <w:rPr>
            <w:rStyle w:val="Hyperlink"/>
          </w:rPr>
          <w:t>6</w:t>
        </w:r>
      </w:hyperlink>
      <w:r w:rsidRPr="00CD48E9">
        <w:t xml:space="preserve">). </w:t>
      </w:r>
    </w:p>
    <w:p w14:paraId="5AB22CCD" w14:textId="77777777" w:rsidR="00985844" w:rsidRDefault="00985844" w:rsidP="00092847">
      <w:pPr>
        <w:pStyle w:val="Heading2"/>
        <w:spacing w:before="240" w:after="160"/>
      </w:pPr>
      <w:r>
        <w:t>The City of Greater Geelong Community Grants</w:t>
      </w:r>
      <w:bookmarkEnd w:id="5"/>
    </w:p>
    <w:p w14:paraId="27100A35" w14:textId="2D6455DE" w:rsidR="00A0404B" w:rsidRDefault="00A0404B" w:rsidP="00985844">
      <w:pPr>
        <w:pStyle w:val="BodyText"/>
      </w:pPr>
      <w:r>
        <w:t>A grant is m</w:t>
      </w:r>
      <w:r w:rsidRPr="002F554E">
        <w:t>oney given to a</w:t>
      </w:r>
      <w:r>
        <w:t xml:space="preserve"> person, organisation</w:t>
      </w:r>
      <w:r w:rsidRPr="002F554E">
        <w:t xml:space="preserve"> </w:t>
      </w:r>
      <w:r>
        <w:t xml:space="preserve">or group </w:t>
      </w:r>
      <w:r w:rsidRPr="002F554E">
        <w:t>for a</w:t>
      </w:r>
      <w:r>
        <w:t xml:space="preserve"> specific purpose. </w:t>
      </w:r>
    </w:p>
    <w:p w14:paraId="6C4CD617" w14:textId="207E4454" w:rsidR="00985844" w:rsidRPr="003B112F" w:rsidRDefault="00985844" w:rsidP="00985844">
      <w:pPr>
        <w:pStyle w:val="BodyText"/>
      </w:pPr>
      <w:r>
        <w:t xml:space="preserve">Our </w:t>
      </w:r>
      <w:r w:rsidR="002023B2">
        <w:t xml:space="preserve">Community </w:t>
      </w:r>
      <w:r>
        <w:t>Grants help turn your idea into reality.</w:t>
      </w:r>
      <w:r w:rsidR="0018193D">
        <w:t xml:space="preserve"> </w:t>
      </w:r>
      <w:r w:rsidRPr="00192395">
        <w:t xml:space="preserve">Whether you’re </w:t>
      </w:r>
      <w:r w:rsidR="006452EA">
        <w:t>looking</w:t>
      </w:r>
      <w:r w:rsidRPr="00192395">
        <w:t xml:space="preserve"> to purchase new equipment, offer group activities, run a community event, create an inspired arts project or upgrade </w:t>
      </w:r>
      <w:r w:rsidRPr="003B112F">
        <w:t>facilities, funding is available.</w:t>
      </w:r>
    </w:p>
    <w:p w14:paraId="39A4B70D" w14:textId="77777777" w:rsidR="00585CD0" w:rsidRDefault="00585CD0" w:rsidP="00092847">
      <w:pPr>
        <w:pStyle w:val="Heading2"/>
        <w:spacing w:before="240" w:after="160"/>
      </w:pPr>
      <w:bookmarkStart w:id="6" w:name="_Toc228351612"/>
      <w:bookmarkStart w:id="7" w:name="_Toc195274936"/>
      <w:r>
        <w:t>Application Support</w:t>
      </w:r>
      <w:bookmarkEnd w:id="6"/>
    </w:p>
    <w:p w14:paraId="06B59DB3" w14:textId="77777777" w:rsidR="008B3145" w:rsidRDefault="008B3145" w:rsidP="00585CD0">
      <w:pPr>
        <w:pStyle w:val="Heading3"/>
        <w:spacing w:before="120"/>
      </w:pPr>
      <w:bookmarkStart w:id="8" w:name="_Toc195274939"/>
      <w:r>
        <w:t xml:space="preserve">Contact the </w:t>
      </w:r>
      <w:bookmarkEnd w:id="8"/>
      <w:r>
        <w:t>City</w:t>
      </w:r>
    </w:p>
    <w:p w14:paraId="090267EF" w14:textId="77777777" w:rsidR="00585CD0" w:rsidRPr="005F3F31" w:rsidRDefault="00585CD0" w:rsidP="00585CD0">
      <w:pPr>
        <w:pStyle w:val="TableTextNumbered1"/>
        <w:numPr>
          <w:ilvl w:val="0"/>
          <w:numId w:val="0"/>
        </w:numPr>
        <w:rPr>
          <w:sz w:val="22"/>
          <w:szCs w:val="22"/>
        </w:rPr>
      </w:pPr>
      <w:r>
        <w:rPr>
          <w:sz w:val="22"/>
          <w:szCs w:val="22"/>
        </w:rPr>
        <w:t>You must</w:t>
      </w:r>
      <w:r w:rsidRPr="005F3F31">
        <w:rPr>
          <w:sz w:val="22"/>
          <w:szCs w:val="22"/>
        </w:rPr>
        <w:t xml:space="preserve"> contact the City’s </w:t>
      </w:r>
      <w:r>
        <w:rPr>
          <w:sz w:val="22"/>
          <w:szCs w:val="22"/>
        </w:rPr>
        <w:t xml:space="preserve">Community </w:t>
      </w:r>
      <w:r w:rsidRPr="005F3F31">
        <w:rPr>
          <w:sz w:val="22"/>
          <w:szCs w:val="22"/>
        </w:rPr>
        <w:t xml:space="preserve">Grants Unit before applying to discuss your eligibility, proposed activity and other grant matters. </w:t>
      </w:r>
    </w:p>
    <w:p w14:paraId="3C5A0149" w14:textId="77777777" w:rsidR="00585CD0" w:rsidRPr="005F3F31" w:rsidRDefault="00585CD0" w:rsidP="00585CD0">
      <w:pPr>
        <w:pStyle w:val="TableTextNumbered1"/>
        <w:numPr>
          <w:ilvl w:val="0"/>
          <w:numId w:val="0"/>
        </w:numPr>
        <w:rPr>
          <w:sz w:val="22"/>
          <w:szCs w:val="28"/>
        </w:rPr>
      </w:pPr>
      <w:r w:rsidRPr="005F3F31">
        <w:rPr>
          <w:sz w:val="22"/>
          <w:szCs w:val="28"/>
        </w:rPr>
        <w:t xml:space="preserve">E: </w:t>
      </w:r>
      <w:hyperlink r:id="rId24" w:history="1">
        <w:r w:rsidRPr="005F3F31">
          <w:rPr>
            <w:rStyle w:val="Hyperlink"/>
            <w:sz w:val="22"/>
            <w:szCs w:val="22"/>
            <w:u w:val="none"/>
          </w:rPr>
          <w:t>communitygrants@geelongcity.vic.gov.au</w:t>
        </w:r>
      </w:hyperlink>
    </w:p>
    <w:p w14:paraId="63F00F9B" w14:textId="77777777" w:rsidR="00585CD0" w:rsidRPr="001D3208" w:rsidRDefault="00585CD0" w:rsidP="00585CD0">
      <w:pPr>
        <w:pStyle w:val="TableTextNumbered1"/>
        <w:numPr>
          <w:ilvl w:val="0"/>
          <w:numId w:val="0"/>
        </w:numPr>
        <w:rPr>
          <w:sz w:val="22"/>
          <w:szCs w:val="22"/>
        </w:rPr>
      </w:pPr>
      <w:r w:rsidRPr="005F3F31">
        <w:rPr>
          <w:sz w:val="22"/>
          <w:szCs w:val="22"/>
        </w:rPr>
        <w:t>P: 5272 5560</w:t>
      </w:r>
    </w:p>
    <w:p w14:paraId="0B938F18" w14:textId="77777777" w:rsidR="00585CD0" w:rsidRPr="001E276C" w:rsidRDefault="00585CD0" w:rsidP="00585CD0">
      <w:pPr>
        <w:pStyle w:val="Heading3"/>
      </w:pPr>
      <w:r>
        <w:t xml:space="preserve">If you are </w:t>
      </w:r>
      <w:r w:rsidRPr="001E276C">
        <w:t>deaf or have a hearing or speech impairment</w:t>
      </w:r>
      <w:bookmarkEnd w:id="7"/>
    </w:p>
    <w:p w14:paraId="1E60DE5D" w14:textId="77777777" w:rsidR="00525D75" w:rsidRPr="00136FD4" w:rsidRDefault="00525D75" w:rsidP="00525D75">
      <w:pPr>
        <w:pStyle w:val="Heading3"/>
      </w:pPr>
      <w:r w:rsidRPr="00136FD4">
        <w:t>National Relay Service (NRS)</w:t>
      </w:r>
    </w:p>
    <w:p w14:paraId="053F6177" w14:textId="77777777" w:rsidR="00525D75" w:rsidRDefault="00525D75" w:rsidP="00525D75">
      <w:pPr>
        <w:pStyle w:val="BodyText"/>
        <w:rPr>
          <w:rFonts w:cs="Arial"/>
          <w:szCs w:val="22"/>
        </w:rPr>
      </w:pPr>
      <w:r w:rsidRPr="00136FD4">
        <w:rPr>
          <w:rFonts w:cs="Arial"/>
          <w:szCs w:val="22"/>
        </w:rPr>
        <w:t>If you are deaf</w:t>
      </w:r>
      <w:r>
        <w:rPr>
          <w:rFonts w:cs="Arial"/>
          <w:szCs w:val="22"/>
        </w:rPr>
        <w:t>,</w:t>
      </w:r>
      <w:r w:rsidRPr="00136FD4">
        <w:rPr>
          <w:rFonts w:cs="Arial"/>
          <w:szCs w:val="22"/>
        </w:rPr>
        <w:t xml:space="preserve"> or have a hearing or speech impairment</w:t>
      </w:r>
      <w:r>
        <w:rPr>
          <w:rFonts w:cs="Arial"/>
          <w:szCs w:val="22"/>
        </w:rPr>
        <w:t>,</w:t>
      </w:r>
      <w:r w:rsidRPr="00136FD4">
        <w:rPr>
          <w:rFonts w:cs="Arial"/>
          <w:szCs w:val="22"/>
        </w:rPr>
        <w:t xml:space="preserve"> and you wish to </w:t>
      </w:r>
      <w:r>
        <w:rPr>
          <w:rFonts w:cs="Arial"/>
          <w:szCs w:val="22"/>
        </w:rPr>
        <w:t>contact us</w:t>
      </w:r>
      <w:r w:rsidRPr="00136FD4">
        <w:rPr>
          <w:rFonts w:cs="Arial"/>
          <w:szCs w:val="22"/>
        </w:rPr>
        <w:t>, you can do so through the National Relay Service (NRS) and ask for 03 5272 5272</w:t>
      </w:r>
      <w:r>
        <w:rPr>
          <w:rFonts w:cs="Arial"/>
          <w:szCs w:val="22"/>
        </w:rPr>
        <w:t>. Our call centre team will then</w:t>
      </w:r>
      <w:r w:rsidRPr="00136FD4">
        <w:rPr>
          <w:rFonts w:cs="Arial"/>
          <w:szCs w:val="22"/>
        </w:rPr>
        <w:t xml:space="preserve"> connect you with the grants team.</w:t>
      </w:r>
    </w:p>
    <w:p w14:paraId="6B8AD73D" w14:textId="77777777" w:rsidR="00525D75" w:rsidRPr="00136FD4" w:rsidRDefault="00525D75" w:rsidP="00525D75">
      <w:pPr>
        <w:pStyle w:val="BodyText"/>
        <w:rPr>
          <w:rFonts w:cs="Arial"/>
          <w:spacing w:val="0"/>
          <w:szCs w:val="22"/>
        </w:rPr>
      </w:pPr>
      <w:r w:rsidRPr="00136FD4">
        <w:rPr>
          <w:szCs w:val="22"/>
        </w:rPr>
        <w:t xml:space="preserve">Our business hours are </w:t>
      </w:r>
      <w:r>
        <w:rPr>
          <w:szCs w:val="22"/>
        </w:rPr>
        <w:t xml:space="preserve">Monday to Friday, </w:t>
      </w:r>
      <w:r w:rsidRPr="00136FD4">
        <w:rPr>
          <w:szCs w:val="22"/>
        </w:rPr>
        <w:t>8.30am</w:t>
      </w:r>
      <w:r>
        <w:rPr>
          <w:szCs w:val="22"/>
        </w:rPr>
        <w:t>–</w:t>
      </w:r>
      <w:r w:rsidRPr="00136FD4">
        <w:rPr>
          <w:szCs w:val="22"/>
        </w:rPr>
        <w:t>5.00pm.</w:t>
      </w:r>
    </w:p>
    <w:p w14:paraId="4870242A" w14:textId="77777777" w:rsidR="00525D75" w:rsidRPr="0030214E" w:rsidRDefault="00525D75" w:rsidP="00525D75">
      <w:pPr>
        <w:pStyle w:val="ListBullet"/>
        <w:spacing w:before="120" w:after="120"/>
      </w:pPr>
      <w:r w:rsidRPr="0030214E">
        <w:t>TTY users – call 13 36 77</w:t>
      </w:r>
    </w:p>
    <w:p w14:paraId="11283368" w14:textId="77777777" w:rsidR="00525D75" w:rsidRPr="0030214E" w:rsidRDefault="00525D75" w:rsidP="00525D75">
      <w:pPr>
        <w:pStyle w:val="ListBullet"/>
        <w:spacing w:before="120" w:after="120"/>
      </w:pPr>
      <w:r w:rsidRPr="0030214E">
        <w:t>Speak &amp; Listen (voice relay) users – call 1300 555 727</w:t>
      </w:r>
    </w:p>
    <w:p w14:paraId="4E48CF95" w14:textId="77777777" w:rsidR="00525D75" w:rsidRPr="0030214E" w:rsidRDefault="00525D75" w:rsidP="00525D75">
      <w:pPr>
        <w:pStyle w:val="ListBullet"/>
        <w:spacing w:before="120" w:after="120"/>
      </w:pPr>
      <w:r w:rsidRPr="0030214E">
        <w:t>SMS relay users – message 0423 677 767</w:t>
      </w:r>
    </w:p>
    <w:p w14:paraId="5A5066D0" w14:textId="77777777" w:rsidR="00525D75" w:rsidRPr="008E564F" w:rsidRDefault="00525D75" w:rsidP="00525D75">
      <w:pPr>
        <w:pStyle w:val="BodyTextAfterListTable"/>
        <w:spacing w:before="120"/>
      </w:pPr>
      <w:r w:rsidRPr="008E564F">
        <w:t>Note: Area code must be included for each call.</w:t>
      </w:r>
    </w:p>
    <w:p w14:paraId="598511AD" w14:textId="77777777" w:rsidR="00525D75" w:rsidRPr="008E564F" w:rsidRDefault="00525D75" w:rsidP="00525D75">
      <w:pPr>
        <w:pStyle w:val="BodyText"/>
      </w:pPr>
      <w:r w:rsidRPr="008E564F">
        <w:t xml:space="preserve">Further information and NRS call numbers can be found on the Access Hub website: </w:t>
      </w:r>
      <w:hyperlink r:id="rId25" w:history="1">
        <w:r w:rsidRPr="008E564F">
          <w:rPr>
            <w:rStyle w:val="Hyperlink"/>
          </w:rPr>
          <w:t>www.accesshub.gov.au/about-the-nrs/nrs-call-numbers-and-links</w:t>
        </w:r>
      </w:hyperlink>
    </w:p>
    <w:p w14:paraId="61040B10" w14:textId="77777777" w:rsidR="00525D75" w:rsidRDefault="00525D75" w:rsidP="005F3F31">
      <w:pPr>
        <w:pStyle w:val="Heading3"/>
      </w:pPr>
      <w:r>
        <w:t>If you need an interpreter</w:t>
      </w:r>
    </w:p>
    <w:p w14:paraId="73295042" w14:textId="77777777" w:rsidR="00525D75" w:rsidRDefault="00525D75" w:rsidP="00525D75">
      <w:pPr>
        <w:pStyle w:val="BodyText"/>
        <w:rPr>
          <w:szCs w:val="22"/>
        </w:rPr>
      </w:pPr>
      <w:r>
        <w:rPr>
          <w:noProof/>
        </w:rPr>
        <w:drawing>
          <wp:anchor distT="0" distB="0" distL="114300" distR="114300" simplePos="0" relativeHeight="251658240" behindDoc="0" locked="0" layoutInCell="1" allowOverlap="1" wp14:anchorId="12F8DFF4" wp14:editId="70B43D5F">
            <wp:simplePos x="0" y="0"/>
            <wp:positionH relativeFrom="margin">
              <wp:align>left</wp:align>
            </wp:positionH>
            <wp:positionV relativeFrom="paragraph">
              <wp:posOffset>16510</wp:posOffset>
            </wp:positionV>
            <wp:extent cx="433070" cy="438150"/>
            <wp:effectExtent l="0" t="0" r="0" b="0"/>
            <wp:wrapSquare wrapText="bothSides"/>
            <wp:docPr id="450183877" name="Picture 4" descr="National Interpreter symb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National Interpreter symbol"/>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307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6FD4">
        <w:rPr>
          <w:szCs w:val="22"/>
        </w:rPr>
        <w:t xml:space="preserve">If you need an interpreter, please call the Translating and Interpreting Service (TIS National) on 131 450 and ask them to </w:t>
      </w:r>
      <w:r>
        <w:rPr>
          <w:szCs w:val="22"/>
        </w:rPr>
        <w:t xml:space="preserve">call </w:t>
      </w:r>
      <w:r w:rsidRPr="00136FD4">
        <w:rPr>
          <w:szCs w:val="22"/>
        </w:rPr>
        <w:t xml:space="preserve">the City of Greater Geelong on 03 5272 5272. Our business hours are </w:t>
      </w:r>
      <w:r>
        <w:rPr>
          <w:szCs w:val="22"/>
        </w:rPr>
        <w:t xml:space="preserve">Monday to Friday, </w:t>
      </w:r>
      <w:r w:rsidRPr="00136FD4">
        <w:rPr>
          <w:szCs w:val="22"/>
        </w:rPr>
        <w:t>8.30am</w:t>
      </w:r>
      <w:r>
        <w:rPr>
          <w:szCs w:val="22"/>
        </w:rPr>
        <w:t>–</w:t>
      </w:r>
      <w:r w:rsidRPr="00136FD4">
        <w:rPr>
          <w:szCs w:val="22"/>
        </w:rPr>
        <w:t>5.00pm.</w:t>
      </w:r>
    </w:p>
    <w:p w14:paraId="60FC0911" w14:textId="77777777" w:rsidR="005F3F31" w:rsidRPr="00813ACB" w:rsidRDefault="005F3F31" w:rsidP="00525D75">
      <w:pPr>
        <w:pStyle w:val="BodyText"/>
        <w:rPr>
          <w:szCs w:val="22"/>
        </w:rPr>
      </w:pPr>
    </w:p>
    <w:p w14:paraId="1CAC6DC8" w14:textId="2602F4BE" w:rsidR="007B5794" w:rsidRDefault="007B5794" w:rsidP="007B5794">
      <w:pPr>
        <w:pStyle w:val="Heading1"/>
        <w:framePr w:wrap="around"/>
        <w:rPr>
          <w:rFonts w:ascii="Arial" w:hAnsi="Arial" w:cs="Arial"/>
          <w:sz w:val="22"/>
          <w:szCs w:val="22"/>
          <w:highlight w:val="yellow"/>
        </w:rPr>
      </w:pPr>
      <w:bookmarkStart w:id="9" w:name="_Toc228351613"/>
      <w:r>
        <w:lastRenderedPageBreak/>
        <w:t xml:space="preserve">About </w:t>
      </w:r>
      <w:r w:rsidR="00525D75">
        <w:t>this</w:t>
      </w:r>
      <w:r>
        <w:t xml:space="preserve"> grant</w:t>
      </w:r>
      <w:bookmarkEnd w:id="9"/>
    </w:p>
    <w:p w14:paraId="3CD9E6CC" w14:textId="5D364E56" w:rsidR="00192395" w:rsidRPr="00192395" w:rsidRDefault="00420B84" w:rsidP="00092847">
      <w:pPr>
        <w:pStyle w:val="Heading2"/>
        <w:spacing w:before="240" w:after="160"/>
      </w:pPr>
      <w:bookmarkStart w:id="10" w:name="_Toc228351614"/>
      <w:r>
        <w:t>O</w:t>
      </w:r>
      <w:r w:rsidR="00FB361E">
        <w:t>bjectives</w:t>
      </w:r>
      <w:bookmarkEnd w:id="10"/>
    </w:p>
    <w:p w14:paraId="72E5B7B2" w14:textId="77777777" w:rsidR="00802EA6" w:rsidRPr="00EC72F2" w:rsidRDefault="00802EA6" w:rsidP="00802EA6">
      <w:pPr>
        <w:pStyle w:val="BodyText"/>
      </w:pPr>
      <w:r w:rsidRPr="00EC72F2">
        <w:t>Creative Seed Grants support artists and creatives to initiate, explore or activate new ideas or new approaches to their work.</w:t>
      </w:r>
    </w:p>
    <w:p w14:paraId="71C5143C" w14:textId="77777777" w:rsidR="00802EA6" w:rsidRPr="005246E3" w:rsidRDefault="00802EA6" w:rsidP="00802EA6">
      <w:pPr>
        <w:rPr>
          <w:rFonts w:eastAsia="Arial" w:cs="Arial"/>
          <w:sz w:val="22"/>
          <w:szCs w:val="22"/>
          <w:highlight w:val="green"/>
        </w:rPr>
      </w:pPr>
      <w:r w:rsidRPr="00EC72F2">
        <w:rPr>
          <w:sz w:val="22"/>
          <w:szCs w:val="22"/>
        </w:rPr>
        <w:t xml:space="preserve">These grants </w:t>
      </w:r>
      <w:r w:rsidRPr="00EC72F2">
        <w:rPr>
          <w:rFonts w:eastAsia="Arial" w:cs="Arial"/>
          <w:sz w:val="22"/>
          <w:szCs w:val="22"/>
        </w:rPr>
        <w:t>are designed to spark innovation and encourage fresh thinking and seed early-stage concepts with strong potential to grow, influence, or create meaningful imp</w:t>
      </w:r>
      <w:r w:rsidRPr="001C1823">
        <w:rPr>
          <w:rFonts w:eastAsia="Arial" w:cs="Arial"/>
          <w:sz w:val="22"/>
          <w:szCs w:val="22"/>
        </w:rPr>
        <w:t>act.</w:t>
      </w:r>
    </w:p>
    <w:p w14:paraId="377976D5" w14:textId="6E696CD0" w:rsidR="00A658B4" w:rsidRDefault="00802EA6" w:rsidP="00092847">
      <w:pPr>
        <w:pStyle w:val="ListBullet"/>
        <w:numPr>
          <w:ilvl w:val="0"/>
          <w:numId w:val="0"/>
        </w:numPr>
      </w:pPr>
      <w:r>
        <w:t>Activities may include visual arts and craft, music, performing arts, literature and writing, design, screen and media, digital media and creative technology, cultural heritage and collections, community arts and cultural development.</w:t>
      </w:r>
    </w:p>
    <w:p w14:paraId="5B9E35E6" w14:textId="513D4B2A" w:rsidR="00192395" w:rsidRDefault="008D62CE" w:rsidP="00092847">
      <w:pPr>
        <w:pStyle w:val="Heading2"/>
        <w:spacing w:before="240" w:after="160"/>
      </w:pPr>
      <w:bookmarkStart w:id="11" w:name="_Key_Dates"/>
      <w:bookmarkStart w:id="12" w:name="_Toc228351615"/>
      <w:bookmarkEnd w:id="11"/>
      <w:r>
        <w:t xml:space="preserve">Key </w:t>
      </w:r>
      <w:r w:rsidR="00192395">
        <w:t>Dates</w:t>
      </w:r>
      <w:bookmarkEnd w:id="12"/>
    </w:p>
    <w:p w14:paraId="7A802A5A" w14:textId="021AD5DA" w:rsidR="008D62CE" w:rsidRPr="006239B3" w:rsidRDefault="008D62CE" w:rsidP="008D62CE">
      <w:pPr>
        <w:pStyle w:val="BodyText"/>
        <w:rPr>
          <w:bCs/>
          <w:szCs w:val="22"/>
        </w:rPr>
      </w:pPr>
      <w:r w:rsidRPr="006239B3">
        <w:rPr>
          <w:bCs/>
          <w:szCs w:val="22"/>
        </w:rPr>
        <w:t>Applications open:</w:t>
      </w:r>
      <w:r w:rsidRPr="006239B3">
        <w:rPr>
          <w:bCs/>
          <w:szCs w:val="22"/>
        </w:rPr>
        <w:tab/>
      </w:r>
      <w:r w:rsidRPr="006239B3">
        <w:rPr>
          <w:bCs/>
          <w:szCs w:val="22"/>
        </w:rPr>
        <w:tab/>
      </w:r>
      <w:r w:rsidR="007034B0" w:rsidRPr="006239B3">
        <w:rPr>
          <w:bCs/>
          <w:szCs w:val="22"/>
        </w:rPr>
        <w:t xml:space="preserve">27 June </w:t>
      </w:r>
      <w:r w:rsidRPr="006239B3">
        <w:rPr>
          <w:bCs/>
          <w:szCs w:val="22"/>
        </w:rPr>
        <w:t>202</w:t>
      </w:r>
      <w:r w:rsidR="007034B0" w:rsidRPr="006239B3">
        <w:rPr>
          <w:bCs/>
          <w:szCs w:val="22"/>
        </w:rPr>
        <w:t>6</w:t>
      </w:r>
    </w:p>
    <w:p w14:paraId="21E5BCCD" w14:textId="2993A21D" w:rsidR="008D62CE" w:rsidRPr="006239B3" w:rsidRDefault="008D62CE" w:rsidP="008D62CE">
      <w:pPr>
        <w:pStyle w:val="BodyText"/>
        <w:rPr>
          <w:bCs/>
          <w:szCs w:val="22"/>
        </w:rPr>
      </w:pPr>
      <w:r w:rsidRPr="006239B3">
        <w:rPr>
          <w:bCs/>
          <w:szCs w:val="22"/>
        </w:rPr>
        <w:t>Applications close:</w:t>
      </w:r>
      <w:r w:rsidRPr="006239B3">
        <w:rPr>
          <w:bCs/>
          <w:szCs w:val="22"/>
        </w:rPr>
        <w:tab/>
      </w:r>
      <w:r w:rsidRPr="006239B3">
        <w:rPr>
          <w:bCs/>
          <w:szCs w:val="22"/>
        </w:rPr>
        <w:tab/>
      </w:r>
      <w:r w:rsidR="00EB2255">
        <w:rPr>
          <w:bCs/>
          <w:szCs w:val="22"/>
        </w:rPr>
        <w:t xml:space="preserve">3 </w:t>
      </w:r>
      <w:r w:rsidR="00A658B4" w:rsidRPr="006239B3">
        <w:rPr>
          <w:bCs/>
          <w:szCs w:val="22"/>
        </w:rPr>
        <w:t>August</w:t>
      </w:r>
      <w:r w:rsidRPr="006239B3">
        <w:rPr>
          <w:bCs/>
          <w:szCs w:val="22"/>
        </w:rPr>
        <w:t xml:space="preserve"> 202</w:t>
      </w:r>
      <w:r w:rsidR="007034B0" w:rsidRPr="006239B3">
        <w:rPr>
          <w:bCs/>
          <w:szCs w:val="22"/>
        </w:rPr>
        <w:t>6</w:t>
      </w:r>
      <w:r w:rsidRPr="006239B3">
        <w:rPr>
          <w:bCs/>
          <w:szCs w:val="22"/>
        </w:rPr>
        <w:t xml:space="preserve"> by 5</w:t>
      </w:r>
      <w:r w:rsidR="00C813AD" w:rsidRPr="006239B3">
        <w:rPr>
          <w:bCs/>
          <w:szCs w:val="22"/>
        </w:rPr>
        <w:t>.00</w:t>
      </w:r>
      <w:r w:rsidRPr="006239B3">
        <w:rPr>
          <w:bCs/>
          <w:szCs w:val="22"/>
        </w:rPr>
        <w:t xml:space="preserve"> pm (</w:t>
      </w:r>
      <w:r w:rsidR="00C813AD" w:rsidRPr="006239B3">
        <w:rPr>
          <w:bCs/>
          <w:szCs w:val="22"/>
        </w:rPr>
        <w:t xml:space="preserve">we do not </w:t>
      </w:r>
      <w:r w:rsidR="001D1728" w:rsidRPr="006239B3">
        <w:rPr>
          <w:bCs/>
          <w:szCs w:val="22"/>
        </w:rPr>
        <w:t>accept</w:t>
      </w:r>
      <w:r w:rsidR="00C813AD" w:rsidRPr="006239B3">
        <w:rPr>
          <w:bCs/>
          <w:szCs w:val="22"/>
        </w:rPr>
        <w:t xml:space="preserve"> late applications</w:t>
      </w:r>
      <w:r w:rsidRPr="006239B3">
        <w:rPr>
          <w:bCs/>
          <w:szCs w:val="22"/>
        </w:rPr>
        <w:t>)</w:t>
      </w:r>
    </w:p>
    <w:p w14:paraId="0588D2ED" w14:textId="53520DA4" w:rsidR="008D62CE" w:rsidRPr="006239B3" w:rsidRDefault="008D62CE" w:rsidP="008D62CE">
      <w:pPr>
        <w:pStyle w:val="BodyText"/>
        <w:rPr>
          <w:bCs/>
          <w:szCs w:val="22"/>
        </w:rPr>
      </w:pPr>
      <w:r w:rsidRPr="006239B3">
        <w:rPr>
          <w:bCs/>
          <w:szCs w:val="22"/>
        </w:rPr>
        <w:t>Notification to applicants:</w:t>
      </w:r>
      <w:r w:rsidRPr="006239B3">
        <w:rPr>
          <w:bCs/>
          <w:szCs w:val="22"/>
        </w:rPr>
        <w:tab/>
      </w:r>
      <w:r w:rsidR="00947656">
        <w:rPr>
          <w:bCs/>
          <w:szCs w:val="22"/>
        </w:rPr>
        <w:t>16 September 2026</w:t>
      </w:r>
    </w:p>
    <w:p w14:paraId="65769D55" w14:textId="77DB2D78" w:rsidR="00D3555D" w:rsidRPr="006239B3" w:rsidRDefault="00BB75D6" w:rsidP="008D62CE">
      <w:pPr>
        <w:pStyle w:val="BodyText"/>
        <w:ind w:left="2880" w:hanging="2880"/>
        <w:rPr>
          <w:szCs w:val="22"/>
        </w:rPr>
      </w:pPr>
      <w:r w:rsidRPr="006239B3">
        <w:rPr>
          <w:szCs w:val="22"/>
        </w:rPr>
        <w:t>Project</w:t>
      </w:r>
      <w:r w:rsidR="008D62CE" w:rsidRPr="006239B3">
        <w:rPr>
          <w:szCs w:val="22"/>
        </w:rPr>
        <w:t xml:space="preserve"> start</w:t>
      </w:r>
      <w:r w:rsidR="00A24E46" w:rsidRPr="006239B3">
        <w:rPr>
          <w:szCs w:val="22"/>
        </w:rPr>
        <w:t xml:space="preserve"> date</w:t>
      </w:r>
      <w:r w:rsidR="008D62CE" w:rsidRPr="006239B3">
        <w:rPr>
          <w:szCs w:val="22"/>
        </w:rPr>
        <w:t>:</w:t>
      </w:r>
      <w:r w:rsidR="008D62CE" w:rsidRPr="006239B3">
        <w:rPr>
          <w:szCs w:val="22"/>
        </w:rPr>
        <w:tab/>
      </w:r>
      <w:r w:rsidR="00362EEB" w:rsidRPr="006239B3">
        <w:rPr>
          <w:szCs w:val="22"/>
        </w:rPr>
        <w:t>You cannot commence your project until after the notification date (above</w:t>
      </w:r>
      <w:r w:rsidR="00BA69C0" w:rsidRPr="006239B3">
        <w:rPr>
          <w:szCs w:val="22"/>
        </w:rPr>
        <w:t xml:space="preserve">) and </w:t>
      </w:r>
      <w:r w:rsidR="0007563D" w:rsidRPr="006239B3">
        <w:rPr>
          <w:szCs w:val="22"/>
        </w:rPr>
        <w:t>you have a</w:t>
      </w:r>
      <w:r w:rsidR="00BA69C0" w:rsidRPr="006239B3">
        <w:rPr>
          <w:szCs w:val="22"/>
        </w:rPr>
        <w:t xml:space="preserve"> signed funding agreement with us.</w:t>
      </w:r>
    </w:p>
    <w:p w14:paraId="52BB9FF5" w14:textId="3BB2F1FB" w:rsidR="002C15B0" w:rsidRPr="006239B3" w:rsidRDefault="00BB75D6" w:rsidP="00A979F2">
      <w:pPr>
        <w:pStyle w:val="BodyText"/>
        <w:ind w:left="2880" w:hanging="2880"/>
        <w:rPr>
          <w:szCs w:val="22"/>
        </w:rPr>
      </w:pPr>
      <w:r w:rsidRPr="006239B3">
        <w:rPr>
          <w:szCs w:val="22"/>
        </w:rPr>
        <w:t>Project</w:t>
      </w:r>
      <w:r w:rsidR="00A24E46" w:rsidRPr="006239B3">
        <w:rPr>
          <w:szCs w:val="22"/>
        </w:rPr>
        <w:t xml:space="preserve"> end date:</w:t>
      </w:r>
      <w:r w:rsidR="00A24E46" w:rsidRPr="006239B3">
        <w:rPr>
          <w:szCs w:val="22"/>
        </w:rPr>
        <w:tab/>
      </w:r>
      <w:r w:rsidR="008D62CE" w:rsidRPr="006239B3">
        <w:rPr>
          <w:szCs w:val="22"/>
        </w:rPr>
        <w:t>You must complete your activity within 12 months of the notification date.</w:t>
      </w:r>
      <w:r w:rsidR="009048A1" w:rsidRPr="006239B3">
        <w:rPr>
          <w:szCs w:val="22"/>
        </w:rPr>
        <w:t xml:space="preserve"> </w:t>
      </w:r>
    </w:p>
    <w:p w14:paraId="6B629AE8" w14:textId="4AA0E6D1" w:rsidR="008B3145" w:rsidRPr="002B4A56" w:rsidRDefault="008B3145" w:rsidP="00092847">
      <w:pPr>
        <w:pStyle w:val="Heading2"/>
        <w:spacing w:before="240" w:after="160"/>
      </w:pPr>
      <w:bookmarkStart w:id="13" w:name="_Who_is_eligible"/>
      <w:bookmarkStart w:id="14" w:name="_Toc228351616"/>
      <w:bookmarkEnd w:id="13"/>
      <w:r w:rsidRPr="002B4A56">
        <w:t>Who is elig</w:t>
      </w:r>
      <w:r w:rsidR="002755C0">
        <w:t>i</w:t>
      </w:r>
      <w:r w:rsidRPr="002B4A56">
        <w:t>ble to apply</w:t>
      </w:r>
      <w:bookmarkEnd w:id="14"/>
    </w:p>
    <w:p w14:paraId="6261F997" w14:textId="77777777" w:rsidR="00C41016" w:rsidRDefault="00C41016" w:rsidP="00C41016">
      <w:pPr>
        <w:pStyle w:val="BodyText"/>
      </w:pPr>
      <w:r w:rsidRPr="002B4A56">
        <w:t xml:space="preserve">Being eligible means, you can receive a grant, but it does not guarantee funding. </w:t>
      </w:r>
    </w:p>
    <w:p w14:paraId="3593CC32" w14:textId="19FC4101" w:rsidR="007F6D74" w:rsidRPr="007F6D74" w:rsidRDefault="002345C1" w:rsidP="00F7124E">
      <w:pPr>
        <w:pStyle w:val="BodyText"/>
      </w:pPr>
      <w:r w:rsidRPr="002B4A56">
        <w:t xml:space="preserve">This grant is </w:t>
      </w:r>
      <w:r w:rsidR="00232835">
        <w:t>for</w:t>
      </w:r>
      <w:r w:rsidRPr="002B4A56">
        <w:t xml:space="preserve"> applicants whose primary practice is within the arts, creative and cultural sector.</w:t>
      </w:r>
      <w:bookmarkStart w:id="15" w:name="_Toc228351617"/>
    </w:p>
    <w:p w14:paraId="54E6AD0C" w14:textId="499093C6" w:rsidR="007F6D74" w:rsidRPr="00677C6D" w:rsidRDefault="007F6D74" w:rsidP="00F7124E">
      <w:pPr>
        <w:pStyle w:val="BodyText"/>
      </w:pPr>
      <w:r w:rsidRPr="00677C6D">
        <w:t>Applicants must be:</w:t>
      </w:r>
    </w:p>
    <w:p w14:paraId="76734714" w14:textId="3AB628ED" w:rsidR="007F6D74" w:rsidRPr="00677C6D" w:rsidRDefault="007F6D74" w:rsidP="00D14C0E">
      <w:pPr>
        <w:pStyle w:val="ListBullet"/>
      </w:pPr>
      <w:r w:rsidRPr="00677C6D">
        <w:t>a resident of Greater Geelong, or</w:t>
      </w:r>
    </w:p>
    <w:p w14:paraId="14520E8E" w14:textId="71A5F6A1" w:rsidR="007F6D74" w:rsidRPr="00677C6D" w:rsidRDefault="007F6D74" w:rsidP="00D14C0E">
      <w:pPr>
        <w:pStyle w:val="ListBullet"/>
      </w:pPr>
      <w:r w:rsidRPr="00677C6D">
        <w:t>embedded in the creative community in Geelong and deliver projects here</w:t>
      </w:r>
    </w:p>
    <w:p w14:paraId="5524F294" w14:textId="0F9BC300" w:rsidR="007F6D74" w:rsidRPr="00677C6D" w:rsidRDefault="007F6D74" w:rsidP="009F04FC">
      <w:pPr>
        <w:pStyle w:val="BodyText"/>
        <w:ind w:left="142"/>
      </w:pPr>
      <w:r w:rsidRPr="008C70D9">
        <w:rPr>
          <w:b/>
          <w:bCs/>
          <w:color w:val="1F3864" w:themeColor="accent1" w:themeShade="80"/>
          <w:u w:val="single"/>
        </w:rPr>
        <w:t>and one of the following</w:t>
      </w:r>
      <w:r w:rsidRPr="00677C6D">
        <w:t>:</w:t>
      </w:r>
    </w:p>
    <w:p w14:paraId="2F754177" w14:textId="33422F47" w:rsidR="00F7124E" w:rsidRPr="00677C6D" w:rsidRDefault="00F7124E" w:rsidP="0040624E">
      <w:pPr>
        <w:pStyle w:val="ListBullet"/>
      </w:pPr>
      <w:r w:rsidRPr="00677C6D">
        <w:t xml:space="preserve">individual (sole trader with an active ABN) </w:t>
      </w:r>
    </w:p>
    <w:p w14:paraId="10F87072" w14:textId="27BA010F" w:rsidR="00F7124E" w:rsidRPr="00677C6D" w:rsidRDefault="00F7124E" w:rsidP="00F7124E">
      <w:pPr>
        <w:pStyle w:val="ListBullet"/>
      </w:pPr>
      <w:r w:rsidRPr="00677C6D">
        <w:t>incorporated not-for-profit organisation</w:t>
      </w:r>
    </w:p>
    <w:p w14:paraId="25FE7A2A" w14:textId="1BBAB4D9" w:rsidR="00F7124E" w:rsidRPr="00677C6D" w:rsidRDefault="00F7124E" w:rsidP="00F7124E">
      <w:pPr>
        <w:pStyle w:val="ListBullet"/>
      </w:pPr>
      <w:r w:rsidRPr="00677C6D">
        <w:t>unincorporated group with an auspice</w:t>
      </w:r>
    </w:p>
    <w:p w14:paraId="65EF0024" w14:textId="77777777" w:rsidR="00342AEA" w:rsidRDefault="00342AEA" w:rsidP="00F7124E">
      <w:pPr>
        <w:pStyle w:val="ListBullet"/>
      </w:pPr>
      <w:r w:rsidRPr="00342AEA">
        <w:t xml:space="preserve">registered charitable organisation </w:t>
      </w:r>
    </w:p>
    <w:p w14:paraId="02AAD409" w14:textId="2DBEDF59" w:rsidR="00F7124E" w:rsidRPr="00677C6D" w:rsidRDefault="00F7124E" w:rsidP="00F7124E">
      <w:pPr>
        <w:pStyle w:val="ListBullet"/>
      </w:pPr>
      <w:r w:rsidRPr="00677C6D">
        <w:t>business</w:t>
      </w:r>
    </w:p>
    <w:p w14:paraId="2A45B4B6" w14:textId="21C57A01" w:rsidR="00192395" w:rsidRDefault="00192395" w:rsidP="003B066B">
      <w:pPr>
        <w:pStyle w:val="Heading2"/>
        <w:spacing w:before="240" w:after="160"/>
      </w:pPr>
      <w:r>
        <w:t xml:space="preserve">Who </w:t>
      </w:r>
      <w:r w:rsidR="00A24E46">
        <w:t>cannot</w:t>
      </w:r>
      <w:r>
        <w:t xml:space="preserve"> apply</w:t>
      </w:r>
      <w:bookmarkEnd w:id="15"/>
    </w:p>
    <w:p w14:paraId="2B5E2EC4" w14:textId="541D2C26" w:rsidR="008229A7" w:rsidRDefault="008229A7" w:rsidP="008229A7">
      <w:pPr>
        <w:pStyle w:val="BodyText"/>
      </w:pPr>
      <w:r>
        <w:t>You are not eligible to apply if you are any of the following:</w:t>
      </w:r>
    </w:p>
    <w:p w14:paraId="49BDC77D" w14:textId="76EFA9F2" w:rsidR="006239B3" w:rsidRDefault="006239B3" w:rsidP="006239B3">
      <w:pPr>
        <w:pStyle w:val="ListBullet"/>
      </w:pPr>
      <w:r>
        <w:t xml:space="preserve">school or </w:t>
      </w:r>
      <w:r w:rsidRPr="008229A7">
        <w:t xml:space="preserve">learning institution </w:t>
      </w:r>
    </w:p>
    <w:p w14:paraId="63ECA46F" w14:textId="11695082" w:rsidR="0036312C" w:rsidRDefault="0036312C" w:rsidP="0036312C">
      <w:pPr>
        <w:pStyle w:val="ListBullet"/>
      </w:pPr>
      <w:r>
        <w:t>individual (without an ABN)</w:t>
      </w:r>
    </w:p>
    <w:p w14:paraId="4D269224" w14:textId="5A8E787D" w:rsidR="008229A7" w:rsidRDefault="008229A7" w:rsidP="0036312C">
      <w:pPr>
        <w:pStyle w:val="ListBullet"/>
      </w:pPr>
      <w:r>
        <w:t xml:space="preserve">previous applicant with an </w:t>
      </w:r>
      <w:r w:rsidR="00C44C3F" w:rsidRPr="000D61CD">
        <w:t>outstanding acquittal</w:t>
      </w:r>
      <w:r w:rsidRPr="000D61CD">
        <w:t xml:space="preserve"> for grant funding from the </w:t>
      </w:r>
      <w:proofErr w:type="gramStart"/>
      <w:r w:rsidRPr="000D61CD">
        <w:t>City</w:t>
      </w:r>
      <w:proofErr w:type="gramEnd"/>
      <w:r w:rsidRPr="000D61CD">
        <w:t xml:space="preserve"> </w:t>
      </w:r>
    </w:p>
    <w:p w14:paraId="1EC1C42E" w14:textId="0983C3C4" w:rsidR="00274286" w:rsidRPr="00ED3C40" w:rsidRDefault="008229A7" w:rsidP="00ED3C40">
      <w:pPr>
        <w:pStyle w:val="ListBullet"/>
      </w:pPr>
      <w:r w:rsidRPr="00ED3C40">
        <w:t>applicant who has not complied with</w:t>
      </w:r>
      <w:r w:rsidR="00C44C3F" w:rsidRPr="00ED3C40">
        <w:t xml:space="preserve"> the</w:t>
      </w:r>
      <w:r w:rsidRPr="00ED3C40">
        <w:t xml:space="preserve"> terms of </w:t>
      </w:r>
      <w:r w:rsidR="005E6118" w:rsidRPr="00ED3C40">
        <w:t>a</w:t>
      </w:r>
      <w:r w:rsidR="00C44C3F" w:rsidRPr="00ED3C40">
        <w:t xml:space="preserve"> </w:t>
      </w:r>
      <w:r w:rsidRPr="00ED3C40">
        <w:t>previous funding agreemen</w:t>
      </w:r>
      <w:r w:rsidR="00C44C3F" w:rsidRPr="00ED3C40">
        <w:t>t</w:t>
      </w:r>
    </w:p>
    <w:p w14:paraId="239BDEDC" w14:textId="72A19F73" w:rsidR="00AC6CA9" w:rsidRPr="00ED3C40" w:rsidRDefault="002E6D01" w:rsidP="00ED3C40">
      <w:pPr>
        <w:pStyle w:val="ListBullet"/>
      </w:pPr>
      <w:r w:rsidRPr="00ED3C40">
        <w:t xml:space="preserve">entity </w:t>
      </w:r>
      <w:r w:rsidR="00ED3C40" w:rsidRPr="00ED3C40">
        <w:t xml:space="preserve">currently involved in </w:t>
      </w:r>
      <w:r w:rsidR="005E6118" w:rsidRPr="00ED3C40">
        <w:t>legal proceedings with the City</w:t>
      </w:r>
      <w:r w:rsidRPr="00ED3C40">
        <w:t xml:space="preserve">, </w:t>
      </w:r>
      <w:r w:rsidR="00AC6CA9" w:rsidRPr="00ED3C40">
        <w:t>bankrupt</w:t>
      </w:r>
      <w:r w:rsidR="005E6118" w:rsidRPr="00ED3C40">
        <w:t xml:space="preserve">cy </w:t>
      </w:r>
      <w:r w:rsidRPr="00ED3C40">
        <w:t>or similar situations</w:t>
      </w:r>
    </w:p>
    <w:p w14:paraId="29E9425D" w14:textId="1EFF7A80" w:rsidR="00213311" w:rsidRDefault="00ED3C40" w:rsidP="00ED3C40">
      <w:pPr>
        <w:pStyle w:val="ListBullet"/>
      </w:pPr>
      <w:r>
        <w:t xml:space="preserve">entity with </w:t>
      </w:r>
      <w:r w:rsidR="00213311">
        <w:t xml:space="preserve">outstanding debt to </w:t>
      </w:r>
      <w:r>
        <w:t>the C</w:t>
      </w:r>
      <w:r w:rsidR="00213311">
        <w:t>ity</w:t>
      </w:r>
      <w:r w:rsidR="00CF5E77">
        <w:t>.</w:t>
      </w:r>
    </w:p>
    <w:p w14:paraId="77364AD2" w14:textId="77777777" w:rsidR="003B066B" w:rsidRDefault="003B066B">
      <w:pPr>
        <w:spacing w:line="240" w:lineRule="auto"/>
        <w:rPr>
          <w:rFonts w:ascii="Calibri" w:hAnsi="Calibri"/>
          <w:b/>
          <w:caps/>
          <w:color w:val="003263"/>
          <w:spacing w:val="6"/>
          <w:sz w:val="24"/>
        </w:rPr>
      </w:pPr>
      <w:bookmarkStart w:id="16" w:name="_Toc228351618"/>
      <w:r>
        <w:br w:type="page"/>
      </w:r>
    </w:p>
    <w:p w14:paraId="46A3E4E0" w14:textId="6D7D33BA" w:rsidR="00192395" w:rsidRPr="008229A7" w:rsidRDefault="00192395" w:rsidP="003B066B">
      <w:pPr>
        <w:pStyle w:val="Heading2"/>
        <w:spacing w:before="240" w:after="160"/>
      </w:pPr>
      <w:r w:rsidRPr="008229A7">
        <w:lastRenderedPageBreak/>
        <w:t>How much funding can you apply for?</w:t>
      </w:r>
      <w:bookmarkEnd w:id="16"/>
    </w:p>
    <w:p w14:paraId="33A7D21E" w14:textId="3ACC6E0E" w:rsidR="003558A9" w:rsidRPr="00813ACB" w:rsidRDefault="003558A9" w:rsidP="003558A9">
      <w:pPr>
        <w:pStyle w:val="BodyText"/>
      </w:pPr>
      <w:r w:rsidRPr="00813ACB">
        <w:t>You may request up to $</w:t>
      </w:r>
      <w:r w:rsidR="000B553E" w:rsidRPr="00813ACB">
        <w:t>2,500.</w:t>
      </w:r>
    </w:p>
    <w:p w14:paraId="384214F7" w14:textId="74B204AC" w:rsidR="00435C73" w:rsidRPr="00813ACB" w:rsidRDefault="00ED3C40" w:rsidP="00435C73">
      <w:pPr>
        <w:pStyle w:val="BodyText"/>
      </w:pPr>
      <w:r w:rsidRPr="00813ACB">
        <w:t xml:space="preserve">The total amount of funding available for </w:t>
      </w:r>
      <w:r w:rsidR="00B11340" w:rsidRPr="00813ACB">
        <w:t xml:space="preserve">Creative Seed Grants </w:t>
      </w:r>
      <w:r w:rsidR="00DD2486" w:rsidRPr="00813ACB">
        <w:t>is $</w:t>
      </w:r>
      <w:r w:rsidR="00B11340" w:rsidRPr="00813ACB">
        <w:t>25</w:t>
      </w:r>
      <w:r w:rsidR="00DD2486" w:rsidRPr="00813ACB">
        <w:t>,000.</w:t>
      </w:r>
    </w:p>
    <w:p w14:paraId="041E58D0" w14:textId="577B981E" w:rsidR="00ED3C40" w:rsidRDefault="002D6360" w:rsidP="00435C73">
      <w:pPr>
        <w:pStyle w:val="BodyText"/>
      </w:pPr>
      <w:r w:rsidRPr="00813ACB">
        <w:t>You can apply to multiple City of Greater Geelong Community Grants programs</w:t>
      </w:r>
      <w:r w:rsidRPr="00EE19F1">
        <w:t xml:space="preserve">, but each application must be for a different project, event, or activity. </w:t>
      </w:r>
    </w:p>
    <w:p w14:paraId="15176350" w14:textId="58684897" w:rsidR="00B000D6" w:rsidRPr="00EE19F1" w:rsidRDefault="00B000D6" w:rsidP="00435C73">
      <w:pPr>
        <w:pStyle w:val="BodyText"/>
      </w:pPr>
      <w:r w:rsidRPr="00F908CC">
        <w:t xml:space="preserve">However, of the three </w:t>
      </w:r>
      <w:r w:rsidRPr="00F908CC">
        <w:rPr>
          <w:i/>
          <w:iCs/>
        </w:rPr>
        <w:t>Creative City Grants</w:t>
      </w:r>
      <w:r w:rsidRPr="00F908CC">
        <w:t xml:space="preserve"> (Creative Seed, Arts Projects, or Creative Commissions), you may submit </w:t>
      </w:r>
      <w:r w:rsidRPr="00F908CC">
        <w:rPr>
          <w:u w:val="single"/>
        </w:rPr>
        <w:t>only one</w:t>
      </w:r>
      <w:r w:rsidRPr="00F908CC">
        <w:t xml:space="preserve"> application per financial year.</w:t>
      </w:r>
      <w:r>
        <w:t xml:space="preserve"> </w:t>
      </w:r>
      <w:r w:rsidRPr="00291B40">
        <w:t xml:space="preserve">This means you must choose the grant that best matches your creative proposal, as you cannot apply for more than one of these three in the same year.  </w:t>
      </w:r>
    </w:p>
    <w:p w14:paraId="29FD03E8" w14:textId="77777777" w:rsidR="00BA2A8A" w:rsidRDefault="00BA2A8A" w:rsidP="00EC63A8">
      <w:pPr>
        <w:pStyle w:val="Heading2"/>
        <w:spacing w:before="240" w:after="160"/>
      </w:pPr>
      <w:bookmarkStart w:id="17" w:name="_Toc228351619"/>
      <w:r>
        <w:t>How we allocate funding</w:t>
      </w:r>
      <w:bookmarkEnd w:id="17"/>
    </w:p>
    <w:p w14:paraId="6A8B92CD" w14:textId="77777777" w:rsidR="00BA2A8A" w:rsidRDefault="00BA2A8A" w:rsidP="00BA2A8A">
      <w:pPr>
        <w:pStyle w:val="BodyText"/>
        <w:rPr>
          <w:szCs w:val="22"/>
        </w:rPr>
      </w:pPr>
      <w:r>
        <w:rPr>
          <w:szCs w:val="22"/>
        </w:rPr>
        <w:t xml:space="preserve">Our </w:t>
      </w:r>
      <w:r w:rsidRPr="2DDC8F52">
        <w:rPr>
          <w:szCs w:val="22"/>
        </w:rPr>
        <w:t>grants are competitive</w:t>
      </w:r>
      <w:r>
        <w:rPr>
          <w:szCs w:val="22"/>
        </w:rPr>
        <w:t>, so e</w:t>
      </w:r>
      <w:r w:rsidRPr="2DDC8F52">
        <w:rPr>
          <w:szCs w:val="22"/>
        </w:rPr>
        <w:t xml:space="preserve">ven if </w:t>
      </w:r>
      <w:r>
        <w:rPr>
          <w:szCs w:val="22"/>
        </w:rPr>
        <w:t>you meet</w:t>
      </w:r>
      <w:r w:rsidRPr="2DDC8F52">
        <w:rPr>
          <w:szCs w:val="22"/>
        </w:rPr>
        <w:t xml:space="preserve"> the criteria</w:t>
      </w:r>
      <w:r>
        <w:rPr>
          <w:szCs w:val="22"/>
        </w:rPr>
        <w:t>, you may not get funding.</w:t>
      </w:r>
    </w:p>
    <w:p w14:paraId="078BB32B" w14:textId="6332D202" w:rsidR="00BA2A8A" w:rsidRPr="00A10D0A" w:rsidRDefault="00BA2A8A" w:rsidP="00BA2A8A">
      <w:pPr>
        <w:pStyle w:val="BodyText"/>
      </w:pPr>
      <w:r w:rsidRPr="00A10D0A">
        <w:t xml:space="preserve">You cannot rely on the City’s </w:t>
      </w:r>
      <w:r w:rsidR="00ED3C40">
        <w:t>Community G</w:t>
      </w:r>
      <w:r w:rsidRPr="00A10D0A">
        <w:t xml:space="preserve">rants for </w:t>
      </w:r>
      <w:r w:rsidR="0070666C">
        <w:t>ongoing</w:t>
      </w:r>
      <w:r w:rsidRPr="00A10D0A">
        <w:t xml:space="preserve"> </w:t>
      </w:r>
      <w:r w:rsidR="004B35ED" w:rsidRPr="00A10D0A">
        <w:t>fun</w:t>
      </w:r>
      <w:r w:rsidRPr="00A10D0A">
        <w:t>ding.</w:t>
      </w:r>
    </w:p>
    <w:p w14:paraId="4DF8D8D6" w14:textId="77777777" w:rsidR="003E0232" w:rsidRPr="000F32F5" w:rsidRDefault="003E0232" w:rsidP="003E0232">
      <w:pPr>
        <w:pStyle w:val="ListBullet"/>
        <w:numPr>
          <w:ilvl w:val="0"/>
          <w:numId w:val="0"/>
        </w:numPr>
        <w:rPr>
          <w:szCs w:val="22"/>
        </w:rPr>
      </w:pPr>
      <w:r>
        <w:rPr>
          <w:szCs w:val="22"/>
        </w:rPr>
        <w:t>In some cases,</w:t>
      </w:r>
      <w:r w:rsidRPr="00934A4E">
        <w:rPr>
          <w:szCs w:val="22"/>
        </w:rPr>
        <w:t xml:space="preserve"> </w:t>
      </w:r>
      <w:r>
        <w:rPr>
          <w:szCs w:val="22"/>
        </w:rPr>
        <w:t xml:space="preserve">we may offer </w:t>
      </w:r>
      <w:r w:rsidRPr="00934A4E">
        <w:rPr>
          <w:szCs w:val="22"/>
        </w:rPr>
        <w:t xml:space="preserve">partial </w:t>
      </w:r>
      <w:r>
        <w:rPr>
          <w:szCs w:val="22"/>
        </w:rPr>
        <w:t>funding for a smaller or modified project</w:t>
      </w:r>
      <w:r w:rsidRPr="00934A4E">
        <w:rPr>
          <w:szCs w:val="22"/>
        </w:rPr>
        <w:t>.</w:t>
      </w:r>
    </w:p>
    <w:p w14:paraId="1D0CED00" w14:textId="77777777" w:rsidR="00B115CA" w:rsidRDefault="00BA2A8A" w:rsidP="00B115CA">
      <w:pPr>
        <w:pStyle w:val="ListBullet"/>
        <w:numPr>
          <w:ilvl w:val="0"/>
          <w:numId w:val="0"/>
        </w:numPr>
      </w:pPr>
      <w:r w:rsidRPr="00A10D0A">
        <w:t xml:space="preserve">We </w:t>
      </w:r>
      <w:r w:rsidR="00B563C5" w:rsidRPr="00A10D0A">
        <w:t>typically</w:t>
      </w:r>
      <w:r w:rsidRPr="00A10D0A">
        <w:t xml:space="preserve"> fund projects only once</w:t>
      </w:r>
      <w:r w:rsidR="00CD5339" w:rsidRPr="00A10D0A">
        <w:t xml:space="preserve">. However, we </w:t>
      </w:r>
      <w:r w:rsidRPr="00A10D0A">
        <w:t xml:space="preserve">may </w:t>
      </w:r>
      <w:r w:rsidR="00B563C5" w:rsidRPr="00A10D0A">
        <w:t xml:space="preserve">consider </w:t>
      </w:r>
      <w:r w:rsidR="00CD5339" w:rsidRPr="00A10D0A">
        <w:t>funding a project</w:t>
      </w:r>
      <w:r w:rsidR="00B563C5" w:rsidRPr="00A10D0A">
        <w:t xml:space="preserve"> </w:t>
      </w:r>
      <w:r w:rsidRPr="00A10D0A">
        <w:t xml:space="preserve">again if there is a </w:t>
      </w:r>
      <w:r w:rsidR="00CD5339" w:rsidRPr="00A10D0A">
        <w:t>strong</w:t>
      </w:r>
      <w:r w:rsidRPr="00A10D0A">
        <w:t xml:space="preserve"> reason that </w:t>
      </w:r>
      <w:r w:rsidR="00C037FC" w:rsidRPr="00A10D0A">
        <w:t>aligns with</w:t>
      </w:r>
      <w:r w:rsidRPr="00A10D0A">
        <w:t xml:space="preserve"> the </w:t>
      </w:r>
      <w:r w:rsidR="00B115CA">
        <w:t>objectives of this grant.</w:t>
      </w:r>
    </w:p>
    <w:p w14:paraId="547D1A45" w14:textId="22AADD2D" w:rsidR="002F31A5" w:rsidRPr="004F2B30" w:rsidRDefault="002F31A5" w:rsidP="002F31A5">
      <w:pPr>
        <w:pStyle w:val="Heading1"/>
        <w:framePr w:wrap="around"/>
      </w:pPr>
      <w:bookmarkStart w:id="18" w:name="_What_you_can"/>
      <w:bookmarkStart w:id="19" w:name="_Toc228351620"/>
      <w:bookmarkEnd w:id="18"/>
      <w:r w:rsidRPr="00D466E0">
        <w:lastRenderedPageBreak/>
        <w:t xml:space="preserve">What you </w:t>
      </w:r>
      <w:r>
        <w:t xml:space="preserve">can </w:t>
      </w:r>
      <w:r w:rsidRPr="00D466E0">
        <w:t>apply for</w:t>
      </w:r>
      <w:bookmarkEnd w:id="19"/>
    </w:p>
    <w:p w14:paraId="5E659E42" w14:textId="77777777" w:rsidR="002F31A5" w:rsidRDefault="002F31A5" w:rsidP="002F31A5">
      <w:pPr>
        <w:pStyle w:val="Introduction"/>
      </w:pPr>
      <w:r>
        <w:t xml:space="preserve">To help you work out whether your project is the sort of thing we are looking to fund, we have developed the following list of example projects and costs we might cover. </w:t>
      </w:r>
    </w:p>
    <w:tbl>
      <w:tblPr>
        <w:tblStyle w:val="TableGrid"/>
        <w:tblW w:w="0" w:type="auto"/>
        <w:tblBorders>
          <w:insideH w:val="none" w:sz="0" w:space="0" w:color="auto"/>
          <w:insideV w:val="single" w:sz="4" w:space="0" w:color="003263"/>
        </w:tblBorders>
        <w:tblLook w:val="0420" w:firstRow="1" w:lastRow="0" w:firstColumn="0" w:lastColumn="0" w:noHBand="0" w:noVBand="1"/>
      </w:tblPr>
      <w:tblGrid>
        <w:gridCol w:w="5233"/>
        <w:gridCol w:w="5234"/>
      </w:tblGrid>
      <w:tr w:rsidR="002F31A5" w:rsidRPr="00DE6C97" w14:paraId="0BE85D1A" w14:textId="77777777">
        <w:trPr>
          <w:cnfStyle w:val="100000000000" w:firstRow="1" w:lastRow="0" w:firstColumn="0" w:lastColumn="0" w:oddVBand="0" w:evenVBand="0" w:oddHBand="0" w:evenHBand="0" w:firstRowFirstColumn="0" w:firstRowLastColumn="0" w:lastRowFirstColumn="0" w:lastRowLastColumn="0"/>
        </w:trPr>
        <w:tc>
          <w:tcPr>
            <w:tcW w:w="5233" w:type="dxa"/>
          </w:tcPr>
          <w:p w14:paraId="5AF117CF" w14:textId="70E75EEE" w:rsidR="00C32E8F" w:rsidRPr="00F04595" w:rsidRDefault="002F31A5" w:rsidP="00F8012C">
            <w:pPr>
              <w:pStyle w:val="BodyText"/>
              <w:rPr>
                <w:bCs/>
              </w:rPr>
            </w:pPr>
            <w:r w:rsidRPr="00F04595">
              <w:rPr>
                <w:rStyle w:val="Hyperlink"/>
                <w:bCs/>
                <w:color w:val="FFFFFF" w:themeColor="background1"/>
                <w:u w:val="none"/>
              </w:rPr>
              <w:t>Yes</w:t>
            </w:r>
            <w:r w:rsidR="00CF3DF0" w:rsidRPr="00F04595">
              <w:rPr>
                <w:rStyle w:val="Hyperlink"/>
                <w:bCs/>
                <w:color w:val="FFFFFF" w:themeColor="background1"/>
                <w:u w:val="none"/>
              </w:rPr>
              <w:t xml:space="preserve"> </w:t>
            </w:r>
            <w:r w:rsidR="00F8012C" w:rsidRPr="00F04595">
              <w:rPr>
                <w:rStyle w:val="Hyperlink"/>
                <w:bCs/>
                <w:color w:val="FFFFFF" w:themeColor="background1"/>
                <w:u w:val="none"/>
              </w:rPr>
              <w:t>-</w:t>
            </w:r>
            <w:r w:rsidR="00F04595" w:rsidRPr="00F04595">
              <w:rPr>
                <w:rStyle w:val="Hyperlink"/>
                <w:bCs/>
                <w:color w:val="FFFFFF" w:themeColor="background1"/>
                <w:u w:val="none"/>
              </w:rPr>
              <w:t xml:space="preserve"> w</w:t>
            </w:r>
            <w:r w:rsidR="00C32E8F" w:rsidRPr="00F04595">
              <w:rPr>
                <w:rStyle w:val="Hyperlink"/>
                <w:bCs/>
                <w:color w:val="FFFFFF" w:themeColor="background1"/>
                <w:u w:val="none"/>
              </w:rPr>
              <w:t>e will fund</w:t>
            </w:r>
          </w:p>
        </w:tc>
        <w:tc>
          <w:tcPr>
            <w:tcW w:w="5234" w:type="dxa"/>
          </w:tcPr>
          <w:p w14:paraId="6E2B3DA2" w14:textId="4C782301" w:rsidR="002F31A5" w:rsidRPr="00F04595" w:rsidRDefault="002F31A5" w:rsidP="00F8012C">
            <w:pPr>
              <w:pStyle w:val="BodyText"/>
              <w:rPr>
                <w:rStyle w:val="Hyperlink"/>
                <w:bCs/>
                <w:color w:val="FFFFFF" w:themeColor="background1"/>
                <w:u w:val="none"/>
              </w:rPr>
            </w:pPr>
            <w:r w:rsidRPr="00F04595">
              <w:rPr>
                <w:rStyle w:val="Hyperlink"/>
                <w:bCs/>
                <w:color w:val="FFFFFF" w:themeColor="background1"/>
                <w:u w:val="none"/>
              </w:rPr>
              <w:t>No</w:t>
            </w:r>
            <w:r w:rsidR="00F8012C" w:rsidRPr="00F04595">
              <w:rPr>
                <w:rStyle w:val="Hyperlink"/>
                <w:bCs/>
                <w:color w:val="FFFFFF" w:themeColor="background1"/>
                <w:u w:val="none"/>
              </w:rPr>
              <w:t xml:space="preserve"> - </w:t>
            </w:r>
            <w:r w:rsidR="00F04595" w:rsidRPr="00F04595">
              <w:rPr>
                <w:rStyle w:val="Hyperlink"/>
                <w:bCs/>
                <w:color w:val="FFFFFF" w:themeColor="background1"/>
                <w:u w:val="none"/>
              </w:rPr>
              <w:t>w</w:t>
            </w:r>
            <w:r w:rsidR="00C32E8F" w:rsidRPr="00F04595">
              <w:rPr>
                <w:rStyle w:val="Hyperlink"/>
                <w:bCs/>
                <w:color w:val="FFFFFF" w:themeColor="background1"/>
                <w:u w:val="none"/>
              </w:rPr>
              <w:t>e will not fund</w:t>
            </w:r>
          </w:p>
        </w:tc>
      </w:tr>
      <w:tr w:rsidR="002F31A5" w14:paraId="6E810D0A" w14:textId="77777777">
        <w:trPr>
          <w:trHeight w:val="3450"/>
        </w:trPr>
        <w:tc>
          <w:tcPr>
            <w:tcW w:w="5233" w:type="dxa"/>
          </w:tcPr>
          <w:p w14:paraId="4124ACBD" w14:textId="4746EAC5" w:rsidR="00D33E8C" w:rsidRPr="00B60D7D" w:rsidRDefault="00D33E8C" w:rsidP="00EC63A8">
            <w:pPr>
              <w:pStyle w:val="BodyText"/>
              <w:spacing w:after="160"/>
              <w:rPr>
                <w:b/>
              </w:rPr>
            </w:pPr>
            <w:r w:rsidRPr="00B60D7D">
              <w:rPr>
                <w:b/>
              </w:rPr>
              <w:t xml:space="preserve">Types of </w:t>
            </w:r>
            <w:r w:rsidR="00C32E8F" w:rsidRPr="00B60D7D">
              <w:rPr>
                <w:b/>
              </w:rPr>
              <w:t>p</w:t>
            </w:r>
            <w:r w:rsidRPr="00B60D7D">
              <w:rPr>
                <w:b/>
              </w:rPr>
              <w:t>rojects</w:t>
            </w:r>
          </w:p>
          <w:p w14:paraId="592013B1" w14:textId="635744C3" w:rsidR="00170203" w:rsidRPr="00512435" w:rsidRDefault="008175C9" w:rsidP="00170203">
            <w:pPr>
              <w:pStyle w:val="BodyText"/>
            </w:pPr>
            <w:r w:rsidRPr="00512435">
              <w:t>P</w:t>
            </w:r>
            <w:r w:rsidR="00170203" w:rsidRPr="00512435">
              <w:t xml:space="preserve">rojects within </w:t>
            </w:r>
            <w:r w:rsidR="00CC6E4B" w:rsidRPr="00D4335C">
              <w:t>Greater Geelong</w:t>
            </w:r>
          </w:p>
          <w:p w14:paraId="1FD61699" w14:textId="27B719F9" w:rsidR="00406271" w:rsidRPr="00512435" w:rsidRDefault="00406271" w:rsidP="00D33E8C">
            <w:pPr>
              <w:pStyle w:val="BodyText"/>
              <w:rPr>
                <w:i/>
                <w:iCs/>
                <w:sz w:val="20"/>
                <w:szCs w:val="18"/>
              </w:rPr>
            </w:pPr>
            <w:r w:rsidRPr="00512435">
              <w:rPr>
                <w:i/>
                <w:iCs/>
                <w:sz w:val="20"/>
                <w:szCs w:val="18"/>
              </w:rPr>
              <w:t>Here are some examples of projects we may fund</w:t>
            </w:r>
            <w:r w:rsidR="00444A84" w:rsidRPr="00512435">
              <w:rPr>
                <w:i/>
                <w:iCs/>
                <w:sz w:val="20"/>
                <w:szCs w:val="18"/>
              </w:rPr>
              <w:t>. O</w:t>
            </w:r>
            <w:r w:rsidRPr="00512435">
              <w:rPr>
                <w:i/>
                <w:iCs/>
                <w:sz w:val="20"/>
                <w:szCs w:val="18"/>
              </w:rPr>
              <w:t>ther project ideas may also be eligible. If you're unsure, please contact us for advice</w:t>
            </w:r>
            <w:r w:rsidR="0046649D" w:rsidRPr="00512435">
              <w:rPr>
                <w:i/>
                <w:iCs/>
                <w:sz w:val="20"/>
                <w:szCs w:val="18"/>
              </w:rPr>
              <w:t>.</w:t>
            </w:r>
          </w:p>
          <w:p w14:paraId="2EC1EE02" w14:textId="77777777" w:rsidR="003456DF" w:rsidRPr="00512435" w:rsidRDefault="003456DF" w:rsidP="003456DF">
            <w:pPr>
              <w:spacing w:before="120" w:after="120"/>
              <w:rPr>
                <w:rFonts w:eastAsia="Arial" w:cs="Arial"/>
                <w:sz w:val="22"/>
                <w:szCs w:val="22"/>
              </w:rPr>
            </w:pPr>
            <w:r w:rsidRPr="00512435">
              <w:rPr>
                <w:rFonts w:eastAsia="Arial" w:cs="Arial"/>
                <w:sz w:val="22"/>
                <w:szCs w:val="22"/>
              </w:rPr>
              <w:t>A short film prototype exploring local identity, climate, or cultural shifts</w:t>
            </w:r>
          </w:p>
          <w:p w14:paraId="7EF3B6CA" w14:textId="77777777" w:rsidR="00537761" w:rsidRPr="00512435" w:rsidRDefault="00537761" w:rsidP="00537761">
            <w:pPr>
              <w:spacing w:before="120" w:after="120"/>
              <w:rPr>
                <w:sz w:val="22"/>
                <w:szCs w:val="22"/>
              </w:rPr>
            </w:pPr>
            <w:r w:rsidRPr="00512435">
              <w:rPr>
                <w:sz w:val="22"/>
                <w:szCs w:val="22"/>
              </w:rPr>
              <w:t>Creative tech mashups – merging art, AI, data, or augmented reality in unexpected ways</w:t>
            </w:r>
          </w:p>
          <w:p w14:paraId="59C866A4" w14:textId="77777777" w:rsidR="003456DF" w:rsidRPr="00512435" w:rsidRDefault="003456DF" w:rsidP="003456DF">
            <w:pPr>
              <w:spacing w:before="120" w:after="120"/>
              <w:rPr>
                <w:rFonts w:eastAsia="Arial" w:cs="Arial"/>
                <w:sz w:val="22"/>
                <w:szCs w:val="22"/>
              </w:rPr>
            </w:pPr>
            <w:r w:rsidRPr="00512435">
              <w:rPr>
                <w:rFonts w:eastAsia="Arial" w:cs="Arial"/>
                <w:sz w:val="22"/>
                <w:szCs w:val="22"/>
              </w:rPr>
              <w:t>Creative ways to visualise or communicate local stories and data</w:t>
            </w:r>
          </w:p>
          <w:p w14:paraId="43DB11CB" w14:textId="77777777" w:rsidR="003456DF" w:rsidRPr="00512435" w:rsidRDefault="003456DF" w:rsidP="003456DF">
            <w:pPr>
              <w:spacing w:before="120" w:after="120"/>
              <w:rPr>
                <w:rFonts w:eastAsia="Arial" w:cs="Arial"/>
                <w:sz w:val="22"/>
                <w:szCs w:val="22"/>
              </w:rPr>
            </w:pPr>
            <w:r w:rsidRPr="00512435">
              <w:rPr>
                <w:rFonts w:eastAsia="Arial" w:cs="Arial"/>
                <w:sz w:val="22"/>
                <w:szCs w:val="22"/>
              </w:rPr>
              <w:t>Immersive audio walks that blend storytelling, sound design, and local history</w:t>
            </w:r>
          </w:p>
          <w:p w14:paraId="1998B67F" w14:textId="77777777" w:rsidR="003456DF" w:rsidRPr="00512435" w:rsidRDefault="003456DF" w:rsidP="003456DF">
            <w:pPr>
              <w:pStyle w:val="ListBullet"/>
              <w:numPr>
                <w:ilvl w:val="0"/>
                <w:numId w:val="0"/>
              </w:numPr>
              <w:spacing w:before="120" w:after="120"/>
              <w:rPr>
                <w:rFonts w:eastAsia="Arial" w:cs="Arial"/>
                <w:szCs w:val="22"/>
              </w:rPr>
            </w:pPr>
            <w:r w:rsidRPr="00512435">
              <w:rPr>
                <w:rFonts w:eastAsia="Arial" w:cs="Arial"/>
                <w:szCs w:val="22"/>
              </w:rPr>
              <w:t>Initiating purpose-driven start-ups in design, fashion, gaming, or publishing</w:t>
            </w:r>
          </w:p>
          <w:p w14:paraId="7C2B0D1F" w14:textId="77777777" w:rsidR="003456DF" w:rsidRPr="00512435" w:rsidRDefault="003456DF" w:rsidP="003456DF">
            <w:pPr>
              <w:spacing w:before="120" w:after="120"/>
              <w:rPr>
                <w:rFonts w:eastAsia="Arial" w:cs="Arial"/>
                <w:sz w:val="22"/>
                <w:szCs w:val="22"/>
              </w:rPr>
            </w:pPr>
            <w:r w:rsidRPr="00512435">
              <w:rPr>
                <w:rFonts w:eastAsia="Arial" w:cs="Arial"/>
                <w:sz w:val="22"/>
                <w:szCs w:val="22"/>
              </w:rPr>
              <w:t>Interactive storytelling or multimedia projects rooted in local identity</w:t>
            </w:r>
          </w:p>
          <w:p w14:paraId="79482025" w14:textId="77777777" w:rsidR="003456DF" w:rsidRPr="00512435" w:rsidRDefault="003456DF" w:rsidP="003456DF">
            <w:pPr>
              <w:spacing w:before="120" w:after="120"/>
              <w:rPr>
                <w:sz w:val="22"/>
                <w:szCs w:val="22"/>
              </w:rPr>
            </w:pPr>
            <w:r w:rsidRPr="00512435">
              <w:rPr>
                <w:sz w:val="22"/>
                <w:szCs w:val="22"/>
              </w:rPr>
              <w:t>Micro-residencies or fellowships for artists, designers, or makers to explore a challenge</w:t>
            </w:r>
          </w:p>
          <w:p w14:paraId="02171CA3" w14:textId="77777777" w:rsidR="003456DF" w:rsidRPr="00512435" w:rsidRDefault="003456DF" w:rsidP="003456DF">
            <w:pPr>
              <w:pStyle w:val="ListBullet"/>
              <w:numPr>
                <w:ilvl w:val="0"/>
                <w:numId w:val="0"/>
              </w:numPr>
              <w:spacing w:before="120" w:after="120"/>
              <w:rPr>
                <w:rFonts w:eastAsia="Arial" w:cs="Arial"/>
                <w:szCs w:val="22"/>
              </w:rPr>
            </w:pPr>
            <w:r w:rsidRPr="00512435">
              <w:rPr>
                <w:rFonts w:eastAsia="Arial" w:cs="Arial"/>
                <w:szCs w:val="22"/>
              </w:rPr>
              <w:t>New business models that blend commercial and cultural value</w:t>
            </w:r>
          </w:p>
          <w:p w14:paraId="1C158AA9" w14:textId="77777777" w:rsidR="003456DF" w:rsidRPr="00512435" w:rsidRDefault="003456DF" w:rsidP="003456DF">
            <w:pPr>
              <w:spacing w:before="120" w:after="120"/>
              <w:rPr>
                <w:rFonts w:eastAsia="Arial" w:cs="Arial"/>
                <w:sz w:val="22"/>
                <w:szCs w:val="22"/>
              </w:rPr>
            </w:pPr>
            <w:r w:rsidRPr="00512435">
              <w:rPr>
                <w:rFonts w:eastAsia="Arial" w:cs="Arial"/>
                <w:sz w:val="22"/>
                <w:szCs w:val="22"/>
              </w:rPr>
              <w:t>Peer learning circles or skill-share hubs around design, culture, or innovation</w:t>
            </w:r>
          </w:p>
          <w:p w14:paraId="66B8677B" w14:textId="77777777" w:rsidR="00537761" w:rsidRPr="00512435" w:rsidRDefault="00537761" w:rsidP="00537761">
            <w:pPr>
              <w:pStyle w:val="ListBullet"/>
              <w:numPr>
                <w:ilvl w:val="0"/>
                <w:numId w:val="0"/>
              </w:numPr>
              <w:spacing w:before="120" w:after="120"/>
              <w:rPr>
                <w:rFonts w:eastAsia="Arial" w:cs="Arial"/>
                <w:szCs w:val="22"/>
              </w:rPr>
            </w:pPr>
            <w:r w:rsidRPr="00512435">
              <w:rPr>
                <w:rFonts w:eastAsia="Arial" w:cs="Arial"/>
                <w:szCs w:val="22"/>
              </w:rPr>
              <w:t>Projects co-designed with communities, especially underrepresented voices</w:t>
            </w:r>
          </w:p>
          <w:p w14:paraId="11A4507C" w14:textId="77777777" w:rsidR="003456DF" w:rsidRPr="00512435" w:rsidRDefault="003456DF" w:rsidP="003456DF">
            <w:pPr>
              <w:spacing w:before="120" w:after="120"/>
              <w:rPr>
                <w:rFonts w:eastAsia="Arial" w:cs="Arial"/>
                <w:sz w:val="22"/>
                <w:szCs w:val="22"/>
              </w:rPr>
            </w:pPr>
            <w:r w:rsidRPr="00512435">
              <w:rPr>
                <w:rFonts w:eastAsia="Arial" w:cs="Arial"/>
                <w:sz w:val="22"/>
                <w:szCs w:val="22"/>
              </w:rPr>
              <w:t>Reuse/recycle-focused projects that repurpose materials creatively</w:t>
            </w:r>
          </w:p>
          <w:p w14:paraId="4B66BC83" w14:textId="77777777" w:rsidR="00537761" w:rsidRPr="00512435" w:rsidRDefault="00537761" w:rsidP="00537761">
            <w:pPr>
              <w:pStyle w:val="ListBullet"/>
              <w:numPr>
                <w:ilvl w:val="0"/>
                <w:numId w:val="0"/>
              </w:numPr>
              <w:spacing w:before="120" w:after="120"/>
              <w:rPr>
                <w:rFonts w:eastAsia="Arial" w:cs="Arial"/>
                <w:szCs w:val="22"/>
              </w:rPr>
            </w:pPr>
            <w:r w:rsidRPr="00512435">
              <w:rPr>
                <w:rFonts w:eastAsia="Arial" w:cs="Arial"/>
                <w:szCs w:val="22"/>
              </w:rPr>
              <w:t>Temporary activations or pop-ups that bring creative experiences to unexpected places (laneways, shopfronts, parks)</w:t>
            </w:r>
          </w:p>
          <w:p w14:paraId="56A7058C" w14:textId="77777777" w:rsidR="00537761" w:rsidRPr="00512435" w:rsidRDefault="00537761" w:rsidP="00537761">
            <w:pPr>
              <w:spacing w:before="120" w:after="120"/>
              <w:rPr>
                <w:rFonts w:eastAsia="Arial" w:cs="Arial"/>
                <w:sz w:val="22"/>
                <w:szCs w:val="22"/>
              </w:rPr>
            </w:pPr>
            <w:r w:rsidRPr="00512435">
              <w:rPr>
                <w:rFonts w:eastAsia="Arial" w:cs="Arial"/>
                <w:sz w:val="22"/>
                <w:szCs w:val="22"/>
              </w:rPr>
              <w:t>Testing for new scripts, choreography, or musical ideas</w:t>
            </w:r>
          </w:p>
          <w:p w14:paraId="3AEA59F1" w14:textId="59E93E78" w:rsidR="00D33E8C" w:rsidRPr="00B60D7D" w:rsidRDefault="00C32E8F" w:rsidP="0089736D">
            <w:pPr>
              <w:pStyle w:val="BodyText"/>
              <w:spacing w:before="240" w:after="160"/>
              <w:rPr>
                <w:b/>
              </w:rPr>
            </w:pPr>
            <w:r w:rsidRPr="00B60D7D">
              <w:rPr>
                <w:b/>
              </w:rPr>
              <w:t>Expenses</w:t>
            </w:r>
          </w:p>
          <w:p w14:paraId="52BC40EE" w14:textId="22C342F2" w:rsidR="00914529" w:rsidRPr="00512435" w:rsidRDefault="00800E33" w:rsidP="00D33E8C">
            <w:pPr>
              <w:pStyle w:val="BodyText"/>
              <w:rPr>
                <w:i/>
                <w:iCs/>
                <w:sz w:val="20"/>
                <w:szCs w:val="16"/>
              </w:rPr>
            </w:pPr>
            <w:r w:rsidRPr="00512435">
              <w:rPr>
                <w:i/>
                <w:iCs/>
                <w:sz w:val="20"/>
                <w:szCs w:val="16"/>
              </w:rPr>
              <w:t xml:space="preserve">These are examples of costs we may fund, but other </w:t>
            </w:r>
            <w:r w:rsidR="00D16A7D" w:rsidRPr="00512435">
              <w:rPr>
                <w:i/>
                <w:iCs/>
                <w:sz w:val="20"/>
                <w:szCs w:val="16"/>
              </w:rPr>
              <w:t>costs</w:t>
            </w:r>
            <w:r w:rsidRPr="00512435">
              <w:rPr>
                <w:i/>
                <w:iCs/>
                <w:sz w:val="20"/>
                <w:szCs w:val="16"/>
              </w:rPr>
              <w:t xml:space="preserve"> </w:t>
            </w:r>
            <w:r w:rsidR="0046649D" w:rsidRPr="00512435">
              <w:rPr>
                <w:i/>
                <w:iCs/>
                <w:sz w:val="20"/>
                <w:szCs w:val="16"/>
              </w:rPr>
              <w:t>may</w:t>
            </w:r>
            <w:r w:rsidRPr="00512435">
              <w:rPr>
                <w:i/>
                <w:iCs/>
                <w:sz w:val="20"/>
                <w:szCs w:val="16"/>
              </w:rPr>
              <w:t xml:space="preserve"> also be eligible. If you’re </w:t>
            </w:r>
            <w:r w:rsidR="00262453" w:rsidRPr="00512435">
              <w:rPr>
                <w:i/>
                <w:iCs/>
                <w:sz w:val="20"/>
                <w:szCs w:val="16"/>
              </w:rPr>
              <w:t>unsure,</w:t>
            </w:r>
            <w:r w:rsidR="00277ED5" w:rsidRPr="00512435">
              <w:rPr>
                <w:i/>
                <w:iCs/>
                <w:sz w:val="20"/>
                <w:szCs w:val="16"/>
              </w:rPr>
              <w:t xml:space="preserve"> please</w:t>
            </w:r>
            <w:r w:rsidR="00966761" w:rsidRPr="00512435">
              <w:rPr>
                <w:i/>
                <w:iCs/>
                <w:sz w:val="20"/>
                <w:szCs w:val="16"/>
              </w:rPr>
              <w:t xml:space="preserve"> contact us for advice.</w:t>
            </w:r>
          </w:p>
          <w:p w14:paraId="39D5E369" w14:textId="11A65873" w:rsidR="006313C3" w:rsidRPr="00512435" w:rsidRDefault="00294334" w:rsidP="00C32E8F">
            <w:pPr>
              <w:pStyle w:val="BodyText"/>
            </w:pPr>
            <w:r w:rsidRPr="00512435">
              <w:t>Artists/creatives fees (artists and creatives should be appropriately paid)</w:t>
            </w:r>
            <w:r w:rsidRPr="00512435">
              <w:rPr>
                <w:rStyle w:val="Hyperlink"/>
                <w:rFonts w:cs="Arial"/>
                <w:color w:val="auto"/>
                <w:szCs w:val="22"/>
                <w:u w:val="none"/>
              </w:rPr>
              <w:t xml:space="preserve"> </w:t>
            </w:r>
            <w:r w:rsidRPr="00512435">
              <w:t xml:space="preserve"> </w:t>
            </w:r>
          </w:p>
          <w:p w14:paraId="07470AF3" w14:textId="77777777" w:rsidR="00294334" w:rsidRDefault="00294334" w:rsidP="006F18D4">
            <w:pPr>
              <w:pStyle w:val="BodyText"/>
            </w:pPr>
            <w:r w:rsidRPr="00512435">
              <w:rPr>
                <w:rStyle w:val="Hyperlink"/>
                <w:color w:val="auto"/>
                <w:u w:val="none"/>
              </w:rPr>
              <w:lastRenderedPageBreak/>
              <w:t>Auspic</w:t>
            </w:r>
            <w:r>
              <w:rPr>
                <w:rStyle w:val="Hyperlink"/>
                <w:color w:val="auto"/>
                <w:u w:val="none"/>
              </w:rPr>
              <w:t>e</w:t>
            </w:r>
            <w:r w:rsidRPr="00512435">
              <w:rPr>
                <w:rStyle w:val="Hyperlink"/>
                <w:color w:val="auto"/>
                <w:u w:val="none"/>
              </w:rPr>
              <w:t xml:space="preserve"> fees</w:t>
            </w:r>
            <w:r w:rsidRPr="00512435">
              <w:t xml:space="preserve"> </w:t>
            </w:r>
          </w:p>
          <w:p w14:paraId="08036DDB" w14:textId="7D10C448" w:rsidR="006F18D4" w:rsidRPr="00512435" w:rsidRDefault="006F18D4" w:rsidP="006F18D4">
            <w:pPr>
              <w:pStyle w:val="BodyText"/>
            </w:pPr>
            <w:r w:rsidRPr="00512435">
              <w:t>Contractors engaged to deliver a project</w:t>
            </w:r>
          </w:p>
          <w:p w14:paraId="5B179F97" w14:textId="77777777" w:rsidR="00294334" w:rsidRPr="00512435" w:rsidRDefault="00294334" w:rsidP="00294334">
            <w:pPr>
              <w:pStyle w:val="BodyText"/>
            </w:pPr>
            <w:r w:rsidRPr="00512435">
              <w:rPr>
                <w:rFonts w:eastAsia="Arial" w:cs="Arial"/>
                <w:szCs w:val="22"/>
              </w:rPr>
              <w:t>Documentation</w:t>
            </w:r>
            <w:r>
              <w:rPr>
                <w:rFonts w:eastAsia="Arial" w:cs="Arial"/>
                <w:szCs w:val="22"/>
              </w:rPr>
              <w:t xml:space="preserve">, </w:t>
            </w:r>
            <w:r w:rsidRPr="00512435">
              <w:rPr>
                <w:rFonts w:eastAsia="Arial" w:cs="Arial"/>
                <w:szCs w:val="22"/>
              </w:rPr>
              <w:t xml:space="preserve">digital archiving and evaluation </w:t>
            </w:r>
            <w:r w:rsidRPr="00512435">
              <w:t xml:space="preserve"> </w:t>
            </w:r>
          </w:p>
          <w:p w14:paraId="72539E8C" w14:textId="77777777" w:rsidR="00294334" w:rsidRPr="00512435" w:rsidRDefault="00294334" w:rsidP="00294334">
            <w:pPr>
              <w:pStyle w:val="BodyText"/>
            </w:pPr>
            <w:r w:rsidRPr="00512435">
              <w:t xml:space="preserve">Equipment purchases or hire </w:t>
            </w:r>
          </w:p>
          <w:p w14:paraId="0CF6682F" w14:textId="77777777" w:rsidR="00294334" w:rsidRDefault="00294334" w:rsidP="00294334">
            <w:pPr>
              <w:pStyle w:val="BodyText"/>
            </w:pPr>
            <w:r w:rsidRPr="00512435">
              <w:t xml:space="preserve">Inclusion and access costs </w:t>
            </w:r>
          </w:p>
          <w:p w14:paraId="5FFDE245" w14:textId="77777777" w:rsidR="006F18D4" w:rsidRPr="00512435" w:rsidRDefault="006F18D4" w:rsidP="006F18D4">
            <w:pPr>
              <w:pStyle w:val="BodyText"/>
            </w:pPr>
            <w:r w:rsidRPr="00512435">
              <w:t>Materials</w:t>
            </w:r>
          </w:p>
          <w:p w14:paraId="75AF59DF" w14:textId="77777777" w:rsidR="006F18D4" w:rsidRDefault="006F18D4" w:rsidP="006F18D4">
            <w:pPr>
              <w:pStyle w:val="BodyText"/>
            </w:pPr>
            <w:r w:rsidRPr="00512435">
              <w:t xml:space="preserve">Marketing and promotion </w:t>
            </w:r>
          </w:p>
          <w:p w14:paraId="6CEBB589" w14:textId="40FBCD5C" w:rsidR="00023DD0" w:rsidRPr="00023DD0" w:rsidRDefault="00023DD0" w:rsidP="006F18D4">
            <w:pPr>
              <w:pStyle w:val="BodyText"/>
              <w:rPr>
                <w:rStyle w:val="Hyperlink"/>
                <w:color w:val="auto"/>
                <w:u w:val="none"/>
              </w:rPr>
            </w:pPr>
            <w:r w:rsidRPr="00023DD0">
              <w:rPr>
                <w:rStyle w:val="Hyperlink"/>
                <w:color w:val="auto"/>
                <w:u w:val="none"/>
              </w:rPr>
              <w:t>P</w:t>
            </w:r>
            <w:r w:rsidRPr="00023DD0">
              <w:rPr>
                <w:rStyle w:val="Hyperlink"/>
                <w:u w:val="none"/>
              </w:rPr>
              <w:t>roduction costs</w:t>
            </w:r>
          </w:p>
          <w:p w14:paraId="423BAB20" w14:textId="77777777" w:rsidR="007E75B9" w:rsidRDefault="007E75B9" w:rsidP="007E75B9">
            <w:pPr>
              <w:pStyle w:val="BodyText"/>
              <w:rPr>
                <w:rFonts w:eastAsia="Arial" w:cs="Arial"/>
                <w:szCs w:val="22"/>
              </w:rPr>
            </w:pPr>
            <w:r w:rsidRPr="00512435">
              <w:rPr>
                <w:rFonts w:eastAsia="Arial" w:cs="Arial"/>
                <w:szCs w:val="22"/>
              </w:rPr>
              <w:t>Professional photography</w:t>
            </w:r>
          </w:p>
          <w:p w14:paraId="09474690" w14:textId="0579285A" w:rsidR="007D5598" w:rsidRPr="007D5598" w:rsidRDefault="007D5598" w:rsidP="007E75B9">
            <w:pPr>
              <w:pStyle w:val="BodyText"/>
            </w:pPr>
            <w:r w:rsidRPr="00BE24DC">
              <w:t>Project specific insurance only</w:t>
            </w:r>
          </w:p>
          <w:p w14:paraId="1631BB0B" w14:textId="77777777" w:rsidR="004F358A" w:rsidRDefault="004F358A" w:rsidP="00D33E8C">
            <w:pPr>
              <w:pStyle w:val="BodyText"/>
              <w:rPr>
                <w:szCs w:val="22"/>
              </w:rPr>
            </w:pPr>
            <w:r w:rsidRPr="004F358A">
              <w:rPr>
                <w:szCs w:val="22"/>
              </w:rPr>
              <w:t>Project-specific software licences for the duration of the project</w:t>
            </w:r>
          </w:p>
          <w:p w14:paraId="32BD2A2F" w14:textId="02A53011" w:rsidR="00D34E14" w:rsidRPr="0099108F" w:rsidRDefault="007A365D" w:rsidP="00D33E8C">
            <w:pPr>
              <w:pStyle w:val="BodyText"/>
              <w:rPr>
                <w:rStyle w:val="Hyperlink"/>
                <w:rFonts w:cs="Arial"/>
                <w:color w:val="auto"/>
                <w:szCs w:val="22"/>
                <w:u w:val="none"/>
              </w:rPr>
            </w:pPr>
            <w:r w:rsidRPr="00512435">
              <w:rPr>
                <w:rFonts w:cs="Arial"/>
                <w:szCs w:val="22"/>
              </w:rPr>
              <w:t>Staff wages (where they relate to additional work required to deliver the project. Applicants must explain the role and why this work cannot be delivered within existing resources)</w:t>
            </w:r>
          </w:p>
          <w:p w14:paraId="2A185D28" w14:textId="76877D71" w:rsidR="00294334" w:rsidRPr="004F2881" w:rsidRDefault="00294334" w:rsidP="00D33E8C">
            <w:pPr>
              <w:pStyle w:val="BodyText"/>
              <w:rPr>
                <w:rStyle w:val="Hyperlink"/>
                <w:color w:val="auto"/>
                <w:u w:val="none"/>
              </w:rPr>
            </w:pPr>
            <w:r w:rsidRPr="00512435">
              <w:t>Venue and studio hire, (including City of Greater Geelong venues)</w:t>
            </w:r>
          </w:p>
        </w:tc>
        <w:tc>
          <w:tcPr>
            <w:tcW w:w="5234" w:type="dxa"/>
          </w:tcPr>
          <w:p w14:paraId="064CF52A" w14:textId="5D6878C5" w:rsidR="00D33E8C" w:rsidRPr="00B60D7D" w:rsidRDefault="00C32E8F" w:rsidP="00EC63A8">
            <w:pPr>
              <w:pStyle w:val="BodyText"/>
              <w:spacing w:after="160"/>
              <w:ind w:left="91"/>
              <w:rPr>
                <w:rStyle w:val="Hyperlink"/>
                <w:b/>
                <w:color w:val="auto"/>
                <w:u w:val="none"/>
              </w:rPr>
            </w:pPr>
            <w:r w:rsidRPr="00B60D7D">
              <w:rPr>
                <w:rStyle w:val="Hyperlink"/>
                <w:b/>
                <w:color w:val="auto"/>
                <w:u w:val="none"/>
              </w:rPr>
              <w:lastRenderedPageBreak/>
              <w:t>Types of p</w:t>
            </w:r>
            <w:r w:rsidR="00D33E8C" w:rsidRPr="00B60D7D">
              <w:rPr>
                <w:rStyle w:val="Hyperlink"/>
                <w:b/>
                <w:color w:val="auto"/>
                <w:u w:val="none"/>
              </w:rPr>
              <w:t>rojects</w:t>
            </w:r>
          </w:p>
          <w:p w14:paraId="03BA98C2" w14:textId="7B1E63A4" w:rsidR="002F31A5" w:rsidRPr="00512435" w:rsidRDefault="00521FBE" w:rsidP="00E42415">
            <w:pPr>
              <w:pStyle w:val="BodyText"/>
              <w:rPr>
                <w:rStyle w:val="Hyperlink"/>
                <w:color w:val="auto"/>
                <w:u w:val="none"/>
              </w:rPr>
            </w:pPr>
            <w:r>
              <w:rPr>
                <w:rStyle w:val="Hyperlink"/>
                <w:color w:val="auto"/>
                <w:u w:val="none"/>
              </w:rPr>
              <w:t xml:space="preserve">  </w:t>
            </w:r>
            <w:r w:rsidR="002F31A5" w:rsidRPr="00512435">
              <w:rPr>
                <w:rStyle w:val="Hyperlink"/>
                <w:color w:val="auto"/>
                <w:u w:val="none"/>
              </w:rPr>
              <w:t xml:space="preserve">Projects outside </w:t>
            </w:r>
            <w:r w:rsidR="00CC6E4B" w:rsidRPr="00D4335C">
              <w:t>Greater Geelong</w:t>
            </w:r>
          </w:p>
          <w:p w14:paraId="71CD730D" w14:textId="36A735A6" w:rsidR="002D0293" w:rsidRPr="00512435" w:rsidRDefault="002D0293" w:rsidP="00F17356">
            <w:pPr>
              <w:pStyle w:val="BodyText"/>
              <w:ind w:left="93"/>
            </w:pPr>
            <w:r w:rsidRPr="00512435">
              <w:t xml:space="preserve">Capital Works (e.g. building property, structural improvements, alterations and extensions) </w:t>
            </w:r>
          </w:p>
          <w:p w14:paraId="3DD7392D" w14:textId="7353D2DE" w:rsidR="00F17356" w:rsidRPr="00512435" w:rsidRDefault="00F17356" w:rsidP="00F17356">
            <w:pPr>
              <w:pStyle w:val="BodyText"/>
              <w:ind w:left="93"/>
            </w:pPr>
            <w:r w:rsidRPr="00512435">
              <w:t>Core business</w:t>
            </w:r>
          </w:p>
          <w:p w14:paraId="14E00AF2" w14:textId="79ABDCC9" w:rsidR="00F17356" w:rsidRPr="00512435" w:rsidRDefault="00F17356" w:rsidP="00F17356">
            <w:pPr>
              <w:pStyle w:val="BodyText"/>
              <w:ind w:left="93"/>
            </w:pPr>
            <w:r w:rsidRPr="00512435">
              <w:t>Fundraising events for charities or your own group</w:t>
            </w:r>
          </w:p>
          <w:p w14:paraId="2882FA0F" w14:textId="77777777" w:rsidR="002F31A5" w:rsidRPr="00512435" w:rsidRDefault="002F31A5" w:rsidP="00503835">
            <w:pPr>
              <w:pStyle w:val="BodyText"/>
              <w:ind w:left="93"/>
              <w:rPr>
                <w:rStyle w:val="Hyperlink"/>
                <w:color w:val="auto"/>
                <w:u w:val="none"/>
              </w:rPr>
            </w:pPr>
            <w:r w:rsidRPr="00512435">
              <w:t>Political or gambling activities</w:t>
            </w:r>
          </w:p>
          <w:p w14:paraId="27470FB7" w14:textId="14BD442A" w:rsidR="002F31A5" w:rsidRPr="00512435" w:rsidRDefault="002F31A5" w:rsidP="00503835">
            <w:pPr>
              <w:pStyle w:val="BodyText"/>
              <w:ind w:left="91"/>
              <w:rPr>
                <w:rStyle w:val="Hyperlink"/>
                <w:color w:val="auto"/>
                <w:u w:val="none"/>
              </w:rPr>
            </w:pPr>
            <w:r w:rsidRPr="00512435">
              <w:rPr>
                <w:rStyle w:val="Hyperlink"/>
                <w:color w:val="auto"/>
                <w:u w:val="none"/>
              </w:rPr>
              <w:t>Projects better suited to the City’s other grants</w:t>
            </w:r>
          </w:p>
          <w:p w14:paraId="3C312074" w14:textId="77777777" w:rsidR="00F17356" w:rsidRPr="00512435" w:rsidRDefault="00F17356" w:rsidP="00503835">
            <w:pPr>
              <w:pStyle w:val="BodyText"/>
              <w:ind w:left="91"/>
              <w:rPr>
                <w:rStyle w:val="Hyperlink"/>
                <w:color w:val="auto"/>
                <w:u w:val="none"/>
              </w:rPr>
            </w:pPr>
            <w:r w:rsidRPr="00512435">
              <w:t>Projects started before funding is approved</w:t>
            </w:r>
          </w:p>
          <w:p w14:paraId="2F4E0887" w14:textId="0D299E3A" w:rsidR="007425B6" w:rsidRPr="00512435" w:rsidRDefault="005E2E6A" w:rsidP="004F2881">
            <w:pPr>
              <w:pStyle w:val="BodyText"/>
              <w:ind w:left="91"/>
            </w:pPr>
            <w:r w:rsidRPr="00512435">
              <w:t xml:space="preserve">Public art such as murals and sculptures </w:t>
            </w:r>
            <w:r w:rsidR="00CD2979" w:rsidRPr="00512435">
              <w:t xml:space="preserve"> </w:t>
            </w:r>
          </w:p>
          <w:p w14:paraId="4A95C18E" w14:textId="5C30BAF9" w:rsidR="00D33E8C" w:rsidRPr="00B60D7D" w:rsidRDefault="00D33E8C" w:rsidP="00EC63A8">
            <w:pPr>
              <w:pStyle w:val="BodyText"/>
              <w:spacing w:before="240" w:after="160"/>
              <w:ind w:left="91"/>
              <w:rPr>
                <w:b/>
              </w:rPr>
            </w:pPr>
            <w:r w:rsidRPr="00B60D7D">
              <w:rPr>
                <w:b/>
              </w:rPr>
              <w:t>Expenses</w:t>
            </w:r>
          </w:p>
          <w:p w14:paraId="5523BC32" w14:textId="77777777" w:rsidR="00671FEA" w:rsidRPr="00512435" w:rsidRDefault="00671FEA" w:rsidP="002D0293">
            <w:pPr>
              <w:pStyle w:val="BodyText"/>
              <w:ind w:left="235" w:hanging="142"/>
            </w:pPr>
            <w:r w:rsidRPr="00512435">
              <w:t xml:space="preserve">Cash vouchers </w:t>
            </w:r>
          </w:p>
          <w:p w14:paraId="6103E15D" w14:textId="050D120B" w:rsidR="00387069" w:rsidRPr="00512435" w:rsidRDefault="00387069" w:rsidP="00671FEA">
            <w:pPr>
              <w:pStyle w:val="BodyText"/>
              <w:ind w:left="93"/>
            </w:pPr>
            <w:r w:rsidRPr="00512435">
              <w:t>Catering</w:t>
            </w:r>
          </w:p>
          <w:p w14:paraId="021EAD25" w14:textId="3EF579DF" w:rsidR="00914529" w:rsidRPr="00512435" w:rsidRDefault="00317B07" w:rsidP="00CF3DF0">
            <w:pPr>
              <w:pStyle w:val="BodyText"/>
              <w:ind w:left="93"/>
            </w:pPr>
            <w:r w:rsidRPr="00512435">
              <w:t xml:space="preserve">General day-to-day operating costs of running your organisation </w:t>
            </w:r>
            <w:r w:rsidR="00B77054" w:rsidRPr="00512435">
              <w:t xml:space="preserve">or business </w:t>
            </w:r>
            <w:r w:rsidR="00914529" w:rsidRPr="00512435">
              <w:t>(e.g. insurance, utilities</w:t>
            </w:r>
            <w:r w:rsidR="00E20E0B" w:rsidRPr="00512435">
              <w:t xml:space="preserve">, </w:t>
            </w:r>
            <w:r w:rsidR="005C682A" w:rsidRPr="00512435">
              <w:t xml:space="preserve">rent, </w:t>
            </w:r>
            <w:r w:rsidR="00934F43" w:rsidRPr="00512435">
              <w:t>administration</w:t>
            </w:r>
            <w:r w:rsidR="00914529" w:rsidRPr="00512435">
              <w:t>)</w:t>
            </w:r>
          </w:p>
          <w:p w14:paraId="04B729F1" w14:textId="77777777" w:rsidR="00BA3898" w:rsidRPr="00512435" w:rsidRDefault="00BA3898" w:rsidP="00BA3898">
            <w:pPr>
              <w:pStyle w:val="BodyText"/>
              <w:ind w:left="93"/>
              <w:rPr>
                <w:rStyle w:val="Hyperlink"/>
                <w:color w:val="auto"/>
                <w:u w:val="none"/>
              </w:rPr>
            </w:pPr>
            <w:r w:rsidRPr="00512435">
              <w:rPr>
                <w:rStyle w:val="Hyperlink"/>
                <w:color w:val="auto"/>
                <w:u w:val="none"/>
              </w:rPr>
              <w:t xml:space="preserve">Own venue hire </w:t>
            </w:r>
          </w:p>
          <w:p w14:paraId="72141AC9" w14:textId="77777777" w:rsidR="00BA3898" w:rsidRPr="00512435" w:rsidRDefault="00BA3898" w:rsidP="00BA3898">
            <w:pPr>
              <w:pStyle w:val="BodyText"/>
              <w:ind w:left="93"/>
            </w:pPr>
            <w:r w:rsidRPr="00512435">
              <w:rPr>
                <w:rStyle w:val="Hyperlink"/>
                <w:color w:val="auto"/>
                <w:u w:val="none"/>
              </w:rPr>
              <w:t>Payments to volunteers</w:t>
            </w:r>
          </w:p>
          <w:p w14:paraId="26629666" w14:textId="249A3F30" w:rsidR="008217C7" w:rsidRPr="00512435" w:rsidRDefault="004C74AF" w:rsidP="004C74AF">
            <w:pPr>
              <w:pStyle w:val="BodyText"/>
              <w:ind w:left="93"/>
            </w:pPr>
            <w:r w:rsidRPr="00512435">
              <w:t>Prizes, gifts</w:t>
            </w:r>
            <w:r w:rsidR="008217C7" w:rsidRPr="00512435">
              <w:t xml:space="preserve"> and </w:t>
            </w:r>
            <w:r w:rsidRPr="00512435">
              <w:t>awards</w:t>
            </w:r>
            <w:r w:rsidR="008217C7" w:rsidRPr="00512435">
              <w:t xml:space="preserve"> (e.g. </w:t>
            </w:r>
            <w:r w:rsidR="00684D99" w:rsidRPr="00512435">
              <w:t xml:space="preserve">gift vouchers, </w:t>
            </w:r>
            <w:r w:rsidRPr="00512435">
              <w:t>medals, money</w:t>
            </w:r>
            <w:r w:rsidR="00684D99" w:rsidRPr="00512435">
              <w:t>, trophies</w:t>
            </w:r>
            <w:r w:rsidR="008217C7" w:rsidRPr="00512435">
              <w:t>)</w:t>
            </w:r>
          </w:p>
          <w:p w14:paraId="2DD622ED" w14:textId="77777777" w:rsidR="00671FEA" w:rsidRPr="00512435" w:rsidRDefault="00671FEA" w:rsidP="00671FEA">
            <w:pPr>
              <w:pStyle w:val="BodyText"/>
              <w:ind w:left="93"/>
            </w:pPr>
            <w:r w:rsidRPr="00512435">
              <w:t>Taxes, levies, fines or penalties</w:t>
            </w:r>
          </w:p>
          <w:p w14:paraId="6C32A8C2" w14:textId="585C6227" w:rsidR="00BC5363" w:rsidRPr="00512435" w:rsidRDefault="00BC5363" w:rsidP="00BA3898">
            <w:pPr>
              <w:pStyle w:val="BodyText"/>
              <w:ind w:left="93"/>
              <w:rPr>
                <w:rStyle w:val="Hyperlink"/>
                <w:color w:val="auto"/>
                <w:u w:val="none"/>
              </w:rPr>
            </w:pPr>
          </w:p>
        </w:tc>
      </w:tr>
    </w:tbl>
    <w:p w14:paraId="3AF40909" w14:textId="77777777" w:rsidR="002F31A5" w:rsidRDefault="002F31A5" w:rsidP="002F31A5">
      <w:pPr>
        <w:pStyle w:val="BodyText"/>
      </w:pPr>
    </w:p>
    <w:p w14:paraId="4F53435C" w14:textId="77777777" w:rsidR="00D9466D" w:rsidRDefault="00D9466D" w:rsidP="00D9466D">
      <w:pPr>
        <w:pStyle w:val="Heading1"/>
        <w:framePr w:wrap="around"/>
      </w:pPr>
      <w:bookmarkStart w:id="20" w:name="_Toc193720534"/>
      <w:bookmarkStart w:id="21" w:name="_Toc228351621"/>
      <w:bookmarkStart w:id="22" w:name="_Toc42703179"/>
      <w:bookmarkStart w:id="23" w:name="_Hlk42784065"/>
      <w:r>
        <w:lastRenderedPageBreak/>
        <w:t>What you need for your application</w:t>
      </w:r>
      <w:bookmarkEnd w:id="20"/>
      <w:bookmarkEnd w:id="21"/>
      <w:r>
        <w:t xml:space="preserve"> </w:t>
      </w:r>
    </w:p>
    <w:p w14:paraId="484C0799" w14:textId="77777777" w:rsidR="00D9466D" w:rsidRPr="00D21C1F" w:rsidRDefault="00D9466D" w:rsidP="00D9466D">
      <w:pPr>
        <w:pStyle w:val="Introduction"/>
        <w:spacing w:after="302"/>
      </w:pPr>
      <w:r>
        <w:t xml:space="preserve">You will need to provide certain documents and information with your application. This helps us confirm you can </w:t>
      </w:r>
      <w:r w:rsidRPr="00D21C1F">
        <w:t xml:space="preserve">legally </w:t>
      </w:r>
      <w:r>
        <w:t xml:space="preserve">receive funding </w:t>
      </w:r>
      <w:r w:rsidRPr="00D21C1F">
        <w:t xml:space="preserve">and practically </w:t>
      </w:r>
      <w:r>
        <w:t>deliver your proposed project.</w:t>
      </w:r>
    </w:p>
    <w:p w14:paraId="43F2338E" w14:textId="77777777" w:rsidR="00CF5E77" w:rsidRDefault="00CF5E77" w:rsidP="00771311">
      <w:pPr>
        <w:pStyle w:val="Heading2"/>
        <w:spacing w:before="240" w:after="160"/>
      </w:pPr>
      <w:bookmarkStart w:id="24" w:name="_Toc193720535"/>
      <w:bookmarkStart w:id="25" w:name="_Toc228351622"/>
      <w:r>
        <w:t>Checklist</w:t>
      </w:r>
      <w:bookmarkEnd w:id="24"/>
      <w:bookmarkEnd w:id="25"/>
    </w:p>
    <w:p w14:paraId="4F763B00" w14:textId="41D1843A" w:rsidR="00D9466D" w:rsidRPr="00A72651" w:rsidRDefault="00D9466D" w:rsidP="00D9466D">
      <w:pPr>
        <w:pStyle w:val="BodyText"/>
      </w:pPr>
      <w:r w:rsidRPr="003F411D">
        <w:rPr>
          <w:rFonts w:cs="Calibri"/>
          <w:color w:val="152128"/>
          <w:szCs w:val="22"/>
        </w:rPr>
        <w:t xml:space="preserve">Before you start your application, </w:t>
      </w:r>
      <w:r>
        <w:rPr>
          <w:rFonts w:cs="Calibri"/>
          <w:color w:val="152128"/>
          <w:szCs w:val="22"/>
        </w:rPr>
        <w:t>use</w:t>
      </w:r>
      <w:r w:rsidRPr="003F411D">
        <w:t xml:space="preserve"> this checklist as a guide – some items may not apply to your application</w:t>
      </w:r>
      <w:r w:rsidR="00CF5E77">
        <w:t>:</w:t>
      </w:r>
    </w:p>
    <w:p w14:paraId="05C25415" w14:textId="59B7E4F2" w:rsidR="00D9466D" w:rsidRPr="00C01828" w:rsidRDefault="00E826C3" w:rsidP="00D9466D">
      <w:pPr>
        <w:pStyle w:val="ListBullet"/>
      </w:pPr>
      <w:r w:rsidRPr="00C01828">
        <w:t xml:space="preserve">full </w:t>
      </w:r>
      <w:r>
        <w:t xml:space="preserve">and correct applicant </w:t>
      </w:r>
      <w:r w:rsidRPr="00C01828">
        <w:t>name</w:t>
      </w:r>
    </w:p>
    <w:p w14:paraId="0B205E62" w14:textId="3D1B62CD" w:rsidR="00D9466D" w:rsidRDefault="00E826C3" w:rsidP="00D9466D">
      <w:pPr>
        <w:pStyle w:val="ListBullet"/>
      </w:pPr>
      <w:r>
        <w:t>a</w:t>
      </w:r>
      <w:r w:rsidRPr="00C01828">
        <w:t xml:space="preserve">ddress and contact details </w:t>
      </w:r>
      <w:r>
        <w:t xml:space="preserve">of applicant </w:t>
      </w:r>
    </w:p>
    <w:p w14:paraId="73D18447" w14:textId="467740F9" w:rsidR="00D9466D" w:rsidRPr="00C01828" w:rsidRDefault="00E826C3" w:rsidP="00D9466D">
      <w:pPr>
        <w:pStyle w:val="ListBullet"/>
      </w:pPr>
      <w:r w:rsidRPr="00C01828">
        <w:t xml:space="preserve">name and contact details of the person </w:t>
      </w:r>
      <w:r>
        <w:t xml:space="preserve">authorised to </w:t>
      </w:r>
      <w:r w:rsidRPr="00C01828">
        <w:t>apply for th</w:t>
      </w:r>
      <w:r>
        <w:t>is</w:t>
      </w:r>
      <w:r w:rsidRPr="00C01828">
        <w:t xml:space="preserve"> grant</w:t>
      </w:r>
    </w:p>
    <w:p w14:paraId="47CC9E37" w14:textId="4DBA6BDC" w:rsidR="00D9466D" w:rsidRPr="00C01828" w:rsidRDefault="00E826C3" w:rsidP="00D9466D">
      <w:pPr>
        <w:pStyle w:val="ListBullet"/>
      </w:pPr>
      <w:r>
        <w:t>c</w:t>
      </w:r>
      <w:r w:rsidRPr="00C01828">
        <w:t>ertificate of incorporation</w:t>
      </w:r>
    </w:p>
    <w:p w14:paraId="0FDE78BA" w14:textId="4454A478" w:rsidR="00D9466D" w:rsidRPr="00C01828" w:rsidRDefault="00E826C3" w:rsidP="00D9466D">
      <w:pPr>
        <w:pStyle w:val="ListBullet"/>
      </w:pPr>
      <w:r w:rsidRPr="00C01828">
        <w:t xml:space="preserve">auspice </w:t>
      </w:r>
      <w:r w:rsidR="00CB753C">
        <w:t>a</w:t>
      </w:r>
      <w:r w:rsidR="00D9466D" w:rsidRPr="00C01828">
        <w:t>greement letter</w:t>
      </w:r>
      <w:r w:rsidR="00D9466D">
        <w:t xml:space="preserve"> (</w:t>
      </w:r>
      <w:r w:rsidR="00D9466D" w:rsidRPr="00C01828">
        <w:t>if you</w:t>
      </w:r>
      <w:r w:rsidR="00D9466D">
        <w:t xml:space="preserve">r organisation is not </w:t>
      </w:r>
      <w:r w:rsidR="00D9466D" w:rsidRPr="00C01828">
        <w:t>incorporated</w:t>
      </w:r>
      <w:r w:rsidR="00D9466D">
        <w:t>)</w:t>
      </w:r>
    </w:p>
    <w:p w14:paraId="64CA3BC1" w14:textId="625593A3" w:rsidR="00D9466D" w:rsidRDefault="00D9466D" w:rsidP="00D9466D">
      <w:pPr>
        <w:pStyle w:val="ListBullet"/>
      </w:pPr>
      <w:r w:rsidRPr="00C01828">
        <w:t>Australian Business Number (</w:t>
      </w:r>
      <w:r w:rsidR="00206E10" w:rsidRPr="0071771B">
        <w:t>AB</w:t>
      </w:r>
      <w:r w:rsidR="00206E10">
        <w:t>N</w:t>
      </w:r>
      <w:r w:rsidRPr="00C01828">
        <w:t xml:space="preserve">) details registered to </w:t>
      </w:r>
      <w:r>
        <w:t>the</w:t>
      </w:r>
      <w:r w:rsidRPr="00C01828">
        <w:t xml:space="preserve"> gran</w:t>
      </w:r>
      <w:r>
        <w:t>t</w:t>
      </w:r>
      <w:r w:rsidRPr="00C01828">
        <w:t xml:space="preserve"> applicant name</w:t>
      </w:r>
    </w:p>
    <w:p w14:paraId="06CFA29F" w14:textId="3E00AB6B" w:rsidR="00337F0C" w:rsidRPr="00206E10" w:rsidRDefault="00337F0C" w:rsidP="00337F0C">
      <w:pPr>
        <w:pStyle w:val="ListBullet"/>
      </w:pPr>
      <w:r w:rsidRPr="00206E10">
        <w:t>a completed Statement by Supplier form (if you don’t have an ABN)</w:t>
      </w:r>
    </w:p>
    <w:p w14:paraId="3D634031" w14:textId="3C9D28E1" w:rsidR="00D9466D" w:rsidRDefault="00E826C3" w:rsidP="00D9466D">
      <w:pPr>
        <w:pStyle w:val="ListBullet"/>
      </w:pPr>
      <w:r>
        <w:t>b</w:t>
      </w:r>
      <w:r w:rsidR="00D9466D" w:rsidRPr="0071771B">
        <w:t>ank account details (account name, BSB and account number) which must match the applicant’s name and AB</w:t>
      </w:r>
      <w:r w:rsidR="00206E10">
        <w:t>N</w:t>
      </w:r>
      <w:r w:rsidR="00D9466D" w:rsidRPr="0071771B">
        <w:t xml:space="preserve"> details</w:t>
      </w:r>
    </w:p>
    <w:p w14:paraId="4F8F6CAD" w14:textId="72B99663" w:rsidR="00813ACB" w:rsidRPr="0071771B" w:rsidRDefault="00813ACB" w:rsidP="00D9466D">
      <w:pPr>
        <w:pStyle w:val="ListBullet"/>
      </w:pPr>
      <w:r>
        <w:t>redacted bank statement</w:t>
      </w:r>
    </w:p>
    <w:p w14:paraId="23A272EA" w14:textId="5FD44C29" w:rsidR="00D9466D" w:rsidRDefault="00E826C3" w:rsidP="00D9466D">
      <w:pPr>
        <w:pStyle w:val="ListBullet"/>
      </w:pPr>
      <w:r w:rsidRPr="00C01828">
        <w:t xml:space="preserve">letters of support </w:t>
      </w:r>
      <w:r>
        <w:t>from project partners and/or stakeholders</w:t>
      </w:r>
    </w:p>
    <w:p w14:paraId="2A1F500E" w14:textId="73606F81" w:rsidR="00D9466D" w:rsidRPr="00C01828" w:rsidRDefault="00E826C3" w:rsidP="00D9466D">
      <w:pPr>
        <w:pStyle w:val="ListBullet"/>
      </w:pPr>
      <w:r w:rsidRPr="00C01828">
        <w:t>copies of required permits or approvals</w:t>
      </w:r>
    </w:p>
    <w:p w14:paraId="0E4EE2C9" w14:textId="27BE604F" w:rsidR="00D9466D" w:rsidRPr="004B784C" w:rsidRDefault="008B3519" w:rsidP="00D9466D">
      <w:pPr>
        <w:pStyle w:val="ListBullet"/>
      </w:pPr>
      <w:r w:rsidRPr="004B784C">
        <w:t>evidence of venue availability</w:t>
      </w:r>
    </w:p>
    <w:p w14:paraId="6BF0426B" w14:textId="77777777" w:rsidR="00FC1F2D" w:rsidRDefault="00E826C3" w:rsidP="000E562F">
      <w:pPr>
        <w:pStyle w:val="ListBullet"/>
      </w:pPr>
      <w:r w:rsidRPr="00C01828">
        <w:t>a budget showing all income, expense</w:t>
      </w:r>
      <w:r w:rsidR="008E0E18" w:rsidRPr="00C14C7D">
        <w:t>s</w:t>
      </w:r>
      <w:r w:rsidRPr="00C01828">
        <w:t xml:space="preserve"> and how </w:t>
      </w:r>
      <w:r>
        <w:t xml:space="preserve">the </w:t>
      </w:r>
      <w:r w:rsidRPr="00C01828">
        <w:t>grant funds will be used.</w:t>
      </w:r>
    </w:p>
    <w:p w14:paraId="1329019A" w14:textId="77777777" w:rsidR="00314AB9" w:rsidRPr="00DE5638" w:rsidRDefault="00314AB9" w:rsidP="00314AB9">
      <w:pPr>
        <w:pStyle w:val="ListBullet"/>
        <w:rPr>
          <w:szCs w:val="22"/>
        </w:rPr>
      </w:pPr>
      <w:r w:rsidRPr="00C76FE3">
        <w:t>evidence for expenses to be funded by the grant</w:t>
      </w:r>
      <w:r>
        <w:t xml:space="preserve">. </w:t>
      </w:r>
      <w:r w:rsidRPr="00205407">
        <w:rPr>
          <w:szCs w:val="22"/>
        </w:rPr>
        <w:t>Evidence we will accept includes</w:t>
      </w:r>
      <w:r>
        <w:rPr>
          <w:szCs w:val="22"/>
        </w:rPr>
        <w:t>:</w:t>
      </w:r>
    </w:p>
    <w:p w14:paraId="272F1C55" w14:textId="2FE5F039" w:rsidR="00314AB9" w:rsidRPr="00E26775" w:rsidRDefault="00314AB9" w:rsidP="00323647">
      <w:pPr>
        <w:pStyle w:val="ListBullet2"/>
        <w:rPr>
          <w:szCs w:val="22"/>
        </w:rPr>
      </w:pPr>
      <w:r>
        <w:t xml:space="preserve">supplier or contractor quotes with the supplier’s business name, ABN/ACN </w:t>
      </w:r>
      <w:r w:rsidRPr="00E26775">
        <w:t>and contact details</w:t>
      </w:r>
      <w:r w:rsidR="00323647" w:rsidRPr="00E26775">
        <w:t xml:space="preserve">, </w:t>
      </w:r>
      <w:r w:rsidR="00323647" w:rsidRPr="00E26775">
        <w:rPr>
          <w:szCs w:val="22"/>
        </w:rPr>
        <w:t xml:space="preserve">including NAVA Payment Standards for Artists: </w:t>
      </w:r>
      <w:hyperlink r:id="rId27" w:tgtFrame="_new" w:history="1">
        <w:r w:rsidR="00323647" w:rsidRPr="00E26775">
          <w:rPr>
            <w:rStyle w:val="Hyperlink"/>
            <w:color w:val="auto"/>
            <w:szCs w:val="22"/>
          </w:rPr>
          <w:t>https://code.visualarts.net.au</w:t>
        </w:r>
      </w:hyperlink>
      <w:r w:rsidR="00323647" w:rsidRPr="00E26775">
        <w:rPr>
          <w:szCs w:val="22"/>
        </w:rPr>
        <w:t>.</w:t>
      </w:r>
    </w:p>
    <w:p w14:paraId="555EA2DF" w14:textId="77777777" w:rsidR="00314AB9" w:rsidRPr="00E26775" w:rsidRDefault="00314AB9" w:rsidP="00314AB9">
      <w:pPr>
        <w:pStyle w:val="ListBullet2"/>
      </w:pPr>
      <w:r w:rsidRPr="00E26775">
        <w:t>screenshots from online stores with the item description, price and supplier's business name.</w:t>
      </w:r>
    </w:p>
    <w:p w14:paraId="4F45E5F4" w14:textId="36D1DE34" w:rsidR="003E64B8" w:rsidRPr="00E26775" w:rsidRDefault="00670D6D" w:rsidP="00FC2765">
      <w:pPr>
        <w:pStyle w:val="ListBullet"/>
        <w:rPr>
          <w:szCs w:val="22"/>
        </w:rPr>
      </w:pPr>
      <w:r w:rsidRPr="00E26775">
        <w:t>a letter explaining any staff wage costs. The letter must outline the role, the additional work required to deliver the project, and why this work cannot be delivered using existing resources.</w:t>
      </w:r>
    </w:p>
    <w:p w14:paraId="0706A767" w14:textId="77777777" w:rsidR="00AE490E" w:rsidRDefault="00AE490E" w:rsidP="00AE490E">
      <w:pPr>
        <w:pStyle w:val="Heading1"/>
        <w:framePr w:wrap="around"/>
      </w:pPr>
      <w:bookmarkStart w:id="26" w:name="_Toc166163033"/>
      <w:bookmarkStart w:id="27" w:name="_Toc228351623"/>
      <w:bookmarkEnd w:id="22"/>
      <w:bookmarkEnd w:id="23"/>
      <w:r>
        <w:lastRenderedPageBreak/>
        <w:t>How we assess applications</w:t>
      </w:r>
      <w:bookmarkStart w:id="28" w:name="_Hlk69245773"/>
      <w:bookmarkEnd w:id="26"/>
      <w:bookmarkEnd w:id="27"/>
    </w:p>
    <w:p w14:paraId="721C891E" w14:textId="257DA4D4" w:rsidR="00D02D75" w:rsidRDefault="00D02D75" w:rsidP="00AE490E">
      <w:pPr>
        <w:pStyle w:val="Introduction"/>
      </w:pPr>
      <w:bookmarkStart w:id="29" w:name="_Hlk43885432"/>
      <w:r>
        <w:t>We carefully check all applications to make sure they meet the guideline rules and are a good use of the City’s grant funding.</w:t>
      </w:r>
    </w:p>
    <w:p w14:paraId="40CC0746" w14:textId="6E19C88A" w:rsidR="000354F0" w:rsidRPr="000354F0" w:rsidRDefault="000354F0" w:rsidP="00771311">
      <w:pPr>
        <w:pStyle w:val="Heading2"/>
        <w:spacing w:before="240" w:after="160"/>
        <w:rPr>
          <w:color w:val="auto"/>
        </w:rPr>
      </w:pPr>
      <w:bookmarkStart w:id="30" w:name="_Toc228351624"/>
      <w:r>
        <w:t>Assessment</w:t>
      </w:r>
      <w:bookmarkEnd w:id="30"/>
    </w:p>
    <w:p w14:paraId="0498DD9C" w14:textId="77777777" w:rsidR="000354F0" w:rsidRPr="00E26775" w:rsidRDefault="00AE490E" w:rsidP="000354F0">
      <w:pPr>
        <w:pStyle w:val="BodyText"/>
      </w:pPr>
      <w:r>
        <w:t xml:space="preserve">The complete list of checks we do </w:t>
      </w:r>
      <w:r w:rsidRPr="00E26775">
        <w:t>on each grant application include:</w:t>
      </w:r>
      <w:r w:rsidR="000354F0" w:rsidRPr="00E26775">
        <w:t xml:space="preserve"> </w:t>
      </w:r>
    </w:p>
    <w:p w14:paraId="0240AEC6" w14:textId="7B936F7B" w:rsidR="00AE490E" w:rsidRPr="00E70533" w:rsidRDefault="00AE490E" w:rsidP="005E2BCE">
      <w:pPr>
        <w:pStyle w:val="ListBullet"/>
        <w:numPr>
          <w:ilvl w:val="0"/>
          <w:numId w:val="0"/>
        </w:numPr>
      </w:pPr>
      <w:r w:rsidRPr="00E26775">
        <w:rPr>
          <w:b/>
          <w:bCs/>
        </w:rPr>
        <w:t>Eligibility checks</w:t>
      </w:r>
      <w:r w:rsidRPr="00E26775">
        <w:t xml:space="preserve"> – we check </w:t>
      </w:r>
      <w:r w:rsidR="0074644B" w:rsidRPr="00E26775">
        <w:t xml:space="preserve">if </w:t>
      </w:r>
      <w:r w:rsidR="00CF3DF0" w:rsidRPr="00E26775">
        <w:t>the applicant</w:t>
      </w:r>
      <w:r w:rsidR="0074644B" w:rsidRPr="00E26775">
        <w:t xml:space="preserve"> and project are </w:t>
      </w:r>
      <w:r w:rsidRPr="00E26775">
        <w:t xml:space="preserve">eligible (see pages </w:t>
      </w:r>
      <w:hyperlink w:anchor="_What_you_can" w:history="1">
        <w:r w:rsidR="00917D44" w:rsidRPr="004A2154">
          <w:rPr>
            <w:rStyle w:val="Hyperlink"/>
          </w:rPr>
          <w:t>4</w:t>
        </w:r>
      </w:hyperlink>
      <w:r w:rsidR="008178D5" w:rsidRPr="004A2154">
        <w:t xml:space="preserve"> and </w:t>
      </w:r>
      <w:hyperlink w:anchor="_What_you_can" w:history="1">
        <w:r w:rsidR="00E70533" w:rsidRPr="004A2154">
          <w:rPr>
            <w:rStyle w:val="Hyperlink"/>
          </w:rPr>
          <w:t>6</w:t>
        </w:r>
        <w:r w:rsidR="00917D44" w:rsidRPr="004A2154">
          <w:rPr>
            <w:rStyle w:val="Hyperlink"/>
          </w:rPr>
          <w:t xml:space="preserve"> </w:t>
        </w:r>
        <w:r w:rsidR="008178D5" w:rsidRPr="004A2154">
          <w:rPr>
            <w:rStyle w:val="Hyperlink"/>
          </w:rPr>
          <w:t>through</w:t>
        </w:r>
        <w:r w:rsidR="00917D44" w:rsidRPr="004A2154">
          <w:rPr>
            <w:rStyle w:val="Hyperlink"/>
          </w:rPr>
          <w:t xml:space="preserve"> 7</w:t>
        </w:r>
      </w:hyperlink>
      <w:r w:rsidRPr="004A2154">
        <w:t>).</w:t>
      </w:r>
    </w:p>
    <w:p w14:paraId="067D8E37" w14:textId="4EEB443F" w:rsidR="00AE490E" w:rsidRDefault="00AE490E" w:rsidP="005E2BCE">
      <w:pPr>
        <w:pStyle w:val="ListBullet"/>
        <w:numPr>
          <w:ilvl w:val="0"/>
          <w:numId w:val="0"/>
        </w:numPr>
      </w:pPr>
      <w:r w:rsidRPr="00AE490E">
        <w:rPr>
          <w:b/>
          <w:bCs/>
        </w:rPr>
        <w:t>Officer panel assessment</w:t>
      </w:r>
      <w:r w:rsidRPr="004F2FCD">
        <w:t xml:space="preserve"> – </w:t>
      </w:r>
      <w:r>
        <w:t xml:space="preserve">if </w:t>
      </w:r>
      <w:r w:rsidR="00C83F55">
        <w:t>eligible</w:t>
      </w:r>
      <w:r>
        <w:t>,</w:t>
      </w:r>
      <w:r w:rsidRPr="004F2FCD">
        <w:t xml:space="preserve"> </w:t>
      </w:r>
      <w:r>
        <w:t xml:space="preserve">our </w:t>
      </w:r>
      <w:r w:rsidR="00B20100">
        <w:t>officers</w:t>
      </w:r>
      <w:r w:rsidR="00D04239">
        <w:t xml:space="preserve"> review </w:t>
      </w:r>
      <w:r w:rsidR="00CF3DF0">
        <w:t>the</w:t>
      </w:r>
      <w:r w:rsidR="00D04239">
        <w:t xml:space="preserve"> application using </w:t>
      </w:r>
      <w:r w:rsidRPr="004F2FCD">
        <w:t>the</w:t>
      </w:r>
      <w:r>
        <w:t xml:space="preserve"> </w:t>
      </w:r>
      <w:r w:rsidR="00914529">
        <w:t>grant assessment</w:t>
      </w:r>
      <w:r w:rsidRPr="004F2FCD">
        <w:t xml:space="preserve"> </w:t>
      </w:r>
      <w:r w:rsidR="0063133F">
        <w:t xml:space="preserve">criteria and funding priorities on </w:t>
      </w:r>
      <w:r>
        <w:t xml:space="preserve">page </w:t>
      </w:r>
      <w:hyperlink w:anchor="_Criteria_1:_Benefit" w:history="1">
        <w:r w:rsidR="00FF0A2F" w:rsidRPr="0096156D">
          <w:rPr>
            <w:rStyle w:val="Hyperlink"/>
            <w:color w:val="auto"/>
          </w:rPr>
          <w:t>9</w:t>
        </w:r>
      </w:hyperlink>
      <w:r w:rsidR="00FF0A2F" w:rsidRPr="0096156D">
        <w:t xml:space="preserve"> and </w:t>
      </w:r>
      <w:hyperlink w:anchor="_Funding_priorities" w:history="1">
        <w:r w:rsidR="00FF0A2F" w:rsidRPr="0096156D">
          <w:rPr>
            <w:rStyle w:val="Hyperlink"/>
            <w:color w:val="auto"/>
          </w:rPr>
          <w:t>10.</w:t>
        </w:r>
      </w:hyperlink>
    </w:p>
    <w:p w14:paraId="7E5426D3" w14:textId="571098E9" w:rsidR="00A8290F" w:rsidRPr="004F2FCD" w:rsidRDefault="00DE4011" w:rsidP="005E2BCE">
      <w:pPr>
        <w:pStyle w:val="ListBullet"/>
        <w:numPr>
          <w:ilvl w:val="0"/>
          <w:numId w:val="0"/>
        </w:numPr>
      </w:pPr>
      <w:r w:rsidRPr="00DE4011">
        <w:rPr>
          <w:b/>
          <w:bCs/>
        </w:rPr>
        <w:t>Executive review and endorsement</w:t>
      </w:r>
      <w:r w:rsidRPr="00DE4011">
        <w:t xml:space="preserve"> – A City Executive reviews and endorses funding recommendations.</w:t>
      </w:r>
    </w:p>
    <w:p w14:paraId="33DC9130" w14:textId="2E30E950" w:rsidR="000B2B12" w:rsidRDefault="000B2B12" w:rsidP="00771311">
      <w:pPr>
        <w:pStyle w:val="Heading2"/>
        <w:spacing w:before="240" w:after="160"/>
      </w:pPr>
      <w:bookmarkStart w:id="31" w:name="_Toc228351625"/>
      <w:bookmarkEnd w:id="28"/>
      <w:bookmarkEnd w:id="29"/>
      <w:r>
        <w:t xml:space="preserve">Assessment </w:t>
      </w:r>
      <w:r w:rsidR="00E639DE">
        <w:t>criteria</w:t>
      </w:r>
      <w:bookmarkEnd w:id="31"/>
    </w:p>
    <w:p w14:paraId="4A7A03C0" w14:textId="77777777" w:rsidR="009775E4" w:rsidRPr="00C506CA" w:rsidRDefault="009775E4" w:rsidP="009775E4">
      <w:pPr>
        <w:pStyle w:val="BodyText"/>
      </w:pPr>
      <w:r w:rsidRPr="00C506CA">
        <w:t>We use assessment criteria to score each application. In the application form, you will be asked questions about these criteria. Your answers help us compare applications fairly and decide which projects we can fund.</w:t>
      </w:r>
    </w:p>
    <w:p w14:paraId="45EEAB93" w14:textId="77777777" w:rsidR="009775E4" w:rsidRPr="00C506CA" w:rsidRDefault="009775E4" w:rsidP="009775E4">
      <w:pPr>
        <w:pStyle w:val="BodyText"/>
      </w:pPr>
      <w:r w:rsidRPr="00C506CA">
        <w:t>Each criterion has a weighting (a percentage). A higher percentage means that criterion has more impact on your total score.</w:t>
      </w:r>
    </w:p>
    <w:p w14:paraId="70390389" w14:textId="77777777" w:rsidR="009775E4" w:rsidRPr="00C506CA" w:rsidRDefault="009775E4" w:rsidP="009775E4">
      <w:pPr>
        <w:pStyle w:val="BodyText"/>
      </w:pPr>
      <w:r w:rsidRPr="00C506CA">
        <w:t>The table below shows the assessment criteria and what we look for. </w:t>
      </w:r>
    </w:p>
    <w:p w14:paraId="2AF61C4A" w14:textId="2F524EF7" w:rsidR="00670D6D" w:rsidRPr="00A554FF" w:rsidRDefault="009775E4" w:rsidP="00A554FF">
      <w:pPr>
        <w:pStyle w:val="BodyText"/>
      </w:pPr>
      <w:r w:rsidRPr="00C506CA">
        <w:t>We will score your application based on the information you provide and how you answer the questions</w:t>
      </w:r>
      <w:r>
        <w:t>.</w:t>
      </w:r>
    </w:p>
    <w:p w14:paraId="27E07D1D" w14:textId="0B6AFC49" w:rsidR="000B2B12" w:rsidRDefault="00080219" w:rsidP="00771311">
      <w:pPr>
        <w:pStyle w:val="Heading2"/>
        <w:spacing w:before="360" w:after="160"/>
      </w:pPr>
      <w:bookmarkStart w:id="32" w:name="_Toc228351626"/>
      <w:r>
        <w:rPr>
          <w:color w:val="1F3864" w:themeColor="accent1" w:themeShade="80"/>
        </w:rPr>
        <w:t>Creative Seed</w:t>
      </w:r>
      <w:r w:rsidR="000B2B12" w:rsidRPr="002206B2">
        <w:rPr>
          <w:color w:val="1F3864" w:themeColor="accent1" w:themeShade="80"/>
        </w:rPr>
        <w:t xml:space="preserve"> </w:t>
      </w:r>
      <w:r w:rsidR="000B2B12">
        <w:t>Grants Assessment Criteria</w:t>
      </w:r>
      <w:bookmarkEnd w:id="32"/>
    </w:p>
    <w:tbl>
      <w:tblPr>
        <w:tblW w:w="10732" w:type="dxa"/>
        <w:tblInd w:w="-127"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10732"/>
      </w:tblGrid>
      <w:tr w:rsidR="00D3387C" w14:paraId="22DAE7C2" w14:textId="77777777" w:rsidTr="000B2B12">
        <w:trPr>
          <w:trHeight w:val="421"/>
        </w:trPr>
        <w:tc>
          <w:tcPr>
            <w:tcW w:w="10732" w:type="dxa"/>
            <w:shd w:val="clear" w:color="auto" w:fill="DEEAF6" w:themeFill="accent5" w:themeFillTint="33"/>
          </w:tcPr>
          <w:p w14:paraId="0496A8EB" w14:textId="178FCCC5" w:rsidR="00D3387C" w:rsidRDefault="00D3387C" w:rsidP="000B2B12">
            <w:pPr>
              <w:pStyle w:val="Heading3"/>
              <w:rPr>
                <w:rFonts w:cs="Arial"/>
                <w:szCs w:val="22"/>
              </w:rPr>
            </w:pPr>
            <w:bookmarkStart w:id="33" w:name="_Criteria_1:_Benefit"/>
            <w:bookmarkEnd w:id="33"/>
            <w:r>
              <w:t xml:space="preserve">Criteria 1: </w:t>
            </w:r>
            <w:r w:rsidR="00947656">
              <w:t>Artistic Quality and Impact</w:t>
            </w:r>
            <w:r>
              <w:t xml:space="preserve"> 50</w:t>
            </w:r>
            <w:r w:rsidRPr="00795222">
              <w:t>%</w:t>
            </w:r>
          </w:p>
        </w:tc>
      </w:tr>
      <w:tr w:rsidR="00D3387C" w14:paraId="7EEA23D3" w14:textId="77777777" w:rsidTr="000506B2">
        <w:trPr>
          <w:trHeight w:val="421"/>
        </w:trPr>
        <w:tc>
          <w:tcPr>
            <w:tcW w:w="10732" w:type="dxa"/>
          </w:tcPr>
          <w:p w14:paraId="42F9D3A5" w14:textId="77777777" w:rsidR="00D3387C" w:rsidRPr="00AE17F2" w:rsidRDefault="00D3387C" w:rsidP="00B674BB">
            <w:pPr>
              <w:pStyle w:val="ListBullet"/>
            </w:pPr>
            <w:r w:rsidRPr="00AE17F2">
              <w:t>How does the project demonstrate originality, quality, and creativity?</w:t>
            </w:r>
          </w:p>
          <w:p w14:paraId="05393670" w14:textId="2F314778" w:rsidR="00D3387C" w:rsidRPr="00253791" w:rsidRDefault="00D3387C" w:rsidP="00203A83">
            <w:pPr>
              <w:pStyle w:val="ListBullet"/>
            </w:pPr>
            <w:r w:rsidRPr="00AE17F2">
              <w:t xml:space="preserve">How does the project show potential to grow, influence, or create meaningful </w:t>
            </w:r>
            <w:r>
              <w:t xml:space="preserve">impact </w:t>
            </w:r>
            <w:r w:rsidRPr="00AE17F2">
              <w:t>beyond immediate delivery?</w:t>
            </w:r>
            <w:r>
              <w:t xml:space="preserve"> (e.g. </w:t>
            </w:r>
            <w:r w:rsidRPr="00AE17F2">
              <w:t xml:space="preserve">cultural, </w:t>
            </w:r>
            <w:r w:rsidR="00947656">
              <w:t>community</w:t>
            </w:r>
            <w:r w:rsidRPr="00AE17F2">
              <w:t xml:space="preserve">, economic, or </w:t>
            </w:r>
            <w:r w:rsidRPr="0060165C">
              <w:t>environmental impact).</w:t>
            </w:r>
          </w:p>
        </w:tc>
      </w:tr>
      <w:tr w:rsidR="00D3387C" w:rsidRPr="000B2B12" w14:paraId="39C575D2" w14:textId="77777777" w:rsidTr="000B2B12">
        <w:trPr>
          <w:trHeight w:val="580"/>
        </w:trPr>
        <w:tc>
          <w:tcPr>
            <w:tcW w:w="10732" w:type="dxa"/>
            <w:shd w:val="clear" w:color="auto" w:fill="DEEAF6" w:themeFill="accent5" w:themeFillTint="33"/>
          </w:tcPr>
          <w:p w14:paraId="776D5E3E" w14:textId="77777777" w:rsidR="00D3387C" w:rsidRDefault="00D3387C" w:rsidP="000B2B12">
            <w:pPr>
              <w:pStyle w:val="Heading3"/>
            </w:pPr>
            <w:bookmarkStart w:id="34" w:name="_Criteria_2:_Well-planned"/>
            <w:bookmarkEnd w:id="34"/>
            <w:r>
              <w:t>Criteria 2: Well-planned 50%</w:t>
            </w:r>
          </w:p>
        </w:tc>
      </w:tr>
      <w:tr w:rsidR="00E26775" w:rsidRPr="00E26775" w14:paraId="7CA5D837" w14:textId="77777777" w:rsidTr="006C2A44">
        <w:trPr>
          <w:trHeight w:val="864"/>
        </w:trPr>
        <w:tc>
          <w:tcPr>
            <w:tcW w:w="10732" w:type="dxa"/>
          </w:tcPr>
          <w:p w14:paraId="6745D885" w14:textId="6D961AC6" w:rsidR="00D3387C" w:rsidRPr="00E26775" w:rsidRDefault="00D3387C" w:rsidP="00B82D64">
            <w:pPr>
              <w:pStyle w:val="ListBullet"/>
              <w:spacing w:before="120" w:after="120"/>
            </w:pPr>
            <w:r w:rsidRPr="00E26775">
              <w:t xml:space="preserve">Outline your project plan, </w:t>
            </w:r>
            <w:r w:rsidR="00C36CC8" w:rsidRPr="00E26775">
              <w:t xml:space="preserve">including </w:t>
            </w:r>
            <w:r w:rsidRPr="00E26775">
              <w:t xml:space="preserve">your approach to communications and engagement (if relevant), </w:t>
            </w:r>
            <w:r w:rsidR="00CC7695" w:rsidRPr="00E26775">
              <w:t>and</w:t>
            </w:r>
            <w:r w:rsidRPr="00E26775">
              <w:t xml:space="preserve"> how you will evaluate the project.</w:t>
            </w:r>
          </w:p>
          <w:p w14:paraId="26F376EA" w14:textId="72FAFE14" w:rsidR="00D3387C" w:rsidRPr="00E26775" w:rsidRDefault="002810A6" w:rsidP="00E34D23">
            <w:pPr>
              <w:pStyle w:val="ListBullet"/>
              <w:spacing w:before="120" w:after="120"/>
            </w:pPr>
            <w:r w:rsidRPr="00E26775">
              <w:t xml:space="preserve">What </w:t>
            </w:r>
            <w:r w:rsidR="00371CE8" w:rsidRPr="00E26775">
              <w:t>is the next stage</w:t>
            </w:r>
            <w:r w:rsidR="00D3387C" w:rsidRPr="00E26775">
              <w:t xml:space="preserve"> </w:t>
            </w:r>
            <w:r w:rsidR="002B6360" w:rsidRPr="00E26775">
              <w:t>of this</w:t>
            </w:r>
            <w:r w:rsidRPr="00E26775">
              <w:t xml:space="preserve"> project </w:t>
            </w:r>
            <w:r w:rsidR="00D85598" w:rsidRPr="00E26775">
              <w:t>after</w:t>
            </w:r>
            <w:r w:rsidRPr="00E26775">
              <w:t xml:space="preserve"> your grant funded activity</w:t>
            </w:r>
            <w:r w:rsidR="00D3387C" w:rsidRPr="00E26775">
              <w:t>?</w:t>
            </w:r>
          </w:p>
          <w:p w14:paraId="6525B1EB" w14:textId="77777777" w:rsidR="00D3387C" w:rsidRPr="00E26775" w:rsidRDefault="00D3387C" w:rsidP="001170BB">
            <w:pPr>
              <w:pStyle w:val="ListBullet"/>
            </w:pPr>
            <w:r w:rsidRPr="00E26775">
              <w:t>Do you need any permits or approvals for your project?</w:t>
            </w:r>
          </w:p>
          <w:p w14:paraId="72276613" w14:textId="06F37F85" w:rsidR="00D3387C" w:rsidRPr="00E26775" w:rsidRDefault="00D3387C" w:rsidP="008F41CC">
            <w:pPr>
              <w:pStyle w:val="ListBullet"/>
              <w:spacing w:before="120" w:after="120"/>
            </w:pPr>
            <w:r w:rsidRPr="00E26775">
              <w:t>Do you have a</w:t>
            </w:r>
            <w:r w:rsidR="00391984" w:rsidRPr="00E26775">
              <w:t xml:space="preserve"> venue</w:t>
            </w:r>
            <w:r w:rsidRPr="00E26775">
              <w:t xml:space="preserve"> booking or evidence of venue availability? (if relevant to your activity)</w:t>
            </w:r>
          </w:p>
          <w:p w14:paraId="6C83E1B5" w14:textId="77777777" w:rsidR="00D3387C" w:rsidRPr="00E26775" w:rsidRDefault="00D3387C" w:rsidP="00205407">
            <w:pPr>
              <w:pStyle w:val="ListBullet"/>
              <w:rPr>
                <w:szCs w:val="22"/>
              </w:rPr>
            </w:pPr>
            <w:r w:rsidRPr="00E26775">
              <w:rPr>
                <w:szCs w:val="22"/>
              </w:rPr>
              <w:t xml:space="preserve">What is the total cost of your activity?  </w:t>
            </w:r>
          </w:p>
          <w:p w14:paraId="1A76D1DF" w14:textId="77777777" w:rsidR="00D3387C" w:rsidRPr="00E26775" w:rsidRDefault="00D3387C" w:rsidP="00205407">
            <w:pPr>
              <w:pStyle w:val="ListBullet"/>
              <w:rPr>
                <w:szCs w:val="22"/>
              </w:rPr>
            </w:pPr>
            <w:r w:rsidRPr="00E26775">
              <w:rPr>
                <w:szCs w:val="22"/>
              </w:rPr>
              <w:t xml:space="preserve">How much grant money do you need? </w:t>
            </w:r>
          </w:p>
          <w:p w14:paraId="5B5E07E4" w14:textId="77777777" w:rsidR="00D3387C" w:rsidRPr="00E26775" w:rsidRDefault="00D3387C" w:rsidP="00205407">
            <w:pPr>
              <w:pStyle w:val="ListBullet"/>
              <w:rPr>
                <w:szCs w:val="22"/>
              </w:rPr>
            </w:pPr>
            <w:r w:rsidRPr="00E26775">
              <w:rPr>
                <w:szCs w:val="22"/>
              </w:rPr>
              <w:t>Do you have income from other sources (e.g. your own cash contribution, sponsorship). Is it confirmed?</w:t>
            </w:r>
          </w:p>
          <w:p w14:paraId="4161924A" w14:textId="77777777" w:rsidR="00D3387C" w:rsidRPr="00E26775" w:rsidRDefault="00D3387C" w:rsidP="00205407">
            <w:pPr>
              <w:pStyle w:val="ListBullet"/>
              <w:rPr>
                <w:szCs w:val="22"/>
              </w:rPr>
            </w:pPr>
            <w:r w:rsidRPr="00E26775">
              <w:rPr>
                <w:szCs w:val="22"/>
              </w:rPr>
              <w:t>What expenses will you have? (e.g. venue hire, materials)</w:t>
            </w:r>
          </w:p>
          <w:p w14:paraId="57360044" w14:textId="0172989B" w:rsidR="00D3387C" w:rsidRPr="00E26775" w:rsidRDefault="00D3387C" w:rsidP="00205407">
            <w:pPr>
              <w:pStyle w:val="ListBullet"/>
              <w:rPr>
                <w:szCs w:val="22"/>
              </w:rPr>
            </w:pPr>
            <w:r w:rsidRPr="00E26775">
              <w:rPr>
                <w:szCs w:val="22"/>
              </w:rPr>
              <w:t xml:space="preserve">Have you provided evidence for expenses to be funded by the grant? Evidence we will accept includes: – supplier or contractor quotes with the supplier’s business name, ABN/ACN and contact details, </w:t>
            </w:r>
            <w:r w:rsidR="008A15DD" w:rsidRPr="00E26775">
              <w:rPr>
                <w:szCs w:val="22"/>
              </w:rPr>
              <w:br/>
              <w:t xml:space="preserve">   </w:t>
            </w:r>
            <w:r w:rsidRPr="00E26775">
              <w:rPr>
                <w:szCs w:val="22"/>
              </w:rPr>
              <w:t xml:space="preserve">including NAVA Payment Standards for Artists: </w:t>
            </w:r>
            <w:hyperlink r:id="rId28" w:tgtFrame="_new" w:history="1">
              <w:r w:rsidRPr="00E26775">
                <w:rPr>
                  <w:rStyle w:val="Hyperlink"/>
                  <w:color w:val="auto"/>
                  <w:szCs w:val="22"/>
                </w:rPr>
                <w:t>https://code.visualarts.net.au</w:t>
              </w:r>
            </w:hyperlink>
            <w:r w:rsidRPr="00E26775">
              <w:rPr>
                <w:szCs w:val="22"/>
              </w:rPr>
              <w:t>.</w:t>
            </w:r>
          </w:p>
          <w:p w14:paraId="4DB5134F" w14:textId="77777777" w:rsidR="00D3387C" w:rsidRPr="00E26775" w:rsidRDefault="00D3387C" w:rsidP="00205407">
            <w:pPr>
              <w:pStyle w:val="ListBullet"/>
              <w:numPr>
                <w:ilvl w:val="0"/>
                <w:numId w:val="0"/>
              </w:numPr>
              <w:ind w:left="170"/>
              <w:rPr>
                <w:szCs w:val="22"/>
              </w:rPr>
            </w:pPr>
            <w:r w:rsidRPr="00E26775">
              <w:rPr>
                <w:szCs w:val="22"/>
              </w:rPr>
              <w:t>– screenshots from online stores with the item description, price and supplier's business name.</w:t>
            </w:r>
          </w:p>
          <w:p w14:paraId="36B2990A" w14:textId="77777777" w:rsidR="00D3387C" w:rsidRPr="00E26775" w:rsidRDefault="00D3387C" w:rsidP="00205407">
            <w:pPr>
              <w:pStyle w:val="ListBullet"/>
              <w:numPr>
                <w:ilvl w:val="0"/>
                <w:numId w:val="0"/>
              </w:numPr>
              <w:ind w:left="170"/>
            </w:pPr>
            <w:r w:rsidRPr="00E26775">
              <w:rPr>
                <w:szCs w:val="22"/>
              </w:rPr>
              <w:lastRenderedPageBreak/>
              <w:t xml:space="preserve">If you do not provide this evidence, you may receive a lower score for </w:t>
            </w:r>
            <w:proofErr w:type="gramStart"/>
            <w:r w:rsidRPr="00E26775">
              <w:rPr>
                <w:szCs w:val="22"/>
              </w:rPr>
              <w:t>this criteria</w:t>
            </w:r>
            <w:proofErr w:type="gramEnd"/>
            <w:r w:rsidRPr="00E26775">
              <w:rPr>
                <w:szCs w:val="22"/>
              </w:rPr>
              <w:t xml:space="preserve">, or the cost may be removed from the grant request. </w:t>
            </w:r>
          </w:p>
        </w:tc>
      </w:tr>
    </w:tbl>
    <w:p w14:paraId="2967A149" w14:textId="29E69499" w:rsidR="000B2B12" w:rsidRPr="00E26775" w:rsidRDefault="000B2B12" w:rsidP="00E26775">
      <w:pPr>
        <w:pStyle w:val="Heading2"/>
      </w:pPr>
      <w:bookmarkStart w:id="35" w:name="_Funding_priorities"/>
      <w:bookmarkStart w:id="36" w:name="_Toc228351627"/>
      <w:bookmarkEnd w:id="35"/>
      <w:r w:rsidRPr="00E26775">
        <w:lastRenderedPageBreak/>
        <w:t>Funding priorities</w:t>
      </w:r>
      <w:bookmarkEnd w:id="36"/>
    </w:p>
    <w:p w14:paraId="07A33B4D" w14:textId="77777777" w:rsidR="000B2B12" w:rsidRPr="00934A4E" w:rsidRDefault="000B2B12" w:rsidP="000B2B12">
      <w:pPr>
        <w:pStyle w:val="BodyText"/>
        <w:rPr>
          <w:rStyle w:val="Hyperlink"/>
          <w:szCs w:val="22"/>
          <w:u w:val="none"/>
        </w:rPr>
      </w:pPr>
      <w:r w:rsidRPr="00934A4E">
        <w:rPr>
          <w:szCs w:val="22"/>
        </w:rPr>
        <w:t xml:space="preserve">If the total </w:t>
      </w:r>
      <w:r>
        <w:rPr>
          <w:szCs w:val="22"/>
        </w:rPr>
        <w:t xml:space="preserve">funding requested by all applicants exceeds the available funding, we </w:t>
      </w:r>
      <w:r>
        <w:rPr>
          <w:rStyle w:val="Hyperlink"/>
          <w:szCs w:val="22"/>
          <w:u w:val="none"/>
        </w:rPr>
        <w:t>may prioritise:</w:t>
      </w:r>
    </w:p>
    <w:p w14:paraId="1C269AEB" w14:textId="43FE57C8" w:rsidR="000B2B12" w:rsidRPr="00934A4E" w:rsidRDefault="00CB3AFE" w:rsidP="000B2B12">
      <w:pPr>
        <w:pStyle w:val="ListBullet"/>
        <w:rPr>
          <w:rStyle w:val="Hyperlink"/>
          <w:u w:val="none"/>
        </w:rPr>
      </w:pPr>
      <w:r>
        <w:rPr>
          <w:rStyle w:val="Hyperlink"/>
          <w:u w:val="none"/>
        </w:rPr>
        <w:t>a</w:t>
      </w:r>
      <w:r w:rsidRPr="2DDC8F52">
        <w:rPr>
          <w:rStyle w:val="Hyperlink"/>
          <w:u w:val="none"/>
        </w:rPr>
        <w:t xml:space="preserve">pplicants </w:t>
      </w:r>
      <w:r>
        <w:rPr>
          <w:rStyle w:val="Hyperlink"/>
          <w:u w:val="none"/>
        </w:rPr>
        <w:t>who</w:t>
      </w:r>
      <w:r w:rsidRPr="2DDC8F52">
        <w:rPr>
          <w:rStyle w:val="Hyperlink"/>
          <w:u w:val="none"/>
        </w:rPr>
        <w:t xml:space="preserve"> </w:t>
      </w:r>
      <w:r>
        <w:rPr>
          <w:rStyle w:val="Hyperlink"/>
          <w:u w:val="none"/>
        </w:rPr>
        <w:t xml:space="preserve">did not </w:t>
      </w:r>
      <w:r w:rsidRPr="2DDC8F52">
        <w:rPr>
          <w:rStyle w:val="Hyperlink"/>
          <w:u w:val="none"/>
        </w:rPr>
        <w:t>receive money from this grant in the previous year</w:t>
      </w:r>
      <w:r>
        <w:rPr>
          <w:rStyle w:val="Hyperlink"/>
          <w:u w:val="none"/>
        </w:rPr>
        <w:t>.</w:t>
      </w:r>
    </w:p>
    <w:p w14:paraId="2CAD6DE1" w14:textId="0EBD1B2A" w:rsidR="00E07E66" w:rsidRPr="00660437" w:rsidRDefault="00CB3AFE" w:rsidP="000B2B12">
      <w:pPr>
        <w:pStyle w:val="ListBullet"/>
        <w:rPr>
          <w:rStyle w:val="Hyperlink"/>
          <w:sz w:val="20"/>
          <w:szCs w:val="20"/>
          <w:u w:val="none"/>
        </w:rPr>
      </w:pPr>
      <w:r w:rsidRPr="000B2B12">
        <w:rPr>
          <w:rStyle w:val="Hyperlink"/>
          <w:u w:val="none"/>
        </w:rPr>
        <w:t xml:space="preserve">applications from </w:t>
      </w:r>
      <w:r w:rsidRPr="000B2B12">
        <w:rPr>
          <w:rStyle w:val="Hyperlink"/>
          <w:color w:val="auto"/>
          <w:u w:val="none"/>
        </w:rPr>
        <w:t>organisations</w:t>
      </w:r>
      <w:r w:rsidRPr="000B2B12">
        <w:rPr>
          <w:rStyle w:val="Hyperlink"/>
          <w:u w:val="none"/>
        </w:rPr>
        <w:t xml:space="preserve"> that do not receive money from electronic gaming machines or gambling</w:t>
      </w:r>
      <w:r w:rsidR="000B2B12" w:rsidRPr="000B2B12">
        <w:rPr>
          <w:rStyle w:val="Hyperlink"/>
          <w:u w:val="none"/>
        </w:rPr>
        <w:t>.</w:t>
      </w:r>
    </w:p>
    <w:p w14:paraId="0DEC3499" w14:textId="0AE1F676" w:rsidR="000C1CF5" w:rsidRPr="0069468B" w:rsidRDefault="000C1CF5" w:rsidP="000C1CF5">
      <w:pPr>
        <w:pStyle w:val="ListBullet"/>
        <w:rPr>
          <w:rStyle w:val="Hyperlink"/>
          <w:szCs w:val="22"/>
          <w:u w:val="none"/>
        </w:rPr>
      </w:pPr>
      <w:r w:rsidRPr="0069468B">
        <w:rPr>
          <w:rStyle w:val="Hyperlink"/>
          <w:szCs w:val="22"/>
          <w:u w:val="none"/>
        </w:rPr>
        <w:t xml:space="preserve">applications that closely align with the City of Greater Geelong’s </w:t>
      </w:r>
      <w:hyperlink r:id="rId29" w:tgtFrame="_blank" w:history="1">
        <w:r w:rsidRPr="0069468B">
          <w:rPr>
            <w:rStyle w:val="Hyperlink"/>
            <w:szCs w:val="22"/>
          </w:rPr>
          <w:t>Arts and Cultural Strategy 2021–2031</w:t>
        </w:r>
      </w:hyperlink>
      <w:r>
        <w:rPr>
          <w:rStyle w:val="Hyperlink"/>
          <w:szCs w:val="22"/>
        </w:rPr>
        <w:t>.</w:t>
      </w:r>
    </w:p>
    <w:p w14:paraId="368D5983" w14:textId="77777777" w:rsidR="00C11ADA" w:rsidRDefault="00C11ADA" w:rsidP="00431C96">
      <w:pPr>
        <w:pStyle w:val="Heading1"/>
        <w:framePr w:wrap="around"/>
      </w:pPr>
      <w:bookmarkStart w:id="37" w:name="_Toc228351628"/>
      <w:r>
        <w:lastRenderedPageBreak/>
        <w:t>How to apply</w:t>
      </w:r>
      <w:bookmarkEnd w:id="37"/>
      <w:r>
        <w:t xml:space="preserve"> </w:t>
      </w:r>
    </w:p>
    <w:p w14:paraId="5063E6A5" w14:textId="77777777" w:rsidR="00E81941" w:rsidRPr="0013509E" w:rsidRDefault="00E81941" w:rsidP="00771311">
      <w:pPr>
        <w:pStyle w:val="Heading2"/>
        <w:spacing w:before="240" w:after="160"/>
      </w:pPr>
      <w:bookmarkStart w:id="38" w:name="_Toc166163020"/>
      <w:bookmarkStart w:id="39" w:name="_Toc228351629"/>
      <w:bookmarkStart w:id="40" w:name="_Hlk166160563"/>
      <w:bookmarkStart w:id="41" w:name="_Hlk166160575"/>
      <w:bookmarkStart w:id="42" w:name="_Hlk42783952"/>
      <w:r w:rsidRPr="0013509E">
        <w:t>Contact the Grants Unit</w:t>
      </w:r>
      <w:bookmarkEnd w:id="38"/>
      <w:bookmarkEnd w:id="39"/>
    </w:p>
    <w:p w14:paraId="23943676" w14:textId="77777777" w:rsidR="00E81941" w:rsidRPr="0013509E" w:rsidRDefault="00E81941" w:rsidP="00E81941">
      <w:pPr>
        <w:spacing w:before="120" w:after="120"/>
        <w:rPr>
          <w:sz w:val="22"/>
          <w:szCs w:val="22"/>
        </w:rPr>
      </w:pPr>
      <w:r w:rsidRPr="0013509E">
        <w:rPr>
          <w:sz w:val="22"/>
          <w:szCs w:val="22"/>
        </w:rPr>
        <w:t xml:space="preserve">Please contact the City’s Grants Unit before applying to discuss your eligibility, proposed activity and other grant matters. </w:t>
      </w:r>
    </w:p>
    <w:p w14:paraId="07FA23A3" w14:textId="77777777" w:rsidR="00E81941" w:rsidRPr="0013509E" w:rsidRDefault="00E81941" w:rsidP="00E81941">
      <w:pPr>
        <w:spacing w:before="120" w:after="120"/>
        <w:rPr>
          <w:sz w:val="22"/>
          <w:szCs w:val="22"/>
        </w:rPr>
      </w:pPr>
      <w:r w:rsidRPr="0013509E">
        <w:rPr>
          <w:sz w:val="22"/>
          <w:szCs w:val="22"/>
        </w:rPr>
        <w:t xml:space="preserve">E: </w:t>
      </w:r>
      <w:hyperlink r:id="rId30" w:history="1">
        <w:r w:rsidRPr="0013509E">
          <w:rPr>
            <w:rStyle w:val="Hyperlink"/>
            <w:sz w:val="22"/>
            <w:szCs w:val="22"/>
          </w:rPr>
          <w:t>communitygrants@geelongcity.vic.gov.au</w:t>
        </w:r>
      </w:hyperlink>
    </w:p>
    <w:p w14:paraId="2235E4BB" w14:textId="77777777" w:rsidR="00E81941" w:rsidRPr="0013509E" w:rsidRDefault="00E81941" w:rsidP="00E81941">
      <w:pPr>
        <w:spacing w:before="120" w:after="120"/>
        <w:rPr>
          <w:sz w:val="22"/>
          <w:szCs w:val="22"/>
        </w:rPr>
      </w:pPr>
      <w:r w:rsidRPr="0013509E">
        <w:rPr>
          <w:sz w:val="22"/>
          <w:szCs w:val="22"/>
        </w:rPr>
        <w:t>P: 5272 5560</w:t>
      </w:r>
      <w:bookmarkEnd w:id="40"/>
    </w:p>
    <w:p w14:paraId="5A51BD3B" w14:textId="4CBCA6B6" w:rsidR="0013509E" w:rsidRDefault="00A62E54" w:rsidP="00771311">
      <w:pPr>
        <w:pStyle w:val="Heading2"/>
        <w:spacing w:before="360" w:after="160"/>
        <w:rPr>
          <w:rFonts w:eastAsia="Segoe UI"/>
        </w:rPr>
      </w:pPr>
      <w:bookmarkStart w:id="43" w:name="_Toc228351630"/>
      <w:r>
        <w:rPr>
          <w:rFonts w:eastAsia="Segoe UI"/>
        </w:rPr>
        <w:t>Apply online</w:t>
      </w:r>
      <w:bookmarkEnd w:id="43"/>
    </w:p>
    <w:p w14:paraId="6FBE794E" w14:textId="3A1511B1" w:rsidR="000B2B12" w:rsidRPr="000B2B12" w:rsidRDefault="000B2B12" w:rsidP="000B2B12">
      <w:pPr>
        <w:pStyle w:val="BodyText"/>
        <w:rPr>
          <w:rFonts w:eastAsia="Segoe UI"/>
        </w:rPr>
      </w:pPr>
      <w:r w:rsidRPr="000B2B12">
        <w:rPr>
          <w:rFonts w:eastAsia="Segoe UI"/>
        </w:rPr>
        <w:t xml:space="preserve">All applications must be submitted online </w:t>
      </w:r>
      <w:r w:rsidR="009C57B3">
        <w:rPr>
          <w:rFonts w:eastAsia="Segoe UI"/>
        </w:rPr>
        <w:t>via</w:t>
      </w:r>
      <w:r w:rsidRPr="000B2B12">
        <w:rPr>
          <w:rFonts w:eastAsia="Segoe UI"/>
        </w:rPr>
        <w:t xml:space="preserve"> SmartyGrants. </w:t>
      </w:r>
      <w:r w:rsidR="009C57B3">
        <w:rPr>
          <w:rFonts w:eastAsia="Segoe UI"/>
        </w:rPr>
        <w:t xml:space="preserve">You must log in or create an account before you begin. </w:t>
      </w:r>
      <w:r w:rsidRPr="000B2B12">
        <w:rPr>
          <w:rFonts w:eastAsia="Segoe UI"/>
        </w:rPr>
        <w:t>You can access the application form in two ways:</w:t>
      </w:r>
    </w:p>
    <w:p w14:paraId="4611D200" w14:textId="6594B3E2" w:rsidR="00E64818" w:rsidRDefault="00E64818" w:rsidP="00E64818">
      <w:pPr>
        <w:pStyle w:val="ListBullet"/>
        <w:rPr>
          <w:rFonts w:eastAsia="Segoe UI"/>
        </w:rPr>
      </w:pPr>
      <w:r w:rsidRPr="00E64818">
        <w:rPr>
          <w:rFonts w:eastAsia="Segoe UI"/>
        </w:rPr>
        <w:t xml:space="preserve">Visit the </w:t>
      </w:r>
      <w:hyperlink r:id="rId31" w:history="1">
        <w:r w:rsidR="00805F14" w:rsidRPr="00452B91">
          <w:rPr>
            <w:rStyle w:val="Hyperlink"/>
            <w:rFonts w:eastAsia="Segoe UI"/>
          </w:rPr>
          <w:t>Community Grants</w:t>
        </w:r>
      </w:hyperlink>
      <w:r w:rsidR="00805F14">
        <w:rPr>
          <w:rFonts w:eastAsia="Segoe UI"/>
        </w:rPr>
        <w:t xml:space="preserve"> section of the </w:t>
      </w:r>
      <w:r w:rsidR="00771311">
        <w:rPr>
          <w:rFonts w:eastAsia="Segoe UI"/>
        </w:rPr>
        <w:t>City’s</w:t>
      </w:r>
      <w:r w:rsidRPr="00E64818">
        <w:rPr>
          <w:rFonts w:eastAsia="Segoe UI"/>
        </w:rPr>
        <w:t xml:space="preserve"> website and navigate to the specific grant page</w:t>
      </w:r>
      <w:r w:rsidR="009C57B3">
        <w:rPr>
          <w:rFonts w:eastAsia="Segoe UI"/>
        </w:rPr>
        <w:t>. Click</w:t>
      </w:r>
      <w:r w:rsidR="00572558">
        <w:rPr>
          <w:rFonts w:eastAsia="Segoe UI"/>
        </w:rPr>
        <w:t xml:space="preserve"> the</w:t>
      </w:r>
      <w:r w:rsidR="009C57B3">
        <w:rPr>
          <w:rFonts w:eastAsia="Segoe UI"/>
        </w:rPr>
        <w:t xml:space="preserve"> </w:t>
      </w:r>
      <w:r w:rsidRPr="009C57B3">
        <w:rPr>
          <w:rFonts w:eastAsia="Segoe UI"/>
          <w:b/>
          <w:bCs/>
        </w:rPr>
        <w:t>Apply No</w:t>
      </w:r>
      <w:r w:rsidR="00572558">
        <w:rPr>
          <w:rFonts w:eastAsia="Segoe UI"/>
          <w:b/>
          <w:bCs/>
        </w:rPr>
        <w:t xml:space="preserve">w </w:t>
      </w:r>
      <w:r w:rsidR="00572558" w:rsidRPr="00572558">
        <w:rPr>
          <w:rFonts w:eastAsia="Segoe UI"/>
        </w:rPr>
        <w:t>button</w:t>
      </w:r>
      <w:r w:rsidR="00572558">
        <w:rPr>
          <w:rFonts w:eastAsia="Segoe UI"/>
        </w:rPr>
        <w:t xml:space="preserve"> and </w:t>
      </w:r>
      <w:r w:rsidR="009C57B3">
        <w:rPr>
          <w:rFonts w:eastAsia="Segoe UI"/>
        </w:rPr>
        <w:t xml:space="preserve">log in or create an account to access the form. </w:t>
      </w:r>
    </w:p>
    <w:p w14:paraId="40F30741" w14:textId="03801F23" w:rsidR="000B2B12" w:rsidRPr="000B2B12" w:rsidRDefault="000B2B12" w:rsidP="009266F7">
      <w:pPr>
        <w:pStyle w:val="ListBullet"/>
        <w:rPr>
          <w:rFonts w:eastAsia="Segoe UI"/>
        </w:rPr>
      </w:pPr>
      <w:r w:rsidRPr="000B2B12">
        <w:rPr>
          <w:rFonts w:eastAsia="Segoe UI"/>
        </w:rPr>
        <w:t xml:space="preserve">Visit </w:t>
      </w:r>
      <w:hyperlink r:id="rId32" w:tgtFrame="_new" w:history="1">
        <w:r w:rsidRPr="000B2B12">
          <w:rPr>
            <w:rStyle w:val="Hyperlink"/>
            <w:rFonts w:eastAsia="Segoe UI"/>
          </w:rPr>
          <w:t>SmartyGrants</w:t>
        </w:r>
      </w:hyperlink>
      <w:r w:rsidRPr="000B2B12">
        <w:rPr>
          <w:rFonts w:eastAsia="Segoe UI"/>
        </w:rPr>
        <w:t xml:space="preserve"> directly, log in or create an account, and select the grant you wish to apply for.</w:t>
      </w:r>
    </w:p>
    <w:p w14:paraId="466A2DD7" w14:textId="79DAFEAD" w:rsidR="000B2B12" w:rsidRPr="000B2B12" w:rsidRDefault="000B2B12" w:rsidP="000B2B12">
      <w:pPr>
        <w:pStyle w:val="BodyText"/>
        <w:rPr>
          <w:rFonts w:eastAsia="Segoe UI"/>
        </w:rPr>
      </w:pPr>
      <w:r w:rsidRPr="000B2B12">
        <w:rPr>
          <w:rFonts w:eastAsia="Segoe UI"/>
        </w:rPr>
        <w:t>Paper or email applications will not be accepted.</w:t>
      </w:r>
    </w:p>
    <w:p w14:paraId="764787A7" w14:textId="632FCA8B" w:rsidR="00C11ADA" w:rsidRDefault="0027153C" w:rsidP="00771311">
      <w:pPr>
        <w:pStyle w:val="Heading2"/>
        <w:spacing w:before="240" w:after="160"/>
      </w:pPr>
      <w:bookmarkStart w:id="44" w:name="_Toc228351631"/>
      <w:bookmarkEnd w:id="41"/>
      <w:bookmarkEnd w:id="42"/>
      <w:r>
        <w:t xml:space="preserve">Withdrawing or </w:t>
      </w:r>
      <w:r w:rsidR="00CD2EB3">
        <w:t>c</w:t>
      </w:r>
      <w:r>
        <w:t xml:space="preserve">hanging your </w:t>
      </w:r>
      <w:r w:rsidR="00C11ADA" w:rsidRPr="00496C3D">
        <w:t>application</w:t>
      </w:r>
      <w:bookmarkEnd w:id="44"/>
    </w:p>
    <w:p w14:paraId="5E09DC45" w14:textId="4AB8A011" w:rsidR="00FC351D" w:rsidRPr="00FC351D" w:rsidRDefault="00FC351D" w:rsidP="00FC351D">
      <w:pPr>
        <w:pStyle w:val="BodyText"/>
      </w:pPr>
      <w:r w:rsidRPr="00FC351D">
        <w:t>If you have not submitted your application, you can log in to SmartyGrants at any time to make edits.</w:t>
      </w:r>
    </w:p>
    <w:p w14:paraId="3380A1C3" w14:textId="41E07E34" w:rsidR="00FC351D" w:rsidRDefault="00FC351D" w:rsidP="00FC351D">
      <w:pPr>
        <w:pStyle w:val="BodyText"/>
      </w:pPr>
      <w:r w:rsidRPr="00FC351D">
        <w:t>If you have submitted your application and need to make changes, contact us before the closing date. We can reopen your application to allow edits.</w:t>
      </w:r>
    </w:p>
    <w:p w14:paraId="3B543AF4" w14:textId="68CA77B3" w:rsidR="00FC351D" w:rsidRPr="00FC351D" w:rsidRDefault="00FC351D" w:rsidP="00FC351D">
      <w:pPr>
        <w:pStyle w:val="BodyText"/>
      </w:pPr>
      <w:r w:rsidRPr="00FC351D">
        <w:t>Changes cannot be made after the closing date.</w:t>
      </w:r>
    </w:p>
    <w:p w14:paraId="29666E18" w14:textId="110D433C" w:rsidR="00FC351D" w:rsidRPr="00FC351D" w:rsidRDefault="00FC351D" w:rsidP="00FC351D">
      <w:pPr>
        <w:pStyle w:val="BodyText"/>
      </w:pPr>
      <w:r w:rsidRPr="00FC351D">
        <w:t xml:space="preserve">If you need to withdraw your application after submission, please notify the </w:t>
      </w:r>
      <w:r w:rsidR="00291260">
        <w:t>Community Grants Unit</w:t>
      </w:r>
      <w:r w:rsidRPr="00FC351D">
        <w:t xml:space="preserve"> in writing.</w:t>
      </w:r>
    </w:p>
    <w:p w14:paraId="04235AAF" w14:textId="77777777" w:rsidR="00C11ADA" w:rsidRPr="00D32F29" w:rsidRDefault="00C11ADA" w:rsidP="00771311">
      <w:pPr>
        <w:pStyle w:val="Heading2"/>
        <w:spacing w:before="240" w:after="160"/>
      </w:pPr>
      <w:bookmarkStart w:id="45" w:name="_Toc163985976"/>
      <w:bookmarkStart w:id="46" w:name="_Toc166163025"/>
      <w:bookmarkStart w:id="47" w:name="_Toc228351632"/>
      <w:r w:rsidRPr="00D32F29">
        <w:t>About applicant types</w:t>
      </w:r>
      <w:bookmarkEnd w:id="45"/>
      <w:bookmarkEnd w:id="46"/>
      <w:bookmarkEnd w:id="47"/>
    </w:p>
    <w:p w14:paraId="5B5A9B27" w14:textId="1DE63FE4" w:rsidR="00C11ADA" w:rsidRPr="00265E11" w:rsidRDefault="008D4F3E" w:rsidP="00265E11">
      <w:pPr>
        <w:spacing w:before="120" w:after="120"/>
        <w:rPr>
          <w:sz w:val="22"/>
          <w:szCs w:val="22"/>
        </w:rPr>
      </w:pPr>
      <w:r w:rsidRPr="00D4234E">
        <w:rPr>
          <w:sz w:val="22"/>
          <w:szCs w:val="22"/>
        </w:rPr>
        <w:t>To determine eligibility for a grant, please read all applicant types carefully</w:t>
      </w:r>
      <w:r w:rsidR="00C11ADA" w:rsidRPr="00265E11">
        <w:rPr>
          <w:sz w:val="22"/>
          <w:szCs w:val="22"/>
        </w:rPr>
        <w:t xml:space="preserve">. If you are unsure what sort of applicant you are, please check your details online. </w:t>
      </w:r>
    </w:p>
    <w:p w14:paraId="3DFF0E1F" w14:textId="505F1B9E" w:rsidR="00C11ADA" w:rsidRPr="00265E11" w:rsidRDefault="00D05251" w:rsidP="002A56E1">
      <w:pPr>
        <w:pStyle w:val="ListBullet"/>
      </w:pPr>
      <w:r>
        <w:t>i</w:t>
      </w:r>
      <w:r w:rsidR="00C11ADA" w:rsidRPr="00265E11">
        <w:t xml:space="preserve">ncorporated associations – go to </w:t>
      </w:r>
      <w:hyperlink r:id="rId33" w:history="1">
        <w:r w:rsidR="00C11ADA" w:rsidRPr="00265E11">
          <w:rPr>
            <w:rStyle w:val="Hyperlink"/>
            <w:rFonts w:cs="Arial"/>
            <w:szCs w:val="22"/>
          </w:rPr>
          <w:t>www.consumer.vic.gov.au</w:t>
        </w:r>
      </w:hyperlink>
    </w:p>
    <w:p w14:paraId="7CCD84C3" w14:textId="5851073B" w:rsidR="00C11ADA" w:rsidRPr="00265E11" w:rsidRDefault="00D05251" w:rsidP="002A56E1">
      <w:pPr>
        <w:pStyle w:val="ListBullet"/>
      </w:pPr>
      <w:r>
        <w:t>c</w:t>
      </w:r>
      <w:r w:rsidR="00C11ADA" w:rsidRPr="00265E11">
        <w:t xml:space="preserve">ompanies – go to </w:t>
      </w:r>
      <w:hyperlink r:id="rId34" w:history="1">
        <w:r w:rsidR="00C11ADA" w:rsidRPr="00265E11">
          <w:rPr>
            <w:rStyle w:val="Hyperlink"/>
            <w:rFonts w:cs="Arial"/>
            <w:szCs w:val="22"/>
          </w:rPr>
          <w:t>https://connectonline.asic.gov.au</w:t>
        </w:r>
      </w:hyperlink>
    </w:p>
    <w:p w14:paraId="736B344F" w14:textId="0D9D9461" w:rsidR="00C11ADA" w:rsidRPr="00265E11" w:rsidRDefault="00D05251" w:rsidP="002A56E1">
      <w:pPr>
        <w:pStyle w:val="ListBullet"/>
      </w:pPr>
      <w:r>
        <w:t>i</w:t>
      </w:r>
      <w:r w:rsidR="00C11ADA" w:rsidRPr="00265E11">
        <w:t xml:space="preserve">ndividuals or sole traders with an ABN – go to </w:t>
      </w:r>
      <w:hyperlink r:id="rId35" w:history="1">
        <w:r w:rsidR="00C11ADA" w:rsidRPr="00265E11">
          <w:rPr>
            <w:rStyle w:val="Hyperlink"/>
            <w:rFonts w:cs="Arial"/>
            <w:szCs w:val="22"/>
          </w:rPr>
          <w:t>https://abr.business.gov.au</w:t>
        </w:r>
      </w:hyperlink>
      <w:hyperlink r:id="rId36" w:history="1">
        <w:r w:rsidR="00C11ADA" w:rsidRPr="00265E11">
          <w:rPr>
            <w:rStyle w:val="Hyperlink"/>
            <w:rFonts w:cs="Arial"/>
            <w:color w:val="auto"/>
            <w:szCs w:val="22"/>
          </w:rPr>
          <w:t xml:space="preserve"> </w:t>
        </w:r>
      </w:hyperlink>
    </w:p>
    <w:p w14:paraId="72C2A41F" w14:textId="74426382" w:rsidR="00C11ADA" w:rsidRPr="00265E11" w:rsidRDefault="00D05251" w:rsidP="002A56E1">
      <w:pPr>
        <w:pStyle w:val="ListBullet"/>
      </w:pPr>
      <w:r>
        <w:rPr>
          <w:rFonts w:cs="Arial"/>
          <w:iCs/>
        </w:rPr>
        <w:t>c</w:t>
      </w:r>
      <w:r w:rsidR="00C11ADA" w:rsidRPr="00265E11">
        <w:rPr>
          <w:rFonts w:cs="Arial"/>
          <w:iCs/>
        </w:rPr>
        <w:t xml:space="preserve">harities </w:t>
      </w:r>
      <w:r w:rsidR="00C11ADA" w:rsidRPr="00265E11">
        <w:t xml:space="preserve">– go to </w:t>
      </w:r>
      <w:hyperlink r:id="rId37" w:history="1">
        <w:r w:rsidR="00C11ADA" w:rsidRPr="00265E11">
          <w:rPr>
            <w:rStyle w:val="Hyperlink"/>
            <w:szCs w:val="22"/>
          </w:rPr>
          <w:t>www.acnc.gov.au/charity/charities</w:t>
        </w:r>
      </w:hyperlink>
      <w:bookmarkStart w:id="48" w:name="_Toc34825421"/>
      <w:bookmarkStart w:id="49" w:name="_Toc42703193"/>
      <w:bookmarkStart w:id="50" w:name="_Hlk69244718"/>
    </w:p>
    <w:p w14:paraId="301F28FB" w14:textId="77777777" w:rsidR="00C11ADA" w:rsidRDefault="00C11ADA" w:rsidP="00771311">
      <w:pPr>
        <w:pStyle w:val="Heading2"/>
        <w:spacing w:before="240" w:after="160"/>
      </w:pPr>
      <w:bookmarkStart w:id="51" w:name="_Toc164183737"/>
      <w:bookmarkStart w:id="52" w:name="_Toc166163026"/>
      <w:bookmarkStart w:id="53" w:name="_Toc228351633"/>
      <w:bookmarkEnd w:id="48"/>
      <w:bookmarkEnd w:id="49"/>
      <w:bookmarkEnd w:id="50"/>
      <w:r>
        <w:t>I</w:t>
      </w:r>
      <w:r w:rsidRPr="00F10B81">
        <w:t>f you</w:t>
      </w:r>
      <w:r>
        <w:t>r organisation is</w:t>
      </w:r>
      <w:r w:rsidRPr="00F10B81">
        <w:t xml:space="preserve"> not incorporated</w:t>
      </w:r>
      <w:bookmarkEnd w:id="51"/>
      <w:bookmarkEnd w:id="52"/>
      <w:bookmarkEnd w:id="53"/>
    </w:p>
    <w:p w14:paraId="15301684" w14:textId="77777777" w:rsidR="00387DF2" w:rsidRPr="00387DF2" w:rsidRDefault="00387DF2" w:rsidP="00387DF2">
      <w:pPr>
        <w:pStyle w:val="BodyText"/>
      </w:pPr>
      <w:r w:rsidRPr="00387DF2">
        <w:t>If your organisation or group is not incorporated, you can still apply for a grant by working with an auspice organisation. </w:t>
      </w:r>
    </w:p>
    <w:p w14:paraId="70DC89E9" w14:textId="77777777" w:rsidR="00387DF2" w:rsidRPr="00387DF2" w:rsidRDefault="00387DF2" w:rsidP="00387DF2">
      <w:pPr>
        <w:pStyle w:val="BodyText"/>
      </w:pPr>
      <w:r w:rsidRPr="00387DF2">
        <w:t>An auspice is an organisation that meets our eligibility criteria and agrees to support and manage your grant. They take legal and financial responsibility for the funding.  </w:t>
      </w:r>
    </w:p>
    <w:p w14:paraId="57A3A62E" w14:textId="77777777" w:rsidR="00387DF2" w:rsidRPr="00387DF2" w:rsidRDefault="00387DF2" w:rsidP="00387DF2">
      <w:pPr>
        <w:pStyle w:val="BodyText"/>
      </w:pPr>
      <w:r w:rsidRPr="00387DF2">
        <w:t>If your application is successful, your auspice organisation will: </w:t>
      </w:r>
      <w:r w:rsidRPr="00387DF2">
        <w:rPr>
          <w:lang w:val="en-GB"/>
        </w:rPr>
        <w:t> </w:t>
      </w:r>
      <w:r w:rsidRPr="00387DF2">
        <w:t> </w:t>
      </w:r>
    </w:p>
    <w:p w14:paraId="3C2B1A56" w14:textId="77777777" w:rsidR="00387DF2" w:rsidRPr="00387DF2" w:rsidRDefault="00387DF2" w:rsidP="00CD1E7D">
      <w:pPr>
        <w:pStyle w:val="ListBullet"/>
      </w:pPr>
      <w:r w:rsidRPr="00387DF2">
        <w:t>sign the grant funding agreement </w:t>
      </w:r>
    </w:p>
    <w:p w14:paraId="5C9E3719" w14:textId="77777777" w:rsidR="00387DF2" w:rsidRPr="00387DF2" w:rsidRDefault="00387DF2" w:rsidP="00CD1E7D">
      <w:pPr>
        <w:pStyle w:val="ListBullet"/>
      </w:pPr>
      <w:r w:rsidRPr="00387DF2">
        <w:t>receive the grant money and pass it on to you </w:t>
      </w:r>
    </w:p>
    <w:p w14:paraId="3CB49C77" w14:textId="77777777" w:rsidR="00387DF2" w:rsidRPr="00387DF2" w:rsidRDefault="00387DF2" w:rsidP="00CD1E7D">
      <w:pPr>
        <w:pStyle w:val="ListBullet"/>
      </w:pPr>
      <w:r w:rsidRPr="00387DF2">
        <w:t>make sure all grant activities are completed </w:t>
      </w:r>
    </w:p>
    <w:p w14:paraId="77E347A9" w14:textId="77777777" w:rsidR="00387DF2" w:rsidRPr="00387DF2" w:rsidRDefault="00387DF2" w:rsidP="00CD1E7D">
      <w:pPr>
        <w:pStyle w:val="ListBullet"/>
      </w:pPr>
      <w:r w:rsidRPr="00387DF2">
        <w:t>submit the final evaluation and financial report on your behalf.  </w:t>
      </w:r>
    </w:p>
    <w:p w14:paraId="654114B4" w14:textId="77777777" w:rsidR="00387DF2" w:rsidRPr="00387DF2" w:rsidRDefault="00387DF2" w:rsidP="00387DF2">
      <w:pPr>
        <w:pStyle w:val="BodyText"/>
      </w:pPr>
      <w:r w:rsidRPr="00387DF2">
        <w:t> </w:t>
      </w:r>
    </w:p>
    <w:p w14:paraId="0CC43667" w14:textId="77777777" w:rsidR="00387DF2" w:rsidRPr="00387DF2" w:rsidRDefault="00387DF2" w:rsidP="00CD1E7D">
      <w:pPr>
        <w:pStyle w:val="Heading3"/>
      </w:pPr>
      <w:r w:rsidRPr="00387DF2">
        <w:lastRenderedPageBreak/>
        <w:t>How to apply with an Auspice </w:t>
      </w:r>
    </w:p>
    <w:p w14:paraId="5E67CE4E" w14:textId="77777777" w:rsidR="00387DF2" w:rsidRPr="00387DF2" w:rsidRDefault="00387DF2" w:rsidP="00387DF2">
      <w:pPr>
        <w:pStyle w:val="BodyText"/>
      </w:pPr>
      <w:r w:rsidRPr="00387DF2">
        <w:t>If you want to apply with an auspice organisation, you must: </w:t>
      </w:r>
    </w:p>
    <w:p w14:paraId="4F626BB7" w14:textId="77777777" w:rsidR="00387DF2" w:rsidRPr="00387DF2" w:rsidRDefault="00387DF2" w:rsidP="00CD1E7D">
      <w:pPr>
        <w:pStyle w:val="ListBullet"/>
      </w:pPr>
      <w:r w:rsidRPr="00387DF2">
        <w:t>get their approval before you submit your application </w:t>
      </w:r>
    </w:p>
    <w:p w14:paraId="0DCB1C1B" w14:textId="77777777" w:rsidR="00387DF2" w:rsidRPr="00387DF2" w:rsidRDefault="00387DF2" w:rsidP="00CD1E7D">
      <w:pPr>
        <w:pStyle w:val="ListBullet"/>
      </w:pPr>
      <w:r w:rsidRPr="00387DF2">
        <w:t>upload a signed letter confirming your auspice arrangement. </w:t>
      </w:r>
    </w:p>
    <w:p w14:paraId="64E42C65" w14:textId="77777777" w:rsidR="00387DF2" w:rsidRPr="00387DF2" w:rsidRDefault="00387DF2" w:rsidP="00387DF2">
      <w:pPr>
        <w:pStyle w:val="BodyText"/>
      </w:pPr>
    </w:p>
    <w:p w14:paraId="07269128" w14:textId="38D9902F" w:rsidR="007758E5" w:rsidRPr="004F2B30" w:rsidRDefault="00E639DE" w:rsidP="007758E5">
      <w:pPr>
        <w:pStyle w:val="Heading1"/>
        <w:framePr w:wrap="around"/>
      </w:pPr>
      <w:bookmarkStart w:id="54" w:name="_Toc228351634"/>
      <w:r>
        <w:lastRenderedPageBreak/>
        <w:t>What happens next</w:t>
      </w:r>
      <w:bookmarkEnd w:id="54"/>
    </w:p>
    <w:p w14:paraId="7E5ECCF6" w14:textId="77777777" w:rsidR="007758E5" w:rsidRDefault="007758E5" w:rsidP="007758E5">
      <w:pPr>
        <w:pStyle w:val="Introduction"/>
      </w:pPr>
      <w:bookmarkStart w:id="55" w:name="_Toc42689908"/>
      <w:bookmarkStart w:id="56" w:name="_Toc42689909"/>
      <w:r>
        <w:t xml:space="preserve">Once we have decided who is going to receive a grant, we will let you know of the outcome of your application, even if it was unsuccessful. </w:t>
      </w:r>
    </w:p>
    <w:p w14:paraId="6A7A4D72" w14:textId="77777777" w:rsidR="00765C45" w:rsidRPr="00765C45" w:rsidRDefault="00765C45" w:rsidP="00771311">
      <w:pPr>
        <w:pStyle w:val="Heading2"/>
        <w:spacing w:before="240" w:after="160"/>
      </w:pPr>
      <w:bookmarkStart w:id="57" w:name="_Toc228351635"/>
      <w:r w:rsidRPr="00765C45">
        <w:t>Notification of Outcome</w:t>
      </w:r>
      <w:bookmarkEnd w:id="57"/>
    </w:p>
    <w:p w14:paraId="70FA0BEB" w14:textId="0AA0AFA3"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 xml:space="preserve">The City of Greater Geelong will notify all applicants of their outcome by email by the date listed on page </w:t>
      </w:r>
      <w:hyperlink w:anchor="_Key_Dates" w:history="1">
        <w:r w:rsidR="00FF0A2F" w:rsidRPr="00771311">
          <w:rPr>
            <w:rStyle w:val="Hyperlink"/>
            <w:rFonts w:cs="Arial"/>
            <w:spacing w:val="0"/>
            <w:sz w:val="22"/>
            <w:szCs w:val="22"/>
          </w:rPr>
          <w:t>4</w:t>
        </w:r>
      </w:hyperlink>
      <w:r w:rsidRPr="00771311">
        <w:rPr>
          <w:rFonts w:cs="Arial"/>
          <w:spacing w:val="0"/>
          <w:sz w:val="22"/>
          <w:szCs w:val="22"/>
        </w:rPr>
        <w:t xml:space="preserve"> </w:t>
      </w:r>
      <w:r w:rsidRPr="00765C45">
        <w:rPr>
          <w:rFonts w:cs="Arial"/>
          <w:spacing w:val="0"/>
          <w:sz w:val="22"/>
          <w:szCs w:val="22"/>
        </w:rPr>
        <w:t>of this booklet.</w:t>
      </w:r>
    </w:p>
    <w:p w14:paraId="43A819BA" w14:textId="77777777" w:rsidR="00765C45" w:rsidRPr="00765C45" w:rsidRDefault="00765C45" w:rsidP="009632AE">
      <w:pPr>
        <w:pStyle w:val="Heading3"/>
      </w:pPr>
      <w:r w:rsidRPr="00765C45">
        <w:t>Successful Applications</w:t>
      </w:r>
    </w:p>
    <w:p w14:paraId="22EFC904" w14:textId="77777777"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If your application is successful, this does not guarantee funding. You must complete additional steps before receiving a grant payment.</w:t>
      </w:r>
    </w:p>
    <w:p w14:paraId="63FF6D20" w14:textId="77777777" w:rsidR="00765C45" w:rsidRPr="00765C45" w:rsidRDefault="00765C45" w:rsidP="00D05251">
      <w:pPr>
        <w:pStyle w:val="ListBullet"/>
      </w:pPr>
      <w:r w:rsidRPr="00765C45">
        <w:t xml:space="preserve">You will receive an email with a link to a funding agreement outlining the terms and conditions of the grant (see </w:t>
      </w:r>
      <w:r w:rsidRPr="00765C45">
        <w:rPr>
          <w:b/>
          <w:bCs/>
        </w:rPr>
        <w:t>Funding Agreements</w:t>
      </w:r>
      <w:r w:rsidRPr="00765C45">
        <w:t xml:space="preserve"> section below).</w:t>
      </w:r>
    </w:p>
    <w:p w14:paraId="590A5A30" w14:textId="23CB7854" w:rsidR="00765C45" w:rsidRPr="00765C45" w:rsidRDefault="00765C45" w:rsidP="00D05251">
      <w:pPr>
        <w:pStyle w:val="ListBullet"/>
      </w:pPr>
      <w:r w:rsidRPr="00765C45">
        <w:t>You must sign and return the agreement</w:t>
      </w:r>
      <w:r w:rsidR="00F3135C">
        <w:t>,</w:t>
      </w:r>
      <w:r w:rsidRPr="00765C45">
        <w:t xml:space="preserve"> upload a </w:t>
      </w:r>
      <w:r w:rsidR="003B2975">
        <w:t xml:space="preserve">tax </w:t>
      </w:r>
      <w:r w:rsidRPr="00765C45">
        <w:t xml:space="preserve">invoice </w:t>
      </w:r>
      <w:r w:rsidR="003B2975">
        <w:t xml:space="preserve">and your public liability insurance certificate of </w:t>
      </w:r>
      <w:r w:rsidR="00F3135C">
        <w:t>currency</w:t>
      </w:r>
      <w:r w:rsidR="003B2975">
        <w:t xml:space="preserve"> </w:t>
      </w:r>
      <w:r w:rsidRPr="00765C45">
        <w:t>before any payment is made.</w:t>
      </w:r>
    </w:p>
    <w:p w14:paraId="6608048A" w14:textId="77777777" w:rsidR="004A72EB" w:rsidRDefault="004A72EB" w:rsidP="004A72EB">
      <w:pPr>
        <w:pStyle w:val="BodyText"/>
        <w:rPr>
          <w:szCs w:val="22"/>
        </w:rPr>
      </w:pPr>
      <w:r w:rsidRPr="004A72EB">
        <w:t>You cannot commence your project until after the notification date (above) and you have a signed funding agreement with us</w:t>
      </w:r>
      <w:r>
        <w:rPr>
          <w:szCs w:val="22"/>
        </w:rPr>
        <w:t>.</w:t>
      </w:r>
    </w:p>
    <w:p w14:paraId="1E8B7EDB" w14:textId="7FF49BC0" w:rsidR="00765C45" w:rsidRPr="00765C45" w:rsidRDefault="00765C45" w:rsidP="009632AE">
      <w:pPr>
        <w:pStyle w:val="Heading3"/>
      </w:pPr>
      <w:r w:rsidRPr="00765C45">
        <w:t>Unsuccessful Applications</w:t>
      </w:r>
    </w:p>
    <w:p w14:paraId="1136CF8A" w14:textId="77777777" w:rsidR="009632AE" w:rsidRDefault="00765C45" w:rsidP="00765C45">
      <w:pPr>
        <w:spacing w:before="120" w:after="120" w:line="240" w:lineRule="auto"/>
        <w:rPr>
          <w:rFonts w:cs="Arial"/>
          <w:spacing w:val="0"/>
          <w:sz w:val="22"/>
          <w:szCs w:val="22"/>
        </w:rPr>
      </w:pPr>
      <w:r w:rsidRPr="00765C45">
        <w:rPr>
          <w:rFonts w:cs="Arial"/>
          <w:spacing w:val="0"/>
          <w:sz w:val="22"/>
          <w:szCs w:val="22"/>
        </w:rPr>
        <w:t xml:space="preserve">If your application is unsuccessful, we will notify you by email. </w:t>
      </w:r>
    </w:p>
    <w:p w14:paraId="688E5705" w14:textId="6346A93D"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 xml:space="preserve">You are </w:t>
      </w:r>
      <w:r w:rsidR="009632AE">
        <w:rPr>
          <w:rFonts w:cs="Arial"/>
          <w:spacing w:val="0"/>
          <w:sz w:val="22"/>
          <w:szCs w:val="22"/>
        </w:rPr>
        <w:t>strongly encouraged</w:t>
      </w:r>
      <w:r w:rsidRPr="00765C45">
        <w:rPr>
          <w:rFonts w:cs="Arial"/>
          <w:spacing w:val="0"/>
          <w:sz w:val="22"/>
          <w:szCs w:val="22"/>
        </w:rPr>
        <w:t xml:space="preserve"> to contact us for feedback</w:t>
      </w:r>
      <w:r w:rsidR="009632AE">
        <w:rPr>
          <w:rFonts w:cs="Arial"/>
          <w:spacing w:val="0"/>
          <w:sz w:val="22"/>
          <w:szCs w:val="22"/>
        </w:rPr>
        <w:t xml:space="preserve"> which may help if you plan to apply again in future rounds.</w:t>
      </w:r>
    </w:p>
    <w:p w14:paraId="6CE3EB6A" w14:textId="3B66DC76" w:rsidR="00765C45" w:rsidRDefault="009632AE" w:rsidP="00771311">
      <w:pPr>
        <w:pStyle w:val="Heading2"/>
        <w:spacing w:before="240" w:after="160"/>
      </w:pPr>
      <w:bookmarkStart w:id="58" w:name="_Toc228351636"/>
      <w:r>
        <w:t>Payments</w:t>
      </w:r>
      <w:bookmarkEnd w:id="58"/>
    </w:p>
    <w:p w14:paraId="6705A46A" w14:textId="37A9D3AF" w:rsidR="009632AE" w:rsidRPr="00765C45" w:rsidRDefault="00004A0C" w:rsidP="00004A0C">
      <w:pPr>
        <w:pStyle w:val="BodyText"/>
      </w:pPr>
      <w:r>
        <w:rPr>
          <w:color w:val="231F20"/>
          <w:szCs w:val="22"/>
        </w:rPr>
        <w:t xml:space="preserve">If </w:t>
      </w:r>
      <w:r w:rsidRPr="00004A0C">
        <w:rPr>
          <w:color w:val="231F20"/>
          <w:szCs w:val="22"/>
        </w:rPr>
        <w:t xml:space="preserve">your application is successful, the </w:t>
      </w:r>
      <w:proofErr w:type="gramStart"/>
      <w:r w:rsidRPr="00004A0C">
        <w:rPr>
          <w:color w:val="231F20"/>
          <w:szCs w:val="22"/>
        </w:rPr>
        <w:t>City</w:t>
      </w:r>
      <w:proofErr w:type="gramEnd"/>
      <w:r w:rsidRPr="00004A0C">
        <w:rPr>
          <w:color w:val="231F20"/>
          <w:szCs w:val="22"/>
        </w:rPr>
        <w:t xml:space="preserve"> will transfer the approved funding amount to your nominated bank account after the </w:t>
      </w:r>
      <w:r w:rsidR="00C22EF7">
        <w:rPr>
          <w:color w:val="231F20"/>
          <w:szCs w:val="22"/>
        </w:rPr>
        <w:t>funding</w:t>
      </w:r>
      <w:r w:rsidRPr="00004A0C">
        <w:rPr>
          <w:color w:val="231F20"/>
          <w:szCs w:val="22"/>
        </w:rPr>
        <w:t xml:space="preserve"> agreement is signed. </w:t>
      </w:r>
    </w:p>
    <w:p w14:paraId="5D8131F4" w14:textId="77777777" w:rsidR="00FD0188" w:rsidRPr="00934A4E" w:rsidRDefault="00FD0188" w:rsidP="00FD0188">
      <w:pPr>
        <w:pStyle w:val="BodyText"/>
        <w:rPr>
          <w:szCs w:val="22"/>
        </w:rPr>
      </w:pPr>
      <w:r>
        <w:rPr>
          <w:szCs w:val="22"/>
        </w:rPr>
        <w:t>We will only pay grant money to the a</w:t>
      </w:r>
      <w:r w:rsidRPr="00934A4E">
        <w:rPr>
          <w:szCs w:val="22"/>
        </w:rPr>
        <w:t xml:space="preserve">pplicant (or </w:t>
      </w:r>
      <w:r>
        <w:rPr>
          <w:szCs w:val="22"/>
        </w:rPr>
        <w:t>a</w:t>
      </w:r>
      <w:r w:rsidRPr="00934A4E">
        <w:rPr>
          <w:szCs w:val="22"/>
        </w:rPr>
        <w:t>uspice)</w:t>
      </w:r>
      <w:r>
        <w:rPr>
          <w:szCs w:val="22"/>
        </w:rPr>
        <w:t>.</w:t>
      </w:r>
    </w:p>
    <w:p w14:paraId="40664C9C" w14:textId="77777777" w:rsidR="00FD0188" w:rsidRPr="00934A4E" w:rsidRDefault="00FD0188" w:rsidP="00FD0188">
      <w:pPr>
        <w:pStyle w:val="BodyText"/>
        <w:rPr>
          <w:szCs w:val="22"/>
        </w:rPr>
      </w:pPr>
      <w:r w:rsidRPr="00934A4E">
        <w:rPr>
          <w:szCs w:val="22"/>
        </w:rPr>
        <w:t xml:space="preserve">A </w:t>
      </w:r>
      <w:r>
        <w:rPr>
          <w:szCs w:val="22"/>
        </w:rPr>
        <w:t>t</w:t>
      </w:r>
      <w:r w:rsidRPr="00934A4E">
        <w:rPr>
          <w:szCs w:val="22"/>
        </w:rPr>
        <w:t xml:space="preserve">ax </w:t>
      </w:r>
      <w:r>
        <w:rPr>
          <w:szCs w:val="22"/>
        </w:rPr>
        <w:t>i</w:t>
      </w:r>
      <w:r w:rsidRPr="00934A4E">
        <w:rPr>
          <w:szCs w:val="22"/>
        </w:rPr>
        <w:t xml:space="preserve">nvoice is required </w:t>
      </w:r>
      <w:r>
        <w:rPr>
          <w:szCs w:val="22"/>
        </w:rPr>
        <w:t>before we</w:t>
      </w:r>
      <w:r w:rsidRPr="00934A4E">
        <w:rPr>
          <w:szCs w:val="22"/>
        </w:rPr>
        <w:t xml:space="preserve"> </w:t>
      </w:r>
      <w:r>
        <w:rPr>
          <w:szCs w:val="22"/>
        </w:rPr>
        <w:t>pay</w:t>
      </w:r>
      <w:r w:rsidRPr="00934A4E">
        <w:rPr>
          <w:szCs w:val="22"/>
        </w:rPr>
        <w:t xml:space="preserve"> any grant funds. </w:t>
      </w:r>
      <w:r>
        <w:rPr>
          <w:szCs w:val="22"/>
        </w:rPr>
        <w:t>Our team</w:t>
      </w:r>
      <w:r w:rsidRPr="00934A4E">
        <w:rPr>
          <w:szCs w:val="22"/>
        </w:rPr>
        <w:t xml:space="preserve"> will contact successful grant applicants to arrange this</w:t>
      </w:r>
      <w:r>
        <w:rPr>
          <w:szCs w:val="22"/>
        </w:rPr>
        <w:t>.</w:t>
      </w:r>
      <w:r w:rsidRPr="00934A4E">
        <w:rPr>
          <w:szCs w:val="22"/>
        </w:rPr>
        <w:t xml:space="preserve"> </w:t>
      </w:r>
    </w:p>
    <w:p w14:paraId="639979EE" w14:textId="166E87D4" w:rsidR="00FD0188" w:rsidRDefault="00FD0188" w:rsidP="00FD0188">
      <w:pPr>
        <w:pStyle w:val="BodyText"/>
      </w:pPr>
      <w:r w:rsidRPr="002B2CAF">
        <w:rPr>
          <w:szCs w:val="22"/>
        </w:rPr>
        <w:t xml:space="preserve">If </w:t>
      </w:r>
      <w:r>
        <w:rPr>
          <w:szCs w:val="22"/>
        </w:rPr>
        <w:t xml:space="preserve">you </w:t>
      </w:r>
      <w:r w:rsidRPr="002B2CAF">
        <w:rPr>
          <w:szCs w:val="22"/>
        </w:rPr>
        <w:t xml:space="preserve">do not provide either an ABN or a </w:t>
      </w:r>
      <w:r>
        <w:rPr>
          <w:szCs w:val="22"/>
        </w:rPr>
        <w:t>‘</w:t>
      </w:r>
      <w:r w:rsidRPr="002B2CAF">
        <w:rPr>
          <w:szCs w:val="22"/>
        </w:rPr>
        <w:t>Statement by a Supplier</w:t>
      </w:r>
      <w:r>
        <w:rPr>
          <w:szCs w:val="22"/>
        </w:rPr>
        <w:t>’</w:t>
      </w:r>
      <w:r w:rsidR="00A977AA">
        <w:rPr>
          <w:szCs w:val="22"/>
        </w:rPr>
        <w:t xml:space="preserve"> </w:t>
      </w:r>
      <w:r w:rsidR="00A977AA" w:rsidRPr="002B2CAF">
        <w:rPr>
          <w:szCs w:val="22"/>
        </w:rPr>
        <w:t xml:space="preserve">form, </w:t>
      </w:r>
      <w:r w:rsidR="00A977AA">
        <w:rPr>
          <w:szCs w:val="22"/>
        </w:rPr>
        <w:t>we</w:t>
      </w:r>
      <w:r w:rsidR="00A977AA" w:rsidRPr="002B2CAF">
        <w:rPr>
          <w:szCs w:val="22"/>
        </w:rPr>
        <w:t xml:space="preserve"> </w:t>
      </w:r>
      <w:r w:rsidR="00A977AA">
        <w:rPr>
          <w:szCs w:val="22"/>
        </w:rPr>
        <w:t xml:space="preserve">may have to </w:t>
      </w:r>
      <w:r w:rsidR="00A977AA" w:rsidRPr="002B2CAF">
        <w:rPr>
          <w:szCs w:val="22"/>
        </w:rPr>
        <w:t xml:space="preserve">withhold </w:t>
      </w:r>
      <w:r w:rsidR="00A977AA">
        <w:rPr>
          <w:szCs w:val="22"/>
        </w:rPr>
        <w:t xml:space="preserve">tax from the grant payment at </w:t>
      </w:r>
      <w:r w:rsidR="00A977AA" w:rsidRPr="002B2CAF">
        <w:rPr>
          <w:szCs w:val="22"/>
        </w:rPr>
        <w:t>the top marginal rate</w:t>
      </w:r>
      <w:r w:rsidR="00A977AA">
        <w:rPr>
          <w:szCs w:val="22"/>
        </w:rPr>
        <w:t xml:space="preserve"> of 45%</w:t>
      </w:r>
      <w:r w:rsidR="00A977AA" w:rsidRPr="002B2CAF">
        <w:rPr>
          <w:szCs w:val="22"/>
        </w:rPr>
        <w:t xml:space="preserve">. </w:t>
      </w:r>
    </w:p>
    <w:p w14:paraId="1BCD6090" w14:textId="77777777" w:rsidR="007758E5" w:rsidRDefault="007758E5" w:rsidP="00771311">
      <w:pPr>
        <w:pStyle w:val="Heading2"/>
        <w:spacing w:before="240" w:after="160"/>
      </w:pPr>
      <w:bookmarkStart w:id="59" w:name="_Toc163985994"/>
      <w:bookmarkStart w:id="60" w:name="_Toc166163043"/>
      <w:bookmarkStart w:id="61" w:name="_Toc228351637"/>
      <w:bookmarkEnd w:id="55"/>
      <w:r w:rsidRPr="00046930">
        <w:t>Funding agreements</w:t>
      </w:r>
      <w:bookmarkEnd w:id="59"/>
      <w:bookmarkEnd w:id="60"/>
      <w:bookmarkEnd w:id="61"/>
    </w:p>
    <w:p w14:paraId="30FE30EE" w14:textId="77777777" w:rsidR="007758E5" w:rsidRPr="003E7778" w:rsidRDefault="007758E5" w:rsidP="007758E5">
      <w:pPr>
        <w:pStyle w:val="BodyText"/>
        <w:rPr>
          <w:szCs w:val="22"/>
        </w:rPr>
      </w:pPr>
      <w:r w:rsidRPr="003E7778">
        <w:rPr>
          <w:szCs w:val="22"/>
        </w:rPr>
        <w:t>Successful grant applicants will be required to enter into a funding agreement</w:t>
      </w:r>
      <w:r>
        <w:rPr>
          <w:szCs w:val="22"/>
        </w:rPr>
        <w:t>. The agreement</w:t>
      </w:r>
      <w:r w:rsidRPr="003E7778">
        <w:rPr>
          <w:szCs w:val="22"/>
        </w:rPr>
        <w:t xml:space="preserve"> will </w:t>
      </w:r>
      <w:r>
        <w:rPr>
          <w:szCs w:val="22"/>
        </w:rPr>
        <w:t>include:</w:t>
      </w:r>
      <w:r w:rsidRPr="003E7778">
        <w:rPr>
          <w:szCs w:val="22"/>
        </w:rPr>
        <w:t xml:space="preserve"> </w:t>
      </w:r>
    </w:p>
    <w:p w14:paraId="22A7F247" w14:textId="77777777" w:rsidR="007758E5" w:rsidRPr="00247335" w:rsidRDefault="007758E5" w:rsidP="002B4803">
      <w:pPr>
        <w:pStyle w:val="ListBullet"/>
      </w:pPr>
      <w:r w:rsidRPr="00247335">
        <w:t>the terms and conditions of funding</w:t>
      </w:r>
    </w:p>
    <w:p w14:paraId="20066323" w14:textId="77777777" w:rsidR="007758E5" w:rsidRDefault="007758E5" w:rsidP="002B4803">
      <w:pPr>
        <w:pStyle w:val="ListBullet"/>
      </w:pPr>
      <w:r w:rsidRPr="003E7778">
        <w:t>the details of the activity</w:t>
      </w:r>
    </w:p>
    <w:p w14:paraId="30160B49" w14:textId="746908D0" w:rsidR="007758E5" w:rsidRPr="003E7778" w:rsidRDefault="007758E5" w:rsidP="002B4803">
      <w:pPr>
        <w:pStyle w:val="ListBullet"/>
      </w:pPr>
      <w:r>
        <w:t>what you are expected to deliver</w:t>
      </w:r>
    </w:p>
    <w:p w14:paraId="529F40E5" w14:textId="5B1D9C45" w:rsidR="0084220E" w:rsidRDefault="007758E5" w:rsidP="0084220E">
      <w:pPr>
        <w:pStyle w:val="ListBullet"/>
      </w:pPr>
      <w:r>
        <w:t xml:space="preserve">your </w:t>
      </w:r>
      <w:r w:rsidRPr="003E7778">
        <w:t>reporting requirements</w:t>
      </w:r>
    </w:p>
    <w:p w14:paraId="40CE9DD1" w14:textId="16445DB1" w:rsidR="007758E5" w:rsidRPr="004F2B30" w:rsidRDefault="007758E5" w:rsidP="007758E5">
      <w:pPr>
        <w:pStyle w:val="Heading1"/>
        <w:framePr w:wrap="around"/>
      </w:pPr>
      <w:bookmarkStart w:id="62" w:name="_Toc34825418"/>
      <w:bookmarkEnd w:id="56"/>
      <w:r w:rsidRPr="004F2B30">
        <w:lastRenderedPageBreak/>
        <w:br w:type="page"/>
      </w:r>
      <w:bookmarkStart w:id="63" w:name="_Toc166163044"/>
      <w:bookmarkStart w:id="64" w:name="_Toc228351638"/>
      <w:r w:rsidRPr="004F2B30">
        <w:t>General information</w:t>
      </w:r>
      <w:bookmarkEnd w:id="62"/>
      <w:bookmarkEnd w:id="63"/>
      <w:bookmarkEnd w:id="64"/>
    </w:p>
    <w:p w14:paraId="16F3BDCD" w14:textId="77777777" w:rsidR="007758E5" w:rsidRPr="00046930" w:rsidRDefault="007758E5" w:rsidP="007758E5">
      <w:pPr>
        <w:pStyle w:val="Introduction"/>
      </w:pPr>
      <w:r w:rsidRPr="00046930">
        <w:t xml:space="preserve">The following information applies to all City of Greater Geelong grants. </w:t>
      </w:r>
    </w:p>
    <w:p w14:paraId="0283FC42" w14:textId="77777777" w:rsidR="00E01B65" w:rsidRDefault="00E01B65" w:rsidP="00771311">
      <w:pPr>
        <w:pStyle w:val="Heading2"/>
        <w:spacing w:before="240" w:after="160"/>
      </w:pPr>
      <w:bookmarkStart w:id="65" w:name="_Toc228351639"/>
      <w:bookmarkStart w:id="66" w:name="_Toc163554028"/>
      <w:bookmarkStart w:id="67" w:name="_Toc163985996"/>
      <w:bookmarkStart w:id="68" w:name="_Toc166163045"/>
      <w:bookmarkStart w:id="69" w:name="_Toc163554019"/>
      <w:r>
        <w:t>First Nations</w:t>
      </w:r>
      <w:bookmarkEnd w:id="65"/>
    </w:p>
    <w:p w14:paraId="268CCC3D" w14:textId="194FFA9E" w:rsidR="00E01B65" w:rsidRDefault="00E01B65" w:rsidP="005A336C">
      <w:pPr>
        <w:pStyle w:val="BodyTextAfterListTable"/>
        <w:spacing w:before="120"/>
      </w:pPr>
      <w:r>
        <w:t>For any</w:t>
      </w:r>
      <w:r w:rsidRPr="00815DF7">
        <w:t xml:space="preserve"> </w:t>
      </w:r>
      <w:r>
        <w:t>proposals</w:t>
      </w:r>
      <w:r w:rsidRPr="00815DF7">
        <w:t xml:space="preserve"> with a First Nations theme you are strongly encouraged to contact the </w:t>
      </w:r>
      <w:r w:rsidR="000E23A0">
        <w:t>Community Grants Unit</w:t>
      </w:r>
      <w:r w:rsidR="000E23A0" w:rsidRPr="00FC351D">
        <w:t xml:space="preserve"> </w:t>
      </w:r>
      <w:r w:rsidRPr="00815DF7">
        <w:t xml:space="preserve">to ensure you have engaged with First Nations Communities and understand any requirements under the </w:t>
      </w:r>
      <w:hyperlink r:id="rId38" w:history="1">
        <w:r w:rsidRPr="000D61CD">
          <w:rPr>
            <w:rStyle w:val="Hyperlink"/>
            <w:i/>
            <w:iCs/>
          </w:rPr>
          <w:t>Aboriginal Heritage Act (2006)</w:t>
        </w:r>
      </w:hyperlink>
      <w:r w:rsidRPr="00815DF7">
        <w:t>.</w:t>
      </w:r>
    </w:p>
    <w:p w14:paraId="1FC52450" w14:textId="042BFCC5" w:rsidR="007758E5" w:rsidRPr="000E2090" w:rsidRDefault="007758E5" w:rsidP="00771311">
      <w:pPr>
        <w:pStyle w:val="Heading2"/>
        <w:spacing w:before="240" w:after="160"/>
      </w:pPr>
      <w:bookmarkStart w:id="70" w:name="_Toc228351640"/>
      <w:r>
        <w:t>Permits and approvals</w:t>
      </w:r>
      <w:bookmarkEnd w:id="66"/>
      <w:bookmarkEnd w:id="67"/>
      <w:bookmarkEnd w:id="68"/>
      <w:bookmarkEnd w:id="70"/>
    </w:p>
    <w:p w14:paraId="690EC56F" w14:textId="77777777" w:rsidR="007758E5" w:rsidRDefault="007758E5" w:rsidP="005A336C">
      <w:pPr>
        <w:pStyle w:val="BodyText"/>
        <w:rPr>
          <w:rFonts w:eastAsia="Calibri"/>
          <w:szCs w:val="22"/>
        </w:rPr>
      </w:pPr>
      <w:r>
        <w:rPr>
          <w:rFonts w:eastAsia="Calibri"/>
          <w:szCs w:val="22"/>
        </w:rPr>
        <w:t xml:space="preserve">Some </w:t>
      </w:r>
      <w:r w:rsidRPr="00934A4E">
        <w:rPr>
          <w:rFonts w:eastAsia="Calibri"/>
          <w:szCs w:val="22"/>
        </w:rPr>
        <w:t xml:space="preserve">projects or events may </w:t>
      </w:r>
      <w:r>
        <w:rPr>
          <w:rFonts w:eastAsia="Calibri"/>
          <w:szCs w:val="22"/>
        </w:rPr>
        <w:t>need a</w:t>
      </w:r>
      <w:r w:rsidRPr="00934A4E">
        <w:rPr>
          <w:rFonts w:eastAsia="Calibri"/>
          <w:szCs w:val="22"/>
        </w:rPr>
        <w:t xml:space="preserve"> permit or approval.</w:t>
      </w:r>
      <w:r>
        <w:rPr>
          <w:rFonts w:eastAsia="Calibri"/>
          <w:szCs w:val="22"/>
        </w:rPr>
        <w:t xml:space="preserve"> </w:t>
      </w:r>
      <w:r w:rsidRPr="00934A4E">
        <w:rPr>
          <w:rFonts w:eastAsia="Calibri"/>
          <w:szCs w:val="22"/>
        </w:rPr>
        <w:t xml:space="preserve">These processes are separate to the grant application process and require additional time and budget in </w:t>
      </w:r>
      <w:r>
        <w:rPr>
          <w:rFonts w:eastAsia="Calibri"/>
          <w:szCs w:val="22"/>
        </w:rPr>
        <w:t>your</w:t>
      </w:r>
      <w:r w:rsidRPr="00934A4E">
        <w:rPr>
          <w:rFonts w:eastAsia="Calibri"/>
          <w:szCs w:val="22"/>
        </w:rPr>
        <w:t xml:space="preserve"> project plan.</w:t>
      </w:r>
    </w:p>
    <w:p w14:paraId="76B93240" w14:textId="77777777" w:rsidR="007758E5" w:rsidRPr="00AB493E" w:rsidRDefault="007758E5" w:rsidP="005A336C">
      <w:pPr>
        <w:pStyle w:val="BodyText"/>
        <w:rPr>
          <w:bCs/>
          <w:szCs w:val="22"/>
        </w:rPr>
      </w:pPr>
      <w:r>
        <w:rPr>
          <w:bCs/>
          <w:szCs w:val="22"/>
        </w:rPr>
        <w:t>While y</w:t>
      </w:r>
      <w:r w:rsidRPr="00934A4E">
        <w:rPr>
          <w:bCs/>
          <w:szCs w:val="22"/>
        </w:rPr>
        <w:t xml:space="preserve">ou do not need to secure permits </w:t>
      </w:r>
      <w:r w:rsidRPr="00E56794">
        <w:rPr>
          <w:bCs/>
          <w:szCs w:val="22"/>
        </w:rPr>
        <w:t>or</w:t>
      </w:r>
      <w:r w:rsidRPr="004872EF">
        <w:rPr>
          <w:rFonts w:eastAsia="Calibri"/>
          <w:szCs w:val="22"/>
        </w:rPr>
        <w:t xml:space="preserve"> </w:t>
      </w:r>
      <w:r w:rsidRPr="00E56794">
        <w:rPr>
          <w:bCs/>
          <w:szCs w:val="22"/>
        </w:rPr>
        <w:t>approvals</w:t>
      </w:r>
      <w:r w:rsidRPr="00934A4E">
        <w:rPr>
          <w:bCs/>
          <w:szCs w:val="22"/>
        </w:rPr>
        <w:t xml:space="preserve"> before applying, securing them </w:t>
      </w:r>
      <w:r>
        <w:rPr>
          <w:bCs/>
          <w:szCs w:val="22"/>
        </w:rPr>
        <w:t>will be</w:t>
      </w:r>
      <w:r w:rsidRPr="00934A4E">
        <w:rPr>
          <w:bCs/>
          <w:szCs w:val="22"/>
        </w:rPr>
        <w:t xml:space="preserve"> a condition of the grant if your application is successful</w:t>
      </w:r>
      <w:r>
        <w:rPr>
          <w:bCs/>
          <w:szCs w:val="22"/>
        </w:rPr>
        <w:t>.</w:t>
      </w:r>
      <w:r w:rsidRPr="00934A4E">
        <w:rPr>
          <w:bCs/>
          <w:szCs w:val="22"/>
        </w:rPr>
        <w:t xml:space="preserve"> </w:t>
      </w:r>
      <w:r>
        <w:rPr>
          <w:bCs/>
          <w:szCs w:val="22"/>
        </w:rPr>
        <w:t xml:space="preserve">As such, we may </w:t>
      </w:r>
      <w:r w:rsidRPr="004872EF">
        <w:rPr>
          <w:bCs/>
          <w:szCs w:val="22"/>
        </w:rPr>
        <w:t xml:space="preserve">choose not </w:t>
      </w:r>
      <w:r w:rsidRPr="0072210F">
        <w:rPr>
          <w:bCs/>
          <w:szCs w:val="22"/>
        </w:rPr>
        <w:t xml:space="preserve">to </w:t>
      </w:r>
      <w:r>
        <w:rPr>
          <w:bCs/>
          <w:szCs w:val="22"/>
        </w:rPr>
        <w:t xml:space="preserve">pay you any money </w:t>
      </w:r>
      <w:r w:rsidRPr="004872EF">
        <w:rPr>
          <w:bCs/>
          <w:szCs w:val="22"/>
        </w:rPr>
        <w:t xml:space="preserve">until the relevant permits and approvals are secured. </w:t>
      </w:r>
    </w:p>
    <w:p w14:paraId="39C9B5EA" w14:textId="22EFB7C5" w:rsidR="007758E5" w:rsidRPr="00AB493E" w:rsidRDefault="007758E5" w:rsidP="005A336C">
      <w:pPr>
        <w:pStyle w:val="BodyText"/>
        <w:rPr>
          <w:bCs/>
          <w:szCs w:val="22"/>
        </w:rPr>
      </w:pPr>
      <w:r w:rsidRPr="00934A4E">
        <w:rPr>
          <w:bCs/>
          <w:szCs w:val="22"/>
        </w:rPr>
        <w:t xml:space="preserve">You must demonstrate that you are aware of the necessary permits and approvals in your application. </w:t>
      </w:r>
      <w:r>
        <w:rPr>
          <w:bCs/>
          <w:szCs w:val="22"/>
        </w:rPr>
        <w:t xml:space="preserve">We will consider this information when assessing your application under the </w:t>
      </w:r>
      <w:r w:rsidRPr="00934A4E">
        <w:rPr>
          <w:bCs/>
          <w:szCs w:val="22"/>
        </w:rPr>
        <w:t>‘well</w:t>
      </w:r>
      <w:r>
        <w:rPr>
          <w:bCs/>
          <w:szCs w:val="22"/>
        </w:rPr>
        <w:t>-</w:t>
      </w:r>
      <w:r w:rsidRPr="00934A4E">
        <w:rPr>
          <w:bCs/>
          <w:szCs w:val="22"/>
        </w:rPr>
        <w:t xml:space="preserve">planned project’ </w:t>
      </w:r>
      <w:r>
        <w:rPr>
          <w:bCs/>
          <w:szCs w:val="22"/>
        </w:rPr>
        <w:t xml:space="preserve">criteria </w:t>
      </w:r>
      <w:r w:rsidRPr="00934A4E">
        <w:rPr>
          <w:bCs/>
          <w:szCs w:val="22"/>
        </w:rPr>
        <w:t>o</w:t>
      </w:r>
      <w:r w:rsidRPr="00771311">
        <w:rPr>
          <w:bCs/>
          <w:szCs w:val="22"/>
        </w:rPr>
        <w:t xml:space="preserve">n </w:t>
      </w:r>
      <w:r w:rsidR="00FF0A2F" w:rsidRPr="00771311">
        <w:rPr>
          <w:bCs/>
          <w:szCs w:val="22"/>
        </w:rPr>
        <w:t xml:space="preserve">page </w:t>
      </w:r>
      <w:hyperlink w:anchor="_Criteria_2:_Well-planned" w:history="1">
        <w:r w:rsidR="00FF0A2F" w:rsidRPr="00771311">
          <w:rPr>
            <w:rStyle w:val="Hyperlink"/>
            <w:bCs/>
            <w:szCs w:val="22"/>
          </w:rPr>
          <w:t>9</w:t>
        </w:r>
      </w:hyperlink>
      <w:r w:rsidR="00CE1295">
        <w:rPr>
          <w:bCs/>
          <w:szCs w:val="22"/>
        </w:rPr>
        <w:t>.</w:t>
      </w:r>
    </w:p>
    <w:p w14:paraId="0A54A4CF" w14:textId="77777777" w:rsidR="007758E5" w:rsidRPr="004C1026" w:rsidRDefault="007758E5" w:rsidP="003D3353">
      <w:pPr>
        <w:pStyle w:val="Heading2"/>
        <w:spacing w:before="240" w:after="160"/>
      </w:pPr>
      <w:bookmarkStart w:id="71" w:name="_Toc163554022"/>
      <w:bookmarkStart w:id="72" w:name="_Toc163985997"/>
      <w:bookmarkStart w:id="73" w:name="_Toc166163046"/>
      <w:bookmarkStart w:id="74" w:name="_Toc228351641"/>
      <w:r>
        <w:t>I</w:t>
      </w:r>
      <w:r w:rsidRPr="004C1026">
        <w:t>nsurance</w:t>
      </w:r>
      <w:bookmarkEnd w:id="71"/>
      <w:bookmarkEnd w:id="72"/>
      <w:bookmarkEnd w:id="73"/>
      <w:bookmarkEnd w:id="74"/>
      <w:r w:rsidRPr="004C1026">
        <w:t xml:space="preserve"> </w:t>
      </w:r>
    </w:p>
    <w:p w14:paraId="024E6FF8" w14:textId="13413131" w:rsidR="00A977AA" w:rsidRDefault="007758E5" w:rsidP="008D2A56">
      <w:pPr>
        <w:pStyle w:val="BodyText"/>
        <w:rPr>
          <w:szCs w:val="22"/>
        </w:rPr>
      </w:pPr>
      <w:r>
        <w:rPr>
          <w:szCs w:val="22"/>
        </w:rPr>
        <w:t>You</w:t>
      </w:r>
      <w:r w:rsidRPr="00934A4E">
        <w:rPr>
          <w:szCs w:val="22"/>
        </w:rPr>
        <w:t xml:space="preserve"> must </w:t>
      </w:r>
      <w:r w:rsidRPr="0070382B">
        <w:rPr>
          <w:szCs w:val="22"/>
        </w:rPr>
        <w:t xml:space="preserve">arrange </w:t>
      </w:r>
      <w:r w:rsidRPr="00A1348A">
        <w:rPr>
          <w:szCs w:val="22"/>
        </w:rPr>
        <w:t>public liability insurance</w:t>
      </w:r>
      <w:r w:rsidRPr="0070382B">
        <w:rPr>
          <w:szCs w:val="22"/>
        </w:rPr>
        <w:t xml:space="preserve"> (PLI) to cover the </w:t>
      </w:r>
      <w:r w:rsidR="000E745B">
        <w:rPr>
          <w:szCs w:val="22"/>
        </w:rPr>
        <w:t>activity</w:t>
      </w:r>
      <w:r w:rsidRPr="0070382B">
        <w:rPr>
          <w:szCs w:val="22"/>
        </w:rPr>
        <w:t xml:space="preserve"> detailed in </w:t>
      </w:r>
      <w:r>
        <w:rPr>
          <w:szCs w:val="22"/>
        </w:rPr>
        <w:t xml:space="preserve">your </w:t>
      </w:r>
      <w:r w:rsidRPr="0070382B">
        <w:rPr>
          <w:szCs w:val="22"/>
        </w:rPr>
        <w:t xml:space="preserve">application and </w:t>
      </w:r>
      <w:r w:rsidR="00D11F72">
        <w:rPr>
          <w:szCs w:val="22"/>
        </w:rPr>
        <w:t>provide</w:t>
      </w:r>
      <w:r w:rsidRPr="0070382B">
        <w:rPr>
          <w:szCs w:val="22"/>
        </w:rPr>
        <w:t xml:space="preserve"> </w:t>
      </w:r>
      <w:r>
        <w:rPr>
          <w:szCs w:val="22"/>
        </w:rPr>
        <w:t>the</w:t>
      </w:r>
      <w:r w:rsidRPr="0070382B">
        <w:rPr>
          <w:szCs w:val="22"/>
        </w:rPr>
        <w:t xml:space="preserve"> PLI </w:t>
      </w:r>
      <w:r w:rsidRPr="00A1348A">
        <w:rPr>
          <w:szCs w:val="22"/>
        </w:rPr>
        <w:t>certificate of currency</w:t>
      </w:r>
      <w:r w:rsidRPr="0070382B">
        <w:rPr>
          <w:szCs w:val="22"/>
        </w:rPr>
        <w:t xml:space="preserve"> </w:t>
      </w:r>
      <w:r w:rsidR="00A977AA">
        <w:rPr>
          <w:szCs w:val="22"/>
        </w:rPr>
        <w:t>if your application is successful</w:t>
      </w:r>
      <w:r w:rsidRPr="0070382B">
        <w:rPr>
          <w:szCs w:val="22"/>
        </w:rPr>
        <w:t xml:space="preserve">. </w:t>
      </w:r>
    </w:p>
    <w:p w14:paraId="6C4341A8" w14:textId="16163609" w:rsidR="007758E5" w:rsidRPr="0070382B" w:rsidRDefault="007758E5" w:rsidP="008D2A56">
      <w:pPr>
        <w:pStyle w:val="BodyText"/>
        <w:rPr>
          <w:szCs w:val="22"/>
        </w:rPr>
      </w:pPr>
      <w:r w:rsidRPr="0070382B">
        <w:rPr>
          <w:szCs w:val="22"/>
        </w:rPr>
        <w:t xml:space="preserve">Applicants using an auspice would include a </w:t>
      </w:r>
      <w:r w:rsidR="00A977AA">
        <w:rPr>
          <w:szCs w:val="22"/>
        </w:rPr>
        <w:t xml:space="preserve">PLI </w:t>
      </w:r>
      <w:r w:rsidRPr="0070382B">
        <w:rPr>
          <w:szCs w:val="22"/>
        </w:rPr>
        <w:t>certificate from the auspice organisation.</w:t>
      </w:r>
    </w:p>
    <w:p w14:paraId="6B3ACD87" w14:textId="77777777" w:rsidR="007758E5" w:rsidRDefault="007758E5" w:rsidP="008D2A56">
      <w:pPr>
        <w:pStyle w:val="BodyText"/>
        <w:rPr>
          <w:szCs w:val="22"/>
        </w:rPr>
      </w:pPr>
      <w:r w:rsidRPr="0070382B">
        <w:rPr>
          <w:szCs w:val="22"/>
        </w:rPr>
        <w:t xml:space="preserve">A policy statement or receipt of payment is not an acceptable substitute for the </w:t>
      </w:r>
      <w:r w:rsidRPr="00A1348A">
        <w:rPr>
          <w:szCs w:val="22"/>
        </w:rPr>
        <w:t>certificate of currency</w:t>
      </w:r>
      <w:r w:rsidRPr="0070382B">
        <w:rPr>
          <w:szCs w:val="22"/>
        </w:rPr>
        <w:t>.</w:t>
      </w:r>
    </w:p>
    <w:p w14:paraId="49EBABDA" w14:textId="2D59A825" w:rsidR="007758E5" w:rsidRPr="00F26693" w:rsidRDefault="007758E5" w:rsidP="008D2A56">
      <w:pPr>
        <w:autoSpaceDE w:val="0"/>
        <w:autoSpaceDN w:val="0"/>
        <w:adjustRightInd w:val="0"/>
        <w:spacing w:before="120" w:after="120" w:line="240" w:lineRule="auto"/>
        <w:rPr>
          <w:rFonts w:cs="Arial"/>
          <w:spacing w:val="0"/>
          <w:sz w:val="22"/>
          <w:szCs w:val="22"/>
        </w:rPr>
      </w:pPr>
      <w:r w:rsidRPr="00F26693">
        <w:rPr>
          <w:rFonts w:cs="Arial"/>
          <w:spacing w:val="0"/>
          <w:sz w:val="22"/>
          <w:szCs w:val="22"/>
        </w:rPr>
        <w:t xml:space="preserve">Some </w:t>
      </w:r>
      <w:r w:rsidR="008D2A56" w:rsidRPr="00F26693">
        <w:rPr>
          <w:rFonts w:cs="Arial"/>
          <w:spacing w:val="0"/>
          <w:sz w:val="22"/>
          <w:szCs w:val="22"/>
        </w:rPr>
        <w:t>A</w:t>
      </w:r>
      <w:r w:rsidRPr="00F26693">
        <w:rPr>
          <w:rFonts w:cs="Arial"/>
          <w:spacing w:val="0"/>
          <w:sz w:val="22"/>
          <w:szCs w:val="22"/>
        </w:rPr>
        <w:t>rts organisations can assist with public liability insurance under a membership. Contact us to find out more.</w:t>
      </w:r>
    </w:p>
    <w:p w14:paraId="712CB51E" w14:textId="77777777" w:rsidR="007758E5" w:rsidRPr="004C1026" w:rsidRDefault="007758E5" w:rsidP="003D3353">
      <w:pPr>
        <w:pStyle w:val="Heading2"/>
        <w:spacing w:before="240" w:after="160"/>
      </w:pPr>
      <w:bookmarkStart w:id="75" w:name="_Toc163985998"/>
      <w:bookmarkStart w:id="76" w:name="_Toc166163047"/>
      <w:bookmarkStart w:id="77" w:name="_Toc228351642"/>
      <w:bookmarkStart w:id="78" w:name="_Toc163554021"/>
      <w:r>
        <w:t>R</w:t>
      </w:r>
      <w:r w:rsidRPr="004C1026">
        <w:t>eporting</w:t>
      </w:r>
      <w:bookmarkEnd w:id="75"/>
      <w:bookmarkEnd w:id="76"/>
      <w:bookmarkEnd w:id="77"/>
      <w:r w:rsidRPr="004C1026">
        <w:t xml:space="preserve"> </w:t>
      </w:r>
      <w:bookmarkEnd w:id="78"/>
    </w:p>
    <w:p w14:paraId="5B2D2174" w14:textId="26428C45" w:rsidR="007758E5" w:rsidRPr="00666D45" w:rsidRDefault="007758E5" w:rsidP="000970B7">
      <w:pPr>
        <w:pStyle w:val="BodyText"/>
        <w:rPr>
          <w:szCs w:val="22"/>
        </w:rPr>
      </w:pPr>
      <w:r>
        <w:rPr>
          <w:szCs w:val="22"/>
        </w:rPr>
        <w:t xml:space="preserve">If you receive a grant, you must submit an evaluation of your activity and a financial report </w:t>
      </w:r>
      <w:r w:rsidRPr="00666D45">
        <w:rPr>
          <w:szCs w:val="22"/>
        </w:rPr>
        <w:t>within one mont</w:t>
      </w:r>
      <w:r w:rsidR="00F86D61" w:rsidRPr="00666D45">
        <w:rPr>
          <w:szCs w:val="22"/>
        </w:rPr>
        <w:t>h</w:t>
      </w:r>
      <w:r w:rsidRPr="00666D45">
        <w:rPr>
          <w:szCs w:val="22"/>
        </w:rPr>
        <w:t xml:space="preserve"> of your </w:t>
      </w:r>
      <w:r w:rsidR="00A977AA" w:rsidRPr="00666D45">
        <w:rPr>
          <w:szCs w:val="22"/>
        </w:rPr>
        <w:t>project</w:t>
      </w:r>
      <w:r w:rsidRPr="00666D45">
        <w:rPr>
          <w:szCs w:val="22"/>
        </w:rPr>
        <w:t xml:space="preserve"> finishing.</w:t>
      </w:r>
    </w:p>
    <w:p w14:paraId="6D694C29" w14:textId="758A17AD" w:rsidR="007758E5" w:rsidRPr="00934A4E" w:rsidRDefault="007758E5" w:rsidP="000970B7">
      <w:pPr>
        <w:pStyle w:val="BodyText"/>
        <w:rPr>
          <w:szCs w:val="22"/>
        </w:rPr>
      </w:pPr>
      <w:r w:rsidRPr="00934A4E">
        <w:rPr>
          <w:szCs w:val="22"/>
        </w:rPr>
        <w:t xml:space="preserve">The </w:t>
      </w:r>
      <w:r>
        <w:rPr>
          <w:szCs w:val="22"/>
        </w:rPr>
        <w:t xml:space="preserve">evaluation report tells us about your </w:t>
      </w:r>
      <w:proofErr w:type="gramStart"/>
      <w:r w:rsidR="001D308A">
        <w:rPr>
          <w:szCs w:val="22"/>
        </w:rPr>
        <w:t>project</w:t>
      </w:r>
      <w:proofErr w:type="gramEnd"/>
      <w:r>
        <w:rPr>
          <w:szCs w:val="22"/>
        </w:rPr>
        <w:t xml:space="preserve"> and the </w:t>
      </w:r>
      <w:r w:rsidRPr="00934A4E">
        <w:rPr>
          <w:szCs w:val="22"/>
        </w:rPr>
        <w:t xml:space="preserve">financial </w:t>
      </w:r>
      <w:r>
        <w:rPr>
          <w:szCs w:val="22"/>
        </w:rPr>
        <w:t>report</w:t>
      </w:r>
      <w:r w:rsidRPr="00934A4E">
        <w:rPr>
          <w:szCs w:val="22"/>
        </w:rPr>
        <w:t xml:space="preserve"> </w:t>
      </w:r>
      <w:r>
        <w:rPr>
          <w:szCs w:val="22"/>
        </w:rPr>
        <w:t>includes all income and expenses for</w:t>
      </w:r>
      <w:r w:rsidRPr="00934A4E">
        <w:rPr>
          <w:rStyle w:val="ui-provider"/>
          <w:szCs w:val="22"/>
        </w:rPr>
        <w:t xml:space="preserve"> the grant</w:t>
      </w:r>
      <w:r>
        <w:rPr>
          <w:rStyle w:val="ui-provider"/>
          <w:szCs w:val="22"/>
        </w:rPr>
        <w:t>. It</w:t>
      </w:r>
      <w:r w:rsidRPr="00934A4E">
        <w:rPr>
          <w:rStyle w:val="ui-provider"/>
          <w:szCs w:val="22"/>
        </w:rPr>
        <w:t xml:space="preserve"> </w:t>
      </w:r>
      <w:r>
        <w:rPr>
          <w:rStyle w:val="ui-provider"/>
          <w:szCs w:val="22"/>
        </w:rPr>
        <w:t>demonstrates you have spent the money how you said you would.</w:t>
      </w:r>
    </w:p>
    <w:p w14:paraId="7B9BA5BF" w14:textId="76D33941" w:rsidR="007758E5" w:rsidRDefault="007758E5" w:rsidP="000970B7">
      <w:pPr>
        <w:pStyle w:val="BodyText"/>
        <w:rPr>
          <w:szCs w:val="22"/>
        </w:rPr>
      </w:pPr>
      <w:r>
        <w:rPr>
          <w:szCs w:val="22"/>
        </w:rPr>
        <w:t>We</w:t>
      </w:r>
      <w:r w:rsidRPr="00934A4E">
        <w:rPr>
          <w:szCs w:val="22"/>
        </w:rPr>
        <w:t xml:space="preserve"> may request meetings with </w:t>
      </w:r>
      <w:r>
        <w:rPr>
          <w:szCs w:val="22"/>
        </w:rPr>
        <w:t>you</w:t>
      </w:r>
      <w:r w:rsidRPr="00934A4E">
        <w:rPr>
          <w:szCs w:val="22"/>
        </w:rPr>
        <w:t xml:space="preserve"> to check </w:t>
      </w:r>
      <w:r>
        <w:rPr>
          <w:szCs w:val="22"/>
        </w:rPr>
        <w:t xml:space="preserve">your </w:t>
      </w:r>
      <w:r w:rsidRPr="00934A4E">
        <w:rPr>
          <w:szCs w:val="22"/>
        </w:rPr>
        <w:t xml:space="preserve">progress or </w:t>
      </w:r>
      <w:r>
        <w:rPr>
          <w:szCs w:val="22"/>
        </w:rPr>
        <w:t>ask for an</w:t>
      </w:r>
      <w:r w:rsidRPr="00934A4E">
        <w:rPr>
          <w:szCs w:val="22"/>
        </w:rPr>
        <w:t xml:space="preserve"> audit of </w:t>
      </w:r>
      <w:r>
        <w:rPr>
          <w:szCs w:val="22"/>
        </w:rPr>
        <w:t xml:space="preserve">your financial </w:t>
      </w:r>
      <w:r w:rsidRPr="00934A4E">
        <w:rPr>
          <w:szCs w:val="22"/>
        </w:rPr>
        <w:t xml:space="preserve">records </w:t>
      </w:r>
      <w:r>
        <w:rPr>
          <w:szCs w:val="22"/>
        </w:rPr>
        <w:t xml:space="preserve">to prove you have spent the </w:t>
      </w:r>
      <w:r w:rsidRPr="00934A4E">
        <w:rPr>
          <w:szCs w:val="22"/>
        </w:rPr>
        <w:t>grant</w:t>
      </w:r>
      <w:r>
        <w:rPr>
          <w:szCs w:val="22"/>
        </w:rPr>
        <w:t xml:space="preserve"> as you said you would</w:t>
      </w:r>
      <w:r w:rsidRPr="00934A4E">
        <w:rPr>
          <w:szCs w:val="22"/>
        </w:rPr>
        <w:t>.</w:t>
      </w:r>
      <w:r>
        <w:rPr>
          <w:szCs w:val="22"/>
        </w:rPr>
        <w:t xml:space="preserve"> As such, you </w:t>
      </w:r>
      <w:r w:rsidRPr="00934A4E">
        <w:rPr>
          <w:szCs w:val="22"/>
        </w:rPr>
        <w:t xml:space="preserve">must </w:t>
      </w:r>
      <w:r>
        <w:rPr>
          <w:szCs w:val="22"/>
        </w:rPr>
        <w:t xml:space="preserve">keep </w:t>
      </w:r>
      <w:r w:rsidRPr="00934A4E">
        <w:rPr>
          <w:szCs w:val="22"/>
        </w:rPr>
        <w:t xml:space="preserve">accurate financial records and make them available to </w:t>
      </w:r>
      <w:r>
        <w:rPr>
          <w:szCs w:val="22"/>
        </w:rPr>
        <w:t>us</w:t>
      </w:r>
      <w:r w:rsidRPr="00934A4E">
        <w:rPr>
          <w:szCs w:val="22"/>
        </w:rPr>
        <w:t xml:space="preserve"> </w:t>
      </w:r>
      <w:r>
        <w:rPr>
          <w:szCs w:val="22"/>
        </w:rPr>
        <w:t>if requested.</w:t>
      </w:r>
    </w:p>
    <w:p w14:paraId="6B0365BD" w14:textId="0F89A5CD" w:rsidR="00FD0188" w:rsidRDefault="007E1099" w:rsidP="003D3353">
      <w:pPr>
        <w:pStyle w:val="Heading2"/>
        <w:spacing w:before="240" w:after="140"/>
      </w:pPr>
      <w:bookmarkStart w:id="79" w:name="_Toc228351643"/>
      <w:r>
        <w:t>G</w:t>
      </w:r>
      <w:r w:rsidR="00D239DF">
        <w:t xml:space="preserve">rant </w:t>
      </w:r>
      <w:r>
        <w:t>V</w:t>
      </w:r>
      <w:r w:rsidR="00D239DF">
        <w:t xml:space="preserve">ariations - </w:t>
      </w:r>
      <w:r w:rsidR="00FD0188">
        <w:t>Making changes to your funded activity</w:t>
      </w:r>
      <w:bookmarkEnd w:id="79"/>
    </w:p>
    <w:p w14:paraId="7C62FACB" w14:textId="7D9EF602" w:rsidR="00FD0188" w:rsidRDefault="00FD0188" w:rsidP="00FD0188">
      <w:pPr>
        <w:pStyle w:val="BodyText"/>
        <w:rPr>
          <w:szCs w:val="22"/>
        </w:rPr>
      </w:pPr>
      <w:r w:rsidRPr="00934A4E">
        <w:rPr>
          <w:szCs w:val="22"/>
        </w:rPr>
        <w:t xml:space="preserve">Projects are funded for delivery as described in </w:t>
      </w:r>
      <w:r>
        <w:rPr>
          <w:szCs w:val="22"/>
        </w:rPr>
        <w:t>your</w:t>
      </w:r>
      <w:r w:rsidRPr="00934A4E">
        <w:rPr>
          <w:szCs w:val="22"/>
        </w:rPr>
        <w:t xml:space="preserve"> </w:t>
      </w:r>
      <w:r>
        <w:rPr>
          <w:szCs w:val="22"/>
        </w:rPr>
        <w:t>f</w:t>
      </w:r>
      <w:r w:rsidRPr="00934A4E">
        <w:rPr>
          <w:szCs w:val="22"/>
        </w:rPr>
        <w:t xml:space="preserve">unding </w:t>
      </w:r>
      <w:r>
        <w:rPr>
          <w:szCs w:val="22"/>
        </w:rPr>
        <w:t>a</w:t>
      </w:r>
      <w:r w:rsidRPr="00934A4E">
        <w:rPr>
          <w:szCs w:val="22"/>
        </w:rPr>
        <w:t>greement.</w:t>
      </w:r>
    </w:p>
    <w:p w14:paraId="7C3C36C0" w14:textId="77777777" w:rsidR="00FD0188" w:rsidRPr="00E92BDD" w:rsidRDefault="00FD0188" w:rsidP="00FD0188">
      <w:pPr>
        <w:pStyle w:val="BodyText"/>
      </w:pPr>
      <w:r w:rsidRPr="00E92BDD">
        <w:t xml:space="preserve">If you need to change something about your grant, you must seek our approval in writing. This includes: </w:t>
      </w:r>
    </w:p>
    <w:p w14:paraId="2D0D7171" w14:textId="77777777" w:rsidR="00FD0188" w:rsidRDefault="00FD0188" w:rsidP="00FD0188">
      <w:pPr>
        <w:pStyle w:val="ListBullet"/>
      </w:pPr>
      <w:r>
        <w:t xml:space="preserve">changes to your proposed completion date </w:t>
      </w:r>
    </w:p>
    <w:p w14:paraId="77C5C21B" w14:textId="77777777" w:rsidR="00FD0188" w:rsidRDefault="00FD0188" w:rsidP="00FD0188">
      <w:pPr>
        <w:pStyle w:val="ListBullet"/>
      </w:pPr>
      <w:r>
        <w:t>changes to the nature of your activity</w:t>
      </w:r>
    </w:p>
    <w:p w14:paraId="78B47FA4" w14:textId="77777777" w:rsidR="00FD0188" w:rsidRDefault="00FD0188" w:rsidP="00FD0188">
      <w:pPr>
        <w:pStyle w:val="ListBullet"/>
      </w:pPr>
      <w:r>
        <w:t xml:space="preserve">changes to how you want to spend the money. </w:t>
      </w:r>
    </w:p>
    <w:p w14:paraId="3F919DE8" w14:textId="77777777" w:rsidR="00FD0188" w:rsidRDefault="00FD0188" w:rsidP="00FD0188">
      <w:pPr>
        <w:pStyle w:val="ListBullet"/>
        <w:numPr>
          <w:ilvl w:val="0"/>
          <w:numId w:val="0"/>
        </w:numPr>
        <w:rPr>
          <w:lang w:val="en-GB" w:eastAsia="en-GB"/>
        </w:rPr>
      </w:pPr>
      <w:r>
        <w:rPr>
          <w:lang w:val="en-GB" w:eastAsia="en-GB"/>
        </w:rPr>
        <w:t>We reserve the right to withdraw funding if:</w:t>
      </w:r>
    </w:p>
    <w:p w14:paraId="50639357" w14:textId="77777777" w:rsidR="00FD0188" w:rsidRPr="0030214E" w:rsidRDefault="00FD0188" w:rsidP="00FD0188">
      <w:pPr>
        <w:pStyle w:val="ListBullet"/>
      </w:pPr>
      <w:r w:rsidRPr="0030214E">
        <w:t xml:space="preserve">we do not support your request for changes </w:t>
      </w:r>
    </w:p>
    <w:p w14:paraId="17184414" w14:textId="13C605B4" w:rsidR="00FD0188" w:rsidRPr="0030214E" w:rsidRDefault="00FD0188" w:rsidP="00FD0188">
      <w:pPr>
        <w:pStyle w:val="ListBullet"/>
      </w:pPr>
      <w:r w:rsidRPr="0030214E">
        <w:t xml:space="preserve">your request is not made within a reasonable </w:t>
      </w:r>
      <w:r w:rsidR="00271D9B" w:rsidRPr="0030214E">
        <w:t>time</w:t>
      </w:r>
    </w:p>
    <w:p w14:paraId="18F87415" w14:textId="77777777" w:rsidR="00FD0188" w:rsidRPr="0030214E" w:rsidRDefault="00FD0188" w:rsidP="00FD0188">
      <w:pPr>
        <w:pStyle w:val="ListBullet"/>
      </w:pPr>
      <w:r w:rsidRPr="0030214E">
        <w:t>you make changes without our knowledge.</w:t>
      </w:r>
    </w:p>
    <w:p w14:paraId="0E8A01AE" w14:textId="2C36FEEC" w:rsidR="00FD0188" w:rsidRPr="008E564F" w:rsidRDefault="00FD0188" w:rsidP="00FD0188">
      <w:pPr>
        <w:pStyle w:val="BodyTextAfterListTable"/>
      </w:pPr>
      <w:r w:rsidRPr="008E564F">
        <w:lastRenderedPageBreak/>
        <w:t xml:space="preserve">If a project stops or the grant funds are no longer required, you must repay </w:t>
      </w:r>
      <w:r w:rsidR="00B573EB">
        <w:t>the funding</w:t>
      </w:r>
      <w:r w:rsidRPr="008E564F">
        <w:t xml:space="preserve"> to the City of Greater Geelong.</w:t>
      </w:r>
    </w:p>
    <w:p w14:paraId="1D1AAF51" w14:textId="77777777" w:rsidR="007758E5" w:rsidRPr="004C1026" w:rsidRDefault="007758E5" w:rsidP="003D3353">
      <w:pPr>
        <w:pStyle w:val="Heading2"/>
        <w:spacing w:before="240" w:after="160"/>
      </w:pPr>
      <w:bookmarkStart w:id="80" w:name="_Toc163554029"/>
      <w:bookmarkStart w:id="81" w:name="_Toc163986000"/>
      <w:bookmarkStart w:id="82" w:name="_Toc166163049"/>
      <w:bookmarkStart w:id="83" w:name="_Toc228351644"/>
      <w:r>
        <w:t>W</w:t>
      </w:r>
      <w:r w:rsidRPr="004C1026">
        <w:t>ithdraw</w:t>
      </w:r>
      <w:r>
        <w:t>ing</w:t>
      </w:r>
      <w:r w:rsidRPr="004C1026">
        <w:t xml:space="preserve"> funding</w:t>
      </w:r>
      <w:bookmarkEnd w:id="80"/>
      <w:bookmarkEnd w:id="81"/>
      <w:bookmarkEnd w:id="82"/>
      <w:bookmarkEnd w:id="83"/>
    </w:p>
    <w:p w14:paraId="23C4785D" w14:textId="77777777" w:rsidR="007758E5" w:rsidRDefault="007758E5" w:rsidP="005329B1">
      <w:pPr>
        <w:pStyle w:val="BodyText"/>
        <w:rPr>
          <w:szCs w:val="22"/>
        </w:rPr>
      </w:pPr>
      <w:r>
        <w:rPr>
          <w:szCs w:val="22"/>
        </w:rPr>
        <w:t>We</w:t>
      </w:r>
      <w:r w:rsidRPr="00934A4E">
        <w:rPr>
          <w:szCs w:val="22"/>
        </w:rPr>
        <w:t xml:space="preserve"> reserve the right to withdraw funding if we do not receive a </w:t>
      </w:r>
      <w:r>
        <w:rPr>
          <w:szCs w:val="22"/>
        </w:rPr>
        <w:t>t</w:t>
      </w:r>
      <w:r w:rsidRPr="00934A4E">
        <w:rPr>
          <w:szCs w:val="22"/>
        </w:rPr>
        <w:t xml:space="preserve">ax </w:t>
      </w:r>
      <w:r>
        <w:rPr>
          <w:szCs w:val="22"/>
        </w:rPr>
        <w:t>i</w:t>
      </w:r>
      <w:r w:rsidRPr="00934A4E">
        <w:rPr>
          <w:szCs w:val="22"/>
        </w:rPr>
        <w:t xml:space="preserve">nvoice within the financial year </w:t>
      </w:r>
      <w:r>
        <w:rPr>
          <w:szCs w:val="22"/>
        </w:rPr>
        <w:t xml:space="preserve">in which </w:t>
      </w:r>
      <w:r w:rsidRPr="00934A4E">
        <w:rPr>
          <w:szCs w:val="22"/>
        </w:rPr>
        <w:t>the grant was awarded</w:t>
      </w:r>
      <w:r>
        <w:rPr>
          <w:szCs w:val="22"/>
        </w:rPr>
        <w:t>,</w:t>
      </w:r>
      <w:r w:rsidRPr="00934A4E">
        <w:rPr>
          <w:szCs w:val="22"/>
        </w:rPr>
        <w:t xml:space="preserve"> or by the due date/s included in the agreement.</w:t>
      </w:r>
    </w:p>
    <w:p w14:paraId="434A5BA1" w14:textId="77777777" w:rsidR="007758E5" w:rsidRDefault="007758E5" w:rsidP="005329B1">
      <w:pPr>
        <w:pStyle w:val="BodyText"/>
        <w:rPr>
          <w:szCs w:val="22"/>
        </w:rPr>
      </w:pPr>
      <w:r>
        <w:rPr>
          <w:szCs w:val="22"/>
        </w:rPr>
        <w:t>We can also withdraw funding if you are in breach of your funding agreement.</w:t>
      </w:r>
    </w:p>
    <w:p w14:paraId="415EB41A" w14:textId="6974EFCF" w:rsidR="007758E5" w:rsidRPr="00C42028" w:rsidRDefault="007758E5" w:rsidP="003D3353">
      <w:pPr>
        <w:pStyle w:val="Heading2"/>
        <w:spacing w:before="240" w:after="160"/>
      </w:pPr>
      <w:bookmarkStart w:id="84" w:name="_Toc163986002"/>
      <w:bookmarkStart w:id="85" w:name="_Toc166163051"/>
      <w:bookmarkStart w:id="86" w:name="_Toc228351645"/>
      <w:bookmarkEnd w:id="69"/>
      <w:r w:rsidRPr="00C42028">
        <w:t>Acknowledging our support</w:t>
      </w:r>
      <w:bookmarkEnd w:id="84"/>
      <w:bookmarkEnd w:id="85"/>
      <w:r w:rsidR="00D21D5F" w:rsidRPr="00C42028">
        <w:t xml:space="preserve"> and media</w:t>
      </w:r>
      <w:bookmarkEnd w:id="86"/>
      <w:r w:rsidR="004B5B94" w:rsidRPr="00C42028">
        <w:t xml:space="preserve"> </w:t>
      </w:r>
    </w:p>
    <w:p w14:paraId="4AAA926F" w14:textId="16F05B53" w:rsidR="00DE563D" w:rsidRPr="00C42028" w:rsidRDefault="00DE563D" w:rsidP="005329B1">
      <w:pPr>
        <w:pStyle w:val="BodyText"/>
        <w:rPr>
          <w:szCs w:val="22"/>
        </w:rPr>
      </w:pPr>
      <w:r w:rsidRPr="00C42028">
        <w:rPr>
          <w:szCs w:val="22"/>
        </w:rPr>
        <w:t>You must acknowledge the City of Greater Geelong on your promotional materials if you receive a grant. We will provide</w:t>
      </w:r>
      <w:r w:rsidR="00A977AA" w:rsidRPr="00C42028">
        <w:rPr>
          <w:szCs w:val="22"/>
        </w:rPr>
        <w:t xml:space="preserve"> a</w:t>
      </w:r>
      <w:r w:rsidRPr="00C42028">
        <w:rPr>
          <w:szCs w:val="22"/>
        </w:rPr>
        <w:t xml:space="preserve"> guide with detailed instructions on how to do this. </w:t>
      </w:r>
    </w:p>
    <w:p w14:paraId="09D7BDFD" w14:textId="484A50B1" w:rsidR="00D21D5F" w:rsidRPr="00D21D5F" w:rsidRDefault="00D21D5F" w:rsidP="00D21D5F">
      <w:pPr>
        <w:pStyle w:val="BodyText"/>
        <w:rPr>
          <w:szCs w:val="22"/>
        </w:rPr>
      </w:pPr>
      <w:r w:rsidRPr="00D21D5F">
        <w:rPr>
          <w:szCs w:val="22"/>
        </w:rPr>
        <w:t>When you sign your funding agreement, you will be asked to provide a </w:t>
      </w:r>
      <w:r w:rsidR="005B30F5" w:rsidRPr="00C42028">
        <w:rPr>
          <w:szCs w:val="22"/>
        </w:rPr>
        <w:t>short-written</w:t>
      </w:r>
      <w:r w:rsidRPr="00D21D5F">
        <w:rPr>
          <w:szCs w:val="22"/>
        </w:rPr>
        <w:t> statement as the grant recipient, telling us how you feel about being a successful applicant, and how this project will benefit the community.  </w:t>
      </w:r>
    </w:p>
    <w:p w14:paraId="342630EC" w14:textId="305A43A9" w:rsidR="00D21D5F" w:rsidRDefault="00D21D5F" w:rsidP="005329B1">
      <w:pPr>
        <w:pStyle w:val="BodyText"/>
        <w:rPr>
          <w:szCs w:val="22"/>
        </w:rPr>
      </w:pPr>
      <w:r w:rsidRPr="00D21D5F">
        <w:rPr>
          <w:szCs w:val="22"/>
        </w:rPr>
        <w:t>We may use your statement for promotion on social media or in other media outlets. </w:t>
      </w:r>
    </w:p>
    <w:p w14:paraId="2240BEFA" w14:textId="77777777" w:rsidR="007758E5" w:rsidRPr="00391828" w:rsidRDefault="007758E5" w:rsidP="007758E5">
      <w:pPr>
        <w:pStyle w:val="Heading1"/>
        <w:framePr w:wrap="around"/>
      </w:pPr>
      <w:bookmarkStart w:id="87" w:name="_Definitions"/>
      <w:bookmarkStart w:id="88" w:name="_Toc166163054"/>
      <w:bookmarkStart w:id="89" w:name="_Toc228351646"/>
      <w:bookmarkEnd w:id="87"/>
      <w:r w:rsidRPr="00391828">
        <w:lastRenderedPageBreak/>
        <w:t>Definitions</w:t>
      </w:r>
      <w:bookmarkStart w:id="90" w:name="_Hlk69245796"/>
      <w:bookmarkEnd w:id="88"/>
      <w:bookmarkEnd w:id="89"/>
    </w:p>
    <w:p w14:paraId="640729FE" w14:textId="77777777" w:rsidR="007758E5" w:rsidRPr="00391828" w:rsidRDefault="007758E5" w:rsidP="007758E5">
      <w:pPr>
        <w:pStyle w:val="Introduction"/>
      </w:pPr>
      <w:r>
        <w:t>Following are definitions of some of the words we use in this document. If you find other words that you are not familiar with, please contact us for help.</w:t>
      </w:r>
    </w:p>
    <w:tbl>
      <w:tblPr>
        <w:tblW w:w="10462" w:type="dxa"/>
        <w:tblBorders>
          <w:top w:val="single" w:sz="4" w:space="0" w:color="003263"/>
          <w:bottom w:val="single" w:sz="4" w:space="0" w:color="003263"/>
          <w:insideH w:val="single" w:sz="4" w:space="0" w:color="003263"/>
        </w:tblBorders>
        <w:tblCellMar>
          <w:left w:w="57" w:type="dxa"/>
          <w:right w:w="57" w:type="dxa"/>
        </w:tblCellMar>
        <w:tblLook w:val="06A0" w:firstRow="1" w:lastRow="0" w:firstColumn="1" w:lastColumn="0" w:noHBand="1" w:noVBand="1"/>
      </w:tblPr>
      <w:tblGrid>
        <w:gridCol w:w="2138"/>
        <w:gridCol w:w="8324"/>
      </w:tblGrid>
      <w:tr w:rsidR="007758E5" w:rsidRPr="003238CA" w14:paraId="6ED6D39A" w14:textId="77777777" w:rsidTr="00F26693">
        <w:trPr>
          <w:tblHeader/>
        </w:trPr>
        <w:tc>
          <w:tcPr>
            <w:tcW w:w="2138" w:type="dxa"/>
            <w:shd w:val="clear" w:color="auto" w:fill="003263"/>
          </w:tcPr>
          <w:p w14:paraId="01E2DB7B" w14:textId="77777777" w:rsidR="007758E5" w:rsidRPr="00391828" w:rsidRDefault="007758E5" w:rsidP="00985844">
            <w:pPr>
              <w:pStyle w:val="Tableheader-whiteleftalign"/>
            </w:pPr>
            <w:r w:rsidRPr="00391828">
              <w:t>Word</w:t>
            </w:r>
          </w:p>
        </w:tc>
        <w:tc>
          <w:tcPr>
            <w:tcW w:w="8324" w:type="dxa"/>
            <w:shd w:val="clear" w:color="auto" w:fill="003263"/>
          </w:tcPr>
          <w:p w14:paraId="770AA7DD" w14:textId="6AA5CC08" w:rsidR="007758E5" w:rsidRPr="00391828" w:rsidRDefault="007758E5" w:rsidP="00985844">
            <w:pPr>
              <w:pStyle w:val="Tableheader-whiteleftalign"/>
            </w:pPr>
            <w:r w:rsidRPr="00391828">
              <w:t>Explanation</w:t>
            </w:r>
          </w:p>
        </w:tc>
      </w:tr>
      <w:tr w:rsidR="007758E5" w:rsidRPr="003238CA" w14:paraId="25C8649D" w14:textId="77777777" w:rsidTr="00F26693">
        <w:tc>
          <w:tcPr>
            <w:tcW w:w="2138" w:type="dxa"/>
          </w:tcPr>
          <w:p w14:paraId="4280B7B3" w14:textId="77777777" w:rsidR="007758E5" w:rsidRPr="00391828" w:rsidRDefault="007758E5" w:rsidP="00985844">
            <w:pPr>
              <w:pStyle w:val="TableText"/>
            </w:pPr>
            <w:bookmarkStart w:id="91" w:name="_Hlk164326305"/>
            <w:r w:rsidRPr="00391828">
              <w:t>ABN</w:t>
            </w:r>
          </w:p>
        </w:tc>
        <w:tc>
          <w:tcPr>
            <w:tcW w:w="8324" w:type="dxa"/>
          </w:tcPr>
          <w:p w14:paraId="5F143880" w14:textId="40F06142" w:rsidR="007758E5" w:rsidRPr="00391828" w:rsidRDefault="00DF0F12" w:rsidP="00985844">
            <w:pPr>
              <w:pStyle w:val="TableText"/>
            </w:pPr>
            <w:r>
              <w:t>Australian Business Number is a</w:t>
            </w:r>
            <w:r w:rsidR="002C67FF">
              <w:t xml:space="preserve"> unique number that identifies a business in </w:t>
            </w:r>
            <w:r w:rsidR="007758E5" w:rsidRPr="00391828">
              <w:t>Australia</w:t>
            </w:r>
            <w:r w:rsidR="00682DB5">
              <w:t>.</w:t>
            </w:r>
          </w:p>
        </w:tc>
      </w:tr>
      <w:tr w:rsidR="007758E5" w:rsidRPr="003238CA" w14:paraId="560DF0DB" w14:textId="77777777" w:rsidTr="00F26693">
        <w:tc>
          <w:tcPr>
            <w:tcW w:w="2138" w:type="dxa"/>
          </w:tcPr>
          <w:p w14:paraId="13C893E9" w14:textId="77777777" w:rsidR="007758E5" w:rsidRPr="00391828" w:rsidRDefault="007758E5" w:rsidP="00985844">
            <w:pPr>
              <w:pStyle w:val="TableText"/>
            </w:pPr>
            <w:r w:rsidRPr="00391828">
              <w:t>Application</w:t>
            </w:r>
          </w:p>
        </w:tc>
        <w:tc>
          <w:tcPr>
            <w:tcW w:w="8324" w:type="dxa"/>
          </w:tcPr>
          <w:p w14:paraId="10DEFFF4" w14:textId="12548E5B" w:rsidR="007758E5" w:rsidRPr="00391828" w:rsidRDefault="00682DB5" w:rsidP="00985844">
            <w:pPr>
              <w:pStyle w:val="TableText"/>
            </w:pPr>
            <w:r>
              <w:t>A</w:t>
            </w:r>
            <w:r w:rsidR="007758E5" w:rsidRPr="00391828">
              <w:t xml:space="preserve"> form you fill out to ask for</w:t>
            </w:r>
            <w:r>
              <w:t xml:space="preserve"> grant</w:t>
            </w:r>
            <w:r w:rsidR="007758E5" w:rsidRPr="00391828">
              <w:t xml:space="preserve"> money</w:t>
            </w:r>
            <w:r>
              <w:t>.</w:t>
            </w:r>
          </w:p>
        </w:tc>
      </w:tr>
      <w:tr w:rsidR="007758E5" w:rsidRPr="003238CA" w14:paraId="737CE99E" w14:textId="77777777" w:rsidTr="00F26693">
        <w:tc>
          <w:tcPr>
            <w:tcW w:w="2138" w:type="dxa"/>
          </w:tcPr>
          <w:p w14:paraId="6FDDEAC1" w14:textId="2C2C4EF4" w:rsidR="007758E5" w:rsidRPr="00391828" w:rsidRDefault="007758E5" w:rsidP="00985844">
            <w:pPr>
              <w:pStyle w:val="TableText"/>
            </w:pPr>
            <w:r w:rsidRPr="00391828">
              <w:t>Assess</w:t>
            </w:r>
          </w:p>
        </w:tc>
        <w:tc>
          <w:tcPr>
            <w:tcW w:w="8324" w:type="dxa"/>
          </w:tcPr>
          <w:p w14:paraId="2F83EF37" w14:textId="2C5C0C70" w:rsidR="007758E5" w:rsidRPr="00391828" w:rsidRDefault="007758E5" w:rsidP="00985844">
            <w:pPr>
              <w:pStyle w:val="TableText"/>
            </w:pPr>
            <w:r w:rsidRPr="00391828">
              <w:t xml:space="preserve">How </w:t>
            </w:r>
            <w:r w:rsidR="00682DB5">
              <w:t xml:space="preserve">we review and consider your </w:t>
            </w:r>
            <w:r w:rsidRPr="00391828">
              <w:t>application</w:t>
            </w:r>
            <w:r w:rsidR="00CA7FB6">
              <w:t>.</w:t>
            </w:r>
          </w:p>
        </w:tc>
      </w:tr>
      <w:tr w:rsidR="007758E5" w:rsidRPr="003238CA" w14:paraId="5D689E33" w14:textId="77777777" w:rsidTr="00F26693">
        <w:tc>
          <w:tcPr>
            <w:tcW w:w="2138" w:type="dxa"/>
          </w:tcPr>
          <w:p w14:paraId="1A1B4E08" w14:textId="77777777" w:rsidR="007758E5" w:rsidRPr="00391828" w:rsidRDefault="007758E5" w:rsidP="00985844">
            <w:pPr>
              <w:pStyle w:val="TableText"/>
            </w:pPr>
            <w:r w:rsidRPr="00391828">
              <w:t>Auspice</w:t>
            </w:r>
          </w:p>
        </w:tc>
        <w:tc>
          <w:tcPr>
            <w:tcW w:w="8324" w:type="dxa"/>
          </w:tcPr>
          <w:p w14:paraId="248D57A8" w14:textId="5E8B6FF4" w:rsidR="007758E5" w:rsidRPr="00391828" w:rsidRDefault="007758E5" w:rsidP="00985844">
            <w:pPr>
              <w:pStyle w:val="TableText"/>
            </w:pPr>
            <w:r w:rsidRPr="00391828">
              <w:t>An organisation that appl</w:t>
            </w:r>
            <w:r w:rsidR="009C6022">
              <w:t xml:space="preserve">ies </w:t>
            </w:r>
            <w:r w:rsidRPr="00391828">
              <w:t xml:space="preserve">for a grant on your </w:t>
            </w:r>
            <w:r w:rsidR="009C6022">
              <w:t xml:space="preserve">behalf if your group is not legally registered. </w:t>
            </w:r>
          </w:p>
        </w:tc>
      </w:tr>
      <w:tr w:rsidR="007758E5" w:rsidRPr="003238CA" w14:paraId="24E04306" w14:textId="77777777" w:rsidTr="00F26693">
        <w:tc>
          <w:tcPr>
            <w:tcW w:w="2138" w:type="dxa"/>
          </w:tcPr>
          <w:p w14:paraId="1189E006" w14:textId="77777777" w:rsidR="007758E5" w:rsidRPr="00391828" w:rsidRDefault="007758E5" w:rsidP="00985844">
            <w:pPr>
              <w:pStyle w:val="TableText"/>
            </w:pPr>
            <w:r w:rsidRPr="00391828">
              <w:t>Budget</w:t>
            </w:r>
          </w:p>
        </w:tc>
        <w:tc>
          <w:tcPr>
            <w:tcW w:w="8324" w:type="dxa"/>
          </w:tcPr>
          <w:p w14:paraId="71640352" w14:textId="6B894C59" w:rsidR="007758E5" w:rsidRPr="00391828" w:rsidRDefault="007758E5" w:rsidP="00985844">
            <w:pPr>
              <w:pStyle w:val="TableText"/>
            </w:pPr>
            <w:r w:rsidRPr="00391828">
              <w:t xml:space="preserve">A plan </w:t>
            </w:r>
            <w:r w:rsidR="009C6022">
              <w:t>that shows how much money you have and how you will spend it.</w:t>
            </w:r>
          </w:p>
        </w:tc>
      </w:tr>
      <w:tr w:rsidR="007758E5" w:rsidRPr="003238CA" w14:paraId="46C42FEF" w14:textId="77777777" w:rsidTr="00F26693">
        <w:tc>
          <w:tcPr>
            <w:tcW w:w="2138" w:type="dxa"/>
          </w:tcPr>
          <w:p w14:paraId="19457CBF" w14:textId="77777777" w:rsidR="007758E5" w:rsidRPr="00391828" w:rsidRDefault="007758E5" w:rsidP="00985844">
            <w:pPr>
              <w:pStyle w:val="TableText"/>
            </w:pPr>
            <w:r w:rsidRPr="00391828">
              <w:t>Community panel</w:t>
            </w:r>
          </w:p>
        </w:tc>
        <w:tc>
          <w:tcPr>
            <w:tcW w:w="8324" w:type="dxa"/>
          </w:tcPr>
          <w:p w14:paraId="19CF74E5" w14:textId="02B7371D" w:rsidR="007758E5" w:rsidRPr="00391828" w:rsidRDefault="007758E5" w:rsidP="00985844">
            <w:pPr>
              <w:pStyle w:val="TableText"/>
            </w:pPr>
            <w:r w:rsidRPr="00391828">
              <w:t xml:space="preserve">A group of community members </w:t>
            </w:r>
            <w:r w:rsidR="00631D3B">
              <w:t>who review applications and recommend which projects should get funding</w:t>
            </w:r>
            <w:r w:rsidR="00E23EA1">
              <w:t>.</w:t>
            </w:r>
          </w:p>
        </w:tc>
      </w:tr>
      <w:tr w:rsidR="007758E5" w:rsidRPr="003238CA" w14:paraId="40A302C2" w14:textId="77777777" w:rsidTr="00F26693">
        <w:tc>
          <w:tcPr>
            <w:tcW w:w="2138" w:type="dxa"/>
          </w:tcPr>
          <w:p w14:paraId="6F6FCD3F" w14:textId="77777777" w:rsidR="007758E5" w:rsidRPr="00391828" w:rsidRDefault="007758E5" w:rsidP="00985844">
            <w:pPr>
              <w:pStyle w:val="TableText"/>
            </w:pPr>
            <w:r w:rsidRPr="00391828">
              <w:t>Eligibility</w:t>
            </w:r>
          </w:p>
        </w:tc>
        <w:tc>
          <w:tcPr>
            <w:tcW w:w="8324" w:type="dxa"/>
          </w:tcPr>
          <w:p w14:paraId="2F21D988" w14:textId="615FBD2C" w:rsidR="007758E5" w:rsidRPr="00391828" w:rsidRDefault="00E23EA1" w:rsidP="00985844">
            <w:pPr>
              <w:pStyle w:val="TableText"/>
            </w:pPr>
            <w:r>
              <w:t xml:space="preserve">The </w:t>
            </w:r>
            <w:r w:rsidR="005D7B26">
              <w:t>rules</w:t>
            </w:r>
            <w:r>
              <w:t xml:space="preserve"> that decide if you or your project can receive grant funding.</w:t>
            </w:r>
          </w:p>
        </w:tc>
      </w:tr>
      <w:tr w:rsidR="007758E5" w:rsidRPr="003238CA" w14:paraId="04526056" w14:textId="77777777" w:rsidTr="00F26693">
        <w:tc>
          <w:tcPr>
            <w:tcW w:w="2138" w:type="dxa"/>
          </w:tcPr>
          <w:p w14:paraId="48ADA9D6" w14:textId="77777777" w:rsidR="007758E5" w:rsidRPr="00391828" w:rsidRDefault="007758E5" w:rsidP="00985844">
            <w:pPr>
              <w:pStyle w:val="TableText"/>
            </w:pPr>
            <w:r w:rsidRPr="00391828">
              <w:t>Evaluation and financial report</w:t>
            </w:r>
          </w:p>
        </w:tc>
        <w:tc>
          <w:tcPr>
            <w:tcW w:w="8324" w:type="dxa"/>
          </w:tcPr>
          <w:p w14:paraId="49595D05" w14:textId="0D04D649" w:rsidR="007758E5" w:rsidRPr="00391828" w:rsidRDefault="009453E3" w:rsidP="00985844">
            <w:pPr>
              <w:pStyle w:val="TableText"/>
            </w:pPr>
            <w:r>
              <w:t>A r</w:t>
            </w:r>
            <w:r w:rsidR="007758E5" w:rsidRPr="00391828">
              <w:t xml:space="preserve">eport you must complete </w:t>
            </w:r>
            <w:r>
              <w:t>after your project ends, explaining what you did and how you spent the grant money.</w:t>
            </w:r>
          </w:p>
        </w:tc>
      </w:tr>
      <w:tr w:rsidR="007758E5" w:rsidRPr="003238CA" w14:paraId="1316B299" w14:textId="77777777" w:rsidTr="00F26693">
        <w:tc>
          <w:tcPr>
            <w:tcW w:w="2138" w:type="dxa"/>
          </w:tcPr>
          <w:p w14:paraId="67467CB6" w14:textId="77777777" w:rsidR="007758E5" w:rsidRPr="00391828" w:rsidRDefault="007758E5" w:rsidP="00985844">
            <w:pPr>
              <w:pStyle w:val="TableText"/>
            </w:pPr>
            <w:r w:rsidRPr="00391828">
              <w:t>Expenditure</w:t>
            </w:r>
          </w:p>
        </w:tc>
        <w:tc>
          <w:tcPr>
            <w:tcW w:w="8324" w:type="dxa"/>
          </w:tcPr>
          <w:p w14:paraId="162B382C" w14:textId="1E06450A" w:rsidR="007758E5" w:rsidRPr="00391828" w:rsidRDefault="00EA7526" w:rsidP="00985844">
            <w:pPr>
              <w:pStyle w:val="TableText"/>
            </w:pPr>
            <w:r>
              <w:t>T</w:t>
            </w:r>
            <w:r w:rsidR="007758E5" w:rsidRPr="00391828">
              <w:t xml:space="preserve">he things you </w:t>
            </w:r>
            <w:r>
              <w:t>spend</w:t>
            </w:r>
            <w:r w:rsidR="007758E5" w:rsidRPr="00391828">
              <w:t xml:space="preserve"> money on </w:t>
            </w:r>
            <w:r>
              <w:t>for your project.</w:t>
            </w:r>
          </w:p>
        </w:tc>
      </w:tr>
      <w:tr w:rsidR="007758E5" w:rsidRPr="003238CA" w14:paraId="41CBE5DD" w14:textId="77777777" w:rsidTr="00F26693">
        <w:tc>
          <w:tcPr>
            <w:tcW w:w="2138" w:type="dxa"/>
          </w:tcPr>
          <w:p w14:paraId="68CE5D6A" w14:textId="77777777" w:rsidR="007758E5" w:rsidRPr="00391828" w:rsidRDefault="007758E5" w:rsidP="00985844">
            <w:pPr>
              <w:pStyle w:val="TableText"/>
            </w:pPr>
            <w:r w:rsidRPr="00391828">
              <w:t>Funding agreement</w:t>
            </w:r>
          </w:p>
        </w:tc>
        <w:tc>
          <w:tcPr>
            <w:tcW w:w="8324" w:type="dxa"/>
          </w:tcPr>
          <w:p w14:paraId="4FE29070" w14:textId="442166E2" w:rsidR="007758E5" w:rsidRPr="00391828" w:rsidRDefault="007758E5" w:rsidP="00985844">
            <w:pPr>
              <w:pStyle w:val="TableText"/>
            </w:pPr>
            <w:r w:rsidRPr="00391828">
              <w:t xml:space="preserve">A document that explains why </w:t>
            </w:r>
            <w:r>
              <w:t xml:space="preserve">we are </w:t>
            </w:r>
            <w:r w:rsidR="00EA7526">
              <w:t>giving you the grant money</w:t>
            </w:r>
            <w:r w:rsidR="00804838">
              <w:t xml:space="preserve"> and the rules you must follow when using it.</w:t>
            </w:r>
          </w:p>
        </w:tc>
      </w:tr>
      <w:tr w:rsidR="007758E5" w:rsidRPr="003238CA" w14:paraId="00867DF9" w14:textId="77777777" w:rsidTr="00F26693">
        <w:tc>
          <w:tcPr>
            <w:tcW w:w="2138" w:type="dxa"/>
          </w:tcPr>
          <w:p w14:paraId="463E2C92" w14:textId="77777777" w:rsidR="007758E5" w:rsidRPr="00391828" w:rsidRDefault="007758E5" w:rsidP="00985844">
            <w:pPr>
              <w:pStyle w:val="TableText"/>
            </w:pPr>
            <w:r w:rsidRPr="00391828">
              <w:t>Grant</w:t>
            </w:r>
          </w:p>
        </w:tc>
        <w:tc>
          <w:tcPr>
            <w:tcW w:w="8324" w:type="dxa"/>
          </w:tcPr>
          <w:p w14:paraId="5A40BC59" w14:textId="1986280E" w:rsidR="007758E5" w:rsidRPr="00391828" w:rsidRDefault="005D5D1E" w:rsidP="00985844">
            <w:pPr>
              <w:pStyle w:val="TableText"/>
            </w:pPr>
            <w:r>
              <w:t>M</w:t>
            </w:r>
            <w:r w:rsidR="007758E5" w:rsidRPr="002F554E">
              <w:t>oney given to a</w:t>
            </w:r>
            <w:r>
              <w:t xml:space="preserve"> person or o</w:t>
            </w:r>
            <w:r w:rsidR="007758E5">
              <w:t>rganisation</w:t>
            </w:r>
            <w:r w:rsidR="007758E5" w:rsidRPr="002F554E">
              <w:t xml:space="preserve"> for a</w:t>
            </w:r>
            <w:r>
              <w:t xml:space="preserve"> specific purpose</w:t>
            </w:r>
            <w:r w:rsidR="00C75465">
              <w:t>.</w:t>
            </w:r>
          </w:p>
        </w:tc>
      </w:tr>
      <w:tr w:rsidR="0090690D" w:rsidRPr="003238CA" w14:paraId="1D203697" w14:textId="77777777" w:rsidTr="00F26693">
        <w:tc>
          <w:tcPr>
            <w:tcW w:w="2138" w:type="dxa"/>
          </w:tcPr>
          <w:p w14:paraId="1832B3C0" w14:textId="44DACE40" w:rsidR="0090690D" w:rsidRPr="00F26693" w:rsidRDefault="0090690D" w:rsidP="00985844">
            <w:pPr>
              <w:pStyle w:val="TableText"/>
            </w:pPr>
            <w:r w:rsidRPr="00F26693">
              <w:t>Group</w:t>
            </w:r>
          </w:p>
        </w:tc>
        <w:tc>
          <w:tcPr>
            <w:tcW w:w="8324" w:type="dxa"/>
          </w:tcPr>
          <w:p w14:paraId="6C268744" w14:textId="19B58369" w:rsidR="0090690D" w:rsidRPr="00F26693" w:rsidRDefault="003E3EDF" w:rsidP="00985844">
            <w:pPr>
              <w:pStyle w:val="TableText"/>
              <w:rPr>
                <w:szCs w:val="18"/>
              </w:rPr>
            </w:pPr>
            <w:r w:rsidRPr="00F26693">
              <w:rPr>
                <w:szCs w:val="18"/>
              </w:rPr>
              <w:t>Two or more people</w:t>
            </w:r>
            <w:r w:rsidR="00392420" w:rsidRPr="00F26693">
              <w:rPr>
                <w:szCs w:val="18"/>
              </w:rPr>
              <w:t xml:space="preserve"> </w:t>
            </w:r>
            <w:r w:rsidR="001D3F41" w:rsidRPr="00F26693">
              <w:rPr>
                <w:szCs w:val="18"/>
              </w:rPr>
              <w:t>working together</w:t>
            </w:r>
            <w:r w:rsidR="00892CE4" w:rsidRPr="00F26693">
              <w:rPr>
                <w:szCs w:val="18"/>
              </w:rPr>
              <w:t>.</w:t>
            </w:r>
            <w:r w:rsidR="000C376D" w:rsidRPr="00F26693">
              <w:rPr>
                <w:szCs w:val="18"/>
              </w:rPr>
              <w:t xml:space="preserve"> </w:t>
            </w:r>
          </w:p>
        </w:tc>
      </w:tr>
      <w:tr w:rsidR="007758E5" w:rsidRPr="003238CA" w14:paraId="1342DB47" w14:textId="77777777" w:rsidTr="00F26693">
        <w:tc>
          <w:tcPr>
            <w:tcW w:w="2138" w:type="dxa"/>
          </w:tcPr>
          <w:p w14:paraId="06615FB1" w14:textId="77777777" w:rsidR="007758E5" w:rsidRPr="00391828" w:rsidRDefault="007758E5" w:rsidP="00985844">
            <w:pPr>
              <w:pStyle w:val="TableText"/>
            </w:pPr>
            <w:r w:rsidRPr="00391828">
              <w:t>Income</w:t>
            </w:r>
          </w:p>
        </w:tc>
        <w:tc>
          <w:tcPr>
            <w:tcW w:w="8324" w:type="dxa"/>
          </w:tcPr>
          <w:p w14:paraId="60A0C8C3" w14:textId="4EC1B84D" w:rsidR="007758E5" w:rsidRPr="00391828" w:rsidRDefault="007758E5" w:rsidP="00985844">
            <w:pPr>
              <w:pStyle w:val="TableText"/>
            </w:pPr>
            <w:r w:rsidRPr="00391828">
              <w:t xml:space="preserve">Money that you have </w:t>
            </w:r>
            <w:r w:rsidR="00DF0F12">
              <w:t>or expect to receive for your project</w:t>
            </w:r>
            <w:r w:rsidR="00B822A4">
              <w:t xml:space="preserve">. </w:t>
            </w:r>
            <w:r w:rsidR="00DF0F12">
              <w:t xml:space="preserve">This can include </w:t>
            </w:r>
            <w:r w:rsidRPr="00391828">
              <w:t>grant money</w:t>
            </w:r>
            <w:r w:rsidR="00A621E6">
              <w:t xml:space="preserve"> from the </w:t>
            </w:r>
            <w:proofErr w:type="gramStart"/>
            <w:r w:rsidR="00A621E6">
              <w:t>City</w:t>
            </w:r>
            <w:proofErr w:type="gramEnd"/>
            <w:r w:rsidR="008D6528">
              <w:t>, fun</w:t>
            </w:r>
            <w:r w:rsidRPr="00391828">
              <w:t xml:space="preserve">draising, </w:t>
            </w:r>
            <w:r w:rsidR="008D6528">
              <w:t>sponsorship</w:t>
            </w:r>
            <w:r>
              <w:t>, ticket</w:t>
            </w:r>
            <w:r w:rsidR="00D04DC5">
              <w:t xml:space="preserve"> </w:t>
            </w:r>
            <w:r>
              <w:t>s</w:t>
            </w:r>
            <w:r w:rsidR="00D04DC5">
              <w:t>ales</w:t>
            </w:r>
            <w:r w:rsidRPr="00391828">
              <w:t xml:space="preserve"> or other grant funding. </w:t>
            </w:r>
          </w:p>
        </w:tc>
      </w:tr>
      <w:tr w:rsidR="007758E5" w:rsidRPr="003238CA" w14:paraId="78691933" w14:textId="77777777" w:rsidTr="00F26693">
        <w:tc>
          <w:tcPr>
            <w:tcW w:w="2138" w:type="dxa"/>
          </w:tcPr>
          <w:p w14:paraId="06E2DEA1" w14:textId="77777777" w:rsidR="007758E5" w:rsidRPr="00391828" w:rsidRDefault="007758E5" w:rsidP="00985844">
            <w:pPr>
              <w:pStyle w:val="TableText"/>
            </w:pPr>
            <w:r w:rsidRPr="00391828">
              <w:t>Incorporated</w:t>
            </w:r>
          </w:p>
        </w:tc>
        <w:tc>
          <w:tcPr>
            <w:tcW w:w="8324" w:type="dxa"/>
          </w:tcPr>
          <w:p w14:paraId="488383EE" w14:textId="3109F291" w:rsidR="007758E5" w:rsidRPr="00391828" w:rsidRDefault="002E6423" w:rsidP="00985844">
            <w:pPr>
              <w:pStyle w:val="TableText"/>
            </w:pPr>
            <w:r>
              <w:t>A</w:t>
            </w:r>
            <w:r w:rsidR="007758E5">
              <w:t xml:space="preserve"> </w:t>
            </w:r>
            <w:r w:rsidR="007758E5" w:rsidRPr="00391828">
              <w:t>group or organisation</w:t>
            </w:r>
            <w:r w:rsidR="007758E5">
              <w:t xml:space="preserve"> that has </w:t>
            </w:r>
            <w:r w:rsidR="00FD5543">
              <w:t>legally registered to become a formal entity.</w:t>
            </w:r>
          </w:p>
        </w:tc>
      </w:tr>
      <w:tr w:rsidR="007758E5" w:rsidRPr="003238CA" w14:paraId="0DB2E63F" w14:textId="77777777" w:rsidTr="00F26693">
        <w:tc>
          <w:tcPr>
            <w:tcW w:w="2138" w:type="dxa"/>
          </w:tcPr>
          <w:p w14:paraId="72F8AE43" w14:textId="77777777" w:rsidR="007758E5" w:rsidRPr="00391828" w:rsidRDefault="007758E5" w:rsidP="00985844">
            <w:pPr>
              <w:pStyle w:val="TableText"/>
            </w:pPr>
            <w:r w:rsidRPr="00391828">
              <w:t>Insurance</w:t>
            </w:r>
          </w:p>
        </w:tc>
        <w:tc>
          <w:tcPr>
            <w:tcW w:w="8324" w:type="dxa"/>
          </w:tcPr>
          <w:p w14:paraId="4942408B" w14:textId="4AB26A69" w:rsidR="007758E5" w:rsidRPr="00391828" w:rsidRDefault="007758E5" w:rsidP="00985844">
            <w:pPr>
              <w:pStyle w:val="TableText"/>
            </w:pPr>
            <w:r w:rsidRPr="00391828">
              <w:t xml:space="preserve">A contract you have with an insurance company </w:t>
            </w:r>
            <w:r w:rsidR="00C37901">
              <w:t xml:space="preserve">that helps </w:t>
            </w:r>
            <w:r w:rsidRPr="00391828">
              <w:t xml:space="preserve">protect </w:t>
            </w:r>
            <w:r w:rsidR="0066408A">
              <w:t xml:space="preserve">from financial loss </w:t>
            </w:r>
            <w:r w:rsidRPr="00391828">
              <w:t>if something goes wrong</w:t>
            </w:r>
            <w:r w:rsidR="002C1AAE">
              <w:t>.</w:t>
            </w:r>
          </w:p>
        </w:tc>
      </w:tr>
      <w:tr w:rsidR="007758E5" w:rsidRPr="003238CA" w14:paraId="798F3D61" w14:textId="77777777" w:rsidTr="00F26693">
        <w:tc>
          <w:tcPr>
            <w:tcW w:w="2138" w:type="dxa"/>
          </w:tcPr>
          <w:p w14:paraId="2337B8E2" w14:textId="77777777" w:rsidR="007758E5" w:rsidRPr="00391828" w:rsidRDefault="007758E5" w:rsidP="00985844">
            <w:pPr>
              <w:pStyle w:val="TableText"/>
            </w:pPr>
            <w:r w:rsidRPr="00391828">
              <w:t>Log in</w:t>
            </w:r>
          </w:p>
        </w:tc>
        <w:tc>
          <w:tcPr>
            <w:tcW w:w="8324" w:type="dxa"/>
          </w:tcPr>
          <w:p w14:paraId="2BBC8035" w14:textId="0771D976" w:rsidR="007758E5" w:rsidRPr="00391828" w:rsidRDefault="007758E5" w:rsidP="00985844">
            <w:pPr>
              <w:pStyle w:val="TableText"/>
            </w:pPr>
            <w:r w:rsidRPr="00391828">
              <w:t xml:space="preserve">Your </w:t>
            </w:r>
            <w:r w:rsidR="00334B4F">
              <w:t xml:space="preserve">email and </w:t>
            </w:r>
            <w:r w:rsidRPr="00391828">
              <w:t>password</w:t>
            </w:r>
            <w:r w:rsidR="00334B4F">
              <w:t xml:space="preserve"> used to access</w:t>
            </w:r>
            <w:r w:rsidRPr="00391828">
              <w:t xml:space="preserve"> SmartyGrants</w:t>
            </w:r>
            <w:r w:rsidR="009F75D0">
              <w:t>.</w:t>
            </w:r>
          </w:p>
        </w:tc>
      </w:tr>
      <w:tr w:rsidR="007758E5" w:rsidRPr="003238CA" w14:paraId="51E1FDD5" w14:textId="77777777" w:rsidTr="00F26693">
        <w:tc>
          <w:tcPr>
            <w:tcW w:w="2138" w:type="dxa"/>
          </w:tcPr>
          <w:p w14:paraId="0732A110" w14:textId="2CA45DDB" w:rsidR="007758E5" w:rsidRPr="00391828" w:rsidRDefault="007758E5" w:rsidP="00985844">
            <w:pPr>
              <w:pStyle w:val="TableText"/>
            </w:pPr>
            <w:r w:rsidRPr="00391828">
              <w:t>Not</w:t>
            </w:r>
            <w:r w:rsidR="00334B4F">
              <w:t>-</w:t>
            </w:r>
            <w:r w:rsidRPr="00391828">
              <w:t>for</w:t>
            </w:r>
            <w:r w:rsidR="00334B4F">
              <w:t>-</w:t>
            </w:r>
            <w:r w:rsidRPr="00391828">
              <w:t>profit</w:t>
            </w:r>
          </w:p>
        </w:tc>
        <w:tc>
          <w:tcPr>
            <w:tcW w:w="8324" w:type="dxa"/>
          </w:tcPr>
          <w:p w14:paraId="3C5988CD" w14:textId="3BA736A1" w:rsidR="007758E5" w:rsidRPr="00391828" w:rsidRDefault="007758E5" w:rsidP="00985844">
            <w:pPr>
              <w:pStyle w:val="TableText"/>
            </w:pPr>
            <w:r w:rsidRPr="00391828">
              <w:t xml:space="preserve">An organisation that does not </w:t>
            </w:r>
            <w:r w:rsidR="00334B4F">
              <w:t xml:space="preserve">does not distribute profits to owners or </w:t>
            </w:r>
            <w:r w:rsidRPr="00391828">
              <w:t>shareholders</w:t>
            </w:r>
            <w:r w:rsidR="00334B4F">
              <w:t>.</w:t>
            </w:r>
          </w:p>
        </w:tc>
      </w:tr>
      <w:tr w:rsidR="007758E5" w:rsidRPr="003238CA" w14:paraId="261858B2" w14:textId="77777777" w:rsidTr="00F26693">
        <w:tc>
          <w:tcPr>
            <w:tcW w:w="2138" w:type="dxa"/>
          </w:tcPr>
          <w:p w14:paraId="65D3BAA7" w14:textId="77777777" w:rsidR="007758E5" w:rsidRPr="00391828" w:rsidRDefault="007758E5" w:rsidP="00985844">
            <w:pPr>
              <w:pStyle w:val="TableText"/>
            </w:pPr>
            <w:r w:rsidRPr="00391828">
              <w:t>Officer panel</w:t>
            </w:r>
          </w:p>
        </w:tc>
        <w:tc>
          <w:tcPr>
            <w:tcW w:w="8324" w:type="dxa"/>
          </w:tcPr>
          <w:p w14:paraId="06AC968D" w14:textId="50506AF5" w:rsidR="007758E5" w:rsidRPr="00391828" w:rsidRDefault="007758E5" w:rsidP="00985844">
            <w:pPr>
              <w:pStyle w:val="TableText"/>
            </w:pPr>
            <w:r w:rsidRPr="00391828">
              <w:t xml:space="preserve">A group of City officers </w:t>
            </w:r>
            <w:r w:rsidR="008D3811">
              <w:t>who review applications and recommend which projects should get funding.</w:t>
            </w:r>
          </w:p>
        </w:tc>
      </w:tr>
      <w:tr w:rsidR="007758E5" w:rsidRPr="003238CA" w14:paraId="2AA4C152" w14:textId="77777777" w:rsidTr="00F26693">
        <w:tc>
          <w:tcPr>
            <w:tcW w:w="2138" w:type="dxa"/>
          </w:tcPr>
          <w:p w14:paraId="0F0F645B" w14:textId="77777777" w:rsidR="007758E5" w:rsidRPr="00391828" w:rsidRDefault="007758E5" w:rsidP="00985844">
            <w:pPr>
              <w:pStyle w:val="TableText"/>
            </w:pPr>
            <w:r w:rsidRPr="00391828">
              <w:t>Online</w:t>
            </w:r>
          </w:p>
        </w:tc>
        <w:tc>
          <w:tcPr>
            <w:tcW w:w="8324" w:type="dxa"/>
          </w:tcPr>
          <w:p w14:paraId="5C89B9AB" w14:textId="35B0377E" w:rsidR="007758E5" w:rsidRPr="00391828" w:rsidRDefault="007758E5" w:rsidP="00985844">
            <w:pPr>
              <w:pStyle w:val="TableText"/>
            </w:pPr>
            <w:r w:rsidRPr="00391828">
              <w:t>Available on the internet</w:t>
            </w:r>
            <w:r w:rsidR="009F75D0">
              <w:t>.</w:t>
            </w:r>
          </w:p>
        </w:tc>
      </w:tr>
      <w:tr w:rsidR="00556031" w:rsidRPr="003238CA" w14:paraId="50B88083" w14:textId="77777777" w:rsidTr="00F26693">
        <w:tc>
          <w:tcPr>
            <w:tcW w:w="2138" w:type="dxa"/>
          </w:tcPr>
          <w:p w14:paraId="349F1388" w14:textId="08D623F1" w:rsidR="00556031" w:rsidRPr="00391828" w:rsidRDefault="00556031" w:rsidP="00985844">
            <w:pPr>
              <w:pStyle w:val="TableText"/>
            </w:pPr>
            <w:r w:rsidRPr="00534CF4">
              <w:t>Organisation</w:t>
            </w:r>
          </w:p>
        </w:tc>
        <w:tc>
          <w:tcPr>
            <w:tcW w:w="8324" w:type="dxa"/>
          </w:tcPr>
          <w:p w14:paraId="55BD0D6A" w14:textId="173602DC" w:rsidR="00556031" w:rsidRPr="00DC3769" w:rsidRDefault="00DC3769" w:rsidP="00985844">
            <w:pPr>
              <w:pStyle w:val="TableText"/>
              <w:rPr>
                <w:sz w:val="22"/>
                <w:szCs w:val="22"/>
              </w:rPr>
            </w:pPr>
            <w:r w:rsidRPr="00DC3769">
              <w:rPr>
                <w:szCs w:val="18"/>
              </w:rPr>
              <w:t>A legally constituted organisation that is registered or created by law. For example, incorporated associations</w:t>
            </w:r>
            <w:r w:rsidR="00BC2973">
              <w:rPr>
                <w:szCs w:val="18"/>
              </w:rPr>
              <w:t xml:space="preserve">, </w:t>
            </w:r>
            <w:r w:rsidRPr="00DC3769">
              <w:rPr>
                <w:szCs w:val="18"/>
              </w:rPr>
              <w:t>companies limited by guarantee or</w:t>
            </w:r>
            <w:r w:rsidR="00BC2973">
              <w:rPr>
                <w:szCs w:val="18"/>
              </w:rPr>
              <w:t xml:space="preserve"> registered charities</w:t>
            </w:r>
            <w:r w:rsidRPr="00DC3769">
              <w:rPr>
                <w:szCs w:val="18"/>
              </w:rPr>
              <w:t xml:space="preserve"> are all defined as organisations.</w:t>
            </w:r>
          </w:p>
        </w:tc>
      </w:tr>
      <w:tr w:rsidR="007758E5" w:rsidRPr="003238CA" w14:paraId="38DF9815" w14:textId="77777777" w:rsidTr="00F26693">
        <w:tc>
          <w:tcPr>
            <w:tcW w:w="2138" w:type="dxa"/>
          </w:tcPr>
          <w:p w14:paraId="0D99255C" w14:textId="77777777" w:rsidR="007758E5" w:rsidRPr="00391828" w:rsidRDefault="007758E5" w:rsidP="00985844">
            <w:pPr>
              <w:pStyle w:val="TableText"/>
            </w:pPr>
            <w:r w:rsidRPr="00391828">
              <w:t>Quote</w:t>
            </w:r>
          </w:p>
        </w:tc>
        <w:tc>
          <w:tcPr>
            <w:tcW w:w="8324" w:type="dxa"/>
          </w:tcPr>
          <w:p w14:paraId="473AE13C" w14:textId="171C55D3" w:rsidR="007758E5" w:rsidRPr="00391828" w:rsidRDefault="007758E5" w:rsidP="00985844">
            <w:pPr>
              <w:pStyle w:val="TableText"/>
            </w:pPr>
            <w:r w:rsidRPr="00391828">
              <w:t>A</w:t>
            </w:r>
            <w:r w:rsidR="005E063B">
              <w:t xml:space="preserve"> written </w:t>
            </w:r>
            <w:r w:rsidRPr="00391828">
              <w:t>estimate of how much something will cost.</w:t>
            </w:r>
          </w:p>
        </w:tc>
      </w:tr>
      <w:tr w:rsidR="007758E5" w:rsidRPr="003238CA" w14:paraId="5CB9E42F" w14:textId="77777777" w:rsidTr="00F26693">
        <w:tc>
          <w:tcPr>
            <w:tcW w:w="2138" w:type="dxa"/>
          </w:tcPr>
          <w:p w14:paraId="74DA3CEF" w14:textId="77777777" w:rsidR="007758E5" w:rsidRPr="00391828" w:rsidRDefault="007758E5" w:rsidP="00985844">
            <w:pPr>
              <w:pStyle w:val="TableText"/>
            </w:pPr>
            <w:r w:rsidRPr="00391828">
              <w:t>SmartyGrants</w:t>
            </w:r>
          </w:p>
        </w:tc>
        <w:tc>
          <w:tcPr>
            <w:tcW w:w="8324" w:type="dxa"/>
          </w:tcPr>
          <w:p w14:paraId="73609ED2" w14:textId="28482311" w:rsidR="007758E5" w:rsidRPr="00391828" w:rsidRDefault="007758E5" w:rsidP="00985844">
            <w:pPr>
              <w:pStyle w:val="TableText"/>
            </w:pPr>
            <w:r w:rsidRPr="00391828">
              <w:t xml:space="preserve">An online </w:t>
            </w:r>
            <w:r w:rsidR="003E736C">
              <w:t xml:space="preserve">system </w:t>
            </w:r>
            <w:r>
              <w:t>we</w:t>
            </w:r>
            <w:r w:rsidRPr="00391828">
              <w:t xml:space="preserve"> use to manage grant applications</w:t>
            </w:r>
            <w:r w:rsidR="00523BF1">
              <w:t>.</w:t>
            </w:r>
          </w:p>
        </w:tc>
      </w:tr>
      <w:tr w:rsidR="007758E5" w:rsidRPr="003238CA" w14:paraId="0E693D5E" w14:textId="77777777" w:rsidTr="00F26693">
        <w:tc>
          <w:tcPr>
            <w:tcW w:w="2138" w:type="dxa"/>
          </w:tcPr>
          <w:p w14:paraId="6273CFB1" w14:textId="77777777" w:rsidR="007758E5" w:rsidRPr="00391828" w:rsidRDefault="007758E5" w:rsidP="00985844">
            <w:pPr>
              <w:pStyle w:val="TableText"/>
            </w:pPr>
            <w:r w:rsidRPr="00391828">
              <w:t>Submitted</w:t>
            </w:r>
          </w:p>
        </w:tc>
        <w:tc>
          <w:tcPr>
            <w:tcW w:w="8324" w:type="dxa"/>
          </w:tcPr>
          <w:p w14:paraId="0FF3935E" w14:textId="7DBAC5F0" w:rsidR="007758E5" w:rsidRPr="00391828" w:rsidRDefault="00252E43" w:rsidP="00985844">
            <w:pPr>
              <w:pStyle w:val="TableText"/>
            </w:pPr>
            <w:r>
              <w:t>When you finish your application in SmartyGrants and press the submit button.</w:t>
            </w:r>
          </w:p>
        </w:tc>
      </w:tr>
      <w:tr w:rsidR="00A621E6" w:rsidRPr="003238CA" w14:paraId="6BB713E6" w14:textId="77777777" w:rsidTr="00F26693">
        <w:tc>
          <w:tcPr>
            <w:tcW w:w="2138" w:type="dxa"/>
          </w:tcPr>
          <w:p w14:paraId="615E5FE2" w14:textId="7540CCBF" w:rsidR="00A621E6" w:rsidRPr="00391828" w:rsidRDefault="009F75D0" w:rsidP="00985844">
            <w:pPr>
              <w:pStyle w:val="TableText"/>
            </w:pPr>
            <w:r>
              <w:t>T</w:t>
            </w:r>
            <w:r w:rsidR="00A621E6">
              <w:t xml:space="preserve">he </w:t>
            </w:r>
            <w:proofErr w:type="gramStart"/>
            <w:r w:rsidR="00A621E6">
              <w:t>City</w:t>
            </w:r>
            <w:proofErr w:type="gramEnd"/>
          </w:p>
        </w:tc>
        <w:tc>
          <w:tcPr>
            <w:tcW w:w="8324" w:type="dxa"/>
          </w:tcPr>
          <w:p w14:paraId="7C9142A8" w14:textId="51FBB0B9" w:rsidR="00A621E6" w:rsidRPr="00391828" w:rsidRDefault="00A621E6" w:rsidP="00985844">
            <w:pPr>
              <w:pStyle w:val="TableText"/>
            </w:pPr>
            <w:r>
              <w:t>The City of Greater Geelong</w:t>
            </w:r>
            <w:r w:rsidR="009F75D0">
              <w:t>.</w:t>
            </w:r>
          </w:p>
        </w:tc>
      </w:tr>
      <w:tr w:rsidR="008661A6" w:rsidRPr="003238CA" w14:paraId="54F70D8E" w14:textId="77777777" w:rsidTr="00F26693">
        <w:tc>
          <w:tcPr>
            <w:tcW w:w="2138" w:type="dxa"/>
          </w:tcPr>
          <w:p w14:paraId="53290299" w14:textId="087DEF4A" w:rsidR="008661A6" w:rsidRPr="00391828" w:rsidRDefault="008661A6" w:rsidP="00985844">
            <w:pPr>
              <w:pStyle w:val="TableText"/>
            </w:pPr>
            <w:r w:rsidRPr="006D63D3">
              <w:t>Unincorporated Group</w:t>
            </w:r>
          </w:p>
        </w:tc>
        <w:tc>
          <w:tcPr>
            <w:tcW w:w="8324" w:type="dxa"/>
          </w:tcPr>
          <w:p w14:paraId="6755785A" w14:textId="0AF6FD5A" w:rsidR="008661A6" w:rsidRPr="00391828" w:rsidRDefault="006D63D3" w:rsidP="00985844">
            <w:pPr>
              <w:pStyle w:val="TableText"/>
            </w:pPr>
            <w:r>
              <w:t>A group that is not legally registered as an organisation.</w:t>
            </w:r>
          </w:p>
        </w:tc>
      </w:tr>
      <w:tr w:rsidR="007758E5" w:rsidRPr="003238CA" w14:paraId="10C57146" w14:textId="77777777" w:rsidTr="00F26693">
        <w:tc>
          <w:tcPr>
            <w:tcW w:w="2138" w:type="dxa"/>
          </w:tcPr>
          <w:p w14:paraId="7663E5CF" w14:textId="77777777" w:rsidR="007758E5" w:rsidRPr="00391828" w:rsidRDefault="007758E5" w:rsidP="00985844">
            <w:pPr>
              <w:pStyle w:val="TableText"/>
            </w:pPr>
            <w:r w:rsidRPr="00391828">
              <w:t>Weighted average scoring</w:t>
            </w:r>
          </w:p>
        </w:tc>
        <w:tc>
          <w:tcPr>
            <w:tcW w:w="8324" w:type="dxa"/>
          </w:tcPr>
          <w:p w14:paraId="71742BE9" w14:textId="52E6A816" w:rsidR="007758E5" w:rsidRPr="00391828" w:rsidRDefault="005D7B26" w:rsidP="00985844">
            <w:pPr>
              <w:pStyle w:val="TableText"/>
            </w:pPr>
            <w:r>
              <w:rPr>
                <w:szCs w:val="21"/>
              </w:rPr>
              <w:t xml:space="preserve">A method of scoring applications where some parts of the decision are more important than others. </w:t>
            </w:r>
          </w:p>
        </w:tc>
      </w:tr>
      <w:bookmarkEnd w:id="91"/>
    </w:tbl>
    <w:p w14:paraId="01974600" w14:textId="72F3B576" w:rsidR="00192395" w:rsidRDefault="00192395" w:rsidP="00D575CF">
      <w:pPr>
        <w:rPr>
          <w:sz w:val="22"/>
          <w:szCs w:val="22"/>
        </w:rPr>
      </w:pPr>
    </w:p>
    <w:bookmarkEnd w:id="90"/>
    <w:p w14:paraId="440242F4" w14:textId="14920BC4" w:rsidR="004C3F36" w:rsidRPr="004C3F36" w:rsidRDefault="004C3F36" w:rsidP="00127EDA">
      <w:pPr>
        <w:spacing w:line="240" w:lineRule="auto"/>
        <w:rPr>
          <w:color w:val="231F20"/>
          <w:sz w:val="20"/>
          <w:szCs w:val="20"/>
        </w:rPr>
      </w:pPr>
    </w:p>
    <w:sectPr w:rsidR="004C3F36" w:rsidRPr="004C3F36" w:rsidSect="002F441C">
      <w:type w:val="continuous"/>
      <w:pgSz w:w="11907" w:h="16840" w:code="9"/>
      <w:pgMar w:top="720" w:right="720" w:bottom="720" w:left="720" w:header="567" w:footer="34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94085" w14:textId="77777777" w:rsidR="005A4FF2" w:rsidRDefault="005A4FF2" w:rsidP="00CE604F">
      <w:r>
        <w:separator/>
      </w:r>
    </w:p>
    <w:p w14:paraId="5A0D2C9B" w14:textId="77777777" w:rsidR="005A4FF2" w:rsidRDefault="005A4FF2" w:rsidP="00CE604F"/>
    <w:p w14:paraId="46752953" w14:textId="77777777" w:rsidR="005A4FF2" w:rsidRDefault="005A4FF2" w:rsidP="00CE604F"/>
    <w:p w14:paraId="17BF2807" w14:textId="77777777" w:rsidR="005A4FF2" w:rsidRDefault="005A4FF2" w:rsidP="00CE604F"/>
  </w:endnote>
  <w:endnote w:type="continuationSeparator" w:id="0">
    <w:p w14:paraId="168F807A" w14:textId="77777777" w:rsidR="005A4FF2" w:rsidRDefault="005A4FF2" w:rsidP="00CE604F">
      <w:r>
        <w:continuationSeparator/>
      </w:r>
    </w:p>
    <w:p w14:paraId="1A4073B5" w14:textId="77777777" w:rsidR="005A4FF2" w:rsidRDefault="005A4FF2" w:rsidP="00CE604F"/>
    <w:p w14:paraId="35A3A0C0" w14:textId="77777777" w:rsidR="005A4FF2" w:rsidRDefault="005A4FF2" w:rsidP="00CE604F"/>
    <w:p w14:paraId="615AAFDA" w14:textId="77777777" w:rsidR="005A4FF2" w:rsidRDefault="005A4FF2" w:rsidP="00CE604F"/>
  </w:endnote>
  <w:endnote w:type="continuationNotice" w:id="1">
    <w:p w14:paraId="346D9865" w14:textId="77777777" w:rsidR="005A4FF2" w:rsidRDefault="005A4F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ircular Std Book">
    <w:altName w:val="Calibri"/>
    <w:panose1 w:val="00000000000000000000"/>
    <w:charset w:val="00"/>
    <w:family w:val="swiss"/>
    <w:notTrueType/>
    <w:pitch w:val="variable"/>
    <w:sig w:usb0="8000002F" w:usb1="5000E47B" w:usb2="00000008"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S Me">
    <w:altName w:val="Calibri"/>
    <w:panose1 w:val="00000000000000000000"/>
    <w:charset w:val="00"/>
    <w:family w:val="modern"/>
    <w:notTrueType/>
    <w:pitch w:val="variable"/>
    <w:sig w:usb0="800000AF"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52896" w14:textId="77777777" w:rsidR="0086334C" w:rsidRPr="00034A7D" w:rsidRDefault="0086334C"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2</w:t>
    </w:r>
    <w:r w:rsidRPr="00034A7D">
      <w:rPr>
        <w:rStyle w:val="PageNumber"/>
      </w:rPr>
      <w:fldChar w:fldCharType="end"/>
    </w:r>
    <w:r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045437"/>
      <w:docPartObj>
        <w:docPartGallery w:val="Page Numbers (Bottom of Page)"/>
        <w:docPartUnique/>
      </w:docPartObj>
    </w:sdtPr>
    <w:sdtEndPr>
      <w:rPr>
        <w:noProof/>
      </w:rPr>
    </w:sdtEndPr>
    <w:sdtContent>
      <w:p w14:paraId="6E86A72A" w14:textId="5DEB2168" w:rsidR="00247EFF" w:rsidRDefault="00247EFF">
        <w:pPr>
          <w:pStyle w:val="Footer"/>
        </w:pPr>
        <w:r>
          <w:fldChar w:fldCharType="begin"/>
        </w:r>
        <w:r>
          <w:instrText xml:space="preserve"> PAGE   \* MERGEFORMAT </w:instrText>
        </w:r>
        <w:r>
          <w:fldChar w:fldCharType="separate"/>
        </w:r>
        <w:r>
          <w:rPr>
            <w:noProof/>
          </w:rPr>
          <w:t>2</w:t>
        </w:r>
        <w:r>
          <w:rPr>
            <w:noProof/>
          </w:rPr>
          <w:fldChar w:fldCharType="end"/>
        </w:r>
      </w:p>
    </w:sdtContent>
  </w:sdt>
  <w:p w14:paraId="26C07333" w14:textId="7C69E010" w:rsidR="0086334C" w:rsidRPr="00034A7D" w:rsidRDefault="0086334C" w:rsidP="00E305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9539" w14:textId="77777777" w:rsidR="00B11340" w:rsidRDefault="00B113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CA00" w14:textId="027DCDF4" w:rsidR="0086334C" w:rsidRPr="00034A7D" w:rsidRDefault="0086334C" w:rsidP="00521943">
    <w:pPr>
      <w:pStyle w:val="FooterEven"/>
      <w:tabs>
        <w:tab w:val="center" w:pos="5103"/>
      </w:tabs>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10</w:t>
    </w:r>
    <w:r w:rsidRPr="00034A7D">
      <w:rPr>
        <w:rStyle w:val="PageNumber"/>
      </w:rPr>
      <w:fldChar w:fldCharType="end"/>
    </w:r>
    <w:r>
      <w:tab/>
      <w:t xml:space="preserve">D21-103355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C768" w14:textId="485DD859" w:rsidR="0086334C" w:rsidRPr="00034A7D" w:rsidRDefault="1C41AE5D" w:rsidP="0036365E">
    <w:pPr>
      <w:pStyle w:val="Footer"/>
      <w:tabs>
        <w:tab w:val="center" w:pos="4962"/>
        <w:tab w:val="right" w:pos="9639"/>
      </w:tabs>
      <w:jc w:val="left"/>
    </w:pPr>
    <w:r>
      <w:t xml:space="preserve"> </w:t>
    </w:r>
    <w:r w:rsidR="00077558">
      <w:ptab w:relativeTo="margin" w:alignment="center" w:leader="none"/>
    </w:r>
    <w:r>
      <w:t xml:space="preserve"> 2026-27 Creative Seed Grants Guidelines </w:t>
    </w:r>
    <w:r w:rsidR="00077558">
      <w:ptab w:relativeTo="margin" w:alignment="right" w:leader="none"/>
    </w:r>
    <w:r>
      <w:t xml:space="preserve">Page </w:t>
    </w:r>
    <w:r w:rsidR="00077558">
      <w:rPr>
        <w:noProof/>
      </w:rPr>
      <w:fldChar w:fldCharType="begin"/>
    </w:r>
    <w:r w:rsidR="00077558">
      <w:instrText xml:space="preserve"> PAGE   \* MERGEFORMAT </w:instrText>
    </w:r>
    <w:r w:rsidR="00077558">
      <w:fldChar w:fldCharType="separate"/>
    </w:r>
    <w:r>
      <w:rPr>
        <w:noProof/>
      </w:rPr>
      <w:t>1</w:t>
    </w:r>
    <w:r w:rsidR="00077558">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981B" w14:textId="77777777" w:rsidR="0086334C" w:rsidRDefault="00863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DE56B" w14:textId="77777777" w:rsidR="005A4FF2" w:rsidRDefault="005A4FF2" w:rsidP="00CE604F">
      <w:r>
        <w:separator/>
      </w:r>
    </w:p>
  </w:footnote>
  <w:footnote w:type="continuationSeparator" w:id="0">
    <w:p w14:paraId="77703EFD" w14:textId="77777777" w:rsidR="005A4FF2" w:rsidRDefault="005A4FF2" w:rsidP="00CE604F">
      <w:r>
        <w:continuationSeparator/>
      </w:r>
    </w:p>
    <w:p w14:paraId="282D6600" w14:textId="77777777" w:rsidR="005A4FF2" w:rsidRDefault="005A4FF2" w:rsidP="00CE604F"/>
    <w:p w14:paraId="70AECBAA" w14:textId="77777777" w:rsidR="005A4FF2" w:rsidRDefault="005A4FF2" w:rsidP="00CE604F"/>
    <w:p w14:paraId="7CC82567" w14:textId="77777777" w:rsidR="005A4FF2" w:rsidRDefault="005A4FF2" w:rsidP="00CE604F"/>
  </w:footnote>
  <w:footnote w:type="continuationNotice" w:id="1">
    <w:p w14:paraId="00DCAE61" w14:textId="77777777" w:rsidR="005A4FF2" w:rsidRDefault="005A4FF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30A0" w14:textId="77777777" w:rsidR="0086334C" w:rsidRDefault="0086334C" w:rsidP="005F39EC">
    <w:pPr>
      <w:pStyle w:val="HeaderSpacer"/>
    </w:pPr>
  </w:p>
  <w:p w14:paraId="4D2440F7" w14:textId="77777777" w:rsidR="0086334C" w:rsidRDefault="008633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B92D" w14:textId="77777777" w:rsidR="0086334C" w:rsidRPr="005F39EC" w:rsidRDefault="0086334C" w:rsidP="005F39EC">
    <w:pPr>
      <w:pStyle w:val="HeaderSpacer"/>
    </w:pPr>
  </w:p>
  <w:p w14:paraId="41A3FF51" w14:textId="77777777" w:rsidR="0086334C" w:rsidRDefault="008633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B873" w14:textId="77777777" w:rsidR="0086334C" w:rsidRDefault="0086334C" w:rsidP="005F39EC">
    <w:pPr>
      <w:pStyle w:val="Header"/>
    </w:pPr>
    <w:r>
      <w:rPr>
        <w:noProof/>
      </w:rPr>
      <w:drawing>
        <wp:anchor distT="0" distB="0" distL="114300" distR="114300" simplePos="0" relativeHeight="251658242" behindDoc="0" locked="1" layoutInCell="1" allowOverlap="1" wp14:anchorId="7EB89F0E" wp14:editId="0BBAE270">
          <wp:simplePos x="504825" y="361950"/>
          <wp:positionH relativeFrom="page">
            <wp:align>left</wp:align>
          </wp:positionH>
          <wp:positionV relativeFrom="page">
            <wp:align>top</wp:align>
          </wp:positionV>
          <wp:extent cx="7560000" cy="10692000"/>
          <wp:effectExtent l="0" t="0" r="3175" b="0"/>
          <wp:wrapNone/>
          <wp:docPr id="1116542746" name="Picture 111654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B6F4" w14:textId="77777777" w:rsidR="0086334C" w:rsidRDefault="0086334C">
    <w:r>
      <w:c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BC006" w14:textId="77777777" w:rsidR="0086334C" w:rsidRDefault="0086334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1E397" w14:textId="36F5904F" w:rsidR="0086334C" w:rsidRDefault="0086334C" w:rsidP="005F39EC">
    <w:pPr>
      <w:pStyle w:val="Header"/>
    </w:pPr>
    <w:r>
      <w:rPr>
        <w:noProof/>
      </w:rPr>
      <w:drawing>
        <wp:anchor distT="0" distB="0" distL="114300" distR="114300" simplePos="0" relativeHeight="251658241" behindDoc="0" locked="0" layoutInCell="1" allowOverlap="1" wp14:anchorId="05ADEB6A" wp14:editId="60CCECE7">
          <wp:simplePos x="0" y="0"/>
          <wp:positionH relativeFrom="page">
            <wp:posOffset>540385</wp:posOffset>
          </wp:positionH>
          <wp:positionV relativeFrom="paragraph">
            <wp:posOffset>6840855</wp:posOffset>
          </wp:positionV>
          <wp:extent cx="2023200" cy="2026800"/>
          <wp:effectExtent l="0" t="0" r="0" b="0"/>
          <wp:wrapNone/>
          <wp:docPr id="1285213413" name="Picture 1285213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unity Grants_circle_8_covid quick response community_o.emf"/>
                  <pic:cNvPicPr/>
                </pic:nvPicPr>
                <pic:blipFill>
                  <a:blip r:embed="rId1"/>
                  <a:stretch>
                    <a:fillRect/>
                  </a:stretch>
                </pic:blipFill>
                <pic:spPr>
                  <a:xfrm>
                    <a:off x="0" y="0"/>
                    <a:ext cx="2023200" cy="2026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1" layoutInCell="1" allowOverlap="1" wp14:anchorId="1E400C36" wp14:editId="613C9D2F">
          <wp:simplePos x="0" y="0"/>
          <wp:positionH relativeFrom="page">
            <wp:align>left</wp:align>
          </wp:positionH>
          <wp:positionV relativeFrom="page">
            <wp:align>top</wp:align>
          </wp:positionV>
          <wp:extent cx="7558405" cy="10692130"/>
          <wp:effectExtent l="0" t="0" r="4445" b="0"/>
          <wp:wrapNone/>
          <wp:docPr id="207747134" name="Picture 207747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
                  <a:stretch>
                    <a:fillRect/>
                  </a:stretch>
                </pic:blipFill>
                <pic:spPr bwMode="auto">
                  <a:xfrm>
                    <a:off x="0" y="0"/>
                    <a:ext cx="7558860" cy="106921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6423D02"/>
    <w:name w:val="PappasNumbering"/>
    <w:lvl w:ilvl="0">
      <w:start w:val="1"/>
      <w:numFmt w:val="decimal"/>
      <w:lvlText w:val="%1."/>
      <w:lvlJc w:val="left"/>
      <w:pPr>
        <w:tabs>
          <w:tab w:val="num" w:pos="340"/>
        </w:tabs>
        <w:ind w:left="340" w:hanging="340"/>
      </w:pPr>
      <w:rPr>
        <w:rFonts w:hint="default"/>
      </w:rPr>
    </w:lvl>
  </w:abstractNum>
  <w:abstractNum w:abstractNumId="1"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5"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1EF68A2"/>
    <w:multiLevelType w:val="hybridMultilevel"/>
    <w:tmpl w:val="4B2410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386B2BDC"/>
    <w:multiLevelType w:val="multilevel"/>
    <w:tmpl w:val="8814D170"/>
    <w:lvl w:ilvl="0">
      <w:start w:val="1"/>
      <w:numFmt w:val="bullet"/>
      <w:pStyle w:val="ListBullet"/>
      <w:lvlText w:val="•"/>
      <w:lvlJc w:val="left"/>
      <w:pPr>
        <w:tabs>
          <w:tab w:val="num" w:pos="170"/>
        </w:tabs>
        <w:ind w:left="170" w:hanging="170"/>
      </w:pPr>
      <w:rPr>
        <w:rFonts w:ascii="Calibri" w:hAnsi="Calibri" w:hint="default"/>
        <w:color w:val="8ACED7"/>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9"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10"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1" w15:restartNumberingAfterBreak="0">
    <w:nsid w:val="578C5E4C"/>
    <w:multiLevelType w:val="hybridMultilevel"/>
    <w:tmpl w:val="A8545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0DD5302"/>
    <w:multiLevelType w:val="multilevel"/>
    <w:tmpl w:val="F162F698"/>
    <w:name w:val="Bullets2"/>
    <w:lvl w:ilvl="0">
      <w:start w:val="1"/>
      <w:numFmt w:val="upperLetter"/>
      <w:pStyle w:val="AppendixHeading1"/>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3"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num w:numId="1" w16cid:durableId="1306350012">
    <w:abstractNumId w:val="8"/>
  </w:num>
  <w:num w:numId="2" w16cid:durableId="2054425431">
    <w:abstractNumId w:val="3"/>
  </w:num>
  <w:num w:numId="3" w16cid:durableId="104732374">
    <w:abstractNumId w:val="12"/>
  </w:num>
  <w:num w:numId="4" w16cid:durableId="547961261">
    <w:abstractNumId w:val="4"/>
  </w:num>
  <w:num w:numId="5" w16cid:durableId="314532215">
    <w:abstractNumId w:val="9"/>
  </w:num>
  <w:num w:numId="6" w16cid:durableId="1754861094">
    <w:abstractNumId w:val="10"/>
  </w:num>
  <w:num w:numId="7" w16cid:durableId="984352183">
    <w:abstractNumId w:val="7"/>
  </w:num>
  <w:num w:numId="8" w16cid:durableId="519315863">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BC"/>
    <w:rsid w:val="00000DC5"/>
    <w:rsid w:val="000023BC"/>
    <w:rsid w:val="00002D83"/>
    <w:rsid w:val="00003804"/>
    <w:rsid w:val="00003BF3"/>
    <w:rsid w:val="000048A1"/>
    <w:rsid w:val="00004A0C"/>
    <w:rsid w:val="00004E3B"/>
    <w:rsid w:val="00005162"/>
    <w:rsid w:val="0000578C"/>
    <w:rsid w:val="00005BC3"/>
    <w:rsid w:val="00005C4E"/>
    <w:rsid w:val="00005D8B"/>
    <w:rsid w:val="00007F24"/>
    <w:rsid w:val="00010362"/>
    <w:rsid w:val="0001081A"/>
    <w:rsid w:val="0001183A"/>
    <w:rsid w:val="00011FBF"/>
    <w:rsid w:val="00012493"/>
    <w:rsid w:val="0001281C"/>
    <w:rsid w:val="00012A91"/>
    <w:rsid w:val="00012EB4"/>
    <w:rsid w:val="00013DCF"/>
    <w:rsid w:val="000150BB"/>
    <w:rsid w:val="0001535F"/>
    <w:rsid w:val="00015395"/>
    <w:rsid w:val="00015489"/>
    <w:rsid w:val="00015504"/>
    <w:rsid w:val="0001573C"/>
    <w:rsid w:val="00016BB0"/>
    <w:rsid w:val="000170C6"/>
    <w:rsid w:val="00017B6B"/>
    <w:rsid w:val="00020683"/>
    <w:rsid w:val="000208A4"/>
    <w:rsid w:val="00020FED"/>
    <w:rsid w:val="0002134B"/>
    <w:rsid w:val="00021629"/>
    <w:rsid w:val="00021C08"/>
    <w:rsid w:val="00022418"/>
    <w:rsid w:val="00022423"/>
    <w:rsid w:val="00022FF6"/>
    <w:rsid w:val="00023DD0"/>
    <w:rsid w:val="000242B1"/>
    <w:rsid w:val="00024BC7"/>
    <w:rsid w:val="00024E01"/>
    <w:rsid w:val="0002585C"/>
    <w:rsid w:val="000272D6"/>
    <w:rsid w:val="0002770F"/>
    <w:rsid w:val="00027ABE"/>
    <w:rsid w:val="00027D38"/>
    <w:rsid w:val="00030138"/>
    <w:rsid w:val="00030518"/>
    <w:rsid w:val="00032444"/>
    <w:rsid w:val="00032A6F"/>
    <w:rsid w:val="00032E18"/>
    <w:rsid w:val="000340A9"/>
    <w:rsid w:val="00034809"/>
    <w:rsid w:val="00034A7D"/>
    <w:rsid w:val="000354F0"/>
    <w:rsid w:val="00035765"/>
    <w:rsid w:val="00035AAE"/>
    <w:rsid w:val="00035E23"/>
    <w:rsid w:val="00037BAE"/>
    <w:rsid w:val="00037C5E"/>
    <w:rsid w:val="00041133"/>
    <w:rsid w:val="00041568"/>
    <w:rsid w:val="00041675"/>
    <w:rsid w:val="00041A9D"/>
    <w:rsid w:val="00043583"/>
    <w:rsid w:val="00044B6A"/>
    <w:rsid w:val="00044CC7"/>
    <w:rsid w:val="00044DCC"/>
    <w:rsid w:val="00045789"/>
    <w:rsid w:val="00046930"/>
    <w:rsid w:val="0004709C"/>
    <w:rsid w:val="000479ED"/>
    <w:rsid w:val="00050500"/>
    <w:rsid w:val="00050667"/>
    <w:rsid w:val="000506B2"/>
    <w:rsid w:val="00050CDC"/>
    <w:rsid w:val="00051849"/>
    <w:rsid w:val="00051893"/>
    <w:rsid w:val="000518B1"/>
    <w:rsid w:val="00052359"/>
    <w:rsid w:val="000527F5"/>
    <w:rsid w:val="0005350D"/>
    <w:rsid w:val="0005377E"/>
    <w:rsid w:val="00053DA2"/>
    <w:rsid w:val="00054784"/>
    <w:rsid w:val="00054D7A"/>
    <w:rsid w:val="00056484"/>
    <w:rsid w:val="000564EA"/>
    <w:rsid w:val="00056673"/>
    <w:rsid w:val="00060AA6"/>
    <w:rsid w:val="00061061"/>
    <w:rsid w:val="0006184F"/>
    <w:rsid w:val="000645EC"/>
    <w:rsid w:val="000648AF"/>
    <w:rsid w:val="0006668D"/>
    <w:rsid w:val="00071260"/>
    <w:rsid w:val="00072150"/>
    <w:rsid w:val="00072C00"/>
    <w:rsid w:val="000738C5"/>
    <w:rsid w:val="000746E9"/>
    <w:rsid w:val="00075595"/>
    <w:rsid w:val="0007563D"/>
    <w:rsid w:val="00075801"/>
    <w:rsid w:val="00076207"/>
    <w:rsid w:val="000767E6"/>
    <w:rsid w:val="000773F9"/>
    <w:rsid w:val="00077558"/>
    <w:rsid w:val="00080219"/>
    <w:rsid w:val="00080AD1"/>
    <w:rsid w:val="00080BDF"/>
    <w:rsid w:val="000810E6"/>
    <w:rsid w:val="000817D5"/>
    <w:rsid w:val="0008298C"/>
    <w:rsid w:val="000830C8"/>
    <w:rsid w:val="000834C1"/>
    <w:rsid w:val="000846FE"/>
    <w:rsid w:val="000848F4"/>
    <w:rsid w:val="00084DD4"/>
    <w:rsid w:val="00085152"/>
    <w:rsid w:val="000857A8"/>
    <w:rsid w:val="00085E58"/>
    <w:rsid w:val="000867F4"/>
    <w:rsid w:val="0008722C"/>
    <w:rsid w:val="000873E7"/>
    <w:rsid w:val="00087550"/>
    <w:rsid w:val="00090964"/>
    <w:rsid w:val="000909E7"/>
    <w:rsid w:val="00091955"/>
    <w:rsid w:val="00092122"/>
    <w:rsid w:val="00092847"/>
    <w:rsid w:val="000941E6"/>
    <w:rsid w:val="00094862"/>
    <w:rsid w:val="00094AB7"/>
    <w:rsid w:val="00094B5E"/>
    <w:rsid w:val="0009559C"/>
    <w:rsid w:val="00095790"/>
    <w:rsid w:val="00095E19"/>
    <w:rsid w:val="00096DB7"/>
    <w:rsid w:val="000970B7"/>
    <w:rsid w:val="000A01DB"/>
    <w:rsid w:val="000A02F3"/>
    <w:rsid w:val="000A059E"/>
    <w:rsid w:val="000A0633"/>
    <w:rsid w:val="000A0D02"/>
    <w:rsid w:val="000A1FD1"/>
    <w:rsid w:val="000A265D"/>
    <w:rsid w:val="000A3E44"/>
    <w:rsid w:val="000A4BF6"/>
    <w:rsid w:val="000A5C96"/>
    <w:rsid w:val="000A642B"/>
    <w:rsid w:val="000A73E8"/>
    <w:rsid w:val="000B0E82"/>
    <w:rsid w:val="000B141F"/>
    <w:rsid w:val="000B20C3"/>
    <w:rsid w:val="000B2B12"/>
    <w:rsid w:val="000B332D"/>
    <w:rsid w:val="000B3E75"/>
    <w:rsid w:val="000B4C05"/>
    <w:rsid w:val="000B4CCD"/>
    <w:rsid w:val="000B4E70"/>
    <w:rsid w:val="000B4F8E"/>
    <w:rsid w:val="000B5463"/>
    <w:rsid w:val="000B553E"/>
    <w:rsid w:val="000B58F7"/>
    <w:rsid w:val="000B600C"/>
    <w:rsid w:val="000B7F7A"/>
    <w:rsid w:val="000C0826"/>
    <w:rsid w:val="000C08A1"/>
    <w:rsid w:val="000C0F7D"/>
    <w:rsid w:val="000C1909"/>
    <w:rsid w:val="000C1920"/>
    <w:rsid w:val="000C1CF5"/>
    <w:rsid w:val="000C2502"/>
    <w:rsid w:val="000C3686"/>
    <w:rsid w:val="000C376D"/>
    <w:rsid w:val="000C3F39"/>
    <w:rsid w:val="000C4154"/>
    <w:rsid w:val="000C5CB1"/>
    <w:rsid w:val="000C6517"/>
    <w:rsid w:val="000C73AF"/>
    <w:rsid w:val="000C73FC"/>
    <w:rsid w:val="000C7471"/>
    <w:rsid w:val="000C7789"/>
    <w:rsid w:val="000C7DD4"/>
    <w:rsid w:val="000D0284"/>
    <w:rsid w:val="000D1087"/>
    <w:rsid w:val="000D165D"/>
    <w:rsid w:val="000D3300"/>
    <w:rsid w:val="000D3B4D"/>
    <w:rsid w:val="000D3B76"/>
    <w:rsid w:val="000D4497"/>
    <w:rsid w:val="000D580A"/>
    <w:rsid w:val="000D6BB2"/>
    <w:rsid w:val="000D6EA5"/>
    <w:rsid w:val="000D7302"/>
    <w:rsid w:val="000D76AB"/>
    <w:rsid w:val="000E00EA"/>
    <w:rsid w:val="000E1858"/>
    <w:rsid w:val="000E2090"/>
    <w:rsid w:val="000E22A7"/>
    <w:rsid w:val="000E23A0"/>
    <w:rsid w:val="000E394A"/>
    <w:rsid w:val="000E46A7"/>
    <w:rsid w:val="000E562F"/>
    <w:rsid w:val="000E5AB3"/>
    <w:rsid w:val="000E5B36"/>
    <w:rsid w:val="000E6A5C"/>
    <w:rsid w:val="000E6E0F"/>
    <w:rsid w:val="000E6F68"/>
    <w:rsid w:val="000E7194"/>
    <w:rsid w:val="000E745B"/>
    <w:rsid w:val="000E7D5C"/>
    <w:rsid w:val="000F0C00"/>
    <w:rsid w:val="000F11E2"/>
    <w:rsid w:val="000F17CA"/>
    <w:rsid w:val="000F1B76"/>
    <w:rsid w:val="000F1CFA"/>
    <w:rsid w:val="000F241B"/>
    <w:rsid w:val="000F32F5"/>
    <w:rsid w:val="000F34D2"/>
    <w:rsid w:val="000F3AAE"/>
    <w:rsid w:val="000F3F1D"/>
    <w:rsid w:val="000F42BB"/>
    <w:rsid w:val="000F4794"/>
    <w:rsid w:val="000F529F"/>
    <w:rsid w:val="000F52FE"/>
    <w:rsid w:val="000F647F"/>
    <w:rsid w:val="000F6667"/>
    <w:rsid w:val="000F6E6E"/>
    <w:rsid w:val="000F71C6"/>
    <w:rsid w:val="000F7ABD"/>
    <w:rsid w:val="0010029D"/>
    <w:rsid w:val="00100E93"/>
    <w:rsid w:val="00101450"/>
    <w:rsid w:val="00101D04"/>
    <w:rsid w:val="00102656"/>
    <w:rsid w:val="00102C10"/>
    <w:rsid w:val="00103137"/>
    <w:rsid w:val="00103F16"/>
    <w:rsid w:val="00104560"/>
    <w:rsid w:val="0010535E"/>
    <w:rsid w:val="001057F6"/>
    <w:rsid w:val="001061F3"/>
    <w:rsid w:val="00107018"/>
    <w:rsid w:val="001107D2"/>
    <w:rsid w:val="00110B6F"/>
    <w:rsid w:val="00113B8E"/>
    <w:rsid w:val="00114534"/>
    <w:rsid w:val="001146CB"/>
    <w:rsid w:val="001159F7"/>
    <w:rsid w:val="00115CFE"/>
    <w:rsid w:val="00116321"/>
    <w:rsid w:val="0011699E"/>
    <w:rsid w:val="00116F56"/>
    <w:rsid w:val="001170BB"/>
    <w:rsid w:val="00117DA9"/>
    <w:rsid w:val="001207DA"/>
    <w:rsid w:val="00120BEF"/>
    <w:rsid w:val="00120EF0"/>
    <w:rsid w:val="001213F0"/>
    <w:rsid w:val="001218B5"/>
    <w:rsid w:val="00121968"/>
    <w:rsid w:val="00121BA6"/>
    <w:rsid w:val="0012266C"/>
    <w:rsid w:val="00122D56"/>
    <w:rsid w:val="00122E8B"/>
    <w:rsid w:val="0012303F"/>
    <w:rsid w:val="0012356D"/>
    <w:rsid w:val="00126586"/>
    <w:rsid w:val="00127EDA"/>
    <w:rsid w:val="001310C0"/>
    <w:rsid w:val="001323EA"/>
    <w:rsid w:val="001326B1"/>
    <w:rsid w:val="00133EE6"/>
    <w:rsid w:val="001342C2"/>
    <w:rsid w:val="0013509E"/>
    <w:rsid w:val="001357B8"/>
    <w:rsid w:val="001359F2"/>
    <w:rsid w:val="00136471"/>
    <w:rsid w:val="00136D5F"/>
    <w:rsid w:val="00136FD4"/>
    <w:rsid w:val="0013729F"/>
    <w:rsid w:val="001374F2"/>
    <w:rsid w:val="00137D11"/>
    <w:rsid w:val="001430E5"/>
    <w:rsid w:val="00143200"/>
    <w:rsid w:val="00144562"/>
    <w:rsid w:val="001449DF"/>
    <w:rsid w:val="0014532B"/>
    <w:rsid w:val="0014604E"/>
    <w:rsid w:val="0014626B"/>
    <w:rsid w:val="001469DC"/>
    <w:rsid w:val="00146C3A"/>
    <w:rsid w:val="00146E27"/>
    <w:rsid w:val="00147270"/>
    <w:rsid w:val="00147BDB"/>
    <w:rsid w:val="00147FAF"/>
    <w:rsid w:val="0015107D"/>
    <w:rsid w:val="0015135C"/>
    <w:rsid w:val="00151537"/>
    <w:rsid w:val="001515A1"/>
    <w:rsid w:val="00152D85"/>
    <w:rsid w:val="00152EC9"/>
    <w:rsid w:val="001530A9"/>
    <w:rsid w:val="00153248"/>
    <w:rsid w:val="001532F1"/>
    <w:rsid w:val="001546E5"/>
    <w:rsid w:val="001547F7"/>
    <w:rsid w:val="00154B1F"/>
    <w:rsid w:val="0015593C"/>
    <w:rsid w:val="00155B14"/>
    <w:rsid w:val="0016066A"/>
    <w:rsid w:val="00160D07"/>
    <w:rsid w:val="001623A6"/>
    <w:rsid w:val="001626E3"/>
    <w:rsid w:val="00162A63"/>
    <w:rsid w:val="00163C7E"/>
    <w:rsid w:val="0016404D"/>
    <w:rsid w:val="00164073"/>
    <w:rsid w:val="00165F6C"/>
    <w:rsid w:val="00166336"/>
    <w:rsid w:val="0016670E"/>
    <w:rsid w:val="0016753C"/>
    <w:rsid w:val="00170203"/>
    <w:rsid w:val="001702C1"/>
    <w:rsid w:val="00171B11"/>
    <w:rsid w:val="00171DE5"/>
    <w:rsid w:val="001739ED"/>
    <w:rsid w:val="00173B77"/>
    <w:rsid w:val="00174015"/>
    <w:rsid w:val="001740B6"/>
    <w:rsid w:val="00174863"/>
    <w:rsid w:val="00174C26"/>
    <w:rsid w:val="0017539E"/>
    <w:rsid w:val="001755AE"/>
    <w:rsid w:val="001757BC"/>
    <w:rsid w:val="0017708D"/>
    <w:rsid w:val="00177B77"/>
    <w:rsid w:val="001809BD"/>
    <w:rsid w:val="0018193D"/>
    <w:rsid w:val="0018360A"/>
    <w:rsid w:val="001837B5"/>
    <w:rsid w:val="00183BBE"/>
    <w:rsid w:val="00183EF8"/>
    <w:rsid w:val="00184A1C"/>
    <w:rsid w:val="00185D15"/>
    <w:rsid w:val="0018607C"/>
    <w:rsid w:val="001864B5"/>
    <w:rsid w:val="0018681E"/>
    <w:rsid w:val="00187AB8"/>
    <w:rsid w:val="00187E3B"/>
    <w:rsid w:val="0019030D"/>
    <w:rsid w:val="00191177"/>
    <w:rsid w:val="00191565"/>
    <w:rsid w:val="00192395"/>
    <w:rsid w:val="00193DAA"/>
    <w:rsid w:val="0019445B"/>
    <w:rsid w:val="001946CF"/>
    <w:rsid w:val="0019494D"/>
    <w:rsid w:val="00194A12"/>
    <w:rsid w:val="00194B19"/>
    <w:rsid w:val="00194DAA"/>
    <w:rsid w:val="00196728"/>
    <w:rsid w:val="001976D9"/>
    <w:rsid w:val="00197920"/>
    <w:rsid w:val="00197C6E"/>
    <w:rsid w:val="001A05DC"/>
    <w:rsid w:val="001A0F68"/>
    <w:rsid w:val="001A28CC"/>
    <w:rsid w:val="001A29C1"/>
    <w:rsid w:val="001A3E10"/>
    <w:rsid w:val="001A4F20"/>
    <w:rsid w:val="001A55C1"/>
    <w:rsid w:val="001A5D00"/>
    <w:rsid w:val="001A687F"/>
    <w:rsid w:val="001A6F0B"/>
    <w:rsid w:val="001A7254"/>
    <w:rsid w:val="001B0978"/>
    <w:rsid w:val="001B0E1A"/>
    <w:rsid w:val="001B1BE4"/>
    <w:rsid w:val="001B2C30"/>
    <w:rsid w:val="001B2E85"/>
    <w:rsid w:val="001B3026"/>
    <w:rsid w:val="001B3939"/>
    <w:rsid w:val="001B547E"/>
    <w:rsid w:val="001B5C16"/>
    <w:rsid w:val="001B7ED2"/>
    <w:rsid w:val="001C08C0"/>
    <w:rsid w:val="001C12B2"/>
    <w:rsid w:val="001C28C0"/>
    <w:rsid w:val="001C2B78"/>
    <w:rsid w:val="001C3F8B"/>
    <w:rsid w:val="001C452C"/>
    <w:rsid w:val="001C452D"/>
    <w:rsid w:val="001C550E"/>
    <w:rsid w:val="001C5632"/>
    <w:rsid w:val="001C6741"/>
    <w:rsid w:val="001C67F9"/>
    <w:rsid w:val="001C6D0A"/>
    <w:rsid w:val="001D0E4E"/>
    <w:rsid w:val="001D1728"/>
    <w:rsid w:val="001D2E15"/>
    <w:rsid w:val="001D308A"/>
    <w:rsid w:val="001D3114"/>
    <w:rsid w:val="001D3C0C"/>
    <w:rsid w:val="001D3C91"/>
    <w:rsid w:val="001D3F41"/>
    <w:rsid w:val="001D5135"/>
    <w:rsid w:val="001D7192"/>
    <w:rsid w:val="001E0D64"/>
    <w:rsid w:val="001E0F21"/>
    <w:rsid w:val="001E276C"/>
    <w:rsid w:val="001E41C6"/>
    <w:rsid w:val="001E444C"/>
    <w:rsid w:val="001E5661"/>
    <w:rsid w:val="001E5696"/>
    <w:rsid w:val="001E6475"/>
    <w:rsid w:val="001E7157"/>
    <w:rsid w:val="001E728F"/>
    <w:rsid w:val="001E750E"/>
    <w:rsid w:val="001E7DAB"/>
    <w:rsid w:val="001E7FB4"/>
    <w:rsid w:val="001F0169"/>
    <w:rsid w:val="001F09FA"/>
    <w:rsid w:val="001F15DF"/>
    <w:rsid w:val="001F1832"/>
    <w:rsid w:val="001F1F86"/>
    <w:rsid w:val="001F2179"/>
    <w:rsid w:val="001F2A2A"/>
    <w:rsid w:val="001F427B"/>
    <w:rsid w:val="001F4687"/>
    <w:rsid w:val="001F4767"/>
    <w:rsid w:val="001F48C9"/>
    <w:rsid w:val="001F5141"/>
    <w:rsid w:val="001F6962"/>
    <w:rsid w:val="001F6EE5"/>
    <w:rsid w:val="001F763A"/>
    <w:rsid w:val="001F797E"/>
    <w:rsid w:val="001F7CAF"/>
    <w:rsid w:val="00200531"/>
    <w:rsid w:val="0020171A"/>
    <w:rsid w:val="00201CFE"/>
    <w:rsid w:val="002023B2"/>
    <w:rsid w:val="00202470"/>
    <w:rsid w:val="00202981"/>
    <w:rsid w:val="00203A83"/>
    <w:rsid w:val="0020403C"/>
    <w:rsid w:val="00205407"/>
    <w:rsid w:val="00206849"/>
    <w:rsid w:val="00206A5B"/>
    <w:rsid w:val="00206E10"/>
    <w:rsid w:val="002108F8"/>
    <w:rsid w:val="00210D17"/>
    <w:rsid w:val="00211470"/>
    <w:rsid w:val="00213311"/>
    <w:rsid w:val="002135B6"/>
    <w:rsid w:val="0021400B"/>
    <w:rsid w:val="00214DB3"/>
    <w:rsid w:val="00215A9D"/>
    <w:rsid w:val="00215F5E"/>
    <w:rsid w:val="00216FEB"/>
    <w:rsid w:val="00217037"/>
    <w:rsid w:val="00217331"/>
    <w:rsid w:val="002206B2"/>
    <w:rsid w:val="00220CCC"/>
    <w:rsid w:val="00220E6E"/>
    <w:rsid w:val="00221E07"/>
    <w:rsid w:val="00221F39"/>
    <w:rsid w:val="002227B4"/>
    <w:rsid w:val="00222B8C"/>
    <w:rsid w:val="00222BFB"/>
    <w:rsid w:val="00223DBB"/>
    <w:rsid w:val="00223FBA"/>
    <w:rsid w:val="002249D0"/>
    <w:rsid w:val="002254E9"/>
    <w:rsid w:val="0022623B"/>
    <w:rsid w:val="002263A6"/>
    <w:rsid w:val="00227EFF"/>
    <w:rsid w:val="0023077D"/>
    <w:rsid w:val="00230CF5"/>
    <w:rsid w:val="00232835"/>
    <w:rsid w:val="00232C62"/>
    <w:rsid w:val="002345A8"/>
    <w:rsid w:val="002345C1"/>
    <w:rsid w:val="00235DEC"/>
    <w:rsid w:val="0023614D"/>
    <w:rsid w:val="00236501"/>
    <w:rsid w:val="00236CCB"/>
    <w:rsid w:val="00237D33"/>
    <w:rsid w:val="0024023D"/>
    <w:rsid w:val="00240282"/>
    <w:rsid w:val="00240500"/>
    <w:rsid w:val="00240BE3"/>
    <w:rsid w:val="0024158C"/>
    <w:rsid w:val="0024164A"/>
    <w:rsid w:val="002417C3"/>
    <w:rsid w:val="00241CE3"/>
    <w:rsid w:val="00242203"/>
    <w:rsid w:val="0024226F"/>
    <w:rsid w:val="00242ACD"/>
    <w:rsid w:val="0024310D"/>
    <w:rsid w:val="002435F7"/>
    <w:rsid w:val="00243655"/>
    <w:rsid w:val="00244D98"/>
    <w:rsid w:val="00247335"/>
    <w:rsid w:val="00247BA3"/>
    <w:rsid w:val="00247EFF"/>
    <w:rsid w:val="00250624"/>
    <w:rsid w:val="00250A74"/>
    <w:rsid w:val="00250D31"/>
    <w:rsid w:val="0025162A"/>
    <w:rsid w:val="0025173B"/>
    <w:rsid w:val="002529ED"/>
    <w:rsid w:val="00252E43"/>
    <w:rsid w:val="00253791"/>
    <w:rsid w:val="00254FB5"/>
    <w:rsid w:val="002570A1"/>
    <w:rsid w:val="0025715C"/>
    <w:rsid w:val="00260B9B"/>
    <w:rsid w:val="00261AF3"/>
    <w:rsid w:val="00261C8A"/>
    <w:rsid w:val="00262453"/>
    <w:rsid w:val="0026293E"/>
    <w:rsid w:val="00264BEC"/>
    <w:rsid w:val="00265171"/>
    <w:rsid w:val="00265230"/>
    <w:rsid w:val="00265E11"/>
    <w:rsid w:val="00265EA2"/>
    <w:rsid w:val="00266261"/>
    <w:rsid w:val="00266A5D"/>
    <w:rsid w:val="0027033F"/>
    <w:rsid w:val="002705BE"/>
    <w:rsid w:val="0027109F"/>
    <w:rsid w:val="0027153C"/>
    <w:rsid w:val="00271541"/>
    <w:rsid w:val="00271608"/>
    <w:rsid w:val="00271D9B"/>
    <w:rsid w:val="0027230C"/>
    <w:rsid w:val="00272B8C"/>
    <w:rsid w:val="00273332"/>
    <w:rsid w:val="00273ECE"/>
    <w:rsid w:val="00274286"/>
    <w:rsid w:val="00275206"/>
    <w:rsid w:val="002755C0"/>
    <w:rsid w:val="00275B0E"/>
    <w:rsid w:val="00275E7D"/>
    <w:rsid w:val="0027603E"/>
    <w:rsid w:val="00276689"/>
    <w:rsid w:val="002773DE"/>
    <w:rsid w:val="002778A0"/>
    <w:rsid w:val="00277ED5"/>
    <w:rsid w:val="00280A2F"/>
    <w:rsid w:val="002810A6"/>
    <w:rsid w:val="0028112F"/>
    <w:rsid w:val="002816AD"/>
    <w:rsid w:val="0028179B"/>
    <w:rsid w:val="00282614"/>
    <w:rsid w:val="00283B16"/>
    <w:rsid w:val="00284358"/>
    <w:rsid w:val="00284890"/>
    <w:rsid w:val="00284A44"/>
    <w:rsid w:val="002857E7"/>
    <w:rsid w:val="002862A5"/>
    <w:rsid w:val="0028653C"/>
    <w:rsid w:val="0028669F"/>
    <w:rsid w:val="0028687E"/>
    <w:rsid w:val="00286D52"/>
    <w:rsid w:val="002900A6"/>
    <w:rsid w:val="00291260"/>
    <w:rsid w:val="002914EA"/>
    <w:rsid w:val="00291CF0"/>
    <w:rsid w:val="002922E2"/>
    <w:rsid w:val="00292E7E"/>
    <w:rsid w:val="00293712"/>
    <w:rsid w:val="002939D6"/>
    <w:rsid w:val="00294100"/>
    <w:rsid w:val="00294334"/>
    <w:rsid w:val="0029444E"/>
    <w:rsid w:val="00294E48"/>
    <w:rsid w:val="00296791"/>
    <w:rsid w:val="00296BB2"/>
    <w:rsid w:val="002978AF"/>
    <w:rsid w:val="002A03BC"/>
    <w:rsid w:val="002A095C"/>
    <w:rsid w:val="002A0DBB"/>
    <w:rsid w:val="002A1412"/>
    <w:rsid w:val="002A23EA"/>
    <w:rsid w:val="002A29EE"/>
    <w:rsid w:val="002A2F55"/>
    <w:rsid w:val="002A498E"/>
    <w:rsid w:val="002A4E04"/>
    <w:rsid w:val="002A510C"/>
    <w:rsid w:val="002A56E1"/>
    <w:rsid w:val="002A5BE4"/>
    <w:rsid w:val="002A7D53"/>
    <w:rsid w:val="002B0EAB"/>
    <w:rsid w:val="002B2A6A"/>
    <w:rsid w:val="002B2B99"/>
    <w:rsid w:val="002B2CAF"/>
    <w:rsid w:val="002B3442"/>
    <w:rsid w:val="002B406A"/>
    <w:rsid w:val="002B4803"/>
    <w:rsid w:val="002B4A56"/>
    <w:rsid w:val="002B6360"/>
    <w:rsid w:val="002B7323"/>
    <w:rsid w:val="002C0038"/>
    <w:rsid w:val="002C0F12"/>
    <w:rsid w:val="002C15B0"/>
    <w:rsid w:val="002C1AAE"/>
    <w:rsid w:val="002C26ED"/>
    <w:rsid w:val="002C2C28"/>
    <w:rsid w:val="002C3604"/>
    <w:rsid w:val="002C3D86"/>
    <w:rsid w:val="002C523D"/>
    <w:rsid w:val="002C53F3"/>
    <w:rsid w:val="002C5450"/>
    <w:rsid w:val="002C67FF"/>
    <w:rsid w:val="002C720A"/>
    <w:rsid w:val="002C7BCF"/>
    <w:rsid w:val="002C7E4A"/>
    <w:rsid w:val="002D0293"/>
    <w:rsid w:val="002D0355"/>
    <w:rsid w:val="002D0D41"/>
    <w:rsid w:val="002D1C35"/>
    <w:rsid w:val="002D2753"/>
    <w:rsid w:val="002D2B12"/>
    <w:rsid w:val="002D4031"/>
    <w:rsid w:val="002D4863"/>
    <w:rsid w:val="002D5CD2"/>
    <w:rsid w:val="002D5E64"/>
    <w:rsid w:val="002D5EB5"/>
    <w:rsid w:val="002D627C"/>
    <w:rsid w:val="002D6360"/>
    <w:rsid w:val="002D6C02"/>
    <w:rsid w:val="002D7580"/>
    <w:rsid w:val="002E0EFD"/>
    <w:rsid w:val="002E1732"/>
    <w:rsid w:val="002E1F4B"/>
    <w:rsid w:val="002E2D7B"/>
    <w:rsid w:val="002E2D91"/>
    <w:rsid w:val="002E2EE4"/>
    <w:rsid w:val="002E30B8"/>
    <w:rsid w:val="002E3A5E"/>
    <w:rsid w:val="002E45D5"/>
    <w:rsid w:val="002E4EEF"/>
    <w:rsid w:val="002E52D6"/>
    <w:rsid w:val="002E55DF"/>
    <w:rsid w:val="002E6423"/>
    <w:rsid w:val="002E6C01"/>
    <w:rsid w:val="002E6D01"/>
    <w:rsid w:val="002E73FA"/>
    <w:rsid w:val="002E780C"/>
    <w:rsid w:val="002F0741"/>
    <w:rsid w:val="002F1697"/>
    <w:rsid w:val="002F26D4"/>
    <w:rsid w:val="002F2790"/>
    <w:rsid w:val="002F31A5"/>
    <w:rsid w:val="002F3AE4"/>
    <w:rsid w:val="002F42F5"/>
    <w:rsid w:val="002F441C"/>
    <w:rsid w:val="002F4753"/>
    <w:rsid w:val="002F5483"/>
    <w:rsid w:val="002F61B9"/>
    <w:rsid w:val="002F70E6"/>
    <w:rsid w:val="002F768C"/>
    <w:rsid w:val="002F76A0"/>
    <w:rsid w:val="003007A4"/>
    <w:rsid w:val="003028C2"/>
    <w:rsid w:val="00303DD9"/>
    <w:rsid w:val="003041A3"/>
    <w:rsid w:val="0030498A"/>
    <w:rsid w:val="003051FE"/>
    <w:rsid w:val="00305D75"/>
    <w:rsid w:val="003063EC"/>
    <w:rsid w:val="00306FD8"/>
    <w:rsid w:val="00307A5C"/>
    <w:rsid w:val="00307C95"/>
    <w:rsid w:val="00312DB3"/>
    <w:rsid w:val="00313F87"/>
    <w:rsid w:val="00314111"/>
    <w:rsid w:val="00314231"/>
    <w:rsid w:val="0031436D"/>
    <w:rsid w:val="0031487A"/>
    <w:rsid w:val="00314AB9"/>
    <w:rsid w:val="00314D31"/>
    <w:rsid w:val="003158D5"/>
    <w:rsid w:val="003162EE"/>
    <w:rsid w:val="0031656A"/>
    <w:rsid w:val="00316A00"/>
    <w:rsid w:val="00316D6A"/>
    <w:rsid w:val="0031759E"/>
    <w:rsid w:val="00317B07"/>
    <w:rsid w:val="003204F4"/>
    <w:rsid w:val="00320BDA"/>
    <w:rsid w:val="0032135D"/>
    <w:rsid w:val="003221B8"/>
    <w:rsid w:val="0032261C"/>
    <w:rsid w:val="00323647"/>
    <w:rsid w:val="003238D1"/>
    <w:rsid w:val="00323927"/>
    <w:rsid w:val="00324AE2"/>
    <w:rsid w:val="00324F98"/>
    <w:rsid w:val="00327BC6"/>
    <w:rsid w:val="00330466"/>
    <w:rsid w:val="00330F7E"/>
    <w:rsid w:val="0033198A"/>
    <w:rsid w:val="00331C6B"/>
    <w:rsid w:val="00331F56"/>
    <w:rsid w:val="003327C4"/>
    <w:rsid w:val="0033295D"/>
    <w:rsid w:val="003331E1"/>
    <w:rsid w:val="00334B4F"/>
    <w:rsid w:val="003357C3"/>
    <w:rsid w:val="00337864"/>
    <w:rsid w:val="00337F0C"/>
    <w:rsid w:val="0034088A"/>
    <w:rsid w:val="00342AEA"/>
    <w:rsid w:val="0034379D"/>
    <w:rsid w:val="00343F6C"/>
    <w:rsid w:val="00344197"/>
    <w:rsid w:val="003446C1"/>
    <w:rsid w:val="00344918"/>
    <w:rsid w:val="00344F04"/>
    <w:rsid w:val="0034511E"/>
    <w:rsid w:val="003456DF"/>
    <w:rsid w:val="003525BB"/>
    <w:rsid w:val="00353704"/>
    <w:rsid w:val="003558A9"/>
    <w:rsid w:val="00356207"/>
    <w:rsid w:val="003563BF"/>
    <w:rsid w:val="00361942"/>
    <w:rsid w:val="00361EB0"/>
    <w:rsid w:val="00362EEB"/>
    <w:rsid w:val="0036312C"/>
    <w:rsid w:val="0036365E"/>
    <w:rsid w:val="0036396E"/>
    <w:rsid w:val="00363D19"/>
    <w:rsid w:val="0036521A"/>
    <w:rsid w:val="003652F8"/>
    <w:rsid w:val="00365941"/>
    <w:rsid w:val="00365A2C"/>
    <w:rsid w:val="003667B6"/>
    <w:rsid w:val="00366D75"/>
    <w:rsid w:val="00366F31"/>
    <w:rsid w:val="0036705B"/>
    <w:rsid w:val="0036775F"/>
    <w:rsid w:val="00367871"/>
    <w:rsid w:val="00367D6B"/>
    <w:rsid w:val="0037042F"/>
    <w:rsid w:val="00370625"/>
    <w:rsid w:val="00370AE5"/>
    <w:rsid w:val="0037157C"/>
    <w:rsid w:val="00371C40"/>
    <w:rsid w:val="00371CE8"/>
    <w:rsid w:val="00372044"/>
    <w:rsid w:val="0037228A"/>
    <w:rsid w:val="003722AC"/>
    <w:rsid w:val="00373371"/>
    <w:rsid w:val="00373436"/>
    <w:rsid w:val="00373F4D"/>
    <w:rsid w:val="0037403B"/>
    <w:rsid w:val="003741C6"/>
    <w:rsid w:val="003742FD"/>
    <w:rsid w:val="003747D0"/>
    <w:rsid w:val="00375DC3"/>
    <w:rsid w:val="00376EC2"/>
    <w:rsid w:val="0037706D"/>
    <w:rsid w:val="003774B8"/>
    <w:rsid w:val="00377939"/>
    <w:rsid w:val="00381FCB"/>
    <w:rsid w:val="0038343A"/>
    <w:rsid w:val="00383EB1"/>
    <w:rsid w:val="00384C79"/>
    <w:rsid w:val="00386225"/>
    <w:rsid w:val="00387069"/>
    <w:rsid w:val="0038773D"/>
    <w:rsid w:val="00387DF2"/>
    <w:rsid w:val="003903FC"/>
    <w:rsid w:val="00390A84"/>
    <w:rsid w:val="00391984"/>
    <w:rsid w:val="00391B09"/>
    <w:rsid w:val="00391B3E"/>
    <w:rsid w:val="00392420"/>
    <w:rsid w:val="00392495"/>
    <w:rsid w:val="00392F0C"/>
    <w:rsid w:val="00393352"/>
    <w:rsid w:val="003937FC"/>
    <w:rsid w:val="00395614"/>
    <w:rsid w:val="00395680"/>
    <w:rsid w:val="00395B75"/>
    <w:rsid w:val="00397DD3"/>
    <w:rsid w:val="003A0194"/>
    <w:rsid w:val="003A01A4"/>
    <w:rsid w:val="003A058E"/>
    <w:rsid w:val="003A0BC3"/>
    <w:rsid w:val="003A0FC3"/>
    <w:rsid w:val="003A1C7A"/>
    <w:rsid w:val="003A1DE6"/>
    <w:rsid w:val="003A2624"/>
    <w:rsid w:val="003A2B8D"/>
    <w:rsid w:val="003A3C5B"/>
    <w:rsid w:val="003A4B2F"/>
    <w:rsid w:val="003A5733"/>
    <w:rsid w:val="003A75BE"/>
    <w:rsid w:val="003A7AFC"/>
    <w:rsid w:val="003B066B"/>
    <w:rsid w:val="003B112F"/>
    <w:rsid w:val="003B1D88"/>
    <w:rsid w:val="003B2975"/>
    <w:rsid w:val="003B379E"/>
    <w:rsid w:val="003B403F"/>
    <w:rsid w:val="003B417E"/>
    <w:rsid w:val="003B420D"/>
    <w:rsid w:val="003B4402"/>
    <w:rsid w:val="003B774D"/>
    <w:rsid w:val="003B7DA3"/>
    <w:rsid w:val="003B7EAC"/>
    <w:rsid w:val="003C0329"/>
    <w:rsid w:val="003C0D9D"/>
    <w:rsid w:val="003C0F58"/>
    <w:rsid w:val="003C12D6"/>
    <w:rsid w:val="003C14EE"/>
    <w:rsid w:val="003C3601"/>
    <w:rsid w:val="003C426B"/>
    <w:rsid w:val="003C4317"/>
    <w:rsid w:val="003C43EE"/>
    <w:rsid w:val="003C454D"/>
    <w:rsid w:val="003C5A9B"/>
    <w:rsid w:val="003C6230"/>
    <w:rsid w:val="003C625D"/>
    <w:rsid w:val="003C6348"/>
    <w:rsid w:val="003C6754"/>
    <w:rsid w:val="003C71FC"/>
    <w:rsid w:val="003D00CA"/>
    <w:rsid w:val="003D235C"/>
    <w:rsid w:val="003D282E"/>
    <w:rsid w:val="003D2F7A"/>
    <w:rsid w:val="003D3353"/>
    <w:rsid w:val="003D3503"/>
    <w:rsid w:val="003D46FB"/>
    <w:rsid w:val="003D48DA"/>
    <w:rsid w:val="003D522C"/>
    <w:rsid w:val="003D59C0"/>
    <w:rsid w:val="003D5A69"/>
    <w:rsid w:val="003D6454"/>
    <w:rsid w:val="003D69CD"/>
    <w:rsid w:val="003D720C"/>
    <w:rsid w:val="003D737C"/>
    <w:rsid w:val="003D7FDA"/>
    <w:rsid w:val="003E0232"/>
    <w:rsid w:val="003E05EA"/>
    <w:rsid w:val="003E16E7"/>
    <w:rsid w:val="003E2601"/>
    <w:rsid w:val="003E2B00"/>
    <w:rsid w:val="003E3EDF"/>
    <w:rsid w:val="003E43FD"/>
    <w:rsid w:val="003E4573"/>
    <w:rsid w:val="003E5B95"/>
    <w:rsid w:val="003E64B8"/>
    <w:rsid w:val="003E69E4"/>
    <w:rsid w:val="003E736C"/>
    <w:rsid w:val="003F017A"/>
    <w:rsid w:val="003F0B57"/>
    <w:rsid w:val="003F280E"/>
    <w:rsid w:val="003F3636"/>
    <w:rsid w:val="003F3AFD"/>
    <w:rsid w:val="003F411D"/>
    <w:rsid w:val="004002B3"/>
    <w:rsid w:val="004004EE"/>
    <w:rsid w:val="0040244A"/>
    <w:rsid w:val="00402520"/>
    <w:rsid w:val="004028E7"/>
    <w:rsid w:val="00402958"/>
    <w:rsid w:val="00402981"/>
    <w:rsid w:val="00403A61"/>
    <w:rsid w:val="004040AE"/>
    <w:rsid w:val="00404D2D"/>
    <w:rsid w:val="004061B4"/>
    <w:rsid w:val="0040624E"/>
    <w:rsid w:val="00406271"/>
    <w:rsid w:val="00406A46"/>
    <w:rsid w:val="00406F2C"/>
    <w:rsid w:val="004071F5"/>
    <w:rsid w:val="004073F7"/>
    <w:rsid w:val="00407ACC"/>
    <w:rsid w:val="0041053A"/>
    <w:rsid w:val="004107B6"/>
    <w:rsid w:val="00411547"/>
    <w:rsid w:val="00411571"/>
    <w:rsid w:val="00411F2C"/>
    <w:rsid w:val="0041214E"/>
    <w:rsid w:val="004122C1"/>
    <w:rsid w:val="004127FD"/>
    <w:rsid w:val="00413868"/>
    <w:rsid w:val="00415A80"/>
    <w:rsid w:val="00416CE2"/>
    <w:rsid w:val="00416F08"/>
    <w:rsid w:val="00417AC5"/>
    <w:rsid w:val="0042088A"/>
    <w:rsid w:val="00420B84"/>
    <w:rsid w:val="004214D7"/>
    <w:rsid w:val="0042172C"/>
    <w:rsid w:val="00421F96"/>
    <w:rsid w:val="00423040"/>
    <w:rsid w:val="0042322C"/>
    <w:rsid w:val="00423693"/>
    <w:rsid w:val="00423980"/>
    <w:rsid w:val="00423A14"/>
    <w:rsid w:val="00423BD6"/>
    <w:rsid w:val="004247D9"/>
    <w:rsid w:val="00424A0B"/>
    <w:rsid w:val="00424BA9"/>
    <w:rsid w:val="00425C3B"/>
    <w:rsid w:val="00426496"/>
    <w:rsid w:val="004277D2"/>
    <w:rsid w:val="00430E3F"/>
    <w:rsid w:val="004317B1"/>
    <w:rsid w:val="00431C96"/>
    <w:rsid w:val="00432435"/>
    <w:rsid w:val="004324FC"/>
    <w:rsid w:val="004325B5"/>
    <w:rsid w:val="004340FD"/>
    <w:rsid w:val="0043410A"/>
    <w:rsid w:val="00434A49"/>
    <w:rsid w:val="00434E34"/>
    <w:rsid w:val="00435C73"/>
    <w:rsid w:val="00436650"/>
    <w:rsid w:val="00436CD6"/>
    <w:rsid w:val="004404D7"/>
    <w:rsid w:val="00442202"/>
    <w:rsid w:val="00442B6E"/>
    <w:rsid w:val="0044367F"/>
    <w:rsid w:val="0044387A"/>
    <w:rsid w:val="00444914"/>
    <w:rsid w:val="00444959"/>
    <w:rsid w:val="00444A84"/>
    <w:rsid w:val="00444C5F"/>
    <w:rsid w:val="00446411"/>
    <w:rsid w:val="0044666E"/>
    <w:rsid w:val="00446C8D"/>
    <w:rsid w:val="004470FA"/>
    <w:rsid w:val="00447B04"/>
    <w:rsid w:val="00450759"/>
    <w:rsid w:val="0045129C"/>
    <w:rsid w:val="0045139C"/>
    <w:rsid w:val="00452B91"/>
    <w:rsid w:val="0045392B"/>
    <w:rsid w:val="00453D80"/>
    <w:rsid w:val="00453DE5"/>
    <w:rsid w:val="00454BFC"/>
    <w:rsid w:val="00456020"/>
    <w:rsid w:val="00456338"/>
    <w:rsid w:val="004568F3"/>
    <w:rsid w:val="00456C62"/>
    <w:rsid w:val="004571BE"/>
    <w:rsid w:val="00457633"/>
    <w:rsid w:val="00457F35"/>
    <w:rsid w:val="00460DD4"/>
    <w:rsid w:val="00461A19"/>
    <w:rsid w:val="00461C05"/>
    <w:rsid w:val="00462820"/>
    <w:rsid w:val="004629AA"/>
    <w:rsid w:val="004656F6"/>
    <w:rsid w:val="0046649D"/>
    <w:rsid w:val="00466A5F"/>
    <w:rsid w:val="00466D79"/>
    <w:rsid w:val="00466FFA"/>
    <w:rsid w:val="0047067E"/>
    <w:rsid w:val="0047146C"/>
    <w:rsid w:val="004715EA"/>
    <w:rsid w:val="00471B94"/>
    <w:rsid w:val="00472C6B"/>
    <w:rsid w:val="00472FDA"/>
    <w:rsid w:val="004735CE"/>
    <w:rsid w:val="00475886"/>
    <w:rsid w:val="0047646F"/>
    <w:rsid w:val="004773A5"/>
    <w:rsid w:val="0047772F"/>
    <w:rsid w:val="00477C07"/>
    <w:rsid w:val="004800FD"/>
    <w:rsid w:val="00480575"/>
    <w:rsid w:val="00480B27"/>
    <w:rsid w:val="004811D1"/>
    <w:rsid w:val="004825F8"/>
    <w:rsid w:val="00482975"/>
    <w:rsid w:val="0048346E"/>
    <w:rsid w:val="00484C6E"/>
    <w:rsid w:val="004853D9"/>
    <w:rsid w:val="00485574"/>
    <w:rsid w:val="00486B96"/>
    <w:rsid w:val="004872EF"/>
    <w:rsid w:val="0048747B"/>
    <w:rsid w:val="00487805"/>
    <w:rsid w:val="00487B25"/>
    <w:rsid w:val="00490898"/>
    <w:rsid w:val="00490CE5"/>
    <w:rsid w:val="00490EEA"/>
    <w:rsid w:val="00490F01"/>
    <w:rsid w:val="00491331"/>
    <w:rsid w:val="0049166C"/>
    <w:rsid w:val="0049315B"/>
    <w:rsid w:val="004933BF"/>
    <w:rsid w:val="00494757"/>
    <w:rsid w:val="00494CBB"/>
    <w:rsid w:val="00495432"/>
    <w:rsid w:val="00495675"/>
    <w:rsid w:val="00495739"/>
    <w:rsid w:val="00495D49"/>
    <w:rsid w:val="00496C3D"/>
    <w:rsid w:val="004A0705"/>
    <w:rsid w:val="004A1718"/>
    <w:rsid w:val="004A1855"/>
    <w:rsid w:val="004A1ADD"/>
    <w:rsid w:val="004A1F23"/>
    <w:rsid w:val="004A1FC6"/>
    <w:rsid w:val="004A2154"/>
    <w:rsid w:val="004A2224"/>
    <w:rsid w:val="004A2819"/>
    <w:rsid w:val="004A303B"/>
    <w:rsid w:val="004A349E"/>
    <w:rsid w:val="004A4AE1"/>
    <w:rsid w:val="004A4E43"/>
    <w:rsid w:val="004A5064"/>
    <w:rsid w:val="004A681C"/>
    <w:rsid w:val="004A7082"/>
    <w:rsid w:val="004A72EB"/>
    <w:rsid w:val="004B0FDD"/>
    <w:rsid w:val="004B0FF8"/>
    <w:rsid w:val="004B1896"/>
    <w:rsid w:val="004B215D"/>
    <w:rsid w:val="004B2D4B"/>
    <w:rsid w:val="004B2FC7"/>
    <w:rsid w:val="004B35ED"/>
    <w:rsid w:val="004B38EC"/>
    <w:rsid w:val="004B3D6B"/>
    <w:rsid w:val="004B3D99"/>
    <w:rsid w:val="004B497A"/>
    <w:rsid w:val="004B545B"/>
    <w:rsid w:val="004B586F"/>
    <w:rsid w:val="004B5B94"/>
    <w:rsid w:val="004B5EB2"/>
    <w:rsid w:val="004B6B3F"/>
    <w:rsid w:val="004B6CDC"/>
    <w:rsid w:val="004B7013"/>
    <w:rsid w:val="004B784C"/>
    <w:rsid w:val="004C084E"/>
    <w:rsid w:val="004C130A"/>
    <w:rsid w:val="004C1523"/>
    <w:rsid w:val="004C1C38"/>
    <w:rsid w:val="004C24E3"/>
    <w:rsid w:val="004C34A2"/>
    <w:rsid w:val="004C3A25"/>
    <w:rsid w:val="004C3F36"/>
    <w:rsid w:val="004C501E"/>
    <w:rsid w:val="004C5070"/>
    <w:rsid w:val="004C5421"/>
    <w:rsid w:val="004C74AF"/>
    <w:rsid w:val="004C7EE8"/>
    <w:rsid w:val="004D105B"/>
    <w:rsid w:val="004D13DC"/>
    <w:rsid w:val="004D1BA6"/>
    <w:rsid w:val="004D2D80"/>
    <w:rsid w:val="004D2DEE"/>
    <w:rsid w:val="004D33C6"/>
    <w:rsid w:val="004D392B"/>
    <w:rsid w:val="004D3A49"/>
    <w:rsid w:val="004D3C8A"/>
    <w:rsid w:val="004D4A49"/>
    <w:rsid w:val="004D4ACD"/>
    <w:rsid w:val="004D51B9"/>
    <w:rsid w:val="004D5EAF"/>
    <w:rsid w:val="004D6176"/>
    <w:rsid w:val="004D7952"/>
    <w:rsid w:val="004E0DF1"/>
    <w:rsid w:val="004E17F4"/>
    <w:rsid w:val="004E1E84"/>
    <w:rsid w:val="004E3189"/>
    <w:rsid w:val="004E4D30"/>
    <w:rsid w:val="004E550C"/>
    <w:rsid w:val="004E57CE"/>
    <w:rsid w:val="004E5A85"/>
    <w:rsid w:val="004E5F03"/>
    <w:rsid w:val="004E67BC"/>
    <w:rsid w:val="004E735A"/>
    <w:rsid w:val="004E7F76"/>
    <w:rsid w:val="004F19FF"/>
    <w:rsid w:val="004F1CB4"/>
    <w:rsid w:val="004F2881"/>
    <w:rsid w:val="004F33BD"/>
    <w:rsid w:val="004F358A"/>
    <w:rsid w:val="004F46FF"/>
    <w:rsid w:val="004F52AC"/>
    <w:rsid w:val="004F57C2"/>
    <w:rsid w:val="004F6746"/>
    <w:rsid w:val="004F6DA2"/>
    <w:rsid w:val="004F760C"/>
    <w:rsid w:val="004F7BEC"/>
    <w:rsid w:val="00500624"/>
    <w:rsid w:val="005006ED"/>
    <w:rsid w:val="00500BF5"/>
    <w:rsid w:val="00501276"/>
    <w:rsid w:val="005017E3"/>
    <w:rsid w:val="00501EE3"/>
    <w:rsid w:val="005022D5"/>
    <w:rsid w:val="00503835"/>
    <w:rsid w:val="00505107"/>
    <w:rsid w:val="005055D7"/>
    <w:rsid w:val="00506390"/>
    <w:rsid w:val="00510839"/>
    <w:rsid w:val="0051083C"/>
    <w:rsid w:val="005109F1"/>
    <w:rsid w:val="00510FA5"/>
    <w:rsid w:val="0051136F"/>
    <w:rsid w:val="00511E0B"/>
    <w:rsid w:val="00512435"/>
    <w:rsid w:val="005129D9"/>
    <w:rsid w:val="00512BC7"/>
    <w:rsid w:val="00512C6D"/>
    <w:rsid w:val="0051345A"/>
    <w:rsid w:val="005147D6"/>
    <w:rsid w:val="00514BC7"/>
    <w:rsid w:val="00514CC7"/>
    <w:rsid w:val="00515D51"/>
    <w:rsid w:val="00517803"/>
    <w:rsid w:val="0052041E"/>
    <w:rsid w:val="0052080A"/>
    <w:rsid w:val="00520FC1"/>
    <w:rsid w:val="00521285"/>
    <w:rsid w:val="00521943"/>
    <w:rsid w:val="00521D61"/>
    <w:rsid w:val="00521EA8"/>
    <w:rsid w:val="00521FBE"/>
    <w:rsid w:val="005223B0"/>
    <w:rsid w:val="00522F17"/>
    <w:rsid w:val="00523A60"/>
    <w:rsid w:val="00523A7B"/>
    <w:rsid w:val="00523B8D"/>
    <w:rsid w:val="00523BF1"/>
    <w:rsid w:val="00524808"/>
    <w:rsid w:val="0052579A"/>
    <w:rsid w:val="00525974"/>
    <w:rsid w:val="00525D75"/>
    <w:rsid w:val="00526532"/>
    <w:rsid w:val="00526876"/>
    <w:rsid w:val="005272E8"/>
    <w:rsid w:val="005279E4"/>
    <w:rsid w:val="00530808"/>
    <w:rsid w:val="00530B11"/>
    <w:rsid w:val="00531BEE"/>
    <w:rsid w:val="00531E06"/>
    <w:rsid w:val="00531E5B"/>
    <w:rsid w:val="00531FE2"/>
    <w:rsid w:val="005329B1"/>
    <w:rsid w:val="00532EC8"/>
    <w:rsid w:val="00533CE6"/>
    <w:rsid w:val="00534CF4"/>
    <w:rsid w:val="005353AA"/>
    <w:rsid w:val="005355F7"/>
    <w:rsid w:val="00536A6B"/>
    <w:rsid w:val="00537761"/>
    <w:rsid w:val="00542F03"/>
    <w:rsid w:val="005437D7"/>
    <w:rsid w:val="00544777"/>
    <w:rsid w:val="00544B5A"/>
    <w:rsid w:val="00544C42"/>
    <w:rsid w:val="00545264"/>
    <w:rsid w:val="00546116"/>
    <w:rsid w:val="005476E1"/>
    <w:rsid w:val="00547A04"/>
    <w:rsid w:val="00547C8F"/>
    <w:rsid w:val="00550521"/>
    <w:rsid w:val="00550CF4"/>
    <w:rsid w:val="00551264"/>
    <w:rsid w:val="00551FC5"/>
    <w:rsid w:val="00552ED1"/>
    <w:rsid w:val="0055316D"/>
    <w:rsid w:val="0055354C"/>
    <w:rsid w:val="005536AF"/>
    <w:rsid w:val="00555916"/>
    <w:rsid w:val="00555B9C"/>
    <w:rsid w:val="00556031"/>
    <w:rsid w:val="005560C1"/>
    <w:rsid w:val="005562F1"/>
    <w:rsid w:val="005567C3"/>
    <w:rsid w:val="00556887"/>
    <w:rsid w:val="00557110"/>
    <w:rsid w:val="00557B84"/>
    <w:rsid w:val="00557C10"/>
    <w:rsid w:val="00560926"/>
    <w:rsid w:val="0056111B"/>
    <w:rsid w:val="00561C65"/>
    <w:rsid w:val="00563121"/>
    <w:rsid w:val="00563A92"/>
    <w:rsid w:val="0056417C"/>
    <w:rsid w:val="00564B89"/>
    <w:rsid w:val="00565A94"/>
    <w:rsid w:val="00565CD7"/>
    <w:rsid w:val="00566AA2"/>
    <w:rsid w:val="00566B99"/>
    <w:rsid w:val="00571CE9"/>
    <w:rsid w:val="00572558"/>
    <w:rsid w:val="00574FD8"/>
    <w:rsid w:val="00575618"/>
    <w:rsid w:val="0057584D"/>
    <w:rsid w:val="00575EA1"/>
    <w:rsid w:val="005775B0"/>
    <w:rsid w:val="00577823"/>
    <w:rsid w:val="00577896"/>
    <w:rsid w:val="00580AD1"/>
    <w:rsid w:val="005818E0"/>
    <w:rsid w:val="005821D4"/>
    <w:rsid w:val="005822D2"/>
    <w:rsid w:val="00582861"/>
    <w:rsid w:val="00582FBB"/>
    <w:rsid w:val="00583B25"/>
    <w:rsid w:val="00584009"/>
    <w:rsid w:val="005848A2"/>
    <w:rsid w:val="005849B1"/>
    <w:rsid w:val="00584A63"/>
    <w:rsid w:val="00585605"/>
    <w:rsid w:val="00585667"/>
    <w:rsid w:val="00585BC8"/>
    <w:rsid w:val="00585CD0"/>
    <w:rsid w:val="0058778A"/>
    <w:rsid w:val="00587AF3"/>
    <w:rsid w:val="005921E7"/>
    <w:rsid w:val="005926BB"/>
    <w:rsid w:val="00592B0B"/>
    <w:rsid w:val="00593094"/>
    <w:rsid w:val="00593B93"/>
    <w:rsid w:val="00593D8F"/>
    <w:rsid w:val="00593EDF"/>
    <w:rsid w:val="005949E5"/>
    <w:rsid w:val="00595475"/>
    <w:rsid w:val="00595895"/>
    <w:rsid w:val="00596A44"/>
    <w:rsid w:val="00597373"/>
    <w:rsid w:val="005973BD"/>
    <w:rsid w:val="0059782C"/>
    <w:rsid w:val="005979A0"/>
    <w:rsid w:val="00597A6A"/>
    <w:rsid w:val="005A097C"/>
    <w:rsid w:val="005A246B"/>
    <w:rsid w:val="005A336C"/>
    <w:rsid w:val="005A3B5E"/>
    <w:rsid w:val="005A49C2"/>
    <w:rsid w:val="005A4EEC"/>
    <w:rsid w:val="005A4FF2"/>
    <w:rsid w:val="005A524C"/>
    <w:rsid w:val="005A5747"/>
    <w:rsid w:val="005A5D55"/>
    <w:rsid w:val="005A5EC3"/>
    <w:rsid w:val="005A67D4"/>
    <w:rsid w:val="005A6CBA"/>
    <w:rsid w:val="005B0566"/>
    <w:rsid w:val="005B07CE"/>
    <w:rsid w:val="005B0D68"/>
    <w:rsid w:val="005B1D03"/>
    <w:rsid w:val="005B1F92"/>
    <w:rsid w:val="005B214B"/>
    <w:rsid w:val="005B2F31"/>
    <w:rsid w:val="005B30F5"/>
    <w:rsid w:val="005B332C"/>
    <w:rsid w:val="005B371A"/>
    <w:rsid w:val="005B374E"/>
    <w:rsid w:val="005B4482"/>
    <w:rsid w:val="005B53C0"/>
    <w:rsid w:val="005B5B04"/>
    <w:rsid w:val="005B6986"/>
    <w:rsid w:val="005B74C9"/>
    <w:rsid w:val="005B7E60"/>
    <w:rsid w:val="005B7F2F"/>
    <w:rsid w:val="005C1024"/>
    <w:rsid w:val="005C114A"/>
    <w:rsid w:val="005C11CA"/>
    <w:rsid w:val="005C20DE"/>
    <w:rsid w:val="005C428F"/>
    <w:rsid w:val="005C5045"/>
    <w:rsid w:val="005C511D"/>
    <w:rsid w:val="005C5970"/>
    <w:rsid w:val="005C5B41"/>
    <w:rsid w:val="005C682A"/>
    <w:rsid w:val="005C6B29"/>
    <w:rsid w:val="005C6C67"/>
    <w:rsid w:val="005C7366"/>
    <w:rsid w:val="005D02E4"/>
    <w:rsid w:val="005D05FD"/>
    <w:rsid w:val="005D0B22"/>
    <w:rsid w:val="005D0CB2"/>
    <w:rsid w:val="005D35B0"/>
    <w:rsid w:val="005D3C86"/>
    <w:rsid w:val="005D3DE1"/>
    <w:rsid w:val="005D47B0"/>
    <w:rsid w:val="005D4813"/>
    <w:rsid w:val="005D4B4A"/>
    <w:rsid w:val="005D5222"/>
    <w:rsid w:val="005D5A91"/>
    <w:rsid w:val="005D5D1E"/>
    <w:rsid w:val="005D6D6B"/>
    <w:rsid w:val="005D6E29"/>
    <w:rsid w:val="005D75C8"/>
    <w:rsid w:val="005D75FF"/>
    <w:rsid w:val="005D7B26"/>
    <w:rsid w:val="005D7C5C"/>
    <w:rsid w:val="005E0084"/>
    <w:rsid w:val="005E063B"/>
    <w:rsid w:val="005E164B"/>
    <w:rsid w:val="005E1C00"/>
    <w:rsid w:val="005E1D82"/>
    <w:rsid w:val="005E24F4"/>
    <w:rsid w:val="005E2503"/>
    <w:rsid w:val="005E2693"/>
    <w:rsid w:val="005E29A7"/>
    <w:rsid w:val="005E2BCE"/>
    <w:rsid w:val="005E2E6A"/>
    <w:rsid w:val="005E3255"/>
    <w:rsid w:val="005E4D88"/>
    <w:rsid w:val="005E5955"/>
    <w:rsid w:val="005E6118"/>
    <w:rsid w:val="005E65B5"/>
    <w:rsid w:val="005E7337"/>
    <w:rsid w:val="005E7A94"/>
    <w:rsid w:val="005F07CC"/>
    <w:rsid w:val="005F0C80"/>
    <w:rsid w:val="005F17DA"/>
    <w:rsid w:val="005F272F"/>
    <w:rsid w:val="005F340A"/>
    <w:rsid w:val="005F3446"/>
    <w:rsid w:val="005F39EC"/>
    <w:rsid w:val="005F3A30"/>
    <w:rsid w:val="005F3F31"/>
    <w:rsid w:val="005F43BD"/>
    <w:rsid w:val="005F4817"/>
    <w:rsid w:val="005F5864"/>
    <w:rsid w:val="005F6B1E"/>
    <w:rsid w:val="005F7053"/>
    <w:rsid w:val="00600B67"/>
    <w:rsid w:val="00601616"/>
    <w:rsid w:val="0060165C"/>
    <w:rsid w:val="006030ED"/>
    <w:rsid w:val="00603AFD"/>
    <w:rsid w:val="00605CD6"/>
    <w:rsid w:val="00605F97"/>
    <w:rsid w:val="006062D6"/>
    <w:rsid w:val="0060775C"/>
    <w:rsid w:val="00607F88"/>
    <w:rsid w:val="00607FD8"/>
    <w:rsid w:val="00610552"/>
    <w:rsid w:val="00610586"/>
    <w:rsid w:val="00610FA9"/>
    <w:rsid w:val="00611664"/>
    <w:rsid w:val="00611CEC"/>
    <w:rsid w:val="00612A0F"/>
    <w:rsid w:val="00612DDF"/>
    <w:rsid w:val="00613929"/>
    <w:rsid w:val="00613A2A"/>
    <w:rsid w:val="0061505F"/>
    <w:rsid w:val="006157B1"/>
    <w:rsid w:val="006166D3"/>
    <w:rsid w:val="00617058"/>
    <w:rsid w:val="00617178"/>
    <w:rsid w:val="0061751B"/>
    <w:rsid w:val="00617CCA"/>
    <w:rsid w:val="00617EDA"/>
    <w:rsid w:val="00620553"/>
    <w:rsid w:val="00621667"/>
    <w:rsid w:val="006224AA"/>
    <w:rsid w:val="00622791"/>
    <w:rsid w:val="006228CC"/>
    <w:rsid w:val="0062297D"/>
    <w:rsid w:val="00623200"/>
    <w:rsid w:val="00623338"/>
    <w:rsid w:val="0062340A"/>
    <w:rsid w:val="006239B3"/>
    <w:rsid w:val="00624059"/>
    <w:rsid w:val="006251CD"/>
    <w:rsid w:val="00626A88"/>
    <w:rsid w:val="00627A63"/>
    <w:rsid w:val="00627BF1"/>
    <w:rsid w:val="00630E91"/>
    <w:rsid w:val="0063133F"/>
    <w:rsid w:val="006313C3"/>
    <w:rsid w:val="00631564"/>
    <w:rsid w:val="00631CED"/>
    <w:rsid w:val="00631D3B"/>
    <w:rsid w:val="006338FE"/>
    <w:rsid w:val="00634327"/>
    <w:rsid w:val="00634604"/>
    <w:rsid w:val="00636083"/>
    <w:rsid w:val="00637A57"/>
    <w:rsid w:val="006433CF"/>
    <w:rsid w:val="006452EA"/>
    <w:rsid w:val="00645D96"/>
    <w:rsid w:val="006468C7"/>
    <w:rsid w:val="00647392"/>
    <w:rsid w:val="00647BC6"/>
    <w:rsid w:val="0065033C"/>
    <w:rsid w:val="00650D89"/>
    <w:rsid w:val="00651708"/>
    <w:rsid w:val="00651EF1"/>
    <w:rsid w:val="00653A59"/>
    <w:rsid w:val="00653F5C"/>
    <w:rsid w:val="00654462"/>
    <w:rsid w:val="006545E3"/>
    <w:rsid w:val="00654CA3"/>
    <w:rsid w:val="00654EB3"/>
    <w:rsid w:val="0065589F"/>
    <w:rsid w:val="0065697B"/>
    <w:rsid w:val="00656EA9"/>
    <w:rsid w:val="00657042"/>
    <w:rsid w:val="00657964"/>
    <w:rsid w:val="00660119"/>
    <w:rsid w:val="00660437"/>
    <w:rsid w:val="006608C0"/>
    <w:rsid w:val="006617AC"/>
    <w:rsid w:val="00661D6F"/>
    <w:rsid w:val="00662EBB"/>
    <w:rsid w:val="00662EC6"/>
    <w:rsid w:val="00663307"/>
    <w:rsid w:val="0066408A"/>
    <w:rsid w:val="006640EE"/>
    <w:rsid w:val="00666355"/>
    <w:rsid w:val="00666BBD"/>
    <w:rsid w:val="00666D36"/>
    <w:rsid w:val="00666D45"/>
    <w:rsid w:val="0067024B"/>
    <w:rsid w:val="00670327"/>
    <w:rsid w:val="00670D6D"/>
    <w:rsid w:val="0067149A"/>
    <w:rsid w:val="0067163F"/>
    <w:rsid w:val="00671777"/>
    <w:rsid w:val="00671FEA"/>
    <w:rsid w:val="0067232F"/>
    <w:rsid w:val="0067249B"/>
    <w:rsid w:val="0067380E"/>
    <w:rsid w:val="00673A24"/>
    <w:rsid w:val="00675B49"/>
    <w:rsid w:val="0067684D"/>
    <w:rsid w:val="0067691D"/>
    <w:rsid w:val="00676B87"/>
    <w:rsid w:val="0067742D"/>
    <w:rsid w:val="00677C6D"/>
    <w:rsid w:val="00677E6C"/>
    <w:rsid w:val="00677EE0"/>
    <w:rsid w:val="00680022"/>
    <w:rsid w:val="0068031D"/>
    <w:rsid w:val="00680DFB"/>
    <w:rsid w:val="006818A9"/>
    <w:rsid w:val="00682222"/>
    <w:rsid w:val="006823B0"/>
    <w:rsid w:val="006828F9"/>
    <w:rsid w:val="00682DB5"/>
    <w:rsid w:val="00683435"/>
    <w:rsid w:val="006834FC"/>
    <w:rsid w:val="006842C9"/>
    <w:rsid w:val="0068456E"/>
    <w:rsid w:val="00684D99"/>
    <w:rsid w:val="00685D36"/>
    <w:rsid w:val="00686952"/>
    <w:rsid w:val="0068762B"/>
    <w:rsid w:val="00687F56"/>
    <w:rsid w:val="00690181"/>
    <w:rsid w:val="00690D92"/>
    <w:rsid w:val="0069253B"/>
    <w:rsid w:val="00692792"/>
    <w:rsid w:val="00694D33"/>
    <w:rsid w:val="00695212"/>
    <w:rsid w:val="00697B01"/>
    <w:rsid w:val="006A0287"/>
    <w:rsid w:val="006A0B87"/>
    <w:rsid w:val="006A1C58"/>
    <w:rsid w:val="006A27DD"/>
    <w:rsid w:val="006A2BF7"/>
    <w:rsid w:val="006A3B4B"/>
    <w:rsid w:val="006A4292"/>
    <w:rsid w:val="006A57BB"/>
    <w:rsid w:val="006A6538"/>
    <w:rsid w:val="006A6CE3"/>
    <w:rsid w:val="006A71ED"/>
    <w:rsid w:val="006B0568"/>
    <w:rsid w:val="006B06EB"/>
    <w:rsid w:val="006B177F"/>
    <w:rsid w:val="006B2E1A"/>
    <w:rsid w:val="006B2EF7"/>
    <w:rsid w:val="006B2FD0"/>
    <w:rsid w:val="006B35BF"/>
    <w:rsid w:val="006B43F8"/>
    <w:rsid w:val="006B47F3"/>
    <w:rsid w:val="006B4FF8"/>
    <w:rsid w:val="006B5921"/>
    <w:rsid w:val="006B5B56"/>
    <w:rsid w:val="006B5C3D"/>
    <w:rsid w:val="006B5E50"/>
    <w:rsid w:val="006B6901"/>
    <w:rsid w:val="006C00A3"/>
    <w:rsid w:val="006C059A"/>
    <w:rsid w:val="006C0A13"/>
    <w:rsid w:val="006C0FB1"/>
    <w:rsid w:val="006C18C3"/>
    <w:rsid w:val="006C1A33"/>
    <w:rsid w:val="006C2A44"/>
    <w:rsid w:val="006C487B"/>
    <w:rsid w:val="006C596B"/>
    <w:rsid w:val="006C60C1"/>
    <w:rsid w:val="006C6E2D"/>
    <w:rsid w:val="006C716C"/>
    <w:rsid w:val="006C73A4"/>
    <w:rsid w:val="006C7E46"/>
    <w:rsid w:val="006D0AEC"/>
    <w:rsid w:val="006D1556"/>
    <w:rsid w:val="006D202C"/>
    <w:rsid w:val="006D2489"/>
    <w:rsid w:val="006D2697"/>
    <w:rsid w:val="006D39B9"/>
    <w:rsid w:val="006D3F5D"/>
    <w:rsid w:val="006D426B"/>
    <w:rsid w:val="006D44D4"/>
    <w:rsid w:val="006D5B57"/>
    <w:rsid w:val="006D5EBB"/>
    <w:rsid w:val="006D6223"/>
    <w:rsid w:val="006D63D3"/>
    <w:rsid w:val="006D676F"/>
    <w:rsid w:val="006D7E06"/>
    <w:rsid w:val="006E113D"/>
    <w:rsid w:val="006E2864"/>
    <w:rsid w:val="006E313C"/>
    <w:rsid w:val="006E34EC"/>
    <w:rsid w:val="006E3AF0"/>
    <w:rsid w:val="006E4F71"/>
    <w:rsid w:val="006E58AA"/>
    <w:rsid w:val="006E6445"/>
    <w:rsid w:val="006E6DA0"/>
    <w:rsid w:val="006E6E31"/>
    <w:rsid w:val="006E716B"/>
    <w:rsid w:val="006E75C2"/>
    <w:rsid w:val="006E7CC9"/>
    <w:rsid w:val="006E7F2F"/>
    <w:rsid w:val="006F0469"/>
    <w:rsid w:val="006F18D4"/>
    <w:rsid w:val="006F19A7"/>
    <w:rsid w:val="006F219F"/>
    <w:rsid w:val="006F2705"/>
    <w:rsid w:val="006F2A36"/>
    <w:rsid w:val="006F2C20"/>
    <w:rsid w:val="006F36EE"/>
    <w:rsid w:val="006F3ED0"/>
    <w:rsid w:val="006F4527"/>
    <w:rsid w:val="006F4BAC"/>
    <w:rsid w:val="006F51C6"/>
    <w:rsid w:val="006F5956"/>
    <w:rsid w:val="006F5CDD"/>
    <w:rsid w:val="006F77AC"/>
    <w:rsid w:val="006F7D95"/>
    <w:rsid w:val="007003CF"/>
    <w:rsid w:val="00700470"/>
    <w:rsid w:val="00700A00"/>
    <w:rsid w:val="00701A83"/>
    <w:rsid w:val="007020D4"/>
    <w:rsid w:val="00702575"/>
    <w:rsid w:val="00702AE4"/>
    <w:rsid w:val="00703498"/>
    <w:rsid w:val="007034B0"/>
    <w:rsid w:val="0070382B"/>
    <w:rsid w:val="00703DD1"/>
    <w:rsid w:val="00703E80"/>
    <w:rsid w:val="00704738"/>
    <w:rsid w:val="00705101"/>
    <w:rsid w:val="00705479"/>
    <w:rsid w:val="00705838"/>
    <w:rsid w:val="0070625A"/>
    <w:rsid w:val="0070666C"/>
    <w:rsid w:val="0070669C"/>
    <w:rsid w:val="0070694E"/>
    <w:rsid w:val="00706BE0"/>
    <w:rsid w:val="00706FD3"/>
    <w:rsid w:val="00710616"/>
    <w:rsid w:val="00711A7A"/>
    <w:rsid w:val="00711B91"/>
    <w:rsid w:val="007120B1"/>
    <w:rsid w:val="007129D7"/>
    <w:rsid w:val="00712AFE"/>
    <w:rsid w:val="00712E1C"/>
    <w:rsid w:val="00713321"/>
    <w:rsid w:val="007135DB"/>
    <w:rsid w:val="00713A1A"/>
    <w:rsid w:val="0071416C"/>
    <w:rsid w:val="007143B7"/>
    <w:rsid w:val="00714B6E"/>
    <w:rsid w:val="00716288"/>
    <w:rsid w:val="00717673"/>
    <w:rsid w:val="0071771B"/>
    <w:rsid w:val="00717FA2"/>
    <w:rsid w:val="007201D9"/>
    <w:rsid w:val="00720776"/>
    <w:rsid w:val="007207EC"/>
    <w:rsid w:val="00720DFF"/>
    <w:rsid w:val="00721059"/>
    <w:rsid w:val="00721434"/>
    <w:rsid w:val="00721853"/>
    <w:rsid w:val="007218A4"/>
    <w:rsid w:val="00721A8D"/>
    <w:rsid w:val="0072210F"/>
    <w:rsid w:val="00722165"/>
    <w:rsid w:val="00722423"/>
    <w:rsid w:val="00722C4F"/>
    <w:rsid w:val="00722D57"/>
    <w:rsid w:val="00723220"/>
    <w:rsid w:val="007233A3"/>
    <w:rsid w:val="007234F5"/>
    <w:rsid w:val="0072372D"/>
    <w:rsid w:val="00723B7F"/>
    <w:rsid w:val="00724239"/>
    <w:rsid w:val="00725469"/>
    <w:rsid w:val="00726796"/>
    <w:rsid w:val="00727831"/>
    <w:rsid w:val="00730BC4"/>
    <w:rsid w:val="0073251B"/>
    <w:rsid w:val="00733833"/>
    <w:rsid w:val="007341CA"/>
    <w:rsid w:val="00735058"/>
    <w:rsid w:val="007360CA"/>
    <w:rsid w:val="00736375"/>
    <w:rsid w:val="00740BE0"/>
    <w:rsid w:val="0074165B"/>
    <w:rsid w:val="00741900"/>
    <w:rsid w:val="0074193C"/>
    <w:rsid w:val="007422AF"/>
    <w:rsid w:val="00742416"/>
    <w:rsid w:val="007425B6"/>
    <w:rsid w:val="00742DDB"/>
    <w:rsid w:val="00743140"/>
    <w:rsid w:val="007436FC"/>
    <w:rsid w:val="00743AA5"/>
    <w:rsid w:val="00743B39"/>
    <w:rsid w:val="00743E89"/>
    <w:rsid w:val="00744530"/>
    <w:rsid w:val="007463C9"/>
    <w:rsid w:val="0074644B"/>
    <w:rsid w:val="0074684D"/>
    <w:rsid w:val="00746CAB"/>
    <w:rsid w:val="00746D08"/>
    <w:rsid w:val="00747095"/>
    <w:rsid w:val="007500A6"/>
    <w:rsid w:val="00751519"/>
    <w:rsid w:val="00754905"/>
    <w:rsid w:val="007563A6"/>
    <w:rsid w:val="00757C46"/>
    <w:rsid w:val="00761B91"/>
    <w:rsid w:val="00761D27"/>
    <w:rsid w:val="007636E8"/>
    <w:rsid w:val="007637D5"/>
    <w:rsid w:val="0076401F"/>
    <w:rsid w:val="007641F5"/>
    <w:rsid w:val="007651DB"/>
    <w:rsid w:val="007653DA"/>
    <w:rsid w:val="00765C45"/>
    <w:rsid w:val="00765E2C"/>
    <w:rsid w:val="00766030"/>
    <w:rsid w:val="00766BD4"/>
    <w:rsid w:val="00770665"/>
    <w:rsid w:val="00771311"/>
    <w:rsid w:val="0077137A"/>
    <w:rsid w:val="00771896"/>
    <w:rsid w:val="0077269E"/>
    <w:rsid w:val="00772C67"/>
    <w:rsid w:val="007730E6"/>
    <w:rsid w:val="0077377B"/>
    <w:rsid w:val="00773917"/>
    <w:rsid w:val="00773A47"/>
    <w:rsid w:val="00773D00"/>
    <w:rsid w:val="00773F6E"/>
    <w:rsid w:val="0077461F"/>
    <w:rsid w:val="00774933"/>
    <w:rsid w:val="00775510"/>
    <w:rsid w:val="007756CC"/>
    <w:rsid w:val="007758E5"/>
    <w:rsid w:val="00775A26"/>
    <w:rsid w:val="00775D17"/>
    <w:rsid w:val="00776315"/>
    <w:rsid w:val="0077640A"/>
    <w:rsid w:val="00776455"/>
    <w:rsid w:val="0077664C"/>
    <w:rsid w:val="0078111B"/>
    <w:rsid w:val="0078147E"/>
    <w:rsid w:val="00781A61"/>
    <w:rsid w:val="00781E2B"/>
    <w:rsid w:val="00781EB3"/>
    <w:rsid w:val="00783165"/>
    <w:rsid w:val="00783780"/>
    <w:rsid w:val="00783D11"/>
    <w:rsid w:val="00784805"/>
    <w:rsid w:val="00785C47"/>
    <w:rsid w:val="007861DF"/>
    <w:rsid w:val="00787A5E"/>
    <w:rsid w:val="00790247"/>
    <w:rsid w:val="00790277"/>
    <w:rsid w:val="0079075A"/>
    <w:rsid w:val="00790D82"/>
    <w:rsid w:val="00791C98"/>
    <w:rsid w:val="00791FBC"/>
    <w:rsid w:val="0079219E"/>
    <w:rsid w:val="007940C8"/>
    <w:rsid w:val="00794493"/>
    <w:rsid w:val="00794FF8"/>
    <w:rsid w:val="00795222"/>
    <w:rsid w:val="007966D3"/>
    <w:rsid w:val="00797555"/>
    <w:rsid w:val="00797A97"/>
    <w:rsid w:val="007A0517"/>
    <w:rsid w:val="007A0B38"/>
    <w:rsid w:val="007A0B79"/>
    <w:rsid w:val="007A1CDE"/>
    <w:rsid w:val="007A1E15"/>
    <w:rsid w:val="007A365D"/>
    <w:rsid w:val="007A4343"/>
    <w:rsid w:val="007A4A19"/>
    <w:rsid w:val="007A4E4C"/>
    <w:rsid w:val="007A53E1"/>
    <w:rsid w:val="007A629B"/>
    <w:rsid w:val="007A7489"/>
    <w:rsid w:val="007A7DD9"/>
    <w:rsid w:val="007B0260"/>
    <w:rsid w:val="007B07FB"/>
    <w:rsid w:val="007B08D3"/>
    <w:rsid w:val="007B12C6"/>
    <w:rsid w:val="007B262D"/>
    <w:rsid w:val="007B3917"/>
    <w:rsid w:val="007B43AB"/>
    <w:rsid w:val="007B4E2D"/>
    <w:rsid w:val="007B5794"/>
    <w:rsid w:val="007B58A5"/>
    <w:rsid w:val="007B62F5"/>
    <w:rsid w:val="007B679A"/>
    <w:rsid w:val="007B6A94"/>
    <w:rsid w:val="007B6F15"/>
    <w:rsid w:val="007B7122"/>
    <w:rsid w:val="007B71BB"/>
    <w:rsid w:val="007B7663"/>
    <w:rsid w:val="007C035D"/>
    <w:rsid w:val="007C064E"/>
    <w:rsid w:val="007C0A4C"/>
    <w:rsid w:val="007C1EB3"/>
    <w:rsid w:val="007C5426"/>
    <w:rsid w:val="007C5AF5"/>
    <w:rsid w:val="007C5D2E"/>
    <w:rsid w:val="007C5E26"/>
    <w:rsid w:val="007C6B40"/>
    <w:rsid w:val="007D0137"/>
    <w:rsid w:val="007D0C9E"/>
    <w:rsid w:val="007D2180"/>
    <w:rsid w:val="007D2D7E"/>
    <w:rsid w:val="007D365C"/>
    <w:rsid w:val="007D522B"/>
    <w:rsid w:val="007D5312"/>
    <w:rsid w:val="007D5598"/>
    <w:rsid w:val="007D58E6"/>
    <w:rsid w:val="007D5BB4"/>
    <w:rsid w:val="007D6F0D"/>
    <w:rsid w:val="007D73DE"/>
    <w:rsid w:val="007D77DD"/>
    <w:rsid w:val="007D788F"/>
    <w:rsid w:val="007E0193"/>
    <w:rsid w:val="007E1099"/>
    <w:rsid w:val="007E23B9"/>
    <w:rsid w:val="007E3352"/>
    <w:rsid w:val="007E34EA"/>
    <w:rsid w:val="007E419C"/>
    <w:rsid w:val="007E4EEB"/>
    <w:rsid w:val="007E510C"/>
    <w:rsid w:val="007E524D"/>
    <w:rsid w:val="007E67BC"/>
    <w:rsid w:val="007E75B9"/>
    <w:rsid w:val="007E781B"/>
    <w:rsid w:val="007E7EDD"/>
    <w:rsid w:val="007F05D2"/>
    <w:rsid w:val="007F0845"/>
    <w:rsid w:val="007F0A04"/>
    <w:rsid w:val="007F117F"/>
    <w:rsid w:val="007F17C1"/>
    <w:rsid w:val="007F3979"/>
    <w:rsid w:val="007F408F"/>
    <w:rsid w:val="007F6D74"/>
    <w:rsid w:val="007F7E54"/>
    <w:rsid w:val="00800127"/>
    <w:rsid w:val="0080013D"/>
    <w:rsid w:val="00800E33"/>
    <w:rsid w:val="00802DCC"/>
    <w:rsid w:val="00802EA6"/>
    <w:rsid w:val="00803AC3"/>
    <w:rsid w:val="008046A0"/>
    <w:rsid w:val="00804838"/>
    <w:rsid w:val="00805F14"/>
    <w:rsid w:val="008066AA"/>
    <w:rsid w:val="00807844"/>
    <w:rsid w:val="00810298"/>
    <w:rsid w:val="00810A22"/>
    <w:rsid w:val="008115C3"/>
    <w:rsid w:val="00811B81"/>
    <w:rsid w:val="00811BA7"/>
    <w:rsid w:val="00812B7C"/>
    <w:rsid w:val="00813496"/>
    <w:rsid w:val="00813ACB"/>
    <w:rsid w:val="00813BE4"/>
    <w:rsid w:val="008147A0"/>
    <w:rsid w:val="00815628"/>
    <w:rsid w:val="00815A13"/>
    <w:rsid w:val="00815FE4"/>
    <w:rsid w:val="008162DE"/>
    <w:rsid w:val="008169A6"/>
    <w:rsid w:val="00817419"/>
    <w:rsid w:val="008175C9"/>
    <w:rsid w:val="008178D5"/>
    <w:rsid w:val="008217C7"/>
    <w:rsid w:val="008217D5"/>
    <w:rsid w:val="00821DA6"/>
    <w:rsid w:val="00822508"/>
    <w:rsid w:val="008229A7"/>
    <w:rsid w:val="00822E8F"/>
    <w:rsid w:val="00823977"/>
    <w:rsid w:val="00823C84"/>
    <w:rsid w:val="008247EA"/>
    <w:rsid w:val="00824C3D"/>
    <w:rsid w:val="00826905"/>
    <w:rsid w:val="0082773A"/>
    <w:rsid w:val="00830BC4"/>
    <w:rsid w:val="00830EAA"/>
    <w:rsid w:val="008312B4"/>
    <w:rsid w:val="0083155F"/>
    <w:rsid w:val="0083162B"/>
    <w:rsid w:val="00831DDB"/>
    <w:rsid w:val="008320AA"/>
    <w:rsid w:val="00834273"/>
    <w:rsid w:val="008345EF"/>
    <w:rsid w:val="0083511E"/>
    <w:rsid w:val="00837637"/>
    <w:rsid w:val="00840DE9"/>
    <w:rsid w:val="0084142A"/>
    <w:rsid w:val="00841565"/>
    <w:rsid w:val="00841607"/>
    <w:rsid w:val="00841C1B"/>
    <w:rsid w:val="00841CF0"/>
    <w:rsid w:val="00841D8C"/>
    <w:rsid w:val="0084220E"/>
    <w:rsid w:val="0084262B"/>
    <w:rsid w:val="008428C4"/>
    <w:rsid w:val="008429D4"/>
    <w:rsid w:val="0084469D"/>
    <w:rsid w:val="00845497"/>
    <w:rsid w:val="008466F0"/>
    <w:rsid w:val="00847025"/>
    <w:rsid w:val="00847037"/>
    <w:rsid w:val="00847969"/>
    <w:rsid w:val="00847C48"/>
    <w:rsid w:val="00847D90"/>
    <w:rsid w:val="00847D92"/>
    <w:rsid w:val="00850898"/>
    <w:rsid w:val="008510B7"/>
    <w:rsid w:val="008524F2"/>
    <w:rsid w:val="00852CDF"/>
    <w:rsid w:val="00854CEA"/>
    <w:rsid w:val="00855A10"/>
    <w:rsid w:val="00857337"/>
    <w:rsid w:val="008602AA"/>
    <w:rsid w:val="00860652"/>
    <w:rsid w:val="00860935"/>
    <w:rsid w:val="008614D6"/>
    <w:rsid w:val="008616F3"/>
    <w:rsid w:val="00861DD8"/>
    <w:rsid w:val="00862661"/>
    <w:rsid w:val="00862881"/>
    <w:rsid w:val="0086334C"/>
    <w:rsid w:val="00863368"/>
    <w:rsid w:val="0086364E"/>
    <w:rsid w:val="00863830"/>
    <w:rsid w:val="00863AFC"/>
    <w:rsid w:val="00863E6E"/>
    <w:rsid w:val="00864767"/>
    <w:rsid w:val="008661A6"/>
    <w:rsid w:val="00867CE7"/>
    <w:rsid w:val="008710EB"/>
    <w:rsid w:val="00871205"/>
    <w:rsid w:val="00872F39"/>
    <w:rsid w:val="00873215"/>
    <w:rsid w:val="0087344F"/>
    <w:rsid w:val="00873FBC"/>
    <w:rsid w:val="00874C83"/>
    <w:rsid w:val="00874F0A"/>
    <w:rsid w:val="00876E18"/>
    <w:rsid w:val="00877391"/>
    <w:rsid w:val="00877DBB"/>
    <w:rsid w:val="008804F6"/>
    <w:rsid w:val="008810CC"/>
    <w:rsid w:val="00881F0C"/>
    <w:rsid w:val="008832AA"/>
    <w:rsid w:val="00883A08"/>
    <w:rsid w:val="00883A48"/>
    <w:rsid w:val="0088423E"/>
    <w:rsid w:val="00884428"/>
    <w:rsid w:val="008857A4"/>
    <w:rsid w:val="0088597E"/>
    <w:rsid w:val="008863DB"/>
    <w:rsid w:val="00886458"/>
    <w:rsid w:val="008875AE"/>
    <w:rsid w:val="008879F0"/>
    <w:rsid w:val="0089093C"/>
    <w:rsid w:val="00890CC9"/>
    <w:rsid w:val="0089101E"/>
    <w:rsid w:val="00891F43"/>
    <w:rsid w:val="0089210F"/>
    <w:rsid w:val="00892CE4"/>
    <w:rsid w:val="0089327B"/>
    <w:rsid w:val="008932DF"/>
    <w:rsid w:val="00893ADC"/>
    <w:rsid w:val="00894262"/>
    <w:rsid w:val="00894D23"/>
    <w:rsid w:val="008959B0"/>
    <w:rsid w:val="0089736D"/>
    <w:rsid w:val="00897CDB"/>
    <w:rsid w:val="008A15DD"/>
    <w:rsid w:val="008A1FB1"/>
    <w:rsid w:val="008A27FA"/>
    <w:rsid w:val="008A4A39"/>
    <w:rsid w:val="008A7B4F"/>
    <w:rsid w:val="008A7F3E"/>
    <w:rsid w:val="008B03C8"/>
    <w:rsid w:val="008B12C3"/>
    <w:rsid w:val="008B1448"/>
    <w:rsid w:val="008B207C"/>
    <w:rsid w:val="008B2A9A"/>
    <w:rsid w:val="008B3145"/>
    <w:rsid w:val="008B3519"/>
    <w:rsid w:val="008B379B"/>
    <w:rsid w:val="008B4212"/>
    <w:rsid w:val="008B459D"/>
    <w:rsid w:val="008B5E6C"/>
    <w:rsid w:val="008B668C"/>
    <w:rsid w:val="008B6B81"/>
    <w:rsid w:val="008B6D2B"/>
    <w:rsid w:val="008B71F3"/>
    <w:rsid w:val="008B739E"/>
    <w:rsid w:val="008C0734"/>
    <w:rsid w:val="008C0CAD"/>
    <w:rsid w:val="008C123A"/>
    <w:rsid w:val="008C27D9"/>
    <w:rsid w:val="008C3069"/>
    <w:rsid w:val="008C3ADB"/>
    <w:rsid w:val="008C5068"/>
    <w:rsid w:val="008C5591"/>
    <w:rsid w:val="008C5631"/>
    <w:rsid w:val="008C5857"/>
    <w:rsid w:val="008C6BD5"/>
    <w:rsid w:val="008C70D9"/>
    <w:rsid w:val="008C76DD"/>
    <w:rsid w:val="008C7DE6"/>
    <w:rsid w:val="008C7F43"/>
    <w:rsid w:val="008D000C"/>
    <w:rsid w:val="008D037B"/>
    <w:rsid w:val="008D05CA"/>
    <w:rsid w:val="008D2200"/>
    <w:rsid w:val="008D243A"/>
    <w:rsid w:val="008D277B"/>
    <w:rsid w:val="008D2A56"/>
    <w:rsid w:val="008D3811"/>
    <w:rsid w:val="008D3957"/>
    <w:rsid w:val="008D3F9C"/>
    <w:rsid w:val="008D43FF"/>
    <w:rsid w:val="008D4408"/>
    <w:rsid w:val="008D4F3E"/>
    <w:rsid w:val="008D5F8A"/>
    <w:rsid w:val="008D62CE"/>
    <w:rsid w:val="008D6528"/>
    <w:rsid w:val="008D7D2B"/>
    <w:rsid w:val="008E0839"/>
    <w:rsid w:val="008E099A"/>
    <w:rsid w:val="008E0E18"/>
    <w:rsid w:val="008E13E8"/>
    <w:rsid w:val="008E15CA"/>
    <w:rsid w:val="008E1E5B"/>
    <w:rsid w:val="008E31E1"/>
    <w:rsid w:val="008E39A6"/>
    <w:rsid w:val="008E4006"/>
    <w:rsid w:val="008E4978"/>
    <w:rsid w:val="008E59F7"/>
    <w:rsid w:val="008E735C"/>
    <w:rsid w:val="008F0038"/>
    <w:rsid w:val="008F05D3"/>
    <w:rsid w:val="008F0BC5"/>
    <w:rsid w:val="008F3B94"/>
    <w:rsid w:val="008F41CC"/>
    <w:rsid w:val="008F5002"/>
    <w:rsid w:val="008F52F5"/>
    <w:rsid w:val="008F561C"/>
    <w:rsid w:val="008F5A3A"/>
    <w:rsid w:val="008F60C6"/>
    <w:rsid w:val="008F6220"/>
    <w:rsid w:val="008F6661"/>
    <w:rsid w:val="008F6865"/>
    <w:rsid w:val="008F754F"/>
    <w:rsid w:val="008F7CF8"/>
    <w:rsid w:val="009005AB"/>
    <w:rsid w:val="0090063B"/>
    <w:rsid w:val="00900B0A"/>
    <w:rsid w:val="00903687"/>
    <w:rsid w:val="00903D1F"/>
    <w:rsid w:val="00903F26"/>
    <w:rsid w:val="009043BD"/>
    <w:rsid w:val="009048A1"/>
    <w:rsid w:val="00905062"/>
    <w:rsid w:val="00905465"/>
    <w:rsid w:val="00905CCE"/>
    <w:rsid w:val="0090690D"/>
    <w:rsid w:val="00906D7E"/>
    <w:rsid w:val="0090740D"/>
    <w:rsid w:val="0090740F"/>
    <w:rsid w:val="00907DC0"/>
    <w:rsid w:val="00907DD9"/>
    <w:rsid w:val="00910304"/>
    <w:rsid w:val="00910D31"/>
    <w:rsid w:val="009115AB"/>
    <w:rsid w:val="00911D24"/>
    <w:rsid w:val="00911D8F"/>
    <w:rsid w:val="00912336"/>
    <w:rsid w:val="00912602"/>
    <w:rsid w:val="0091279C"/>
    <w:rsid w:val="00914529"/>
    <w:rsid w:val="0091477E"/>
    <w:rsid w:val="00915121"/>
    <w:rsid w:val="009162F9"/>
    <w:rsid w:val="009169FC"/>
    <w:rsid w:val="00916D81"/>
    <w:rsid w:val="009172F6"/>
    <w:rsid w:val="009178D4"/>
    <w:rsid w:val="00917D44"/>
    <w:rsid w:val="009208C4"/>
    <w:rsid w:val="009221A2"/>
    <w:rsid w:val="00922F59"/>
    <w:rsid w:val="0092313D"/>
    <w:rsid w:val="00923E62"/>
    <w:rsid w:val="00923F4A"/>
    <w:rsid w:val="009266F7"/>
    <w:rsid w:val="0092697B"/>
    <w:rsid w:val="00930869"/>
    <w:rsid w:val="009313DC"/>
    <w:rsid w:val="0093235E"/>
    <w:rsid w:val="00933006"/>
    <w:rsid w:val="009335F6"/>
    <w:rsid w:val="00934A4E"/>
    <w:rsid w:val="00934EFC"/>
    <w:rsid w:val="00934F43"/>
    <w:rsid w:val="00935D07"/>
    <w:rsid w:val="00936495"/>
    <w:rsid w:val="00936FB4"/>
    <w:rsid w:val="00937703"/>
    <w:rsid w:val="0093771A"/>
    <w:rsid w:val="00941509"/>
    <w:rsid w:val="0094292B"/>
    <w:rsid w:val="009435A4"/>
    <w:rsid w:val="009438D4"/>
    <w:rsid w:val="00943FEE"/>
    <w:rsid w:val="00944CED"/>
    <w:rsid w:val="00944E6B"/>
    <w:rsid w:val="00945033"/>
    <w:rsid w:val="009453E3"/>
    <w:rsid w:val="0094605E"/>
    <w:rsid w:val="00946AD7"/>
    <w:rsid w:val="00946DA5"/>
    <w:rsid w:val="00947656"/>
    <w:rsid w:val="00951AAD"/>
    <w:rsid w:val="00951EB8"/>
    <w:rsid w:val="00952CEA"/>
    <w:rsid w:val="00953200"/>
    <w:rsid w:val="00953ABE"/>
    <w:rsid w:val="00953CDA"/>
    <w:rsid w:val="00954526"/>
    <w:rsid w:val="00954968"/>
    <w:rsid w:val="00954C94"/>
    <w:rsid w:val="0095538D"/>
    <w:rsid w:val="009555E4"/>
    <w:rsid w:val="00955BFA"/>
    <w:rsid w:val="009570F7"/>
    <w:rsid w:val="00957CD1"/>
    <w:rsid w:val="00960B4B"/>
    <w:rsid w:val="0096156D"/>
    <w:rsid w:val="00961A30"/>
    <w:rsid w:val="00962925"/>
    <w:rsid w:val="009632AE"/>
    <w:rsid w:val="00963ABA"/>
    <w:rsid w:val="0096467E"/>
    <w:rsid w:val="009649F0"/>
    <w:rsid w:val="009653DA"/>
    <w:rsid w:val="00965F83"/>
    <w:rsid w:val="00966761"/>
    <w:rsid w:val="00966C88"/>
    <w:rsid w:val="00970733"/>
    <w:rsid w:val="00970B9B"/>
    <w:rsid w:val="00970DBF"/>
    <w:rsid w:val="00971677"/>
    <w:rsid w:val="00971EF8"/>
    <w:rsid w:val="00972889"/>
    <w:rsid w:val="0097338A"/>
    <w:rsid w:val="00973602"/>
    <w:rsid w:val="009738D9"/>
    <w:rsid w:val="00973A13"/>
    <w:rsid w:val="00974A03"/>
    <w:rsid w:val="0097554C"/>
    <w:rsid w:val="00975BA1"/>
    <w:rsid w:val="00976D0C"/>
    <w:rsid w:val="00976F22"/>
    <w:rsid w:val="009770D9"/>
    <w:rsid w:val="009775E4"/>
    <w:rsid w:val="00977FE0"/>
    <w:rsid w:val="009804B3"/>
    <w:rsid w:val="00980759"/>
    <w:rsid w:val="00981378"/>
    <w:rsid w:val="009814E2"/>
    <w:rsid w:val="00982558"/>
    <w:rsid w:val="009829ED"/>
    <w:rsid w:val="0098415F"/>
    <w:rsid w:val="0098445B"/>
    <w:rsid w:val="00984653"/>
    <w:rsid w:val="00984A8A"/>
    <w:rsid w:val="009851A1"/>
    <w:rsid w:val="00985475"/>
    <w:rsid w:val="00985844"/>
    <w:rsid w:val="00985876"/>
    <w:rsid w:val="00985D37"/>
    <w:rsid w:val="00985EDD"/>
    <w:rsid w:val="00986C85"/>
    <w:rsid w:val="00986D6A"/>
    <w:rsid w:val="0098702E"/>
    <w:rsid w:val="0098782B"/>
    <w:rsid w:val="0099108F"/>
    <w:rsid w:val="0099227C"/>
    <w:rsid w:val="009927F6"/>
    <w:rsid w:val="00993174"/>
    <w:rsid w:val="0099324A"/>
    <w:rsid w:val="009937CE"/>
    <w:rsid w:val="00994CB7"/>
    <w:rsid w:val="0099500B"/>
    <w:rsid w:val="00995A1B"/>
    <w:rsid w:val="00996831"/>
    <w:rsid w:val="009976E0"/>
    <w:rsid w:val="009A2615"/>
    <w:rsid w:val="009A2637"/>
    <w:rsid w:val="009A290E"/>
    <w:rsid w:val="009A2FBA"/>
    <w:rsid w:val="009A32A6"/>
    <w:rsid w:val="009A38C0"/>
    <w:rsid w:val="009A3ADA"/>
    <w:rsid w:val="009A5C58"/>
    <w:rsid w:val="009A7288"/>
    <w:rsid w:val="009A73E7"/>
    <w:rsid w:val="009B20F5"/>
    <w:rsid w:val="009B2CF6"/>
    <w:rsid w:val="009B2F63"/>
    <w:rsid w:val="009B3CF6"/>
    <w:rsid w:val="009B3F26"/>
    <w:rsid w:val="009B40BC"/>
    <w:rsid w:val="009B4949"/>
    <w:rsid w:val="009B4CAF"/>
    <w:rsid w:val="009B519C"/>
    <w:rsid w:val="009B5D92"/>
    <w:rsid w:val="009B6A89"/>
    <w:rsid w:val="009B6DC7"/>
    <w:rsid w:val="009B7CEE"/>
    <w:rsid w:val="009C0C61"/>
    <w:rsid w:val="009C19B9"/>
    <w:rsid w:val="009C19ED"/>
    <w:rsid w:val="009C2661"/>
    <w:rsid w:val="009C2B83"/>
    <w:rsid w:val="009C4039"/>
    <w:rsid w:val="009C5406"/>
    <w:rsid w:val="009C57B3"/>
    <w:rsid w:val="009C5C32"/>
    <w:rsid w:val="009C6022"/>
    <w:rsid w:val="009C690F"/>
    <w:rsid w:val="009C7198"/>
    <w:rsid w:val="009C75B9"/>
    <w:rsid w:val="009C774E"/>
    <w:rsid w:val="009D01A4"/>
    <w:rsid w:val="009D051A"/>
    <w:rsid w:val="009D2B4B"/>
    <w:rsid w:val="009D2CBB"/>
    <w:rsid w:val="009D3C67"/>
    <w:rsid w:val="009D4FB9"/>
    <w:rsid w:val="009D6278"/>
    <w:rsid w:val="009D68C9"/>
    <w:rsid w:val="009D6A5F"/>
    <w:rsid w:val="009D7F93"/>
    <w:rsid w:val="009E0153"/>
    <w:rsid w:val="009E05B7"/>
    <w:rsid w:val="009E0947"/>
    <w:rsid w:val="009E0CEA"/>
    <w:rsid w:val="009E14C1"/>
    <w:rsid w:val="009E14DA"/>
    <w:rsid w:val="009E1568"/>
    <w:rsid w:val="009E25D6"/>
    <w:rsid w:val="009E26FE"/>
    <w:rsid w:val="009E3888"/>
    <w:rsid w:val="009E44B8"/>
    <w:rsid w:val="009E4906"/>
    <w:rsid w:val="009E496A"/>
    <w:rsid w:val="009E4C7F"/>
    <w:rsid w:val="009E5804"/>
    <w:rsid w:val="009E5811"/>
    <w:rsid w:val="009E5E56"/>
    <w:rsid w:val="009E704B"/>
    <w:rsid w:val="009E718C"/>
    <w:rsid w:val="009E77A3"/>
    <w:rsid w:val="009E7FEB"/>
    <w:rsid w:val="009F04FC"/>
    <w:rsid w:val="009F15C1"/>
    <w:rsid w:val="009F184B"/>
    <w:rsid w:val="009F1BB1"/>
    <w:rsid w:val="009F25EE"/>
    <w:rsid w:val="009F2E6D"/>
    <w:rsid w:val="009F2F3E"/>
    <w:rsid w:val="009F3726"/>
    <w:rsid w:val="009F44CD"/>
    <w:rsid w:val="009F5619"/>
    <w:rsid w:val="009F6A2B"/>
    <w:rsid w:val="009F75D0"/>
    <w:rsid w:val="00A00408"/>
    <w:rsid w:val="00A00EE8"/>
    <w:rsid w:val="00A01319"/>
    <w:rsid w:val="00A01D7D"/>
    <w:rsid w:val="00A02A49"/>
    <w:rsid w:val="00A02F5D"/>
    <w:rsid w:val="00A03698"/>
    <w:rsid w:val="00A0404B"/>
    <w:rsid w:val="00A05E49"/>
    <w:rsid w:val="00A061BB"/>
    <w:rsid w:val="00A07F2F"/>
    <w:rsid w:val="00A1065A"/>
    <w:rsid w:val="00A10AF4"/>
    <w:rsid w:val="00A10C53"/>
    <w:rsid w:val="00A10D0A"/>
    <w:rsid w:val="00A11162"/>
    <w:rsid w:val="00A11C66"/>
    <w:rsid w:val="00A12C87"/>
    <w:rsid w:val="00A131C0"/>
    <w:rsid w:val="00A1348A"/>
    <w:rsid w:val="00A13BCB"/>
    <w:rsid w:val="00A14F8C"/>
    <w:rsid w:val="00A158B3"/>
    <w:rsid w:val="00A15A05"/>
    <w:rsid w:val="00A15D80"/>
    <w:rsid w:val="00A15EF9"/>
    <w:rsid w:val="00A17099"/>
    <w:rsid w:val="00A17EA5"/>
    <w:rsid w:val="00A211A9"/>
    <w:rsid w:val="00A21F56"/>
    <w:rsid w:val="00A224C5"/>
    <w:rsid w:val="00A22AAE"/>
    <w:rsid w:val="00A24ABB"/>
    <w:rsid w:val="00A24C55"/>
    <w:rsid w:val="00A24E46"/>
    <w:rsid w:val="00A25DDB"/>
    <w:rsid w:val="00A26D88"/>
    <w:rsid w:val="00A271CB"/>
    <w:rsid w:val="00A27EBF"/>
    <w:rsid w:val="00A30409"/>
    <w:rsid w:val="00A338BD"/>
    <w:rsid w:val="00A33B33"/>
    <w:rsid w:val="00A347E6"/>
    <w:rsid w:val="00A347FD"/>
    <w:rsid w:val="00A36095"/>
    <w:rsid w:val="00A37374"/>
    <w:rsid w:val="00A377BC"/>
    <w:rsid w:val="00A37C70"/>
    <w:rsid w:val="00A37E5E"/>
    <w:rsid w:val="00A40ED6"/>
    <w:rsid w:val="00A41F86"/>
    <w:rsid w:val="00A42883"/>
    <w:rsid w:val="00A42C95"/>
    <w:rsid w:val="00A4340C"/>
    <w:rsid w:val="00A43A35"/>
    <w:rsid w:val="00A44D85"/>
    <w:rsid w:val="00A4530B"/>
    <w:rsid w:val="00A454D9"/>
    <w:rsid w:val="00A47567"/>
    <w:rsid w:val="00A4776F"/>
    <w:rsid w:val="00A51FE8"/>
    <w:rsid w:val="00A52099"/>
    <w:rsid w:val="00A529E9"/>
    <w:rsid w:val="00A5354C"/>
    <w:rsid w:val="00A53C6E"/>
    <w:rsid w:val="00A54310"/>
    <w:rsid w:val="00A54F48"/>
    <w:rsid w:val="00A5526B"/>
    <w:rsid w:val="00A554FF"/>
    <w:rsid w:val="00A56B6A"/>
    <w:rsid w:val="00A6064F"/>
    <w:rsid w:val="00A61E23"/>
    <w:rsid w:val="00A621E6"/>
    <w:rsid w:val="00A62E54"/>
    <w:rsid w:val="00A630BE"/>
    <w:rsid w:val="00A63366"/>
    <w:rsid w:val="00A6423A"/>
    <w:rsid w:val="00A64A75"/>
    <w:rsid w:val="00A658B4"/>
    <w:rsid w:val="00A66FC8"/>
    <w:rsid w:val="00A67467"/>
    <w:rsid w:val="00A67973"/>
    <w:rsid w:val="00A7014F"/>
    <w:rsid w:val="00A703E6"/>
    <w:rsid w:val="00A71D3C"/>
    <w:rsid w:val="00A72651"/>
    <w:rsid w:val="00A72CFE"/>
    <w:rsid w:val="00A734B7"/>
    <w:rsid w:val="00A73CE9"/>
    <w:rsid w:val="00A7455D"/>
    <w:rsid w:val="00A748A0"/>
    <w:rsid w:val="00A75C29"/>
    <w:rsid w:val="00A77238"/>
    <w:rsid w:val="00A77989"/>
    <w:rsid w:val="00A803B4"/>
    <w:rsid w:val="00A8290F"/>
    <w:rsid w:val="00A82A98"/>
    <w:rsid w:val="00A82BB2"/>
    <w:rsid w:val="00A8353D"/>
    <w:rsid w:val="00A83616"/>
    <w:rsid w:val="00A83926"/>
    <w:rsid w:val="00A83A2D"/>
    <w:rsid w:val="00A83CA6"/>
    <w:rsid w:val="00A855D3"/>
    <w:rsid w:val="00A85A4C"/>
    <w:rsid w:val="00A862FD"/>
    <w:rsid w:val="00A918EF"/>
    <w:rsid w:val="00A92B99"/>
    <w:rsid w:val="00A92E81"/>
    <w:rsid w:val="00A935F8"/>
    <w:rsid w:val="00A93988"/>
    <w:rsid w:val="00A93A0F"/>
    <w:rsid w:val="00A93C0B"/>
    <w:rsid w:val="00A94C7E"/>
    <w:rsid w:val="00A9513F"/>
    <w:rsid w:val="00A96C3D"/>
    <w:rsid w:val="00A96C94"/>
    <w:rsid w:val="00A97124"/>
    <w:rsid w:val="00A977AA"/>
    <w:rsid w:val="00A979F2"/>
    <w:rsid w:val="00AA0012"/>
    <w:rsid w:val="00AA11BD"/>
    <w:rsid w:val="00AA2BAA"/>
    <w:rsid w:val="00AA30B1"/>
    <w:rsid w:val="00AA3BBC"/>
    <w:rsid w:val="00AA49A3"/>
    <w:rsid w:val="00AA7077"/>
    <w:rsid w:val="00AA751F"/>
    <w:rsid w:val="00AB08F3"/>
    <w:rsid w:val="00AB09DD"/>
    <w:rsid w:val="00AB09F5"/>
    <w:rsid w:val="00AB0AE8"/>
    <w:rsid w:val="00AB2DD7"/>
    <w:rsid w:val="00AB3918"/>
    <w:rsid w:val="00AB3A1B"/>
    <w:rsid w:val="00AB44A2"/>
    <w:rsid w:val="00AB458A"/>
    <w:rsid w:val="00AB4A85"/>
    <w:rsid w:val="00AB5839"/>
    <w:rsid w:val="00AB58B1"/>
    <w:rsid w:val="00AB5A9B"/>
    <w:rsid w:val="00AB6AAE"/>
    <w:rsid w:val="00AB7690"/>
    <w:rsid w:val="00AC0510"/>
    <w:rsid w:val="00AC08C8"/>
    <w:rsid w:val="00AC0B89"/>
    <w:rsid w:val="00AC1E0E"/>
    <w:rsid w:val="00AC31CC"/>
    <w:rsid w:val="00AC3F19"/>
    <w:rsid w:val="00AC40E6"/>
    <w:rsid w:val="00AC47C3"/>
    <w:rsid w:val="00AC5F72"/>
    <w:rsid w:val="00AC61D2"/>
    <w:rsid w:val="00AC6BD7"/>
    <w:rsid w:val="00AC6CA9"/>
    <w:rsid w:val="00AC6EE1"/>
    <w:rsid w:val="00AC7EAC"/>
    <w:rsid w:val="00AD0251"/>
    <w:rsid w:val="00AD0FFF"/>
    <w:rsid w:val="00AD2172"/>
    <w:rsid w:val="00AD2391"/>
    <w:rsid w:val="00AD2500"/>
    <w:rsid w:val="00AD38E4"/>
    <w:rsid w:val="00AD3B25"/>
    <w:rsid w:val="00AD3B86"/>
    <w:rsid w:val="00AD440A"/>
    <w:rsid w:val="00AD45EE"/>
    <w:rsid w:val="00AD4E3D"/>
    <w:rsid w:val="00AD4E4D"/>
    <w:rsid w:val="00AD5427"/>
    <w:rsid w:val="00AD5983"/>
    <w:rsid w:val="00AD5B88"/>
    <w:rsid w:val="00AD62FA"/>
    <w:rsid w:val="00AD6EF7"/>
    <w:rsid w:val="00AD6EF9"/>
    <w:rsid w:val="00AD6FE8"/>
    <w:rsid w:val="00AE0A4A"/>
    <w:rsid w:val="00AE12E5"/>
    <w:rsid w:val="00AE290C"/>
    <w:rsid w:val="00AE2C5C"/>
    <w:rsid w:val="00AE37EB"/>
    <w:rsid w:val="00AE3CDB"/>
    <w:rsid w:val="00AE4113"/>
    <w:rsid w:val="00AE43DA"/>
    <w:rsid w:val="00AE490E"/>
    <w:rsid w:val="00AE4A6D"/>
    <w:rsid w:val="00AE4D01"/>
    <w:rsid w:val="00AE4E05"/>
    <w:rsid w:val="00AE4E58"/>
    <w:rsid w:val="00AE5FC8"/>
    <w:rsid w:val="00AE73FA"/>
    <w:rsid w:val="00AE76BF"/>
    <w:rsid w:val="00AF18C8"/>
    <w:rsid w:val="00AF214F"/>
    <w:rsid w:val="00AF386C"/>
    <w:rsid w:val="00AF3B8E"/>
    <w:rsid w:val="00AF42E5"/>
    <w:rsid w:val="00AF4547"/>
    <w:rsid w:val="00AF46C3"/>
    <w:rsid w:val="00AF48B0"/>
    <w:rsid w:val="00AF639C"/>
    <w:rsid w:val="00AF681B"/>
    <w:rsid w:val="00AF72F6"/>
    <w:rsid w:val="00AF7795"/>
    <w:rsid w:val="00B000D6"/>
    <w:rsid w:val="00B0041F"/>
    <w:rsid w:val="00B01AF2"/>
    <w:rsid w:val="00B02D11"/>
    <w:rsid w:val="00B03C9D"/>
    <w:rsid w:val="00B03DCA"/>
    <w:rsid w:val="00B0478E"/>
    <w:rsid w:val="00B0487C"/>
    <w:rsid w:val="00B04A84"/>
    <w:rsid w:val="00B04F66"/>
    <w:rsid w:val="00B051B3"/>
    <w:rsid w:val="00B052A6"/>
    <w:rsid w:val="00B05370"/>
    <w:rsid w:val="00B05CCA"/>
    <w:rsid w:val="00B05F37"/>
    <w:rsid w:val="00B061DE"/>
    <w:rsid w:val="00B064B1"/>
    <w:rsid w:val="00B0683D"/>
    <w:rsid w:val="00B100E0"/>
    <w:rsid w:val="00B10423"/>
    <w:rsid w:val="00B1090C"/>
    <w:rsid w:val="00B11340"/>
    <w:rsid w:val="00B115CA"/>
    <w:rsid w:val="00B118A3"/>
    <w:rsid w:val="00B11CDE"/>
    <w:rsid w:val="00B14471"/>
    <w:rsid w:val="00B14589"/>
    <w:rsid w:val="00B15409"/>
    <w:rsid w:val="00B17C3E"/>
    <w:rsid w:val="00B17F2F"/>
    <w:rsid w:val="00B20100"/>
    <w:rsid w:val="00B20E1C"/>
    <w:rsid w:val="00B21DDB"/>
    <w:rsid w:val="00B21E43"/>
    <w:rsid w:val="00B21E88"/>
    <w:rsid w:val="00B21F67"/>
    <w:rsid w:val="00B21F6A"/>
    <w:rsid w:val="00B22641"/>
    <w:rsid w:val="00B22CA8"/>
    <w:rsid w:val="00B23174"/>
    <w:rsid w:val="00B2454E"/>
    <w:rsid w:val="00B2654D"/>
    <w:rsid w:val="00B26EBD"/>
    <w:rsid w:val="00B27102"/>
    <w:rsid w:val="00B2735B"/>
    <w:rsid w:val="00B279EA"/>
    <w:rsid w:val="00B30EF8"/>
    <w:rsid w:val="00B32856"/>
    <w:rsid w:val="00B32E22"/>
    <w:rsid w:val="00B33137"/>
    <w:rsid w:val="00B33236"/>
    <w:rsid w:val="00B33792"/>
    <w:rsid w:val="00B33C9C"/>
    <w:rsid w:val="00B3428C"/>
    <w:rsid w:val="00B34389"/>
    <w:rsid w:val="00B3542F"/>
    <w:rsid w:val="00B35B23"/>
    <w:rsid w:val="00B3651C"/>
    <w:rsid w:val="00B369AA"/>
    <w:rsid w:val="00B36F1D"/>
    <w:rsid w:val="00B375FB"/>
    <w:rsid w:val="00B4095B"/>
    <w:rsid w:val="00B43437"/>
    <w:rsid w:val="00B4349F"/>
    <w:rsid w:val="00B442C4"/>
    <w:rsid w:val="00B44A75"/>
    <w:rsid w:val="00B44C77"/>
    <w:rsid w:val="00B45BAC"/>
    <w:rsid w:val="00B47952"/>
    <w:rsid w:val="00B50611"/>
    <w:rsid w:val="00B50EB7"/>
    <w:rsid w:val="00B5162A"/>
    <w:rsid w:val="00B518DC"/>
    <w:rsid w:val="00B525E3"/>
    <w:rsid w:val="00B530E0"/>
    <w:rsid w:val="00B5359B"/>
    <w:rsid w:val="00B53ECC"/>
    <w:rsid w:val="00B54589"/>
    <w:rsid w:val="00B5515E"/>
    <w:rsid w:val="00B563C5"/>
    <w:rsid w:val="00B573EB"/>
    <w:rsid w:val="00B600B3"/>
    <w:rsid w:val="00B6047D"/>
    <w:rsid w:val="00B60586"/>
    <w:rsid w:val="00B60D7D"/>
    <w:rsid w:val="00B60F65"/>
    <w:rsid w:val="00B616B2"/>
    <w:rsid w:val="00B61E5C"/>
    <w:rsid w:val="00B6242A"/>
    <w:rsid w:val="00B626DC"/>
    <w:rsid w:val="00B6360F"/>
    <w:rsid w:val="00B64E78"/>
    <w:rsid w:val="00B65941"/>
    <w:rsid w:val="00B65C51"/>
    <w:rsid w:val="00B67069"/>
    <w:rsid w:val="00B670B4"/>
    <w:rsid w:val="00B67354"/>
    <w:rsid w:val="00B674BB"/>
    <w:rsid w:val="00B67793"/>
    <w:rsid w:val="00B67D19"/>
    <w:rsid w:val="00B71B67"/>
    <w:rsid w:val="00B72E76"/>
    <w:rsid w:val="00B7301C"/>
    <w:rsid w:val="00B734A1"/>
    <w:rsid w:val="00B743E5"/>
    <w:rsid w:val="00B7595A"/>
    <w:rsid w:val="00B75D53"/>
    <w:rsid w:val="00B76AD3"/>
    <w:rsid w:val="00B76E1A"/>
    <w:rsid w:val="00B77054"/>
    <w:rsid w:val="00B81449"/>
    <w:rsid w:val="00B81A4F"/>
    <w:rsid w:val="00B822A4"/>
    <w:rsid w:val="00B82327"/>
    <w:rsid w:val="00B826C4"/>
    <w:rsid w:val="00B82D64"/>
    <w:rsid w:val="00B83B22"/>
    <w:rsid w:val="00B8528F"/>
    <w:rsid w:val="00B8549F"/>
    <w:rsid w:val="00B85547"/>
    <w:rsid w:val="00B85B84"/>
    <w:rsid w:val="00B863CE"/>
    <w:rsid w:val="00B867AB"/>
    <w:rsid w:val="00B86DB1"/>
    <w:rsid w:val="00B87397"/>
    <w:rsid w:val="00B873D0"/>
    <w:rsid w:val="00B87928"/>
    <w:rsid w:val="00B87ADA"/>
    <w:rsid w:val="00B91B1C"/>
    <w:rsid w:val="00B92389"/>
    <w:rsid w:val="00B934FC"/>
    <w:rsid w:val="00B95649"/>
    <w:rsid w:val="00B9575B"/>
    <w:rsid w:val="00B958D1"/>
    <w:rsid w:val="00B97711"/>
    <w:rsid w:val="00B9780A"/>
    <w:rsid w:val="00B97C07"/>
    <w:rsid w:val="00BA0346"/>
    <w:rsid w:val="00BA0A5C"/>
    <w:rsid w:val="00BA1288"/>
    <w:rsid w:val="00BA1870"/>
    <w:rsid w:val="00BA2A14"/>
    <w:rsid w:val="00BA2A8A"/>
    <w:rsid w:val="00BA2CA6"/>
    <w:rsid w:val="00BA2E77"/>
    <w:rsid w:val="00BA3898"/>
    <w:rsid w:val="00BA3AD2"/>
    <w:rsid w:val="00BA44A1"/>
    <w:rsid w:val="00BA540D"/>
    <w:rsid w:val="00BA69C0"/>
    <w:rsid w:val="00BA6AD0"/>
    <w:rsid w:val="00BB0CB3"/>
    <w:rsid w:val="00BB0FBB"/>
    <w:rsid w:val="00BB105F"/>
    <w:rsid w:val="00BB17CB"/>
    <w:rsid w:val="00BB1ADB"/>
    <w:rsid w:val="00BB31AE"/>
    <w:rsid w:val="00BB37F7"/>
    <w:rsid w:val="00BB4393"/>
    <w:rsid w:val="00BB4966"/>
    <w:rsid w:val="00BB4974"/>
    <w:rsid w:val="00BB5482"/>
    <w:rsid w:val="00BB59CA"/>
    <w:rsid w:val="00BB6027"/>
    <w:rsid w:val="00BB75D6"/>
    <w:rsid w:val="00BC1648"/>
    <w:rsid w:val="00BC1743"/>
    <w:rsid w:val="00BC2973"/>
    <w:rsid w:val="00BC35DB"/>
    <w:rsid w:val="00BC45BD"/>
    <w:rsid w:val="00BC4810"/>
    <w:rsid w:val="00BC5363"/>
    <w:rsid w:val="00BC6A40"/>
    <w:rsid w:val="00BC7A77"/>
    <w:rsid w:val="00BD03B1"/>
    <w:rsid w:val="00BD1023"/>
    <w:rsid w:val="00BD18A8"/>
    <w:rsid w:val="00BD2821"/>
    <w:rsid w:val="00BD37C4"/>
    <w:rsid w:val="00BD4789"/>
    <w:rsid w:val="00BD49A6"/>
    <w:rsid w:val="00BD6B15"/>
    <w:rsid w:val="00BD7676"/>
    <w:rsid w:val="00BD7924"/>
    <w:rsid w:val="00BD7DEE"/>
    <w:rsid w:val="00BE12E5"/>
    <w:rsid w:val="00BE1CD2"/>
    <w:rsid w:val="00BE1F8E"/>
    <w:rsid w:val="00BE47F6"/>
    <w:rsid w:val="00BE6D9E"/>
    <w:rsid w:val="00BE7179"/>
    <w:rsid w:val="00BE7B80"/>
    <w:rsid w:val="00BF04A5"/>
    <w:rsid w:val="00BF12F8"/>
    <w:rsid w:val="00BF2693"/>
    <w:rsid w:val="00BF3A65"/>
    <w:rsid w:val="00BF3F49"/>
    <w:rsid w:val="00BF46FC"/>
    <w:rsid w:val="00BF47F0"/>
    <w:rsid w:val="00BF5BF4"/>
    <w:rsid w:val="00BF5D63"/>
    <w:rsid w:val="00BF73BC"/>
    <w:rsid w:val="00BF7C71"/>
    <w:rsid w:val="00C01205"/>
    <w:rsid w:val="00C01828"/>
    <w:rsid w:val="00C02C08"/>
    <w:rsid w:val="00C037FC"/>
    <w:rsid w:val="00C04A64"/>
    <w:rsid w:val="00C04F80"/>
    <w:rsid w:val="00C056B9"/>
    <w:rsid w:val="00C05C35"/>
    <w:rsid w:val="00C064D4"/>
    <w:rsid w:val="00C07297"/>
    <w:rsid w:val="00C07946"/>
    <w:rsid w:val="00C07F00"/>
    <w:rsid w:val="00C11055"/>
    <w:rsid w:val="00C11ADA"/>
    <w:rsid w:val="00C11F6A"/>
    <w:rsid w:val="00C1220B"/>
    <w:rsid w:val="00C12B74"/>
    <w:rsid w:val="00C12D62"/>
    <w:rsid w:val="00C13902"/>
    <w:rsid w:val="00C13D7F"/>
    <w:rsid w:val="00C1442A"/>
    <w:rsid w:val="00C14934"/>
    <w:rsid w:val="00C14B6B"/>
    <w:rsid w:val="00C14BF5"/>
    <w:rsid w:val="00C14C7D"/>
    <w:rsid w:val="00C1594A"/>
    <w:rsid w:val="00C15B60"/>
    <w:rsid w:val="00C16221"/>
    <w:rsid w:val="00C162F8"/>
    <w:rsid w:val="00C20923"/>
    <w:rsid w:val="00C20D7A"/>
    <w:rsid w:val="00C21EBD"/>
    <w:rsid w:val="00C223F7"/>
    <w:rsid w:val="00C22A90"/>
    <w:rsid w:val="00C22EF7"/>
    <w:rsid w:val="00C23DBB"/>
    <w:rsid w:val="00C23E0D"/>
    <w:rsid w:val="00C245C8"/>
    <w:rsid w:val="00C25111"/>
    <w:rsid w:val="00C25162"/>
    <w:rsid w:val="00C252FB"/>
    <w:rsid w:val="00C25B06"/>
    <w:rsid w:val="00C26626"/>
    <w:rsid w:val="00C27869"/>
    <w:rsid w:val="00C27DA0"/>
    <w:rsid w:val="00C3021D"/>
    <w:rsid w:val="00C30383"/>
    <w:rsid w:val="00C303C2"/>
    <w:rsid w:val="00C309F6"/>
    <w:rsid w:val="00C30F7D"/>
    <w:rsid w:val="00C31501"/>
    <w:rsid w:val="00C31B9A"/>
    <w:rsid w:val="00C31CC5"/>
    <w:rsid w:val="00C32935"/>
    <w:rsid w:val="00C32E8F"/>
    <w:rsid w:val="00C34ACD"/>
    <w:rsid w:val="00C34DD9"/>
    <w:rsid w:val="00C34DE0"/>
    <w:rsid w:val="00C352ED"/>
    <w:rsid w:val="00C35821"/>
    <w:rsid w:val="00C35CBE"/>
    <w:rsid w:val="00C365AF"/>
    <w:rsid w:val="00C36CC8"/>
    <w:rsid w:val="00C36E69"/>
    <w:rsid w:val="00C37590"/>
    <w:rsid w:val="00C37901"/>
    <w:rsid w:val="00C400F0"/>
    <w:rsid w:val="00C40493"/>
    <w:rsid w:val="00C40792"/>
    <w:rsid w:val="00C41016"/>
    <w:rsid w:val="00C41E12"/>
    <w:rsid w:val="00C42028"/>
    <w:rsid w:val="00C42093"/>
    <w:rsid w:val="00C424D2"/>
    <w:rsid w:val="00C434F1"/>
    <w:rsid w:val="00C441AD"/>
    <w:rsid w:val="00C44249"/>
    <w:rsid w:val="00C44C3F"/>
    <w:rsid w:val="00C45C9C"/>
    <w:rsid w:val="00C46957"/>
    <w:rsid w:val="00C5027F"/>
    <w:rsid w:val="00C50343"/>
    <w:rsid w:val="00C512C9"/>
    <w:rsid w:val="00C513DF"/>
    <w:rsid w:val="00C513F3"/>
    <w:rsid w:val="00C5200E"/>
    <w:rsid w:val="00C5282E"/>
    <w:rsid w:val="00C534B2"/>
    <w:rsid w:val="00C539F9"/>
    <w:rsid w:val="00C54B87"/>
    <w:rsid w:val="00C550EE"/>
    <w:rsid w:val="00C559D8"/>
    <w:rsid w:val="00C55C6A"/>
    <w:rsid w:val="00C57356"/>
    <w:rsid w:val="00C57D31"/>
    <w:rsid w:val="00C609EC"/>
    <w:rsid w:val="00C61A25"/>
    <w:rsid w:val="00C61D51"/>
    <w:rsid w:val="00C6312A"/>
    <w:rsid w:val="00C6360B"/>
    <w:rsid w:val="00C6586E"/>
    <w:rsid w:val="00C65B68"/>
    <w:rsid w:val="00C65F7E"/>
    <w:rsid w:val="00C6790E"/>
    <w:rsid w:val="00C67B0D"/>
    <w:rsid w:val="00C67BEE"/>
    <w:rsid w:val="00C67E9E"/>
    <w:rsid w:val="00C70853"/>
    <w:rsid w:val="00C7135D"/>
    <w:rsid w:val="00C71CE9"/>
    <w:rsid w:val="00C73186"/>
    <w:rsid w:val="00C73216"/>
    <w:rsid w:val="00C73616"/>
    <w:rsid w:val="00C74377"/>
    <w:rsid w:val="00C743F8"/>
    <w:rsid w:val="00C7497D"/>
    <w:rsid w:val="00C75465"/>
    <w:rsid w:val="00C75D22"/>
    <w:rsid w:val="00C761E1"/>
    <w:rsid w:val="00C76782"/>
    <w:rsid w:val="00C767F1"/>
    <w:rsid w:val="00C7698C"/>
    <w:rsid w:val="00C807A8"/>
    <w:rsid w:val="00C813AD"/>
    <w:rsid w:val="00C815F2"/>
    <w:rsid w:val="00C817BC"/>
    <w:rsid w:val="00C81C72"/>
    <w:rsid w:val="00C81E88"/>
    <w:rsid w:val="00C823A8"/>
    <w:rsid w:val="00C82BEE"/>
    <w:rsid w:val="00C833B1"/>
    <w:rsid w:val="00C83561"/>
    <w:rsid w:val="00C83D58"/>
    <w:rsid w:val="00C83F55"/>
    <w:rsid w:val="00C84022"/>
    <w:rsid w:val="00C8445C"/>
    <w:rsid w:val="00C85140"/>
    <w:rsid w:val="00C851C0"/>
    <w:rsid w:val="00C853A9"/>
    <w:rsid w:val="00C8566E"/>
    <w:rsid w:val="00C85B0C"/>
    <w:rsid w:val="00C85C5E"/>
    <w:rsid w:val="00C8659B"/>
    <w:rsid w:val="00C86E4D"/>
    <w:rsid w:val="00C877ED"/>
    <w:rsid w:val="00C90172"/>
    <w:rsid w:val="00C9089B"/>
    <w:rsid w:val="00C90D19"/>
    <w:rsid w:val="00C90FD3"/>
    <w:rsid w:val="00C911BB"/>
    <w:rsid w:val="00C912E2"/>
    <w:rsid w:val="00C91C5C"/>
    <w:rsid w:val="00C9222C"/>
    <w:rsid w:val="00C92243"/>
    <w:rsid w:val="00C92BE5"/>
    <w:rsid w:val="00C9323F"/>
    <w:rsid w:val="00C93A99"/>
    <w:rsid w:val="00C944E9"/>
    <w:rsid w:val="00C9498E"/>
    <w:rsid w:val="00C94C88"/>
    <w:rsid w:val="00C9527A"/>
    <w:rsid w:val="00C95E00"/>
    <w:rsid w:val="00C971BE"/>
    <w:rsid w:val="00C9730A"/>
    <w:rsid w:val="00C97C58"/>
    <w:rsid w:val="00CA1D8F"/>
    <w:rsid w:val="00CA20C0"/>
    <w:rsid w:val="00CA2351"/>
    <w:rsid w:val="00CA2ABC"/>
    <w:rsid w:val="00CA31AE"/>
    <w:rsid w:val="00CA3449"/>
    <w:rsid w:val="00CA3967"/>
    <w:rsid w:val="00CA3F58"/>
    <w:rsid w:val="00CA41F3"/>
    <w:rsid w:val="00CA4A0B"/>
    <w:rsid w:val="00CA5460"/>
    <w:rsid w:val="00CA5B57"/>
    <w:rsid w:val="00CA6068"/>
    <w:rsid w:val="00CA6627"/>
    <w:rsid w:val="00CA7121"/>
    <w:rsid w:val="00CA769D"/>
    <w:rsid w:val="00CA7859"/>
    <w:rsid w:val="00CA7D59"/>
    <w:rsid w:val="00CA7FB6"/>
    <w:rsid w:val="00CB02AA"/>
    <w:rsid w:val="00CB09C0"/>
    <w:rsid w:val="00CB1160"/>
    <w:rsid w:val="00CB1971"/>
    <w:rsid w:val="00CB3AFE"/>
    <w:rsid w:val="00CB3C1E"/>
    <w:rsid w:val="00CB49BC"/>
    <w:rsid w:val="00CB599B"/>
    <w:rsid w:val="00CB5A5B"/>
    <w:rsid w:val="00CB5AE5"/>
    <w:rsid w:val="00CB6323"/>
    <w:rsid w:val="00CB66C3"/>
    <w:rsid w:val="00CB6F87"/>
    <w:rsid w:val="00CB6F8E"/>
    <w:rsid w:val="00CB7467"/>
    <w:rsid w:val="00CB753C"/>
    <w:rsid w:val="00CC028A"/>
    <w:rsid w:val="00CC10D3"/>
    <w:rsid w:val="00CC120B"/>
    <w:rsid w:val="00CC1F9B"/>
    <w:rsid w:val="00CC2CE2"/>
    <w:rsid w:val="00CC2E94"/>
    <w:rsid w:val="00CC3035"/>
    <w:rsid w:val="00CC3849"/>
    <w:rsid w:val="00CC4376"/>
    <w:rsid w:val="00CC6E4B"/>
    <w:rsid w:val="00CC6EC3"/>
    <w:rsid w:val="00CC7695"/>
    <w:rsid w:val="00CC7E99"/>
    <w:rsid w:val="00CD122C"/>
    <w:rsid w:val="00CD15AA"/>
    <w:rsid w:val="00CD1E7D"/>
    <w:rsid w:val="00CD211C"/>
    <w:rsid w:val="00CD27E6"/>
    <w:rsid w:val="00CD2979"/>
    <w:rsid w:val="00CD2EB3"/>
    <w:rsid w:val="00CD30B4"/>
    <w:rsid w:val="00CD335D"/>
    <w:rsid w:val="00CD3B4E"/>
    <w:rsid w:val="00CD3BD8"/>
    <w:rsid w:val="00CD3E7F"/>
    <w:rsid w:val="00CD3F8C"/>
    <w:rsid w:val="00CD48E9"/>
    <w:rsid w:val="00CD4B89"/>
    <w:rsid w:val="00CD5165"/>
    <w:rsid w:val="00CD5339"/>
    <w:rsid w:val="00CD686C"/>
    <w:rsid w:val="00CD6C8F"/>
    <w:rsid w:val="00CD7509"/>
    <w:rsid w:val="00CD7FDB"/>
    <w:rsid w:val="00CE0236"/>
    <w:rsid w:val="00CE024C"/>
    <w:rsid w:val="00CE0775"/>
    <w:rsid w:val="00CE0BDC"/>
    <w:rsid w:val="00CE0D47"/>
    <w:rsid w:val="00CE105B"/>
    <w:rsid w:val="00CE1295"/>
    <w:rsid w:val="00CE2047"/>
    <w:rsid w:val="00CE233A"/>
    <w:rsid w:val="00CE25D0"/>
    <w:rsid w:val="00CE2F73"/>
    <w:rsid w:val="00CE39AC"/>
    <w:rsid w:val="00CE3BF4"/>
    <w:rsid w:val="00CE3F4B"/>
    <w:rsid w:val="00CE490B"/>
    <w:rsid w:val="00CE4B7D"/>
    <w:rsid w:val="00CE4F57"/>
    <w:rsid w:val="00CE50A3"/>
    <w:rsid w:val="00CE531C"/>
    <w:rsid w:val="00CE5D0D"/>
    <w:rsid w:val="00CE604F"/>
    <w:rsid w:val="00CE639E"/>
    <w:rsid w:val="00CE6C8C"/>
    <w:rsid w:val="00CE7A6A"/>
    <w:rsid w:val="00CE7B75"/>
    <w:rsid w:val="00CF0500"/>
    <w:rsid w:val="00CF0684"/>
    <w:rsid w:val="00CF0C5B"/>
    <w:rsid w:val="00CF144C"/>
    <w:rsid w:val="00CF2B50"/>
    <w:rsid w:val="00CF2F87"/>
    <w:rsid w:val="00CF3059"/>
    <w:rsid w:val="00CF3232"/>
    <w:rsid w:val="00CF3DF0"/>
    <w:rsid w:val="00CF54C2"/>
    <w:rsid w:val="00CF5D1E"/>
    <w:rsid w:val="00CF5E77"/>
    <w:rsid w:val="00CF7AB7"/>
    <w:rsid w:val="00D000C1"/>
    <w:rsid w:val="00D0030F"/>
    <w:rsid w:val="00D00909"/>
    <w:rsid w:val="00D01A42"/>
    <w:rsid w:val="00D01D0F"/>
    <w:rsid w:val="00D02086"/>
    <w:rsid w:val="00D02339"/>
    <w:rsid w:val="00D02993"/>
    <w:rsid w:val="00D02D75"/>
    <w:rsid w:val="00D034A7"/>
    <w:rsid w:val="00D03CCF"/>
    <w:rsid w:val="00D04239"/>
    <w:rsid w:val="00D04820"/>
    <w:rsid w:val="00D0490F"/>
    <w:rsid w:val="00D04DC5"/>
    <w:rsid w:val="00D05251"/>
    <w:rsid w:val="00D05CC0"/>
    <w:rsid w:val="00D06AD4"/>
    <w:rsid w:val="00D10AE9"/>
    <w:rsid w:val="00D10B3F"/>
    <w:rsid w:val="00D11449"/>
    <w:rsid w:val="00D11F72"/>
    <w:rsid w:val="00D13D66"/>
    <w:rsid w:val="00D146D1"/>
    <w:rsid w:val="00D14C0E"/>
    <w:rsid w:val="00D15111"/>
    <w:rsid w:val="00D1569F"/>
    <w:rsid w:val="00D15C65"/>
    <w:rsid w:val="00D16A7D"/>
    <w:rsid w:val="00D16E19"/>
    <w:rsid w:val="00D1705C"/>
    <w:rsid w:val="00D17251"/>
    <w:rsid w:val="00D17B78"/>
    <w:rsid w:val="00D17BE2"/>
    <w:rsid w:val="00D20815"/>
    <w:rsid w:val="00D214BD"/>
    <w:rsid w:val="00D21D5F"/>
    <w:rsid w:val="00D232A1"/>
    <w:rsid w:val="00D239DF"/>
    <w:rsid w:val="00D24945"/>
    <w:rsid w:val="00D25D2E"/>
    <w:rsid w:val="00D26389"/>
    <w:rsid w:val="00D26E3A"/>
    <w:rsid w:val="00D27049"/>
    <w:rsid w:val="00D2719A"/>
    <w:rsid w:val="00D27A70"/>
    <w:rsid w:val="00D30493"/>
    <w:rsid w:val="00D30873"/>
    <w:rsid w:val="00D3387C"/>
    <w:rsid w:val="00D33E8C"/>
    <w:rsid w:val="00D349BE"/>
    <w:rsid w:val="00D34E14"/>
    <w:rsid w:val="00D3524E"/>
    <w:rsid w:val="00D3555D"/>
    <w:rsid w:val="00D3557F"/>
    <w:rsid w:val="00D35A56"/>
    <w:rsid w:val="00D36AFC"/>
    <w:rsid w:val="00D3723D"/>
    <w:rsid w:val="00D37654"/>
    <w:rsid w:val="00D405D1"/>
    <w:rsid w:val="00D42E0F"/>
    <w:rsid w:val="00D42FA1"/>
    <w:rsid w:val="00D457BE"/>
    <w:rsid w:val="00D466E0"/>
    <w:rsid w:val="00D468E6"/>
    <w:rsid w:val="00D46BB0"/>
    <w:rsid w:val="00D47AB6"/>
    <w:rsid w:val="00D51C03"/>
    <w:rsid w:val="00D52465"/>
    <w:rsid w:val="00D52477"/>
    <w:rsid w:val="00D5488B"/>
    <w:rsid w:val="00D54940"/>
    <w:rsid w:val="00D56952"/>
    <w:rsid w:val="00D575CF"/>
    <w:rsid w:val="00D57D8B"/>
    <w:rsid w:val="00D57ED0"/>
    <w:rsid w:val="00D603C6"/>
    <w:rsid w:val="00D61450"/>
    <w:rsid w:val="00D61BCE"/>
    <w:rsid w:val="00D61C6E"/>
    <w:rsid w:val="00D61D37"/>
    <w:rsid w:val="00D624A3"/>
    <w:rsid w:val="00D63F0F"/>
    <w:rsid w:val="00D64540"/>
    <w:rsid w:val="00D64D31"/>
    <w:rsid w:val="00D65821"/>
    <w:rsid w:val="00D65BA5"/>
    <w:rsid w:val="00D6642E"/>
    <w:rsid w:val="00D66661"/>
    <w:rsid w:val="00D671C3"/>
    <w:rsid w:val="00D70AE3"/>
    <w:rsid w:val="00D70E48"/>
    <w:rsid w:val="00D72DB9"/>
    <w:rsid w:val="00D73517"/>
    <w:rsid w:val="00D7406A"/>
    <w:rsid w:val="00D7522E"/>
    <w:rsid w:val="00D752F2"/>
    <w:rsid w:val="00D7569B"/>
    <w:rsid w:val="00D7617F"/>
    <w:rsid w:val="00D766AE"/>
    <w:rsid w:val="00D7687D"/>
    <w:rsid w:val="00D76C49"/>
    <w:rsid w:val="00D76DBB"/>
    <w:rsid w:val="00D81379"/>
    <w:rsid w:val="00D829CC"/>
    <w:rsid w:val="00D84C94"/>
    <w:rsid w:val="00D85598"/>
    <w:rsid w:val="00D855F4"/>
    <w:rsid w:val="00D855FA"/>
    <w:rsid w:val="00D86059"/>
    <w:rsid w:val="00D8680B"/>
    <w:rsid w:val="00D90123"/>
    <w:rsid w:val="00D90273"/>
    <w:rsid w:val="00D914F2"/>
    <w:rsid w:val="00D918DE"/>
    <w:rsid w:val="00D91CAC"/>
    <w:rsid w:val="00D91EEB"/>
    <w:rsid w:val="00D92016"/>
    <w:rsid w:val="00D926BC"/>
    <w:rsid w:val="00D9361E"/>
    <w:rsid w:val="00D93B10"/>
    <w:rsid w:val="00D93BAB"/>
    <w:rsid w:val="00D93E15"/>
    <w:rsid w:val="00D9466D"/>
    <w:rsid w:val="00D94981"/>
    <w:rsid w:val="00D94F61"/>
    <w:rsid w:val="00D95488"/>
    <w:rsid w:val="00D95CB6"/>
    <w:rsid w:val="00D96B8D"/>
    <w:rsid w:val="00D974A1"/>
    <w:rsid w:val="00DA028E"/>
    <w:rsid w:val="00DA0B41"/>
    <w:rsid w:val="00DA1147"/>
    <w:rsid w:val="00DA1A48"/>
    <w:rsid w:val="00DA23C9"/>
    <w:rsid w:val="00DA2F64"/>
    <w:rsid w:val="00DA3CF0"/>
    <w:rsid w:val="00DA40C3"/>
    <w:rsid w:val="00DA449E"/>
    <w:rsid w:val="00DA4DC7"/>
    <w:rsid w:val="00DA5E90"/>
    <w:rsid w:val="00DA688A"/>
    <w:rsid w:val="00DB0119"/>
    <w:rsid w:val="00DB03DC"/>
    <w:rsid w:val="00DB0778"/>
    <w:rsid w:val="00DB0D4E"/>
    <w:rsid w:val="00DB1EEA"/>
    <w:rsid w:val="00DB213A"/>
    <w:rsid w:val="00DB2208"/>
    <w:rsid w:val="00DB2401"/>
    <w:rsid w:val="00DB2D92"/>
    <w:rsid w:val="00DB329F"/>
    <w:rsid w:val="00DB3533"/>
    <w:rsid w:val="00DB4B26"/>
    <w:rsid w:val="00DB5D80"/>
    <w:rsid w:val="00DB6164"/>
    <w:rsid w:val="00DB63C0"/>
    <w:rsid w:val="00DB640A"/>
    <w:rsid w:val="00DB6CAD"/>
    <w:rsid w:val="00DB7235"/>
    <w:rsid w:val="00DC00D7"/>
    <w:rsid w:val="00DC0A50"/>
    <w:rsid w:val="00DC18A7"/>
    <w:rsid w:val="00DC227C"/>
    <w:rsid w:val="00DC28C5"/>
    <w:rsid w:val="00DC2FF7"/>
    <w:rsid w:val="00DC310E"/>
    <w:rsid w:val="00DC33C4"/>
    <w:rsid w:val="00DC3769"/>
    <w:rsid w:val="00DC4CB5"/>
    <w:rsid w:val="00DC5850"/>
    <w:rsid w:val="00DC5DE9"/>
    <w:rsid w:val="00DC6238"/>
    <w:rsid w:val="00DC6350"/>
    <w:rsid w:val="00DC6D0B"/>
    <w:rsid w:val="00DC6E85"/>
    <w:rsid w:val="00DC73F7"/>
    <w:rsid w:val="00DC7FF7"/>
    <w:rsid w:val="00DD0DFC"/>
    <w:rsid w:val="00DD1D18"/>
    <w:rsid w:val="00DD2486"/>
    <w:rsid w:val="00DD27FD"/>
    <w:rsid w:val="00DD3139"/>
    <w:rsid w:val="00DD493D"/>
    <w:rsid w:val="00DD5283"/>
    <w:rsid w:val="00DD5FD9"/>
    <w:rsid w:val="00DD605A"/>
    <w:rsid w:val="00DD6276"/>
    <w:rsid w:val="00DD7141"/>
    <w:rsid w:val="00DD7255"/>
    <w:rsid w:val="00DD765B"/>
    <w:rsid w:val="00DE0367"/>
    <w:rsid w:val="00DE0466"/>
    <w:rsid w:val="00DE0904"/>
    <w:rsid w:val="00DE0C22"/>
    <w:rsid w:val="00DE1305"/>
    <w:rsid w:val="00DE20AE"/>
    <w:rsid w:val="00DE4011"/>
    <w:rsid w:val="00DE4B49"/>
    <w:rsid w:val="00DE563D"/>
    <w:rsid w:val="00DE5FFC"/>
    <w:rsid w:val="00DE62D8"/>
    <w:rsid w:val="00DE671C"/>
    <w:rsid w:val="00DE6C97"/>
    <w:rsid w:val="00DF0F12"/>
    <w:rsid w:val="00DF1357"/>
    <w:rsid w:val="00DF32A2"/>
    <w:rsid w:val="00DF3917"/>
    <w:rsid w:val="00DF43C8"/>
    <w:rsid w:val="00DF5912"/>
    <w:rsid w:val="00DF59B9"/>
    <w:rsid w:val="00DF5D51"/>
    <w:rsid w:val="00DF64D6"/>
    <w:rsid w:val="00DF6574"/>
    <w:rsid w:val="00DF669F"/>
    <w:rsid w:val="00DF6DA4"/>
    <w:rsid w:val="00DF7D5C"/>
    <w:rsid w:val="00E002F7"/>
    <w:rsid w:val="00E0099E"/>
    <w:rsid w:val="00E01132"/>
    <w:rsid w:val="00E01B65"/>
    <w:rsid w:val="00E02942"/>
    <w:rsid w:val="00E04B49"/>
    <w:rsid w:val="00E0534A"/>
    <w:rsid w:val="00E05DB2"/>
    <w:rsid w:val="00E06239"/>
    <w:rsid w:val="00E071B7"/>
    <w:rsid w:val="00E07511"/>
    <w:rsid w:val="00E07547"/>
    <w:rsid w:val="00E07A9B"/>
    <w:rsid w:val="00E07E66"/>
    <w:rsid w:val="00E07F8F"/>
    <w:rsid w:val="00E10CE4"/>
    <w:rsid w:val="00E1112D"/>
    <w:rsid w:val="00E1168D"/>
    <w:rsid w:val="00E118A4"/>
    <w:rsid w:val="00E11946"/>
    <w:rsid w:val="00E12580"/>
    <w:rsid w:val="00E13084"/>
    <w:rsid w:val="00E1361A"/>
    <w:rsid w:val="00E1490D"/>
    <w:rsid w:val="00E16BB8"/>
    <w:rsid w:val="00E17205"/>
    <w:rsid w:val="00E172E9"/>
    <w:rsid w:val="00E20192"/>
    <w:rsid w:val="00E20546"/>
    <w:rsid w:val="00E20E0B"/>
    <w:rsid w:val="00E20F8F"/>
    <w:rsid w:val="00E22A37"/>
    <w:rsid w:val="00E22DF2"/>
    <w:rsid w:val="00E22E05"/>
    <w:rsid w:val="00E23378"/>
    <w:rsid w:val="00E23472"/>
    <w:rsid w:val="00E23E90"/>
    <w:rsid w:val="00E23EA1"/>
    <w:rsid w:val="00E25C08"/>
    <w:rsid w:val="00E26469"/>
    <w:rsid w:val="00E26775"/>
    <w:rsid w:val="00E26A4A"/>
    <w:rsid w:val="00E26BAA"/>
    <w:rsid w:val="00E26D39"/>
    <w:rsid w:val="00E2747E"/>
    <w:rsid w:val="00E277C6"/>
    <w:rsid w:val="00E3014C"/>
    <w:rsid w:val="00E30316"/>
    <w:rsid w:val="00E3052C"/>
    <w:rsid w:val="00E30A77"/>
    <w:rsid w:val="00E30C03"/>
    <w:rsid w:val="00E32337"/>
    <w:rsid w:val="00E32413"/>
    <w:rsid w:val="00E33B9D"/>
    <w:rsid w:val="00E33C5A"/>
    <w:rsid w:val="00E33D4F"/>
    <w:rsid w:val="00E33EA9"/>
    <w:rsid w:val="00E34221"/>
    <w:rsid w:val="00E34A84"/>
    <w:rsid w:val="00E34D23"/>
    <w:rsid w:val="00E3586B"/>
    <w:rsid w:val="00E35A44"/>
    <w:rsid w:val="00E35D3B"/>
    <w:rsid w:val="00E35F60"/>
    <w:rsid w:val="00E3775C"/>
    <w:rsid w:val="00E4067B"/>
    <w:rsid w:val="00E42415"/>
    <w:rsid w:val="00E42A7D"/>
    <w:rsid w:val="00E42CFE"/>
    <w:rsid w:val="00E4405F"/>
    <w:rsid w:val="00E44185"/>
    <w:rsid w:val="00E46529"/>
    <w:rsid w:val="00E46982"/>
    <w:rsid w:val="00E46C48"/>
    <w:rsid w:val="00E501A7"/>
    <w:rsid w:val="00E508A5"/>
    <w:rsid w:val="00E508BF"/>
    <w:rsid w:val="00E51697"/>
    <w:rsid w:val="00E51F76"/>
    <w:rsid w:val="00E52844"/>
    <w:rsid w:val="00E52EEE"/>
    <w:rsid w:val="00E539E6"/>
    <w:rsid w:val="00E5409E"/>
    <w:rsid w:val="00E54796"/>
    <w:rsid w:val="00E54B66"/>
    <w:rsid w:val="00E5511A"/>
    <w:rsid w:val="00E55580"/>
    <w:rsid w:val="00E55CBD"/>
    <w:rsid w:val="00E55EF5"/>
    <w:rsid w:val="00E56794"/>
    <w:rsid w:val="00E56BFA"/>
    <w:rsid w:val="00E57081"/>
    <w:rsid w:val="00E575EA"/>
    <w:rsid w:val="00E61543"/>
    <w:rsid w:val="00E61769"/>
    <w:rsid w:val="00E62CCB"/>
    <w:rsid w:val="00E639DE"/>
    <w:rsid w:val="00E647AD"/>
    <w:rsid w:val="00E64818"/>
    <w:rsid w:val="00E64FA8"/>
    <w:rsid w:val="00E653C3"/>
    <w:rsid w:val="00E65B2C"/>
    <w:rsid w:val="00E70533"/>
    <w:rsid w:val="00E70802"/>
    <w:rsid w:val="00E70979"/>
    <w:rsid w:val="00E70B85"/>
    <w:rsid w:val="00E70D19"/>
    <w:rsid w:val="00E75FD9"/>
    <w:rsid w:val="00E76061"/>
    <w:rsid w:val="00E7768B"/>
    <w:rsid w:val="00E777B5"/>
    <w:rsid w:val="00E81508"/>
    <w:rsid w:val="00E81749"/>
    <w:rsid w:val="00E8179E"/>
    <w:rsid w:val="00E817ED"/>
    <w:rsid w:val="00E81941"/>
    <w:rsid w:val="00E826C3"/>
    <w:rsid w:val="00E838BB"/>
    <w:rsid w:val="00E843DB"/>
    <w:rsid w:val="00E85569"/>
    <w:rsid w:val="00E85B22"/>
    <w:rsid w:val="00E85E0D"/>
    <w:rsid w:val="00E8618A"/>
    <w:rsid w:val="00E867E5"/>
    <w:rsid w:val="00E86813"/>
    <w:rsid w:val="00E87694"/>
    <w:rsid w:val="00E87696"/>
    <w:rsid w:val="00E9017C"/>
    <w:rsid w:val="00E90387"/>
    <w:rsid w:val="00E907E1"/>
    <w:rsid w:val="00E914D9"/>
    <w:rsid w:val="00E91A10"/>
    <w:rsid w:val="00E92DF7"/>
    <w:rsid w:val="00E95408"/>
    <w:rsid w:val="00E956BC"/>
    <w:rsid w:val="00E959E6"/>
    <w:rsid w:val="00E95BFD"/>
    <w:rsid w:val="00E95F23"/>
    <w:rsid w:val="00E95FAC"/>
    <w:rsid w:val="00E9653E"/>
    <w:rsid w:val="00E96E92"/>
    <w:rsid w:val="00E970F9"/>
    <w:rsid w:val="00E97285"/>
    <w:rsid w:val="00E97620"/>
    <w:rsid w:val="00EA0155"/>
    <w:rsid w:val="00EA1085"/>
    <w:rsid w:val="00EA1323"/>
    <w:rsid w:val="00EA1E30"/>
    <w:rsid w:val="00EA1FD0"/>
    <w:rsid w:val="00EA205E"/>
    <w:rsid w:val="00EA2C73"/>
    <w:rsid w:val="00EA376F"/>
    <w:rsid w:val="00EA3F89"/>
    <w:rsid w:val="00EA40AC"/>
    <w:rsid w:val="00EA4AC8"/>
    <w:rsid w:val="00EA6E98"/>
    <w:rsid w:val="00EA7526"/>
    <w:rsid w:val="00EB082E"/>
    <w:rsid w:val="00EB134B"/>
    <w:rsid w:val="00EB2255"/>
    <w:rsid w:val="00EB244E"/>
    <w:rsid w:val="00EB24EC"/>
    <w:rsid w:val="00EB40AB"/>
    <w:rsid w:val="00EB4577"/>
    <w:rsid w:val="00EB49AA"/>
    <w:rsid w:val="00EB5347"/>
    <w:rsid w:val="00EB6866"/>
    <w:rsid w:val="00EB7290"/>
    <w:rsid w:val="00EB73EC"/>
    <w:rsid w:val="00EB7947"/>
    <w:rsid w:val="00EC0639"/>
    <w:rsid w:val="00EC0C99"/>
    <w:rsid w:val="00EC1D8C"/>
    <w:rsid w:val="00EC3241"/>
    <w:rsid w:val="00EC389A"/>
    <w:rsid w:val="00EC3F3D"/>
    <w:rsid w:val="00EC42AC"/>
    <w:rsid w:val="00EC4DC9"/>
    <w:rsid w:val="00EC5121"/>
    <w:rsid w:val="00EC63A8"/>
    <w:rsid w:val="00EC7DE5"/>
    <w:rsid w:val="00ED0909"/>
    <w:rsid w:val="00ED14CD"/>
    <w:rsid w:val="00ED175B"/>
    <w:rsid w:val="00ED1CC1"/>
    <w:rsid w:val="00ED21D9"/>
    <w:rsid w:val="00ED2B95"/>
    <w:rsid w:val="00ED35CB"/>
    <w:rsid w:val="00ED3C40"/>
    <w:rsid w:val="00ED47A9"/>
    <w:rsid w:val="00ED56CA"/>
    <w:rsid w:val="00ED6AC8"/>
    <w:rsid w:val="00ED744E"/>
    <w:rsid w:val="00EE04E7"/>
    <w:rsid w:val="00EE10D6"/>
    <w:rsid w:val="00EE134C"/>
    <w:rsid w:val="00EE19F1"/>
    <w:rsid w:val="00EE23D4"/>
    <w:rsid w:val="00EE24A3"/>
    <w:rsid w:val="00EE25AB"/>
    <w:rsid w:val="00EE2DE5"/>
    <w:rsid w:val="00EE2EC8"/>
    <w:rsid w:val="00EE36AF"/>
    <w:rsid w:val="00EE3BE9"/>
    <w:rsid w:val="00EE3EDA"/>
    <w:rsid w:val="00EE4C45"/>
    <w:rsid w:val="00EE4CEC"/>
    <w:rsid w:val="00EE6131"/>
    <w:rsid w:val="00EE658B"/>
    <w:rsid w:val="00EE6D0E"/>
    <w:rsid w:val="00EE7155"/>
    <w:rsid w:val="00EE7207"/>
    <w:rsid w:val="00EE7F09"/>
    <w:rsid w:val="00EF0251"/>
    <w:rsid w:val="00EF0AAA"/>
    <w:rsid w:val="00EF226C"/>
    <w:rsid w:val="00EF2A4E"/>
    <w:rsid w:val="00EF2B5E"/>
    <w:rsid w:val="00EF31D4"/>
    <w:rsid w:val="00EF6258"/>
    <w:rsid w:val="00EF6309"/>
    <w:rsid w:val="00EF6E8B"/>
    <w:rsid w:val="00EF7C07"/>
    <w:rsid w:val="00F003C0"/>
    <w:rsid w:val="00F00A7C"/>
    <w:rsid w:val="00F023C8"/>
    <w:rsid w:val="00F02843"/>
    <w:rsid w:val="00F03715"/>
    <w:rsid w:val="00F04026"/>
    <w:rsid w:val="00F04595"/>
    <w:rsid w:val="00F04DED"/>
    <w:rsid w:val="00F05E42"/>
    <w:rsid w:val="00F070E4"/>
    <w:rsid w:val="00F10B81"/>
    <w:rsid w:val="00F10EFA"/>
    <w:rsid w:val="00F11C19"/>
    <w:rsid w:val="00F12667"/>
    <w:rsid w:val="00F12DAF"/>
    <w:rsid w:val="00F1317F"/>
    <w:rsid w:val="00F13955"/>
    <w:rsid w:val="00F13E38"/>
    <w:rsid w:val="00F14500"/>
    <w:rsid w:val="00F14557"/>
    <w:rsid w:val="00F14A40"/>
    <w:rsid w:val="00F14AD1"/>
    <w:rsid w:val="00F17356"/>
    <w:rsid w:val="00F17531"/>
    <w:rsid w:val="00F17ADE"/>
    <w:rsid w:val="00F203CA"/>
    <w:rsid w:val="00F20E6E"/>
    <w:rsid w:val="00F21594"/>
    <w:rsid w:val="00F219C5"/>
    <w:rsid w:val="00F22008"/>
    <w:rsid w:val="00F2208F"/>
    <w:rsid w:val="00F2282D"/>
    <w:rsid w:val="00F22A3F"/>
    <w:rsid w:val="00F232F4"/>
    <w:rsid w:val="00F248CC"/>
    <w:rsid w:val="00F249A9"/>
    <w:rsid w:val="00F249F7"/>
    <w:rsid w:val="00F24BB0"/>
    <w:rsid w:val="00F24D86"/>
    <w:rsid w:val="00F2510F"/>
    <w:rsid w:val="00F256B5"/>
    <w:rsid w:val="00F259E4"/>
    <w:rsid w:val="00F26693"/>
    <w:rsid w:val="00F27FDC"/>
    <w:rsid w:val="00F3071D"/>
    <w:rsid w:val="00F3135C"/>
    <w:rsid w:val="00F32305"/>
    <w:rsid w:val="00F32CF4"/>
    <w:rsid w:val="00F32EFE"/>
    <w:rsid w:val="00F33B65"/>
    <w:rsid w:val="00F33BA6"/>
    <w:rsid w:val="00F33EF2"/>
    <w:rsid w:val="00F33F3C"/>
    <w:rsid w:val="00F344F5"/>
    <w:rsid w:val="00F35204"/>
    <w:rsid w:val="00F36931"/>
    <w:rsid w:val="00F36C94"/>
    <w:rsid w:val="00F375CF"/>
    <w:rsid w:val="00F410AD"/>
    <w:rsid w:val="00F413E6"/>
    <w:rsid w:val="00F415DB"/>
    <w:rsid w:val="00F41B4B"/>
    <w:rsid w:val="00F41D06"/>
    <w:rsid w:val="00F43511"/>
    <w:rsid w:val="00F43964"/>
    <w:rsid w:val="00F43BA4"/>
    <w:rsid w:val="00F44A3B"/>
    <w:rsid w:val="00F47C30"/>
    <w:rsid w:val="00F503F3"/>
    <w:rsid w:val="00F50773"/>
    <w:rsid w:val="00F5107C"/>
    <w:rsid w:val="00F51B2F"/>
    <w:rsid w:val="00F525E3"/>
    <w:rsid w:val="00F53131"/>
    <w:rsid w:val="00F5360A"/>
    <w:rsid w:val="00F538E1"/>
    <w:rsid w:val="00F539D3"/>
    <w:rsid w:val="00F53CD5"/>
    <w:rsid w:val="00F53D12"/>
    <w:rsid w:val="00F53EC4"/>
    <w:rsid w:val="00F53FF4"/>
    <w:rsid w:val="00F549C6"/>
    <w:rsid w:val="00F55550"/>
    <w:rsid w:val="00F556B6"/>
    <w:rsid w:val="00F56AEE"/>
    <w:rsid w:val="00F576F7"/>
    <w:rsid w:val="00F57C99"/>
    <w:rsid w:val="00F57DDF"/>
    <w:rsid w:val="00F57E5B"/>
    <w:rsid w:val="00F60345"/>
    <w:rsid w:val="00F60A8F"/>
    <w:rsid w:val="00F60DB9"/>
    <w:rsid w:val="00F60F4E"/>
    <w:rsid w:val="00F61662"/>
    <w:rsid w:val="00F6239A"/>
    <w:rsid w:val="00F62708"/>
    <w:rsid w:val="00F63431"/>
    <w:rsid w:val="00F64AA8"/>
    <w:rsid w:val="00F64D3F"/>
    <w:rsid w:val="00F6526E"/>
    <w:rsid w:val="00F6598A"/>
    <w:rsid w:val="00F65C1E"/>
    <w:rsid w:val="00F65F0D"/>
    <w:rsid w:val="00F65F47"/>
    <w:rsid w:val="00F6617B"/>
    <w:rsid w:val="00F664EE"/>
    <w:rsid w:val="00F6652B"/>
    <w:rsid w:val="00F6723C"/>
    <w:rsid w:val="00F70201"/>
    <w:rsid w:val="00F70426"/>
    <w:rsid w:val="00F70A8C"/>
    <w:rsid w:val="00F7124E"/>
    <w:rsid w:val="00F731A4"/>
    <w:rsid w:val="00F73718"/>
    <w:rsid w:val="00F73EC3"/>
    <w:rsid w:val="00F7445D"/>
    <w:rsid w:val="00F74686"/>
    <w:rsid w:val="00F757B1"/>
    <w:rsid w:val="00F75E6B"/>
    <w:rsid w:val="00F76367"/>
    <w:rsid w:val="00F76461"/>
    <w:rsid w:val="00F7665E"/>
    <w:rsid w:val="00F767CA"/>
    <w:rsid w:val="00F8012C"/>
    <w:rsid w:val="00F80344"/>
    <w:rsid w:val="00F8171D"/>
    <w:rsid w:val="00F83602"/>
    <w:rsid w:val="00F83ED7"/>
    <w:rsid w:val="00F8400B"/>
    <w:rsid w:val="00F84B14"/>
    <w:rsid w:val="00F84FE2"/>
    <w:rsid w:val="00F853AF"/>
    <w:rsid w:val="00F85E5B"/>
    <w:rsid w:val="00F863E0"/>
    <w:rsid w:val="00F86D61"/>
    <w:rsid w:val="00F87498"/>
    <w:rsid w:val="00F87CEF"/>
    <w:rsid w:val="00F9022C"/>
    <w:rsid w:val="00F9166C"/>
    <w:rsid w:val="00F916C7"/>
    <w:rsid w:val="00F91B7A"/>
    <w:rsid w:val="00F92097"/>
    <w:rsid w:val="00F926CF"/>
    <w:rsid w:val="00F926E9"/>
    <w:rsid w:val="00F93081"/>
    <w:rsid w:val="00F938C2"/>
    <w:rsid w:val="00F93C8D"/>
    <w:rsid w:val="00F93E3A"/>
    <w:rsid w:val="00F942E8"/>
    <w:rsid w:val="00F947F4"/>
    <w:rsid w:val="00F95A58"/>
    <w:rsid w:val="00F962FA"/>
    <w:rsid w:val="00F96D62"/>
    <w:rsid w:val="00F96E54"/>
    <w:rsid w:val="00F973A8"/>
    <w:rsid w:val="00F97F10"/>
    <w:rsid w:val="00FA0F71"/>
    <w:rsid w:val="00FA0FCA"/>
    <w:rsid w:val="00FA1D94"/>
    <w:rsid w:val="00FA214A"/>
    <w:rsid w:val="00FA3EEC"/>
    <w:rsid w:val="00FA3F7D"/>
    <w:rsid w:val="00FA4AE7"/>
    <w:rsid w:val="00FA5CBC"/>
    <w:rsid w:val="00FA6699"/>
    <w:rsid w:val="00FA77C1"/>
    <w:rsid w:val="00FA7E5D"/>
    <w:rsid w:val="00FB10A3"/>
    <w:rsid w:val="00FB175A"/>
    <w:rsid w:val="00FB1882"/>
    <w:rsid w:val="00FB19EC"/>
    <w:rsid w:val="00FB1E10"/>
    <w:rsid w:val="00FB2F13"/>
    <w:rsid w:val="00FB361E"/>
    <w:rsid w:val="00FB61A9"/>
    <w:rsid w:val="00FC0043"/>
    <w:rsid w:val="00FC0066"/>
    <w:rsid w:val="00FC08F4"/>
    <w:rsid w:val="00FC09A5"/>
    <w:rsid w:val="00FC1F2D"/>
    <w:rsid w:val="00FC2765"/>
    <w:rsid w:val="00FC351D"/>
    <w:rsid w:val="00FC3C65"/>
    <w:rsid w:val="00FC4339"/>
    <w:rsid w:val="00FC4BBB"/>
    <w:rsid w:val="00FC5ABE"/>
    <w:rsid w:val="00FC5B19"/>
    <w:rsid w:val="00FC5E65"/>
    <w:rsid w:val="00FC65AB"/>
    <w:rsid w:val="00FC68C5"/>
    <w:rsid w:val="00FC6B22"/>
    <w:rsid w:val="00FC6E65"/>
    <w:rsid w:val="00FD0188"/>
    <w:rsid w:val="00FD1300"/>
    <w:rsid w:val="00FD17F2"/>
    <w:rsid w:val="00FD189C"/>
    <w:rsid w:val="00FD1ED4"/>
    <w:rsid w:val="00FD1FAC"/>
    <w:rsid w:val="00FD2407"/>
    <w:rsid w:val="00FD2AE1"/>
    <w:rsid w:val="00FD306A"/>
    <w:rsid w:val="00FD36D9"/>
    <w:rsid w:val="00FD4320"/>
    <w:rsid w:val="00FD4EA4"/>
    <w:rsid w:val="00FD5543"/>
    <w:rsid w:val="00FD55B6"/>
    <w:rsid w:val="00FD57F5"/>
    <w:rsid w:val="00FD5BF5"/>
    <w:rsid w:val="00FD6158"/>
    <w:rsid w:val="00FD618D"/>
    <w:rsid w:val="00FD7631"/>
    <w:rsid w:val="00FD7825"/>
    <w:rsid w:val="00FD7DC7"/>
    <w:rsid w:val="00FD7E58"/>
    <w:rsid w:val="00FE0A31"/>
    <w:rsid w:val="00FE0DB5"/>
    <w:rsid w:val="00FE113D"/>
    <w:rsid w:val="00FE1E37"/>
    <w:rsid w:val="00FE2B61"/>
    <w:rsid w:val="00FE2DA1"/>
    <w:rsid w:val="00FE36C4"/>
    <w:rsid w:val="00FE3EEB"/>
    <w:rsid w:val="00FE446D"/>
    <w:rsid w:val="00FE621C"/>
    <w:rsid w:val="00FE68C3"/>
    <w:rsid w:val="00FE697B"/>
    <w:rsid w:val="00FE7565"/>
    <w:rsid w:val="00FE762A"/>
    <w:rsid w:val="00FF059F"/>
    <w:rsid w:val="00FF0A2F"/>
    <w:rsid w:val="00FF218F"/>
    <w:rsid w:val="00FF23FF"/>
    <w:rsid w:val="00FF25DD"/>
    <w:rsid w:val="00FF32D7"/>
    <w:rsid w:val="00FF345F"/>
    <w:rsid w:val="00FF4BC7"/>
    <w:rsid w:val="00FF522D"/>
    <w:rsid w:val="00FF5295"/>
    <w:rsid w:val="00FF5484"/>
    <w:rsid w:val="00FF5E53"/>
    <w:rsid w:val="00FF679F"/>
    <w:rsid w:val="00FF7687"/>
    <w:rsid w:val="00FF7C0F"/>
    <w:rsid w:val="00FF7F0F"/>
    <w:rsid w:val="029540AC"/>
    <w:rsid w:val="06AB98FF"/>
    <w:rsid w:val="079C56FF"/>
    <w:rsid w:val="0A1247B0"/>
    <w:rsid w:val="0D718A86"/>
    <w:rsid w:val="10A2D56D"/>
    <w:rsid w:val="18241670"/>
    <w:rsid w:val="1C0C3C32"/>
    <w:rsid w:val="1C41AE5D"/>
    <w:rsid w:val="23893F27"/>
    <w:rsid w:val="23B2F40B"/>
    <w:rsid w:val="2A51D5A2"/>
    <w:rsid w:val="2B522A9A"/>
    <w:rsid w:val="2C89E143"/>
    <w:rsid w:val="2DDC8F52"/>
    <w:rsid w:val="30F0808C"/>
    <w:rsid w:val="32C630F8"/>
    <w:rsid w:val="3369A708"/>
    <w:rsid w:val="34DD66B9"/>
    <w:rsid w:val="35635048"/>
    <w:rsid w:val="39E2DCBF"/>
    <w:rsid w:val="3B983D0E"/>
    <w:rsid w:val="3BAC49B1"/>
    <w:rsid w:val="3E24BB24"/>
    <w:rsid w:val="3F284253"/>
    <w:rsid w:val="3FFBE982"/>
    <w:rsid w:val="4464BD67"/>
    <w:rsid w:val="449C1285"/>
    <w:rsid w:val="4FFB789B"/>
    <w:rsid w:val="51ECB174"/>
    <w:rsid w:val="541A1D56"/>
    <w:rsid w:val="57AD9EF4"/>
    <w:rsid w:val="5D335F2F"/>
    <w:rsid w:val="5DFEBA16"/>
    <w:rsid w:val="5F29C5A6"/>
    <w:rsid w:val="63AF64C0"/>
    <w:rsid w:val="65B9DBB1"/>
    <w:rsid w:val="6B0596AB"/>
    <w:rsid w:val="6B4653DD"/>
    <w:rsid w:val="6C541473"/>
    <w:rsid w:val="6DC35E96"/>
    <w:rsid w:val="6FF119BA"/>
    <w:rsid w:val="70AF7E52"/>
    <w:rsid w:val="72DF4E0F"/>
    <w:rsid w:val="733D8A94"/>
    <w:rsid w:val="753EC77B"/>
    <w:rsid w:val="7768289D"/>
    <w:rsid w:val="7892209B"/>
    <w:rsid w:val="7A4AA289"/>
    <w:rsid w:val="7D2AA683"/>
    <w:rsid w:val="7D84DB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F6D49E"/>
  <w15:docId w15:val="{C473A2E7-5A9D-4EA0-9E69-08FDD22C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525BB"/>
    <w:pPr>
      <w:spacing w:line="270" w:lineRule="atLeast"/>
    </w:pPr>
    <w:rPr>
      <w:spacing w:val="2"/>
      <w:sz w:val="19"/>
      <w:szCs w:val="19"/>
    </w:rPr>
  </w:style>
  <w:style w:type="paragraph" w:styleId="Heading1">
    <w:name w:val="heading 1"/>
    <w:basedOn w:val="BodyText"/>
    <w:next w:val="BodyText"/>
    <w:link w:val="Heading1Char"/>
    <w:qFormat/>
    <w:rsid w:val="00B33137"/>
    <w:pPr>
      <w:keepNext/>
      <w:pageBreakBefore/>
      <w:framePr w:w="10319" w:hSpace="11340" w:wrap="around" w:vAnchor="page" w:hAnchor="page" w:x="795" w:y="795"/>
      <w:pBdr>
        <w:top w:val="single" w:sz="4" w:space="7" w:color="8ACED7"/>
        <w:bottom w:val="single" w:sz="12" w:space="8" w:color="8ACED7"/>
      </w:pBdr>
      <w:spacing w:before="0" w:after="0" w:line="560" w:lineRule="exact"/>
      <w:outlineLvl w:val="0"/>
    </w:pPr>
    <w:rPr>
      <w:rFonts w:ascii="Calibri" w:hAnsi="Calibri"/>
      <w:b/>
      <w:color w:val="8ACED7"/>
      <w:spacing w:val="6"/>
      <w:sz w:val="56"/>
    </w:rPr>
  </w:style>
  <w:style w:type="paragraph" w:styleId="Heading2">
    <w:name w:val="heading 2"/>
    <w:basedOn w:val="BodyText"/>
    <w:next w:val="BodyText"/>
    <w:link w:val="Heading2Char"/>
    <w:uiPriority w:val="9"/>
    <w:qFormat/>
    <w:rsid w:val="00B2654D"/>
    <w:pPr>
      <w:keepNext/>
      <w:spacing w:before="220" w:line="240" w:lineRule="auto"/>
      <w:outlineLvl w:val="1"/>
    </w:pPr>
    <w:rPr>
      <w:rFonts w:ascii="Calibri" w:hAnsi="Calibri"/>
      <w:b/>
      <w:caps/>
      <w:color w:val="003263"/>
      <w:spacing w:val="6"/>
      <w:sz w:val="24"/>
    </w:rPr>
  </w:style>
  <w:style w:type="paragraph" w:styleId="Heading3">
    <w:name w:val="heading 3"/>
    <w:basedOn w:val="AppendixHeading3"/>
    <w:next w:val="BodyText"/>
    <w:link w:val="Heading3Char"/>
    <w:uiPriority w:val="9"/>
    <w:qFormat/>
    <w:rsid w:val="00822E8F"/>
    <w:pPr>
      <w:outlineLvl w:val="2"/>
    </w:pPr>
    <w:rPr>
      <w:sz w:val="24"/>
    </w:rPr>
  </w:style>
  <w:style w:type="paragraph" w:styleId="Heading4">
    <w:name w:val="heading 4"/>
    <w:basedOn w:val="Normal"/>
    <w:next w:val="BodyText"/>
    <w:rsid w:val="004C130A"/>
    <w:pPr>
      <w:keepNext/>
      <w:spacing w:before="240" w:after="120" w:line="240" w:lineRule="auto"/>
      <w:outlineLvl w:val="3"/>
    </w:pPr>
    <w:rPr>
      <w:bCs/>
      <w:color w:val="003263"/>
      <w:sz w:val="20"/>
      <w:szCs w:val="28"/>
    </w:rPr>
  </w:style>
  <w:style w:type="paragraph" w:styleId="Heading5">
    <w:name w:val="heading 5"/>
    <w:basedOn w:val="Normal"/>
    <w:next w:val="Normal"/>
    <w:rsid w:val="004C130A"/>
    <w:pPr>
      <w:spacing w:before="240" w:after="60" w:line="240" w:lineRule="auto"/>
      <w:outlineLvl w:val="4"/>
    </w:pPr>
    <w:rPr>
      <w:b/>
      <w:bCs/>
      <w:iCs/>
      <w:color w:val="231F20"/>
      <w:szCs w:val="26"/>
    </w:rPr>
  </w:style>
  <w:style w:type="paragraph" w:styleId="Heading6">
    <w:name w:val="heading 6"/>
    <w:basedOn w:val="Normal"/>
    <w:next w:val="Normal"/>
    <w:rsid w:val="004C130A"/>
    <w:pPr>
      <w:spacing w:before="240" w:after="120" w:line="240" w:lineRule="auto"/>
      <w:outlineLvl w:val="5"/>
    </w:pPr>
    <w:rPr>
      <w:b/>
      <w:bCs/>
      <w:i/>
      <w:color w:val="231F20"/>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link w:val="ListContinue3"/>
    <w:rsid w:val="00FD57F5"/>
    <w:rPr>
      <w:rFonts w:ascii="Times New Roman" w:hAnsi="Times New Roman"/>
      <w:spacing w:val="-5"/>
      <w:sz w:val="22"/>
      <w:szCs w:val="22"/>
      <w:lang w:eastAsia="en-US"/>
    </w:rPr>
  </w:style>
  <w:style w:type="table" w:styleId="TableGrid">
    <w:name w:val="Table Grid"/>
    <w:basedOn w:val="TableNormal"/>
    <w:rsid w:val="00C9527A"/>
    <w:pPr>
      <w:spacing w:before="40" w:after="80"/>
    </w:pPr>
    <w:rPr>
      <w:sz w:val="18"/>
    </w:rPr>
    <w:tblPr>
      <w:tblBorders>
        <w:top w:val="single" w:sz="4" w:space="0" w:color="003263"/>
        <w:bottom w:val="single" w:sz="4" w:space="0" w:color="003263"/>
        <w:insideH w:val="single" w:sz="4" w:space="0" w:color="003263"/>
      </w:tblBorders>
      <w:tblCellMar>
        <w:left w:w="57" w:type="dxa"/>
        <w:right w:w="57" w:type="dxa"/>
      </w:tblCellMar>
    </w:tblPr>
    <w:tblStylePr w:type="firstRow">
      <w:pPr>
        <w:keepNext/>
        <w:keepLines w:val="0"/>
        <w:wordWrap/>
      </w:pPr>
      <w:rPr>
        <w:b/>
      </w:rPr>
      <w:tblPr/>
      <w:trPr>
        <w:tblHeader/>
      </w:trPr>
      <w:tcPr>
        <w:shd w:val="clear" w:color="auto" w:fill="003263"/>
      </w:tcPr>
    </w:tblStylePr>
  </w:style>
  <w:style w:type="paragraph" w:styleId="BodyText">
    <w:name w:val="Body Text"/>
    <w:basedOn w:val="Normal"/>
    <w:link w:val="BodyTextChar"/>
    <w:qFormat/>
    <w:rsid w:val="002D7580"/>
    <w:pPr>
      <w:spacing w:before="120" w:after="120"/>
    </w:pPr>
    <w:rPr>
      <w:sz w:val="22"/>
    </w:rPr>
  </w:style>
  <w:style w:type="character" w:customStyle="1" w:styleId="BodyTextChar">
    <w:name w:val="Body Text Char"/>
    <w:link w:val="BodyText"/>
    <w:rsid w:val="002D7580"/>
    <w:rPr>
      <w:spacing w:val="2"/>
      <w:sz w:val="22"/>
      <w:szCs w:val="19"/>
    </w:rPr>
  </w:style>
  <w:style w:type="paragraph" w:styleId="ListBullet">
    <w:name w:val="List Bullet"/>
    <w:basedOn w:val="BodyText"/>
    <w:uiPriority w:val="99"/>
    <w:qFormat/>
    <w:rsid w:val="00B2654D"/>
    <w:pPr>
      <w:numPr>
        <w:numId w:val="1"/>
      </w:numPr>
      <w:spacing w:before="110" w:after="110"/>
    </w:pPr>
  </w:style>
  <w:style w:type="paragraph" w:styleId="ListBullet2">
    <w:name w:val="List Bullet 2"/>
    <w:basedOn w:val="ListBullet"/>
    <w:qFormat/>
    <w:rsid w:val="004B545B"/>
    <w:pPr>
      <w:numPr>
        <w:ilvl w:val="1"/>
      </w:numPr>
    </w:pPr>
  </w:style>
  <w:style w:type="paragraph" w:styleId="ListBullet3">
    <w:name w:val="List Bullet 3"/>
    <w:basedOn w:val="ListBullet2"/>
    <w:qFormat/>
    <w:rsid w:val="004B545B"/>
    <w:pPr>
      <w:numPr>
        <w:ilvl w:val="2"/>
      </w:numPr>
    </w:pPr>
  </w:style>
  <w:style w:type="paragraph" w:styleId="ListNumber">
    <w:name w:val="List Number"/>
    <w:basedOn w:val="BodyText"/>
    <w:qFormat/>
    <w:rsid w:val="004B545B"/>
    <w:pPr>
      <w:numPr>
        <w:numId w:val="2"/>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uiPriority w:val="99"/>
    <w:semiHidden/>
    <w:rsid w:val="009A2FBA"/>
    <w:rPr>
      <w:color w:val="808080"/>
    </w:rPr>
  </w:style>
  <w:style w:type="paragraph" w:customStyle="1" w:styleId="AppendixHeading1">
    <w:name w:val="Appendix Heading 1"/>
    <w:basedOn w:val="Normal"/>
    <w:next w:val="BodyText"/>
    <w:uiPriority w:val="1"/>
    <w:rsid w:val="00CB6F8E"/>
    <w:pPr>
      <w:keepNext/>
      <w:pageBreakBefore/>
      <w:framePr w:w="10319" w:hSpace="11340" w:wrap="around" w:vAnchor="page" w:hAnchor="page" w:x="795" w:y="795"/>
      <w:numPr>
        <w:numId w:val="3"/>
      </w:numPr>
      <w:pBdr>
        <w:top w:val="single" w:sz="4" w:space="7" w:color="8ACED7"/>
        <w:bottom w:val="single" w:sz="12" w:space="8" w:color="8ACED7"/>
      </w:pBdr>
      <w:spacing w:line="560" w:lineRule="exact"/>
      <w:outlineLvl w:val="0"/>
    </w:pPr>
    <w:rPr>
      <w:rFonts w:ascii="Calibri" w:hAnsi="Calibri"/>
      <w:b/>
      <w:color w:val="8ACED7"/>
      <w:sz w:val="56"/>
    </w:rPr>
  </w:style>
  <w:style w:type="paragraph" w:styleId="Title">
    <w:name w:val="Title"/>
    <w:basedOn w:val="Normal"/>
    <w:next w:val="Normal"/>
    <w:link w:val="TitleChar"/>
    <w:rsid w:val="0032135D"/>
    <w:pPr>
      <w:spacing w:line="192" w:lineRule="auto"/>
    </w:pPr>
    <w:rPr>
      <w:rFonts w:ascii="Calibri" w:hAnsi="Calibri"/>
      <w:b/>
      <w:caps/>
      <w:color w:val="003263"/>
      <w:spacing w:val="0"/>
      <w:kern w:val="28"/>
      <w:sz w:val="84"/>
      <w:szCs w:val="56"/>
    </w:rPr>
  </w:style>
  <w:style w:type="character" w:customStyle="1" w:styleId="TitleChar">
    <w:name w:val="Title Char"/>
    <w:link w:val="Title"/>
    <w:rsid w:val="0032135D"/>
    <w:rPr>
      <w:rFonts w:ascii="Calibri" w:eastAsia="Times New Roman" w:hAnsi="Calibri" w:cs="Times New Roman"/>
      <w:b/>
      <w:caps/>
      <w:color w:val="003263"/>
      <w:kern w:val="28"/>
      <w:sz w:val="84"/>
      <w:szCs w:val="56"/>
    </w:rPr>
  </w:style>
  <w:style w:type="table" w:styleId="ColorfulGrid">
    <w:name w:val="Colorful Grid"/>
    <w:basedOn w:val="TableNormal"/>
    <w:uiPriority w:val="73"/>
    <w:semiHidden/>
    <w:rsid w:val="00B60586"/>
    <w:rPr>
      <w:color w:val="231F20"/>
    </w:rPr>
    <w:tblPr>
      <w:tblStyleRowBandSize w:val="1"/>
      <w:tblStyleColBandSize w:val="1"/>
      <w:tblBorders>
        <w:insideH w:val="single" w:sz="4" w:space="0" w:color="FFFFFF"/>
      </w:tblBorders>
    </w:tblPr>
    <w:tcPr>
      <w:shd w:val="clear" w:color="auto" w:fill="D5CFD1"/>
    </w:tcPr>
    <w:tblStylePr w:type="firstRow">
      <w:rPr>
        <w:b/>
        <w:bCs/>
      </w:rPr>
      <w:tblPr/>
      <w:tcPr>
        <w:shd w:val="clear" w:color="auto" w:fill="ABA0A3"/>
      </w:tcPr>
    </w:tblStylePr>
    <w:tblStylePr w:type="lastRow">
      <w:rPr>
        <w:b/>
        <w:bCs/>
        <w:color w:val="231F20"/>
      </w:rPr>
      <w:tblPr/>
      <w:tcPr>
        <w:shd w:val="clear" w:color="auto" w:fill="ABA0A3"/>
      </w:tcPr>
    </w:tblStylePr>
    <w:tblStylePr w:type="firstCol">
      <w:rPr>
        <w:color w:val="FFFFFF"/>
      </w:rPr>
      <w:tblPr/>
      <w:tcPr>
        <w:shd w:val="clear" w:color="auto" w:fill="1A1717"/>
      </w:tcPr>
    </w:tblStylePr>
    <w:tblStylePr w:type="lastCol">
      <w:rPr>
        <w:color w:val="FFFFFF"/>
      </w:rPr>
      <w:tblPr/>
      <w:tcPr>
        <w:shd w:val="clear" w:color="auto" w:fill="1A1717"/>
      </w:tcPr>
    </w:tblStylePr>
    <w:tblStylePr w:type="band1Vert">
      <w:tblPr/>
      <w:tcPr>
        <w:shd w:val="clear" w:color="auto" w:fill="97898C"/>
      </w:tcPr>
    </w:tblStylePr>
    <w:tblStylePr w:type="band1Horz">
      <w:tblPr/>
      <w:tcPr>
        <w:shd w:val="clear" w:color="auto" w:fill="97898C"/>
      </w:tcPr>
    </w:tblStylePr>
  </w:style>
  <w:style w:type="table" w:styleId="ColorfulGrid-Accent1">
    <w:name w:val="Colorful Grid Accent 1"/>
    <w:basedOn w:val="TableNormal"/>
    <w:uiPriority w:val="73"/>
    <w:semiHidden/>
    <w:rsid w:val="00B60586"/>
    <w:rPr>
      <w:color w:val="231F20"/>
    </w:rPr>
    <w:tblPr>
      <w:tblStyleRowBandSize w:val="1"/>
      <w:tblStyleColBandSize w:val="1"/>
      <w:tblBorders>
        <w:insideH w:val="single" w:sz="4" w:space="0" w:color="FFFFFF"/>
      </w:tblBorders>
    </w:tblPr>
    <w:tcPr>
      <w:shd w:val="clear" w:color="auto" w:fill="E7F5F7"/>
    </w:tcPr>
    <w:tblStylePr w:type="firstRow">
      <w:rPr>
        <w:b/>
        <w:bCs/>
      </w:rPr>
      <w:tblPr/>
      <w:tcPr>
        <w:shd w:val="clear" w:color="auto" w:fill="D0EBEF"/>
      </w:tcPr>
    </w:tblStylePr>
    <w:tblStylePr w:type="lastRow">
      <w:rPr>
        <w:b/>
        <w:bCs/>
        <w:color w:val="231F20"/>
      </w:rPr>
      <w:tblPr/>
      <w:tcPr>
        <w:shd w:val="clear" w:color="auto" w:fill="D0EBEF"/>
      </w:tcPr>
    </w:tblStylePr>
    <w:tblStylePr w:type="firstCol">
      <w:rPr>
        <w:color w:val="FFFFFF"/>
      </w:rPr>
      <w:tblPr/>
      <w:tcPr>
        <w:shd w:val="clear" w:color="auto" w:fill="47B2C0"/>
      </w:tcPr>
    </w:tblStylePr>
    <w:tblStylePr w:type="lastCol">
      <w:rPr>
        <w:color w:val="FFFFFF"/>
      </w:rPr>
      <w:tblPr/>
      <w:tcPr>
        <w:shd w:val="clear" w:color="auto" w:fill="47B2C0"/>
      </w:tcPr>
    </w:tblStylePr>
    <w:tblStylePr w:type="band1Vert">
      <w:tblPr/>
      <w:tcPr>
        <w:shd w:val="clear" w:color="auto" w:fill="C4E6EB"/>
      </w:tcPr>
    </w:tblStylePr>
    <w:tblStylePr w:type="band1Horz">
      <w:tblPr/>
      <w:tcPr>
        <w:shd w:val="clear" w:color="auto" w:fill="C4E6EB"/>
      </w:tcPr>
    </w:tblStylePr>
  </w:style>
  <w:style w:type="table" w:styleId="ColorfulGrid-Accent2">
    <w:name w:val="Colorful Grid Accent 2"/>
    <w:basedOn w:val="TableNormal"/>
    <w:uiPriority w:val="73"/>
    <w:semiHidden/>
    <w:rsid w:val="00B60586"/>
    <w:rPr>
      <w:color w:val="231F20"/>
    </w:rPr>
    <w:tblPr>
      <w:tblStyleRowBandSize w:val="1"/>
      <w:tblStyleColBandSize w:val="1"/>
      <w:tblBorders>
        <w:insideH w:val="single" w:sz="4" w:space="0" w:color="FFFFFF"/>
      </w:tblBorders>
    </w:tblPr>
    <w:tcPr>
      <w:shd w:val="clear" w:color="auto" w:fill="ACD5FF"/>
    </w:tcPr>
    <w:tblStylePr w:type="firstRow">
      <w:rPr>
        <w:b/>
        <w:bCs/>
      </w:rPr>
      <w:tblPr/>
      <w:tcPr>
        <w:shd w:val="clear" w:color="auto" w:fill="5AACFF"/>
      </w:tcPr>
    </w:tblStylePr>
    <w:tblStylePr w:type="lastRow">
      <w:rPr>
        <w:b/>
        <w:bCs/>
        <w:color w:val="231F20"/>
      </w:rPr>
      <w:tblPr/>
      <w:tcPr>
        <w:shd w:val="clear" w:color="auto" w:fill="5AACFF"/>
      </w:tcPr>
    </w:tblStylePr>
    <w:tblStylePr w:type="firstCol">
      <w:rPr>
        <w:color w:val="FFFFFF"/>
      </w:rPr>
      <w:tblPr/>
      <w:tcPr>
        <w:shd w:val="clear" w:color="auto" w:fill="00254A"/>
      </w:tcPr>
    </w:tblStylePr>
    <w:tblStylePr w:type="lastCol">
      <w:rPr>
        <w:color w:val="FFFFFF"/>
      </w:rPr>
      <w:tblPr/>
      <w:tcPr>
        <w:shd w:val="clear" w:color="auto" w:fill="00254A"/>
      </w:tcPr>
    </w:tblStylePr>
    <w:tblStylePr w:type="band1Vert">
      <w:tblPr/>
      <w:tcPr>
        <w:shd w:val="clear" w:color="auto" w:fill="3298FF"/>
      </w:tcPr>
    </w:tblStylePr>
    <w:tblStylePr w:type="band1Horz">
      <w:tblPr/>
      <w:tcPr>
        <w:shd w:val="clear" w:color="auto" w:fill="3298FF"/>
      </w:tcPr>
    </w:tblStylePr>
  </w:style>
  <w:style w:type="table" w:styleId="ColorfulGrid-Accent3">
    <w:name w:val="Colorful Grid Accent 3"/>
    <w:basedOn w:val="TableNormal"/>
    <w:uiPriority w:val="73"/>
    <w:semiHidden/>
    <w:rsid w:val="00B60586"/>
    <w:rPr>
      <w:color w:val="231F20"/>
    </w:rPr>
    <w:tblPr>
      <w:tblStyleRowBandSize w:val="1"/>
      <w:tblStyleColBandSize w:val="1"/>
      <w:tblBorders>
        <w:insideH w:val="single" w:sz="4" w:space="0" w:color="FFFFFF"/>
      </w:tblBorders>
    </w:tblPr>
    <w:tcPr>
      <w:shd w:val="clear" w:color="auto" w:fill="FCDBD5"/>
    </w:tcPr>
    <w:tblStylePr w:type="firstRow">
      <w:rPr>
        <w:b/>
        <w:bCs/>
      </w:rPr>
      <w:tblPr/>
      <w:tcPr>
        <w:shd w:val="clear" w:color="auto" w:fill="F9B8AB"/>
      </w:tcPr>
    </w:tblStylePr>
    <w:tblStylePr w:type="lastRow">
      <w:rPr>
        <w:b/>
        <w:bCs/>
        <w:color w:val="231F20"/>
      </w:rPr>
      <w:tblPr/>
      <w:tcPr>
        <w:shd w:val="clear" w:color="auto" w:fill="F9B8AB"/>
      </w:tcPr>
    </w:tblStylePr>
    <w:tblStylePr w:type="firstCol">
      <w:rPr>
        <w:color w:val="FFFFFF"/>
      </w:rPr>
      <w:tblPr/>
      <w:tcPr>
        <w:shd w:val="clear" w:color="auto" w:fill="C72D0E"/>
      </w:tcPr>
    </w:tblStylePr>
    <w:tblStylePr w:type="lastCol">
      <w:rPr>
        <w:color w:val="FFFFFF"/>
      </w:rPr>
      <w:tblPr/>
      <w:tcPr>
        <w:shd w:val="clear" w:color="auto" w:fill="C72D0E"/>
      </w:tcPr>
    </w:tblStylePr>
    <w:tblStylePr w:type="band1Vert">
      <w:tblPr/>
      <w:tcPr>
        <w:shd w:val="clear" w:color="auto" w:fill="F7A696"/>
      </w:tcPr>
    </w:tblStylePr>
    <w:tblStylePr w:type="band1Horz">
      <w:tblPr/>
      <w:tcPr>
        <w:shd w:val="clear" w:color="auto" w:fill="F7A696"/>
      </w:tcPr>
    </w:tblStylePr>
  </w:style>
  <w:style w:type="table" w:styleId="ColorfulGrid-Accent4">
    <w:name w:val="Colorful Grid Accent 4"/>
    <w:basedOn w:val="TableNormal"/>
    <w:uiPriority w:val="73"/>
    <w:semiHidden/>
    <w:rsid w:val="00B60586"/>
    <w:rPr>
      <w:color w:val="231F20"/>
    </w:rPr>
    <w:tblPr>
      <w:tblStyleRowBandSize w:val="1"/>
      <w:tblStyleColBandSize w:val="1"/>
      <w:tblBorders>
        <w:insideH w:val="single" w:sz="4" w:space="0" w:color="FFFFFF"/>
      </w:tblBorders>
    </w:tblPr>
    <w:tcPr>
      <w:shd w:val="clear" w:color="auto" w:fill="DBF2EC"/>
    </w:tcPr>
    <w:tblStylePr w:type="firstRow">
      <w:rPr>
        <w:b/>
        <w:bCs/>
      </w:rPr>
      <w:tblPr/>
      <w:tcPr>
        <w:shd w:val="clear" w:color="auto" w:fill="B8E5D9"/>
      </w:tcPr>
    </w:tblStylePr>
    <w:tblStylePr w:type="lastRow">
      <w:rPr>
        <w:b/>
        <w:bCs/>
        <w:color w:val="231F20"/>
      </w:rPr>
      <w:tblPr/>
      <w:tcPr>
        <w:shd w:val="clear" w:color="auto" w:fill="B8E5D9"/>
      </w:tcPr>
    </w:tblStylePr>
    <w:tblStylePr w:type="firstCol">
      <w:rPr>
        <w:color w:val="FFFFFF"/>
      </w:rPr>
      <w:tblPr/>
      <w:tcPr>
        <w:shd w:val="clear" w:color="auto" w:fill="36947B"/>
      </w:tcPr>
    </w:tblStylePr>
    <w:tblStylePr w:type="lastCol">
      <w:rPr>
        <w:color w:val="FFFFFF"/>
      </w:rPr>
      <w:tblPr/>
      <w:tcPr>
        <w:shd w:val="clear" w:color="auto" w:fill="36947B"/>
      </w:tcPr>
    </w:tblStylePr>
    <w:tblStylePr w:type="band1Vert">
      <w:tblPr/>
      <w:tcPr>
        <w:shd w:val="clear" w:color="auto" w:fill="A7DFD0"/>
      </w:tcPr>
    </w:tblStylePr>
    <w:tblStylePr w:type="band1Horz">
      <w:tblPr/>
      <w:tcPr>
        <w:shd w:val="clear" w:color="auto" w:fill="A7DFD0"/>
      </w:tcPr>
    </w:tblStylePr>
  </w:style>
  <w:style w:type="table" w:styleId="ColorfulGrid-Accent5">
    <w:name w:val="Colorful Grid Accent 5"/>
    <w:basedOn w:val="TableNormal"/>
    <w:uiPriority w:val="73"/>
    <w:semiHidden/>
    <w:rsid w:val="00B60586"/>
    <w:rPr>
      <w:color w:val="231F20"/>
    </w:rPr>
    <w:tblPr>
      <w:tblStyleRowBandSize w:val="1"/>
      <w:tblStyleColBandSize w:val="1"/>
      <w:tblBorders>
        <w:insideH w:val="single" w:sz="4" w:space="0" w:color="FFFFFF"/>
      </w:tblBorders>
    </w:tblPr>
    <w:tcPr>
      <w:shd w:val="clear" w:color="auto" w:fill="EADFED"/>
    </w:tcPr>
    <w:tblStylePr w:type="firstRow">
      <w:rPr>
        <w:b/>
        <w:bCs/>
      </w:rPr>
      <w:tblPr/>
      <w:tcPr>
        <w:shd w:val="clear" w:color="auto" w:fill="D6C0DC"/>
      </w:tcPr>
    </w:tblStylePr>
    <w:tblStylePr w:type="lastRow">
      <w:rPr>
        <w:b/>
        <w:bCs/>
        <w:color w:val="231F20"/>
      </w:rPr>
      <w:tblPr/>
      <w:tcPr>
        <w:shd w:val="clear" w:color="auto" w:fill="D6C0DC"/>
      </w:tcPr>
    </w:tblStylePr>
    <w:tblStylePr w:type="firstCol">
      <w:rPr>
        <w:color w:val="FFFFFF"/>
      </w:rPr>
      <w:tblPr/>
      <w:tcPr>
        <w:shd w:val="clear" w:color="auto" w:fill="744881"/>
      </w:tcPr>
    </w:tblStylePr>
    <w:tblStylePr w:type="lastCol">
      <w:rPr>
        <w:color w:val="FFFFFF"/>
      </w:rPr>
      <w:tblPr/>
      <w:tcPr>
        <w:shd w:val="clear" w:color="auto" w:fill="744881"/>
      </w:tcPr>
    </w:tblStylePr>
    <w:tblStylePr w:type="band1Vert">
      <w:tblPr/>
      <w:tcPr>
        <w:shd w:val="clear" w:color="auto" w:fill="CCB1D4"/>
      </w:tcPr>
    </w:tblStylePr>
    <w:tblStylePr w:type="band1Horz">
      <w:tblPr/>
      <w:tcPr>
        <w:shd w:val="clear" w:color="auto" w:fill="CCB1D4"/>
      </w:tcPr>
    </w:tblStylePr>
  </w:style>
  <w:style w:type="table" w:styleId="ColorfulGrid-Accent6">
    <w:name w:val="Colorful Grid Accent 6"/>
    <w:basedOn w:val="TableNormal"/>
    <w:uiPriority w:val="73"/>
    <w:semiHidden/>
    <w:rsid w:val="00B60586"/>
    <w:rPr>
      <w:color w:val="231F20"/>
    </w:rPr>
    <w:tblPr>
      <w:tblStyleRowBandSize w:val="1"/>
      <w:tblStyleColBandSize w:val="1"/>
      <w:tblBorders>
        <w:insideH w:val="single" w:sz="4" w:space="0" w:color="FFFFFF"/>
      </w:tblBorders>
    </w:tblPr>
    <w:tcPr>
      <w:shd w:val="clear" w:color="auto" w:fill="FFF5DF"/>
    </w:tcPr>
    <w:tblStylePr w:type="firstRow">
      <w:rPr>
        <w:b/>
        <w:bCs/>
      </w:rPr>
      <w:tblPr/>
      <w:tcPr>
        <w:shd w:val="clear" w:color="auto" w:fill="FFEBC0"/>
      </w:tcPr>
    </w:tblStylePr>
    <w:tblStylePr w:type="lastRow">
      <w:rPr>
        <w:b/>
        <w:bCs/>
        <w:color w:val="231F20"/>
      </w:rPr>
      <w:tblPr/>
      <w:tcPr>
        <w:shd w:val="clear" w:color="auto" w:fill="FFEBC0"/>
      </w:tcPr>
    </w:tblStylePr>
    <w:tblStylePr w:type="firstCol">
      <w:rPr>
        <w:color w:val="FFFFFF"/>
      </w:rPr>
      <w:tblPr/>
      <w:tcPr>
        <w:shd w:val="clear" w:color="auto" w:fill="FFB309"/>
      </w:tcPr>
    </w:tblStylePr>
    <w:tblStylePr w:type="lastCol">
      <w:rPr>
        <w:color w:val="FFFFFF"/>
      </w:rPr>
      <w:tblPr/>
      <w:tcPr>
        <w:shd w:val="clear" w:color="auto" w:fill="FFB309"/>
      </w:tcPr>
    </w:tblStylePr>
    <w:tblStylePr w:type="band1Vert">
      <w:tblPr/>
      <w:tcPr>
        <w:shd w:val="clear" w:color="auto" w:fill="FFE7B0"/>
      </w:tcPr>
    </w:tblStylePr>
    <w:tblStylePr w:type="band1Horz">
      <w:tblPr/>
      <w:tcPr>
        <w:shd w:val="clear" w:color="auto" w:fill="FFE7B0"/>
      </w:tcPr>
    </w:tblStylePr>
  </w:style>
  <w:style w:type="table" w:styleId="ColorfulList">
    <w:name w:val="Colorful List"/>
    <w:basedOn w:val="TableNormal"/>
    <w:uiPriority w:val="72"/>
    <w:semiHidden/>
    <w:rsid w:val="00B60586"/>
    <w:rPr>
      <w:color w:val="231F20"/>
    </w:rPr>
    <w:tblPr>
      <w:tblStyleRowBandSize w:val="1"/>
      <w:tblStyleColBandSize w:val="1"/>
    </w:tblPr>
    <w:tcPr>
      <w:shd w:val="clear" w:color="auto" w:fill="EAE7E8"/>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cPr>
    </w:tblStylePr>
    <w:tblStylePr w:type="band1Horz">
      <w:tblPr/>
      <w:tcPr>
        <w:shd w:val="clear" w:color="auto" w:fill="D5CFD1"/>
      </w:tcPr>
    </w:tblStylePr>
  </w:style>
  <w:style w:type="table" w:styleId="ColorfulList-Accent1">
    <w:name w:val="Colorful List Accent 1"/>
    <w:basedOn w:val="TableNormal"/>
    <w:uiPriority w:val="72"/>
    <w:semiHidden/>
    <w:rsid w:val="00B60586"/>
    <w:rPr>
      <w:color w:val="231F20"/>
    </w:rPr>
    <w:tblPr>
      <w:tblStyleRowBandSize w:val="1"/>
      <w:tblStyleColBandSize w:val="1"/>
    </w:tblPr>
    <w:tcPr>
      <w:shd w:val="clear" w:color="auto" w:fill="F3FAFB"/>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cPr>
    </w:tblStylePr>
    <w:tblStylePr w:type="band1Horz">
      <w:tblPr/>
      <w:tcPr>
        <w:shd w:val="clear" w:color="auto" w:fill="E7F5F7"/>
      </w:tcPr>
    </w:tblStylePr>
  </w:style>
  <w:style w:type="table" w:styleId="ColorfulList-Accent2">
    <w:name w:val="Colorful List Accent 2"/>
    <w:basedOn w:val="TableNormal"/>
    <w:uiPriority w:val="72"/>
    <w:semiHidden/>
    <w:rsid w:val="00B60586"/>
    <w:rPr>
      <w:color w:val="231F20"/>
    </w:rPr>
    <w:tblPr>
      <w:tblStyleRowBandSize w:val="1"/>
      <w:tblStyleColBandSize w:val="1"/>
    </w:tblPr>
    <w:tcPr>
      <w:shd w:val="clear" w:color="auto" w:fill="D6EAFF"/>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cPr>
    </w:tblStylePr>
    <w:tblStylePr w:type="band1Horz">
      <w:tblPr/>
      <w:tcPr>
        <w:shd w:val="clear" w:color="auto" w:fill="ACD5FF"/>
      </w:tcPr>
    </w:tblStylePr>
  </w:style>
  <w:style w:type="table" w:styleId="ColorfulList-Accent3">
    <w:name w:val="Colorful List Accent 3"/>
    <w:basedOn w:val="TableNormal"/>
    <w:uiPriority w:val="72"/>
    <w:semiHidden/>
    <w:rsid w:val="00B60586"/>
    <w:rPr>
      <w:color w:val="231F20"/>
    </w:rPr>
    <w:tblPr>
      <w:tblStyleRowBandSize w:val="1"/>
      <w:tblStyleColBandSize w:val="1"/>
    </w:tblPr>
    <w:tcPr>
      <w:shd w:val="clear" w:color="auto" w:fill="FDEDEA"/>
    </w:tcPr>
    <w:tblStylePr w:type="firstRow">
      <w:rPr>
        <w:b/>
        <w:bCs/>
        <w:color w:val="FFFFFF"/>
      </w:rPr>
      <w:tblPr/>
      <w:tcPr>
        <w:tcBorders>
          <w:bottom w:val="single" w:sz="12" w:space="0" w:color="FFFFFF"/>
        </w:tcBorders>
        <w:shd w:val="clear" w:color="auto" w:fill="3A9E84"/>
      </w:tcPr>
    </w:tblStylePr>
    <w:tblStylePr w:type="lastRow">
      <w:rPr>
        <w:b/>
        <w:bCs/>
        <w:color w:val="3A9E84"/>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cPr>
    </w:tblStylePr>
    <w:tblStylePr w:type="band1Horz">
      <w:tblPr/>
      <w:tcPr>
        <w:shd w:val="clear" w:color="auto" w:fill="FCDBD5"/>
      </w:tcPr>
    </w:tblStylePr>
  </w:style>
  <w:style w:type="table" w:styleId="ColorfulList-Accent4">
    <w:name w:val="Colorful List Accent 4"/>
    <w:basedOn w:val="TableNormal"/>
    <w:uiPriority w:val="72"/>
    <w:semiHidden/>
    <w:rsid w:val="00B60586"/>
    <w:rPr>
      <w:color w:val="231F20"/>
    </w:rPr>
    <w:tblPr>
      <w:tblStyleRowBandSize w:val="1"/>
      <w:tblStyleColBandSize w:val="1"/>
    </w:tblPr>
    <w:tcPr>
      <w:shd w:val="clear" w:color="auto" w:fill="EDF8F5"/>
    </w:tcPr>
    <w:tblStylePr w:type="firstRow">
      <w:rPr>
        <w:b/>
        <w:bCs/>
        <w:color w:val="FFFFFF"/>
      </w:rPr>
      <w:tblPr/>
      <w:tcPr>
        <w:tcBorders>
          <w:bottom w:val="single" w:sz="12" w:space="0" w:color="FFFFFF"/>
        </w:tcBorders>
        <w:shd w:val="clear" w:color="auto" w:fill="D4300F"/>
      </w:tcPr>
    </w:tblStylePr>
    <w:tblStylePr w:type="lastRow">
      <w:rPr>
        <w:b/>
        <w:bCs/>
        <w:color w:val="D4300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cPr>
    </w:tblStylePr>
    <w:tblStylePr w:type="band1Horz">
      <w:tblPr/>
      <w:tcPr>
        <w:shd w:val="clear" w:color="auto" w:fill="DBF2EC"/>
      </w:tcPr>
    </w:tblStylePr>
  </w:style>
  <w:style w:type="table" w:styleId="ColorfulList-Accent5">
    <w:name w:val="Colorful List Accent 5"/>
    <w:basedOn w:val="TableNormal"/>
    <w:uiPriority w:val="72"/>
    <w:semiHidden/>
    <w:rsid w:val="00B60586"/>
    <w:rPr>
      <w:color w:val="231F20"/>
    </w:rPr>
    <w:tblPr>
      <w:tblStyleRowBandSize w:val="1"/>
      <w:tblStyleColBandSize w:val="1"/>
    </w:tblPr>
    <w:tcPr>
      <w:shd w:val="clear" w:color="auto" w:fill="F5EFF6"/>
    </w:tcPr>
    <w:tblStylePr w:type="firstRow">
      <w:rPr>
        <w:b/>
        <w:bCs/>
        <w:color w:val="FFFFFF"/>
      </w:rPr>
      <w:tblPr/>
      <w:tcPr>
        <w:tcBorders>
          <w:bottom w:val="single" w:sz="12" w:space="0" w:color="FFFFFF"/>
        </w:tcBorders>
        <w:shd w:val="clear" w:color="auto" w:fill="FFB91B"/>
      </w:tcPr>
    </w:tblStylePr>
    <w:tblStylePr w:type="lastRow">
      <w:rPr>
        <w:b/>
        <w:bCs/>
        <w:color w:val="FFB91B"/>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cPr>
    </w:tblStylePr>
    <w:tblStylePr w:type="band1Horz">
      <w:tblPr/>
      <w:tcPr>
        <w:shd w:val="clear" w:color="auto" w:fill="EADFED"/>
      </w:tcPr>
    </w:tblStylePr>
  </w:style>
  <w:style w:type="table" w:styleId="ColorfulList-Accent6">
    <w:name w:val="Colorful List Accent 6"/>
    <w:basedOn w:val="TableNormal"/>
    <w:uiPriority w:val="72"/>
    <w:semiHidden/>
    <w:rsid w:val="00B60586"/>
    <w:rPr>
      <w:color w:val="231F20"/>
    </w:rPr>
    <w:tblPr>
      <w:tblStyleRowBandSize w:val="1"/>
      <w:tblStyleColBandSize w:val="1"/>
    </w:tblPr>
    <w:tcPr>
      <w:shd w:val="clear" w:color="auto" w:fill="FFFAEF"/>
    </w:tcPr>
    <w:tblStylePr w:type="firstRow">
      <w:rPr>
        <w:b/>
        <w:bCs/>
        <w:color w:val="FFFFFF"/>
      </w:rPr>
      <w:tblPr/>
      <w:tcPr>
        <w:tcBorders>
          <w:bottom w:val="single" w:sz="12" w:space="0" w:color="FFFFFF"/>
        </w:tcBorders>
        <w:shd w:val="clear" w:color="auto" w:fill="7C4C8A"/>
      </w:tcPr>
    </w:tblStylePr>
    <w:tblStylePr w:type="lastRow">
      <w:rPr>
        <w:b/>
        <w:bCs/>
        <w:color w:val="7C4C8A"/>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cPr>
    </w:tblStylePr>
    <w:tblStylePr w:type="band1Horz">
      <w:tblPr/>
      <w:tcPr>
        <w:shd w:val="clear" w:color="auto" w:fill="FFF5DF"/>
      </w:tcPr>
    </w:tblStylePr>
  </w:style>
  <w:style w:type="table" w:styleId="ColorfulShading">
    <w:name w:val="Colorful Shading"/>
    <w:basedOn w:val="TableNormal"/>
    <w:uiPriority w:val="71"/>
    <w:semiHidden/>
    <w:rsid w:val="00B60586"/>
    <w:rPr>
      <w:color w:val="231F20"/>
    </w:rPr>
    <w:tblPr>
      <w:tblStyleRowBandSize w:val="1"/>
      <w:tblStyleColBandSize w:val="1"/>
      <w:tblBorders>
        <w:top w:val="single" w:sz="24" w:space="0" w:color="003263"/>
        <w:left w:val="single" w:sz="4" w:space="0" w:color="231F20"/>
        <w:bottom w:val="single" w:sz="4" w:space="0" w:color="231F20"/>
        <w:right w:val="single" w:sz="4" w:space="0" w:color="231F20"/>
        <w:insideH w:val="single" w:sz="4" w:space="0" w:color="FFFFFF"/>
        <w:insideV w:val="single" w:sz="4" w:space="0" w:color="FFFFFF"/>
      </w:tblBorders>
    </w:tblPr>
    <w:tcPr>
      <w:shd w:val="clear" w:color="auto" w:fill="EAE7E8"/>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141213"/>
      </w:tcPr>
    </w:tblStylePr>
    <w:tblStylePr w:type="firstCol">
      <w:rPr>
        <w:color w:val="FFFFFF"/>
      </w:rPr>
      <w:tblPr/>
      <w:tcPr>
        <w:tcBorders>
          <w:top w:val="nil"/>
          <w:left w:val="nil"/>
          <w:bottom w:val="nil"/>
          <w:right w:val="nil"/>
          <w:insideH w:val="single" w:sz="4" w:space="0" w:color="141213"/>
          <w:insideV w:val="nil"/>
        </w:tcBorders>
        <w:shd w:val="clear" w:color="auto" w:fill="141213"/>
      </w:tcPr>
    </w:tblStylePr>
    <w:tblStylePr w:type="lastCol">
      <w:rPr>
        <w:color w:val="FFFFFF"/>
      </w:rPr>
      <w:tblPr/>
      <w:tcPr>
        <w:tcBorders>
          <w:top w:val="nil"/>
          <w:left w:val="nil"/>
          <w:bottom w:val="nil"/>
          <w:right w:val="nil"/>
          <w:insideH w:val="nil"/>
          <w:insideV w:val="nil"/>
        </w:tcBorders>
        <w:shd w:val="clear" w:color="auto" w:fill="1A1717"/>
      </w:tcPr>
    </w:tblStylePr>
    <w:tblStylePr w:type="band1Vert">
      <w:tblPr/>
      <w:tcPr>
        <w:shd w:val="clear" w:color="auto" w:fill="ABA0A3"/>
      </w:tcPr>
    </w:tblStylePr>
    <w:tblStylePr w:type="band1Horz">
      <w:tblPr/>
      <w:tcPr>
        <w:shd w:val="clear" w:color="auto" w:fill="97898C"/>
      </w:tcPr>
    </w:tblStylePr>
    <w:tblStylePr w:type="neCell">
      <w:rPr>
        <w:color w:val="231F20"/>
      </w:rPr>
    </w:tblStylePr>
    <w:tblStylePr w:type="nwCell">
      <w:rPr>
        <w:color w:val="231F20"/>
      </w:rPr>
    </w:tblStylePr>
  </w:style>
  <w:style w:type="table" w:styleId="ColorfulShading-Accent1">
    <w:name w:val="Colorful Shading Accent 1"/>
    <w:basedOn w:val="TableNormal"/>
    <w:uiPriority w:val="71"/>
    <w:semiHidden/>
    <w:rsid w:val="00B60586"/>
    <w:rPr>
      <w:color w:val="231F20"/>
    </w:rPr>
    <w:tblPr>
      <w:tblStyleRowBandSize w:val="1"/>
      <w:tblStyleColBandSize w:val="1"/>
      <w:tblBorders>
        <w:top w:val="single" w:sz="24" w:space="0" w:color="003263"/>
        <w:left w:val="single" w:sz="4" w:space="0" w:color="8ACED7"/>
        <w:bottom w:val="single" w:sz="4" w:space="0" w:color="8ACED7"/>
        <w:right w:val="single" w:sz="4" w:space="0" w:color="8ACED7"/>
        <w:insideH w:val="single" w:sz="4" w:space="0" w:color="FFFFFF"/>
        <w:insideV w:val="single" w:sz="4" w:space="0" w:color="FFFFFF"/>
      </w:tblBorders>
    </w:tblPr>
    <w:tcPr>
      <w:shd w:val="clear" w:color="auto" w:fill="F3FAFB"/>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6919D"/>
      </w:tcPr>
    </w:tblStylePr>
    <w:tblStylePr w:type="firstCol">
      <w:rPr>
        <w:color w:val="FFFFFF"/>
      </w:rPr>
      <w:tblPr/>
      <w:tcPr>
        <w:tcBorders>
          <w:top w:val="nil"/>
          <w:left w:val="nil"/>
          <w:bottom w:val="nil"/>
          <w:right w:val="nil"/>
          <w:insideH w:val="single" w:sz="4" w:space="0" w:color="36919D"/>
          <w:insideV w:val="nil"/>
        </w:tcBorders>
        <w:shd w:val="clear" w:color="auto" w:fill="36919D"/>
      </w:tcPr>
    </w:tblStylePr>
    <w:tblStylePr w:type="lastCol">
      <w:rPr>
        <w:color w:val="FFFFFF"/>
      </w:rPr>
      <w:tblPr/>
      <w:tcPr>
        <w:tcBorders>
          <w:top w:val="nil"/>
          <w:left w:val="nil"/>
          <w:bottom w:val="nil"/>
          <w:right w:val="nil"/>
          <w:insideH w:val="nil"/>
          <w:insideV w:val="nil"/>
        </w:tcBorders>
        <w:shd w:val="clear" w:color="auto" w:fill="36919D"/>
      </w:tcPr>
    </w:tblStylePr>
    <w:tblStylePr w:type="band1Vert">
      <w:tblPr/>
      <w:tcPr>
        <w:shd w:val="clear" w:color="auto" w:fill="D0EBEF"/>
      </w:tcPr>
    </w:tblStylePr>
    <w:tblStylePr w:type="band1Horz">
      <w:tblPr/>
      <w:tcPr>
        <w:shd w:val="clear" w:color="auto" w:fill="C4E6EB"/>
      </w:tcPr>
    </w:tblStylePr>
    <w:tblStylePr w:type="neCell">
      <w:rPr>
        <w:color w:val="231F20"/>
      </w:rPr>
    </w:tblStylePr>
    <w:tblStylePr w:type="nwCell">
      <w:rPr>
        <w:color w:val="231F20"/>
      </w:rPr>
    </w:tblStylePr>
  </w:style>
  <w:style w:type="table" w:styleId="ColorfulShading-Accent2">
    <w:name w:val="Colorful Shading Accent 2"/>
    <w:basedOn w:val="TableNormal"/>
    <w:uiPriority w:val="71"/>
    <w:semiHidden/>
    <w:rsid w:val="00B60586"/>
    <w:rPr>
      <w:color w:val="231F20"/>
    </w:rPr>
    <w:tblPr>
      <w:tblStyleRowBandSize w:val="1"/>
      <w:tblStyleColBandSize w:val="1"/>
      <w:tblBorders>
        <w:top w:val="single" w:sz="24" w:space="0" w:color="003263"/>
        <w:left w:val="single" w:sz="4" w:space="0" w:color="003263"/>
        <w:bottom w:val="single" w:sz="4" w:space="0" w:color="003263"/>
        <w:right w:val="single" w:sz="4" w:space="0" w:color="003263"/>
        <w:insideH w:val="single" w:sz="4" w:space="0" w:color="FFFFFF"/>
        <w:insideV w:val="single" w:sz="4" w:space="0" w:color="FFFFFF"/>
      </w:tblBorders>
    </w:tblPr>
    <w:tcPr>
      <w:shd w:val="clear" w:color="auto" w:fill="D6EAFF"/>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1D3B"/>
      </w:tcPr>
    </w:tblStylePr>
    <w:tblStylePr w:type="firstCol">
      <w:rPr>
        <w:color w:val="FFFFFF"/>
      </w:rPr>
      <w:tblPr/>
      <w:tcPr>
        <w:tcBorders>
          <w:top w:val="nil"/>
          <w:left w:val="nil"/>
          <w:bottom w:val="nil"/>
          <w:right w:val="nil"/>
          <w:insideH w:val="single" w:sz="4" w:space="0" w:color="001D3B"/>
          <w:insideV w:val="nil"/>
        </w:tcBorders>
        <w:shd w:val="clear" w:color="auto" w:fill="001D3B"/>
      </w:tcPr>
    </w:tblStylePr>
    <w:tblStylePr w:type="lastCol">
      <w:rPr>
        <w:color w:val="FFFFFF"/>
      </w:rPr>
      <w:tblPr/>
      <w:tcPr>
        <w:tcBorders>
          <w:top w:val="nil"/>
          <w:left w:val="nil"/>
          <w:bottom w:val="nil"/>
          <w:right w:val="nil"/>
          <w:insideH w:val="nil"/>
          <w:insideV w:val="nil"/>
        </w:tcBorders>
        <w:shd w:val="clear" w:color="auto" w:fill="001D3B"/>
      </w:tcPr>
    </w:tblStylePr>
    <w:tblStylePr w:type="band1Vert">
      <w:tblPr/>
      <w:tcPr>
        <w:shd w:val="clear" w:color="auto" w:fill="5AACFF"/>
      </w:tcPr>
    </w:tblStylePr>
    <w:tblStylePr w:type="band1Horz">
      <w:tblPr/>
      <w:tcPr>
        <w:shd w:val="clear" w:color="auto" w:fill="3298FF"/>
      </w:tcPr>
    </w:tblStylePr>
    <w:tblStylePr w:type="neCell">
      <w:rPr>
        <w:color w:val="231F20"/>
      </w:rPr>
    </w:tblStylePr>
    <w:tblStylePr w:type="nwCell">
      <w:rPr>
        <w:color w:val="231F20"/>
      </w:rPr>
    </w:tblStylePr>
  </w:style>
  <w:style w:type="table" w:styleId="ColorfulShading-Accent3">
    <w:name w:val="Colorful Shading Accent 3"/>
    <w:basedOn w:val="TableNormal"/>
    <w:uiPriority w:val="71"/>
    <w:semiHidden/>
    <w:rsid w:val="00B60586"/>
    <w:rPr>
      <w:color w:val="231F20"/>
    </w:rPr>
    <w:tblPr>
      <w:tblStyleRowBandSize w:val="1"/>
      <w:tblStyleColBandSize w:val="1"/>
      <w:tblBorders>
        <w:top w:val="single" w:sz="24" w:space="0" w:color="50BFA2"/>
        <w:left w:val="single" w:sz="4" w:space="0" w:color="F04E2D"/>
        <w:bottom w:val="single" w:sz="4" w:space="0" w:color="F04E2D"/>
        <w:right w:val="single" w:sz="4" w:space="0" w:color="F04E2D"/>
        <w:insideH w:val="single" w:sz="4" w:space="0" w:color="FFFFFF"/>
        <w:insideV w:val="single" w:sz="4" w:space="0" w:color="FFFFFF"/>
      </w:tblBorders>
    </w:tblPr>
    <w:tcPr>
      <w:shd w:val="clear" w:color="auto" w:fill="FDEDEA"/>
    </w:tcPr>
    <w:tblStylePr w:type="firstRow">
      <w:rPr>
        <w:b/>
        <w:bCs/>
      </w:rPr>
      <w:tblPr/>
      <w:tcPr>
        <w:tcBorders>
          <w:top w:val="nil"/>
          <w:left w:val="nil"/>
          <w:bottom w:val="single" w:sz="24" w:space="0" w:color="50BF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F240B"/>
      </w:tcPr>
    </w:tblStylePr>
    <w:tblStylePr w:type="firstCol">
      <w:rPr>
        <w:color w:val="FFFFFF"/>
      </w:rPr>
      <w:tblPr/>
      <w:tcPr>
        <w:tcBorders>
          <w:top w:val="nil"/>
          <w:left w:val="nil"/>
          <w:bottom w:val="nil"/>
          <w:right w:val="nil"/>
          <w:insideH w:val="single" w:sz="4" w:space="0" w:color="9F240B"/>
          <w:insideV w:val="nil"/>
        </w:tcBorders>
        <w:shd w:val="clear" w:color="auto" w:fill="9F240B"/>
      </w:tcPr>
    </w:tblStylePr>
    <w:tblStylePr w:type="lastCol">
      <w:rPr>
        <w:color w:val="FFFFFF"/>
      </w:rPr>
      <w:tblPr/>
      <w:tcPr>
        <w:tcBorders>
          <w:top w:val="nil"/>
          <w:left w:val="nil"/>
          <w:bottom w:val="nil"/>
          <w:right w:val="nil"/>
          <w:insideH w:val="nil"/>
          <w:insideV w:val="nil"/>
        </w:tcBorders>
        <w:shd w:val="clear" w:color="auto" w:fill="9F240B"/>
      </w:tcPr>
    </w:tblStylePr>
    <w:tblStylePr w:type="band1Vert">
      <w:tblPr/>
      <w:tcPr>
        <w:shd w:val="clear" w:color="auto" w:fill="F9B8AB"/>
      </w:tcPr>
    </w:tblStylePr>
    <w:tblStylePr w:type="band1Horz">
      <w:tblPr/>
      <w:tcPr>
        <w:shd w:val="clear" w:color="auto" w:fill="F7A696"/>
      </w:tcPr>
    </w:tblStylePr>
  </w:style>
  <w:style w:type="table" w:styleId="ColorfulShading-Accent4">
    <w:name w:val="Colorful Shading Accent 4"/>
    <w:basedOn w:val="TableNormal"/>
    <w:uiPriority w:val="71"/>
    <w:semiHidden/>
    <w:rsid w:val="00B60586"/>
    <w:rPr>
      <w:color w:val="231F20"/>
    </w:rPr>
    <w:tblPr>
      <w:tblStyleRowBandSize w:val="1"/>
      <w:tblStyleColBandSize w:val="1"/>
      <w:tblBorders>
        <w:top w:val="single" w:sz="24" w:space="0" w:color="F04E2D"/>
        <w:left w:val="single" w:sz="4" w:space="0" w:color="50BFA2"/>
        <w:bottom w:val="single" w:sz="4" w:space="0" w:color="50BFA2"/>
        <w:right w:val="single" w:sz="4" w:space="0" w:color="50BFA2"/>
        <w:insideH w:val="single" w:sz="4" w:space="0" w:color="FFFFFF"/>
        <w:insideV w:val="single" w:sz="4" w:space="0" w:color="FFFFFF"/>
      </w:tblBorders>
    </w:tblPr>
    <w:tcPr>
      <w:shd w:val="clear" w:color="auto" w:fill="EDF8F5"/>
    </w:tcPr>
    <w:tblStylePr w:type="firstRow">
      <w:rPr>
        <w:b/>
        <w:bCs/>
      </w:rPr>
      <w:tblPr/>
      <w:tcPr>
        <w:tcBorders>
          <w:top w:val="nil"/>
          <w:left w:val="nil"/>
          <w:bottom w:val="single" w:sz="24" w:space="0" w:color="F04E2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B7662"/>
      </w:tcPr>
    </w:tblStylePr>
    <w:tblStylePr w:type="firstCol">
      <w:rPr>
        <w:color w:val="FFFFFF"/>
      </w:rPr>
      <w:tblPr/>
      <w:tcPr>
        <w:tcBorders>
          <w:top w:val="nil"/>
          <w:left w:val="nil"/>
          <w:bottom w:val="nil"/>
          <w:right w:val="nil"/>
          <w:insideH w:val="single" w:sz="4" w:space="0" w:color="2B7662"/>
          <w:insideV w:val="nil"/>
        </w:tcBorders>
        <w:shd w:val="clear" w:color="auto" w:fill="2B7662"/>
      </w:tcPr>
    </w:tblStylePr>
    <w:tblStylePr w:type="lastCol">
      <w:rPr>
        <w:color w:val="FFFFFF"/>
      </w:rPr>
      <w:tblPr/>
      <w:tcPr>
        <w:tcBorders>
          <w:top w:val="nil"/>
          <w:left w:val="nil"/>
          <w:bottom w:val="nil"/>
          <w:right w:val="nil"/>
          <w:insideH w:val="nil"/>
          <w:insideV w:val="nil"/>
        </w:tcBorders>
        <w:shd w:val="clear" w:color="auto" w:fill="2B7662"/>
      </w:tcPr>
    </w:tblStylePr>
    <w:tblStylePr w:type="band1Vert">
      <w:tblPr/>
      <w:tcPr>
        <w:shd w:val="clear" w:color="auto" w:fill="B8E5D9"/>
      </w:tcPr>
    </w:tblStylePr>
    <w:tblStylePr w:type="band1Horz">
      <w:tblPr/>
      <w:tcPr>
        <w:shd w:val="clear" w:color="auto" w:fill="A7DFD0"/>
      </w:tcPr>
    </w:tblStylePr>
    <w:tblStylePr w:type="neCell">
      <w:rPr>
        <w:color w:val="231F20"/>
      </w:rPr>
    </w:tblStylePr>
    <w:tblStylePr w:type="nwCell">
      <w:rPr>
        <w:color w:val="231F20"/>
      </w:rPr>
    </w:tblStylePr>
  </w:style>
  <w:style w:type="table" w:styleId="ColorfulShading-Accent5">
    <w:name w:val="Colorful Shading Accent 5"/>
    <w:basedOn w:val="TableNormal"/>
    <w:uiPriority w:val="71"/>
    <w:semiHidden/>
    <w:rsid w:val="00B60586"/>
    <w:rPr>
      <w:color w:val="231F20"/>
    </w:rPr>
    <w:tblPr>
      <w:tblStyleRowBandSize w:val="1"/>
      <w:tblStyleColBandSize w:val="1"/>
      <w:tblBorders>
        <w:top w:val="single" w:sz="24" w:space="0" w:color="FFCF62"/>
        <w:left w:val="single" w:sz="4" w:space="0" w:color="9A64A9"/>
        <w:bottom w:val="single" w:sz="4" w:space="0" w:color="9A64A9"/>
        <w:right w:val="single" w:sz="4" w:space="0" w:color="9A64A9"/>
        <w:insideH w:val="single" w:sz="4" w:space="0" w:color="FFFFFF"/>
        <w:insideV w:val="single" w:sz="4" w:space="0" w:color="FFFFFF"/>
      </w:tblBorders>
    </w:tblPr>
    <w:tcPr>
      <w:shd w:val="clear" w:color="auto" w:fill="F5EFF6"/>
    </w:tcPr>
    <w:tblStylePr w:type="firstRow">
      <w:rPr>
        <w:b/>
        <w:bCs/>
      </w:rPr>
      <w:tblPr/>
      <w:tcPr>
        <w:tcBorders>
          <w:top w:val="nil"/>
          <w:left w:val="nil"/>
          <w:bottom w:val="single" w:sz="24" w:space="0" w:color="FFCF6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D3967"/>
      </w:tcPr>
    </w:tblStylePr>
    <w:tblStylePr w:type="firstCol">
      <w:rPr>
        <w:color w:val="FFFFFF"/>
      </w:rPr>
      <w:tblPr/>
      <w:tcPr>
        <w:tcBorders>
          <w:top w:val="nil"/>
          <w:left w:val="nil"/>
          <w:bottom w:val="nil"/>
          <w:right w:val="nil"/>
          <w:insideH w:val="single" w:sz="4" w:space="0" w:color="5D3967"/>
          <w:insideV w:val="nil"/>
        </w:tcBorders>
        <w:shd w:val="clear" w:color="auto" w:fill="5D3967"/>
      </w:tcPr>
    </w:tblStylePr>
    <w:tblStylePr w:type="lastCol">
      <w:rPr>
        <w:color w:val="FFFFFF"/>
      </w:rPr>
      <w:tblPr/>
      <w:tcPr>
        <w:tcBorders>
          <w:top w:val="nil"/>
          <w:left w:val="nil"/>
          <w:bottom w:val="nil"/>
          <w:right w:val="nil"/>
          <w:insideH w:val="nil"/>
          <w:insideV w:val="nil"/>
        </w:tcBorders>
        <w:shd w:val="clear" w:color="auto" w:fill="5D3967"/>
      </w:tcPr>
    </w:tblStylePr>
    <w:tblStylePr w:type="band1Vert">
      <w:tblPr/>
      <w:tcPr>
        <w:shd w:val="clear" w:color="auto" w:fill="D6C0DC"/>
      </w:tcPr>
    </w:tblStylePr>
    <w:tblStylePr w:type="band1Horz">
      <w:tblPr/>
      <w:tcPr>
        <w:shd w:val="clear" w:color="auto" w:fill="CCB1D4"/>
      </w:tcPr>
    </w:tblStylePr>
    <w:tblStylePr w:type="neCell">
      <w:rPr>
        <w:color w:val="231F20"/>
      </w:rPr>
    </w:tblStylePr>
    <w:tblStylePr w:type="nwCell">
      <w:rPr>
        <w:color w:val="231F20"/>
      </w:rPr>
    </w:tblStylePr>
  </w:style>
  <w:style w:type="table" w:styleId="ColorfulShading-Accent6">
    <w:name w:val="Colorful Shading Accent 6"/>
    <w:basedOn w:val="TableNormal"/>
    <w:uiPriority w:val="71"/>
    <w:semiHidden/>
    <w:rsid w:val="00B60586"/>
    <w:rPr>
      <w:color w:val="231F20"/>
    </w:rPr>
    <w:tblPr>
      <w:tblStyleRowBandSize w:val="1"/>
      <w:tblStyleColBandSize w:val="1"/>
      <w:tblBorders>
        <w:top w:val="single" w:sz="24" w:space="0" w:color="9A64A9"/>
        <w:left w:val="single" w:sz="4" w:space="0" w:color="FFCF62"/>
        <w:bottom w:val="single" w:sz="4" w:space="0" w:color="FFCF62"/>
        <w:right w:val="single" w:sz="4" w:space="0" w:color="FFCF62"/>
        <w:insideH w:val="single" w:sz="4" w:space="0" w:color="FFFFFF"/>
        <w:insideV w:val="single" w:sz="4" w:space="0" w:color="FFFFFF"/>
      </w:tblBorders>
    </w:tblPr>
    <w:tcPr>
      <w:shd w:val="clear" w:color="auto" w:fill="FFFAEF"/>
    </w:tcPr>
    <w:tblStylePr w:type="firstRow">
      <w:rPr>
        <w:b/>
        <w:bCs/>
      </w:rPr>
      <w:tblPr/>
      <w:tcPr>
        <w:tcBorders>
          <w:top w:val="nil"/>
          <w:left w:val="nil"/>
          <w:bottom w:val="single" w:sz="24" w:space="0" w:color="9A64A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D39200"/>
      </w:tcPr>
    </w:tblStylePr>
    <w:tblStylePr w:type="firstCol">
      <w:rPr>
        <w:color w:val="FFFFFF"/>
      </w:rPr>
      <w:tblPr/>
      <w:tcPr>
        <w:tcBorders>
          <w:top w:val="nil"/>
          <w:left w:val="nil"/>
          <w:bottom w:val="nil"/>
          <w:right w:val="nil"/>
          <w:insideH w:val="single" w:sz="4" w:space="0" w:color="D39200"/>
          <w:insideV w:val="nil"/>
        </w:tcBorders>
        <w:shd w:val="clear" w:color="auto" w:fill="D39200"/>
      </w:tcPr>
    </w:tblStylePr>
    <w:tblStylePr w:type="lastCol">
      <w:rPr>
        <w:color w:val="FFFFFF"/>
      </w:rPr>
      <w:tblPr/>
      <w:tcPr>
        <w:tcBorders>
          <w:top w:val="nil"/>
          <w:left w:val="nil"/>
          <w:bottom w:val="nil"/>
          <w:right w:val="nil"/>
          <w:insideH w:val="nil"/>
          <w:insideV w:val="nil"/>
        </w:tcBorders>
        <w:shd w:val="clear" w:color="auto" w:fill="D39200"/>
      </w:tcPr>
    </w:tblStylePr>
    <w:tblStylePr w:type="band1Vert">
      <w:tblPr/>
      <w:tcPr>
        <w:shd w:val="clear" w:color="auto" w:fill="FFEBC0"/>
      </w:tcPr>
    </w:tblStylePr>
    <w:tblStylePr w:type="band1Horz">
      <w:tblPr/>
      <w:tcPr>
        <w:shd w:val="clear" w:color="auto" w:fill="FFE7B0"/>
      </w:tcPr>
    </w:tblStylePr>
    <w:tblStylePr w:type="neCell">
      <w:rPr>
        <w:color w:val="231F20"/>
      </w:rPr>
    </w:tblStylePr>
    <w:tblStylePr w:type="nwCell">
      <w:rPr>
        <w:color w:val="231F20"/>
      </w:rPr>
    </w:tblStylePr>
  </w:style>
  <w:style w:type="table" w:styleId="DarkList">
    <w:name w:val="Dark List"/>
    <w:basedOn w:val="TableNormal"/>
    <w:uiPriority w:val="70"/>
    <w:semiHidden/>
    <w:rsid w:val="00B60586"/>
    <w:rPr>
      <w:color w:val="FFFFFF"/>
    </w:rPr>
    <w:tblPr>
      <w:tblStyleRowBandSize w:val="1"/>
      <w:tblStyleColBandSize w:val="1"/>
    </w:tblPr>
    <w:tcPr>
      <w:shd w:val="clear" w:color="auto" w:fill="231F20"/>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110F0F"/>
      </w:tcPr>
    </w:tblStylePr>
    <w:tblStylePr w:type="firstCol">
      <w:tblPr/>
      <w:tcPr>
        <w:tcBorders>
          <w:top w:val="nil"/>
          <w:left w:val="nil"/>
          <w:bottom w:val="nil"/>
          <w:right w:val="single" w:sz="18" w:space="0" w:color="FFFFFF"/>
          <w:insideH w:val="nil"/>
          <w:insideV w:val="nil"/>
        </w:tcBorders>
        <w:shd w:val="clear" w:color="auto" w:fill="1A1717"/>
      </w:tcPr>
    </w:tblStylePr>
    <w:tblStylePr w:type="lastCol">
      <w:tblPr/>
      <w:tcPr>
        <w:tcBorders>
          <w:top w:val="nil"/>
          <w:left w:val="single" w:sz="18" w:space="0" w:color="FFFFFF"/>
          <w:bottom w:val="nil"/>
          <w:right w:val="nil"/>
          <w:insideH w:val="nil"/>
          <w:insideV w:val="nil"/>
        </w:tcBorders>
        <w:shd w:val="clear" w:color="auto" w:fill="1A1717"/>
      </w:tcPr>
    </w:tblStylePr>
    <w:tblStylePr w:type="band1Vert">
      <w:tblPr/>
      <w:tcPr>
        <w:tcBorders>
          <w:top w:val="nil"/>
          <w:left w:val="nil"/>
          <w:bottom w:val="nil"/>
          <w:right w:val="nil"/>
          <w:insideH w:val="nil"/>
          <w:insideV w:val="nil"/>
        </w:tcBorders>
        <w:shd w:val="clear" w:color="auto" w:fill="1A1717"/>
      </w:tcPr>
    </w:tblStylePr>
    <w:tblStylePr w:type="band1Horz">
      <w:tblPr/>
      <w:tcPr>
        <w:tcBorders>
          <w:top w:val="nil"/>
          <w:left w:val="nil"/>
          <w:bottom w:val="nil"/>
          <w:right w:val="nil"/>
          <w:insideH w:val="nil"/>
          <w:insideV w:val="nil"/>
        </w:tcBorders>
        <w:shd w:val="clear" w:color="auto" w:fill="1A1717"/>
      </w:tcPr>
    </w:tblStylePr>
  </w:style>
  <w:style w:type="table" w:styleId="DarkList-Accent1">
    <w:name w:val="Dark List Accent 1"/>
    <w:basedOn w:val="TableNormal"/>
    <w:uiPriority w:val="70"/>
    <w:semiHidden/>
    <w:rsid w:val="00B60586"/>
    <w:rPr>
      <w:color w:val="FFFFFF"/>
    </w:rPr>
    <w:tblPr>
      <w:tblStyleRowBandSize w:val="1"/>
      <w:tblStyleColBandSize w:val="1"/>
    </w:tblPr>
    <w:tcPr>
      <w:shd w:val="clear" w:color="auto" w:fill="8ACED7"/>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2C7882"/>
      </w:tcPr>
    </w:tblStylePr>
    <w:tblStylePr w:type="firstCol">
      <w:tblPr/>
      <w:tcPr>
        <w:tcBorders>
          <w:top w:val="nil"/>
          <w:left w:val="nil"/>
          <w:bottom w:val="nil"/>
          <w:right w:val="single" w:sz="18" w:space="0" w:color="FFFFFF"/>
          <w:insideH w:val="nil"/>
          <w:insideV w:val="nil"/>
        </w:tcBorders>
        <w:shd w:val="clear" w:color="auto" w:fill="47B2C0"/>
      </w:tcPr>
    </w:tblStylePr>
    <w:tblStylePr w:type="lastCol">
      <w:tblPr/>
      <w:tcPr>
        <w:tcBorders>
          <w:top w:val="nil"/>
          <w:left w:val="single" w:sz="18" w:space="0" w:color="FFFFFF"/>
          <w:bottom w:val="nil"/>
          <w:right w:val="nil"/>
          <w:insideH w:val="nil"/>
          <w:insideV w:val="nil"/>
        </w:tcBorders>
        <w:shd w:val="clear" w:color="auto" w:fill="47B2C0"/>
      </w:tcPr>
    </w:tblStylePr>
    <w:tblStylePr w:type="band1Vert">
      <w:tblPr/>
      <w:tcPr>
        <w:tcBorders>
          <w:top w:val="nil"/>
          <w:left w:val="nil"/>
          <w:bottom w:val="nil"/>
          <w:right w:val="nil"/>
          <w:insideH w:val="nil"/>
          <w:insideV w:val="nil"/>
        </w:tcBorders>
        <w:shd w:val="clear" w:color="auto" w:fill="47B2C0"/>
      </w:tcPr>
    </w:tblStylePr>
    <w:tblStylePr w:type="band1Horz">
      <w:tblPr/>
      <w:tcPr>
        <w:tcBorders>
          <w:top w:val="nil"/>
          <w:left w:val="nil"/>
          <w:bottom w:val="nil"/>
          <w:right w:val="nil"/>
          <w:insideH w:val="nil"/>
          <w:insideV w:val="nil"/>
        </w:tcBorders>
        <w:shd w:val="clear" w:color="auto" w:fill="47B2C0"/>
      </w:tcPr>
    </w:tblStylePr>
  </w:style>
  <w:style w:type="table" w:styleId="DarkList-Accent2">
    <w:name w:val="Dark List Accent 2"/>
    <w:basedOn w:val="TableNormal"/>
    <w:uiPriority w:val="70"/>
    <w:semiHidden/>
    <w:rsid w:val="00B60586"/>
    <w:rPr>
      <w:color w:val="FFFFFF"/>
    </w:rPr>
    <w:tblPr>
      <w:tblStyleRowBandSize w:val="1"/>
      <w:tblStyleColBandSize w:val="1"/>
    </w:tblPr>
    <w:tcPr>
      <w:shd w:val="clear" w:color="auto" w:fill="003263"/>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001831"/>
      </w:tcPr>
    </w:tblStylePr>
    <w:tblStylePr w:type="firstCol">
      <w:tblPr/>
      <w:tcPr>
        <w:tcBorders>
          <w:top w:val="nil"/>
          <w:left w:val="nil"/>
          <w:bottom w:val="nil"/>
          <w:right w:val="single" w:sz="18" w:space="0" w:color="FFFFFF"/>
          <w:insideH w:val="nil"/>
          <w:insideV w:val="nil"/>
        </w:tcBorders>
        <w:shd w:val="clear" w:color="auto" w:fill="00254A"/>
      </w:tcPr>
    </w:tblStylePr>
    <w:tblStylePr w:type="lastCol">
      <w:tblPr/>
      <w:tcPr>
        <w:tcBorders>
          <w:top w:val="nil"/>
          <w:left w:val="single" w:sz="18" w:space="0" w:color="FFFFFF"/>
          <w:bottom w:val="nil"/>
          <w:right w:val="nil"/>
          <w:insideH w:val="nil"/>
          <w:insideV w:val="nil"/>
        </w:tcBorders>
        <w:shd w:val="clear" w:color="auto" w:fill="00254A"/>
      </w:tcPr>
    </w:tblStylePr>
    <w:tblStylePr w:type="band1Vert">
      <w:tblPr/>
      <w:tcPr>
        <w:tcBorders>
          <w:top w:val="nil"/>
          <w:left w:val="nil"/>
          <w:bottom w:val="nil"/>
          <w:right w:val="nil"/>
          <w:insideH w:val="nil"/>
          <w:insideV w:val="nil"/>
        </w:tcBorders>
        <w:shd w:val="clear" w:color="auto" w:fill="00254A"/>
      </w:tcPr>
    </w:tblStylePr>
    <w:tblStylePr w:type="band1Horz">
      <w:tblPr/>
      <w:tcPr>
        <w:tcBorders>
          <w:top w:val="nil"/>
          <w:left w:val="nil"/>
          <w:bottom w:val="nil"/>
          <w:right w:val="nil"/>
          <w:insideH w:val="nil"/>
          <w:insideV w:val="nil"/>
        </w:tcBorders>
        <w:shd w:val="clear" w:color="auto" w:fill="00254A"/>
      </w:tcPr>
    </w:tblStylePr>
  </w:style>
  <w:style w:type="table" w:styleId="DarkList-Accent3">
    <w:name w:val="Dark List Accent 3"/>
    <w:basedOn w:val="TableNormal"/>
    <w:uiPriority w:val="70"/>
    <w:semiHidden/>
    <w:rsid w:val="00B60586"/>
    <w:rPr>
      <w:color w:val="FFFFFF"/>
    </w:rPr>
    <w:tblPr>
      <w:tblStyleRowBandSize w:val="1"/>
      <w:tblStyleColBandSize w:val="1"/>
    </w:tblPr>
    <w:tcPr>
      <w:shd w:val="clear" w:color="auto" w:fill="F04E2D"/>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841E09"/>
      </w:tcPr>
    </w:tblStylePr>
    <w:tblStylePr w:type="firstCol">
      <w:tblPr/>
      <w:tcPr>
        <w:tcBorders>
          <w:top w:val="nil"/>
          <w:left w:val="nil"/>
          <w:bottom w:val="nil"/>
          <w:right w:val="single" w:sz="18" w:space="0" w:color="FFFFFF"/>
          <w:insideH w:val="nil"/>
          <w:insideV w:val="nil"/>
        </w:tcBorders>
        <w:shd w:val="clear" w:color="auto" w:fill="C72D0E"/>
      </w:tcPr>
    </w:tblStylePr>
    <w:tblStylePr w:type="lastCol">
      <w:tblPr/>
      <w:tcPr>
        <w:tcBorders>
          <w:top w:val="nil"/>
          <w:left w:val="single" w:sz="18" w:space="0" w:color="FFFFFF"/>
          <w:bottom w:val="nil"/>
          <w:right w:val="nil"/>
          <w:insideH w:val="nil"/>
          <w:insideV w:val="nil"/>
        </w:tcBorders>
        <w:shd w:val="clear" w:color="auto" w:fill="C72D0E"/>
      </w:tcPr>
    </w:tblStylePr>
    <w:tblStylePr w:type="band1Vert">
      <w:tblPr/>
      <w:tcPr>
        <w:tcBorders>
          <w:top w:val="nil"/>
          <w:left w:val="nil"/>
          <w:bottom w:val="nil"/>
          <w:right w:val="nil"/>
          <w:insideH w:val="nil"/>
          <w:insideV w:val="nil"/>
        </w:tcBorders>
        <w:shd w:val="clear" w:color="auto" w:fill="C72D0E"/>
      </w:tcPr>
    </w:tblStylePr>
    <w:tblStylePr w:type="band1Horz">
      <w:tblPr/>
      <w:tcPr>
        <w:tcBorders>
          <w:top w:val="nil"/>
          <w:left w:val="nil"/>
          <w:bottom w:val="nil"/>
          <w:right w:val="nil"/>
          <w:insideH w:val="nil"/>
          <w:insideV w:val="nil"/>
        </w:tcBorders>
        <w:shd w:val="clear" w:color="auto" w:fill="C72D0E"/>
      </w:tcPr>
    </w:tblStylePr>
  </w:style>
  <w:style w:type="table" w:styleId="DarkList-Accent4">
    <w:name w:val="Dark List Accent 4"/>
    <w:basedOn w:val="TableNormal"/>
    <w:uiPriority w:val="70"/>
    <w:semiHidden/>
    <w:rsid w:val="00B60586"/>
    <w:rPr>
      <w:color w:val="FFFFFF"/>
    </w:rPr>
    <w:tblPr>
      <w:tblStyleRowBandSize w:val="1"/>
      <w:tblStyleColBandSize w:val="1"/>
    </w:tblPr>
    <w:tcPr>
      <w:shd w:val="clear" w:color="auto" w:fill="50BFA2"/>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246252"/>
      </w:tcPr>
    </w:tblStylePr>
    <w:tblStylePr w:type="firstCol">
      <w:tblPr/>
      <w:tcPr>
        <w:tcBorders>
          <w:top w:val="nil"/>
          <w:left w:val="nil"/>
          <w:bottom w:val="nil"/>
          <w:right w:val="single" w:sz="18" w:space="0" w:color="FFFFFF"/>
          <w:insideH w:val="nil"/>
          <w:insideV w:val="nil"/>
        </w:tcBorders>
        <w:shd w:val="clear" w:color="auto" w:fill="36947B"/>
      </w:tcPr>
    </w:tblStylePr>
    <w:tblStylePr w:type="lastCol">
      <w:tblPr/>
      <w:tcPr>
        <w:tcBorders>
          <w:top w:val="nil"/>
          <w:left w:val="single" w:sz="18" w:space="0" w:color="FFFFFF"/>
          <w:bottom w:val="nil"/>
          <w:right w:val="nil"/>
          <w:insideH w:val="nil"/>
          <w:insideV w:val="nil"/>
        </w:tcBorders>
        <w:shd w:val="clear" w:color="auto" w:fill="36947B"/>
      </w:tcPr>
    </w:tblStylePr>
    <w:tblStylePr w:type="band1Vert">
      <w:tblPr/>
      <w:tcPr>
        <w:tcBorders>
          <w:top w:val="nil"/>
          <w:left w:val="nil"/>
          <w:bottom w:val="nil"/>
          <w:right w:val="nil"/>
          <w:insideH w:val="nil"/>
          <w:insideV w:val="nil"/>
        </w:tcBorders>
        <w:shd w:val="clear" w:color="auto" w:fill="36947B"/>
      </w:tcPr>
    </w:tblStylePr>
    <w:tblStylePr w:type="band1Horz">
      <w:tblPr/>
      <w:tcPr>
        <w:tcBorders>
          <w:top w:val="nil"/>
          <w:left w:val="nil"/>
          <w:bottom w:val="nil"/>
          <w:right w:val="nil"/>
          <w:insideH w:val="nil"/>
          <w:insideV w:val="nil"/>
        </w:tcBorders>
        <w:shd w:val="clear" w:color="auto" w:fill="36947B"/>
      </w:tcPr>
    </w:tblStylePr>
  </w:style>
  <w:style w:type="table" w:styleId="DarkList-Accent5">
    <w:name w:val="Dark List Accent 5"/>
    <w:basedOn w:val="TableNormal"/>
    <w:uiPriority w:val="70"/>
    <w:semiHidden/>
    <w:rsid w:val="00B60586"/>
    <w:rPr>
      <w:color w:val="FFFFFF"/>
    </w:rPr>
    <w:tblPr>
      <w:tblStyleRowBandSize w:val="1"/>
      <w:tblStyleColBandSize w:val="1"/>
    </w:tblPr>
    <w:tcPr>
      <w:shd w:val="clear" w:color="auto" w:fill="9A64A9"/>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4D2F55"/>
      </w:tcPr>
    </w:tblStylePr>
    <w:tblStylePr w:type="firstCol">
      <w:tblPr/>
      <w:tcPr>
        <w:tcBorders>
          <w:top w:val="nil"/>
          <w:left w:val="nil"/>
          <w:bottom w:val="nil"/>
          <w:right w:val="single" w:sz="18" w:space="0" w:color="FFFFFF"/>
          <w:insideH w:val="nil"/>
          <w:insideV w:val="nil"/>
        </w:tcBorders>
        <w:shd w:val="clear" w:color="auto" w:fill="744881"/>
      </w:tcPr>
    </w:tblStylePr>
    <w:tblStylePr w:type="lastCol">
      <w:tblPr/>
      <w:tcPr>
        <w:tcBorders>
          <w:top w:val="nil"/>
          <w:left w:val="single" w:sz="18" w:space="0" w:color="FFFFFF"/>
          <w:bottom w:val="nil"/>
          <w:right w:val="nil"/>
          <w:insideH w:val="nil"/>
          <w:insideV w:val="nil"/>
        </w:tcBorders>
        <w:shd w:val="clear" w:color="auto" w:fill="744881"/>
      </w:tcPr>
    </w:tblStylePr>
    <w:tblStylePr w:type="band1Vert">
      <w:tblPr/>
      <w:tcPr>
        <w:tcBorders>
          <w:top w:val="nil"/>
          <w:left w:val="nil"/>
          <w:bottom w:val="nil"/>
          <w:right w:val="nil"/>
          <w:insideH w:val="nil"/>
          <w:insideV w:val="nil"/>
        </w:tcBorders>
        <w:shd w:val="clear" w:color="auto" w:fill="744881"/>
      </w:tcPr>
    </w:tblStylePr>
    <w:tblStylePr w:type="band1Horz">
      <w:tblPr/>
      <w:tcPr>
        <w:tcBorders>
          <w:top w:val="nil"/>
          <w:left w:val="nil"/>
          <w:bottom w:val="nil"/>
          <w:right w:val="nil"/>
          <w:insideH w:val="nil"/>
          <w:insideV w:val="nil"/>
        </w:tcBorders>
        <w:shd w:val="clear" w:color="auto" w:fill="744881"/>
      </w:tcPr>
    </w:tblStylePr>
  </w:style>
  <w:style w:type="table" w:styleId="DarkList-Accent6">
    <w:name w:val="Dark List Accent 6"/>
    <w:basedOn w:val="TableNormal"/>
    <w:uiPriority w:val="70"/>
    <w:semiHidden/>
    <w:rsid w:val="00B60586"/>
    <w:rPr>
      <w:color w:val="FFFFFF"/>
    </w:rPr>
    <w:tblPr>
      <w:tblStyleRowBandSize w:val="1"/>
      <w:tblStyleColBandSize w:val="1"/>
    </w:tblPr>
    <w:tcPr>
      <w:shd w:val="clear" w:color="auto" w:fill="FFCF62"/>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AF7900"/>
      </w:tcPr>
    </w:tblStylePr>
    <w:tblStylePr w:type="firstCol">
      <w:tblPr/>
      <w:tcPr>
        <w:tcBorders>
          <w:top w:val="nil"/>
          <w:left w:val="nil"/>
          <w:bottom w:val="nil"/>
          <w:right w:val="single" w:sz="18" w:space="0" w:color="FFFFFF"/>
          <w:insideH w:val="nil"/>
          <w:insideV w:val="nil"/>
        </w:tcBorders>
        <w:shd w:val="clear" w:color="auto" w:fill="FFB309"/>
      </w:tcPr>
    </w:tblStylePr>
    <w:tblStylePr w:type="lastCol">
      <w:tblPr/>
      <w:tcPr>
        <w:tcBorders>
          <w:top w:val="nil"/>
          <w:left w:val="single" w:sz="18" w:space="0" w:color="FFFFFF"/>
          <w:bottom w:val="nil"/>
          <w:right w:val="nil"/>
          <w:insideH w:val="nil"/>
          <w:insideV w:val="nil"/>
        </w:tcBorders>
        <w:shd w:val="clear" w:color="auto" w:fill="FFB309"/>
      </w:tcPr>
    </w:tblStylePr>
    <w:tblStylePr w:type="band1Vert">
      <w:tblPr/>
      <w:tcPr>
        <w:tcBorders>
          <w:top w:val="nil"/>
          <w:left w:val="nil"/>
          <w:bottom w:val="nil"/>
          <w:right w:val="nil"/>
          <w:insideH w:val="nil"/>
          <w:insideV w:val="nil"/>
        </w:tcBorders>
        <w:shd w:val="clear" w:color="auto" w:fill="FFB309"/>
      </w:tcPr>
    </w:tblStylePr>
    <w:tblStylePr w:type="band1Horz">
      <w:tblPr/>
      <w:tcPr>
        <w:tcBorders>
          <w:top w:val="nil"/>
          <w:left w:val="nil"/>
          <w:bottom w:val="nil"/>
          <w:right w:val="nil"/>
          <w:insideH w:val="nil"/>
          <w:insideV w:val="nil"/>
        </w:tcBorders>
        <w:shd w:val="clear" w:color="auto" w:fill="FFB309"/>
      </w:tcPr>
    </w:tblStylePr>
  </w:style>
  <w:style w:type="table" w:styleId="GridTable1Light">
    <w:name w:val="Grid Table 1 Light"/>
    <w:basedOn w:val="TableNormal"/>
    <w:uiPriority w:val="46"/>
    <w:semiHidden/>
    <w:rsid w:val="00B60586"/>
    <w:tblPr>
      <w:tblStyleRowBandSize w:val="1"/>
      <w:tblStyleColBandSize w:val="1"/>
      <w:tblBorders>
        <w:top w:val="single" w:sz="4" w:space="0" w:color="ABA0A3"/>
        <w:left w:val="single" w:sz="4" w:space="0" w:color="ABA0A3"/>
        <w:bottom w:val="single" w:sz="4" w:space="0" w:color="ABA0A3"/>
        <w:right w:val="single" w:sz="4" w:space="0" w:color="ABA0A3"/>
        <w:insideH w:val="single" w:sz="4" w:space="0" w:color="ABA0A3"/>
        <w:insideV w:val="single" w:sz="4" w:space="0" w:color="ABA0A3"/>
      </w:tblBorders>
    </w:tblPr>
    <w:tblStylePr w:type="firstRow">
      <w:rPr>
        <w:b/>
        <w:bCs/>
      </w:rPr>
      <w:tblPr/>
      <w:tcPr>
        <w:tcBorders>
          <w:bottom w:val="single" w:sz="12" w:space="0" w:color="807276"/>
        </w:tcBorders>
      </w:tcPr>
    </w:tblStylePr>
    <w:tblStylePr w:type="lastRow">
      <w:rPr>
        <w:b/>
        <w:bCs/>
      </w:rPr>
      <w:tblPr/>
      <w:tcPr>
        <w:tcBorders>
          <w:top w:val="double" w:sz="2" w:space="0" w:color="80727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tblPr>
      <w:tblStyleRowBandSize w:val="1"/>
      <w:tblStyleColBandSize w:val="1"/>
      <w:tblBorders>
        <w:top w:val="single" w:sz="4" w:space="0" w:color="D0EBEF"/>
        <w:left w:val="single" w:sz="4" w:space="0" w:color="D0EBEF"/>
        <w:bottom w:val="single" w:sz="4" w:space="0" w:color="D0EBEF"/>
        <w:right w:val="single" w:sz="4" w:space="0" w:color="D0EBEF"/>
        <w:insideH w:val="single" w:sz="4" w:space="0" w:color="D0EBEF"/>
        <w:insideV w:val="single" w:sz="4" w:space="0" w:color="D0EBEF"/>
      </w:tblBorders>
    </w:tblPr>
    <w:tblStylePr w:type="firstRow">
      <w:rPr>
        <w:b/>
        <w:bCs/>
      </w:rPr>
      <w:tblPr/>
      <w:tcPr>
        <w:tcBorders>
          <w:bottom w:val="single" w:sz="12" w:space="0" w:color="B8E1E7"/>
        </w:tcBorders>
      </w:tcPr>
    </w:tblStylePr>
    <w:tblStylePr w:type="lastRow">
      <w:rPr>
        <w:b/>
        <w:bCs/>
      </w:rPr>
      <w:tblPr/>
      <w:tcPr>
        <w:tcBorders>
          <w:top w:val="double" w:sz="2" w:space="0" w:color="B8E1E7"/>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tblPr>
      <w:tblStyleRowBandSize w:val="1"/>
      <w:tblStyleColBandSize w:val="1"/>
      <w:tblBorders>
        <w:top w:val="single" w:sz="4" w:space="0" w:color="5AACFF"/>
        <w:left w:val="single" w:sz="4" w:space="0" w:color="5AACFF"/>
        <w:bottom w:val="single" w:sz="4" w:space="0" w:color="5AACFF"/>
        <w:right w:val="single" w:sz="4" w:space="0" w:color="5AACFF"/>
        <w:insideH w:val="single" w:sz="4" w:space="0" w:color="5AACFF"/>
        <w:insideV w:val="single" w:sz="4" w:space="0" w:color="5AACFF"/>
      </w:tblBorders>
    </w:tblPr>
    <w:tblStylePr w:type="firstRow">
      <w:rPr>
        <w:b/>
        <w:bCs/>
      </w:rPr>
      <w:tblPr/>
      <w:tcPr>
        <w:tcBorders>
          <w:bottom w:val="single" w:sz="12" w:space="0" w:color="0884FF"/>
        </w:tcBorders>
      </w:tcPr>
    </w:tblStylePr>
    <w:tblStylePr w:type="lastRow">
      <w:rPr>
        <w:b/>
        <w:bCs/>
      </w:rPr>
      <w:tblPr/>
      <w:tcPr>
        <w:tcBorders>
          <w:top w:val="double" w:sz="2" w:space="0" w:color="0884FF"/>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tblPr>
      <w:tblStyleRowBandSize w:val="1"/>
      <w:tblStyleColBandSize w:val="1"/>
      <w:tblBorders>
        <w:top w:val="single" w:sz="4" w:space="0" w:color="F9B8AB"/>
        <w:left w:val="single" w:sz="4" w:space="0" w:color="F9B8AB"/>
        <w:bottom w:val="single" w:sz="4" w:space="0" w:color="F9B8AB"/>
        <w:right w:val="single" w:sz="4" w:space="0" w:color="F9B8AB"/>
        <w:insideH w:val="single" w:sz="4" w:space="0" w:color="F9B8AB"/>
        <w:insideV w:val="single" w:sz="4" w:space="0" w:color="F9B8AB"/>
      </w:tblBorders>
    </w:tblPr>
    <w:tblStylePr w:type="firstRow">
      <w:rPr>
        <w:b/>
        <w:bCs/>
      </w:rPr>
      <w:tblPr/>
      <w:tcPr>
        <w:tcBorders>
          <w:bottom w:val="single" w:sz="12" w:space="0" w:color="F69481"/>
        </w:tcBorders>
      </w:tcPr>
    </w:tblStylePr>
    <w:tblStylePr w:type="lastRow">
      <w:rPr>
        <w:b/>
        <w:bCs/>
      </w:rPr>
      <w:tblPr/>
      <w:tcPr>
        <w:tcBorders>
          <w:top w:val="double" w:sz="2" w:space="0" w:color="F69481"/>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tblPr>
      <w:tblStyleRowBandSize w:val="1"/>
      <w:tblStyleColBandSize w:val="1"/>
      <w:tblBorders>
        <w:top w:val="single" w:sz="4" w:space="0" w:color="B8E5D9"/>
        <w:left w:val="single" w:sz="4" w:space="0" w:color="B8E5D9"/>
        <w:bottom w:val="single" w:sz="4" w:space="0" w:color="B8E5D9"/>
        <w:right w:val="single" w:sz="4" w:space="0" w:color="B8E5D9"/>
        <w:insideH w:val="single" w:sz="4" w:space="0" w:color="B8E5D9"/>
        <w:insideV w:val="single" w:sz="4" w:space="0" w:color="B8E5D9"/>
      </w:tblBorders>
    </w:tblPr>
    <w:tblStylePr w:type="firstRow">
      <w:rPr>
        <w:b/>
        <w:bCs/>
      </w:rPr>
      <w:tblPr/>
      <w:tcPr>
        <w:tcBorders>
          <w:bottom w:val="single" w:sz="12" w:space="0" w:color="95D8C7"/>
        </w:tcBorders>
      </w:tcPr>
    </w:tblStylePr>
    <w:tblStylePr w:type="lastRow">
      <w:rPr>
        <w:b/>
        <w:bCs/>
      </w:rPr>
      <w:tblPr/>
      <w:tcPr>
        <w:tcBorders>
          <w:top w:val="double" w:sz="2" w:space="0" w:color="95D8C7"/>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tblPr>
      <w:tblStyleRowBandSize w:val="1"/>
      <w:tblStyleColBandSize w:val="1"/>
      <w:tblBorders>
        <w:top w:val="single" w:sz="4" w:space="0" w:color="D6C0DC"/>
        <w:left w:val="single" w:sz="4" w:space="0" w:color="D6C0DC"/>
        <w:bottom w:val="single" w:sz="4" w:space="0" w:color="D6C0DC"/>
        <w:right w:val="single" w:sz="4" w:space="0" w:color="D6C0DC"/>
        <w:insideH w:val="single" w:sz="4" w:space="0" w:color="D6C0DC"/>
        <w:insideV w:val="single" w:sz="4" w:space="0" w:color="D6C0DC"/>
      </w:tblBorders>
    </w:tblPr>
    <w:tblStylePr w:type="firstRow">
      <w:rPr>
        <w:b/>
        <w:bCs/>
      </w:rPr>
      <w:tblPr/>
      <w:tcPr>
        <w:tcBorders>
          <w:bottom w:val="single" w:sz="12" w:space="0" w:color="C2A1CB"/>
        </w:tcBorders>
      </w:tcPr>
    </w:tblStylePr>
    <w:tblStylePr w:type="lastRow">
      <w:rPr>
        <w:b/>
        <w:bCs/>
      </w:rPr>
      <w:tblPr/>
      <w:tcPr>
        <w:tcBorders>
          <w:top w:val="double" w:sz="2" w:space="0" w:color="C2A1C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tblPr>
      <w:tblStyleRowBandSize w:val="1"/>
      <w:tblStyleColBandSize w:val="1"/>
      <w:tblBorders>
        <w:top w:val="single" w:sz="4" w:space="0" w:color="FFEBC0"/>
        <w:left w:val="single" w:sz="4" w:space="0" w:color="FFEBC0"/>
        <w:bottom w:val="single" w:sz="4" w:space="0" w:color="FFEBC0"/>
        <w:right w:val="single" w:sz="4" w:space="0" w:color="FFEBC0"/>
        <w:insideH w:val="single" w:sz="4" w:space="0" w:color="FFEBC0"/>
        <w:insideV w:val="single" w:sz="4" w:space="0" w:color="FFEBC0"/>
      </w:tblBorders>
    </w:tblPr>
    <w:tblStylePr w:type="firstRow">
      <w:rPr>
        <w:b/>
        <w:bCs/>
      </w:rPr>
      <w:tblPr/>
      <w:tcPr>
        <w:tcBorders>
          <w:bottom w:val="single" w:sz="12" w:space="0" w:color="FFE2A0"/>
        </w:tcBorders>
      </w:tcPr>
    </w:tblStylePr>
    <w:tblStylePr w:type="lastRow">
      <w:rPr>
        <w:b/>
        <w:bCs/>
      </w:rPr>
      <w:tblPr/>
      <w:tcPr>
        <w:tcBorders>
          <w:top w:val="double" w:sz="2" w:space="0" w:color="FFE2A0"/>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tblPr>
      <w:tblStyleRowBandSize w:val="1"/>
      <w:tblStyleColBandSize w:val="1"/>
      <w:tblBorders>
        <w:top w:val="single" w:sz="2" w:space="0" w:color="807276"/>
        <w:bottom w:val="single" w:sz="2" w:space="0" w:color="807276"/>
        <w:insideH w:val="single" w:sz="2" w:space="0" w:color="807276"/>
        <w:insideV w:val="single" w:sz="2" w:space="0" w:color="807276"/>
      </w:tblBorders>
    </w:tblPr>
    <w:tblStylePr w:type="firstRow">
      <w:rPr>
        <w:b/>
        <w:bCs/>
      </w:rPr>
      <w:tblPr/>
      <w:tcPr>
        <w:tcBorders>
          <w:top w:val="nil"/>
          <w:bottom w:val="single" w:sz="12" w:space="0" w:color="807276"/>
          <w:insideH w:val="nil"/>
          <w:insideV w:val="nil"/>
        </w:tcBorders>
        <w:shd w:val="clear" w:color="auto" w:fill="FFFFFF"/>
      </w:tcPr>
    </w:tblStylePr>
    <w:tblStylePr w:type="lastRow">
      <w:rPr>
        <w:b/>
        <w:bCs/>
      </w:rPr>
      <w:tblPr/>
      <w:tcPr>
        <w:tcBorders>
          <w:top w:val="double" w:sz="2" w:space="0" w:color="80727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2-Accent1">
    <w:name w:val="Grid Table 2 Accent 1"/>
    <w:basedOn w:val="TableNormal"/>
    <w:uiPriority w:val="47"/>
    <w:semiHidden/>
    <w:rsid w:val="00B60586"/>
    <w:tblPr>
      <w:tblStyleRowBandSize w:val="1"/>
      <w:tblStyleColBandSize w:val="1"/>
      <w:tblBorders>
        <w:top w:val="single" w:sz="2" w:space="0" w:color="B8E1E7"/>
        <w:bottom w:val="single" w:sz="2" w:space="0" w:color="B8E1E7"/>
        <w:insideH w:val="single" w:sz="2" w:space="0" w:color="B8E1E7"/>
        <w:insideV w:val="single" w:sz="2" w:space="0" w:color="B8E1E7"/>
      </w:tblBorders>
    </w:tblPr>
    <w:tblStylePr w:type="firstRow">
      <w:rPr>
        <w:b/>
        <w:bCs/>
      </w:rPr>
      <w:tblPr/>
      <w:tcPr>
        <w:tcBorders>
          <w:top w:val="nil"/>
          <w:bottom w:val="single" w:sz="12" w:space="0" w:color="B8E1E7"/>
          <w:insideH w:val="nil"/>
          <w:insideV w:val="nil"/>
        </w:tcBorders>
        <w:shd w:val="clear" w:color="auto" w:fill="FFFFFF"/>
      </w:tcPr>
    </w:tblStylePr>
    <w:tblStylePr w:type="lastRow">
      <w:rPr>
        <w:b/>
        <w:bCs/>
      </w:rPr>
      <w:tblPr/>
      <w:tcPr>
        <w:tcBorders>
          <w:top w:val="double" w:sz="2" w:space="0" w:color="B8E1E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2-Accent2">
    <w:name w:val="Grid Table 2 Accent 2"/>
    <w:basedOn w:val="TableNormal"/>
    <w:uiPriority w:val="47"/>
    <w:semiHidden/>
    <w:rsid w:val="00B60586"/>
    <w:tblPr>
      <w:tblStyleRowBandSize w:val="1"/>
      <w:tblStyleColBandSize w:val="1"/>
      <w:tblBorders>
        <w:top w:val="single" w:sz="2" w:space="0" w:color="0884FF"/>
        <w:bottom w:val="single" w:sz="2" w:space="0" w:color="0884FF"/>
        <w:insideH w:val="single" w:sz="2" w:space="0" w:color="0884FF"/>
        <w:insideV w:val="single" w:sz="2" w:space="0" w:color="0884FF"/>
      </w:tblBorders>
    </w:tblPr>
    <w:tblStylePr w:type="firstRow">
      <w:rPr>
        <w:b/>
        <w:bCs/>
      </w:rPr>
      <w:tblPr/>
      <w:tcPr>
        <w:tcBorders>
          <w:top w:val="nil"/>
          <w:bottom w:val="single" w:sz="12" w:space="0" w:color="0884FF"/>
          <w:insideH w:val="nil"/>
          <w:insideV w:val="nil"/>
        </w:tcBorders>
        <w:shd w:val="clear" w:color="auto" w:fill="FFFFFF"/>
      </w:tcPr>
    </w:tblStylePr>
    <w:tblStylePr w:type="lastRow">
      <w:rPr>
        <w:b/>
        <w:bCs/>
      </w:rPr>
      <w:tblPr/>
      <w:tcPr>
        <w:tcBorders>
          <w:top w:val="double" w:sz="2" w:space="0" w:color="0884F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2-Accent3">
    <w:name w:val="Grid Table 2 Accent 3"/>
    <w:basedOn w:val="TableNormal"/>
    <w:uiPriority w:val="47"/>
    <w:semiHidden/>
    <w:rsid w:val="00B60586"/>
    <w:tblPr>
      <w:tblStyleRowBandSize w:val="1"/>
      <w:tblStyleColBandSize w:val="1"/>
      <w:tblBorders>
        <w:top w:val="single" w:sz="2" w:space="0" w:color="F69481"/>
        <w:bottom w:val="single" w:sz="2" w:space="0" w:color="F69481"/>
        <w:insideH w:val="single" w:sz="2" w:space="0" w:color="F69481"/>
        <w:insideV w:val="single" w:sz="2" w:space="0" w:color="F69481"/>
      </w:tblBorders>
    </w:tblPr>
    <w:tblStylePr w:type="firstRow">
      <w:rPr>
        <w:b/>
        <w:bCs/>
      </w:rPr>
      <w:tblPr/>
      <w:tcPr>
        <w:tcBorders>
          <w:top w:val="nil"/>
          <w:bottom w:val="single" w:sz="12" w:space="0" w:color="F69481"/>
          <w:insideH w:val="nil"/>
          <w:insideV w:val="nil"/>
        </w:tcBorders>
        <w:shd w:val="clear" w:color="auto" w:fill="FFFFFF"/>
      </w:tcPr>
    </w:tblStylePr>
    <w:tblStylePr w:type="lastRow">
      <w:rPr>
        <w:b/>
        <w:bCs/>
      </w:rPr>
      <w:tblPr/>
      <w:tcPr>
        <w:tcBorders>
          <w:top w:val="double" w:sz="2" w:space="0" w:color="F6948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2-Accent4">
    <w:name w:val="Grid Table 2 Accent 4"/>
    <w:basedOn w:val="TableNormal"/>
    <w:uiPriority w:val="47"/>
    <w:semiHidden/>
    <w:rsid w:val="00B60586"/>
    <w:tblPr>
      <w:tblStyleRowBandSize w:val="1"/>
      <w:tblStyleColBandSize w:val="1"/>
      <w:tblBorders>
        <w:top w:val="single" w:sz="2" w:space="0" w:color="95D8C7"/>
        <w:bottom w:val="single" w:sz="2" w:space="0" w:color="95D8C7"/>
        <w:insideH w:val="single" w:sz="2" w:space="0" w:color="95D8C7"/>
        <w:insideV w:val="single" w:sz="2" w:space="0" w:color="95D8C7"/>
      </w:tblBorders>
    </w:tblPr>
    <w:tblStylePr w:type="firstRow">
      <w:rPr>
        <w:b/>
        <w:bCs/>
      </w:rPr>
      <w:tblPr/>
      <w:tcPr>
        <w:tcBorders>
          <w:top w:val="nil"/>
          <w:bottom w:val="single" w:sz="12" w:space="0" w:color="95D8C7"/>
          <w:insideH w:val="nil"/>
          <w:insideV w:val="nil"/>
        </w:tcBorders>
        <w:shd w:val="clear" w:color="auto" w:fill="FFFFFF"/>
      </w:tcPr>
    </w:tblStylePr>
    <w:tblStylePr w:type="lastRow">
      <w:rPr>
        <w:b/>
        <w:bCs/>
      </w:rPr>
      <w:tblPr/>
      <w:tcPr>
        <w:tcBorders>
          <w:top w:val="double" w:sz="2" w:space="0" w:color="95D8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2-Accent5">
    <w:name w:val="Grid Table 2 Accent 5"/>
    <w:basedOn w:val="TableNormal"/>
    <w:uiPriority w:val="47"/>
    <w:semiHidden/>
    <w:rsid w:val="00B60586"/>
    <w:tblPr>
      <w:tblStyleRowBandSize w:val="1"/>
      <w:tblStyleColBandSize w:val="1"/>
      <w:tblBorders>
        <w:top w:val="single" w:sz="2" w:space="0" w:color="C2A1CB"/>
        <w:bottom w:val="single" w:sz="2" w:space="0" w:color="C2A1CB"/>
        <w:insideH w:val="single" w:sz="2" w:space="0" w:color="C2A1CB"/>
        <w:insideV w:val="single" w:sz="2" w:space="0" w:color="C2A1CB"/>
      </w:tblBorders>
    </w:tblPr>
    <w:tblStylePr w:type="firstRow">
      <w:rPr>
        <w:b/>
        <w:bCs/>
      </w:rPr>
      <w:tblPr/>
      <w:tcPr>
        <w:tcBorders>
          <w:top w:val="nil"/>
          <w:bottom w:val="single" w:sz="12" w:space="0" w:color="C2A1CB"/>
          <w:insideH w:val="nil"/>
          <w:insideV w:val="nil"/>
        </w:tcBorders>
        <w:shd w:val="clear" w:color="auto" w:fill="FFFFFF"/>
      </w:tcPr>
    </w:tblStylePr>
    <w:tblStylePr w:type="lastRow">
      <w:rPr>
        <w:b/>
        <w:bCs/>
      </w:rPr>
      <w:tblPr/>
      <w:tcPr>
        <w:tcBorders>
          <w:top w:val="double" w:sz="2" w:space="0" w:color="C2A1C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2-Accent6">
    <w:name w:val="Grid Table 2 Accent 6"/>
    <w:basedOn w:val="TableNormal"/>
    <w:uiPriority w:val="47"/>
    <w:semiHidden/>
    <w:rsid w:val="00B60586"/>
    <w:tblPr>
      <w:tblStyleRowBandSize w:val="1"/>
      <w:tblStyleColBandSize w:val="1"/>
      <w:tblBorders>
        <w:top w:val="single" w:sz="2" w:space="0" w:color="FFE2A0"/>
        <w:bottom w:val="single" w:sz="2" w:space="0" w:color="FFE2A0"/>
        <w:insideH w:val="single" w:sz="2" w:space="0" w:color="FFE2A0"/>
        <w:insideV w:val="single" w:sz="2" w:space="0" w:color="FFE2A0"/>
      </w:tblBorders>
    </w:tblPr>
    <w:tblStylePr w:type="firstRow">
      <w:rPr>
        <w:b/>
        <w:bCs/>
      </w:rPr>
      <w:tblPr/>
      <w:tcPr>
        <w:tcBorders>
          <w:top w:val="nil"/>
          <w:bottom w:val="single" w:sz="12" w:space="0" w:color="FFE2A0"/>
          <w:insideH w:val="nil"/>
          <w:insideV w:val="nil"/>
        </w:tcBorders>
        <w:shd w:val="clear" w:color="auto" w:fill="FFFFFF"/>
      </w:tcPr>
    </w:tblStylePr>
    <w:tblStylePr w:type="lastRow">
      <w:rPr>
        <w:b/>
        <w:bCs/>
      </w:rPr>
      <w:tblPr/>
      <w:tcPr>
        <w:tcBorders>
          <w:top w:val="double" w:sz="2" w:space="0" w:color="FFE2A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3">
    <w:name w:val="Grid Table 3"/>
    <w:basedOn w:val="TableNormal"/>
    <w:uiPriority w:val="48"/>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bottom w:val="single" w:sz="4" w:space="0" w:color="807276"/>
        </w:tcBorders>
      </w:tcPr>
    </w:tblStylePr>
    <w:tblStylePr w:type="nwCell">
      <w:tblPr/>
      <w:tcPr>
        <w:tcBorders>
          <w:bottom w:val="single" w:sz="4" w:space="0" w:color="807276"/>
        </w:tcBorders>
      </w:tcPr>
    </w:tblStylePr>
    <w:tblStylePr w:type="seCell">
      <w:tblPr/>
      <w:tcPr>
        <w:tcBorders>
          <w:top w:val="single" w:sz="4" w:space="0" w:color="807276"/>
        </w:tcBorders>
      </w:tcPr>
    </w:tblStylePr>
    <w:tblStylePr w:type="swCell">
      <w:tblPr/>
      <w:tcPr>
        <w:tcBorders>
          <w:top w:val="single" w:sz="4" w:space="0" w:color="807276"/>
        </w:tcBorders>
      </w:tcPr>
    </w:tblStylePr>
  </w:style>
  <w:style w:type="table" w:styleId="GridTable3-Accent1">
    <w:name w:val="Grid Table 3 Accent 1"/>
    <w:basedOn w:val="TableNormal"/>
    <w:uiPriority w:val="48"/>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bottom w:val="single" w:sz="4" w:space="0" w:color="B8E1E7"/>
        </w:tcBorders>
      </w:tcPr>
    </w:tblStylePr>
    <w:tblStylePr w:type="nwCell">
      <w:tblPr/>
      <w:tcPr>
        <w:tcBorders>
          <w:bottom w:val="single" w:sz="4" w:space="0" w:color="B8E1E7"/>
        </w:tcBorders>
      </w:tcPr>
    </w:tblStylePr>
    <w:tblStylePr w:type="seCell">
      <w:tblPr/>
      <w:tcPr>
        <w:tcBorders>
          <w:top w:val="single" w:sz="4" w:space="0" w:color="B8E1E7"/>
        </w:tcBorders>
      </w:tcPr>
    </w:tblStylePr>
    <w:tblStylePr w:type="swCell">
      <w:tblPr/>
      <w:tcPr>
        <w:tcBorders>
          <w:top w:val="single" w:sz="4" w:space="0" w:color="B8E1E7"/>
        </w:tcBorders>
      </w:tcPr>
    </w:tblStylePr>
  </w:style>
  <w:style w:type="table" w:styleId="GridTable3-Accent2">
    <w:name w:val="Grid Table 3 Accent 2"/>
    <w:basedOn w:val="TableNormal"/>
    <w:uiPriority w:val="48"/>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bottom w:val="single" w:sz="4" w:space="0" w:color="0884FF"/>
        </w:tcBorders>
      </w:tcPr>
    </w:tblStylePr>
    <w:tblStylePr w:type="nwCell">
      <w:tblPr/>
      <w:tcPr>
        <w:tcBorders>
          <w:bottom w:val="single" w:sz="4" w:space="0" w:color="0884FF"/>
        </w:tcBorders>
      </w:tcPr>
    </w:tblStylePr>
    <w:tblStylePr w:type="seCell">
      <w:tblPr/>
      <w:tcPr>
        <w:tcBorders>
          <w:top w:val="single" w:sz="4" w:space="0" w:color="0884FF"/>
        </w:tcBorders>
      </w:tcPr>
    </w:tblStylePr>
    <w:tblStylePr w:type="swCell">
      <w:tblPr/>
      <w:tcPr>
        <w:tcBorders>
          <w:top w:val="single" w:sz="4" w:space="0" w:color="0884FF"/>
        </w:tcBorders>
      </w:tcPr>
    </w:tblStylePr>
  </w:style>
  <w:style w:type="table" w:styleId="GridTable3-Accent3">
    <w:name w:val="Grid Table 3 Accent 3"/>
    <w:basedOn w:val="TableNormal"/>
    <w:uiPriority w:val="48"/>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bottom w:val="single" w:sz="4" w:space="0" w:color="F69481"/>
        </w:tcBorders>
      </w:tcPr>
    </w:tblStylePr>
    <w:tblStylePr w:type="nwCell">
      <w:tblPr/>
      <w:tcPr>
        <w:tcBorders>
          <w:bottom w:val="single" w:sz="4" w:space="0" w:color="F69481"/>
        </w:tcBorders>
      </w:tcPr>
    </w:tblStylePr>
    <w:tblStylePr w:type="seCell">
      <w:tblPr/>
      <w:tcPr>
        <w:tcBorders>
          <w:top w:val="single" w:sz="4" w:space="0" w:color="F69481"/>
        </w:tcBorders>
      </w:tcPr>
    </w:tblStylePr>
    <w:tblStylePr w:type="swCell">
      <w:tblPr/>
      <w:tcPr>
        <w:tcBorders>
          <w:top w:val="single" w:sz="4" w:space="0" w:color="F69481"/>
        </w:tcBorders>
      </w:tcPr>
    </w:tblStylePr>
  </w:style>
  <w:style w:type="table" w:styleId="GridTable3-Accent4">
    <w:name w:val="Grid Table 3 Accent 4"/>
    <w:basedOn w:val="TableNormal"/>
    <w:uiPriority w:val="48"/>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bottom w:val="single" w:sz="4" w:space="0" w:color="95D8C7"/>
        </w:tcBorders>
      </w:tcPr>
    </w:tblStylePr>
    <w:tblStylePr w:type="nwCell">
      <w:tblPr/>
      <w:tcPr>
        <w:tcBorders>
          <w:bottom w:val="single" w:sz="4" w:space="0" w:color="95D8C7"/>
        </w:tcBorders>
      </w:tcPr>
    </w:tblStylePr>
    <w:tblStylePr w:type="seCell">
      <w:tblPr/>
      <w:tcPr>
        <w:tcBorders>
          <w:top w:val="single" w:sz="4" w:space="0" w:color="95D8C7"/>
        </w:tcBorders>
      </w:tcPr>
    </w:tblStylePr>
    <w:tblStylePr w:type="swCell">
      <w:tblPr/>
      <w:tcPr>
        <w:tcBorders>
          <w:top w:val="single" w:sz="4" w:space="0" w:color="95D8C7"/>
        </w:tcBorders>
      </w:tcPr>
    </w:tblStylePr>
  </w:style>
  <w:style w:type="table" w:styleId="GridTable3-Accent5">
    <w:name w:val="Grid Table 3 Accent 5"/>
    <w:basedOn w:val="TableNormal"/>
    <w:uiPriority w:val="48"/>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bottom w:val="single" w:sz="4" w:space="0" w:color="C2A1CB"/>
        </w:tcBorders>
      </w:tcPr>
    </w:tblStylePr>
    <w:tblStylePr w:type="nwCell">
      <w:tblPr/>
      <w:tcPr>
        <w:tcBorders>
          <w:bottom w:val="single" w:sz="4" w:space="0" w:color="C2A1CB"/>
        </w:tcBorders>
      </w:tcPr>
    </w:tblStylePr>
    <w:tblStylePr w:type="seCell">
      <w:tblPr/>
      <w:tcPr>
        <w:tcBorders>
          <w:top w:val="single" w:sz="4" w:space="0" w:color="C2A1CB"/>
        </w:tcBorders>
      </w:tcPr>
    </w:tblStylePr>
    <w:tblStylePr w:type="swCell">
      <w:tblPr/>
      <w:tcPr>
        <w:tcBorders>
          <w:top w:val="single" w:sz="4" w:space="0" w:color="C2A1CB"/>
        </w:tcBorders>
      </w:tcPr>
    </w:tblStylePr>
  </w:style>
  <w:style w:type="table" w:styleId="GridTable3-Accent6">
    <w:name w:val="Grid Table 3 Accent 6"/>
    <w:basedOn w:val="TableNormal"/>
    <w:uiPriority w:val="48"/>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bottom w:val="single" w:sz="4" w:space="0" w:color="FFE2A0"/>
        </w:tcBorders>
      </w:tcPr>
    </w:tblStylePr>
    <w:tblStylePr w:type="nwCell">
      <w:tblPr/>
      <w:tcPr>
        <w:tcBorders>
          <w:bottom w:val="single" w:sz="4" w:space="0" w:color="FFE2A0"/>
        </w:tcBorders>
      </w:tcPr>
    </w:tblStylePr>
    <w:tblStylePr w:type="seCell">
      <w:tblPr/>
      <w:tcPr>
        <w:tcBorders>
          <w:top w:val="single" w:sz="4" w:space="0" w:color="FFE2A0"/>
        </w:tcBorders>
      </w:tcPr>
    </w:tblStylePr>
    <w:tblStylePr w:type="swCell">
      <w:tblPr/>
      <w:tcPr>
        <w:tcBorders>
          <w:top w:val="single" w:sz="4" w:space="0" w:color="FFE2A0"/>
        </w:tcBorders>
      </w:tcPr>
    </w:tblStylePr>
  </w:style>
  <w:style w:type="table" w:styleId="GridTable4">
    <w:name w:val="Grid Table 4"/>
    <w:basedOn w:val="TableNormal"/>
    <w:uiPriority w:val="49"/>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color w:val="FFFFFF"/>
      </w:rPr>
      <w:tblPr/>
      <w:tcPr>
        <w:tcBorders>
          <w:top w:val="single" w:sz="4" w:space="0" w:color="231F20"/>
          <w:left w:val="single" w:sz="4" w:space="0" w:color="231F20"/>
          <w:bottom w:val="single" w:sz="4" w:space="0" w:color="231F20"/>
          <w:right w:val="single" w:sz="4" w:space="0" w:color="231F20"/>
          <w:insideH w:val="nil"/>
          <w:insideV w:val="nil"/>
        </w:tcBorders>
        <w:shd w:val="clear" w:color="auto" w:fill="231F20"/>
      </w:tcPr>
    </w:tblStylePr>
    <w:tblStylePr w:type="lastRow">
      <w:rPr>
        <w:b/>
        <w:bCs/>
      </w:rPr>
      <w:tblPr/>
      <w:tcPr>
        <w:tcBorders>
          <w:top w:val="double" w:sz="4" w:space="0" w:color="231F20"/>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4-Accent1">
    <w:name w:val="Grid Table 4 Accent 1"/>
    <w:basedOn w:val="TableNormal"/>
    <w:uiPriority w:val="49"/>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color w:val="FFFFFF"/>
      </w:rPr>
      <w:tblPr/>
      <w:tcPr>
        <w:tcBorders>
          <w:top w:val="single" w:sz="4" w:space="0" w:color="8ACED7"/>
          <w:left w:val="single" w:sz="4" w:space="0" w:color="8ACED7"/>
          <w:bottom w:val="single" w:sz="4" w:space="0" w:color="8ACED7"/>
          <w:right w:val="single" w:sz="4" w:space="0" w:color="8ACED7"/>
          <w:insideH w:val="nil"/>
          <w:insideV w:val="nil"/>
        </w:tcBorders>
        <w:shd w:val="clear" w:color="auto" w:fill="8ACED7"/>
      </w:tcPr>
    </w:tblStylePr>
    <w:tblStylePr w:type="lastRow">
      <w:rPr>
        <w:b/>
        <w:bCs/>
      </w:rPr>
      <w:tblPr/>
      <w:tcPr>
        <w:tcBorders>
          <w:top w:val="double" w:sz="4" w:space="0" w:color="8ACED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4-Accent2">
    <w:name w:val="Grid Table 4 Accent 2"/>
    <w:basedOn w:val="TableNormal"/>
    <w:uiPriority w:val="49"/>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color w:val="FFFFFF"/>
      </w:rPr>
      <w:tblPr/>
      <w:tcPr>
        <w:tcBorders>
          <w:top w:val="single" w:sz="4" w:space="0" w:color="003263"/>
          <w:left w:val="single" w:sz="4" w:space="0" w:color="003263"/>
          <w:bottom w:val="single" w:sz="4" w:space="0" w:color="003263"/>
          <w:right w:val="single" w:sz="4" w:space="0" w:color="003263"/>
          <w:insideH w:val="nil"/>
          <w:insideV w:val="nil"/>
        </w:tcBorders>
        <w:shd w:val="clear" w:color="auto" w:fill="003263"/>
      </w:tcPr>
    </w:tblStylePr>
    <w:tblStylePr w:type="lastRow">
      <w:rPr>
        <w:b/>
        <w:bCs/>
      </w:rPr>
      <w:tblPr/>
      <w:tcPr>
        <w:tcBorders>
          <w:top w:val="double" w:sz="4" w:space="0" w:color="003263"/>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4-Accent3">
    <w:name w:val="Grid Table 4 Accent 3"/>
    <w:basedOn w:val="TableNormal"/>
    <w:uiPriority w:val="49"/>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color w:val="FFFFFF"/>
      </w:rPr>
      <w:tblPr/>
      <w:tcPr>
        <w:tcBorders>
          <w:top w:val="single" w:sz="4" w:space="0" w:color="F04E2D"/>
          <w:left w:val="single" w:sz="4" w:space="0" w:color="F04E2D"/>
          <w:bottom w:val="single" w:sz="4" w:space="0" w:color="F04E2D"/>
          <w:right w:val="single" w:sz="4" w:space="0" w:color="F04E2D"/>
          <w:insideH w:val="nil"/>
          <w:insideV w:val="nil"/>
        </w:tcBorders>
        <w:shd w:val="clear" w:color="auto" w:fill="F04E2D"/>
      </w:tcPr>
    </w:tblStylePr>
    <w:tblStylePr w:type="lastRow">
      <w:rPr>
        <w:b/>
        <w:bCs/>
      </w:rPr>
      <w:tblPr/>
      <w:tcPr>
        <w:tcBorders>
          <w:top w:val="double" w:sz="4" w:space="0" w:color="F04E2D"/>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4-Accent4">
    <w:name w:val="Grid Table 4 Accent 4"/>
    <w:basedOn w:val="TableNormal"/>
    <w:uiPriority w:val="49"/>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color w:val="FFFFFF"/>
      </w:rPr>
      <w:tblPr/>
      <w:tcPr>
        <w:tcBorders>
          <w:top w:val="single" w:sz="4" w:space="0" w:color="50BFA2"/>
          <w:left w:val="single" w:sz="4" w:space="0" w:color="50BFA2"/>
          <w:bottom w:val="single" w:sz="4" w:space="0" w:color="50BFA2"/>
          <w:right w:val="single" w:sz="4" w:space="0" w:color="50BFA2"/>
          <w:insideH w:val="nil"/>
          <w:insideV w:val="nil"/>
        </w:tcBorders>
        <w:shd w:val="clear" w:color="auto" w:fill="50BFA2"/>
      </w:tcPr>
    </w:tblStylePr>
    <w:tblStylePr w:type="lastRow">
      <w:rPr>
        <w:b/>
        <w:bCs/>
      </w:rPr>
      <w:tblPr/>
      <w:tcPr>
        <w:tcBorders>
          <w:top w:val="double" w:sz="4" w:space="0" w:color="50BFA2"/>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4-Accent5">
    <w:name w:val="Grid Table 4 Accent 5"/>
    <w:basedOn w:val="TableNormal"/>
    <w:uiPriority w:val="49"/>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color w:val="FFFFFF"/>
      </w:rPr>
      <w:tblPr/>
      <w:tcPr>
        <w:tcBorders>
          <w:top w:val="single" w:sz="4" w:space="0" w:color="9A64A9"/>
          <w:left w:val="single" w:sz="4" w:space="0" w:color="9A64A9"/>
          <w:bottom w:val="single" w:sz="4" w:space="0" w:color="9A64A9"/>
          <w:right w:val="single" w:sz="4" w:space="0" w:color="9A64A9"/>
          <w:insideH w:val="nil"/>
          <w:insideV w:val="nil"/>
        </w:tcBorders>
        <w:shd w:val="clear" w:color="auto" w:fill="9A64A9"/>
      </w:tcPr>
    </w:tblStylePr>
    <w:tblStylePr w:type="lastRow">
      <w:rPr>
        <w:b/>
        <w:bCs/>
      </w:rPr>
      <w:tblPr/>
      <w:tcPr>
        <w:tcBorders>
          <w:top w:val="double" w:sz="4" w:space="0" w:color="9A64A9"/>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4-Accent6">
    <w:name w:val="Grid Table 4 Accent 6"/>
    <w:basedOn w:val="TableNormal"/>
    <w:uiPriority w:val="49"/>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color w:val="FFFFFF"/>
      </w:rPr>
      <w:tblPr/>
      <w:tcPr>
        <w:tcBorders>
          <w:top w:val="single" w:sz="4" w:space="0" w:color="FFCF62"/>
          <w:left w:val="single" w:sz="4" w:space="0" w:color="FFCF62"/>
          <w:bottom w:val="single" w:sz="4" w:space="0" w:color="FFCF62"/>
          <w:right w:val="single" w:sz="4" w:space="0" w:color="FFCF62"/>
          <w:insideH w:val="nil"/>
          <w:insideV w:val="nil"/>
        </w:tcBorders>
        <w:shd w:val="clear" w:color="auto" w:fill="FFCF62"/>
      </w:tcPr>
    </w:tblStylePr>
    <w:tblStylePr w:type="lastRow">
      <w:rPr>
        <w:b/>
        <w:bCs/>
      </w:rPr>
      <w:tblPr/>
      <w:tcPr>
        <w:tcBorders>
          <w:top w:val="double" w:sz="4" w:space="0" w:color="FFCF62"/>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5Dark">
    <w:name w:val="Grid Table 5 Dark"/>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5CFD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31F2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31F2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31F2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31F20"/>
      </w:tcPr>
    </w:tblStylePr>
    <w:tblStylePr w:type="band1Vert">
      <w:tblPr/>
      <w:tcPr>
        <w:shd w:val="clear" w:color="auto" w:fill="ABA0A3"/>
      </w:tcPr>
    </w:tblStylePr>
    <w:tblStylePr w:type="band1Horz">
      <w:tblPr/>
      <w:tcPr>
        <w:shd w:val="clear" w:color="auto" w:fill="ABA0A3"/>
      </w:tcPr>
    </w:tblStylePr>
  </w:style>
  <w:style w:type="table" w:styleId="GridTable5Dark-Accent1">
    <w:name w:val="Grid Table 5 Dark Accent 1"/>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7F5F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ACED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ACED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ACED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ACED7"/>
      </w:tcPr>
    </w:tblStylePr>
    <w:tblStylePr w:type="band1Vert">
      <w:tblPr/>
      <w:tcPr>
        <w:shd w:val="clear" w:color="auto" w:fill="D0EBEF"/>
      </w:tcPr>
    </w:tblStylePr>
    <w:tblStylePr w:type="band1Horz">
      <w:tblPr/>
      <w:tcPr>
        <w:shd w:val="clear" w:color="auto" w:fill="D0EBEF"/>
      </w:tcPr>
    </w:tblStylePr>
  </w:style>
  <w:style w:type="table" w:styleId="GridTable5Dark-Accent2">
    <w:name w:val="Grid Table 5 Dark Accent 2"/>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ACD5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326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326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326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3263"/>
      </w:tcPr>
    </w:tblStylePr>
    <w:tblStylePr w:type="band1Vert">
      <w:tblPr/>
      <w:tcPr>
        <w:shd w:val="clear" w:color="auto" w:fill="5AACFF"/>
      </w:tcPr>
    </w:tblStylePr>
    <w:tblStylePr w:type="band1Horz">
      <w:tblPr/>
      <w:tcPr>
        <w:shd w:val="clear" w:color="auto" w:fill="5AACFF"/>
      </w:tcPr>
    </w:tblStylePr>
  </w:style>
  <w:style w:type="table" w:styleId="GridTable5Dark-Accent3">
    <w:name w:val="Grid Table 5 Dark Accent 3"/>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CDB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04E2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04E2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04E2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04E2D"/>
      </w:tcPr>
    </w:tblStylePr>
    <w:tblStylePr w:type="band1Vert">
      <w:tblPr/>
      <w:tcPr>
        <w:shd w:val="clear" w:color="auto" w:fill="F9B8AB"/>
      </w:tcPr>
    </w:tblStylePr>
    <w:tblStylePr w:type="band1Horz">
      <w:tblPr/>
      <w:tcPr>
        <w:shd w:val="clear" w:color="auto" w:fill="F9B8AB"/>
      </w:tcPr>
    </w:tblStylePr>
  </w:style>
  <w:style w:type="table" w:styleId="GridTable5Dark-Accent4">
    <w:name w:val="Grid Table 5 Dark Accent 4"/>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F2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0BF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0BF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0BF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0BFA2"/>
      </w:tcPr>
    </w:tblStylePr>
    <w:tblStylePr w:type="band1Vert">
      <w:tblPr/>
      <w:tcPr>
        <w:shd w:val="clear" w:color="auto" w:fill="B8E5D9"/>
      </w:tcPr>
    </w:tblStylePr>
    <w:tblStylePr w:type="band1Horz">
      <w:tblPr/>
      <w:tcPr>
        <w:shd w:val="clear" w:color="auto" w:fill="B8E5D9"/>
      </w:tcPr>
    </w:tblStylePr>
  </w:style>
  <w:style w:type="table" w:styleId="GridTable5Dark-Accent5">
    <w:name w:val="Grid Table 5 Dark Accent 5"/>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DF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A64A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A64A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A64A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A64A9"/>
      </w:tcPr>
    </w:tblStylePr>
    <w:tblStylePr w:type="band1Vert">
      <w:tblPr/>
      <w:tcPr>
        <w:shd w:val="clear" w:color="auto" w:fill="D6C0DC"/>
      </w:tcPr>
    </w:tblStylePr>
    <w:tblStylePr w:type="band1Horz">
      <w:tblPr/>
      <w:tcPr>
        <w:shd w:val="clear" w:color="auto" w:fill="D6C0DC"/>
      </w:tcPr>
    </w:tblStylePr>
  </w:style>
  <w:style w:type="table" w:styleId="GridTable5Dark-Accent6">
    <w:name w:val="Grid Table 5 Dark Accent 6"/>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5D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F6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F6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F6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F62"/>
      </w:tcPr>
    </w:tblStylePr>
    <w:tblStylePr w:type="band1Vert">
      <w:tblPr/>
      <w:tcPr>
        <w:shd w:val="clear" w:color="auto" w:fill="FFEBC0"/>
      </w:tcPr>
    </w:tblStylePr>
    <w:tblStylePr w:type="band1Horz">
      <w:tblPr/>
      <w:tcPr>
        <w:shd w:val="clear" w:color="auto" w:fill="FFEBC0"/>
      </w:tcPr>
    </w:tblStylePr>
  </w:style>
  <w:style w:type="table" w:styleId="GridTable6Colorful">
    <w:name w:val="Grid Table 6 Colorful"/>
    <w:basedOn w:val="TableNormal"/>
    <w:uiPriority w:val="51"/>
    <w:semiHidden/>
    <w:rsid w:val="00B60586"/>
    <w:rPr>
      <w:color w:val="231F20"/>
    </w:rPr>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bottom w:val="single" w:sz="12" w:space="0" w:color="807276"/>
        </w:tcBorders>
      </w:tcPr>
    </w:tblStylePr>
    <w:tblStylePr w:type="lastRow">
      <w:rPr>
        <w:b/>
        <w:bCs/>
      </w:rPr>
      <w:tblPr/>
      <w:tcPr>
        <w:tcBorders>
          <w:top w:val="doub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6Colorful-Accent1">
    <w:name w:val="Grid Table 6 Colorful Accent 1"/>
    <w:basedOn w:val="TableNormal"/>
    <w:uiPriority w:val="51"/>
    <w:semiHidden/>
    <w:rsid w:val="00B60586"/>
    <w:rPr>
      <w:color w:val="47B2C0"/>
    </w:rPr>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bottom w:val="single" w:sz="12" w:space="0" w:color="B8E1E7"/>
        </w:tcBorders>
      </w:tcPr>
    </w:tblStylePr>
    <w:tblStylePr w:type="lastRow">
      <w:rPr>
        <w:b/>
        <w:bCs/>
      </w:rPr>
      <w:tblPr/>
      <w:tcPr>
        <w:tcBorders>
          <w:top w:val="doub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6Colorful-Accent2">
    <w:name w:val="Grid Table 6 Colorful Accent 2"/>
    <w:basedOn w:val="TableNormal"/>
    <w:uiPriority w:val="51"/>
    <w:semiHidden/>
    <w:rsid w:val="00B60586"/>
    <w:rPr>
      <w:color w:val="00254A"/>
    </w:rPr>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bottom w:val="single" w:sz="12" w:space="0" w:color="0884FF"/>
        </w:tcBorders>
      </w:tcPr>
    </w:tblStylePr>
    <w:tblStylePr w:type="lastRow">
      <w:rPr>
        <w:b/>
        <w:bCs/>
      </w:rPr>
      <w:tblPr/>
      <w:tcPr>
        <w:tcBorders>
          <w:top w:val="doub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6Colorful-Accent3">
    <w:name w:val="Grid Table 6 Colorful Accent 3"/>
    <w:basedOn w:val="TableNormal"/>
    <w:uiPriority w:val="51"/>
    <w:semiHidden/>
    <w:rsid w:val="00B60586"/>
    <w:rPr>
      <w:color w:val="C72D0E"/>
    </w:rPr>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bottom w:val="single" w:sz="12" w:space="0" w:color="F69481"/>
        </w:tcBorders>
      </w:tcPr>
    </w:tblStylePr>
    <w:tblStylePr w:type="lastRow">
      <w:rPr>
        <w:b/>
        <w:bCs/>
      </w:rPr>
      <w:tblPr/>
      <w:tcPr>
        <w:tcBorders>
          <w:top w:val="doub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6Colorful-Accent4">
    <w:name w:val="Grid Table 6 Colorful Accent 4"/>
    <w:basedOn w:val="TableNormal"/>
    <w:uiPriority w:val="51"/>
    <w:semiHidden/>
    <w:rsid w:val="00B60586"/>
    <w:rPr>
      <w:color w:val="36947B"/>
    </w:rPr>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bottom w:val="single" w:sz="12" w:space="0" w:color="95D8C7"/>
        </w:tcBorders>
      </w:tcPr>
    </w:tblStylePr>
    <w:tblStylePr w:type="lastRow">
      <w:rPr>
        <w:b/>
        <w:bCs/>
      </w:rPr>
      <w:tblPr/>
      <w:tcPr>
        <w:tcBorders>
          <w:top w:val="doub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6Colorful-Accent5">
    <w:name w:val="Grid Table 6 Colorful Accent 5"/>
    <w:basedOn w:val="TableNormal"/>
    <w:uiPriority w:val="51"/>
    <w:semiHidden/>
    <w:rsid w:val="00B60586"/>
    <w:rPr>
      <w:color w:val="744881"/>
    </w:rPr>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bottom w:val="single" w:sz="12" w:space="0" w:color="C2A1CB"/>
        </w:tcBorders>
      </w:tcPr>
    </w:tblStylePr>
    <w:tblStylePr w:type="lastRow">
      <w:rPr>
        <w:b/>
        <w:bCs/>
      </w:rPr>
      <w:tblPr/>
      <w:tcPr>
        <w:tcBorders>
          <w:top w:val="doub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6Colorful-Accent6">
    <w:name w:val="Grid Table 6 Colorful Accent 6"/>
    <w:basedOn w:val="TableNormal"/>
    <w:uiPriority w:val="51"/>
    <w:semiHidden/>
    <w:rsid w:val="00B60586"/>
    <w:rPr>
      <w:color w:val="FFB309"/>
    </w:rPr>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bottom w:val="single" w:sz="12" w:space="0" w:color="FFE2A0"/>
        </w:tcBorders>
      </w:tcPr>
    </w:tblStylePr>
    <w:tblStylePr w:type="lastRow">
      <w:rPr>
        <w:b/>
        <w:bCs/>
      </w:rPr>
      <w:tblPr/>
      <w:tcPr>
        <w:tcBorders>
          <w:top w:val="doub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7Colorful">
    <w:name w:val="Grid Table 7 Colorful"/>
    <w:basedOn w:val="TableNormal"/>
    <w:uiPriority w:val="52"/>
    <w:semiHidden/>
    <w:rsid w:val="00B60586"/>
    <w:rPr>
      <w:color w:val="231F20"/>
    </w:rPr>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bottom w:val="single" w:sz="4" w:space="0" w:color="807276"/>
        </w:tcBorders>
      </w:tcPr>
    </w:tblStylePr>
    <w:tblStylePr w:type="nwCell">
      <w:tblPr/>
      <w:tcPr>
        <w:tcBorders>
          <w:bottom w:val="single" w:sz="4" w:space="0" w:color="807276"/>
        </w:tcBorders>
      </w:tcPr>
    </w:tblStylePr>
    <w:tblStylePr w:type="seCell">
      <w:tblPr/>
      <w:tcPr>
        <w:tcBorders>
          <w:top w:val="single" w:sz="4" w:space="0" w:color="807276"/>
        </w:tcBorders>
      </w:tcPr>
    </w:tblStylePr>
    <w:tblStylePr w:type="swCell">
      <w:tblPr/>
      <w:tcPr>
        <w:tcBorders>
          <w:top w:val="single" w:sz="4" w:space="0" w:color="807276"/>
        </w:tcBorders>
      </w:tcPr>
    </w:tblStylePr>
  </w:style>
  <w:style w:type="table" w:styleId="GridTable7Colorful-Accent1">
    <w:name w:val="Grid Table 7 Colorful Accent 1"/>
    <w:basedOn w:val="TableNormal"/>
    <w:uiPriority w:val="52"/>
    <w:semiHidden/>
    <w:rsid w:val="00B60586"/>
    <w:rPr>
      <w:color w:val="47B2C0"/>
    </w:rPr>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bottom w:val="single" w:sz="4" w:space="0" w:color="B8E1E7"/>
        </w:tcBorders>
      </w:tcPr>
    </w:tblStylePr>
    <w:tblStylePr w:type="nwCell">
      <w:tblPr/>
      <w:tcPr>
        <w:tcBorders>
          <w:bottom w:val="single" w:sz="4" w:space="0" w:color="B8E1E7"/>
        </w:tcBorders>
      </w:tcPr>
    </w:tblStylePr>
    <w:tblStylePr w:type="seCell">
      <w:tblPr/>
      <w:tcPr>
        <w:tcBorders>
          <w:top w:val="single" w:sz="4" w:space="0" w:color="B8E1E7"/>
        </w:tcBorders>
      </w:tcPr>
    </w:tblStylePr>
    <w:tblStylePr w:type="swCell">
      <w:tblPr/>
      <w:tcPr>
        <w:tcBorders>
          <w:top w:val="single" w:sz="4" w:space="0" w:color="B8E1E7"/>
        </w:tcBorders>
      </w:tcPr>
    </w:tblStylePr>
  </w:style>
  <w:style w:type="table" w:styleId="GridTable7Colorful-Accent2">
    <w:name w:val="Grid Table 7 Colorful Accent 2"/>
    <w:basedOn w:val="TableNormal"/>
    <w:uiPriority w:val="52"/>
    <w:semiHidden/>
    <w:rsid w:val="00B60586"/>
    <w:rPr>
      <w:color w:val="00254A"/>
    </w:rPr>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bottom w:val="single" w:sz="4" w:space="0" w:color="0884FF"/>
        </w:tcBorders>
      </w:tcPr>
    </w:tblStylePr>
    <w:tblStylePr w:type="nwCell">
      <w:tblPr/>
      <w:tcPr>
        <w:tcBorders>
          <w:bottom w:val="single" w:sz="4" w:space="0" w:color="0884FF"/>
        </w:tcBorders>
      </w:tcPr>
    </w:tblStylePr>
    <w:tblStylePr w:type="seCell">
      <w:tblPr/>
      <w:tcPr>
        <w:tcBorders>
          <w:top w:val="single" w:sz="4" w:space="0" w:color="0884FF"/>
        </w:tcBorders>
      </w:tcPr>
    </w:tblStylePr>
    <w:tblStylePr w:type="swCell">
      <w:tblPr/>
      <w:tcPr>
        <w:tcBorders>
          <w:top w:val="single" w:sz="4" w:space="0" w:color="0884FF"/>
        </w:tcBorders>
      </w:tcPr>
    </w:tblStylePr>
  </w:style>
  <w:style w:type="table" w:styleId="GridTable7Colorful-Accent3">
    <w:name w:val="Grid Table 7 Colorful Accent 3"/>
    <w:basedOn w:val="TableNormal"/>
    <w:uiPriority w:val="52"/>
    <w:semiHidden/>
    <w:rsid w:val="00B60586"/>
    <w:rPr>
      <w:color w:val="C72D0E"/>
    </w:rPr>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bottom w:val="single" w:sz="4" w:space="0" w:color="F69481"/>
        </w:tcBorders>
      </w:tcPr>
    </w:tblStylePr>
    <w:tblStylePr w:type="nwCell">
      <w:tblPr/>
      <w:tcPr>
        <w:tcBorders>
          <w:bottom w:val="single" w:sz="4" w:space="0" w:color="F69481"/>
        </w:tcBorders>
      </w:tcPr>
    </w:tblStylePr>
    <w:tblStylePr w:type="seCell">
      <w:tblPr/>
      <w:tcPr>
        <w:tcBorders>
          <w:top w:val="single" w:sz="4" w:space="0" w:color="F69481"/>
        </w:tcBorders>
      </w:tcPr>
    </w:tblStylePr>
    <w:tblStylePr w:type="swCell">
      <w:tblPr/>
      <w:tcPr>
        <w:tcBorders>
          <w:top w:val="single" w:sz="4" w:space="0" w:color="F69481"/>
        </w:tcBorders>
      </w:tcPr>
    </w:tblStylePr>
  </w:style>
  <w:style w:type="table" w:styleId="GridTable7Colorful-Accent4">
    <w:name w:val="Grid Table 7 Colorful Accent 4"/>
    <w:basedOn w:val="TableNormal"/>
    <w:uiPriority w:val="52"/>
    <w:semiHidden/>
    <w:rsid w:val="00B60586"/>
    <w:rPr>
      <w:color w:val="36947B"/>
    </w:rPr>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bottom w:val="single" w:sz="4" w:space="0" w:color="95D8C7"/>
        </w:tcBorders>
      </w:tcPr>
    </w:tblStylePr>
    <w:tblStylePr w:type="nwCell">
      <w:tblPr/>
      <w:tcPr>
        <w:tcBorders>
          <w:bottom w:val="single" w:sz="4" w:space="0" w:color="95D8C7"/>
        </w:tcBorders>
      </w:tcPr>
    </w:tblStylePr>
    <w:tblStylePr w:type="seCell">
      <w:tblPr/>
      <w:tcPr>
        <w:tcBorders>
          <w:top w:val="single" w:sz="4" w:space="0" w:color="95D8C7"/>
        </w:tcBorders>
      </w:tcPr>
    </w:tblStylePr>
    <w:tblStylePr w:type="swCell">
      <w:tblPr/>
      <w:tcPr>
        <w:tcBorders>
          <w:top w:val="single" w:sz="4" w:space="0" w:color="95D8C7"/>
        </w:tcBorders>
      </w:tcPr>
    </w:tblStylePr>
  </w:style>
  <w:style w:type="table" w:styleId="GridTable7Colorful-Accent5">
    <w:name w:val="Grid Table 7 Colorful Accent 5"/>
    <w:basedOn w:val="TableNormal"/>
    <w:uiPriority w:val="52"/>
    <w:semiHidden/>
    <w:rsid w:val="00B60586"/>
    <w:rPr>
      <w:color w:val="744881"/>
    </w:rPr>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bottom w:val="single" w:sz="4" w:space="0" w:color="C2A1CB"/>
        </w:tcBorders>
      </w:tcPr>
    </w:tblStylePr>
    <w:tblStylePr w:type="nwCell">
      <w:tblPr/>
      <w:tcPr>
        <w:tcBorders>
          <w:bottom w:val="single" w:sz="4" w:space="0" w:color="C2A1CB"/>
        </w:tcBorders>
      </w:tcPr>
    </w:tblStylePr>
    <w:tblStylePr w:type="seCell">
      <w:tblPr/>
      <w:tcPr>
        <w:tcBorders>
          <w:top w:val="single" w:sz="4" w:space="0" w:color="C2A1CB"/>
        </w:tcBorders>
      </w:tcPr>
    </w:tblStylePr>
    <w:tblStylePr w:type="swCell">
      <w:tblPr/>
      <w:tcPr>
        <w:tcBorders>
          <w:top w:val="single" w:sz="4" w:space="0" w:color="C2A1CB"/>
        </w:tcBorders>
      </w:tcPr>
    </w:tblStylePr>
  </w:style>
  <w:style w:type="table" w:styleId="GridTable7Colorful-Accent6">
    <w:name w:val="Grid Table 7 Colorful Accent 6"/>
    <w:basedOn w:val="TableNormal"/>
    <w:uiPriority w:val="52"/>
    <w:semiHidden/>
    <w:rsid w:val="00B60586"/>
    <w:rPr>
      <w:color w:val="FFB309"/>
    </w:rPr>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bottom w:val="single" w:sz="4" w:space="0" w:color="FFE2A0"/>
        </w:tcBorders>
      </w:tcPr>
    </w:tblStylePr>
    <w:tblStylePr w:type="nwCell">
      <w:tblPr/>
      <w:tcPr>
        <w:tcBorders>
          <w:bottom w:val="single" w:sz="4" w:space="0" w:color="FFE2A0"/>
        </w:tcBorders>
      </w:tcPr>
    </w:tblStylePr>
    <w:tblStylePr w:type="seCell">
      <w:tblPr/>
      <w:tcPr>
        <w:tcBorders>
          <w:top w:val="single" w:sz="4" w:space="0" w:color="FFE2A0"/>
        </w:tcBorders>
      </w:tcPr>
    </w:tblStylePr>
    <w:tblStylePr w:type="swCell">
      <w:tblPr/>
      <w:tcPr>
        <w:tcBorders>
          <w:top w:val="single" w:sz="4" w:space="0" w:color="FFE2A0"/>
        </w:tcBorders>
      </w:tcPr>
    </w:tblStylePr>
  </w:style>
  <w:style w:type="table" w:styleId="LightGrid">
    <w:name w:val="Light Grid"/>
    <w:basedOn w:val="TableNormal"/>
    <w:uiPriority w:val="62"/>
    <w:semiHidden/>
    <w:rsid w:val="00B60586"/>
    <w:tblPr>
      <w:tblStyleRowBandSize w:val="1"/>
      <w:tblStyleColBandSize w:val="1"/>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
    <w:tblStylePr w:type="firstRow">
      <w:pPr>
        <w:spacing w:before="0" w:after="0" w:line="240" w:lineRule="auto"/>
      </w:pPr>
      <w:rPr>
        <w:rFonts w:ascii="Calibri" w:eastAsia="Times New Roman" w:hAnsi="Calibri" w:cs="Times New Roman"/>
        <w:b/>
        <w:bCs/>
      </w:rPr>
      <w:tblPr/>
      <w:tcPr>
        <w:tcBorders>
          <w:top w:val="single" w:sz="8" w:space="0" w:color="231F20"/>
          <w:left w:val="single" w:sz="8" w:space="0" w:color="231F20"/>
          <w:bottom w:val="single" w:sz="18" w:space="0" w:color="231F20"/>
          <w:right w:val="single" w:sz="8" w:space="0" w:color="231F20"/>
          <w:insideH w:val="nil"/>
          <w:insideV w:val="single" w:sz="8" w:space="0" w:color="231F20"/>
        </w:tcBorders>
      </w:tcPr>
    </w:tblStylePr>
    <w:tblStylePr w:type="lastRow">
      <w:pPr>
        <w:spacing w:before="0" w:after="0" w:line="240" w:lineRule="auto"/>
      </w:pPr>
      <w:rPr>
        <w:rFonts w:ascii="Calibri" w:eastAsia="Times New Roman" w:hAnsi="Calibri" w:cs="Times New Roman"/>
        <w:b/>
        <w:bCs/>
      </w:rPr>
      <w:tblPr/>
      <w:tcPr>
        <w:tcBorders>
          <w:top w:val="double" w:sz="6" w:space="0" w:color="231F20"/>
          <w:left w:val="single" w:sz="8" w:space="0" w:color="231F20"/>
          <w:bottom w:val="single" w:sz="8" w:space="0" w:color="231F20"/>
          <w:right w:val="single" w:sz="8" w:space="0" w:color="231F20"/>
          <w:insideH w:val="nil"/>
          <w:insideV w:val="single" w:sz="8" w:space="0" w:color="231F2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231F20"/>
          <w:left w:val="single" w:sz="8" w:space="0" w:color="231F20"/>
          <w:bottom w:val="single" w:sz="8" w:space="0" w:color="231F20"/>
          <w:right w:val="single" w:sz="8" w:space="0" w:color="231F20"/>
        </w:tcBorders>
      </w:tcPr>
    </w:tblStylePr>
    <w:tblStylePr w:type="band1Vert">
      <w:tblPr/>
      <w:tcPr>
        <w:tcBorders>
          <w:top w:val="single" w:sz="8" w:space="0" w:color="231F20"/>
          <w:left w:val="single" w:sz="8" w:space="0" w:color="231F20"/>
          <w:bottom w:val="single" w:sz="8" w:space="0" w:color="231F20"/>
          <w:right w:val="single" w:sz="8" w:space="0" w:color="231F20"/>
        </w:tcBorders>
        <w:shd w:val="clear" w:color="auto" w:fill="CBC4C6"/>
      </w:tcPr>
    </w:tblStylePr>
    <w:tblStylePr w:type="band1Horz">
      <w:tblPr/>
      <w:tcPr>
        <w:tcBorders>
          <w:top w:val="single" w:sz="8" w:space="0" w:color="231F20"/>
          <w:left w:val="single" w:sz="8" w:space="0" w:color="231F20"/>
          <w:bottom w:val="single" w:sz="8" w:space="0" w:color="231F20"/>
          <w:right w:val="single" w:sz="8" w:space="0" w:color="231F20"/>
          <w:insideV w:val="single" w:sz="8" w:space="0" w:color="231F20"/>
        </w:tcBorders>
        <w:shd w:val="clear" w:color="auto" w:fill="CBC4C6"/>
      </w:tcPr>
    </w:tblStylePr>
    <w:tblStylePr w:type="band2Horz">
      <w:tblPr/>
      <w:tcPr>
        <w:tcBorders>
          <w:top w:val="single" w:sz="8" w:space="0" w:color="231F20"/>
          <w:left w:val="single" w:sz="8" w:space="0" w:color="231F20"/>
          <w:bottom w:val="single" w:sz="8" w:space="0" w:color="231F20"/>
          <w:right w:val="single" w:sz="8" w:space="0" w:color="231F20"/>
          <w:insideV w:val="single" w:sz="8" w:space="0" w:color="231F20"/>
        </w:tcBorders>
      </w:tcPr>
    </w:tblStylePr>
  </w:style>
  <w:style w:type="table" w:styleId="LightGrid-Accent1">
    <w:name w:val="Light Grid Accent 1"/>
    <w:basedOn w:val="TableNormal"/>
    <w:uiPriority w:val="62"/>
    <w:semiHidden/>
    <w:rsid w:val="00B60586"/>
    <w:tblPr>
      <w:tblStyleRowBandSize w:val="1"/>
      <w:tblStyleColBandSize w:val="1"/>
      <w:tblBorders>
        <w:top w:val="single" w:sz="8" w:space="0" w:color="8ACED7"/>
        <w:left w:val="single" w:sz="8" w:space="0" w:color="8ACED7"/>
        <w:bottom w:val="single" w:sz="8" w:space="0" w:color="8ACED7"/>
        <w:right w:val="single" w:sz="8" w:space="0" w:color="8ACED7"/>
        <w:insideH w:val="single" w:sz="8" w:space="0" w:color="8ACED7"/>
        <w:insideV w:val="single" w:sz="8" w:space="0" w:color="8ACED7"/>
      </w:tblBorders>
    </w:tblPr>
    <w:tblStylePr w:type="firstRow">
      <w:pPr>
        <w:spacing w:before="0" w:after="0" w:line="240" w:lineRule="auto"/>
      </w:pPr>
      <w:rPr>
        <w:rFonts w:ascii="Calibri" w:eastAsia="Times New Roman" w:hAnsi="Calibri" w:cs="Times New Roman"/>
        <w:b/>
        <w:bCs/>
      </w:rPr>
      <w:tblPr/>
      <w:tcPr>
        <w:tcBorders>
          <w:top w:val="single" w:sz="8" w:space="0" w:color="8ACED7"/>
          <w:left w:val="single" w:sz="8" w:space="0" w:color="8ACED7"/>
          <w:bottom w:val="single" w:sz="18" w:space="0" w:color="8ACED7"/>
          <w:right w:val="single" w:sz="8" w:space="0" w:color="8ACED7"/>
          <w:insideH w:val="nil"/>
          <w:insideV w:val="single" w:sz="8" w:space="0" w:color="8ACED7"/>
        </w:tcBorders>
      </w:tcPr>
    </w:tblStylePr>
    <w:tblStylePr w:type="lastRow">
      <w:pPr>
        <w:spacing w:before="0" w:after="0" w:line="240" w:lineRule="auto"/>
      </w:pPr>
      <w:rPr>
        <w:rFonts w:ascii="Calibri" w:eastAsia="Times New Roman" w:hAnsi="Calibri" w:cs="Times New Roman"/>
        <w:b/>
        <w:bCs/>
      </w:rPr>
      <w:tblPr/>
      <w:tcPr>
        <w:tcBorders>
          <w:top w:val="double" w:sz="6" w:space="0" w:color="8ACED7"/>
          <w:left w:val="single" w:sz="8" w:space="0" w:color="8ACED7"/>
          <w:bottom w:val="single" w:sz="8" w:space="0" w:color="8ACED7"/>
          <w:right w:val="single" w:sz="8" w:space="0" w:color="8ACED7"/>
          <w:insideH w:val="nil"/>
          <w:insideV w:val="single" w:sz="8" w:space="0" w:color="8ACED7"/>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8ACED7"/>
          <w:left w:val="single" w:sz="8" w:space="0" w:color="8ACED7"/>
          <w:bottom w:val="single" w:sz="8" w:space="0" w:color="8ACED7"/>
          <w:right w:val="single" w:sz="8" w:space="0" w:color="8ACED7"/>
        </w:tcBorders>
      </w:tcPr>
    </w:tblStylePr>
    <w:tblStylePr w:type="band1Vert">
      <w:tblPr/>
      <w:tcPr>
        <w:tcBorders>
          <w:top w:val="single" w:sz="8" w:space="0" w:color="8ACED7"/>
          <w:left w:val="single" w:sz="8" w:space="0" w:color="8ACED7"/>
          <w:bottom w:val="single" w:sz="8" w:space="0" w:color="8ACED7"/>
          <w:right w:val="single" w:sz="8" w:space="0" w:color="8ACED7"/>
        </w:tcBorders>
        <w:shd w:val="clear" w:color="auto" w:fill="E1F2F5"/>
      </w:tcPr>
    </w:tblStylePr>
    <w:tblStylePr w:type="band1Horz">
      <w:tblPr/>
      <w:tcPr>
        <w:tcBorders>
          <w:top w:val="single" w:sz="8" w:space="0" w:color="8ACED7"/>
          <w:left w:val="single" w:sz="8" w:space="0" w:color="8ACED7"/>
          <w:bottom w:val="single" w:sz="8" w:space="0" w:color="8ACED7"/>
          <w:right w:val="single" w:sz="8" w:space="0" w:color="8ACED7"/>
          <w:insideV w:val="single" w:sz="8" w:space="0" w:color="8ACED7"/>
        </w:tcBorders>
        <w:shd w:val="clear" w:color="auto" w:fill="E1F2F5"/>
      </w:tcPr>
    </w:tblStylePr>
    <w:tblStylePr w:type="band2Horz">
      <w:tblPr/>
      <w:tcPr>
        <w:tcBorders>
          <w:top w:val="single" w:sz="8" w:space="0" w:color="8ACED7"/>
          <w:left w:val="single" w:sz="8" w:space="0" w:color="8ACED7"/>
          <w:bottom w:val="single" w:sz="8" w:space="0" w:color="8ACED7"/>
          <w:right w:val="single" w:sz="8" w:space="0" w:color="8ACED7"/>
          <w:insideV w:val="single" w:sz="8" w:space="0" w:color="8ACED7"/>
        </w:tcBorders>
      </w:tcPr>
    </w:tblStylePr>
  </w:style>
  <w:style w:type="table" w:styleId="LightGrid-Accent2">
    <w:name w:val="Light Grid Accent 2"/>
    <w:basedOn w:val="TableNormal"/>
    <w:uiPriority w:val="62"/>
    <w:semiHidden/>
    <w:rsid w:val="00B60586"/>
    <w:tblPr>
      <w:tblStyleRowBandSize w:val="1"/>
      <w:tblStyleColBandSize w:val="1"/>
      <w:tblBorders>
        <w:top w:val="single" w:sz="8" w:space="0" w:color="003263"/>
        <w:left w:val="single" w:sz="8" w:space="0" w:color="003263"/>
        <w:bottom w:val="single" w:sz="8" w:space="0" w:color="003263"/>
        <w:right w:val="single" w:sz="8" w:space="0" w:color="003263"/>
        <w:insideH w:val="single" w:sz="8" w:space="0" w:color="003263"/>
        <w:insideV w:val="single" w:sz="8" w:space="0" w:color="003263"/>
      </w:tblBorders>
    </w:tblPr>
    <w:tblStylePr w:type="firstRow">
      <w:pPr>
        <w:spacing w:before="0" w:after="0" w:line="240" w:lineRule="auto"/>
      </w:pPr>
      <w:rPr>
        <w:rFonts w:ascii="Calibri" w:eastAsia="Times New Roman" w:hAnsi="Calibri" w:cs="Times New Roman"/>
        <w:b/>
        <w:bCs/>
      </w:rPr>
      <w:tblPr/>
      <w:tcPr>
        <w:tcBorders>
          <w:top w:val="single" w:sz="8" w:space="0" w:color="003263"/>
          <w:left w:val="single" w:sz="8" w:space="0" w:color="003263"/>
          <w:bottom w:val="single" w:sz="18" w:space="0" w:color="003263"/>
          <w:right w:val="single" w:sz="8" w:space="0" w:color="003263"/>
          <w:insideH w:val="nil"/>
          <w:insideV w:val="single" w:sz="8" w:space="0" w:color="003263"/>
        </w:tcBorders>
      </w:tcPr>
    </w:tblStylePr>
    <w:tblStylePr w:type="lastRow">
      <w:pPr>
        <w:spacing w:before="0" w:after="0" w:line="240" w:lineRule="auto"/>
      </w:pPr>
      <w:rPr>
        <w:rFonts w:ascii="Calibri" w:eastAsia="Times New Roman" w:hAnsi="Calibri" w:cs="Times New Roman"/>
        <w:b/>
        <w:bCs/>
      </w:rPr>
      <w:tblPr/>
      <w:tcPr>
        <w:tcBorders>
          <w:top w:val="double" w:sz="6" w:space="0" w:color="003263"/>
          <w:left w:val="single" w:sz="8" w:space="0" w:color="003263"/>
          <w:bottom w:val="single" w:sz="8" w:space="0" w:color="003263"/>
          <w:right w:val="single" w:sz="8" w:space="0" w:color="003263"/>
          <w:insideH w:val="nil"/>
          <w:insideV w:val="single" w:sz="8" w:space="0" w:color="003263"/>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3263"/>
          <w:left w:val="single" w:sz="8" w:space="0" w:color="003263"/>
          <w:bottom w:val="single" w:sz="8" w:space="0" w:color="003263"/>
          <w:right w:val="single" w:sz="8" w:space="0" w:color="003263"/>
        </w:tcBorders>
      </w:tcPr>
    </w:tblStylePr>
    <w:tblStylePr w:type="band1Vert">
      <w:tblPr/>
      <w:tcPr>
        <w:tcBorders>
          <w:top w:val="single" w:sz="8" w:space="0" w:color="003263"/>
          <w:left w:val="single" w:sz="8" w:space="0" w:color="003263"/>
          <w:bottom w:val="single" w:sz="8" w:space="0" w:color="003263"/>
          <w:right w:val="single" w:sz="8" w:space="0" w:color="003263"/>
        </w:tcBorders>
        <w:shd w:val="clear" w:color="auto" w:fill="99CCFF"/>
      </w:tcPr>
    </w:tblStylePr>
    <w:tblStylePr w:type="band1Horz">
      <w:tblPr/>
      <w:tcPr>
        <w:tcBorders>
          <w:top w:val="single" w:sz="8" w:space="0" w:color="003263"/>
          <w:left w:val="single" w:sz="8" w:space="0" w:color="003263"/>
          <w:bottom w:val="single" w:sz="8" w:space="0" w:color="003263"/>
          <w:right w:val="single" w:sz="8" w:space="0" w:color="003263"/>
          <w:insideV w:val="single" w:sz="8" w:space="0" w:color="003263"/>
        </w:tcBorders>
        <w:shd w:val="clear" w:color="auto" w:fill="99CCFF"/>
      </w:tcPr>
    </w:tblStylePr>
    <w:tblStylePr w:type="band2Horz">
      <w:tblPr/>
      <w:tcPr>
        <w:tcBorders>
          <w:top w:val="single" w:sz="8" w:space="0" w:color="003263"/>
          <w:left w:val="single" w:sz="8" w:space="0" w:color="003263"/>
          <w:bottom w:val="single" w:sz="8" w:space="0" w:color="003263"/>
          <w:right w:val="single" w:sz="8" w:space="0" w:color="003263"/>
          <w:insideV w:val="single" w:sz="8" w:space="0" w:color="003263"/>
        </w:tcBorders>
      </w:tcPr>
    </w:tblStylePr>
  </w:style>
  <w:style w:type="table" w:styleId="LightGrid-Accent3">
    <w:name w:val="Light Grid Accent 3"/>
    <w:basedOn w:val="TableNormal"/>
    <w:uiPriority w:val="62"/>
    <w:semiHidden/>
    <w:rsid w:val="00B60586"/>
    <w:tblPr>
      <w:tblStyleRowBandSize w:val="1"/>
      <w:tblStyleColBandSize w:val="1"/>
      <w:tblBorders>
        <w:top w:val="single" w:sz="8" w:space="0" w:color="F04E2D"/>
        <w:left w:val="single" w:sz="8" w:space="0" w:color="F04E2D"/>
        <w:bottom w:val="single" w:sz="8" w:space="0" w:color="F04E2D"/>
        <w:right w:val="single" w:sz="8" w:space="0" w:color="F04E2D"/>
        <w:insideH w:val="single" w:sz="8" w:space="0" w:color="F04E2D"/>
        <w:insideV w:val="single" w:sz="8" w:space="0" w:color="F04E2D"/>
      </w:tblBorders>
    </w:tblPr>
    <w:tblStylePr w:type="firstRow">
      <w:pPr>
        <w:spacing w:before="0" w:after="0" w:line="240" w:lineRule="auto"/>
      </w:pPr>
      <w:rPr>
        <w:rFonts w:ascii="Calibri" w:eastAsia="Times New Roman" w:hAnsi="Calibri" w:cs="Times New Roman"/>
        <w:b/>
        <w:bCs/>
      </w:rPr>
      <w:tblPr/>
      <w:tcPr>
        <w:tcBorders>
          <w:top w:val="single" w:sz="8" w:space="0" w:color="F04E2D"/>
          <w:left w:val="single" w:sz="8" w:space="0" w:color="F04E2D"/>
          <w:bottom w:val="single" w:sz="18" w:space="0" w:color="F04E2D"/>
          <w:right w:val="single" w:sz="8" w:space="0" w:color="F04E2D"/>
          <w:insideH w:val="nil"/>
          <w:insideV w:val="single" w:sz="8" w:space="0" w:color="F04E2D"/>
        </w:tcBorders>
      </w:tcPr>
    </w:tblStylePr>
    <w:tblStylePr w:type="lastRow">
      <w:pPr>
        <w:spacing w:before="0" w:after="0" w:line="240" w:lineRule="auto"/>
      </w:pPr>
      <w:rPr>
        <w:rFonts w:ascii="Calibri" w:eastAsia="Times New Roman" w:hAnsi="Calibri" w:cs="Times New Roman"/>
        <w:b/>
        <w:bCs/>
      </w:rPr>
      <w:tblPr/>
      <w:tcPr>
        <w:tcBorders>
          <w:top w:val="double" w:sz="6" w:space="0" w:color="F04E2D"/>
          <w:left w:val="single" w:sz="8" w:space="0" w:color="F04E2D"/>
          <w:bottom w:val="single" w:sz="8" w:space="0" w:color="F04E2D"/>
          <w:right w:val="single" w:sz="8" w:space="0" w:color="F04E2D"/>
          <w:insideH w:val="nil"/>
          <w:insideV w:val="single" w:sz="8" w:space="0" w:color="F04E2D"/>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F04E2D"/>
          <w:left w:val="single" w:sz="8" w:space="0" w:color="F04E2D"/>
          <w:bottom w:val="single" w:sz="8" w:space="0" w:color="F04E2D"/>
          <w:right w:val="single" w:sz="8" w:space="0" w:color="F04E2D"/>
        </w:tcBorders>
      </w:tcPr>
    </w:tblStylePr>
    <w:tblStylePr w:type="band1Vert">
      <w:tblPr/>
      <w:tcPr>
        <w:tcBorders>
          <w:top w:val="single" w:sz="8" w:space="0" w:color="F04E2D"/>
          <w:left w:val="single" w:sz="8" w:space="0" w:color="F04E2D"/>
          <w:bottom w:val="single" w:sz="8" w:space="0" w:color="F04E2D"/>
          <w:right w:val="single" w:sz="8" w:space="0" w:color="F04E2D"/>
        </w:tcBorders>
        <w:shd w:val="clear" w:color="auto" w:fill="FBD3CB"/>
      </w:tcPr>
    </w:tblStylePr>
    <w:tblStylePr w:type="band1Horz">
      <w:tblPr/>
      <w:tcPr>
        <w:tcBorders>
          <w:top w:val="single" w:sz="8" w:space="0" w:color="F04E2D"/>
          <w:left w:val="single" w:sz="8" w:space="0" w:color="F04E2D"/>
          <w:bottom w:val="single" w:sz="8" w:space="0" w:color="F04E2D"/>
          <w:right w:val="single" w:sz="8" w:space="0" w:color="F04E2D"/>
          <w:insideV w:val="single" w:sz="8" w:space="0" w:color="F04E2D"/>
        </w:tcBorders>
        <w:shd w:val="clear" w:color="auto" w:fill="FBD3CB"/>
      </w:tcPr>
    </w:tblStylePr>
    <w:tblStylePr w:type="band2Horz">
      <w:tblPr/>
      <w:tcPr>
        <w:tcBorders>
          <w:top w:val="single" w:sz="8" w:space="0" w:color="F04E2D"/>
          <w:left w:val="single" w:sz="8" w:space="0" w:color="F04E2D"/>
          <w:bottom w:val="single" w:sz="8" w:space="0" w:color="F04E2D"/>
          <w:right w:val="single" w:sz="8" w:space="0" w:color="F04E2D"/>
          <w:insideV w:val="single" w:sz="8" w:space="0" w:color="F04E2D"/>
        </w:tcBorders>
      </w:tcPr>
    </w:tblStylePr>
  </w:style>
  <w:style w:type="table" w:styleId="LightGrid-Accent4">
    <w:name w:val="Light Grid Accent 4"/>
    <w:basedOn w:val="TableNormal"/>
    <w:uiPriority w:val="62"/>
    <w:semiHidden/>
    <w:rsid w:val="00B60586"/>
    <w:tblPr>
      <w:tblStyleRowBandSize w:val="1"/>
      <w:tblStyleColBandSize w:val="1"/>
      <w:tblBorders>
        <w:top w:val="single" w:sz="8" w:space="0" w:color="50BFA2"/>
        <w:left w:val="single" w:sz="8" w:space="0" w:color="50BFA2"/>
        <w:bottom w:val="single" w:sz="8" w:space="0" w:color="50BFA2"/>
        <w:right w:val="single" w:sz="8" w:space="0" w:color="50BFA2"/>
        <w:insideH w:val="single" w:sz="8" w:space="0" w:color="50BFA2"/>
        <w:insideV w:val="single" w:sz="8" w:space="0" w:color="50BFA2"/>
      </w:tblBorders>
    </w:tblPr>
    <w:tblStylePr w:type="firstRow">
      <w:pPr>
        <w:spacing w:before="0" w:after="0" w:line="240" w:lineRule="auto"/>
      </w:pPr>
      <w:rPr>
        <w:rFonts w:ascii="Calibri" w:eastAsia="Times New Roman" w:hAnsi="Calibri" w:cs="Times New Roman"/>
        <w:b/>
        <w:bCs/>
      </w:rPr>
      <w:tblPr/>
      <w:tcPr>
        <w:tcBorders>
          <w:top w:val="single" w:sz="8" w:space="0" w:color="50BFA2"/>
          <w:left w:val="single" w:sz="8" w:space="0" w:color="50BFA2"/>
          <w:bottom w:val="single" w:sz="18" w:space="0" w:color="50BFA2"/>
          <w:right w:val="single" w:sz="8" w:space="0" w:color="50BFA2"/>
          <w:insideH w:val="nil"/>
          <w:insideV w:val="single" w:sz="8" w:space="0" w:color="50BFA2"/>
        </w:tcBorders>
      </w:tcPr>
    </w:tblStylePr>
    <w:tblStylePr w:type="lastRow">
      <w:pPr>
        <w:spacing w:before="0" w:after="0" w:line="240" w:lineRule="auto"/>
      </w:pPr>
      <w:rPr>
        <w:rFonts w:ascii="Calibri" w:eastAsia="Times New Roman" w:hAnsi="Calibri" w:cs="Times New Roman"/>
        <w:b/>
        <w:bCs/>
      </w:rPr>
      <w:tblPr/>
      <w:tcPr>
        <w:tcBorders>
          <w:top w:val="double" w:sz="6" w:space="0" w:color="50BFA2"/>
          <w:left w:val="single" w:sz="8" w:space="0" w:color="50BFA2"/>
          <w:bottom w:val="single" w:sz="8" w:space="0" w:color="50BFA2"/>
          <w:right w:val="single" w:sz="8" w:space="0" w:color="50BFA2"/>
          <w:insideH w:val="nil"/>
          <w:insideV w:val="single" w:sz="8" w:space="0" w:color="50BFA2"/>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50BFA2"/>
          <w:left w:val="single" w:sz="8" w:space="0" w:color="50BFA2"/>
          <w:bottom w:val="single" w:sz="8" w:space="0" w:color="50BFA2"/>
          <w:right w:val="single" w:sz="8" w:space="0" w:color="50BFA2"/>
        </w:tcBorders>
      </w:tcPr>
    </w:tblStylePr>
    <w:tblStylePr w:type="band1Vert">
      <w:tblPr/>
      <w:tcPr>
        <w:tcBorders>
          <w:top w:val="single" w:sz="8" w:space="0" w:color="50BFA2"/>
          <w:left w:val="single" w:sz="8" w:space="0" w:color="50BFA2"/>
          <w:bottom w:val="single" w:sz="8" w:space="0" w:color="50BFA2"/>
          <w:right w:val="single" w:sz="8" w:space="0" w:color="50BFA2"/>
        </w:tcBorders>
        <w:shd w:val="clear" w:color="auto" w:fill="D3EFE7"/>
      </w:tcPr>
    </w:tblStylePr>
    <w:tblStylePr w:type="band1Horz">
      <w:tblPr/>
      <w:tcPr>
        <w:tcBorders>
          <w:top w:val="single" w:sz="8" w:space="0" w:color="50BFA2"/>
          <w:left w:val="single" w:sz="8" w:space="0" w:color="50BFA2"/>
          <w:bottom w:val="single" w:sz="8" w:space="0" w:color="50BFA2"/>
          <w:right w:val="single" w:sz="8" w:space="0" w:color="50BFA2"/>
          <w:insideV w:val="single" w:sz="8" w:space="0" w:color="50BFA2"/>
        </w:tcBorders>
        <w:shd w:val="clear" w:color="auto" w:fill="D3EFE7"/>
      </w:tcPr>
    </w:tblStylePr>
    <w:tblStylePr w:type="band2Horz">
      <w:tblPr/>
      <w:tcPr>
        <w:tcBorders>
          <w:top w:val="single" w:sz="8" w:space="0" w:color="50BFA2"/>
          <w:left w:val="single" w:sz="8" w:space="0" w:color="50BFA2"/>
          <w:bottom w:val="single" w:sz="8" w:space="0" w:color="50BFA2"/>
          <w:right w:val="single" w:sz="8" w:space="0" w:color="50BFA2"/>
          <w:insideV w:val="single" w:sz="8" w:space="0" w:color="50BFA2"/>
        </w:tcBorders>
      </w:tcPr>
    </w:tblStylePr>
  </w:style>
  <w:style w:type="table" w:styleId="LightGrid-Accent5">
    <w:name w:val="Light Grid Accent 5"/>
    <w:basedOn w:val="TableNormal"/>
    <w:uiPriority w:val="62"/>
    <w:semiHidden/>
    <w:rsid w:val="00B60586"/>
    <w:tblPr>
      <w:tblStyleRowBandSize w:val="1"/>
      <w:tblStyleColBandSize w:val="1"/>
      <w:tblBorders>
        <w:top w:val="single" w:sz="8" w:space="0" w:color="9A64A9"/>
        <w:left w:val="single" w:sz="8" w:space="0" w:color="9A64A9"/>
        <w:bottom w:val="single" w:sz="8" w:space="0" w:color="9A64A9"/>
        <w:right w:val="single" w:sz="8" w:space="0" w:color="9A64A9"/>
        <w:insideH w:val="single" w:sz="8" w:space="0" w:color="9A64A9"/>
        <w:insideV w:val="single" w:sz="8" w:space="0" w:color="9A64A9"/>
      </w:tblBorders>
    </w:tblPr>
    <w:tblStylePr w:type="firstRow">
      <w:pPr>
        <w:spacing w:before="0" w:after="0" w:line="240" w:lineRule="auto"/>
      </w:pPr>
      <w:rPr>
        <w:rFonts w:ascii="Calibri" w:eastAsia="Times New Roman" w:hAnsi="Calibri" w:cs="Times New Roman"/>
        <w:b/>
        <w:bCs/>
      </w:rPr>
      <w:tblPr/>
      <w:tcPr>
        <w:tcBorders>
          <w:top w:val="single" w:sz="8" w:space="0" w:color="9A64A9"/>
          <w:left w:val="single" w:sz="8" w:space="0" w:color="9A64A9"/>
          <w:bottom w:val="single" w:sz="18" w:space="0" w:color="9A64A9"/>
          <w:right w:val="single" w:sz="8" w:space="0" w:color="9A64A9"/>
          <w:insideH w:val="nil"/>
          <w:insideV w:val="single" w:sz="8" w:space="0" w:color="9A64A9"/>
        </w:tcBorders>
      </w:tcPr>
    </w:tblStylePr>
    <w:tblStylePr w:type="lastRow">
      <w:pPr>
        <w:spacing w:before="0" w:after="0" w:line="240" w:lineRule="auto"/>
      </w:pPr>
      <w:rPr>
        <w:rFonts w:ascii="Calibri" w:eastAsia="Times New Roman" w:hAnsi="Calibri" w:cs="Times New Roman"/>
        <w:b/>
        <w:bCs/>
      </w:rPr>
      <w:tblPr/>
      <w:tcPr>
        <w:tcBorders>
          <w:top w:val="double" w:sz="6" w:space="0" w:color="9A64A9"/>
          <w:left w:val="single" w:sz="8" w:space="0" w:color="9A64A9"/>
          <w:bottom w:val="single" w:sz="8" w:space="0" w:color="9A64A9"/>
          <w:right w:val="single" w:sz="8" w:space="0" w:color="9A64A9"/>
          <w:insideH w:val="nil"/>
          <w:insideV w:val="single" w:sz="8" w:space="0" w:color="9A64A9"/>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9A64A9"/>
          <w:left w:val="single" w:sz="8" w:space="0" w:color="9A64A9"/>
          <w:bottom w:val="single" w:sz="8" w:space="0" w:color="9A64A9"/>
          <w:right w:val="single" w:sz="8" w:space="0" w:color="9A64A9"/>
        </w:tcBorders>
      </w:tcPr>
    </w:tblStylePr>
    <w:tblStylePr w:type="band1Vert">
      <w:tblPr/>
      <w:tcPr>
        <w:tcBorders>
          <w:top w:val="single" w:sz="8" w:space="0" w:color="9A64A9"/>
          <w:left w:val="single" w:sz="8" w:space="0" w:color="9A64A9"/>
          <w:bottom w:val="single" w:sz="8" w:space="0" w:color="9A64A9"/>
          <w:right w:val="single" w:sz="8" w:space="0" w:color="9A64A9"/>
        </w:tcBorders>
        <w:shd w:val="clear" w:color="auto" w:fill="E6D8E9"/>
      </w:tcPr>
    </w:tblStylePr>
    <w:tblStylePr w:type="band1Horz">
      <w:tblPr/>
      <w:tcPr>
        <w:tcBorders>
          <w:top w:val="single" w:sz="8" w:space="0" w:color="9A64A9"/>
          <w:left w:val="single" w:sz="8" w:space="0" w:color="9A64A9"/>
          <w:bottom w:val="single" w:sz="8" w:space="0" w:color="9A64A9"/>
          <w:right w:val="single" w:sz="8" w:space="0" w:color="9A64A9"/>
          <w:insideV w:val="single" w:sz="8" w:space="0" w:color="9A64A9"/>
        </w:tcBorders>
        <w:shd w:val="clear" w:color="auto" w:fill="E6D8E9"/>
      </w:tcPr>
    </w:tblStylePr>
    <w:tblStylePr w:type="band2Horz">
      <w:tblPr/>
      <w:tcPr>
        <w:tcBorders>
          <w:top w:val="single" w:sz="8" w:space="0" w:color="9A64A9"/>
          <w:left w:val="single" w:sz="8" w:space="0" w:color="9A64A9"/>
          <w:bottom w:val="single" w:sz="8" w:space="0" w:color="9A64A9"/>
          <w:right w:val="single" w:sz="8" w:space="0" w:color="9A64A9"/>
          <w:insideV w:val="single" w:sz="8" w:space="0" w:color="9A64A9"/>
        </w:tcBorders>
      </w:tcPr>
    </w:tblStylePr>
  </w:style>
  <w:style w:type="table" w:styleId="LightGrid-Accent6">
    <w:name w:val="Light Grid Accent 6"/>
    <w:basedOn w:val="TableNormal"/>
    <w:uiPriority w:val="62"/>
    <w:semiHidden/>
    <w:rsid w:val="00B60586"/>
    <w:tblPr>
      <w:tblStyleRowBandSize w:val="1"/>
      <w:tblStyleColBandSize w:val="1"/>
      <w:tblBorders>
        <w:top w:val="single" w:sz="8" w:space="0" w:color="FFCF62"/>
        <w:left w:val="single" w:sz="8" w:space="0" w:color="FFCF62"/>
        <w:bottom w:val="single" w:sz="8" w:space="0" w:color="FFCF62"/>
        <w:right w:val="single" w:sz="8" w:space="0" w:color="FFCF62"/>
        <w:insideH w:val="single" w:sz="8" w:space="0" w:color="FFCF62"/>
        <w:insideV w:val="single" w:sz="8" w:space="0" w:color="FFCF62"/>
      </w:tblBorders>
    </w:tblPr>
    <w:tblStylePr w:type="firstRow">
      <w:pPr>
        <w:spacing w:before="0" w:after="0" w:line="240" w:lineRule="auto"/>
      </w:pPr>
      <w:rPr>
        <w:rFonts w:ascii="Calibri" w:eastAsia="Times New Roman" w:hAnsi="Calibri" w:cs="Times New Roman"/>
        <w:b/>
        <w:bCs/>
      </w:rPr>
      <w:tblPr/>
      <w:tcPr>
        <w:tcBorders>
          <w:top w:val="single" w:sz="8" w:space="0" w:color="FFCF62"/>
          <w:left w:val="single" w:sz="8" w:space="0" w:color="FFCF62"/>
          <w:bottom w:val="single" w:sz="18" w:space="0" w:color="FFCF62"/>
          <w:right w:val="single" w:sz="8" w:space="0" w:color="FFCF62"/>
          <w:insideH w:val="nil"/>
          <w:insideV w:val="single" w:sz="8" w:space="0" w:color="FFCF62"/>
        </w:tcBorders>
      </w:tcPr>
    </w:tblStylePr>
    <w:tblStylePr w:type="lastRow">
      <w:pPr>
        <w:spacing w:before="0" w:after="0" w:line="240" w:lineRule="auto"/>
      </w:pPr>
      <w:rPr>
        <w:rFonts w:ascii="Calibri" w:eastAsia="Times New Roman" w:hAnsi="Calibri" w:cs="Times New Roman"/>
        <w:b/>
        <w:bCs/>
      </w:rPr>
      <w:tblPr/>
      <w:tcPr>
        <w:tcBorders>
          <w:top w:val="double" w:sz="6" w:space="0" w:color="FFCF62"/>
          <w:left w:val="single" w:sz="8" w:space="0" w:color="FFCF62"/>
          <w:bottom w:val="single" w:sz="8" w:space="0" w:color="FFCF62"/>
          <w:right w:val="single" w:sz="8" w:space="0" w:color="FFCF62"/>
          <w:insideH w:val="nil"/>
          <w:insideV w:val="single" w:sz="8" w:space="0" w:color="FFCF62"/>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FFCF62"/>
          <w:left w:val="single" w:sz="8" w:space="0" w:color="FFCF62"/>
          <w:bottom w:val="single" w:sz="8" w:space="0" w:color="FFCF62"/>
          <w:right w:val="single" w:sz="8" w:space="0" w:color="FFCF62"/>
        </w:tcBorders>
      </w:tcPr>
    </w:tblStylePr>
    <w:tblStylePr w:type="band1Vert">
      <w:tblPr/>
      <w:tcPr>
        <w:tcBorders>
          <w:top w:val="single" w:sz="8" w:space="0" w:color="FFCF62"/>
          <w:left w:val="single" w:sz="8" w:space="0" w:color="FFCF62"/>
          <w:bottom w:val="single" w:sz="8" w:space="0" w:color="FFCF62"/>
          <w:right w:val="single" w:sz="8" w:space="0" w:color="FFCF62"/>
        </w:tcBorders>
        <w:shd w:val="clear" w:color="auto" w:fill="FFF3D8"/>
      </w:tcPr>
    </w:tblStylePr>
    <w:tblStylePr w:type="band1Horz">
      <w:tblPr/>
      <w:tcPr>
        <w:tcBorders>
          <w:top w:val="single" w:sz="8" w:space="0" w:color="FFCF62"/>
          <w:left w:val="single" w:sz="8" w:space="0" w:color="FFCF62"/>
          <w:bottom w:val="single" w:sz="8" w:space="0" w:color="FFCF62"/>
          <w:right w:val="single" w:sz="8" w:space="0" w:color="FFCF62"/>
          <w:insideV w:val="single" w:sz="8" w:space="0" w:color="FFCF62"/>
        </w:tcBorders>
        <w:shd w:val="clear" w:color="auto" w:fill="FFF3D8"/>
      </w:tcPr>
    </w:tblStylePr>
    <w:tblStylePr w:type="band2Horz">
      <w:tblPr/>
      <w:tcPr>
        <w:tcBorders>
          <w:top w:val="single" w:sz="8" w:space="0" w:color="FFCF62"/>
          <w:left w:val="single" w:sz="8" w:space="0" w:color="FFCF62"/>
          <w:bottom w:val="single" w:sz="8" w:space="0" w:color="FFCF62"/>
          <w:right w:val="single" w:sz="8" w:space="0" w:color="FFCF62"/>
          <w:insideV w:val="single" w:sz="8" w:space="0" w:color="FFCF62"/>
        </w:tcBorders>
      </w:tcPr>
    </w:tblStylePr>
  </w:style>
  <w:style w:type="table" w:styleId="LightList">
    <w:name w:val="Light List"/>
    <w:basedOn w:val="TableNormal"/>
    <w:uiPriority w:val="61"/>
    <w:semiHidden/>
    <w:rsid w:val="00B60586"/>
    <w:tblPr>
      <w:tblStyleRowBandSize w:val="1"/>
      <w:tblStyleColBandSize w:val="1"/>
      <w:tblBorders>
        <w:top w:val="single" w:sz="8" w:space="0" w:color="231F20"/>
        <w:left w:val="single" w:sz="8" w:space="0" w:color="231F20"/>
        <w:bottom w:val="single" w:sz="8" w:space="0" w:color="231F20"/>
        <w:right w:val="single" w:sz="8" w:space="0" w:color="231F20"/>
      </w:tblBorders>
    </w:tblPr>
    <w:tblStylePr w:type="firstRow">
      <w:pPr>
        <w:spacing w:before="0" w:after="0" w:line="240" w:lineRule="auto"/>
      </w:pPr>
      <w:rPr>
        <w:b/>
        <w:bCs/>
        <w:color w:val="FFFFFF"/>
      </w:rPr>
      <w:tblPr/>
      <w:tcPr>
        <w:shd w:val="clear" w:color="auto" w:fill="231F20"/>
      </w:tcPr>
    </w:tblStylePr>
    <w:tblStylePr w:type="lastRow">
      <w:pPr>
        <w:spacing w:before="0" w:after="0" w:line="240" w:lineRule="auto"/>
      </w:pPr>
      <w:rPr>
        <w:b/>
        <w:bCs/>
      </w:rPr>
      <w:tblPr/>
      <w:tcPr>
        <w:tcBorders>
          <w:top w:val="double" w:sz="6" w:space="0" w:color="231F20"/>
          <w:left w:val="single" w:sz="8" w:space="0" w:color="231F20"/>
          <w:bottom w:val="single" w:sz="8" w:space="0" w:color="231F20"/>
          <w:right w:val="single" w:sz="8" w:space="0" w:color="231F20"/>
        </w:tcBorders>
      </w:tcPr>
    </w:tblStylePr>
    <w:tblStylePr w:type="firstCol">
      <w:rPr>
        <w:b/>
        <w:bCs/>
      </w:rPr>
    </w:tblStylePr>
    <w:tblStylePr w:type="lastCol">
      <w:rPr>
        <w:b/>
        <w:bCs/>
      </w:rPr>
    </w:tblStylePr>
    <w:tblStylePr w:type="band1Vert">
      <w:tblPr/>
      <w:tcPr>
        <w:tcBorders>
          <w:top w:val="single" w:sz="8" w:space="0" w:color="231F20"/>
          <w:left w:val="single" w:sz="8" w:space="0" w:color="231F20"/>
          <w:bottom w:val="single" w:sz="8" w:space="0" w:color="231F20"/>
          <w:right w:val="single" w:sz="8" w:space="0" w:color="231F20"/>
        </w:tcBorders>
      </w:tcPr>
    </w:tblStylePr>
    <w:tblStylePr w:type="band1Horz">
      <w:tblPr/>
      <w:tcPr>
        <w:tcBorders>
          <w:top w:val="single" w:sz="8" w:space="0" w:color="231F20"/>
          <w:left w:val="single" w:sz="8" w:space="0" w:color="231F20"/>
          <w:bottom w:val="single" w:sz="8" w:space="0" w:color="231F20"/>
          <w:right w:val="single" w:sz="8" w:space="0" w:color="231F20"/>
        </w:tcBorders>
      </w:tcPr>
    </w:tblStylePr>
  </w:style>
  <w:style w:type="table" w:styleId="LightList-Accent1">
    <w:name w:val="Light List Accent 1"/>
    <w:basedOn w:val="TableNormal"/>
    <w:uiPriority w:val="61"/>
    <w:semiHidden/>
    <w:rsid w:val="00B60586"/>
    <w:tblPr>
      <w:tblStyleRowBandSize w:val="1"/>
      <w:tblStyleColBandSize w:val="1"/>
      <w:tblBorders>
        <w:top w:val="single" w:sz="8" w:space="0" w:color="8ACED7"/>
        <w:left w:val="single" w:sz="8" w:space="0" w:color="8ACED7"/>
        <w:bottom w:val="single" w:sz="8" w:space="0" w:color="8ACED7"/>
        <w:right w:val="single" w:sz="8" w:space="0" w:color="8ACED7"/>
      </w:tblBorders>
    </w:tblPr>
    <w:tblStylePr w:type="firstRow">
      <w:pPr>
        <w:spacing w:before="0" w:after="0" w:line="240" w:lineRule="auto"/>
      </w:pPr>
      <w:rPr>
        <w:b/>
        <w:bCs/>
        <w:color w:val="FFFFFF"/>
      </w:rPr>
      <w:tblPr/>
      <w:tcPr>
        <w:shd w:val="clear" w:color="auto" w:fill="8ACED7"/>
      </w:tcPr>
    </w:tblStylePr>
    <w:tblStylePr w:type="lastRow">
      <w:pPr>
        <w:spacing w:before="0" w:after="0" w:line="240" w:lineRule="auto"/>
      </w:pPr>
      <w:rPr>
        <w:b/>
        <w:bCs/>
      </w:rPr>
      <w:tblPr/>
      <w:tcPr>
        <w:tcBorders>
          <w:top w:val="double" w:sz="6" w:space="0" w:color="8ACED7"/>
          <w:left w:val="single" w:sz="8" w:space="0" w:color="8ACED7"/>
          <w:bottom w:val="single" w:sz="8" w:space="0" w:color="8ACED7"/>
          <w:right w:val="single" w:sz="8" w:space="0" w:color="8ACED7"/>
        </w:tcBorders>
      </w:tcPr>
    </w:tblStylePr>
    <w:tblStylePr w:type="firstCol">
      <w:rPr>
        <w:b/>
        <w:bCs/>
      </w:rPr>
    </w:tblStylePr>
    <w:tblStylePr w:type="lastCol">
      <w:rPr>
        <w:b/>
        <w:bCs/>
      </w:rPr>
    </w:tblStylePr>
    <w:tblStylePr w:type="band1Vert">
      <w:tblPr/>
      <w:tcPr>
        <w:tcBorders>
          <w:top w:val="single" w:sz="8" w:space="0" w:color="8ACED7"/>
          <w:left w:val="single" w:sz="8" w:space="0" w:color="8ACED7"/>
          <w:bottom w:val="single" w:sz="8" w:space="0" w:color="8ACED7"/>
          <w:right w:val="single" w:sz="8" w:space="0" w:color="8ACED7"/>
        </w:tcBorders>
      </w:tcPr>
    </w:tblStylePr>
    <w:tblStylePr w:type="band1Horz">
      <w:tblPr/>
      <w:tcPr>
        <w:tcBorders>
          <w:top w:val="single" w:sz="8" w:space="0" w:color="8ACED7"/>
          <w:left w:val="single" w:sz="8" w:space="0" w:color="8ACED7"/>
          <w:bottom w:val="single" w:sz="8" w:space="0" w:color="8ACED7"/>
          <w:right w:val="single" w:sz="8" w:space="0" w:color="8ACED7"/>
        </w:tcBorders>
      </w:tcPr>
    </w:tblStylePr>
  </w:style>
  <w:style w:type="table" w:styleId="LightList-Accent2">
    <w:name w:val="Light List Accent 2"/>
    <w:basedOn w:val="TableNormal"/>
    <w:uiPriority w:val="61"/>
    <w:semiHidden/>
    <w:rsid w:val="00B60586"/>
    <w:tblPr>
      <w:tblStyleRowBandSize w:val="1"/>
      <w:tblStyleColBandSize w:val="1"/>
      <w:tblBorders>
        <w:top w:val="single" w:sz="8" w:space="0" w:color="003263"/>
        <w:left w:val="single" w:sz="8" w:space="0" w:color="003263"/>
        <w:bottom w:val="single" w:sz="8" w:space="0" w:color="003263"/>
        <w:right w:val="single" w:sz="8" w:space="0" w:color="003263"/>
      </w:tblBorders>
    </w:tblPr>
    <w:tblStylePr w:type="firstRow">
      <w:pPr>
        <w:spacing w:before="0" w:after="0" w:line="240" w:lineRule="auto"/>
      </w:pPr>
      <w:rPr>
        <w:b/>
        <w:bCs/>
        <w:color w:val="FFFFFF"/>
      </w:rPr>
      <w:tblPr/>
      <w:tcPr>
        <w:shd w:val="clear" w:color="auto" w:fill="003263"/>
      </w:tcPr>
    </w:tblStylePr>
    <w:tblStylePr w:type="lastRow">
      <w:pPr>
        <w:spacing w:before="0" w:after="0" w:line="240" w:lineRule="auto"/>
      </w:pPr>
      <w:rPr>
        <w:b/>
        <w:bCs/>
      </w:rPr>
      <w:tblPr/>
      <w:tcPr>
        <w:tcBorders>
          <w:top w:val="double" w:sz="6" w:space="0" w:color="003263"/>
          <w:left w:val="single" w:sz="8" w:space="0" w:color="003263"/>
          <w:bottom w:val="single" w:sz="8" w:space="0" w:color="003263"/>
          <w:right w:val="single" w:sz="8" w:space="0" w:color="003263"/>
        </w:tcBorders>
      </w:tcPr>
    </w:tblStylePr>
    <w:tblStylePr w:type="firstCol">
      <w:rPr>
        <w:b/>
        <w:bCs/>
      </w:rPr>
    </w:tblStylePr>
    <w:tblStylePr w:type="lastCol">
      <w:rPr>
        <w:b/>
        <w:bCs/>
      </w:rPr>
    </w:tblStylePr>
    <w:tblStylePr w:type="band1Vert">
      <w:tblPr/>
      <w:tcPr>
        <w:tcBorders>
          <w:top w:val="single" w:sz="8" w:space="0" w:color="003263"/>
          <w:left w:val="single" w:sz="8" w:space="0" w:color="003263"/>
          <w:bottom w:val="single" w:sz="8" w:space="0" w:color="003263"/>
          <w:right w:val="single" w:sz="8" w:space="0" w:color="003263"/>
        </w:tcBorders>
      </w:tcPr>
    </w:tblStylePr>
    <w:tblStylePr w:type="band1Horz">
      <w:tblPr/>
      <w:tcPr>
        <w:tcBorders>
          <w:top w:val="single" w:sz="8" w:space="0" w:color="003263"/>
          <w:left w:val="single" w:sz="8" w:space="0" w:color="003263"/>
          <w:bottom w:val="single" w:sz="8" w:space="0" w:color="003263"/>
          <w:right w:val="single" w:sz="8" w:space="0" w:color="003263"/>
        </w:tcBorders>
      </w:tcPr>
    </w:tblStylePr>
  </w:style>
  <w:style w:type="table" w:styleId="LightList-Accent3">
    <w:name w:val="Light List Accent 3"/>
    <w:basedOn w:val="TableNormal"/>
    <w:uiPriority w:val="61"/>
    <w:semiHidden/>
    <w:rsid w:val="00B60586"/>
    <w:tblPr>
      <w:tblStyleRowBandSize w:val="1"/>
      <w:tblStyleColBandSize w:val="1"/>
      <w:tblBorders>
        <w:top w:val="single" w:sz="8" w:space="0" w:color="F04E2D"/>
        <w:left w:val="single" w:sz="8" w:space="0" w:color="F04E2D"/>
        <w:bottom w:val="single" w:sz="8" w:space="0" w:color="F04E2D"/>
        <w:right w:val="single" w:sz="8" w:space="0" w:color="F04E2D"/>
      </w:tblBorders>
    </w:tblPr>
    <w:tblStylePr w:type="firstRow">
      <w:pPr>
        <w:spacing w:before="0" w:after="0" w:line="240" w:lineRule="auto"/>
      </w:pPr>
      <w:rPr>
        <w:b/>
        <w:bCs/>
        <w:color w:val="FFFFFF"/>
      </w:rPr>
      <w:tblPr/>
      <w:tcPr>
        <w:shd w:val="clear" w:color="auto" w:fill="F04E2D"/>
      </w:tcPr>
    </w:tblStylePr>
    <w:tblStylePr w:type="lastRow">
      <w:pPr>
        <w:spacing w:before="0" w:after="0" w:line="240" w:lineRule="auto"/>
      </w:pPr>
      <w:rPr>
        <w:b/>
        <w:bCs/>
      </w:rPr>
      <w:tblPr/>
      <w:tcPr>
        <w:tcBorders>
          <w:top w:val="double" w:sz="6" w:space="0" w:color="F04E2D"/>
          <w:left w:val="single" w:sz="8" w:space="0" w:color="F04E2D"/>
          <w:bottom w:val="single" w:sz="8" w:space="0" w:color="F04E2D"/>
          <w:right w:val="single" w:sz="8" w:space="0" w:color="F04E2D"/>
        </w:tcBorders>
      </w:tcPr>
    </w:tblStylePr>
    <w:tblStylePr w:type="firstCol">
      <w:rPr>
        <w:b/>
        <w:bCs/>
      </w:rPr>
    </w:tblStylePr>
    <w:tblStylePr w:type="lastCol">
      <w:rPr>
        <w:b/>
        <w:bCs/>
      </w:rPr>
    </w:tblStylePr>
    <w:tblStylePr w:type="band1Vert">
      <w:tblPr/>
      <w:tcPr>
        <w:tcBorders>
          <w:top w:val="single" w:sz="8" w:space="0" w:color="F04E2D"/>
          <w:left w:val="single" w:sz="8" w:space="0" w:color="F04E2D"/>
          <w:bottom w:val="single" w:sz="8" w:space="0" w:color="F04E2D"/>
          <w:right w:val="single" w:sz="8" w:space="0" w:color="F04E2D"/>
        </w:tcBorders>
      </w:tcPr>
    </w:tblStylePr>
    <w:tblStylePr w:type="band1Horz">
      <w:tblPr/>
      <w:tcPr>
        <w:tcBorders>
          <w:top w:val="single" w:sz="8" w:space="0" w:color="F04E2D"/>
          <w:left w:val="single" w:sz="8" w:space="0" w:color="F04E2D"/>
          <w:bottom w:val="single" w:sz="8" w:space="0" w:color="F04E2D"/>
          <w:right w:val="single" w:sz="8" w:space="0" w:color="F04E2D"/>
        </w:tcBorders>
      </w:tcPr>
    </w:tblStylePr>
  </w:style>
  <w:style w:type="table" w:styleId="LightList-Accent4">
    <w:name w:val="Light List Accent 4"/>
    <w:basedOn w:val="TableNormal"/>
    <w:uiPriority w:val="61"/>
    <w:semiHidden/>
    <w:rsid w:val="00B60586"/>
    <w:tblPr>
      <w:tblStyleRowBandSize w:val="1"/>
      <w:tblStyleColBandSize w:val="1"/>
      <w:tblBorders>
        <w:top w:val="single" w:sz="8" w:space="0" w:color="50BFA2"/>
        <w:left w:val="single" w:sz="8" w:space="0" w:color="50BFA2"/>
        <w:bottom w:val="single" w:sz="8" w:space="0" w:color="50BFA2"/>
        <w:right w:val="single" w:sz="8" w:space="0" w:color="50BFA2"/>
      </w:tblBorders>
    </w:tblPr>
    <w:tblStylePr w:type="firstRow">
      <w:pPr>
        <w:spacing w:before="0" w:after="0" w:line="240" w:lineRule="auto"/>
      </w:pPr>
      <w:rPr>
        <w:b/>
        <w:bCs/>
        <w:color w:val="FFFFFF"/>
      </w:rPr>
      <w:tblPr/>
      <w:tcPr>
        <w:shd w:val="clear" w:color="auto" w:fill="50BFA2"/>
      </w:tcPr>
    </w:tblStylePr>
    <w:tblStylePr w:type="lastRow">
      <w:pPr>
        <w:spacing w:before="0" w:after="0" w:line="240" w:lineRule="auto"/>
      </w:pPr>
      <w:rPr>
        <w:b/>
        <w:bCs/>
      </w:rPr>
      <w:tblPr/>
      <w:tcPr>
        <w:tcBorders>
          <w:top w:val="double" w:sz="6" w:space="0" w:color="50BFA2"/>
          <w:left w:val="single" w:sz="8" w:space="0" w:color="50BFA2"/>
          <w:bottom w:val="single" w:sz="8" w:space="0" w:color="50BFA2"/>
          <w:right w:val="single" w:sz="8" w:space="0" w:color="50BFA2"/>
        </w:tcBorders>
      </w:tcPr>
    </w:tblStylePr>
    <w:tblStylePr w:type="firstCol">
      <w:rPr>
        <w:b/>
        <w:bCs/>
      </w:rPr>
    </w:tblStylePr>
    <w:tblStylePr w:type="lastCol">
      <w:rPr>
        <w:b/>
        <w:bCs/>
      </w:rPr>
    </w:tblStylePr>
    <w:tblStylePr w:type="band1Vert">
      <w:tblPr/>
      <w:tcPr>
        <w:tcBorders>
          <w:top w:val="single" w:sz="8" w:space="0" w:color="50BFA2"/>
          <w:left w:val="single" w:sz="8" w:space="0" w:color="50BFA2"/>
          <w:bottom w:val="single" w:sz="8" w:space="0" w:color="50BFA2"/>
          <w:right w:val="single" w:sz="8" w:space="0" w:color="50BFA2"/>
        </w:tcBorders>
      </w:tcPr>
    </w:tblStylePr>
    <w:tblStylePr w:type="band1Horz">
      <w:tblPr/>
      <w:tcPr>
        <w:tcBorders>
          <w:top w:val="single" w:sz="8" w:space="0" w:color="50BFA2"/>
          <w:left w:val="single" w:sz="8" w:space="0" w:color="50BFA2"/>
          <w:bottom w:val="single" w:sz="8" w:space="0" w:color="50BFA2"/>
          <w:right w:val="single" w:sz="8" w:space="0" w:color="50BFA2"/>
        </w:tcBorders>
      </w:tcPr>
    </w:tblStylePr>
  </w:style>
  <w:style w:type="table" w:styleId="LightList-Accent5">
    <w:name w:val="Light List Accent 5"/>
    <w:basedOn w:val="TableNormal"/>
    <w:uiPriority w:val="61"/>
    <w:semiHidden/>
    <w:rsid w:val="00B60586"/>
    <w:tblPr>
      <w:tblStyleRowBandSize w:val="1"/>
      <w:tblStyleColBandSize w:val="1"/>
      <w:tblBorders>
        <w:top w:val="single" w:sz="8" w:space="0" w:color="9A64A9"/>
        <w:left w:val="single" w:sz="8" w:space="0" w:color="9A64A9"/>
        <w:bottom w:val="single" w:sz="8" w:space="0" w:color="9A64A9"/>
        <w:right w:val="single" w:sz="8" w:space="0" w:color="9A64A9"/>
      </w:tblBorders>
    </w:tblPr>
    <w:tblStylePr w:type="firstRow">
      <w:pPr>
        <w:spacing w:before="0" w:after="0" w:line="240" w:lineRule="auto"/>
      </w:pPr>
      <w:rPr>
        <w:b/>
        <w:bCs/>
        <w:color w:val="FFFFFF"/>
      </w:rPr>
      <w:tblPr/>
      <w:tcPr>
        <w:shd w:val="clear" w:color="auto" w:fill="9A64A9"/>
      </w:tcPr>
    </w:tblStylePr>
    <w:tblStylePr w:type="lastRow">
      <w:pPr>
        <w:spacing w:before="0" w:after="0" w:line="240" w:lineRule="auto"/>
      </w:pPr>
      <w:rPr>
        <w:b/>
        <w:bCs/>
      </w:rPr>
      <w:tblPr/>
      <w:tcPr>
        <w:tcBorders>
          <w:top w:val="double" w:sz="6" w:space="0" w:color="9A64A9"/>
          <w:left w:val="single" w:sz="8" w:space="0" w:color="9A64A9"/>
          <w:bottom w:val="single" w:sz="8" w:space="0" w:color="9A64A9"/>
          <w:right w:val="single" w:sz="8" w:space="0" w:color="9A64A9"/>
        </w:tcBorders>
      </w:tcPr>
    </w:tblStylePr>
    <w:tblStylePr w:type="firstCol">
      <w:rPr>
        <w:b/>
        <w:bCs/>
      </w:rPr>
    </w:tblStylePr>
    <w:tblStylePr w:type="lastCol">
      <w:rPr>
        <w:b/>
        <w:bCs/>
      </w:rPr>
    </w:tblStylePr>
    <w:tblStylePr w:type="band1Vert">
      <w:tblPr/>
      <w:tcPr>
        <w:tcBorders>
          <w:top w:val="single" w:sz="8" w:space="0" w:color="9A64A9"/>
          <w:left w:val="single" w:sz="8" w:space="0" w:color="9A64A9"/>
          <w:bottom w:val="single" w:sz="8" w:space="0" w:color="9A64A9"/>
          <w:right w:val="single" w:sz="8" w:space="0" w:color="9A64A9"/>
        </w:tcBorders>
      </w:tcPr>
    </w:tblStylePr>
    <w:tblStylePr w:type="band1Horz">
      <w:tblPr/>
      <w:tcPr>
        <w:tcBorders>
          <w:top w:val="single" w:sz="8" w:space="0" w:color="9A64A9"/>
          <w:left w:val="single" w:sz="8" w:space="0" w:color="9A64A9"/>
          <w:bottom w:val="single" w:sz="8" w:space="0" w:color="9A64A9"/>
          <w:right w:val="single" w:sz="8" w:space="0" w:color="9A64A9"/>
        </w:tcBorders>
      </w:tcPr>
    </w:tblStylePr>
  </w:style>
  <w:style w:type="table" w:styleId="LightList-Accent6">
    <w:name w:val="Light List Accent 6"/>
    <w:basedOn w:val="TableNormal"/>
    <w:uiPriority w:val="61"/>
    <w:semiHidden/>
    <w:rsid w:val="00B60586"/>
    <w:tblPr>
      <w:tblStyleRowBandSize w:val="1"/>
      <w:tblStyleColBandSize w:val="1"/>
      <w:tblBorders>
        <w:top w:val="single" w:sz="8" w:space="0" w:color="FFCF62"/>
        <w:left w:val="single" w:sz="8" w:space="0" w:color="FFCF62"/>
        <w:bottom w:val="single" w:sz="8" w:space="0" w:color="FFCF62"/>
        <w:right w:val="single" w:sz="8" w:space="0" w:color="FFCF62"/>
      </w:tblBorders>
    </w:tblPr>
    <w:tblStylePr w:type="firstRow">
      <w:pPr>
        <w:spacing w:before="0" w:after="0" w:line="240" w:lineRule="auto"/>
      </w:pPr>
      <w:rPr>
        <w:b/>
        <w:bCs/>
        <w:color w:val="FFFFFF"/>
      </w:rPr>
      <w:tblPr/>
      <w:tcPr>
        <w:shd w:val="clear" w:color="auto" w:fill="FFCF62"/>
      </w:tcPr>
    </w:tblStylePr>
    <w:tblStylePr w:type="lastRow">
      <w:pPr>
        <w:spacing w:before="0" w:after="0" w:line="240" w:lineRule="auto"/>
      </w:pPr>
      <w:rPr>
        <w:b/>
        <w:bCs/>
      </w:rPr>
      <w:tblPr/>
      <w:tcPr>
        <w:tcBorders>
          <w:top w:val="double" w:sz="6" w:space="0" w:color="FFCF62"/>
          <w:left w:val="single" w:sz="8" w:space="0" w:color="FFCF62"/>
          <w:bottom w:val="single" w:sz="8" w:space="0" w:color="FFCF62"/>
          <w:right w:val="single" w:sz="8" w:space="0" w:color="FFCF62"/>
        </w:tcBorders>
      </w:tcPr>
    </w:tblStylePr>
    <w:tblStylePr w:type="firstCol">
      <w:rPr>
        <w:b/>
        <w:bCs/>
      </w:rPr>
    </w:tblStylePr>
    <w:tblStylePr w:type="lastCol">
      <w:rPr>
        <w:b/>
        <w:bCs/>
      </w:rPr>
    </w:tblStylePr>
    <w:tblStylePr w:type="band1Vert">
      <w:tblPr/>
      <w:tcPr>
        <w:tcBorders>
          <w:top w:val="single" w:sz="8" w:space="0" w:color="FFCF62"/>
          <w:left w:val="single" w:sz="8" w:space="0" w:color="FFCF62"/>
          <w:bottom w:val="single" w:sz="8" w:space="0" w:color="FFCF62"/>
          <w:right w:val="single" w:sz="8" w:space="0" w:color="FFCF62"/>
        </w:tcBorders>
      </w:tcPr>
    </w:tblStylePr>
    <w:tblStylePr w:type="band1Horz">
      <w:tblPr/>
      <w:tcPr>
        <w:tcBorders>
          <w:top w:val="single" w:sz="8" w:space="0" w:color="FFCF62"/>
          <w:left w:val="single" w:sz="8" w:space="0" w:color="FFCF62"/>
          <w:bottom w:val="single" w:sz="8" w:space="0" w:color="FFCF62"/>
          <w:right w:val="single" w:sz="8" w:space="0" w:color="FFCF62"/>
        </w:tcBorders>
      </w:tcPr>
    </w:tblStylePr>
  </w:style>
  <w:style w:type="table" w:styleId="LightShading">
    <w:name w:val="Light Shading"/>
    <w:basedOn w:val="TableNormal"/>
    <w:uiPriority w:val="60"/>
    <w:semiHidden/>
    <w:rsid w:val="00B60586"/>
    <w:rPr>
      <w:color w:val="1A1717"/>
    </w:rPr>
    <w:tblPr>
      <w:tblStyleRowBandSize w:val="1"/>
      <w:tblStyleColBandSize w:val="1"/>
      <w:tblBorders>
        <w:top w:val="single" w:sz="8" w:space="0" w:color="231F20"/>
        <w:bottom w:val="single" w:sz="8" w:space="0" w:color="231F20"/>
      </w:tblBorders>
    </w:tblPr>
    <w:tblStylePr w:type="firstRow">
      <w:pPr>
        <w:spacing w:before="0" w:after="0" w:line="240" w:lineRule="auto"/>
      </w:pPr>
      <w:rPr>
        <w:b/>
        <w:bCs/>
      </w:rPr>
      <w:tblPr/>
      <w:tcPr>
        <w:tcBorders>
          <w:top w:val="single" w:sz="8" w:space="0" w:color="231F20"/>
          <w:left w:val="nil"/>
          <w:bottom w:val="single" w:sz="8" w:space="0" w:color="231F20"/>
          <w:right w:val="nil"/>
          <w:insideH w:val="nil"/>
          <w:insideV w:val="nil"/>
        </w:tcBorders>
      </w:tcPr>
    </w:tblStylePr>
    <w:tblStylePr w:type="lastRow">
      <w:pPr>
        <w:spacing w:before="0" w:after="0" w:line="240" w:lineRule="auto"/>
      </w:pPr>
      <w:rPr>
        <w:b/>
        <w:bCs/>
      </w:rPr>
      <w:tblPr/>
      <w:tcPr>
        <w:tcBorders>
          <w:top w:val="single" w:sz="8" w:space="0" w:color="231F20"/>
          <w:left w:val="nil"/>
          <w:bottom w:val="single" w:sz="8" w:space="0" w:color="231F2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cPr>
    </w:tblStylePr>
    <w:tblStylePr w:type="band1Horz">
      <w:tblPr/>
      <w:tcPr>
        <w:tcBorders>
          <w:left w:val="nil"/>
          <w:right w:val="nil"/>
          <w:insideH w:val="nil"/>
          <w:insideV w:val="nil"/>
        </w:tcBorders>
        <w:shd w:val="clear" w:color="auto" w:fill="CBC4C6"/>
      </w:tcPr>
    </w:tblStylePr>
  </w:style>
  <w:style w:type="table" w:styleId="LightShading-Accent1">
    <w:name w:val="Light Shading Accent 1"/>
    <w:basedOn w:val="TableNormal"/>
    <w:uiPriority w:val="60"/>
    <w:semiHidden/>
    <w:rsid w:val="00B60586"/>
    <w:rPr>
      <w:color w:val="47B2C0"/>
    </w:rPr>
    <w:tblPr>
      <w:tblStyleRowBandSize w:val="1"/>
      <w:tblStyleColBandSize w:val="1"/>
      <w:tblBorders>
        <w:top w:val="single" w:sz="8" w:space="0" w:color="8ACED7"/>
        <w:bottom w:val="single" w:sz="8" w:space="0" w:color="8ACED7"/>
      </w:tblBorders>
    </w:tblPr>
    <w:tblStylePr w:type="firstRow">
      <w:pPr>
        <w:spacing w:before="0" w:after="0" w:line="240" w:lineRule="auto"/>
      </w:pPr>
      <w:rPr>
        <w:b/>
        <w:bCs/>
      </w:rPr>
      <w:tblPr/>
      <w:tcPr>
        <w:tcBorders>
          <w:top w:val="single" w:sz="8" w:space="0" w:color="8ACED7"/>
          <w:left w:val="nil"/>
          <w:bottom w:val="single" w:sz="8" w:space="0" w:color="8ACED7"/>
          <w:right w:val="nil"/>
          <w:insideH w:val="nil"/>
          <w:insideV w:val="nil"/>
        </w:tcBorders>
      </w:tcPr>
    </w:tblStylePr>
    <w:tblStylePr w:type="lastRow">
      <w:pPr>
        <w:spacing w:before="0" w:after="0" w:line="240" w:lineRule="auto"/>
      </w:pPr>
      <w:rPr>
        <w:b/>
        <w:bCs/>
      </w:rPr>
      <w:tblPr/>
      <w:tcPr>
        <w:tcBorders>
          <w:top w:val="single" w:sz="8" w:space="0" w:color="8ACED7"/>
          <w:left w:val="nil"/>
          <w:bottom w:val="single" w:sz="8" w:space="0" w:color="8ACED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cPr>
    </w:tblStylePr>
    <w:tblStylePr w:type="band1Horz">
      <w:tblPr/>
      <w:tcPr>
        <w:tcBorders>
          <w:left w:val="nil"/>
          <w:right w:val="nil"/>
          <w:insideH w:val="nil"/>
          <w:insideV w:val="nil"/>
        </w:tcBorders>
        <w:shd w:val="clear" w:color="auto" w:fill="E1F2F5"/>
      </w:tcPr>
    </w:tblStylePr>
  </w:style>
  <w:style w:type="table" w:styleId="LightShading-Accent2">
    <w:name w:val="Light Shading Accent 2"/>
    <w:basedOn w:val="TableNormal"/>
    <w:uiPriority w:val="60"/>
    <w:semiHidden/>
    <w:rsid w:val="00B60586"/>
    <w:rPr>
      <w:color w:val="00254A"/>
    </w:rPr>
    <w:tblPr>
      <w:tblStyleRowBandSize w:val="1"/>
      <w:tblStyleColBandSize w:val="1"/>
      <w:tblBorders>
        <w:top w:val="single" w:sz="8" w:space="0" w:color="003263"/>
        <w:bottom w:val="single" w:sz="8" w:space="0" w:color="003263"/>
      </w:tblBorders>
    </w:tblPr>
    <w:tblStylePr w:type="firstRow">
      <w:pPr>
        <w:spacing w:before="0" w:after="0" w:line="240" w:lineRule="auto"/>
      </w:pPr>
      <w:rPr>
        <w:b/>
        <w:bCs/>
      </w:rPr>
      <w:tblPr/>
      <w:tcPr>
        <w:tcBorders>
          <w:top w:val="single" w:sz="8" w:space="0" w:color="003263"/>
          <w:left w:val="nil"/>
          <w:bottom w:val="single" w:sz="8" w:space="0" w:color="003263"/>
          <w:right w:val="nil"/>
          <w:insideH w:val="nil"/>
          <w:insideV w:val="nil"/>
        </w:tcBorders>
      </w:tcPr>
    </w:tblStylePr>
    <w:tblStylePr w:type="lastRow">
      <w:pPr>
        <w:spacing w:before="0" w:after="0" w:line="240" w:lineRule="auto"/>
      </w:pPr>
      <w:rPr>
        <w:b/>
        <w:bCs/>
      </w:rPr>
      <w:tblPr/>
      <w:tcPr>
        <w:tcBorders>
          <w:top w:val="single" w:sz="8" w:space="0" w:color="003263"/>
          <w:left w:val="nil"/>
          <w:bottom w:val="single" w:sz="8" w:space="0" w:color="00326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cPr>
    </w:tblStylePr>
    <w:tblStylePr w:type="band1Horz">
      <w:tblPr/>
      <w:tcPr>
        <w:tcBorders>
          <w:left w:val="nil"/>
          <w:right w:val="nil"/>
          <w:insideH w:val="nil"/>
          <w:insideV w:val="nil"/>
        </w:tcBorders>
        <w:shd w:val="clear" w:color="auto" w:fill="99CCFF"/>
      </w:tcPr>
    </w:tblStylePr>
  </w:style>
  <w:style w:type="table" w:styleId="LightShading-Accent3">
    <w:name w:val="Light Shading Accent 3"/>
    <w:basedOn w:val="TableNormal"/>
    <w:uiPriority w:val="60"/>
    <w:semiHidden/>
    <w:rsid w:val="00B60586"/>
    <w:rPr>
      <w:color w:val="C72D0E"/>
    </w:rPr>
    <w:tblPr>
      <w:tblStyleRowBandSize w:val="1"/>
      <w:tblStyleColBandSize w:val="1"/>
      <w:tblBorders>
        <w:top w:val="single" w:sz="8" w:space="0" w:color="F04E2D"/>
        <w:bottom w:val="single" w:sz="8" w:space="0" w:color="F04E2D"/>
      </w:tblBorders>
    </w:tblPr>
    <w:tblStylePr w:type="firstRow">
      <w:pPr>
        <w:spacing w:before="0" w:after="0" w:line="240" w:lineRule="auto"/>
      </w:pPr>
      <w:rPr>
        <w:b/>
        <w:bCs/>
      </w:rPr>
      <w:tblPr/>
      <w:tcPr>
        <w:tcBorders>
          <w:top w:val="single" w:sz="8" w:space="0" w:color="F04E2D"/>
          <w:left w:val="nil"/>
          <w:bottom w:val="single" w:sz="8" w:space="0" w:color="F04E2D"/>
          <w:right w:val="nil"/>
          <w:insideH w:val="nil"/>
          <w:insideV w:val="nil"/>
        </w:tcBorders>
      </w:tcPr>
    </w:tblStylePr>
    <w:tblStylePr w:type="lastRow">
      <w:pPr>
        <w:spacing w:before="0" w:after="0" w:line="240" w:lineRule="auto"/>
      </w:pPr>
      <w:rPr>
        <w:b/>
        <w:bCs/>
      </w:rPr>
      <w:tblPr/>
      <w:tcPr>
        <w:tcBorders>
          <w:top w:val="single" w:sz="8" w:space="0" w:color="F04E2D"/>
          <w:left w:val="nil"/>
          <w:bottom w:val="single" w:sz="8" w:space="0" w:color="F04E2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cPr>
    </w:tblStylePr>
    <w:tblStylePr w:type="band1Horz">
      <w:tblPr/>
      <w:tcPr>
        <w:tcBorders>
          <w:left w:val="nil"/>
          <w:right w:val="nil"/>
          <w:insideH w:val="nil"/>
          <w:insideV w:val="nil"/>
        </w:tcBorders>
        <w:shd w:val="clear" w:color="auto" w:fill="FBD3CB"/>
      </w:tcPr>
    </w:tblStylePr>
  </w:style>
  <w:style w:type="table" w:styleId="LightShading-Accent4">
    <w:name w:val="Light Shading Accent 4"/>
    <w:basedOn w:val="TableNormal"/>
    <w:uiPriority w:val="60"/>
    <w:semiHidden/>
    <w:rsid w:val="00B60586"/>
    <w:rPr>
      <w:color w:val="36947B"/>
    </w:rPr>
    <w:tblPr>
      <w:tblStyleRowBandSize w:val="1"/>
      <w:tblStyleColBandSize w:val="1"/>
      <w:tblBorders>
        <w:top w:val="single" w:sz="8" w:space="0" w:color="50BFA2"/>
        <w:bottom w:val="single" w:sz="8" w:space="0" w:color="50BFA2"/>
      </w:tblBorders>
    </w:tblPr>
    <w:tblStylePr w:type="firstRow">
      <w:pPr>
        <w:spacing w:before="0" w:after="0" w:line="240" w:lineRule="auto"/>
      </w:pPr>
      <w:rPr>
        <w:b/>
        <w:bCs/>
      </w:rPr>
      <w:tblPr/>
      <w:tcPr>
        <w:tcBorders>
          <w:top w:val="single" w:sz="8" w:space="0" w:color="50BFA2"/>
          <w:left w:val="nil"/>
          <w:bottom w:val="single" w:sz="8" w:space="0" w:color="50BFA2"/>
          <w:right w:val="nil"/>
          <w:insideH w:val="nil"/>
          <w:insideV w:val="nil"/>
        </w:tcBorders>
      </w:tcPr>
    </w:tblStylePr>
    <w:tblStylePr w:type="lastRow">
      <w:pPr>
        <w:spacing w:before="0" w:after="0" w:line="240" w:lineRule="auto"/>
      </w:pPr>
      <w:rPr>
        <w:b/>
        <w:bCs/>
      </w:rPr>
      <w:tblPr/>
      <w:tcPr>
        <w:tcBorders>
          <w:top w:val="single" w:sz="8" w:space="0" w:color="50BFA2"/>
          <w:left w:val="nil"/>
          <w:bottom w:val="single" w:sz="8" w:space="0" w:color="50BF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cPr>
    </w:tblStylePr>
    <w:tblStylePr w:type="band1Horz">
      <w:tblPr/>
      <w:tcPr>
        <w:tcBorders>
          <w:left w:val="nil"/>
          <w:right w:val="nil"/>
          <w:insideH w:val="nil"/>
          <w:insideV w:val="nil"/>
        </w:tcBorders>
        <w:shd w:val="clear" w:color="auto" w:fill="D3EFE7"/>
      </w:tcPr>
    </w:tblStylePr>
  </w:style>
  <w:style w:type="table" w:styleId="LightShading-Accent5">
    <w:name w:val="Light Shading Accent 5"/>
    <w:basedOn w:val="TableNormal"/>
    <w:uiPriority w:val="60"/>
    <w:semiHidden/>
    <w:rsid w:val="00B60586"/>
    <w:rPr>
      <w:color w:val="744881"/>
    </w:rPr>
    <w:tblPr>
      <w:tblStyleRowBandSize w:val="1"/>
      <w:tblStyleColBandSize w:val="1"/>
      <w:tblBorders>
        <w:top w:val="single" w:sz="8" w:space="0" w:color="9A64A9"/>
        <w:bottom w:val="single" w:sz="8" w:space="0" w:color="9A64A9"/>
      </w:tblBorders>
    </w:tblPr>
    <w:tblStylePr w:type="firstRow">
      <w:pPr>
        <w:spacing w:before="0" w:after="0" w:line="240" w:lineRule="auto"/>
      </w:pPr>
      <w:rPr>
        <w:b/>
        <w:bCs/>
      </w:rPr>
      <w:tblPr/>
      <w:tcPr>
        <w:tcBorders>
          <w:top w:val="single" w:sz="8" w:space="0" w:color="9A64A9"/>
          <w:left w:val="nil"/>
          <w:bottom w:val="single" w:sz="8" w:space="0" w:color="9A64A9"/>
          <w:right w:val="nil"/>
          <w:insideH w:val="nil"/>
          <w:insideV w:val="nil"/>
        </w:tcBorders>
      </w:tcPr>
    </w:tblStylePr>
    <w:tblStylePr w:type="lastRow">
      <w:pPr>
        <w:spacing w:before="0" w:after="0" w:line="240" w:lineRule="auto"/>
      </w:pPr>
      <w:rPr>
        <w:b/>
        <w:bCs/>
      </w:rPr>
      <w:tblPr/>
      <w:tcPr>
        <w:tcBorders>
          <w:top w:val="single" w:sz="8" w:space="0" w:color="9A64A9"/>
          <w:left w:val="nil"/>
          <w:bottom w:val="single" w:sz="8" w:space="0" w:color="9A64A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cPr>
    </w:tblStylePr>
    <w:tblStylePr w:type="band1Horz">
      <w:tblPr/>
      <w:tcPr>
        <w:tcBorders>
          <w:left w:val="nil"/>
          <w:right w:val="nil"/>
          <w:insideH w:val="nil"/>
          <w:insideV w:val="nil"/>
        </w:tcBorders>
        <w:shd w:val="clear" w:color="auto" w:fill="E6D8E9"/>
      </w:tcPr>
    </w:tblStylePr>
  </w:style>
  <w:style w:type="table" w:styleId="LightShading-Accent6">
    <w:name w:val="Light Shading Accent 6"/>
    <w:basedOn w:val="TableNormal"/>
    <w:uiPriority w:val="60"/>
    <w:semiHidden/>
    <w:rsid w:val="00B60586"/>
    <w:rPr>
      <w:color w:val="FFB309"/>
    </w:rPr>
    <w:tblPr>
      <w:tblStyleRowBandSize w:val="1"/>
      <w:tblStyleColBandSize w:val="1"/>
      <w:tblBorders>
        <w:top w:val="single" w:sz="8" w:space="0" w:color="FFCF62"/>
        <w:bottom w:val="single" w:sz="8" w:space="0" w:color="FFCF62"/>
      </w:tblBorders>
    </w:tblPr>
    <w:tblStylePr w:type="firstRow">
      <w:pPr>
        <w:spacing w:before="0" w:after="0" w:line="240" w:lineRule="auto"/>
      </w:pPr>
      <w:rPr>
        <w:b/>
        <w:bCs/>
      </w:rPr>
      <w:tblPr/>
      <w:tcPr>
        <w:tcBorders>
          <w:top w:val="single" w:sz="8" w:space="0" w:color="FFCF62"/>
          <w:left w:val="nil"/>
          <w:bottom w:val="single" w:sz="8" w:space="0" w:color="FFCF62"/>
          <w:right w:val="nil"/>
          <w:insideH w:val="nil"/>
          <w:insideV w:val="nil"/>
        </w:tcBorders>
      </w:tcPr>
    </w:tblStylePr>
    <w:tblStylePr w:type="lastRow">
      <w:pPr>
        <w:spacing w:before="0" w:after="0" w:line="240" w:lineRule="auto"/>
      </w:pPr>
      <w:rPr>
        <w:b/>
        <w:bCs/>
      </w:rPr>
      <w:tblPr/>
      <w:tcPr>
        <w:tcBorders>
          <w:top w:val="single" w:sz="8" w:space="0" w:color="FFCF62"/>
          <w:left w:val="nil"/>
          <w:bottom w:val="single" w:sz="8" w:space="0" w:color="FFCF6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cPr>
    </w:tblStylePr>
    <w:tblStylePr w:type="band1Horz">
      <w:tblPr/>
      <w:tcPr>
        <w:tcBorders>
          <w:left w:val="nil"/>
          <w:right w:val="nil"/>
          <w:insideH w:val="nil"/>
          <w:insideV w:val="nil"/>
        </w:tcBorders>
        <w:shd w:val="clear" w:color="auto" w:fill="FFF3D8"/>
      </w:tcPr>
    </w:tblStylePr>
  </w:style>
  <w:style w:type="table" w:styleId="ListTable1Light">
    <w:name w:val="List Table 1 Light"/>
    <w:basedOn w:val="TableNormal"/>
    <w:uiPriority w:val="46"/>
    <w:semiHidden/>
    <w:rsid w:val="00B60586"/>
    <w:tblPr>
      <w:tblStyleRowBandSize w:val="1"/>
      <w:tblStyleColBandSize w:val="1"/>
    </w:tblPr>
    <w:tblStylePr w:type="firstRow">
      <w:rPr>
        <w:b/>
        <w:bCs/>
      </w:rPr>
      <w:tblPr/>
      <w:tcPr>
        <w:tcBorders>
          <w:bottom w:val="single" w:sz="4" w:space="0" w:color="807276"/>
        </w:tcBorders>
      </w:tcPr>
    </w:tblStylePr>
    <w:tblStylePr w:type="lastRow">
      <w:rPr>
        <w:b/>
        <w:bCs/>
      </w:rPr>
      <w:tblPr/>
      <w:tcPr>
        <w:tcBorders>
          <w:top w:val="sing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1Light-Accent1">
    <w:name w:val="List Table 1 Light Accent 1"/>
    <w:basedOn w:val="TableNormal"/>
    <w:uiPriority w:val="46"/>
    <w:semiHidden/>
    <w:rsid w:val="00B60586"/>
    <w:tblPr>
      <w:tblStyleRowBandSize w:val="1"/>
      <w:tblStyleColBandSize w:val="1"/>
    </w:tblPr>
    <w:tblStylePr w:type="firstRow">
      <w:rPr>
        <w:b/>
        <w:bCs/>
      </w:rPr>
      <w:tblPr/>
      <w:tcPr>
        <w:tcBorders>
          <w:bottom w:val="single" w:sz="4" w:space="0" w:color="B8E1E7"/>
        </w:tcBorders>
      </w:tcPr>
    </w:tblStylePr>
    <w:tblStylePr w:type="lastRow">
      <w:rPr>
        <w:b/>
        <w:bCs/>
      </w:rPr>
      <w:tblPr/>
      <w:tcPr>
        <w:tcBorders>
          <w:top w:val="sing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1Light-Accent2">
    <w:name w:val="List Table 1 Light Accent 2"/>
    <w:basedOn w:val="TableNormal"/>
    <w:uiPriority w:val="46"/>
    <w:semiHidden/>
    <w:rsid w:val="00B60586"/>
    <w:tblPr>
      <w:tblStyleRowBandSize w:val="1"/>
      <w:tblStyleColBandSize w:val="1"/>
    </w:tblPr>
    <w:tblStylePr w:type="firstRow">
      <w:rPr>
        <w:b/>
        <w:bCs/>
      </w:rPr>
      <w:tblPr/>
      <w:tcPr>
        <w:tcBorders>
          <w:bottom w:val="single" w:sz="4" w:space="0" w:color="0884FF"/>
        </w:tcBorders>
      </w:tcPr>
    </w:tblStylePr>
    <w:tblStylePr w:type="lastRow">
      <w:rPr>
        <w:b/>
        <w:bCs/>
      </w:rPr>
      <w:tblPr/>
      <w:tcPr>
        <w:tcBorders>
          <w:top w:val="sing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1Light-Accent3">
    <w:name w:val="List Table 1 Light Accent 3"/>
    <w:basedOn w:val="TableNormal"/>
    <w:uiPriority w:val="46"/>
    <w:semiHidden/>
    <w:rsid w:val="00B60586"/>
    <w:tblPr>
      <w:tblStyleRowBandSize w:val="1"/>
      <w:tblStyleColBandSize w:val="1"/>
    </w:tblPr>
    <w:tblStylePr w:type="firstRow">
      <w:rPr>
        <w:b/>
        <w:bCs/>
      </w:rPr>
      <w:tblPr/>
      <w:tcPr>
        <w:tcBorders>
          <w:bottom w:val="single" w:sz="4" w:space="0" w:color="F69481"/>
        </w:tcBorders>
      </w:tcPr>
    </w:tblStylePr>
    <w:tblStylePr w:type="lastRow">
      <w:rPr>
        <w:b/>
        <w:bCs/>
      </w:rPr>
      <w:tblPr/>
      <w:tcPr>
        <w:tcBorders>
          <w:top w:val="sing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1Light-Accent4">
    <w:name w:val="List Table 1 Light Accent 4"/>
    <w:basedOn w:val="TableNormal"/>
    <w:uiPriority w:val="46"/>
    <w:semiHidden/>
    <w:rsid w:val="00B60586"/>
    <w:tblPr>
      <w:tblStyleRowBandSize w:val="1"/>
      <w:tblStyleColBandSize w:val="1"/>
    </w:tblPr>
    <w:tblStylePr w:type="firstRow">
      <w:rPr>
        <w:b/>
        <w:bCs/>
      </w:rPr>
      <w:tblPr/>
      <w:tcPr>
        <w:tcBorders>
          <w:bottom w:val="single" w:sz="4" w:space="0" w:color="95D8C7"/>
        </w:tcBorders>
      </w:tcPr>
    </w:tblStylePr>
    <w:tblStylePr w:type="lastRow">
      <w:rPr>
        <w:b/>
        <w:bCs/>
      </w:rPr>
      <w:tblPr/>
      <w:tcPr>
        <w:tcBorders>
          <w:top w:val="sing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1Light-Accent5">
    <w:name w:val="List Table 1 Light Accent 5"/>
    <w:basedOn w:val="TableNormal"/>
    <w:uiPriority w:val="46"/>
    <w:semiHidden/>
    <w:rsid w:val="00B60586"/>
    <w:tblPr>
      <w:tblStyleRowBandSize w:val="1"/>
      <w:tblStyleColBandSize w:val="1"/>
    </w:tblPr>
    <w:tblStylePr w:type="firstRow">
      <w:rPr>
        <w:b/>
        <w:bCs/>
      </w:rPr>
      <w:tblPr/>
      <w:tcPr>
        <w:tcBorders>
          <w:bottom w:val="single" w:sz="4" w:space="0" w:color="C2A1CB"/>
        </w:tcBorders>
      </w:tcPr>
    </w:tblStylePr>
    <w:tblStylePr w:type="lastRow">
      <w:rPr>
        <w:b/>
        <w:bCs/>
      </w:rPr>
      <w:tblPr/>
      <w:tcPr>
        <w:tcBorders>
          <w:top w:val="sing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1Light-Accent6">
    <w:name w:val="List Table 1 Light Accent 6"/>
    <w:basedOn w:val="TableNormal"/>
    <w:uiPriority w:val="46"/>
    <w:semiHidden/>
    <w:rsid w:val="00B60586"/>
    <w:tblPr>
      <w:tblStyleRowBandSize w:val="1"/>
      <w:tblStyleColBandSize w:val="1"/>
    </w:tblPr>
    <w:tblStylePr w:type="firstRow">
      <w:rPr>
        <w:b/>
        <w:bCs/>
      </w:rPr>
      <w:tblPr/>
      <w:tcPr>
        <w:tcBorders>
          <w:bottom w:val="single" w:sz="4" w:space="0" w:color="FFE2A0"/>
        </w:tcBorders>
      </w:tcPr>
    </w:tblStylePr>
    <w:tblStylePr w:type="lastRow">
      <w:rPr>
        <w:b/>
        <w:bCs/>
      </w:rPr>
      <w:tblPr/>
      <w:tcPr>
        <w:tcBorders>
          <w:top w:val="sing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2">
    <w:name w:val="List Table 2"/>
    <w:basedOn w:val="TableNormal"/>
    <w:uiPriority w:val="47"/>
    <w:semiHidden/>
    <w:rsid w:val="00B60586"/>
    <w:tblPr>
      <w:tblStyleRowBandSize w:val="1"/>
      <w:tblStyleColBandSize w:val="1"/>
      <w:tblBorders>
        <w:top w:val="single" w:sz="4" w:space="0" w:color="807276"/>
        <w:bottom w:val="single" w:sz="4" w:space="0" w:color="807276"/>
        <w:insideH w:val="single" w:sz="4" w:space="0" w:color="80727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2-Accent1">
    <w:name w:val="List Table 2 Accent 1"/>
    <w:basedOn w:val="TableNormal"/>
    <w:uiPriority w:val="47"/>
    <w:semiHidden/>
    <w:rsid w:val="00B60586"/>
    <w:tblPr>
      <w:tblStyleRowBandSize w:val="1"/>
      <w:tblStyleColBandSize w:val="1"/>
      <w:tblBorders>
        <w:top w:val="single" w:sz="4" w:space="0" w:color="B8E1E7"/>
        <w:bottom w:val="single" w:sz="4" w:space="0" w:color="B8E1E7"/>
        <w:insideH w:val="single" w:sz="4" w:space="0" w:color="B8E1E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2-Accent2">
    <w:name w:val="List Table 2 Accent 2"/>
    <w:basedOn w:val="TableNormal"/>
    <w:uiPriority w:val="47"/>
    <w:semiHidden/>
    <w:rsid w:val="00B60586"/>
    <w:tblPr>
      <w:tblStyleRowBandSize w:val="1"/>
      <w:tblStyleColBandSize w:val="1"/>
      <w:tblBorders>
        <w:top w:val="single" w:sz="4" w:space="0" w:color="0884FF"/>
        <w:bottom w:val="single" w:sz="4" w:space="0" w:color="0884FF"/>
        <w:insideH w:val="single" w:sz="4" w:space="0" w:color="0884F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2-Accent3">
    <w:name w:val="List Table 2 Accent 3"/>
    <w:basedOn w:val="TableNormal"/>
    <w:uiPriority w:val="47"/>
    <w:semiHidden/>
    <w:rsid w:val="00B60586"/>
    <w:tblPr>
      <w:tblStyleRowBandSize w:val="1"/>
      <w:tblStyleColBandSize w:val="1"/>
      <w:tblBorders>
        <w:top w:val="single" w:sz="4" w:space="0" w:color="F69481"/>
        <w:bottom w:val="single" w:sz="4" w:space="0" w:color="F69481"/>
        <w:insideH w:val="single" w:sz="4" w:space="0" w:color="F69481"/>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2-Accent4">
    <w:name w:val="List Table 2 Accent 4"/>
    <w:basedOn w:val="TableNormal"/>
    <w:uiPriority w:val="47"/>
    <w:semiHidden/>
    <w:rsid w:val="00B60586"/>
    <w:tblPr>
      <w:tblStyleRowBandSize w:val="1"/>
      <w:tblStyleColBandSize w:val="1"/>
      <w:tblBorders>
        <w:top w:val="single" w:sz="4" w:space="0" w:color="95D8C7"/>
        <w:bottom w:val="single" w:sz="4" w:space="0" w:color="95D8C7"/>
        <w:insideH w:val="single" w:sz="4" w:space="0" w:color="95D8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2-Accent5">
    <w:name w:val="List Table 2 Accent 5"/>
    <w:basedOn w:val="TableNormal"/>
    <w:uiPriority w:val="47"/>
    <w:semiHidden/>
    <w:rsid w:val="00B60586"/>
    <w:tblPr>
      <w:tblStyleRowBandSize w:val="1"/>
      <w:tblStyleColBandSize w:val="1"/>
      <w:tblBorders>
        <w:top w:val="single" w:sz="4" w:space="0" w:color="C2A1CB"/>
        <w:bottom w:val="single" w:sz="4" w:space="0" w:color="C2A1CB"/>
        <w:insideH w:val="single" w:sz="4" w:space="0" w:color="C2A1C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2-Accent6">
    <w:name w:val="List Table 2 Accent 6"/>
    <w:basedOn w:val="TableNormal"/>
    <w:uiPriority w:val="47"/>
    <w:semiHidden/>
    <w:rsid w:val="00B60586"/>
    <w:tblPr>
      <w:tblStyleRowBandSize w:val="1"/>
      <w:tblStyleColBandSize w:val="1"/>
      <w:tblBorders>
        <w:top w:val="single" w:sz="4" w:space="0" w:color="FFE2A0"/>
        <w:bottom w:val="single" w:sz="4" w:space="0" w:color="FFE2A0"/>
        <w:insideH w:val="single" w:sz="4" w:space="0" w:color="FFE2A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3">
    <w:name w:val="List Table 3"/>
    <w:basedOn w:val="TableNormal"/>
    <w:uiPriority w:val="48"/>
    <w:semiHidden/>
    <w:rsid w:val="00B60586"/>
    <w:tblPr>
      <w:tblStyleRowBandSize w:val="1"/>
      <w:tblStyleColBandSize w:val="1"/>
      <w:tblBorders>
        <w:top w:val="single" w:sz="4" w:space="0" w:color="231F20"/>
        <w:left w:val="single" w:sz="4" w:space="0" w:color="231F20"/>
        <w:bottom w:val="single" w:sz="4" w:space="0" w:color="231F20"/>
        <w:right w:val="single" w:sz="4" w:space="0" w:color="231F20"/>
      </w:tblBorders>
    </w:tblPr>
    <w:tblStylePr w:type="firstRow">
      <w:rPr>
        <w:b/>
        <w:bCs/>
        <w:color w:val="FFFFFF"/>
      </w:rPr>
      <w:tblPr/>
      <w:tcPr>
        <w:shd w:val="clear" w:color="auto" w:fill="231F20"/>
      </w:tcPr>
    </w:tblStylePr>
    <w:tblStylePr w:type="lastRow">
      <w:rPr>
        <w:b/>
        <w:bCs/>
      </w:rPr>
      <w:tblPr/>
      <w:tcPr>
        <w:tcBorders>
          <w:top w:val="double" w:sz="4" w:space="0" w:color="231F2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231F20"/>
          <w:right w:val="single" w:sz="4" w:space="0" w:color="231F20"/>
        </w:tcBorders>
      </w:tcPr>
    </w:tblStylePr>
    <w:tblStylePr w:type="band1Horz">
      <w:tblPr/>
      <w:tcPr>
        <w:tcBorders>
          <w:top w:val="single" w:sz="4" w:space="0" w:color="231F20"/>
          <w:bottom w:val="single" w:sz="4" w:space="0" w:color="231F2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left w:val="nil"/>
        </w:tcBorders>
      </w:tcPr>
    </w:tblStylePr>
    <w:tblStylePr w:type="swCell">
      <w:tblPr/>
      <w:tcPr>
        <w:tcBorders>
          <w:top w:val="double" w:sz="4" w:space="0" w:color="231F20"/>
          <w:right w:val="nil"/>
        </w:tcBorders>
      </w:tcPr>
    </w:tblStylePr>
  </w:style>
  <w:style w:type="table" w:styleId="ListTable3-Accent1">
    <w:name w:val="List Table 3 Accent 1"/>
    <w:basedOn w:val="TableNormal"/>
    <w:uiPriority w:val="48"/>
    <w:semiHidden/>
    <w:rsid w:val="00B60586"/>
    <w:tblPr>
      <w:tblStyleRowBandSize w:val="1"/>
      <w:tblStyleColBandSize w:val="1"/>
      <w:tblBorders>
        <w:top w:val="single" w:sz="4" w:space="0" w:color="8ACED7"/>
        <w:left w:val="single" w:sz="4" w:space="0" w:color="8ACED7"/>
        <w:bottom w:val="single" w:sz="4" w:space="0" w:color="8ACED7"/>
        <w:right w:val="single" w:sz="4" w:space="0" w:color="8ACED7"/>
      </w:tblBorders>
    </w:tblPr>
    <w:tblStylePr w:type="firstRow">
      <w:rPr>
        <w:b/>
        <w:bCs/>
        <w:color w:val="FFFFFF"/>
      </w:rPr>
      <w:tblPr/>
      <w:tcPr>
        <w:shd w:val="clear" w:color="auto" w:fill="8ACED7"/>
      </w:tcPr>
    </w:tblStylePr>
    <w:tblStylePr w:type="lastRow">
      <w:rPr>
        <w:b/>
        <w:bCs/>
      </w:rPr>
      <w:tblPr/>
      <w:tcPr>
        <w:tcBorders>
          <w:top w:val="double" w:sz="4" w:space="0" w:color="8ACED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ACED7"/>
          <w:right w:val="single" w:sz="4" w:space="0" w:color="8ACED7"/>
        </w:tcBorders>
      </w:tcPr>
    </w:tblStylePr>
    <w:tblStylePr w:type="band1Horz">
      <w:tblPr/>
      <w:tcPr>
        <w:tcBorders>
          <w:top w:val="single" w:sz="4" w:space="0" w:color="8ACED7"/>
          <w:bottom w:val="single" w:sz="4" w:space="0" w:color="8ACED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left w:val="nil"/>
        </w:tcBorders>
      </w:tcPr>
    </w:tblStylePr>
    <w:tblStylePr w:type="swCell">
      <w:tblPr/>
      <w:tcPr>
        <w:tcBorders>
          <w:top w:val="double" w:sz="4" w:space="0" w:color="8ACED7"/>
          <w:right w:val="nil"/>
        </w:tcBorders>
      </w:tcPr>
    </w:tblStylePr>
  </w:style>
  <w:style w:type="table" w:styleId="ListTable3-Accent2">
    <w:name w:val="List Table 3 Accent 2"/>
    <w:basedOn w:val="TableNormal"/>
    <w:uiPriority w:val="48"/>
    <w:semiHidden/>
    <w:rsid w:val="00B60586"/>
    <w:tblPr>
      <w:tblStyleRowBandSize w:val="1"/>
      <w:tblStyleColBandSize w:val="1"/>
      <w:tblBorders>
        <w:top w:val="single" w:sz="4" w:space="0" w:color="003263"/>
        <w:left w:val="single" w:sz="4" w:space="0" w:color="003263"/>
        <w:bottom w:val="single" w:sz="4" w:space="0" w:color="003263"/>
        <w:right w:val="single" w:sz="4" w:space="0" w:color="003263"/>
      </w:tblBorders>
    </w:tblPr>
    <w:tblStylePr w:type="firstRow">
      <w:rPr>
        <w:b/>
        <w:bCs/>
        <w:color w:val="FFFFFF"/>
      </w:rPr>
      <w:tblPr/>
      <w:tcPr>
        <w:shd w:val="clear" w:color="auto" w:fill="003263"/>
      </w:tcPr>
    </w:tblStylePr>
    <w:tblStylePr w:type="lastRow">
      <w:rPr>
        <w:b/>
        <w:bCs/>
      </w:rPr>
      <w:tblPr/>
      <w:tcPr>
        <w:tcBorders>
          <w:top w:val="double" w:sz="4" w:space="0" w:color="00326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3263"/>
          <w:right w:val="single" w:sz="4" w:space="0" w:color="003263"/>
        </w:tcBorders>
      </w:tcPr>
    </w:tblStylePr>
    <w:tblStylePr w:type="band1Horz">
      <w:tblPr/>
      <w:tcPr>
        <w:tcBorders>
          <w:top w:val="single" w:sz="4" w:space="0" w:color="003263"/>
          <w:bottom w:val="single" w:sz="4" w:space="0" w:color="00326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left w:val="nil"/>
        </w:tcBorders>
      </w:tcPr>
    </w:tblStylePr>
    <w:tblStylePr w:type="swCell">
      <w:tblPr/>
      <w:tcPr>
        <w:tcBorders>
          <w:top w:val="double" w:sz="4" w:space="0" w:color="003263"/>
          <w:right w:val="nil"/>
        </w:tcBorders>
      </w:tcPr>
    </w:tblStylePr>
  </w:style>
  <w:style w:type="table" w:styleId="ListTable3-Accent3">
    <w:name w:val="List Table 3 Accent 3"/>
    <w:basedOn w:val="TableNormal"/>
    <w:uiPriority w:val="48"/>
    <w:semiHidden/>
    <w:rsid w:val="00B60586"/>
    <w:tblPr>
      <w:tblStyleRowBandSize w:val="1"/>
      <w:tblStyleColBandSize w:val="1"/>
      <w:tblBorders>
        <w:top w:val="single" w:sz="4" w:space="0" w:color="F04E2D"/>
        <w:left w:val="single" w:sz="4" w:space="0" w:color="F04E2D"/>
        <w:bottom w:val="single" w:sz="4" w:space="0" w:color="F04E2D"/>
        <w:right w:val="single" w:sz="4" w:space="0" w:color="F04E2D"/>
      </w:tblBorders>
    </w:tblPr>
    <w:tblStylePr w:type="firstRow">
      <w:rPr>
        <w:b/>
        <w:bCs/>
        <w:color w:val="FFFFFF"/>
      </w:rPr>
      <w:tblPr/>
      <w:tcPr>
        <w:shd w:val="clear" w:color="auto" w:fill="F04E2D"/>
      </w:tcPr>
    </w:tblStylePr>
    <w:tblStylePr w:type="lastRow">
      <w:rPr>
        <w:b/>
        <w:bCs/>
      </w:rPr>
      <w:tblPr/>
      <w:tcPr>
        <w:tcBorders>
          <w:top w:val="double" w:sz="4" w:space="0" w:color="F04E2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4E2D"/>
          <w:right w:val="single" w:sz="4" w:space="0" w:color="F04E2D"/>
        </w:tcBorders>
      </w:tcPr>
    </w:tblStylePr>
    <w:tblStylePr w:type="band1Horz">
      <w:tblPr/>
      <w:tcPr>
        <w:tcBorders>
          <w:top w:val="single" w:sz="4" w:space="0" w:color="F04E2D"/>
          <w:bottom w:val="single" w:sz="4" w:space="0" w:color="F04E2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left w:val="nil"/>
        </w:tcBorders>
      </w:tcPr>
    </w:tblStylePr>
    <w:tblStylePr w:type="swCell">
      <w:tblPr/>
      <w:tcPr>
        <w:tcBorders>
          <w:top w:val="double" w:sz="4" w:space="0" w:color="F04E2D"/>
          <w:right w:val="nil"/>
        </w:tcBorders>
      </w:tcPr>
    </w:tblStylePr>
  </w:style>
  <w:style w:type="table" w:styleId="ListTable3-Accent4">
    <w:name w:val="List Table 3 Accent 4"/>
    <w:basedOn w:val="TableNormal"/>
    <w:uiPriority w:val="48"/>
    <w:semiHidden/>
    <w:rsid w:val="00B60586"/>
    <w:tblPr>
      <w:tblStyleRowBandSize w:val="1"/>
      <w:tblStyleColBandSize w:val="1"/>
      <w:tblBorders>
        <w:top w:val="single" w:sz="4" w:space="0" w:color="50BFA2"/>
        <w:left w:val="single" w:sz="4" w:space="0" w:color="50BFA2"/>
        <w:bottom w:val="single" w:sz="4" w:space="0" w:color="50BFA2"/>
        <w:right w:val="single" w:sz="4" w:space="0" w:color="50BFA2"/>
      </w:tblBorders>
    </w:tblPr>
    <w:tblStylePr w:type="firstRow">
      <w:rPr>
        <w:b/>
        <w:bCs/>
        <w:color w:val="FFFFFF"/>
      </w:rPr>
      <w:tblPr/>
      <w:tcPr>
        <w:shd w:val="clear" w:color="auto" w:fill="50BFA2"/>
      </w:tcPr>
    </w:tblStylePr>
    <w:tblStylePr w:type="lastRow">
      <w:rPr>
        <w:b/>
        <w:bCs/>
      </w:rPr>
      <w:tblPr/>
      <w:tcPr>
        <w:tcBorders>
          <w:top w:val="double" w:sz="4" w:space="0" w:color="50BF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0BFA2"/>
          <w:right w:val="single" w:sz="4" w:space="0" w:color="50BFA2"/>
        </w:tcBorders>
      </w:tcPr>
    </w:tblStylePr>
    <w:tblStylePr w:type="band1Horz">
      <w:tblPr/>
      <w:tcPr>
        <w:tcBorders>
          <w:top w:val="single" w:sz="4" w:space="0" w:color="50BFA2"/>
          <w:bottom w:val="single" w:sz="4" w:space="0" w:color="50BF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left w:val="nil"/>
        </w:tcBorders>
      </w:tcPr>
    </w:tblStylePr>
    <w:tblStylePr w:type="swCell">
      <w:tblPr/>
      <w:tcPr>
        <w:tcBorders>
          <w:top w:val="double" w:sz="4" w:space="0" w:color="50BFA2"/>
          <w:right w:val="nil"/>
        </w:tcBorders>
      </w:tcPr>
    </w:tblStylePr>
  </w:style>
  <w:style w:type="table" w:styleId="ListTable3-Accent5">
    <w:name w:val="List Table 3 Accent 5"/>
    <w:basedOn w:val="TableNormal"/>
    <w:uiPriority w:val="48"/>
    <w:semiHidden/>
    <w:rsid w:val="00B60586"/>
    <w:tblPr>
      <w:tblStyleRowBandSize w:val="1"/>
      <w:tblStyleColBandSize w:val="1"/>
      <w:tblBorders>
        <w:top w:val="single" w:sz="4" w:space="0" w:color="9A64A9"/>
        <w:left w:val="single" w:sz="4" w:space="0" w:color="9A64A9"/>
        <w:bottom w:val="single" w:sz="4" w:space="0" w:color="9A64A9"/>
        <w:right w:val="single" w:sz="4" w:space="0" w:color="9A64A9"/>
      </w:tblBorders>
    </w:tblPr>
    <w:tblStylePr w:type="firstRow">
      <w:rPr>
        <w:b/>
        <w:bCs/>
        <w:color w:val="FFFFFF"/>
      </w:rPr>
      <w:tblPr/>
      <w:tcPr>
        <w:shd w:val="clear" w:color="auto" w:fill="9A64A9"/>
      </w:tcPr>
    </w:tblStylePr>
    <w:tblStylePr w:type="lastRow">
      <w:rPr>
        <w:b/>
        <w:bCs/>
      </w:rPr>
      <w:tblPr/>
      <w:tcPr>
        <w:tcBorders>
          <w:top w:val="double" w:sz="4" w:space="0" w:color="9A64A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A64A9"/>
          <w:right w:val="single" w:sz="4" w:space="0" w:color="9A64A9"/>
        </w:tcBorders>
      </w:tcPr>
    </w:tblStylePr>
    <w:tblStylePr w:type="band1Horz">
      <w:tblPr/>
      <w:tcPr>
        <w:tcBorders>
          <w:top w:val="single" w:sz="4" w:space="0" w:color="9A64A9"/>
          <w:bottom w:val="single" w:sz="4" w:space="0" w:color="9A64A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left w:val="nil"/>
        </w:tcBorders>
      </w:tcPr>
    </w:tblStylePr>
    <w:tblStylePr w:type="swCell">
      <w:tblPr/>
      <w:tcPr>
        <w:tcBorders>
          <w:top w:val="double" w:sz="4" w:space="0" w:color="9A64A9"/>
          <w:right w:val="nil"/>
        </w:tcBorders>
      </w:tcPr>
    </w:tblStylePr>
  </w:style>
  <w:style w:type="table" w:styleId="ListTable3-Accent6">
    <w:name w:val="List Table 3 Accent 6"/>
    <w:basedOn w:val="TableNormal"/>
    <w:uiPriority w:val="48"/>
    <w:semiHidden/>
    <w:rsid w:val="00B60586"/>
    <w:tblPr>
      <w:tblStyleRowBandSize w:val="1"/>
      <w:tblStyleColBandSize w:val="1"/>
      <w:tblBorders>
        <w:top w:val="single" w:sz="4" w:space="0" w:color="FFCF62"/>
        <w:left w:val="single" w:sz="4" w:space="0" w:color="FFCF62"/>
        <w:bottom w:val="single" w:sz="4" w:space="0" w:color="FFCF62"/>
        <w:right w:val="single" w:sz="4" w:space="0" w:color="FFCF62"/>
      </w:tblBorders>
    </w:tblPr>
    <w:tblStylePr w:type="firstRow">
      <w:rPr>
        <w:b/>
        <w:bCs/>
        <w:color w:val="FFFFFF"/>
      </w:rPr>
      <w:tblPr/>
      <w:tcPr>
        <w:shd w:val="clear" w:color="auto" w:fill="FFCF62"/>
      </w:tcPr>
    </w:tblStylePr>
    <w:tblStylePr w:type="lastRow">
      <w:rPr>
        <w:b/>
        <w:bCs/>
      </w:rPr>
      <w:tblPr/>
      <w:tcPr>
        <w:tcBorders>
          <w:top w:val="double" w:sz="4" w:space="0" w:color="FFCF6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F62"/>
          <w:right w:val="single" w:sz="4" w:space="0" w:color="FFCF62"/>
        </w:tcBorders>
      </w:tcPr>
    </w:tblStylePr>
    <w:tblStylePr w:type="band1Horz">
      <w:tblPr/>
      <w:tcPr>
        <w:tcBorders>
          <w:top w:val="single" w:sz="4" w:space="0" w:color="FFCF62"/>
          <w:bottom w:val="single" w:sz="4" w:space="0" w:color="FFCF6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left w:val="nil"/>
        </w:tcBorders>
      </w:tcPr>
    </w:tblStylePr>
    <w:tblStylePr w:type="swCell">
      <w:tblPr/>
      <w:tcPr>
        <w:tcBorders>
          <w:top w:val="double" w:sz="4" w:space="0" w:color="FFCF62"/>
          <w:right w:val="nil"/>
        </w:tcBorders>
      </w:tcPr>
    </w:tblStylePr>
  </w:style>
  <w:style w:type="table" w:styleId="ListTable4">
    <w:name w:val="List Table 4"/>
    <w:basedOn w:val="TableNormal"/>
    <w:uiPriority w:val="49"/>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tblBorders>
    </w:tblPr>
    <w:tblStylePr w:type="firstRow">
      <w:rPr>
        <w:b/>
        <w:bCs/>
        <w:color w:val="FFFFFF"/>
      </w:rPr>
      <w:tblPr/>
      <w:tcPr>
        <w:tcBorders>
          <w:top w:val="single" w:sz="4" w:space="0" w:color="231F20"/>
          <w:left w:val="single" w:sz="4" w:space="0" w:color="231F20"/>
          <w:bottom w:val="single" w:sz="4" w:space="0" w:color="231F20"/>
          <w:right w:val="single" w:sz="4" w:space="0" w:color="231F20"/>
          <w:insideH w:val="nil"/>
        </w:tcBorders>
        <w:shd w:val="clear" w:color="auto" w:fill="231F20"/>
      </w:tcPr>
    </w:tblStylePr>
    <w:tblStylePr w:type="lastRow">
      <w:rPr>
        <w:b/>
        <w:bCs/>
      </w:rPr>
      <w:tblPr/>
      <w:tcPr>
        <w:tcBorders>
          <w:top w:val="doub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4-Accent1">
    <w:name w:val="List Table 4 Accent 1"/>
    <w:basedOn w:val="TableNormal"/>
    <w:uiPriority w:val="49"/>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tblBorders>
    </w:tblPr>
    <w:tblStylePr w:type="firstRow">
      <w:rPr>
        <w:b/>
        <w:bCs/>
        <w:color w:val="FFFFFF"/>
      </w:rPr>
      <w:tblPr/>
      <w:tcPr>
        <w:tcBorders>
          <w:top w:val="single" w:sz="4" w:space="0" w:color="8ACED7"/>
          <w:left w:val="single" w:sz="4" w:space="0" w:color="8ACED7"/>
          <w:bottom w:val="single" w:sz="4" w:space="0" w:color="8ACED7"/>
          <w:right w:val="single" w:sz="4" w:space="0" w:color="8ACED7"/>
          <w:insideH w:val="nil"/>
        </w:tcBorders>
        <w:shd w:val="clear" w:color="auto" w:fill="8ACED7"/>
      </w:tcPr>
    </w:tblStylePr>
    <w:tblStylePr w:type="lastRow">
      <w:rPr>
        <w:b/>
        <w:bCs/>
      </w:rPr>
      <w:tblPr/>
      <w:tcPr>
        <w:tcBorders>
          <w:top w:val="doub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4-Accent2">
    <w:name w:val="List Table 4 Accent 2"/>
    <w:basedOn w:val="TableNormal"/>
    <w:uiPriority w:val="49"/>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tblBorders>
    </w:tblPr>
    <w:tblStylePr w:type="firstRow">
      <w:rPr>
        <w:b/>
        <w:bCs/>
        <w:color w:val="FFFFFF"/>
      </w:rPr>
      <w:tblPr/>
      <w:tcPr>
        <w:tcBorders>
          <w:top w:val="single" w:sz="4" w:space="0" w:color="003263"/>
          <w:left w:val="single" w:sz="4" w:space="0" w:color="003263"/>
          <w:bottom w:val="single" w:sz="4" w:space="0" w:color="003263"/>
          <w:right w:val="single" w:sz="4" w:space="0" w:color="003263"/>
          <w:insideH w:val="nil"/>
        </w:tcBorders>
        <w:shd w:val="clear" w:color="auto" w:fill="003263"/>
      </w:tcPr>
    </w:tblStylePr>
    <w:tblStylePr w:type="lastRow">
      <w:rPr>
        <w:b/>
        <w:bCs/>
      </w:rPr>
      <w:tblPr/>
      <w:tcPr>
        <w:tcBorders>
          <w:top w:val="doub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4-Accent3">
    <w:name w:val="List Table 4 Accent 3"/>
    <w:basedOn w:val="TableNormal"/>
    <w:uiPriority w:val="49"/>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tblBorders>
    </w:tblPr>
    <w:tblStylePr w:type="firstRow">
      <w:rPr>
        <w:b/>
        <w:bCs/>
        <w:color w:val="FFFFFF"/>
      </w:rPr>
      <w:tblPr/>
      <w:tcPr>
        <w:tcBorders>
          <w:top w:val="single" w:sz="4" w:space="0" w:color="F04E2D"/>
          <w:left w:val="single" w:sz="4" w:space="0" w:color="F04E2D"/>
          <w:bottom w:val="single" w:sz="4" w:space="0" w:color="F04E2D"/>
          <w:right w:val="single" w:sz="4" w:space="0" w:color="F04E2D"/>
          <w:insideH w:val="nil"/>
        </w:tcBorders>
        <w:shd w:val="clear" w:color="auto" w:fill="F04E2D"/>
      </w:tcPr>
    </w:tblStylePr>
    <w:tblStylePr w:type="lastRow">
      <w:rPr>
        <w:b/>
        <w:bCs/>
      </w:rPr>
      <w:tblPr/>
      <w:tcPr>
        <w:tcBorders>
          <w:top w:val="doub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4-Accent4">
    <w:name w:val="List Table 4 Accent 4"/>
    <w:basedOn w:val="TableNormal"/>
    <w:uiPriority w:val="49"/>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tblBorders>
    </w:tblPr>
    <w:tblStylePr w:type="firstRow">
      <w:rPr>
        <w:b/>
        <w:bCs/>
        <w:color w:val="FFFFFF"/>
      </w:rPr>
      <w:tblPr/>
      <w:tcPr>
        <w:tcBorders>
          <w:top w:val="single" w:sz="4" w:space="0" w:color="50BFA2"/>
          <w:left w:val="single" w:sz="4" w:space="0" w:color="50BFA2"/>
          <w:bottom w:val="single" w:sz="4" w:space="0" w:color="50BFA2"/>
          <w:right w:val="single" w:sz="4" w:space="0" w:color="50BFA2"/>
          <w:insideH w:val="nil"/>
        </w:tcBorders>
        <w:shd w:val="clear" w:color="auto" w:fill="50BFA2"/>
      </w:tcPr>
    </w:tblStylePr>
    <w:tblStylePr w:type="lastRow">
      <w:rPr>
        <w:b/>
        <w:bCs/>
      </w:rPr>
      <w:tblPr/>
      <w:tcPr>
        <w:tcBorders>
          <w:top w:val="doub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4-Accent5">
    <w:name w:val="List Table 4 Accent 5"/>
    <w:basedOn w:val="TableNormal"/>
    <w:uiPriority w:val="49"/>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tblBorders>
    </w:tblPr>
    <w:tblStylePr w:type="firstRow">
      <w:rPr>
        <w:b/>
        <w:bCs/>
        <w:color w:val="FFFFFF"/>
      </w:rPr>
      <w:tblPr/>
      <w:tcPr>
        <w:tcBorders>
          <w:top w:val="single" w:sz="4" w:space="0" w:color="9A64A9"/>
          <w:left w:val="single" w:sz="4" w:space="0" w:color="9A64A9"/>
          <w:bottom w:val="single" w:sz="4" w:space="0" w:color="9A64A9"/>
          <w:right w:val="single" w:sz="4" w:space="0" w:color="9A64A9"/>
          <w:insideH w:val="nil"/>
        </w:tcBorders>
        <w:shd w:val="clear" w:color="auto" w:fill="9A64A9"/>
      </w:tcPr>
    </w:tblStylePr>
    <w:tblStylePr w:type="lastRow">
      <w:rPr>
        <w:b/>
        <w:bCs/>
      </w:rPr>
      <w:tblPr/>
      <w:tcPr>
        <w:tcBorders>
          <w:top w:val="doub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4-Accent6">
    <w:name w:val="List Table 4 Accent 6"/>
    <w:basedOn w:val="TableNormal"/>
    <w:uiPriority w:val="49"/>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tblBorders>
    </w:tblPr>
    <w:tblStylePr w:type="firstRow">
      <w:rPr>
        <w:b/>
        <w:bCs/>
        <w:color w:val="FFFFFF"/>
      </w:rPr>
      <w:tblPr/>
      <w:tcPr>
        <w:tcBorders>
          <w:top w:val="single" w:sz="4" w:space="0" w:color="FFCF62"/>
          <w:left w:val="single" w:sz="4" w:space="0" w:color="FFCF62"/>
          <w:bottom w:val="single" w:sz="4" w:space="0" w:color="FFCF62"/>
          <w:right w:val="single" w:sz="4" w:space="0" w:color="FFCF62"/>
          <w:insideH w:val="nil"/>
        </w:tcBorders>
        <w:shd w:val="clear" w:color="auto" w:fill="FFCF62"/>
      </w:tcPr>
    </w:tblStylePr>
    <w:tblStylePr w:type="lastRow">
      <w:rPr>
        <w:b/>
        <w:bCs/>
      </w:rPr>
      <w:tblPr/>
      <w:tcPr>
        <w:tcBorders>
          <w:top w:val="doub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5Dark">
    <w:name w:val="List Table 5 Dark"/>
    <w:basedOn w:val="TableNormal"/>
    <w:uiPriority w:val="50"/>
    <w:semiHidden/>
    <w:rsid w:val="00B60586"/>
    <w:rPr>
      <w:color w:val="FFFFFF"/>
    </w:rPr>
    <w:tblPr>
      <w:tblStyleRowBandSize w:val="1"/>
      <w:tblStyleColBandSize w:val="1"/>
      <w:tblBorders>
        <w:top w:val="single" w:sz="24" w:space="0" w:color="231F20"/>
        <w:left w:val="single" w:sz="24" w:space="0" w:color="231F20"/>
        <w:bottom w:val="single" w:sz="24" w:space="0" w:color="231F20"/>
        <w:right w:val="single" w:sz="24" w:space="0" w:color="231F20"/>
      </w:tblBorders>
    </w:tblPr>
    <w:tcPr>
      <w:shd w:val="clear" w:color="auto" w:fill="231F2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rPr>
      <w:color w:val="FFFFFF"/>
    </w:rPr>
    <w:tblPr>
      <w:tblStyleRowBandSize w:val="1"/>
      <w:tblStyleColBandSize w:val="1"/>
      <w:tblBorders>
        <w:top w:val="single" w:sz="24" w:space="0" w:color="8ACED7"/>
        <w:left w:val="single" w:sz="24" w:space="0" w:color="8ACED7"/>
        <w:bottom w:val="single" w:sz="24" w:space="0" w:color="8ACED7"/>
        <w:right w:val="single" w:sz="24" w:space="0" w:color="8ACED7"/>
      </w:tblBorders>
    </w:tblPr>
    <w:tcPr>
      <w:shd w:val="clear" w:color="auto" w:fill="8ACED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rPr>
      <w:color w:val="FFFFFF"/>
    </w:rPr>
    <w:tblPr>
      <w:tblStyleRowBandSize w:val="1"/>
      <w:tblStyleColBandSize w:val="1"/>
      <w:tblBorders>
        <w:top w:val="single" w:sz="24" w:space="0" w:color="003263"/>
        <w:left w:val="single" w:sz="24" w:space="0" w:color="003263"/>
        <w:bottom w:val="single" w:sz="24" w:space="0" w:color="003263"/>
        <w:right w:val="single" w:sz="24" w:space="0" w:color="003263"/>
      </w:tblBorders>
    </w:tblPr>
    <w:tcPr>
      <w:shd w:val="clear" w:color="auto" w:fill="00326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rPr>
      <w:color w:val="FFFFFF"/>
    </w:rPr>
    <w:tblPr>
      <w:tblStyleRowBandSize w:val="1"/>
      <w:tblStyleColBandSize w:val="1"/>
      <w:tblBorders>
        <w:top w:val="single" w:sz="24" w:space="0" w:color="F04E2D"/>
        <w:left w:val="single" w:sz="24" w:space="0" w:color="F04E2D"/>
        <w:bottom w:val="single" w:sz="24" w:space="0" w:color="F04E2D"/>
        <w:right w:val="single" w:sz="24" w:space="0" w:color="F04E2D"/>
      </w:tblBorders>
    </w:tblPr>
    <w:tcPr>
      <w:shd w:val="clear" w:color="auto" w:fill="F04E2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rPr>
      <w:color w:val="FFFFFF"/>
    </w:rPr>
    <w:tblPr>
      <w:tblStyleRowBandSize w:val="1"/>
      <w:tblStyleColBandSize w:val="1"/>
      <w:tblBorders>
        <w:top w:val="single" w:sz="24" w:space="0" w:color="50BFA2"/>
        <w:left w:val="single" w:sz="24" w:space="0" w:color="50BFA2"/>
        <w:bottom w:val="single" w:sz="24" w:space="0" w:color="50BFA2"/>
        <w:right w:val="single" w:sz="24" w:space="0" w:color="50BFA2"/>
      </w:tblBorders>
    </w:tblPr>
    <w:tcPr>
      <w:shd w:val="clear" w:color="auto" w:fill="50BF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rPr>
      <w:color w:val="FFFFFF"/>
    </w:rPr>
    <w:tblPr>
      <w:tblStyleRowBandSize w:val="1"/>
      <w:tblStyleColBandSize w:val="1"/>
      <w:tblBorders>
        <w:top w:val="single" w:sz="24" w:space="0" w:color="9A64A9"/>
        <w:left w:val="single" w:sz="24" w:space="0" w:color="9A64A9"/>
        <w:bottom w:val="single" w:sz="24" w:space="0" w:color="9A64A9"/>
        <w:right w:val="single" w:sz="24" w:space="0" w:color="9A64A9"/>
      </w:tblBorders>
    </w:tblPr>
    <w:tcPr>
      <w:shd w:val="clear" w:color="auto" w:fill="9A64A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rPr>
      <w:color w:val="FFFFFF"/>
    </w:rPr>
    <w:tblPr>
      <w:tblStyleRowBandSize w:val="1"/>
      <w:tblStyleColBandSize w:val="1"/>
      <w:tblBorders>
        <w:top w:val="single" w:sz="24" w:space="0" w:color="FFCF62"/>
        <w:left w:val="single" w:sz="24" w:space="0" w:color="FFCF62"/>
        <w:bottom w:val="single" w:sz="24" w:space="0" w:color="FFCF62"/>
        <w:right w:val="single" w:sz="24" w:space="0" w:color="FFCF62"/>
      </w:tblBorders>
    </w:tblPr>
    <w:tcPr>
      <w:shd w:val="clear" w:color="auto" w:fill="FFCF6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rPr>
      <w:color w:val="231F20"/>
    </w:rPr>
    <w:tblPr>
      <w:tblStyleRowBandSize w:val="1"/>
      <w:tblStyleColBandSize w:val="1"/>
      <w:tblBorders>
        <w:top w:val="single" w:sz="4" w:space="0" w:color="231F20"/>
        <w:bottom w:val="single" w:sz="4" w:space="0" w:color="231F20"/>
      </w:tblBorders>
    </w:tblPr>
    <w:tblStylePr w:type="firstRow">
      <w:rPr>
        <w:b/>
        <w:bCs/>
      </w:rPr>
      <w:tblPr/>
      <w:tcPr>
        <w:tcBorders>
          <w:bottom w:val="single" w:sz="4" w:space="0" w:color="231F20"/>
        </w:tcBorders>
      </w:tcPr>
    </w:tblStylePr>
    <w:tblStylePr w:type="lastRow">
      <w:rPr>
        <w:b/>
        <w:bCs/>
      </w:rPr>
      <w:tblPr/>
      <w:tcPr>
        <w:tcBorders>
          <w:top w:val="double" w:sz="4" w:space="0" w:color="231F20"/>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6Colorful-Accent1">
    <w:name w:val="List Table 6 Colorful Accent 1"/>
    <w:basedOn w:val="TableNormal"/>
    <w:uiPriority w:val="51"/>
    <w:semiHidden/>
    <w:rsid w:val="00B60586"/>
    <w:rPr>
      <w:color w:val="47B2C0"/>
    </w:rPr>
    <w:tblPr>
      <w:tblStyleRowBandSize w:val="1"/>
      <w:tblStyleColBandSize w:val="1"/>
      <w:tblBorders>
        <w:top w:val="single" w:sz="4" w:space="0" w:color="8ACED7"/>
        <w:bottom w:val="single" w:sz="4" w:space="0" w:color="8ACED7"/>
      </w:tblBorders>
    </w:tblPr>
    <w:tblStylePr w:type="firstRow">
      <w:rPr>
        <w:b/>
        <w:bCs/>
      </w:rPr>
      <w:tblPr/>
      <w:tcPr>
        <w:tcBorders>
          <w:bottom w:val="single" w:sz="4" w:space="0" w:color="8ACED7"/>
        </w:tcBorders>
      </w:tcPr>
    </w:tblStylePr>
    <w:tblStylePr w:type="lastRow">
      <w:rPr>
        <w:b/>
        <w:bCs/>
      </w:rPr>
      <w:tblPr/>
      <w:tcPr>
        <w:tcBorders>
          <w:top w:val="double" w:sz="4" w:space="0" w:color="8ACED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6Colorful-Accent2">
    <w:name w:val="List Table 6 Colorful Accent 2"/>
    <w:basedOn w:val="TableNormal"/>
    <w:uiPriority w:val="51"/>
    <w:semiHidden/>
    <w:rsid w:val="00B60586"/>
    <w:rPr>
      <w:color w:val="00254A"/>
    </w:rPr>
    <w:tblPr>
      <w:tblStyleRowBandSize w:val="1"/>
      <w:tblStyleColBandSize w:val="1"/>
      <w:tblBorders>
        <w:top w:val="single" w:sz="4" w:space="0" w:color="003263"/>
        <w:bottom w:val="single" w:sz="4" w:space="0" w:color="003263"/>
      </w:tblBorders>
    </w:tblPr>
    <w:tblStylePr w:type="firstRow">
      <w:rPr>
        <w:b/>
        <w:bCs/>
      </w:rPr>
      <w:tblPr/>
      <w:tcPr>
        <w:tcBorders>
          <w:bottom w:val="single" w:sz="4" w:space="0" w:color="003263"/>
        </w:tcBorders>
      </w:tcPr>
    </w:tblStylePr>
    <w:tblStylePr w:type="lastRow">
      <w:rPr>
        <w:b/>
        <w:bCs/>
      </w:rPr>
      <w:tblPr/>
      <w:tcPr>
        <w:tcBorders>
          <w:top w:val="double" w:sz="4" w:space="0" w:color="003263"/>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6Colorful-Accent3">
    <w:name w:val="List Table 6 Colorful Accent 3"/>
    <w:basedOn w:val="TableNormal"/>
    <w:uiPriority w:val="51"/>
    <w:semiHidden/>
    <w:rsid w:val="00B60586"/>
    <w:rPr>
      <w:color w:val="C72D0E"/>
    </w:rPr>
    <w:tblPr>
      <w:tblStyleRowBandSize w:val="1"/>
      <w:tblStyleColBandSize w:val="1"/>
      <w:tblBorders>
        <w:top w:val="single" w:sz="4" w:space="0" w:color="F04E2D"/>
        <w:bottom w:val="single" w:sz="4" w:space="0" w:color="F04E2D"/>
      </w:tblBorders>
    </w:tblPr>
    <w:tblStylePr w:type="firstRow">
      <w:rPr>
        <w:b/>
        <w:bCs/>
      </w:rPr>
      <w:tblPr/>
      <w:tcPr>
        <w:tcBorders>
          <w:bottom w:val="single" w:sz="4" w:space="0" w:color="F04E2D"/>
        </w:tcBorders>
      </w:tcPr>
    </w:tblStylePr>
    <w:tblStylePr w:type="lastRow">
      <w:rPr>
        <w:b/>
        <w:bCs/>
      </w:rPr>
      <w:tblPr/>
      <w:tcPr>
        <w:tcBorders>
          <w:top w:val="double" w:sz="4" w:space="0" w:color="F04E2D"/>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6Colorful-Accent4">
    <w:name w:val="List Table 6 Colorful Accent 4"/>
    <w:basedOn w:val="TableNormal"/>
    <w:uiPriority w:val="51"/>
    <w:semiHidden/>
    <w:rsid w:val="00B60586"/>
    <w:rPr>
      <w:color w:val="36947B"/>
    </w:rPr>
    <w:tblPr>
      <w:tblStyleRowBandSize w:val="1"/>
      <w:tblStyleColBandSize w:val="1"/>
      <w:tblBorders>
        <w:top w:val="single" w:sz="4" w:space="0" w:color="50BFA2"/>
        <w:bottom w:val="single" w:sz="4" w:space="0" w:color="50BFA2"/>
      </w:tblBorders>
    </w:tblPr>
    <w:tblStylePr w:type="firstRow">
      <w:rPr>
        <w:b/>
        <w:bCs/>
      </w:rPr>
      <w:tblPr/>
      <w:tcPr>
        <w:tcBorders>
          <w:bottom w:val="single" w:sz="4" w:space="0" w:color="50BFA2"/>
        </w:tcBorders>
      </w:tcPr>
    </w:tblStylePr>
    <w:tblStylePr w:type="lastRow">
      <w:rPr>
        <w:b/>
        <w:bCs/>
      </w:rPr>
      <w:tblPr/>
      <w:tcPr>
        <w:tcBorders>
          <w:top w:val="double" w:sz="4" w:space="0" w:color="50BFA2"/>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6Colorful-Accent5">
    <w:name w:val="List Table 6 Colorful Accent 5"/>
    <w:basedOn w:val="TableNormal"/>
    <w:uiPriority w:val="51"/>
    <w:semiHidden/>
    <w:rsid w:val="00B60586"/>
    <w:rPr>
      <w:color w:val="744881"/>
    </w:rPr>
    <w:tblPr>
      <w:tblStyleRowBandSize w:val="1"/>
      <w:tblStyleColBandSize w:val="1"/>
      <w:tblBorders>
        <w:top w:val="single" w:sz="4" w:space="0" w:color="9A64A9"/>
        <w:bottom w:val="single" w:sz="4" w:space="0" w:color="9A64A9"/>
      </w:tblBorders>
    </w:tblPr>
    <w:tblStylePr w:type="firstRow">
      <w:rPr>
        <w:b/>
        <w:bCs/>
      </w:rPr>
      <w:tblPr/>
      <w:tcPr>
        <w:tcBorders>
          <w:bottom w:val="single" w:sz="4" w:space="0" w:color="9A64A9"/>
        </w:tcBorders>
      </w:tcPr>
    </w:tblStylePr>
    <w:tblStylePr w:type="lastRow">
      <w:rPr>
        <w:b/>
        <w:bCs/>
      </w:rPr>
      <w:tblPr/>
      <w:tcPr>
        <w:tcBorders>
          <w:top w:val="double" w:sz="4" w:space="0" w:color="9A64A9"/>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6Colorful-Accent6">
    <w:name w:val="List Table 6 Colorful Accent 6"/>
    <w:basedOn w:val="TableNormal"/>
    <w:uiPriority w:val="51"/>
    <w:semiHidden/>
    <w:rsid w:val="00B60586"/>
    <w:rPr>
      <w:color w:val="FFB309"/>
    </w:rPr>
    <w:tblPr>
      <w:tblStyleRowBandSize w:val="1"/>
      <w:tblStyleColBandSize w:val="1"/>
      <w:tblBorders>
        <w:top w:val="single" w:sz="4" w:space="0" w:color="FFCF62"/>
        <w:bottom w:val="single" w:sz="4" w:space="0" w:color="FFCF62"/>
      </w:tblBorders>
    </w:tblPr>
    <w:tblStylePr w:type="firstRow">
      <w:rPr>
        <w:b/>
        <w:bCs/>
      </w:rPr>
      <w:tblPr/>
      <w:tcPr>
        <w:tcBorders>
          <w:bottom w:val="single" w:sz="4" w:space="0" w:color="FFCF62"/>
        </w:tcBorders>
      </w:tcPr>
    </w:tblStylePr>
    <w:tblStylePr w:type="lastRow">
      <w:rPr>
        <w:b/>
        <w:bCs/>
      </w:rPr>
      <w:tblPr/>
      <w:tcPr>
        <w:tcBorders>
          <w:top w:val="double" w:sz="4" w:space="0" w:color="FFCF62"/>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7Colorful">
    <w:name w:val="List Table 7 Colorful"/>
    <w:basedOn w:val="TableNormal"/>
    <w:uiPriority w:val="52"/>
    <w:semiHidden/>
    <w:rsid w:val="00B60586"/>
    <w:rPr>
      <w:color w:val="231F20"/>
    </w:rPr>
    <w:tblPr>
      <w:tblStyleRowBandSize w:val="1"/>
      <w:tblStyleColBandSize w:val="1"/>
    </w:tblPr>
    <w:tblStylePr w:type="firstRow">
      <w:rPr>
        <w:rFonts w:ascii="Calibri" w:eastAsia="Times New Roman" w:hAnsi="Calibri" w:cs="Times New Roman"/>
        <w:i/>
        <w:iCs/>
        <w:sz w:val="26"/>
      </w:rPr>
      <w:tblPr/>
      <w:tcPr>
        <w:tcBorders>
          <w:bottom w:val="single" w:sz="4" w:space="0" w:color="231F20"/>
        </w:tcBorders>
        <w:shd w:val="clear" w:color="auto" w:fill="FFFFFF"/>
      </w:tcPr>
    </w:tblStylePr>
    <w:tblStylePr w:type="lastRow">
      <w:rPr>
        <w:rFonts w:ascii="Calibri" w:eastAsia="Times New Roman" w:hAnsi="Calibri" w:cs="Times New Roman"/>
        <w:i/>
        <w:iCs/>
        <w:sz w:val="26"/>
      </w:rPr>
      <w:tblPr/>
      <w:tcPr>
        <w:tcBorders>
          <w:top w:val="single" w:sz="4" w:space="0" w:color="231F20"/>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231F20"/>
        </w:tcBorders>
        <w:shd w:val="clear" w:color="auto" w:fill="FFFFFF"/>
      </w:tcPr>
    </w:tblStylePr>
    <w:tblStylePr w:type="lastCol">
      <w:rPr>
        <w:rFonts w:ascii="Calibri" w:eastAsia="Times New Roman" w:hAnsi="Calibri" w:cs="Times New Roman"/>
        <w:i/>
        <w:iCs/>
        <w:sz w:val="26"/>
      </w:rPr>
      <w:tblPr/>
      <w:tcPr>
        <w:tcBorders>
          <w:left w:val="single" w:sz="4" w:space="0" w:color="231F20"/>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rPr>
      <w:color w:val="47B2C0"/>
    </w:rPr>
    <w:tblPr>
      <w:tblStyleRowBandSize w:val="1"/>
      <w:tblStyleColBandSize w:val="1"/>
    </w:tblPr>
    <w:tblStylePr w:type="firstRow">
      <w:rPr>
        <w:rFonts w:ascii="Calibri" w:eastAsia="Times New Roman" w:hAnsi="Calibri" w:cs="Times New Roman"/>
        <w:i/>
        <w:iCs/>
        <w:sz w:val="26"/>
      </w:rPr>
      <w:tblPr/>
      <w:tcPr>
        <w:tcBorders>
          <w:bottom w:val="single" w:sz="4" w:space="0" w:color="8ACED7"/>
        </w:tcBorders>
        <w:shd w:val="clear" w:color="auto" w:fill="FFFFFF"/>
      </w:tcPr>
    </w:tblStylePr>
    <w:tblStylePr w:type="lastRow">
      <w:rPr>
        <w:rFonts w:ascii="Calibri" w:eastAsia="Times New Roman" w:hAnsi="Calibri" w:cs="Times New Roman"/>
        <w:i/>
        <w:iCs/>
        <w:sz w:val="26"/>
      </w:rPr>
      <w:tblPr/>
      <w:tcPr>
        <w:tcBorders>
          <w:top w:val="single" w:sz="4" w:space="0" w:color="8ACED7"/>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8ACED7"/>
        </w:tcBorders>
        <w:shd w:val="clear" w:color="auto" w:fill="FFFFFF"/>
      </w:tcPr>
    </w:tblStylePr>
    <w:tblStylePr w:type="lastCol">
      <w:rPr>
        <w:rFonts w:ascii="Calibri" w:eastAsia="Times New Roman" w:hAnsi="Calibri" w:cs="Times New Roman"/>
        <w:i/>
        <w:iCs/>
        <w:sz w:val="26"/>
      </w:rPr>
      <w:tblPr/>
      <w:tcPr>
        <w:tcBorders>
          <w:left w:val="single" w:sz="4" w:space="0" w:color="8ACED7"/>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rPr>
      <w:color w:val="00254A"/>
    </w:rPr>
    <w:tblPr>
      <w:tblStyleRowBandSize w:val="1"/>
      <w:tblStyleColBandSize w:val="1"/>
    </w:tblPr>
    <w:tblStylePr w:type="firstRow">
      <w:rPr>
        <w:rFonts w:ascii="Calibri" w:eastAsia="Times New Roman" w:hAnsi="Calibri" w:cs="Times New Roman"/>
        <w:i/>
        <w:iCs/>
        <w:sz w:val="26"/>
      </w:rPr>
      <w:tblPr/>
      <w:tcPr>
        <w:tcBorders>
          <w:bottom w:val="single" w:sz="4" w:space="0" w:color="003263"/>
        </w:tcBorders>
        <w:shd w:val="clear" w:color="auto" w:fill="FFFFFF"/>
      </w:tcPr>
    </w:tblStylePr>
    <w:tblStylePr w:type="lastRow">
      <w:rPr>
        <w:rFonts w:ascii="Calibri" w:eastAsia="Times New Roman" w:hAnsi="Calibri" w:cs="Times New Roman"/>
        <w:i/>
        <w:iCs/>
        <w:sz w:val="26"/>
      </w:rPr>
      <w:tblPr/>
      <w:tcPr>
        <w:tcBorders>
          <w:top w:val="single" w:sz="4" w:space="0" w:color="003263"/>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003263"/>
        </w:tcBorders>
        <w:shd w:val="clear" w:color="auto" w:fill="FFFFFF"/>
      </w:tcPr>
    </w:tblStylePr>
    <w:tblStylePr w:type="lastCol">
      <w:rPr>
        <w:rFonts w:ascii="Calibri" w:eastAsia="Times New Roman" w:hAnsi="Calibri" w:cs="Times New Roman"/>
        <w:i/>
        <w:iCs/>
        <w:sz w:val="26"/>
      </w:rPr>
      <w:tblPr/>
      <w:tcPr>
        <w:tcBorders>
          <w:left w:val="single" w:sz="4" w:space="0" w:color="003263"/>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rPr>
      <w:color w:val="C72D0E"/>
    </w:rPr>
    <w:tblPr>
      <w:tblStyleRowBandSize w:val="1"/>
      <w:tblStyleColBandSize w:val="1"/>
    </w:tblPr>
    <w:tblStylePr w:type="firstRow">
      <w:rPr>
        <w:rFonts w:ascii="Calibri" w:eastAsia="Times New Roman" w:hAnsi="Calibri" w:cs="Times New Roman"/>
        <w:i/>
        <w:iCs/>
        <w:sz w:val="26"/>
      </w:rPr>
      <w:tblPr/>
      <w:tcPr>
        <w:tcBorders>
          <w:bottom w:val="single" w:sz="4" w:space="0" w:color="F04E2D"/>
        </w:tcBorders>
        <w:shd w:val="clear" w:color="auto" w:fill="FFFFFF"/>
      </w:tcPr>
    </w:tblStylePr>
    <w:tblStylePr w:type="lastRow">
      <w:rPr>
        <w:rFonts w:ascii="Calibri" w:eastAsia="Times New Roman" w:hAnsi="Calibri" w:cs="Times New Roman"/>
        <w:i/>
        <w:iCs/>
        <w:sz w:val="26"/>
      </w:rPr>
      <w:tblPr/>
      <w:tcPr>
        <w:tcBorders>
          <w:top w:val="single" w:sz="4" w:space="0" w:color="F04E2D"/>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F04E2D"/>
        </w:tcBorders>
        <w:shd w:val="clear" w:color="auto" w:fill="FFFFFF"/>
      </w:tcPr>
    </w:tblStylePr>
    <w:tblStylePr w:type="lastCol">
      <w:rPr>
        <w:rFonts w:ascii="Calibri" w:eastAsia="Times New Roman" w:hAnsi="Calibri" w:cs="Times New Roman"/>
        <w:i/>
        <w:iCs/>
        <w:sz w:val="26"/>
      </w:rPr>
      <w:tblPr/>
      <w:tcPr>
        <w:tcBorders>
          <w:left w:val="single" w:sz="4" w:space="0" w:color="F04E2D"/>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rPr>
      <w:color w:val="36947B"/>
    </w:rPr>
    <w:tblPr>
      <w:tblStyleRowBandSize w:val="1"/>
      <w:tblStyleColBandSize w:val="1"/>
    </w:tblPr>
    <w:tblStylePr w:type="firstRow">
      <w:rPr>
        <w:rFonts w:ascii="Calibri" w:eastAsia="Times New Roman" w:hAnsi="Calibri" w:cs="Times New Roman"/>
        <w:i/>
        <w:iCs/>
        <w:sz w:val="26"/>
      </w:rPr>
      <w:tblPr/>
      <w:tcPr>
        <w:tcBorders>
          <w:bottom w:val="single" w:sz="4" w:space="0" w:color="50BFA2"/>
        </w:tcBorders>
        <w:shd w:val="clear" w:color="auto" w:fill="FFFFFF"/>
      </w:tcPr>
    </w:tblStylePr>
    <w:tblStylePr w:type="lastRow">
      <w:rPr>
        <w:rFonts w:ascii="Calibri" w:eastAsia="Times New Roman" w:hAnsi="Calibri" w:cs="Times New Roman"/>
        <w:i/>
        <w:iCs/>
        <w:sz w:val="26"/>
      </w:rPr>
      <w:tblPr/>
      <w:tcPr>
        <w:tcBorders>
          <w:top w:val="single" w:sz="4" w:space="0" w:color="50BFA2"/>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50BFA2"/>
        </w:tcBorders>
        <w:shd w:val="clear" w:color="auto" w:fill="FFFFFF"/>
      </w:tcPr>
    </w:tblStylePr>
    <w:tblStylePr w:type="lastCol">
      <w:rPr>
        <w:rFonts w:ascii="Calibri" w:eastAsia="Times New Roman" w:hAnsi="Calibri" w:cs="Times New Roman"/>
        <w:i/>
        <w:iCs/>
        <w:sz w:val="26"/>
      </w:rPr>
      <w:tblPr/>
      <w:tcPr>
        <w:tcBorders>
          <w:left w:val="single" w:sz="4" w:space="0" w:color="50BFA2"/>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rPr>
      <w:color w:val="744881"/>
    </w:rPr>
    <w:tblPr>
      <w:tblStyleRowBandSize w:val="1"/>
      <w:tblStyleColBandSize w:val="1"/>
    </w:tblPr>
    <w:tblStylePr w:type="firstRow">
      <w:rPr>
        <w:rFonts w:ascii="Calibri" w:eastAsia="Times New Roman" w:hAnsi="Calibri" w:cs="Times New Roman"/>
        <w:i/>
        <w:iCs/>
        <w:sz w:val="26"/>
      </w:rPr>
      <w:tblPr/>
      <w:tcPr>
        <w:tcBorders>
          <w:bottom w:val="single" w:sz="4" w:space="0" w:color="9A64A9"/>
        </w:tcBorders>
        <w:shd w:val="clear" w:color="auto" w:fill="FFFFFF"/>
      </w:tcPr>
    </w:tblStylePr>
    <w:tblStylePr w:type="lastRow">
      <w:rPr>
        <w:rFonts w:ascii="Calibri" w:eastAsia="Times New Roman" w:hAnsi="Calibri" w:cs="Times New Roman"/>
        <w:i/>
        <w:iCs/>
        <w:sz w:val="26"/>
      </w:rPr>
      <w:tblPr/>
      <w:tcPr>
        <w:tcBorders>
          <w:top w:val="single" w:sz="4" w:space="0" w:color="9A64A9"/>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9A64A9"/>
        </w:tcBorders>
        <w:shd w:val="clear" w:color="auto" w:fill="FFFFFF"/>
      </w:tcPr>
    </w:tblStylePr>
    <w:tblStylePr w:type="lastCol">
      <w:rPr>
        <w:rFonts w:ascii="Calibri" w:eastAsia="Times New Roman" w:hAnsi="Calibri" w:cs="Times New Roman"/>
        <w:i/>
        <w:iCs/>
        <w:sz w:val="26"/>
      </w:rPr>
      <w:tblPr/>
      <w:tcPr>
        <w:tcBorders>
          <w:left w:val="single" w:sz="4" w:space="0" w:color="9A64A9"/>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rPr>
      <w:color w:val="FFB309"/>
    </w:rPr>
    <w:tblPr>
      <w:tblStyleRowBandSize w:val="1"/>
      <w:tblStyleColBandSize w:val="1"/>
    </w:tblPr>
    <w:tblStylePr w:type="firstRow">
      <w:rPr>
        <w:rFonts w:ascii="Calibri" w:eastAsia="Times New Roman" w:hAnsi="Calibri" w:cs="Times New Roman"/>
        <w:i/>
        <w:iCs/>
        <w:sz w:val="26"/>
      </w:rPr>
      <w:tblPr/>
      <w:tcPr>
        <w:tcBorders>
          <w:bottom w:val="single" w:sz="4" w:space="0" w:color="FFCF62"/>
        </w:tcBorders>
        <w:shd w:val="clear" w:color="auto" w:fill="FFFFFF"/>
      </w:tcPr>
    </w:tblStylePr>
    <w:tblStylePr w:type="lastRow">
      <w:rPr>
        <w:rFonts w:ascii="Calibri" w:eastAsia="Times New Roman" w:hAnsi="Calibri" w:cs="Times New Roman"/>
        <w:i/>
        <w:iCs/>
        <w:sz w:val="26"/>
      </w:rPr>
      <w:tblPr/>
      <w:tcPr>
        <w:tcBorders>
          <w:top w:val="single" w:sz="4" w:space="0" w:color="FFCF62"/>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FFCF62"/>
        </w:tcBorders>
        <w:shd w:val="clear" w:color="auto" w:fill="FFFFFF"/>
      </w:tcPr>
    </w:tblStylePr>
    <w:tblStylePr w:type="lastCol">
      <w:rPr>
        <w:rFonts w:ascii="Calibri" w:eastAsia="Times New Roman" w:hAnsi="Calibri" w:cs="Times New Roman"/>
        <w:i/>
        <w:iCs/>
        <w:sz w:val="26"/>
      </w:rPr>
      <w:tblPr/>
      <w:tcPr>
        <w:tcBorders>
          <w:left w:val="single" w:sz="4" w:space="0" w:color="FFCF62"/>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tblPr>
      <w:tblStyleRowBandSize w:val="1"/>
      <w:tblStyleColBandSize w:val="1"/>
      <w:tblBorders>
        <w:top w:val="single" w:sz="8" w:space="0" w:color="5D5356"/>
        <w:left w:val="single" w:sz="8" w:space="0" w:color="5D5356"/>
        <w:bottom w:val="single" w:sz="8" w:space="0" w:color="5D5356"/>
        <w:right w:val="single" w:sz="8" w:space="0" w:color="5D5356"/>
        <w:insideH w:val="single" w:sz="8" w:space="0" w:color="5D5356"/>
        <w:insideV w:val="single" w:sz="8" w:space="0" w:color="5D5356"/>
      </w:tblBorders>
    </w:tblPr>
    <w:tcPr>
      <w:shd w:val="clear" w:color="auto" w:fill="CBC4C6"/>
    </w:tcPr>
    <w:tblStylePr w:type="firstRow">
      <w:rPr>
        <w:b/>
        <w:bCs/>
      </w:rPr>
    </w:tblStylePr>
    <w:tblStylePr w:type="lastRow">
      <w:rPr>
        <w:b/>
        <w:bCs/>
      </w:rPr>
      <w:tblPr/>
      <w:tcPr>
        <w:tcBorders>
          <w:top w:val="single" w:sz="18" w:space="0" w:color="5D5356"/>
        </w:tcBorders>
      </w:tcPr>
    </w:tblStylePr>
    <w:tblStylePr w:type="firstCol">
      <w:rPr>
        <w:b/>
        <w:bCs/>
      </w:rPr>
    </w:tblStylePr>
    <w:tblStylePr w:type="lastCol">
      <w:rPr>
        <w:b/>
        <w:bCs/>
      </w:rPr>
    </w:tblStylePr>
    <w:tblStylePr w:type="band1Vert">
      <w:tblPr/>
      <w:tcPr>
        <w:shd w:val="clear" w:color="auto" w:fill="97898C"/>
      </w:tcPr>
    </w:tblStylePr>
    <w:tblStylePr w:type="band1Horz">
      <w:tblPr/>
      <w:tcPr>
        <w:shd w:val="clear" w:color="auto" w:fill="97898C"/>
      </w:tcPr>
    </w:tblStylePr>
  </w:style>
  <w:style w:type="table" w:styleId="MediumGrid1-Accent1">
    <w:name w:val="Medium Grid 1 Accent 1"/>
    <w:basedOn w:val="TableNormal"/>
    <w:uiPriority w:val="67"/>
    <w:semiHidden/>
    <w:rsid w:val="00B60586"/>
    <w:tblPr>
      <w:tblStyleRowBandSize w:val="1"/>
      <w:tblStyleColBandSize w:val="1"/>
      <w:tblBorders>
        <w:top w:val="single" w:sz="8" w:space="0" w:color="A7DAE1"/>
        <w:left w:val="single" w:sz="8" w:space="0" w:color="A7DAE1"/>
        <w:bottom w:val="single" w:sz="8" w:space="0" w:color="A7DAE1"/>
        <w:right w:val="single" w:sz="8" w:space="0" w:color="A7DAE1"/>
        <w:insideH w:val="single" w:sz="8" w:space="0" w:color="A7DAE1"/>
        <w:insideV w:val="single" w:sz="8" w:space="0" w:color="A7DAE1"/>
      </w:tblBorders>
    </w:tblPr>
    <w:tcPr>
      <w:shd w:val="clear" w:color="auto" w:fill="E1F2F5"/>
    </w:tcPr>
    <w:tblStylePr w:type="firstRow">
      <w:rPr>
        <w:b/>
        <w:bCs/>
      </w:rPr>
    </w:tblStylePr>
    <w:tblStylePr w:type="lastRow">
      <w:rPr>
        <w:b/>
        <w:bCs/>
      </w:rPr>
      <w:tblPr/>
      <w:tcPr>
        <w:tcBorders>
          <w:top w:val="single" w:sz="18" w:space="0" w:color="A7DAE1"/>
        </w:tcBorders>
      </w:tcPr>
    </w:tblStylePr>
    <w:tblStylePr w:type="firstCol">
      <w:rPr>
        <w:b/>
        <w:bCs/>
      </w:rPr>
    </w:tblStylePr>
    <w:tblStylePr w:type="lastCol">
      <w:rPr>
        <w:b/>
        <w:bCs/>
      </w:rPr>
    </w:tblStylePr>
    <w:tblStylePr w:type="band1Vert">
      <w:tblPr/>
      <w:tcPr>
        <w:shd w:val="clear" w:color="auto" w:fill="C4E6EB"/>
      </w:tcPr>
    </w:tblStylePr>
    <w:tblStylePr w:type="band1Horz">
      <w:tblPr/>
      <w:tcPr>
        <w:shd w:val="clear" w:color="auto" w:fill="C4E6EB"/>
      </w:tcPr>
    </w:tblStylePr>
  </w:style>
  <w:style w:type="table" w:styleId="MediumGrid1-Accent2">
    <w:name w:val="Medium Grid 1 Accent 2"/>
    <w:basedOn w:val="TableNormal"/>
    <w:uiPriority w:val="67"/>
    <w:semiHidden/>
    <w:rsid w:val="00B60586"/>
    <w:tblPr>
      <w:tblStyleRowBandSize w:val="1"/>
      <w:tblStyleColBandSize w:val="1"/>
      <w:tblBorders>
        <w:top w:val="single" w:sz="8" w:space="0" w:color="0065CA"/>
        <w:left w:val="single" w:sz="8" w:space="0" w:color="0065CA"/>
        <w:bottom w:val="single" w:sz="8" w:space="0" w:color="0065CA"/>
        <w:right w:val="single" w:sz="8" w:space="0" w:color="0065CA"/>
        <w:insideH w:val="single" w:sz="8" w:space="0" w:color="0065CA"/>
        <w:insideV w:val="single" w:sz="8" w:space="0" w:color="0065CA"/>
      </w:tblBorders>
    </w:tblPr>
    <w:tcPr>
      <w:shd w:val="clear" w:color="auto" w:fill="99CCFF"/>
    </w:tcPr>
    <w:tblStylePr w:type="firstRow">
      <w:rPr>
        <w:b/>
        <w:bCs/>
      </w:rPr>
    </w:tblStylePr>
    <w:tblStylePr w:type="lastRow">
      <w:rPr>
        <w:b/>
        <w:bCs/>
      </w:rPr>
      <w:tblPr/>
      <w:tcPr>
        <w:tcBorders>
          <w:top w:val="single" w:sz="18" w:space="0" w:color="0065CA"/>
        </w:tcBorders>
      </w:tcPr>
    </w:tblStylePr>
    <w:tblStylePr w:type="firstCol">
      <w:rPr>
        <w:b/>
        <w:bCs/>
      </w:rPr>
    </w:tblStylePr>
    <w:tblStylePr w:type="lastCol">
      <w:rPr>
        <w:b/>
        <w:bCs/>
      </w:rPr>
    </w:tblStylePr>
    <w:tblStylePr w:type="band1Vert">
      <w:tblPr/>
      <w:tcPr>
        <w:shd w:val="clear" w:color="auto" w:fill="3298FF"/>
      </w:tcPr>
    </w:tblStylePr>
    <w:tblStylePr w:type="band1Horz">
      <w:tblPr/>
      <w:tcPr>
        <w:shd w:val="clear" w:color="auto" w:fill="3298FF"/>
      </w:tcPr>
    </w:tblStylePr>
  </w:style>
  <w:style w:type="table" w:styleId="MediumGrid1-Accent3">
    <w:name w:val="Medium Grid 1 Accent 3"/>
    <w:basedOn w:val="TableNormal"/>
    <w:uiPriority w:val="67"/>
    <w:semiHidden/>
    <w:rsid w:val="00B60586"/>
    <w:tblPr>
      <w:tblStyleRowBandSize w:val="1"/>
      <w:tblStyleColBandSize w:val="1"/>
      <w:tblBorders>
        <w:top w:val="single" w:sz="8" w:space="0" w:color="F37A61"/>
        <w:left w:val="single" w:sz="8" w:space="0" w:color="F37A61"/>
        <w:bottom w:val="single" w:sz="8" w:space="0" w:color="F37A61"/>
        <w:right w:val="single" w:sz="8" w:space="0" w:color="F37A61"/>
        <w:insideH w:val="single" w:sz="8" w:space="0" w:color="F37A61"/>
        <w:insideV w:val="single" w:sz="8" w:space="0" w:color="F37A61"/>
      </w:tblBorders>
    </w:tblPr>
    <w:tcPr>
      <w:shd w:val="clear" w:color="auto" w:fill="FBD3CB"/>
    </w:tcPr>
    <w:tblStylePr w:type="firstRow">
      <w:rPr>
        <w:b/>
        <w:bCs/>
      </w:rPr>
    </w:tblStylePr>
    <w:tblStylePr w:type="lastRow">
      <w:rPr>
        <w:b/>
        <w:bCs/>
      </w:rPr>
      <w:tblPr/>
      <w:tcPr>
        <w:tcBorders>
          <w:top w:val="single" w:sz="18" w:space="0" w:color="F37A61"/>
        </w:tcBorders>
      </w:tcPr>
    </w:tblStylePr>
    <w:tblStylePr w:type="firstCol">
      <w:rPr>
        <w:b/>
        <w:bCs/>
      </w:rPr>
    </w:tblStylePr>
    <w:tblStylePr w:type="lastCol">
      <w:rPr>
        <w:b/>
        <w:bCs/>
      </w:rPr>
    </w:tblStylePr>
    <w:tblStylePr w:type="band1Vert">
      <w:tblPr/>
      <w:tcPr>
        <w:shd w:val="clear" w:color="auto" w:fill="F7A696"/>
      </w:tcPr>
    </w:tblStylePr>
    <w:tblStylePr w:type="band1Horz">
      <w:tblPr/>
      <w:tcPr>
        <w:shd w:val="clear" w:color="auto" w:fill="F7A696"/>
      </w:tcPr>
    </w:tblStylePr>
  </w:style>
  <w:style w:type="table" w:styleId="MediumGrid1-Accent4">
    <w:name w:val="Medium Grid 1 Accent 4"/>
    <w:basedOn w:val="TableNormal"/>
    <w:uiPriority w:val="67"/>
    <w:semiHidden/>
    <w:rsid w:val="00B60586"/>
    <w:tblPr>
      <w:tblStyleRowBandSize w:val="1"/>
      <w:tblStyleColBandSize w:val="1"/>
      <w:tblBorders>
        <w:top w:val="single" w:sz="8" w:space="0" w:color="7BCFB9"/>
        <w:left w:val="single" w:sz="8" w:space="0" w:color="7BCFB9"/>
        <w:bottom w:val="single" w:sz="8" w:space="0" w:color="7BCFB9"/>
        <w:right w:val="single" w:sz="8" w:space="0" w:color="7BCFB9"/>
        <w:insideH w:val="single" w:sz="8" w:space="0" w:color="7BCFB9"/>
        <w:insideV w:val="single" w:sz="8" w:space="0" w:color="7BCFB9"/>
      </w:tblBorders>
    </w:tblPr>
    <w:tcPr>
      <w:shd w:val="clear" w:color="auto" w:fill="D3EFE7"/>
    </w:tcPr>
    <w:tblStylePr w:type="firstRow">
      <w:rPr>
        <w:b/>
        <w:bCs/>
      </w:rPr>
    </w:tblStylePr>
    <w:tblStylePr w:type="lastRow">
      <w:rPr>
        <w:b/>
        <w:bCs/>
      </w:rPr>
      <w:tblPr/>
      <w:tcPr>
        <w:tcBorders>
          <w:top w:val="single" w:sz="18" w:space="0" w:color="7BCFB9"/>
        </w:tcBorders>
      </w:tcPr>
    </w:tblStylePr>
    <w:tblStylePr w:type="firstCol">
      <w:rPr>
        <w:b/>
        <w:bCs/>
      </w:rPr>
    </w:tblStylePr>
    <w:tblStylePr w:type="lastCol">
      <w:rPr>
        <w:b/>
        <w:bCs/>
      </w:rPr>
    </w:tblStylePr>
    <w:tblStylePr w:type="band1Vert">
      <w:tblPr/>
      <w:tcPr>
        <w:shd w:val="clear" w:color="auto" w:fill="A7DFD0"/>
      </w:tcPr>
    </w:tblStylePr>
    <w:tblStylePr w:type="band1Horz">
      <w:tblPr/>
      <w:tcPr>
        <w:shd w:val="clear" w:color="auto" w:fill="A7DFD0"/>
      </w:tcPr>
    </w:tblStylePr>
  </w:style>
  <w:style w:type="table" w:styleId="MediumGrid1-Accent5">
    <w:name w:val="Medium Grid 1 Accent 5"/>
    <w:basedOn w:val="TableNormal"/>
    <w:uiPriority w:val="67"/>
    <w:semiHidden/>
    <w:rsid w:val="00B60586"/>
    <w:tblPr>
      <w:tblStyleRowBandSize w:val="1"/>
      <w:tblStyleColBandSize w:val="1"/>
      <w:tblBorders>
        <w:top w:val="single" w:sz="8" w:space="0" w:color="B38ABE"/>
        <w:left w:val="single" w:sz="8" w:space="0" w:color="B38ABE"/>
        <w:bottom w:val="single" w:sz="8" w:space="0" w:color="B38ABE"/>
        <w:right w:val="single" w:sz="8" w:space="0" w:color="B38ABE"/>
        <w:insideH w:val="single" w:sz="8" w:space="0" w:color="B38ABE"/>
        <w:insideV w:val="single" w:sz="8" w:space="0" w:color="B38ABE"/>
      </w:tblBorders>
    </w:tblPr>
    <w:tcPr>
      <w:shd w:val="clear" w:color="auto" w:fill="E6D8E9"/>
    </w:tcPr>
    <w:tblStylePr w:type="firstRow">
      <w:rPr>
        <w:b/>
        <w:bCs/>
      </w:rPr>
    </w:tblStylePr>
    <w:tblStylePr w:type="lastRow">
      <w:rPr>
        <w:b/>
        <w:bCs/>
      </w:rPr>
      <w:tblPr/>
      <w:tcPr>
        <w:tcBorders>
          <w:top w:val="single" w:sz="18" w:space="0" w:color="B38ABE"/>
        </w:tcBorders>
      </w:tcPr>
    </w:tblStylePr>
    <w:tblStylePr w:type="firstCol">
      <w:rPr>
        <w:b/>
        <w:bCs/>
      </w:rPr>
    </w:tblStylePr>
    <w:tblStylePr w:type="lastCol">
      <w:rPr>
        <w:b/>
        <w:bCs/>
      </w:rPr>
    </w:tblStylePr>
    <w:tblStylePr w:type="band1Vert">
      <w:tblPr/>
      <w:tcPr>
        <w:shd w:val="clear" w:color="auto" w:fill="CCB1D4"/>
      </w:tcPr>
    </w:tblStylePr>
    <w:tblStylePr w:type="band1Horz">
      <w:tblPr/>
      <w:tcPr>
        <w:shd w:val="clear" w:color="auto" w:fill="CCB1D4"/>
      </w:tcPr>
    </w:tblStylePr>
  </w:style>
  <w:style w:type="table" w:styleId="MediumGrid1-Accent6">
    <w:name w:val="Medium Grid 1 Accent 6"/>
    <w:basedOn w:val="TableNormal"/>
    <w:uiPriority w:val="67"/>
    <w:semiHidden/>
    <w:rsid w:val="00B60586"/>
    <w:tblPr>
      <w:tblStyleRowBandSize w:val="1"/>
      <w:tblStyleColBandSize w:val="1"/>
      <w:tblBorders>
        <w:top w:val="single" w:sz="8" w:space="0" w:color="FFDB89"/>
        <w:left w:val="single" w:sz="8" w:space="0" w:color="FFDB89"/>
        <w:bottom w:val="single" w:sz="8" w:space="0" w:color="FFDB89"/>
        <w:right w:val="single" w:sz="8" w:space="0" w:color="FFDB89"/>
        <w:insideH w:val="single" w:sz="8" w:space="0" w:color="FFDB89"/>
        <w:insideV w:val="single" w:sz="8" w:space="0" w:color="FFDB89"/>
      </w:tblBorders>
    </w:tblPr>
    <w:tcPr>
      <w:shd w:val="clear" w:color="auto" w:fill="FFF3D8"/>
    </w:tcPr>
    <w:tblStylePr w:type="firstRow">
      <w:rPr>
        <w:b/>
        <w:bCs/>
      </w:rPr>
    </w:tblStylePr>
    <w:tblStylePr w:type="lastRow">
      <w:rPr>
        <w:b/>
        <w:bCs/>
      </w:rPr>
      <w:tblPr/>
      <w:tcPr>
        <w:tcBorders>
          <w:top w:val="single" w:sz="18" w:space="0" w:color="FFDB89"/>
        </w:tcBorders>
      </w:tcPr>
    </w:tblStylePr>
    <w:tblStylePr w:type="firstCol">
      <w:rPr>
        <w:b/>
        <w:bCs/>
      </w:rPr>
    </w:tblStylePr>
    <w:tblStylePr w:type="lastCol">
      <w:rPr>
        <w:b/>
        <w:bCs/>
      </w:rPr>
    </w:tblStylePr>
    <w:tblStylePr w:type="band1Vert">
      <w:tblPr/>
      <w:tcPr>
        <w:shd w:val="clear" w:color="auto" w:fill="FFE7B0"/>
      </w:tcPr>
    </w:tblStylePr>
    <w:tblStylePr w:type="band1Horz">
      <w:tblPr/>
      <w:tcPr>
        <w:shd w:val="clear" w:color="auto" w:fill="FFE7B0"/>
      </w:tcPr>
    </w:tblStylePr>
  </w:style>
  <w:style w:type="table" w:styleId="MediumGrid2">
    <w:name w:val="Medium Grid 2"/>
    <w:basedOn w:val="TableNormal"/>
    <w:uiPriority w:val="68"/>
    <w:semiHidden/>
    <w:rsid w:val="00B60586"/>
    <w:rPr>
      <w:rFonts w:ascii="Calibri" w:hAnsi="Calibri"/>
      <w:color w:val="231F20"/>
    </w:rPr>
    <w:tblPr>
      <w:tblStyleRowBandSize w:val="1"/>
      <w:tblStyleColBandSize w:val="1"/>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
    <w:tcPr>
      <w:shd w:val="clear" w:color="auto" w:fill="CBC4C6"/>
    </w:tcPr>
    <w:tblStylePr w:type="firstRow">
      <w:rPr>
        <w:b/>
        <w:bCs/>
        <w:color w:val="231F20"/>
      </w:rPr>
      <w:tblPr/>
      <w:tcPr>
        <w:shd w:val="clear" w:color="auto" w:fill="EAE7E8"/>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D5CFD1"/>
      </w:tcPr>
    </w:tblStylePr>
    <w:tblStylePr w:type="band1Vert">
      <w:tblPr/>
      <w:tcPr>
        <w:shd w:val="clear" w:color="auto" w:fill="97898C"/>
      </w:tcPr>
    </w:tblStylePr>
    <w:tblStylePr w:type="band1Horz">
      <w:tblPr/>
      <w:tcPr>
        <w:tcBorders>
          <w:insideH w:val="single" w:sz="6" w:space="0" w:color="231F20"/>
          <w:insideV w:val="single" w:sz="6" w:space="0" w:color="231F20"/>
        </w:tcBorders>
        <w:shd w:val="clear" w:color="auto" w:fill="97898C"/>
      </w:tcPr>
    </w:tblStylePr>
    <w:tblStylePr w:type="nwCell">
      <w:tblPr/>
      <w:tcPr>
        <w:shd w:val="clear" w:color="auto" w:fill="FFFFFF"/>
      </w:tcPr>
    </w:tblStylePr>
  </w:style>
  <w:style w:type="table" w:styleId="MediumGrid2-Accent1">
    <w:name w:val="Medium Grid 2 Accent 1"/>
    <w:basedOn w:val="TableNormal"/>
    <w:uiPriority w:val="68"/>
    <w:semiHidden/>
    <w:rsid w:val="00B60586"/>
    <w:rPr>
      <w:rFonts w:ascii="Calibri" w:hAnsi="Calibri"/>
      <w:color w:val="231F20"/>
    </w:rPr>
    <w:tblPr>
      <w:tblStyleRowBandSize w:val="1"/>
      <w:tblStyleColBandSize w:val="1"/>
      <w:tblBorders>
        <w:top w:val="single" w:sz="8" w:space="0" w:color="8ACED7"/>
        <w:left w:val="single" w:sz="8" w:space="0" w:color="8ACED7"/>
        <w:bottom w:val="single" w:sz="8" w:space="0" w:color="8ACED7"/>
        <w:right w:val="single" w:sz="8" w:space="0" w:color="8ACED7"/>
        <w:insideH w:val="single" w:sz="8" w:space="0" w:color="8ACED7"/>
        <w:insideV w:val="single" w:sz="8" w:space="0" w:color="8ACED7"/>
      </w:tblBorders>
    </w:tblPr>
    <w:tcPr>
      <w:shd w:val="clear" w:color="auto" w:fill="E1F2F5"/>
    </w:tcPr>
    <w:tblStylePr w:type="firstRow">
      <w:rPr>
        <w:b/>
        <w:bCs/>
        <w:color w:val="231F20"/>
      </w:rPr>
      <w:tblPr/>
      <w:tcPr>
        <w:shd w:val="clear" w:color="auto" w:fill="F3FAFB"/>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E7F5F7"/>
      </w:tcPr>
    </w:tblStylePr>
    <w:tblStylePr w:type="band1Vert">
      <w:tblPr/>
      <w:tcPr>
        <w:shd w:val="clear" w:color="auto" w:fill="C4E6EB"/>
      </w:tcPr>
    </w:tblStylePr>
    <w:tblStylePr w:type="band1Horz">
      <w:tblPr/>
      <w:tcPr>
        <w:tcBorders>
          <w:insideH w:val="single" w:sz="6" w:space="0" w:color="8ACED7"/>
          <w:insideV w:val="single" w:sz="6" w:space="0" w:color="8ACED7"/>
        </w:tcBorders>
        <w:shd w:val="clear" w:color="auto" w:fill="C4E6EB"/>
      </w:tcPr>
    </w:tblStylePr>
    <w:tblStylePr w:type="nwCell">
      <w:tblPr/>
      <w:tcPr>
        <w:shd w:val="clear" w:color="auto" w:fill="FFFFFF"/>
      </w:tcPr>
    </w:tblStylePr>
  </w:style>
  <w:style w:type="table" w:styleId="MediumGrid2-Accent2">
    <w:name w:val="Medium Grid 2 Accent 2"/>
    <w:basedOn w:val="TableNormal"/>
    <w:uiPriority w:val="68"/>
    <w:semiHidden/>
    <w:rsid w:val="00B60586"/>
    <w:rPr>
      <w:rFonts w:ascii="Calibri" w:hAnsi="Calibri"/>
      <w:color w:val="231F20"/>
    </w:rPr>
    <w:tblPr>
      <w:tblStyleRowBandSize w:val="1"/>
      <w:tblStyleColBandSize w:val="1"/>
      <w:tblBorders>
        <w:top w:val="single" w:sz="8" w:space="0" w:color="003263"/>
        <w:left w:val="single" w:sz="8" w:space="0" w:color="003263"/>
        <w:bottom w:val="single" w:sz="8" w:space="0" w:color="003263"/>
        <w:right w:val="single" w:sz="8" w:space="0" w:color="003263"/>
        <w:insideH w:val="single" w:sz="8" w:space="0" w:color="003263"/>
        <w:insideV w:val="single" w:sz="8" w:space="0" w:color="003263"/>
      </w:tblBorders>
    </w:tblPr>
    <w:tcPr>
      <w:shd w:val="clear" w:color="auto" w:fill="99CCFF"/>
    </w:tcPr>
    <w:tblStylePr w:type="firstRow">
      <w:rPr>
        <w:b/>
        <w:bCs/>
        <w:color w:val="231F20"/>
      </w:rPr>
      <w:tblPr/>
      <w:tcPr>
        <w:shd w:val="clear" w:color="auto" w:fill="D6EAFF"/>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ACD5FF"/>
      </w:tcPr>
    </w:tblStylePr>
    <w:tblStylePr w:type="band1Vert">
      <w:tblPr/>
      <w:tcPr>
        <w:shd w:val="clear" w:color="auto" w:fill="3298FF"/>
      </w:tcPr>
    </w:tblStylePr>
    <w:tblStylePr w:type="band1Horz">
      <w:tblPr/>
      <w:tcPr>
        <w:tcBorders>
          <w:insideH w:val="single" w:sz="6" w:space="0" w:color="003263"/>
          <w:insideV w:val="single" w:sz="6" w:space="0" w:color="003263"/>
        </w:tcBorders>
        <w:shd w:val="clear" w:color="auto" w:fill="3298FF"/>
      </w:tcPr>
    </w:tblStylePr>
    <w:tblStylePr w:type="nwCell">
      <w:tblPr/>
      <w:tcPr>
        <w:shd w:val="clear" w:color="auto" w:fill="FFFFFF"/>
      </w:tcPr>
    </w:tblStylePr>
  </w:style>
  <w:style w:type="table" w:styleId="MediumGrid2-Accent3">
    <w:name w:val="Medium Grid 2 Accent 3"/>
    <w:basedOn w:val="TableNormal"/>
    <w:uiPriority w:val="68"/>
    <w:semiHidden/>
    <w:rsid w:val="00B60586"/>
    <w:rPr>
      <w:rFonts w:ascii="Calibri" w:hAnsi="Calibri"/>
      <w:color w:val="231F20"/>
    </w:rPr>
    <w:tblPr>
      <w:tblStyleRowBandSize w:val="1"/>
      <w:tblStyleColBandSize w:val="1"/>
      <w:tblBorders>
        <w:top w:val="single" w:sz="8" w:space="0" w:color="F04E2D"/>
        <w:left w:val="single" w:sz="8" w:space="0" w:color="F04E2D"/>
        <w:bottom w:val="single" w:sz="8" w:space="0" w:color="F04E2D"/>
        <w:right w:val="single" w:sz="8" w:space="0" w:color="F04E2D"/>
        <w:insideH w:val="single" w:sz="8" w:space="0" w:color="F04E2D"/>
        <w:insideV w:val="single" w:sz="8" w:space="0" w:color="F04E2D"/>
      </w:tblBorders>
    </w:tblPr>
    <w:tcPr>
      <w:shd w:val="clear" w:color="auto" w:fill="FBD3CB"/>
    </w:tcPr>
    <w:tblStylePr w:type="firstRow">
      <w:rPr>
        <w:b/>
        <w:bCs/>
        <w:color w:val="231F20"/>
      </w:rPr>
      <w:tblPr/>
      <w:tcPr>
        <w:shd w:val="clear" w:color="auto" w:fill="FDEDEA"/>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FCDBD5"/>
      </w:tcPr>
    </w:tblStylePr>
    <w:tblStylePr w:type="band1Vert">
      <w:tblPr/>
      <w:tcPr>
        <w:shd w:val="clear" w:color="auto" w:fill="F7A696"/>
      </w:tcPr>
    </w:tblStylePr>
    <w:tblStylePr w:type="band1Horz">
      <w:tblPr/>
      <w:tcPr>
        <w:tcBorders>
          <w:insideH w:val="single" w:sz="6" w:space="0" w:color="F04E2D"/>
          <w:insideV w:val="single" w:sz="6" w:space="0" w:color="F04E2D"/>
        </w:tcBorders>
        <w:shd w:val="clear" w:color="auto" w:fill="F7A696"/>
      </w:tcPr>
    </w:tblStylePr>
    <w:tblStylePr w:type="nwCell">
      <w:tblPr/>
      <w:tcPr>
        <w:shd w:val="clear" w:color="auto" w:fill="FFFFFF"/>
      </w:tcPr>
    </w:tblStylePr>
  </w:style>
  <w:style w:type="table" w:styleId="MediumGrid2-Accent4">
    <w:name w:val="Medium Grid 2 Accent 4"/>
    <w:basedOn w:val="TableNormal"/>
    <w:uiPriority w:val="68"/>
    <w:semiHidden/>
    <w:rsid w:val="00B60586"/>
    <w:rPr>
      <w:rFonts w:ascii="Calibri" w:hAnsi="Calibri"/>
      <w:color w:val="231F20"/>
    </w:rPr>
    <w:tblPr>
      <w:tblStyleRowBandSize w:val="1"/>
      <w:tblStyleColBandSize w:val="1"/>
      <w:tblBorders>
        <w:top w:val="single" w:sz="8" w:space="0" w:color="50BFA2"/>
        <w:left w:val="single" w:sz="8" w:space="0" w:color="50BFA2"/>
        <w:bottom w:val="single" w:sz="8" w:space="0" w:color="50BFA2"/>
        <w:right w:val="single" w:sz="8" w:space="0" w:color="50BFA2"/>
        <w:insideH w:val="single" w:sz="8" w:space="0" w:color="50BFA2"/>
        <w:insideV w:val="single" w:sz="8" w:space="0" w:color="50BFA2"/>
      </w:tblBorders>
    </w:tblPr>
    <w:tcPr>
      <w:shd w:val="clear" w:color="auto" w:fill="D3EFE7"/>
    </w:tcPr>
    <w:tblStylePr w:type="firstRow">
      <w:rPr>
        <w:b/>
        <w:bCs/>
        <w:color w:val="231F20"/>
      </w:rPr>
      <w:tblPr/>
      <w:tcPr>
        <w:shd w:val="clear" w:color="auto" w:fill="EDF8F5"/>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DBF2EC"/>
      </w:tcPr>
    </w:tblStylePr>
    <w:tblStylePr w:type="band1Vert">
      <w:tblPr/>
      <w:tcPr>
        <w:shd w:val="clear" w:color="auto" w:fill="A7DFD0"/>
      </w:tcPr>
    </w:tblStylePr>
    <w:tblStylePr w:type="band1Horz">
      <w:tblPr/>
      <w:tcPr>
        <w:tcBorders>
          <w:insideH w:val="single" w:sz="6" w:space="0" w:color="50BFA2"/>
          <w:insideV w:val="single" w:sz="6" w:space="0" w:color="50BFA2"/>
        </w:tcBorders>
        <w:shd w:val="clear" w:color="auto" w:fill="A7DFD0"/>
      </w:tcPr>
    </w:tblStylePr>
    <w:tblStylePr w:type="nwCell">
      <w:tblPr/>
      <w:tcPr>
        <w:shd w:val="clear" w:color="auto" w:fill="FFFFFF"/>
      </w:tcPr>
    </w:tblStylePr>
  </w:style>
  <w:style w:type="table" w:styleId="MediumGrid2-Accent5">
    <w:name w:val="Medium Grid 2 Accent 5"/>
    <w:basedOn w:val="TableNormal"/>
    <w:uiPriority w:val="68"/>
    <w:semiHidden/>
    <w:rsid w:val="00B60586"/>
    <w:rPr>
      <w:rFonts w:ascii="Calibri" w:hAnsi="Calibri"/>
      <w:color w:val="231F20"/>
    </w:rPr>
    <w:tblPr>
      <w:tblStyleRowBandSize w:val="1"/>
      <w:tblStyleColBandSize w:val="1"/>
      <w:tblBorders>
        <w:top w:val="single" w:sz="8" w:space="0" w:color="9A64A9"/>
        <w:left w:val="single" w:sz="8" w:space="0" w:color="9A64A9"/>
        <w:bottom w:val="single" w:sz="8" w:space="0" w:color="9A64A9"/>
        <w:right w:val="single" w:sz="8" w:space="0" w:color="9A64A9"/>
        <w:insideH w:val="single" w:sz="8" w:space="0" w:color="9A64A9"/>
        <w:insideV w:val="single" w:sz="8" w:space="0" w:color="9A64A9"/>
      </w:tblBorders>
    </w:tblPr>
    <w:tcPr>
      <w:shd w:val="clear" w:color="auto" w:fill="E6D8E9"/>
    </w:tcPr>
    <w:tblStylePr w:type="firstRow">
      <w:rPr>
        <w:b/>
        <w:bCs/>
        <w:color w:val="231F20"/>
      </w:rPr>
      <w:tblPr/>
      <w:tcPr>
        <w:shd w:val="clear" w:color="auto" w:fill="F5EFF6"/>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EADFED"/>
      </w:tcPr>
    </w:tblStylePr>
    <w:tblStylePr w:type="band1Vert">
      <w:tblPr/>
      <w:tcPr>
        <w:shd w:val="clear" w:color="auto" w:fill="CCB1D4"/>
      </w:tcPr>
    </w:tblStylePr>
    <w:tblStylePr w:type="band1Horz">
      <w:tblPr/>
      <w:tcPr>
        <w:tcBorders>
          <w:insideH w:val="single" w:sz="6" w:space="0" w:color="9A64A9"/>
          <w:insideV w:val="single" w:sz="6" w:space="0" w:color="9A64A9"/>
        </w:tcBorders>
        <w:shd w:val="clear" w:color="auto" w:fill="CCB1D4"/>
      </w:tcPr>
    </w:tblStylePr>
    <w:tblStylePr w:type="nwCell">
      <w:tblPr/>
      <w:tcPr>
        <w:shd w:val="clear" w:color="auto" w:fill="FFFFFF"/>
      </w:tcPr>
    </w:tblStylePr>
  </w:style>
  <w:style w:type="table" w:styleId="MediumGrid2-Accent6">
    <w:name w:val="Medium Grid 2 Accent 6"/>
    <w:basedOn w:val="TableNormal"/>
    <w:uiPriority w:val="68"/>
    <w:semiHidden/>
    <w:rsid w:val="00B60586"/>
    <w:rPr>
      <w:rFonts w:ascii="Calibri" w:hAnsi="Calibri"/>
      <w:color w:val="231F20"/>
    </w:rPr>
    <w:tblPr>
      <w:tblStyleRowBandSize w:val="1"/>
      <w:tblStyleColBandSize w:val="1"/>
      <w:tblBorders>
        <w:top w:val="single" w:sz="8" w:space="0" w:color="FFCF62"/>
        <w:left w:val="single" w:sz="8" w:space="0" w:color="FFCF62"/>
        <w:bottom w:val="single" w:sz="8" w:space="0" w:color="FFCF62"/>
        <w:right w:val="single" w:sz="8" w:space="0" w:color="FFCF62"/>
        <w:insideH w:val="single" w:sz="8" w:space="0" w:color="FFCF62"/>
        <w:insideV w:val="single" w:sz="8" w:space="0" w:color="FFCF62"/>
      </w:tblBorders>
    </w:tblPr>
    <w:tcPr>
      <w:shd w:val="clear" w:color="auto" w:fill="FFF3D8"/>
    </w:tcPr>
    <w:tblStylePr w:type="firstRow">
      <w:rPr>
        <w:b/>
        <w:bCs/>
        <w:color w:val="231F20"/>
      </w:rPr>
      <w:tblPr/>
      <w:tcPr>
        <w:shd w:val="clear" w:color="auto" w:fill="FFFAEF"/>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FFF5DF"/>
      </w:tcPr>
    </w:tblStylePr>
    <w:tblStylePr w:type="band1Vert">
      <w:tblPr/>
      <w:tcPr>
        <w:shd w:val="clear" w:color="auto" w:fill="FFE7B0"/>
      </w:tcPr>
    </w:tblStylePr>
    <w:tblStylePr w:type="band1Horz">
      <w:tblPr/>
      <w:tcPr>
        <w:tcBorders>
          <w:insideH w:val="single" w:sz="6" w:space="0" w:color="FFCF62"/>
          <w:insideV w:val="single" w:sz="6" w:space="0" w:color="FFCF62"/>
        </w:tcBorders>
        <w:shd w:val="clear" w:color="auto" w:fill="FFE7B0"/>
      </w:tcPr>
    </w:tblStylePr>
    <w:tblStylePr w:type="nwCell">
      <w:tblPr/>
      <w:tcPr>
        <w:shd w:val="clear" w:color="auto" w:fill="FFFFFF"/>
      </w:tcPr>
    </w:tblStylePr>
  </w:style>
  <w:style w:type="table" w:styleId="MediumGrid3">
    <w:name w:val="Medium Grid 3"/>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BC4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231F2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231F2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231F2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231F2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7898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7898C"/>
      </w:tcPr>
    </w:tblStylePr>
  </w:style>
  <w:style w:type="table" w:styleId="MediumGrid3-Accent1">
    <w:name w:val="Medium Grid 3 Accent 1"/>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1F2F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ACED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ACED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ACED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ACED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4E6E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4E6EB"/>
      </w:tcPr>
    </w:tblStylePr>
  </w:style>
  <w:style w:type="table" w:styleId="MediumGrid3-Accent2">
    <w:name w:val="Medium Grid 3 Accent 2"/>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99CC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326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326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326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326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3298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3298FF"/>
      </w:tcPr>
    </w:tblStylePr>
  </w:style>
  <w:style w:type="table" w:styleId="MediumGrid3-Accent3">
    <w:name w:val="Medium Grid 3 Accent 3"/>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3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04E2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04E2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04E2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04E2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7A69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7A696"/>
      </w:tcPr>
    </w:tblStylePr>
  </w:style>
  <w:style w:type="table" w:styleId="MediumGrid3-Accent4">
    <w:name w:val="Medium Grid 3 Accent 4"/>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EFE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0BF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0BF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0BF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0BF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DF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DFD0"/>
      </w:tcPr>
    </w:tblStylePr>
  </w:style>
  <w:style w:type="table" w:styleId="MediumGrid3-Accent5">
    <w:name w:val="Medium Grid 3 Accent 5"/>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D8E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A64A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A64A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A64A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A64A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B1D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B1D4"/>
      </w:tcPr>
    </w:tblStylePr>
  </w:style>
  <w:style w:type="table" w:styleId="MediumGrid3-Accent6">
    <w:name w:val="Medium Grid 3 Accent 6"/>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F3D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F6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F6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F6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F6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E7B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E7B0"/>
      </w:tcPr>
    </w:tblStylePr>
  </w:style>
  <w:style w:type="table" w:styleId="MediumList1">
    <w:name w:val="Medium List 1"/>
    <w:basedOn w:val="TableNormal"/>
    <w:uiPriority w:val="65"/>
    <w:semiHidden/>
    <w:rsid w:val="00B60586"/>
    <w:rPr>
      <w:color w:val="231F20"/>
    </w:rPr>
    <w:tblPr>
      <w:tblStyleRowBandSize w:val="1"/>
      <w:tblStyleColBandSize w:val="1"/>
      <w:tblBorders>
        <w:top w:val="single" w:sz="8" w:space="0" w:color="231F20"/>
        <w:bottom w:val="single" w:sz="8" w:space="0" w:color="231F20"/>
      </w:tblBorders>
    </w:tblPr>
    <w:tblStylePr w:type="firstRow">
      <w:rPr>
        <w:rFonts w:ascii="Calibri" w:eastAsia="Times New Roman" w:hAnsi="Calibri" w:cs="Times New Roman"/>
      </w:rPr>
      <w:tblPr/>
      <w:tcPr>
        <w:tcBorders>
          <w:top w:val="nil"/>
          <w:bottom w:val="single" w:sz="8" w:space="0" w:color="231F20"/>
        </w:tcBorders>
      </w:tcPr>
    </w:tblStylePr>
    <w:tblStylePr w:type="lastRow">
      <w:rPr>
        <w:b/>
        <w:bCs/>
        <w:color w:val="003263"/>
      </w:rPr>
      <w:tblPr/>
      <w:tcPr>
        <w:tcBorders>
          <w:top w:val="single" w:sz="8" w:space="0" w:color="231F20"/>
          <w:bottom w:val="single" w:sz="8" w:space="0" w:color="231F20"/>
        </w:tcBorders>
      </w:tcPr>
    </w:tblStylePr>
    <w:tblStylePr w:type="firstCol">
      <w:rPr>
        <w:b/>
        <w:bCs/>
      </w:rPr>
    </w:tblStylePr>
    <w:tblStylePr w:type="lastCol">
      <w:rPr>
        <w:b/>
        <w:bCs/>
      </w:rPr>
      <w:tblPr/>
      <w:tcPr>
        <w:tcBorders>
          <w:top w:val="single" w:sz="8" w:space="0" w:color="231F20"/>
          <w:bottom w:val="single" w:sz="8" w:space="0" w:color="231F20"/>
        </w:tcBorders>
      </w:tcPr>
    </w:tblStylePr>
    <w:tblStylePr w:type="band1Vert">
      <w:tblPr/>
      <w:tcPr>
        <w:shd w:val="clear" w:color="auto" w:fill="CBC4C6"/>
      </w:tcPr>
    </w:tblStylePr>
    <w:tblStylePr w:type="band1Horz">
      <w:tblPr/>
      <w:tcPr>
        <w:shd w:val="clear" w:color="auto" w:fill="CBC4C6"/>
      </w:tcPr>
    </w:tblStylePr>
  </w:style>
  <w:style w:type="table" w:styleId="MediumList1-Accent1">
    <w:name w:val="Medium List 1 Accent 1"/>
    <w:basedOn w:val="TableNormal"/>
    <w:uiPriority w:val="65"/>
    <w:semiHidden/>
    <w:rsid w:val="00B60586"/>
    <w:rPr>
      <w:color w:val="231F20"/>
    </w:rPr>
    <w:tblPr>
      <w:tblStyleRowBandSize w:val="1"/>
      <w:tblStyleColBandSize w:val="1"/>
      <w:tblBorders>
        <w:top w:val="single" w:sz="8" w:space="0" w:color="8ACED7"/>
        <w:bottom w:val="single" w:sz="8" w:space="0" w:color="8ACED7"/>
      </w:tblBorders>
    </w:tblPr>
    <w:tblStylePr w:type="firstRow">
      <w:rPr>
        <w:rFonts w:ascii="Calibri" w:eastAsia="Times New Roman" w:hAnsi="Calibri" w:cs="Times New Roman"/>
      </w:rPr>
      <w:tblPr/>
      <w:tcPr>
        <w:tcBorders>
          <w:top w:val="nil"/>
          <w:bottom w:val="single" w:sz="8" w:space="0" w:color="8ACED7"/>
        </w:tcBorders>
      </w:tcPr>
    </w:tblStylePr>
    <w:tblStylePr w:type="lastRow">
      <w:rPr>
        <w:b/>
        <w:bCs/>
        <w:color w:val="003263"/>
      </w:rPr>
      <w:tblPr/>
      <w:tcPr>
        <w:tcBorders>
          <w:top w:val="single" w:sz="8" w:space="0" w:color="8ACED7"/>
          <w:bottom w:val="single" w:sz="8" w:space="0" w:color="8ACED7"/>
        </w:tcBorders>
      </w:tcPr>
    </w:tblStylePr>
    <w:tblStylePr w:type="firstCol">
      <w:rPr>
        <w:b/>
        <w:bCs/>
      </w:rPr>
    </w:tblStylePr>
    <w:tblStylePr w:type="lastCol">
      <w:rPr>
        <w:b/>
        <w:bCs/>
      </w:rPr>
      <w:tblPr/>
      <w:tcPr>
        <w:tcBorders>
          <w:top w:val="single" w:sz="8" w:space="0" w:color="8ACED7"/>
          <w:bottom w:val="single" w:sz="8" w:space="0" w:color="8ACED7"/>
        </w:tcBorders>
      </w:tcPr>
    </w:tblStylePr>
    <w:tblStylePr w:type="band1Vert">
      <w:tblPr/>
      <w:tcPr>
        <w:shd w:val="clear" w:color="auto" w:fill="E1F2F5"/>
      </w:tcPr>
    </w:tblStylePr>
    <w:tblStylePr w:type="band1Horz">
      <w:tblPr/>
      <w:tcPr>
        <w:shd w:val="clear" w:color="auto" w:fill="E1F2F5"/>
      </w:tcPr>
    </w:tblStylePr>
  </w:style>
  <w:style w:type="table" w:styleId="MediumList1-Accent2">
    <w:name w:val="Medium List 1 Accent 2"/>
    <w:basedOn w:val="TableNormal"/>
    <w:uiPriority w:val="65"/>
    <w:semiHidden/>
    <w:rsid w:val="00B60586"/>
    <w:rPr>
      <w:color w:val="231F20"/>
    </w:rPr>
    <w:tblPr>
      <w:tblStyleRowBandSize w:val="1"/>
      <w:tblStyleColBandSize w:val="1"/>
      <w:tblBorders>
        <w:top w:val="single" w:sz="8" w:space="0" w:color="003263"/>
        <w:bottom w:val="single" w:sz="8" w:space="0" w:color="003263"/>
      </w:tblBorders>
    </w:tblPr>
    <w:tblStylePr w:type="firstRow">
      <w:rPr>
        <w:rFonts w:ascii="Calibri" w:eastAsia="Times New Roman" w:hAnsi="Calibri" w:cs="Times New Roman"/>
      </w:rPr>
      <w:tblPr/>
      <w:tcPr>
        <w:tcBorders>
          <w:top w:val="nil"/>
          <w:bottom w:val="single" w:sz="8" w:space="0" w:color="003263"/>
        </w:tcBorders>
      </w:tcPr>
    </w:tblStylePr>
    <w:tblStylePr w:type="lastRow">
      <w:rPr>
        <w:b/>
        <w:bCs/>
        <w:color w:val="003263"/>
      </w:rPr>
      <w:tblPr/>
      <w:tcPr>
        <w:tcBorders>
          <w:top w:val="single" w:sz="8" w:space="0" w:color="003263"/>
          <w:bottom w:val="single" w:sz="8" w:space="0" w:color="003263"/>
        </w:tcBorders>
      </w:tcPr>
    </w:tblStylePr>
    <w:tblStylePr w:type="firstCol">
      <w:rPr>
        <w:b/>
        <w:bCs/>
      </w:rPr>
    </w:tblStylePr>
    <w:tblStylePr w:type="lastCol">
      <w:rPr>
        <w:b/>
        <w:bCs/>
      </w:rPr>
      <w:tblPr/>
      <w:tcPr>
        <w:tcBorders>
          <w:top w:val="single" w:sz="8" w:space="0" w:color="003263"/>
          <w:bottom w:val="single" w:sz="8" w:space="0" w:color="003263"/>
        </w:tcBorders>
      </w:tcPr>
    </w:tblStylePr>
    <w:tblStylePr w:type="band1Vert">
      <w:tblPr/>
      <w:tcPr>
        <w:shd w:val="clear" w:color="auto" w:fill="99CCFF"/>
      </w:tcPr>
    </w:tblStylePr>
    <w:tblStylePr w:type="band1Horz">
      <w:tblPr/>
      <w:tcPr>
        <w:shd w:val="clear" w:color="auto" w:fill="99CCFF"/>
      </w:tcPr>
    </w:tblStylePr>
  </w:style>
  <w:style w:type="table" w:styleId="MediumList1-Accent3">
    <w:name w:val="Medium List 1 Accent 3"/>
    <w:basedOn w:val="TableNormal"/>
    <w:uiPriority w:val="65"/>
    <w:semiHidden/>
    <w:rsid w:val="00B60586"/>
    <w:rPr>
      <w:color w:val="231F20"/>
    </w:rPr>
    <w:tblPr>
      <w:tblStyleRowBandSize w:val="1"/>
      <w:tblStyleColBandSize w:val="1"/>
      <w:tblBorders>
        <w:top w:val="single" w:sz="8" w:space="0" w:color="F04E2D"/>
        <w:bottom w:val="single" w:sz="8" w:space="0" w:color="F04E2D"/>
      </w:tblBorders>
    </w:tblPr>
    <w:tblStylePr w:type="firstRow">
      <w:rPr>
        <w:rFonts w:ascii="Calibri" w:eastAsia="Times New Roman" w:hAnsi="Calibri" w:cs="Times New Roman"/>
      </w:rPr>
      <w:tblPr/>
      <w:tcPr>
        <w:tcBorders>
          <w:top w:val="nil"/>
          <w:bottom w:val="single" w:sz="8" w:space="0" w:color="F04E2D"/>
        </w:tcBorders>
      </w:tcPr>
    </w:tblStylePr>
    <w:tblStylePr w:type="lastRow">
      <w:rPr>
        <w:b/>
        <w:bCs/>
        <w:color w:val="003263"/>
      </w:rPr>
      <w:tblPr/>
      <w:tcPr>
        <w:tcBorders>
          <w:top w:val="single" w:sz="8" w:space="0" w:color="F04E2D"/>
          <w:bottom w:val="single" w:sz="8" w:space="0" w:color="F04E2D"/>
        </w:tcBorders>
      </w:tcPr>
    </w:tblStylePr>
    <w:tblStylePr w:type="firstCol">
      <w:rPr>
        <w:b/>
        <w:bCs/>
      </w:rPr>
    </w:tblStylePr>
    <w:tblStylePr w:type="lastCol">
      <w:rPr>
        <w:b/>
        <w:bCs/>
      </w:rPr>
      <w:tblPr/>
      <w:tcPr>
        <w:tcBorders>
          <w:top w:val="single" w:sz="8" w:space="0" w:color="F04E2D"/>
          <w:bottom w:val="single" w:sz="8" w:space="0" w:color="F04E2D"/>
        </w:tcBorders>
      </w:tcPr>
    </w:tblStylePr>
    <w:tblStylePr w:type="band1Vert">
      <w:tblPr/>
      <w:tcPr>
        <w:shd w:val="clear" w:color="auto" w:fill="FBD3CB"/>
      </w:tcPr>
    </w:tblStylePr>
    <w:tblStylePr w:type="band1Horz">
      <w:tblPr/>
      <w:tcPr>
        <w:shd w:val="clear" w:color="auto" w:fill="FBD3CB"/>
      </w:tcPr>
    </w:tblStylePr>
  </w:style>
  <w:style w:type="table" w:styleId="MediumList1-Accent4">
    <w:name w:val="Medium List 1 Accent 4"/>
    <w:basedOn w:val="TableNormal"/>
    <w:uiPriority w:val="65"/>
    <w:semiHidden/>
    <w:rsid w:val="00B60586"/>
    <w:rPr>
      <w:color w:val="231F20"/>
    </w:rPr>
    <w:tblPr>
      <w:tblStyleRowBandSize w:val="1"/>
      <w:tblStyleColBandSize w:val="1"/>
      <w:tblBorders>
        <w:top w:val="single" w:sz="8" w:space="0" w:color="50BFA2"/>
        <w:bottom w:val="single" w:sz="8" w:space="0" w:color="50BFA2"/>
      </w:tblBorders>
    </w:tblPr>
    <w:tblStylePr w:type="firstRow">
      <w:rPr>
        <w:rFonts w:ascii="Calibri" w:eastAsia="Times New Roman" w:hAnsi="Calibri" w:cs="Times New Roman"/>
      </w:rPr>
      <w:tblPr/>
      <w:tcPr>
        <w:tcBorders>
          <w:top w:val="nil"/>
          <w:bottom w:val="single" w:sz="8" w:space="0" w:color="50BFA2"/>
        </w:tcBorders>
      </w:tcPr>
    </w:tblStylePr>
    <w:tblStylePr w:type="lastRow">
      <w:rPr>
        <w:b/>
        <w:bCs/>
        <w:color w:val="003263"/>
      </w:rPr>
      <w:tblPr/>
      <w:tcPr>
        <w:tcBorders>
          <w:top w:val="single" w:sz="8" w:space="0" w:color="50BFA2"/>
          <w:bottom w:val="single" w:sz="8" w:space="0" w:color="50BFA2"/>
        </w:tcBorders>
      </w:tcPr>
    </w:tblStylePr>
    <w:tblStylePr w:type="firstCol">
      <w:rPr>
        <w:b/>
        <w:bCs/>
      </w:rPr>
    </w:tblStylePr>
    <w:tblStylePr w:type="lastCol">
      <w:rPr>
        <w:b/>
        <w:bCs/>
      </w:rPr>
      <w:tblPr/>
      <w:tcPr>
        <w:tcBorders>
          <w:top w:val="single" w:sz="8" w:space="0" w:color="50BFA2"/>
          <w:bottom w:val="single" w:sz="8" w:space="0" w:color="50BFA2"/>
        </w:tcBorders>
      </w:tcPr>
    </w:tblStylePr>
    <w:tblStylePr w:type="band1Vert">
      <w:tblPr/>
      <w:tcPr>
        <w:shd w:val="clear" w:color="auto" w:fill="D3EFE7"/>
      </w:tcPr>
    </w:tblStylePr>
    <w:tblStylePr w:type="band1Horz">
      <w:tblPr/>
      <w:tcPr>
        <w:shd w:val="clear" w:color="auto" w:fill="D3EFE7"/>
      </w:tcPr>
    </w:tblStylePr>
  </w:style>
  <w:style w:type="table" w:styleId="MediumList1-Accent5">
    <w:name w:val="Medium List 1 Accent 5"/>
    <w:basedOn w:val="TableNormal"/>
    <w:uiPriority w:val="65"/>
    <w:semiHidden/>
    <w:rsid w:val="00B60586"/>
    <w:rPr>
      <w:color w:val="231F20"/>
    </w:rPr>
    <w:tblPr>
      <w:tblStyleRowBandSize w:val="1"/>
      <w:tblStyleColBandSize w:val="1"/>
      <w:tblBorders>
        <w:top w:val="single" w:sz="8" w:space="0" w:color="9A64A9"/>
        <w:bottom w:val="single" w:sz="8" w:space="0" w:color="9A64A9"/>
      </w:tblBorders>
    </w:tblPr>
    <w:tblStylePr w:type="firstRow">
      <w:rPr>
        <w:rFonts w:ascii="Calibri" w:eastAsia="Times New Roman" w:hAnsi="Calibri" w:cs="Times New Roman"/>
      </w:rPr>
      <w:tblPr/>
      <w:tcPr>
        <w:tcBorders>
          <w:top w:val="nil"/>
          <w:bottom w:val="single" w:sz="8" w:space="0" w:color="9A64A9"/>
        </w:tcBorders>
      </w:tcPr>
    </w:tblStylePr>
    <w:tblStylePr w:type="lastRow">
      <w:rPr>
        <w:b/>
        <w:bCs/>
        <w:color w:val="003263"/>
      </w:rPr>
      <w:tblPr/>
      <w:tcPr>
        <w:tcBorders>
          <w:top w:val="single" w:sz="8" w:space="0" w:color="9A64A9"/>
          <w:bottom w:val="single" w:sz="8" w:space="0" w:color="9A64A9"/>
        </w:tcBorders>
      </w:tcPr>
    </w:tblStylePr>
    <w:tblStylePr w:type="firstCol">
      <w:rPr>
        <w:b/>
        <w:bCs/>
      </w:rPr>
    </w:tblStylePr>
    <w:tblStylePr w:type="lastCol">
      <w:rPr>
        <w:b/>
        <w:bCs/>
      </w:rPr>
      <w:tblPr/>
      <w:tcPr>
        <w:tcBorders>
          <w:top w:val="single" w:sz="8" w:space="0" w:color="9A64A9"/>
          <w:bottom w:val="single" w:sz="8" w:space="0" w:color="9A64A9"/>
        </w:tcBorders>
      </w:tcPr>
    </w:tblStylePr>
    <w:tblStylePr w:type="band1Vert">
      <w:tblPr/>
      <w:tcPr>
        <w:shd w:val="clear" w:color="auto" w:fill="E6D8E9"/>
      </w:tcPr>
    </w:tblStylePr>
    <w:tblStylePr w:type="band1Horz">
      <w:tblPr/>
      <w:tcPr>
        <w:shd w:val="clear" w:color="auto" w:fill="E6D8E9"/>
      </w:tcPr>
    </w:tblStylePr>
  </w:style>
  <w:style w:type="table" w:styleId="MediumList1-Accent6">
    <w:name w:val="Medium List 1 Accent 6"/>
    <w:basedOn w:val="TableNormal"/>
    <w:uiPriority w:val="65"/>
    <w:semiHidden/>
    <w:rsid w:val="00B60586"/>
    <w:rPr>
      <w:color w:val="231F20"/>
    </w:rPr>
    <w:tblPr>
      <w:tblStyleRowBandSize w:val="1"/>
      <w:tblStyleColBandSize w:val="1"/>
      <w:tblBorders>
        <w:top w:val="single" w:sz="8" w:space="0" w:color="FFCF62"/>
        <w:bottom w:val="single" w:sz="8" w:space="0" w:color="FFCF62"/>
      </w:tblBorders>
    </w:tblPr>
    <w:tblStylePr w:type="firstRow">
      <w:rPr>
        <w:rFonts w:ascii="Calibri" w:eastAsia="Times New Roman" w:hAnsi="Calibri" w:cs="Times New Roman"/>
      </w:rPr>
      <w:tblPr/>
      <w:tcPr>
        <w:tcBorders>
          <w:top w:val="nil"/>
          <w:bottom w:val="single" w:sz="8" w:space="0" w:color="FFCF62"/>
        </w:tcBorders>
      </w:tcPr>
    </w:tblStylePr>
    <w:tblStylePr w:type="lastRow">
      <w:rPr>
        <w:b/>
        <w:bCs/>
        <w:color w:val="003263"/>
      </w:rPr>
      <w:tblPr/>
      <w:tcPr>
        <w:tcBorders>
          <w:top w:val="single" w:sz="8" w:space="0" w:color="FFCF62"/>
          <w:bottom w:val="single" w:sz="8" w:space="0" w:color="FFCF62"/>
        </w:tcBorders>
      </w:tcPr>
    </w:tblStylePr>
    <w:tblStylePr w:type="firstCol">
      <w:rPr>
        <w:b/>
        <w:bCs/>
      </w:rPr>
    </w:tblStylePr>
    <w:tblStylePr w:type="lastCol">
      <w:rPr>
        <w:b/>
        <w:bCs/>
      </w:rPr>
      <w:tblPr/>
      <w:tcPr>
        <w:tcBorders>
          <w:top w:val="single" w:sz="8" w:space="0" w:color="FFCF62"/>
          <w:bottom w:val="single" w:sz="8" w:space="0" w:color="FFCF62"/>
        </w:tcBorders>
      </w:tcPr>
    </w:tblStylePr>
    <w:tblStylePr w:type="band1Vert">
      <w:tblPr/>
      <w:tcPr>
        <w:shd w:val="clear" w:color="auto" w:fill="FFF3D8"/>
      </w:tcPr>
    </w:tblStylePr>
    <w:tblStylePr w:type="band1Horz">
      <w:tblPr/>
      <w:tcPr>
        <w:shd w:val="clear" w:color="auto" w:fill="FFF3D8"/>
      </w:tcPr>
    </w:tblStylePr>
  </w:style>
  <w:style w:type="table" w:styleId="MediumList2">
    <w:name w:val="Medium List 2"/>
    <w:basedOn w:val="TableNormal"/>
    <w:uiPriority w:val="66"/>
    <w:semiHidden/>
    <w:rsid w:val="00B60586"/>
    <w:rPr>
      <w:rFonts w:ascii="Calibri" w:hAnsi="Calibri"/>
      <w:color w:val="231F20"/>
    </w:rPr>
    <w:tblPr>
      <w:tblStyleRowBandSize w:val="1"/>
      <w:tblStyleColBandSize w:val="1"/>
      <w:tblBorders>
        <w:top w:val="single" w:sz="8" w:space="0" w:color="231F20"/>
        <w:left w:val="single" w:sz="8" w:space="0" w:color="231F20"/>
        <w:bottom w:val="single" w:sz="8" w:space="0" w:color="231F20"/>
        <w:right w:val="single" w:sz="8" w:space="0" w:color="231F20"/>
      </w:tblBorders>
    </w:tblPr>
    <w:tblStylePr w:type="firstRow">
      <w:rPr>
        <w:sz w:val="24"/>
        <w:szCs w:val="24"/>
      </w:rPr>
      <w:tblPr/>
      <w:tcPr>
        <w:tcBorders>
          <w:top w:val="nil"/>
          <w:left w:val="nil"/>
          <w:bottom w:val="single" w:sz="24" w:space="0" w:color="231F20"/>
          <w:right w:val="nil"/>
          <w:insideH w:val="nil"/>
          <w:insideV w:val="nil"/>
        </w:tcBorders>
        <w:shd w:val="clear" w:color="auto" w:fill="FFFFFF"/>
      </w:tcPr>
    </w:tblStylePr>
    <w:tblStylePr w:type="lastRow">
      <w:tblPr/>
      <w:tcPr>
        <w:tcBorders>
          <w:top w:val="single" w:sz="8" w:space="0" w:color="231F20"/>
          <w:left w:val="nil"/>
          <w:bottom w:val="nil"/>
          <w:right w:val="nil"/>
          <w:insideH w:val="nil"/>
          <w:insideV w:val="nil"/>
        </w:tcBorders>
        <w:shd w:val="clear" w:color="auto" w:fill="FFFFFF"/>
      </w:tcPr>
    </w:tblStylePr>
    <w:tblStylePr w:type="firstCol">
      <w:tblPr/>
      <w:tcPr>
        <w:tcBorders>
          <w:top w:val="nil"/>
          <w:left w:val="nil"/>
          <w:bottom w:val="nil"/>
          <w:right w:val="single" w:sz="8" w:space="0" w:color="231F20"/>
          <w:insideH w:val="nil"/>
          <w:insideV w:val="nil"/>
        </w:tcBorders>
        <w:shd w:val="clear" w:color="auto" w:fill="FFFFFF"/>
      </w:tcPr>
    </w:tblStylePr>
    <w:tblStylePr w:type="lastCol">
      <w:tblPr/>
      <w:tcPr>
        <w:tcBorders>
          <w:top w:val="nil"/>
          <w:left w:val="single" w:sz="8" w:space="0" w:color="231F2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BC4C6"/>
      </w:tcPr>
    </w:tblStylePr>
    <w:tblStylePr w:type="band1Horz">
      <w:tblPr/>
      <w:tcPr>
        <w:tcBorders>
          <w:top w:val="nil"/>
          <w:bottom w:val="nil"/>
          <w:insideH w:val="nil"/>
          <w:insideV w:val="nil"/>
        </w:tcBorders>
        <w:shd w:val="clear" w:color="auto" w:fill="CBC4C6"/>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rsid w:val="00B60586"/>
    <w:rPr>
      <w:rFonts w:ascii="Calibri" w:hAnsi="Calibri"/>
      <w:color w:val="231F20"/>
    </w:rPr>
    <w:tblPr>
      <w:tblStyleRowBandSize w:val="1"/>
      <w:tblStyleColBandSize w:val="1"/>
      <w:tblBorders>
        <w:top w:val="single" w:sz="8" w:space="0" w:color="8ACED7"/>
        <w:left w:val="single" w:sz="8" w:space="0" w:color="8ACED7"/>
        <w:bottom w:val="single" w:sz="8" w:space="0" w:color="8ACED7"/>
        <w:right w:val="single" w:sz="8" w:space="0" w:color="8ACED7"/>
      </w:tblBorders>
    </w:tblPr>
    <w:tblStylePr w:type="firstRow">
      <w:rPr>
        <w:sz w:val="24"/>
        <w:szCs w:val="24"/>
      </w:rPr>
      <w:tblPr/>
      <w:tcPr>
        <w:tcBorders>
          <w:top w:val="nil"/>
          <w:left w:val="nil"/>
          <w:bottom w:val="single" w:sz="24" w:space="0" w:color="8ACED7"/>
          <w:right w:val="nil"/>
          <w:insideH w:val="nil"/>
          <w:insideV w:val="nil"/>
        </w:tcBorders>
        <w:shd w:val="clear" w:color="auto" w:fill="FFFFFF"/>
      </w:tcPr>
    </w:tblStylePr>
    <w:tblStylePr w:type="lastRow">
      <w:tblPr/>
      <w:tcPr>
        <w:tcBorders>
          <w:top w:val="single" w:sz="8" w:space="0" w:color="8ACED7"/>
          <w:left w:val="nil"/>
          <w:bottom w:val="nil"/>
          <w:right w:val="nil"/>
          <w:insideH w:val="nil"/>
          <w:insideV w:val="nil"/>
        </w:tcBorders>
        <w:shd w:val="clear" w:color="auto" w:fill="FFFFFF"/>
      </w:tcPr>
    </w:tblStylePr>
    <w:tblStylePr w:type="firstCol">
      <w:tblPr/>
      <w:tcPr>
        <w:tcBorders>
          <w:top w:val="nil"/>
          <w:left w:val="nil"/>
          <w:bottom w:val="nil"/>
          <w:right w:val="single" w:sz="8" w:space="0" w:color="8ACED7"/>
          <w:insideH w:val="nil"/>
          <w:insideV w:val="nil"/>
        </w:tcBorders>
        <w:shd w:val="clear" w:color="auto" w:fill="FFFFFF"/>
      </w:tcPr>
    </w:tblStylePr>
    <w:tblStylePr w:type="lastCol">
      <w:tblPr/>
      <w:tcPr>
        <w:tcBorders>
          <w:top w:val="nil"/>
          <w:left w:val="single" w:sz="8" w:space="0" w:color="8ACED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1F2F5"/>
      </w:tcPr>
    </w:tblStylePr>
    <w:tblStylePr w:type="band1Horz">
      <w:tblPr/>
      <w:tcPr>
        <w:tcBorders>
          <w:top w:val="nil"/>
          <w:bottom w:val="nil"/>
          <w:insideH w:val="nil"/>
          <w:insideV w:val="nil"/>
        </w:tcBorders>
        <w:shd w:val="clear" w:color="auto" w:fill="E1F2F5"/>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rsid w:val="00B60586"/>
    <w:rPr>
      <w:rFonts w:ascii="Calibri" w:hAnsi="Calibri"/>
      <w:color w:val="231F20"/>
    </w:rPr>
    <w:tblPr>
      <w:tblStyleRowBandSize w:val="1"/>
      <w:tblStyleColBandSize w:val="1"/>
      <w:tblBorders>
        <w:top w:val="single" w:sz="8" w:space="0" w:color="003263"/>
        <w:left w:val="single" w:sz="8" w:space="0" w:color="003263"/>
        <w:bottom w:val="single" w:sz="8" w:space="0" w:color="003263"/>
        <w:right w:val="single" w:sz="8" w:space="0" w:color="003263"/>
      </w:tblBorders>
    </w:tblPr>
    <w:tblStylePr w:type="firstRow">
      <w:rPr>
        <w:sz w:val="24"/>
        <w:szCs w:val="24"/>
      </w:rPr>
      <w:tblPr/>
      <w:tcPr>
        <w:tcBorders>
          <w:top w:val="nil"/>
          <w:left w:val="nil"/>
          <w:bottom w:val="single" w:sz="24" w:space="0" w:color="003263"/>
          <w:right w:val="nil"/>
          <w:insideH w:val="nil"/>
          <w:insideV w:val="nil"/>
        </w:tcBorders>
        <w:shd w:val="clear" w:color="auto" w:fill="FFFFFF"/>
      </w:tcPr>
    </w:tblStylePr>
    <w:tblStylePr w:type="lastRow">
      <w:tblPr/>
      <w:tcPr>
        <w:tcBorders>
          <w:top w:val="single" w:sz="8" w:space="0" w:color="003263"/>
          <w:left w:val="nil"/>
          <w:bottom w:val="nil"/>
          <w:right w:val="nil"/>
          <w:insideH w:val="nil"/>
          <w:insideV w:val="nil"/>
        </w:tcBorders>
        <w:shd w:val="clear" w:color="auto" w:fill="FFFFFF"/>
      </w:tcPr>
    </w:tblStylePr>
    <w:tblStylePr w:type="firstCol">
      <w:tblPr/>
      <w:tcPr>
        <w:tcBorders>
          <w:top w:val="nil"/>
          <w:left w:val="nil"/>
          <w:bottom w:val="nil"/>
          <w:right w:val="single" w:sz="8" w:space="0" w:color="003263"/>
          <w:insideH w:val="nil"/>
          <w:insideV w:val="nil"/>
        </w:tcBorders>
        <w:shd w:val="clear" w:color="auto" w:fill="FFFFFF"/>
      </w:tcPr>
    </w:tblStylePr>
    <w:tblStylePr w:type="lastCol">
      <w:tblPr/>
      <w:tcPr>
        <w:tcBorders>
          <w:top w:val="nil"/>
          <w:left w:val="single" w:sz="8" w:space="0" w:color="00326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99CCFF"/>
      </w:tcPr>
    </w:tblStylePr>
    <w:tblStylePr w:type="band1Horz">
      <w:tblPr/>
      <w:tcPr>
        <w:tcBorders>
          <w:top w:val="nil"/>
          <w:bottom w:val="nil"/>
          <w:insideH w:val="nil"/>
          <w:insideV w:val="nil"/>
        </w:tcBorders>
        <w:shd w:val="clear" w:color="auto" w:fill="99CCFF"/>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rsid w:val="00B60586"/>
    <w:rPr>
      <w:rFonts w:ascii="Calibri" w:hAnsi="Calibri"/>
      <w:color w:val="231F20"/>
    </w:rPr>
    <w:tblPr>
      <w:tblStyleRowBandSize w:val="1"/>
      <w:tblStyleColBandSize w:val="1"/>
      <w:tblBorders>
        <w:top w:val="single" w:sz="8" w:space="0" w:color="F04E2D"/>
        <w:left w:val="single" w:sz="8" w:space="0" w:color="F04E2D"/>
        <w:bottom w:val="single" w:sz="8" w:space="0" w:color="F04E2D"/>
        <w:right w:val="single" w:sz="8" w:space="0" w:color="F04E2D"/>
      </w:tblBorders>
    </w:tblPr>
    <w:tblStylePr w:type="firstRow">
      <w:rPr>
        <w:sz w:val="24"/>
        <w:szCs w:val="24"/>
      </w:rPr>
      <w:tblPr/>
      <w:tcPr>
        <w:tcBorders>
          <w:top w:val="nil"/>
          <w:left w:val="nil"/>
          <w:bottom w:val="single" w:sz="24" w:space="0" w:color="F04E2D"/>
          <w:right w:val="nil"/>
          <w:insideH w:val="nil"/>
          <w:insideV w:val="nil"/>
        </w:tcBorders>
        <w:shd w:val="clear" w:color="auto" w:fill="FFFFFF"/>
      </w:tcPr>
    </w:tblStylePr>
    <w:tblStylePr w:type="lastRow">
      <w:tblPr/>
      <w:tcPr>
        <w:tcBorders>
          <w:top w:val="single" w:sz="8" w:space="0" w:color="F04E2D"/>
          <w:left w:val="nil"/>
          <w:bottom w:val="nil"/>
          <w:right w:val="nil"/>
          <w:insideH w:val="nil"/>
          <w:insideV w:val="nil"/>
        </w:tcBorders>
        <w:shd w:val="clear" w:color="auto" w:fill="FFFFFF"/>
      </w:tcPr>
    </w:tblStylePr>
    <w:tblStylePr w:type="firstCol">
      <w:tblPr/>
      <w:tcPr>
        <w:tcBorders>
          <w:top w:val="nil"/>
          <w:left w:val="nil"/>
          <w:bottom w:val="nil"/>
          <w:right w:val="single" w:sz="8" w:space="0" w:color="F04E2D"/>
          <w:insideH w:val="nil"/>
          <w:insideV w:val="nil"/>
        </w:tcBorders>
        <w:shd w:val="clear" w:color="auto" w:fill="FFFFFF"/>
      </w:tcPr>
    </w:tblStylePr>
    <w:tblStylePr w:type="lastCol">
      <w:tblPr/>
      <w:tcPr>
        <w:tcBorders>
          <w:top w:val="nil"/>
          <w:left w:val="single" w:sz="8" w:space="0" w:color="F04E2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3CB"/>
      </w:tcPr>
    </w:tblStylePr>
    <w:tblStylePr w:type="band1Horz">
      <w:tblPr/>
      <w:tcPr>
        <w:tcBorders>
          <w:top w:val="nil"/>
          <w:bottom w:val="nil"/>
          <w:insideH w:val="nil"/>
          <w:insideV w:val="nil"/>
        </w:tcBorders>
        <w:shd w:val="clear" w:color="auto" w:fill="FBD3CB"/>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rsid w:val="00B60586"/>
    <w:rPr>
      <w:rFonts w:ascii="Calibri" w:hAnsi="Calibri"/>
      <w:color w:val="231F20"/>
    </w:rPr>
    <w:tblPr>
      <w:tblStyleRowBandSize w:val="1"/>
      <w:tblStyleColBandSize w:val="1"/>
      <w:tblBorders>
        <w:top w:val="single" w:sz="8" w:space="0" w:color="50BFA2"/>
        <w:left w:val="single" w:sz="8" w:space="0" w:color="50BFA2"/>
        <w:bottom w:val="single" w:sz="8" w:space="0" w:color="50BFA2"/>
        <w:right w:val="single" w:sz="8" w:space="0" w:color="50BFA2"/>
      </w:tblBorders>
    </w:tblPr>
    <w:tblStylePr w:type="firstRow">
      <w:rPr>
        <w:sz w:val="24"/>
        <w:szCs w:val="24"/>
      </w:rPr>
      <w:tblPr/>
      <w:tcPr>
        <w:tcBorders>
          <w:top w:val="nil"/>
          <w:left w:val="nil"/>
          <w:bottom w:val="single" w:sz="24" w:space="0" w:color="50BFA2"/>
          <w:right w:val="nil"/>
          <w:insideH w:val="nil"/>
          <w:insideV w:val="nil"/>
        </w:tcBorders>
        <w:shd w:val="clear" w:color="auto" w:fill="FFFFFF"/>
      </w:tcPr>
    </w:tblStylePr>
    <w:tblStylePr w:type="lastRow">
      <w:tblPr/>
      <w:tcPr>
        <w:tcBorders>
          <w:top w:val="single" w:sz="8" w:space="0" w:color="50BFA2"/>
          <w:left w:val="nil"/>
          <w:bottom w:val="nil"/>
          <w:right w:val="nil"/>
          <w:insideH w:val="nil"/>
          <w:insideV w:val="nil"/>
        </w:tcBorders>
        <w:shd w:val="clear" w:color="auto" w:fill="FFFFFF"/>
      </w:tcPr>
    </w:tblStylePr>
    <w:tblStylePr w:type="firstCol">
      <w:tblPr/>
      <w:tcPr>
        <w:tcBorders>
          <w:top w:val="nil"/>
          <w:left w:val="nil"/>
          <w:bottom w:val="nil"/>
          <w:right w:val="single" w:sz="8" w:space="0" w:color="50BFA2"/>
          <w:insideH w:val="nil"/>
          <w:insideV w:val="nil"/>
        </w:tcBorders>
        <w:shd w:val="clear" w:color="auto" w:fill="FFFFFF"/>
      </w:tcPr>
    </w:tblStylePr>
    <w:tblStylePr w:type="lastCol">
      <w:tblPr/>
      <w:tcPr>
        <w:tcBorders>
          <w:top w:val="nil"/>
          <w:left w:val="single" w:sz="8" w:space="0" w:color="50BF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EFE7"/>
      </w:tcPr>
    </w:tblStylePr>
    <w:tblStylePr w:type="band1Horz">
      <w:tblPr/>
      <w:tcPr>
        <w:tcBorders>
          <w:top w:val="nil"/>
          <w:bottom w:val="nil"/>
          <w:insideH w:val="nil"/>
          <w:insideV w:val="nil"/>
        </w:tcBorders>
        <w:shd w:val="clear" w:color="auto" w:fill="D3EFE7"/>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rsid w:val="00B60586"/>
    <w:rPr>
      <w:rFonts w:ascii="Calibri" w:hAnsi="Calibri"/>
      <w:color w:val="231F20"/>
    </w:rPr>
    <w:tblPr>
      <w:tblStyleRowBandSize w:val="1"/>
      <w:tblStyleColBandSize w:val="1"/>
      <w:tblBorders>
        <w:top w:val="single" w:sz="8" w:space="0" w:color="9A64A9"/>
        <w:left w:val="single" w:sz="8" w:space="0" w:color="9A64A9"/>
        <w:bottom w:val="single" w:sz="8" w:space="0" w:color="9A64A9"/>
        <w:right w:val="single" w:sz="8" w:space="0" w:color="9A64A9"/>
      </w:tblBorders>
    </w:tblPr>
    <w:tblStylePr w:type="firstRow">
      <w:rPr>
        <w:sz w:val="24"/>
        <w:szCs w:val="24"/>
      </w:rPr>
      <w:tblPr/>
      <w:tcPr>
        <w:tcBorders>
          <w:top w:val="nil"/>
          <w:left w:val="nil"/>
          <w:bottom w:val="single" w:sz="24" w:space="0" w:color="9A64A9"/>
          <w:right w:val="nil"/>
          <w:insideH w:val="nil"/>
          <w:insideV w:val="nil"/>
        </w:tcBorders>
        <w:shd w:val="clear" w:color="auto" w:fill="FFFFFF"/>
      </w:tcPr>
    </w:tblStylePr>
    <w:tblStylePr w:type="lastRow">
      <w:tblPr/>
      <w:tcPr>
        <w:tcBorders>
          <w:top w:val="single" w:sz="8" w:space="0" w:color="9A64A9"/>
          <w:left w:val="nil"/>
          <w:bottom w:val="nil"/>
          <w:right w:val="nil"/>
          <w:insideH w:val="nil"/>
          <w:insideV w:val="nil"/>
        </w:tcBorders>
        <w:shd w:val="clear" w:color="auto" w:fill="FFFFFF"/>
      </w:tcPr>
    </w:tblStylePr>
    <w:tblStylePr w:type="firstCol">
      <w:tblPr/>
      <w:tcPr>
        <w:tcBorders>
          <w:top w:val="nil"/>
          <w:left w:val="nil"/>
          <w:bottom w:val="nil"/>
          <w:right w:val="single" w:sz="8" w:space="0" w:color="9A64A9"/>
          <w:insideH w:val="nil"/>
          <w:insideV w:val="nil"/>
        </w:tcBorders>
        <w:shd w:val="clear" w:color="auto" w:fill="FFFFFF"/>
      </w:tcPr>
    </w:tblStylePr>
    <w:tblStylePr w:type="lastCol">
      <w:tblPr/>
      <w:tcPr>
        <w:tcBorders>
          <w:top w:val="nil"/>
          <w:left w:val="single" w:sz="8" w:space="0" w:color="9A64A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D8E9"/>
      </w:tcPr>
    </w:tblStylePr>
    <w:tblStylePr w:type="band1Horz">
      <w:tblPr/>
      <w:tcPr>
        <w:tcBorders>
          <w:top w:val="nil"/>
          <w:bottom w:val="nil"/>
          <w:insideH w:val="nil"/>
          <w:insideV w:val="nil"/>
        </w:tcBorders>
        <w:shd w:val="clear" w:color="auto" w:fill="E6D8E9"/>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rsid w:val="00B60586"/>
    <w:rPr>
      <w:rFonts w:ascii="Calibri" w:hAnsi="Calibri"/>
      <w:color w:val="231F20"/>
    </w:rPr>
    <w:tblPr>
      <w:tblStyleRowBandSize w:val="1"/>
      <w:tblStyleColBandSize w:val="1"/>
      <w:tblBorders>
        <w:top w:val="single" w:sz="8" w:space="0" w:color="FFCF62"/>
        <w:left w:val="single" w:sz="8" w:space="0" w:color="FFCF62"/>
        <w:bottom w:val="single" w:sz="8" w:space="0" w:color="FFCF62"/>
        <w:right w:val="single" w:sz="8" w:space="0" w:color="FFCF62"/>
      </w:tblBorders>
    </w:tblPr>
    <w:tblStylePr w:type="firstRow">
      <w:rPr>
        <w:sz w:val="24"/>
        <w:szCs w:val="24"/>
      </w:rPr>
      <w:tblPr/>
      <w:tcPr>
        <w:tcBorders>
          <w:top w:val="nil"/>
          <w:left w:val="nil"/>
          <w:bottom w:val="single" w:sz="24" w:space="0" w:color="FFCF62"/>
          <w:right w:val="nil"/>
          <w:insideH w:val="nil"/>
          <w:insideV w:val="nil"/>
        </w:tcBorders>
        <w:shd w:val="clear" w:color="auto" w:fill="FFFFFF"/>
      </w:tcPr>
    </w:tblStylePr>
    <w:tblStylePr w:type="lastRow">
      <w:tblPr/>
      <w:tcPr>
        <w:tcBorders>
          <w:top w:val="single" w:sz="8" w:space="0" w:color="FFCF62"/>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F62"/>
          <w:insideH w:val="nil"/>
          <w:insideV w:val="nil"/>
        </w:tcBorders>
        <w:shd w:val="clear" w:color="auto" w:fill="FFFFFF"/>
      </w:tcPr>
    </w:tblStylePr>
    <w:tblStylePr w:type="lastCol">
      <w:tblPr/>
      <w:tcPr>
        <w:tcBorders>
          <w:top w:val="nil"/>
          <w:left w:val="single" w:sz="8" w:space="0" w:color="FFCF6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F3D8"/>
      </w:tcPr>
    </w:tblStylePr>
    <w:tblStylePr w:type="band1Horz">
      <w:tblPr/>
      <w:tcPr>
        <w:tcBorders>
          <w:top w:val="nil"/>
          <w:bottom w:val="nil"/>
          <w:insideH w:val="nil"/>
          <w:insideV w:val="nil"/>
        </w:tcBorders>
        <w:shd w:val="clear" w:color="auto" w:fill="FFF3D8"/>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rsid w:val="00B60586"/>
    <w:tblPr>
      <w:tblStyleRowBandSize w:val="1"/>
      <w:tblStyleColBandSize w:val="1"/>
      <w:tblBorders>
        <w:top w:val="single" w:sz="8" w:space="0" w:color="5D5356"/>
        <w:left w:val="single" w:sz="8" w:space="0" w:color="5D5356"/>
        <w:bottom w:val="single" w:sz="8" w:space="0" w:color="5D5356"/>
        <w:right w:val="single" w:sz="8" w:space="0" w:color="5D5356"/>
        <w:insideH w:val="single" w:sz="8" w:space="0" w:color="5D5356"/>
      </w:tblBorders>
    </w:tblPr>
    <w:tblStylePr w:type="firstRow">
      <w:pPr>
        <w:spacing w:before="0" w:after="0" w:line="240" w:lineRule="auto"/>
      </w:pPr>
      <w:rPr>
        <w:b/>
        <w:bCs/>
        <w:color w:val="FFFFFF"/>
      </w:rPr>
      <w:tblPr/>
      <w:tcPr>
        <w:tcBorders>
          <w:top w:val="single" w:sz="8" w:space="0" w:color="5D5356"/>
          <w:left w:val="single" w:sz="8" w:space="0" w:color="5D5356"/>
          <w:bottom w:val="single" w:sz="8" w:space="0" w:color="5D5356"/>
          <w:right w:val="single" w:sz="8" w:space="0" w:color="5D5356"/>
          <w:insideH w:val="nil"/>
          <w:insideV w:val="nil"/>
        </w:tcBorders>
        <w:shd w:val="clear" w:color="auto" w:fill="231F20"/>
      </w:tcPr>
    </w:tblStylePr>
    <w:tblStylePr w:type="lastRow">
      <w:pPr>
        <w:spacing w:before="0" w:after="0" w:line="240" w:lineRule="auto"/>
      </w:pPr>
      <w:rPr>
        <w:b/>
        <w:bCs/>
      </w:rPr>
      <w:tblPr/>
      <w:tcPr>
        <w:tcBorders>
          <w:top w:val="double" w:sz="6" w:space="0" w:color="5D5356"/>
          <w:left w:val="single" w:sz="8" w:space="0" w:color="5D5356"/>
          <w:bottom w:val="single" w:sz="8" w:space="0" w:color="5D5356"/>
          <w:right w:val="single" w:sz="8" w:space="0" w:color="5D5356"/>
          <w:insideH w:val="nil"/>
          <w:insideV w:val="nil"/>
        </w:tcBorders>
      </w:tcPr>
    </w:tblStylePr>
    <w:tblStylePr w:type="firstCol">
      <w:rPr>
        <w:b/>
        <w:bCs/>
      </w:rPr>
    </w:tblStylePr>
    <w:tblStylePr w:type="lastCol">
      <w:rPr>
        <w:b/>
        <w:bCs/>
      </w:rPr>
    </w:tblStylePr>
    <w:tblStylePr w:type="band1Vert">
      <w:tblPr/>
      <w:tcPr>
        <w:shd w:val="clear" w:color="auto" w:fill="CBC4C6"/>
      </w:tcPr>
    </w:tblStylePr>
    <w:tblStylePr w:type="band1Horz">
      <w:tblPr/>
      <w:tcPr>
        <w:tcBorders>
          <w:insideH w:val="nil"/>
          <w:insideV w:val="nil"/>
        </w:tcBorders>
        <w:shd w:val="clear" w:color="auto" w:fill="CBC4C6"/>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tblPr>
      <w:tblStyleRowBandSize w:val="1"/>
      <w:tblStyleColBandSize w:val="1"/>
      <w:tblBorders>
        <w:top w:val="single" w:sz="8" w:space="0" w:color="A7DAE1"/>
        <w:left w:val="single" w:sz="8" w:space="0" w:color="A7DAE1"/>
        <w:bottom w:val="single" w:sz="8" w:space="0" w:color="A7DAE1"/>
        <w:right w:val="single" w:sz="8" w:space="0" w:color="A7DAE1"/>
        <w:insideH w:val="single" w:sz="8" w:space="0" w:color="A7DAE1"/>
      </w:tblBorders>
    </w:tblPr>
    <w:tblStylePr w:type="firstRow">
      <w:pPr>
        <w:spacing w:before="0" w:after="0" w:line="240" w:lineRule="auto"/>
      </w:pPr>
      <w:rPr>
        <w:b/>
        <w:bCs/>
        <w:color w:val="FFFFFF"/>
      </w:rPr>
      <w:tblPr/>
      <w:tcPr>
        <w:tcBorders>
          <w:top w:val="single" w:sz="8" w:space="0" w:color="A7DAE1"/>
          <w:left w:val="single" w:sz="8" w:space="0" w:color="A7DAE1"/>
          <w:bottom w:val="single" w:sz="8" w:space="0" w:color="A7DAE1"/>
          <w:right w:val="single" w:sz="8" w:space="0" w:color="A7DAE1"/>
          <w:insideH w:val="nil"/>
          <w:insideV w:val="nil"/>
        </w:tcBorders>
        <w:shd w:val="clear" w:color="auto" w:fill="8ACED7"/>
      </w:tcPr>
    </w:tblStylePr>
    <w:tblStylePr w:type="lastRow">
      <w:pPr>
        <w:spacing w:before="0" w:after="0" w:line="240" w:lineRule="auto"/>
      </w:pPr>
      <w:rPr>
        <w:b/>
        <w:bCs/>
      </w:rPr>
      <w:tblPr/>
      <w:tcPr>
        <w:tcBorders>
          <w:top w:val="double" w:sz="6" w:space="0" w:color="A7DAE1"/>
          <w:left w:val="single" w:sz="8" w:space="0" w:color="A7DAE1"/>
          <w:bottom w:val="single" w:sz="8" w:space="0" w:color="A7DAE1"/>
          <w:right w:val="single" w:sz="8" w:space="0" w:color="A7DAE1"/>
          <w:insideH w:val="nil"/>
          <w:insideV w:val="nil"/>
        </w:tcBorders>
      </w:tcPr>
    </w:tblStylePr>
    <w:tblStylePr w:type="firstCol">
      <w:rPr>
        <w:b/>
        <w:bCs/>
      </w:rPr>
    </w:tblStylePr>
    <w:tblStylePr w:type="lastCol">
      <w:rPr>
        <w:b/>
        <w:bCs/>
      </w:rPr>
    </w:tblStylePr>
    <w:tblStylePr w:type="band1Vert">
      <w:tblPr/>
      <w:tcPr>
        <w:shd w:val="clear" w:color="auto" w:fill="E1F2F5"/>
      </w:tcPr>
    </w:tblStylePr>
    <w:tblStylePr w:type="band1Horz">
      <w:tblPr/>
      <w:tcPr>
        <w:tcBorders>
          <w:insideH w:val="nil"/>
          <w:insideV w:val="nil"/>
        </w:tcBorders>
        <w:shd w:val="clear" w:color="auto" w:fill="E1F2F5"/>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tblPr>
      <w:tblStyleRowBandSize w:val="1"/>
      <w:tblStyleColBandSize w:val="1"/>
      <w:tblBorders>
        <w:top w:val="single" w:sz="8" w:space="0" w:color="0065CA"/>
        <w:left w:val="single" w:sz="8" w:space="0" w:color="0065CA"/>
        <w:bottom w:val="single" w:sz="8" w:space="0" w:color="0065CA"/>
        <w:right w:val="single" w:sz="8" w:space="0" w:color="0065CA"/>
        <w:insideH w:val="single" w:sz="8" w:space="0" w:color="0065CA"/>
      </w:tblBorders>
    </w:tblPr>
    <w:tblStylePr w:type="firstRow">
      <w:pPr>
        <w:spacing w:before="0" w:after="0" w:line="240" w:lineRule="auto"/>
      </w:pPr>
      <w:rPr>
        <w:b/>
        <w:bCs/>
        <w:color w:val="FFFFFF"/>
      </w:rPr>
      <w:tblPr/>
      <w:tcPr>
        <w:tcBorders>
          <w:top w:val="single" w:sz="8" w:space="0" w:color="0065CA"/>
          <w:left w:val="single" w:sz="8" w:space="0" w:color="0065CA"/>
          <w:bottom w:val="single" w:sz="8" w:space="0" w:color="0065CA"/>
          <w:right w:val="single" w:sz="8" w:space="0" w:color="0065CA"/>
          <w:insideH w:val="nil"/>
          <w:insideV w:val="nil"/>
        </w:tcBorders>
        <w:shd w:val="clear" w:color="auto" w:fill="003263"/>
      </w:tcPr>
    </w:tblStylePr>
    <w:tblStylePr w:type="lastRow">
      <w:pPr>
        <w:spacing w:before="0" w:after="0" w:line="240" w:lineRule="auto"/>
      </w:pPr>
      <w:rPr>
        <w:b/>
        <w:bCs/>
      </w:rPr>
      <w:tblPr/>
      <w:tcPr>
        <w:tcBorders>
          <w:top w:val="double" w:sz="6" w:space="0" w:color="0065CA"/>
          <w:left w:val="single" w:sz="8" w:space="0" w:color="0065CA"/>
          <w:bottom w:val="single" w:sz="8" w:space="0" w:color="0065CA"/>
          <w:right w:val="single" w:sz="8" w:space="0" w:color="0065CA"/>
          <w:insideH w:val="nil"/>
          <w:insideV w:val="nil"/>
        </w:tcBorders>
      </w:tcPr>
    </w:tblStylePr>
    <w:tblStylePr w:type="firstCol">
      <w:rPr>
        <w:b/>
        <w:bCs/>
      </w:rPr>
    </w:tblStylePr>
    <w:tblStylePr w:type="lastCol">
      <w:rPr>
        <w:b/>
        <w:bCs/>
      </w:rPr>
    </w:tblStylePr>
    <w:tblStylePr w:type="band1Vert">
      <w:tblPr/>
      <w:tcPr>
        <w:shd w:val="clear" w:color="auto" w:fill="99CCFF"/>
      </w:tcPr>
    </w:tblStylePr>
    <w:tblStylePr w:type="band1Horz">
      <w:tblPr/>
      <w:tcPr>
        <w:tcBorders>
          <w:insideH w:val="nil"/>
          <w:insideV w:val="nil"/>
        </w:tcBorders>
        <w:shd w:val="clear" w:color="auto" w:fill="99CCF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tblPr>
      <w:tblStyleRowBandSize w:val="1"/>
      <w:tblStyleColBandSize w:val="1"/>
      <w:tblBorders>
        <w:top w:val="single" w:sz="8" w:space="0" w:color="F37A61"/>
        <w:left w:val="single" w:sz="8" w:space="0" w:color="F37A61"/>
        <w:bottom w:val="single" w:sz="8" w:space="0" w:color="F37A61"/>
        <w:right w:val="single" w:sz="8" w:space="0" w:color="F37A61"/>
        <w:insideH w:val="single" w:sz="8" w:space="0" w:color="F37A61"/>
      </w:tblBorders>
    </w:tblPr>
    <w:tblStylePr w:type="firstRow">
      <w:pPr>
        <w:spacing w:before="0" w:after="0" w:line="240" w:lineRule="auto"/>
      </w:pPr>
      <w:rPr>
        <w:b/>
        <w:bCs/>
        <w:color w:val="FFFFFF"/>
      </w:rPr>
      <w:tblPr/>
      <w:tcPr>
        <w:tcBorders>
          <w:top w:val="single" w:sz="8" w:space="0" w:color="F37A61"/>
          <w:left w:val="single" w:sz="8" w:space="0" w:color="F37A61"/>
          <w:bottom w:val="single" w:sz="8" w:space="0" w:color="F37A61"/>
          <w:right w:val="single" w:sz="8" w:space="0" w:color="F37A61"/>
          <w:insideH w:val="nil"/>
          <w:insideV w:val="nil"/>
        </w:tcBorders>
        <w:shd w:val="clear" w:color="auto" w:fill="F04E2D"/>
      </w:tcPr>
    </w:tblStylePr>
    <w:tblStylePr w:type="lastRow">
      <w:pPr>
        <w:spacing w:before="0" w:after="0" w:line="240" w:lineRule="auto"/>
      </w:pPr>
      <w:rPr>
        <w:b/>
        <w:bCs/>
      </w:rPr>
      <w:tblPr/>
      <w:tcPr>
        <w:tcBorders>
          <w:top w:val="double" w:sz="6" w:space="0" w:color="F37A61"/>
          <w:left w:val="single" w:sz="8" w:space="0" w:color="F37A61"/>
          <w:bottom w:val="single" w:sz="8" w:space="0" w:color="F37A61"/>
          <w:right w:val="single" w:sz="8" w:space="0" w:color="F37A61"/>
          <w:insideH w:val="nil"/>
          <w:insideV w:val="nil"/>
        </w:tcBorders>
      </w:tcPr>
    </w:tblStylePr>
    <w:tblStylePr w:type="firstCol">
      <w:rPr>
        <w:b/>
        <w:bCs/>
      </w:rPr>
    </w:tblStylePr>
    <w:tblStylePr w:type="lastCol">
      <w:rPr>
        <w:b/>
        <w:bCs/>
      </w:rPr>
    </w:tblStylePr>
    <w:tblStylePr w:type="band1Vert">
      <w:tblPr/>
      <w:tcPr>
        <w:shd w:val="clear" w:color="auto" w:fill="FBD3CB"/>
      </w:tcPr>
    </w:tblStylePr>
    <w:tblStylePr w:type="band1Horz">
      <w:tblPr/>
      <w:tcPr>
        <w:tcBorders>
          <w:insideH w:val="nil"/>
          <w:insideV w:val="nil"/>
        </w:tcBorders>
        <w:shd w:val="clear" w:color="auto" w:fill="FBD3CB"/>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tblPr>
      <w:tblStyleRowBandSize w:val="1"/>
      <w:tblStyleColBandSize w:val="1"/>
      <w:tblBorders>
        <w:top w:val="single" w:sz="8" w:space="0" w:color="7BCFB9"/>
        <w:left w:val="single" w:sz="8" w:space="0" w:color="7BCFB9"/>
        <w:bottom w:val="single" w:sz="8" w:space="0" w:color="7BCFB9"/>
        <w:right w:val="single" w:sz="8" w:space="0" w:color="7BCFB9"/>
        <w:insideH w:val="single" w:sz="8" w:space="0" w:color="7BCFB9"/>
      </w:tblBorders>
    </w:tblPr>
    <w:tblStylePr w:type="firstRow">
      <w:pPr>
        <w:spacing w:before="0" w:after="0" w:line="240" w:lineRule="auto"/>
      </w:pPr>
      <w:rPr>
        <w:b/>
        <w:bCs/>
        <w:color w:val="FFFFFF"/>
      </w:rPr>
      <w:tblPr/>
      <w:tcPr>
        <w:tcBorders>
          <w:top w:val="single" w:sz="8" w:space="0" w:color="7BCFB9"/>
          <w:left w:val="single" w:sz="8" w:space="0" w:color="7BCFB9"/>
          <w:bottom w:val="single" w:sz="8" w:space="0" w:color="7BCFB9"/>
          <w:right w:val="single" w:sz="8" w:space="0" w:color="7BCFB9"/>
          <w:insideH w:val="nil"/>
          <w:insideV w:val="nil"/>
        </w:tcBorders>
        <w:shd w:val="clear" w:color="auto" w:fill="50BFA2"/>
      </w:tcPr>
    </w:tblStylePr>
    <w:tblStylePr w:type="lastRow">
      <w:pPr>
        <w:spacing w:before="0" w:after="0" w:line="240" w:lineRule="auto"/>
      </w:pPr>
      <w:rPr>
        <w:b/>
        <w:bCs/>
      </w:rPr>
      <w:tblPr/>
      <w:tcPr>
        <w:tcBorders>
          <w:top w:val="double" w:sz="6" w:space="0" w:color="7BCFB9"/>
          <w:left w:val="single" w:sz="8" w:space="0" w:color="7BCFB9"/>
          <w:bottom w:val="single" w:sz="8" w:space="0" w:color="7BCFB9"/>
          <w:right w:val="single" w:sz="8" w:space="0" w:color="7BCFB9"/>
          <w:insideH w:val="nil"/>
          <w:insideV w:val="nil"/>
        </w:tcBorders>
      </w:tcPr>
    </w:tblStylePr>
    <w:tblStylePr w:type="firstCol">
      <w:rPr>
        <w:b/>
        <w:bCs/>
      </w:rPr>
    </w:tblStylePr>
    <w:tblStylePr w:type="lastCol">
      <w:rPr>
        <w:b/>
        <w:bCs/>
      </w:rPr>
    </w:tblStylePr>
    <w:tblStylePr w:type="band1Vert">
      <w:tblPr/>
      <w:tcPr>
        <w:shd w:val="clear" w:color="auto" w:fill="D3EFE7"/>
      </w:tcPr>
    </w:tblStylePr>
    <w:tblStylePr w:type="band1Horz">
      <w:tblPr/>
      <w:tcPr>
        <w:tcBorders>
          <w:insideH w:val="nil"/>
          <w:insideV w:val="nil"/>
        </w:tcBorders>
        <w:shd w:val="clear" w:color="auto" w:fill="D3EFE7"/>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tblPr>
      <w:tblStyleRowBandSize w:val="1"/>
      <w:tblStyleColBandSize w:val="1"/>
      <w:tblBorders>
        <w:top w:val="single" w:sz="8" w:space="0" w:color="B38ABE"/>
        <w:left w:val="single" w:sz="8" w:space="0" w:color="B38ABE"/>
        <w:bottom w:val="single" w:sz="8" w:space="0" w:color="B38ABE"/>
        <w:right w:val="single" w:sz="8" w:space="0" w:color="B38ABE"/>
        <w:insideH w:val="single" w:sz="8" w:space="0" w:color="B38ABE"/>
      </w:tblBorders>
    </w:tblPr>
    <w:tblStylePr w:type="firstRow">
      <w:pPr>
        <w:spacing w:before="0" w:after="0" w:line="240" w:lineRule="auto"/>
      </w:pPr>
      <w:rPr>
        <w:b/>
        <w:bCs/>
        <w:color w:val="FFFFFF"/>
      </w:rPr>
      <w:tblPr/>
      <w:tcPr>
        <w:tcBorders>
          <w:top w:val="single" w:sz="8" w:space="0" w:color="B38ABE"/>
          <w:left w:val="single" w:sz="8" w:space="0" w:color="B38ABE"/>
          <w:bottom w:val="single" w:sz="8" w:space="0" w:color="B38ABE"/>
          <w:right w:val="single" w:sz="8" w:space="0" w:color="B38ABE"/>
          <w:insideH w:val="nil"/>
          <w:insideV w:val="nil"/>
        </w:tcBorders>
        <w:shd w:val="clear" w:color="auto" w:fill="9A64A9"/>
      </w:tcPr>
    </w:tblStylePr>
    <w:tblStylePr w:type="lastRow">
      <w:pPr>
        <w:spacing w:before="0" w:after="0" w:line="240" w:lineRule="auto"/>
      </w:pPr>
      <w:rPr>
        <w:b/>
        <w:bCs/>
      </w:rPr>
      <w:tblPr/>
      <w:tcPr>
        <w:tcBorders>
          <w:top w:val="double" w:sz="6" w:space="0" w:color="B38ABE"/>
          <w:left w:val="single" w:sz="8" w:space="0" w:color="B38ABE"/>
          <w:bottom w:val="single" w:sz="8" w:space="0" w:color="B38ABE"/>
          <w:right w:val="single" w:sz="8" w:space="0" w:color="B38ABE"/>
          <w:insideH w:val="nil"/>
          <w:insideV w:val="nil"/>
        </w:tcBorders>
      </w:tcPr>
    </w:tblStylePr>
    <w:tblStylePr w:type="firstCol">
      <w:rPr>
        <w:b/>
        <w:bCs/>
      </w:rPr>
    </w:tblStylePr>
    <w:tblStylePr w:type="lastCol">
      <w:rPr>
        <w:b/>
        <w:bCs/>
      </w:rPr>
    </w:tblStylePr>
    <w:tblStylePr w:type="band1Vert">
      <w:tblPr/>
      <w:tcPr>
        <w:shd w:val="clear" w:color="auto" w:fill="E6D8E9"/>
      </w:tcPr>
    </w:tblStylePr>
    <w:tblStylePr w:type="band1Horz">
      <w:tblPr/>
      <w:tcPr>
        <w:tcBorders>
          <w:insideH w:val="nil"/>
          <w:insideV w:val="nil"/>
        </w:tcBorders>
        <w:shd w:val="clear" w:color="auto" w:fill="E6D8E9"/>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tblPr>
      <w:tblStyleRowBandSize w:val="1"/>
      <w:tblStyleColBandSize w:val="1"/>
      <w:tblBorders>
        <w:top w:val="single" w:sz="8" w:space="0" w:color="FFDB89"/>
        <w:left w:val="single" w:sz="8" w:space="0" w:color="FFDB89"/>
        <w:bottom w:val="single" w:sz="8" w:space="0" w:color="FFDB89"/>
        <w:right w:val="single" w:sz="8" w:space="0" w:color="FFDB89"/>
        <w:insideH w:val="single" w:sz="8" w:space="0" w:color="FFDB89"/>
      </w:tblBorders>
    </w:tblPr>
    <w:tblStylePr w:type="firstRow">
      <w:pPr>
        <w:spacing w:before="0" w:after="0" w:line="240" w:lineRule="auto"/>
      </w:pPr>
      <w:rPr>
        <w:b/>
        <w:bCs/>
        <w:color w:val="FFFFFF"/>
      </w:rPr>
      <w:tblPr/>
      <w:tcPr>
        <w:tcBorders>
          <w:top w:val="single" w:sz="8" w:space="0" w:color="FFDB89"/>
          <w:left w:val="single" w:sz="8" w:space="0" w:color="FFDB89"/>
          <w:bottom w:val="single" w:sz="8" w:space="0" w:color="FFDB89"/>
          <w:right w:val="single" w:sz="8" w:space="0" w:color="FFDB89"/>
          <w:insideH w:val="nil"/>
          <w:insideV w:val="nil"/>
        </w:tcBorders>
        <w:shd w:val="clear" w:color="auto" w:fill="FFCF62"/>
      </w:tcPr>
    </w:tblStylePr>
    <w:tblStylePr w:type="lastRow">
      <w:pPr>
        <w:spacing w:before="0" w:after="0" w:line="240" w:lineRule="auto"/>
      </w:pPr>
      <w:rPr>
        <w:b/>
        <w:bCs/>
      </w:rPr>
      <w:tblPr/>
      <w:tcPr>
        <w:tcBorders>
          <w:top w:val="double" w:sz="6" w:space="0" w:color="FFDB89"/>
          <w:left w:val="single" w:sz="8" w:space="0" w:color="FFDB89"/>
          <w:bottom w:val="single" w:sz="8" w:space="0" w:color="FFDB89"/>
          <w:right w:val="single" w:sz="8" w:space="0" w:color="FFDB89"/>
          <w:insideH w:val="nil"/>
          <w:insideV w:val="nil"/>
        </w:tcBorders>
      </w:tcPr>
    </w:tblStylePr>
    <w:tblStylePr w:type="firstCol">
      <w:rPr>
        <w:b/>
        <w:bCs/>
      </w:rPr>
    </w:tblStylePr>
    <w:tblStylePr w:type="lastCol">
      <w:rPr>
        <w:b/>
        <w:bCs/>
      </w:rPr>
    </w:tblStylePr>
    <w:tblStylePr w:type="band1Vert">
      <w:tblPr/>
      <w:tcPr>
        <w:shd w:val="clear" w:color="auto" w:fill="FFF3D8"/>
      </w:tcPr>
    </w:tblStylePr>
    <w:tblStylePr w:type="band1Horz">
      <w:tblPr/>
      <w:tcPr>
        <w:tcBorders>
          <w:insideH w:val="nil"/>
          <w:insideV w:val="nil"/>
        </w:tcBorders>
        <w:shd w:val="clear" w:color="auto" w:fill="FFF3D8"/>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231F2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231F20"/>
      </w:tcPr>
    </w:tblStylePr>
    <w:tblStylePr w:type="lastCol">
      <w:rPr>
        <w:b/>
        <w:bCs/>
        <w:color w:val="FFFFFF"/>
      </w:rPr>
      <w:tblPr/>
      <w:tcPr>
        <w:tcBorders>
          <w:left w:val="nil"/>
          <w:right w:val="nil"/>
          <w:insideH w:val="nil"/>
          <w:insideV w:val="nil"/>
        </w:tcBorders>
        <w:shd w:val="clear" w:color="auto" w:fill="231F2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ACED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ACED7"/>
      </w:tcPr>
    </w:tblStylePr>
    <w:tblStylePr w:type="lastCol">
      <w:rPr>
        <w:b/>
        <w:bCs/>
        <w:color w:val="FFFFFF"/>
      </w:rPr>
      <w:tblPr/>
      <w:tcPr>
        <w:tcBorders>
          <w:left w:val="nil"/>
          <w:right w:val="nil"/>
          <w:insideH w:val="nil"/>
          <w:insideV w:val="nil"/>
        </w:tcBorders>
        <w:shd w:val="clear" w:color="auto" w:fill="8ACED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326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3263"/>
      </w:tcPr>
    </w:tblStylePr>
    <w:tblStylePr w:type="lastCol">
      <w:rPr>
        <w:b/>
        <w:bCs/>
        <w:color w:val="FFFFFF"/>
      </w:rPr>
      <w:tblPr/>
      <w:tcPr>
        <w:tcBorders>
          <w:left w:val="nil"/>
          <w:right w:val="nil"/>
          <w:insideH w:val="nil"/>
          <w:insideV w:val="nil"/>
        </w:tcBorders>
        <w:shd w:val="clear" w:color="auto" w:fill="00326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4E2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4E2D"/>
      </w:tcPr>
    </w:tblStylePr>
    <w:tblStylePr w:type="lastCol">
      <w:rPr>
        <w:b/>
        <w:bCs/>
        <w:color w:val="FFFFFF"/>
      </w:rPr>
      <w:tblPr/>
      <w:tcPr>
        <w:tcBorders>
          <w:left w:val="nil"/>
          <w:right w:val="nil"/>
          <w:insideH w:val="nil"/>
          <w:insideV w:val="nil"/>
        </w:tcBorders>
        <w:shd w:val="clear" w:color="auto" w:fill="F04E2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0BF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0BFA2"/>
      </w:tcPr>
    </w:tblStylePr>
    <w:tblStylePr w:type="lastCol">
      <w:rPr>
        <w:b/>
        <w:bCs/>
        <w:color w:val="FFFFFF"/>
      </w:rPr>
      <w:tblPr/>
      <w:tcPr>
        <w:tcBorders>
          <w:left w:val="nil"/>
          <w:right w:val="nil"/>
          <w:insideH w:val="nil"/>
          <w:insideV w:val="nil"/>
        </w:tcBorders>
        <w:shd w:val="clear" w:color="auto" w:fill="50BF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A64A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A64A9"/>
      </w:tcPr>
    </w:tblStylePr>
    <w:tblStylePr w:type="lastCol">
      <w:rPr>
        <w:b/>
        <w:bCs/>
        <w:color w:val="FFFFFF"/>
      </w:rPr>
      <w:tblPr/>
      <w:tcPr>
        <w:tcBorders>
          <w:left w:val="nil"/>
          <w:right w:val="nil"/>
          <w:insideH w:val="nil"/>
          <w:insideV w:val="nil"/>
        </w:tcBorders>
        <w:shd w:val="clear" w:color="auto" w:fill="9A64A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F6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F62"/>
      </w:tcPr>
    </w:tblStylePr>
    <w:tblStylePr w:type="lastCol">
      <w:rPr>
        <w:b/>
        <w:bCs/>
        <w:color w:val="FFFFFF"/>
      </w:rPr>
      <w:tblPr/>
      <w:tcPr>
        <w:tcBorders>
          <w:left w:val="nil"/>
          <w:right w:val="nil"/>
          <w:insideH w:val="nil"/>
          <w:insideV w:val="nil"/>
        </w:tcBorders>
        <w:shd w:val="clear" w:color="auto" w:fill="FFCF6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semiHidden/>
    <w:rsid w:val="00B60586"/>
    <w:tblPr>
      <w:tblStyleRowBandSize w:val="1"/>
      <w:tblStyleColBandSize w:val="1"/>
      <w:tblBorders>
        <w:top w:val="single" w:sz="4" w:space="0" w:color="96888C"/>
        <w:bottom w:val="single" w:sz="4" w:space="0" w:color="96888C"/>
      </w:tblBorders>
    </w:tblPr>
    <w:tblStylePr w:type="firstRow">
      <w:rPr>
        <w:b/>
        <w:bCs/>
      </w:rPr>
      <w:tblPr/>
      <w:tcPr>
        <w:tcBorders>
          <w:bottom w:val="single" w:sz="4" w:space="0" w:color="96888C"/>
        </w:tcBorders>
      </w:tcPr>
    </w:tblStylePr>
    <w:tblStylePr w:type="lastRow">
      <w:rPr>
        <w:b/>
        <w:bCs/>
      </w:rPr>
      <w:tblPr/>
      <w:tcPr>
        <w:tcBorders>
          <w:top w:val="single" w:sz="4" w:space="0" w:color="96888C"/>
        </w:tcBorders>
      </w:tcPr>
    </w:tblStylePr>
    <w:tblStylePr w:type="firstCol">
      <w:rPr>
        <w:b/>
        <w:bCs/>
      </w:rPr>
    </w:tblStylePr>
    <w:tblStylePr w:type="lastCol">
      <w:rPr>
        <w:b/>
        <w:bCs/>
      </w:rPr>
    </w:tblStylePr>
    <w:tblStylePr w:type="band1Vert">
      <w:tblPr/>
      <w:tcPr>
        <w:tcBorders>
          <w:left w:val="single" w:sz="4" w:space="0" w:color="96888C"/>
          <w:right w:val="single" w:sz="4" w:space="0" w:color="96888C"/>
        </w:tcBorders>
      </w:tcPr>
    </w:tblStylePr>
    <w:tblStylePr w:type="band2Vert">
      <w:tblPr/>
      <w:tcPr>
        <w:tcBorders>
          <w:left w:val="single" w:sz="4" w:space="0" w:color="96888C"/>
          <w:right w:val="single" w:sz="4" w:space="0" w:color="96888C"/>
        </w:tcBorders>
      </w:tcPr>
    </w:tblStylePr>
    <w:tblStylePr w:type="band1Horz">
      <w:tblPr/>
      <w:tcPr>
        <w:tcBorders>
          <w:top w:val="single" w:sz="4" w:space="0" w:color="96888C"/>
          <w:bottom w:val="single" w:sz="4" w:space="0" w:color="96888C"/>
        </w:tcBorders>
      </w:tcPr>
    </w:tblStylePr>
  </w:style>
  <w:style w:type="table" w:styleId="PlainTable3">
    <w:name w:val="Plain Table 3"/>
    <w:basedOn w:val="TableNormal"/>
    <w:uiPriority w:val="43"/>
    <w:semiHidden/>
    <w:rsid w:val="00B60586"/>
    <w:tblPr>
      <w:tblStyleRowBandSize w:val="1"/>
      <w:tblStyleColBandSize w:val="1"/>
    </w:tblPr>
    <w:tblStylePr w:type="firstRow">
      <w:rPr>
        <w:b/>
        <w:bCs/>
        <w:caps/>
      </w:rPr>
      <w:tblPr/>
      <w:tcPr>
        <w:tcBorders>
          <w:bottom w:val="single" w:sz="4" w:space="0" w:color="96888C"/>
        </w:tcBorders>
      </w:tcPr>
    </w:tblStylePr>
    <w:tblStylePr w:type="lastRow">
      <w:rPr>
        <w:b/>
        <w:bCs/>
        <w:caps/>
      </w:rPr>
      <w:tblPr/>
      <w:tcPr>
        <w:tcBorders>
          <w:top w:val="nil"/>
        </w:tcBorders>
      </w:tcPr>
    </w:tblStylePr>
    <w:tblStylePr w:type="firstCol">
      <w:rPr>
        <w:b/>
        <w:bCs/>
        <w:caps/>
      </w:rPr>
      <w:tblPr/>
      <w:tcPr>
        <w:tcBorders>
          <w:right w:val="single" w:sz="4" w:space="0" w:color="96888C"/>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semiHidden/>
    <w:rsid w:val="00B60586"/>
    <w:tblPr>
      <w:tblStyleRowBandSize w:val="1"/>
      <w:tblStyleColBandSize w:val="1"/>
    </w:tblPr>
    <w:tblStylePr w:type="firstRow">
      <w:rPr>
        <w:rFonts w:ascii="Calibri" w:eastAsia="Times New Roman" w:hAnsi="Calibri" w:cs="Times New Roman"/>
        <w:i/>
        <w:iCs/>
        <w:sz w:val="26"/>
      </w:rPr>
      <w:tblPr/>
      <w:tcPr>
        <w:tcBorders>
          <w:bottom w:val="single" w:sz="4" w:space="0" w:color="96888C"/>
        </w:tcBorders>
        <w:shd w:val="clear" w:color="auto" w:fill="FFFFFF"/>
      </w:tcPr>
    </w:tblStylePr>
    <w:tblStylePr w:type="lastRow">
      <w:rPr>
        <w:rFonts w:ascii="Calibri" w:eastAsia="Times New Roman" w:hAnsi="Calibri" w:cs="Times New Roman"/>
        <w:i/>
        <w:iCs/>
        <w:sz w:val="26"/>
      </w:rPr>
      <w:tblPr/>
      <w:tcPr>
        <w:tcBorders>
          <w:top w:val="single" w:sz="4" w:space="0" w:color="96888C"/>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96888C"/>
        </w:tcBorders>
        <w:shd w:val="clear" w:color="auto" w:fill="FFFFFF"/>
      </w:tcPr>
    </w:tblStylePr>
    <w:tblStylePr w:type="lastCol">
      <w:rPr>
        <w:rFonts w:ascii="Calibri" w:eastAsia="Times New Roman" w:hAnsi="Calibri" w:cs="Times New Roman"/>
        <w:i/>
        <w:iCs/>
        <w:sz w:val="26"/>
      </w:rPr>
      <w:tblPr/>
      <w:tcPr>
        <w:tcBorders>
          <w:left w:val="single" w:sz="4" w:space="0" w:color="96888C"/>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odyTextAfterListTable">
    <w:name w:val="Body Text After List/Table"/>
    <w:basedOn w:val="BodyText"/>
    <w:next w:val="BodyText"/>
    <w:qFormat/>
    <w:rsid w:val="00B2654D"/>
    <w:pPr>
      <w:spacing w:before="220"/>
    </w:pPr>
  </w:style>
  <w:style w:type="paragraph" w:customStyle="1" w:styleId="Introduction">
    <w:name w:val="Introduction"/>
    <w:basedOn w:val="Normal"/>
    <w:qFormat/>
    <w:rsid w:val="00C6586E"/>
    <w:pPr>
      <w:spacing w:after="300" w:line="300" w:lineRule="atLeast"/>
    </w:pPr>
    <w:rPr>
      <w:rFonts w:ascii="Calibri" w:hAnsi="Calibri"/>
      <w:b/>
      <w:color w:val="8ACED7"/>
      <w:sz w:val="24"/>
      <w:szCs w:val="24"/>
    </w:rPr>
  </w:style>
  <w:style w:type="character" w:styleId="PageNumber">
    <w:name w:val="page number"/>
    <w:unhideWhenUsed/>
    <w:rsid w:val="00034A7D"/>
    <w:rPr>
      <w:b/>
      <w:color w:val="003263"/>
    </w:rPr>
  </w:style>
  <w:style w:type="paragraph" w:customStyle="1" w:styleId="FooterEven">
    <w:name w:val="Footer Even"/>
    <w:basedOn w:val="Footer"/>
    <w:uiPriority w:val="99"/>
    <w:rsid w:val="004629AA"/>
    <w:pPr>
      <w:ind w:left="-340" w:right="0"/>
      <w:jc w:val="left"/>
    </w:pPr>
  </w:style>
  <w:style w:type="paragraph" w:customStyle="1" w:styleId="CaptionDescriptive">
    <w:name w:val="Caption Descriptive"/>
    <w:basedOn w:val="Caption"/>
    <w:qFormat/>
    <w:rsid w:val="00B33137"/>
    <w:pPr>
      <w:spacing w:before="0" w:after="360"/>
      <w:contextualSpacing/>
    </w:pPr>
    <w:rPr>
      <w:b w:val="0"/>
      <w:color w:val="231F20"/>
      <w:sz w:val="16"/>
    </w:rPr>
  </w:style>
  <w:style w:type="paragraph" w:styleId="IntenseQuote">
    <w:name w:val="Intense Quote"/>
    <w:basedOn w:val="Normal"/>
    <w:next w:val="Normal"/>
    <w:link w:val="IntenseQuoteChar"/>
    <w:uiPriority w:val="30"/>
    <w:qFormat/>
    <w:rsid w:val="00A85A4C"/>
    <w:pPr>
      <w:pBdr>
        <w:top w:val="single" w:sz="4" w:space="10" w:color="8ACED7"/>
        <w:bottom w:val="single" w:sz="4" w:space="10" w:color="8ACED7"/>
      </w:pBdr>
      <w:spacing w:before="360" w:after="360"/>
      <w:jc w:val="center"/>
    </w:pPr>
    <w:rPr>
      <w:rFonts w:ascii="Calibri" w:hAnsi="Calibri"/>
      <w:b/>
      <w:iCs/>
      <w:color w:val="8ACED7"/>
    </w:rPr>
  </w:style>
  <w:style w:type="character" w:customStyle="1" w:styleId="IntenseQuoteChar">
    <w:name w:val="Intense Quote Char"/>
    <w:link w:val="IntenseQuote"/>
    <w:uiPriority w:val="30"/>
    <w:rsid w:val="00A85A4C"/>
    <w:rPr>
      <w:rFonts w:ascii="Calibri" w:hAnsi="Calibri"/>
      <w:b/>
      <w:iCs/>
      <w:color w:val="8ACED7"/>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rPr>
  </w:style>
  <w:style w:type="character" w:customStyle="1" w:styleId="QuoteChar">
    <w:name w:val="Quote Char"/>
    <w:link w:val="Quote"/>
    <w:uiPriority w:val="29"/>
    <w:rsid w:val="002A7D53"/>
    <w:rPr>
      <w:i/>
      <w:iCs/>
      <w:color w:val="003263"/>
      <w:spacing w:val="2"/>
    </w:rPr>
  </w:style>
  <w:style w:type="character" w:styleId="IntenseEmphasis">
    <w:name w:val="Intense Emphasis"/>
    <w:uiPriority w:val="21"/>
    <w:qFormat/>
    <w:rsid w:val="00ED0909"/>
    <w:rPr>
      <w:b/>
      <w:i w:val="0"/>
      <w:iCs/>
      <w:color w:val="003263"/>
    </w:rPr>
  </w:style>
  <w:style w:type="paragraph" w:styleId="Subtitle">
    <w:name w:val="Subtitle"/>
    <w:basedOn w:val="Normal"/>
    <w:next w:val="Normal"/>
    <w:link w:val="SubtitleChar"/>
    <w:rsid w:val="0032135D"/>
    <w:pPr>
      <w:numPr>
        <w:ilvl w:val="1"/>
      </w:numPr>
      <w:spacing w:line="280" w:lineRule="exact"/>
    </w:pPr>
    <w:rPr>
      <w:rFonts w:ascii="Calibri" w:hAnsi="Calibri"/>
      <w:b/>
      <w:caps/>
      <w:color w:val="003263"/>
      <w:spacing w:val="8"/>
      <w:sz w:val="29"/>
      <w:szCs w:val="22"/>
    </w:rPr>
  </w:style>
  <w:style w:type="character" w:customStyle="1" w:styleId="SubtitleChar">
    <w:name w:val="Subtitle Char"/>
    <w:link w:val="Subtitle"/>
    <w:rsid w:val="0032135D"/>
    <w:rPr>
      <w:rFonts w:ascii="Calibri" w:eastAsia="Times New Roman" w:hAnsi="Calibri" w:cs="Times New Roman"/>
      <w:b/>
      <w:caps/>
      <w:color w:val="003263"/>
      <w:spacing w:val="8"/>
      <w:sz w:val="29"/>
      <w:szCs w:val="22"/>
    </w:rPr>
  </w:style>
  <w:style w:type="paragraph" w:customStyle="1" w:styleId="TitleLeadin">
    <w:name w:val="Title Leadin"/>
    <w:basedOn w:val="Normal"/>
    <w:rsid w:val="0032135D"/>
    <w:pPr>
      <w:spacing w:after="400" w:line="260" w:lineRule="atLeast"/>
      <w:contextualSpacing/>
    </w:pPr>
    <w:rPr>
      <w:b/>
      <w:caps/>
      <w:color w:val="003263"/>
    </w:rPr>
  </w:style>
  <w:style w:type="paragraph" w:styleId="TOCHeading">
    <w:name w:val="TOC Heading"/>
    <w:basedOn w:val="Heading1"/>
    <w:next w:val="Normal"/>
    <w:uiPriority w:val="39"/>
    <w:unhideWhenUsed/>
    <w:qFormat/>
    <w:rsid w:val="0016753C"/>
    <w:pPr>
      <w:keepLines/>
      <w:framePr w:wrap="around"/>
      <w:outlineLvl w:val="9"/>
    </w:pPr>
    <w:rPr>
      <w:spacing w:val="0"/>
      <w:szCs w:val="32"/>
      <w:lang w:val="en-US" w:eastAsia="en-US"/>
    </w:rPr>
  </w:style>
  <w:style w:type="paragraph" w:styleId="TOC2">
    <w:name w:val="toc 2"/>
    <w:basedOn w:val="Normal"/>
    <w:next w:val="Normal"/>
    <w:autoRedefine/>
    <w:uiPriority w:val="39"/>
    <w:unhideWhenUsed/>
    <w:rsid w:val="00EC42AC"/>
    <w:pPr>
      <w:tabs>
        <w:tab w:val="right" w:leader="dot" w:pos="5007"/>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uiPriority w:val="99"/>
    <w:unhideWhenUsed/>
    <w:rsid w:val="004D51B9"/>
    <w:rPr>
      <w:color w:val="231F20"/>
      <w:u w:val="single"/>
    </w:rPr>
  </w:style>
  <w:style w:type="paragraph" w:customStyle="1" w:styleId="PullQuote">
    <w:name w:val="Pull Quote"/>
    <w:basedOn w:val="Normal"/>
    <w:rsid w:val="00A85A4C"/>
    <w:rPr>
      <w:b/>
      <w:caps/>
      <w:color w:val="8ACED7"/>
    </w:rPr>
  </w:style>
  <w:style w:type="paragraph" w:customStyle="1" w:styleId="PullQuoteLong">
    <w:name w:val="Pull Quote Long"/>
    <w:basedOn w:val="IntenseQuote"/>
    <w:rsid w:val="00A85A4C"/>
    <w:pPr>
      <w:pBdr>
        <w:top w:val="single" w:sz="4" w:space="6" w:color="8ACED7"/>
        <w:bottom w:val="single" w:sz="4" w:space="6" w:color="8ACED7"/>
      </w:pBdr>
      <w:spacing w:before="120" w:after="120"/>
      <w:jc w:val="left"/>
    </w:pPr>
  </w:style>
  <w:style w:type="paragraph" w:styleId="Caption">
    <w:name w:val="caption"/>
    <w:basedOn w:val="Normal"/>
    <w:next w:val="BodyTextAfterListTable"/>
    <w:unhideWhenUsed/>
    <w:qFormat/>
    <w:rsid w:val="006D676F"/>
    <w:pPr>
      <w:keepNext/>
      <w:spacing w:before="240" w:after="200" w:line="240" w:lineRule="auto"/>
    </w:pPr>
    <w:rPr>
      <w:b/>
      <w:iCs/>
      <w:color w:val="003263"/>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EC42AC"/>
    <w:pPr>
      <w:tabs>
        <w:tab w:val="right" w:leader="dot" w:pos="5007"/>
      </w:tabs>
      <w:spacing w:before="240" w:after="200"/>
      <w:ind w:right="567"/>
    </w:pPr>
    <w:rPr>
      <w:b/>
      <w:noProof/>
      <w:color w:val="003263"/>
    </w:rPr>
  </w:style>
  <w:style w:type="paragraph" w:styleId="NormalWeb">
    <w:name w:val="Normal (Web)"/>
    <w:basedOn w:val="Normal"/>
    <w:uiPriority w:val="99"/>
    <w:unhideWhenUsed/>
    <w:rsid w:val="00872F39"/>
    <w:pPr>
      <w:spacing w:before="100" w:beforeAutospacing="1" w:after="100" w:afterAutospacing="1" w:line="240" w:lineRule="auto"/>
    </w:pPr>
    <w:rPr>
      <w:rFonts w:ascii="Times New Roman" w:hAnsi="Times New Roman"/>
      <w:spacing w:val="0"/>
      <w:sz w:val="24"/>
      <w:szCs w:val="24"/>
    </w:rPr>
  </w:style>
  <w:style w:type="paragraph" w:customStyle="1" w:styleId="BackCoverText">
    <w:name w:val="Back Cover Text"/>
    <w:basedOn w:val="Normal"/>
    <w:uiPriority w:val="99"/>
    <w:rsid w:val="00961A30"/>
    <w:pPr>
      <w:spacing w:line="200" w:lineRule="atLeast"/>
    </w:pPr>
    <w:rPr>
      <w:rFonts w:ascii="Calibri" w:hAnsi="Calibri"/>
      <w:noProof/>
      <w:color w:val="003263"/>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ppendixHeading2">
    <w:name w:val="Appendix Heading 2"/>
    <w:basedOn w:val="AppendixHeading1"/>
    <w:next w:val="BodyText"/>
    <w:uiPriority w:val="1"/>
    <w:rsid w:val="00E55580"/>
    <w:pPr>
      <w:pageBreakBefore w:val="0"/>
      <w:framePr w:w="0" w:hSpace="0" w:wrap="auto" w:vAnchor="margin" w:hAnchor="text" w:xAlign="left" w:yAlign="inline"/>
      <w:numPr>
        <w:numId w:val="0"/>
      </w:numPr>
      <w:pBdr>
        <w:top w:val="none" w:sz="0" w:space="0" w:color="auto"/>
        <w:bottom w:val="none" w:sz="0" w:space="0" w:color="auto"/>
      </w:pBdr>
      <w:spacing w:before="220" w:after="120" w:line="240" w:lineRule="auto"/>
    </w:pPr>
    <w:rPr>
      <w:caps/>
      <w:color w:val="003263"/>
      <w:sz w:val="24"/>
    </w:rPr>
  </w:style>
  <w:style w:type="paragraph" w:customStyle="1" w:styleId="AppendixHeading3">
    <w:name w:val="Appendix Heading 3"/>
    <w:basedOn w:val="AppendixHeading2"/>
    <w:next w:val="BodyText"/>
    <w:uiPriority w:val="1"/>
    <w:rsid w:val="004C130A"/>
    <w:pPr>
      <w:spacing w:before="240"/>
    </w:pPr>
    <w:rPr>
      <w:caps w:val="0"/>
      <w:spacing w:val="0"/>
      <w:sz w:val="22"/>
    </w:rPr>
  </w:style>
  <w:style w:type="paragraph" w:styleId="ListBullet4">
    <w:name w:val="List Bullet 4"/>
    <w:basedOn w:val="Normal"/>
    <w:unhideWhenUsed/>
    <w:rsid w:val="00E55580"/>
    <w:pPr>
      <w:numPr>
        <w:ilvl w:val="3"/>
        <w:numId w:val="1"/>
      </w:numPr>
      <w:contextualSpacing/>
    </w:pPr>
  </w:style>
  <w:style w:type="paragraph" w:styleId="ListBullet5">
    <w:name w:val="List Bullet 5"/>
    <w:basedOn w:val="Normal"/>
    <w:unhideWhenUsed/>
    <w:rsid w:val="00E55580"/>
    <w:pPr>
      <w:numPr>
        <w:ilvl w:val="4"/>
        <w:numId w:val="1"/>
      </w:numPr>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4"/>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rPr>
  </w:style>
  <w:style w:type="paragraph" w:customStyle="1" w:styleId="TableText">
    <w:name w:val="Table Text"/>
    <w:basedOn w:val="Normal"/>
    <w:qFormat/>
    <w:rsid w:val="006D676F"/>
    <w:pPr>
      <w:spacing w:before="40" w:after="70"/>
    </w:pPr>
    <w:rPr>
      <w:sz w:val="18"/>
    </w:rPr>
  </w:style>
  <w:style w:type="paragraph" w:customStyle="1" w:styleId="TableTextBullet1">
    <w:name w:val="Table Text Bullet 1"/>
    <w:basedOn w:val="TableText"/>
    <w:qFormat/>
    <w:rsid w:val="00E071B7"/>
    <w:pPr>
      <w:numPr>
        <w:numId w:val="5"/>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6"/>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link w:val="FootnoteText"/>
    <w:rsid w:val="00F538E1"/>
    <w:rPr>
      <w:spacing w:val="2"/>
      <w:sz w:val="16"/>
      <w:szCs w:val="20"/>
    </w:rPr>
  </w:style>
  <w:style w:type="character" w:styleId="FootnoteReference">
    <w:name w:val="footnote reference"/>
    <w:semiHidden/>
    <w:unhideWhenUsed/>
    <w:rsid w:val="00F538E1"/>
    <w:rPr>
      <w:vertAlign w:val="superscript"/>
    </w:rPr>
  </w:style>
  <w:style w:type="character" w:customStyle="1" w:styleId="Bold">
    <w:name w:val="Bold"/>
    <w:rsid w:val="003525BB"/>
    <w:rPr>
      <w:rFonts w:eastAsia="Times New Roman"/>
      <w:b/>
      <w:i w:val="0"/>
      <w:strike w:val="0"/>
      <w:vertAlign w:val="baseline"/>
    </w:rPr>
  </w:style>
  <w:style w:type="character" w:customStyle="1" w:styleId="BoldAndItalics">
    <w:name w:val="Bold And Italics"/>
    <w:rsid w:val="003525BB"/>
    <w:rPr>
      <w:rFonts w:eastAsia="Times New Roman"/>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imes New Roman"/>
      <w:b/>
      <w:i/>
      <w:strike w:val="0"/>
      <w:u w:val="single"/>
      <w:vertAlign w:val="baseline"/>
    </w:rPr>
  </w:style>
  <w:style w:type="character" w:customStyle="1" w:styleId="MyBoldUnderline">
    <w:name w:val="MyBoldUnderline"/>
    <w:uiPriority w:val="99"/>
    <w:semiHidden/>
    <w:rsid w:val="003525BB"/>
    <w:rPr>
      <w:rFonts w:eastAsia="Times New Roman"/>
      <w:b/>
      <w:i/>
      <w:strike w:val="0"/>
      <w:u w:val="single"/>
      <w:vertAlign w:val="baseline"/>
    </w:rPr>
  </w:style>
  <w:style w:type="character" w:customStyle="1" w:styleId="MyItalicsUnderline">
    <w:name w:val="MyItalicsUnderline"/>
    <w:uiPriority w:val="99"/>
    <w:semiHidden/>
    <w:rsid w:val="003525BB"/>
    <w:rPr>
      <w:rFonts w:eastAsia="Times New Roman"/>
      <w:b/>
      <w:i/>
      <w:strike w:val="0"/>
      <w:u w:val="single"/>
      <w:vertAlign w:val="baseline"/>
    </w:rPr>
  </w:style>
  <w:style w:type="character" w:customStyle="1" w:styleId="MyStrikethrough">
    <w:name w:val="MyStrikethrough"/>
    <w:uiPriority w:val="99"/>
    <w:semiHidden/>
    <w:rsid w:val="003525BB"/>
    <w:rPr>
      <w:rFonts w:eastAsia="Times New Roman"/>
      <w:b w:val="0"/>
      <w:i w:val="0"/>
      <w:strike/>
      <w:dstrike w:val="0"/>
      <w:vertAlign w:val="baseline"/>
    </w:rPr>
  </w:style>
  <w:style w:type="character" w:customStyle="1" w:styleId="MySubscript">
    <w:name w:val="MySubscript"/>
    <w:uiPriority w:val="99"/>
    <w:semiHidden/>
    <w:rsid w:val="003525BB"/>
    <w:rPr>
      <w:rFonts w:eastAsia="Times New Roman"/>
      <w:b w:val="0"/>
      <w:i w:val="0"/>
      <w:strike w:val="0"/>
      <w:vertAlign w:val="subscript"/>
    </w:rPr>
  </w:style>
  <w:style w:type="character" w:customStyle="1" w:styleId="MySubscriptItalics">
    <w:name w:val="MySubscript&amp;Italics"/>
    <w:uiPriority w:val="99"/>
    <w:semiHidden/>
    <w:rsid w:val="003525BB"/>
    <w:rPr>
      <w:rFonts w:eastAsia="Times New Roman"/>
      <w:b w:val="0"/>
      <w:i/>
      <w:strike w:val="0"/>
      <w:vertAlign w:val="subscript"/>
    </w:rPr>
  </w:style>
  <w:style w:type="character" w:customStyle="1" w:styleId="MySuperscript">
    <w:name w:val="MySuperscript"/>
    <w:uiPriority w:val="99"/>
    <w:semiHidden/>
    <w:rsid w:val="003525BB"/>
    <w:rPr>
      <w:rFonts w:eastAsia="Times New Roman"/>
      <w:b w:val="0"/>
      <w:i w:val="0"/>
      <w:strike w:val="0"/>
      <w:vertAlign w:val="superscript"/>
    </w:rPr>
  </w:style>
  <w:style w:type="character" w:customStyle="1" w:styleId="MySuperscriptItalics">
    <w:name w:val="MySuperscript&amp;Italics"/>
    <w:uiPriority w:val="99"/>
    <w:semiHidden/>
    <w:rsid w:val="003525BB"/>
    <w:rPr>
      <w:rFonts w:eastAsia="Times New Roman"/>
      <w:b w:val="0"/>
      <w:i/>
      <w:strike w:val="0"/>
      <w:vertAlign w:val="superscript"/>
    </w:rPr>
  </w:style>
  <w:style w:type="character" w:customStyle="1" w:styleId="MyUnderline">
    <w:name w:val="MyUnderline"/>
    <w:uiPriority w:val="99"/>
    <w:semiHidden/>
    <w:rsid w:val="003525BB"/>
    <w:rPr>
      <w:rFonts w:eastAsia="Times New Roman"/>
      <w:b w:val="0"/>
      <w:i w:val="0"/>
      <w:strike w:val="0"/>
      <w:u w:val="single"/>
      <w:vertAlign w:val="baseline"/>
    </w:rPr>
  </w:style>
  <w:style w:type="character" w:customStyle="1" w:styleId="MyUnderlineStrikethrough">
    <w:name w:val="MyUnderline&amp;Strikethrough"/>
    <w:uiPriority w:val="99"/>
    <w:semiHidden/>
    <w:rsid w:val="003525BB"/>
    <w:rPr>
      <w:rFonts w:eastAsia="Times New Roman"/>
      <w:b w:val="0"/>
      <w:i w:val="0"/>
      <w:strike/>
      <w:dstrike w:val="0"/>
      <w:u w:val="single"/>
      <w:vertAlign w:val="baseline"/>
    </w:rPr>
  </w:style>
  <w:style w:type="paragraph" w:customStyle="1" w:styleId="ExecSummHeading2">
    <w:name w:val="Exec Summ Heading 2"/>
    <w:basedOn w:val="BodyText"/>
    <w:next w:val="BodyText"/>
    <w:qFormat/>
    <w:rsid w:val="00AC3F19"/>
    <w:pPr>
      <w:keepNext/>
      <w:spacing w:before="220" w:line="240" w:lineRule="auto"/>
    </w:pPr>
    <w:rPr>
      <w:rFonts w:ascii="Calibri" w:hAnsi="Calibri"/>
      <w:b/>
      <w:caps/>
      <w:color w:val="003263"/>
      <w:spacing w:val="0"/>
      <w:sz w:val="24"/>
      <w:szCs w:val="21"/>
    </w:rPr>
  </w:style>
  <w:style w:type="paragraph" w:customStyle="1" w:styleId="ExecSummHeading3">
    <w:name w:val="Exec Summ Heading 3"/>
    <w:basedOn w:val="BodyText"/>
    <w:next w:val="BodyText"/>
    <w:qFormat/>
    <w:rsid w:val="00AC3F19"/>
    <w:pPr>
      <w:keepNext/>
      <w:spacing w:before="240" w:line="240" w:lineRule="auto"/>
    </w:pPr>
    <w:rPr>
      <w:rFonts w:ascii="Calibri" w:hAnsi="Calibri"/>
      <w:b/>
      <w:color w:val="003263"/>
      <w:spacing w:val="0"/>
      <w:szCs w:val="21"/>
    </w:rPr>
  </w:style>
  <w:style w:type="character" w:customStyle="1" w:styleId="Heading1Char">
    <w:name w:val="Heading 1 Char"/>
    <w:link w:val="Heading1"/>
    <w:rsid w:val="00596A44"/>
    <w:rPr>
      <w:rFonts w:ascii="Calibri" w:hAnsi="Calibri"/>
      <w:b/>
      <w:color w:val="8ACED7"/>
      <w:spacing w:val="6"/>
      <w:sz w:val="56"/>
    </w:rPr>
  </w:style>
  <w:style w:type="character" w:customStyle="1" w:styleId="Heading2Char">
    <w:name w:val="Heading 2 Char"/>
    <w:link w:val="Heading2"/>
    <w:uiPriority w:val="9"/>
    <w:rsid w:val="00596A44"/>
    <w:rPr>
      <w:rFonts w:ascii="Calibri" w:hAnsi="Calibri"/>
      <w:b/>
      <w:caps/>
      <w:color w:val="003263"/>
      <w:spacing w:val="6"/>
      <w:sz w:val="24"/>
    </w:rPr>
  </w:style>
  <w:style w:type="paragraph" w:styleId="ListParagraph">
    <w:name w:val="List Paragraph"/>
    <w:aliases w:val="Recommendation,List Paragraph1,List Paragraph11,List Paragraph*,Bullet point,List Paragraph Number,Content descriptions,NFP GP Bulleted List,FooterText,numbered,Paragraphe de liste1,Bulletr List Paragraph,列出段落,列出段落1,List Paragraph2,L"/>
    <w:basedOn w:val="Normal"/>
    <w:link w:val="ListParagraphChar"/>
    <w:uiPriority w:val="34"/>
    <w:qFormat/>
    <w:rsid w:val="00596A44"/>
    <w:pPr>
      <w:spacing w:line="240" w:lineRule="atLeast"/>
      <w:ind w:left="720"/>
      <w:contextualSpacing/>
    </w:pPr>
    <w:rPr>
      <w:rFonts w:ascii="Calibri" w:hAnsi="Calibri"/>
      <w:spacing w:val="0"/>
      <w:sz w:val="18"/>
      <w:szCs w:val="18"/>
    </w:rPr>
  </w:style>
  <w:style w:type="character" w:styleId="CommentReference">
    <w:name w:val="annotation reference"/>
    <w:semiHidden/>
    <w:unhideWhenUsed/>
    <w:rsid w:val="002E3A5E"/>
    <w:rPr>
      <w:sz w:val="16"/>
      <w:szCs w:val="16"/>
    </w:rPr>
  </w:style>
  <w:style w:type="paragraph" w:styleId="CommentText">
    <w:name w:val="annotation text"/>
    <w:basedOn w:val="Normal"/>
    <w:link w:val="CommentTextChar"/>
    <w:unhideWhenUsed/>
    <w:rsid w:val="002E3A5E"/>
    <w:rPr>
      <w:sz w:val="20"/>
      <w:szCs w:val="20"/>
    </w:rPr>
  </w:style>
  <w:style w:type="character" w:customStyle="1" w:styleId="CommentTextChar">
    <w:name w:val="Comment Text Char"/>
    <w:link w:val="CommentText"/>
    <w:rsid w:val="002E3A5E"/>
    <w:rPr>
      <w:spacing w:val="2"/>
    </w:rPr>
  </w:style>
  <w:style w:type="paragraph" w:styleId="CommentSubject">
    <w:name w:val="annotation subject"/>
    <w:basedOn w:val="CommentText"/>
    <w:next w:val="CommentText"/>
    <w:link w:val="CommentSubjectChar"/>
    <w:semiHidden/>
    <w:unhideWhenUsed/>
    <w:rsid w:val="002E3A5E"/>
    <w:rPr>
      <w:b/>
      <w:bCs/>
    </w:rPr>
  </w:style>
  <w:style w:type="character" w:customStyle="1" w:styleId="CommentSubjectChar">
    <w:name w:val="Comment Subject Char"/>
    <w:link w:val="CommentSubject"/>
    <w:semiHidden/>
    <w:rsid w:val="002E3A5E"/>
    <w:rPr>
      <w:b/>
      <w:bCs/>
      <w:spacing w:val="2"/>
    </w:rPr>
  </w:style>
  <w:style w:type="paragraph" w:styleId="Revision">
    <w:name w:val="Revision"/>
    <w:hidden/>
    <w:uiPriority w:val="99"/>
    <w:semiHidden/>
    <w:rsid w:val="00A5526B"/>
    <w:rPr>
      <w:spacing w:val="2"/>
      <w:sz w:val="19"/>
      <w:szCs w:val="19"/>
    </w:rPr>
  </w:style>
  <w:style w:type="character" w:customStyle="1" w:styleId="UnresolvedMention1">
    <w:name w:val="Unresolved Mention1"/>
    <w:uiPriority w:val="99"/>
    <w:semiHidden/>
    <w:unhideWhenUsed/>
    <w:rsid w:val="00A5526B"/>
    <w:rPr>
      <w:color w:val="605E5C"/>
      <w:shd w:val="clear" w:color="auto" w:fill="E1DFDD"/>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styleId="FollowedHyperlink">
    <w:name w:val="FollowedHyperlink"/>
    <w:basedOn w:val="DefaultParagraphFont"/>
    <w:semiHidden/>
    <w:unhideWhenUsed/>
    <w:rsid w:val="000F241B"/>
    <w:rPr>
      <w:color w:val="954F72" w:themeColor="followedHyperlink"/>
      <w:u w:val="single"/>
    </w:rPr>
  </w:style>
  <w:style w:type="character" w:customStyle="1" w:styleId="ui-provider">
    <w:name w:val="ui-provider"/>
    <w:basedOn w:val="DefaultParagraphFont"/>
    <w:rsid w:val="00BD03B1"/>
  </w:style>
  <w:style w:type="character" w:styleId="Strong">
    <w:name w:val="Strong"/>
    <w:uiPriority w:val="22"/>
    <w:qFormat/>
    <w:rsid w:val="007B5794"/>
    <w:rPr>
      <w:rFonts w:ascii="FS Me" w:hAnsi="FS Me"/>
      <w:b/>
      <w:bCs/>
      <w:color w:val="auto"/>
      <w:sz w:val="28"/>
    </w:rPr>
  </w:style>
  <w:style w:type="character" w:customStyle="1" w:styleId="ListParagraphChar">
    <w:name w:val="List Paragraph Char"/>
    <w:aliases w:val="Recommendation Char,List Paragraph1 Char,List Paragraph11 Char,List Paragraph* Char,Bullet point Char,List Paragraph Number Char,Content descriptions Char,NFP GP Bulleted List Char,FooterText Char,numbered Char,列出段落 Char,列出段落1 Char"/>
    <w:basedOn w:val="DefaultParagraphFont"/>
    <w:link w:val="ListParagraph"/>
    <w:uiPriority w:val="34"/>
    <w:locked/>
    <w:rsid w:val="00E95408"/>
    <w:rPr>
      <w:rFonts w:ascii="Calibri" w:hAnsi="Calibri"/>
      <w:sz w:val="18"/>
      <w:szCs w:val="18"/>
    </w:rPr>
  </w:style>
  <w:style w:type="paragraph" w:customStyle="1" w:styleId="Default">
    <w:name w:val="Default"/>
    <w:rsid w:val="00EC7DE5"/>
    <w:pPr>
      <w:autoSpaceDE w:val="0"/>
      <w:autoSpaceDN w:val="0"/>
      <w:adjustRightInd w:val="0"/>
    </w:pPr>
    <w:rPr>
      <w:rFonts w:eastAsiaTheme="minorHAnsi" w:cs="Arial"/>
      <w:color w:val="000000"/>
      <w:sz w:val="24"/>
      <w:szCs w:val="24"/>
      <w:lang w:eastAsia="en-US"/>
    </w:rPr>
  </w:style>
  <w:style w:type="character" w:customStyle="1" w:styleId="cf01">
    <w:name w:val="cf01"/>
    <w:basedOn w:val="DefaultParagraphFont"/>
    <w:rsid w:val="004872EF"/>
    <w:rPr>
      <w:rFonts w:ascii="Segoe UI" w:hAnsi="Segoe UI" w:cs="Segoe UI" w:hint="default"/>
      <w:sz w:val="18"/>
      <w:szCs w:val="18"/>
    </w:rPr>
  </w:style>
  <w:style w:type="paragraph" w:customStyle="1" w:styleId="Tableheader-whiteleftalign">
    <w:name w:val="Table header - white (left align)"/>
    <w:basedOn w:val="BodyText"/>
    <w:rsid w:val="00673A24"/>
    <w:pPr>
      <w:keepNext/>
    </w:pPr>
    <w:rPr>
      <w:b/>
      <w:sz w:val="21"/>
      <w:szCs w:val="22"/>
    </w:rPr>
  </w:style>
  <w:style w:type="character" w:customStyle="1" w:styleId="Heading3Char">
    <w:name w:val="Heading 3 Char"/>
    <w:basedOn w:val="DefaultParagraphFont"/>
    <w:link w:val="Heading3"/>
    <w:uiPriority w:val="9"/>
    <w:rsid w:val="00773D00"/>
    <w:rPr>
      <w:rFonts w:ascii="Calibri" w:hAnsi="Calibri"/>
      <w:b/>
      <w:color w:val="003263"/>
      <w:sz w:val="24"/>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1932">
      <w:bodyDiv w:val="1"/>
      <w:marLeft w:val="0"/>
      <w:marRight w:val="0"/>
      <w:marTop w:val="0"/>
      <w:marBottom w:val="0"/>
      <w:divBdr>
        <w:top w:val="none" w:sz="0" w:space="0" w:color="auto"/>
        <w:left w:val="none" w:sz="0" w:space="0" w:color="auto"/>
        <w:bottom w:val="none" w:sz="0" w:space="0" w:color="auto"/>
        <w:right w:val="none" w:sz="0" w:space="0" w:color="auto"/>
      </w:divBdr>
    </w:div>
    <w:div w:id="21447047">
      <w:bodyDiv w:val="1"/>
      <w:marLeft w:val="0"/>
      <w:marRight w:val="0"/>
      <w:marTop w:val="0"/>
      <w:marBottom w:val="0"/>
      <w:divBdr>
        <w:top w:val="none" w:sz="0" w:space="0" w:color="auto"/>
        <w:left w:val="none" w:sz="0" w:space="0" w:color="auto"/>
        <w:bottom w:val="none" w:sz="0" w:space="0" w:color="auto"/>
        <w:right w:val="none" w:sz="0" w:space="0" w:color="auto"/>
      </w:divBdr>
    </w:div>
    <w:div w:id="275600668">
      <w:bodyDiv w:val="1"/>
      <w:marLeft w:val="0"/>
      <w:marRight w:val="0"/>
      <w:marTop w:val="0"/>
      <w:marBottom w:val="0"/>
      <w:divBdr>
        <w:top w:val="none" w:sz="0" w:space="0" w:color="auto"/>
        <w:left w:val="none" w:sz="0" w:space="0" w:color="auto"/>
        <w:bottom w:val="none" w:sz="0" w:space="0" w:color="auto"/>
        <w:right w:val="none" w:sz="0" w:space="0" w:color="auto"/>
      </w:divBdr>
    </w:div>
    <w:div w:id="300963438">
      <w:bodyDiv w:val="1"/>
      <w:marLeft w:val="0"/>
      <w:marRight w:val="0"/>
      <w:marTop w:val="0"/>
      <w:marBottom w:val="0"/>
      <w:divBdr>
        <w:top w:val="none" w:sz="0" w:space="0" w:color="auto"/>
        <w:left w:val="none" w:sz="0" w:space="0" w:color="auto"/>
        <w:bottom w:val="none" w:sz="0" w:space="0" w:color="auto"/>
        <w:right w:val="none" w:sz="0" w:space="0" w:color="auto"/>
      </w:divBdr>
      <w:divsChild>
        <w:div w:id="113057380">
          <w:marLeft w:val="0"/>
          <w:marRight w:val="0"/>
          <w:marTop w:val="0"/>
          <w:marBottom w:val="0"/>
          <w:divBdr>
            <w:top w:val="none" w:sz="0" w:space="0" w:color="auto"/>
            <w:left w:val="none" w:sz="0" w:space="0" w:color="auto"/>
            <w:bottom w:val="none" w:sz="0" w:space="0" w:color="auto"/>
            <w:right w:val="none" w:sz="0" w:space="0" w:color="auto"/>
          </w:divBdr>
        </w:div>
        <w:div w:id="1766413905">
          <w:marLeft w:val="0"/>
          <w:marRight w:val="0"/>
          <w:marTop w:val="0"/>
          <w:marBottom w:val="0"/>
          <w:divBdr>
            <w:top w:val="none" w:sz="0" w:space="0" w:color="auto"/>
            <w:left w:val="none" w:sz="0" w:space="0" w:color="auto"/>
            <w:bottom w:val="none" w:sz="0" w:space="0" w:color="auto"/>
            <w:right w:val="none" w:sz="0" w:space="0" w:color="auto"/>
          </w:divBdr>
        </w:div>
      </w:divsChild>
    </w:div>
    <w:div w:id="322897356">
      <w:bodyDiv w:val="1"/>
      <w:marLeft w:val="0"/>
      <w:marRight w:val="0"/>
      <w:marTop w:val="0"/>
      <w:marBottom w:val="0"/>
      <w:divBdr>
        <w:top w:val="none" w:sz="0" w:space="0" w:color="auto"/>
        <w:left w:val="none" w:sz="0" w:space="0" w:color="auto"/>
        <w:bottom w:val="none" w:sz="0" w:space="0" w:color="auto"/>
        <w:right w:val="none" w:sz="0" w:space="0" w:color="auto"/>
      </w:divBdr>
      <w:divsChild>
        <w:div w:id="69936211">
          <w:marLeft w:val="0"/>
          <w:marRight w:val="0"/>
          <w:marTop w:val="0"/>
          <w:marBottom w:val="0"/>
          <w:divBdr>
            <w:top w:val="none" w:sz="0" w:space="0" w:color="auto"/>
            <w:left w:val="none" w:sz="0" w:space="0" w:color="auto"/>
            <w:bottom w:val="none" w:sz="0" w:space="0" w:color="auto"/>
            <w:right w:val="none" w:sz="0" w:space="0" w:color="auto"/>
          </w:divBdr>
        </w:div>
        <w:div w:id="135228107">
          <w:marLeft w:val="0"/>
          <w:marRight w:val="0"/>
          <w:marTop w:val="0"/>
          <w:marBottom w:val="0"/>
          <w:divBdr>
            <w:top w:val="none" w:sz="0" w:space="0" w:color="auto"/>
            <w:left w:val="none" w:sz="0" w:space="0" w:color="auto"/>
            <w:bottom w:val="none" w:sz="0" w:space="0" w:color="auto"/>
            <w:right w:val="none" w:sz="0" w:space="0" w:color="auto"/>
          </w:divBdr>
        </w:div>
      </w:divsChild>
    </w:div>
    <w:div w:id="350574099">
      <w:bodyDiv w:val="1"/>
      <w:marLeft w:val="0"/>
      <w:marRight w:val="0"/>
      <w:marTop w:val="0"/>
      <w:marBottom w:val="0"/>
      <w:divBdr>
        <w:top w:val="none" w:sz="0" w:space="0" w:color="auto"/>
        <w:left w:val="none" w:sz="0" w:space="0" w:color="auto"/>
        <w:bottom w:val="none" w:sz="0" w:space="0" w:color="auto"/>
        <w:right w:val="none" w:sz="0" w:space="0" w:color="auto"/>
      </w:divBdr>
    </w:div>
    <w:div w:id="378093372">
      <w:bodyDiv w:val="1"/>
      <w:marLeft w:val="0"/>
      <w:marRight w:val="0"/>
      <w:marTop w:val="0"/>
      <w:marBottom w:val="0"/>
      <w:divBdr>
        <w:top w:val="none" w:sz="0" w:space="0" w:color="auto"/>
        <w:left w:val="none" w:sz="0" w:space="0" w:color="auto"/>
        <w:bottom w:val="none" w:sz="0" w:space="0" w:color="auto"/>
        <w:right w:val="none" w:sz="0" w:space="0" w:color="auto"/>
      </w:divBdr>
    </w:div>
    <w:div w:id="405997513">
      <w:bodyDiv w:val="1"/>
      <w:marLeft w:val="0"/>
      <w:marRight w:val="0"/>
      <w:marTop w:val="0"/>
      <w:marBottom w:val="0"/>
      <w:divBdr>
        <w:top w:val="none" w:sz="0" w:space="0" w:color="auto"/>
        <w:left w:val="none" w:sz="0" w:space="0" w:color="auto"/>
        <w:bottom w:val="none" w:sz="0" w:space="0" w:color="auto"/>
        <w:right w:val="none" w:sz="0" w:space="0" w:color="auto"/>
      </w:divBdr>
    </w:div>
    <w:div w:id="415328068">
      <w:bodyDiv w:val="1"/>
      <w:marLeft w:val="0"/>
      <w:marRight w:val="0"/>
      <w:marTop w:val="0"/>
      <w:marBottom w:val="0"/>
      <w:divBdr>
        <w:top w:val="none" w:sz="0" w:space="0" w:color="auto"/>
        <w:left w:val="none" w:sz="0" w:space="0" w:color="auto"/>
        <w:bottom w:val="none" w:sz="0" w:space="0" w:color="auto"/>
        <w:right w:val="none" w:sz="0" w:space="0" w:color="auto"/>
      </w:divBdr>
    </w:div>
    <w:div w:id="510418617">
      <w:bodyDiv w:val="1"/>
      <w:marLeft w:val="0"/>
      <w:marRight w:val="0"/>
      <w:marTop w:val="0"/>
      <w:marBottom w:val="0"/>
      <w:divBdr>
        <w:top w:val="none" w:sz="0" w:space="0" w:color="auto"/>
        <w:left w:val="none" w:sz="0" w:space="0" w:color="auto"/>
        <w:bottom w:val="none" w:sz="0" w:space="0" w:color="auto"/>
        <w:right w:val="none" w:sz="0" w:space="0" w:color="auto"/>
      </w:divBdr>
    </w:div>
    <w:div w:id="634409118">
      <w:bodyDiv w:val="1"/>
      <w:marLeft w:val="0"/>
      <w:marRight w:val="0"/>
      <w:marTop w:val="0"/>
      <w:marBottom w:val="0"/>
      <w:divBdr>
        <w:top w:val="none" w:sz="0" w:space="0" w:color="auto"/>
        <w:left w:val="none" w:sz="0" w:space="0" w:color="auto"/>
        <w:bottom w:val="none" w:sz="0" w:space="0" w:color="auto"/>
        <w:right w:val="none" w:sz="0" w:space="0" w:color="auto"/>
      </w:divBdr>
    </w:div>
    <w:div w:id="828443397">
      <w:bodyDiv w:val="1"/>
      <w:marLeft w:val="0"/>
      <w:marRight w:val="0"/>
      <w:marTop w:val="0"/>
      <w:marBottom w:val="0"/>
      <w:divBdr>
        <w:top w:val="none" w:sz="0" w:space="0" w:color="auto"/>
        <w:left w:val="none" w:sz="0" w:space="0" w:color="auto"/>
        <w:bottom w:val="none" w:sz="0" w:space="0" w:color="auto"/>
        <w:right w:val="none" w:sz="0" w:space="0" w:color="auto"/>
      </w:divBdr>
    </w:div>
    <w:div w:id="839202702">
      <w:bodyDiv w:val="1"/>
      <w:marLeft w:val="0"/>
      <w:marRight w:val="0"/>
      <w:marTop w:val="0"/>
      <w:marBottom w:val="0"/>
      <w:divBdr>
        <w:top w:val="none" w:sz="0" w:space="0" w:color="auto"/>
        <w:left w:val="none" w:sz="0" w:space="0" w:color="auto"/>
        <w:bottom w:val="none" w:sz="0" w:space="0" w:color="auto"/>
        <w:right w:val="none" w:sz="0" w:space="0" w:color="auto"/>
      </w:divBdr>
    </w:div>
    <w:div w:id="873419382">
      <w:bodyDiv w:val="1"/>
      <w:marLeft w:val="0"/>
      <w:marRight w:val="0"/>
      <w:marTop w:val="0"/>
      <w:marBottom w:val="0"/>
      <w:divBdr>
        <w:top w:val="none" w:sz="0" w:space="0" w:color="auto"/>
        <w:left w:val="none" w:sz="0" w:space="0" w:color="auto"/>
        <w:bottom w:val="none" w:sz="0" w:space="0" w:color="auto"/>
        <w:right w:val="none" w:sz="0" w:space="0" w:color="auto"/>
      </w:divBdr>
    </w:div>
    <w:div w:id="894004247">
      <w:bodyDiv w:val="1"/>
      <w:marLeft w:val="0"/>
      <w:marRight w:val="0"/>
      <w:marTop w:val="0"/>
      <w:marBottom w:val="0"/>
      <w:divBdr>
        <w:top w:val="none" w:sz="0" w:space="0" w:color="auto"/>
        <w:left w:val="none" w:sz="0" w:space="0" w:color="auto"/>
        <w:bottom w:val="none" w:sz="0" w:space="0" w:color="auto"/>
        <w:right w:val="none" w:sz="0" w:space="0" w:color="auto"/>
      </w:divBdr>
    </w:div>
    <w:div w:id="916594733">
      <w:bodyDiv w:val="1"/>
      <w:marLeft w:val="0"/>
      <w:marRight w:val="0"/>
      <w:marTop w:val="0"/>
      <w:marBottom w:val="0"/>
      <w:divBdr>
        <w:top w:val="none" w:sz="0" w:space="0" w:color="auto"/>
        <w:left w:val="none" w:sz="0" w:space="0" w:color="auto"/>
        <w:bottom w:val="none" w:sz="0" w:space="0" w:color="auto"/>
        <w:right w:val="none" w:sz="0" w:space="0" w:color="auto"/>
      </w:divBdr>
    </w:div>
    <w:div w:id="946160664">
      <w:bodyDiv w:val="1"/>
      <w:marLeft w:val="0"/>
      <w:marRight w:val="0"/>
      <w:marTop w:val="0"/>
      <w:marBottom w:val="0"/>
      <w:divBdr>
        <w:top w:val="none" w:sz="0" w:space="0" w:color="auto"/>
        <w:left w:val="none" w:sz="0" w:space="0" w:color="auto"/>
        <w:bottom w:val="none" w:sz="0" w:space="0" w:color="auto"/>
        <w:right w:val="none" w:sz="0" w:space="0" w:color="auto"/>
      </w:divBdr>
    </w:div>
    <w:div w:id="947390627">
      <w:bodyDiv w:val="1"/>
      <w:marLeft w:val="0"/>
      <w:marRight w:val="0"/>
      <w:marTop w:val="0"/>
      <w:marBottom w:val="0"/>
      <w:divBdr>
        <w:top w:val="none" w:sz="0" w:space="0" w:color="auto"/>
        <w:left w:val="none" w:sz="0" w:space="0" w:color="auto"/>
        <w:bottom w:val="none" w:sz="0" w:space="0" w:color="auto"/>
        <w:right w:val="none" w:sz="0" w:space="0" w:color="auto"/>
      </w:divBdr>
    </w:div>
    <w:div w:id="955987388">
      <w:bodyDiv w:val="1"/>
      <w:marLeft w:val="0"/>
      <w:marRight w:val="0"/>
      <w:marTop w:val="0"/>
      <w:marBottom w:val="0"/>
      <w:divBdr>
        <w:top w:val="none" w:sz="0" w:space="0" w:color="auto"/>
        <w:left w:val="none" w:sz="0" w:space="0" w:color="auto"/>
        <w:bottom w:val="none" w:sz="0" w:space="0" w:color="auto"/>
        <w:right w:val="none" w:sz="0" w:space="0" w:color="auto"/>
      </w:divBdr>
    </w:div>
    <w:div w:id="1214580457">
      <w:bodyDiv w:val="1"/>
      <w:marLeft w:val="0"/>
      <w:marRight w:val="0"/>
      <w:marTop w:val="0"/>
      <w:marBottom w:val="0"/>
      <w:divBdr>
        <w:top w:val="none" w:sz="0" w:space="0" w:color="auto"/>
        <w:left w:val="none" w:sz="0" w:space="0" w:color="auto"/>
        <w:bottom w:val="none" w:sz="0" w:space="0" w:color="auto"/>
        <w:right w:val="none" w:sz="0" w:space="0" w:color="auto"/>
      </w:divBdr>
    </w:div>
    <w:div w:id="1226798308">
      <w:bodyDiv w:val="1"/>
      <w:marLeft w:val="0"/>
      <w:marRight w:val="0"/>
      <w:marTop w:val="0"/>
      <w:marBottom w:val="0"/>
      <w:divBdr>
        <w:top w:val="none" w:sz="0" w:space="0" w:color="auto"/>
        <w:left w:val="none" w:sz="0" w:space="0" w:color="auto"/>
        <w:bottom w:val="none" w:sz="0" w:space="0" w:color="auto"/>
        <w:right w:val="none" w:sz="0" w:space="0" w:color="auto"/>
      </w:divBdr>
    </w:div>
    <w:div w:id="1270940304">
      <w:bodyDiv w:val="1"/>
      <w:marLeft w:val="0"/>
      <w:marRight w:val="0"/>
      <w:marTop w:val="0"/>
      <w:marBottom w:val="0"/>
      <w:divBdr>
        <w:top w:val="none" w:sz="0" w:space="0" w:color="auto"/>
        <w:left w:val="none" w:sz="0" w:space="0" w:color="auto"/>
        <w:bottom w:val="none" w:sz="0" w:space="0" w:color="auto"/>
        <w:right w:val="none" w:sz="0" w:space="0" w:color="auto"/>
      </w:divBdr>
    </w:div>
    <w:div w:id="1279070802">
      <w:bodyDiv w:val="1"/>
      <w:marLeft w:val="0"/>
      <w:marRight w:val="0"/>
      <w:marTop w:val="0"/>
      <w:marBottom w:val="0"/>
      <w:divBdr>
        <w:top w:val="none" w:sz="0" w:space="0" w:color="auto"/>
        <w:left w:val="none" w:sz="0" w:space="0" w:color="auto"/>
        <w:bottom w:val="none" w:sz="0" w:space="0" w:color="auto"/>
        <w:right w:val="none" w:sz="0" w:space="0" w:color="auto"/>
      </w:divBdr>
    </w:div>
    <w:div w:id="1347748540">
      <w:bodyDiv w:val="1"/>
      <w:marLeft w:val="0"/>
      <w:marRight w:val="0"/>
      <w:marTop w:val="0"/>
      <w:marBottom w:val="0"/>
      <w:divBdr>
        <w:top w:val="none" w:sz="0" w:space="0" w:color="auto"/>
        <w:left w:val="none" w:sz="0" w:space="0" w:color="auto"/>
        <w:bottom w:val="none" w:sz="0" w:space="0" w:color="auto"/>
        <w:right w:val="none" w:sz="0" w:space="0" w:color="auto"/>
      </w:divBdr>
    </w:div>
    <w:div w:id="1558665703">
      <w:bodyDiv w:val="1"/>
      <w:marLeft w:val="0"/>
      <w:marRight w:val="0"/>
      <w:marTop w:val="0"/>
      <w:marBottom w:val="0"/>
      <w:divBdr>
        <w:top w:val="none" w:sz="0" w:space="0" w:color="auto"/>
        <w:left w:val="none" w:sz="0" w:space="0" w:color="auto"/>
        <w:bottom w:val="none" w:sz="0" w:space="0" w:color="auto"/>
        <w:right w:val="none" w:sz="0" w:space="0" w:color="auto"/>
      </w:divBdr>
    </w:div>
    <w:div w:id="1610115320">
      <w:bodyDiv w:val="1"/>
      <w:marLeft w:val="0"/>
      <w:marRight w:val="0"/>
      <w:marTop w:val="0"/>
      <w:marBottom w:val="0"/>
      <w:divBdr>
        <w:top w:val="none" w:sz="0" w:space="0" w:color="auto"/>
        <w:left w:val="none" w:sz="0" w:space="0" w:color="auto"/>
        <w:bottom w:val="none" w:sz="0" w:space="0" w:color="auto"/>
        <w:right w:val="none" w:sz="0" w:space="0" w:color="auto"/>
      </w:divBdr>
    </w:div>
    <w:div w:id="1615987562">
      <w:bodyDiv w:val="1"/>
      <w:marLeft w:val="0"/>
      <w:marRight w:val="0"/>
      <w:marTop w:val="0"/>
      <w:marBottom w:val="0"/>
      <w:divBdr>
        <w:top w:val="none" w:sz="0" w:space="0" w:color="auto"/>
        <w:left w:val="none" w:sz="0" w:space="0" w:color="auto"/>
        <w:bottom w:val="none" w:sz="0" w:space="0" w:color="auto"/>
        <w:right w:val="none" w:sz="0" w:space="0" w:color="auto"/>
      </w:divBdr>
    </w:div>
    <w:div w:id="1662124928">
      <w:bodyDiv w:val="1"/>
      <w:marLeft w:val="0"/>
      <w:marRight w:val="0"/>
      <w:marTop w:val="0"/>
      <w:marBottom w:val="0"/>
      <w:divBdr>
        <w:top w:val="none" w:sz="0" w:space="0" w:color="auto"/>
        <w:left w:val="none" w:sz="0" w:space="0" w:color="auto"/>
        <w:bottom w:val="none" w:sz="0" w:space="0" w:color="auto"/>
        <w:right w:val="none" w:sz="0" w:space="0" w:color="auto"/>
      </w:divBdr>
    </w:div>
    <w:div w:id="1705398856">
      <w:bodyDiv w:val="1"/>
      <w:marLeft w:val="0"/>
      <w:marRight w:val="0"/>
      <w:marTop w:val="0"/>
      <w:marBottom w:val="0"/>
      <w:divBdr>
        <w:top w:val="none" w:sz="0" w:space="0" w:color="auto"/>
        <w:left w:val="none" w:sz="0" w:space="0" w:color="auto"/>
        <w:bottom w:val="none" w:sz="0" w:space="0" w:color="auto"/>
        <w:right w:val="none" w:sz="0" w:space="0" w:color="auto"/>
      </w:divBdr>
    </w:div>
    <w:div w:id="1710715137">
      <w:bodyDiv w:val="1"/>
      <w:marLeft w:val="0"/>
      <w:marRight w:val="0"/>
      <w:marTop w:val="0"/>
      <w:marBottom w:val="0"/>
      <w:divBdr>
        <w:top w:val="none" w:sz="0" w:space="0" w:color="auto"/>
        <w:left w:val="none" w:sz="0" w:space="0" w:color="auto"/>
        <w:bottom w:val="none" w:sz="0" w:space="0" w:color="auto"/>
        <w:right w:val="none" w:sz="0" w:space="0" w:color="auto"/>
      </w:divBdr>
    </w:div>
    <w:div w:id="1800491096">
      <w:bodyDiv w:val="1"/>
      <w:marLeft w:val="0"/>
      <w:marRight w:val="0"/>
      <w:marTop w:val="0"/>
      <w:marBottom w:val="0"/>
      <w:divBdr>
        <w:top w:val="none" w:sz="0" w:space="0" w:color="auto"/>
        <w:left w:val="none" w:sz="0" w:space="0" w:color="auto"/>
        <w:bottom w:val="none" w:sz="0" w:space="0" w:color="auto"/>
        <w:right w:val="none" w:sz="0" w:space="0" w:color="auto"/>
      </w:divBdr>
    </w:div>
    <w:div w:id="1929541149">
      <w:bodyDiv w:val="1"/>
      <w:marLeft w:val="0"/>
      <w:marRight w:val="0"/>
      <w:marTop w:val="0"/>
      <w:marBottom w:val="0"/>
      <w:divBdr>
        <w:top w:val="none" w:sz="0" w:space="0" w:color="auto"/>
        <w:left w:val="none" w:sz="0" w:space="0" w:color="auto"/>
        <w:bottom w:val="none" w:sz="0" w:space="0" w:color="auto"/>
        <w:right w:val="none" w:sz="0" w:space="0" w:color="auto"/>
      </w:divBdr>
    </w:div>
    <w:div w:id="1937783756">
      <w:bodyDiv w:val="1"/>
      <w:marLeft w:val="0"/>
      <w:marRight w:val="0"/>
      <w:marTop w:val="0"/>
      <w:marBottom w:val="0"/>
      <w:divBdr>
        <w:top w:val="none" w:sz="0" w:space="0" w:color="auto"/>
        <w:left w:val="none" w:sz="0" w:space="0" w:color="auto"/>
        <w:bottom w:val="none" w:sz="0" w:space="0" w:color="auto"/>
        <w:right w:val="none" w:sz="0" w:space="0" w:color="auto"/>
      </w:divBdr>
    </w:div>
    <w:div w:id="1946301000">
      <w:bodyDiv w:val="1"/>
      <w:marLeft w:val="0"/>
      <w:marRight w:val="0"/>
      <w:marTop w:val="0"/>
      <w:marBottom w:val="0"/>
      <w:divBdr>
        <w:top w:val="none" w:sz="0" w:space="0" w:color="auto"/>
        <w:left w:val="none" w:sz="0" w:space="0" w:color="auto"/>
        <w:bottom w:val="none" w:sz="0" w:space="0" w:color="auto"/>
        <w:right w:val="none" w:sz="0" w:space="0" w:color="auto"/>
      </w:divBdr>
    </w:div>
    <w:div w:id="1986424055">
      <w:bodyDiv w:val="1"/>
      <w:marLeft w:val="0"/>
      <w:marRight w:val="0"/>
      <w:marTop w:val="0"/>
      <w:marBottom w:val="0"/>
      <w:divBdr>
        <w:top w:val="none" w:sz="0" w:space="0" w:color="auto"/>
        <w:left w:val="none" w:sz="0" w:space="0" w:color="auto"/>
        <w:bottom w:val="none" w:sz="0" w:space="0" w:color="auto"/>
        <w:right w:val="none" w:sz="0" w:space="0" w:color="auto"/>
      </w:divBdr>
    </w:div>
    <w:div w:id="2042364088">
      <w:bodyDiv w:val="1"/>
      <w:marLeft w:val="0"/>
      <w:marRight w:val="0"/>
      <w:marTop w:val="0"/>
      <w:marBottom w:val="0"/>
      <w:divBdr>
        <w:top w:val="none" w:sz="0" w:space="0" w:color="auto"/>
        <w:left w:val="none" w:sz="0" w:space="0" w:color="auto"/>
        <w:bottom w:val="none" w:sz="0" w:space="0" w:color="auto"/>
        <w:right w:val="none" w:sz="0" w:space="0" w:color="auto"/>
      </w:divBdr>
    </w:div>
    <w:div w:id="2129733409">
      <w:bodyDiv w:val="1"/>
      <w:marLeft w:val="0"/>
      <w:marRight w:val="0"/>
      <w:marTop w:val="0"/>
      <w:marBottom w:val="0"/>
      <w:divBdr>
        <w:top w:val="none" w:sz="0" w:space="0" w:color="auto"/>
        <w:left w:val="none" w:sz="0" w:space="0" w:color="auto"/>
        <w:bottom w:val="none" w:sz="0" w:space="0" w:color="auto"/>
        <w:right w:val="none" w:sz="0" w:space="0" w:color="auto"/>
      </w:divBdr>
    </w:div>
    <w:div w:id="213216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4.jpeg"/><Relationship Id="rId39" Type="http://schemas.openxmlformats.org/officeDocument/2006/relationships/fontTable" Target="fontTable.xml"/><Relationship Id="rId21" Type="http://schemas.openxmlformats.org/officeDocument/2006/relationships/footer" Target="footer5.xml"/><Relationship Id="rId34" Type="http://schemas.openxmlformats.org/officeDocument/2006/relationships/hyperlink" Target="https://connectonline.asic.gov.au/RegistrySearch/faces/landing/SearchRegisters.jspx?_adf.ctrl-state=lmore4h2b_12"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accesshub.gov.au/about-the-nrs/nrs-call-numbers-and-links" TargetMode="External"/><Relationship Id="rId33" Type="http://schemas.openxmlformats.org/officeDocument/2006/relationships/hyperlink" Target="http://www.consumer.vic.gov.au/" TargetMode="External"/><Relationship Id="rId38" Type="http://schemas.openxmlformats.org/officeDocument/2006/relationships/hyperlink" Target="https://www.legislation.vic.gov.au/in-force/acts/aboriginal-heritage-act-2006/027"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www.geelongcity.vic.gov.au/whats-happening/arts-and-culture/arts-and-cultural-strategy-2021-2031-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communitygrants@geelongcity.vic.gov.au" TargetMode="External"/><Relationship Id="rId32" Type="http://schemas.openxmlformats.org/officeDocument/2006/relationships/hyperlink" Target="https://geelong.smartygrants.com.au" TargetMode="External"/><Relationship Id="rId37" Type="http://schemas.openxmlformats.org/officeDocument/2006/relationships/hyperlink" Target="https://www.acnc.gov.au/charity/charities"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s://code.visualarts.net.au" TargetMode="External"/><Relationship Id="rId36" Type="http://schemas.openxmlformats.org/officeDocument/2006/relationships/hyperlink" Target="https://abr.business.gov.au/"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s://www.geelongcity.vic.gov.au/services/family-and-community-services/community-gra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code.visualarts.net.au" TargetMode="External"/><Relationship Id="rId30" Type="http://schemas.openxmlformats.org/officeDocument/2006/relationships/hyperlink" Target="mailto:communitygrants@geelongcity.vic.gov.au" TargetMode="External"/><Relationship Id="rId35" Type="http://schemas.openxmlformats.org/officeDocument/2006/relationships/hyperlink" Target="https://abr.business.gov.au/"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9B03CF2083CE4E9D33765600760A5B" ma:contentTypeVersion="13" ma:contentTypeDescription="Create a new document." ma:contentTypeScope="" ma:versionID="6531b09154955607396741e17aacf3cb">
  <xsd:schema xmlns:xsd="http://www.w3.org/2001/XMLSchema" xmlns:xs="http://www.w3.org/2001/XMLSchema" xmlns:p="http://schemas.microsoft.com/office/2006/metadata/properties" xmlns:ns3="8431c316-9647-4a20-bdb4-5ee32e470d85" xmlns:ns4="fe8fe271-0efe-4078-a0e9-c19255013e9d" targetNamespace="http://schemas.microsoft.com/office/2006/metadata/properties" ma:root="true" ma:fieldsID="6ff5890a52b782e247e5b3b6d80e3e10" ns3:_="" ns4:_="">
    <xsd:import namespace="8431c316-9647-4a20-bdb4-5ee32e470d85"/>
    <xsd:import namespace="fe8fe271-0efe-4078-a0e9-c19255013e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1c316-9647-4a20-bdb4-5ee32e470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8fe271-0efe-4078-a0e9-c19255013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C9A8A8D9-B6E5-4920-8A2C-CCF572F17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1c316-9647-4a20-bdb4-5ee32e470d85"/>
    <ds:schemaRef ds:uri="fe8fe271-0efe-4078-a0e9-c19255013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43E3E9-CBBC-4718-9B05-EBE63EE738BE}">
  <ds:schemaRefs>
    <ds:schemaRef ds:uri="http://schemas.openxmlformats.org/officeDocument/2006/bibliography"/>
  </ds:schemaRefs>
</ds:datastoreItem>
</file>

<file path=customXml/itemProps3.xml><?xml version="1.0" encoding="utf-8"?>
<ds:datastoreItem xmlns:ds="http://schemas.openxmlformats.org/officeDocument/2006/customXml" ds:itemID="{2800939A-38C1-4663-A45B-EB77187B4D44}">
  <ds:schemaRefs>
    <ds:schemaRef ds:uri="http://schemas.microsoft.com/sharepoint/v3/contenttype/forms"/>
  </ds:schemaRefs>
</ds:datastoreItem>
</file>

<file path=customXml/itemProps4.xml><?xml version="1.0" encoding="utf-8"?>
<ds:datastoreItem xmlns:ds="http://schemas.openxmlformats.org/officeDocument/2006/customXml" ds:itemID="{BE6E7ACA-7779-4E06-B420-8E84B10AF66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14F93D2-1E6D-49DC-803D-C6FCCF09A99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3776</Words>
  <Characters>24052</Characters>
  <Application>Microsoft Office Word</Application>
  <DocSecurity>0</DocSecurity>
  <Lines>601</Lines>
  <Paragraphs>496</Paragraphs>
  <ScaleCrop>false</ScaleCrop>
  <Company/>
  <LinksUpToDate>false</LinksUpToDate>
  <CharactersWithSpaces>27332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Breen</dc:creator>
  <cp:keywords/>
  <dc:description/>
  <cp:lastModifiedBy>Simone Budd</cp:lastModifiedBy>
  <cp:revision>2</cp:revision>
  <cp:lastPrinted>2020-06-18T19:35:00Z</cp:lastPrinted>
  <dcterms:created xsi:type="dcterms:W3CDTF">2026-06-28T21:49:00Z</dcterms:created>
  <dcterms:modified xsi:type="dcterms:W3CDTF">2026-06-28T21:49:00Z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ContentTypeId">
    <vt:lpwstr>0x010100D49B03CF2083CE4E9D33765600760A5B</vt:lpwstr>
  </property>
</Properties>
</file>