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Ind w:w="4139" w:type="dxa"/>
        <w:tblLook w:val="04A0" w:firstRow="1" w:lastRow="0" w:firstColumn="1" w:lastColumn="0" w:noHBand="0" w:noVBand="1"/>
      </w:tblPr>
      <w:tblGrid>
        <w:gridCol w:w="5393"/>
      </w:tblGrid>
      <w:tr w:rsidR="0086334C" w14:paraId="7A037215" w14:textId="77777777" w:rsidTr="5905F8C9">
        <w:trPr>
          <w:trHeight w:val="913"/>
        </w:trPr>
        <w:tc>
          <w:tcPr>
            <w:tcW w:w="5393" w:type="dxa"/>
          </w:tcPr>
          <w:p w14:paraId="3B9EC011" w14:textId="77777777" w:rsidR="0086334C" w:rsidRDefault="581364F7" w:rsidP="0086334C">
            <w:pPr>
              <w:pStyle w:val="TitleLeadin"/>
            </w:pPr>
            <w:r>
              <w:t>The City Of</w:t>
            </w:r>
          </w:p>
          <w:p w14:paraId="543B178E" w14:textId="77777777" w:rsidR="0086334C" w:rsidRDefault="581364F7" w:rsidP="0086334C">
            <w:pPr>
              <w:pStyle w:val="TitleLeadin"/>
            </w:pPr>
            <w:r>
              <w:t>Greater Geelong</w:t>
            </w:r>
          </w:p>
        </w:tc>
      </w:tr>
      <w:tr w:rsidR="0086334C" w14:paraId="69BA5472" w14:textId="77777777" w:rsidTr="5905F8C9">
        <w:trPr>
          <w:trHeight w:val="3907"/>
        </w:trPr>
        <w:tc>
          <w:tcPr>
            <w:tcW w:w="5393" w:type="dxa"/>
          </w:tcPr>
          <w:p w14:paraId="366F5FC8" w14:textId="2D015CC8" w:rsidR="0086334C" w:rsidRPr="00F85606" w:rsidRDefault="28F26E97" w:rsidP="00487174">
            <w:pPr>
              <w:rPr>
                <w:sz w:val="84"/>
                <w:szCs w:val="84"/>
              </w:rPr>
            </w:pPr>
            <w:r w:rsidRPr="00F85606">
              <w:rPr>
                <w:rFonts w:ascii="Calibri" w:eastAsia="Calibri" w:hAnsi="Calibri" w:cs="Calibri"/>
                <w:b/>
                <w:bCs/>
                <w:caps/>
                <w:color w:val="003263"/>
                <w:sz w:val="84"/>
                <w:szCs w:val="84"/>
              </w:rPr>
              <w:t xml:space="preserve">FIRST </w:t>
            </w:r>
            <w:r w:rsidR="457A9EE6" w:rsidRPr="00F85606">
              <w:rPr>
                <w:rFonts w:ascii="Calibri" w:eastAsia="Calibri" w:hAnsi="Calibri" w:cs="Calibri"/>
                <w:b/>
                <w:bCs/>
                <w:caps/>
                <w:color w:val="003263"/>
                <w:sz w:val="84"/>
                <w:szCs w:val="84"/>
              </w:rPr>
              <w:t>NATIONS GRANTS</w:t>
            </w:r>
          </w:p>
        </w:tc>
      </w:tr>
      <w:tr w:rsidR="0086334C" w14:paraId="2727A61F" w14:textId="77777777" w:rsidTr="5905F8C9">
        <w:trPr>
          <w:trHeight w:val="962"/>
        </w:trPr>
        <w:tc>
          <w:tcPr>
            <w:tcW w:w="5393" w:type="dxa"/>
          </w:tcPr>
          <w:p w14:paraId="2C467C9F" w14:textId="29AEF87C" w:rsidR="0086334C" w:rsidRPr="0086334C" w:rsidRDefault="581364F7" w:rsidP="0086334C">
            <w:pPr>
              <w:pStyle w:val="Title"/>
              <w:rPr>
                <w:sz w:val="36"/>
                <w:szCs w:val="36"/>
              </w:rPr>
            </w:pPr>
            <w:r w:rsidRPr="5905F8C9">
              <w:rPr>
                <w:sz w:val="36"/>
                <w:szCs w:val="36"/>
              </w:rPr>
              <w:t>202</w:t>
            </w:r>
            <w:r w:rsidR="007223AC">
              <w:rPr>
                <w:sz w:val="36"/>
                <w:szCs w:val="36"/>
              </w:rPr>
              <w:t>6</w:t>
            </w:r>
            <w:r w:rsidR="635ABFA3" w:rsidRPr="5905F8C9">
              <w:rPr>
                <w:sz w:val="36"/>
                <w:szCs w:val="36"/>
              </w:rPr>
              <w:t>-2</w:t>
            </w:r>
            <w:r w:rsidR="007223AC">
              <w:rPr>
                <w:sz w:val="36"/>
                <w:szCs w:val="36"/>
              </w:rPr>
              <w:t>7</w:t>
            </w:r>
            <w:r w:rsidRPr="5905F8C9">
              <w:rPr>
                <w:sz w:val="36"/>
                <w:szCs w:val="36"/>
              </w:rPr>
              <w:t xml:space="preserve"> Guidelines </w:t>
            </w:r>
          </w:p>
        </w:tc>
      </w:tr>
    </w:tbl>
    <w:p w14:paraId="4DFCD6F0" w14:textId="77777777" w:rsidR="0086334C" w:rsidRDefault="0086334C" w:rsidP="0086334C"/>
    <w:p w14:paraId="62C671D9" w14:textId="77777777" w:rsidR="0086334C" w:rsidRDefault="0086334C" w:rsidP="0086334C"/>
    <w:p w14:paraId="15E28AE0" w14:textId="77777777" w:rsidR="0086334C" w:rsidRDefault="0086334C" w:rsidP="0086334C"/>
    <w:p w14:paraId="3C985918" w14:textId="77777777" w:rsidR="0086334C" w:rsidRDefault="0086334C" w:rsidP="0086334C"/>
    <w:p w14:paraId="77CEA1E8" w14:textId="0355D383" w:rsidR="0086334C" w:rsidRDefault="0086334C" w:rsidP="0086334C">
      <w:pPr>
        <w:sectPr w:rsidR="0086334C" w:rsidSect="002A7D53">
          <w:headerReference w:type="even" r:id="rId12"/>
          <w:headerReference w:type="default" r:id="rId13"/>
          <w:footerReference w:type="even" r:id="rId14"/>
          <w:footerReference w:type="default" r:id="rId15"/>
          <w:headerReference w:type="first" r:id="rId16"/>
          <w:footerReference w:type="first" r:id="rId17"/>
          <w:pgSz w:w="11907" w:h="16840" w:code="9"/>
          <w:pgMar w:top="2353" w:right="794" w:bottom="794" w:left="794" w:header="567" w:footer="340" w:gutter="0"/>
          <w:cols w:space="284"/>
          <w:titlePg/>
          <w:docGrid w:linePitch="360"/>
        </w:sectPr>
      </w:pPr>
    </w:p>
    <w:p w14:paraId="4EA196BE" w14:textId="55690CF8" w:rsidR="00B124B6" w:rsidRDefault="00DE53A1" w:rsidP="00B124B6">
      <w:pPr>
        <w:pStyle w:val="TOCHeading"/>
        <w:framePr w:wrap="around"/>
      </w:pPr>
      <w:r>
        <w:lastRenderedPageBreak/>
        <w:t>Contents</w:t>
      </w:r>
    </w:p>
    <w:p w14:paraId="7E523FA5" w14:textId="43BD0A7A" w:rsidR="000223FF" w:rsidRDefault="002451B1">
      <w:pPr>
        <w:pStyle w:val="TOC2"/>
        <w:rPr>
          <w:rFonts w:asciiTheme="minorHAnsi" w:eastAsiaTheme="minorEastAsia" w:hAnsiTheme="minorHAnsi" w:cstheme="minorBidi"/>
          <w:spacing w:val="0"/>
          <w:kern w:val="2"/>
          <w:sz w:val="24"/>
          <w:szCs w:val="24"/>
          <w14:ligatures w14:val="standardContextual"/>
        </w:rPr>
      </w:pPr>
      <w:r>
        <w:rPr>
          <w:color w:val="003263"/>
          <w:sz w:val="22"/>
          <w:szCs w:val="22"/>
        </w:rPr>
        <w:fldChar w:fldCharType="begin"/>
      </w:r>
      <w:r>
        <w:rPr>
          <w:color w:val="003263"/>
          <w:sz w:val="22"/>
          <w:szCs w:val="22"/>
        </w:rPr>
        <w:instrText xml:space="preserve"> TOC \o "1-2" \h \z \u </w:instrText>
      </w:r>
      <w:r>
        <w:rPr>
          <w:color w:val="003263"/>
          <w:sz w:val="22"/>
          <w:szCs w:val="22"/>
        </w:rPr>
        <w:fldChar w:fldCharType="separate"/>
      </w:r>
      <w:hyperlink w:anchor="_Toc232487403" w:history="1">
        <w:r w:rsidR="000223FF" w:rsidRPr="00190AF3">
          <w:rPr>
            <w:rStyle w:val="Hyperlink"/>
          </w:rPr>
          <w:t>Acknowledgement of Country</w:t>
        </w:r>
        <w:r w:rsidR="000223FF">
          <w:rPr>
            <w:webHidden/>
          </w:rPr>
          <w:tab/>
        </w:r>
        <w:r w:rsidR="000223FF">
          <w:rPr>
            <w:webHidden/>
          </w:rPr>
          <w:fldChar w:fldCharType="begin"/>
        </w:r>
        <w:r w:rsidR="000223FF">
          <w:rPr>
            <w:webHidden/>
          </w:rPr>
          <w:instrText xml:space="preserve"> PAGEREF _Toc232487403 \h </w:instrText>
        </w:r>
        <w:r w:rsidR="000223FF">
          <w:rPr>
            <w:webHidden/>
          </w:rPr>
        </w:r>
        <w:r w:rsidR="000223FF">
          <w:rPr>
            <w:webHidden/>
          </w:rPr>
          <w:fldChar w:fldCharType="separate"/>
        </w:r>
        <w:r w:rsidR="000223FF">
          <w:rPr>
            <w:webHidden/>
          </w:rPr>
          <w:t>2</w:t>
        </w:r>
        <w:r w:rsidR="000223FF">
          <w:rPr>
            <w:webHidden/>
          </w:rPr>
          <w:fldChar w:fldCharType="end"/>
        </w:r>
      </w:hyperlink>
    </w:p>
    <w:p w14:paraId="3460A5C3" w14:textId="48154366"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04" w:history="1">
        <w:r w:rsidRPr="00190AF3">
          <w:rPr>
            <w:rStyle w:val="Hyperlink"/>
          </w:rPr>
          <w:t>About this grant</w:t>
        </w:r>
        <w:r>
          <w:rPr>
            <w:webHidden/>
          </w:rPr>
          <w:tab/>
        </w:r>
        <w:r>
          <w:rPr>
            <w:webHidden/>
          </w:rPr>
          <w:fldChar w:fldCharType="begin"/>
        </w:r>
        <w:r>
          <w:rPr>
            <w:webHidden/>
          </w:rPr>
          <w:instrText xml:space="preserve"> PAGEREF _Toc232487404 \h </w:instrText>
        </w:r>
        <w:r>
          <w:rPr>
            <w:webHidden/>
          </w:rPr>
        </w:r>
        <w:r>
          <w:rPr>
            <w:webHidden/>
          </w:rPr>
          <w:fldChar w:fldCharType="separate"/>
        </w:r>
        <w:r>
          <w:rPr>
            <w:webHidden/>
          </w:rPr>
          <w:t>3</w:t>
        </w:r>
        <w:r>
          <w:rPr>
            <w:webHidden/>
          </w:rPr>
          <w:fldChar w:fldCharType="end"/>
        </w:r>
      </w:hyperlink>
    </w:p>
    <w:p w14:paraId="7AC3F763" w14:textId="6762F178"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05" w:history="1">
        <w:r w:rsidRPr="00190AF3">
          <w:rPr>
            <w:rStyle w:val="Hyperlink"/>
          </w:rPr>
          <w:t>Objectives</w:t>
        </w:r>
        <w:r>
          <w:rPr>
            <w:webHidden/>
          </w:rPr>
          <w:tab/>
        </w:r>
        <w:r>
          <w:rPr>
            <w:webHidden/>
          </w:rPr>
          <w:fldChar w:fldCharType="begin"/>
        </w:r>
        <w:r>
          <w:rPr>
            <w:webHidden/>
          </w:rPr>
          <w:instrText xml:space="preserve"> PAGEREF _Toc232487405 \h </w:instrText>
        </w:r>
        <w:r>
          <w:rPr>
            <w:webHidden/>
          </w:rPr>
        </w:r>
        <w:r>
          <w:rPr>
            <w:webHidden/>
          </w:rPr>
          <w:fldChar w:fldCharType="separate"/>
        </w:r>
        <w:r>
          <w:rPr>
            <w:webHidden/>
          </w:rPr>
          <w:t>3</w:t>
        </w:r>
        <w:r>
          <w:rPr>
            <w:webHidden/>
          </w:rPr>
          <w:fldChar w:fldCharType="end"/>
        </w:r>
      </w:hyperlink>
    </w:p>
    <w:p w14:paraId="4AF69118" w14:textId="12067CEE"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06" w:history="1">
        <w:r w:rsidRPr="00190AF3">
          <w:rPr>
            <w:rStyle w:val="Hyperlink"/>
          </w:rPr>
          <w:t>Key dates</w:t>
        </w:r>
        <w:r>
          <w:rPr>
            <w:webHidden/>
          </w:rPr>
          <w:tab/>
        </w:r>
        <w:r>
          <w:rPr>
            <w:webHidden/>
          </w:rPr>
          <w:fldChar w:fldCharType="begin"/>
        </w:r>
        <w:r>
          <w:rPr>
            <w:webHidden/>
          </w:rPr>
          <w:instrText xml:space="preserve"> PAGEREF _Toc232487406 \h </w:instrText>
        </w:r>
        <w:r>
          <w:rPr>
            <w:webHidden/>
          </w:rPr>
        </w:r>
        <w:r>
          <w:rPr>
            <w:webHidden/>
          </w:rPr>
          <w:fldChar w:fldCharType="separate"/>
        </w:r>
        <w:r>
          <w:rPr>
            <w:webHidden/>
          </w:rPr>
          <w:t>3</w:t>
        </w:r>
        <w:r>
          <w:rPr>
            <w:webHidden/>
          </w:rPr>
          <w:fldChar w:fldCharType="end"/>
        </w:r>
      </w:hyperlink>
    </w:p>
    <w:p w14:paraId="70291092" w14:textId="1D1A3A89"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07" w:history="1">
        <w:r w:rsidRPr="00190AF3">
          <w:rPr>
            <w:rStyle w:val="Hyperlink"/>
          </w:rPr>
          <w:t>Who is eligible to apply</w:t>
        </w:r>
        <w:r>
          <w:rPr>
            <w:webHidden/>
          </w:rPr>
          <w:tab/>
        </w:r>
        <w:r>
          <w:rPr>
            <w:webHidden/>
          </w:rPr>
          <w:fldChar w:fldCharType="begin"/>
        </w:r>
        <w:r>
          <w:rPr>
            <w:webHidden/>
          </w:rPr>
          <w:instrText xml:space="preserve"> PAGEREF _Toc232487407 \h </w:instrText>
        </w:r>
        <w:r>
          <w:rPr>
            <w:webHidden/>
          </w:rPr>
        </w:r>
        <w:r>
          <w:rPr>
            <w:webHidden/>
          </w:rPr>
          <w:fldChar w:fldCharType="separate"/>
        </w:r>
        <w:r>
          <w:rPr>
            <w:webHidden/>
          </w:rPr>
          <w:t>3</w:t>
        </w:r>
        <w:r>
          <w:rPr>
            <w:webHidden/>
          </w:rPr>
          <w:fldChar w:fldCharType="end"/>
        </w:r>
      </w:hyperlink>
    </w:p>
    <w:p w14:paraId="726D9C7C" w14:textId="644B196A"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08" w:history="1">
        <w:r w:rsidRPr="00190AF3">
          <w:rPr>
            <w:rStyle w:val="Hyperlink"/>
          </w:rPr>
          <w:t>How much funding can you apply for?</w:t>
        </w:r>
        <w:r>
          <w:rPr>
            <w:webHidden/>
          </w:rPr>
          <w:tab/>
        </w:r>
        <w:r>
          <w:rPr>
            <w:webHidden/>
          </w:rPr>
          <w:fldChar w:fldCharType="begin"/>
        </w:r>
        <w:r>
          <w:rPr>
            <w:webHidden/>
          </w:rPr>
          <w:instrText xml:space="preserve"> PAGEREF _Toc232487408 \h </w:instrText>
        </w:r>
        <w:r>
          <w:rPr>
            <w:webHidden/>
          </w:rPr>
        </w:r>
        <w:r>
          <w:rPr>
            <w:webHidden/>
          </w:rPr>
          <w:fldChar w:fldCharType="separate"/>
        </w:r>
        <w:r>
          <w:rPr>
            <w:webHidden/>
          </w:rPr>
          <w:t>4</w:t>
        </w:r>
        <w:r>
          <w:rPr>
            <w:webHidden/>
          </w:rPr>
          <w:fldChar w:fldCharType="end"/>
        </w:r>
      </w:hyperlink>
    </w:p>
    <w:p w14:paraId="72192D2A" w14:textId="137BAB5D"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09" w:history="1">
        <w:r w:rsidRPr="00190AF3">
          <w:rPr>
            <w:rStyle w:val="Hyperlink"/>
          </w:rPr>
          <w:t>How we allocate funding</w:t>
        </w:r>
        <w:r>
          <w:rPr>
            <w:webHidden/>
          </w:rPr>
          <w:tab/>
        </w:r>
        <w:r>
          <w:rPr>
            <w:webHidden/>
          </w:rPr>
          <w:fldChar w:fldCharType="begin"/>
        </w:r>
        <w:r>
          <w:rPr>
            <w:webHidden/>
          </w:rPr>
          <w:instrText xml:space="preserve"> PAGEREF _Toc232487409 \h </w:instrText>
        </w:r>
        <w:r>
          <w:rPr>
            <w:webHidden/>
          </w:rPr>
        </w:r>
        <w:r>
          <w:rPr>
            <w:webHidden/>
          </w:rPr>
          <w:fldChar w:fldCharType="separate"/>
        </w:r>
        <w:r>
          <w:rPr>
            <w:webHidden/>
          </w:rPr>
          <w:t>4</w:t>
        </w:r>
        <w:r>
          <w:rPr>
            <w:webHidden/>
          </w:rPr>
          <w:fldChar w:fldCharType="end"/>
        </w:r>
      </w:hyperlink>
    </w:p>
    <w:p w14:paraId="4AE6A8A8" w14:textId="1898BBA2"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10" w:history="1">
        <w:r w:rsidRPr="00190AF3">
          <w:rPr>
            <w:rStyle w:val="Hyperlink"/>
          </w:rPr>
          <w:t>What you can apply for</w:t>
        </w:r>
        <w:r>
          <w:rPr>
            <w:webHidden/>
          </w:rPr>
          <w:tab/>
        </w:r>
        <w:r>
          <w:rPr>
            <w:webHidden/>
          </w:rPr>
          <w:fldChar w:fldCharType="begin"/>
        </w:r>
        <w:r>
          <w:rPr>
            <w:webHidden/>
          </w:rPr>
          <w:instrText xml:space="preserve"> PAGEREF _Toc232487410 \h </w:instrText>
        </w:r>
        <w:r>
          <w:rPr>
            <w:webHidden/>
          </w:rPr>
        </w:r>
        <w:r>
          <w:rPr>
            <w:webHidden/>
          </w:rPr>
          <w:fldChar w:fldCharType="separate"/>
        </w:r>
        <w:r>
          <w:rPr>
            <w:webHidden/>
          </w:rPr>
          <w:t>5</w:t>
        </w:r>
        <w:r>
          <w:rPr>
            <w:webHidden/>
          </w:rPr>
          <w:fldChar w:fldCharType="end"/>
        </w:r>
      </w:hyperlink>
    </w:p>
    <w:p w14:paraId="0DE10D60" w14:textId="0C0B4847"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11" w:history="1">
        <w:r w:rsidRPr="00190AF3">
          <w:rPr>
            <w:rStyle w:val="Hyperlink"/>
          </w:rPr>
          <w:t>What you need for your application</w:t>
        </w:r>
        <w:r>
          <w:rPr>
            <w:webHidden/>
          </w:rPr>
          <w:tab/>
        </w:r>
        <w:r>
          <w:rPr>
            <w:webHidden/>
          </w:rPr>
          <w:fldChar w:fldCharType="begin"/>
        </w:r>
        <w:r>
          <w:rPr>
            <w:webHidden/>
          </w:rPr>
          <w:instrText xml:space="preserve"> PAGEREF _Toc232487411 \h </w:instrText>
        </w:r>
        <w:r>
          <w:rPr>
            <w:webHidden/>
          </w:rPr>
        </w:r>
        <w:r>
          <w:rPr>
            <w:webHidden/>
          </w:rPr>
          <w:fldChar w:fldCharType="separate"/>
        </w:r>
        <w:r>
          <w:rPr>
            <w:webHidden/>
          </w:rPr>
          <w:t>6</w:t>
        </w:r>
        <w:r>
          <w:rPr>
            <w:webHidden/>
          </w:rPr>
          <w:fldChar w:fldCharType="end"/>
        </w:r>
      </w:hyperlink>
    </w:p>
    <w:p w14:paraId="0DCAD546" w14:textId="69F551F2"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12" w:history="1">
        <w:r w:rsidRPr="00190AF3">
          <w:rPr>
            <w:rStyle w:val="Hyperlink"/>
          </w:rPr>
          <w:t>How we assess applications</w:t>
        </w:r>
        <w:r>
          <w:rPr>
            <w:webHidden/>
          </w:rPr>
          <w:tab/>
        </w:r>
        <w:r>
          <w:rPr>
            <w:webHidden/>
          </w:rPr>
          <w:fldChar w:fldCharType="begin"/>
        </w:r>
        <w:r>
          <w:rPr>
            <w:webHidden/>
          </w:rPr>
          <w:instrText xml:space="preserve"> PAGEREF _Toc232487412 \h </w:instrText>
        </w:r>
        <w:r>
          <w:rPr>
            <w:webHidden/>
          </w:rPr>
        </w:r>
        <w:r>
          <w:rPr>
            <w:webHidden/>
          </w:rPr>
          <w:fldChar w:fldCharType="separate"/>
        </w:r>
        <w:r>
          <w:rPr>
            <w:webHidden/>
          </w:rPr>
          <w:t>7</w:t>
        </w:r>
        <w:r>
          <w:rPr>
            <w:webHidden/>
          </w:rPr>
          <w:fldChar w:fldCharType="end"/>
        </w:r>
      </w:hyperlink>
    </w:p>
    <w:p w14:paraId="39649727" w14:textId="048D9638"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13" w:history="1">
        <w:r w:rsidRPr="00190AF3">
          <w:rPr>
            <w:rStyle w:val="Hyperlink"/>
          </w:rPr>
          <w:t>First Nations Grants Assessment Criteria</w:t>
        </w:r>
        <w:r>
          <w:rPr>
            <w:webHidden/>
          </w:rPr>
          <w:tab/>
        </w:r>
        <w:r>
          <w:rPr>
            <w:webHidden/>
          </w:rPr>
          <w:fldChar w:fldCharType="begin"/>
        </w:r>
        <w:r>
          <w:rPr>
            <w:webHidden/>
          </w:rPr>
          <w:instrText xml:space="preserve"> PAGEREF _Toc232487413 \h </w:instrText>
        </w:r>
        <w:r>
          <w:rPr>
            <w:webHidden/>
          </w:rPr>
        </w:r>
        <w:r>
          <w:rPr>
            <w:webHidden/>
          </w:rPr>
          <w:fldChar w:fldCharType="separate"/>
        </w:r>
        <w:r>
          <w:rPr>
            <w:webHidden/>
          </w:rPr>
          <w:t>7</w:t>
        </w:r>
        <w:r>
          <w:rPr>
            <w:webHidden/>
          </w:rPr>
          <w:fldChar w:fldCharType="end"/>
        </w:r>
      </w:hyperlink>
    </w:p>
    <w:p w14:paraId="630779E6" w14:textId="1861E861"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14" w:history="1">
        <w:r w:rsidRPr="00190AF3">
          <w:rPr>
            <w:rStyle w:val="Hyperlink"/>
          </w:rPr>
          <w:t>Funding priorities</w:t>
        </w:r>
        <w:r>
          <w:rPr>
            <w:webHidden/>
          </w:rPr>
          <w:tab/>
        </w:r>
        <w:r>
          <w:rPr>
            <w:webHidden/>
          </w:rPr>
          <w:fldChar w:fldCharType="begin"/>
        </w:r>
        <w:r>
          <w:rPr>
            <w:webHidden/>
          </w:rPr>
          <w:instrText xml:space="preserve"> PAGEREF _Toc232487414 \h </w:instrText>
        </w:r>
        <w:r>
          <w:rPr>
            <w:webHidden/>
          </w:rPr>
        </w:r>
        <w:r>
          <w:rPr>
            <w:webHidden/>
          </w:rPr>
          <w:fldChar w:fldCharType="separate"/>
        </w:r>
        <w:r>
          <w:rPr>
            <w:webHidden/>
          </w:rPr>
          <w:t>7</w:t>
        </w:r>
        <w:r>
          <w:rPr>
            <w:webHidden/>
          </w:rPr>
          <w:fldChar w:fldCharType="end"/>
        </w:r>
      </w:hyperlink>
    </w:p>
    <w:p w14:paraId="30DC5861" w14:textId="03307CC3"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15" w:history="1">
        <w:r w:rsidRPr="00190AF3">
          <w:rPr>
            <w:rStyle w:val="Hyperlink"/>
          </w:rPr>
          <w:t>Background</w:t>
        </w:r>
        <w:r>
          <w:rPr>
            <w:webHidden/>
          </w:rPr>
          <w:tab/>
        </w:r>
        <w:r>
          <w:rPr>
            <w:webHidden/>
          </w:rPr>
          <w:fldChar w:fldCharType="begin"/>
        </w:r>
        <w:r>
          <w:rPr>
            <w:webHidden/>
          </w:rPr>
          <w:instrText xml:space="preserve"> PAGEREF _Toc232487415 \h </w:instrText>
        </w:r>
        <w:r>
          <w:rPr>
            <w:webHidden/>
          </w:rPr>
        </w:r>
        <w:r>
          <w:rPr>
            <w:webHidden/>
          </w:rPr>
          <w:fldChar w:fldCharType="separate"/>
        </w:r>
        <w:r>
          <w:rPr>
            <w:webHidden/>
          </w:rPr>
          <w:t>8</w:t>
        </w:r>
        <w:r>
          <w:rPr>
            <w:webHidden/>
          </w:rPr>
          <w:fldChar w:fldCharType="end"/>
        </w:r>
      </w:hyperlink>
    </w:p>
    <w:p w14:paraId="10374354" w14:textId="01CE1A8E"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16" w:history="1">
        <w:r w:rsidRPr="00190AF3">
          <w:rPr>
            <w:rStyle w:val="Hyperlink"/>
          </w:rPr>
          <w:t>Context</w:t>
        </w:r>
        <w:r>
          <w:rPr>
            <w:webHidden/>
          </w:rPr>
          <w:tab/>
        </w:r>
        <w:r>
          <w:rPr>
            <w:webHidden/>
          </w:rPr>
          <w:fldChar w:fldCharType="begin"/>
        </w:r>
        <w:r>
          <w:rPr>
            <w:webHidden/>
          </w:rPr>
          <w:instrText xml:space="preserve"> PAGEREF _Toc232487416 \h </w:instrText>
        </w:r>
        <w:r>
          <w:rPr>
            <w:webHidden/>
          </w:rPr>
        </w:r>
        <w:r>
          <w:rPr>
            <w:webHidden/>
          </w:rPr>
          <w:fldChar w:fldCharType="separate"/>
        </w:r>
        <w:r>
          <w:rPr>
            <w:webHidden/>
          </w:rPr>
          <w:t>8</w:t>
        </w:r>
        <w:r>
          <w:rPr>
            <w:webHidden/>
          </w:rPr>
          <w:fldChar w:fldCharType="end"/>
        </w:r>
      </w:hyperlink>
    </w:p>
    <w:p w14:paraId="331EA8EF" w14:textId="7A4F2043"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17" w:history="1">
        <w:r w:rsidRPr="00190AF3">
          <w:rPr>
            <w:rStyle w:val="Hyperlink"/>
          </w:rPr>
          <w:t>First Nations Communities in Geelong</w:t>
        </w:r>
        <w:r>
          <w:rPr>
            <w:webHidden/>
          </w:rPr>
          <w:tab/>
        </w:r>
        <w:r>
          <w:rPr>
            <w:webHidden/>
          </w:rPr>
          <w:fldChar w:fldCharType="begin"/>
        </w:r>
        <w:r>
          <w:rPr>
            <w:webHidden/>
          </w:rPr>
          <w:instrText xml:space="preserve"> PAGEREF _Toc232487417 \h </w:instrText>
        </w:r>
        <w:r>
          <w:rPr>
            <w:webHidden/>
          </w:rPr>
        </w:r>
        <w:r>
          <w:rPr>
            <w:webHidden/>
          </w:rPr>
          <w:fldChar w:fldCharType="separate"/>
        </w:r>
        <w:r>
          <w:rPr>
            <w:webHidden/>
          </w:rPr>
          <w:t>8</w:t>
        </w:r>
        <w:r>
          <w:rPr>
            <w:webHidden/>
          </w:rPr>
          <w:fldChar w:fldCharType="end"/>
        </w:r>
      </w:hyperlink>
    </w:p>
    <w:p w14:paraId="3A43B43D" w14:textId="2EF91CA0"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18" w:history="1">
        <w:r w:rsidRPr="00190AF3">
          <w:rPr>
            <w:rStyle w:val="Hyperlink"/>
          </w:rPr>
          <w:t>How to apply</w:t>
        </w:r>
        <w:r>
          <w:rPr>
            <w:webHidden/>
          </w:rPr>
          <w:tab/>
        </w:r>
        <w:r>
          <w:rPr>
            <w:webHidden/>
          </w:rPr>
          <w:fldChar w:fldCharType="begin"/>
        </w:r>
        <w:r>
          <w:rPr>
            <w:webHidden/>
          </w:rPr>
          <w:instrText xml:space="preserve"> PAGEREF _Toc232487418 \h </w:instrText>
        </w:r>
        <w:r>
          <w:rPr>
            <w:webHidden/>
          </w:rPr>
        </w:r>
        <w:r>
          <w:rPr>
            <w:webHidden/>
          </w:rPr>
          <w:fldChar w:fldCharType="separate"/>
        </w:r>
        <w:r>
          <w:rPr>
            <w:webHidden/>
          </w:rPr>
          <w:t>9</w:t>
        </w:r>
        <w:r>
          <w:rPr>
            <w:webHidden/>
          </w:rPr>
          <w:fldChar w:fldCharType="end"/>
        </w:r>
      </w:hyperlink>
    </w:p>
    <w:p w14:paraId="526652B7" w14:textId="19A6CC44"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19" w:history="1">
        <w:r w:rsidRPr="00190AF3">
          <w:rPr>
            <w:rStyle w:val="Hyperlink"/>
          </w:rPr>
          <w:t>Contact the Grants Unit</w:t>
        </w:r>
        <w:r>
          <w:rPr>
            <w:webHidden/>
          </w:rPr>
          <w:tab/>
        </w:r>
        <w:r>
          <w:rPr>
            <w:webHidden/>
          </w:rPr>
          <w:fldChar w:fldCharType="begin"/>
        </w:r>
        <w:r>
          <w:rPr>
            <w:webHidden/>
          </w:rPr>
          <w:instrText xml:space="preserve"> PAGEREF _Toc232487419 \h </w:instrText>
        </w:r>
        <w:r>
          <w:rPr>
            <w:webHidden/>
          </w:rPr>
        </w:r>
        <w:r>
          <w:rPr>
            <w:webHidden/>
          </w:rPr>
          <w:fldChar w:fldCharType="separate"/>
        </w:r>
        <w:r>
          <w:rPr>
            <w:webHidden/>
          </w:rPr>
          <w:t>9</w:t>
        </w:r>
        <w:r>
          <w:rPr>
            <w:webHidden/>
          </w:rPr>
          <w:fldChar w:fldCharType="end"/>
        </w:r>
      </w:hyperlink>
    </w:p>
    <w:p w14:paraId="3A80060E" w14:textId="552D921D"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0" w:history="1">
        <w:r w:rsidRPr="00190AF3">
          <w:rPr>
            <w:rStyle w:val="Hyperlink"/>
            <w:rFonts w:eastAsia="Segoe UI"/>
          </w:rPr>
          <w:t>Apply online</w:t>
        </w:r>
        <w:r>
          <w:rPr>
            <w:webHidden/>
          </w:rPr>
          <w:tab/>
        </w:r>
        <w:r>
          <w:rPr>
            <w:webHidden/>
          </w:rPr>
          <w:fldChar w:fldCharType="begin"/>
        </w:r>
        <w:r>
          <w:rPr>
            <w:webHidden/>
          </w:rPr>
          <w:instrText xml:space="preserve"> PAGEREF _Toc232487420 \h </w:instrText>
        </w:r>
        <w:r>
          <w:rPr>
            <w:webHidden/>
          </w:rPr>
        </w:r>
        <w:r>
          <w:rPr>
            <w:webHidden/>
          </w:rPr>
          <w:fldChar w:fldCharType="separate"/>
        </w:r>
        <w:r>
          <w:rPr>
            <w:webHidden/>
          </w:rPr>
          <w:t>9</w:t>
        </w:r>
        <w:r>
          <w:rPr>
            <w:webHidden/>
          </w:rPr>
          <w:fldChar w:fldCharType="end"/>
        </w:r>
      </w:hyperlink>
    </w:p>
    <w:p w14:paraId="5C751D2D" w14:textId="73E48330"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1" w:history="1">
        <w:r w:rsidRPr="00190AF3">
          <w:rPr>
            <w:rStyle w:val="Hyperlink"/>
            <w:rFonts w:eastAsia="Segoe UI"/>
          </w:rPr>
          <w:t>Make a Presentation</w:t>
        </w:r>
        <w:r>
          <w:rPr>
            <w:webHidden/>
          </w:rPr>
          <w:tab/>
        </w:r>
        <w:r>
          <w:rPr>
            <w:webHidden/>
          </w:rPr>
          <w:fldChar w:fldCharType="begin"/>
        </w:r>
        <w:r>
          <w:rPr>
            <w:webHidden/>
          </w:rPr>
          <w:instrText xml:space="preserve"> PAGEREF _Toc232487421 \h </w:instrText>
        </w:r>
        <w:r>
          <w:rPr>
            <w:webHidden/>
          </w:rPr>
        </w:r>
        <w:r>
          <w:rPr>
            <w:webHidden/>
          </w:rPr>
          <w:fldChar w:fldCharType="separate"/>
        </w:r>
        <w:r>
          <w:rPr>
            <w:webHidden/>
          </w:rPr>
          <w:t>9</w:t>
        </w:r>
        <w:r>
          <w:rPr>
            <w:webHidden/>
          </w:rPr>
          <w:fldChar w:fldCharType="end"/>
        </w:r>
      </w:hyperlink>
    </w:p>
    <w:p w14:paraId="13ED3C3D" w14:textId="5E9B8780"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2" w:history="1">
        <w:r w:rsidRPr="00190AF3">
          <w:rPr>
            <w:rStyle w:val="Hyperlink"/>
          </w:rPr>
          <w:t>Withdrawing or changing your application</w:t>
        </w:r>
        <w:r>
          <w:rPr>
            <w:webHidden/>
          </w:rPr>
          <w:tab/>
        </w:r>
        <w:r>
          <w:rPr>
            <w:webHidden/>
          </w:rPr>
          <w:fldChar w:fldCharType="begin"/>
        </w:r>
        <w:r>
          <w:rPr>
            <w:webHidden/>
          </w:rPr>
          <w:instrText xml:space="preserve"> PAGEREF _Toc232487422 \h </w:instrText>
        </w:r>
        <w:r>
          <w:rPr>
            <w:webHidden/>
          </w:rPr>
        </w:r>
        <w:r>
          <w:rPr>
            <w:webHidden/>
          </w:rPr>
          <w:fldChar w:fldCharType="separate"/>
        </w:r>
        <w:r>
          <w:rPr>
            <w:webHidden/>
          </w:rPr>
          <w:t>9</w:t>
        </w:r>
        <w:r>
          <w:rPr>
            <w:webHidden/>
          </w:rPr>
          <w:fldChar w:fldCharType="end"/>
        </w:r>
      </w:hyperlink>
    </w:p>
    <w:p w14:paraId="0F2CB16D" w14:textId="0F46ADA5"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3" w:history="1">
        <w:r w:rsidRPr="00190AF3">
          <w:rPr>
            <w:rStyle w:val="Hyperlink"/>
          </w:rPr>
          <w:t>About applicant types</w:t>
        </w:r>
        <w:r>
          <w:rPr>
            <w:webHidden/>
          </w:rPr>
          <w:tab/>
        </w:r>
        <w:r>
          <w:rPr>
            <w:webHidden/>
          </w:rPr>
          <w:fldChar w:fldCharType="begin"/>
        </w:r>
        <w:r>
          <w:rPr>
            <w:webHidden/>
          </w:rPr>
          <w:instrText xml:space="preserve"> PAGEREF _Toc232487423 \h </w:instrText>
        </w:r>
        <w:r>
          <w:rPr>
            <w:webHidden/>
          </w:rPr>
        </w:r>
        <w:r>
          <w:rPr>
            <w:webHidden/>
          </w:rPr>
          <w:fldChar w:fldCharType="separate"/>
        </w:r>
        <w:r>
          <w:rPr>
            <w:webHidden/>
          </w:rPr>
          <w:t>9</w:t>
        </w:r>
        <w:r>
          <w:rPr>
            <w:webHidden/>
          </w:rPr>
          <w:fldChar w:fldCharType="end"/>
        </w:r>
      </w:hyperlink>
    </w:p>
    <w:p w14:paraId="409F5E17" w14:textId="46A416D3"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4" w:history="1">
        <w:r w:rsidRPr="00190AF3">
          <w:rPr>
            <w:rStyle w:val="Hyperlink"/>
          </w:rPr>
          <w:t>If your Group is not incorporated</w:t>
        </w:r>
        <w:r>
          <w:rPr>
            <w:webHidden/>
          </w:rPr>
          <w:tab/>
        </w:r>
        <w:r>
          <w:rPr>
            <w:webHidden/>
          </w:rPr>
          <w:fldChar w:fldCharType="begin"/>
        </w:r>
        <w:r>
          <w:rPr>
            <w:webHidden/>
          </w:rPr>
          <w:instrText xml:space="preserve"> PAGEREF _Toc232487424 \h </w:instrText>
        </w:r>
        <w:r>
          <w:rPr>
            <w:webHidden/>
          </w:rPr>
        </w:r>
        <w:r>
          <w:rPr>
            <w:webHidden/>
          </w:rPr>
          <w:fldChar w:fldCharType="separate"/>
        </w:r>
        <w:r>
          <w:rPr>
            <w:webHidden/>
          </w:rPr>
          <w:t>9</w:t>
        </w:r>
        <w:r>
          <w:rPr>
            <w:webHidden/>
          </w:rPr>
          <w:fldChar w:fldCharType="end"/>
        </w:r>
      </w:hyperlink>
    </w:p>
    <w:p w14:paraId="3CE97ABD" w14:textId="1ABA1F79"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25" w:history="1">
        <w:r w:rsidRPr="00190AF3">
          <w:rPr>
            <w:rStyle w:val="Hyperlink"/>
          </w:rPr>
          <w:t>What happens next</w:t>
        </w:r>
        <w:r>
          <w:rPr>
            <w:webHidden/>
          </w:rPr>
          <w:tab/>
        </w:r>
        <w:r>
          <w:rPr>
            <w:webHidden/>
          </w:rPr>
          <w:fldChar w:fldCharType="begin"/>
        </w:r>
        <w:r>
          <w:rPr>
            <w:webHidden/>
          </w:rPr>
          <w:instrText xml:space="preserve"> PAGEREF _Toc232487425 \h </w:instrText>
        </w:r>
        <w:r>
          <w:rPr>
            <w:webHidden/>
          </w:rPr>
        </w:r>
        <w:r>
          <w:rPr>
            <w:webHidden/>
          </w:rPr>
          <w:fldChar w:fldCharType="separate"/>
        </w:r>
        <w:r>
          <w:rPr>
            <w:webHidden/>
          </w:rPr>
          <w:t>11</w:t>
        </w:r>
        <w:r>
          <w:rPr>
            <w:webHidden/>
          </w:rPr>
          <w:fldChar w:fldCharType="end"/>
        </w:r>
      </w:hyperlink>
    </w:p>
    <w:p w14:paraId="64166B17" w14:textId="0F478840"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6" w:history="1">
        <w:r w:rsidRPr="00190AF3">
          <w:rPr>
            <w:rStyle w:val="Hyperlink"/>
          </w:rPr>
          <w:t>Notification of Outcome</w:t>
        </w:r>
        <w:r>
          <w:rPr>
            <w:webHidden/>
          </w:rPr>
          <w:tab/>
        </w:r>
        <w:r>
          <w:rPr>
            <w:webHidden/>
          </w:rPr>
          <w:fldChar w:fldCharType="begin"/>
        </w:r>
        <w:r>
          <w:rPr>
            <w:webHidden/>
          </w:rPr>
          <w:instrText xml:space="preserve"> PAGEREF _Toc232487426 \h </w:instrText>
        </w:r>
        <w:r>
          <w:rPr>
            <w:webHidden/>
          </w:rPr>
        </w:r>
        <w:r>
          <w:rPr>
            <w:webHidden/>
          </w:rPr>
          <w:fldChar w:fldCharType="separate"/>
        </w:r>
        <w:r>
          <w:rPr>
            <w:webHidden/>
          </w:rPr>
          <w:t>11</w:t>
        </w:r>
        <w:r>
          <w:rPr>
            <w:webHidden/>
          </w:rPr>
          <w:fldChar w:fldCharType="end"/>
        </w:r>
      </w:hyperlink>
    </w:p>
    <w:p w14:paraId="4B1747AB" w14:textId="07176386"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7" w:history="1">
        <w:r w:rsidRPr="00190AF3">
          <w:rPr>
            <w:rStyle w:val="Hyperlink"/>
          </w:rPr>
          <w:t>Payments</w:t>
        </w:r>
        <w:r>
          <w:rPr>
            <w:webHidden/>
          </w:rPr>
          <w:tab/>
        </w:r>
        <w:r>
          <w:rPr>
            <w:webHidden/>
          </w:rPr>
          <w:fldChar w:fldCharType="begin"/>
        </w:r>
        <w:r>
          <w:rPr>
            <w:webHidden/>
          </w:rPr>
          <w:instrText xml:space="preserve"> PAGEREF _Toc232487427 \h </w:instrText>
        </w:r>
        <w:r>
          <w:rPr>
            <w:webHidden/>
          </w:rPr>
        </w:r>
        <w:r>
          <w:rPr>
            <w:webHidden/>
          </w:rPr>
          <w:fldChar w:fldCharType="separate"/>
        </w:r>
        <w:r>
          <w:rPr>
            <w:webHidden/>
          </w:rPr>
          <w:t>11</w:t>
        </w:r>
        <w:r>
          <w:rPr>
            <w:webHidden/>
          </w:rPr>
          <w:fldChar w:fldCharType="end"/>
        </w:r>
      </w:hyperlink>
    </w:p>
    <w:p w14:paraId="57253DB1" w14:textId="0555FC43"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28" w:history="1">
        <w:r w:rsidRPr="00190AF3">
          <w:rPr>
            <w:rStyle w:val="Hyperlink"/>
          </w:rPr>
          <w:t>Funding agreements</w:t>
        </w:r>
        <w:r>
          <w:rPr>
            <w:webHidden/>
          </w:rPr>
          <w:tab/>
        </w:r>
        <w:r>
          <w:rPr>
            <w:webHidden/>
          </w:rPr>
          <w:fldChar w:fldCharType="begin"/>
        </w:r>
        <w:r>
          <w:rPr>
            <w:webHidden/>
          </w:rPr>
          <w:instrText xml:space="preserve"> PAGEREF _Toc232487428 \h </w:instrText>
        </w:r>
        <w:r>
          <w:rPr>
            <w:webHidden/>
          </w:rPr>
        </w:r>
        <w:r>
          <w:rPr>
            <w:webHidden/>
          </w:rPr>
          <w:fldChar w:fldCharType="separate"/>
        </w:r>
        <w:r>
          <w:rPr>
            <w:webHidden/>
          </w:rPr>
          <w:t>11</w:t>
        </w:r>
        <w:r>
          <w:rPr>
            <w:webHidden/>
          </w:rPr>
          <w:fldChar w:fldCharType="end"/>
        </w:r>
      </w:hyperlink>
    </w:p>
    <w:p w14:paraId="4ABC8F95" w14:textId="7F37492F"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29" w:history="1">
        <w:r w:rsidRPr="00190AF3">
          <w:rPr>
            <w:rStyle w:val="Hyperlink"/>
          </w:rPr>
          <w:t>General information</w:t>
        </w:r>
        <w:r>
          <w:rPr>
            <w:webHidden/>
          </w:rPr>
          <w:tab/>
        </w:r>
        <w:r>
          <w:rPr>
            <w:webHidden/>
          </w:rPr>
          <w:fldChar w:fldCharType="begin"/>
        </w:r>
        <w:r>
          <w:rPr>
            <w:webHidden/>
          </w:rPr>
          <w:instrText xml:space="preserve"> PAGEREF _Toc232487429 \h </w:instrText>
        </w:r>
        <w:r>
          <w:rPr>
            <w:webHidden/>
          </w:rPr>
        </w:r>
        <w:r>
          <w:rPr>
            <w:webHidden/>
          </w:rPr>
          <w:fldChar w:fldCharType="separate"/>
        </w:r>
        <w:r>
          <w:rPr>
            <w:webHidden/>
          </w:rPr>
          <w:t>12</w:t>
        </w:r>
        <w:r>
          <w:rPr>
            <w:webHidden/>
          </w:rPr>
          <w:fldChar w:fldCharType="end"/>
        </w:r>
      </w:hyperlink>
    </w:p>
    <w:p w14:paraId="3EDD30A1" w14:textId="15A501AA"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0" w:history="1">
        <w:r w:rsidRPr="00190AF3">
          <w:rPr>
            <w:rStyle w:val="Hyperlink"/>
          </w:rPr>
          <w:t>Permits and approvals</w:t>
        </w:r>
        <w:r>
          <w:rPr>
            <w:webHidden/>
          </w:rPr>
          <w:tab/>
        </w:r>
        <w:r>
          <w:rPr>
            <w:webHidden/>
          </w:rPr>
          <w:fldChar w:fldCharType="begin"/>
        </w:r>
        <w:r>
          <w:rPr>
            <w:webHidden/>
          </w:rPr>
          <w:instrText xml:space="preserve"> PAGEREF _Toc232487430 \h </w:instrText>
        </w:r>
        <w:r>
          <w:rPr>
            <w:webHidden/>
          </w:rPr>
        </w:r>
        <w:r>
          <w:rPr>
            <w:webHidden/>
          </w:rPr>
          <w:fldChar w:fldCharType="separate"/>
        </w:r>
        <w:r>
          <w:rPr>
            <w:webHidden/>
          </w:rPr>
          <w:t>12</w:t>
        </w:r>
        <w:r>
          <w:rPr>
            <w:webHidden/>
          </w:rPr>
          <w:fldChar w:fldCharType="end"/>
        </w:r>
      </w:hyperlink>
    </w:p>
    <w:p w14:paraId="469F60BD" w14:textId="319F54F6"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1" w:history="1">
        <w:r w:rsidRPr="00190AF3">
          <w:rPr>
            <w:rStyle w:val="Hyperlink"/>
          </w:rPr>
          <w:t>Insurance</w:t>
        </w:r>
        <w:r>
          <w:rPr>
            <w:webHidden/>
          </w:rPr>
          <w:tab/>
        </w:r>
        <w:r>
          <w:rPr>
            <w:webHidden/>
          </w:rPr>
          <w:fldChar w:fldCharType="begin"/>
        </w:r>
        <w:r>
          <w:rPr>
            <w:webHidden/>
          </w:rPr>
          <w:instrText xml:space="preserve"> PAGEREF _Toc232487431 \h </w:instrText>
        </w:r>
        <w:r>
          <w:rPr>
            <w:webHidden/>
          </w:rPr>
        </w:r>
        <w:r>
          <w:rPr>
            <w:webHidden/>
          </w:rPr>
          <w:fldChar w:fldCharType="separate"/>
        </w:r>
        <w:r>
          <w:rPr>
            <w:webHidden/>
          </w:rPr>
          <w:t>12</w:t>
        </w:r>
        <w:r>
          <w:rPr>
            <w:webHidden/>
          </w:rPr>
          <w:fldChar w:fldCharType="end"/>
        </w:r>
      </w:hyperlink>
    </w:p>
    <w:p w14:paraId="6B4EFABD" w14:textId="1FCA392C"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2" w:history="1">
        <w:r w:rsidRPr="00190AF3">
          <w:rPr>
            <w:rStyle w:val="Hyperlink"/>
          </w:rPr>
          <w:t>Reporting</w:t>
        </w:r>
        <w:r>
          <w:rPr>
            <w:webHidden/>
          </w:rPr>
          <w:tab/>
        </w:r>
        <w:r>
          <w:rPr>
            <w:webHidden/>
          </w:rPr>
          <w:fldChar w:fldCharType="begin"/>
        </w:r>
        <w:r>
          <w:rPr>
            <w:webHidden/>
          </w:rPr>
          <w:instrText xml:space="preserve"> PAGEREF _Toc232487432 \h </w:instrText>
        </w:r>
        <w:r>
          <w:rPr>
            <w:webHidden/>
          </w:rPr>
        </w:r>
        <w:r>
          <w:rPr>
            <w:webHidden/>
          </w:rPr>
          <w:fldChar w:fldCharType="separate"/>
        </w:r>
        <w:r>
          <w:rPr>
            <w:webHidden/>
          </w:rPr>
          <w:t>12</w:t>
        </w:r>
        <w:r>
          <w:rPr>
            <w:webHidden/>
          </w:rPr>
          <w:fldChar w:fldCharType="end"/>
        </w:r>
      </w:hyperlink>
    </w:p>
    <w:p w14:paraId="4FF61AD2" w14:textId="17244048"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3" w:history="1">
        <w:r w:rsidRPr="00190AF3">
          <w:rPr>
            <w:rStyle w:val="Hyperlink"/>
          </w:rPr>
          <w:t>Grant Variations - Making changes to your funded activity</w:t>
        </w:r>
        <w:r>
          <w:rPr>
            <w:webHidden/>
          </w:rPr>
          <w:tab/>
        </w:r>
        <w:r>
          <w:rPr>
            <w:webHidden/>
          </w:rPr>
          <w:fldChar w:fldCharType="begin"/>
        </w:r>
        <w:r>
          <w:rPr>
            <w:webHidden/>
          </w:rPr>
          <w:instrText xml:space="preserve"> PAGEREF _Toc232487433 \h </w:instrText>
        </w:r>
        <w:r>
          <w:rPr>
            <w:webHidden/>
          </w:rPr>
        </w:r>
        <w:r>
          <w:rPr>
            <w:webHidden/>
          </w:rPr>
          <w:fldChar w:fldCharType="separate"/>
        </w:r>
        <w:r>
          <w:rPr>
            <w:webHidden/>
          </w:rPr>
          <w:t>12</w:t>
        </w:r>
        <w:r>
          <w:rPr>
            <w:webHidden/>
          </w:rPr>
          <w:fldChar w:fldCharType="end"/>
        </w:r>
      </w:hyperlink>
    </w:p>
    <w:p w14:paraId="2F6FD55D" w14:textId="22640E50"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4" w:history="1">
        <w:r w:rsidRPr="00190AF3">
          <w:rPr>
            <w:rStyle w:val="Hyperlink"/>
          </w:rPr>
          <w:t>Withdrawing funding</w:t>
        </w:r>
        <w:r>
          <w:rPr>
            <w:webHidden/>
          </w:rPr>
          <w:tab/>
        </w:r>
        <w:r>
          <w:rPr>
            <w:webHidden/>
          </w:rPr>
          <w:fldChar w:fldCharType="begin"/>
        </w:r>
        <w:r>
          <w:rPr>
            <w:webHidden/>
          </w:rPr>
          <w:instrText xml:space="preserve"> PAGEREF _Toc232487434 \h </w:instrText>
        </w:r>
        <w:r>
          <w:rPr>
            <w:webHidden/>
          </w:rPr>
        </w:r>
        <w:r>
          <w:rPr>
            <w:webHidden/>
          </w:rPr>
          <w:fldChar w:fldCharType="separate"/>
        </w:r>
        <w:r>
          <w:rPr>
            <w:webHidden/>
          </w:rPr>
          <w:t>12</w:t>
        </w:r>
        <w:r>
          <w:rPr>
            <w:webHidden/>
          </w:rPr>
          <w:fldChar w:fldCharType="end"/>
        </w:r>
      </w:hyperlink>
    </w:p>
    <w:p w14:paraId="705919EA" w14:textId="70B3900F"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5" w:history="1">
        <w:r w:rsidRPr="00190AF3">
          <w:rPr>
            <w:rStyle w:val="Hyperlink"/>
          </w:rPr>
          <w:t>Acknowledging our support and media</w:t>
        </w:r>
        <w:r>
          <w:rPr>
            <w:webHidden/>
          </w:rPr>
          <w:tab/>
        </w:r>
        <w:r>
          <w:rPr>
            <w:webHidden/>
          </w:rPr>
          <w:fldChar w:fldCharType="begin"/>
        </w:r>
        <w:r>
          <w:rPr>
            <w:webHidden/>
          </w:rPr>
          <w:instrText xml:space="preserve"> PAGEREF _Toc232487435 \h </w:instrText>
        </w:r>
        <w:r>
          <w:rPr>
            <w:webHidden/>
          </w:rPr>
        </w:r>
        <w:r>
          <w:rPr>
            <w:webHidden/>
          </w:rPr>
          <w:fldChar w:fldCharType="separate"/>
        </w:r>
        <w:r>
          <w:rPr>
            <w:webHidden/>
          </w:rPr>
          <w:t>13</w:t>
        </w:r>
        <w:r>
          <w:rPr>
            <w:webHidden/>
          </w:rPr>
          <w:fldChar w:fldCharType="end"/>
        </w:r>
      </w:hyperlink>
    </w:p>
    <w:p w14:paraId="25440AA3" w14:textId="2D33FB02" w:rsidR="000223FF" w:rsidRDefault="000223FF">
      <w:pPr>
        <w:pStyle w:val="TOC1"/>
        <w:rPr>
          <w:rFonts w:asciiTheme="minorHAnsi" w:eastAsiaTheme="minorEastAsia" w:hAnsiTheme="minorHAnsi" w:cstheme="minorBidi"/>
          <w:b w:val="0"/>
          <w:color w:val="auto"/>
          <w:spacing w:val="0"/>
          <w:kern w:val="2"/>
          <w:sz w:val="24"/>
          <w:szCs w:val="24"/>
          <w14:ligatures w14:val="standardContextual"/>
        </w:rPr>
      </w:pPr>
      <w:hyperlink w:anchor="_Toc232487436" w:history="1">
        <w:r w:rsidRPr="00190AF3">
          <w:rPr>
            <w:rStyle w:val="Hyperlink"/>
          </w:rPr>
          <w:t>Definitions</w:t>
        </w:r>
        <w:r>
          <w:rPr>
            <w:webHidden/>
          </w:rPr>
          <w:tab/>
        </w:r>
        <w:r>
          <w:rPr>
            <w:webHidden/>
          </w:rPr>
          <w:fldChar w:fldCharType="begin"/>
        </w:r>
        <w:r>
          <w:rPr>
            <w:webHidden/>
          </w:rPr>
          <w:instrText xml:space="preserve"> PAGEREF _Toc232487436 \h </w:instrText>
        </w:r>
        <w:r>
          <w:rPr>
            <w:webHidden/>
          </w:rPr>
        </w:r>
        <w:r>
          <w:rPr>
            <w:webHidden/>
          </w:rPr>
          <w:fldChar w:fldCharType="separate"/>
        </w:r>
        <w:r>
          <w:rPr>
            <w:webHidden/>
          </w:rPr>
          <w:t>14</w:t>
        </w:r>
        <w:r>
          <w:rPr>
            <w:webHidden/>
          </w:rPr>
          <w:fldChar w:fldCharType="end"/>
        </w:r>
      </w:hyperlink>
    </w:p>
    <w:p w14:paraId="3E58E6F5" w14:textId="03F4A123"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7" w:history="1">
        <w:r w:rsidRPr="00190AF3">
          <w:rPr>
            <w:rStyle w:val="Hyperlink"/>
          </w:rPr>
          <w:t>First Nations Grants</w:t>
        </w:r>
        <w:r>
          <w:rPr>
            <w:webHidden/>
          </w:rPr>
          <w:tab/>
        </w:r>
        <w:r>
          <w:rPr>
            <w:webHidden/>
          </w:rPr>
          <w:fldChar w:fldCharType="begin"/>
        </w:r>
        <w:r>
          <w:rPr>
            <w:webHidden/>
          </w:rPr>
          <w:instrText xml:space="preserve"> PAGEREF _Toc232487437 \h </w:instrText>
        </w:r>
        <w:r>
          <w:rPr>
            <w:webHidden/>
          </w:rPr>
        </w:r>
        <w:r>
          <w:rPr>
            <w:webHidden/>
          </w:rPr>
          <w:fldChar w:fldCharType="separate"/>
        </w:r>
        <w:r>
          <w:rPr>
            <w:webHidden/>
          </w:rPr>
          <w:t>14</w:t>
        </w:r>
        <w:r>
          <w:rPr>
            <w:webHidden/>
          </w:rPr>
          <w:fldChar w:fldCharType="end"/>
        </w:r>
      </w:hyperlink>
    </w:p>
    <w:p w14:paraId="73A11360" w14:textId="71E44068" w:rsidR="000223FF" w:rsidRDefault="000223FF">
      <w:pPr>
        <w:pStyle w:val="TOC2"/>
        <w:rPr>
          <w:rFonts w:asciiTheme="minorHAnsi" w:eastAsiaTheme="minorEastAsia" w:hAnsiTheme="minorHAnsi" w:cstheme="minorBidi"/>
          <w:spacing w:val="0"/>
          <w:kern w:val="2"/>
          <w:sz w:val="24"/>
          <w:szCs w:val="24"/>
          <w14:ligatures w14:val="standardContextual"/>
        </w:rPr>
      </w:pPr>
      <w:hyperlink w:anchor="_Toc232487438" w:history="1">
        <w:r w:rsidRPr="00190AF3">
          <w:rPr>
            <w:rStyle w:val="Hyperlink"/>
          </w:rPr>
          <w:t>Community Grants</w:t>
        </w:r>
        <w:r>
          <w:rPr>
            <w:webHidden/>
          </w:rPr>
          <w:tab/>
        </w:r>
        <w:r>
          <w:rPr>
            <w:webHidden/>
          </w:rPr>
          <w:fldChar w:fldCharType="begin"/>
        </w:r>
        <w:r>
          <w:rPr>
            <w:webHidden/>
          </w:rPr>
          <w:instrText xml:space="preserve"> PAGEREF _Toc232487438 \h </w:instrText>
        </w:r>
        <w:r>
          <w:rPr>
            <w:webHidden/>
          </w:rPr>
        </w:r>
        <w:r>
          <w:rPr>
            <w:webHidden/>
          </w:rPr>
          <w:fldChar w:fldCharType="separate"/>
        </w:r>
        <w:r>
          <w:rPr>
            <w:webHidden/>
          </w:rPr>
          <w:t>15</w:t>
        </w:r>
        <w:r>
          <w:rPr>
            <w:webHidden/>
          </w:rPr>
          <w:fldChar w:fldCharType="end"/>
        </w:r>
      </w:hyperlink>
    </w:p>
    <w:p w14:paraId="1C206D1D" w14:textId="057149EE" w:rsidR="003D6594" w:rsidRDefault="002451B1">
      <w:pPr>
        <w:rPr>
          <w:noProof/>
          <w:color w:val="003263"/>
          <w:sz w:val="22"/>
          <w:szCs w:val="22"/>
        </w:rPr>
      </w:pPr>
      <w:r>
        <w:rPr>
          <w:noProof/>
          <w:color w:val="003263"/>
          <w:sz w:val="22"/>
          <w:szCs w:val="22"/>
        </w:rPr>
        <w:fldChar w:fldCharType="end"/>
      </w:r>
    </w:p>
    <w:p w14:paraId="551CC5E9" w14:textId="77777777" w:rsidR="003D6594" w:rsidRDefault="003D6594">
      <w:pPr>
        <w:rPr>
          <w:noProof/>
          <w:color w:val="003263"/>
          <w:sz w:val="22"/>
          <w:szCs w:val="22"/>
        </w:rPr>
      </w:pPr>
    </w:p>
    <w:p w14:paraId="18733B59" w14:textId="057E4E4E" w:rsidR="003D6594" w:rsidRDefault="003D6594">
      <w:pPr>
        <w:rPr>
          <w:sz w:val="22"/>
          <w:szCs w:val="22"/>
        </w:rPr>
        <w:sectPr w:rsidR="003D6594" w:rsidSect="00EC5121">
          <w:headerReference w:type="even" r:id="rId18"/>
          <w:headerReference w:type="default" r:id="rId19"/>
          <w:footerReference w:type="even" r:id="rId20"/>
          <w:footerReference w:type="default" r:id="rId21"/>
          <w:headerReference w:type="first" r:id="rId22"/>
          <w:footerReference w:type="first" r:id="rId23"/>
          <w:pgSz w:w="11907" w:h="16840" w:code="9"/>
          <w:pgMar w:top="720" w:right="720" w:bottom="720" w:left="720" w:header="567" w:footer="340" w:gutter="0"/>
          <w:cols w:num="2" w:space="284"/>
          <w:docGrid w:linePitch="360"/>
        </w:sectPr>
      </w:pPr>
    </w:p>
    <w:p w14:paraId="15E494A9" w14:textId="77777777" w:rsidR="000C2D80" w:rsidRDefault="000C2D80" w:rsidP="00405935">
      <w:pPr>
        <w:pStyle w:val="Heading2"/>
      </w:pPr>
    </w:p>
    <w:p w14:paraId="26BB3A04" w14:textId="77777777" w:rsidR="00DE53A1" w:rsidRDefault="00DE53A1" w:rsidP="00DE53A1">
      <w:pPr>
        <w:pStyle w:val="BodyText"/>
      </w:pPr>
    </w:p>
    <w:p w14:paraId="552A7393" w14:textId="77777777" w:rsidR="00DE53A1" w:rsidRDefault="00DE53A1" w:rsidP="00DE53A1">
      <w:pPr>
        <w:pStyle w:val="BodyText"/>
      </w:pPr>
    </w:p>
    <w:p w14:paraId="5613E3E1" w14:textId="77777777" w:rsidR="00DE53A1" w:rsidRDefault="00DE53A1" w:rsidP="00DE53A1">
      <w:pPr>
        <w:pStyle w:val="BodyText"/>
      </w:pPr>
    </w:p>
    <w:p w14:paraId="792BF778" w14:textId="77777777" w:rsidR="00DE53A1" w:rsidRDefault="00DE53A1" w:rsidP="00DE53A1">
      <w:pPr>
        <w:pStyle w:val="BodyText"/>
      </w:pPr>
    </w:p>
    <w:p w14:paraId="725FC0BA" w14:textId="77777777" w:rsidR="00DE53A1" w:rsidRDefault="00DE53A1" w:rsidP="00DE53A1">
      <w:pPr>
        <w:pStyle w:val="BodyText"/>
      </w:pPr>
    </w:p>
    <w:p w14:paraId="25D00AB5" w14:textId="77777777" w:rsidR="00DE53A1" w:rsidRDefault="00DE53A1" w:rsidP="00DE53A1">
      <w:pPr>
        <w:pStyle w:val="BodyText"/>
      </w:pPr>
    </w:p>
    <w:p w14:paraId="20792ADF" w14:textId="77777777" w:rsidR="00DE53A1" w:rsidRDefault="00DE53A1" w:rsidP="00DE53A1">
      <w:pPr>
        <w:pStyle w:val="BodyText"/>
      </w:pPr>
    </w:p>
    <w:p w14:paraId="1EE2F601" w14:textId="77777777" w:rsidR="00DE53A1" w:rsidRPr="00DE53A1" w:rsidRDefault="00DE53A1" w:rsidP="00DE53A1">
      <w:pPr>
        <w:pStyle w:val="BodyText"/>
      </w:pPr>
    </w:p>
    <w:p w14:paraId="3C0C0B64" w14:textId="3F77AE67" w:rsidR="00077558" w:rsidRPr="008C0D42" w:rsidRDefault="00DE53A1" w:rsidP="00077558">
      <w:pPr>
        <w:pStyle w:val="Heading2"/>
      </w:pPr>
      <w:bookmarkStart w:id="0" w:name="_Toc232487403"/>
      <w:r>
        <w:t>A</w:t>
      </w:r>
      <w:r w:rsidR="01DAA98D">
        <w:t>cknowledgement of Country</w:t>
      </w:r>
      <w:bookmarkEnd w:id="0"/>
    </w:p>
    <w:p w14:paraId="351DDE29" w14:textId="77777777" w:rsidR="00077558" w:rsidRDefault="01DAA98D" w:rsidP="00077558">
      <w:pPr>
        <w:pStyle w:val="BodyText"/>
      </w:pPr>
      <w:r>
        <w:t xml:space="preserve">We Acknowledge the Wadawurrung People as the Traditional Owners of the Land, Waterways and Skies. </w:t>
      </w:r>
    </w:p>
    <w:p w14:paraId="571FCDF2" w14:textId="54A0E204" w:rsidR="0024310D" w:rsidRPr="009B519C" w:rsidRDefault="01DAA98D" w:rsidP="001C1442">
      <w:pPr>
        <w:pStyle w:val="BodyText"/>
      </w:pPr>
      <w:r>
        <w:t>We pay our respects to their Elders, past, present and emerging. We Acknowledge all Aboriginal and Torres Strait Islander people who are part of our Greater Geelong community today.</w:t>
      </w:r>
    </w:p>
    <w:p w14:paraId="02350661" w14:textId="77777777" w:rsidR="007223AC" w:rsidRDefault="004C1523" w:rsidP="007223AC">
      <w:pPr>
        <w:pStyle w:val="Heading1"/>
        <w:framePr w:wrap="around"/>
        <w:rPr>
          <w:rFonts w:ascii="Arial" w:hAnsi="Arial" w:cs="Arial"/>
          <w:sz w:val="22"/>
          <w:szCs w:val="22"/>
          <w:highlight w:val="yellow"/>
        </w:rPr>
      </w:pPr>
      <w:bookmarkStart w:id="1" w:name="PasteHere"/>
      <w:bookmarkStart w:id="2" w:name="_Hlk34213430"/>
      <w:bookmarkEnd w:id="1"/>
      <w:r>
        <w:lastRenderedPageBreak/>
        <w:br w:type="page"/>
      </w:r>
      <w:bookmarkStart w:id="3" w:name="_Toc232487404"/>
      <w:bookmarkEnd w:id="2"/>
      <w:r w:rsidR="007223AC">
        <w:t>About this grant</w:t>
      </w:r>
      <w:bookmarkEnd w:id="3"/>
    </w:p>
    <w:p w14:paraId="762B3215" w14:textId="77777777" w:rsidR="007223AC" w:rsidRPr="00192395" w:rsidRDefault="007223AC" w:rsidP="007223AC">
      <w:pPr>
        <w:pStyle w:val="Heading2"/>
        <w:spacing w:before="240"/>
      </w:pPr>
      <w:bookmarkStart w:id="4" w:name="_Toc232487405"/>
      <w:r>
        <w:t>Objectives</w:t>
      </w:r>
      <w:bookmarkEnd w:id="4"/>
    </w:p>
    <w:p w14:paraId="722D3F32" w14:textId="5C9D7255" w:rsidR="007223AC" w:rsidRPr="004D7F4F" w:rsidRDefault="007223AC" w:rsidP="008F649C">
      <w:pPr>
        <w:pStyle w:val="BodyText"/>
        <w:spacing w:line="240" w:lineRule="auto"/>
        <w:rPr>
          <w:rFonts w:cs="Arial"/>
        </w:rPr>
      </w:pPr>
      <w:r w:rsidRPr="1FC4430F">
        <w:rPr>
          <w:rFonts w:cs="Arial"/>
        </w:rPr>
        <w:t xml:space="preserve">The First Nations Grants support self-determined projects and initiatives aimed at increasing health and social equity for Wadawurrung Traditional Owners, First Nations People, organisations and groups living in </w:t>
      </w:r>
      <w:r w:rsidR="706CC817" w:rsidRPr="1FC4430F">
        <w:rPr>
          <w:rFonts w:cs="Arial"/>
        </w:rPr>
        <w:t>G</w:t>
      </w:r>
      <w:r w:rsidRPr="1FC4430F">
        <w:rPr>
          <w:rFonts w:cs="Arial"/>
        </w:rPr>
        <w:t xml:space="preserve">reater Geelong. </w:t>
      </w:r>
    </w:p>
    <w:p w14:paraId="4CDE4CD6" w14:textId="128866F6" w:rsidR="007223AC" w:rsidRPr="001C58E3" w:rsidRDefault="007223AC" w:rsidP="007223AC">
      <w:pPr>
        <w:pStyle w:val="ListBullet"/>
        <w:rPr>
          <w:rFonts w:eastAsia="Arial" w:cs="Arial"/>
          <w:color w:val="000000" w:themeColor="text1"/>
        </w:rPr>
      </w:pPr>
      <w:r w:rsidRPr="16893182">
        <w:rPr>
          <w:rFonts w:eastAsia="Arial" w:cs="Arial"/>
          <w:color w:val="000000" w:themeColor="text1"/>
        </w:rPr>
        <w:t xml:space="preserve">The grant supports applications </w:t>
      </w:r>
      <w:r w:rsidR="00CA0CF2">
        <w:rPr>
          <w:rFonts w:eastAsia="Arial" w:cs="Arial"/>
          <w:color w:val="000000" w:themeColor="text1"/>
        </w:rPr>
        <w:t>that</w:t>
      </w:r>
      <w:r w:rsidRPr="16893182">
        <w:rPr>
          <w:rFonts w:eastAsia="Arial" w:cs="Arial"/>
          <w:color w:val="000000" w:themeColor="text1"/>
        </w:rPr>
        <w:t>:</w:t>
      </w:r>
    </w:p>
    <w:p w14:paraId="07368856" w14:textId="77777777" w:rsidR="007223AC" w:rsidRPr="006263F8" w:rsidRDefault="007223AC" w:rsidP="008F649C">
      <w:pPr>
        <w:pStyle w:val="ListBullet"/>
        <w:numPr>
          <w:ilvl w:val="0"/>
          <w:numId w:val="7"/>
        </w:numPr>
        <w:spacing w:before="120" w:after="120"/>
        <w:ind w:left="714" w:hanging="357"/>
        <w:rPr>
          <w:rFonts w:eastAsia="Arial"/>
        </w:rPr>
      </w:pPr>
      <w:r w:rsidRPr="5905F8C9">
        <w:rPr>
          <w:rFonts w:eastAsia="Arial"/>
        </w:rPr>
        <w:t xml:space="preserve">deliver on the National Agreement on Closing the Gap socio-economic targets </w:t>
      </w:r>
    </w:p>
    <w:p w14:paraId="5218EF82" w14:textId="77777777" w:rsidR="007223AC" w:rsidRPr="006263F8" w:rsidRDefault="007223AC" w:rsidP="008F649C">
      <w:pPr>
        <w:pStyle w:val="ListBullet"/>
        <w:numPr>
          <w:ilvl w:val="0"/>
          <w:numId w:val="7"/>
        </w:numPr>
        <w:spacing w:before="120" w:after="120"/>
        <w:ind w:left="714" w:hanging="357"/>
        <w:rPr>
          <w:rFonts w:eastAsia="Arial"/>
        </w:rPr>
      </w:pPr>
      <w:r w:rsidRPr="5905F8C9">
        <w:rPr>
          <w:rFonts w:eastAsia="Arial"/>
        </w:rPr>
        <w:t>deliver on the five pillars of the City’s Community Health and Wellbeing Strategy 2025-29</w:t>
      </w:r>
    </w:p>
    <w:p w14:paraId="21A924C5" w14:textId="77777777" w:rsidR="007223AC" w:rsidRPr="006263F8" w:rsidRDefault="007223AC" w:rsidP="008F649C">
      <w:pPr>
        <w:pStyle w:val="ListBullet"/>
        <w:numPr>
          <w:ilvl w:val="0"/>
          <w:numId w:val="7"/>
        </w:numPr>
        <w:spacing w:before="120" w:after="120"/>
        <w:ind w:left="714" w:hanging="357"/>
        <w:rPr>
          <w:rFonts w:eastAsia="Arial"/>
        </w:rPr>
      </w:pPr>
      <w:r w:rsidRPr="5905F8C9">
        <w:rPr>
          <w:rFonts w:eastAsia="Arial"/>
        </w:rPr>
        <w:t>increase understanding, respect and celebration of First Nations perspectives and culture</w:t>
      </w:r>
    </w:p>
    <w:p w14:paraId="70F46B89" w14:textId="77777777" w:rsidR="007223AC" w:rsidRPr="006263F8" w:rsidRDefault="007223AC" w:rsidP="008F649C">
      <w:pPr>
        <w:pStyle w:val="ListBullet"/>
        <w:numPr>
          <w:ilvl w:val="0"/>
          <w:numId w:val="7"/>
        </w:numPr>
        <w:spacing w:before="120" w:after="120"/>
        <w:ind w:left="714" w:hanging="357"/>
        <w:rPr>
          <w:rFonts w:eastAsia="Arial"/>
        </w:rPr>
      </w:pPr>
      <w:r w:rsidRPr="5905F8C9">
        <w:rPr>
          <w:rFonts w:eastAsia="Arial"/>
        </w:rPr>
        <w:t>increase knowledge and understanding of the impacts of colonisation on First Nations People and Traditional Owners through Truth Telling</w:t>
      </w:r>
    </w:p>
    <w:p w14:paraId="5CC70C43" w14:textId="19A807AD" w:rsidR="00B4498B" w:rsidRPr="00037AFD" w:rsidRDefault="007223AC" w:rsidP="008F649C">
      <w:pPr>
        <w:pStyle w:val="ListBullet"/>
        <w:numPr>
          <w:ilvl w:val="0"/>
          <w:numId w:val="7"/>
        </w:numPr>
        <w:spacing w:before="120" w:after="120"/>
        <w:ind w:left="714" w:hanging="357"/>
        <w:rPr>
          <w:rFonts w:eastAsia="Arial"/>
        </w:rPr>
      </w:pPr>
      <w:r w:rsidRPr="5905F8C9">
        <w:rPr>
          <w:rFonts w:eastAsia="Arial"/>
        </w:rPr>
        <w:t>strengthen and enable First Nations decision making and increase opportunities for community participation and diverse engagement.</w:t>
      </w:r>
    </w:p>
    <w:p w14:paraId="07AEB324" w14:textId="77777777" w:rsidR="007223AC" w:rsidRDefault="007223AC" w:rsidP="00D12C72">
      <w:pPr>
        <w:pStyle w:val="Heading2"/>
        <w:spacing w:before="240" w:after="160"/>
      </w:pPr>
      <w:bookmarkStart w:id="5" w:name="_Key_dates"/>
      <w:bookmarkStart w:id="6" w:name="_Toc232487406"/>
      <w:bookmarkEnd w:id="5"/>
      <w:r>
        <w:t>Key dates</w:t>
      </w:r>
      <w:bookmarkStart w:id="7" w:name="_Toc195274936"/>
      <w:bookmarkEnd w:id="6"/>
    </w:p>
    <w:p w14:paraId="541B1C55" w14:textId="16AE5AD2" w:rsidR="007223AC" w:rsidRPr="00934A4E" w:rsidRDefault="007223AC" w:rsidP="008F649C">
      <w:pPr>
        <w:pStyle w:val="BodyText"/>
        <w:spacing w:line="240" w:lineRule="auto"/>
        <w:rPr>
          <w:rFonts w:eastAsia="Arial" w:cs="Arial"/>
          <w:color w:val="000000" w:themeColor="text1"/>
        </w:rPr>
      </w:pPr>
      <w:r>
        <w:t>Applications open:</w:t>
      </w:r>
      <w:r>
        <w:tab/>
      </w:r>
      <w:r>
        <w:tab/>
      </w:r>
      <w:r w:rsidR="00056D7F">
        <w:t>27 June 2026</w:t>
      </w:r>
    </w:p>
    <w:p w14:paraId="2F1AC1D2" w14:textId="557E0F23" w:rsidR="007223AC" w:rsidRPr="00934A4E" w:rsidRDefault="007223AC" w:rsidP="008F649C">
      <w:pPr>
        <w:pStyle w:val="BodyText"/>
        <w:spacing w:line="240" w:lineRule="auto"/>
      </w:pPr>
      <w:r>
        <w:t>Applications close:</w:t>
      </w:r>
      <w:r>
        <w:tab/>
      </w:r>
      <w:r>
        <w:tab/>
      </w:r>
      <w:r w:rsidR="3021D674">
        <w:t>10 August</w:t>
      </w:r>
      <w:r>
        <w:t xml:space="preserve"> </w:t>
      </w:r>
      <w:r w:rsidR="021E3972">
        <w:t xml:space="preserve">2026 </w:t>
      </w:r>
      <w:r>
        <w:t>by 5.00 pm (we do not accept late applications)</w:t>
      </w:r>
    </w:p>
    <w:p w14:paraId="308A6012" w14:textId="3BDE6EEA" w:rsidR="007223AC" w:rsidRPr="00934A4E" w:rsidRDefault="007223AC" w:rsidP="008F649C">
      <w:pPr>
        <w:pStyle w:val="BodyText"/>
        <w:spacing w:line="240" w:lineRule="auto"/>
        <w:rPr>
          <w:rFonts w:eastAsia="Arial" w:cs="Arial"/>
          <w:color w:val="000000" w:themeColor="text1"/>
        </w:rPr>
      </w:pPr>
      <w:r>
        <w:t>Notification to applicants:</w:t>
      </w:r>
      <w:r>
        <w:tab/>
      </w:r>
      <w:r w:rsidR="3F5ECBE2">
        <w:t xml:space="preserve">9 </w:t>
      </w:r>
      <w:r w:rsidR="7E296D8A">
        <w:t>December</w:t>
      </w:r>
      <w:r w:rsidR="3F5ECBE2">
        <w:t xml:space="preserve"> 2026</w:t>
      </w:r>
    </w:p>
    <w:p w14:paraId="479450A8" w14:textId="77777777" w:rsidR="007223AC" w:rsidRPr="005802C9" w:rsidRDefault="007223AC" w:rsidP="008F649C">
      <w:pPr>
        <w:pStyle w:val="BodyText"/>
        <w:spacing w:line="240" w:lineRule="auto"/>
        <w:ind w:left="2880" w:hanging="2880"/>
      </w:pPr>
      <w:r>
        <w:t>Project start date:</w:t>
      </w:r>
      <w:r>
        <w:tab/>
        <w:t>You cannot commence your project until after the notification date (above) and you have a signed funding agreement with us.</w:t>
      </w:r>
    </w:p>
    <w:p w14:paraId="1FE706C3" w14:textId="77777777" w:rsidR="007223AC" w:rsidRPr="001762B4" w:rsidRDefault="007223AC" w:rsidP="008F649C">
      <w:pPr>
        <w:pStyle w:val="BodyText"/>
        <w:spacing w:line="240" w:lineRule="auto"/>
        <w:ind w:left="2880" w:hanging="2880"/>
      </w:pPr>
      <w:r>
        <w:t>Project end date:</w:t>
      </w:r>
      <w:r>
        <w:tab/>
        <w:t>You must complete your activity within 12 months of the notification date.</w:t>
      </w:r>
    </w:p>
    <w:p w14:paraId="6972E1ED" w14:textId="149FFA33" w:rsidR="00192395" w:rsidRDefault="5B7AD0E1" w:rsidP="00192395">
      <w:pPr>
        <w:pStyle w:val="Heading2"/>
        <w:spacing w:before="240" w:after="240"/>
      </w:pPr>
      <w:bookmarkStart w:id="8" w:name="_Toc232487407"/>
      <w:bookmarkEnd w:id="7"/>
      <w:r>
        <w:t xml:space="preserve">Who </w:t>
      </w:r>
      <w:r w:rsidR="4DA0DFFB">
        <w:t xml:space="preserve">is </w:t>
      </w:r>
      <w:r w:rsidR="01158009">
        <w:t>eligible</w:t>
      </w:r>
      <w:r w:rsidR="4DA0DFFB">
        <w:t xml:space="preserve"> to </w:t>
      </w:r>
      <w:r>
        <w:t>apply</w:t>
      </w:r>
      <w:bookmarkEnd w:id="8"/>
    </w:p>
    <w:p w14:paraId="02114254" w14:textId="4DE9ECD9" w:rsidR="00F9580D" w:rsidRDefault="00F9580D" w:rsidP="008F649C">
      <w:pPr>
        <w:pStyle w:val="BodyText"/>
        <w:spacing w:line="240" w:lineRule="auto"/>
      </w:pPr>
      <w:r w:rsidRPr="00F9580D">
        <w:t xml:space="preserve">Applicants must be based in the </w:t>
      </w:r>
      <w:r w:rsidR="00677899">
        <w:t>G</w:t>
      </w:r>
      <w:r w:rsidRPr="00F9580D">
        <w:t>reater Geelong municipality.</w:t>
      </w:r>
    </w:p>
    <w:p w14:paraId="4B298D41" w14:textId="12FBC98D" w:rsidR="00E977A6" w:rsidRPr="00E977A6" w:rsidRDefault="00F9580D" w:rsidP="008F649C">
      <w:pPr>
        <w:pStyle w:val="BodyText"/>
        <w:spacing w:line="240" w:lineRule="auto"/>
      </w:pPr>
      <w:r w:rsidRPr="00F9580D">
        <w:t xml:space="preserve">Wadawurrung Traditional Owners living outside Geelong are also eligible to apply when the project is delivered in Geelong. The </w:t>
      </w:r>
      <w:proofErr w:type="gramStart"/>
      <w:r w:rsidRPr="00F9580D">
        <w:t>City</w:t>
      </w:r>
      <w:proofErr w:type="gramEnd"/>
      <w:r w:rsidRPr="00F9580D">
        <w:t xml:space="preserve"> recognises Wadawurrung Country extends beyond Geelong’s municipal boundaries</w:t>
      </w:r>
      <w:r w:rsidR="00ED40FD">
        <w:t>.</w:t>
      </w:r>
    </w:p>
    <w:tbl>
      <w:tblPr>
        <w:tblStyle w:val="TableGrid"/>
        <w:tblW w:w="0" w:type="auto"/>
        <w:tblLook w:val="04A0" w:firstRow="1" w:lastRow="0" w:firstColumn="1" w:lastColumn="0" w:noHBand="0" w:noVBand="1"/>
      </w:tblPr>
      <w:tblGrid>
        <w:gridCol w:w="5233"/>
        <w:gridCol w:w="5234"/>
      </w:tblGrid>
      <w:tr w:rsidR="00D12C72" w14:paraId="245CF953" w14:textId="77777777" w:rsidTr="00D12C72">
        <w:trPr>
          <w:cnfStyle w:val="100000000000" w:firstRow="1" w:lastRow="0" w:firstColumn="0" w:lastColumn="0" w:oddVBand="0" w:evenVBand="0" w:oddHBand="0" w:evenHBand="0" w:firstRowFirstColumn="0" w:firstRowLastColumn="0" w:lastRowFirstColumn="0" w:lastRowLastColumn="0"/>
        </w:trPr>
        <w:tc>
          <w:tcPr>
            <w:tcW w:w="5233" w:type="dxa"/>
          </w:tcPr>
          <w:p w14:paraId="20EA3839" w14:textId="744D3750" w:rsidR="00D12C72" w:rsidRPr="00D12C72" w:rsidRDefault="00D12C72" w:rsidP="008D62CE">
            <w:pPr>
              <w:pStyle w:val="BodyText"/>
              <w:rPr>
                <w:bCs/>
              </w:rPr>
            </w:pPr>
            <w:r w:rsidRPr="00D12C72">
              <w:rPr>
                <w:bCs/>
              </w:rPr>
              <w:t>YES</w:t>
            </w:r>
            <w:r>
              <w:rPr>
                <w:bCs/>
              </w:rPr>
              <w:t xml:space="preserve"> </w:t>
            </w:r>
            <w:r>
              <w:rPr>
                <w:rFonts w:ascii="Wingdings" w:eastAsia="Wingdings" w:hAnsi="Wingdings" w:cs="Wingdings"/>
                <w:bCs/>
              </w:rPr>
              <w:t>ü</w:t>
            </w:r>
          </w:p>
        </w:tc>
        <w:tc>
          <w:tcPr>
            <w:tcW w:w="5234" w:type="dxa"/>
          </w:tcPr>
          <w:p w14:paraId="547B9702" w14:textId="033662FD" w:rsidR="00D12C72" w:rsidRPr="00D12C72" w:rsidRDefault="00D12C72" w:rsidP="008D62CE">
            <w:pPr>
              <w:pStyle w:val="BodyText"/>
              <w:rPr>
                <w:bCs/>
              </w:rPr>
            </w:pPr>
            <w:r w:rsidRPr="00D12C72">
              <w:rPr>
                <w:bCs/>
              </w:rPr>
              <w:t>NO</w:t>
            </w:r>
            <w:r>
              <w:rPr>
                <w:bCs/>
              </w:rPr>
              <w:t xml:space="preserve"> </w:t>
            </w:r>
            <w:r w:rsidRPr="00D12C72">
              <w:rPr>
                <w:rFonts w:ascii="Wingdings" w:eastAsia="Wingdings" w:hAnsi="Wingdings" w:cs="Wingdings"/>
                <w:bCs/>
                <w:sz w:val="32"/>
                <w:szCs w:val="32"/>
              </w:rPr>
              <w:t>û</w:t>
            </w:r>
          </w:p>
        </w:tc>
      </w:tr>
      <w:tr w:rsidR="00D12C72" w14:paraId="60F01520" w14:textId="77777777" w:rsidTr="00D12C72">
        <w:tc>
          <w:tcPr>
            <w:tcW w:w="5233" w:type="dxa"/>
          </w:tcPr>
          <w:p w14:paraId="10E945FD" w14:textId="77777777" w:rsidR="00D12C72" w:rsidRDefault="00D12C72" w:rsidP="00F710C3">
            <w:pPr>
              <w:pStyle w:val="ListBullet"/>
              <w:numPr>
                <w:ilvl w:val="0"/>
                <w:numId w:val="8"/>
              </w:numPr>
            </w:pPr>
            <w:r>
              <w:t>incorporated not-for-profit organisation</w:t>
            </w:r>
          </w:p>
          <w:p w14:paraId="602EA671" w14:textId="77777777" w:rsidR="00D12C72" w:rsidRDefault="00D12C72" w:rsidP="00F710C3">
            <w:pPr>
              <w:pStyle w:val="ListBullet"/>
              <w:numPr>
                <w:ilvl w:val="0"/>
                <w:numId w:val="8"/>
              </w:numPr>
            </w:pPr>
            <w:r>
              <w:t>group with an auspice</w:t>
            </w:r>
          </w:p>
          <w:p w14:paraId="78B42B58" w14:textId="77777777" w:rsidR="00D12C72" w:rsidRDefault="00D12C72" w:rsidP="00F710C3">
            <w:pPr>
              <w:pStyle w:val="ListBullet"/>
              <w:numPr>
                <w:ilvl w:val="0"/>
                <w:numId w:val="8"/>
              </w:numPr>
            </w:pPr>
            <w:r>
              <w:t>registered charitable organisation</w:t>
            </w:r>
          </w:p>
          <w:p w14:paraId="3153C61E" w14:textId="77777777" w:rsidR="00D12C72" w:rsidRPr="00867CE7" w:rsidRDefault="00D12C72" w:rsidP="00F710C3">
            <w:pPr>
              <w:pStyle w:val="ListBullet"/>
              <w:numPr>
                <w:ilvl w:val="0"/>
                <w:numId w:val="8"/>
              </w:numPr>
              <w:rPr>
                <w:sz w:val="28"/>
                <w:szCs w:val="28"/>
              </w:rPr>
            </w:pPr>
            <w:r>
              <w:t>business</w:t>
            </w:r>
          </w:p>
          <w:p w14:paraId="2A740BB4" w14:textId="77777777" w:rsidR="00D12C72" w:rsidRDefault="00D12C72" w:rsidP="00F710C3">
            <w:pPr>
              <w:pStyle w:val="ListBullet"/>
              <w:numPr>
                <w:ilvl w:val="0"/>
                <w:numId w:val="8"/>
              </w:numPr>
            </w:pPr>
            <w:r>
              <w:t>individual operating as sole traders (with an active ABN)</w:t>
            </w:r>
          </w:p>
          <w:p w14:paraId="1DD5B793" w14:textId="5748D993" w:rsidR="00847613" w:rsidRDefault="00847613" w:rsidP="00F710C3">
            <w:pPr>
              <w:pStyle w:val="ListBullet"/>
              <w:numPr>
                <w:ilvl w:val="0"/>
                <w:numId w:val="8"/>
              </w:numPr>
            </w:pPr>
            <w:r w:rsidRPr="003A5A59">
              <w:t>Early Years</w:t>
            </w:r>
            <w:r>
              <w:t xml:space="preserve"> (playgroup, kindergarten, childcare centre).</w:t>
            </w:r>
          </w:p>
        </w:tc>
        <w:tc>
          <w:tcPr>
            <w:tcW w:w="5234" w:type="dxa"/>
          </w:tcPr>
          <w:p w14:paraId="6DB9382E" w14:textId="77777777" w:rsidR="00D12C72" w:rsidRPr="005B49A0" w:rsidRDefault="00D12C72" w:rsidP="00F710C3">
            <w:pPr>
              <w:pStyle w:val="ListBullet"/>
              <w:numPr>
                <w:ilvl w:val="0"/>
                <w:numId w:val="9"/>
              </w:numPr>
            </w:pPr>
            <w:r w:rsidRPr="005B49A0">
              <w:t>unable to demonstrate 50% First Nations ownership or partnership.</w:t>
            </w:r>
          </w:p>
          <w:p w14:paraId="75AD3352" w14:textId="77777777" w:rsidR="00D12C72" w:rsidRDefault="00D12C72" w:rsidP="00F710C3">
            <w:pPr>
              <w:pStyle w:val="ListBullet"/>
              <w:numPr>
                <w:ilvl w:val="0"/>
                <w:numId w:val="9"/>
              </w:numPr>
            </w:pPr>
            <w:r>
              <w:t>individual (without an ABN)</w:t>
            </w:r>
          </w:p>
          <w:p w14:paraId="1096BF50" w14:textId="77777777" w:rsidR="00D12C72" w:rsidRPr="00D83DFB" w:rsidRDefault="00D12C72" w:rsidP="00F710C3">
            <w:pPr>
              <w:pStyle w:val="ListBullet"/>
              <w:numPr>
                <w:ilvl w:val="0"/>
                <w:numId w:val="9"/>
              </w:numPr>
            </w:pPr>
            <w:r>
              <w:t>school or learning institution (primary, secondary, tertiary).</w:t>
            </w:r>
          </w:p>
          <w:p w14:paraId="0236108C" w14:textId="77777777" w:rsidR="00D12C72" w:rsidRDefault="00D12C72" w:rsidP="00F710C3">
            <w:pPr>
              <w:pStyle w:val="ListBullet"/>
              <w:numPr>
                <w:ilvl w:val="0"/>
                <w:numId w:val="9"/>
              </w:numPr>
            </w:pPr>
            <w:r>
              <w:t xml:space="preserve">previous applicant with an outstanding acquittal for grant funding from the </w:t>
            </w:r>
            <w:proofErr w:type="gramStart"/>
            <w:r>
              <w:t>City</w:t>
            </w:r>
            <w:proofErr w:type="gramEnd"/>
            <w:r>
              <w:t xml:space="preserve"> </w:t>
            </w:r>
          </w:p>
          <w:p w14:paraId="6F256BFA" w14:textId="77777777" w:rsidR="00D12C72" w:rsidRPr="00ED3C40" w:rsidRDefault="00D12C72" w:rsidP="00F710C3">
            <w:pPr>
              <w:pStyle w:val="ListBullet"/>
              <w:numPr>
                <w:ilvl w:val="0"/>
                <w:numId w:val="9"/>
              </w:numPr>
            </w:pPr>
            <w:r>
              <w:t>applicant who has not complied with the terms of a previous funding agreement</w:t>
            </w:r>
          </w:p>
          <w:p w14:paraId="09AC3A9B" w14:textId="77777777" w:rsidR="00D12C72" w:rsidRDefault="00D12C72" w:rsidP="00F710C3">
            <w:pPr>
              <w:pStyle w:val="ListBullet"/>
              <w:numPr>
                <w:ilvl w:val="0"/>
                <w:numId w:val="9"/>
              </w:numPr>
            </w:pPr>
            <w:r>
              <w:t>entity currently involved in legal proceedings with the City, bankruptcy or similar situations</w:t>
            </w:r>
          </w:p>
          <w:p w14:paraId="2AF054C0" w14:textId="2ED08850" w:rsidR="00D12C72" w:rsidRDefault="00D12C72" w:rsidP="00F710C3">
            <w:pPr>
              <w:pStyle w:val="ListBullet"/>
              <w:numPr>
                <w:ilvl w:val="0"/>
                <w:numId w:val="9"/>
              </w:numPr>
            </w:pPr>
            <w:r>
              <w:t>entity with outstanding debt to the City.</w:t>
            </w:r>
          </w:p>
        </w:tc>
      </w:tr>
    </w:tbl>
    <w:p w14:paraId="46A3E4E0" w14:textId="77C525E6" w:rsidR="00192395" w:rsidRPr="008229A7" w:rsidRDefault="63F8A62D" w:rsidP="008229A7">
      <w:pPr>
        <w:pStyle w:val="Heading2"/>
      </w:pPr>
      <w:bookmarkStart w:id="9" w:name="_Toc232487408"/>
      <w:r>
        <w:lastRenderedPageBreak/>
        <w:t>How much funding can you apply for?</w:t>
      </w:r>
      <w:bookmarkEnd w:id="9"/>
    </w:p>
    <w:p w14:paraId="761435C3" w14:textId="0C6CE1FF" w:rsidR="00714E7D" w:rsidRPr="00714E7D" w:rsidRDefault="66991DA0" w:rsidP="008F649C">
      <w:pPr>
        <w:pStyle w:val="TableText"/>
        <w:spacing w:before="120" w:after="120" w:line="240" w:lineRule="auto"/>
        <w:rPr>
          <w:rFonts w:eastAsia="Arial" w:cs="Arial"/>
          <w:color w:val="000000" w:themeColor="text1"/>
          <w:sz w:val="22"/>
          <w:szCs w:val="22"/>
        </w:rPr>
      </w:pPr>
      <w:r w:rsidRPr="5905F8C9">
        <w:rPr>
          <w:rFonts w:eastAsia="Arial" w:cs="Arial"/>
          <w:color w:val="000000" w:themeColor="text1"/>
          <w:sz w:val="22"/>
          <w:szCs w:val="22"/>
        </w:rPr>
        <w:t>The total amount of funding available for First Nations Grants is $100,000</w:t>
      </w:r>
      <w:r w:rsidR="003C0061">
        <w:rPr>
          <w:rFonts w:eastAsia="Arial" w:cs="Arial"/>
          <w:color w:val="000000" w:themeColor="text1"/>
          <w:sz w:val="22"/>
          <w:szCs w:val="22"/>
        </w:rPr>
        <w:t>.</w:t>
      </w:r>
    </w:p>
    <w:p w14:paraId="0B0F4BD0" w14:textId="0F06873F" w:rsidR="00ED3C40" w:rsidRPr="00714E7D" w:rsidRDefault="00737D16" w:rsidP="008F649C">
      <w:pPr>
        <w:pStyle w:val="TableText"/>
        <w:spacing w:before="120" w:after="120" w:line="240" w:lineRule="auto"/>
        <w:rPr>
          <w:rFonts w:eastAsia="Arial" w:cs="Arial"/>
          <w:color w:val="000000" w:themeColor="text1"/>
          <w:sz w:val="22"/>
          <w:szCs w:val="22"/>
        </w:rPr>
      </w:pPr>
      <w:r w:rsidRPr="645AA610">
        <w:rPr>
          <w:rFonts w:eastAsia="Arial" w:cs="Arial"/>
          <w:color w:val="000000" w:themeColor="text1"/>
          <w:sz w:val="22"/>
          <w:szCs w:val="22"/>
        </w:rPr>
        <w:t>Y</w:t>
      </w:r>
      <w:r w:rsidR="79539D64" w:rsidRPr="645AA610">
        <w:rPr>
          <w:rFonts w:eastAsia="Arial" w:cs="Arial"/>
          <w:color w:val="000000" w:themeColor="text1"/>
          <w:sz w:val="22"/>
          <w:szCs w:val="22"/>
        </w:rPr>
        <w:t>ou may request</w:t>
      </w:r>
      <w:r w:rsidR="00117CE9" w:rsidRPr="645AA610">
        <w:rPr>
          <w:rFonts w:eastAsia="Arial" w:cs="Arial"/>
          <w:color w:val="000000" w:themeColor="text1"/>
          <w:sz w:val="22"/>
          <w:szCs w:val="22"/>
        </w:rPr>
        <w:t xml:space="preserve"> up to $</w:t>
      </w:r>
      <w:r w:rsidR="61D212DA" w:rsidRPr="645AA610">
        <w:rPr>
          <w:rFonts w:eastAsia="Arial" w:cs="Arial"/>
          <w:color w:val="000000" w:themeColor="text1"/>
          <w:sz w:val="22"/>
          <w:szCs w:val="22"/>
        </w:rPr>
        <w:t>25</w:t>
      </w:r>
      <w:r w:rsidRPr="645AA610">
        <w:rPr>
          <w:rFonts w:eastAsia="Arial" w:cs="Arial"/>
          <w:color w:val="000000" w:themeColor="text1"/>
          <w:sz w:val="22"/>
          <w:szCs w:val="22"/>
        </w:rPr>
        <w:t>,000.</w:t>
      </w:r>
    </w:p>
    <w:p w14:paraId="7CA209F8" w14:textId="37753480" w:rsidR="002C23FE" w:rsidRPr="00A243DF" w:rsidRDefault="00CA3933" w:rsidP="008F649C">
      <w:pPr>
        <w:pStyle w:val="BodyText"/>
        <w:spacing w:line="240" w:lineRule="auto"/>
      </w:pPr>
      <w:r>
        <w:t xml:space="preserve">We </w:t>
      </w:r>
      <w:r w:rsidR="002D2D58" w:rsidRPr="00A243DF">
        <w:t>understand that a First Nations individual, group or organisation may be involved in more than one application as a partner. This involvement will not make any of the applications ineligible.</w:t>
      </w:r>
    </w:p>
    <w:p w14:paraId="29FD03E8" w14:textId="77777777" w:rsidR="00BA2A8A" w:rsidRDefault="402D99FB" w:rsidP="00BA2A8A">
      <w:pPr>
        <w:pStyle w:val="Heading2"/>
        <w:spacing w:before="240" w:after="240"/>
      </w:pPr>
      <w:bookmarkStart w:id="10" w:name="_Toc232487409"/>
      <w:r>
        <w:t>How we allocate funding</w:t>
      </w:r>
      <w:bookmarkEnd w:id="10"/>
    </w:p>
    <w:p w14:paraId="6A8B92CD" w14:textId="77777777" w:rsidR="00BA2A8A" w:rsidRDefault="402D99FB" w:rsidP="008F649C">
      <w:pPr>
        <w:pStyle w:val="BodyText"/>
        <w:spacing w:line="240" w:lineRule="auto"/>
      </w:pPr>
      <w:r>
        <w:t>Our grants are competitive, so even if you meet the criteria, you may not get funding.</w:t>
      </w:r>
    </w:p>
    <w:p w14:paraId="078BB32B" w14:textId="6332D202" w:rsidR="00BA2A8A" w:rsidRPr="00A10D0A" w:rsidRDefault="402D99FB" w:rsidP="008F649C">
      <w:pPr>
        <w:pStyle w:val="BodyText"/>
        <w:spacing w:line="240" w:lineRule="auto"/>
      </w:pPr>
      <w:r>
        <w:t xml:space="preserve">You cannot rely on the City’s </w:t>
      </w:r>
      <w:r w:rsidR="66923112">
        <w:t>Community G</w:t>
      </w:r>
      <w:r>
        <w:t xml:space="preserve">rants for </w:t>
      </w:r>
      <w:r w:rsidR="2EBE9D24">
        <w:t>ongoing</w:t>
      </w:r>
      <w:r>
        <w:t xml:space="preserve"> </w:t>
      </w:r>
      <w:r w:rsidR="4FC331E5">
        <w:t>fun</w:t>
      </w:r>
      <w:r>
        <w:t>ding.</w:t>
      </w:r>
    </w:p>
    <w:p w14:paraId="4DF8D8D6" w14:textId="77777777" w:rsidR="003E0232" w:rsidRPr="000F32F5" w:rsidRDefault="2C5A97AC" w:rsidP="008F649C">
      <w:pPr>
        <w:pStyle w:val="ListBullet"/>
        <w:spacing w:before="120" w:after="120" w:line="240" w:lineRule="auto"/>
      </w:pPr>
      <w:r>
        <w:t>In some cases, we may offer partial funding for a smaller or modified project.</w:t>
      </w:r>
    </w:p>
    <w:p w14:paraId="159F5C74" w14:textId="7619FEFC" w:rsidR="6CE67DB4" w:rsidRDefault="0A2E0F67" w:rsidP="008F649C">
      <w:pPr>
        <w:pStyle w:val="ListBullet"/>
        <w:spacing w:before="120" w:after="120" w:line="240" w:lineRule="auto"/>
      </w:pPr>
      <w:r>
        <w:t xml:space="preserve">We </w:t>
      </w:r>
      <w:r w:rsidR="6E004407">
        <w:t>typically</w:t>
      </w:r>
      <w:r>
        <w:t xml:space="preserve"> fund projects only once</w:t>
      </w:r>
      <w:r w:rsidR="572EC08F">
        <w:t xml:space="preserve">. However, we </w:t>
      </w:r>
      <w:r>
        <w:t xml:space="preserve">may </w:t>
      </w:r>
      <w:r w:rsidR="6E004407">
        <w:t xml:space="preserve">consider </w:t>
      </w:r>
      <w:r w:rsidR="572EC08F">
        <w:t>funding a project</w:t>
      </w:r>
      <w:r w:rsidR="6E004407">
        <w:t xml:space="preserve"> </w:t>
      </w:r>
      <w:r>
        <w:t xml:space="preserve">again if there is a </w:t>
      </w:r>
      <w:r w:rsidR="572EC08F">
        <w:t>strong</w:t>
      </w:r>
      <w:r>
        <w:t xml:space="preserve"> reason that </w:t>
      </w:r>
      <w:r w:rsidR="33793106">
        <w:t>aligns with</w:t>
      </w:r>
      <w:r>
        <w:t xml:space="preserve"> the </w:t>
      </w:r>
      <w:r w:rsidR="77CD6919">
        <w:t>objectives of this grant.</w:t>
      </w:r>
    </w:p>
    <w:p w14:paraId="003EAD50" w14:textId="373AAE66" w:rsidR="007223AC" w:rsidRPr="001C58E3" w:rsidRDefault="007223AC" w:rsidP="008F649C">
      <w:pPr>
        <w:pStyle w:val="BodyText"/>
        <w:spacing w:line="240" w:lineRule="auto"/>
      </w:pPr>
      <w:r w:rsidRPr="00CA3933">
        <w:t>You can apply to multiple City of Greater Geelong Community Grants programs, but each application must be for a different project, event, or activity.</w:t>
      </w:r>
      <w:r>
        <w:t xml:space="preserve"> </w:t>
      </w:r>
    </w:p>
    <w:p w14:paraId="779E003C" w14:textId="77777777" w:rsidR="007223AC" w:rsidRDefault="007223AC" w:rsidP="6CE67DB4">
      <w:pPr>
        <w:pStyle w:val="ListBullet"/>
      </w:pPr>
    </w:p>
    <w:p w14:paraId="547D1A45" w14:textId="22AADD2D" w:rsidR="002F31A5" w:rsidRPr="004F2B30" w:rsidRDefault="6B4B5AC2" w:rsidP="002F31A5">
      <w:pPr>
        <w:pStyle w:val="Heading1"/>
        <w:framePr w:wrap="around"/>
      </w:pPr>
      <w:bookmarkStart w:id="11" w:name="_Toc232487410"/>
      <w:r>
        <w:lastRenderedPageBreak/>
        <w:t>What you can apply for</w:t>
      </w:r>
      <w:bookmarkEnd w:id="11"/>
    </w:p>
    <w:p w14:paraId="5E659E42" w14:textId="77777777" w:rsidR="002F31A5" w:rsidRDefault="6B4B5AC2" w:rsidP="002F31A5">
      <w:pPr>
        <w:pStyle w:val="Introduction"/>
      </w:pPr>
      <w:r>
        <w:t xml:space="preserve">To help you work out whether your project is the sort of thing we are looking to fund, we have developed the following list of example projects and costs we might cover. </w:t>
      </w:r>
    </w:p>
    <w:tbl>
      <w:tblPr>
        <w:tblStyle w:val="TableGrid"/>
        <w:tblW w:w="0" w:type="auto"/>
        <w:tblBorders>
          <w:insideH w:val="none" w:sz="0" w:space="0" w:color="auto"/>
          <w:insideV w:val="single" w:sz="4" w:space="0" w:color="003263"/>
        </w:tblBorders>
        <w:tblLook w:val="0420" w:firstRow="1" w:lastRow="0" w:firstColumn="0" w:lastColumn="0" w:noHBand="0" w:noVBand="1"/>
      </w:tblPr>
      <w:tblGrid>
        <w:gridCol w:w="5233"/>
        <w:gridCol w:w="5234"/>
      </w:tblGrid>
      <w:tr w:rsidR="002F31A5" w:rsidRPr="00DE6C97" w14:paraId="0BE85D1A" w14:textId="77777777" w:rsidTr="16893182">
        <w:trPr>
          <w:cnfStyle w:val="100000000000" w:firstRow="1" w:lastRow="0" w:firstColumn="0" w:lastColumn="0" w:oddVBand="0" w:evenVBand="0" w:oddHBand="0" w:evenHBand="0" w:firstRowFirstColumn="0" w:firstRowLastColumn="0" w:lastRowFirstColumn="0" w:lastRowLastColumn="0"/>
        </w:trPr>
        <w:tc>
          <w:tcPr>
            <w:tcW w:w="5233" w:type="dxa"/>
          </w:tcPr>
          <w:p w14:paraId="5AF117CF" w14:textId="70E75EEE" w:rsidR="00C32E8F" w:rsidRPr="00F04595" w:rsidRDefault="6B4B5AC2" w:rsidP="00F8012C">
            <w:pPr>
              <w:pStyle w:val="BodyText"/>
            </w:pPr>
            <w:r w:rsidRPr="5905F8C9">
              <w:rPr>
                <w:rStyle w:val="Hyperlink"/>
                <w:color w:val="FFFFFF" w:themeColor="background1"/>
                <w:u w:val="none"/>
              </w:rPr>
              <w:t>Yes</w:t>
            </w:r>
            <w:r w:rsidR="5B2527BD" w:rsidRPr="5905F8C9">
              <w:rPr>
                <w:rStyle w:val="Hyperlink"/>
                <w:color w:val="FFFFFF" w:themeColor="background1"/>
                <w:u w:val="none"/>
              </w:rPr>
              <w:t xml:space="preserve"> </w:t>
            </w:r>
            <w:r w:rsidR="18C12B44" w:rsidRPr="5905F8C9">
              <w:rPr>
                <w:rStyle w:val="Hyperlink"/>
                <w:color w:val="FFFFFF" w:themeColor="background1"/>
                <w:u w:val="none"/>
              </w:rPr>
              <w:t>-</w:t>
            </w:r>
            <w:r w:rsidR="2EDD8567" w:rsidRPr="5905F8C9">
              <w:rPr>
                <w:rStyle w:val="Hyperlink"/>
                <w:color w:val="FFFFFF" w:themeColor="background1"/>
                <w:u w:val="none"/>
              </w:rPr>
              <w:t xml:space="preserve"> w</w:t>
            </w:r>
            <w:r w:rsidR="391AEF81" w:rsidRPr="5905F8C9">
              <w:rPr>
                <w:rStyle w:val="Hyperlink"/>
                <w:color w:val="FFFFFF" w:themeColor="background1"/>
                <w:u w:val="none"/>
              </w:rPr>
              <w:t>e will fund</w:t>
            </w:r>
          </w:p>
        </w:tc>
        <w:tc>
          <w:tcPr>
            <w:tcW w:w="5234" w:type="dxa"/>
          </w:tcPr>
          <w:p w14:paraId="6E2B3DA2" w14:textId="4C782301" w:rsidR="002F31A5" w:rsidRPr="00F04595" w:rsidRDefault="6B4B5AC2" w:rsidP="5905F8C9">
            <w:pPr>
              <w:pStyle w:val="BodyText"/>
              <w:rPr>
                <w:rStyle w:val="Hyperlink"/>
                <w:color w:val="FFFFFF" w:themeColor="background1"/>
                <w:u w:val="none"/>
              </w:rPr>
            </w:pPr>
            <w:r w:rsidRPr="5905F8C9">
              <w:rPr>
                <w:rStyle w:val="Hyperlink"/>
                <w:color w:val="FFFFFF" w:themeColor="background1"/>
                <w:u w:val="none"/>
              </w:rPr>
              <w:t>No</w:t>
            </w:r>
            <w:r w:rsidR="18C12B44" w:rsidRPr="5905F8C9">
              <w:rPr>
                <w:rStyle w:val="Hyperlink"/>
                <w:color w:val="FFFFFF" w:themeColor="background1"/>
                <w:u w:val="none"/>
              </w:rPr>
              <w:t xml:space="preserve"> - </w:t>
            </w:r>
            <w:r w:rsidR="2EDD8567" w:rsidRPr="5905F8C9">
              <w:rPr>
                <w:rStyle w:val="Hyperlink"/>
                <w:color w:val="FFFFFF" w:themeColor="background1"/>
                <w:u w:val="none"/>
              </w:rPr>
              <w:t>w</w:t>
            </w:r>
            <w:r w:rsidR="391AEF81" w:rsidRPr="5905F8C9">
              <w:rPr>
                <w:rStyle w:val="Hyperlink"/>
                <w:color w:val="FFFFFF" w:themeColor="background1"/>
                <w:u w:val="none"/>
              </w:rPr>
              <w:t>e will not fund</w:t>
            </w:r>
          </w:p>
        </w:tc>
      </w:tr>
      <w:tr w:rsidR="002F31A5" w14:paraId="6E810D0A" w14:textId="77777777" w:rsidTr="16893182">
        <w:trPr>
          <w:trHeight w:val="300"/>
        </w:trPr>
        <w:tc>
          <w:tcPr>
            <w:tcW w:w="5233" w:type="dxa"/>
          </w:tcPr>
          <w:p w14:paraId="4124ACBD" w14:textId="4746EAC5" w:rsidR="00D33E8C" w:rsidRPr="00D33E8C" w:rsidRDefault="00D33E8C">
            <w:pPr>
              <w:pStyle w:val="BodyText"/>
              <w:rPr>
                <w:b/>
                <w:bCs/>
              </w:rPr>
            </w:pPr>
            <w:r w:rsidRPr="5905F8C9">
              <w:rPr>
                <w:b/>
                <w:bCs/>
              </w:rPr>
              <w:t xml:space="preserve">Types of </w:t>
            </w:r>
            <w:r w:rsidR="00C32E8F" w:rsidRPr="5905F8C9">
              <w:rPr>
                <w:b/>
                <w:bCs/>
              </w:rPr>
              <w:t>p</w:t>
            </w:r>
            <w:r w:rsidRPr="5905F8C9">
              <w:rPr>
                <w:b/>
                <w:bCs/>
              </w:rPr>
              <w:t>rojects</w:t>
            </w:r>
          </w:p>
          <w:p w14:paraId="294C84FE" w14:textId="77777777" w:rsidR="00F15AF3" w:rsidRDefault="00F15AF3" w:rsidP="00F710C3">
            <w:pPr>
              <w:pStyle w:val="BodyText"/>
              <w:numPr>
                <w:ilvl w:val="0"/>
                <w:numId w:val="10"/>
              </w:numPr>
              <w:ind w:left="366"/>
            </w:pPr>
            <w:r>
              <w:t>Projects within the City of Greater Geelong</w:t>
            </w:r>
          </w:p>
          <w:p w14:paraId="5118729A" w14:textId="77777777" w:rsidR="00F15AF3" w:rsidRDefault="00F15AF3" w:rsidP="00F710C3">
            <w:pPr>
              <w:pStyle w:val="BodyText"/>
              <w:numPr>
                <w:ilvl w:val="0"/>
                <w:numId w:val="10"/>
              </w:numPr>
              <w:spacing w:line="240" w:lineRule="auto"/>
              <w:ind w:left="366"/>
            </w:pPr>
            <w:r>
              <w:t>Arts projects and activities with demonstrated Health and Wellbeing outcomes</w:t>
            </w:r>
          </w:p>
          <w:p w14:paraId="4B8172F3" w14:textId="77777777" w:rsidR="00F15AF3" w:rsidRDefault="00F15AF3" w:rsidP="00F710C3">
            <w:pPr>
              <w:pStyle w:val="BodyText"/>
              <w:numPr>
                <w:ilvl w:val="0"/>
                <w:numId w:val="10"/>
              </w:numPr>
              <w:spacing w:line="240" w:lineRule="auto"/>
              <w:ind w:left="366"/>
              <w:rPr>
                <w:rStyle w:val="Hyperlink"/>
                <w:color w:val="auto"/>
                <w:u w:val="none"/>
              </w:rPr>
            </w:pPr>
            <w:r>
              <w:t xml:space="preserve">Community development projects </w:t>
            </w:r>
          </w:p>
          <w:p w14:paraId="4023A341" w14:textId="77777777" w:rsidR="00F15AF3" w:rsidRDefault="00F15AF3" w:rsidP="00F710C3">
            <w:pPr>
              <w:pStyle w:val="BodyText"/>
              <w:numPr>
                <w:ilvl w:val="0"/>
                <w:numId w:val="10"/>
              </w:numPr>
              <w:spacing w:line="240" w:lineRule="auto"/>
              <w:ind w:left="366"/>
            </w:pPr>
            <w:r>
              <w:t>Community engagement activities</w:t>
            </w:r>
          </w:p>
          <w:p w14:paraId="3B79D231" w14:textId="323AB953" w:rsidR="00F15AF3" w:rsidRPr="00534EB4" w:rsidRDefault="00F15AF3" w:rsidP="00F710C3">
            <w:pPr>
              <w:pStyle w:val="BodyText"/>
              <w:numPr>
                <w:ilvl w:val="0"/>
                <w:numId w:val="10"/>
              </w:numPr>
              <w:spacing w:line="240" w:lineRule="auto"/>
              <w:ind w:left="366"/>
            </w:pPr>
            <w:r>
              <w:t>Community events</w:t>
            </w:r>
          </w:p>
          <w:p w14:paraId="4E1E01D1" w14:textId="03131762" w:rsidR="138279D3" w:rsidRPr="00534EB4" w:rsidRDefault="370B1FC3" w:rsidP="00F710C3">
            <w:pPr>
              <w:pStyle w:val="BodyText"/>
              <w:numPr>
                <w:ilvl w:val="0"/>
                <w:numId w:val="10"/>
              </w:numPr>
              <w:spacing w:line="240" w:lineRule="auto"/>
              <w:ind w:left="366"/>
            </w:pPr>
            <w:r>
              <w:t>Cultural awareness and capability building</w:t>
            </w:r>
          </w:p>
          <w:p w14:paraId="67CC01EB" w14:textId="0E74B1CB" w:rsidR="138279D3" w:rsidRDefault="2B4D020D" w:rsidP="00F710C3">
            <w:pPr>
              <w:pStyle w:val="BodyText"/>
              <w:numPr>
                <w:ilvl w:val="0"/>
                <w:numId w:val="10"/>
              </w:numPr>
              <w:spacing w:line="240" w:lineRule="auto"/>
              <w:ind w:left="366"/>
            </w:pPr>
            <w:r>
              <w:t>Establish culturally safe spaces (e.g. signage, artwork acknowledgements, planting, enhancements or installations)</w:t>
            </w:r>
          </w:p>
          <w:p w14:paraId="08D9ED8B" w14:textId="5681AB02" w:rsidR="00F15AF3" w:rsidRPr="00534EB4" w:rsidRDefault="00F15AF3" w:rsidP="00F710C3">
            <w:pPr>
              <w:pStyle w:val="BodyText"/>
              <w:numPr>
                <w:ilvl w:val="0"/>
                <w:numId w:val="10"/>
              </w:numPr>
              <w:spacing w:line="240" w:lineRule="auto"/>
              <w:ind w:left="366"/>
            </w:pPr>
            <w:r>
              <w:t>Health promotion activities</w:t>
            </w:r>
          </w:p>
          <w:p w14:paraId="516D3DCC" w14:textId="743FA027" w:rsidR="23306739" w:rsidRDefault="23306739" w:rsidP="00F710C3">
            <w:pPr>
              <w:pStyle w:val="BodyText"/>
              <w:numPr>
                <w:ilvl w:val="0"/>
                <w:numId w:val="10"/>
              </w:numPr>
              <w:spacing w:line="240" w:lineRule="auto"/>
              <w:ind w:left="366"/>
            </w:pPr>
            <w:r>
              <w:t>NAIDOC celebrations and events</w:t>
            </w:r>
          </w:p>
          <w:p w14:paraId="1A53F0E4" w14:textId="2DD7D5D9" w:rsidR="00F15AF3" w:rsidRDefault="00F15AF3" w:rsidP="00F710C3">
            <w:pPr>
              <w:pStyle w:val="BodyText"/>
              <w:numPr>
                <w:ilvl w:val="0"/>
                <w:numId w:val="10"/>
              </w:numPr>
              <w:spacing w:line="240" w:lineRule="auto"/>
              <w:ind w:left="366"/>
            </w:pPr>
            <w:r>
              <w:t>Promoting Wadawurrung Culture (may require WTOAC approval)</w:t>
            </w:r>
          </w:p>
          <w:p w14:paraId="247C1EA9" w14:textId="67EA68B5" w:rsidR="23306739" w:rsidRDefault="7970D121" w:rsidP="00F710C3">
            <w:pPr>
              <w:pStyle w:val="BodyText"/>
              <w:numPr>
                <w:ilvl w:val="0"/>
                <w:numId w:val="10"/>
              </w:numPr>
              <w:spacing w:line="240" w:lineRule="auto"/>
              <w:ind w:left="366"/>
            </w:pPr>
            <w:r>
              <w:t xml:space="preserve">Reconciliation events and activities </w:t>
            </w:r>
          </w:p>
          <w:p w14:paraId="5E4C8C3C" w14:textId="2667DD3E" w:rsidR="00F15AF3" w:rsidRDefault="00F15AF3" w:rsidP="00F710C3">
            <w:pPr>
              <w:pStyle w:val="BodyText"/>
              <w:numPr>
                <w:ilvl w:val="0"/>
                <w:numId w:val="10"/>
              </w:numPr>
              <w:spacing w:line="240" w:lineRule="auto"/>
              <w:ind w:left="366"/>
            </w:pPr>
            <w:r>
              <w:t xml:space="preserve">Training and development </w:t>
            </w:r>
          </w:p>
          <w:p w14:paraId="240191F5" w14:textId="155B35DA" w:rsidR="47748571" w:rsidRDefault="23306739" w:rsidP="00F710C3">
            <w:pPr>
              <w:pStyle w:val="BodyText"/>
              <w:numPr>
                <w:ilvl w:val="0"/>
                <w:numId w:val="10"/>
              </w:numPr>
              <w:spacing w:line="240" w:lineRule="auto"/>
              <w:ind w:left="366"/>
            </w:pPr>
            <w:r>
              <w:t>Truth Telling events and activities</w:t>
            </w:r>
          </w:p>
          <w:p w14:paraId="3AEA59F1" w14:textId="4026FAD5" w:rsidR="00D33E8C" w:rsidRPr="00BC7C71" w:rsidRDefault="391AEF81" w:rsidP="00D12C72">
            <w:pPr>
              <w:pStyle w:val="BodyText"/>
              <w:spacing w:before="240" w:after="160"/>
              <w:rPr>
                <w:b/>
                <w:bCs/>
                <w:highlight w:val="yellow"/>
              </w:rPr>
            </w:pPr>
            <w:r w:rsidRPr="5905F8C9">
              <w:rPr>
                <w:b/>
                <w:bCs/>
              </w:rPr>
              <w:t>Expenses</w:t>
            </w:r>
          </w:p>
          <w:p w14:paraId="46ABC17A" w14:textId="77777777" w:rsidR="00F15AF3" w:rsidRDefault="00F15AF3" w:rsidP="00F710C3">
            <w:pPr>
              <w:pStyle w:val="BodyText"/>
              <w:numPr>
                <w:ilvl w:val="0"/>
                <w:numId w:val="12"/>
              </w:numPr>
              <w:spacing w:line="240" w:lineRule="auto"/>
              <w:ind w:left="366" w:hanging="366"/>
            </w:pPr>
            <w:r>
              <w:t xml:space="preserve">Catering </w:t>
            </w:r>
          </w:p>
          <w:p w14:paraId="1BBE1673" w14:textId="4E4CCEB7" w:rsidR="0039671C" w:rsidRDefault="62EDAC5F" w:rsidP="00F710C3">
            <w:pPr>
              <w:pStyle w:val="BodyText"/>
              <w:numPr>
                <w:ilvl w:val="0"/>
                <w:numId w:val="12"/>
              </w:numPr>
              <w:spacing w:line="240" w:lineRule="auto"/>
              <w:ind w:left="366" w:hanging="366"/>
            </w:pPr>
            <w:r>
              <w:t>Cultural consultations</w:t>
            </w:r>
            <w:r w:rsidR="0D6D783A">
              <w:t xml:space="preserve"> and services</w:t>
            </w:r>
          </w:p>
          <w:p w14:paraId="21EDC5C4" w14:textId="77777777" w:rsidR="001F1D0D" w:rsidRPr="00403572" w:rsidRDefault="001F1D0D" w:rsidP="00F710C3">
            <w:pPr>
              <w:pStyle w:val="BodyText"/>
              <w:numPr>
                <w:ilvl w:val="0"/>
                <w:numId w:val="12"/>
              </w:numPr>
              <w:spacing w:line="240" w:lineRule="auto"/>
              <w:ind w:left="366" w:hanging="366"/>
            </w:pPr>
            <w:r>
              <w:t xml:space="preserve">Documentation e.g. photography, surveys, interviews vox </w:t>
            </w:r>
            <w:r w:rsidRPr="00403572">
              <w:t>pops</w:t>
            </w:r>
          </w:p>
          <w:p w14:paraId="061C621B" w14:textId="2185E0E3" w:rsidR="00160B5A" w:rsidRDefault="1A620321" w:rsidP="00F710C3">
            <w:pPr>
              <w:pStyle w:val="BodyText"/>
              <w:numPr>
                <w:ilvl w:val="0"/>
                <w:numId w:val="12"/>
              </w:numPr>
              <w:spacing w:line="240" w:lineRule="auto"/>
              <w:ind w:left="366" w:hanging="366"/>
            </w:pPr>
            <w:r>
              <w:t xml:space="preserve">Equipment </w:t>
            </w:r>
            <w:r w:rsidR="00117CE9">
              <w:t>h</w:t>
            </w:r>
            <w:r>
              <w:t>ire</w:t>
            </w:r>
          </w:p>
          <w:p w14:paraId="06F909BE" w14:textId="77777777" w:rsidR="00F15AF3" w:rsidRDefault="00F15AF3" w:rsidP="00F710C3">
            <w:pPr>
              <w:pStyle w:val="BodyText"/>
              <w:numPr>
                <w:ilvl w:val="0"/>
                <w:numId w:val="12"/>
              </w:numPr>
              <w:spacing w:line="240" w:lineRule="auto"/>
              <w:ind w:left="366" w:hanging="366"/>
            </w:pPr>
            <w:r>
              <w:t>Performers, artists, musicians and contractors</w:t>
            </w:r>
          </w:p>
          <w:p w14:paraId="107F8409" w14:textId="58F77B2D" w:rsidR="00F15AF3" w:rsidRPr="00F15AF3" w:rsidRDefault="00F15AF3" w:rsidP="00F710C3">
            <w:pPr>
              <w:pStyle w:val="BodyText"/>
              <w:numPr>
                <w:ilvl w:val="0"/>
                <w:numId w:val="12"/>
              </w:numPr>
              <w:spacing w:line="240" w:lineRule="auto"/>
              <w:ind w:left="366" w:hanging="366"/>
            </w:pPr>
            <w:r>
              <w:t>Promotion, printing and materials</w:t>
            </w:r>
          </w:p>
          <w:p w14:paraId="21DCB00A" w14:textId="77777777" w:rsidR="00F15AF3" w:rsidRPr="00403572" w:rsidRDefault="00F15AF3" w:rsidP="00F710C3">
            <w:pPr>
              <w:pStyle w:val="BodyText"/>
              <w:numPr>
                <w:ilvl w:val="0"/>
                <w:numId w:val="12"/>
              </w:numPr>
              <w:spacing w:line="240" w:lineRule="auto"/>
              <w:ind w:left="366" w:hanging="366"/>
            </w:pPr>
            <w:r w:rsidRPr="00D160A5">
              <w:rPr>
                <w:rFonts w:cs="Arial"/>
                <w:szCs w:val="22"/>
              </w:rPr>
              <w:t xml:space="preserve">Staff wages (where they relate to additional work required to deliver the project. Applicants must explain the role and why this work cannot be delivered within existing </w:t>
            </w:r>
            <w:r w:rsidRPr="00403572">
              <w:rPr>
                <w:rFonts w:cs="Arial"/>
                <w:szCs w:val="22"/>
              </w:rPr>
              <w:t>resources)</w:t>
            </w:r>
          </w:p>
          <w:p w14:paraId="2D178C50" w14:textId="77777777" w:rsidR="00F15AF3" w:rsidRDefault="00F15AF3" w:rsidP="00F710C3">
            <w:pPr>
              <w:pStyle w:val="BodyText"/>
              <w:numPr>
                <w:ilvl w:val="0"/>
                <w:numId w:val="12"/>
              </w:numPr>
              <w:spacing w:line="240" w:lineRule="auto"/>
              <w:ind w:left="366" w:hanging="366"/>
            </w:pPr>
            <w:r>
              <w:t xml:space="preserve">Stipends and honorariums for </w:t>
            </w:r>
            <w:proofErr w:type="gramStart"/>
            <w:r>
              <w:t>Elder</w:t>
            </w:r>
            <w:proofErr w:type="gramEnd"/>
            <w:r>
              <w:t xml:space="preserve"> knowledge and participation </w:t>
            </w:r>
          </w:p>
          <w:p w14:paraId="2A185D28" w14:textId="44FDDCD4" w:rsidR="00160B5A" w:rsidRPr="00F15AF3" w:rsidRDefault="00160B5A" w:rsidP="00F710C3">
            <w:pPr>
              <w:pStyle w:val="BodyText"/>
              <w:numPr>
                <w:ilvl w:val="0"/>
                <w:numId w:val="12"/>
              </w:numPr>
              <w:spacing w:line="240" w:lineRule="auto"/>
              <w:ind w:left="366" w:hanging="366"/>
            </w:pPr>
            <w:r>
              <w:t>Venue hire, (including City of Greater Geelong venues)</w:t>
            </w:r>
          </w:p>
        </w:tc>
        <w:tc>
          <w:tcPr>
            <w:tcW w:w="5234" w:type="dxa"/>
          </w:tcPr>
          <w:p w14:paraId="064CF52A" w14:textId="5D6878C5" w:rsidR="00D33E8C" w:rsidRPr="00D33E8C" w:rsidRDefault="391AEF81" w:rsidP="00CF3DF0">
            <w:pPr>
              <w:pStyle w:val="BodyText"/>
              <w:ind w:left="93"/>
              <w:rPr>
                <w:rStyle w:val="Hyperlink"/>
                <w:b/>
                <w:bCs/>
                <w:color w:val="auto"/>
                <w:u w:val="none"/>
              </w:rPr>
            </w:pPr>
            <w:r w:rsidRPr="5905F8C9">
              <w:rPr>
                <w:rStyle w:val="Hyperlink"/>
                <w:b/>
                <w:bCs/>
                <w:color w:val="auto"/>
                <w:u w:val="none"/>
              </w:rPr>
              <w:t>Types of p</w:t>
            </w:r>
            <w:r w:rsidR="17952125" w:rsidRPr="5905F8C9">
              <w:rPr>
                <w:rStyle w:val="Hyperlink"/>
                <w:b/>
                <w:bCs/>
                <w:u w:val="none"/>
              </w:rPr>
              <w:t>rojects</w:t>
            </w:r>
          </w:p>
          <w:p w14:paraId="695A6BAB" w14:textId="50CD0FA0" w:rsidR="00F15AF3" w:rsidRDefault="00F15AF3" w:rsidP="00F710C3">
            <w:pPr>
              <w:pStyle w:val="BodyText"/>
              <w:numPr>
                <w:ilvl w:val="0"/>
                <w:numId w:val="11"/>
              </w:numPr>
              <w:spacing w:line="240" w:lineRule="auto"/>
              <w:ind w:left="518" w:hanging="283"/>
            </w:pPr>
            <w:r>
              <w:t>Projects outside Geelong</w:t>
            </w:r>
          </w:p>
          <w:p w14:paraId="0AD1066C" w14:textId="6E2DAD33" w:rsidR="37C6AD43" w:rsidRDefault="7C59F5D5" w:rsidP="00F710C3">
            <w:pPr>
              <w:pStyle w:val="BodyText"/>
              <w:numPr>
                <w:ilvl w:val="0"/>
                <w:numId w:val="11"/>
              </w:numPr>
              <w:spacing w:line="240" w:lineRule="auto"/>
              <w:ind w:left="518" w:hanging="283"/>
            </w:pPr>
            <w:r>
              <w:t xml:space="preserve">Black Cladded applications (cannot demonstrate transparent business practices or true Indigenous business ownership) </w:t>
            </w:r>
          </w:p>
          <w:p w14:paraId="726879B4" w14:textId="209B76B4" w:rsidR="00250275" w:rsidRPr="006642F6" w:rsidRDefault="00250275" w:rsidP="00F710C3">
            <w:pPr>
              <w:pStyle w:val="BodyText"/>
              <w:numPr>
                <w:ilvl w:val="0"/>
                <w:numId w:val="11"/>
              </w:numPr>
              <w:spacing w:line="240" w:lineRule="auto"/>
              <w:ind w:left="518" w:hanging="283"/>
            </w:pPr>
            <w:r>
              <w:t>Capital Works (e.g. building property, structural improvements, alterations and extensions)</w:t>
            </w:r>
          </w:p>
          <w:p w14:paraId="328504A0" w14:textId="77777777" w:rsidR="002D0AB8" w:rsidRDefault="002D0AB8" w:rsidP="00F710C3">
            <w:pPr>
              <w:pStyle w:val="BodyText"/>
              <w:numPr>
                <w:ilvl w:val="0"/>
                <w:numId w:val="11"/>
              </w:numPr>
              <w:spacing w:line="240" w:lineRule="auto"/>
              <w:ind w:left="518" w:hanging="283"/>
            </w:pPr>
            <w:r>
              <w:t>Core business</w:t>
            </w:r>
          </w:p>
          <w:p w14:paraId="1B0413AD" w14:textId="096994FB" w:rsidR="04308079" w:rsidRDefault="7C59F5D5" w:rsidP="00F710C3">
            <w:pPr>
              <w:pStyle w:val="BodyText"/>
              <w:numPr>
                <w:ilvl w:val="0"/>
                <w:numId w:val="11"/>
              </w:numPr>
              <w:spacing w:line="240" w:lineRule="auto"/>
              <w:ind w:left="518" w:hanging="283"/>
            </w:pPr>
            <w:r>
              <w:t>Cultural Heritage Management Plans</w:t>
            </w:r>
          </w:p>
          <w:p w14:paraId="491810DD" w14:textId="0221EDA4" w:rsidR="00250275" w:rsidRPr="006642F6" w:rsidRDefault="00250275" w:rsidP="00F710C3">
            <w:pPr>
              <w:pStyle w:val="BodyText"/>
              <w:numPr>
                <w:ilvl w:val="0"/>
                <w:numId w:val="11"/>
              </w:numPr>
              <w:ind w:left="518" w:hanging="283"/>
            </w:pPr>
            <w:r w:rsidRPr="00D160A5">
              <w:t>Fundraising events for charities or your own group</w:t>
            </w:r>
          </w:p>
          <w:p w14:paraId="6F9075E3" w14:textId="523E9EAA" w:rsidR="04308079" w:rsidRPr="006642F6" w:rsidRDefault="7C59F5D5" w:rsidP="00F710C3">
            <w:pPr>
              <w:pStyle w:val="BodyText"/>
              <w:numPr>
                <w:ilvl w:val="0"/>
                <w:numId w:val="11"/>
              </w:numPr>
              <w:spacing w:line="240" w:lineRule="auto"/>
              <w:ind w:left="518" w:hanging="283"/>
            </w:pPr>
            <w:r>
              <w:t xml:space="preserve">Permanent Public Art </w:t>
            </w:r>
          </w:p>
          <w:p w14:paraId="46BA10CD" w14:textId="244D20D2" w:rsidR="04308079" w:rsidRPr="006642F6" w:rsidRDefault="7C59F5D5" w:rsidP="00F710C3">
            <w:pPr>
              <w:pStyle w:val="BodyText"/>
              <w:numPr>
                <w:ilvl w:val="0"/>
                <w:numId w:val="11"/>
              </w:numPr>
              <w:spacing w:line="240" w:lineRule="auto"/>
              <w:ind w:left="518" w:hanging="283"/>
            </w:pPr>
            <w:r>
              <w:t>Political or gambling activities</w:t>
            </w:r>
          </w:p>
          <w:p w14:paraId="3936E2DD" w14:textId="20125784" w:rsidR="002D0AB8" w:rsidRPr="00D12C72" w:rsidRDefault="7C59F5D5" w:rsidP="00D069B3">
            <w:pPr>
              <w:pStyle w:val="BodyText"/>
              <w:numPr>
                <w:ilvl w:val="0"/>
                <w:numId w:val="11"/>
              </w:numPr>
              <w:spacing w:line="240" w:lineRule="auto"/>
              <w:ind w:left="518" w:hanging="283"/>
            </w:pPr>
            <w:r>
              <w:t>Projects started before funding is approved</w:t>
            </w:r>
          </w:p>
          <w:p w14:paraId="4A95C18E" w14:textId="5C30BAF9" w:rsidR="00D33E8C" w:rsidRPr="00D33E8C" w:rsidRDefault="17952125" w:rsidP="00D12C72">
            <w:pPr>
              <w:pStyle w:val="BodyText"/>
              <w:spacing w:before="240" w:after="160"/>
              <w:ind w:left="91"/>
              <w:rPr>
                <w:b/>
                <w:bCs/>
              </w:rPr>
            </w:pPr>
            <w:r w:rsidRPr="5905F8C9">
              <w:rPr>
                <w:b/>
                <w:bCs/>
              </w:rPr>
              <w:t>Expenses</w:t>
            </w:r>
          </w:p>
          <w:p w14:paraId="272C31ED" w14:textId="77777777" w:rsidR="00986749" w:rsidRDefault="00986749" w:rsidP="00F710C3">
            <w:pPr>
              <w:pStyle w:val="BodyText"/>
              <w:numPr>
                <w:ilvl w:val="0"/>
                <w:numId w:val="18"/>
              </w:numPr>
              <w:ind w:left="518"/>
            </w:pPr>
            <w:r w:rsidRPr="00D160A5">
              <w:t xml:space="preserve">Cash vouchers </w:t>
            </w:r>
          </w:p>
          <w:p w14:paraId="7A431CA5" w14:textId="76A592D2" w:rsidR="00E92EF6" w:rsidRPr="00D160A5" w:rsidRDefault="00E92EF6" w:rsidP="00F710C3">
            <w:pPr>
              <w:pStyle w:val="BodyText"/>
              <w:numPr>
                <w:ilvl w:val="0"/>
                <w:numId w:val="18"/>
              </w:numPr>
              <w:ind w:left="518"/>
            </w:pPr>
            <w:r>
              <w:t>Gift vouchers</w:t>
            </w:r>
          </w:p>
          <w:p w14:paraId="6584265D" w14:textId="77777777" w:rsidR="00986749" w:rsidRDefault="00986749" w:rsidP="00F710C3">
            <w:pPr>
              <w:pStyle w:val="BodyText"/>
              <w:numPr>
                <w:ilvl w:val="0"/>
                <w:numId w:val="18"/>
              </w:numPr>
              <w:ind w:left="518"/>
            </w:pPr>
            <w:r w:rsidRPr="00D160A5">
              <w:t>General day-to-day operating costs of running your organisation or business (e.g. insurance, utilities, rent, administration)</w:t>
            </w:r>
          </w:p>
          <w:p w14:paraId="26956E8E" w14:textId="35FCA6F6" w:rsidR="00986749" w:rsidRPr="00D160A5" w:rsidRDefault="00986749" w:rsidP="00F710C3">
            <w:pPr>
              <w:pStyle w:val="BodyText"/>
              <w:numPr>
                <w:ilvl w:val="0"/>
                <w:numId w:val="18"/>
              </w:numPr>
              <w:ind w:left="518"/>
            </w:pPr>
            <w:r>
              <w:t>Own venue hire</w:t>
            </w:r>
          </w:p>
          <w:p w14:paraId="19C0B2C0" w14:textId="6E6D6443" w:rsidR="00986749" w:rsidRPr="00D160A5" w:rsidRDefault="00986749" w:rsidP="00F710C3">
            <w:pPr>
              <w:pStyle w:val="BodyText"/>
              <w:numPr>
                <w:ilvl w:val="0"/>
                <w:numId w:val="18"/>
              </w:numPr>
              <w:ind w:left="518"/>
            </w:pPr>
            <w:r w:rsidRPr="00D160A5">
              <w:t>Prizes, gifts and awards (</w:t>
            </w:r>
            <w:r w:rsidR="00456E0B" w:rsidRPr="00D160A5">
              <w:t>e.g. medals</w:t>
            </w:r>
            <w:r w:rsidRPr="00D160A5">
              <w:t>, money, trophies</w:t>
            </w:r>
            <w:r w:rsidR="00456E0B">
              <w:t>, vouchers</w:t>
            </w:r>
            <w:r w:rsidRPr="00D160A5">
              <w:t>)</w:t>
            </w:r>
          </w:p>
          <w:p w14:paraId="109637FC" w14:textId="77777777" w:rsidR="00986749" w:rsidRPr="00D160A5" w:rsidRDefault="00986749" w:rsidP="00F710C3">
            <w:pPr>
              <w:pStyle w:val="BodyText"/>
              <w:numPr>
                <w:ilvl w:val="0"/>
                <w:numId w:val="18"/>
              </w:numPr>
              <w:ind w:left="518"/>
            </w:pPr>
            <w:r w:rsidRPr="00D160A5">
              <w:rPr>
                <w:rStyle w:val="Hyperlink"/>
                <w:color w:val="auto"/>
                <w:u w:val="none"/>
              </w:rPr>
              <w:t>Payments to volunteers</w:t>
            </w:r>
          </w:p>
          <w:p w14:paraId="6C32A8C2" w14:textId="0132B814" w:rsidR="00BC5363" w:rsidRPr="00D33E8C" w:rsidRDefault="00986749" w:rsidP="004A186C">
            <w:pPr>
              <w:pStyle w:val="BodyText"/>
              <w:numPr>
                <w:ilvl w:val="0"/>
                <w:numId w:val="18"/>
              </w:numPr>
              <w:ind w:left="518"/>
              <w:rPr>
                <w:rStyle w:val="Hyperlink"/>
                <w:color w:val="auto"/>
                <w:u w:val="none"/>
              </w:rPr>
            </w:pPr>
            <w:r w:rsidRPr="00D160A5">
              <w:t>Taxes, levies, fines or penalties</w:t>
            </w:r>
          </w:p>
        </w:tc>
      </w:tr>
    </w:tbl>
    <w:p w14:paraId="3AF40909" w14:textId="77777777" w:rsidR="002F31A5" w:rsidRDefault="002F31A5" w:rsidP="002F31A5">
      <w:pPr>
        <w:pStyle w:val="BodyText"/>
      </w:pPr>
    </w:p>
    <w:p w14:paraId="4F53435C" w14:textId="77777777" w:rsidR="00D9466D" w:rsidRDefault="143B3998" w:rsidP="00D9466D">
      <w:pPr>
        <w:pStyle w:val="Heading1"/>
        <w:framePr w:wrap="around"/>
      </w:pPr>
      <w:bookmarkStart w:id="12" w:name="_Toc193720534"/>
      <w:bookmarkStart w:id="13" w:name="_Toc232487411"/>
      <w:bookmarkStart w:id="14" w:name="_Toc42703179"/>
      <w:bookmarkStart w:id="15" w:name="_Hlk42784065"/>
      <w:r>
        <w:lastRenderedPageBreak/>
        <w:t>What you need for your application</w:t>
      </w:r>
      <w:bookmarkEnd w:id="12"/>
      <w:bookmarkEnd w:id="13"/>
      <w:r>
        <w:t xml:space="preserve"> </w:t>
      </w:r>
    </w:p>
    <w:p w14:paraId="1A89847B" w14:textId="5BCD95BC" w:rsidR="00004351" w:rsidRDefault="143B3998" w:rsidP="00410B63">
      <w:pPr>
        <w:pStyle w:val="BodyText"/>
        <w:spacing w:before="240" w:after="240" w:line="240" w:lineRule="auto"/>
        <w:rPr>
          <w:rFonts w:cs="Calibri"/>
          <w:color w:val="152128"/>
        </w:rPr>
      </w:pPr>
      <w:r w:rsidRPr="5905F8C9">
        <w:rPr>
          <w:rFonts w:cs="Calibri"/>
          <w:color w:val="152128"/>
        </w:rPr>
        <w:t>Before you start your application</w:t>
      </w:r>
      <w:r w:rsidR="00004351">
        <w:rPr>
          <w:rFonts w:cs="Calibri"/>
          <w:color w:val="152128"/>
        </w:rPr>
        <w:t>:</w:t>
      </w:r>
    </w:p>
    <w:p w14:paraId="27CC56FE" w14:textId="17439FB3" w:rsidR="00D9466D" w:rsidRPr="007F7E54" w:rsidRDefault="00004351" w:rsidP="00F710C3">
      <w:pPr>
        <w:pStyle w:val="Heading3"/>
        <w:numPr>
          <w:ilvl w:val="0"/>
          <w:numId w:val="22"/>
        </w:numPr>
      </w:pPr>
      <w:r>
        <w:t>R</w:t>
      </w:r>
      <w:r w:rsidR="00DB6969">
        <w:t xml:space="preserve">ead this </w:t>
      </w:r>
      <w:r w:rsidR="00162354">
        <w:t>checklist of what you may need.</w:t>
      </w:r>
    </w:p>
    <w:p w14:paraId="05C25415" w14:textId="59B7E4F2" w:rsidR="00D9466D" w:rsidRPr="00C01828" w:rsidRDefault="3E8D6144" w:rsidP="00F710C3">
      <w:pPr>
        <w:pStyle w:val="ListBullet"/>
        <w:numPr>
          <w:ilvl w:val="0"/>
          <w:numId w:val="6"/>
        </w:numPr>
      </w:pPr>
      <w:r>
        <w:t>full and correct applicant name</w:t>
      </w:r>
    </w:p>
    <w:p w14:paraId="0B205E62" w14:textId="7F23E2AF" w:rsidR="00D9466D" w:rsidRDefault="3E8D6144" w:rsidP="00F710C3">
      <w:pPr>
        <w:pStyle w:val="ListBullet"/>
        <w:numPr>
          <w:ilvl w:val="0"/>
          <w:numId w:val="6"/>
        </w:numPr>
      </w:pPr>
      <w:r>
        <w:t>address and contact details of applicant</w:t>
      </w:r>
    </w:p>
    <w:p w14:paraId="73D18447" w14:textId="467740F9" w:rsidR="00D9466D" w:rsidRPr="00C01828" w:rsidRDefault="3E8D6144" w:rsidP="00F710C3">
      <w:pPr>
        <w:pStyle w:val="ListBullet"/>
        <w:numPr>
          <w:ilvl w:val="0"/>
          <w:numId w:val="6"/>
        </w:numPr>
      </w:pPr>
      <w:r>
        <w:t>name and contact details of the person authorised to apply for this grant</w:t>
      </w:r>
    </w:p>
    <w:p w14:paraId="47CC9E37" w14:textId="4DBA6BDC" w:rsidR="00D9466D" w:rsidRPr="00C01828" w:rsidRDefault="3E8D6144" w:rsidP="00F710C3">
      <w:pPr>
        <w:pStyle w:val="ListBullet"/>
        <w:numPr>
          <w:ilvl w:val="0"/>
          <w:numId w:val="6"/>
        </w:numPr>
      </w:pPr>
      <w:r>
        <w:t>certificate of incorporation</w:t>
      </w:r>
    </w:p>
    <w:p w14:paraId="0FDE78BA" w14:textId="4454A478" w:rsidR="00D9466D" w:rsidRPr="00C01828" w:rsidRDefault="3E8D6144" w:rsidP="00F710C3">
      <w:pPr>
        <w:pStyle w:val="ListBullet"/>
        <w:numPr>
          <w:ilvl w:val="0"/>
          <w:numId w:val="6"/>
        </w:numPr>
      </w:pPr>
      <w:r>
        <w:t xml:space="preserve">auspice </w:t>
      </w:r>
      <w:r w:rsidR="64FE41D0">
        <w:t>a</w:t>
      </w:r>
      <w:r w:rsidR="143B3998">
        <w:t>greement letter (if your organisation is not incorporated)</w:t>
      </w:r>
    </w:p>
    <w:p w14:paraId="64CA3BC1" w14:textId="625593A3" w:rsidR="00D9466D" w:rsidRDefault="143B3998" w:rsidP="00F710C3">
      <w:pPr>
        <w:pStyle w:val="ListBullet"/>
        <w:numPr>
          <w:ilvl w:val="0"/>
          <w:numId w:val="6"/>
        </w:numPr>
      </w:pPr>
      <w:r>
        <w:t>Australian Business Number (</w:t>
      </w:r>
      <w:r w:rsidR="65B21A4D">
        <w:t>ABN</w:t>
      </w:r>
      <w:r>
        <w:t>) details registered to the grant applicant name</w:t>
      </w:r>
    </w:p>
    <w:p w14:paraId="06CFA29F" w14:textId="3E00AB6B" w:rsidR="00337F0C" w:rsidRPr="00206E10" w:rsidRDefault="0394B638" w:rsidP="00F710C3">
      <w:pPr>
        <w:pStyle w:val="ListBullet"/>
        <w:numPr>
          <w:ilvl w:val="0"/>
          <w:numId w:val="6"/>
        </w:numPr>
      </w:pPr>
      <w:r>
        <w:t>a completed Statement by Supplier form (if you don’t have an ABN)</w:t>
      </w:r>
    </w:p>
    <w:p w14:paraId="26846F23" w14:textId="3F69B9B4" w:rsidR="2CF43AFA" w:rsidRDefault="4506A0A0" w:rsidP="00F710C3">
      <w:pPr>
        <w:pStyle w:val="ListBullet"/>
        <w:numPr>
          <w:ilvl w:val="0"/>
          <w:numId w:val="6"/>
        </w:numPr>
      </w:pPr>
      <w:r>
        <w:t>b</w:t>
      </w:r>
      <w:r w:rsidR="50D5386C">
        <w:t>ank account details (account name, BSB and account number) which must match the applicant’s name and AB</w:t>
      </w:r>
      <w:r w:rsidR="4E17FC4E">
        <w:t>N</w:t>
      </w:r>
      <w:r w:rsidR="50D5386C">
        <w:t xml:space="preserve"> details</w:t>
      </w:r>
    </w:p>
    <w:p w14:paraId="332E4C35" w14:textId="1149EAEF" w:rsidR="001F16D6" w:rsidRPr="001F16D6" w:rsidRDefault="78A9B8BF" w:rsidP="00F710C3">
      <w:pPr>
        <w:pStyle w:val="ListBullet"/>
        <w:numPr>
          <w:ilvl w:val="0"/>
          <w:numId w:val="6"/>
        </w:numPr>
        <w:rPr>
          <w:b/>
          <w:bCs/>
        </w:rPr>
      </w:pPr>
      <w:r>
        <w:t>redacted bank statement</w:t>
      </w:r>
    </w:p>
    <w:p w14:paraId="5A8FE1BD" w14:textId="5B5D225E" w:rsidR="00B807CB" w:rsidRDefault="00B807CB" w:rsidP="00F710C3">
      <w:pPr>
        <w:pStyle w:val="ListBullet"/>
        <w:numPr>
          <w:ilvl w:val="0"/>
          <w:numId w:val="6"/>
        </w:numPr>
      </w:pPr>
      <w:r w:rsidRPr="00B807CB">
        <w:t>letters of support from project partners and/or stakeholders to evidence First Nations ownership or partnership in the project.</w:t>
      </w:r>
    </w:p>
    <w:p w14:paraId="2A1F500E" w14:textId="7CB583D8" w:rsidR="00D9466D" w:rsidRPr="00C01828" w:rsidRDefault="3E8D6144" w:rsidP="00F710C3">
      <w:pPr>
        <w:pStyle w:val="ListBullet"/>
        <w:numPr>
          <w:ilvl w:val="0"/>
          <w:numId w:val="6"/>
        </w:numPr>
      </w:pPr>
      <w:r>
        <w:t>copies of required permits or approvals</w:t>
      </w:r>
    </w:p>
    <w:p w14:paraId="0E4EE2C9" w14:textId="427DBDE6" w:rsidR="00D9466D" w:rsidRPr="00C01828" w:rsidRDefault="00056D7F" w:rsidP="00F710C3">
      <w:pPr>
        <w:pStyle w:val="ListBullet"/>
        <w:numPr>
          <w:ilvl w:val="0"/>
          <w:numId w:val="6"/>
        </w:numPr>
      </w:pPr>
      <w:r>
        <w:t>evidence of venue availability</w:t>
      </w:r>
    </w:p>
    <w:p w14:paraId="7426BE5D" w14:textId="77777777" w:rsidR="00056D7F" w:rsidRPr="00A10545" w:rsidRDefault="00056D7F" w:rsidP="00F710C3">
      <w:pPr>
        <w:pStyle w:val="ListBullet"/>
        <w:numPr>
          <w:ilvl w:val="0"/>
          <w:numId w:val="6"/>
        </w:numPr>
        <w:rPr>
          <w:szCs w:val="22"/>
        </w:rPr>
      </w:pPr>
      <w:bookmarkStart w:id="16" w:name="_Toc166163033"/>
      <w:bookmarkEnd w:id="14"/>
      <w:bookmarkEnd w:id="15"/>
      <w:r w:rsidRPr="00C76FE3">
        <w:t xml:space="preserve">evidence for expenses to be funded by the </w:t>
      </w:r>
      <w:r w:rsidRPr="00A10545">
        <w:t xml:space="preserve">grant. </w:t>
      </w:r>
      <w:r w:rsidRPr="00A10545">
        <w:rPr>
          <w:szCs w:val="22"/>
        </w:rPr>
        <w:t>Evidence we will accept includes:</w:t>
      </w:r>
    </w:p>
    <w:p w14:paraId="0D61E62E" w14:textId="2162B3EA" w:rsidR="00056D7F" w:rsidRPr="00A10545" w:rsidRDefault="00056D7F" w:rsidP="00F710C3">
      <w:pPr>
        <w:pStyle w:val="ListBullet2"/>
        <w:numPr>
          <w:ilvl w:val="1"/>
          <w:numId w:val="17"/>
        </w:numPr>
        <w:rPr>
          <w:szCs w:val="22"/>
        </w:rPr>
      </w:pPr>
      <w:r w:rsidRPr="00A10545">
        <w:t xml:space="preserve">supplier or contractor quotes with the supplier’s business name, ABN/ACN and contact details, </w:t>
      </w:r>
    </w:p>
    <w:p w14:paraId="7FC837DE" w14:textId="77777777" w:rsidR="00056D7F" w:rsidRDefault="00056D7F" w:rsidP="00F710C3">
      <w:pPr>
        <w:pStyle w:val="ListBullet2"/>
        <w:numPr>
          <w:ilvl w:val="1"/>
          <w:numId w:val="17"/>
        </w:numPr>
      </w:pPr>
      <w:r>
        <w:t>screenshots from online stores with the item description, price and supplier's business name.</w:t>
      </w:r>
    </w:p>
    <w:p w14:paraId="300E52DA" w14:textId="77777777" w:rsidR="00A63883" w:rsidRDefault="00A63883" w:rsidP="00F710C3">
      <w:pPr>
        <w:pStyle w:val="Heading3"/>
        <w:numPr>
          <w:ilvl w:val="0"/>
          <w:numId w:val="22"/>
        </w:numPr>
      </w:pPr>
      <w:bookmarkStart w:id="17" w:name="_Toc195274939"/>
      <w:r>
        <w:t xml:space="preserve">Contact the </w:t>
      </w:r>
      <w:bookmarkEnd w:id="17"/>
      <w:r>
        <w:t>City</w:t>
      </w:r>
    </w:p>
    <w:p w14:paraId="308D4DE9" w14:textId="2A33D614" w:rsidR="00A63883" w:rsidRPr="005F3F31" w:rsidRDefault="00410B63" w:rsidP="00F83343">
      <w:pPr>
        <w:pStyle w:val="BodyText"/>
        <w:ind w:left="360"/>
        <w:rPr>
          <w:szCs w:val="22"/>
        </w:rPr>
      </w:pPr>
      <w:r w:rsidRPr="0026168B">
        <w:t>C</w:t>
      </w:r>
      <w:r w:rsidR="00A63883" w:rsidRPr="0026168B">
        <w:t>ontact the City’s Community Grants Unit to discuss your eligibility, proposed activity and other</w:t>
      </w:r>
      <w:r w:rsidR="00A63883" w:rsidRPr="5905F8C9">
        <w:rPr>
          <w:szCs w:val="22"/>
        </w:rPr>
        <w:t xml:space="preserve"> grant matters.</w:t>
      </w:r>
    </w:p>
    <w:p w14:paraId="37F2BFE2" w14:textId="77777777" w:rsidR="00A63883" w:rsidRPr="005F3F31" w:rsidRDefault="00A63883" w:rsidP="0029018D">
      <w:pPr>
        <w:pStyle w:val="TableTextNumbered1"/>
        <w:numPr>
          <w:ilvl w:val="0"/>
          <w:numId w:val="0"/>
        </w:numPr>
        <w:ind w:left="720"/>
        <w:rPr>
          <w:sz w:val="22"/>
          <w:szCs w:val="22"/>
        </w:rPr>
      </w:pPr>
      <w:r w:rsidRPr="5905F8C9">
        <w:rPr>
          <w:sz w:val="22"/>
          <w:szCs w:val="22"/>
        </w:rPr>
        <w:t xml:space="preserve">E: </w:t>
      </w:r>
      <w:hyperlink r:id="rId24">
        <w:r w:rsidRPr="5905F8C9">
          <w:rPr>
            <w:rStyle w:val="Hyperlink"/>
            <w:sz w:val="22"/>
            <w:szCs w:val="22"/>
            <w:u w:val="none"/>
          </w:rPr>
          <w:t>communitygrants@geelongcity.vic.gov.au</w:t>
        </w:r>
      </w:hyperlink>
    </w:p>
    <w:p w14:paraId="76B80B94" w14:textId="77777777" w:rsidR="00A63883" w:rsidRPr="007223AC" w:rsidRDefault="00A63883" w:rsidP="0029018D">
      <w:pPr>
        <w:pStyle w:val="TableTextNumbered1"/>
        <w:numPr>
          <w:ilvl w:val="0"/>
          <w:numId w:val="0"/>
        </w:numPr>
        <w:ind w:left="720"/>
        <w:rPr>
          <w:sz w:val="22"/>
          <w:szCs w:val="22"/>
        </w:rPr>
      </w:pPr>
      <w:r w:rsidRPr="5905F8C9">
        <w:rPr>
          <w:sz w:val="22"/>
          <w:szCs w:val="22"/>
        </w:rPr>
        <w:t>P: 5272 5560</w:t>
      </w:r>
    </w:p>
    <w:p w14:paraId="0DA11BBD" w14:textId="2CFA38EC" w:rsidR="00A63883" w:rsidRDefault="00410B63" w:rsidP="00F710C3">
      <w:pPr>
        <w:pStyle w:val="Heading3"/>
        <w:numPr>
          <w:ilvl w:val="0"/>
          <w:numId w:val="22"/>
        </w:numPr>
      </w:pPr>
      <w:r>
        <w:t>Ask for s</w:t>
      </w:r>
      <w:r w:rsidR="00A63883">
        <w:t>upport</w:t>
      </w:r>
    </w:p>
    <w:p w14:paraId="78B1D595" w14:textId="77777777" w:rsidR="00A63883" w:rsidRPr="00F83343" w:rsidRDefault="00A63883" w:rsidP="00221C73">
      <w:pPr>
        <w:pStyle w:val="BodyText"/>
        <w:ind w:left="360"/>
      </w:pPr>
      <w:r w:rsidRPr="00F83343">
        <w:t>If you would like support to access our grants, the following is available</w:t>
      </w:r>
    </w:p>
    <w:p w14:paraId="595BB09C" w14:textId="3C48B59B" w:rsidR="00A63883" w:rsidRPr="00F83343" w:rsidRDefault="009C5D3E" w:rsidP="00F710C3">
      <w:pPr>
        <w:pStyle w:val="BodyText"/>
        <w:numPr>
          <w:ilvl w:val="0"/>
          <w:numId w:val="21"/>
        </w:numPr>
      </w:pPr>
      <w:r w:rsidRPr="00F83343">
        <w:t>A</w:t>
      </w:r>
      <w:r w:rsidR="00A63883" w:rsidRPr="00F83343">
        <w:t xml:space="preserve"> printed copy of the guidelines, or a large print version</w:t>
      </w:r>
      <w:r w:rsidRPr="00F83343">
        <w:t>.</w:t>
      </w:r>
    </w:p>
    <w:p w14:paraId="2D9337B3" w14:textId="61AE8F86" w:rsidR="00A63883" w:rsidRPr="00F83343" w:rsidRDefault="009C5D3E" w:rsidP="00F710C3">
      <w:pPr>
        <w:pStyle w:val="BodyText"/>
        <w:numPr>
          <w:ilvl w:val="0"/>
          <w:numId w:val="21"/>
        </w:numPr>
      </w:pPr>
      <w:r w:rsidRPr="00F83343">
        <w:t>P</w:t>
      </w:r>
      <w:r w:rsidR="00A63883" w:rsidRPr="00F83343">
        <w:t>hone call to discuss the guidelines.</w:t>
      </w:r>
    </w:p>
    <w:p w14:paraId="5BE9717C" w14:textId="41F3AF40" w:rsidR="00A63883" w:rsidRPr="00F83343" w:rsidRDefault="00BC2749" w:rsidP="00F710C3">
      <w:pPr>
        <w:pStyle w:val="BodyText"/>
        <w:numPr>
          <w:ilvl w:val="0"/>
          <w:numId w:val="21"/>
        </w:numPr>
      </w:pPr>
      <w:r w:rsidRPr="00F83343">
        <w:t>H</w:t>
      </w:r>
      <w:r w:rsidR="00A63883" w:rsidRPr="00F83343">
        <w:t>earing or speech impaired - phone call through the National Relay Service on</w:t>
      </w:r>
      <w:r w:rsidR="00AE228B" w:rsidRPr="00F83343">
        <w:t xml:space="preserve"> </w:t>
      </w:r>
      <w:hyperlink r:id="rId25">
        <w:r w:rsidR="00A63883" w:rsidRPr="00F83343">
          <w:rPr>
            <w:rStyle w:val="Hyperlink"/>
          </w:rPr>
          <w:t>133 677</w:t>
        </w:r>
      </w:hyperlink>
      <w:r w:rsidR="00A63883" w:rsidRPr="00F83343">
        <w:t> (TTY), or</w:t>
      </w:r>
      <w:r w:rsidR="00AE228B" w:rsidRPr="00F83343">
        <w:t xml:space="preserve"> </w:t>
      </w:r>
      <w:hyperlink r:id="rId26">
        <w:r w:rsidR="00A63883" w:rsidRPr="00F83343">
          <w:rPr>
            <w:rStyle w:val="Hyperlink"/>
          </w:rPr>
          <w:t>1300 555 727</w:t>
        </w:r>
      </w:hyperlink>
      <w:r w:rsidR="00AE228B" w:rsidRPr="00F83343">
        <w:t xml:space="preserve"> </w:t>
      </w:r>
      <w:r w:rsidR="00A63883" w:rsidRPr="00F83343">
        <w:t>on a regular phone and ask for</w:t>
      </w:r>
      <w:r w:rsidR="00AE228B" w:rsidRPr="00F83343">
        <w:t xml:space="preserve"> </w:t>
      </w:r>
      <w:r w:rsidR="00A63883" w:rsidRPr="00F83343">
        <w:t>5272 5560.</w:t>
      </w:r>
    </w:p>
    <w:p w14:paraId="25B38BD9" w14:textId="722D7ED2" w:rsidR="00A63883" w:rsidRPr="00F83343" w:rsidRDefault="00AE228B" w:rsidP="00F710C3">
      <w:pPr>
        <w:pStyle w:val="BodyText"/>
        <w:numPr>
          <w:ilvl w:val="0"/>
          <w:numId w:val="21"/>
        </w:numPr>
      </w:pPr>
      <w:r w:rsidRPr="00F83343">
        <w:t>Y</w:t>
      </w:r>
      <w:r w:rsidR="00A63883" w:rsidRPr="00F83343">
        <w:t>ou need a language interpreter - contact TIS National on</w:t>
      </w:r>
      <w:r w:rsidRPr="00F83343">
        <w:t xml:space="preserve"> </w:t>
      </w:r>
      <w:hyperlink r:id="rId27">
        <w:r w:rsidR="00A63883" w:rsidRPr="00F83343">
          <w:rPr>
            <w:rStyle w:val="Hyperlink"/>
          </w:rPr>
          <w:t>131 450</w:t>
        </w:r>
      </w:hyperlink>
      <w:r w:rsidRPr="00F83343">
        <w:t xml:space="preserve"> </w:t>
      </w:r>
      <w:r w:rsidR="00A63883" w:rsidRPr="00F83343">
        <w:t>and ask to be connected to us on</w:t>
      </w:r>
      <w:r w:rsidRPr="00F83343">
        <w:t xml:space="preserve"> </w:t>
      </w:r>
      <w:hyperlink r:id="rId28">
        <w:r w:rsidR="00A63883" w:rsidRPr="00F83343">
          <w:rPr>
            <w:rStyle w:val="Hyperlink"/>
            <w:u w:val="none"/>
          </w:rPr>
          <w:t>5272</w:t>
        </w:r>
      </w:hyperlink>
      <w:r w:rsidR="00A63883" w:rsidRPr="00F83343">
        <w:t xml:space="preserve"> 5560.</w:t>
      </w:r>
    </w:p>
    <w:p w14:paraId="66825012" w14:textId="5F519277" w:rsidR="00A63883" w:rsidRPr="00F83343" w:rsidRDefault="003E2ECB" w:rsidP="00100BAD">
      <w:pPr>
        <w:pStyle w:val="BodyText"/>
        <w:numPr>
          <w:ilvl w:val="0"/>
          <w:numId w:val="21"/>
        </w:numPr>
      </w:pPr>
      <w:r w:rsidRPr="00F83343">
        <w:t xml:space="preserve">Option to </w:t>
      </w:r>
      <w:r w:rsidR="00264E97" w:rsidRPr="00F83343">
        <w:t>provide a verbal presentation</w:t>
      </w:r>
      <w:r w:rsidR="00AC360A" w:rsidRPr="00F83343">
        <w:t xml:space="preserve"> </w:t>
      </w:r>
      <w:r w:rsidRPr="00F83343">
        <w:t xml:space="preserve">to the assessment panel </w:t>
      </w:r>
      <w:r w:rsidR="00AC360A" w:rsidRPr="00F83343">
        <w:t>(</w:t>
      </w:r>
      <w:r w:rsidR="00264E97" w:rsidRPr="00F83343">
        <w:t>to support</w:t>
      </w:r>
      <w:r w:rsidR="001544D3" w:rsidRPr="00F83343">
        <w:t xml:space="preserve"> </w:t>
      </w:r>
      <w:r w:rsidR="00AC360A" w:rsidRPr="00F83343">
        <w:t>your written application)</w:t>
      </w:r>
      <w:r w:rsidR="00EB05E3" w:rsidRPr="00F83343">
        <w:t>.</w:t>
      </w:r>
    </w:p>
    <w:p w14:paraId="0706A767" w14:textId="77777777" w:rsidR="00AE490E" w:rsidRDefault="4C2D3D09" w:rsidP="00AE490E">
      <w:pPr>
        <w:pStyle w:val="Heading1"/>
        <w:framePr w:wrap="around"/>
      </w:pPr>
      <w:bookmarkStart w:id="18" w:name="_Toc232487412"/>
      <w:r>
        <w:lastRenderedPageBreak/>
        <w:t>How we assess applications</w:t>
      </w:r>
      <w:bookmarkStart w:id="19" w:name="_Hlk69245773"/>
      <w:bookmarkEnd w:id="16"/>
      <w:bookmarkEnd w:id="18"/>
    </w:p>
    <w:p w14:paraId="721C891E" w14:textId="257DA4D4" w:rsidR="00D02D75" w:rsidRDefault="27F379A7" w:rsidP="00AE490E">
      <w:pPr>
        <w:pStyle w:val="Introduction"/>
      </w:pPr>
      <w:bookmarkStart w:id="20" w:name="_Hlk43885432"/>
      <w:r>
        <w:t>We carefully check all applications to make sure they meet the guideline rules and are a good use of the City’s grant funding.</w:t>
      </w:r>
    </w:p>
    <w:p w14:paraId="033E3B90" w14:textId="23F4B811" w:rsidR="00162354" w:rsidRDefault="00162354" w:rsidP="00162354">
      <w:pPr>
        <w:pStyle w:val="BodyText"/>
      </w:pPr>
      <w:r w:rsidRPr="00C506CA">
        <w:t>We will score your application based on the information you provide and how you answer the questions</w:t>
      </w:r>
      <w:r w:rsidR="00BC72C9">
        <w:t xml:space="preserve"> for each </w:t>
      </w:r>
      <w:proofErr w:type="gramStart"/>
      <w:r w:rsidR="00BC72C9">
        <w:t>criteria</w:t>
      </w:r>
      <w:proofErr w:type="gramEnd"/>
      <w:r w:rsidRPr="00C506CA">
        <w:t>.</w:t>
      </w:r>
    </w:p>
    <w:p w14:paraId="27E07D1D" w14:textId="468C1BA6" w:rsidR="000B2B12" w:rsidRPr="005E5A97" w:rsidRDefault="41B218DB" w:rsidP="005E5A97">
      <w:pPr>
        <w:pStyle w:val="Heading2"/>
      </w:pPr>
      <w:bookmarkStart w:id="21" w:name="_First_Nations_Grants"/>
      <w:bookmarkStart w:id="22" w:name="_Toc232487413"/>
      <w:bookmarkEnd w:id="19"/>
      <w:bookmarkEnd w:id="20"/>
      <w:bookmarkEnd w:id="21"/>
      <w:r>
        <w:t>First Nations</w:t>
      </w:r>
      <w:r w:rsidR="13446F4F">
        <w:t xml:space="preserve"> Grants Assessment Criteria</w:t>
      </w:r>
      <w:bookmarkEnd w:id="22"/>
    </w:p>
    <w:tbl>
      <w:tblPr>
        <w:tblW w:w="10732" w:type="dxa"/>
        <w:tblInd w:w="-127" w:type="dxa"/>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10732"/>
      </w:tblGrid>
      <w:tr w:rsidR="00402BBF" w:rsidRPr="004574B7" w14:paraId="00355B28" w14:textId="77777777" w:rsidTr="16893182">
        <w:trPr>
          <w:trHeight w:val="421"/>
        </w:trPr>
        <w:tc>
          <w:tcPr>
            <w:tcW w:w="10732" w:type="dxa"/>
            <w:shd w:val="clear" w:color="auto" w:fill="BDD6EE" w:themeFill="accent5" w:themeFillTint="66"/>
          </w:tcPr>
          <w:p w14:paraId="426A39BA" w14:textId="30D3ADAF" w:rsidR="00402BBF" w:rsidRPr="004574B7" w:rsidRDefault="58AC75AC" w:rsidP="5905F8C9">
            <w:pPr>
              <w:pStyle w:val="TableText"/>
              <w:ind w:left="39"/>
              <w:rPr>
                <w:rFonts w:eastAsia="Arial" w:cs="Arial"/>
                <w:b/>
                <w:bCs/>
                <w:color w:val="000000" w:themeColor="text1"/>
                <w:sz w:val="19"/>
              </w:rPr>
            </w:pPr>
            <w:r w:rsidRPr="004574B7">
              <w:rPr>
                <w:rFonts w:eastAsia="Arial" w:cs="Arial"/>
                <w:b/>
                <w:bCs/>
                <w:color w:val="000000" w:themeColor="text1"/>
                <w:sz w:val="22"/>
                <w:szCs w:val="22"/>
              </w:rPr>
              <w:t>Criteria 1</w:t>
            </w:r>
            <w:r w:rsidR="30B5547E" w:rsidRPr="004574B7">
              <w:rPr>
                <w:rFonts w:eastAsia="Arial" w:cs="Arial"/>
                <w:b/>
                <w:bCs/>
                <w:color w:val="000000" w:themeColor="text1"/>
                <w:sz w:val="22"/>
                <w:szCs w:val="22"/>
              </w:rPr>
              <w:t xml:space="preserve">: </w:t>
            </w:r>
            <w:r w:rsidR="1C890248" w:rsidRPr="004574B7">
              <w:rPr>
                <w:rFonts w:eastAsia="Arial" w:cs="Arial"/>
                <w:b/>
                <w:bCs/>
                <w:color w:val="000000" w:themeColor="text1"/>
                <w:sz w:val="22"/>
                <w:szCs w:val="22"/>
              </w:rPr>
              <w:t>First Nations Outcomes 40%</w:t>
            </w:r>
          </w:p>
        </w:tc>
      </w:tr>
      <w:tr w:rsidR="00402BBF" w14:paraId="72F5D779" w14:textId="77777777" w:rsidTr="16893182">
        <w:trPr>
          <w:trHeight w:val="421"/>
        </w:trPr>
        <w:tc>
          <w:tcPr>
            <w:tcW w:w="10732" w:type="dxa"/>
          </w:tcPr>
          <w:p w14:paraId="4E1D645A" w14:textId="12BC60C8" w:rsidR="002168AA" w:rsidRPr="00CD0B60" w:rsidRDefault="002168AA" w:rsidP="00DE0D0F">
            <w:pPr>
              <w:pStyle w:val="TableTextBullet1"/>
              <w:numPr>
                <w:ilvl w:val="0"/>
                <w:numId w:val="16"/>
              </w:numPr>
              <w:spacing w:before="120" w:after="120" w:line="240" w:lineRule="auto"/>
              <w:rPr>
                <w:rFonts w:eastAsia="Arial" w:cs="Arial"/>
                <w:color w:val="000000" w:themeColor="text1"/>
                <w:sz w:val="22"/>
                <w:szCs w:val="22"/>
              </w:rPr>
            </w:pPr>
            <w:r w:rsidRPr="00CD0B60">
              <w:rPr>
                <w:rFonts w:eastAsia="Arial" w:cs="Arial"/>
                <w:color w:val="000000" w:themeColor="text1"/>
                <w:sz w:val="22"/>
                <w:szCs w:val="22"/>
              </w:rPr>
              <w:t xml:space="preserve">How will your project help improve outcomes linked to Closing the Gap and the </w:t>
            </w:r>
            <w:r w:rsidR="00BC72C9" w:rsidRPr="00CD0B60">
              <w:rPr>
                <w:rFonts w:eastAsia="Arial" w:cs="Arial"/>
                <w:color w:val="000000" w:themeColor="text1"/>
                <w:sz w:val="22"/>
                <w:szCs w:val="22"/>
              </w:rPr>
              <w:t>City’s</w:t>
            </w:r>
            <w:r w:rsidRPr="00CD0B60">
              <w:rPr>
                <w:rFonts w:eastAsia="Arial" w:cs="Arial"/>
                <w:color w:val="000000" w:themeColor="text1"/>
                <w:sz w:val="22"/>
                <w:szCs w:val="22"/>
              </w:rPr>
              <w:t xml:space="preserve"> Health and Wellbeing priorities for First Nations people?</w:t>
            </w:r>
          </w:p>
          <w:p w14:paraId="1C888370" w14:textId="76A060CA" w:rsidR="002168AA" w:rsidRPr="000B0626" w:rsidRDefault="002168AA" w:rsidP="00DE0D0F">
            <w:pPr>
              <w:pStyle w:val="TableTextBullet1"/>
              <w:numPr>
                <w:ilvl w:val="0"/>
                <w:numId w:val="16"/>
              </w:numPr>
              <w:spacing w:before="120" w:after="120" w:line="240" w:lineRule="auto"/>
              <w:rPr>
                <w:rFonts w:eastAsia="Arial" w:cs="Arial"/>
                <w:color w:val="000000" w:themeColor="text1"/>
                <w:sz w:val="22"/>
                <w:szCs w:val="22"/>
              </w:rPr>
            </w:pPr>
            <w:r w:rsidRPr="00CD0B60">
              <w:rPr>
                <w:rFonts w:eastAsia="Arial" w:cs="Arial"/>
                <w:color w:val="000000" w:themeColor="text1"/>
                <w:sz w:val="22"/>
                <w:szCs w:val="22"/>
              </w:rPr>
              <w:t>How will your project strengthen First Nations leadership, voice or self</w:t>
            </w:r>
            <w:r w:rsidRPr="00CD0B60">
              <w:rPr>
                <w:rFonts w:ascii="Cambria Math" w:eastAsia="Arial" w:hAnsi="Cambria Math" w:cs="Cambria Math"/>
                <w:color w:val="000000" w:themeColor="text1"/>
                <w:sz w:val="22"/>
                <w:szCs w:val="22"/>
              </w:rPr>
              <w:t>‑</w:t>
            </w:r>
            <w:r w:rsidRPr="00CD0B60">
              <w:rPr>
                <w:rFonts w:eastAsia="Arial" w:cs="Arial"/>
                <w:color w:val="000000" w:themeColor="text1"/>
                <w:sz w:val="22"/>
                <w:szCs w:val="22"/>
              </w:rPr>
              <w:t>determination? Explain how your project supports First Nations people to lead, guide decision</w:t>
            </w:r>
            <w:r w:rsidRPr="00CD0B60">
              <w:rPr>
                <w:rFonts w:ascii="Cambria Math" w:eastAsia="Arial" w:hAnsi="Cambria Math" w:cs="Cambria Math"/>
                <w:color w:val="000000" w:themeColor="text1"/>
                <w:sz w:val="22"/>
                <w:szCs w:val="22"/>
              </w:rPr>
              <w:t>‑</w:t>
            </w:r>
            <w:r w:rsidRPr="00CD0B60">
              <w:rPr>
                <w:rFonts w:eastAsia="Arial" w:cs="Arial"/>
                <w:color w:val="000000" w:themeColor="text1"/>
                <w:sz w:val="22"/>
                <w:szCs w:val="22"/>
              </w:rPr>
              <w:t>making, share cultural knowledge, or influence project outcomes.</w:t>
            </w:r>
          </w:p>
        </w:tc>
      </w:tr>
      <w:tr w:rsidR="000A220F" w:rsidRPr="004574B7" w14:paraId="223FDAB6" w14:textId="77777777" w:rsidTr="16893182">
        <w:trPr>
          <w:trHeight w:val="421"/>
        </w:trPr>
        <w:tc>
          <w:tcPr>
            <w:tcW w:w="10732" w:type="dxa"/>
            <w:shd w:val="clear" w:color="auto" w:fill="BDD6EE" w:themeFill="accent5" w:themeFillTint="66"/>
          </w:tcPr>
          <w:p w14:paraId="59C2D3B0" w14:textId="2D85F9A8" w:rsidR="000A220F" w:rsidRPr="004574B7" w:rsidRDefault="30B5547E" w:rsidP="5905F8C9">
            <w:pPr>
              <w:pStyle w:val="BodyText"/>
              <w:spacing w:line="240" w:lineRule="auto"/>
              <w:rPr>
                <w:rFonts w:eastAsia="Arial" w:cs="Arial"/>
                <w:b/>
                <w:bCs/>
                <w:color w:val="000000" w:themeColor="text1"/>
                <w:szCs w:val="22"/>
              </w:rPr>
            </w:pPr>
            <w:r w:rsidRPr="004574B7">
              <w:rPr>
                <w:rFonts w:eastAsia="Arial" w:cs="Arial"/>
                <w:b/>
                <w:bCs/>
                <w:color w:val="000000" w:themeColor="text1"/>
                <w:szCs w:val="22"/>
              </w:rPr>
              <w:t xml:space="preserve">Criteria 2: </w:t>
            </w:r>
            <w:r w:rsidR="000A220F" w:rsidRPr="004574B7">
              <w:rPr>
                <w:rFonts w:eastAsia="Arial" w:cs="Arial"/>
                <w:b/>
                <w:bCs/>
                <w:color w:val="000000" w:themeColor="text1"/>
                <w:szCs w:val="22"/>
              </w:rPr>
              <w:t>Community Engagement – 20%</w:t>
            </w:r>
          </w:p>
        </w:tc>
      </w:tr>
      <w:tr w:rsidR="008B50AE" w:rsidRPr="008B50AE" w14:paraId="5CE6C75A" w14:textId="77777777" w:rsidTr="16893182">
        <w:trPr>
          <w:trHeight w:val="421"/>
        </w:trPr>
        <w:tc>
          <w:tcPr>
            <w:tcW w:w="10732" w:type="dxa"/>
            <w:tcBorders>
              <w:top w:val="single" w:sz="4" w:space="0" w:color="auto"/>
              <w:bottom w:val="single" w:sz="4" w:space="0" w:color="auto"/>
            </w:tcBorders>
          </w:tcPr>
          <w:p w14:paraId="2595E33C" w14:textId="2BE919BC" w:rsidR="002168AA" w:rsidRPr="00CD0B60" w:rsidRDefault="00677899" w:rsidP="00F710C3">
            <w:pPr>
              <w:pStyle w:val="TableTextBullet1"/>
              <w:numPr>
                <w:ilvl w:val="0"/>
                <w:numId w:val="24"/>
              </w:numPr>
              <w:rPr>
                <w:rFonts w:eastAsia="Arial" w:cs="Arial"/>
                <w:sz w:val="22"/>
                <w:szCs w:val="22"/>
              </w:rPr>
            </w:pPr>
            <w:r>
              <w:rPr>
                <w:rFonts w:eastAsia="Arial" w:cs="Arial"/>
                <w:sz w:val="22"/>
                <w:szCs w:val="22"/>
              </w:rPr>
              <w:t>L</w:t>
            </w:r>
            <w:r w:rsidR="00F16DAD" w:rsidRPr="00CD0B60">
              <w:rPr>
                <w:rFonts w:eastAsia="Arial" w:cs="Arial"/>
                <w:sz w:val="22"/>
                <w:szCs w:val="22"/>
              </w:rPr>
              <w:t>ist</w:t>
            </w:r>
            <w:r w:rsidR="002168AA" w:rsidRPr="00CD0B60">
              <w:rPr>
                <w:rFonts w:eastAsia="Arial" w:cs="Arial"/>
                <w:sz w:val="22"/>
                <w:szCs w:val="22"/>
              </w:rPr>
              <w:t xml:space="preserve"> all </w:t>
            </w:r>
            <w:r w:rsidR="00A640EE" w:rsidRPr="00CD0B60">
              <w:rPr>
                <w:rFonts w:eastAsia="Arial" w:cs="Arial"/>
                <w:sz w:val="22"/>
                <w:szCs w:val="22"/>
              </w:rPr>
              <w:t>the people you’ll work with</w:t>
            </w:r>
            <w:r w:rsidR="002168AA" w:rsidRPr="00CD0B60">
              <w:rPr>
                <w:rFonts w:eastAsia="Arial" w:cs="Arial"/>
                <w:sz w:val="22"/>
                <w:szCs w:val="22"/>
              </w:rPr>
              <w:t>, including First Nations community members, Elders, organisations, and other relevant partners.</w:t>
            </w:r>
          </w:p>
          <w:p w14:paraId="45E42831" w14:textId="4493EAB6" w:rsidR="002168AA" w:rsidRPr="002168AA" w:rsidRDefault="00677899" w:rsidP="00F710C3">
            <w:pPr>
              <w:pStyle w:val="TableTextBullet2"/>
              <w:numPr>
                <w:ilvl w:val="0"/>
                <w:numId w:val="24"/>
              </w:numPr>
              <w:rPr>
                <w:rFonts w:eastAsia="Arial" w:cs="Arial"/>
                <w:sz w:val="22"/>
                <w:szCs w:val="22"/>
              </w:rPr>
            </w:pPr>
            <w:r>
              <w:rPr>
                <w:rFonts w:eastAsia="Arial" w:cs="Arial"/>
                <w:sz w:val="22"/>
                <w:szCs w:val="22"/>
              </w:rPr>
              <w:t>E</w:t>
            </w:r>
            <w:r w:rsidR="0091709E" w:rsidRPr="00CD0B60">
              <w:rPr>
                <w:rFonts w:eastAsia="Arial" w:cs="Arial"/>
                <w:sz w:val="22"/>
                <w:szCs w:val="22"/>
              </w:rPr>
              <w:t xml:space="preserve">xplain </w:t>
            </w:r>
            <w:r w:rsidR="00E40770" w:rsidRPr="00CD0B60">
              <w:rPr>
                <w:rFonts w:eastAsia="Arial" w:cs="Arial"/>
                <w:sz w:val="22"/>
                <w:szCs w:val="22"/>
              </w:rPr>
              <w:t>h</w:t>
            </w:r>
            <w:r w:rsidR="002168AA" w:rsidRPr="00CD0B60">
              <w:rPr>
                <w:rFonts w:eastAsia="Arial" w:cs="Arial"/>
                <w:sz w:val="22"/>
                <w:szCs w:val="22"/>
              </w:rPr>
              <w:t xml:space="preserve">ow input or feedback from the </w:t>
            </w:r>
            <w:r w:rsidR="0091709E" w:rsidRPr="00CD0B60">
              <w:rPr>
                <w:rFonts w:eastAsia="Arial" w:cs="Arial"/>
                <w:sz w:val="22"/>
                <w:szCs w:val="22"/>
              </w:rPr>
              <w:t xml:space="preserve">First Nations </w:t>
            </w:r>
            <w:r w:rsidR="002168AA" w:rsidRPr="00CD0B60">
              <w:rPr>
                <w:rFonts w:eastAsia="Arial" w:cs="Arial"/>
                <w:sz w:val="22"/>
                <w:szCs w:val="22"/>
              </w:rPr>
              <w:t>community will influence decision</w:t>
            </w:r>
            <w:r w:rsidR="002168AA" w:rsidRPr="00CD0B60">
              <w:rPr>
                <w:rFonts w:ascii="Cambria Math" w:eastAsia="Arial" w:hAnsi="Cambria Math" w:cs="Cambria Math"/>
                <w:sz w:val="22"/>
                <w:szCs w:val="22"/>
              </w:rPr>
              <w:t>‑</w:t>
            </w:r>
            <w:r w:rsidR="002168AA" w:rsidRPr="00CD0B60">
              <w:rPr>
                <w:rFonts w:eastAsia="Arial" w:cs="Arial"/>
                <w:sz w:val="22"/>
                <w:szCs w:val="22"/>
              </w:rPr>
              <w:t>making and project outcomes.</w:t>
            </w:r>
          </w:p>
        </w:tc>
      </w:tr>
      <w:tr w:rsidR="000A220F" w:rsidRPr="004574B7" w14:paraId="4DD61D36" w14:textId="77777777" w:rsidTr="16893182">
        <w:trPr>
          <w:trHeight w:val="421"/>
        </w:trPr>
        <w:tc>
          <w:tcPr>
            <w:tcW w:w="10732" w:type="dxa"/>
            <w:shd w:val="clear" w:color="auto" w:fill="BDD6EE" w:themeFill="accent5" w:themeFillTint="66"/>
          </w:tcPr>
          <w:p w14:paraId="2D5C6D34" w14:textId="44D5344F" w:rsidR="000A220F" w:rsidRPr="004574B7" w:rsidRDefault="30B5547E" w:rsidP="5905F8C9">
            <w:pPr>
              <w:pStyle w:val="BodyText"/>
              <w:spacing w:line="240" w:lineRule="auto"/>
              <w:rPr>
                <w:rFonts w:eastAsia="Arial" w:cs="Arial"/>
                <w:b/>
                <w:bCs/>
                <w:color w:val="000000" w:themeColor="text1"/>
                <w:szCs w:val="22"/>
              </w:rPr>
            </w:pPr>
            <w:r w:rsidRPr="004574B7">
              <w:rPr>
                <w:rFonts w:eastAsia="Arial" w:cs="Arial"/>
                <w:b/>
                <w:bCs/>
                <w:color w:val="000000" w:themeColor="text1"/>
                <w:szCs w:val="22"/>
              </w:rPr>
              <w:t xml:space="preserve">Criteria </w:t>
            </w:r>
            <w:r w:rsidR="7527D7A3" w:rsidRPr="004574B7">
              <w:rPr>
                <w:rFonts w:eastAsia="Arial" w:cs="Arial"/>
                <w:b/>
                <w:bCs/>
                <w:color w:val="000000" w:themeColor="text1"/>
                <w:szCs w:val="22"/>
              </w:rPr>
              <w:t xml:space="preserve">3: </w:t>
            </w:r>
            <w:r w:rsidR="00470F35" w:rsidRPr="004574B7">
              <w:rPr>
                <w:rFonts w:eastAsia="Arial" w:cs="Arial"/>
                <w:b/>
                <w:bCs/>
                <w:color w:val="000000" w:themeColor="text1"/>
                <w:szCs w:val="22"/>
              </w:rPr>
              <w:t>Well-planned</w:t>
            </w:r>
            <w:r w:rsidR="000A220F" w:rsidRPr="004574B7">
              <w:rPr>
                <w:rFonts w:eastAsia="Arial" w:cs="Arial"/>
                <w:b/>
                <w:bCs/>
                <w:color w:val="000000" w:themeColor="text1"/>
                <w:szCs w:val="22"/>
              </w:rPr>
              <w:t xml:space="preserve"> </w:t>
            </w:r>
            <w:r w:rsidR="397AE244" w:rsidRPr="004574B7">
              <w:rPr>
                <w:rFonts w:eastAsia="Arial" w:cs="Arial"/>
                <w:b/>
                <w:bCs/>
                <w:color w:val="000000" w:themeColor="text1"/>
                <w:szCs w:val="22"/>
              </w:rPr>
              <w:t>P</w:t>
            </w:r>
            <w:r w:rsidR="000A220F" w:rsidRPr="004574B7">
              <w:rPr>
                <w:rFonts w:eastAsia="Arial" w:cs="Arial"/>
                <w:b/>
                <w:bCs/>
                <w:color w:val="000000" w:themeColor="text1"/>
                <w:szCs w:val="22"/>
              </w:rPr>
              <w:t>roject – 40%</w:t>
            </w:r>
          </w:p>
        </w:tc>
      </w:tr>
      <w:tr w:rsidR="00402BBF" w:rsidRPr="000B2B12" w14:paraId="3DF4B1BA" w14:textId="77777777" w:rsidTr="16893182">
        <w:trPr>
          <w:trHeight w:val="297"/>
        </w:trPr>
        <w:tc>
          <w:tcPr>
            <w:tcW w:w="10732" w:type="dxa"/>
          </w:tcPr>
          <w:p w14:paraId="13BF04CC" w14:textId="77777777" w:rsidR="00BC792C" w:rsidRPr="00BC792C" w:rsidRDefault="00BC792C" w:rsidP="00F710C3">
            <w:pPr>
              <w:pStyle w:val="TableTextBullet1"/>
              <w:numPr>
                <w:ilvl w:val="0"/>
                <w:numId w:val="25"/>
              </w:numPr>
              <w:rPr>
                <w:rFonts w:eastAsia="Arial"/>
                <w:sz w:val="22"/>
                <w:szCs w:val="22"/>
              </w:rPr>
            </w:pPr>
            <w:r w:rsidRPr="00BC792C">
              <w:rPr>
                <w:rFonts w:eastAsia="Arial"/>
                <w:sz w:val="22"/>
                <w:szCs w:val="22"/>
              </w:rPr>
              <w:t>What do you want to achieve, and how will you do it? Describe what your project includes and list the activities you will deliver.</w:t>
            </w:r>
          </w:p>
          <w:p w14:paraId="445560C6" w14:textId="128708D8" w:rsidR="00202CA3" w:rsidRPr="00E726B6" w:rsidRDefault="00202CA3" w:rsidP="00F710C3">
            <w:pPr>
              <w:pStyle w:val="TableTextBullet1"/>
              <w:numPr>
                <w:ilvl w:val="0"/>
                <w:numId w:val="25"/>
              </w:numPr>
              <w:rPr>
                <w:rFonts w:eastAsia="Arial"/>
                <w:sz w:val="22"/>
                <w:szCs w:val="22"/>
              </w:rPr>
            </w:pPr>
            <w:r w:rsidRPr="00E726B6">
              <w:rPr>
                <w:rFonts w:eastAsia="Arial"/>
                <w:sz w:val="22"/>
                <w:szCs w:val="22"/>
              </w:rPr>
              <w:t>Upload letters of support from all project partners</w:t>
            </w:r>
            <w:r w:rsidR="00E40770" w:rsidRPr="00E726B6">
              <w:rPr>
                <w:rFonts w:eastAsia="Arial"/>
                <w:sz w:val="22"/>
                <w:szCs w:val="22"/>
              </w:rPr>
              <w:t>.</w:t>
            </w:r>
          </w:p>
          <w:p w14:paraId="5889042A" w14:textId="102E83F6" w:rsidR="00202CA3" w:rsidRPr="00E726B6" w:rsidRDefault="00202CA3" w:rsidP="00F710C3">
            <w:pPr>
              <w:pStyle w:val="TableTextBullet1"/>
              <w:numPr>
                <w:ilvl w:val="0"/>
                <w:numId w:val="25"/>
              </w:numPr>
              <w:rPr>
                <w:sz w:val="22"/>
                <w:szCs w:val="22"/>
              </w:rPr>
            </w:pPr>
            <w:r w:rsidRPr="00E726B6">
              <w:rPr>
                <w:sz w:val="22"/>
                <w:szCs w:val="22"/>
              </w:rPr>
              <w:t>Do you need any permits or approvals for your project?</w:t>
            </w:r>
            <w:r w:rsidR="0049739D" w:rsidRPr="00E726B6">
              <w:rPr>
                <w:sz w:val="22"/>
                <w:szCs w:val="22"/>
              </w:rPr>
              <w:t xml:space="preserve"> </w:t>
            </w:r>
            <w:r w:rsidR="00930507" w:rsidRPr="00E726B6">
              <w:rPr>
                <w:sz w:val="22"/>
                <w:szCs w:val="22"/>
              </w:rPr>
              <w:t xml:space="preserve">(e.g. </w:t>
            </w:r>
            <w:r w:rsidR="00B541B0" w:rsidRPr="00E726B6">
              <w:rPr>
                <w:sz w:val="22"/>
                <w:szCs w:val="22"/>
              </w:rPr>
              <w:t>event permit)</w:t>
            </w:r>
            <w:r w:rsidR="00930507" w:rsidRPr="00E726B6">
              <w:rPr>
                <w:sz w:val="22"/>
                <w:szCs w:val="22"/>
              </w:rPr>
              <w:t xml:space="preserve"> </w:t>
            </w:r>
          </w:p>
          <w:p w14:paraId="0D278B48" w14:textId="04C6C49E" w:rsidR="00056D7F" w:rsidRPr="00E726B6" w:rsidRDefault="00056D7F" w:rsidP="00F710C3">
            <w:pPr>
              <w:pStyle w:val="TableTextBullet1"/>
              <w:numPr>
                <w:ilvl w:val="0"/>
                <w:numId w:val="25"/>
              </w:numPr>
              <w:rPr>
                <w:sz w:val="22"/>
                <w:szCs w:val="22"/>
              </w:rPr>
            </w:pPr>
            <w:r w:rsidRPr="00E726B6">
              <w:rPr>
                <w:sz w:val="22"/>
                <w:szCs w:val="22"/>
              </w:rPr>
              <w:t xml:space="preserve">Do you have a venue booking or evidence of venue availability? </w:t>
            </w:r>
          </w:p>
          <w:p w14:paraId="301F0270" w14:textId="1A0473FE" w:rsidR="00202CA3" w:rsidRPr="00E726B6" w:rsidRDefault="00202CA3" w:rsidP="00F710C3">
            <w:pPr>
              <w:pStyle w:val="TableTextBullet1"/>
              <w:numPr>
                <w:ilvl w:val="0"/>
                <w:numId w:val="25"/>
              </w:numPr>
              <w:rPr>
                <w:rFonts w:eastAsia="Arial"/>
                <w:sz w:val="22"/>
                <w:szCs w:val="22"/>
              </w:rPr>
            </w:pPr>
            <w:r w:rsidRPr="00E726B6">
              <w:rPr>
                <w:rFonts w:eastAsia="Arial"/>
                <w:sz w:val="22"/>
                <w:szCs w:val="22"/>
              </w:rPr>
              <w:t>Describe any First Nations cultural protocols, permissions, or considerations you will follow.</w:t>
            </w:r>
          </w:p>
          <w:p w14:paraId="0EEFCB3B" w14:textId="77777777" w:rsidR="00CF4E9A" w:rsidRPr="00E726B6" w:rsidRDefault="00CF4E9A" w:rsidP="00F710C3">
            <w:pPr>
              <w:pStyle w:val="TableTextBullet1"/>
              <w:numPr>
                <w:ilvl w:val="0"/>
                <w:numId w:val="25"/>
              </w:numPr>
              <w:rPr>
                <w:sz w:val="22"/>
                <w:szCs w:val="22"/>
              </w:rPr>
            </w:pPr>
            <w:r w:rsidRPr="00E726B6">
              <w:rPr>
                <w:sz w:val="22"/>
                <w:szCs w:val="22"/>
              </w:rPr>
              <w:t xml:space="preserve">How much grant money do you need? </w:t>
            </w:r>
          </w:p>
          <w:p w14:paraId="5B7C2EA3" w14:textId="16A19FC7" w:rsidR="00CF4E9A" w:rsidRPr="00E726B6" w:rsidRDefault="00CF4E9A" w:rsidP="00F710C3">
            <w:pPr>
              <w:pStyle w:val="TableTextBullet1"/>
              <w:numPr>
                <w:ilvl w:val="0"/>
                <w:numId w:val="25"/>
              </w:numPr>
              <w:rPr>
                <w:sz w:val="22"/>
                <w:szCs w:val="22"/>
              </w:rPr>
            </w:pPr>
            <w:r w:rsidRPr="00E726B6">
              <w:rPr>
                <w:sz w:val="22"/>
                <w:szCs w:val="22"/>
              </w:rPr>
              <w:t>What expenses will you pay for with the grant funds?</w:t>
            </w:r>
          </w:p>
          <w:p w14:paraId="2DE73C17" w14:textId="77777777" w:rsidR="001A5446" w:rsidRPr="00E726B6" w:rsidRDefault="00CF4E9A" w:rsidP="00F710C3">
            <w:pPr>
              <w:pStyle w:val="TableTextBullet1"/>
              <w:numPr>
                <w:ilvl w:val="0"/>
                <w:numId w:val="25"/>
              </w:numPr>
              <w:rPr>
                <w:sz w:val="22"/>
                <w:szCs w:val="22"/>
              </w:rPr>
            </w:pPr>
            <w:r w:rsidRPr="00E726B6">
              <w:rPr>
                <w:sz w:val="22"/>
                <w:szCs w:val="22"/>
              </w:rPr>
              <w:t xml:space="preserve">Have you provided evidence for expenses to be funded by the grant? Evidence we will accept includes: </w:t>
            </w:r>
          </w:p>
          <w:p w14:paraId="0B6BAD72" w14:textId="77777777" w:rsidR="00032CFD" w:rsidRDefault="00CF4E9A" w:rsidP="0071240F">
            <w:pPr>
              <w:pStyle w:val="TableTextBullet1"/>
              <w:numPr>
                <w:ilvl w:val="0"/>
                <w:numId w:val="28"/>
              </w:numPr>
              <w:rPr>
                <w:sz w:val="22"/>
                <w:szCs w:val="22"/>
              </w:rPr>
            </w:pPr>
            <w:r w:rsidRPr="00E726B6">
              <w:rPr>
                <w:sz w:val="22"/>
                <w:szCs w:val="22"/>
              </w:rPr>
              <w:t>supplier or contractor quotes with the supplier’s business name, ABN/ACN and contact details,</w:t>
            </w:r>
          </w:p>
          <w:p w14:paraId="54E77044" w14:textId="258F7441" w:rsidR="00CF4E9A" w:rsidRPr="00E726B6" w:rsidRDefault="00CF4E9A" w:rsidP="0071240F">
            <w:pPr>
              <w:pStyle w:val="TableTextBullet1"/>
              <w:numPr>
                <w:ilvl w:val="0"/>
                <w:numId w:val="28"/>
              </w:numPr>
              <w:rPr>
                <w:sz w:val="22"/>
                <w:szCs w:val="22"/>
              </w:rPr>
            </w:pPr>
            <w:r w:rsidRPr="00E726B6">
              <w:rPr>
                <w:sz w:val="22"/>
                <w:szCs w:val="22"/>
              </w:rPr>
              <w:t>screenshots from online stores with the item description, price and supplier's business name.</w:t>
            </w:r>
          </w:p>
          <w:p w14:paraId="2111F6E5" w14:textId="2EE3E8E8" w:rsidR="00CF4E9A" w:rsidRDefault="00CF4E9A" w:rsidP="00924DF0">
            <w:pPr>
              <w:pStyle w:val="TableTextBullet1"/>
              <w:spacing w:before="120" w:after="120" w:line="240" w:lineRule="auto"/>
              <w:ind w:left="301"/>
              <w:rPr>
                <w:rFonts w:eastAsia="Arial" w:cs="Arial"/>
                <w:color w:val="000000" w:themeColor="text1"/>
              </w:rPr>
            </w:pPr>
            <w:r w:rsidRPr="00E726B6">
              <w:rPr>
                <w:sz w:val="22"/>
                <w:szCs w:val="22"/>
              </w:rPr>
              <w:t xml:space="preserve">If you do not provide this evidence, you may receive a lower score for </w:t>
            </w:r>
            <w:proofErr w:type="gramStart"/>
            <w:r w:rsidRPr="00E726B6">
              <w:rPr>
                <w:sz w:val="22"/>
                <w:szCs w:val="22"/>
              </w:rPr>
              <w:t>this criteria</w:t>
            </w:r>
            <w:proofErr w:type="gramEnd"/>
            <w:r w:rsidRPr="00E726B6">
              <w:rPr>
                <w:sz w:val="22"/>
                <w:szCs w:val="22"/>
              </w:rPr>
              <w:t>, or the cost may be removed from the grant request.</w:t>
            </w:r>
          </w:p>
        </w:tc>
      </w:tr>
    </w:tbl>
    <w:p w14:paraId="2967A149" w14:textId="29E69499" w:rsidR="000B2B12" w:rsidRPr="00551208" w:rsidRDefault="13446F4F" w:rsidP="000B2B12">
      <w:pPr>
        <w:pStyle w:val="Heading2"/>
      </w:pPr>
      <w:bookmarkStart w:id="23" w:name="_Toc232487414"/>
      <w:r>
        <w:t>Funding priorities</w:t>
      </w:r>
      <w:bookmarkEnd w:id="23"/>
    </w:p>
    <w:p w14:paraId="07A33B4D" w14:textId="77777777" w:rsidR="000B2B12" w:rsidRPr="004115C1" w:rsidRDefault="13446F4F" w:rsidP="5905F8C9">
      <w:pPr>
        <w:pStyle w:val="BodyText"/>
        <w:rPr>
          <w:rStyle w:val="Hyperlink"/>
          <w:u w:val="none"/>
        </w:rPr>
      </w:pPr>
      <w:r>
        <w:t xml:space="preserve">If the total funding requested by all applicants exceeds the available funding, we </w:t>
      </w:r>
      <w:r w:rsidRPr="5905F8C9">
        <w:rPr>
          <w:rStyle w:val="Hyperlink"/>
          <w:u w:val="none"/>
        </w:rPr>
        <w:t>may prioritise:</w:t>
      </w:r>
    </w:p>
    <w:p w14:paraId="5E76D052" w14:textId="4EC4FB62" w:rsidR="00660437" w:rsidRPr="009E6E63" w:rsidRDefault="001D8939" w:rsidP="00F710C3">
      <w:pPr>
        <w:pStyle w:val="ListBullet"/>
        <w:numPr>
          <w:ilvl w:val="0"/>
          <w:numId w:val="6"/>
        </w:numPr>
      </w:pPr>
      <w:r>
        <w:t>a</w:t>
      </w:r>
      <w:r w:rsidR="7DB1434F">
        <w:t xml:space="preserve">pplications from First Nations </w:t>
      </w:r>
      <w:r w:rsidR="0D2CB05E">
        <w:t>owned or controlled</w:t>
      </w:r>
      <w:r w:rsidR="7DB1434F">
        <w:t xml:space="preserve"> organisations</w:t>
      </w:r>
    </w:p>
    <w:p w14:paraId="0B057001" w14:textId="6819E93E" w:rsidR="00660437" w:rsidRPr="009E6E63" w:rsidRDefault="57233553" w:rsidP="00F710C3">
      <w:pPr>
        <w:pStyle w:val="ListBullet"/>
        <w:numPr>
          <w:ilvl w:val="0"/>
          <w:numId w:val="6"/>
        </w:numPr>
      </w:pPr>
      <w:r>
        <w:t>a</w:t>
      </w:r>
      <w:r w:rsidR="7DFB6E27">
        <w:t xml:space="preserve">pplications relating to items with immediate or urgent need as identified in the </w:t>
      </w:r>
      <w:hyperlink r:id="rId29">
        <w:r w:rsidR="7DFB6E27" w:rsidRPr="16893182">
          <w:rPr>
            <w:rStyle w:val="Hyperlink"/>
          </w:rPr>
          <w:t xml:space="preserve">socio-economic targets of the </w:t>
        </w:r>
        <w:r w:rsidR="1DF7FFC7" w:rsidRPr="16893182">
          <w:rPr>
            <w:rStyle w:val="Hyperlink"/>
          </w:rPr>
          <w:t xml:space="preserve">National Agreement on </w:t>
        </w:r>
        <w:r w:rsidR="7DFB6E27" w:rsidRPr="16893182">
          <w:rPr>
            <w:rStyle w:val="Hyperlink"/>
          </w:rPr>
          <w:t>Closing the Gap</w:t>
        </w:r>
      </w:hyperlink>
    </w:p>
    <w:p w14:paraId="5931CB1D" w14:textId="77777777" w:rsidR="00DA2E98" w:rsidRDefault="4D7905DC" w:rsidP="0029198F">
      <w:pPr>
        <w:pStyle w:val="ListBullet"/>
        <w:numPr>
          <w:ilvl w:val="0"/>
          <w:numId w:val="6"/>
        </w:numPr>
      </w:pPr>
      <w:r>
        <w:t>applications from organisations that do not receive money from electronic gaming machines or gambling.</w:t>
      </w:r>
    </w:p>
    <w:p w14:paraId="5C8806E2" w14:textId="3F802795" w:rsidR="007223AC" w:rsidRPr="0016400F" w:rsidRDefault="0016400F" w:rsidP="00DA2E98">
      <w:pPr>
        <w:pStyle w:val="Heading1"/>
        <w:framePr w:wrap="around"/>
      </w:pPr>
      <w:bookmarkStart w:id="24" w:name="_Toc232487415"/>
      <w:r>
        <w:lastRenderedPageBreak/>
        <w:t>Background</w:t>
      </w:r>
      <w:bookmarkEnd w:id="24"/>
    </w:p>
    <w:p w14:paraId="15765D9E" w14:textId="77777777" w:rsidR="007223AC" w:rsidRPr="00EA5434" w:rsidRDefault="007223AC" w:rsidP="007223AC">
      <w:pPr>
        <w:pStyle w:val="Heading2"/>
        <w:spacing w:before="240"/>
      </w:pPr>
      <w:bookmarkStart w:id="25" w:name="_Toc232487416"/>
      <w:r>
        <w:t>Context</w:t>
      </w:r>
      <w:bookmarkEnd w:id="25"/>
    </w:p>
    <w:p w14:paraId="78F2387C" w14:textId="57C26F9C" w:rsidR="007223AC" w:rsidRPr="00032CFD" w:rsidRDefault="007223AC" w:rsidP="00032CFD">
      <w:pPr>
        <w:spacing w:before="120" w:after="120" w:line="240" w:lineRule="auto"/>
        <w:rPr>
          <w:rFonts w:cs="Arial"/>
          <w:sz w:val="22"/>
          <w:szCs w:val="22"/>
        </w:rPr>
      </w:pPr>
      <w:r w:rsidRPr="00032CFD">
        <w:rPr>
          <w:rFonts w:cs="Arial"/>
          <w:sz w:val="22"/>
          <w:szCs w:val="22"/>
        </w:rPr>
        <w:t>This grant is informed by the City’s Reconciliation Action Plan 2020-2021, Community Health and Wellbeing Strategy 2025–2029, Council Plan 2025-2029 and Social Equity Framework 2022-2025.</w:t>
      </w:r>
    </w:p>
    <w:p w14:paraId="7F6DE5D4" w14:textId="0D0D9A75" w:rsidR="007223AC" w:rsidRPr="00032CFD" w:rsidRDefault="007223AC" w:rsidP="00032CFD">
      <w:pPr>
        <w:spacing w:before="120" w:after="120" w:line="240" w:lineRule="auto"/>
        <w:rPr>
          <w:rFonts w:cs="Arial"/>
          <w:sz w:val="22"/>
          <w:szCs w:val="22"/>
        </w:rPr>
      </w:pPr>
      <w:r w:rsidRPr="00032CFD">
        <w:rPr>
          <w:rFonts w:cs="Arial"/>
          <w:sz w:val="22"/>
          <w:szCs w:val="22"/>
        </w:rPr>
        <w:t xml:space="preserve">This grant is also informed by the </w:t>
      </w:r>
      <w:hyperlink r:id="rId30">
        <w:r w:rsidRPr="00032CFD">
          <w:rPr>
            <w:rStyle w:val="Hyperlink"/>
            <w:rFonts w:cs="Arial"/>
            <w:sz w:val="22"/>
            <w:szCs w:val="22"/>
          </w:rPr>
          <w:t>National Agreement on Closing the Gap</w:t>
        </w:r>
      </w:hyperlink>
      <w:r w:rsidR="0013483B">
        <w:rPr>
          <w:sz w:val="22"/>
          <w:szCs w:val="22"/>
        </w:rPr>
        <w:t xml:space="preserve"> </w:t>
      </w:r>
      <w:r w:rsidR="0013483B">
        <w:rPr>
          <w:rFonts w:cs="Arial"/>
          <w:sz w:val="22"/>
          <w:szCs w:val="22"/>
        </w:rPr>
        <w:t>which</w:t>
      </w:r>
      <w:r w:rsidRPr="00032CFD">
        <w:rPr>
          <w:rFonts w:cs="Arial"/>
          <w:sz w:val="22"/>
          <w:szCs w:val="22"/>
        </w:rPr>
        <w:t xml:space="preserve"> track</w:t>
      </w:r>
      <w:r w:rsidR="000E6CF4">
        <w:rPr>
          <w:rFonts w:cs="Arial"/>
          <w:sz w:val="22"/>
          <w:szCs w:val="22"/>
        </w:rPr>
        <w:t>s</w:t>
      </w:r>
      <w:r w:rsidRPr="00032CFD">
        <w:rPr>
          <w:rFonts w:cs="Arial"/>
          <w:sz w:val="22"/>
          <w:szCs w:val="22"/>
        </w:rPr>
        <w:t xml:space="preserve"> progress against 19 national socio-economic targets</w:t>
      </w:r>
      <w:r w:rsidR="00637FF5">
        <w:rPr>
          <w:rFonts w:cs="Arial"/>
          <w:sz w:val="22"/>
          <w:szCs w:val="22"/>
        </w:rPr>
        <w:t xml:space="preserve"> </w:t>
      </w:r>
      <w:r w:rsidRPr="00032CFD">
        <w:rPr>
          <w:rFonts w:cs="Arial"/>
          <w:sz w:val="22"/>
          <w:szCs w:val="22"/>
        </w:rPr>
        <w:t xml:space="preserve">across areas like life expectancy, health, education, and housing, and is used to assess progress and inform reporting on the agreement's implementation. </w:t>
      </w:r>
    </w:p>
    <w:p w14:paraId="3616EEBA" w14:textId="775495F9" w:rsidR="007223AC" w:rsidRPr="00032CFD" w:rsidRDefault="007223AC" w:rsidP="00032CFD">
      <w:pPr>
        <w:spacing w:before="120" w:after="120" w:line="240" w:lineRule="auto"/>
        <w:rPr>
          <w:rFonts w:cs="Arial"/>
          <w:sz w:val="22"/>
          <w:szCs w:val="22"/>
        </w:rPr>
      </w:pPr>
      <w:r w:rsidRPr="00032CFD">
        <w:rPr>
          <w:rFonts w:cs="Arial"/>
          <w:sz w:val="22"/>
          <w:szCs w:val="22"/>
        </w:rPr>
        <w:t>The objective of the National Agreement is to overcome the entrenched inequality faced by too many Aboriginal and Torres Strait Islander people, so that their life outcomes are equal to all Australians.</w:t>
      </w:r>
    </w:p>
    <w:p w14:paraId="28D12106" w14:textId="21F60B8D" w:rsidR="007223AC" w:rsidRDefault="007223AC" w:rsidP="007223AC">
      <w:pPr>
        <w:pStyle w:val="Heading2"/>
        <w:spacing w:before="240"/>
      </w:pPr>
      <w:bookmarkStart w:id="26" w:name="_Toc232487417"/>
      <w:r>
        <w:t xml:space="preserve">First Nations </w:t>
      </w:r>
      <w:r w:rsidR="3F493CA4">
        <w:t>Communities</w:t>
      </w:r>
      <w:r>
        <w:t xml:space="preserve"> in Geelong</w:t>
      </w:r>
      <w:bookmarkEnd w:id="26"/>
      <w:r>
        <w:t xml:space="preserve"> </w:t>
      </w:r>
    </w:p>
    <w:p w14:paraId="79ECB9A5" w14:textId="77777777" w:rsidR="007223AC" w:rsidRPr="001C58E3" w:rsidRDefault="007223AC" w:rsidP="00DE0D0F">
      <w:pPr>
        <w:spacing w:before="120" w:after="120" w:line="240" w:lineRule="auto"/>
        <w:rPr>
          <w:rFonts w:cs="Arial"/>
          <w:sz w:val="22"/>
          <w:szCs w:val="22"/>
        </w:rPr>
      </w:pPr>
      <w:r w:rsidRPr="16893182">
        <w:rPr>
          <w:rFonts w:cs="Arial"/>
          <w:sz w:val="22"/>
          <w:szCs w:val="22"/>
        </w:rPr>
        <w:t xml:space="preserve">The </w:t>
      </w:r>
      <w:proofErr w:type="gramStart"/>
      <w:r w:rsidRPr="16893182">
        <w:rPr>
          <w:rFonts w:cs="Arial"/>
          <w:sz w:val="22"/>
          <w:szCs w:val="22"/>
        </w:rPr>
        <w:t>City</w:t>
      </w:r>
      <w:proofErr w:type="gramEnd"/>
      <w:r w:rsidRPr="16893182">
        <w:rPr>
          <w:rFonts w:cs="Arial"/>
          <w:sz w:val="22"/>
          <w:szCs w:val="22"/>
        </w:rPr>
        <w:t xml:space="preserve"> is committed to supporting partnerships and collaborations with First Nations Communities across Geelong and recognises the rich diversity of these communities.</w:t>
      </w:r>
    </w:p>
    <w:p w14:paraId="099AE050" w14:textId="77777777" w:rsidR="007223AC" w:rsidRPr="001C58E3" w:rsidRDefault="007223AC" w:rsidP="00DE0D0F">
      <w:pPr>
        <w:spacing w:before="120" w:after="120" w:line="240" w:lineRule="auto"/>
        <w:rPr>
          <w:rFonts w:cs="Arial"/>
          <w:sz w:val="22"/>
          <w:szCs w:val="22"/>
        </w:rPr>
      </w:pPr>
      <w:r w:rsidRPr="001C58E3">
        <w:rPr>
          <w:rFonts w:cs="Arial"/>
          <w:sz w:val="22"/>
          <w:szCs w:val="22"/>
        </w:rPr>
        <w:t xml:space="preserve">The City of Greater Geelong has the largest population of Aboriginal and Torres Strait Islander people in any local government area in Victoria, with an Aboriginal and Torres Strait Islander population of 1% (ABS 2016). This is larger than Greater Melbourne with 0.5% or Victoria with 0.8% of the population. Across Australia Aboriginal and Torres Strait Islander Peoples make up 2.8% of the total </w:t>
      </w:r>
      <w:r w:rsidRPr="16893182">
        <w:rPr>
          <w:rFonts w:cs="Arial"/>
          <w:sz w:val="22"/>
          <w:szCs w:val="22"/>
        </w:rPr>
        <w:t>population</w:t>
      </w:r>
      <w:r w:rsidRPr="16893182">
        <w:rPr>
          <w:rStyle w:val="FootnoteReference"/>
          <w:rFonts w:cs="Arial"/>
          <w:sz w:val="22"/>
          <w:szCs w:val="22"/>
        </w:rPr>
        <w:footnoteReference w:id="2"/>
      </w:r>
      <w:r w:rsidRPr="16893182">
        <w:rPr>
          <w:rFonts w:cs="Arial"/>
          <w:sz w:val="22"/>
          <w:szCs w:val="22"/>
        </w:rPr>
        <w:t>.</w:t>
      </w:r>
      <w:r>
        <w:rPr>
          <w:rFonts w:cs="Arial"/>
          <w:sz w:val="22"/>
          <w:szCs w:val="22"/>
        </w:rPr>
        <w:t xml:space="preserve"> </w:t>
      </w:r>
    </w:p>
    <w:p w14:paraId="159C09CC" w14:textId="77777777" w:rsidR="007223AC" w:rsidRDefault="007223AC" w:rsidP="00DE0D0F">
      <w:pPr>
        <w:pStyle w:val="BodyText"/>
        <w:spacing w:line="240" w:lineRule="auto"/>
        <w:rPr>
          <w:rFonts w:eastAsia="Arial" w:cs="Arial"/>
          <w:color w:val="000000" w:themeColor="text1"/>
        </w:rPr>
      </w:pPr>
      <w:r w:rsidRPr="00345850">
        <w:rPr>
          <w:rFonts w:eastAsia="Arial" w:cs="Arial"/>
          <w:color w:val="000000" w:themeColor="text1"/>
        </w:rPr>
        <w:t>There are two primary organisations who provide First Nations programs and services in Geelong.</w:t>
      </w:r>
    </w:p>
    <w:p w14:paraId="1E309B72" w14:textId="77777777" w:rsidR="007223AC" w:rsidRPr="001C58E3" w:rsidRDefault="007223AC" w:rsidP="00DE0D0F">
      <w:pPr>
        <w:pStyle w:val="BodyText"/>
        <w:spacing w:line="240" w:lineRule="auto"/>
      </w:pPr>
      <w:r w:rsidRPr="16893182">
        <w:rPr>
          <w:rFonts w:eastAsia="Arial" w:cs="Arial"/>
          <w:color w:val="000000" w:themeColor="text1"/>
        </w:rPr>
        <w:t xml:space="preserve">The </w:t>
      </w:r>
      <w:hyperlink r:id="rId31">
        <w:r>
          <w:rPr>
            <w:rStyle w:val="Hyperlink"/>
            <w:rFonts w:eastAsia="Arial" w:cs="Arial"/>
          </w:rPr>
          <w:t>Wadawurrung Traditional Owners Aboriginal Corporation</w:t>
        </w:r>
      </w:hyperlink>
      <w:r w:rsidRPr="16893182">
        <w:rPr>
          <w:rFonts w:eastAsia="Arial" w:cs="Arial"/>
          <w:color w:val="000000" w:themeColor="text1"/>
        </w:rPr>
        <w:t xml:space="preserve"> (WTOAC) is the representative body for the Wadawurrung people, legally recognized under the Victorian Aboriginal Heritage Act 2006 as the Registered Aboriginal Party (RAP) for Wadawurrung Country. Its primary role is to manage, protect, and preserve Wadawurrung cultural heritage, including artifacts, sites, stories, and land. </w:t>
      </w:r>
    </w:p>
    <w:p w14:paraId="02912649" w14:textId="6ABDEEB3" w:rsidR="007223AC" w:rsidRDefault="007223AC" w:rsidP="00DE0D0F">
      <w:pPr>
        <w:pStyle w:val="BodyText"/>
        <w:spacing w:line="240" w:lineRule="auto"/>
      </w:pPr>
      <w:hyperlink r:id="rId32" w:history="1">
        <w:r w:rsidRPr="00BF4FC6">
          <w:rPr>
            <w:rStyle w:val="Hyperlink"/>
            <w:rFonts w:eastAsia="Arial" w:cs="Arial"/>
          </w:rPr>
          <w:t>Wathaurong Aboriginal Co-operative</w:t>
        </w:r>
      </w:hyperlink>
      <w:r w:rsidRPr="16893182">
        <w:rPr>
          <w:rFonts w:eastAsia="Arial" w:cs="Arial"/>
          <w:color w:val="000000" w:themeColor="text1"/>
        </w:rPr>
        <w:t xml:space="preserve"> provide</w:t>
      </w:r>
      <w:r>
        <w:rPr>
          <w:rFonts w:eastAsia="Arial" w:cs="Arial"/>
          <w:color w:val="000000" w:themeColor="text1"/>
        </w:rPr>
        <w:t>s</w:t>
      </w:r>
      <w:r w:rsidRPr="16893182">
        <w:rPr>
          <w:rFonts w:eastAsia="Arial" w:cs="Arial"/>
          <w:color w:val="000000" w:themeColor="text1"/>
        </w:rPr>
        <w:t xml:space="preserve"> culturally appropriate programs, support and services for all Aboriginal and Torres Strait Islander people living on Wathaurong, </w:t>
      </w:r>
      <w:proofErr w:type="spellStart"/>
      <w:r w:rsidRPr="16893182">
        <w:rPr>
          <w:rFonts w:eastAsia="Arial" w:cs="Arial"/>
          <w:color w:val="000000" w:themeColor="text1"/>
        </w:rPr>
        <w:t>Gulidjan</w:t>
      </w:r>
      <w:proofErr w:type="spellEnd"/>
      <w:r w:rsidRPr="16893182">
        <w:rPr>
          <w:rFonts w:eastAsia="Arial" w:cs="Arial"/>
          <w:color w:val="000000" w:themeColor="text1"/>
        </w:rPr>
        <w:t xml:space="preserve"> and Gadubanud country, within the wider Geelong, Bellarine and Colac regions. </w:t>
      </w:r>
    </w:p>
    <w:p w14:paraId="368D5983" w14:textId="4022E391" w:rsidR="00C11ADA" w:rsidRDefault="6D118D88" w:rsidP="00431C96">
      <w:pPr>
        <w:pStyle w:val="Heading1"/>
        <w:framePr w:wrap="around"/>
      </w:pPr>
      <w:bookmarkStart w:id="27" w:name="_Toc232487418"/>
      <w:r>
        <w:lastRenderedPageBreak/>
        <w:t>How to apply</w:t>
      </w:r>
      <w:bookmarkEnd w:id="27"/>
      <w:r>
        <w:t xml:space="preserve"> </w:t>
      </w:r>
    </w:p>
    <w:p w14:paraId="5063E6A5" w14:textId="77777777" w:rsidR="00E81941" w:rsidRPr="0013509E" w:rsidRDefault="6311BB23" w:rsidP="00E81941">
      <w:pPr>
        <w:pStyle w:val="Heading2"/>
      </w:pPr>
      <w:bookmarkStart w:id="28" w:name="_Toc166163020"/>
      <w:bookmarkStart w:id="29" w:name="_Toc232487419"/>
      <w:bookmarkStart w:id="30" w:name="_Hlk166160563"/>
      <w:bookmarkStart w:id="31" w:name="_Hlk166160575"/>
      <w:bookmarkStart w:id="32" w:name="_Hlk42783952"/>
      <w:r>
        <w:t>Contact the Grants Unit</w:t>
      </w:r>
      <w:bookmarkEnd w:id="28"/>
      <w:bookmarkEnd w:id="29"/>
    </w:p>
    <w:p w14:paraId="23943676" w14:textId="77777777" w:rsidR="00E81941" w:rsidRPr="0013509E" w:rsidRDefault="6311BB23" w:rsidP="00E81941">
      <w:pPr>
        <w:spacing w:before="120" w:after="120"/>
        <w:rPr>
          <w:sz w:val="22"/>
          <w:szCs w:val="22"/>
        </w:rPr>
      </w:pPr>
      <w:r w:rsidRPr="5905F8C9">
        <w:rPr>
          <w:sz w:val="22"/>
          <w:szCs w:val="22"/>
        </w:rPr>
        <w:t xml:space="preserve">Please contact the City’s Grants Unit before applying to discuss your eligibility, proposed activity and other grant matters. </w:t>
      </w:r>
    </w:p>
    <w:p w14:paraId="07FA23A3" w14:textId="77777777" w:rsidR="00E81941" w:rsidRPr="0013509E" w:rsidRDefault="6311BB23" w:rsidP="00E81941">
      <w:pPr>
        <w:spacing w:before="120" w:after="120"/>
        <w:rPr>
          <w:sz w:val="22"/>
          <w:szCs w:val="22"/>
        </w:rPr>
      </w:pPr>
      <w:r w:rsidRPr="5905F8C9">
        <w:rPr>
          <w:sz w:val="22"/>
          <w:szCs w:val="22"/>
        </w:rPr>
        <w:t xml:space="preserve">E: </w:t>
      </w:r>
      <w:hyperlink r:id="rId33">
        <w:r w:rsidRPr="5905F8C9">
          <w:rPr>
            <w:rStyle w:val="Hyperlink"/>
            <w:sz w:val="22"/>
            <w:szCs w:val="22"/>
          </w:rPr>
          <w:t>communitygrants@geelongcity.vic.gov.au</w:t>
        </w:r>
      </w:hyperlink>
    </w:p>
    <w:p w14:paraId="2235E4BB" w14:textId="77777777" w:rsidR="00E81941" w:rsidRPr="0013509E" w:rsidRDefault="6311BB23" w:rsidP="00E81941">
      <w:pPr>
        <w:spacing w:before="120" w:after="120"/>
        <w:rPr>
          <w:sz w:val="22"/>
          <w:szCs w:val="22"/>
        </w:rPr>
      </w:pPr>
      <w:r w:rsidRPr="5905F8C9">
        <w:rPr>
          <w:sz w:val="22"/>
          <w:szCs w:val="22"/>
        </w:rPr>
        <w:t>P: 5272 5560</w:t>
      </w:r>
      <w:bookmarkEnd w:id="30"/>
    </w:p>
    <w:p w14:paraId="5A51BD3B" w14:textId="4CBCA6B6" w:rsidR="0013509E" w:rsidRDefault="634B2095" w:rsidP="0013509E">
      <w:pPr>
        <w:pStyle w:val="Heading2"/>
        <w:rPr>
          <w:rFonts w:eastAsia="Segoe UI"/>
        </w:rPr>
      </w:pPr>
      <w:bookmarkStart w:id="33" w:name="_Toc232487420"/>
      <w:r w:rsidRPr="5905F8C9">
        <w:rPr>
          <w:rFonts w:eastAsia="Segoe UI"/>
        </w:rPr>
        <w:t>Apply online</w:t>
      </w:r>
      <w:bookmarkEnd w:id="33"/>
    </w:p>
    <w:p w14:paraId="6FBE794E" w14:textId="3A1511B1" w:rsidR="000B2B12" w:rsidRPr="000B2B12" w:rsidRDefault="13446F4F" w:rsidP="000B2B12">
      <w:pPr>
        <w:pStyle w:val="BodyText"/>
        <w:rPr>
          <w:rFonts w:eastAsia="Segoe UI"/>
        </w:rPr>
      </w:pPr>
      <w:r w:rsidRPr="5905F8C9">
        <w:rPr>
          <w:rFonts w:eastAsia="Segoe UI"/>
        </w:rPr>
        <w:t xml:space="preserve">All applications must be submitted online </w:t>
      </w:r>
      <w:r w:rsidR="45BEF237" w:rsidRPr="5905F8C9">
        <w:rPr>
          <w:rFonts w:eastAsia="Segoe UI"/>
        </w:rPr>
        <w:t>via</w:t>
      </w:r>
      <w:r w:rsidRPr="5905F8C9">
        <w:rPr>
          <w:rFonts w:eastAsia="Segoe UI"/>
        </w:rPr>
        <w:t xml:space="preserve"> SmartyGrants. </w:t>
      </w:r>
      <w:r w:rsidR="45BEF237" w:rsidRPr="5905F8C9">
        <w:rPr>
          <w:rFonts w:eastAsia="Segoe UI"/>
        </w:rPr>
        <w:t xml:space="preserve">You must log in or create an account before you begin. </w:t>
      </w:r>
      <w:r w:rsidRPr="5905F8C9">
        <w:rPr>
          <w:rFonts w:eastAsia="Segoe UI"/>
        </w:rPr>
        <w:t>You can access the application form in two ways:</w:t>
      </w:r>
    </w:p>
    <w:p w14:paraId="4611D200" w14:textId="6B6A7563" w:rsidR="00E64818" w:rsidRDefault="44B106F6" w:rsidP="00E64818">
      <w:pPr>
        <w:pStyle w:val="ListBullet"/>
        <w:rPr>
          <w:rFonts w:eastAsia="Segoe UI"/>
        </w:rPr>
      </w:pPr>
      <w:r w:rsidRPr="5905F8C9">
        <w:rPr>
          <w:rFonts w:eastAsia="Segoe UI"/>
        </w:rPr>
        <w:t xml:space="preserve">Visit the </w:t>
      </w:r>
      <w:hyperlink r:id="rId34">
        <w:r w:rsidR="326D05BA" w:rsidRPr="5905F8C9">
          <w:rPr>
            <w:rStyle w:val="Hyperlink"/>
            <w:rFonts w:eastAsia="Segoe UI"/>
          </w:rPr>
          <w:t>Community Grants</w:t>
        </w:r>
      </w:hyperlink>
      <w:r w:rsidR="326D05BA" w:rsidRPr="5905F8C9">
        <w:rPr>
          <w:rFonts w:eastAsia="Segoe UI"/>
        </w:rPr>
        <w:t xml:space="preserve"> section of the </w:t>
      </w:r>
      <w:r w:rsidR="00D12C72">
        <w:rPr>
          <w:rFonts w:eastAsia="Segoe UI"/>
        </w:rPr>
        <w:t>City’s</w:t>
      </w:r>
      <w:r w:rsidRPr="5905F8C9">
        <w:rPr>
          <w:rFonts w:eastAsia="Segoe UI"/>
        </w:rPr>
        <w:t xml:space="preserve"> website and navigate to the specific grant page</w:t>
      </w:r>
      <w:r w:rsidR="45BEF237" w:rsidRPr="5905F8C9">
        <w:rPr>
          <w:rFonts w:eastAsia="Segoe UI"/>
        </w:rPr>
        <w:t>. Click</w:t>
      </w:r>
      <w:r w:rsidR="797FEC05" w:rsidRPr="5905F8C9">
        <w:rPr>
          <w:rFonts w:eastAsia="Segoe UI"/>
        </w:rPr>
        <w:t xml:space="preserve"> the</w:t>
      </w:r>
      <w:r w:rsidR="45BEF237" w:rsidRPr="5905F8C9">
        <w:rPr>
          <w:rFonts w:eastAsia="Segoe UI"/>
        </w:rPr>
        <w:t xml:space="preserve"> </w:t>
      </w:r>
      <w:r w:rsidRPr="5905F8C9">
        <w:rPr>
          <w:rFonts w:eastAsia="Segoe UI"/>
          <w:b/>
          <w:bCs/>
        </w:rPr>
        <w:t>Apply No</w:t>
      </w:r>
      <w:r w:rsidR="797FEC05" w:rsidRPr="5905F8C9">
        <w:rPr>
          <w:rFonts w:eastAsia="Segoe UI"/>
          <w:b/>
          <w:bCs/>
        </w:rPr>
        <w:t xml:space="preserve">w </w:t>
      </w:r>
      <w:r w:rsidR="797FEC05" w:rsidRPr="5905F8C9">
        <w:rPr>
          <w:rFonts w:eastAsia="Segoe UI"/>
        </w:rPr>
        <w:t xml:space="preserve">button and </w:t>
      </w:r>
      <w:r w:rsidR="45BEF237" w:rsidRPr="5905F8C9">
        <w:rPr>
          <w:rFonts w:eastAsia="Segoe UI"/>
        </w:rPr>
        <w:t xml:space="preserve">log in or create an account to access the form. </w:t>
      </w:r>
    </w:p>
    <w:p w14:paraId="40F30741" w14:textId="59A99B37" w:rsidR="000B2B12" w:rsidRPr="000B2B12" w:rsidRDefault="13446F4F" w:rsidP="009266F7">
      <w:pPr>
        <w:pStyle w:val="ListBullet"/>
        <w:rPr>
          <w:rFonts w:eastAsia="Segoe UI"/>
        </w:rPr>
      </w:pPr>
      <w:r w:rsidRPr="5905F8C9">
        <w:rPr>
          <w:rFonts w:eastAsia="Segoe UI"/>
        </w:rPr>
        <w:t xml:space="preserve">Visit </w:t>
      </w:r>
      <w:hyperlink r:id="rId35">
        <w:r w:rsidRPr="5905F8C9">
          <w:rPr>
            <w:rStyle w:val="Hyperlink"/>
            <w:rFonts w:eastAsia="Segoe UI"/>
          </w:rPr>
          <w:t>SmartyGrants</w:t>
        </w:r>
      </w:hyperlink>
      <w:r w:rsidRPr="5905F8C9">
        <w:rPr>
          <w:rFonts w:eastAsia="Segoe UI"/>
        </w:rPr>
        <w:t xml:space="preserve"> directly, log in or create an account, and select the grant you wish to apply for.</w:t>
      </w:r>
    </w:p>
    <w:p w14:paraId="466A2DD7" w14:textId="79DAFEAD" w:rsidR="000B2B12" w:rsidRDefault="13446F4F" w:rsidP="000B2B12">
      <w:pPr>
        <w:pStyle w:val="BodyText"/>
        <w:rPr>
          <w:rFonts w:eastAsia="Segoe UI"/>
        </w:rPr>
      </w:pPr>
      <w:r w:rsidRPr="5905F8C9">
        <w:rPr>
          <w:rFonts w:eastAsia="Segoe UI"/>
        </w:rPr>
        <w:t>Paper or email applications will not be accepted.</w:t>
      </w:r>
    </w:p>
    <w:p w14:paraId="5309532F" w14:textId="3D2B4BE3" w:rsidR="00D93739" w:rsidRDefault="003C5B1B" w:rsidP="001F4E24">
      <w:pPr>
        <w:pStyle w:val="Heading2"/>
        <w:rPr>
          <w:rFonts w:eastAsia="Segoe UI"/>
        </w:rPr>
      </w:pPr>
      <w:bookmarkStart w:id="34" w:name="_Toc232487421"/>
      <w:r>
        <w:rPr>
          <w:rFonts w:eastAsia="Segoe UI"/>
        </w:rPr>
        <w:t xml:space="preserve">Make a </w:t>
      </w:r>
      <w:r w:rsidR="001F4E24">
        <w:rPr>
          <w:rFonts w:eastAsia="Segoe UI"/>
        </w:rPr>
        <w:t>Presentation</w:t>
      </w:r>
      <w:bookmarkEnd w:id="34"/>
    </w:p>
    <w:p w14:paraId="080B5F21" w14:textId="5D9C83BD" w:rsidR="001F4E24" w:rsidRPr="000B2B12" w:rsidRDefault="521D9B5A" w:rsidP="000B2B12">
      <w:pPr>
        <w:pStyle w:val="BodyText"/>
        <w:rPr>
          <w:rFonts w:eastAsia="Segoe UI"/>
        </w:rPr>
      </w:pPr>
      <w:r w:rsidRPr="16893182">
        <w:rPr>
          <w:rFonts w:eastAsia="Segoe UI"/>
        </w:rPr>
        <w:t xml:space="preserve">In addition to the </w:t>
      </w:r>
      <w:r w:rsidR="4C373D8D" w:rsidRPr="16893182">
        <w:rPr>
          <w:rFonts w:eastAsia="Segoe UI"/>
        </w:rPr>
        <w:t xml:space="preserve">online application, you may request the opportunity to </w:t>
      </w:r>
      <w:r w:rsidR="424B30C3" w:rsidRPr="16893182">
        <w:rPr>
          <w:rFonts w:eastAsia="Segoe UI"/>
        </w:rPr>
        <w:t xml:space="preserve">present to the assessment panel. </w:t>
      </w:r>
      <w:r w:rsidR="303A8662" w:rsidRPr="16893182">
        <w:rPr>
          <w:rFonts w:eastAsia="Segoe UI"/>
        </w:rPr>
        <w:t>This is</w:t>
      </w:r>
      <w:r w:rsidR="69753DC0" w:rsidRPr="16893182">
        <w:rPr>
          <w:rFonts w:eastAsia="Segoe UI"/>
        </w:rPr>
        <w:t xml:space="preserve"> optional, not a requirement of the application process. Applicants that do not make a presentation </w:t>
      </w:r>
      <w:r w:rsidR="1EB165A2" w:rsidRPr="16893182">
        <w:rPr>
          <w:rFonts w:eastAsia="Segoe UI"/>
        </w:rPr>
        <w:t xml:space="preserve">will </w:t>
      </w:r>
      <w:r w:rsidR="69753DC0" w:rsidRPr="16893182">
        <w:rPr>
          <w:rFonts w:eastAsia="Segoe UI"/>
        </w:rPr>
        <w:t xml:space="preserve">not </w:t>
      </w:r>
      <w:r w:rsidR="0162BA58" w:rsidRPr="16893182">
        <w:rPr>
          <w:rFonts w:eastAsia="Segoe UI"/>
        </w:rPr>
        <w:t>be disadvantaged</w:t>
      </w:r>
      <w:r w:rsidR="69753DC0" w:rsidRPr="16893182">
        <w:rPr>
          <w:rFonts w:eastAsia="Segoe UI"/>
        </w:rPr>
        <w:t>.</w:t>
      </w:r>
    </w:p>
    <w:p w14:paraId="764787A7" w14:textId="245B66D3" w:rsidR="00C11ADA" w:rsidRDefault="0447E3B8" w:rsidP="00F60345">
      <w:pPr>
        <w:pStyle w:val="Heading2"/>
      </w:pPr>
      <w:bookmarkStart w:id="35" w:name="_Toc232487422"/>
      <w:bookmarkEnd w:id="31"/>
      <w:bookmarkEnd w:id="32"/>
      <w:r>
        <w:t xml:space="preserve">Withdrawing or </w:t>
      </w:r>
      <w:r w:rsidR="2A50FCC9">
        <w:t>c</w:t>
      </w:r>
      <w:r>
        <w:t xml:space="preserve">hanging your </w:t>
      </w:r>
      <w:r w:rsidR="6D118D88">
        <w:t>application</w:t>
      </w:r>
      <w:bookmarkEnd w:id="35"/>
    </w:p>
    <w:p w14:paraId="5E09DC45" w14:textId="77777777" w:rsidR="00FC351D" w:rsidRPr="00FC351D" w:rsidRDefault="4797DBF5" w:rsidP="00FC351D">
      <w:pPr>
        <w:pStyle w:val="BodyText"/>
      </w:pPr>
      <w:r>
        <w:t>If you have not yet submitted your application, you can log in to SmartyGrants at any time to make edits.</w:t>
      </w:r>
    </w:p>
    <w:p w14:paraId="3380A1C3" w14:textId="77777777" w:rsidR="00FC351D" w:rsidRDefault="4797DBF5" w:rsidP="00FC351D">
      <w:pPr>
        <w:pStyle w:val="BodyText"/>
      </w:pPr>
      <w:r>
        <w:t>If you have already submitted your application and need to make changes, contact us before the closing date. We can reopen your application to allow edits.</w:t>
      </w:r>
    </w:p>
    <w:p w14:paraId="3B543AF4" w14:textId="68CA77B3" w:rsidR="00FC351D" w:rsidRPr="00FC351D" w:rsidRDefault="4797DBF5" w:rsidP="00FC351D">
      <w:pPr>
        <w:pStyle w:val="BodyText"/>
      </w:pPr>
      <w:r>
        <w:t>Changes cannot be made after the closing date.</w:t>
      </w:r>
    </w:p>
    <w:p w14:paraId="29666E18" w14:textId="110D433C" w:rsidR="00FC351D" w:rsidRPr="00FC351D" w:rsidRDefault="4797DBF5" w:rsidP="00FC351D">
      <w:pPr>
        <w:pStyle w:val="BodyText"/>
      </w:pPr>
      <w:r>
        <w:t xml:space="preserve">If you need to withdraw your application after submission, please notify the </w:t>
      </w:r>
      <w:r w:rsidR="4BD29F10">
        <w:t>Community Grants Unit</w:t>
      </w:r>
      <w:r>
        <w:t xml:space="preserve"> in writing.</w:t>
      </w:r>
    </w:p>
    <w:p w14:paraId="04235AAF" w14:textId="77777777" w:rsidR="00C11ADA" w:rsidRPr="00D32F29" w:rsidRDefault="6D118D88" w:rsidP="00F60345">
      <w:pPr>
        <w:pStyle w:val="Heading2"/>
      </w:pPr>
      <w:bookmarkStart w:id="36" w:name="_Toc163985976"/>
      <w:bookmarkStart w:id="37" w:name="_Toc166163025"/>
      <w:bookmarkStart w:id="38" w:name="_Toc232487423"/>
      <w:r>
        <w:t>About applicant types</w:t>
      </w:r>
      <w:bookmarkEnd w:id="36"/>
      <w:bookmarkEnd w:id="37"/>
      <w:bookmarkEnd w:id="38"/>
    </w:p>
    <w:p w14:paraId="5B5A9B27" w14:textId="1DE63FE4" w:rsidR="00C11ADA" w:rsidRPr="00265E11" w:rsidRDefault="719D096D" w:rsidP="00265E11">
      <w:pPr>
        <w:spacing w:before="120" w:after="120"/>
        <w:rPr>
          <w:sz w:val="22"/>
          <w:szCs w:val="22"/>
        </w:rPr>
      </w:pPr>
      <w:r w:rsidRPr="5905F8C9">
        <w:rPr>
          <w:sz w:val="22"/>
          <w:szCs w:val="22"/>
        </w:rPr>
        <w:t>To determine eligibility for a grant, please read all applicant types carefully</w:t>
      </w:r>
      <w:r w:rsidR="6D118D88" w:rsidRPr="5905F8C9">
        <w:rPr>
          <w:sz w:val="22"/>
          <w:szCs w:val="22"/>
        </w:rPr>
        <w:t xml:space="preserve">. If you are unsure what sort of applicant you are, please check your details online. </w:t>
      </w:r>
    </w:p>
    <w:p w14:paraId="3DFF0E1F" w14:textId="505F1B9E" w:rsidR="00C11ADA" w:rsidRPr="00265E11" w:rsidRDefault="284B9C53" w:rsidP="00B33AFD">
      <w:pPr>
        <w:pStyle w:val="ListBullet"/>
        <w:numPr>
          <w:ilvl w:val="0"/>
          <w:numId w:val="27"/>
        </w:numPr>
      </w:pPr>
      <w:r>
        <w:t>i</w:t>
      </w:r>
      <w:r w:rsidR="6D118D88">
        <w:t xml:space="preserve">ncorporated associations – go to </w:t>
      </w:r>
      <w:hyperlink r:id="rId36">
        <w:r w:rsidR="6D118D88" w:rsidRPr="5905F8C9">
          <w:rPr>
            <w:rStyle w:val="Hyperlink"/>
            <w:rFonts w:cs="Arial"/>
          </w:rPr>
          <w:t>www.consumer.vic.gov.au</w:t>
        </w:r>
      </w:hyperlink>
    </w:p>
    <w:p w14:paraId="7CCD84C3" w14:textId="5851073B" w:rsidR="00C11ADA" w:rsidRPr="00265E11" w:rsidRDefault="284B9C53" w:rsidP="00B33AFD">
      <w:pPr>
        <w:pStyle w:val="ListBullet"/>
        <w:numPr>
          <w:ilvl w:val="0"/>
          <w:numId w:val="27"/>
        </w:numPr>
      </w:pPr>
      <w:r>
        <w:t>c</w:t>
      </w:r>
      <w:r w:rsidR="6D118D88">
        <w:t xml:space="preserve">ompanies – go to </w:t>
      </w:r>
      <w:hyperlink r:id="rId37">
        <w:r w:rsidR="6D118D88" w:rsidRPr="5905F8C9">
          <w:rPr>
            <w:rStyle w:val="Hyperlink"/>
            <w:rFonts w:cs="Arial"/>
          </w:rPr>
          <w:t>https://connectonline.asic.gov.au</w:t>
        </w:r>
      </w:hyperlink>
    </w:p>
    <w:p w14:paraId="736B344F" w14:textId="0D9D9461" w:rsidR="00C11ADA" w:rsidRPr="00265E11" w:rsidRDefault="284B9C53" w:rsidP="00B33AFD">
      <w:pPr>
        <w:pStyle w:val="ListBullet"/>
        <w:numPr>
          <w:ilvl w:val="0"/>
          <w:numId w:val="27"/>
        </w:numPr>
      </w:pPr>
      <w:r>
        <w:t>i</w:t>
      </w:r>
      <w:r w:rsidR="6D118D88">
        <w:t xml:space="preserve">ndividuals or sole traders with an ABN – go to </w:t>
      </w:r>
      <w:hyperlink r:id="rId38">
        <w:r w:rsidR="6D118D88" w:rsidRPr="5905F8C9">
          <w:rPr>
            <w:rStyle w:val="Hyperlink"/>
            <w:rFonts w:cs="Arial"/>
          </w:rPr>
          <w:t>https://abr.business.gov.au</w:t>
        </w:r>
      </w:hyperlink>
      <w:hyperlink r:id="rId39">
        <w:r w:rsidR="6D118D88" w:rsidRPr="5905F8C9">
          <w:rPr>
            <w:rStyle w:val="Hyperlink"/>
            <w:rFonts w:cs="Arial"/>
            <w:color w:val="auto"/>
          </w:rPr>
          <w:t xml:space="preserve"> </w:t>
        </w:r>
      </w:hyperlink>
    </w:p>
    <w:p w14:paraId="301F28FB" w14:textId="390531D5" w:rsidR="00C11ADA" w:rsidRDefault="284B9C53" w:rsidP="00B33AFD">
      <w:pPr>
        <w:pStyle w:val="ListBullet"/>
        <w:numPr>
          <w:ilvl w:val="0"/>
          <w:numId w:val="27"/>
        </w:numPr>
      </w:pPr>
      <w:r w:rsidRPr="5905F8C9">
        <w:rPr>
          <w:rFonts w:cs="Arial"/>
        </w:rPr>
        <w:t>c</w:t>
      </w:r>
      <w:r w:rsidR="6D118D88" w:rsidRPr="5905F8C9">
        <w:rPr>
          <w:rFonts w:cs="Arial"/>
        </w:rPr>
        <w:t xml:space="preserve">harities </w:t>
      </w:r>
      <w:r w:rsidR="6D118D88">
        <w:t xml:space="preserve">– go to </w:t>
      </w:r>
      <w:hyperlink r:id="rId40">
        <w:r w:rsidR="6D118D88" w:rsidRPr="5905F8C9">
          <w:rPr>
            <w:rStyle w:val="Hyperlink"/>
          </w:rPr>
          <w:t>www.acnc.gov.au/charity/charities</w:t>
        </w:r>
      </w:hyperlink>
    </w:p>
    <w:p w14:paraId="39DCD7F4" w14:textId="0B44079E" w:rsidR="00D12C72" w:rsidRDefault="00D12C72" w:rsidP="00D12C72">
      <w:pPr>
        <w:pStyle w:val="Heading2"/>
        <w:spacing w:before="240" w:after="160"/>
      </w:pPr>
      <w:bookmarkStart w:id="39" w:name="_Toc228887115"/>
      <w:bookmarkStart w:id="40" w:name="_Toc232487424"/>
      <w:r>
        <w:t>I</w:t>
      </w:r>
      <w:r w:rsidRPr="00F10B81">
        <w:t>f you</w:t>
      </w:r>
      <w:r>
        <w:t xml:space="preserve">r </w:t>
      </w:r>
      <w:r w:rsidR="00803364">
        <w:t>Group</w:t>
      </w:r>
      <w:r>
        <w:t xml:space="preserve"> is</w:t>
      </w:r>
      <w:r w:rsidRPr="00F10B81">
        <w:t xml:space="preserve"> not incorporated</w:t>
      </w:r>
      <w:bookmarkEnd w:id="39"/>
      <w:bookmarkEnd w:id="40"/>
    </w:p>
    <w:p w14:paraId="33D1D2A6" w14:textId="7708B216" w:rsidR="00D12C72" w:rsidRPr="006C71EE" w:rsidRDefault="00D12C72" w:rsidP="00B33AFD">
      <w:pPr>
        <w:spacing w:before="120" w:after="120" w:line="240" w:lineRule="auto"/>
        <w:rPr>
          <w:sz w:val="22"/>
          <w:szCs w:val="22"/>
        </w:rPr>
      </w:pPr>
      <w:r w:rsidRPr="006C71EE">
        <w:rPr>
          <w:sz w:val="22"/>
          <w:szCs w:val="22"/>
        </w:rPr>
        <w:t>If your organisation</w:t>
      </w:r>
      <w:r w:rsidR="00B33AFD">
        <w:rPr>
          <w:sz w:val="22"/>
          <w:szCs w:val="22"/>
        </w:rPr>
        <w:t xml:space="preserve"> </w:t>
      </w:r>
      <w:r w:rsidRPr="006C71EE">
        <w:rPr>
          <w:sz w:val="22"/>
          <w:szCs w:val="22"/>
        </w:rPr>
        <w:t>or group is not incorporated, you can still apply for a grant by working with an auspice organisation.</w:t>
      </w:r>
    </w:p>
    <w:p w14:paraId="138B068B" w14:textId="3A351F15" w:rsidR="00D12C72" w:rsidRPr="006C71EE" w:rsidRDefault="00D12C72" w:rsidP="00B33AFD">
      <w:pPr>
        <w:spacing w:before="120" w:after="120" w:line="240" w:lineRule="auto"/>
        <w:rPr>
          <w:sz w:val="22"/>
          <w:szCs w:val="22"/>
        </w:rPr>
      </w:pPr>
      <w:r w:rsidRPr="006C71EE">
        <w:rPr>
          <w:sz w:val="22"/>
          <w:szCs w:val="22"/>
        </w:rPr>
        <w:t>An auspice is an organisation that meets our eligibility criteria and agrees to support and manage your grant. They take legal and</w:t>
      </w:r>
      <w:r w:rsidR="00B33AFD">
        <w:rPr>
          <w:sz w:val="22"/>
          <w:szCs w:val="22"/>
        </w:rPr>
        <w:t xml:space="preserve"> </w:t>
      </w:r>
      <w:r w:rsidRPr="006C71EE">
        <w:rPr>
          <w:sz w:val="22"/>
          <w:szCs w:val="22"/>
        </w:rPr>
        <w:t>financial responsibility</w:t>
      </w:r>
      <w:r w:rsidR="00B33AFD">
        <w:rPr>
          <w:sz w:val="22"/>
          <w:szCs w:val="22"/>
        </w:rPr>
        <w:t xml:space="preserve"> </w:t>
      </w:r>
      <w:r w:rsidRPr="006C71EE">
        <w:rPr>
          <w:sz w:val="22"/>
          <w:szCs w:val="22"/>
        </w:rPr>
        <w:t>for the funding.</w:t>
      </w:r>
    </w:p>
    <w:p w14:paraId="5786CCF9" w14:textId="594D2AB3" w:rsidR="00D12C72" w:rsidRPr="006C71EE" w:rsidRDefault="00D12C72" w:rsidP="00B33AFD">
      <w:pPr>
        <w:spacing w:before="120" w:after="120" w:line="240" w:lineRule="auto"/>
        <w:rPr>
          <w:sz w:val="22"/>
          <w:szCs w:val="22"/>
        </w:rPr>
      </w:pPr>
      <w:r w:rsidRPr="006C71EE">
        <w:rPr>
          <w:sz w:val="22"/>
          <w:szCs w:val="22"/>
        </w:rPr>
        <w:t>If your application is successful, your</w:t>
      </w:r>
      <w:r w:rsidR="00B33AFD">
        <w:rPr>
          <w:sz w:val="22"/>
          <w:szCs w:val="22"/>
        </w:rPr>
        <w:t xml:space="preserve"> </w:t>
      </w:r>
      <w:r w:rsidRPr="006C71EE">
        <w:rPr>
          <w:sz w:val="22"/>
          <w:szCs w:val="22"/>
        </w:rPr>
        <w:t>auspice organisation will:</w:t>
      </w:r>
    </w:p>
    <w:p w14:paraId="69725B6C" w14:textId="0EB852B4" w:rsidR="00D12C72" w:rsidRPr="006C71EE" w:rsidRDefault="00B33AFD" w:rsidP="00F710C3">
      <w:pPr>
        <w:pStyle w:val="ListBullet"/>
        <w:numPr>
          <w:ilvl w:val="0"/>
          <w:numId w:val="19"/>
        </w:numPr>
        <w:ind w:left="284" w:hanging="218"/>
      </w:pPr>
      <w:r>
        <w:t>s</w:t>
      </w:r>
      <w:r w:rsidR="00D12C72" w:rsidRPr="006C71EE">
        <w:t>ign</w:t>
      </w:r>
      <w:r w:rsidR="00556EB5">
        <w:t xml:space="preserve"> </w:t>
      </w:r>
      <w:r w:rsidR="00D12C72" w:rsidRPr="006C71EE">
        <w:t>the grant</w:t>
      </w:r>
      <w:r w:rsidR="00556EB5">
        <w:t xml:space="preserve"> </w:t>
      </w:r>
      <w:r w:rsidR="00D12C72" w:rsidRPr="006C71EE">
        <w:t>funding agreement</w:t>
      </w:r>
    </w:p>
    <w:p w14:paraId="632A3ECF" w14:textId="306FD125" w:rsidR="00D12C72" w:rsidRPr="006C71EE" w:rsidRDefault="00B33AFD" w:rsidP="00F710C3">
      <w:pPr>
        <w:pStyle w:val="ListBullet"/>
        <w:numPr>
          <w:ilvl w:val="0"/>
          <w:numId w:val="19"/>
        </w:numPr>
        <w:ind w:left="284" w:hanging="218"/>
      </w:pPr>
      <w:r>
        <w:t>r</w:t>
      </w:r>
      <w:r w:rsidR="00D12C72" w:rsidRPr="006C71EE">
        <w:t>eceive</w:t>
      </w:r>
      <w:r w:rsidR="00556EB5">
        <w:t xml:space="preserve"> </w:t>
      </w:r>
      <w:r w:rsidR="00D12C72" w:rsidRPr="006C71EE">
        <w:t>the grant money and</w:t>
      </w:r>
      <w:r w:rsidR="00556EB5">
        <w:t xml:space="preserve"> </w:t>
      </w:r>
      <w:r w:rsidR="00D12C72" w:rsidRPr="006C71EE">
        <w:t>pass it on to</w:t>
      </w:r>
      <w:r w:rsidR="00556EB5">
        <w:t xml:space="preserve"> </w:t>
      </w:r>
      <w:r w:rsidR="00D12C72" w:rsidRPr="006C71EE">
        <w:t>you</w:t>
      </w:r>
    </w:p>
    <w:p w14:paraId="66B87FB6" w14:textId="67E8C418" w:rsidR="00D12C72" w:rsidRPr="006C71EE" w:rsidRDefault="00D12C72" w:rsidP="00F710C3">
      <w:pPr>
        <w:pStyle w:val="ListBullet"/>
        <w:numPr>
          <w:ilvl w:val="0"/>
          <w:numId w:val="19"/>
        </w:numPr>
        <w:ind w:left="284" w:hanging="218"/>
      </w:pPr>
      <w:r w:rsidRPr="006C71EE">
        <w:lastRenderedPageBreak/>
        <w:t>make sure</w:t>
      </w:r>
      <w:r w:rsidR="00556EB5">
        <w:t xml:space="preserve"> </w:t>
      </w:r>
      <w:r w:rsidRPr="006C71EE">
        <w:t>all grant activities are completed</w:t>
      </w:r>
    </w:p>
    <w:p w14:paraId="0D9584CE" w14:textId="5D26536C" w:rsidR="00D12C72" w:rsidRPr="00B33AFD" w:rsidRDefault="00D12C72" w:rsidP="002B7D27">
      <w:pPr>
        <w:pStyle w:val="ListBullet"/>
        <w:numPr>
          <w:ilvl w:val="0"/>
          <w:numId w:val="19"/>
        </w:numPr>
        <w:spacing w:line="240" w:lineRule="auto"/>
        <w:ind w:left="284" w:hanging="218"/>
        <w:rPr>
          <w:szCs w:val="22"/>
        </w:rPr>
      </w:pPr>
      <w:r w:rsidRPr="006C71EE">
        <w:t>submit the final</w:t>
      </w:r>
      <w:r w:rsidR="00556EB5">
        <w:t xml:space="preserve"> </w:t>
      </w:r>
      <w:r w:rsidRPr="006C71EE">
        <w:t>evaluation and financial report on your behalf.</w:t>
      </w:r>
    </w:p>
    <w:p w14:paraId="3C148CFB" w14:textId="5961684B" w:rsidR="00D12C72" w:rsidRPr="006C71EE" w:rsidRDefault="00D12C72" w:rsidP="00D12C72">
      <w:pPr>
        <w:pStyle w:val="Heading3"/>
      </w:pPr>
      <w:r w:rsidRPr="006C71EE">
        <w:t>How to apply with an</w:t>
      </w:r>
      <w:r w:rsidR="008059E2">
        <w:t xml:space="preserve"> </w:t>
      </w:r>
      <w:r w:rsidRPr="006C71EE">
        <w:t>Auspice</w:t>
      </w:r>
    </w:p>
    <w:p w14:paraId="7B715139" w14:textId="45CBB6C4" w:rsidR="00D12C72" w:rsidRPr="006C71EE" w:rsidRDefault="00D12C72" w:rsidP="00D12C72">
      <w:pPr>
        <w:spacing w:line="240" w:lineRule="auto"/>
        <w:rPr>
          <w:sz w:val="22"/>
          <w:szCs w:val="22"/>
        </w:rPr>
      </w:pPr>
      <w:r w:rsidRPr="006C71EE">
        <w:rPr>
          <w:sz w:val="22"/>
          <w:szCs w:val="22"/>
        </w:rPr>
        <w:t>If you want to apply with an auspice organisation, you must:</w:t>
      </w:r>
    </w:p>
    <w:p w14:paraId="4545E1F5" w14:textId="35C57CA1" w:rsidR="00D12C72" w:rsidRPr="006C71EE" w:rsidRDefault="008059E2" w:rsidP="00F710C3">
      <w:pPr>
        <w:pStyle w:val="ListBullet"/>
        <w:numPr>
          <w:ilvl w:val="0"/>
          <w:numId w:val="20"/>
        </w:numPr>
      </w:pPr>
      <w:r>
        <w:t>g</w:t>
      </w:r>
      <w:r w:rsidR="00D12C72" w:rsidRPr="006C71EE">
        <w:t>et</w:t>
      </w:r>
      <w:r w:rsidR="00556EB5">
        <w:t xml:space="preserve"> </w:t>
      </w:r>
      <w:r w:rsidR="00D12C72" w:rsidRPr="006C71EE">
        <w:t>their</w:t>
      </w:r>
      <w:r w:rsidR="00556EB5">
        <w:t xml:space="preserve"> </w:t>
      </w:r>
      <w:r w:rsidR="00D12C72" w:rsidRPr="008059E2">
        <w:t>approval</w:t>
      </w:r>
      <w:r w:rsidR="00D12C72" w:rsidRPr="006C71EE">
        <w:t xml:space="preserve"> before you</w:t>
      </w:r>
      <w:r w:rsidR="00556EB5">
        <w:t xml:space="preserve"> </w:t>
      </w:r>
      <w:r w:rsidR="00D12C72" w:rsidRPr="006C71EE">
        <w:t>submit</w:t>
      </w:r>
      <w:r w:rsidR="00556EB5">
        <w:t xml:space="preserve"> </w:t>
      </w:r>
      <w:r w:rsidR="00D12C72" w:rsidRPr="006C71EE">
        <w:t>your application</w:t>
      </w:r>
    </w:p>
    <w:p w14:paraId="24FA3D5C" w14:textId="0D9BD321" w:rsidR="00D12C72" w:rsidRPr="006C71EE" w:rsidRDefault="00D12C72" w:rsidP="00F710C3">
      <w:pPr>
        <w:pStyle w:val="ListBullet"/>
        <w:numPr>
          <w:ilvl w:val="0"/>
          <w:numId w:val="20"/>
        </w:numPr>
      </w:pPr>
      <w:r w:rsidRPr="006C71EE">
        <w:t>upload a signed letter confirming your auspice arrangement.</w:t>
      </w:r>
    </w:p>
    <w:p w14:paraId="7B84651E" w14:textId="6322672B" w:rsidR="003158D5" w:rsidRPr="00265E11" w:rsidRDefault="2DF56C0D" w:rsidP="003158D5">
      <w:pPr>
        <w:pStyle w:val="ListBullet"/>
        <w:ind w:left="170" w:hanging="170"/>
      </w:pPr>
      <w:r>
        <w:t>.</w:t>
      </w:r>
    </w:p>
    <w:p w14:paraId="07269128" w14:textId="38D9902F" w:rsidR="007758E5" w:rsidRPr="004F2B30" w:rsidRDefault="01B8A878" w:rsidP="007758E5">
      <w:pPr>
        <w:pStyle w:val="Heading1"/>
        <w:framePr w:wrap="around"/>
      </w:pPr>
      <w:bookmarkStart w:id="41" w:name="_Toc232487425"/>
      <w:r>
        <w:lastRenderedPageBreak/>
        <w:t>What happens next</w:t>
      </w:r>
      <w:bookmarkEnd w:id="41"/>
    </w:p>
    <w:p w14:paraId="7E5ECCF6" w14:textId="77777777" w:rsidR="007758E5" w:rsidRDefault="77A22E9C" w:rsidP="007758E5">
      <w:pPr>
        <w:pStyle w:val="Introduction"/>
      </w:pPr>
      <w:bookmarkStart w:id="42" w:name="_Toc42689908"/>
      <w:bookmarkStart w:id="43" w:name="_Toc42689909"/>
      <w:r>
        <w:t xml:space="preserve">Once we have decided who is going to receive a grant, we will let you know of the outcome of your application, even if it was unsuccessful. </w:t>
      </w:r>
    </w:p>
    <w:p w14:paraId="6D22A8EA" w14:textId="77777777" w:rsidR="00D33771" w:rsidRPr="00765C45" w:rsidRDefault="00D33771" w:rsidP="00D33771">
      <w:pPr>
        <w:pStyle w:val="Heading2"/>
        <w:spacing w:before="240" w:after="160"/>
      </w:pPr>
      <w:bookmarkStart w:id="44" w:name="_Toc228887117"/>
      <w:bookmarkStart w:id="45" w:name="_Toc232487426"/>
      <w:r w:rsidRPr="00765C45">
        <w:t>Notification of Outcome</w:t>
      </w:r>
      <w:bookmarkEnd w:id="44"/>
      <w:bookmarkEnd w:id="45"/>
    </w:p>
    <w:p w14:paraId="65B71A55" w14:textId="00169096" w:rsidR="00D33771" w:rsidRPr="00765C45" w:rsidRDefault="00D33771" w:rsidP="00D33771">
      <w:pPr>
        <w:spacing w:before="120" w:after="120" w:line="240" w:lineRule="auto"/>
        <w:rPr>
          <w:rFonts w:cs="Arial"/>
          <w:spacing w:val="0"/>
          <w:sz w:val="22"/>
          <w:szCs w:val="22"/>
        </w:rPr>
      </w:pPr>
      <w:r w:rsidRPr="00765C45">
        <w:rPr>
          <w:rFonts w:cs="Arial"/>
          <w:spacing w:val="0"/>
          <w:sz w:val="22"/>
          <w:szCs w:val="22"/>
        </w:rPr>
        <w:t xml:space="preserve">The City of Greater Geelong will notify all applicants of their outcome by email by the date listed on page </w:t>
      </w:r>
      <w:hyperlink w:anchor="_Key_dates" w:history="1">
        <w:r w:rsidR="00AD0784">
          <w:rPr>
            <w:rStyle w:val="Hyperlink"/>
            <w:rFonts w:cs="Arial"/>
            <w:spacing w:val="0"/>
            <w:sz w:val="22"/>
            <w:szCs w:val="22"/>
          </w:rPr>
          <w:t>3</w:t>
        </w:r>
      </w:hyperlink>
      <w:r>
        <w:rPr>
          <w:rFonts w:cs="Arial"/>
          <w:color w:val="FF0000"/>
          <w:spacing w:val="0"/>
          <w:sz w:val="22"/>
          <w:szCs w:val="22"/>
        </w:rPr>
        <w:t xml:space="preserve"> </w:t>
      </w:r>
      <w:r w:rsidRPr="00765C45">
        <w:rPr>
          <w:rFonts w:cs="Arial"/>
          <w:spacing w:val="0"/>
          <w:sz w:val="22"/>
          <w:szCs w:val="22"/>
        </w:rPr>
        <w:t>of this booklet.</w:t>
      </w:r>
    </w:p>
    <w:p w14:paraId="3C7A1C80" w14:textId="77777777" w:rsidR="00D33771" w:rsidRPr="00765C45" w:rsidRDefault="00D33771" w:rsidP="00D33771">
      <w:pPr>
        <w:pStyle w:val="Heading3"/>
      </w:pPr>
      <w:r w:rsidRPr="00765C45">
        <w:t>Successful Applications</w:t>
      </w:r>
    </w:p>
    <w:p w14:paraId="33A42A60" w14:textId="77777777" w:rsidR="00D33771" w:rsidRPr="00765C45" w:rsidRDefault="00D33771" w:rsidP="004A186C">
      <w:pPr>
        <w:spacing w:before="120" w:after="120" w:line="240" w:lineRule="auto"/>
        <w:rPr>
          <w:rFonts w:cs="Arial"/>
          <w:spacing w:val="0"/>
          <w:sz w:val="22"/>
          <w:szCs w:val="22"/>
        </w:rPr>
      </w:pPr>
      <w:r w:rsidRPr="00765C45">
        <w:rPr>
          <w:rFonts w:cs="Arial"/>
          <w:spacing w:val="0"/>
          <w:sz w:val="22"/>
          <w:szCs w:val="22"/>
        </w:rPr>
        <w:t>If your application is successful, this does not guarantee funding. You must complete additional steps before receiving a grant payment.</w:t>
      </w:r>
    </w:p>
    <w:p w14:paraId="3BFA707A" w14:textId="77777777" w:rsidR="00D33771" w:rsidRPr="00765C45" w:rsidRDefault="00D33771" w:rsidP="004A186C">
      <w:pPr>
        <w:pStyle w:val="ListBullet"/>
        <w:spacing w:before="120" w:after="120" w:line="240" w:lineRule="auto"/>
      </w:pPr>
      <w:r w:rsidRPr="00765C45">
        <w:t xml:space="preserve">You will receive an email with a link to a funding agreement outlining the terms and conditions of the grant (see </w:t>
      </w:r>
      <w:r w:rsidRPr="00765C45">
        <w:rPr>
          <w:b/>
          <w:bCs/>
        </w:rPr>
        <w:t>Funding Agreements</w:t>
      </w:r>
      <w:r w:rsidRPr="00765C45">
        <w:t xml:space="preserve"> section below).</w:t>
      </w:r>
    </w:p>
    <w:p w14:paraId="11B9DCBA" w14:textId="77777777" w:rsidR="00D33771" w:rsidRPr="00765C45" w:rsidRDefault="00D33771" w:rsidP="004A186C">
      <w:pPr>
        <w:pStyle w:val="ListBullet"/>
        <w:spacing w:before="120" w:after="120" w:line="240" w:lineRule="auto"/>
      </w:pPr>
      <w:r w:rsidRPr="00765C45">
        <w:t>You must sign and return the agreement</w:t>
      </w:r>
      <w:r>
        <w:t>,</w:t>
      </w:r>
      <w:r w:rsidRPr="00765C45">
        <w:t xml:space="preserve"> upload a </w:t>
      </w:r>
      <w:r>
        <w:t xml:space="preserve">tax </w:t>
      </w:r>
      <w:r w:rsidRPr="00765C45">
        <w:t xml:space="preserve">invoice </w:t>
      </w:r>
      <w:r>
        <w:t xml:space="preserve">and your public liability insurance certificate of currency </w:t>
      </w:r>
      <w:r w:rsidRPr="00765C45">
        <w:t>before any payment is made.</w:t>
      </w:r>
    </w:p>
    <w:p w14:paraId="22558E55" w14:textId="77777777" w:rsidR="00D33771" w:rsidRDefault="00D33771" w:rsidP="004A186C">
      <w:pPr>
        <w:pStyle w:val="BodyText"/>
        <w:spacing w:line="240" w:lineRule="auto"/>
      </w:pPr>
      <w:r>
        <w:t>You cannot commence your project until after the notification date and you have a signed funding agreement with us.</w:t>
      </w:r>
    </w:p>
    <w:p w14:paraId="474226A6" w14:textId="77777777" w:rsidR="00D33771" w:rsidRPr="00765C45" w:rsidRDefault="00D33771" w:rsidP="00D33771">
      <w:pPr>
        <w:pStyle w:val="Heading3"/>
      </w:pPr>
      <w:r w:rsidRPr="00765C45">
        <w:t>Unsuccessful Applications</w:t>
      </w:r>
    </w:p>
    <w:p w14:paraId="4FD18AFE" w14:textId="4BE4DF96" w:rsidR="00D33771" w:rsidRDefault="00D33771" w:rsidP="004A186C">
      <w:pPr>
        <w:spacing w:before="120" w:after="120" w:line="240" w:lineRule="auto"/>
        <w:rPr>
          <w:rFonts w:cs="Arial"/>
          <w:spacing w:val="0"/>
          <w:sz w:val="22"/>
          <w:szCs w:val="22"/>
        </w:rPr>
      </w:pPr>
      <w:r w:rsidRPr="00765C45">
        <w:rPr>
          <w:rFonts w:cs="Arial"/>
          <w:spacing w:val="0"/>
          <w:sz w:val="22"/>
          <w:szCs w:val="22"/>
        </w:rPr>
        <w:t>If your application is unsuccessful, we will notify you by email.</w:t>
      </w:r>
    </w:p>
    <w:p w14:paraId="34CE0033" w14:textId="77777777" w:rsidR="00D33771" w:rsidRPr="00765C45" w:rsidRDefault="00D33771" w:rsidP="004A186C">
      <w:pPr>
        <w:spacing w:before="120" w:after="120" w:line="240" w:lineRule="auto"/>
        <w:rPr>
          <w:rFonts w:cs="Arial"/>
          <w:spacing w:val="0"/>
          <w:sz w:val="22"/>
          <w:szCs w:val="22"/>
        </w:rPr>
      </w:pPr>
      <w:r w:rsidRPr="00765C45">
        <w:rPr>
          <w:rFonts w:cs="Arial"/>
          <w:spacing w:val="0"/>
          <w:sz w:val="22"/>
          <w:szCs w:val="22"/>
        </w:rPr>
        <w:t xml:space="preserve">You are </w:t>
      </w:r>
      <w:r>
        <w:rPr>
          <w:rFonts w:cs="Arial"/>
          <w:spacing w:val="0"/>
          <w:sz w:val="22"/>
          <w:szCs w:val="22"/>
        </w:rPr>
        <w:t>strongly encouraged</w:t>
      </w:r>
      <w:r w:rsidRPr="00765C45">
        <w:rPr>
          <w:rFonts w:cs="Arial"/>
          <w:spacing w:val="0"/>
          <w:sz w:val="22"/>
          <w:szCs w:val="22"/>
        </w:rPr>
        <w:t xml:space="preserve"> to contact us for feedback</w:t>
      </w:r>
      <w:r>
        <w:rPr>
          <w:rFonts w:cs="Arial"/>
          <w:spacing w:val="0"/>
          <w:sz w:val="22"/>
          <w:szCs w:val="22"/>
        </w:rPr>
        <w:t xml:space="preserve"> which may help if you plan to apply again in future rounds.</w:t>
      </w:r>
    </w:p>
    <w:p w14:paraId="5DEA7AC5" w14:textId="77777777" w:rsidR="00D33771" w:rsidRDefault="00D33771" w:rsidP="00D33771">
      <w:pPr>
        <w:pStyle w:val="Heading2"/>
        <w:spacing w:before="240" w:after="160"/>
      </w:pPr>
      <w:bookmarkStart w:id="46" w:name="_Toc228887118"/>
      <w:bookmarkStart w:id="47" w:name="_Toc232487427"/>
      <w:r>
        <w:t>Payments</w:t>
      </w:r>
      <w:bookmarkEnd w:id="46"/>
      <w:bookmarkEnd w:id="47"/>
    </w:p>
    <w:p w14:paraId="0774B408" w14:textId="77777777" w:rsidR="00D33771" w:rsidRPr="00765C45" w:rsidRDefault="00D33771" w:rsidP="00D33771">
      <w:pPr>
        <w:pStyle w:val="BodyText"/>
      </w:pPr>
      <w:r>
        <w:rPr>
          <w:color w:val="231F20"/>
          <w:szCs w:val="22"/>
        </w:rPr>
        <w:t xml:space="preserve">If </w:t>
      </w:r>
      <w:r w:rsidRPr="00004A0C">
        <w:rPr>
          <w:color w:val="231F20"/>
          <w:szCs w:val="22"/>
        </w:rPr>
        <w:t xml:space="preserve">your application is successful, the </w:t>
      </w:r>
      <w:proofErr w:type="gramStart"/>
      <w:r w:rsidRPr="00004A0C">
        <w:rPr>
          <w:color w:val="231F20"/>
          <w:szCs w:val="22"/>
        </w:rPr>
        <w:t>City</w:t>
      </w:r>
      <w:proofErr w:type="gramEnd"/>
      <w:r w:rsidRPr="00004A0C">
        <w:rPr>
          <w:color w:val="231F20"/>
          <w:szCs w:val="22"/>
        </w:rPr>
        <w:t xml:space="preserve"> will transfer the approved funding amount to your nominated bank account after the </w:t>
      </w:r>
      <w:r>
        <w:rPr>
          <w:color w:val="231F20"/>
          <w:szCs w:val="22"/>
        </w:rPr>
        <w:t>funding</w:t>
      </w:r>
      <w:r w:rsidRPr="00004A0C">
        <w:rPr>
          <w:color w:val="231F20"/>
          <w:szCs w:val="22"/>
        </w:rPr>
        <w:t xml:space="preserve"> agreement is signed. </w:t>
      </w:r>
    </w:p>
    <w:p w14:paraId="232B4FEE" w14:textId="77777777" w:rsidR="00D33771" w:rsidRPr="00934A4E" w:rsidRDefault="00D33771" w:rsidP="00D33771">
      <w:pPr>
        <w:pStyle w:val="BodyText"/>
        <w:rPr>
          <w:szCs w:val="22"/>
        </w:rPr>
      </w:pPr>
      <w:r>
        <w:rPr>
          <w:szCs w:val="22"/>
        </w:rPr>
        <w:t>We will only pay grant money to the a</w:t>
      </w:r>
      <w:r w:rsidRPr="00934A4E">
        <w:rPr>
          <w:szCs w:val="22"/>
        </w:rPr>
        <w:t xml:space="preserve">pplicant (or </w:t>
      </w:r>
      <w:r>
        <w:rPr>
          <w:szCs w:val="22"/>
        </w:rPr>
        <w:t>a</w:t>
      </w:r>
      <w:r w:rsidRPr="00934A4E">
        <w:rPr>
          <w:szCs w:val="22"/>
        </w:rPr>
        <w:t>uspice)</w:t>
      </w:r>
      <w:r>
        <w:rPr>
          <w:szCs w:val="22"/>
        </w:rPr>
        <w:t>.</w:t>
      </w:r>
    </w:p>
    <w:p w14:paraId="4FA619B4" w14:textId="77777777" w:rsidR="00D33771" w:rsidRPr="00934A4E" w:rsidRDefault="00D33771" w:rsidP="00D33771">
      <w:pPr>
        <w:pStyle w:val="BodyText"/>
        <w:rPr>
          <w:szCs w:val="22"/>
        </w:rPr>
      </w:pPr>
      <w:r w:rsidRPr="00934A4E">
        <w:rPr>
          <w:szCs w:val="22"/>
        </w:rPr>
        <w:t xml:space="preserve">A </w:t>
      </w:r>
      <w:r>
        <w:rPr>
          <w:szCs w:val="22"/>
        </w:rPr>
        <w:t>t</w:t>
      </w:r>
      <w:r w:rsidRPr="00934A4E">
        <w:rPr>
          <w:szCs w:val="22"/>
        </w:rPr>
        <w:t xml:space="preserve">ax </w:t>
      </w:r>
      <w:r>
        <w:rPr>
          <w:szCs w:val="22"/>
        </w:rPr>
        <w:t>i</w:t>
      </w:r>
      <w:r w:rsidRPr="00934A4E">
        <w:rPr>
          <w:szCs w:val="22"/>
        </w:rPr>
        <w:t xml:space="preserve">nvoice is required </w:t>
      </w:r>
      <w:r>
        <w:rPr>
          <w:szCs w:val="22"/>
        </w:rPr>
        <w:t>before we</w:t>
      </w:r>
      <w:r w:rsidRPr="00934A4E">
        <w:rPr>
          <w:szCs w:val="22"/>
        </w:rPr>
        <w:t xml:space="preserve"> </w:t>
      </w:r>
      <w:r>
        <w:rPr>
          <w:szCs w:val="22"/>
        </w:rPr>
        <w:t>pay</w:t>
      </w:r>
      <w:r w:rsidRPr="00934A4E">
        <w:rPr>
          <w:szCs w:val="22"/>
        </w:rPr>
        <w:t xml:space="preserve"> any grant funds. </w:t>
      </w:r>
      <w:r>
        <w:rPr>
          <w:szCs w:val="22"/>
        </w:rPr>
        <w:t>Our team</w:t>
      </w:r>
      <w:r w:rsidRPr="00934A4E">
        <w:rPr>
          <w:szCs w:val="22"/>
        </w:rPr>
        <w:t xml:space="preserve"> will contact successful grant applicants to arrange this</w:t>
      </w:r>
      <w:r>
        <w:rPr>
          <w:szCs w:val="22"/>
        </w:rPr>
        <w:t>.</w:t>
      </w:r>
      <w:r w:rsidRPr="00934A4E">
        <w:rPr>
          <w:szCs w:val="22"/>
        </w:rPr>
        <w:t xml:space="preserve"> </w:t>
      </w:r>
    </w:p>
    <w:p w14:paraId="3234E9BB" w14:textId="77777777" w:rsidR="00D33771" w:rsidRDefault="00D33771" w:rsidP="00D33771">
      <w:pPr>
        <w:pStyle w:val="BodyText"/>
      </w:pPr>
      <w:r w:rsidRPr="002B2CAF">
        <w:rPr>
          <w:szCs w:val="22"/>
        </w:rPr>
        <w:t xml:space="preserve">If </w:t>
      </w:r>
      <w:r>
        <w:rPr>
          <w:szCs w:val="22"/>
        </w:rPr>
        <w:t xml:space="preserve">you </w:t>
      </w:r>
      <w:r w:rsidRPr="002B2CAF">
        <w:rPr>
          <w:szCs w:val="22"/>
        </w:rPr>
        <w:t xml:space="preserve">do not provide either an ABN or a </w:t>
      </w:r>
      <w:r>
        <w:rPr>
          <w:szCs w:val="22"/>
        </w:rPr>
        <w:t>‘</w:t>
      </w:r>
      <w:r w:rsidRPr="002B2CAF">
        <w:rPr>
          <w:szCs w:val="22"/>
        </w:rPr>
        <w:t>Statement by a Supplier</w:t>
      </w:r>
      <w:r>
        <w:rPr>
          <w:szCs w:val="22"/>
        </w:rPr>
        <w:t xml:space="preserve">’ </w:t>
      </w:r>
      <w:r w:rsidRPr="002B2CAF">
        <w:rPr>
          <w:szCs w:val="22"/>
        </w:rPr>
        <w:t xml:space="preserve">form, </w:t>
      </w:r>
      <w:r>
        <w:rPr>
          <w:szCs w:val="22"/>
        </w:rPr>
        <w:t>we</w:t>
      </w:r>
      <w:r w:rsidRPr="002B2CAF">
        <w:rPr>
          <w:szCs w:val="22"/>
        </w:rPr>
        <w:t xml:space="preserve"> </w:t>
      </w:r>
      <w:r>
        <w:rPr>
          <w:szCs w:val="22"/>
        </w:rPr>
        <w:t xml:space="preserve">may have to </w:t>
      </w:r>
      <w:r w:rsidRPr="002B2CAF">
        <w:rPr>
          <w:szCs w:val="22"/>
        </w:rPr>
        <w:t xml:space="preserve">withhold </w:t>
      </w:r>
      <w:r>
        <w:rPr>
          <w:szCs w:val="22"/>
        </w:rPr>
        <w:t xml:space="preserve">tax from the grant payment at </w:t>
      </w:r>
      <w:r w:rsidRPr="002B2CAF">
        <w:rPr>
          <w:szCs w:val="22"/>
        </w:rPr>
        <w:t>the top marginal rate</w:t>
      </w:r>
      <w:r>
        <w:rPr>
          <w:szCs w:val="22"/>
        </w:rPr>
        <w:t xml:space="preserve"> of 45%</w:t>
      </w:r>
      <w:r w:rsidRPr="002B2CAF">
        <w:rPr>
          <w:szCs w:val="22"/>
        </w:rPr>
        <w:t xml:space="preserve">. </w:t>
      </w:r>
    </w:p>
    <w:p w14:paraId="32F76E85" w14:textId="77777777" w:rsidR="00D33771" w:rsidRDefault="00D33771" w:rsidP="00D33771">
      <w:pPr>
        <w:pStyle w:val="Heading2"/>
        <w:spacing w:before="240" w:after="160"/>
      </w:pPr>
      <w:bookmarkStart w:id="48" w:name="_Toc163985994"/>
      <w:bookmarkStart w:id="49" w:name="_Toc166163043"/>
      <w:bookmarkStart w:id="50" w:name="_Toc228887119"/>
      <w:bookmarkStart w:id="51" w:name="_Toc232487428"/>
      <w:r w:rsidRPr="00046930">
        <w:t>Funding agreements</w:t>
      </w:r>
      <w:bookmarkEnd w:id="48"/>
      <w:bookmarkEnd w:id="49"/>
      <w:bookmarkEnd w:id="50"/>
      <w:bookmarkEnd w:id="51"/>
    </w:p>
    <w:p w14:paraId="5957B803" w14:textId="77777777" w:rsidR="00D33771" w:rsidRPr="003E7778" w:rsidRDefault="00D33771" w:rsidP="00D33771">
      <w:pPr>
        <w:pStyle w:val="BodyText"/>
        <w:rPr>
          <w:szCs w:val="22"/>
        </w:rPr>
      </w:pPr>
      <w:r w:rsidRPr="003E7778">
        <w:rPr>
          <w:szCs w:val="22"/>
        </w:rPr>
        <w:t>Successful grant applicants will be required to enter into a funding agreement</w:t>
      </w:r>
      <w:r>
        <w:rPr>
          <w:szCs w:val="22"/>
        </w:rPr>
        <w:t>. The agreement</w:t>
      </w:r>
      <w:r w:rsidRPr="003E7778">
        <w:rPr>
          <w:szCs w:val="22"/>
        </w:rPr>
        <w:t xml:space="preserve"> will </w:t>
      </w:r>
      <w:r>
        <w:rPr>
          <w:szCs w:val="22"/>
        </w:rPr>
        <w:t>include:</w:t>
      </w:r>
      <w:r w:rsidRPr="003E7778">
        <w:rPr>
          <w:szCs w:val="22"/>
        </w:rPr>
        <w:t xml:space="preserve"> </w:t>
      </w:r>
    </w:p>
    <w:p w14:paraId="153B20D0" w14:textId="77777777" w:rsidR="00D33771" w:rsidRPr="00247335" w:rsidRDefault="00D33771" w:rsidP="00F710C3">
      <w:pPr>
        <w:pStyle w:val="ListBullet"/>
        <w:numPr>
          <w:ilvl w:val="0"/>
          <w:numId w:val="15"/>
        </w:numPr>
        <w:ind w:left="284" w:hanging="284"/>
      </w:pPr>
      <w:r w:rsidRPr="00247335">
        <w:t>the terms and conditions of funding</w:t>
      </w:r>
    </w:p>
    <w:p w14:paraId="18667740" w14:textId="77777777" w:rsidR="00D33771" w:rsidRDefault="00D33771" w:rsidP="00F710C3">
      <w:pPr>
        <w:pStyle w:val="ListBullet"/>
        <w:numPr>
          <w:ilvl w:val="0"/>
          <w:numId w:val="15"/>
        </w:numPr>
        <w:ind w:left="284" w:hanging="284"/>
      </w:pPr>
      <w:r w:rsidRPr="003E7778">
        <w:t>the details of the activity</w:t>
      </w:r>
    </w:p>
    <w:p w14:paraId="2DF981C2" w14:textId="77777777" w:rsidR="00D33771" w:rsidRPr="003E7778" w:rsidRDefault="00D33771" w:rsidP="00F710C3">
      <w:pPr>
        <w:pStyle w:val="ListBullet"/>
        <w:numPr>
          <w:ilvl w:val="0"/>
          <w:numId w:val="15"/>
        </w:numPr>
        <w:ind w:left="284" w:hanging="284"/>
      </w:pPr>
      <w:r>
        <w:t>what you are expected to deliver</w:t>
      </w:r>
    </w:p>
    <w:p w14:paraId="72DF50C6" w14:textId="38038D3E" w:rsidR="00D33771" w:rsidRDefault="00D33771" w:rsidP="007758E5">
      <w:pPr>
        <w:pStyle w:val="ListBullet"/>
        <w:numPr>
          <w:ilvl w:val="0"/>
          <w:numId w:val="15"/>
        </w:numPr>
        <w:ind w:left="284" w:hanging="284"/>
      </w:pPr>
      <w:r>
        <w:t xml:space="preserve">your </w:t>
      </w:r>
      <w:r w:rsidRPr="003E7778">
        <w:t>reporting requirements</w:t>
      </w:r>
    </w:p>
    <w:p w14:paraId="40CE9DD1" w14:textId="16445DB1" w:rsidR="007758E5" w:rsidRPr="004F2B30" w:rsidRDefault="007758E5" w:rsidP="007758E5">
      <w:pPr>
        <w:pStyle w:val="Heading1"/>
        <w:framePr w:wrap="around"/>
      </w:pPr>
      <w:bookmarkStart w:id="52" w:name="_Toc34825418"/>
      <w:bookmarkEnd w:id="42"/>
      <w:bookmarkEnd w:id="43"/>
      <w:r>
        <w:lastRenderedPageBreak/>
        <w:br w:type="page"/>
      </w:r>
      <w:bookmarkStart w:id="53" w:name="_Toc166163044"/>
      <w:bookmarkStart w:id="54" w:name="_Toc232487429"/>
      <w:r w:rsidR="77A22E9C">
        <w:t>General information</w:t>
      </w:r>
      <w:bookmarkEnd w:id="52"/>
      <w:bookmarkEnd w:id="53"/>
      <w:bookmarkEnd w:id="54"/>
    </w:p>
    <w:p w14:paraId="16F3BDCD" w14:textId="77777777" w:rsidR="007758E5" w:rsidRDefault="77A22E9C" w:rsidP="007758E5">
      <w:pPr>
        <w:pStyle w:val="Introduction"/>
      </w:pPr>
      <w:r>
        <w:t xml:space="preserve">The following information applies to all City of Greater Geelong grants. </w:t>
      </w:r>
    </w:p>
    <w:p w14:paraId="7F4F4232" w14:textId="77777777" w:rsidR="00D33771" w:rsidRPr="000E2090" w:rsidRDefault="00D33771" w:rsidP="00D33771">
      <w:pPr>
        <w:pStyle w:val="Heading2"/>
        <w:spacing w:before="240" w:after="160"/>
      </w:pPr>
      <w:bookmarkStart w:id="55" w:name="_Toc163554028"/>
      <w:bookmarkStart w:id="56" w:name="_Toc163985996"/>
      <w:bookmarkStart w:id="57" w:name="_Toc166163045"/>
      <w:bookmarkStart w:id="58" w:name="_Toc228887122"/>
      <w:bookmarkStart w:id="59" w:name="_Toc232487430"/>
      <w:r>
        <w:t>Permits and approvals</w:t>
      </w:r>
      <w:bookmarkEnd w:id="55"/>
      <w:bookmarkEnd w:id="56"/>
      <w:bookmarkEnd w:id="57"/>
      <w:bookmarkEnd w:id="58"/>
      <w:bookmarkEnd w:id="59"/>
    </w:p>
    <w:p w14:paraId="1EAB82C9" w14:textId="77777777" w:rsidR="00D33771" w:rsidRDefault="00D33771" w:rsidP="00CF30C6">
      <w:pPr>
        <w:pStyle w:val="BodyText"/>
        <w:spacing w:line="240" w:lineRule="auto"/>
        <w:rPr>
          <w:rFonts w:eastAsia="Calibri"/>
          <w:szCs w:val="22"/>
        </w:rPr>
      </w:pPr>
      <w:r>
        <w:rPr>
          <w:rFonts w:eastAsia="Calibri"/>
          <w:szCs w:val="22"/>
        </w:rPr>
        <w:t xml:space="preserve">Some </w:t>
      </w:r>
      <w:r w:rsidRPr="00934A4E">
        <w:rPr>
          <w:rFonts w:eastAsia="Calibri"/>
          <w:szCs w:val="22"/>
        </w:rPr>
        <w:t xml:space="preserve">projects or events may </w:t>
      </w:r>
      <w:r>
        <w:rPr>
          <w:rFonts w:eastAsia="Calibri"/>
          <w:szCs w:val="22"/>
        </w:rPr>
        <w:t>need a</w:t>
      </w:r>
      <w:r w:rsidRPr="00934A4E">
        <w:rPr>
          <w:rFonts w:eastAsia="Calibri"/>
          <w:szCs w:val="22"/>
        </w:rPr>
        <w:t xml:space="preserve"> permit or approval.</w:t>
      </w:r>
      <w:r>
        <w:rPr>
          <w:rFonts w:eastAsia="Calibri"/>
          <w:szCs w:val="22"/>
        </w:rPr>
        <w:t xml:space="preserve"> </w:t>
      </w:r>
      <w:r w:rsidRPr="00934A4E">
        <w:rPr>
          <w:rFonts w:eastAsia="Calibri"/>
          <w:szCs w:val="22"/>
        </w:rPr>
        <w:t xml:space="preserve">These processes are separate to the grant application process and require additional time and budget in </w:t>
      </w:r>
      <w:r>
        <w:rPr>
          <w:rFonts w:eastAsia="Calibri"/>
          <w:szCs w:val="22"/>
        </w:rPr>
        <w:t>your</w:t>
      </w:r>
      <w:r w:rsidRPr="00934A4E">
        <w:rPr>
          <w:rFonts w:eastAsia="Calibri"/>
          <w:szCs w:val="22"/>
        </w:rPr>
        <w:t xml:space="preserve"> project plan.</w:t>
      </w:r>
    </w:p>
    <w:p w14:paraId="34C50DFF" w14:textId="77777777" w:rsidR="00D33771" w:rsidRPr="00AB493E" w:rsidRDefault="00D33771" w:rsidP="00CF30C6">
      <w:pPr>
        <w:pStyle w:val="BodyText"/>
        <w:spacing w:line="240" w:lineRule="auto"/>
        <w:rPr>
          <w:bCs/>
          <w:szCs w:val="22"/>
        </w:rPr>
      </w:pPr>
      <w:r>
        <w:rPr>
          <w:bCs/>
          <w:szCs w:val="22"/>
        </w:rPr>
        <w:t>While y</w:t>
      </w:r>
      <w:r w:rsidRPr="00934A4E">
        <w:rPr>
          <w:bCs/>
          <w:szCs w:val="22"/>
        </w:rPr>
        <w:t xml:space="preserve">ou do not need to secure permits </w:t>
      </w:r>
      <w:r w:rsidRPr="00E56794">
        <w:rPr>
          <w:bCs/>
          <w:szCs w:val="22"/>
        </w:rPr>
        <w:t>or</w:t>
      </w:r>
      <w:r w:rsidRPr="004872EF">
        <w:rPr>
          <w:rFonts w:eastAsia="Calibri"/>
          <w:szCs w:val="22"/>
        </w:rPr>
        <w:t xml:space="preserve"> </w:t>
      </w:r>
      <w:r w:rsidRPr="00E56794">
        <w:rPr>
          <w:bCs/>
          <w:szCs w:val="22"/>
        </w:rPr>
        <w:t>approvals</w:t>
      </w:r>
      <w:r w:rsidRPr="00934A4E">
        <w:rPr>
          <w:bCs/>
          <w:szCs w:val="22"/>
        </w:rPr>
        <w:t xml:space="preserve"> before applying, securing them </w:t>
      </w:r>
      <w:r>
        <w:rPr>
          <w:bCs/>
          <w:szCs w:val="22"/>
        </w:rPr>
        <w:t>will be</w:t>
      </w:r>
      <w:r w:rsidRPr="00934A4E">
        <w:rPr>
          <w:bCs/>
          <w:szCs w:val="22"/>
        </w:rPr>
        <w:t xml:space="preserve"> a condition of the grant if your application is successful</w:t>
      </w:r>
      <w:r>
        <w:rPr>
          <w:bCs/>
          <w:szCs w:val="22"/>
        </w:rPr>
        <w:t>.</w:t>
      </w:r>
      <w:r w:rsidRPr="00934A4E">
        <w:rPr>
          <w:bCs/>
          <w:szCs w:val="22"/>
        </w:rPr>
        <w:t xml:space="preserve"> </w:t>
      </w:r>
      <w:r>
        <w:rPr>
          <w:bCs/>
          <w:szCs w:val="22"/>
        </w:rPr>
        <w:t xml:space="preserve">As such, we may </w:t>
      </w:r>
      <w:r w:rsidRPr="004872EF">
        <w:rPr>
          <w:bCs/>
          <w:szCs w:val="22"/>
        </w:rPr>
        <w:t xml:space="preserve">choose not </w:t>
      </w:r>
      <w:r w:rsidRPr="0072210F">
        <w:rPr>
          <w:bCs/>
          <w:szCs w:val="22"/>
        </w:rPr>
        <w:t xml:space="preserve">to </w:t>
      </w:r>
      <w:r>
        <w:rPr>
          <w:bCs/>
          <w:szCs w:val="22"/>
        </w:rPr>
        <w:t xml:space="preserve">pay you any money </w:t>
      </w:r>
      <w:r w:rsidRPr="004872EF">
        <w:rPr>
          <w:bCs/>
          <w:szCs w:val="22"/>
        </w:rPr>
        <w:t xml:space="preserve">until the relevant permits and approvals are secured. </w:t>
      </w:r>
    </w:p>
    <w:p w14:paraId="06B6B33A" w14:textId="19F916ED" w:rsidR="00D33771" w:rsidRPr="00AB493E" w:rsidRDefault="00D33771" w:rsidP="00CF30C6">
      <w:pPr>
        <w:pStyle w:val="BodyText"/>
        <w:spacing w:line="240" w:lineRule="auto"/>
      </w:pPr>
      <w:r>
        <w:t xml:space="preserve">You must demonstrate that you are aware of the necessary permits and approvals in your application. We will consider this information when assessing your application under the ‘well-planned’ criteria on page </w:t>
      </w:r>
      <w:hyperlink w:anchor="_First_Nations_Grants" w:history="1">
        <w:r w:rsidR="00AD0784" w:rsidRPr="00AD0784">
          <w:rPr>
            <w:rStyle w:val="Hyperlink"/>
          </w:rPr>
          <w:t>7</w:t>
        </w:r>
      </w:hyperlink>
      <w:r>
        <w:t>.</w:t>
      </w:r>
    </w:p>
    <w:p w14:paraId="2A066567" w14:textId="08EAF951" w:rsidR="00D33771" w:rsidRPr="004C1026" w:rsidRDefault="00D33771" w:rsidP="00D33771">
      <w:pPr>
        <w:pStyle w:val="Heading2"/>
        <w:spacing w:before="240" w:after="160"/>
      </w:pPr>
      <w:bookmarkStart w:id="60" w:name="_Toc163554022"/>
      <w:bookmarkStart w:id="61" w:name="_Toc163985997"/>
      <w:bookmarkStart w:id="62" w:name="_Toc166163046"/>
      <w:bookmarkStart w:id="63" w:name="_Toc228887123"/>
      <w:bookmarkStart w:id="64" w:name="_Toc232487431"/>
      <w:r>
        <w:t>I</w:t>
      </w:r>
      <w:r w:rsidRPr="004C1026">
        <w:t>nsurance</w:t>
      </w:r>
      <w:bookmarkEnd w:id="60"/>
      <w:bookmarkEnd w:id="61"/>
      <w:bookmarkEnd w:id="62"/>
      <w:bookmarkEnd w:id="63"/>
      <w:bookmarkEnd w:id="64"/>
    </w:p>
    <w:p w14:paraId="526CF623" w14:textId="77777777" w:rsidR="00D33771" w:rsidRDefault="00D33771" w:rsidP="00CF30C6">
      <w:pPr>
        <w:pStyle w:val="BodyText"/>
        <w:spacing w:line="240" w:lineRule="auto"/>
        <w:rPr>
          <w:szCs w:val="22"/>
        </w:rPr>
      </w:pPr>
      <w:r>
        <w:rPr>
          <w:szCs w:val="22"/>
        </w:rPr>
        <w:t>You</w:t>
      </w:r>
      <w:r w:rsidRPr="00934A4E">
        <w:rPr>
          <w:szCs w:val="22"/>
        </w:rPr>
        <w:t xml:space="preserve"> must </w:t>
      </w:r>
      <w:r w:rsidRPr="0070382B">
        <w:rPr>
          <w:szCs w:val="22"/>
        </w:rPr>
        <w:t xml:space="preserve">arrange </w:t>
      </w:r>
      <w:r w:rsidRPr="00A1348A">
        <w:rPr>
          <w:szCs w:val="22"/>
        </w:rPr>
        <w:t>public liability insurance</w:t>
      </w:r>
      <w:r w:rsidRPr="0070382B">
        <w:rPr>
          <w:szCs w:val="22"/>
        </w:rPr>
        <w:t xml:space="preserve"> (PLI) to cover the </w:t>
      </w:r>
      <w:r>
        <w:rPr>
          <w:szCs w:val="22"/>
        </w:rPr>
        <w:t>activity</w:t>
      </w:r>
      <w:r w:rsidRPr="0070382B">
        <w:rPr>
          <w:szCs w:val="22"/>
        </w:rPr>
        <w:t xml:space="preserve"> detailed in </w:t>
      </w:r>
      <w:r>
        <w:rPr>
          <w:szCs w:val="22"/>
        </w:rPr>
        <w:t xml:space="preserve">your </w:t>
      </w:r>
      <w:r w:rsidRPr="0070382B">
        <w:rPr>
          <w:szCs w:val="22"/>
        </w:rPr>
        <w:t xml:space="preserve">application and </w:t>
      </w:r>
      <w:r>
        <w:rPr>
          <w:szCs w:val="22"/>
        </w:rPr>
        <w:t>provide</w:t>
      </w:r>
      <w:r w:rsidRPr="0070382B">
        <w:rPr>
          <w:szCs w:val="22"/>
        </w:rPr>
        <w:t xml:space="preserve"> </w:t>
      </w:r>
      <w:r>
        <w:rPr>
          <w:szCs w:val="22"/>
        </w:rPr>
        <w:t>the</w:t>
      </w:r>
      <w:r w:rsidRPr="0070382B">
        <w:rPr>
          <w:szCs w:val="22"/>
        </w:rPr>
        <w:t xml:space="preserve"> PLI </w:t>
      </w:r>
      <w:r w:rsidRPr="00A1348A">
        <w:rPr>
          <w:szCs w:val="22"/>
        </w:rPr>
        <w:t>certificate of currency</w:t>
      </w:r>
      <w:r w:rsidRPr="0070382B">
        <w:rPr>
          <w:szCs w:val="22"/>
        </w:rPr>
        <w:t xml:space="preserve"> </w:t>
      </w:r>
      <w:r>
        <w:rPr>
          <w:szCs w:val="22"/>
        </w:rPr>
        <w:t>if your application is successful</w:t>
      </w:r>
      <w:r w:rsidRPr="0070382B">
        <w:rPr>
          <w:szCs w:val="22"/>
        </w:rPr>
        <w:t xml:space="preserve">. </w:t>
      </w:r>
    </w:p>
    <w:p w14:paraId="392B6EC3" w14:textId="77777777" w:rsidR="00D33771" w:rsidRPr="0070382B" w:rsidRDefault="00D33771" w:rsidP="00CF30C6">
      <w:pPr>
        <w:pStyle w:val="BodyText"/>
        <w:spacing w:line="240" w:lineRule="auto"/>
        <w:rPr>
          <w:szCs w:val="22"/>
        </w:rPr>
      </w:pPr>
      <w:r w:rsidRPr="0070382B">
        <w:rPr>
          <w:szCs w:val="22"/>
        </w:rPr>
        <w:t xml:space="preserve">Applicants using an auspice would include a </w:t>
      </w:r>
      <w:r>
        <w:rPr>
          <w:szCs w:val="22"/>
        </w:rPr>
        <w:t xml:space="preserve">PLI </w:t>
      </w:r>
      <w:r w:rsidRPr="0070382B">
        <w:rPr>
          <w:szCs w:val="22"/>
        </w:rPr>
        <w:t>certificate from the auspice organisation.</w:t>
      </w:r>
    </w:p>
    <w:p w14:paraId="524504B5" w14:textId="77777777" w:rsidR="00D33771" w:rsidRDefault="00D33771" w:rsidP="00CF30C6">
      <w:pPr>
        <w:pStyle w:val="BodyText"/>
        <w:spacing w:line="240" w:lineRule="auto"/>
        <w:rPr>
          <w:szCs w:val="22"/>
        </w:rPr>
      </w:pPr>
      <w:r w:rsidRPr="0070382B">
        <w:rPr>
          <w:szCs w:val="22"/>
        </w:rPr>
        <w:t xml:space="preserve">A policy statement or receipt of payment is not an acceptable substitute for the </w:t>
      </w:r>
      <w:r w:rsidRPr="00A1348A">
        <w:rPr>
          <w:szCs w:val="22"/>
        </w:rPr>
        <w:t>certificate of currency</w:t>
      </w:r>
      <w:r w:rsidRPr="0070382B">
        <w:rPr>
          <w:szCs w:val="22"/>
        </w:rPr>
        <w:t>.</w:t>
      </w:r>
    </w:p>
    <w:p w14:paraId="70AEE749" w14:textId="396B4A67" w:rsidR="00D33771" w:rsidRPr="004C1026" w:rsidRDefault="00D33771" w:rsidP="00D33771">
      <w:pPr>
        <w:pStyle w:val="Heading2"/>
        <w:spacing w:before="240" w:after="140"/>
      </w:pPr>
      <w:bookmarkStart w:id="65" w:name="_Toc163985998"/>
      <w:bookmarkStart w:id="66" w:name="_Toc166163047"/>
      <w:bookmarkStart w:id="67" w:name="_Toc228887124"/>
      <w:bookmarkStart w:id="68" w:name="_Toc163554021"/>
      <w:bookmarkStart w:id="69" w:name="_Toc232487432"/>
      <w:r>
        <w:t>R</w:t>
      </w:r>
      <w:r w:rsidRPr="004C1026">
        <w:t>eporting</w:t>
      </w:r>
      <w:bookmarkEnd w:id="65"/>
      <w:bookmarkEnd w:id="66"/>
      <w:bookmarkEnd w:id="67"/>
      <w:bookmarkEnd w:id="68"/>
      <w:bookmarkEnd w:id="69"/>
    </w:p>
    <w:p w14:paraId="00EBBC42" w14:textId="77777777" w:rsidR="00D33771" w:rsidRPr="00666D45" w:rsidRDefault="00D33771" w:rsidP="00CF30C6">
      <w:pPr>
        <w:pStyle w:val="BodyText"/>
        <w:spacing w:line="240" w:lineRule="auto"/>
        <w:rPr>
          <w:szCs w:val="22"/>
        </w:rPr>
      </w:pPr>
      <w:r>
        <w:rPr>
          <w:szCs w:val="22"/>
        </w:rPr>
        <w:t xml:space="preserve">If you receive a grant, you must submit an evaluation of your activity and a financial report </w:t>
      </w:r>
      <w:r w:rsidRPr="00666D45">
        <w:rPr>
          <w:szCs w:val="22"/>
        </w:rPr>
        <w:t>within one month of your project finishing.</w:t>
      </w:r>
    </w:p>
    <w:p w14:paraId="6EA1D045" w14:textId="77777777" w:rsidR="00D33771" w:rsidRPr="00934A4E" w:rsidRDefault="00D33771" w:rsidP="00CF30C6">
      <w:pPr>
        <w:pStyle w:val="BodyText"/>
        <w:spacing w:line="240" w:lineRule="auto"/>
        <w:rPr>
          <w:szCs w:val="22"/>
        </w:rPr>
      </w:pPr>
      <w:r w:rsidRPr="00934A4E">
        <w:rPr>
          <w:szCs w:val="22"/>
        </w:rPr>
        <w:t xml:space="preserve">The </w:t>
      </w:r>
      <w:r>
        <w:rPr>
          <w:szCs w:val="22"/>
        </w:rPr>
        <w:t xml:space="preserve">evaluation report tells us about your </w:t>
      </w:r>
      <w:proofErr w:type="gramStart"/>
      <w:r>
        <w:rPr>
          <w:szCs w:val="22"/>
        </w:rPr>
        <w:t>project</w:t>
      </w:r>
      <w:proofErr w:type="gramEnd"/>
      <w:r>
        <w:rPr>
          <w:szCs w:val="22"/>
        </w:rPr>
        <w:t xml:space="preserve"> and the </w:t>
      </w:r>
      <w:r w:rsidRPr="00934A4E">
        <w:rPr>
          <w:szCs w:val="22"/>
        </w:rPr>
        <w:t xml:space="preserve">financial </w:t>
      </w:r>
      <w:r>
        <w:rPr>
          <w:szCs w:val="22"/>
        </w:rPr>
        <w:t>report</w:t>
      </w:r>
      <w:r w:rsidRPr="00934A4E">
        <w:rPr>
          <w:szCs w:val="22"/>
        </w:rPr>
        <w:t xml:space="preserve"> </w:t>
      </w:r>
      <w:r>
        <w:rPr>
          <w:szCs w:val="22"/>
        </w:rPr>
        <w:t>includes all income and expenses for</w:t>
      </w:r>
      <w:r w:rsidRPr="00934A4E">
        <w:rPr>
          <w:rStyle w:val="ui-provider"/>
          <w:szCs w:val="22"/>
        </w:rPr>
        <w:t xml:space="preserve"> the grant</w:t>
      </w:r>
      <w:r>
        <w:rPr>
          <w:rStyle w:val="ui-provider"/>
          <w:szCs w:val="22"/>
        </w:rPr>
        <w:t>. It</w:t>
      </w:r>
      <w:r w:rsidRPr="00934A4E">
        <w:rPr>
          <w:rStyle w:val="ui-provider"/>
          <w:szCs w:val="22"/>
        </w:rPr>
        <w:t xml:space="preserve"> </w:t>
      </w:r>
      <w:r>
        <w:rPr>
          <w:rStyle w:val="ui-provider"/>
          <w:szCs w:val="22"/>
        </w:rPr>
        <w:t>demonstrates you have spent the money how you said you would.</w:t>
      </w:r>
    </w:p>
    <w:p w14:paraId="50BFCBEC" w14:textId="77777777" w:rsidR="00D33771" w:rsidRDefault="00D33771" w:rsidP="00CF30C6">
      <w:pPr>
        <w:pStyle w:val="BodyText"/>
        <w:spacing w:line="240" w:lineRule="auto"/>
        <w:rPr>
          <w:szCs w:val="22"/>
        </w:rPr>
      </w:pPr>
      <w:r>
        <w:rPr>
          <w:szCs w:val="22"/>
        </w:rPr>
        <w:t>We</w:t>
      </w:r>
      <w:r w:rsidRPr="00934A4E">
        <w:rPr>
          <w:szCs w:val="22"/>
        </w:rPr>
        <w:t xml:space="preserve"> may request meetings with </w:t>
      </w:r>
      <w:r>
        <w:rPr>
          <w:szCs w:val="22"/>
        </w:rPr>
        <w:t>you</w:t>
      </w:r>
      <w:r w:rsidRPr="00934A4E">
        <w:rPr>
          <w:szCs w:val="22"/>
        </w:rPr>
        <w:t xml:space="preserve"> to check </w:t>
      </w:r>
      <w:r>
        <w:rPr>
          <w:szCs w:val="22"/>
        </w:rPr>
        <w:t xml:space="preserve">your </w:t>
      </w:r>
      <w:r w:rsidRPr="00934A4E">
        <w:rPr>
          <w:szCs w:val="22"/>
        </w:rPr>
        <w:t xml:space="preserve">progress or </w:t>
      </w:r>
      <w:r>
        <w:rPr>
          <w:szCs w:val="22"/>
        </w:rPr>
        <w:t>ask for an</w:t>
      </w:r>
      <w:r w:rsidRPr="00934A4E">
        <w:rPr>
          <w:szCs w:val="22"/>
        </w:rPr>
        <w:t xml:space="preserve"> audit of </w:t>
      </w:r>
      <w:r>
        <w:rPr>
          <w:szCs w:val="22"/>
        </w:rPr>
        <w:t xml:space="preserve">your financial </w:t>
      </w:r>
      <w:r w:rsidRPr="00934A4E">
        <w:rPr>
          <w:szCs w:val="22"/>
        </w:rPr>
        <w:t xml:space="preserve">records </w:t>
      </w:r>
      <w:r>
        <w:rPr>
          <w:szCs w:val="22"/>
        </w:rPr>
        <w:t xml:space="preserve">to prove you have spent the </w:t>
      </w:r>
      <w:r w:rsidRPr="00934A4E">
        <w:rPr>
          <w:szCs w:val="22"/>
        </w:rPr>
        <w:t>grant</w:t>
      </w:r>
      <w:r>
        <w:rPr>
          <w:szCs w:val="22"/>
        </w:rPr>
        <w:t xml:space="preserve"> as you said you would</w:t>
      </w:r>
      <w:r w:rsidRPr="00934A4E">
        <w:rPr>
          <w:szCs w:val="22"/>
        </w:rPr>
        <w:t>.</w:t>
      </w:r>
      <w:r>
        <w:rPr>
          <w:szCs w:val="22"/>
        </w:rPr>
        <w:t xml:space="preserve"> As such, you </w:t>
      </w:r>
      <w:r w:rsidRPr="00934A4E">
        <w:rPr>
          <w:szCs w:val="22"/>
        </w:rPr>
        <w:t xml:space="preserve">must </w:t>
      </w:r>
      <w:r>
        <w:rPr>
          <w:szCs w:val="22"/>
        </w:rPr>
        <w:t xml:space="preserve">keep </w:t>
      </w:r>
      <w:r w:rsidRPr="00934A4E">
        <w:rPr>
          <w:szCs w:val="22"/>
        </w:rPr>
        <w:t xml:space="preserve">accurate financial records and make them available to </w:t>
      </w:r>
      <w:r>
        <w:rPr>
          <w:szCs w:val="22"/>
        </w:rPr>
        <w:t>us</w:t>
      </w:r>
      <w:r w:rsidRPr="00934A4E">
        <w:rPr>
          <w:szCs w:val="22"/>
        </w:rPr>
        <w:t xml:space="preserve"> </w:t>
      </w:r>
      <w:r>
        <w:rPr>
          <w:szCs w:val="22"/>
        </w:rPr>
        <w:t>if requested.</w:t>
      </w:r>
    </w:p>
    <w:p w14:paraId="68FEEE7B" w14:textId="77777777" w:rsidR="00D33771" w:rsidRDefault="00D33771" w:rsidP="00D33771">
      <w:pPr>
        <w:pStyle w:val="Heading2"/>
        <w:spacing w:before="240" w:after="140"/>
      </w:pPr>
      <w:bookmarkStart w:id="70" w:name="_Toc228887125"/>
      <w:bookmarkStart w:id="71" w:name="_Toc232487433"/>
      <w:r>
        <w:t>Grant Variations - Making changes to your funded activity</w:t>
      </w:r>
      <w:bookmarkEnd w:id="70"/>
      <w:bookmarkEnd w:id="71"/>
    </w:p>
    <w:p w14:paraId="170FC50B" w14:textId="77777777" w:rsidR="00D33771" w:rsidRDefault="00D33771" w:rsidP="00CF30C6">
      <w:pPr>
        <w:pStyle w:val="BodyText"/>
        <w:spacing w:line="240" w:lineRule="auto"/>
        <w:rPr>
          <w:szCs w:val="22"/>
        </w:rPr>
      </w:pPr>
      <w:r w:rsidRPr="00934A4E">
        <w:rPr>
          <w:szCs w:val="22"/>
        </w:rPr>
        <w:t xml:space="preserve">Projects are funded for delivery as described in </w:t>
      </w:r>
      <w:r>
        <w:rPr>
          <w:szCs w:val="22"/>
        </w:rPr>
        <w:t>your</w:t>
      </w:r>
      <w:r w:rsidRPr="00934A4E">
        <w:rPr>
          <w:szCs w:val="22"/>
        </w:rPr>
        <w:t xml:space="preserve"> </w:t>
      </w:r>
      <w:r>
        <w:rPr>
          <w:szCs w:val="22"/>
        </w:rPr>
        <w:t>f</w:t>
      </w:r>
      <w:r w:rsidRPr="00934A4E">
        <w:rPr>
          <w:szCs w:val="22"/>
        </w:rPr>
        <w:t xml:space="preserve">unding </w:t>
      </w:r>
      <w:r>
        <w:rPr>
          <w:szCs w:val="22"/>
        </w:rPr>
        <w:t>a</w:t>
      </w:r>
      <w:r w:rsidRPr="00934A4E">
        <w:rPr>
          <w:szCs w:val="22"/>
        </w:rPr>
        <w:t>greement.</w:t>
      </w:r>
    </w:p>
    <w:p w14:paraId="53070119" w14:textId="77777777" w:rsidR="00D33771" w:rsidRPr="00E92BDD" w:rsidRDefault="00D33771" w:rsidP="00CF30C6">
      <w:pPr>
        <w:pStyle w:val="BodyText"/>
        <w:spacing w:line="240" w:lineRule="auto"/>
      </w:pPr>
      <w:r w:rsidRPr="00E92BDD">
        <w:t xml:space="preserve">If you need to change something about your grant, you must seek our approval in writing. This includes: </w:t>
      </w:r>
    </w:p>
    <w:p w14:paraId="4EC20E92" w14:textId="77777777" w:rsidR="00D33771" w:rsidRPr="00D33771" w:rsidRDefault="00D33771" w:rsidP="00F710C3">
      <w:pPr>
        <w:pStyle w:val="ListBullet"/>
        <w:numPr>
          <w:ilvl w:val="0"/>
          <w:numId w:val="13"/>
        </w:numPr>
        <w:ind w:left="284" w:hanging="284"/>
      </w:pPr>
      <w:r w:rsidRPr="00D33771">
        <w:t xml:space="preserve">changes to your proposed completion date </w:t>
      </w:r>
    </w:p>
    <w:p w14:paraId="05B5E5DD" w14:textId="77777777" w:rsidR="00D33771" w:rsidRPr="00D33771" w:rsidRDefault="00D33771" w:rsidP="00F710C3">
      <w:pPr>
        <w:pStyle w:val="ListBullet"/>
        <w:numPr>
          <w:ilvl w:val="0"/>
          <w:numId w:val="13"/>
        </w:numPr>
        <w:ind w:left="284" w:hanging="284"/>
      </w:pPr>
      <w:r w:rsidRPr="00D33771">
        <w:t>changes to the nature of your activity</w:t>
      </w:r>
    </w:p>
    <w:p w14:paraId="2E3FF533" w14:textId="77777777" w:rsidR="00D33771" w:rsidRDefault="00D33771" w:rsidP="00F710C3">
      <w:pPr>
        <w:pStyle w:val="ListBullet"/>
        <w:numPr>
          <w:ilvl w:val="0"/>
          <w:numId w:val="13"/>
        </w:numPr>
        <w:ind w:left="284" w:hanging="284"/>
      </w:pPr>
      <w:r w:rsidRPr="00D33771">
        <w:t>changes</w:t>
      </w:r>
      <w:r>
        <w:t xml:space="preserve"> to how you want to spend the money. </w:t>
      </w:r>
    </w:p>
    <w:p w14:paraId="66AE7BEB" w14:textId="77777777" w:rsidR="00D33771" w:rsidRDefault="00D33771" w:rsidP="00D33771">
      <w:pPr>
        <w:pStyle w:val="ListBullet"/>
        <w:rPr>
          <w:lang w:val="en-GB" w:eastAsia="en-GB"/>
        </w:rPr>
      </w:pPr>
      <w:r>
        <w:rPr>
          <w:lang w:val="en-GB" w:eastAsia="en-GB"/>
        </w:rPr>
        <w:t>We reserve the right to withdraw funding if:</w:t>
      </w:r>
    </w:p>
    <w:p w14:paraId="4ED4D0C5" w14:textId="77777777" w:rsidR="00D33771" w:rsidRPr="0030214E" w:rsidRDefault="00D33771" w:rsidP="00F710C3">
      <w:pPr>
        <w:pStyle w:val="ListBullet"/>
        <w:numPr>
          <w:ilvl w:val="0"/>
          <w:numId w:val="14"/>
        </w:numPr>
        <w:ind w:left="284" w:hanging="284"/>
      </w:pPr>
      <w:r w:rsidRPr="0030214E">
        <w:t xml:space="preserve">we do not support your request for changes </w:t>
      </w:r>
    </w:p>
    <w:p w14:paraId="5559ECB5" w14:textId="77777777" w:rsidR="00D33771" w:rsidRPr="0030214E" w:rsidRDefault="00D33771" w:rsidP="00F710C3">
      <w:pPr>
        <w:pStyle w:val="ListBullet"/>
        <w:numPr>
          <w:ilvl w:val="0"/>
          <w:numId w:val="14"/>
        </w:numPr>
        <w:ind w:left="284" w:hanging="284"/>
      </w:pPr>
      <w:r w:rsidRPr="0030214E">
        <w:t>your request is not made within a reasonable time</w:t>
      </w:r>
    </w:p>
    <w:p w14:paraId="75DABF1B" w14:textId="77777777" w:rsidR="00D33771" w:rsidRPr="0030214E" w:rsidRDefault="00D33771" w:rsidP="00F710C3">
      <w:pPr>
        <w:pStyle w:val="ListBullet"/>
        <w:numPr>
          <w:ilvl w:val="0"/>
          <w:numId w:val="14"/>
        </w:numPr>
        <w:ind w:left="426" w:hanging="426"/>
      </w:pPr>
      <w:r w:rsidRPr="0030214E">
        <w:t>you make changes without our knowledge.</w:t>
      </w:r>
    </w:p>
    <w:p w14:paraId="63E26977" w14:textId="77777777" w:rsidR="00D33771" w:rsidRPr="008E564F" w:rsidRDefault="00D33771" w:rsidP="00D33771">
      <w:pPr>
        <w:pStyle w:val="BodyTextAfterListTable"/>
      </w:pPr>
      <w:r w:rsidRPr="008E564F">
        <w:t xml:space="preserve">If a project stops or the grant funds are no longer required, you must repay </w:t>
      </w:r>
      <w:r>
        <w:t>the funding</w:t>
      </w:r>
      <w:r w:rsidRPr="008E564F">
        <w:t xml:space="preserve"> to the City of Greater Geelong.</w:t>
      </w:r>
    </w:p>
    <w:p w14:paraId="7FF4E167" w14:textId="77777777" w:rsidR="00D33771" w:rsidRPr="004C1026" w:rsidRDefault="00D33771" w:rsidP="00D33771">
      <w:pPr>
        <w:pStyle w:val="Heading2"/>
        <w:spacing w:before="240" w:after="160"/>
      </w:pPr>
      <w:bookmarkStart w:id="72" w:name="_Toc163554029"/>
      <w:bookmarkStart w:id="73" w:name="_Toc163986000"/>
      <w:bookmarkStart w:id="74" w:name="_Toc166163049"/>
      <w:bookmarkStart w:id="75" w:name="_Toc228887126"/>
      <w:bookmarkStart w:id="76" w:name="_Toc232487434"/>
      <w:r>
        <w:t>W</w:t>
      </w:r>
      <w:r w:rsidRPr="004C1026">
        <w:t>ithdraw</w:t>
      </w:r>
      <w:r>
        <w:t>ing</w:t>
      </w:r>
      <w:r w:rsidRPr="004C1026">
        <w:t xml:space="preserve"> funding</w:t>
      </w:r>
      <w:bookmarkStart w:id="77" w:name="_Toc163554019"/>
      <w:bookmarkEnd w:id="72"/>
      <w:bookmarkEnd w:id="73"/>
      <w:bookmarkEnd w:id="74"/>
      <w:bookmarkEnd w:id="75"/>
      <w:bookmarkEnd w:id="76"/>
    </w:p>
    <w:p w14:paraId="70783130" w14:textId="77777777" w:rsidR="00D33771" w:rsidRDefault="00D33771" w:rsidP="00D33771">
      <w:pPr>
        <w:pStyle w:val="BodyText"/>
        <w:rPr>
          <w:szCs w:val="22"/>
        </w:rPr>
      </w:pPr>
      <w:r>
        <w:rPr>
          <w:szCs w:val="22"/>
        </w:rPr>
        <w:t>We</w:t>
      </w:r>
      <w:r w:rsidRPr="00934A4E">
        <w:rPr>
          <w:szCs w:val="22"/>
        </w:rPr>
        <w:t xml:space="preserve"> reserve the right to withdraw funding if we do not receive a </w:t>
      </w:r>
      <w:r>
        <w:rPr>
          <w:szCs w:val="22"/>
        </w:rPr>
        <w:t>t</w:t>
      </w:r>
      <w:r w:rsidRPr="00934A4E">
        <w:rPr>
          <w:szCs w:val="22"/>
        </w:rPr>
        <w:t xml:space="preserve">ax </w:t>
      </w:r>
      <w:r>
        <w:rPr>
          <w:szCs w:val="22"/>
        </w:rPr>
        <w:t>i</w:t>
      </w:r>
      <w:r w:rsidRPr="00934A4E">
        <w:rPr>
          <w:szCs w:val="22"/>
        </w:rPr>
        <w:t xml:space="preserve">nvoice within the financial year </w:t>
      </w:r>
      <w:r>
        <w:rPr>
          <w:szCs w:val="22"/>
        </w:rPr>
        <w:t xml:space="preserve">in which </w:t>
      </w:r>
      <w:r w:rsidRPr="00934A4E">
        <w:rPr>
          <w:szCs w:val="22"/>
        </w:rPr>
        <w:t>the grant was awarded</w:t>
      </w:r>
      <w:r>
        <w:rPr>
          <w:szCs w:val="22"/>
        </w:rPr>
        <w:t>,</w:t>
      </w:r>
      <w:r w:rsidRPr="00934A4E">
        <w:rPr>
          <w:szCs w:val="22"/>
        </w:rPr>
        <w:t xml:space="preserve"> or by the due date/s included in the agreement.</w:t>
      </w:r>
    </w:p>
    <w:p w14:paraId="4E03F98B" w14:textId="77777777" w:rsidR="00D33771" w:rsidRDefault="00D33771" w:rsidP="00D33771">
      <w:pPr>
        <w:pStyle w:val="BodyText"/>
        <w:rPr>
          <w:szCs w:val="22"/>
        </w:rPr>
      </w:pPr>
      <w:r>
        <w:rPr>
          <w:szCs w:val="22"/>
        </w:rPr>
        <w:t>We can also withdraw funding if you are in breach of your funding agreement.</w:t>
      </w:r>
    </w:p>
    <w:p w14:paraId="0989341F" w14:textId="77777777" w:rsidR="00D33771" w:rsidRPr="00C42028" w:rsidRDefault="00D33771" w:rsidP="00D33771">
      <w:pPr>
        <w:pStyle w:val="Heading2"/>
        <w:spacing w:before="240" w:after="160"/>
      </w:pPr>
      <w:bookmarkStart w:id="78" w:name="_Toc163986002"/>
      <w:bookmarkStart w:id="79" w:name="_Toc166163051"/>
      <w:bookmarkStart w:id="80" w:name="_Toc228887127"/>
      <w:bookmarkStart w:id="81" w:name="_Toc232487435"/>
      <w:bookmarkEnd w:id="77"/>
      <w:r w:rsidRPr="00C42028">
        <w:lastRenderedPageBreak/>
        <w:t>Acknowledging our support</w:t>
      </w:r>
      <w:bookmarkEnd w:id="78"/>
      <w:bookmarkEnd w:id="79"/>
      <w:r w:rsidRPr="00C42028">
        <w:t xml:space="preserve"> and media</w:t>
      </w:r>
      <w:bookmarkEnd w:id="80"/>
      <w:bookmarkEnd w:id="81"/>
      <w:r w:rsidRPr="00C42028">
        <w:t xml:space="preserve"> </w:t>
      </w:r>
    </w:p>
    <w:p w14:paraId="6FA14EF1" w14:textId="77777777" w:rsidR="00D33771" w:rsidRPr="00C42028" w:rsidRDefault="00D33771" w:rsidP="00CF30C6">
      <w:pPr>
        <w:pStyle w:val="BodyText"/>
        <w:spacing w:line="240" w:lineRule="auto"/>
        <w:rPr>
          <w:szCs w:val="22"/>
        </w:rPr>
      </w:pPr>
      <w:r w:rsidRPr="00C42028">
        <w:rPr>
          <w:szCs w:val="22"/>
        </w:rPr>
        <w:t xml:space="preserve">You must acknowledge the City of Greater Geelong on your promotional materials if you receive a grant. We will provide a guide with detailed instructions on how to do this. </w:t>
      </w:r>
    </w:p>
    <w:p w14:paraId="4CD427F4" w14:textId="77777777" w:rsidR="002B6DB2" w:rsidRPr="002B6DB2" w:rsidRDefault="002B6DB2" w:rsidP="00CF30C6">
      <w:pPr>
        <w:pStyle w:val="BodyText"/>
        <w:spacing w:line="240" w:lineRule="auto"/>
        <w:rPr>
          <w:szCs w:val="22"/>
        </w:rPr>
      </w:pPr>
      <w:r w:rsidRPr="002B6DB2">
        <w:rPr>
          <w:szCs w:val="22"/>
        </w:rPr>
        <w:t>When you sign your funding agreement, you can choose to share a short statement about what receiving this grant means to you and how your project will benefit the community.</w:t>
      </w:r>
    </w:p>
    <w:p w14:paraId="56057F1F" w14:textId="454792A7" w:rsidR="00D33771" w:rsidRPr="00046930" w:rsidRDefault="00D33771" w:rsidP="00CF30C6">
      <w:pPr>
        <w:pStyle w:val="BodyText"/>
        <w:spacing w:line="240" w:lineRule="auto"/>
      </w:pPr>
      <w:r w:rsidRPr="00D21D5F">
        <w:rPr>
          <w:szCs w:val="22"/>
        </w:rPr>
        <w:t>We may use your statement for promotion on social media or in other media outlets.</w:t>
      </w:r>
    </w:p>
    <w:p w14:paraId="2240BEFA" w14:textId="77777777" w:rsidR="007758E5" w:rsidRPr="00391828" w:rsidRDefault="77A22E9C" w:rsidP="007758E5">
      <w:pPr>
        <w:pStyle w:val="Heading1"/>
        <w:framePr w:wrap="around"/>
      </w:pPr>
      <w:bookmarkStart w:id="82" w:name="_Toc166163054"/>
      <w:bookmarkStart w:id="83" w:name="_Toc232487436"/>
      <w:r>
        <w:lastRenderedPageBreak/>
        <w:t>Definitions</w:t>
      </w:r>
      <w:bookmarkStart w:id="84" w:name="_Hlk69245796"/>
      <w:bookmarkEnd w:id="82"/>
      <w:bookmarkEnd w:id="83"/>
    </w:p>
    <w:p w14:paraId="640729FE" w14:textId="77777777" w:rsidR="007758E5" w:rsidRDefault="09ED24C2" w:rsidP="00CB3983">
      <w:pPr>
        <w:pStyle w:val="Introduction"/>
        <w:spacing w:before="120" w:after="120" w:line="240" w:lineRule="auto"/>
      </w:pPr>
      <w:r>
        <w:t>Following are definitions of some of the words we use in this document. If you find other words that you are not familiar with, please contact us for help.</w:t>
      </w:r>
    </w:p>
    <w:p w14:paraId="4F40182D" w14:textId="6FA3FC77" w:rsidR="00FE3A8A" w:rsidRPr="00391828" w:rsidRDefault="4266C8EC" w:rsidP="00B70D44">
      <w:pPr>
        <w:pStyle w:val="Heading2"/>
      </w:pPr>
      <w:bookmarkStart w:id="85" w:name="_Toc232487437"/>
      <w:r>
        <w:t>First Nations</w:t>
      </w:r>
      <w:r w:rsidR="47B13FB8">
        <w:t xml:space="preserve"> </w:t>
      </w:r>
      <w:r w:rsidR="58F1CAB2">
        <w:t>G</w:t>
      </w:r>
      <w:r w:rsidR="47B13FB8">
        <w:t>rant</w:t>
      </w:r>
      <w:r w:rsidR="58F1CAB2">
        <w:t>s</w:t>
      </w:r>
      <w:bookmarkEnd w:id="85"/>
    </w:p>
    <w:tbl>
      <w:tblPr>
        <w:tblStyle w:val="TableGrid"/>
        <w:tblW w:w="0" w:type="auto"/>
        <w:tblBorders>
          <w:top w:val="none" w:sz="12" w:space="0" w:color="000000" w:themeColor="text1"/>
          <w:left w:val="none" w:sz="12" w:space="0" w:color="000000" w:themeColor="text1"/>
          <w:bottom w:val="none" w:sz="12" w:space="0" w:color="000000" w:themeColor="text1"/>
          <w:right w:val="none" w:sz="12" w:space="0" w:color="000000" w:themeColor="text1"/>
          <w:insideH w:val="none" w:sz="12" w:space="0" w:color="000000" w:themeColor="text1"/>
          <w:insideV w:val="none" w:sz="12" w:space="0" w:color="000000" w:themeColor="text1"/>
        </w:tblBorders>
        <w:tblLayout w:type="fixed"/>
        <w:tblLook w:val="04A0" w:firstRow="1" w:lastRow="0" w:firstColumn="1" w:lastColumn="0" w:noHBand="0" w:noVBand="1"/>
      </w:tblPr>
      <w:tblGrid>
        <w:gridCol w:w="2119"/>
        <w:gridCol w:w="8186"/>
      </w:tblGrid>
      <w:tr w:rsidR="6CE67DB4" w:rsidRPr="00E74EE7" w14:paraId="296F4A3A" w14:textId="77777777" w:rsidTr="16893182">
        <w:trPr>
          <w:cnfStyle w:val="100000000000" w:firstRow="1" w:lastRow="0" w:firstColumn="0" w:lastColumn="0" w:oddVBand="0" w:evenVBand="0" w:oddHBand="0" w:evenHBand="0" w:firstRowFirstColumn="0" w:firstRowLastColumn="0" w:lastRowFirstColumn="0" w:lastRowLastColumn="0"/>
          <w:trHeight w:val="300"/>
        </w:trPr>
        <w:tc>
          <w:tcPr>
            <w:tcW w:w="2119" w:type="dxa"/>
            <w:tcBorders>
              <w:bottom w:val="none" w:sz="4" w:space="0" w:color="003263"/>
              <w:right w:val="none" w:sz="12" w:space="0" w:color="000000" w:themeColor="text1"/>
            </w:tcBorders>
            <w:tcMar>
              <w:left w:w="45" w:type="dxa"/>
              <w:right w:w="45" w:type="dxa"/>
            </w:tcMar>
          </w:tcPr>
          <w:p w14:paraId="42002400" w14:textId="2AAA0836" w:rsidR="6CE67DB4" w:rsidRPr="00E74EE7" w:rsidRDefault="42238C49" w:rsidP="5905F8C9">
            <w:pPr>
              <w:pStyle w:val="Tableheader-whiteleftalign"/>
              <w:rPr>
                <w:rFonts w:eastAsia="Arial"/>
                <w:b/>
                <w:bCs/>
                <w:color w:val="FFFFFF" w:themeColor="background1"/>
              </w:rPr>
            </w:pPr>
            <w:r w:rsidRPr="5905F8C9">
              <w:rPr>
                <w:b/>
                <w:bCs/>
                <w:color w:val="FFFFFF" w:themeColor="background1"/>
              </w:rPr>
              <w:t>Word</w:t>
            </w:r>
          </w:p>
        </w:tc>
        <w:tc>
          <w:tcPr>
            <w:tcW w:w="8186" w:type="dxa"/>
            <w:tcBorders>
              <w:left w:val="none" w:sz="12" w:space="0" w:color="000000" w:themeColor="text1"/>
              <w:bottom w:val="none" w:sz="4" w:space="0" w:color="003263"/>
            </w:tcBorders>
            <w:tcMar>
              <w:left w:w="45" w:type="dxa"/>
              <w:right w:w="45" w:type="dxa"/>
            </w:tcMar>
          </w:tcPr>
          <w:p w14:paraId="42EBB9F1" w14:textId="2CBAB435" w:rsidR="6CE67DB4" w:rsidRPr="00E74EE7" w:rsidRDefault="08A5B98D" w:rsidP="16893182">
            <w:pPr>
              <w:pStyle w:val="Tableheader-whiteleftalign"/>
              <w:rPr>
                <w:b/>
                <w:bCs/>
                <w:color w:val="FFFFFF" w:themeColor="background1"/>
              </w:rPr>
            </w:pPr>
            <w:r w:rsidRPr="16893182">
              <w:rPr>
                <w:b/>
                <w:bCs/>
                <w:color w:val="FFFFFF" w:themeColor="background1"/>
              </w:rPr>
              <w:t>Explanation</w:t>
            </w:r>
          </w:p>
        </w:tc>
      </w:tr>
      <w:tr w:rsidR="6CE67DB4" w:rsidRPr="00E74EE7" w14:paraId="67551FCB" w14:textId="77777777" w:rsidTr="00240F70">
        <w:trPr>
          <w:trHeight w:val="300"/>
        </w:trPr>
        <w:tc>
          <w:tcPr>
            <w:tcW w:w="2119" w:type="dxa"/>
            <w:tcBorders>
              <w:top w:val="none" w:sz="4" w:space="0" w:color="003263"/>
              <w:bottom w:val="single" w:sz="12" w:space="0" w:color="000000" w:themeColor="text1"/>
              <w:right w:val="none" w:sz="12" w:space="0" w:color="000000" w:themeColor="text1"/>
            </w:tcBorders>
            <w:tcMar>
              <w:left w:w="45" w:type="dxa"/>
              <w:right w:w="45" w:type="dxa"/>
            </w:tcMar>
          </w:tcPr>
          <w:p w14:paraId="3D9C7B20" w14:textId="1BC9B3F9" w:rsidR="6CE67DB4" w:rsidRPr="006F0FFC" w:rsidRDefault="56522C73" w:rsidP="16893182">
            <w:pPr>
              <w:pStyle w:val="BodyText"/>
              <w:spacing w:line="240" w:lineRule="auto"/>
              <w:rPr>
                <w:rFonts w:eastAsia="Arial" w:cs="Arial"/>
                <w:color w:val="000000" w:themeColor="text1"/>
                <w:sz w:val="18"/>
                <w:szCs w:val="18"/>
              </w:rPr>
            </w:pPr>
            <w:r w:rsidRPr="16893182">
              <w:rPr>
                <w:rFonts w:eastAsia="Arial" w:cs="Arial"/>
                <w:color w:val="000000" w:themeColor="text1"/>
                <w:sz w:val="18"/>
                <w:szCs w:val="18"/>
              </w:rPr>
              <w:t>Black Cladd</w:t>
            </w:r>
            <w:r w:rsidR="3E804DDA" w:rsidRPr="16893182">
              <w:rPr>
                <w:rFonts w:eastAsia="Arial" w:cs="Arial"/>
                <w:color w:val="000000" w:themeColor="text1"/>
                <w:sz w:val="18"/>
                <w:szCs w:val="18"/>
              </w:rPr>
              <w:t>ing</w:t>
            </w:r>
          </w:p>
        </w:tc>
        <w:tc>
          <w:tcPr>
            <w:tcW w:w="8186" w:type="dxa"/>
            <w:tcBorders>
              <w:top w:val="none" w:sz="4" w:space="0" w:color="003263"/>
              <w:left w:val="none" w:sz="12" w:space="0" w:color="000000" w:themeColor="text1"/>
              <w:bottom w:val="single" w:sz="12" w:space="0" w:color="000000" w:themeColor="text1"/>
            </w:tcBorders>
            <w:tcMar>
              <w:left w:w="45" w:type="dxa"/>
              <w:right w:w="45" w:type="dxa"/>
            </w:tcMar>
            <w:vAlign w:val="center"/>
          </w:tcPr>
          <w:p w14:paraId="6CB1F58C" w14:textId="46161951" w:rsidR="6CE67DB4" w:rsidRPr="006F0FFC" w:rsidRDefault="1E8DAB9C" w:rsidP="00240F70">
            <w:pPr>
              <w:spacing w:before="120" w:after="120" w:line="240" w:lineRule="auto"/>
              <w:rPr>
                <w:rFonts w:eastAsia="Arial" w:cs="Arial"/>
                <w:color w:val="000000" w:themeColor="text1"/>
                <w:sz w:val="18"/>
                <w:szCs w:val="18"/>
              </w:rPr>
            </w:pPr>
            <w:hyperlink r:id="rId41">
              <w:r w:rsidRPr="5905F8C9">
                <w:rPr>
                  <w:rStyle w:val="Hyperlink"/>
                  <w:rFonts w:eastAsia="Arial" w:cs="Arial"/>
                  <w:sz w:val="18"/>
                  <w:szCs w:val="18"/>
                </w:rPr>
                <w:t>Supply Nation</w:t>
              </w:r>
            </w:hyperlink>
            <w:r w:rsidRPr="5905F8C9">
              <w:rPr>
                <w:rFonts w:eastAsia="Arial" w:cs="Arial"/>
                <w:color w:val="000000" w:themeColor="text1"/>
                <w:sz w:val="18"/>
                <w:szCs w:val="18"/>
              </w:rPr>
              <w:t xml:space="preserve"> (Australia’s leading database of verified Indigenous businesses) considers ‘black cladding’ as the practice of a non-First Nations business entity or individual taking unfair advantage of a First Nations business entity or individual for the purpose of gaining access to otherwise inaccessible First Nations procurement policies or contracts. Supply Nation’s definition of a First Nations business is at least 50% owned by an Aboriginal or Torres Strait Islands person(s).</w:t>
            </w:r>
          </w:p>
        </w:tc>
      </w:tr>
      <w:tr w:rsidR="6CE67DB4" w:rsidRPr="00E74EE7" w14:paraId="3C36E1E4"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3DDD87DB" w14:textId="276D01AE"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Cultural Awareness</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4F32DDE5" w14:textId="5477AE50"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Cultural awareness means being aware of, and developing sensitivity to, cultural difference and cultural diversity. It involves knowledge, attitudes and values that demonstrate an openness and respect for other people and other cultures, languages, religions, dress and communication styles.</w:t>
            </w:r>
          </w:p>
        </w:tc>
      </w:tr>
      <w:tr w:rsidR="6CE67DB4" w:rsidRPr="00E74EE7" w14:paraId="384334C6"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3864A170" w14:textId="1BE636F2"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Cultural Capability</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54FD01B7" w14:textId="4DE8BDEF"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cultural capability is the ongoing, lifelong development of the skills, knowledge, behaviours, attitudes, and systems needed to respectfully and appropriately engage with, plan, support, improve, and deliver services that reflect the unique cultures, histories, and perspectives of Aboriginal and Torres Strait Islander peoples.</w:t>
            </w:r>
          </w:p>
        </w:tc>
      </w:tr>
      <w:tr w:rsidR="6CE67DB4" w:rsidRPr="00E74EE7" w14:paraId="35F02063"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484E581F" w14:textId="69D6A75F"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Cultural Safety</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12A0DC76" w14:textId="46F833BC"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cultural safety is the creation of environments where the identity, culture, and experiences of Aboriginal and Torres Strait Islander peoples are respected and upheld, ensuring they are not challenged, assaulted, or denied.</w:t>
            </w:r>
          </w:p>
        </w:tc>
      </w:tr>
      <w:tr w:rsidR="16893182" w14:paraId="156DC234" w14:textId="77777777" w:rsidTr="00240F70">
        <w:trPr>
          <w:trHeight w:val="300"/>
        </w:trPr>
        <w:tc>
          <w:tcPr>
            <w:tcW w:w="2119" w:type="dxa"/>
            <w:tcBorders>
              <w:top w:val="single" w:sz="12" w:space="0" w:color="000000" w:themeColor="text1"/>
              <w:right w:val="none" w:sz="12" w:space="0" w:color="000000" w:themeColor="text1"/>
            </w:tcBorders>
            <w:tcMar>
              <w:left w:w="45" w:type="dxa"/>
              <w:right w:w="45" w:type="dxa"/>
            </w:tcMar>
          </w:tcPr>
          <w:p w14:paraId="7F650E1B" w14:textId="6AE5D413" w:rsidR="47A2B4CB" w:rsidRDefault="47A2B4CB" w:rsidP="16893182">
            <w:pPr>
              <w:pStyle w:val="BodyText"/>
              <w:spacing w:line="240" w:lineRule="auto"/>
              <w:rPr>
                <w:rFonts w:eastAsia="Arial" w:cs="Arial"/>
                <w:color w:val="000000" w:themeColor="text1"/>
                <w:sz w:val="18"/>
                <w:szCs w:val="18"/>
              </w:rPr>
            </w:pPr>
            <w:r w:rsidRPr="16893182">
              <w:rPr>
                <w:rFonts w:eastAsia="Arial" w:cs="Arial"/>
                <w:color w:val="000000" w:themeColor="text1"/>
                <w:sz w:val="18"/>
                <w:szCs w:val="18"/>
              </w:rPr>
              <w:t>Elder</w:t>
            </w:r>
          </w:p>
        </w:tc>
        <w:tc>
          <w:tcPr>
            <w:tcW w:w="8186" w:type="dxa"/>
            <w:tcBorders>
              <w:top w:val="single" w:sz="12" w:space="0" w:color="000000" w:themeColor="text1"/>
              <w:left w:val="none" w:sz="12" w:space="0" w:color="000000" w:themeColor="text1"/>
            </w:tcBorders>
            <w:tcMar>
              <w:left w:w="45" w:type="dxa"/>
              <w:right w:w="45" w:type="dxa"/>
            </w:tcMar>
            <w:vAlign w:val="center"/>
          </w:tcPr>
          <w:p w14:paraId="2FAB5FB9" w14:textId="200DB827" w:rsidR="025CE72A" w:rsidRDefault="025CE72A" w:rsidP="00240F70">
            <w:pPr>
              <w:pStyle w:val="BodyText"/>
              <w:spacing w:line="240" w:lineRule="auto"/>
              <w:rPr>
                <w:rFonts w:eastAsia="Arial" w:cs="Arial"/>
                <w:color w:val="000000" w:themeColor="text1"/>
                <w:sz w:val="18"/>
                <w:szCs w:val="18"/>
              </w:rPr>
            </w:pPr>
            <w:r w:rsidRPr="16893182">
              <w:rPr>
                <w:rFonts w:eastAsia="Arial" w:cs="Arial"/>
                <w:color w:val="0A0A0A"/>
                <w:sz w:val="18"/>
                <w:szCs w:val="18"/>
              </w:rPr>
              <w:t>An Aboriginal Elder is a respected community leader who is a recogni</w:t>
            </w:r>
            <w:r w:rsidR="00AF5F75">
              <w:rPr>
                <w:rFonts w:eastAsia="Arial" w:cs="Arial"/>
                <w:color w:val="0A0A0A"/>
                <w:sz w:val="18"/>
                <w:szCs w:val="18"/>
              </w:rPr>
              <w:t>s</w:t>
            </w:r>
            <w:r w:rsidRPr="16893182">
              <w:rPr>
                <w:rFonts w:eastAsia="Arial" w:cs="Arial"/>
                <w:color w:val="0A0A0A"/>
                <w:sz w:val="18"/>
                <w:szCs w:val="18"/>
              </w:rPr>
              <w:t>ed custodian of Indigenous knowledge and law. They are trusted guides who provide wisdom, advice, and support, passing down culture, traditions, and history to younger generations.</w:t>
            </w:r>
          </w:p>
        </w:tc>
      </w:tr>
      <w:tr w:rsidR="6CE67DB4" w:rsidRPr="00E74EE7" w14:paraId="15B95A30"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5A3792E4" w14:textId="3335490A"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62E207F7" w14:textId="0A52C39F"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recognises Aboriginal and Torres Strait Islander people as the sovereign people of this land. It goes further than First Australians as it recognises various language groups as separate and unique sovereign nations.</w:t>
            </w:r>
          </w:p>
        </w:tc>
      </w:tr>
      <w:tr w:rsidR="004349F6" w:rsidRPr="00E74EE7" w14:paraId="56758F70"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5E6AF0AB" w14:textId="6DA1392B" w:rsidR="004349F6" w:rsidRPr="006F0FFC" w:rsidRDefault="5A2C38D6">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Communities</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479FBF2A" w14:textId="2ED58669" w:rsidR="004349F6" w:rsidRPr="006F0FFC" w:rsidRDefault="5A2C38D6"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Aboriginal and Torres Strait Islander people</w:t>
            </w:r>
          </w:p>
        </w:tc>
      </w:tr>
      <w:tr w:rsidR="6CE67DB4" w:rsidRPr="00E74EE7" w14:paraId="78A9E2B1"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45954A83" w14:textId="6ADFCFF6"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Cultural Heritage</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2857B24B" w14:textId="1FC756E3"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Cultural Heritage encompasses the living knowledge, spiritual beliefs, cultural practices, and physical elements that are significant to Aboriginal and Torres Strait Islander peoples.</w:t>
            </w:r>
          </w:p>
        </w:tc>
      </w:tr>
      <w:tr w:rsidR="6CE67DB4" w:rsidRPr="00E74EE7" w14:paraId="7B99F72D"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2EFA2FFB" w14:textId="2739F227"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Cultural Intellectual Property</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566A5627" w14:textId="7A4FBAD9"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Cultural and Intellectual Property (CIP) refers to First Nations peoples' rights to their cultural heritage, which includes traditional knowledge, cultural expressions, sacred sites, and traditional medicines, as defined by customary laws rather than Western legal systems.</w:t>
            </w:r>
          </w:p>
        </w:tc>
      </w:tr>
      <w:tr w:rsidR="6CE67DB4" w:rsidRPr="00E74EE7" w14:paraId="2FFC82C8"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4E41D80D" w14:textId="750B774A"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First Nations protocols</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0B1FF8AB" w14:textId="47C8093A"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 xml:space="preserve">First Nations protocols are established customs, ethical principles, and ways of behaving developed by First Nations communities to guide interactions with their cultures, knowledge, and lands, encompassing everything from respectful communication and the protection of </w:t>
            </w:r>
            <w:hyperlink r:id="rId42">
              <w:r w:rsidRPr="5905F8C9">
                <w:rPr>
                  <w:rStyle w:val="Hyperlink"/>
                  <w:rFonts w:eastAsia="Arial" w:cs="Arial"/>
                  <w:sz w:val="18"/>
                  <w:szCs w:val="18"/>
                </w:rPr>
                <w:t>cultural and intellectual property</w:t>
              </w:r>
            </w:hyperlink>
            <w:r w:rsidRPr="5905F8C9">
              <w:rPr>
                <w:rFonts w:eastAsia="Arial" w:cs="Arial"/>
                <w:color w:val="000000" w:themeColor="text1"/>
                <w:sz w:val="18"/>
                <w:szCs w:val="18"/>
              </w:rPr>
              <w:t>.</w:t>
            </w:r>
          </w:p>
        </w:tc>
      </w:tr>
      <w:tr w:rsidR="6CE67DB4" w:rsidRPr="00E74EE7" w14:paraId="09BB2C59"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21DD8FAE" w14:textId="328E639B"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National Agreement for Closing the Gap</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7FFEE39A" w14:textId="42713045"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 xml:space="preserve">The National Agreement on Closing the Gap is a partnership between Australian governments and Aboriginal and Torres Strait Islander peak organisations to improve life outcomes for First Nations People, shifting from a top-down approach to shared decision-making and accountability. The Australian Local Government Association is a partner to the Agreement. </w:t>
            </w:r>
          </w:p>
        </w:tc>
      </w:tr>
      <w:tr w:rsidR="6CE67DB4" w:rsidRPr="00E74EE7" w14:paraId="42348FC9"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703EE9A1" w14:textId="051AF32B"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Reconciliation</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539FDB37" w14:textId="2A74F826"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 xml:space="preserve">Reconciliation is a process aimed at strengthening relationships between Aboriginal and Torres Strait Islander peoples and non-First Nations peoples, for the benefit of all Australians. Reconciliation is an ongoing journey. </w:t>
            </w:r>
          </w:p>
        </w:tc>
      </w:tr>
      <w:tr w:rsidR="6CE67DB4" w:rsidRPr="00E74EE7" w14:paraId="7ED24A6A" w14:textId="77777777" w:rsidTr="00240F70">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tcPr>
          <w:p w14:paraId="2CF1BE18" w14:textId="3DDD0D25" w:rsidR="6CE67DB4" w:rsidRPr="006F0FFC" w:rsidRDefault="1E8DAB9C" w:rsidP="00215803">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 xml:space="preserve">Registered Aboriginal Party </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6FE0BC4D" w14:textId="7BE47C0B" w:rsidR="6CE67DB4" w:rsidRPr="006F0FFC" w:rsidRDefault="1E8DAB9C" w:rsidP="00240F70">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A Registered Aboriginal Party (RAP) in Victoria is a legally recognised Aboriginal corporation representing the Traditional Owners of a specific area of Country, responsible for protecting and managing Aboriginal Cultural Heritage under the Aboriginal Heritage Act 2006. Wadawurrung Traditional Owners Aboriginal Corporation are the Registered Aboriginal Party in Geelong.</w:t>
            </w:r>
          </w:p>
        </w:tc>
      </w:tr>
      <w:tr w:rsidR="6CE67DB4" w:rsidRPr="00E74EE7" w14:paraId="005B7F7A" w14:textId="77777777" w:rsidTr="00A0480A">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vAlign w:val="center"/>
          </w:tcPr>
          <w:p w14:paraId="16382D0B" w14:textId="4CDE7918" w:rsidR="6CE67DB4" w:rsidRPr="006F0FFC" w:rsidRDefault="1E8DAB9C" w:rsidP="00A0480A">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lastRenderedPageBreak/>
              <w:t>Traditional Owners</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06E1C4E3" w14:textId="1BC5AC45" w:rsidR="6CE67DB4" w:rsidRPr="006F0FFC" w:rsidRDefault="1E8DAB9C" w:rsidP="00A0480A">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 xml:space="preserve">In Victoria, </w:t>
            </w:r>
            <w:r w:rsidRPr="5905F8C9">
              <w:rPr>
                <w:rFonts w:eastAsia="Arial" w:cs="Arial"/>
                <w:i/>
                <w:iCs/>
                <w:color w:val="000000" w:themeColor="text1"/>
                <w:sz w:val="18"/>
                <w:szCs w:val="18"/>
              </w:rPr>
              <w:t>Traditional Owners</w:t>
            </w:r>
            <w:r w:rsidRPr="5905F8C9">
              <w:rPr>
                <w:rFonts w:eastAsia="Arial" w:cs="Arial"/>
                <w:color w:val="000000" w:themeColor="text1"/>
                <w:sz w:val="18"/>
                <w:szCs w:val="18"/>
              </w:rPr>
              <w:t xml:space="preserve"> are Aboriginal people with deep cultural and spiritual ties to a specific area of land and water (Country). Wadawurrung are the Traditional Owners of the lands on which the City of Greater Geelong operates. </w:t>
            </w:r>
          </w:p>
        </w:tc>
      </w:tr>
      <w:tr w:rsidR="6CE67DB4" w:rsidRPr="00E74EE7" w14:paraId="059898F7" w14:textId="77777777" w:rsidTr="00A0480A">
        <w:trPr>
          <w:trHeight w:val="300"/>
        </w:trPr>
        <w:tc>
          <w:tcPr>
            <w:tcW w:w="2119" w:type="dxa"/>
            <w:tcBorders>
              <w:top w:val="single" w:sz="12" w:space="0" w:color="000000" w:themeColor="text1"/>
              <w:bottom w:val="single" w:sz="12" w:space="0" w:color="000000" w:themeColor="text1"/>
              <w:right w:val="none" w:sz="12" w:space="0" w:color="000000" w:themeColor="text1"/>
            </w:tcBorders>
            <w:tcMar>
              <w:left w:w="45" w:type="dxa"/>
              <w:right w:w="45" w:type="dxa"/>
            </w:tcMar>
            <w:vAlign w:val="center"/>
          </w:tcPr>
          <w:p w14:paraId="356EA3A8" w14:textId="43E912FD" w:rsidR="6CE67DB4" w:rsidRPr="006F0FFC" w:rsidRDefault="1E8DAB9C" w:rsidP="00A0480A">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Truth Telling</w:t>
            </w:r>
          </w:p>
        </w:tc>
        <w:tc>
          <w:tcPr>
            <w:tcW w:w="8186" w:type="dxa"/>
            <w:tcBorders>
              <w:top w:val="single" w:sz="12" w:space="0" w:color="000000" w:themeColor="text1"/>
              <w:left w:val="none" w:sz="12" w:space="0" w:color="000000" w:themeColor="text1"/>
              <w:bottom w:val="single" w:sz="12" w:space="0" w:color="000000" w:themeColor="text1"/>
            </w:tcBorders>
            <w:tcMar>
              <w:left w:w="45" w:type="dxa"/>
              <w:right w:w="45" w:type="dxa"/>
            </w:tcMar>
            <w:vAlign w:val="center"/>
          </w:tcPr>
          <w:p w14:paraId="3C07C203" w14:textId="1862AA0A" w:rsidR="6CE67DB4" w:rsidRPr="006F0FFC" w:rsidRDefault="1E8DAB9C" w:rsidP="00A0480A">
            <w:pPr>
              <w:pStyle w:val="BodyText"/>
              <w:spacing w:line="240" w:lineRule="auto"/>
              <w:rPr>
                <w:rFonts w:eastAsia="Arial" w:cs="Arial"/>
                <w:color w:val="000000" w:themeColor="text1"/>
                <w:sz w:val="18"/>
                <w:szCs w:val="18"/>
              </w:rPr>
            </w:pPr>
            <w:r w:rsidRPr="5905F8C9">
              <w:rPr>
                <w:rFonts w:eastAsia="Arial" w:cs="Arial"/>
                <w:color w:val="000000" w:themeColor="text1"/>
                <w:sz w:val="18"/>
                <w:szCs w:val="18"/>
              </w:rPr>
              <w:t xml:space="preserve">In Victoria, </w:t>
            </w:r>
            <w:r w:rsidRPr="5905F8C9">
              <w:rPr>
                <w:rFonts w:eastAsia="Arial" w:cs="Arial"/>
                <w:i/>
                <w:iCs/>
                <w:color w:val="000000" w:themeColor="text1"/>
                <w:sz w:val="18"/>
                <w:szCs w:val="18"/>
              </w:rPr>
              <w:t>truth-telling</w:t>
            </w:r>
            <w:r w:rsidRPr="5905F8C9">
              <w:rPr>
                <w:rFonts w:eastAsia="Arial" w:cs="Arial"/>
                <w:color w:val="000000" w:themeColor="text1"/>
                <w:sz w:val="18"/>
                <w:szCs w:val="18"/>
              </w:rPr>
              <w:t xml:space="preserve"> is a process of openly sharing historical truths about colonisation, its ongoing impacts, and the injustices suffered by First Nations peoples, as well as acknowledging their strength and contributions.</w:t>
            </w:r>
          </w:p>
        </w:tc>
      </w:tr>
    </w:tbl>
    <w:p w14:paraId="7EFF54A8" w14:textId="0F708148" w:rsidR="002475DD" w:rsidRPr="00391828" w:rsidRDefault="18D8E754" w:rsidP="00D20889">
      <w:pPr>
        <w:pStyle w:val="Heading2"/>
        <w:spacing w:before="240" w:after="240"/>
      </w:pPr>
      <w:bookmarkStart w:id="86" w:name="_Toc232487438"/>
      <w:r>
        <w:t>Community Grants</w:t>
      </w:r>
      <w:bookmarkEnd w:id="86"/>
    </w:p>
    <w:tbl>
      <w:tblPr>
        <w:tblW w:w="10462" w:type="dxa"/>
        <w:tblBorders>
          <w:top w:val="single" w:sz="4" w:space="0" w:color="003263"/>
          <w:bottom w:val="single" w:sz="4" w:space="0" w:color="003263"/>
          <w:insideH w:val="single" w:sz="4" w:space="0" w:color="003263"/>
        </w:tblBorders>
        <w:tblCellMar>
          <w:left w:w="57" w:type="dxa"/>
          <w:right w:w="57" w:type="dxa"/>
        </w:tblCellMar>
        <w:tblLook w:val="06A0" w:firstRow="1" w:lastRow="0" w:firstColumn="1" w:lastColumn="0" w:noHBand="1" w:noVBand="1"/>
      </w:tblPr>
      <w:tblGrid>
        <w:gridCol w:w="2138"/>
        <w:gridCol w:w="8324"/>
      </w:tblGrid>
      <w:tr w:rsidR="007758E5" w:rsidRPr="003238CA" w14:paraId="6ED6D39A" w14:textId="77777777" w:rsidTr="00A0480A">
        <w:trPr>
          <w:tblHeader/>
        </w:trPr>
        <w:tc>
          <w:tcPr>
            <w:tcW w:w="2138" w:type="dxa"/>
            <w:shd w:val="clear" w:color="auto" w:fill="003263"/>
            <w:vAlign w:val="center"/>
          </w:tcPr>
          <w:p w14:paraId="01E2DB7B" w14:textId="77777777" w:rsidR="007758E5" w:rsidRPr="00391828" w:rsidRDefault="77A22E9C" w:rsidP="00AD66D1">
            <w:pPr>
              <w:pStyle w:val="Tableheader-whiteleftalign"/>
              <w:spacing w:line="240" w:lineRule="auto"/>
            </w:pPr>
            <w:r>
              <w:t>Word</w:t>
            </w:r>
          </w:p>
        </w:tc>
        <w:tc>
          <w:tcPr>
            <w:tcW w:w="8324" w:type="dxa"/>
            <w:shd w:val="clear" w:color="auto" w:fill="003263"/>
            <w:vAlign w:val="center"/>
          </w:tcPr>
          <w:p w14:paraId="770AA7DD" w14:textId="6AA5CC08" w:rsidR="007758E5" w:rsidRPr="00391828" w:rsidRDefault="77A22E9C" w:rsidP="00AD66D1">
            <w:pPr>
              <w:pStyle w:val="Tableheader-whiteleftalign"/>
              <w:spacing w:line="240" w:lineRule="auto"/>
            </w:pPr>
            <w:r>
              <w:t>Explanation</w:t>
            </w:r>
          </w:p>
        </w:tc>
      </w:tr>
      <w:tr w:rsidR="007758E5" w:rsidRPr="003238CA" w14:paraId="25C8649D" w14:textId="77777777" w:rsidTr="00A0480A">
        <w:tc>
          <w:tcPr>
            <w:tcW w:w="2138" w:type="dxa"/>
            <w:vAlign w:val="center"/>
          </w:tcPr>
          <w:p w14:paraId="4280B7B3" w14:textId="77777777" w:rsidR="007758E5" w:rsidRPr="00391828" w:rsidRDefault="77A22E9C" w:rsidP="00DA33B2">
            <w:pPr>
              <w:pStyle w:val="TableText"/>
              <w:spacing w:line="240" w:lineRule="auto"/>
            </w:pPr>
            <w:bookmarkStart w:id="87" w:name="_Hlk164326305"/>
            <w:r>
              <w:t>ABN</w:t>
            </w:r>
          </w:p>
        </w:tc>
        <w:tc>
          <w:tcPr>
            <w:tcW w:w="8324" w:type="dxa"/>
            <w:vAlign w:val="center"/>
          </w:tcPr>
          <w:p w14:paraId="5F143880" w14:textId="40F06142" w:rsidR="007758E5" w:rsidRPr="00391828" w:rsidRDefault="6CAEA3A4" w:rsidP="00DA33B2">
            <w:pPr>
              <w:pStyle w:val="TableText"/>
              <w:spacing w:line="240" w:lineRule="auto"/>
            </w:pPr>
            <w:r>
              <w:t>Australian Business Number is a</w:t>
            </w:r>
            <w:r w:rsidR="2FDE03E0">
              <w:t xml:space="preserve"> unique number that identifies a business in </w:t>
            </w:r>
            <w:r w:rsidR="77A22E9C">
              <w:t>Australia</w:t>
            </w:r>
            <w:r w:rsidR="71FA0D79">
              <w:t>.</w:t>
            </w:r>
          </w:p>
        </w:tc>
      </w:tr>
      <w:tr w:rsidR="007758E5" w:rsidRPr="003238CA" w14:paraId="560DF0DB" w14:textId="77777777" w:rsidTr="00A0480A">
        <w:tc>
          <w:tcPr>
            <w:tcW w:w="2138" w:type="dxa"/>
            <w:vAlign w:val="center"/>
          </w:tcPr>
          <w:p w14:paraId="13C893E9" w14:textId="77777777" w:rsidR="007758E5" w:rsidRPr="00391828" w:rsidRDefault="77A22E9C" w:rsidP="00DA33B2">
            <w:pPr>
              <w:pStyle w:val="TableText"/>
              <w:spacing w:line="240" w:lineRule="auto"/>
            </w:pPr>
            <w:r>
              <w:t>Application</w:t>
            </w:r>
          </w:p>
        </w:tc>
        <w:tc>
          <w:tcPr>
            <w:tcW w:w="8324" w:type="dxa"/>
            <w:vAlign w:val="center"/>
          </w:tcPr>
          <w:p w14:paraId="10DEFFF4" w14:textId="12548E5B" w:rsidR="007758E5" w:rsidRPr="00391828" w:rsidRDefault="71FA0D79" w:rsidP="00DA33B2">
            <w:pPr>
              <w:pStyle w:val="TableText"/>
              <w:spacing w:line="240" w:lineRule="auto"/>
            </w:pPr>
            <w:r>
              <w:t>A</w:t>
            </w:r>
            <w:r w:rsidR="77A22E9C">
              <w:t xml:space="preserve"> form you fill out to ask for</w:t>
            </w:r>
            <w:r>
              <w:t xml:space="preserve"> grant</w:t>
            </w:r>
            <w:r w:rsidR="77A22E9C">
              <w:t xml:space="preserve"> money</w:t>
            </w:r>
            <w:r>
              <w:t>.</w:t>
            </w:r>
          </w:p>
        </w:tc>
      </w:tr>
      <w:tr w:rsidR="007758E5" w:rsidRPr="003238CA" w14:paraId="737CE99E" w14:textId="77777777" w:rsidTr="00A0480A">
        <w:tc>
          <w:tcPr>
            <w:tcW w:w="2138" w:type="dxa"/>
            <w:vAlign w:val="center"/>
          </w:tcPr>
          <w:p w14:paraId="6FDDEAC1" w14:textId="2C2C4EF4" w:rsidR="007758E5" w:rsidRPr="00391828" w:rsidRDefault="77A22E9C" w:rsidP="00DA33B2">
            <w:pPr>
              <w:pStyle w:val="TableText"/>
              <w:spacing w:line="240" w:lineRule="auto"/>
            </w:pPr>
            <w:r>
              <w:t>Assess</w:t>
            </w:r>
          </w:p>
        </w:tc>
        <w:tc>
          <w:tcPr>
            <w:tcW w:w="8324" w:type="dxa"/>
            <w:vAlign w:val="center"/>
          </w:tcPr>
          <w:p w14:paraId="2F83EF37" w14:textId="2C5C0C70" w:rsidR="007758E5" w:rsidRPr="00391828" w:rsidRDefault="77A22E9C" w:rsidP="00DA33B2">
            <w:pPr>
              <w:pStyle w:val="TableText"/>
              <w:spacing w:line="240" w:lineRule="auto"/>
            </w:pPr>
            <w:r>
              <w:t xml:space="preserve">How </w:t>
            </w:r>
            <w:r w:rsidR="71FA0D79">
              <w:t xml:space="preserve">we review and consider your </w:t>
            </w:r>
            <w:r>
              <w:t>application</w:t>
            </w:r>
            <w:r w:rsidR="67EF58CF">
              <w:t>.</w:t>
            </w:r>
          </w:p>
        </w:tc>
      </w:tr>
      <w:tr w:rsidR="007758E5" w:rsidRPr="003238CA" w14:paraId="5D689E33" w14:textId="77777777" w:rsidTr="00A0480A">
        <w:tc>
          <w:tcPr>
            <w:tcW w:w="2138" w:type="dxa"/>
            <w:vAlign w:val="center"/>
          </w:tcPr>
          <w:p w14:paraId="1A1B4E08" w14:textId="77777777" w:rsidR="007758E5" w:rsidRPr="00391828" w:rsidRDefault="77A22E9C" w:rsidP="00DA33B2">
            <w:pPr>
              <w:pStyle w:val="TableText"/>
              <w:spacing w:line="240" w:lineRule="auto"/>
            </w:pPr>
            <w:r>
              <w:t>Auspice</w:t>
            </w:r>
          </w:p>
        </w:tc>
        <w:tc>
          <w:tcPr>
            <w:tcW w:w="8324" w:type="dxa"/>
            <w:vAlign w:val="center"/>
          </w:tcPr>
          <w:p w14:paraId="248D57A8" w14:textId="5E8B6FF4" w:rsidR="007758E5" w:rsidRPr="00391828" w:rsidRDefault="77A22E9C" w:rsidP="00DA33B2">
            <w:pPr>
              <w:pStyle w:val="TableText"/>
              <w:spacing w:line="240" w:lineRule="auto"/>
            </w:pPr>
            <w:r>
              <w:t>An organisation that appl</w:t>
            </w:r>
            <w:r w:rsidR="076578AF">
              <w:t xml:space="preserve">ies </w:t>
            </w:r>
            <w:r>
              <w:t xml:space="preserve">for a grant on your </w:t>
            </w:r>
            <w:r w:rsidR="076578AF">
              <w:t xml:space="preserve">behalf if your group is not legally registered. </w:t>
            </w:r>
          </w:p>
        </w:tc>
      </w:tr>
      <w:tr w:rsidR="007758E5" w:rsidRPr="003238CA" w14:paraId="24E04306" w14:textId="77777777" w:rsidTr="00A0480A">
        <w:tc>
          <w:tcPr>
            <w:tcW w:w="2138" w:type="dxa"/>
            <w:vAlign w:val="center"/>
          </w:tcPr>
          <w:p w14:paraId="1189E006" w14:textId="77777777" w:rsidR="007758E5" w:rsidRPr="00391828" w:rsidRDefault="77A22E9C" w:rsidP="00DA33B2">
            <w:pPr>
              <w:pStyle w:val="TableText"/>
              <w:spacing w:line="240" w:lineRule="auto"/>
            </w:pPr>
            <w:r>
              <w:t>Budget</w:t>
            </w:r>
          </w:p>
        </w:tc>
        <w:tc>
          <w:tcPr>
            <w:tcW w:w="8324" w:type="dxa"/>
            <w:vAlign w:val="center"/>
          </w:tcPr>
          <w:p w14:paraId="71640352" w14:textId="6B894C59" w:rsidR="007758E5" w:rsidRPr="00391828" w:rsidRDefault="77A22E9C" w:rsidP="00DA33B2">
            <w:pPr>
              <w:pStyle w:val="TableText"/>
              <w:spacing w:line="240" w:lineRule="auto"/>
            </w:pPr>
            <w:r>
              <w:t xml:space="preserve">A plan </w:t>
            </w:r>
            <w:r w:rsidR="076578AF">
              <w:t>that shows how much money you have and how you will spend it.</w:t>
            </w:r>
          </w:p>
        </w:tc>
      </w:tr>
      <w:tr w:rsidR="006F0FFC" w:rsidRPr="006F0FFC" w14:paraId="7AB8A958" w14:textId="77777777" w:rsidTr="00A0480A">
        <w:tc>
          <w:tcPr>
            <w:tcW w:w="2138" w:type="dxa"/>
            <w:vAlign w:val="center"/>
          </w:tcPr>
          <w:p w14:paraId="4A77F5C0" w14:textId="77777777" w:rsidR="007758E5" w:rsidRPr="006F0FFC" w:rsidRDefault="77A22E9C" w:rsidP="00DA33B2">
            <w:pPr>
              <w:pStyle w:val="TableText"/>
              <w:spacing w:line="240" w:lineRule="auto"/>
            </w:pPr>
            <w:r>
              <w:t>Categories</w:t>
            </w:r>
          </w:p>
        </w:tc>
        <w:tc>
          <w:tcPr>
            <w:tcW w:w="8324" w:type="dxa"/>
            <w:vAlign w:val="center"/>
          </w:tcPr>
          <w:p w14:paraId="771BA5E8" w14:textId="5FE4B2C1" w:rsidR="007758E5" w:rsidRPr="006F0FFC" w:rsidRDefault="1C9C1623" w:rsidP="00DA33B2">
            <w:pPr>
              <w:pStyle w:val="TableText"/>
              <w:spacing w:line="240" w:lineRule="auto"/>
            </w:pPr>
            <w:r>
              <w:t>Different types of funding available within one grant.</w:t>
            </w:r>
          </w:p>
        </w:tc>
      </w:tr>
      <w:tr w:rsidR="007758E5" w:rsidRPr="003238CA" w14:paraId="46C42FEF" w14:textId="77777777" w:rsidTr="00A0480A">
        <w:tc>
          <w:tcPr>
            <w:tcW w:w="2138" w:type="dxa"/>
            <w:vAlign w:val="center"/>
          </w:tcPr>
          <w:p w14:paraId="19457CBF" w14:textId="77777777" w:rsidR="007758E5" w:rsidRPr="00391828" w:rsidRDefault="77A22E9C" w:rsidP="00DA33B2">
            <w:pPr>
              <w:pStyle w:val="TableText"/>
              <w:spacing w:line="240" w:lineRule="auto"/>
            </w:pPr>
            <w:r>
              <w:t>Community panel</w:t>
            </w:r>
          </w:p>
        </w:tc>
        <w:tc>
          <w:tcPr>
            <w:tcW w:w="8324" w:type="dxa"/>
            <w:vAlign w:val="center"/>
          </w:tcPr>
          <w:p w14:paraId="19CF74E5" w14:textId="02B7371D" w:rsidR="007758E5" w:rsidRPr="00391828" w:rsidRDefault="77A22E9C" w:rsidP="00DA33B2">
            <w:pPr>
              <w:pStyle w:val="TableText"/>
              <w:spacing w:line="240" w:lineRule="auto"/>
            </w:pPr>
            <w:r>
              <w:t xml:space="preserve">A group of community members </w:t>
            </w:r>
            <w:r w:rsidR="2FBBC970">
              <w:t>who review applications and recommend which projects should get funding</w:t>
            </w:r>
            <w:r w:rsidR="1581051F">
              <w:t>.</w:t>
            </w:r>
          </w:p>
        </w:tc>
      </w:tr>
      <w:tr w:rsidR="007758E5" w:rsidRPr="003238CA" w14:paraId="40A302C2" w14:textId="77777777" w:rsidTr="00A0480A">
        <w:tc>
          <w:tcPr>
            <w:tcW w:w="2138" w:type="dxa"/>
            <w:vAlign w:val="center"/>
          </w:tcPr>
          <w:p w14:paraId="6F6FCD3F" w14:textId="77777777" w:rsidR="007758E5" w:rsidRPr="00391828" w:rsidRDefault="77A22E9C" w:rsidP="00DA33B2">
            <w:pPr>
              <w:pStyle w:val="TableText"/>
              <w:spacing w:line="240" w:lineRule="auto"/>
            </w:pPr>
            <w:r>
              <w:t>Eligibility</w:t>
            </w:r>
          </w:p>
        </w:tc>
        <w:tc>
          <w:tcPr>
            <w:tcW w:w="8324" w:type="dxa"/>
            <w:vAlign w:val="center"/>
          </w:tcPr>
          <w:p w14:paraId="2F21D988" w14:textId="615FBD2C" w:rsidR="007758E5" w:rsidRPr="00391828" w:rsidRDefault="1581051F" w:rsidP="00DA33B2">
            <w:pPr>
              <w:pStyle w:val="TableText"/>
              <w:spacing w:line="240" w:lineRule="auto"/>
            </w:pPr>
            <w:r>
              <w:t xml:space="preserve">The </w:t>
            </w:r>
            <w:r w:rsidR="794CA344">
              <w:t>rules</w:t>
            </w:r>
            <w:r>
              <w:t xml:space="preserve"> that decide if you or your project can receive grant funding.</w:t>
            </w:r>
          </w:p>
        </w:tc>
      </w:tr>
      <w:tr w:rsidR="007758E5" w:rsidRPr="003238CA" w14:paraId="04526056" w14:textId="77777777" w:rsidTr="00A0480A">
        <w:tc>
          <w:tcPr>
            <w:tcW w:w="2138" w:type="dxa"/>
            <w:vAlign w:val="center"/>
          </w:tcPr>
          <w:p w14:paraId="48ADA9D6" w14:textId="77777777" w:rsidR="007758E5" w:rsidRPr="00391828" w:rsidRDefault="77A22E9C" w:rsidP="00DA33B2">
            <w:pPr>
              <w:pStyle w:val="TableText"/>
              <w:spacing w:line="240" w:lineRule="auto"/>
            </w:pPr>
            <w:r>
              <w:t>Evaluation and financial report</w:t>
            </w:r>
          </w:p>
        </w:tc>
        <w:tc>
          <w:tcPr>
            <w:tcW w:w="8324" w:type="dxa"/>
            <w:vAlign w:val="center"/>
          </w:tcPr>
          <w:p w14:paraId="49595D05" w14:textId="0D04D649" w:rsidR="007758E5" w:rsidRPr="00391828" w:rsidRDefault="1472403D" w:rsidP="00DA33B2">
            <w:pPr>
              <w:pStyle w:val="TableText"/>
              <w:spacing w:line="240" w:lineRule="auto"/>
            </w:pPr>
            <w:r>
              <w:t>A r</w:t>
            </w:r>
            <w:r w:rsidR="77A22E9C">
              <w:t xml:space="preserve">eport you must complete </w:t>
            </w:r>
            <w:r>
              <w:t>after your project ends, explaining what you did and how you spent the grant money.</w:t>
            </w:r>
          </w:p>
        </w:tc>
      </w:tr>
      <w:tr w:rsidR="007758E5" w:rsidRPr="003238CA" w14:paraId="1316B299" w14:textId="77777777" w:rsidTr="00A0480A">
        <w:tc>
          <w:tcPr>
            <w:tcW w:w="2138" w:type="dxa"/>
            <w:vAlign w:val="center"/>
          </w:tcPr>
          <w:p w14:paraId="67467CB6" w14:textId="77777777" w:rsidR="007758E5" w:rsidRPr="00391828" w:rsidRDefault="77A22E9C" w:rsidP="00DA33B2">
            <w:pPr>
              <w:pStyle w:val="TableText"/>
              <w:spacing w:line="240" w:lineRule="auto"/>
            </w:pPr>
            <w:r>
              <w:t>Expenditure</w:t>
            </w:r>
          </w:p>
        </w:tc>
        <w:tc>
          <w:tcPr>
            <w:tcW w:w="8324" w:type="dxa"/>
            <w:vAlign w:val="center"/>
          </w:tcPr>
          <w:p w14:paraId="162B382C" w14:textId="1E06450A" w:rsidR="007758E5" w:rsidRPr="00391828" w:rsidRDefault="6E94D3CA" w:rsidP="00DA33B2">
            <w:pPr>
              <w:pStyle w:val="TableText"/>
              <w:spacing w:line="240" w:lineRule="auto"/>
            </w:pPr>
            <w:r>
              <w:t>T</w:t>
            </w:r>
            <w:r w:rsidR="77A22E9C">
              <w:t xml:space="preserve">he things you </w:t>
            </w:r>
            <w:r>
              <w:t>spend</w:t>
            </w:r>
            <w:r w:rsidR="77A22E9C">
              <w:t xml:space="preserve"> money on </w:t>
            </w:r>
            <w:r>
              <w:t>for your project.</w:t>
            </w:r>
          </w:p>
        </w:tc>
      </w:tr>
      <w:tr w:rsidR="007758E5" w:rsidRPr="003238CA" w14:paraId="41CBE5DD" w14:textId="77777777" w:rsidTr="00A0480A">
        <w:tc>
          <w:tcPr>
            <w:tcW w:w="2138" w:type="dxa"/>
            <w:vAlign w:val="center"/>
          </w:tcPr>
          <w:p w14:paraId="68CE5D6A" w14:textId="77777777" w:rsidR="007758E5" w:rsidRPr="00391828" w:rsidRDefault="77A22E9C" w:rsidP="00DA33B2">
            <w:pPr>
              <w:pStyle w:val="TableText"/>
              <w:spacing w:line="240" w:lineRule="auto"/>
            </w:pPr>
            <w:r>
              <w:t>Funding agreement</w:t>
            </w:r>
          </w:p>
        </w:tc>
        <w:tc>
          <w:tcPr>
            <w:tcW w:w="8324" w:type="dxa"/>
            <w:vAlign w:val="center"/>
          </w:tcPr>
          <w:p w14:paraId="4FE29070" w14:textId="442166E2" w:rsidR="007758E5" w:rsidRPr="00391828" w:rsidRDefault="77A22E9C" w:rsidP="00DA33B2">
            <w:pPr>
              <w:pStyle w:val="TableText"/>
              <w:spacing w:line="240" w:lineRule="auto"/>
            </w:pPr>
            <w:r>
              <w:t xml:space="preserve">A document that explains why we are </w:t>
            </w:r>
            <w:r w:rsidR="6E94D3CA">
              <w:t>giving you the grant money</w:t>
            </w:r>
            <w:r w:rsidR="79F25C47">
              <w:t xml:space="preserve"> and the rules you must follow when using it.</w:t>
            </w:r>
          </w:p>
        </w:tc>
      </w:tr>
      <w:tr w:rsidR="007758E5" w:rsidRPr="003238CA" w14:paraId="00867DF9" w14:textId="77777777" w:rsidTr="00A0480A">
        <w:tc>
          <w:tcPr>
            <w:tcW w:w="2138" w:type="dxa"/>
            <w:vAlign w:val="center"/>
          </w:tcPr>
          <w:p w14:paraId="463E2C92" w14:textId="77777777" w:rsidR="007758E5" w:rsidRPr="00391828" w:rsidRDefault="77A22E9C" w:rsidP="00DA33B2">
            <w:pPr>
              <w:pStyle w:val="TableText"/>
              <w:spacing w:line="240" w:lineRule="auto"/>
            </w:pPr>
            <w:r>
              <w:t>Grant</w:t>
            </w:r>
          </w:p>
        </w:tc>
        <w:tc>
          <w:tcPr>
            <w:tcW w:w="8324" w:type="dxa"/>
            <w:vAlign w:val="center"/>
          </w:tcPr>
          <w:p w14:paraId="5A40BC59" w14:textId="1986280E" w:rsidR="007758E5" w:rsidRPr="00391828" w:rsidRDefault="0D6707A6" w:rsidP="00DA33B2">
            <w:pPr>
              <w:pStyle w:val="TableText"/>
              <w:spacing w:line="240" w:lineRule="auto"/>
            </w:pPr>
            <w:r>
              <w:t>M</w:t>
            </w:r>
            <w:r w:rsidR="77A22E9C">
              <w:t>oney given to a</w:t>
            </w:r>
            <w:r>
              <w:t xml:space="preserve"> person or o</w:t>
            </w:r>
            <w:r w:rsidR="77A22E9C">
              <w:t>rganisation for a</w:t>
            </w:r>
            <w:r>
              <w:t xml:space="preserve"> specific purpose</w:t>
            </w:r>
            <w:r w:rsidR="31E86937">
              <w:t>.</w:t>
            </w:r>
          </w:p>
        </w:tc>
      </w:tr>
      <w:tr w:rsidR="0090690D" w:rsidRPr="003238CA" w14:paraId="1D203697" w14:textId="77777777" w:rsidTr="00A0480A">
        <w:tc>
          <w:tcPr>
            <w:tcW w:w="2138" w:type="dxa"/>
            <w:vAlign w:val="center"/>
          </w:tcPr>
          <w:p w14:paraId="1832B3C0" w14:textId="44DACE40" w:rsidR="0090690D" w:rsidRPr="00977F01" w:rsidRDefault="45734B4D" w:rsidP="00DA33B2">
            <w:pPr>
              <w:pStyle w:val="TableText"/>
              <w:spacing w:line="240" w:lineRule="auto"/>
            </w:pPr>
            <w:r>
              <w:t>Group</w:t>
            </w:r>
          </w:p>
        </w:tc>
        <w:tc>
          <w:tcPr>
            <w:tcW w:w="8324" w:type="dxa"/>
            <w:vAlign w:val="center"/>
          </w:tcPr>
          <w:p w14:paraId="6C268744" w14:textId="3D4E4914" w:rsidR="0090690D" w:rsidRPr="00977F01" w:rsidRDefault="61AD4B11" w:rsidP="00DA33B2">
            <w:pPr>
              <w:pStyle w:val="TableText"/>
              <w:spacing w:line="240" w:lineRule="auto"/>
            </w:pPr>
            <w:r>
              <w:t>T</w:t>
            </w:r>
            <w:r w:rsidR="2E660378">
              <w:t xml:space="preserve">wo or more </w:t>
            </w:r>
            <w:r w:rsidR="37B96DA9">
              <w:t xml:space="preserve">people who meet </w:t>
            </w:r>
            <w:r w:rsidR="64B06006">
              <w:t>regularly</w:t>
            </w:r>
            <w:r w:rsidR="37B96DA9">
              <w:t xml:space="preserve"> and run projects or </w:t>
            </w:r>
            <w:r w:rsidR="64B06006">
              <w:t>activities</w:t>
            </w:r>
            <w:r w:rsidR="37B96DA9">
              <w:t xml:space="preserve"> that other people participate in</w:t>
            </w:r>
            <w:r w:rsidR="64B06006">
              <w:t xml:space="preserve"> (e.g., </w:t>
            </w:r>
            <w:r w:rsidR="349C8D6D">
              <w:t xml:space="preserve">youth group, </w:t>
            </w:r>
            <w:proofErr w:type="gramStart"/>
            <w:r w:rsidR="349C8D6D">
              <w:t>seniors</w:t>
            </w:r>
            <w:proofErr w:type="gramEnd"/>
            <w:r w:rsidR="349C8D6D">
              <w:t xml:space="preserve"> group, cultural group)</w:t>
            </w:r>
          </w:p>
        </w:tc>
      </w:tr>
      <w:tr w:rsidR="007758E5" w:rsidRPr="003238CA" w14:paraId="213B98CB" w14:textId="77777777" w:rsidTr="00A0480A">
        <w:tc>
          <w:tcPr>
            <w:tcW w:w="2138" w:type="dxa"/>
            <w:vAlign w:val="center"/>
          </w:tcPr>
          <w:p w14:paraId="429B728D" w14:textId="38243DE6" w:rsidR="007758E5" w:rsidRPr="00977F01" w:rsidRDefault="77A22E9C" w:rsidP="00DA33B2">
            <w:pPr>
              <w:pStyle w:val="TableText"/>
              <w:spacing w:line="240" w:lineRule="auto"/>
            </w:pPr>
            <w:r>
              <w:t>GST</w:t>
            </w:r>
          </w:p>
        </w:tc>
        <w:tc>
          <w:tcPr>
            <w:tcW w:w="8324" w:type="dxa"/>
            <w:vAlign w:val="center"/>
          </w:tcPr>
          <w:p w14:paraId="608674CC" w14:textId="10617FD5" w:rsidR="007758E5" w:rsidRPr="00977F01" w:rsidRDefault="3CE8061D" w:rsidP="00DA33B2">
            <w:pPr>
              <w:pStyle w:val="TableText"/>
              <w:spacing w:line="240" w:lineRule="auto"/>
            </w:pPr>
            <w:r>
              <w:t xml:space="preserve">Goods and Services Tax. This is </w:t>
            </w:r>
            <w:r w:rsidR="5A6EA833">
              <w:t>tax that applies to goods and services in Australia</w:t>
            </w:r>
            <w:r w:rsidR="31B5F25A">
              <w:t>.</w:t>
            </w:r>
            <w:r w:rsidR="5A6EA833">
              <w:t xml:space="preserve"> </w:t>
            </w:r>
          </w:p>
        </w:tc>
      </w:tr>
      <w:tr w:rsidR="007758E5" w:rsidRPr="003238CA" w14:paraId="1342DB47" w14:textId="77777777" w:rsidTr="00A0480A">
        <w:tc>
          <w:tcPr>
            <w:tcW w:w="2138" w:type="dxa"/>
            <w:vAlign w:val="center"/>
          </w:tcPr>
          <w:p w14:paraId="06615FB1" w14:textId="77777777" w:rsidR="007758E5" w:rsidRPr="00391828" w:rsidRDefault="77A22E9C" w:rsidP="00DA33B2">
            <w:pPr>
              <w:pStyle w:val="TableText"/>
              <w:spacing w:line="240" w:lineRule="auto"/>
            </w:pPr>
            <w:r>
              <w:t>Income</w:t>
            </w:r>
          </w:p>
        </w:tc>
        <w:tc>
          <w:tcPr>
            <w:tcW w:w="8324" w:type="dxa"/>
            <w:vAlign w:val="center"/>
          </w:tcPr>
          <w:p w14:paraId="60A0C8C3" w14:textId="4EC1B84D" w:rsidR="007758E5" w:rsidRPr="00391828" w:rsidRDefault="77A22E9C" w:rsidP="00DA33B2">
            <w:pPr>
              <w:pStyle w:val="TableText"/>
              <w:spacing w:line="240" w:lineRule="auto"/>
            </w:pPr>
            <w:r>
              <w:t xml:space="preserve">Money that you have </w:t>
            </w:r>
            <w:r w:rsidR="6CAEA3A4">
              <w:t>or expect to receive for your project</w:t>
            </w:r>
            <w:r w:rsidR="7A4676E2">
              <w:t xml:space="preserve">. </w:t>
            </w:r>
            <w:r w:rsidR="6CAEA3A4">
              <w:t xml:space="preserve">This can include </w:t>
            </w:r>
            <w:r>
              <w:t>grant money</w:t>
            </w:r>
            <w:r w:rsidR="2C59BC95">
              <w:t xml:space="preserve"> from the </w:t>
            </w:r>
            <w:proofErr w:type="gramStart"/>
            <w:r w:rsidR="2C59BC95">
              <w:t>City</w:t>
            </w:r>
            <w:proofErr w:type="gramEnd"/>
            <w:r w:rsidR="1FB75C6B">
              <w:t>, fun</w:t>
            </w:r>
            <w:r>
              <w:t xml:space="preserve">draising, </w:t>
            </w:r>
            <w:r w:rsidR="1FB75C6B">
              <w:t>sponsorship</w:t>
            </w:r>
            <w:r>
              <w:t>, ticket</w:t>
            </w:r>
            <w:r w:rsidR="02FCE584">
              <w:t xml:space="preserve"> </w:t>
            </w:r>
            <w:r>
              <w:t>s</w:t>
            </w:r>
            <w:r w:rsidR="02FCE584">
              <w:t>ales</w:t>
            </w:r>
            <w:r>
              <w:t xml:space="preserve"> or other grant funding. </w:t>
            </w:r>
          </w:p>
        </w:tc>
      </w:tr>
      <w:tr w:rsidR="007758E5" w:rsidRPr="003238CA" w14:paraId="78691933" w14:textId="77777777" w:rsidTr="00A0480A">
        <w:tc>
          <w:tcPr>
            <w:tcW w:w="2138" w:type="dxa"/>
            <w:vAlign w:val="center"/>
          </w:tcPr>
          <w:p w14:paraId="06E2DEA1" w14:textId="77777777" w:rsidR="007758E5" w:rsidRPr="00391828" w:rsidRDefault="77A22E9C" w:rsidP="00DA33B2">
            <w:pPr>
              <w:pStyle w:val="TableText"/>
              <w:spacing w:line="240" w:lineRule="auto"/>
            </w:pPr>
            <w:r>
              <w:t>Incorporated</w:t>
            </w:r>
          </w:p>
        </w:tc>
        <w:tc>
          <w:tcPr>
            <w:tcW w:w="8324" w:type="dxa"/>
            <w:vAlign w:val="center"/>
          </w:tcPr>
          <w:p w14:paraId="488383EE" w14:textId="3109F291" w:rsidR="007758E5" w:rsidRPr="00391828" w:rsidRDefault="30987B38" w:rsidP="00DA33B2">
            <w:pPr>
              <w:pStyle w:val="TableText"/>
              <w:spacing w:line="240" w:lineRule="auto"/>
            </w:pPr>
            <w:r>
              <w:t>A</w:t>
            </w:r>
            <w:r w:rsidR="77A22E9C">
              <w:t xml:space="preserve"> group or organisation that has </w:t>
            </w:r>
            <w:r w:rsidR="374E427F">
              <w:t>legally registered to become a formal entity.</w:t>
            </w:r>
          </w:p>
        </w:tc>
      </w:tr>
      <w:tr w:rsidR="007758E5" w:rsidRPr="003238CA" w14:paraId="0DB2E63F" w14:textId="77777777" w:rsidTr="00A0480A">
        <w:tc>
          <w:tcPr>
            <w:tcW w:w="2138" w:type="dxa"/>
            <w:vAlign w:val="center"/>
          </w:tcPr>
          <w:p w14:paraId="72F8AE43" w14:textId="77777777" w:rsidR="007758E5" w:rsidRPr="00391828" w:rsidRDefault="77A22E9C" w:rsidP="00DA33B2">
            <w:pPr>
              <w:pStyle w:val="TableText"/>
              <w:spacing w:line="240" w:lineRule="auto"/>
            </w:pPr>
            <w:r>
              <w:t>Insurance</w:t>
            </w:r>
          </w:p>
        </w:tc>
        <w:tc>
          <w:tcPr>
            <w:tcW w:w="8324" w:type="dxa"/>
            <w:vAlign w:val="center"/>
          </w:tcPr>
          <w:p w14:paraId="4942408B" w14:textId="4AB26A69" w:rsidR="007758E5" w:rsidRPr="00391828" w:rsidRDefault="77A22E9C" w:rsidP="00DA33B2">
            <w:pPr>
              <w:pStyle w:val="TableText"/>
              <w:spacing w:line="240" w:lineRule="auto"/>
            </w:pPr>
            <w:r>
              <w:t xml:space="preserve">A contract you have with an insurance company </w:t>
            </w:r>
            <w:r w:rsidR="185CE90B">
              <w:t xml:space="preserve">that helps </w:t>
            </w:r>
            <w:r>
              <w:t xml:space="preserve">protect </w:t>
            </w:r>
            <w:r w:rsidR="7A4E8EEA">
              <w:t xml:space="preserve">from financial loss </w:t>
            </w:r>
            <w:r>
              <w:t>if something goes wrong</w:t>
            </w:r>
            <w:r w:rsidR="6810238F">
              <w:t>.</w:t>
            </w:r>
          </w:p>
        </w:tc>
      </w:tr>
      <w:tr w:rsidR="007758E5" w:rsidRPr="003238CA" w14:paraId="798F3D61" w14:textId="77777777" w:rsidTr="00A0480A">
        <w:tc>
          <w:tcPr>
            <w:tcW w:w="2138" w:type="dxa"/>
            <w:vAlign w:val="center"/>
          </w:tcPr>
          <w:p w14:paraId="2337B8E2" w14:textId="77777777" w:rsidR="007758E5" w:rsidRPr="00391828" w:rsidRDefault="77A22E9C" w:rsidP="00DA33B2">
            <w:pPr>
              <w:pStyle w:val="TableText"/>
              <w:spacing w:line="240" w:lineRule="auto"/>
            </w:pPr>
            <w:r>
              <w:t>Log in</w:t>
            </w:r>
          </w:p>
        </w:tc>
        <w:tc>
          <w:tcPr>
            <w:tcW w:w="8324" w:type="dxa"/>
            <w:vAlign w:val="center"/>
          </w:tcPr>
          <w:p w14:paraId="2BBC8035" w14:textId="0771D976" w:rsidR="007758E5" w:rsidRPr="00391828" w:rsidRDefault="77A22E9C" w:rsidP="00DA33B2">
            <w:pPr>
              <w:pStyle w:val="TableText"/>
              <w:spacing w:line="240" w:lineRule="auto"/>
            </w:pPr>
            <w:r>
              <w:t xml:space="preserve">Your </w:t>
            </w:r>
            <w:r w:rsidR="5777553E">
              <w:t xml:space="preserve">email and </w:t>
            </w:r>
            <w:r>
              <w:t>password</w:t>
            </w:r>
            <w:r w:rsidR="5777553E">
              <w:t xml:space="preserve"> used to access</w:t>
            </w:r>
            <w:r>
              <w:t xml:space="preserve"> SmartyGrants</w:t>
            </w:r>
            <w:r w:rsidR="31B5F25A">
              <w:t>.</w:t>
            </w:r>
          </w:p>
        </w:tc>
      </w:tr>
      <w:tr w:rsidR="007758E5" w:rsidRPr="003238CA" w14:paraId="51E1FDD5" w14:textId="77777777" w:rsidTr="00A0480A">
        <w:tc>
          <w:tcPr>
            <w:tcW w:w="2138" w:type="dxa"/>
            <w:vAlign w:val="center"/>
          </w:tcPr>
          <w:p w14:paraId="0732A110" w14:textId="2CA45DDB" w:rsidR="007758E5" w:rsidRPr="00391828" w:rsidRDefault="77A22E9C" w:rsidP="00DA33B2">
            <w:pPr>
              <w:pStyle w:val="TableText"/>
              <w:spacing w:line="240" w:lineRule="auto"/>
            </w:pPr>
            <w:r>
              <w:t>Not</w:t>
            </w:r>
            <w:r w:rsidR="5777553E">
              <w:t>-</w:t>
            </w:r>
            <w:r>
              <w:t>for</w:t>
            </w:r>
            <w:r w:rsidR="5777553E">
              <w:t>-</w:t>
            </w:r>
            <w:r>
              <w:t>profit</w:t>
            </w:r>
          </w:p>
        </w:tc>
        <w:tc>
          <w:tcPr>
            <w:tcW w:w="8324" w:type="dxa"/>
            <w:vAlign w:val="center"/>
          </w:tcPr>
          <w:p w14:paraId="3C5988CD" w14:textId="3BA736A1" w:rsidR="007758E5" w:rsidRPr="00391828" w:rsidRDefault="77A22E9C" w:rsidP="00DA33B2">
            <w:pPr>
              <w:pStyle w:val="TableText"/>
              <w:spacing w:line="240" w:lineRule="auto"/>
            </w:pPr>
            <w:r>
              <w:t xml:space="preserve">An organisation that does not </w:t>
            </w:r>
            <w:r w:rsidR="5777553E">
              <w:t xml:space="preserve">does not distribute profits to owners or </w:t>
            </w:r>
            <w:r>
              <w:t>shareholders</w:t>
            </w:r>
            <w:r w:rsidR="5777553E">
              <w:t>.</w:t>
            </w:r>
          </w:p>
        </w:tc>
      </w:tr>
      <w:tr w:rsidR="007758E5" w:rsidRPr="003238CA" w14:paraId="261858B2" w14:textId="77777777" w:rsidTr="00A0480A">
        <w:tc>
          <w:tcPr>
            <w:tcW w:w="2138" w:type="dxa"/>
            <w:vAlign w:val="center"/>
          </w:tcPr>
          <w:p w14:paraId="65D3BAA7" w14:textId="77777777" w:rsidR="007758E5" w:rsidRPr="00391828" w:rsidRDefault="77A22E9C" w:rsidP="00DA33B2">
            <w:pPr>
              <w:pStyle w:val="TableText"/>
              <w:spacing w:line="240" w:lineRule="auto"/>
            </w:pPr>
            <w:r>
              <w:t>Officer panel</w:t>
            </w:r>
          </w:p>
        </w:tc>
        <w:tc>
          <w:tcPr>
            <w:tcW w:w="8324" w:type="dxa"/>
            <w:vAlign w:val="center"/>
          </w:tcPr>
          <w:p w14:paraId="06AC968D" w14:textId="50506AF5" w:rsidR="007758E5" w:rsidRPr="00391828" w:rsidRDefault="77A22E9C" w:rsidP="00DA33B2">
            <w:pPr>
              <w:pStyle w:val="TableText"/>
              <w:spacing w:line="240" w:lineRule="auto"/>
            </w:pPr>
            <w:r>
              <w:t xml:space="preserve">A group of City officers </w:t>
            </w:r>
            <w:r w:rsidR="7BE950FE">
              <w:t>who review applications and recommend which projects should get funding.</w:t>
            </w:r>
          </w:p>
        </w:tc>
      </w:tr>
      <w:tr w:rsidR="007758E5" w:rsidRPr="003238CA" w14:paraId="2AA4C152" w14:textId="77777777" w:rsidTr="00A0480A">
        <w:tc>
          <w:tcPr>
            <w:tcW w:w="2138" w:type="dxa"/>
            <w:vAlign w:val="center"/>
          </w:tcPr>
          <w:p w14:paraId="0F0F645B" w14:textId="77777777" w:rsidR="007758E5" w:rsidRPr="00391828" w:rsidRDefault="77A22E9C" w:rsidP="00DA33B2">
            <w:pPr>
              <w:pStyle w:val="TableText"/>
              <w:spacing w:line="240" w:lineRule="auto"/>
            </w:pPr>
            <w:r>
              <w:t>Online</w:t>
            </w:r>
          </w:p>
        </w:tc>
        <w:tc>
          <w:tcPr>
            <w:tcW w:w="8324" w:type="dxa"/>
            <w:vAlign w:val="center"/>
          </w:tcPr>
          <w:p w14:paraId="5C89B9AB" w14:textId="35B0377E" w:rsidR="007758E5" w:rsidRPr="00391828" w:rsidRDefault="77A22E9C" w:rsidP="00DA33B2">
            <w:pPr>
              <w:pStyle w:val="TableText"/>
              <w:spacing w:line="240" w:lineRule="auto"/>
            </w:pPr>
            <w:r>
              <w:t>Available on the internet</w:t>
            </w:r>
            <w:r w:rsidR="31B5F25A">
              <w:t>.</w:t>
            </w:r>
          </w:p>
        </w:tc>
      </w:tr>
      <w:tr w:rsidR="00556031" w:rsidRPr="003238CA" w14:paraId="50B88083" w14:textId="77777777" w:rsidTr="00A0480A">
        <w:tc>
          <w:tcPr>
            <w:tcW w:w="2138" w:type="dxa"/>
            <w:vAlign w:val="center"/>
          </w:tcPr>
          <w:p w14:paraId="349F1388" w14:textId="08D623F1" w:rsidR="00556031" w:rsidRPr="00391828" w:rsidRDefault="6E9CED45" w:rsidP="00DA33B2">
            <w:pPr>
              <w:pStyle w:val="TableText"/>
              <w:spacing w:line="240" w:lineRule="auto"/>
            </w:pPr>
            <w:r>
              <w:t>Organisation</w:t>
            </w:r>
          </w:p>
        </w:tc>
        <w:tc>
          <w:tcPr>
            <w:tcW w:w="8324" w:type="dxa"/>
            <w:vAlign w:val="center"/>
          </w:tcPr>
          <w:p w14:paraId="55BD0D6A" w14:textId="173602DC" w:rsidR="00556031" w:rsidRPr="00DC3769" w:rsidRDefault="40F0BF8B" w:rsidP="00DA33B2">
            <w:pPr>
              <w:pStyle w:val="TableText"/>
              <w:spacing w:line="240" w:lineRule="auto"/>
              <w:rPr>
                <w:sz w:val="22"/>
                <w:szCs w:val="22"/>
              </w:rPr>
            </w:pPr>
            <w:r>
              <w:t>A legally constituted organisation that is registered or created by law. For example, incorporated associations</w:t>
            </w:r>
            <w:r w:rsidR="2CDB6AB9">
              <w:t xml:space="preserve">, </w:t>
            </w:r>
            <w:r>
              <w:t>companies limited by guarantee or</w:t>
            </w:r>
            <w:r w:rsidR="2CDB6AB9">
              <w:t xml:space="preserve"> registered charities</w:t>
            </w:r>
            <w:r>
              <w:t xml:space="preserve"> are all defined as organisations.</w:t>
            </w:r>
          </w:p>
        </w:tc>
      </w:tr>
      <w:tr w:rsidR="007758E5" w:rsidRPr="003238CA" w14:paraId="38DF9815" w14:textId="77777777" w:rsidTr="00A0480A">
        <w:tc>
          <w:tcPr>
            <w:tcW w:w="2138" w:type="dxa"/>
            <w:vAlign w:val="center"/>
          </w:tcPr>
          <w:p w14:paraId="0D99255C" w14:textId="77777777" w:rsidR="007758E5" w:rsidRPr="00391828" w:rsidRDefault="77A22E9C" w:rsidP="00DA33B2">
            <w:pPr>
              <w:pStyle w:val="TableText"/>
              <w:spacing w:line="240" w:lineRule="auto"/>
            </w:pPr>
            <w:r>
              <w:t>Quote</w:t>
            </w:r>
          </w:p>
        </w:tc>
        <w:tc>
          <w:tcPr>
            <w:tcW w:w="8324" w:type="dxa"/>
            <w:vAlign w:val="center"/>
          </w:tcPr>
          <w:p w14:paraId="473AE13C" w14:textId="171C55D3" w:rsidR="007758E5" w:rsidRPr="00391828" w:rsidRDefault="77A22E9C" w:rsidP="00DA33B2">
            <w:pPr>
              <w:pStyle w:val="TableText"/>
              <w:spacing w:line="240" w:lineRule="auto"/>
            </w:pPr>
            <w:r>
              <w:t>A</w:t>
            </w:r>
            <w:r w:rsidR="6BBD1099">
              <w:t xml:space="preserve"> written </w:t>
            </w:r>
            <w:r>
              <w:t>estimate of how much something will cost.</w:t>
            </w:r>
          </w:p>
        </w:tc>
      </w:tr>
      <w:tr w:rsidR="007758E5" w:rsidRPr="003238CA" w14:paraId="5CB9E42F" w14:textId="77777777" w:rsidTr="00A0480A">
        <w:tc>
          <w:tcPr>
            <w:tcW w:w="2138" w:type="dxa"/>
            <w:vAlign w:val="center"/>
          </w:tcPr>
          <w:p w14:paraId="74DA3CEF" w14:textId="77777777" w:rsidR="007758E5" w:rsidRPr="00391828" w:rsidRDefault="77A22E9C" w:rsidP="00DA33B2">
            <w:pPr>
              <w:pStyle w:val="TableText"/>
              <w:spacing w:line="240" w:lineRule="auto"/>
            </w:pPr>
            <w:r>
              <w:t>SmartyGrants</w:t>
            </w:r>
          </w:p>
        </w:tc>
        <w:tc>
          <w:tcPr>
            <w:tcW w:w="8324" w:type="dxa"/>
            <w:vAlign w:val="center"/>
          </w:tcPr>
          <w:p w14:paraId="73609ED2" w14:textId="28482311" w:rsidR="007758E5" w:rsidRPr="00391828" w:rsidRDefault="77A22E9C" w:rsidP="00DA33B2">
            <w:pPr>
              <w:pStyle w:val="TableText"/>
              <w:spacing w:line="240" w:lineRule="auto"/>
            </w:pPr>
            <w:r>
              <w:t xml:space="preserve">An online </w:t>
            </w:r>
            <w:r w:rsidR="7ACB97B6">
              <w:t xml:space="preserve">system </w:t>
            </w:r>
            <w:r>
              <w:t>we use to manage grant applications</w:t>
            </w:r>
            <w:r w:rsidR="406A5423">
              <w:t>.</w:t>
            </w:r>
          </w:p>
        </w:tc>
      </w:tr>
      <w:tr w:rsidR="007758E5" w:rsidRPr="003238CA" w14:paraId="0E693D5E" w14:textId="77777777" w:rsidTr="00A0480A">
        <w:tc>
          <w:tcPr>
            <w:tcW w:w="2138" w:type="dxa"/>
            <w:vAlign w:val="center"/>
          </w:tcPr>
          <w:p w14:paraId="6273CFB1" w14:textId="77777777" w:rsidR="007758E5" w:rsidRPr="00391828" w:rsidRDefault="77A22E9C" w:rsidP="00DA33B2">
            <w:pPr>
              <w:pStyle w:val="TableText"/>
              <w:spacing w:line="240" w:lineRule="auto"/>
            </w:pPr>
            <w:r>
              <w:t>Submitted</w:t>
            </w:r>
          </w:p>
        </w:tc>
        <w:tc>
          <w:tcPr>
            <w:tcW w:w="8324" w:type="dxa"/>
            <w:vAlign w:val="center"/>
          </w:tcPr>
          <w:p w14:paraId="0FF3935E" w14:textId="7DBAC5F0" w:rsidR="007758E5" w:rsidRPr="00391828" w:rsidRDefault="3AA03DBD" w:rsidP="00DA33B2">
            <w:pPr>
              <w:pStyle w:val="TableText"/>
              <w:spacing w:line="240" w:lineRule="auto"/>
            </w:pPr>
            <w:r>
              <w:t>When you finish your application in SmartyGrants and press the submit button.</w:t>
            </w:r>
          </w:p>
        </w:tc>
      </w:tr>
      <w:tr w:rsidR="00A621E6" w:rsidRPr="003238CA" w14:paraId="6BB713E6" w14:textId="77777777" w:rsidTr="00A0480A">
        <w:tc>
          <w:tcPr>
            <w:tcW w:w="2138" w:type="dxa"/>
            <w:vAlign w:val="center"/>
          </w:tcPr>
          <w:p w14:paraId="615E5FE2" w14:textId="7540CCBF" w:rsidR="00A621E6" w:rsidRPr="00391828" w:rsidRDefault="31B5F25A" w:rsidP="00DA33B2">
            <w:pPr>
              <w:pStyle w:val="TableText"/>
              <w:spacing w:line="240" w:lineRule="auto"/>
            </w:pPr>
            <w:r>
              <w:t>T</w:t>
            </w:r>
            <w:r w:rsidR="2C59BC95">
              <w:t xml:space="preserve">he </w:t>
            </w:r>
            <w:proofErr w:type="gramStart"/>
            <w:r w:rsidR="2C59BC95">
              <w:t>City</w:t>
            </w:r>
            <w:proofErr w:type="gramEnd"/>
          </w:p>
        </w:tc>
        <w:tc>
          <w:tcPr>
            <w:tcW w:w="8324" w:type="dxa"/>
            <w:vAlign w:val="center"/>
          </w:tcPr>
          <w:p w14:paraId="7C9142A8" w14:textId="51FBB0B9" w:rsidR="00A621E6" w:rsidRPr="00391828" w:rsidRDefault="2C59BC95" w:rsidP="00DA33B2">
            <w:pPr>
              <w:pStyle w:val="TableText"/>
              <w:spacing w:line="240" w:lineRule="auto"/>
            </w:pPr>
            <w:r>
              <w:t>The City of Greater Geelong</w:t>
            </w:r>
            <w:r w:rsidR="31B5F25A">
              <w:t>.</w:t>
            </w:r>
          </w:p>
        </w:tc>
      </w:tr>
      <w:tr w:rsidR="008661A6" w:rsidRPr="003238CA" w14:paraId="54F70D8E" w14:textId="77777777" w:rsidTr="00A0480A">
        <w:tc>
          <w:tcPr>
            <w:tcW w:w="2138" w:type="dxa"/>
            <w:vAlign w:val="center"/>
          </w:tcPr>
          <w:p w14:paraId="53290299" w14:textId="087DEF4A" w:rsidR="008661A6" w:rsidRPr="00391828" w:rsidRDefault="4AC7A64D" w:rsidP="00DA33B2">
            <w:pPr>
              <w:pStyle w:val="TableText"/>
              <w:spacing w:line="240" w:lineRule="auto"/>
            </w:pPr>
            <w:r>
              <w:t>Unincorporated Group</w:t>
            </w:r>
          </w:p>
        </w:tc>
        <w:tc>
          <w:tcPr>
            <w:tcW w:w="8324" w:type="dxa"/>
            <w:vAlign w:val="center"/>
          </w:tcPr>
          <w:p w14:paraId="6755785A" w14:textId="0AF6FD5A" w:rsidR="008661A6" w:rsidRPr="00391828" w:rsidRDefault="68399C9A" w:rsidP="00DA33B2">
            <w:pPr>
              <w:pStyle w:val="TableText"/>
              <w:spacing w:line="240" w:lineRule="auto"/>
            </w:pPr>
            <w:r>
              <w:t>A group that is not legally registered as an organisation.</w:t>
            </w:r>
          </w:p>
        </w:tc>
      </w:tr>
      <w:tr w:rsidR="007758E5" w:rsidRPr="003238CA" w14:paraId="10C57146" w14:textId="77777777" w:rsidTr="00A0480A">
        <w:tc>
          <w:tcPr>
            <w:tcW w:w="2138" w:type="dxa"/>
            <w:vAlign w:val="center"/>
          </w:tcPr>
          <w:p w14:paraId="7663E5CF" w14:textId="77777777" w:rsidR="007758E5" w:rsidRPr="00391828" w:rsidRDefault="77A22E9C" w:rsidP="00DA33B2">
            <w:pPr>
              <w:pStyle w:val="TableText"/>
              <w:spacing w:line="240" w:lineRule="auto"/>
            </w:pPr>
            <w:r>
              <w:t>Weighted average scoring</w:t>
            </w:r>
          </w:p>
        </w:tc>
        <w:tc>
          <w:tcPr>
            <w:tcW w:w="8324" w:type="dxa"/>
            <w:vAlign w:val="center"/>
          </w:tcPr>
          <w:p w14:paraId="71742BE9" w14:textId="52E6A816" w:rsidR="007758E5" w:rsidRPr="00391828" w:rsidRDefault="794CA344" w:rsidP="00DA33B2">
            <w:pPr>
              <w:pStyle w:val="TableText"/>
              <w:spacing w:line="240" w:lineRule="auto"/>
            </w:pPr>
            <w:r>
              <w:t xml:space="preserve">A method of scoring applications where some parts of the decision are more important than others. </w:t>
            </w:r>
          </w:p>
        </w:tc>
      </w:tr>
      <w:bookmarkEnd w:id="84"/>
      <w:bookmarkEnd w:id="87"/>
    </w:tbl>
    <w:p w14:paraId="440242F4" w14:textId="14920BC4" w:rsidR="004C3F36" w:rsidRPr="004C3F36" w:rsidRDefault="004C3F36" w:rsidP="16893182">
      <w:pPr>
        <w:spacing w:line="240" w:lineRule="auto"/>
        <w:rPr>
          <w:sz w:val="22"/>
          <w:szCs w:val="22"/>
        </w:rPr>
      </w:pPr>
    </w:p>
    <w:sectPr w:rsidR="004C3F36" w:rsidRPr="004C3F36" w:rsidSect="002F441C">
      <w:type w:val="continuous"/>
      <w:pgSz w:w="11907" w:h="16840" w:code="9"/>
      <w:pgMar w:top="720" w:right="720" w:bottom="720" w:left="720" w:header="567" w:footer="340" w:gutter="0"/>
      <w:cols w:space="28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D02C78" w14:textId="77777777" w:rsidR="00A4606A" w:rsidRDefault="00A4606A" w:rsidP="00CE604F">
      <w:r>
        <w:separator/>
      </w:r>
    </w:p>
    <w:p w14:paraId="1246B377" w14:textId="77777777" w:rsidR="00A4606A" w:rsidRDefault="00A4606A" w:rsidP="00CE604F"/>
    <w:p w14:paraId="3D5F94BA" w14:textId="77777777" w:rsidR="00A4606A" w:rsidRDefault="00A4606A" w:rsidP="00CE604F"/>
    <w:p w14:paraId="16D97BC4" w14:textId="77777777" w:rsidR="00A4606A" w:rsidRDefault="00A4606A" w:rsidP="00CE604F"/>
  </w:endnote>
  <w:endnote w:type="continuationSeparator" w:id="0">
    <w:p w14:paraId="7C786FB8" w14:textId="77777777" w:rsidR="00A4606A" w:rsidRDefault="00A4606A" w:rsidP="00CE604F">
      <w:r>
        <w:continuationSeparator/>
      </w:r>
    </w:p>
    <w:p w14:paraId="3362D231" w14:textId="77777777" w:rsidR="00A4606A" w:rsidRDefault="00A4606A" w:rsidP="00CE604F"/>
    <w:p w14:paraId="71266E73" w14:textId="77777777" w:rsidR="00A4606A" w:rsidRDefault="00A4606A" w:rsidP="00CE604F"/>
    <w:p w14:paraId="6A682B02" w14:textId="77777777" w:rsidR="00A4606A" w:rsidRDefault="00A4606A" w:rsidP="00CE604F"/>
  </w:endnote>
  <w:endnote w:type="continuationNotice" w:id="1">
    <w:p w14:paraId="704061DB" w14:textId="77777777" w:rsidR="00A4606A" w:rsidRDefault="00A4606A">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ircular Std Book">
    <w:altName w:val="Calibri"/>
    <w:panose1 w:val="00000000000000000000"/>
    <w:charset w:val="00"/>
    <w:family w:val="swiss"/>
    <w:notTrueType/>
    <w:pitch w:val="variable"/>
    <w:sig w:usb0="8000002F" w:usb1="5000E47B" w:usb2="00000008"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FS Me">
    <w:altName w:val="Calibri"/>
    <w:panose1 w:val="00000000000000000000"/>
    <w:charset w:val="00"/>
    <w:family w:val="modern"/>
    <w:notTrueType/>
    <w:pitch w:val="variable"/>
    <w:sig w:usb0="800000AF" w:usb1="4000204A" w:usb2="00000000" w:usb3="00000000" w:csb0="0000009B" w:csb1="00000000"/>
  </w:font>
  <w:font w:name="Segoe UI">
    <w:panose1 w:val="020B0502040204020203"/>
    <w:charset w:val="00"/>
    <w:family w:val="swiss"/>
    <w:pitch w:val="variable"/>
    <w:sig w:usb0="E4002EFF" w:usb1="C000E47F" w:usb2="00000009" w:usb3="00000000" w:csb0="000001FF"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352896" w14:textId="77777777" w:rsidR="0086334C" w:rsidRPr="00034A7D" w:rsidRDefault="0086334C" w:rsidP="00034A7D">
    <w:pPr>
      <w:pStyle w:val="FooterEven"/>
    </w:pPr>
    <w:r w:rsidRPr="5905F8C9">
      <w:rPr>
        <w:rStyle w:val="PageNumber"/>
      </w:rPr>
      <w:fldChar w:fldCharType="begin"/>
    </w:r>
    <w:r w:rsidRPr="5905F8C9">
      <w:rPr>
        <w:rStyle w:val="PageNumber"/>
      </w:rPr>
      <w:instrText xml:space="preserve"> PAGE   \* MERGEFORMAT </w:instrText>
    </w:r>
    <w:r w:rsidRPr="5905F8C9">
      <w:rPr>
        <w:rStyle w:val="PageNumber"/>
      </w:rPr>
      <w:fldChar w:fldCharType="separate"/>
    </w:r>
    <w:r w:rsidR="5905F8C9" w:rsidRPr="5905F8C9">
      <w:rPr>
        <w:rStyle w:val="PageNumber"/>
        <w:noProof/>
      </w:rPr>
      <w:t>2</w:t>
    </w:r>
    <w:r w:rsidRPr="5905F8C9">
      <w:rPr>
        <w:rStyle w:val="PageNumber"/>
      </w:rPr>
      <w:fldChar w:fldCharType="end"/>
    </w:r>
    <w:r w:rsidR="5905F8C9">
      <w:t>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88045437"/>
      <w:docPartObj>
        <w:docPartGallery w:val="Page Numbers (Bottom of Page)"/>
        <w:docPartUnique/>
      </w:docPartObj>
    </w:sdtPr>
    <w:sdtEndPr>
      <w:rPr>
        <w:noProof/>
      </w:rPr>
    </w:sdtEndPr>
    <w:sdtContent>
      <w:p w14:paraId="6E86A72A" w14:textId="5DEB2168" w:rsidR="00247EFF" w:rsidRDefault="00247EFF">
        <w:pPr>
          <w:pStyle w:val="Footer"/>
        </w:pPr>
        <w:r w:rsidRPr="5905F8C9">
          <w:fldChar w:fldCharType="begin"/>
        </w:r>
        <w:r>
          <w:instrText xml:space="preserve"> PAGE   \* MERGEFORMAT </w:instrText>
        </w:r>
        <w:r w:rsidRPr="5905F8C9">
          <w:fldChar w:fldCharType="separate"/>
        </w:r>
        <w:r w:rsidR="5905F8C9" w:rsidRPr="5905F8C9">
          <w:rPr>
            <w:noProof/>
          </w:rPr>
          <w:t>2</w:t>
        </w:r>
        <w:r w:rsidRPr="5905F8C9">
          <w:rPr>
            <w:noProof/>
          </w:rPr>
          <w:fldChar w:fldCharType="end"/>
        </w:r>
      </w:p>
    </w:sdtContent>
  </w:sdt>
  <w:p w14:paraId="26C07333" w14:textId="7C69E010" w:rsidR="0086334C" w:rsidRPr="00034A7D" w:rsidRDefault="0086334C" w:rsidP="00E3052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A382E" w14:textId="77777777" w:rsidR="002168AA" w:rsidRDefault="002168AA">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3CA00" w14:textId="027DCDF4" w:rsidR="0086334C" w:rsidRPr="00034A7D" w:rsidRDefault="0086334C" w:rsidP="00521943">
    <w:pPr>
      <w:pStyle w:val="FooterEven"/>
      <w:tabs>
        <w:tab w:val="center" w:pos="5103"/>
      </w:tabs>
    </w:pPr>
    <w:r w:rsidRPr="5905F8C9">
      <w:rPr>
        <w:rStyle w:val="PageNumber"/>
      </w:rPr>
      <w:fldChar w:fldCharType="begin"/>
    </w:r>
    <w:r w:rsidRPr="5905F8C9">
      <w:rPr>
        <w:rStyle w:val="PageNumber"/>
      </w:rPr>
      <w:instrText xml:space="preserve"> PAGE   \* MERGEFORMAT </w:instrText>
    </w:r>
    <w:r w:rsidRPr="5905F8C9">
      <w:rPr>
        <w:rStyle w:val="PageNumber"/>
      </w:rPr>
      <w:fldChar w:fldCharType="separate"/>
    </w:r>
    <w:r w:rsidR="5905F8C9" w:rsidRPr="5905F8C9">
      <w:rPr>
        <w:rStyle w:val="PageNumber"/>
        <w:noProof/>
      </w:rPr>
      <w:t>10</w:t>
    </w:r>
    <w:r w:rsidRPr="5905F8C9">
      <w:rPr>
        <w:rStyle w:val="PageNumber"/>
      </w:rPr>
      <w:fldChar w:fldCharType="end"/>
    </w:r>
    <w:r>
      <w:tab/>
    </w:r>
    <w:r w:rsidR="5905F8C9">
      <w:t xml:space="preserve">D21-103355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55C768" w14:textId="54497CFC" w:rsidR="0086334C" w:rsidRPr="00034A7D" w:rsidRDefault="5905F8C9" w:rsidP="0036365E">
    <w:pPr>
      <w:pStyle w:val="Footer"/>
      <w:tabs>
        <w:tab w:val="center" w:pos="4962"/>
        <w:tab w:val="right" w:pos="9639"/>
      </w:tabs>
      <w:jc w:val="left"/>
    </w:pPr>
    <w:r>
      <w:t xml:space="preserve"> First Nations Grants 202</w:t>
    </w:r>
    <w:r w:rsidR="007223AC">
      <w:t>6</w:t>
    </w:r>
    <w:r>
      <w:t>-2</w:t>
    </w:r>
    <w:r w:rsidR="007223AC">
      <w:t>7</w:t>
    </w:r>
    <w:r>
      <w:t xml:space="preserve"> Guidelines</w:t>
    </w:r>
    <w:r w:rsidR="00077558">
      <w:ptab w:relativeTo="margin" w:alignment="right" w:leader="none"/>
    </w:r>
    <w:r>
      <w:t xml:space="preserve">Page </w:t>
    </w:r>
    <w:r w:rsidR="00077558">
      <w:fldChar w:fldCharType="begin"/>
    </w:r>
    <w:r w:rsidR="00077558">
      <w:instrText xml:space="preserve"> PAGE   \* MERGEFORMAT </w:instrText>
    </w:r>
    <w:r w:rsidR="00077558">
      <w:fldChar w:fldCharType="separate"/>
    </w:r>
    <w:r>
      <w:rPr>
        <w:noProof/>
      </w:rPr>
      <w:t>1</w:t>
    </w:r>
    <w:r w:rsidR="00077558">
      <w:rPr>
        <w:noProof/>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04981B" w14:textId="77777777" w:rsidR="0086334C" w:rsidRDefault="008633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1862F88" w14:textId="77777777" w:rsidR="00A4606A" w:rsidRDefault="00A4606A" w:rsidP="00CE604F">
      <w:r>
        <w:separator/>
      </w:r>
    </w:p>
  </w:footnote>
  <w:footnote w:type="continuationSeparator" w:id="0">
    <w:p w14:paraId="421C4794" w14:textId="77777777" w:rsidR="00A4606A" w:rsidRDefault="00A4606A" w:rsidP="00CE604F">
      <w:r>
        <w:continuationSeparator/>
      </w:r>
    </w:p>
    <w:p w14:paraId="51F2C425" w14:textId="77777777" w:rsidR="00A4606A" w:rsidRDefault="00A4606A" w:rsidP="00CE604F"/>
    <w:p w14:paraId="695B8EF0" w14:textId="77777777" w:rsidR="00A4606A" w:rsidRDefault="00A4606A" w:rsidP="00CE604F"/>
    <w:p w14:paraId="788782AC" w14:textId="77777777" w:rsidR="00A4606A" w:rsidRDefault="00A4606A" w:rsidP="00CE604F"/>
  </w:footnote>
  <w:footnote w:type="continuationNotice" w:id="1">
    <w:p w14:paraId="63EC3E19" w14:textId="77777777" w:rsidR="00A4606A" w:rsidRDefault="00A4606A">
      <w:pPr>
        <w:spacing w:line="240" w:lineRule="auto"/>
      </w:pPr>
    </w:p>
  </w:footnote>
  <w:footnote w:id="2">
    <w:p w14:paraId="44555F1C" w14:textId="77777777" w:rsidR="007223AC" w:rsidRDefault="007223AC" w:rsidP="007223AC">
      <w:pPr>
        <w:pStyle w:val="FootnoteText"/>
      </w:pPr>
      <w:r>
        <w:rPr>
          <w:rStyle w:val="FootnoteReference"/>
        </w:rPr>
        <w:footnoteRef/>
      </w:r>
      <w:r>
        <w:t xml:space="preserve"> </w:t>
      </w:r>
      <w:hyperlink r:id="rId1">
        <w:r w:rsidRPr="16893182">
          <w:rPr>
            <w:rStyle w:val="Hyperlink"/>
          </w:rPr>
          <w:t xml:space="preserve">2021 Greater Geelong, Census Aboriginal and/or Torres Strait Islander people </w:t>
        </w:r>
        <w:proofErr w:type="spellStart"/>
        <w:r w:rsidRPr="16893182">
          <w:rPr>
            <w:rStyle w:val="Hyperlink"/>
          </w:rPr>
          <w:t>QuickStats</w:t>
        </w:r>
        <w:proofErr w:type="spellEnd"/>
        <w:r w:rsidRPr="16893182">
          <w:rPr>
            <w:rStyle w:val="Hyperlink"/>
          </w:rPr>
          <w:t xml:space="preserve"> | Australian Bureau of Statistics</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2630A0" w14:textId="77777777" w:rsidR="0086334C" w:rsidRDefault="0086334C" w:rsidP="005F39EC">
    <w:pPr>
      <w:pStyle w:val="HeaderSpacer"/>
    </w:pPr>
  </w:p>
  <w:p w14:paraId="4D2440F7" w14:textId="77777777" w:rsidR="0086334C" w:rsidRDefault="008633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3B92D" w14:textId="77777777" w:rsidR="0086334C" w:rsidRPr="005F39EC" w:rsidRDefault="0086334C" w:rsidP="005F39EC">
    <w:pPr>
      <w:pStyle w:val="HeaderSpacer"/>
    </w:pPr>
  </w:p>
  <w:p w14:paraId="41A3FF51" w14:textId="77777777" w:rsidR="0086334C" w:rsidRDefault="008633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BBB873" w14:textId="77777777" w:rsidR="0086334C" w:rsidRDefault="0086334C" w:rsidP="005F39EC">
    <w:pPr>
      <w:pStyle w:val="Header"/>
    </w:pPr>
    <w:r>
      <w:rPr>
        <w:noProof/>
      </w:rPr>
      <w:drawing>
        <wp:anchor distT="0" distB="0" distL="114300" distR="114300" simplePos="0" relativeHeight="251658242" behindDoc="0" locked="1" layoutInCell="1" allowOverlap="1" wp14:anchorId="7EB89F0E" wp14:editId="0BBAE270">
          <wp:simplePos x="504825" y="361950"/>
          <wp:positionH relativeFrom="page">
            <wp:align>left</wp:align>
          </wp:positionH>
          <wp:positionV relativeFrom="page">
            <wp:align>top</wp:align>
          </wp:positionV>
          <wp:extent cx="7560000" cy="10692000"/>
          <wp:effectExtent l="0" t="0" r="3175" b="0"/>
          <wp:wrapNone/>
          <wp:docPr id="868214131" name="Picture 8682141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Cover Page.png"/>
                  <pic:cNvPicPr/>
                </pic:nvPicPr>
                <pic:blipFill>
                  <a:blip r:embed="rId1">
                    <a:extLst>
                      <a:ext uri="{28A0092B-C50C-407E-A947-70E740481C1C}">
                        <a14:useLocalDpi xmlns:a14="http://schemas.microsoft.com/office/drawing/2010/main" val="0"/>
                      </a:ext>
                    </a:extLst>
                  </a:blip>
                  <a:stretch>
                    <a:fillRect/>
                  </a:stretch>
                </pic:blipFill>
                <pic:spPr>
                  <a:xfrm>
                    <a:off x="0" y="0"/>
                    <a:ext cx="7560000" cy="10692000"/>
                  </a:xfrm>
                  <a:prstGeom prst="rect">
                    <a:avLst/>
                  </a:prstGeom>
                </pic:spPr>
              </pic:pic>
            </a:graphicData>
          </a:graphic>
          <wp14:sizeRelH relativeFrom="margin">
            <wp14:pctWidth>0</wp14:pctWidth>
          </wp14:sizeRelH>
          <wp14:sizeRelV relativeFrom="margin">
            <wp14:pctHeight>0</wp14:pctHeight>
          </wp14:sizeRelV>
        </wp:anchor>
      </w:drawing>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90B6F4" w14:textId="77777777" w:rsidR="0086334C" w:rsidRDefault="0086334C">
    <w:r>
      <w:cr/>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BC006" w14:textId="77777777" w:rsidR="0086334C" w:rsidRDefault="0086334C">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1E397" w14:textId="36F5904F" w:rsidR="0086334C" w:rsidRDefault="0086334C" w:rsidP="005F39EC">
    <w:pPr>
      <w:pStyle w:val="Header"/>
    </w:pPr>
    <w:r>
      <w:rPr>
        <w:noProof/>
      </w:rPr>
      <w:drawing>
        <wp:anchor distT="0" distB="0" distL="114300" distR="114300" simplePos="0" relativeHeight="251658241" behindDoc="0" locked="0" layoutInCell="1" allowOverlap="1" wp14:anchorId="05ADEB6A" wp14:editId="60CCECE7">
          <wp:simplePos x="0" y="0"/>
          <wp:positionH relativeFrom="page">
            <wp:posOffset>540385</wp:posOffset>
          </wp:positionH>
          <wp:positionV relativeFrom="paragraph">
            <wp:posOffset>6840855</wp:posOffset>
          </wp:positionV>
          <wp:extent cx="2023200" cy="2026800"/>
          <wp:effectExtent l="0" t="0" r="0" b="0"/>
          <wp:wrapNone/>
          <wp:docPr id="1997554819" name="Picture 19975548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Community Grants_circle_8_covid quick response community_o.emf"/>
                  <pic:cNvPicPr/>
                </pic:nvPicPr>
                <pic:blipFill>
                  <a:blip r:embed="rId1"/>
                  <a:stretch>
                    <a:fillRect/>
                  </a:stretch>
                </pic:blipFill>
                <pic:spPr>
                  <a:xfrm>
                    <a:off x="0" y="0"/>
                    <a:ext cx="2023200" cy="2026800"/>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1" layoutInCell="1" allowOverlap="1" wp14:anchorId="1E400C36" wp14:editId="613C9D2F">
          <wp:simplePos x="0" y="0"/>
          <wp:positionH relativeFrom="page">
            <wp:align>left</wp:align>
          </wp:positionH>
          <wp:positionV relativeFrom="page">
            <wp:align>top</wp:align>
          </wp:positionV>
          <wp:extent cx="7558405" cy="10692130"/>
          <wp:effectExtent l="0" t="0" r="4445" b="0"/>
          <wp:wrapNone/>
          <wp:docPr id="194399216" name="Picture 1943992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5"/>
                  <pic:cNvPicPr>
                    <a:picLocks noChangeAspect="1" noChangeArrowheads="1"/>
                  </pic:cNvPicPr>
                </pic:nvPicPr>
                <pic:blipFill>
                  <a:blip r:embed="rId2"/>
                  <a:stretch>
                    <a:fillRect/>
                  </a:stretch>
                </pic:blipFill>
                <pic:spPr bwMode="auto">
                  <a:xfrm>
                    <a:off x="0" y="0"/>
                    <a:ext cx="7558860" cy="1069213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16423D02"/>
    <w:name w:val="PappasNumbering"/>
    <w:lvl w:ilvl="0">
      <w:start w:val="1"/>
      <w:numFmt w:val="decimal"/>
      <w:lvlText w:val="%1."/>
      <w:lvlJc w:val="left"/>
      <w:pPr>
        <w:tabs>
          <w:tab w:val="num" w:pos="340"/>
        </w:tabs>
        <w:ind w:left="340" w:hanging="340"/>
      </w:pPr>
      <w:rPr>
        <w:rFonts w:hint="default"/>
      </w:rPr>
    </w:lvl>
  </w:abstractNum>
  <w:abstractNum w:abstractNumId="1" w15:restartNumberingAfterBreak="0">
    <w:nsid w:val="036C04B0"/>
    <w:multiLevelType w:val="multilevel"/>
    <w:tmpl w:val="D8524762"/>
    <w:name w:val="TableListNumbering"/>
    <w:lvl w:ilvl="0">
      <w:start w:val="1"/>
      <w:numFmt w:val="decimal"/>
      <w:lvlText w:val="%1."/>
      <w:lvlJc w:val="left"/>
      <w:pPr>
        <w:tabs>
          <w:tab w:val="num" w:pos="454"/>
        </w:tabs>
        <w:ind w:left="454" w:hanging="341"/>
      </w:pPr>
      <w:rPr>
        <w:rFonts w:hint="default"/>
      </w:rPr>
    </w:lvl>
    <w:lvl w:ilvl="1">
      <w:start w:val="1"/>
      <w:numFmt w:val="lowerLetter"/>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 w15:restartNumberingAfterBreak="0">
    <w:nsid w:val="068B37FE"/>
    <w:multiLevelType w:val="multilevel"/>
    <w:tmpl w:val="1A4E6C40"/>
    <w:name w:val="MyBullets"/>
    <w:lvl w:ilvl="0">
      <w:start w:val="1"/>
      <w:numFmt w:val="bullet"/>
      <w:lvlText w:val=""/>
      <w:lvlJc w:val="left"/>
      <w:pPr>
        <w:tabs>
          <w:tab w:val="num" w:pos="454"/>
        </w:tabs>
        <w:ind w:left="454" w:hanging="454"/>
      </w:pPr>
      <w:rPr>
        <w:rFonts w:ascii="Wingdings" w:hAnsi="Wingdings" w:hint="default"/>
        <w:b w:val="0"/>
        <w:i w:val="0"/>
        <w:position w:val="3"/>
        <w:sz w:val="12"/>
        <w:szCs w:val="17"/>
      </w:rPr>
    </w:lvl>
    <w:lvl w:ilvl="1">
      <w:start w:val="1"/>
      <w:numFmt w:val="bullet"/>
      <w:lvlText w:val=""/>
      <w:lvlJc w:val="left"/>
      <w:pPr>
        <w:tabs>
          <w:tab w:val="num" w:pos="907"/>
        </w:tabs>
        <w:ind w:left="907" w:hanging="453"/>
      </w:pPr>
      <w:rPr>
        <w:rFonts w:ascii="Symbol" w:hAnsi="Symbol" w:hint="default"/>
        <w:b w:val="0"/>
        <w:i w:val="0"/>
        <w:position w:val="2"/>
        <w:sz w:val="17"/>
        <w:szCs w:val="17"/>
      </w:rPr>
    </w:lvl>
    <w:lvl w:ilvl="2">
      <w:start w:val="1"/>
      <w:numFmt w:val="bullet"/>
      <w:lvlText w:val=""/>
      <w:lvlJc w:val="left"/>
      <w:pPr>
        <w:tabs>
          <w:tab w:val="num" w:pos="1361"/>
        </w:tabs>
        <w:ind w:left="1361" w:hanging="454"/>
      </w:pPr>
      <w:rPr>
        <w:rFonts w:ascii="Symbol" w:hAnsi="Symbol" w:hint="default"/>
        <w:b w:val="0"/>
        <w:i w:val="0"/>
        <w:color w:val="auto"/>
        <w:spacing w:val="0"/>
        <w:w w:val="100"/>
        <w:position w:val="0"/>
        <w:sz w:val="12"/>
        <w:szCs w:val="17"/>
      </w:rPr>
    </w:lvl>
    <w:lvl w:ilvl="3">
      <w:start w:val="1"/>
      <w:numFmt w:val="bullet"/>
      <w:lvlText w:val=""/>
      <w:lvlJc w:val="left"/>
      <w:pPr>
        <w:tabs>
          <w:tab w:val="num" w:pos="1134"/>
        </w:tabs>
        <w:ind w:left="1134" w:hanging="283"/>
      </w:pPr>
      <w:rPr>
        <w:rFonts w:ascii="Symbol" w:hAnsi="Symbol" w:hint="default"/>
      </w:rPr>
    </w:lvl>
    <w:lvl w:ilvl="4">
      <w:start w:val="1"/>
      <w:numFmt w:val="bullet"/>
      <w:lvlText w:val=""/>
      <w:lvlJc w:val="left"/>
      <w:pPr>
        <w:tabs>
          <w:tab w:val="num" w:pos="1418"/>
        </w:tabs>
        <w:ind w:left="1418" w:hanging="284"/>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3" w15:restartNumberingAfterBreak="0">
    <w:nsid w:val="06953051"/>
    <w:multiLevelType w:val="hybridMultilevel"/>
    <w:tmpl w:val="96108762"/>
    <w:lvl w:ilvl="0" w:tplc="D9E01874">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87401630" w:tentative="1">
      <w:start w:val="1"/>
      <w:numFmt w:val="bullet"/>
      <w:lvlText w:val="o"/>
      <w:lvlJc w:val="left"/>
      <w:pPr>
        <w:ind w:left="1440" w:hanging="360"/>
      </w:pPr>
      <w:rPr>
        <w:rFonts w:ascii="Courier New" w:hAnsi="Courier New" w:hint="default"/>
      </w:rPr>
    </w:lvl>
    <w:lvl w:ilvl="2" w:tplc="77DA81C8" w:tentative="1">
      <w:start w:val="1"/>
      <w:numFmt w:val="bullet"/>
      <w:lvlText w:val=""/>
      <w:lvlJc w:val="left"/>
      <w:pPr>
        <w:ind w:left="2160" w:hanging="360"/>
      </w:pPr>
      <w:rPr>
        <w:rFonts w:ascii="Wingdings" w:hAnsi="Wingdings" w:hint="default"/>
      </w:rPr>
    </w:lvl>
    <w:lvl w:ilvl="3" w:tplc="5FE68A18" w:tentative="1">
      <w:start w:val="1"/>
      <w:numFmt w:val="bullet"/>
      <w:lvlText w:val=""/>
      <w:lvlJc w:val="left"/>
      <w:pPr>
        <w:ind w:left="2880" w:hanging="360"/>
      </w:pPr>
      <w:rPr>
        <w:rFonts w:ascii="Symbol" w:hAnsi="Symbol" w:hint="default"/>
      </w:rPr>
    </w:lvl>
    <w:lvl w:ilvl="4" w:tplc="346ED152" w:tentative="1">
      <w:start w:val="1"/>
      <w:numFmt w:val="bullet"/>
      <w:lvlText w:val="o"/>
      <w:lvlJc w:val="left"/>
      <w:pPr>
        <w:ind w:left="3600" w:hanging="360"/>
      </w:pPr>
      <w:rPr>
        <w:rFonts w:ascii="Courier New" w:hAnsi="Courier New" w:hint="default"/>
      </w:rPr>
    </w:lvl>
    <w:lvl w:ilvl="5" w:tplc="E1365358" w:tentative="1">
      <w:start w:val="1"/>
      <w:numFmt w:val="bullet"/>
      <w:lvlText w:val=""/>
      <w:lvlJc w:val="left"/>
      <w:pPr>
        <w:ind w:left="4320" w:hanging="360"/>
      </w:pPr>
      <w:rPr>
        <w:rFonts w:ascii="Wingdings" w:hAnsi="Wingdings" w:hint="default"/>
      </w:rPr>
    </w:lvl>
    <w:lvl w:ilvl="6" w:tplc="AA96E376" w:tentative="1">
      <w:start w:val="1"/>
      <w:numFmt w:val="bullet"/>
      <w:lvlText w:val=""/>
      <w:lvlJc w:val="left"/>
      <w:pPr>
        <w:ind w:left="5040" w:hanging="360"/>
      </w:pPr>
      <w:rPr>
        <w:rFonts w:ascii="Symbol" w:hAnsi="Symbol" w:hint="default"/>
      </w:rPr>
    </w:lvl>
    <w:lvl w:ilvl="7" w:tplc="E340A37E" w:tentative="1">
      <w:start w:val="1"/>
      <w:numFmt w:val="bullet"/>
      <w:lvlText w:val="o"/>
      <w:lvlJc w:val="left"/>
      <w:pPr>
        <w:ind w:left="5760" w:hanging="360"/>
      </w:pPr>
      <w:rPr>
        <w:rFonts w:ascii="Courier New" w:hAnsi="Courier New" w:hint="default"/>
      </w:rPr>
    </w:lvl>
    <w:lvl w:ilvl="8" w:tplc="B95A24EE" w:tentative="1">
      <w:start w:val="1"/>
      <w:numFmt w:val="bullet"/>
      <w:lvlText w:val=""/>
      <w:lvlJc w:val="left"/>
      <w:pPr>
        <w:ind w:left="6480" w:hanging="360"/>
      </w:pPr>
      <w:rPr>
        <w:rFonts w:ascii="Wingdings" w:hAnsi="Wingdings" w:hint="default"/>
      </w:rPr>
    </w:lvl>
  </w:abstractNum>
  <w:abstractNum w:abstractNumId="4" w15:restartNumberingAfterBreak="0">
    <w:nsid w:val="08C656D2"/>
    <w:multiLevelType w:val="hybridMultilevel"/>
    <w:tmpl w:val="F702C71C"/>
    <w:lvl w:ilvl="0" w:tplc="4A8442D0">
      <w:start w:val="1"/>
      <w:numFmt w:val="bullet"/>
      <w:lvlText w:val="ü"/>
      <w:lvlJc w:val="left"/>
      <w:pPr>
        <w:ind w:left="720" w:hanging="360"/>
      </w:pPr>
      <w:rPr>
        <w:rFonts w:ascii="Wingdings" w:hAnsi="Wingdings" w:hint="default"/>
        <w:b/>
        <w:i w:val="0"/>
        <w:color w:val="70AD47"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AA34F46"/>
    <w:multiLevelType w:val="hybridMultilevel"/>
    <w:tmpl w:val="7A98B188"/>
    <w:lvl w:ilvl="0" w:tplc="57D4F638">
      <w:start w:val="1"/>
      <w:numFmt w:val="bullet"/>
      <w:lvlText w:val="û"/>
      <w:lvlJc w:val="left"/>
      <w:pPr>
        <w:ind w:left="720" w:hanging="360"/>
      </w:pPr>
      <w:rPr>
        <w:rFonts w:ascii="Wingdings" w:hAnsi="Wingdings" w:hint="default"/>
        <w:b/>
        <w:i w:val="0"/>
        <w:color w:val="FF0000"/>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0F282B3D"/>
    <w:multiLevelType w:val="hybridMultilevel"/>
    <w:tmpl w:val="F6B075C0"/>
    <w:lvl w:ilvl="0" w:tplc="73842580">
      <w:start w:val="1"/>
      <w:numFmt w:val="bullet"/>
      <w:lvlText w:val=""/>
      <w:lvlJc w:val="left"/>
      <w:pPr>
        <w:ind w:left="360" w:hanging="360"/>
      </w:pPr>
      <w:rPr>
        <w:rFonts w:ascii="Symbol" w:hAnsi="Symbol" w:hint="default"/>
        <w:b w:val="0"/>
        <w:i w:val="0"/>
        <w:caps w:val="0"/>
        <w:strike w:val="0"/>
        <w:dstrike w:val="0"/>
        <w:vanish w:val="0"/>
        <w:color w:val="8ACED7"/>
        <w:position w:val="2"/>
        <w:sz w:val="22"/>
        <w:vertAlign w:val="baseline"/>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130C617E"/>
    <w:multiLevelType w:val="hybridMultilevel"/>
    <w:tmpl w:val="CF20AD00"/>
    <w:lvl w:ilvl="0" w:tplc="73842580">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6F86D7F"/>
    <w:multiLevelType w:val="multilevel"/>
    <w:tmpl w:val="7D36194E"/>
    <w:name w:val="List Numbering"/>
    <w:lvl w:ilvl="0">
      <w:start w:val="1"/>
      <w:numFmt w:val="decimal"/>
      <w:pStyle w:val="ListNumber"/>
      <w:lvlText w:val="%1."/>
      <w:lvlJc w:val="left"/>
      <w:pPr>
        <w:tabs>
          <w:tab w:val="num" w:pos="340"/>
        </w:tabs>
        <w:ind w:left="340" w:hanging="340"/>
      </w:pPr>
    </w:lvl>
    <w:lvl w:ilvl="1">
      <w:start w:val="1"/>
      <w:numFmt w:val="lowerLetter"/>
      <w:pStyle w:val="ListNumber2"/>
      <w:lvlText w:val="%2."/>
      <w:lvlJc w:val="left"/>
      <w:pPr>
        <w:tabs>
          <w:tab w:val="num" w:pos="680"/>
        </w:tabs>
        <w:ind w:left="680" w:hanging="340"/>
      </w:pPr>
    </w:lvl>
    <w:lvl w:ilvl="2">
      <w:start w:val="1"/>
      <w:numFmt w:val="lowerRoman"/>
      <w:pStyle w:val="ListNumber3"/>
      <w:lvlText w:val="%3."/>
      <w:lvlJc w:val="left"/>
      <w:pPr>
        <w:tabs>
          <w:tab w:val="num" w:pos="1021"/>
        </w:tabs>
        <w:ind w:left="1021" w:hanging="341"/>
      </w:pPr>
    </w:lvl>
    <w:lvl w:ilvl="3">
      <w:start w:val="1"/>
      <w:numFmt w:val="decimal"/>
      <w:lvlText w:val=""/>
      <w:lvlJc w:val="left"/>
      <w:pPr>
        <w:ind w:left="1440" w:hanging="360"/>
      </w:pPr>
    </w:lvl>
    <w:lvl w:ilvl="4">
      <w:start w:val="1"/>
      <w:numFmt w:val="decimal"/>
      <w:lvlText w:val=""/>
      <w:lvlJc w:val="left"/>
      <w:pPr>
        <w:ind w:left="1800" w:hanging="360"/>
      </w:pPr>
    </w:lvl>
    <w:lvl w:ilvl="5">
      <w:start w:val="1"/>
      <w:numFmt w:val="decimal"/>
      <w:lvlText w:val=""/>
      <w:lvlJc w:val="left"/>
      <w:pPr>
        <w:ind w:left="2160" w:hanging="360"/>
      </w:pPr>
    </w:lvl>
    <w:lvl w:ilvl="6">
      <w:start w:val="1"/>
      <w:numFmt w:val="decimal"/>
      <w:lvlText w:val=""/>
      <w:lvlJc w:val="left"/>
      <w:pPr>
        <w:ind w:left="2520" w:hanging="360"/>
      </w:pPr>
    </w:lvl>
    <w:lvl w:ilvl="7">
      <w:start w:val="1"/>
      <w:numFmt w:val="decimal"/>
      <w:lvlText w:val=""/>
      <w:lvlJc w:val="left"/>
      <w:pPr>
        <w:ind w:left="2880" w:hanging="360"/>
      </w:pPr>
    </w:lvl>
    <w:lvl w:ilvl="8">
      <w:start w:val="1"/>
      <w:numFmt w:val="decimal"/>
      <w:lvlText w:val=""/>
      <w:lvlJc w:val="left"/>
      <w:pPr>
        <w:ind w:left="3240" w:hanging="360"/>
      </w:pPr>
    </w:lvl>
  </w:abstractNum>
  <w:abstractNum w:abstractNumId="9" w15:restartNumberingAfterBreak="0">
    <w:nsid w:val="1A3E6C5B"/>
    <w:multiLevelType w:val="hybridMultilevel"/>
    <w:tmpl w:val="CD12BF76"/>
    <w:lvl w:ilvl="0" w:tplc="73842580">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204230C4"/>
    <w:multiLevelType w:val="hybridMultilevel"/>
    <w:tmpl w:val="56988310"/>
    <w:lvl w:ilvl="0" w:tplc="FFFFFFFF">
      <w:start w:val="2026"/>
      <w:numFmt w:val="bullet"/>
      <w:lvlText w:val="-"/>
      <w:lvlJc w:val="left"/>
      <w:pPr>
        <w:ind w:left="720" w:hanging="360"/>
      </w:pPr>
      <w:rPr>
        <w:rFonts w:ascii="Arial" w:eastAsia="Times New Roman" w:hAnsi="Arial" w:cs="Arial" w:hint="default"/>
        <w:b w:val="0"/>
        <w:i w:val="0"/>
        <w:caps w:val="0"/>
        <w:strike w:val="0"/>
        <w:dstrike w:val="0"/>
        <w:vanish w:val="0"/>
        <w:color w:val="8ACED7"/>
        <w:position w:val="2"/>
        <w:sz w:val="22"/>
        <w:vertAlign w:val="baseline"/>
      </w:rPr>
    </w:lvl>
    <w:lvl w:ilvl="1" w:tplc="FFFFFFFF">
      <w:start w:val="2026"/>
      <w:numFmt w:val="bullet"/>
      <w:lvlText w:val="-"/>
      <w:lvlJc w:val="left"/>
      <w:pPr>
        <w:ind w:left="1440" w:hanging="360"/>
      </w:pPr>
      <w:rPr>
        <w:rFonts w:ascii="Arial" w:eastAsia="Times New Roman" w:hAnsi="Arial" w:cs="Arial" w:hint="default"/>
        <w:b w:val="0"/>
        <w:i w:val="0"/>
        <w:caps w:val="0"/>
        <w:strike w:val="0"/>
        <w:dstrike w:val="0"/>
        <w:vanish w:val="0"/>
        <w:color w:val="8ACED7"/>
        <w:position w:val="2"/>
        <w:sz w:val="2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23662DAE"/>
    <w:multiLevelType w:val="hybridMultilevel"/>
    <w:tmpl w:val="472E0118"/>
    <w:lvl w:ilvl="0" w:tplc="4A8442D0">
      <w:start w:val="1"/>
      <w:numFmt w:val="bullet"/>
      <w:lvlText w:val="ü"/>
      <w:lvlJc w:val="left"/>
      <w:pPr>
        <w:ind w:left="720" w:hanging="360"/>
      </w:pPr>
      <w:rPr>
        <w:rFonts w:ascii="Wingdings" w:hAnsi="Wingdings" w:hint="default"/>
        <w:b/>
        <w:i w:val="0"/>
        <w:color w:val="70AD47" w:themeColor="accent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AA59C5"/>
    <w:multiLevelType w:val="multilevel"/>
    <w:tmpl w:val="29449EC2"/>
    <w:lvl w:ilvl="0">
      <w:start w:val="1"/>
      <w:numFmt w:val="lowerLetter"/>
      <w:pStyle w:val="NoteNumbered"/>
      <w:lvlText w:val="%1)"/>
      <w:lvlJc w:val="left"/>
      <w:pPr>
        <w:ind w:left="227" w:hanging="227"/>
      </w:pPr>
    </w:lvl>
    <w:lvl w:ilvl="1">
      <w:start w:val="1"/>
      <w:numFmt w:val="bullet"/>
      <w:lvlText w:val="–"/>
      <w:lvlJc w:val="left"/>
      <w:pPr>
        <w:ind w:left="511" w:hanging="227"/>
      </w:pPr>
      <w:rPr>
        <w:rFonts w:ascii="Circular Std Book" w:hAnsi="Circular Std Book" w:hint="default"/>
        <w:color w:val="auto"/>
      </w:rPr>
    </w:lvl>
    <w:lvl w:ilvl="2">
      <w:start w:val="1"/>
      <w:numFmt w:val="lowerRoman"/>
      <w:lvlText w:val="%3."/>
      <w:lvlJc w:val="right"/>
      <w:pPr>
        <w:ind w:left="795" w:hanging="227"/>
      </w:pPr>
    </w:lvl>
    <w:lvl w:ilvl="3">
      <w:start w:val="1"/>
      <w:numFmt w:val="decimal"/>
      <w:lvlText w:val="%4."/>
      <w:lvlJc w:val="left"/>
      <w:pPr>
        <w:ind w:left="1079" w:hanging="227"/>
      </w:pPr>
    </w:lvl>
    <w:lvl w:ilvl="4">
      <w:start w:val="1"/>
      <w:numFmt w:val="lowerLetter"/>
      <w:lvlText w:val="%5."/>
      <w:lvlJc w:val="left"/>
      <w:pPr>
        <w:ind w:left="1363" w:hanging="227"/>
      </w:pPr>
    </w:lvl>
    <w:lvl w:ilvl="5">
      <w:start w:val="1"/>
      <w:numFmt w:val="lowerRoman"/>
      <w:lvlText w:val="%6."/>
      <w:lvlJc w:val="right"/>
      <w:pPr>
        <w:ind w:left="1647" w:hanging="227"/>
      </w:pPr>
    </w:lvl>
    <w:lvl w:ilvl="6">
      <w:start w:val="1"/>
      <w:numFmt w:val="decimal"/>
      <w:lvlText w:val="%7."/>
      <w:lvlJc w:val="left"/>
      <w:pPr>
        <w:ind w:left="1931" w:hanging="227"/>
      </w:pPr>
    </w:lvl>
    <w:lvl w:ilvl="7">
      <w:start w:val="1"/>
      <w:numFmt w:val="lowerLetter"/>
      <w:lvlText w:val="%8."/>
      <w:lvlJc w:val="left"/>
      <w:pPr>
        <w:ind w:left="2215" w:hanging="227"/>
      </w:pPr>
    </w:lvl>
    <w:lvl w:ilvl="8">
      <w:start w:val="1"/>
      <w:numFmt w:val="lowerRoman"/>
      <w:lvlText w:val="%9."/>
      <w:lvlJc w:val="right"/>
      <w:pPr>
        <w:ind w:left="2499" w:hanging="227"/>
      </w:pPr>
    </w:lvl>
  </w:abstractNum>
  <w:abstractNum w:abstractNumId="13" w15:restartNumberingAfterBreak="0">
    <w:nsid w:val="23DD1300"/>
    <w:multiLevelType w:val="hybridMultilevel"/>
    <w:tmpl w:val="9D2C3812"/>
    <w:lvl w:ilvl="0" w:tplc="4A8442D0">
      <w:start w:val="1"/>
      <w:numFmt w:val="bullet"/>
      <w:lvlText w:val="ü"/>
      <w:lvlJc w:val="left"/>
      <w:pPr>
        <w:ind w:left="720" w:hanging="360"/>
      </w:pPr>
      <w:rPr>
        <w:rFonts w:ascii="Wingdings" w:hAnsi="Wingdings" w:hint="default"/>
        <w:b/>
        <w:i w:val="0"/>
        <w:color w:val="70AD47" w:themeColor="accent6"/>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26136F7F"/>
    <w:multiLevelType w:val="hybridMultilevel"/>
    <w:tmpl w:val="6BF6456A"/>
    <w:lvl w:ilvl="0" w:tplc="57D4F638">
      <w:start w:val="1"/>
      <w:numFmt w:val="bullet"/>
      <w:lvlText w:val="û"/>
      <w:lvlJc w:val="left"/>
      <w:pPr>
        <w:ind w:left="811" w:hanging="360"/>
      </w:pPr>
      <w:rPr>
        <w:rFonts w:ascii="Wingdings" w:hAnsi="Wingdings" w:hint="default"/>
        <w:b/>
        <w:i w:val="0"/>
        <w:color w:val="FF0000"/>
      </w:rPr>
    </w:lvl>
    <w:lvl w:ilvl="1" w:tplc="0C090003" w:tentative="1">
      <w:start w:val="1"/>
      <w:numFmt w:val="bullet"/>
      <w:lvlText w:val="o"/>
      <w:lvlJc w:val="left"/>
      <w:pPr>
        <w:ind w:left="1531" w:hanging="360"/>
      </w:pPr>
      <w:rPr>
        <w:rFonts w:ascii="Courier New" w:hAnsi="Courier New" w:cs="Courier New" w:hint="default"/>
      </w:rPr>
    </w:lvl>
    <w:lvl w:ilvl="2" w:tplc="0C090005" w:tentative="1">
      <w:start w:val="1"/>
      <w:numFmt w:val="bullet"/>
      <w:lvlText w:val=""/>
      <w:lvlJc w:val="left"/>
      <w:pPr>
        <w:ind w:left="2251" w:hanging="360"/>
      </w:pPr>
      <w:rPr>
        <w:rFonts w:ascii="Wingdings" w:hAnsi="Wingdings" w:hint="default"/>
      </w:rPr>
    </w:lvl>
    <w:lvl w:ilvl="3" w:tplc="0C090001" w:tentative="1">
      <w:start w:val="1"/>
      <w:numFmt w:val="bullet"/>
      <w:lvlText w:val=""/>
      <w:lvlJc w:val="left"/>
      <w:pPr>
        <w:ind w:left="2971" w:hanging="360"/>
      </w:pPr>
      <w:rPr>
        <w:rFonts w:ascii="Symbol" w:hAnsi="Symbol" w:hint="default"/>
      </w:rPr>
    </w:lvl>
    <w:lvl w:ilvl="4" w:tplc="0C090003" w:tentative="1">
      <w:start w:val="1"/>
      <w:numFmt w:val="bullet"/>
      <w:lvlText w:val="o"/>
      <w:lvlJc w:val="left"/>
      <w:pPr>
        <w:ind w:left="3691" w:hanging="360"/>
      </w:pPr>
      <w:rPr>
        <w:rFonts w:ascii="Courier New" w:hAnsi="Courier New" w:cs="Courier New" w:hint="default"/>
      </w:rPr>
    </w:lvl>
    <w:lvl w:ilvl="5" w:tplc="0C090005" w:tentative="1">
      <w:start w:val="1"/>
      <w:numFmt w:val="bullet"/>
      <w:lvlText w:val=""/>
      <w:lvlJc w:val="left"/>
      <w:pPr>
        <w:ind w:left="4411" w:hanging="360"/>
      </w:pPr>
      <w:rPr>
        <w:rFonts w:ascii="Wingdings" w:hAnsi="Wingdings" w:hint="default"/>
      </w:rPr>
    </w:lvl>
    <w:lvl w:ilvl="6" w:tplc="0C090001" w:tentative="1">
      <w:start w:val="1"/>
      <w:numFmt w:val="bullet"/>
      <w:lvlText w:val=""/>
      <w:lvlJc w:val="left"/>
      <w:pPr>
        <w:ind w:left="5131" w:hanging="360"/>
      </w:pPr>
      <w:rPr>
        <w:rFonts w:ascii="Symbol" w:hAnsi="Symbol" w:hint="default"/>
      </w:rPr>
    </w:lvl>
    <w:lvl w:ilvl="7" w:tplc="0C090003" w:tentative="1">
      <w:start w:val="1"/>
      <w:numFmt w:val="bullet"/>
      <w:lvlText w:val="o"/>
      <w:lvlJc w:val="left"/>
      <w:pPr>
        <w:ind w:left="5851" w:hanging="360"/>
      </w:pPr>
      <w:rPr>
        <w:rFonts w:ascii="Courier New" w:hAnsi="Courier New" w:cs="Courier New" w:hint="default"/>
      </w:rPr>
    </w:lvl>
    <w:lvl w:ilvl="8" w:tplc="0C090005" w:tentative="1">
      <w:start w:val="1"/>
      <w:numFmt w:val="bullet"/>
      <w:lvlText w:val=""/>
      <w:lvlJc w:val="left"/>
      <w:pPr>
        <w:ind w:left="6571" w:hanging="360"/>
      </w:pPr>
      <w:rPr>
        <w:rFonts w:ascii="Wingdings" w:hAnsi="Wingdings" w:hint="default"/>
      </w:rPr>
    </w:lvl>
  </w:abstractNum>
  <w:abstractNum w:abstractNumId="15" w15:restartNumberingAfterBreak="0">
    <w:nsid w:val="2B824884"/>
    <w:multiLevelType w:val="multilevel"/>
    <w:tmpl w:val="CA7465DE"/>
    <w:name w:val="AlphaNumbering"/>
    <w:lvl w:ilvl="0">
      <w:start w:val="1"/>
      <w:numFmt w:val="lowerLetter"/>
      <w:lvlText w:val="(%1)"/>
      <w:lvlJc w:val="left"/>
      <w:pPr>
        <w:tabs>
          <w:tab w:val="num" w:pos="454"/>
        </w:tabs>
        <w:ind w:left="454" w:hanging="454"/>
      </w:pPr>
      <w:rPr>
        <w:rFonts w:hint="default"/>
      </w:rPr>
    </w:lvl>
    <w:lvl w:ilvl="1">
      <w:start w:val="1"/>
      <w:numFmt w:val="lowerRoman"/>
      <w:lvlText w:val="%2)"/>
      <w:lvlJc w:val="left"/>
      <w:pPr>
        <w:tabs>
          <w:tab w:val="num" w:pos="907"/>
        </w:tabs>
        <w:ind w:left="907" w:hanging="453"/>
      </w:pPr>
      <w:rPr>
        <w:rFonts w:hint="default"/>
      </w:rPr>
    </w:lvl>
    <w:lvl w:ilvl="2">
      <w:start w:val="1"/>
      <w:numFmt w:val="bullet"/>
      <w:lvlText w:val=""/>
      <w:lvlJc w:val="left"/>
      <w:pPr>
        <w:tabs>
          <w:tab w:val="num" w:pos="1134"/>
        </w:tabs>
        <w:ind w:left="1134" w:hanging="227"/>
      </w:pPr>
      <w:rPr>
        <w:rFonts w:ascii="Symbol" w:hAnsi="Symbol"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6" w15:restartNumberingAfterBreak="0">
    <w:nsid w:val="2BBC00CC"/>
    <w:multiLevelType w:val="multilevel"/>
    <w:tmpl w:val="8DB26D04"/>
    <w:name w:val="TableBulleting"/>
    <w:lvl w:ilvl="0">
      <w:start w:val="1"/>
      <w:numFmt w:val="bullet"/>
      <w:lvlText w:val=""/>
      <w:lvlJc w:val="left"/>
      <w:pPr>
        <w:tabs>
          <w:tab w:val="num" w:pos="454"/>
        </w:tabs>
        <w:ind w:left="454" w:hanging="341"/>
      </w:pPr>
      <w:rPr>
        <w:rFonts w:ascii="Wingdings" w:hAnsi="Wingdings" w:hint="default"/>
        <w:position w:val="3"/>
        <w:sz w:val="12"/>
      </w:rPr>
    </w:lvl>
    <w:lvl w:ilvl="1">
      <w:start w:val="1"/>
      <w:numFmt w:val="bullet"/>
      <w:lvlText w:val=""/>
      <w:lvlJc w:val="left"/>
      <w:pPr>
        <w:tabs>
          <w:tab w:val="num" w:pos="680"/>
        </w:tabs>
        <w:ind w:left="680" w:hanging="226"/>
      </w:pPr>
      <w:rPr>
        <w:rFonts w:ascii="Symbol" w:hAnsi="Symbol"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7" w15:restartNumberingAfterBreak="0">
    <w:nsid w:val="386B2BDC"/>
    <w:multiLevelType w:val="hybridMultilevel"/>
    <w:tmpl w:val="38E033C2"/>
    <w:name w:val="Bullets"/>
    <w:lvl w:ilvl="0" w:tplc="0A92DA3E">
      <w:start w:val="1"/>
      <w:numFmt w:val="bullet"/>
      <w:lvlText w:val="·"/>
      <w:lvlJc w:val="left"/>
      <w:pPr>
        <w:tabs>
          <w:tab w:val="num" w:pos="170"/>
        </w:tabs>
        <w:ind w:left="170" w:hanging="170"/>
      </w:pPr>
      <w:rPr>
        <w:rFonts w:ascii="Calibri" w:hAnsi="Calibri" w:hint="default"/>
        <w:color w:val="8ACED7"/>
        <w:position w:val="2"/>
        <w:sz w:val="20"/>
      </w:rPr>
    </w:lvl>
    <w:lvl w:ilvl="1" w:tplc="1A1ABCF2">
      <w:start w:val="1"/>
      <w:numFmt w:val="bullet"/>
      <w:lvlText w:val="–"/>
      <w:lvlJc w:val="left"/>
      <w:pPr>
        <w:tabs>
          <w:tab w:val="num" w:pos="340"/>
        </w:tabs>
        <w:ind w:left="340" w:hanging="170"/>
      </w:pPr>
      <w:rPr>
        <w:rFonts w:ascii="Arial" w:hAnsi="Arial" w:hint="default"/>
        <w:color w:val="auto"/>
      </w:rPr>
    </w:lvl>
    <w:lvl w:ilvl="2" w:tplc="250E0244">
      <w:start w:val="1"/>
      <w:numFmt w:val="bullet"/>
      <w:lvlText w:val="–"/>
      <w:lvlJc w:val="left"/>
      <w:pPr>
        <w:tabs>
          <w:tab w:val="num" w:pos="510"/>
        </w:tabs>
        <w:ind w:left="510" w:hanging="170"/>
      </w:pPr>
      <w:rPr>
        <w:rFonts w:ascii="Arial" w:hAnsi="Arial" w:hint="default"/>
        <w:color w:val="auto"/>
      </w:rPr>
    </w:lvl>
    <w:lvl w:ilvl="3" w:tplc="2236E9E6">
      <w:start w:val="1"/>
      <w:numFmt w:val="bullet"/>
      <w:pStyle w:val="ListBullet4"/>
      <w:lvlText w:val="–"/>
      <w:lvlJc w:val="left"/>
      <w:pPr>
        <w:tabs>
          <w:tab w:val="num" w:pos="680"/>
        </w:tabs>
        <w:ind w:left="680" w:hanging="170"/>
      </w:pPr>
      <w:rPr>
        <w:rFonts w:ascii="Circular Std Book" w:hAnsi="Circular Std Book" w:hint="default"/>
        <w:color w:val="auto"/>
      </w:rPr>
    </w:lvl>
    <w:lvl w:ilvl="4" w:tplc="DE446206">
      <w:start w:val="1"/>
      <w:numFmt w:val="bullet"/>
      <w:pStyle w:val="ListBullet5"/>
      <w:lvlText w:val="–"/>
      <w:lvlJc w:val="left"/>
      <w:pPr>
        <w:tabs>
          <w:tab w:val="num" w:pos="850"/>
        </w:tabs>
        <w:ind w:left="850" w:hanging="170"/>
      </w:pPr>
      <w:rPr>
        <w:rFonts w:ascii="Circular Std Book" w:hAnsi="Circular Std Book" w:hint="default"/>
        <w:color w:val="auto"/>
      </w:rPr>
    </w:lvl>
    <w:lvl w:ilvl="5" w:tplc="E416B04A">
      <w:start w:val="1"/>
      <w:numFmt w:val="decimal"/>
      <w:lvlText w:val=""/>
      <w:lvlJc w:val="left"/>
      <w:pPr>
        <w:tabs>
          <w:tab w:val="num" w:pos="1020"/>
        </w:tabs>
        <w:ind w:left="1020" w:hanging="170"/>
      </w:pPr>
    </w:lvl>
    <w:lvl w:ilvl="6" w:tplc="A27E6BBA">
      <w:start w:val="1"/>
      <w:numFmt w:val="decimal"/>
      <w:lvlText w:val="%7"/>
      <w:lvlJc w:val="left"/>
      <w:pPr>
        <w:tabs>
          <w:tab w:val="num" w:pos="1190"/>
        </w:tabs>
        <w:ind w:left="1190" w:hanging="170"/>
      </w:pPr>
    </w:lvl>
    <w:lvl w:ilvl="7" w:tplc="4280B5E8">
      <w:start w:val="1"/>
      <w:numFmt w:val="decimal"/>
      <w:lvlText w:val=""/>
      <w:lvlJc w:val="left"/>
      <w:pPr>
        <w:tabs>
          <w:tab w:val="num" w:pos="1360"/>
        </w:tabs>
        <w:ind w:left="1360" w:hanging="170"/>
      </w:pPr>
    </w:lvl>
    <w:lvl w:ilvl="8" w:tplc="0AACAE6C">
      <w:start w:val="1"/>
      <w:numFmt w:val="decimal"/>
      <w:lvlText w:val=""/>
      <w:lvlJc w:val="left"/>
      <w:pPr>
        <w:tabs>
          <w:tab w:val="num" w:pos="1530"/>
        </w:tabs>
        <w:ind w:left="1530" w:hanging="170"/>
      </w:pPr>
    </w:lvl>
  </w:abstractNum>
  <w:abstractNum w:abstractNumId="18" w15:restartNumberingAfterBreak="0">
    <w:nsid w:val="41F76BC6"/>
    <w:multiLevelType w:val="hybridMultilevel"/>
    <w:tmpl w:val="9E64CC98"/>
    <w:lvl w:ilvl="0" w:tplc="73842580">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6C113AC"/>
    <w:multiLevelType w:val="multilevel"/>
    <w:tmpl w:val="30548DD8"/>
    <w:name w:val="TableNumbering"/>
    <w:lvl w:ilvl="0">
      <w:start w:val="1"/>
      <w:numFmt w:val="decimal"/>
      <w:pStyle w:val="TableTextNumbered1"/>
      <w:lvlText w:val="%1."/>
      <w:lvlJc w:val="left"/>
      <w:pPr>
        <w:ind w:left="340" w:hanging="340"/>
      </w:pPr>
    </w:lvl>
    <w:lvl w:ilvl="1">
      <w:start w:val="1"/>
      <w:numFmt w:val="lowerLetter"/>
      <w:pStyle w:val="TableTextNumbered2"/>
      <w:lvlText w:val="%2."/>
      <w:lvlJc w:val="left"/>
      <w:pPr>
        <w:ind w:left="680" w:hanging="340"/>
      </w:pPr>
    </w:lvl>
    <w:lvl w:ilvl="2">
      <w:start w:val="1"/>
      <w:numFmt w:val="lowerRoman"/>
      <w:pStyle w:val="TableTextNumbered3"/>
      <w:lvlText w:val="%3."/>
      <w:lvlJc w:val="left"/>
      <w:pPr>
        <w:ind w:left="1020" w:hanging="340"/>
      </w:pPr>
    </w:lvl>
    <w:lvl w:ilvl="3">
      <w:start w:val="1"/>
      <w:numFmt w:val="decimal"/>
      <w:lvlText w:val="%4."/>
      <w:lvlJc w:val="left"/>
      <w:pPr>
        <w:ind w:left="1360" w:hanging="340"/>
      </w:pPr>
    </w:lvl>
    <w:lvl w:ilvl="4">
      <w:start w:val="1"/>
      <w:numFmt w:val="lowerLetter"/>
      <w:lvlText w:val="%5."/>
      <w:lvlJc w:val="left"/>
      <w:pPr>
        <w:ind w:left="1700" w:hanging="340"/>
      </w:pPr>
    </w:lvl>
    <w:lvl w:ilvl="5">
      <w:start w:val="1"/>
      <w:numFmt w:val="lowerRoman"/>
      <w:lvlText w:val="%6."/>
      <w:lvlJc w:val="right"/>
      <w:pPr>
        <w:ind w:left="2040" w:hanging="340"/>
      </w:pPr>
    </w:lvl>
    <w:lvl w:ilvl="6">
      <w:start w:val="1"/>
      <w:numFmt w:val="decimal"/>
      <w:lvlText w:val="%7."/>
      <w:lvlJc w:val="left"/>
      <w:pPr>
        <w:ind w:left="2380" w:hanging="340"/>
      </w:pPr>
    </w:lvl>
    <w:lvl w:ilvl="7">
      <w:start w:val="1"/>
      <w:numFmt w:val="lowerLetter"/>
      <w:lvlText w:val="%8."/>
      <w:lvlJc w:val="left"/>
      <w:pPr>
        <w:ind w:left="2720" w:hanging="340"/>
      </w:pPr>
    </w:lvl>
    <w:lvl w:ilvl="8">
      <w:start w:val="1"/>
      <w:numFmt w:val="lowerRoman"/>
      <w:lvlText w:val="%9."/>
      <w:lvlJc w:val="right"/>
      <w:pPr>
        <w:ind w:left="3060" w:hanging="340"/>
      </w:pPr>
    </w:lvl>
  </w:abstractNum>
  <w:abstractNum w:abstractNumId="20" w15:restartNumberingAfterBreak="0">
    <w:nsid w:val="4B0D7A2C"/>
    <w:multiLevelType w:val="hybridMultilevel"/>
    <w:tmpl w:val="B8CE2F3E"/>
    <w:lvl w:ilvl="0" w:tplc="D9E01874">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4EDB71A8"/>
    <w:multiLevelType w:val="hybridMultilevel"/>
    <w:tmpl w:val="EEC24936"/>
    <w:lvl w:ilvl="0" w:tplc="73842580">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7B3C3E"/>
    <w:multiLevelType w:val="multilevel"/>
    <w:tmpl w:val="C0681002"/>
    <w:lvl w:ilvl="0">
      <w:start w:val="1"/>
      <w:numFmt w:val="bullet"/>
      <w:lvlText w:val=""/>
      <w:lvlJc w:val="left"/>
      <w:pPr>
        <w:ind w:left="170" w:hanging="170"/>
      </w:pPr>
      <w:rPr>
        <w:rFonts w:ascii="Symbol" w:hAnsi="Symbol" w:hint="default"/>
        <w:b w:val="0"/>
        <w:i w:val="0"/>
        <w:caps w:val="0"/>
        <w:strike w:val="0"/>
        <w:dstrike w:val="0"/>
        <w:vanish w:val="0"/>
        <w:color w:val="8ACED7"/>
        <w:position w:val="2"/>
        <w:sz w:val="22"/>
        <w:vertAlign w:val="baseline"/>
      </w:rPr>
    </w:lvl>
    <w:lvl w:ilvl="1">
      <w:start w:val="1"/>
      <w:numFmt w:val="bullet"/>
      <w:lvlText w:val="–"/>
      <w:lvlJc w:val="left"/>
      <w:pPr>
        <w:ind w:left="340" w:hanging="170"/>
      </w:pPr>
      <w:rPr>
        <w:rFonts w:ascii="Circular Std Book" w:hAnsi="Circular Std Book" w:hint="default"/>
      </w:rPr>
    </w:lvl>
    <w:lvl w:ilvl="2">
      <w:start w:val="1"/>
      <w:numFmt w:val="bullet"/>
      <w:lvlText w:val="–"/>
      <w:lvlJc w:val="left"/>
      <w:pPr>
        <w:ind w:left="510" w:hanging="170"/>
      </w:pPr>
      <w:rPr>
        <w:rFonts w:ascii="Circular Std Book" w:hAnsi="Circular Std Book" w:hint="default"/>
      </w:rPr>
    </w:lvl>
    <w:lvl w:ilvl="3">
      <w:start w:val="1"/>
      <w:numFmt w:val="bullet"/>
      <w:lvlText w:val=""/>
      <w:lvlJc w:val="left"/>
      <w:pPr>
        <w:ind w:left="680" w:hanging="170"/>
      </w:pPr>
      <w:rPr>
        <w:rFonts w:ascii="Symbol" w:hAnsi="Symbol" w:hint="default"/>
      </w:rPr>
    </w:lvl>
    <w:lvl w:ilvl="4">
      <w:start w:val="1"/>
      <w:numFmt w:val="bullet"/>
      <w:lvlText w:val="o"/>
      <w:lvlJc w:val="left"/>
      <w:pPr>
        <w:ind w:left="850" w:hanging="170"/>
      </w:pPr>
      <w:rPr>
        <w:rFonts w:ascii="Courier New" w:hAnsi="Courier New" w:hint="default"/>
      </w:rPr>
    </w:lvl>
    <w:lvl w:ilvl="5">
      <w:start w:val="1"/>
      <w:numFmt w:val="bullet"/>
      <w:lvlText w:val=""/>
      <w:lvlJc w:val="left"/>
      <w:pPr>
        <w:ind w:left="1020" w:hanging="170"/>
      </w:pPr>
      <w:rPr>
        <w:rFonts w:ascii="Wingdings" w:hAnsi="Wingdings" w:hint="default"/>
      </w:rPr>
    </w:lvl>
    <w:lvl w:ilvl="6">
      <w:start w:val="1"/>
      <w:numFmt w:val="bullet"/>
      <w:lvlText w:val=""/>
      <w:lvlJc w:val="left"/>
      <w:pPr>
        <w:ind w:left="1190" w:hanging="170"/>
      </w:pPr>
      <w:rPr>
        <w:rFonts w:ascii="Symbol" w:hAnsi="Symbol" w:hint="default"/>
      </w:rPr>
    </w:lvl>
    <w:lvl w:ilvl="7">
      <w:start w:val="1"/>
      <w:numFmt w:val="bullet"/>
      <w:lvlText w:val="o"/>
      <w:lvlJc w:val="left"/>
      <w:pPr>
        <w:ind w:left="1360" w:hanging="170"/>
      </w:pPr>
      <w:rPr>
        <w:rFonts w:ascii="Courier New" w:hAnsi="Courier New" w:hint="default"/>
      </w:rPr>
    </w:lvl>
    <w:lvl w:ilvl="8">
      <w:start w:val="1"/>
      <w:numFmt w:val="bullet"/>
      <w:lvlText w:val=""/>
      <w:lvlJc w:val="left"/>
      <w:pPr>
        <w:ind w:left="1530" w:hanging="170"/>
      </w:pPr>
      <w:rPr>
        <w:rFonts w:ascii="Wingdings" w:hAnsi="Wingdings" w:hint="default"/>
      </w:rPr>
    </w:lvl>
  </w:abstractNum>
  <w:abstractNum w:abstractNumId="23" w15:restartNumberingAfterBreak="0">
    <w:nsid w:val="583E0C02"/>
    <w:multiLevelType w:val="hybridMultilevel"/>
    <w:tmpl w:val="AF76BF9A"/>
    <w:lvl w:ilvl="0" w:tplc="D9E01874">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0DD5302"/>
    <w:multiLevelType w:val="multilevel"/>
    <w:tmpl w:val="F162F698"/>
    <w:name w:val="Bullets2"/>
    <w:lvl w:ilvl="0">
      <w:start w:val="1"/>
      <w:numFmt w:val="upperLetter"/>
      <w:pStyle w:val="AppendixHeading1"/>
      <w:suff w:val="nothing"/>
      <w:lvlText w:val="Appendix %1"/>
      <w:lvlJc w:val="left"/>
      <w:pPr>
        <w:ind w:left="0" w:firstLine="0"/>
      </w:pPr>
    </w:lvl>
    <w:lvl w:ilvl="1">
      <w:start w:val="1"/>
      <w:numFmt w:val="lowerLetter"/>
      <w:lvlText w:val="%2."/>
      <w:lvlJc w:val="left"/>
      <w:pPr>
        <w:ind w:left="0" w:firstLine="0"/>
      </w:pPr>
    </w:lvl>
    <w:lvl w:ilvl="2">
      <w:start w:val="1"/>
      <w:numFmt w:val="lowerRoman"/>
      <w:lvlText w:val="%3."/>
      <w:lvlJc w:val="right"/>
      <w:pPr>
        <w:ind w:left="0" w:firstLine="0"/>
      </w:pPr>
    </w:lvl>
    <w:lvl w:ilvl="3">
      <w:start w:val="1"/>
      <w:numFmt w:val="decimal"/>
      <w:lvlText w:val="%4."/>
      <w:lvlJc w:val="left"/>
      <w:pPr>
        <w:ind w:left="0" w:firstLine="0"/>
      </w:pPr>
    </w:lvl>
    <w:lvl w:ilvl="4">
      <w:start w:val="1"/>
      <w:numFmt w:val="lowerLetter"/>
      <w:lvlText w:val="%5."/>
      <w:lvlJc w:val="left"/>
      <w:pPr>
        <w:ind w:left="0" w:firstLine="0"/>
      </w:pPr>
    </w:lvl>
    <w:lvl w:ilvl="5">
      <w:start w:val="1"/>
      <w:numFmt w:val="lowerRoman"/>
      <w:lvlText w:val="%6."/>
      <w:lvlJc w:val="right"/>
      <w:pPr>
        <w:ind w:left="0" w:firstLine="0"/>
      </w:pPr>
    </w:lvl>
    <w:lvl w:ilvl="6">
      <w:start w:val="1"/>
      <w:numFmt w:val="decimal"/>
      <w:lvlText w:val="%7."/>
      <w:lvlJc w:val="left"/>
      <w:pPr>
        <w:ind w:left="0" w:firstLine="0"/>
      </w:pPr>
    </w:lvl>
    <w:lvl w:ilvl="7">
      <w:start w:val="1"/>
      <w:numFmt w:val="lowerLetter"/>
      <w:lvlText w:val="%8."/>
      <w:lvlJc w:val="left"/>
      <w:pPr>
        <w:ind w:left="0" w:firstLine="0"/>
      </w:pPr>
    </w:lvl>
    <w:lvl w:ilvl="8">
      <w:start w:val="1"/>
      <w:numFmt w:val="lowerRoman"/>
      <w:lvlText w:val="%9."/>
      <w:lvlJc w:val="right"/>
      <w:pPr>
        <w:ind w:left="0" w:firstLine="0"/>
      </w:pPr>
    </w:lvl>
  </w:abstractNum>
  <w:abstractNum w:abstractNumId="25" w15:restartNumberingAfterBreak="0">
    <w:nsid w:val="62CB4D51"/>
    <w:multiLevelType w:val="hybridMultilevel"/>
    <w:tmpl w:val="EF229150"/>
    <w:lvl w:ilvl="0" w:tplc="FFFFFFFF">
      <w:start w:val="2026"/>
      <w:numFmt w:val="bullet"/>
      <w:lvlText w:val="-"/>
      <w:lvlJc w:val="left"/>
      <w:pPr>
        <w:ind w:left="720" w:hanging="360"/>
      </w:pPr>
      <w:rPr>
        <w:rFonts w:ascii="Arial" w:eastAsia="Times New Roman" w:hAnsi="Arial" w:cs="Arial" w:hint="default"/>
        <w:b w:val="0"/>
        <w:i w:val="0"/>
        <w:caps w:val="0"/>
        <w:strike w:val="0"/>
        <w:dstrike w:val="0"/>
        <w:vanish w:val="0"/>
        <w:color w:val="8ACED7"/>
        <w:position w:val="2"/>
        <w:sz w:val="22"/>
        <w:vertAlign w:val="baseline"/>
      </w:rPr>
    </w:lvl>
    <w:lvl w:ilvl="1" w:tplc="A7A2964C">
      <w:start w:val="2026"/>
      <w:numFmt w:val="bullet"/>
      <w:lvlText w:val="-"/>
      <w:lvlJc w:val="left"/>
      <w:pPr>
        <w:ind w:left="1440" w:hanging="360"/>
      </w:pPr>
      <w:rPr>
        <w:rFonts w:ascii="Arial" w:eastAsia="Times New Roman" w:hAnsi="Arial" w:cs="Aria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6" w15:restartNumberingAfterBreak="0">
    <w:nsid w:val="6473519C"/>
    <w:multiLevelType w:val="multilevel"/>
    <w:tmpl w:val="6BFC1170"/>
    <w:lvl w:ilvl="0">
      <w:start w:val="1"/>
      <w:numFmt w:val="bullet"/>
      <w:lvlText w:val=""/>
      <w:lvlJc w:val="left"/>
      <w:pPr>
        <w:tabs>
          <w:tab w:val="num" w:pos="720"/>
        </w:tabs>
        <w:ind w:left="720" w:hanging="360"/>
      </w:pPr>
      <w:rPr>
        <w:rFonts w:ascii="Symbol" w:hAnsi="Symbol" w:hint="default"/>
        <w:b w:val="0"/>
        <w:i w:val="0"/>
        <w:caps w:val="0"/>
        <w:strike w:val="0"/>
        <w:dstrike w:val="0"/>
        <w:vanish w:val="0"/>
        <w:color w:val="8ACED7"/>
        <w:position w:val="2"/>
        <w:sz w:val="22"/>
        <w:vertAlign w:val="baseline"/>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4DD51E1"/>
    <w:multiLevelType w:val="hybridMultilevel"/>
    <w:tmpl w:val="EEC240C2"/>
    <w:lvl w:ilvl="0" w:tplc="178CB006">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8074692E" w:tentative="1">
      <w:start w:val="1"/>
      <w:numFmt w:val="bullet"/>
      <w:lvlText w:val="o"/>
      <w:lvlJc w:val="left"/>
      <w:pPr>
        <w:ind w:left="1440" w:hanging="360"/>
      </w:pPr>
      <w:rPr>
        <w:rFonts w:ascii="Courier New" w:hAnsi="Courier New" w:hint="default"/>
      </w:rPr>
    </w:lvl>
    <w:lvl w:ilvl="2" w:tplc="957A08DA" w:tentative="1">
      <w:start w:val="1"/>
      <w:numFmt w:val="bullet"/>
      <w:lvlText w:val=""/>
      <w:lvlJc w:val="left"/>
      <w:pPr>
        <w:ind w:left="2160" w:hanging="360"/>
      </w:pPr>
      <w:rPr>
        <w:rFonts w:ascii="Wingdings" w:hAnsi="Wingdings" w:hint="default"/>
      </w:rPr>
    </w:lvl>
    <w:lvl w:ilvl="3" w:tplc="E26AA4FC" w:tentative="1">
      <w:start w:val="1"/>
      <w:numFmt w:val="bullet"/>
      <w:lvlText w:val=""/>
      <w:lvlJc w:val="left"/>
      <w:pPr>
        <w:ind w:left="2880" w:hanging="360"/>
      </w:pPr>
      <w:rPr>
        <w:rFonts w:ascii="Symbol" w:hAnsi="Symbol" w:hint="default"/>
      </w:rPr>
    </w:lvl>
    <w:lvl w:ilvl="4" w:tplc="F470011A" w:tentative="1">
      <w:start w:val="1"/>
      <w:numFmt w:val="bullet"/>
      <w:lvlText w:val="o"/>
      <w:lvlJc w:val="left"/>
      <w:pPr>
        <w:ind w:left="3600" w:hanging="360"/>
      </w:pPr>
      <w:rPr>
        <w:rFonts w:ascii="Courier New" w:hAnsi="Courier New" w:hint="default"/>
      </w:rPr>
    </w:lvl>
    <w:lvl w:ilvl="5" w:tplc="A456FCF6" w:tentative="1">
      <w:start w:val="1"/>
      <w:numFmt w:val="bullet"/>
      <w:lvlText w:val=""/>
      <w:lvlJc w:val="left"/>
      <w:pPr>
        <w:ind w:left="4320" w:hanging="360"/>
      </w:pPr>
      <w:rPr>
        <w:rFonts w:ascii="Wingdings" w:hAnsi="Wingdings" w:hint="default"/>
      </w:rPr>
    </w:lvl>
    <w:lvl w:ilvl="6" w:tplc="F53C93A4" w:tentative="1">
      <w:start w:val="1"/>
      <w:numFmt w:val="bullet"/>
      <w:lvlText w:val=""/>
      <w:lvlJc w:val="left"/>
      <w:pPr>
        <w:ind w:left="5040" w:hanging="360"/>
      </w:pPr>
      <w:rPr>
        <w:rFonts w:ascii="Symbol" w:hAnsi="Symbol" w:hint="default"/>
      </w:rPr>
    </w:lvl>
    <w:lvl w:ilvl="7" w:tplc="610EA950" w:tentative="1">
      <w:start w:val="1"/>
      <w:numFmt w:val="bullet"/>
      <w:lvlText w:val="o"/>
      <w:lvlJc w:val="left"/>
      <w:pPr>
        <w:ind w:left="5760" w:hanging="360"/>
      </w:pPr>
      <w:rPr>
        <w:rFonts w:ascii="Courier New" w:hAnsi="Courier New" w:hint="default"/>
      </w:rPr>
    </w:lvl>
    <w:lvl w:ilvl="8" w:tplc="EC227120" w:tentative="1">
      <w:start w:val="1"/>
      <w:numFmt w:val="bullet"/>
      <w:lvlText w:val=""/>
      <w:lvlJc w:val="left"/>
      <w:pPr>
        <w:ind w:left="6480" w:hanging="360"/>
      </w:pPr>
      <w:rPr>
        <w:rFonts w:ascii="Wingdings" w:hAnsi="Wingdings" w:hint="default"/>
      </w:rPr>
    </w:lvl>
  </w:abstractNum>
  <w:abstractNum w:abstractNumId="28" w15:restartNumberingAfterBreak="0">
    <w:nsid w:val="6F3E7078"/>
    <w:multiLevelType w:val="hybridMultilevel"/>
    <w:tmpl w:val="02526890"/>
    <w:lvl w:ilvl="0" w:tplc="FFFFFFFF">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FFFFFFFF">
      <w:start w:val="2026"/>
      <w:numFmt w:val="bullet"/>
      <w:lvlText w:val="-"/>
      <w:lvlJc w:val="left"/>
      <w:pPr>
        <w:ind w:left="1440" w:hanging="360"/>
      </w:pPr>
      <w:rPr>
        <w:rFonts w:ascii="Arial" w:eastAsia="Times New Roman" w:hAnsi="Arial" w:cs="Arial" w:hint="default"/>
        <w:b w:val="0"/>
        <w:i w:val="0"/>
        <w:caps w:val="0"/>
        <w:strike w:val="0"/>
        <w:dstrike w:val="0"/>
        <w:vanish w:val="0"/>
        <w:color w:val="8ACED7"/>
        <w:position w:val="2"/>
        <w:sz w:val="22"/>
        <w:vertAlign w:val="baseline"/>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9" w15:restartNumberingAfterBreak="0">
    <w:nsid w:val="710222AD"/>
    <w:multiLevelType w:val="hybridMultilevel"/>
    <w:tmpl w:val="138C64A2"/>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15:restartNumberingAfterBreak="0">
    <w:nsid w:val="72420C31"/>
    <w:multiLevelType w:val="hybridMultilevel"/>
    <w:tmpl w:val="C6D8D16A"/>
    <w:lvl w:ilvl="0" w:tplc="73842580">
      <w:start w:val="1"/>
      <w:numFmt w:val="bullet"/>
      <w:lvlText w:val=""/>
      <w:lvlJc w:val="left"/>
      <w:pPr>
        <w:ind w:left="72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729800F1"/>
    <w:multiLevelType w:val="hybridMultilevel"/>
    <w:tmpl w:val="BB789D18"/>
    <w:lvl w:ilvl="0" w:tplc="73842580">
      <w:start w:val="1"/>
      <w:numFmt w:val="bullet"/>
      <w:lvlText w:val=""/>
      <w:lvlJc w:val="left"/>
      <w:pPr>
        <w:ind w:left="360" w:hanging="360"/>
      </w:pPr>
      <w:rPr>
        <w:rFonts w:ascii="Symbol" w:hAnsi="Symbol" w:hint="default"/>
        <w:b w:val="0"/>
        <w:i w:val="0"/>
        <w:caps w:val="0"/>
        <w:strike w:val="0"/>
        <w:dstrike w:val="0"/>
        <w:vanish w:val="0"/>
        <w:color w:val="8ACED7"/>
        <w:position w:val="2"/>
        <w:sz w:val="22"/>
        <w:vertAlign w:val="baseline"/>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2" w15:restartNumberingAfterBreak="0">
    <w:nsid w:val="7839021E"/>
    <w:multiLevelType w:val="multilevel"/>
    <w:tmpl w:val="17545A52"/>
    <w:name w:val="ListNumbering"/>
    <w:lvl w:ilvl="0">
      <w:start w:val="1"/>
      <w:numFmt w:val="decimal"/>
      <w:lvlText w:val="%1."/>
      <w:lvlJc w:val="left"/>
      <w:pPr>
        <w:tabs>
          <w:tab w:val="num" w:pos="454"/>
        </w:tabs>
        <w:ind w:left="454" w:hanging="454"/>
      </w:pPr>
      <w:rPr>
        <w:rFonts w:hint="default"/>
        <w:spacing w:val="0"/>
        <w:w w:val="100"/>
        <w:sz w:val="22"/>
        <w:szCs w:val="20"/>
      </w:rPr>
    </w:lvl>
    <w:lvl w:ilvl="1">
      <w:start w:val="1"/>
      <w:numFmt w:val="lowerLetter"/>
      <w:lvlText w:val="(%2)"/>
      <w:lvlJc w:val="left"/>
      <w:pPr>
        <w:tabs>
          <w:tab w:val="num" w:pos="907"/>
        </w:tabs>
        <w:ind w:left="907" w:hanging="453"/>
      </w:pPr>
      <w:rPr>
        <w:rFonts w:hint="default"/>
        <w:spacing w:val="0"/>
        <w:kern w:val="0"/>
        <w:position w:val="0"/>
        <w:sz w:val="22"/>
        <w:szCs w:val="17"/>
      </w:rPr>
    </w:lvl>
    <w:lvl w:ilvl="2">
      <w:start w:val="1"/>
      <w:numFmt w:val="lowerRoman"/>
      <w:lvlText w:val="(%3)"/>
      <w:lvlJc w:val="left"/>
      <w:pPr>
        <w:tabs>
          <w:tab w:val="num" w:pos="1361"/>
        </w:tabs>
        <w:ind w:left="1361" w:hanging="454"/>
      </w:pPr>
      <w:rPr>
        <w:rFonts w:hint="default"/>
        <w:color w:val="auto"/>
        <w:kern w:val="0"/>
        <w:position w:val="0"/>
        <w:sz w:val="22"/>
        <w:szCs w:val="17"/>
      </w:rPr>
    </w:lvl>
    <w:lvl w:ilvl="3">
      <w:start w:val="1"/>
      <w:numFmt w:val="bullet"/>
      <w:lvlText w:val=""/>
      <w:lvlJc w:val="left"/>
      <w:pPr>
        <w:tabs>
          <w:tab w:val="num" w:pos="1588"/>
        </w:tabs>
        <w:ind w:left="1588" w:hanging="227"/>
      </w:pPr>
      <w:rPr>
        <w:rFonts w:ascii="Symbol" w:hAnsi="Symbol" w:hint="default"/>
      </w:rPr>
    </w:lvl>
    <w:lvl w:ilvl="4">
      <w:start w:val="1"/>
      <w:numFmt w:val="decimal"/>
      <w:lvlText w:val="%1.%2.%3.%4.%5."/>
      <w:lvlJc w:val="left"/>
      <w:pPr>
        <w:tabs>
          <w:tab w:val="num" w:pos="2463"/>
        </w:tabs>
        <w:ind w:left="2175" w:hanging="792"/>
      </w:pPr>
      <w:rPr>
        <w:rFonts w:hint="default"/>
      </w:rPr>
    </w:lvl>
    <w:lvl w:ilvl="5">
      <w:start w:val="1"/>
      <w:numFmt w:val="decimal"/>
      <w:lvlText w:val="%1.%2.%3.%4.%5.%6."/>
      <w:lvlJc w:val="left"/>
      <w:pPr>
        <w:tabs>
          <w:tab w:val="num" w:pos="2823"/>
        </w:tabs>
        <w:ind w:left="2679" w:hanging="936"/>
      </w:pPr>
      <w:rPr>
        <w:rFonts w:hint="default"/>
      </w:rPr>
    </w:lvl>
    <w:lvl w:ilvl="6">
      <w:start w:val="1"/>
      <w:numFmt w:val="decimal"/>
      <w:lvlText w:val="%1.%2.%3.%4.%5.%6.%7."/>
      <w:lvlJc w:val="left"/>
      <w:pPr>
        <w:tabs>
          <w:tab w:val="num" w:pos="3543"/>
        </w:tabs>
        <w:ind w:left="3183" w:hanging="1080"/>
      </w:pPr>
      <w:rPr>
        <w:rFonts w:hint="default"/>
      </w:rPr>
    </w:lvl>
    <w:lvl w:ilvl="7">
      <w:start w:val="1"/>
      <w:numFmt w:val="decimal"/>
      <w:lvlText w:val="%1.%2.%3.%4.%5.%6.%7.%8."/>
      <w:lvlJc w:val="left"/>
      <w:pPr>
        <w:tabs>
          <w:tab w:val="num" w:pos="3903"/>
        </w:tabs>
        <w:ind w:left="3687" w:hanging="1224"/>
      </w:pPr>
      <w:rPr>
        <w:rFonts w:hint="default"/>
      </w:rPr>
    </w:lvl>
    <w:lvl w:ilvl="8">
      <w:start w:val="1"/>
      <w:numFmt w:val="decimal"/>
      <w:lvlText w:val="%1.%2.%3.%4.%5.%6.%7.%8.%9."/>
      <w:lvlJc w:val="left"/>
      <w:pPr>
        <w:tabs>
          <w:tab w:val="num" w:pos="4623"/>
        </w:tabs>
        <w:ind w:left="4263" w:hanging="1440"/>
      </w:pPr>
      <w:rPr>
        <w:rFonts w:hint="default"/>
      </w:rPr>
    </w:lvl>
  </w:abstractNum>
  <w:abstractNum w:abstractNumId="33" w15:restartNumberingAfterBreak="0">
    <w:nsid w:val="7AF60A37"/>
    <w:multiLevelType w:val="hybridMultilevel"/>
    <w:tmpl w:val="0DE2E026"/>
    <w:lvl w:ilvl="0" w:tplc="57D4F638">
      <w:start w:val="1"/>
      <w:numFmt w:val="bullet"/>
      <w:lvlText w:val="û"/>
      <w:lvlJc w:val="left"/>
      <w:pPr>
        <w:ind w:left="813" w:hanging="360"/>
      </w:pPr>
      <w:rPr>
        <w:rFonts w:ascii="Wingdings" w:hAnsi="Wingdings" w:hint="default"/>
        <w:b/>
        <w:i w:val="0"/>
        <w:color w:val="FF0000"/>
      </w:rPr>
    </w:lvl>
    <w:lvl w:ilvl="1" w:tplc="0C090003" w:tentative="1">
      <w:start w:val="1"/>
      <w:numFmt w:val="bullet"/>
      <w:lvlText w:val="o"/>
      <w:lvlJc w:val="left"/>
      <w:pPr>
        <w:ind w:left="1533" w:hanging="360"/>
      </w:pPr>
      <w:rPr>
        <w:rFonts w:ascii="Courier New" w:hAnsi="Courier New" w:cs="Courier New" w:hint="default"/>
      </w:rPr>
    </w:lvl>
    <w:lvl w:ilvl="2" w:tplc="0C090005" w:tentative="1">
      <w:start w:val="1"/>
      <w:numFmt w:val="bullet"/>
      <w:lvlText w:val=""/>
      <w:lvlJc w:val="left"/>
      <w:pPr>
        <w:ind w:left="2253" w:hanging="360"/>
      </w:pPr>
      <w:rPr>
        <w:rFonts w:ascii="Wingdings" w:hAnsi="Wingdings" w:hint="default"/>
      </w:rPr>
    </w:lvl>
    <w:lvl w:ilvl="3" w:tplc="0C090001" w:tentative="1">
      <w:start w:val="1"/>
      <w:numFmt w:val="bullet"/>
      <w:lvlText w:val=""/>
      <w:lvlJc w:val="left"/>
      <w:pPr>
        <w:ind w:left="2973" w:hanging="360"/>
      </w:pPr>
      <w:rPr>
        <w:rFonts w:ascii="Symbol" w:hAnsi="Symbol" w:hint="default"/>
      </w:rPr>
    </w:lvl>
    <w:lvl w:ilvl="4" w:tplc="0C090003" w:tentative="1">
      <w:start w:val="1"/>
      <w:numFmt w:val="bullet"/>
      <w:lvlText w:val="o"/>
      <w:lvlJc w:val="left"/>
      <w:pPr>
        <w:ind w:left="3693" w:hanging="360"/>
      </w:pPr>
      <w:rPr>
        <w:rFonts w:ascii="Courier New" w:hAnsi="Courier New" w:cs="Courier New" w:hint="default"/>
      </w:rPr>
    </w:lvl>
    <w:lvl w:ilvl="5" w:tplc="0C090005" w:tentative="1">
      <w:start w:val="1"/>
      <w:numFmt w:val="bullet"/>
      <w:lvlText w:val=""/>
      <w:lvlJc w:val="left"/>
      <w:pPr>
        <w:ind w:left="4413" w:hanging="360"/>
      </w:pPr>
      <w:rPr>
        <w:rFonts w:ascii="Wingdings" w:hAnsi="Wingdings" w:hint="default"/>
      </w:rPr>
    </w:lvl>
    <w:lvl w:ilvl="6" w:tplc="0C090001" w:tentative="1">
      <w:start w:val="1"/>
      <w:numFmt w:val="bullet"/>
      <w:lvlText w:val=""/>
      <w:lvlJc w:val="left"/>
      <w:pPr>
        <w:ind w:left="5133" w:hanging="360"/>
      </w:pPr>
      <w:rPr>
        <w:rFonts w:ascii="Symbol" w:hAnsi="Symbol" w:hint="default"/>
      </w:rPr>
    </w:lvl>
    <w:lvl w:ilvl="7" w:tplc="0C090003" w:tentative="1">
      <w:start w:val="1"/>
      <w:numFmt w:val="bullet"/>
      <w:lvlText w:val="o"/>
      <w:lvlJc w:val="left"/>
      <w:pPr>
        <w:ind w:left="5853" w:hanging="360"/>
      </w:pPr>
      <w:rPr>
        <w:rFonts w:ascii="Courier New" w:hAnsi="Courier New" w:cs="Courier New" w:hint="default"/>
      </w:rPr>
    </w:lvl>
    <w:lvl w:ilvl="8" w:tplc="0C090005" w:tentative="1">
      <w:start w:val="1"/>
      <w:numFmt w:val="bullet"/>
      <w:lvlText w:val=""/>
      <w:lvlJc w:val="left"/>
      <w:pPr>
        <w:ind w:left="6573" w:hanging="360"/>
      </w:pPr>
      <w:rPr>
        <w:rFonts w:ascii="Wingdings" w:hAnsi="Wingdings" w:hint="default"/>
      </w:rPr>
    </w:lvl>
  </w:abstractNum>
  <w:num w:numId="1" w16cid:durableId="1306350012">
    <w:abstractNumId w:val="17"/>
  </w:num>
  <w:num w:numId="2" w16cid:durableId="2054425431">
    <w:abstractNumId w:val="8"/>
  </w:num>
  <w:num w:numId="3" w16cid:durableId="104732374">
    <w:abstractNumId w:val="24"/>
  </w:num>
  <w:num w:numId="4" w16cid:durableId="547961261">
    <w:abstractNumId w:val="12"/>
  </w:num>
  <w:num w:numId="5" w16cid:durableId="1754861094">
    <w:abstractNumId w:val="19"/>
  </w:num>
  <w:num w:numId="6" w16cid:durableId="502743356">
    <w:abstractNumId w:val="27"/>
  </w:num>
  <w:num w:numId="7" w16cid:durableId="1689719845">
    <w:abstractNumId w:val="3"/>
  </w:num>
  <w:num w:numId="8" w16cid:durableId="538322157">
    <w:abstractNumId w:val="13"/>
  </w:num>
  <w:num w:numId="9" w16cid:durableId="1774932955">
    <w:abstractNumId w:val="5"/>
  </w:num>
  <w:num w:numId="10" w16cid:durableId="659844636">
    <w:abstractNumId w:val="4"/>
  </w:num>
  <w:num w:numId="11" w16cid:durableId="1843885074">
    <w:abstractNumId w:val="14"/>
  </w:num>
  <w:num w:numId="12" w16cid:durableId="1134105785">
    <w:abstractNumId w:val="11"/>
  </w:num>
  <w:num w:numId="13" w16cid:durableId="793796295">
    <w:abstractNumId w:val="18"/>
  </w:num>
  <w:num w:numId="14" w16cid:durableId="1002313118">
    <w:abstractNumId w:val="30"/>
  </w:num>
  <w:num w:numId="15" w16cid:durableId="1859806586">
    <w:abstractNumId w:val="21"/>
  </w:num>
  <w:num w:numId="16" w16cid:durableId="1767726091">
    <w:abstractNumId w:val="22"/>
  </w:num>
  <w:num w:numId="17" w16cid:durableId="1563174687">
    <w:abstractNumId w:val="25"/>
  </w:num>
  <w:num w:numId="18" w16cid:durableId="2068988381">
    <w:abstractNumId w:val="33"/>
  </w:num>
  <w:num w:numId="19" w16cid:durableId="2106343950">
    <w:abstractNumId w:val="23"/>
  </w:num>
  <w:num w:numId="20" w16cid:durableId="611012354">
    <w:abstractNumId w:val="20"/>
  </w:num>
  <w:num w:numId="21" w16cid:durableId="28335875">
    <w:abstractNumId w:val="26"/>
  </w:num>
  <w:num w:numId="22" w16cid:durableId="1823885949">
    <w:abstractNumId w:val="29"/>
  </w:num>
  <w:num w:numId="23" w16cid:durableId="201942276">
    <w:abstractNumId w:val="9"/>
  </w:num>
  <w:num w:numId="24" w16cid:durableId="1443525929">
    <w:abstractNumId w:val="31"/>
  </w:num>
  <w:num w:numId="25" w16cid:durableId="1686440600">
    <w:abstractNumId w:val="6"/>
  </w:num>
  <w:num w:numId="26" w16cid:durableId="1911646221">
    <w:abstractNumId w:val="28"/>
  </w:num>
  <w:num w:numId="27" w16cid:durableId="644119276">
    <w:abstractNumId w:val="7"/>
  </w:num>
  <w:num w:numId="28" w16cid:durableId="317540194">
    <w:abstractNumId w:val="10"/>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stylePaneFormatFilter w:val="3C01" w:allStyles="1" w:customStyles="0" w:latentStyles="0" w:stylesInUse="0" w:headingStyles="0" w:numberingStyles="0" w:tableStyles="0" w:directFormattingOnRuns="0" w:directFormattingOnParagraphs="0" w:directFormattingOnNumbering="1" w:directFormattingOnTables="1" w:clearFormatting="1" w:top3HeadingStyles="1" w:visibleStyles="0" w:alternateStyleNames="0"/>
  <w:styleLockQFSet/>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2ABC"/>
    <w:rsid w:val="00000947"/>
    <w:rsid w:val="00000DC5"/>
    <w:rsid w:val="000023BC"/>
    <w:rsid w:val="00002756"/>
    <w:rsid w:val="00002D39"/>
    <w:rsid w:val="00002D83"/>
    <w:rsid w:val="000033E3"/>
    <w:rsid w:val="00003AB5"/>
    <w:rsid w:val="00003BF3"/>
    <w:rsid w:val="00003D8A"/>
    <w:rsid w:val="0000405C"/>
    <w:rsid w:val="00004351"/>
    <w:rsid w:val="00004678"/>
    <w:rsid w:val="000047F8"/>
    <w:rsid w:val="000048A1"/>
    <w:rsid w:val="00004A0C"/>
    <w:rsid w:val="00004E3B"/>
    <w:rsid w:val="000056F9"/>
    <w:rsid w:val="0000578C"/>
    <w:rsid w:val="00005BC3"/>
    <w:rsid w:val="00005C4E"/>
    <w:rsid w:val="00005D8B"/>
    <w:rsid w:val="00005FF9"/>
    <w:rsid w:val="0000615F"/>
    <w:rsid w:val="0000629E"/>
    <w:rsid w:val="000062BE"/>
    <w:rsid w:val="0000681E"/>
    <w:rsid w:val="00006841"/>
    <w:rsid w:val="00006E69"/>
    <w:rsid w:val="00006F1A"/>
    <w:rsid w:val="00007F24"/>
    <w:rsid w:val="00007FED"/>
    <w:rsid w:val="00010362"/>
    <w:rsid w:val="0001081A"/>
    <w:rsid w:val="00010918"/>
    <w:rsid w:val="000112B6"/>
    <w:rsid w:val="00011652"/>
    <w:rsid w:val="0001183A"/>
    <w:rsid w:val="00011FBF"/>
    <w:rsid w:val="00012127"/>
    <w:rsid w:val="00012326"/>
    <w:rsid w:val="00012493"/>
    <w:rsid w:val="0001281C"/>
    <w:rsid w:val="00012EB4"/>
    <w:rsid w:val="000130A2"/>
    <w:rsid w:val="00013150"/>
    <w:rsid w:val="00013A08"/>
    <w:rsid w:val="00013AC6"/>
    <w:rsid w:val="00013FBD"/>
    <w:rsid w:val="000141D2"/>
    <w:rsid w:val="000144A5"/>
    <w:rsid w:val="00014BD3"/>
    <w:rsid w:val="00014DEE"/>
    <w:rsid w:val="000150BB"/>
    <w:rsid w:val="0001519C"/>
    <w:rsid w:val="0001535F"/>
    <w:rsid w:val="00015395"/>
    <w:rsid w:val="00015485"/>
    <w:rsid w:val="00015489"/>
    <w:rsid w:val="000154AC"/>
    <w:rsid w:val="0001573C"/>
    <w:rsid w:val="000166B3"/>
    <w:rsid w:val="00016A5F"/>
    <w:rsid w:val="000176EA"/>
    <w:rsid w:val="00017B6B"/>
    <w:rsid w:val="0002033E"/>
    <w:rsid w:val="00020746"/>
    <w:rsid w:val="000208A4"/>
    <w:rsid w:val="00020A2F"/>
    <w:rsid w:val="00020ABD"/>
    <w:rsid w:val="00020F9F"/>
    <w:rsid w:val="00020FED"/>
    <w:rsid w:val="0002111D"/>
    <w:rsid w:val="0002134B"/>
    <w:rsid w:val="00021464"/>
    <w:rsid w:val="00021629"/>
    <w:rsid w:val="000218C9"/>
    <w:rsid w:val="00021C08"/>
    <w:rsid w:val="000223D9"/>
    <w:rsid w:val="000223FF"/>
    <w:rsid w:val="00022423"/>
    <w:rsid w:val="000226DE"/>
    <w:rsid w:val="00022CF0"/>
    <w:rsid w:val="00022FF6"/>
    <w:rsid w:val="000238AD"/>
    <w:rsid w:val="0002415B"/>
    <w:rsid w:val="000242B1"/>
    <w:rsid w:val="00024BC7"/>
    <w:rsid w:val="00024C1E"/>
    <w:rsid w:val="00024E01"/>
    <w:rsid w:val="00024E43"/>
    <w:rsid w:val="00025157"/>
    <w:rsid w:val="0002585C"/>
    <w:rsid w:val="00026161"/>
    <w:rsid w:val="00026563"/>
    <w:rsid w:val="00026573"/>
    <w:rsid w:val="00026933"/>
    <w:rsid w:val="00026F0E"/>
    <w:rsid w:val="00026FCD"/>
    <w:rsid w:val="000272D6"/>
    <w:rsid w:val="00027491"/>
    <w:rsid w:val="0002770F"/>
    <w:rsid w:val="00027724"/>
    <w:rsid w:val="00027ABE"/>
    <w:rsid w:val="00027F54"/>
    <w:rsid w:val="00030100"/>
    <w:rsid w:val="00030138"/>
    <w:rsid w:val="00030518"/>
    <w:rsid w:val="000306E4"/>
    <w:rsid w:val="00030BBC"/>
    <w:rsid w:val="00030C86"/>
    <w:rsid w:val="00030DBE"/>
    <w:rsid w:val="000310E0"/>
    <w:rsid w:val="000315FC"/>
    <w:rsid w:val="0003183F"/>
    <w:rsid w:val="000320FA"/>
    <w:rsid w:val="00032444"/>
    <w:rsid w:val="000325F2"/>
    <w:rsid w:val="00032A44"/>
    <w:rsid w:val="00032CFD"/>
    <w:rsid w:val="00032E18"/>
    <w:rsid w:val="00033169"/>
    <w:rsid w:val="000337FA"/>
    <w:rsid w:val="00033C0A"/>
    <w:rsid w:val="00033F1A"/>
    <w:rsid w:val="000340A9"/>
    <w:rsid w:val="0003435D"/>
    <w:rsid w:val="00034809"/>
    <w:rsid w:val="00034A7D"/>
    <w:rsid w:val="00034CB5"/>
    <w:rsid w:val="00034DC2"/>
    <w:rsid w:val="000354F0"/>
    <w:rsid w:val="000356D6"/>
    <w:rsid w:val="00035765"/>
    <w:rsid w:val="000357BC"/>
    <w:rsid w:val="00035849"/>
    <w:rsid w:val="00035AAE"/>
    <w:rsid w:val="00035D69"/>
    <w:rsid w:val="00035E23"/>
    <w:rsid w:val="0003631B"/>
    <w:rsid w:val="000364B6"/>
    <w:rsid w:val="00036972"/>
    <w:rsid w:val="00036C6A"/>
    <w:rsid w:val="00036D78"/>
    <w:rsid w:val="00037641"/>
    <w:rsid w:val="00037769"/>
    <w:rsid w:val="00037AFD"/>
    <w:rsid w:val="00037BAE"/>
    <w:rsid w:val="00037C5E"/>
    <w:rsid w:val="00037D8E"/>
    <w:rsid w:val="0004038E"/>
    <w:rsid w:val="000404A8"/>
    <w:rsid w:val="00040643"/>
    <w:rsid w:val="0004072D"/>
    <w:rsid w:val="00040E83"/>
    <w:rsid w:val="00041061"/>
    <w:rsid w:val="00041133"/>
    <w:rsid w:val="00041568"/>
    <w:rsid w:val="00041675"/>
    <w:rsid w:val="00041A9D"/>
    <w:rsid w:val="000428EC"/>
    <w:rsid w:val="00042B82"/>
    <w:rsid w:val="00042F77"/>
    <w:rsid w:val="00043464"/>
    <w:rsid w:val="00043583"/>
    <w:rsid w:val="0004366E"/>
    <w:rsid w:val="00043929"/>
    <w:rsid w:val="00044159"/>
    <w:rsid w:val="000445B7"/>
    <w:rsid w:val="00044B6A"/>
    <w:rsid w:val="00044CC7"/>
    <w:rsid w:val="00044DCC"/>
    <w:rsid w:val="00045232"/>
    <w:rsid w:val="00045789"/>
    <w:rsid w:val="00045C25"/>
    <w:rsid w:val="00045CD5"/>
    <w:rsid w:val="00045FB6"/>
    <w:rsid w:val="00046115"/>
    <w:rsid w:val="00046158"/>
    <w:rsid w:val="00046582"/>
    <w:rsid w:val="00046930"/>
    <w:rsid w:val="00046932"/>
    <w:rsid w:val="00046A8F"/>
    <w:rsid w:val="00046BCC"/>
    <w:rsid w:val="0004709C"/>
    <w:rsid w:val="00047269"/>
    <w:rsid w:val="000473D4"/>
    <w:rsid w:val="0004754B"/>
    <w:rsid w:val="000479ED"/>
    <w:rsid w:val="00050500"/>
    <w:rsid w:val="000506B2"/>
    <w:rsid w:val="000509D6"/>
    <w:rsid w:val="00050C86"/>
    <w:rsid w:val="00050CDC"/>
    <w:rsid w:val="00051317"/>
    <w:rsid w:val="00051849"/>
    <w:rsid w:val="00051893"/>
    <w:rsid w:val="000518AD"/>
    <w:rsid w:val="000518B1"/>
    <w:rsid w:val="00051F69"/>
    <w:rsid w:val="000524A1"/>
    <w:rsid w:val="000525C9"/>
    <w:rsid w:val="000527F5"/>
    <w:rsid w:val="00052BDE"/>
    <w:rsid w:val="0005330E"/>
    <w:rsid w:val="0005350D"/>
    <w:rsid w:val="00053667"/>
    <w:rsid w:val="0005377E"/>
    <w:rsid w:val="00053853"/>
    <w:rsid w:val="00053AA8"/>
    <w:rsid w:val="00053DA2"/>
    <w:rsid w:val="00054784"/>
    <w:rsid w:val="0005478F"/>
    <w:rsid w:val="00054ABE"/>
    <w:rsid w:val="00054D29"/>
    <w:rsid w:val="00054D7A"/>
    <w:rsid w:val="000551AB"/>
    <w:rsid w:val="000556A1"/>
    <w:rsid w:val="000559B3"/>
    <w:rsid w:val="000559E3"/>
    <w:rsid w:val="00055BC8"/>
    <w:rsid w:val="000564EA"/>
    <w:rsid w:val="00056673"/>
    <w:rsid w:val="00056D7F"/>
    <w:rsid w:val="000570C7"/>
    <w:rsid w:val="00057906"/>
    <w:rsid w:val="0006084F"/>
    <w:rsid w:val="000608EE"/>
    <w:rsid w:val="000609D2"/>
    <w:rsid w:val="00060AA6"/>
    <w:rsid w:val="00060AFD"/>
    <w:rsid w:val="00060CD4"/>
    <w:rsid w:val="00060EB0"/>
    <w:rsid w:val="00060F2E"/>
    <w:rsid w:val="00061061"/>
    <w:rsid w:val="00061381"/>
    <w:rsid w:val="0006184F"/>
    <w:rsid w:val="00061EAC"/>
    <w:rsid w:val="00062158"/>
    <w:rsid w:val="000635BE"/>
    <w:rsid w:val="00063FF5"/>
    <w:rsid w:val="000643A5"/>
    <w:rsid w:val="000645EC"/>
    <w:rsid w:val="000648AF"/>
    <w:rsid w:val="000650FD"/>
    <w:rsid w:val="000657BA"/>
    <w:rsid w:val="00065F37"/>
    <w:rsid w:val="00066210"/>
    <w:rsid w:val="00066818"/>
    <w:rsid w:val="00066A0B"/>
    <w:rsid w:val="00066E12"/>
    <w:rsid w:val="00067E72"/>
    <w:rsid w:val="00070382"/>
    <w:rsid w:val="00070688"/>
    <w:rsid w:val="00070784"/>
    <w:rsid w:val="00071076"/>
    <w:rsid w:val="0007134E"/>
    <w:rsid w:val="0007167B"/>
    <w:rsid w:val="00071718"/>
    <w:rsid w:val="000720E5"/>
    <w:rsid w:val="00072150"/>
    <w:rsid w:val="000723A3"/>
    <w:rsid w:val="00072C00"/>
    <w:rsid w:val="000732CB"/>
    <w:rsid w:val="000738C5"/>
    <w:rsid w:val="00073921"/>
    <w:rsid w:val="000743B5"/>
    <w:rsid w:val="000745F2"/>
    <w:rsid w:val="000746D1"/>
    <w:rsid w:val="00074A4E"/>
    <w:rsid w:val="00074D95"/>
    <w:rsid w:val="00075595"/>
    <w:rsid w:val="0007563D"/>
    <w:rsid w:val="00075801"/>
    <w:rsid w:val="000759D9"/>
    <w:rsid w:val="00075C5A"/>
    <w:rsid w:val="00075CE4"/>
    <w:rsid w:val="00076207"/>
    <w:rsid w:val="00076248"/>
    <w:rsid w:val="000767E6"/>
    <w:rsid w:val="000773BE"/>
    <w:rsid w:val="000773F9"/>
    <w:rsid w:val="0007752D"/>
    <w:rsid w:val="00077558"/>
    <w:rsid w:val="00077727"/>
    <w:rsid w:val="00080086"/>
    <w:rsid w:val="0008013B"/>
    <w:rsid w:val="000801A7"/>
    <w:rsid w:val="00080284"/>
    <w:rsid w:val="000804FA"/>
    <w:rsid w:val="0008097D"/>
    <w:rsid w:val="00080AD1"/>
    <w:rsid w:val="00080BDF"/>
    <w:rsid w:val="000810E6"/>
    <w:rsid w:val="00081283"/>
    <w:rsid w:val="00081471"/>
    <w:rsid w:val="000815AA"/>
    <w:rsid w:val="000817D5"/>
    <w:rsid w:val="000825C0"/>
    <w:rsid w:val="0008298C"/>
    <w:rsid w:val="00082F34"/>
    <w:rsid w:val="000830C8"/>
    <w:rsid w:val="000834A9"/>
    <w:rsid w:val="00083539"/>
    <w:rsid w:val="0008421F"/>
    <w:rsid w:val="00084360"/>
    <w:rsid w:val="000846FE"/>
    <w:rsid w:val="00085152"/>
    <w:rsid w:val="0008537C"/>
    <w:rsid w:val="000857A8"/>
    <w:rsid w:val="0008595E"/>
    <w:rsid w:val="00085B31"/>
    <w:rsid w:val="00085E58"/>
    <w:rsid w:val="000862F5"/>
    <w:rsid w:val="000867F4"/>
    <w:rsid w:val="00087293"/>
    <w:rsid w:val="00087344"/>
    <w:rsid w:val="000873E7"/>
    <w:rsid w:val="00087550"/>
    <w:rsid w:val="000876AE"/>
    <w:rsid w:val="00087EDB"/>
    <w:rsid w:val="00090964"/>
    <w:rsid w:val="00090D8B"/>
    <w:rsid w:val="00090FC2"/>
    <w:rsid w:val="000913BE"/>
    <w:rsid w:val="0009299A"/>
    <w:rsid w:val="00092DB6"/>
    <w:rsid w:val="00092EBC"/>
    <w:rsid w:val="00092FAD"/>
    <w:rsid w:val="000932FC"/>
    <w:rsid w:val="000933F1"/>
    <w:rsid w:val="00093C50"/>
    <w:rsid w:val="000941E6"/>
    <w:rsid w:val="00094862"/>
    <w:rsid w:val="00094AE3"/>
    <w:rsid w:val="00095228"/>
    <w:rsid w:val="0009559C"/>
    <w:rsid w:val="00095676"/>
    <w:rsid w:val="00095790"/>
    <w:rsid w:val="00095975"/>
    <w:rsid w:val="00095E19"/>
    <w:rsid w:val="00095F55"/>
    <w:rsid w:val="00096648"/>
    <w:rsid w:val="000966C2"/>
    <w:rsid w:val="00096D41"/>
    <w:rsid w:val="00096DB7"/>
    <w:rsid w:val="000970B7"/>
    <w:rsid w:val="0009741F"/>
    <w:rsid w:val="00097BF7"/>
    <w:rsid w:val="000A01DB"/>
    <w:rsid w:val="000A02B0"/>
    <w:rsid w:val="000A02F3"/>
    <w:rsid w:val="000A051D"/>
    <w:rsid w:val="000A059E"/>
    <w:rsid w:val="000A0633"/>
    <w:rsid w:val="000A0826"/>
    <w:rsid w:val="000A0D02"/>
    <w:rsid w:val="000A1593"/>
    <w:rsid w:val="000A167C"/>
    <w:rsid w:val="000A167F"/>
    <w:rsid w:val="000A1C80"/>
    <w:rsid w:val="000A1D39"/>
    <w:rsid w:val="000A220F"/>
    <w:rsid w:val="000A2619"/>
    <w:rsid w:val="000A265D"/>
    <w:rsid w:val="000A32AE"/>
    <w:rsid w:val="000A3723"/>
    <w:rsid w:val="000A3D8A"/>
    <w:rsid w:val="000A3E44"/>
    <w:rsid w:val="000A4599"/>
    <w:rsid w:val="000A4B74"/>
    <w:rsid w:val="000A4BF6"/>
    <w:rsid w:val="000A50ED"/>
    <w:rsid w:val="000A5397"/>
    <w:rsid w:val="000A5B86"/>
    <w:rsid w:val="000A5C42"/>
    <w:rsid w:val="000A5C96"/>
    <w:rsid w:val="000A642B"/>
    <w:rsid w:val="000A663D"/>
    <w:rsid w:val="000A6DE3"/>
    <w:rsid w:val="000A73E8"/>
    <w:rsid w:val="000A7B49"/>
    <w:rsid w:val="000B0626"/>
    <w:rsid w:val="000B1788"/>
    <w:rsid w:val="000B1BD6"/>
    <w:rsid w:val="000B1F21"/>
    <w:rsid w:val="000B20C3"/>
    <w:rsid w:val="000B2B12"/>
    <w:rsid w:val="000B2BBC"/>
    <w:rsid w:val="000B3326"/>
    <w:rsid w:val="000B332D"/>
    <w:rsid w:val="000B3E75"/>
    <w:rsid w:val="000B3F69"/>
    <w:rsid w:val="000B47FA"/>
    <w:rsid w:val="000B4A08"/>
    <w:rsid w:val="000B4C05"/>
    <w:rsid w:val="000B4CA1"/>
    <w:rsid w:val="000B4CCD"/>
    <w:rsid w:val="000B4E70"/>
    <w:rsid w:val="000B4F8E"/>
    <w:rsid w:val="000B53B9"/>
    <w:rsid w:val="000B5463"/>
    <w:rsid w:val="000B58F7"/>
    <w:rsid w:val="000B5C9B"/>
    <w:rsid w:val="000B5F12"/>
    <w:rsid w:val="000B600C"/>
    <w:rsid w:val="000B66A5"/>
    <w:rsid w:val="000B7511"/>
    <w:rsid w:val="000B7618"/>
    <w:rsid w:val="000B7D59"/>
    <w:rsid w:val="000B7F7A"/>
    <w:rsid w:val="000C05C4"/>
    <w:rsid w:val="000C0826"/>
    <w:rsid w:val="000C08A1"/>
    <w:rsid w:val="000C0B97"/>
    <w:rsid w:val="000C0F7D"/>
    <w:rsid w:val="000C11DD"/>
    <w:rsid w:val="000C1909"/>
    <w:rsid w:val="000C1920"/>
    <w:rsid w:val="000C1C1A"/>
    <w:rsid w:val="000C23C9"/>
    <w:rsid w:val="000C2502"/>
    <w:rsid w:val="000C2D80"/>
    <w:rsid w:val="000C2F93"/>
    <w:rsid w:val="000C32D1"/>
    <w:rsid w:val="000C3686"/>
    <w:rsid w:val="000C376D"/>
    <w:rsid w:val="000C3A71"/>
    <w:rsid w:val="000C3C51"/>
    <w:rsid w:val="000C3CFE"/>
    <w:rsid w:val="000C3F39"/>
    <w:rsid w:val="000C427B"/>
    <w:rsid w:val="000C4330"/>
    <w:rsid w:val="000C4AE3"/>
    <w:rsid w:val="000C52F3"/>
    <w:rsid w:val="000C54D6"/>
    <w:rsid w:val="000C5C44"/>
    <w:rsid w:val="000C5CA8"/>
    <w:rsid w:val="000C5CB1"/>
    <w:rsid w:val="000C5DF4"/>
    <w:rsid w:val="000C6954"/>
    <w:rsid w:val="000C6A66"/>
    <w:rsid w:val="000C6BED"/>
    <w:rsid w:val="000C6FC3"/>
    <w:rsid w:val="000C73AF"/>
    <w:rsid w:val="000C73FC"/>
    <w:rsid w:val="000C7471"/>
    <w:rsid w:val="000C7789"/>
    <w:rsid w:val="000C7A7C"/>
    <w:rsid w:val="000C7DD4"/>
    <w:rsid w:val="000D0708"/>
    <w:rsid w:val="000D0B8C"/>
    <w:rsid w:val="000D1087"/>
    <w:rsid w:val="000D165D"/>
    <w:rsid w:val="000D18F8"/>
    <w:rsid w:val="000D1BEA"/>
    <w:rsid w:val="000D212D"/>
    <w:rsid w:val="000D2B21"/>
    <w:rsid w:val="000D2E3A"/>
    <w:rsid w:val="000D3300"/>
    <w:rsid w:val="000D364A"/>
    <w:rsid w:val="000D3766"/>
    <w:rsid w:val="000D3B1C"/>
    <w:rsid w:val="000D3B76"/>
    <w:rsid w:val="000D4250"/>
    <w:rsid w:val="000D4497"/>
    <w:rsid w:val="000D45D0"/>
    <w:rsid w:val="000D51DA"/>
    <w:rsid w:val="000D5979"/>
    <w:rsid w:val="000D5D39"/>
    <w:rsid w:val="000D630B"/>
    <w:rsid w:val="000D63AD"/>
    <w:rsid w:val="000D6EA5"/>
    <w:rsid w:val="000D7302"/>
    <w:rsid w:val="000D7525"/>
    <w:rsid w:val="000D7670"/>
    <w:rsid w:val="000D7A80"/>
    <w:rsid w:val="000E0854"/>
    <w:rsid w:val="000E0910"/>
    <w:rsid w:val="000E0913"/>
    <w:rsid w:val="000E115F"/>
    <w:rsid w:val="000E13D9"/>
    <w:rsid w:val="000E180D"/>
    <w:rsid w:val="000E1858"/>
    <w:rsid w:val="000E1A74"/>
    <w:rsid w:val="000E1BA4"/>
    <w:rsid w:val="000E2090"/>
    <w:rsid w:val="000E22A7"/>
    <w:rsid w:val="000E23A0"/>
    <w:rsid w:val="000E24C9"/>
    <w:rsid w:val="000E3D18"/>
    <w:rsid w:val="000E3F27"/>
    <w:rsid w:val="000E46A7"/>
    <w:rsid w:val="000E4756"/>
    <w:rsid w:val="000E5241"/>
    <w:rsid w:val="000E58E8"/>
    <w:rsid w:val="000E5AB3"/>
    <w:rsid w:val="000E5B36"/>
    <w:rsid w:val="000E5D69"/>
    <w:rsid w:val="000E5F1A"/>
    <w:rsid w:val="000E6559"/>
    <w:rsid w:val="000E65AD"/>
    <w:rsid w:val="000E6A5C"/>
    <w:rsid w:val="000E6CF4"/>
    <w:rsid w:val="000E6F68"/>
    <w:rsid w:val="000E6FE0"/>
    <w:rsid w:val="000E7194"/>
    <w:rsid w:val="000E745B"/>
    <w:rsid w:val="000E7B62"/>
    <w:rsid w:val="000E7D5C"/>
    <w:rsid w:val="000E7F08"/>
    <w:rsid w:val="000F01C0"/>
    <w:rsid w:val="000F0C00"/>
    <w:rsid w:val="000F11E2"/>
    <w:rsid w:val="000F17CA"/>
    <w:rsid w:val="000F1CFA"/>
    <w:rsid w:val="000F1D31"/>
    <w:rsid w:val="000F1EB4"/>
    <w:rsid w:val="000F207C"/>
    <w:rsid w:val="000F20F0"/>
    <w:rsid w:val="000F2317"/>
    <w:rsid w:val="000F241B"/>
    <w:rsid w:val="000F267B"/>
    <w:rsid w:val="000F2710"/>
    <w:rsid w:val="000F27FF"/>
    <w:rsid w:val="000F2E7E"/>
    <w:rsid w:val="000F32F5"/>
    <w:rsid w:val="000F3333"/>
    <w:rsid w:val="000F34D2"/>
    <w:rsid w:val="000F3682"/>
    <w:rsid w:val="000F3852"/>
    <w:rsid w:val="000F3AAE"/>
    <w:rsid w:val="000F42B4"/>
    <w:rsid w:val="000F42BB"/>
    <w:rsid w:val="000F45DD"/>
    <w:rsid w:val="000F4794"/>
    <w:rsid w:val="000F4A10"/>
    <w:rsid w:val="000F4E83"/>
    <w:rsid w:val="000F529F"/>
    <w:rsid w:val="000F52FE"/>
    <w:rsid w:val="000F535A"/>
    <w:rsid w:val="000F5FEF"/>
    <w:rsid w:val="000F60D9"/>
    <w:rsid w:val="000F6107"/>
    <w:rsid w:val="000F647F"/>
    <w:rsid w:val="000F6667"/>
    <w:rsid w:val="000F6897"/>
    <w:rsid w:val="000F707D"/>
    <w:rsid w:val="000F71C6"/>
    <w:rsid w:val="000F7573"/>
    <w:rsid w:val="000F7ABD"/>
    <w:rsid w:val="0010029D"/>
    <w:rsid w:val="00100487"/>
    <w:rsid w:val="00100B3C"/>
    <w:rsid w:val="00100DB8"/>
    <w:rsid w:val="00100E93"/>
    <w:rsid w:val="0010121F"/>
    <w:rsid w:val="0010186B"/>
    <w:rsid w:val="001018A0"/>
    <w:rsid w:val="00101A81"/>
    <w:rsid w:val="00101ACA"/>
    <w:rsid w:val="00101B11"/>
    <w:rsid w:val="00101BF5"/>
    <w:rsid w:val="00101D04"/>
    <w:rsid w:val="00102656"/>
    <w:rsid w:val="00102C10"/>
    <w:rsid w:val="00102C3F"/>
    <w:rsid w:val="00102C5F"/>
    <w:rsid w:val="00102F51"/>
    <w:rsid w:val="00103137"/>
    <w:rsid w:val="001035E7"/>
    <w:rsid w:val="00103D62"/>
    <w:rsid w:val="00103F16"/>
    <w:rsid w:val="00103FEB"/>
    <w:rsid w:val="00104519"/>
    <w:rsid w:val="00104560"/>
    <w:rsid w:val="001049D7"/>
    <w:rsid w:val="00105281"/>
    <w:rsid w:val="00105349"/>
    <w:rsid w:val="0010535E"/>
    <w:rsid w:val="00105653"/>
    <w:rsid w:val="001057F6"/>
    <w:rsid w:val="00105BCA"/>
    <w:rsid w:val="00105E57"/>
    <w:rsid w:val="001061F3"/>
    <w:rsid w:val="00106325"/>
    <w:rsid w:val="0010680E"/>
    <w:rsid w:val="001069F4"/>
    <w:rsid w:val="00106D30"/>
    <w:rsid w:val="00106E31"/>
    <w:rsid w:val="00106ED2"/>
    <w:rsid w:val="00106F8E"/>
    <w:rsid w:val="00107018"/>
    <w:rsid w:val="00107CC3"/>
    <w:rsid w:val="00110B37"/>
    <w:rsid w:val="00110B6F"/>
    <w:rsid w:val="00110E57"/>
    <w:rsid w:val="001111A7"/>
    <w:rsid w:val="001117B3"/>
    <w:rsid w:val="00111A92"/>
    <w:rsid w:val="00111C21"/>
    <w:rsid w:val="001122EE"/>
    <w:rsid w:val="00112B3C"/>
    <w:rsid w:val="00112D7B"/>
    <w:rsid w:val="00113000"/>
    <w:rsid w:val="00113146"/>
    <w:rsid w:val="00113B8E"/>
    <w:rsid w:val="001144AE"/>
    <w:rsid w:val="001144B4"/>
    <w:rsid w:val="00114534"/>
    <w:rsid w:val="001146CB"/>
    <w:rsid w:val="0011503D"/>
    <w:rsid w:val="001159F7"/>
    <w:rsid w:val="00115CFE"/>
    <w:rsid w:val="00115F53"/>
    <w:rsid w:val="00116321"/>
    <w:rsid w:val="001164B6"/>
    <w:rsid w:val="0011696E"/>
    <w:rsid w:val="0011699E"/>
    <w:rsid w:val="00116F56"/>
    <w:rsid w:val="00117B32"/>
    <w:rsid w:val="00117BD7"/>
    <w:rsid w:val="00117CE9"/>
    <w:rsid w:val="00117D1A"/>
    <w:rsid w:val="00117DD7"/>
    <w:rsid w:val="00117E9A"/>
    <w:rsid w:val="00117F74"/>
    <w:rsid w:val="001207DA"/>
    <w:rsid w:val="00120EF0"/>
    <w:rsid w:val="00121000"/>
    <w:rsid w:val="0012105E"/>
    <w:rsid w:val="001213F0"/>
    <w:rsid w:val="0012173F"/>
    <w:rsid w:val="001217B4"/>
    <w:rsid w:val="001218B5"/>
    <w:rsid w:val="00121968"/>
    <w:rsid w:val="00121ACA"/>
    <w:rsid w:val="00121BA6"/>
    <w:rsid w:val="00121DF2"/>
    <w:rsid w:val="0012266C"/>
    <w:rsid w:val="00122678"/>
    <w:rsid w:val="00122954"/>
    <w:rsid w:val="00122E8B"/>
    <w:rsid w:val="00122FBA"/>
    <w:rsid w:val="0012303F"/>
    <w:rsid w:val="00123106"/>
    <w:rsid w:val="0012356D"/>
    <w:rsid w:val="001243F7"/>
    <w:rsid w:val="0012506A"/>
    <w:rsid w:val="001255A7"/>
    <w:rsid w:val="00125780"/>
    <w:rsid w:val="00126586"/>
    <w:rsid w:val="0012660D"/>
    <w:rsid w:val="0012719C"/>
    <w:rsid w:val="001278BA"/>
    <w:rsid w:val="00127EDA"/>
    <w:rsid w:val="001306A0"/>
    <w:rsid w:val="00130E0F"/>
    <w:rsid w:val="00130F00"/>
    <w:rsid w:val="001310C0"/>
    <w:rsid w:val="001315F9"/>
    <w:rsid w:val="00131E81"/>
    <w:rsid w:val="001323EA"/>
    <w:rsid w:val="00132A40"/>
    <w:rsid w:val="001333FF"/>
    <w:rsid w:val="00133BA6"/>
    <w:rsid w:val="00133D94"/>
    <w:rsid w:val="00134017"/>
    <w:rsid w:val="00134674"/>
    <w:rsid w:val="00134698"/>
    <w:rsid w:val="0013483B"/>
    <w:rsid w:val="00134B4C"/>
    <w:rsid w:val="0013509E"/>
    <w:rsid w:val="001356F7"/>
    <w:rsid w:val="001357B8"/>
    <w:rsid w:val="001359F2"/>
    <w:rsid w:val="001363E3"/>
    <w:rsid w:val="00136471"/>
    <w:rsid w:val="001365FC"/>
    <w:rsid w:val="00136688"/>
    <w:rsid w:val="00136D5F"/>
    <w:rsid w:val="00136FD4"/>
    <w:rsid w:val="0013729F"/>
    <w:rsid w:val="0013784A"/>
    <w:rsid w:val="00137B09"/>
    <w:rsid w:val="00137CFB"/>
    <w:rsid w:val="0014037F"/>
    <w:rsid w:val="001405F8"/>
    <w:rsid w:val="001408C0"/>
    <w:rsid w:val="001409D6"/>
    <w:rsid w:val="00140BCA"/>
    <w:rsid w:val="00141F0E"/>
    <w:rsid w:val="00142197"/>
    <w:rsid w:val="001422E3"/>
    <w:rsid w:val="001430E5"/>
    <w:rsid w:val="00143200"/>
    <w:rsid w:val="00143293"/>
    <w:rsid w:val="001440EC"/>
    <w:rsid w:val="0014425D"/>
    <w:rsid w:val="00144423"/>
    <w:rsid w:val="001444CD"/>
    <w:rsid w:val="00144518"/>
    <w:rsid w:val="001449DF"/>
    <w:rsid w:val="00144A6F"/>
    <w:rsid w:val="00144ED5"/>
    <w:rsid w:val="0014532B"/>
    <w:rsid w:val="0014604E"/>
    <w:rsid w:val="0014626B"/>
    <w:rsid w:val="0014635E"/>
    <w:rsid w:val="00146454"/>
    <w:rsid w:val="001465C5"/>
    <w:rsid w:val="001465E6"/>
    <w:rsid w:val="001469DC"/>
    <w:rsid w:val="00146C8E"/>
    <w:rsid w:val="00146D38"/>
    <w:rsid w:val="00146E27"/>
    <w:rsid w:val="00146E53"/>
    <w:rsid w:val="0014708F"/>
    <w:rsid w:val="001470F2"/>
    <w:rsid w:val="001475A6"/>
    <w:rsid w:val="001475DD"/>
    <w:rsid w:val="00147815"/>
    <w:rsid w:val="0014F112"/>
    <w:rsid w:val="00150096"/>
    <w:rsid w:val="00150962"/>
    <w:rsid w:val="001509EA"/>
    <w:rsid w:val="00150DEE"/>
    <w:rsid w:val="00150E80"/>
    <w:rsid w:val="00150FCA"/>
    <w:rsid w:val="0015107D"/>
    <w:rsid w:val="0015135C"/>
    <w:rsid w:val="00151537"/>
    <w:rsid w:val="001515A1"/>
    <w:rsid w:val="00151812"/>
    <w:rsid w:val="0015229E"/>
    <w:rsid w:val="00152A89"/>
    <w:rsid w:val="00152D85"/>
    <w:rsid w:val="00152EC9"/>
    <w:rsid w:val="001530A9"/>
    <w:rsid w:val="00153248"/>
    <w:rsid w:val="0015412D"/>
    <w:rsid w:val="001542A3"/>
    <w:rsid w:val="001544D3"/>
    <w:rsid w:val="001546E5"/>
    <w:rsid w:val="001547F7"/>
    <w:rsid w:val="0015562D"/>
    <w:rsid w:val="0015593C"/>
    <w:rsid w:val="0015597F"/>
    <w:rsid w:val="00155B14"/>
    <w:rsid w:val="001563D0"/>
    <w:rsid w:val="00156678"/>
    <w:rsid w:val="00156B91"/>
    <w:rsid w:val="00156D77"/>
    <w:rsid w:val="00157DB6"/>
    <w:rsid w:val="001604C2"/>
    <w:rsid w:val="0016066A"/>
    <w:rsid w:val="00160B5A"/>
    <w:rsid w:val="00160D07"/>
    <w:rsid w:val="00161418"/>
    <w:rsid w:val="00161898"/>
    <w:rsid w:val="00161981"/>
    <w:rsid w:val="00161D85"/>
    <w:rsid w:val="00162354"/>
    <w:rsid w:val="001623A0"/>
    <w:rsid w:val="001623A6"/>
    <w:rsid w:val="001625BF"/>
    <w:rsid w:val="001626E3"/>
    <w:rsid w:val="00162762"/>
    <w:rsid w:val="00162A63"/>
    <w:rsid w:val="00162F0E"/>
    <w:rsid w:val="00163030"/>
    <w:rsid w:val="001631B4"/>
    <w:rsid w:val="0016338C"/>
    <w:rsid w:val="0016362D"/>
    <w:rsid w:val="001637D5"/>
    <w:rsid w:val="0016394A"/>
    <w:rsid w:val="0016400F"/>
    <w:rsid w:val="0016404D"/>
    <w:rsid w:val="00164073"/>
    <w:rsid w:val="001644DE"/>
    <w:rsid w:val="001651CA"/>
    <w:rsid w:val="00165593"/>
    <w:rsid w:val="00165616"/>
    <w:rsid w:val="00165AE2"/>
    <w:rsid w:val="00165F6C"/>
    <w:rsid w:val="0016602C"/>
    <w:rsid w:val="00166196"/>
    <w:rsid w:val="00166336"/>
    <w:rsid w:val="0016663E"/>
    <w:rsid w:val="0016753C"/>
    <w:rsid w:val="00167602"/>
    <w:rsid w:val="001702C1"/>
    <w:rsid w:val="00170378"/>
    <w:rsid w:val="00170408"/>
    <w:rsid w:val="0017049E"/>
    <w:rsid w:val="00171182"/>
    <w:rsid w:val="00171B11"/>
    <w:rsid w:val="00171C99"/>
    <w:rsid w:val="00171DE5"/>
    <w:rsid w:val="0017279C"/>
    <w:rsid w:val="00173593"/>
    <w:rsid w:val="001739ED"/>
    <w:rsid w:val="00173B77"/>
    <w:rsid w:val="00173F4A"/>
    <w:rsid w:val="00174015"/>
    <w:rsid w:val="001740B6"/>
    <w:rsid w:val="00174919"/>
    <w:rsid w:val="00174C26"/>
    <w:rsid w:val="0017539E"/>
    <w:rsid w:val="001755AE"/>
    <w:rsid w:val="00175BFF"/>
    <w:rsid w:val="001762B4"/>
    <w:rsid w:val="001762DC"/>
    <w:rsid w:val="00176648"/>
    <w:rsid w:val="00176C50"/>
    <w:rsid w:val="00176F5D"/>
    <w:rsid w:val="001776B1"/>
    <w:rsid w:val="0017777B"/>
    <w:rsid w:val="00177B4C"/>
    <w:rsid w:val="00177B77"/>
    <w:rsid w:val="00177E52"/>
    <w:rsid w:val="0018024D"/>
    <w:rsid w:val="00180D6D"/>
    <w:rsid w:val="00181134"/>
    <w:rsid w:val="0018131C"/>
    <w:rsid w:val="0018191E"/>
    <w:rsid w:val="0018193D"/>
    <w:rsid w:val="00181FED"/>
    <w:rsid w:val="00182594"/>
    <w:rsid w:val="001829C8"/>
    <w:rsid w:val="00182B33"/>
    <w:rsid w:val="00182F40"/>
    <w:rsid w:val="00182F62"/>
    <w:rsid w:val="00183283"/>
    <w:rsid w:val="0018337E"/>
    <w:rsid w:val="0018360A"/>
    <w:rsid w:val="001837B5"/>
    <w:rsid w:val="00183EDD"/>
    <w:rsid w:val="00183EF1"/>
    <w:rsid w:val="00183EF8"/>
    <w:rsid w:val="0018437A"/>
    <w:rsid w:val="00184520"/>
    <w:rsid w:val="0018479C"/>
    <w:rsid w:val="00184A1C"/>
    <w:rsid w:val="00184A50"/>
    <w:rsid w:val="00184B51"/>
    <w:rsid w:val="00184E16"/>
    <w:rsid w:val="00185D15"/>
    <w:rsid w:val="001864B5"/>
    <w:rsid w:val="0018681E"/>
    <w:rsid w:val="00187450"/>
    <w:rsid w:val="00187871"/>
    <w:rsid w:val="00187AB8"/>
    <w:rsid w:val="00187E3B"/>
    <w:rsid w:val="00190035"/>
    <w:rsid w:val="00190115"/>
    <w:rsid w:val="00191177"/>
    <w:rsid w:val="00191565"/>
    <w:rsid w:val="00192395"/>
    <w:rsid w:val="00192899"/>
    <w:rsid w:val="00192C85"/>
    <w:rsid w:val="00192E51"/>
    <w:rsid w:val="001936F2"/>
    <w:rsid w:val="00193913"/>
    <w:rsid w:val="00193A96"/>
    <w:rsid w:val="00193E16"/>
    <w:rsid w:val="0019443F"/>
    <w:rsid w:val="0019445B"/>
    <w:rsid w:val="00194470"/>
    <w:rsid w:val="001946CF"/>
    <w:rsid w:val="001946DF"/>
    <w:rsid w:val="00194927"/>
    <w:rsid w:val="0019494D"/>
    <w:rsid w:val="00194A12"/>
    <w:rsid w:val="00194B19"/>
    <w:rsid w:val="00194C7E"/>
    <w:rsid w:val="00194D4F"/>
    <w:rsid w:val="00194DAA"/>
    <w:rsid w:val="00195124"/>
    <w:rsid w:val="00195299"/>
    <w:rsid w:val="00195879"/>
    <w:rsid w:val="0019627C"/>
    <w:rsid w:val="0019629E"/>
    <w:rsid w:val="00196532"/>
    <w:rsid w:val="00196623"/>
    <w:rsid w:val="00196728"/>
    <w:rsid w:val="00196B06"/>
    <w:rsid w:val="00196BD4"/>
    <w:rsid w:val="00196E3E"/>
    <w:rsid w:val="00197417"/>
    <w:rsid w:val="001976D9"/>
    <w:rsid w:val="001977BF"/>
    <w:rsid w:val="001977F4"/>
    <w:rsid w:val="0019782B"/>
    <w:rsid w:val="001979E1"/>
    <w:rsid w:val="00197C6E"/>
    <w:rsid w:val="001A0365"/>
    <w:rsid w:val="001A05DC"/>
    <w:rsid w:val="001A0ABB"/>
    <w:rsid w:val="001A0F68"/>
    <w:rsid w:val="001A0FC2"/>
    <w:rsid w:val="001A11A1"/>
    <w:rsid w:val="001A1774"/>
    <w:rsid w:val="001A2275"/>
    <w:rsid w:val="001A23F0"/>
    <w:rsid w:val="001A286B"/>
    <w:rsid w:val="001A29A5"/>
    <w:rsid w:val="001A29C1"/>
    <w:rsid w:val="001A2CEB"/>
    <w:rsid w:val="001A3E10"/>
    <w:rsid w:val="001A4205"/>
    <w:rsid w:val="001A4261"/>
    <w:rsid w:val="001A4578"/>
    <w:rsid w:val="001A4A52"/>
    <w:rsid w:val="001A4F20"/>
    <w:rsid w:val="001A516D"/>
    <w:rsid w:val="001A5446"/>
    <w:rsid w:val="001A55C1"/>
    <w:rsid w:val="001A561B"/>
    <w:rsid w:val="001A58BA"/>
    <w:rsid w:val="001A5D00"/>
    <w:rsid w:val="001A687F"/>
    <w:rsid w:val="001A6A79"/>
    <w:rsid w:val="001A6E2A"/>
    <w:rsid w:val="001A6F0B"/>
    <w:rsid w:val="001A7254"/>
    <w:rsid w:val="001A76F8"/>
    <w:rsid w:val="001A7CC5"/>
    <w:rsid w:val="001B0004"/>
    <w:rsid w:val="001B0978"/>
    <w:rsid w:val="001B0E1A"/>
    <w:rsid w:val="001B0FDE"/>
    <w:rsid w:val="001B170B"/>
    <w:rsid w:val="001B17C1"/>
    <w:rsid w:val="001B1890"/>
    <w:rsid w:val="001B1BE4"/>
    <w:rsid w:val="001B1F03"/>
    <w:rsid w:val="001B250E"/>
    <w:rsid w:val="001B265C"/>
    <w:rsid w:val="001B2C30"/>
    <w:rsid w:val="001B2CA5"/>
    <w:rsid w:val="001B2E85"/>
    <w:rsid w:val="001B2FE8"/>
    <w:rsid w:val="001B3026"/>
    <w:rsid w:val="001B3190"/>
    <w:rsid w:val="001B338D"/>
    <w:rsid w:val="001B3547"/>
    <w:rsid w:val="001B3939"/>
    <w:rsid w:val="001B3D70"/>
    <w:rsid w:val="001B40F4"/>
    <w:rsid w:val="001B4610"/>
    <w:rsid w:val="001B473A"/>
    <w:rsid w:val="001B4746"/>
    <w:rsid w:val="001B5091"/>
    <w:rsid w:val="001B547E"/>
    <w:rsid w:val="001B5C16"/>
    <w:rsid w:val="001B5E9E"/>
    <w:rsid w:val="001B65A6"/>
    <w:rsid w:val="001B66F5"/>
    <w:rsid w:val="001B6D42"/>
    <w:rsid w:val="001B7359"/>
    <w:rsid w:val="001B7ED2"/>
    <w:rsid w:val="001B7F99"/>
    <w:rsid w:val="001C05E7"/>
    <w:rsid w:val="001C061D"/>
    <w:rsid w:val="001C06E0"/>
    <w:rsid w:val="001C08C0"/>
    <w:rsid w:val="001C0B11"/>
    <w:rsid w:val="001C0F20"/>
    <w:rsid w:val="001C12B2"/>
    <w:rsid w:val="001C1442"/>
    <w:rsid w:val="001C1448"/>
    <w:rsid w:val="001C26E5"/>
    <w:rsid w:val="001C28C0"/>
    <w:rsid w:val="001C2BF0"/>
    <w:rsid w:val="001C3BD1"/>
    <w:rsid w:val="001C3CC9"/>
    <w:rsid w:val="001C3F8B"/>
    <w:rsid w:val="001C3FD0"/>
    <w:rsid w:val="001C452C"/>
    <w:rsid w:val="001C5632"/>
    <w:rsid w:val="001C571B"/>
    <w:rsid w:val="001C58E3"/>
    <w:rsid w:val="001C5902"/>
    <w:rsid w:val="001C5D22"/>
    <w:rsid w:val="001C616D"/>
    <w:rsid w:val="001C61D6"/>
    <w:rsid w:val="001C6699"/>
    <w:rsid w:val="001C6741"/>
    <w:rsid w:val="001C67F9"/>
    <w:rsid w:val="001C6D0A"/>
    <w:rsid w:val="001C7340"/>
    <w:rsid w:val="001C7720"/>
    <w:rsid w:val="001C78EF"/>
    <w:rsid w:val="001C79E0"/>
    <w:rsid w:val="001D0571"/>
    <w:rsid w:val="001D0E4E"/>
    <w:rsid w:val="001D0E50"/>
    <w:rsid w:val="001D14F1"/>
    <w:rsid w:val="001D1728"/>
    <w:rsid w:val="001D175E"/>
    <w:rsid w:val="001D19E5"/>
    <w:rsid w:val="001D1C77"/>
    <w:rsid w:val="001D2931"/>
    <w:rsid w:val="001D2A72"/>
    <w:rsid w:val="001D2E15"/>
    <w:rsid w:val="001D308A"/>
    <w:rsid w:val="001D3114"/>
    <w:rsid w:val="001D36C3"/>
    <w:rsid w:val="001D37BF"/>
    <w:rsid w:val="001D380F"/>
    <w:rsid w:val="001D3C91"/>
    <w:rsid w:val="001D3F41"/>
    <w:rsid w:val="001D5135"/>
    <w:rsid w:val="001D5367"/>
    <w:rsid w:val="001D5463"/>
    <w:rsid w:val="001D5950"/>
    <w:rsid w:val="001D62A9"/>
    <w:rsid w:val="001D68D1"/>
    <w:rsid w:val="001D7192"/>
    <w:rsid w:val="001D742F"/>
    <w:rsid w:val="001D8939"/>
    <w:rsid w:val="001E0B0F"/>
    <w:rsid w:val="001E103B"/>
    <w:rsid w:val="001E10DF"/>
    <w:rsid w:val="001E1E76"/>
    <w:rsid w:val="001E20A3"/>
    <w:rsid w:val="001E24A5"/>
    <w:rsid w:val="001E24E1"/>
    <w:rsid w:val="001E276C"/>
    <w:rsid w:val="001E2801"/>
    <w:rsid w:val="001E3CDE"/>
    <w:rsid w:val="001E444C"/>
    <w:rsid w:val="001E4E1C"/>
    <w:rsid w:val="001E5661"/>
    <w:rsid w:val="001E5696"/>
    <w:rsid w:val="001E65EE"/>
    <w:rsid w:val="001E6A0B"/>
    <w:rsid w:val="001E6B60"/>
    <w:rsid w:val="001E6FAA"/>
    <w:rsid w:val="001E7157"/>
    <w:rsid w:val="001E7518"/>
    <w:rsid w:val="001E76C2"/>
    <w:rsid w:val="001E772B"/>
    <w:rsid w:val="001E7D06"/>
    <w:rsid w:val="001E7DAB"/>
    <w:rsid w:val="001E7FB4"/>
    <w:rsid w:val="001F0169"/>
    <w:rsid w:val="001F0652"/>
    <w:rsid w:val="001F068D"/>
    <w:rsid w:val="001F09B6"/>
    <w:rsid w:val="001F09FA"/>
    <w:rsid w:val="001F13AB"/>
    <w:rsid w:val="001F14C6"/>
    <w:rsid w:val="001F16D6"/>
    <w:rsid w:val="001F177F"/>
    <w:rsid w:val="001F1832"/>
    <w:rsid w:val="001F1C94"/>
    <w:rsid w:val="001F1D0D"/>
    <w:rsid w:val="001F1E2C"/>
    <w:rsid w:val="001F1E5B"/>
    <w:rsid w:val="001F1EB9"/>
    <w:rsid w:val="001F1FD7"/>
    <w:rsid w:val="001F2179"/>
    <w:rsid w:val="001F246C"/>
    <w:rsid w:val="001F268F"/>
    <w:rsid w:val="001F2A2A"/>
    <w:rsid w:val="001F2FD3"/>
    <w:rsid w:val="001F339F"/>
    <w:rsid w:val="001F3731"/>
    <w:rsid w:val="001F3B3A"/>
    <w:rsid w:val="001F427B"/>
    <w:rsid w:val="001F4687"/>
    <w:rsid w:val="001F4767"/>
    <w:rsid w:val="001F48C9"/>
    <w:rsid w:val="001F4E24"/>
    <w:rsid w:val="001F5007"/>
    <w:rsid w:val="001F5141"/>
    <w:rsid w:val="001F52F6"/>
    <w:rsid w:val="001F5356"/>
    <w:rsid w:val="001F678B"/>
    <w:rsid w:val="001F6962"/>
    <w:rsid w:val="001F763A"/>
    <w:rsid w:val="001F77C3"/>
    <w:rsid w:val="001F780E"/>
    <w:rsid w:val="001F797E"/>
    <w:rsid w:val="00200531"/>
    <w:rsid w:val="0020057D"/>
    <w:rsid w:val="002007A8"/>
    <w:rsid w:val="00200982"/>
    <w:rsid w:val="00200AE2"/>
    <w:rsid w:val="002018E6"/>
    <w:rsid w:val="00201D7E"/>
    <w:rsid w:val="00202270"/>
    <w:rsid w:val="002023B2"/>
    <w:rsid w:val="00202414"/>
    <w:rsid w:val="00202470"/>
    <w:rsid w:val="00202473"/>
    <w:rsid w:val="00202852"/>
    <w:rsid w:val="00202CA3"/>
    <w:rsid w:val="00202D35"/>
    <w:rsid w:val="00202FFF"/>
    <w:rsid w:val="00203E70"/>
    <w:rsid w:val="0020403C"/>
    <w:rsid w:val="002040D2"/>
    <w:rsid w:val="00204668"/>
    <w:rsid w:val="0020568F"/>
    <w:rsid w:val="00205D69"/>
    <w:rsid w:val="0020679F"/>
    <w:rsid w:val="00206849"/>
    <w:rsid w:val="00206A5B"/>
    <w:rsid w:val="00206E10"/>
    <w:rsid w:val="00207696"/>
    <w:rsid w:val="002108F8"/>
    <w:rsid w:val="00210D17"/>
    <w:rsid w:val="00210F99"/>
    <w:rsid w:val="002112A1"/>
    <w:rsid w:val="00211470"/>
    <w:rsid w:val="00212141"/>
    <w:rsid w:val="0021214A"/>
    <w:rsid w:val="002122C3"/>
    <w:rsid w:val="00212444"/>
    <w:rsid w:val="002124AB"/>
    <w:rsid w:val="00213311"/>
    <w:rsid w:val="002135B6"/>
    <w:rsid w:val="00213EE0"/>
    <w:rsid w:val="0021400B"/>
    <w:rsid w:val="0021448A"/>
    <w:rsid w:val="002148F4"/>
    <w:rsid w:val="00214DB3"/>
    <w:rsid w:val="002157C3"/>
    <w:rsid w:val="00215803"/>
    <w:rsid w:val="00215977"/>
    <w:rsid w:val="00215F5E"/>
    <w:rsid w:val="00216627"/>
    <w:rsid w:val="002168AA"/>
    <w:rsid w:val="00216FEB"/>
    <w:rsid w:val="00217129"/>
    <w:rsid w:val="002172FB"/>
    <w:rsid w:val="00217331"/>
    <w:rsid w:val="002177D8"/>
    <w:rsid w:val="00220196"/>
    <w:rsid w:val="002208C2"/>
    <w:rsid w:val="00220CCC"/>
    <w:rsid w:val="00220F5A"/>
    <w:rsid w:val="002210F7"/>
    <w:rsid w:val="002215CC"/>
    <w:rsid w:val="0022171E"/>
    <w:rsid w:val="00221AF3"/>
    <w:rsid w:val="00221C73"/>
    <w:rsid w:val="00221F39"/>
    <w:rsid w:val="002224FE"/>
    <w:rsid w:val="00222738"/>
    <w:rsid w:val="002227B4"/>
    <w:rsid w:val="002229ED"/>
    <w:rsid w:val="00222B57"/>
    <w:rsid w:val="00222B8C"/>
    <w:rsid w:val="00222BF9"/>
    <w:rsid w:val="00222BFB"/>
    <w:rsid w:val="00222DDF"/>
    <w:rsid w:val="00222EDB"/>
    <w:rsid w:val="002232B1"/>
    <w:rsid w:val="0022396B"/>
    <w:rsid w:val="00223B1B"/>
    <w:rsid w:val="00223DBB"/>
    <w:rsid w:val="00223FBA"/>
    <w:rsid w:val="002248BE"/>
    <w:rsid w:val="002249D0"/>
    <w:rsid w:val="00224EC4"/>
    <w:rsid w:val="0022525A"/>
    <w:rsid w:val="00226064"/>
    <w:rsid w:val="00226F48"/>
    <w:rsid w:val="00227EFF"/>
    <w:rsid w:val="00230445"/>
    <w:rsid w:val="002305E8"/>
    <w:rsid w:val="0023077D"/>
    <w:rsid w:val="002308BB"/>
    <w:rsid w:val="00230AE5"/>
    <w:rsid w:val="00230CF5"/>
    <w:rsid w:val="00231184"/>
    <w:rsid w:val="00231E90"/>
    <w:rsid w:val="00232C4B"/>
    <w:rsid w:val="00232C62"/>
    <w:rsid w:val="00232E1B"/>
    <w:rsid w:val="002345A8"/>
    <w:rsid w:val="00234A3D"/>
    <w:rsid w:val="00235744"/>
    <w:rsid w:val="00235AA4"/>
    <w:rsid w:val="00235D0C"/>
    <w:rsid w:val="00235F4C"/>
    <w:rsid w:val="0023614D"/>
    <w:rsid w:val="00236193"/>
    <w:rsid w:val="0023638F"/>
    <w:rsid w:val="00236501"/>
    <w:rsid w:val="00236CCB"/>
    <w:rsid w:val="0023752B"/>
    <w:rsid w:val="00237A43"/>
    <w:rsid w:val="00237A84"/>
    <w:rsid w:val="00237D33"/>
    <w:rsid w:val="00240282"/>
    <w:rsid w:val="00240500"/>
    <w:rsid w:val="00240BE3"/>
    <w:rsid w:val="00240D6A"/>
    <w:rsid w:val="00240E8C"/>
    <w:rsid w:val="00240F70"/>
    <w:rsid w:val="0024164A"/>
    <w:rsid w:val="002417C3"/>
    <w:rsid w:val="00241CE3"/>
    <w:rsid w:val="00241DEE"/>
    <w:rsid w:val="00242203"/>
    <w:rsid w:val="0024226F"/>
    <w:rsid w:val="002422B8"/>
    <w:rsid w:val="00242472"/>
    <w:rsid w:val="00242A6C"/>
    <w:rsid w:val="00242ACD"/>
    <w:rsid w:val="0024310D"/>
    <w:rsid w:val="002435F7"/>
    <w:rsid w:val="00243655"/>
    <w:rsid w:val="00243995"/>
    <w:rsid w:val="00244092"/>
    <w:rsid w:val="00244977"/>
    <w:rsid w:val="00244D98"/>
    <w:rsid w:val="00244F19"/>
    <w:rsid w:val="002450EB"/>
    <w:rsid w:val="00245121"/>
    <w:rsid w:val="002451B1"/>
    <w:rsid w:val="0024525B"/>
    <w:rsid w:val="00245E81"/>
    <w:rsid w:val="0024623B"/>
    <w:rsid w:val="00246F8C"/>
    <w:rsid w:val="00247335"/>
    <w:rsid w:val="002475DD"/>
    <w:rsid w:val="0024795A"/>
    <w:rsid w:val="00247BA3"/>
    <w:rsid w:val="00247EFF"/>
    <w:rsid w:val="00247F97"/>
    <w:rsid w:val="00250275"/>
    <w:rsid w:val="00250624"/>
    <w:rsid w:val="00250A74"/>
    <w:rsid w:val="00250BA6"/>
    <w:rsid w:val="00250BE3"/>
    <w:rsid w:val="00250BFB"/>
    <w:rsid w:val="00250C04"/>
    <w:rsid w:val="00250D31"/>
    <w:rsid w:val="0025162A"/>
    <w:rsid w:val="0025173B"/>
    <w:rsid w:val="00251980"/>
    <w:rsid w:val="002520C2"/>
    <w:rsid w:val="00252E43"/>
    <w:rsid w:val="00252F96"/>
    <w:rsid w:val="002532B5"/>
    <w:rsid w:val="00253676"/>
    <w:rsid w:val="002545C3"/>
    <w:rsid w:val="00254A6F"/>
    <w:rsid w:val="00254AB8"/>
    <w:rsid w:val="00254C16"/>
    <w:rsid w:val="00254CCC"/>
    <w:rsid w:val="002555AA"/>
    <w:rsid w:val="00255676"/>
    <w:rsid w:val="002569C3"/>
    <w:rsid w:val="002570A1"/>
    <w:rsid w:val="0025715C"/>
    <w:rsid w:val="00257216"/>
    <w:rsid w:val="0025726B"/>
    <w:rsid w:val="00260033"/>
    <w:rsid w:val="00260B84"/>
    <w:rsid w:val="00260B9B"/>
    <w:rsid w:val="00260D29"/>
    <w:rsid w:val="00260D64"/>
    <w:rsid w:val="0026168B"/>
    <w:rsid w:val="00261AF3"/>
    <w:rsid w:val="00261C8A"/>
    <w:rsid w:val="00261CEF"/>
    <w:rsid w:val="00261D16"/>
    <w:rsid w:val="00262453"/>
    <w:rsid w:val="0026269F"/>
    <w:rsid w:val="0026293E"/>
    <w:rsid w:val="002636BD"/>
    <w:rsid w:val="00263752"/>
    <w:rsid w:val="00263D93"/>
    <w:rsid w:val="00263FDA"/>
    <w:rsid w:val="00264271"/>
    <w:rsid w:val="00264BEC"/>
    <w:rsid w:val="00264E5B"/>
    <w:rsid w:val="00264E97"/>
    <w:rsid w:val="00265685"/>
    <w:rsid w:val="002656D2"/>
    <w:rsid w:val="00265BE1"/>
    <w:rsid w:val="00265E11"/>
    <w:rsid w:val="00265F53"/>
    <w:rsid w:val="002661ED"/>
    <w:rsid w:val="002663FD"/>
    <w:rsid w:val="0026642D"/>
    <w:rsid w:val="00266A5D"/>
    <w:rsid w:val="00267076"/>
    <w:rsid w:val="002673CA"/>
    <w:rsid w:val="0027033F"/>
    <w:rsid w:val="002705BE"/>
    <w:rsid w:val="00270A14"/>
    <w:rsid w:val="00270ABD"/>
    <w:rsid w:val="00270E4D"/>
    <w:rsid w:val="0027109F"/>
    <w:rsid w:val="00271181"/>
    <w:rsid w:val="0027153C"/>
    <w:rsid w:val="00271541"/>
    <w:rsid w:val="00271608"/>
    <w:rsid w:val="00271AFB"/>
    <w:rsid w:val="00271D9B"/>
    <w:rsid w:val="0027230C"/>
    <w:rsid w:val="00272B8C"/>
    <w:rsid w:val="00272BEF"/>
    <w:rsid w:val="00273332"/>
    <w:rsid w:val="00273ECE"/>
    <w:rsid w:val="00274286"/>
    <w:rsid w:val="00274BF0"/>
    <w:rsid w:val="00275097"/>
    <w:rsid w:val="00275206"/>
    <w:rsid w:val="00275911"/>
    <w:rsid w:val="00275B0E"/>
    <w:rsid w:val="00275CCA"/>
    <w:rsid w:val="00275E7D"/>
    <w:rsid w:val="0027603E"/>
    <w:rsid w:val="002760A5"/>
    <w:rsid w:val="002768B4"/>
    <w:rsid w:val="002773DE"/>
    <w:rsid w:val="002777A2"/>
    <w:rsid w:val="002778A0"/>
    <w:rsid w:val="002778BA"/>
    <w:rsid w:val="00277ED5"/>
    <w:rsid w:val="00277EF0"/>
    <w:rsid w:val="00280011"/>
    <w:rsid w:val="002808ED"/>
    <w:rsid w:val="0028112F"/>
    <w:rsid w:val="0028124C"/>
    <w:rsid w:val="002812FA"/>
    <w:rsid w:val="002816AD"/>
    <w:rsid w:val="0028179B"/>
    <w:rsid w:val="002817D3"/>
    <w:rsid w:val="00281EB5"/>
    <w:rsid w:val="0028223E"/>
    <w:rsid w:val="00282489"/>
    <w:rsid w:val="00282614"/>
    <w:rsid w:val="00282869"/>
    <w:rsid w:val="00283B16"/>
    <w:rsid w:val="00283CE9"/>
    <w:rsid w:val="00284358"/>
    <w:rsid w:val="00284A44"/>
    <w:rsid w:val="00285230"/>
    <w:rsid w:val="002853DF"/>
    <w:rsid w:val="002857E7"/>
    <w:rsid w:val="00285A85"/>
    <w:rsid w:val="00285B27"/>
    <w:rsid w:val="002862A5"/>
    <w:rsid w:val="0028653C"/>
    <w:rsid w:val="00286668"/>
    <w:rsid w:val="0028669F"/>
    <w:rsid w:val="0028687E"/>
    <w:rsid w:val="00287555"/>
    <w:rsid w:val="002877AC"/>
    <w:rsid w:val="00287F89"/>
    <w:rsid w:val="002900A6"/>
    <w:rsid w:val="00290147"/>
    <w:rsid w:val="0029018D"/>
    <w:rsid w:val="00290E3B"/>
    <w:rsid w:val="0029115B"/>
    <w:rsid w:val="00291204"/>
    <w:rsid w:val="00291260"/>
    <w:rsid w:val="002914EA"/>
    <w:rsid w:val="002916BF"/>
    <w:rsid w:val="00291B83"/>
    <w:rsid w:val="002922E2"/>
    <w:rsid w:val="002923E2"/>
    <w:rsid w:val="00292577"/>
    <w:rsid w:val="00292E7E"/>
    <w:rsid w:val="00292F17"/>
    <w:rsid w:val="0029326E"/>
    <w:rsid w:val="00293712"/>
    <w:rsid w:val="002939D6"/>
    <w:rsid w:val="00294100"/>
    <w:rsid w:val="0029444E"/>
    <w:rsid w:val="00294797"/>
    <w:rsid w:val="00294E48"/>
    <w:rsid w:val="00295477"/>
    <w:rsid w:val="00295EC9"/>
    <w:rsid w:val="00295EF9"/>
    <w:rsid w:val="002961D1"/>
    <w:rsid w:val="00296BB2"/>
    <w:rsid w:val="002A015F"/>
    <w:rsid w:val="002A053D"/>
    <w:rsid w:val="002A0551"/>
    <w:rsid w:val="002A0D8C"/>
    <w:rsid w:val="002A0DBB"/>
    <w:rsid w:val="002A0DED"/>
    <w:rsid w:val="002A12E3"/>
    <w:rsid w:val="002A143A"/>
    <w:rsid w:val="002A2342"/>
    <w:rsid w:val="002A23EA"/>
    <w:rsid w:val="002A250C"/>
    <w:rsid w:val="002A25E2"/>
    <w:rsid w:val="002A265F"/>
    <w:rsid w:val="002A29EE"/>
    <w:rsid w:val="002A2C57"/>
    <w:rsid w:val="002A3687"/>
    <w:rsid w:val="002A498E"/>
    <w:rsid w:val="002A49C0"/>
    <w:rsid w:val="002A4BB5"/>
    <w:rsid w:val="002A4CD1"/>
    <w:rsid w:val="002A510C"/>
    <w:rsid w:val="002A56E1"/>
    <w:rsid w:val="002A5AC6"/>
    <w:rsid w:val="002A5BE4"/>
    <w:rsid w:val="002A620A"/>
    <w:rsid w:val="002A6449"/>
    <w:rsid w:val="002A6B2E"/>
    <w:rsid w:val="002A717D"/>
    <w:rsid w:val="002A7D53"/>
    <w:rsid w:val="002B0EAB"/>
    <w:rsid w:val="002B0FE1"/>
    <w:rsid w:val="002B15CE"/>
    <w:rsid w:val="002B1D54"/>
    <w:rsid w:val="002B29D9"/>
    <w:rsid w:val="002B2B99"/>
    <w:rsid w:val="002B2CAF"/>
    <w:rsid w:val="002B3442"/>
    <w:rsid w:val="002B36F1"/>
    <w:rsid w:val="002B406A"/>
    <w:rsid w:val="002B457D"/>
    <w:rsid w:val="002B4803"/>
    <w:rsid w:val="002B4AAD"/>
    <w:rsid w:val="002B545A"/>
    <w:rsid w:val="002B5C83"/>
    <w:rsid w:val="002B647D"/>
    <w:rsid w:val="002B6512"/>
    <w:rsid w:val="002B6894"/>
    <w:rsid w:val="002B693C"/>
    <w:rsid w:val="002B6DB2"/>
    <w:rsid w:val="002B7AE1"/>
    <w:rsid w:val="002B7F37"/>
    <w:rsid w:val="002C0038"/>
    <w:rsid w:val="002C010A"/>
    <w:rsid w:val="002C03BD"/>
    <w:rsid w:val="002C044D"/>
    <w:rsid w:val="002C0728"/>
    <w:rsid w:val="002C0842"/>
    <w:rsid w:val="002C0A4C"/>
    <w:rsid w:val="002C0F12"/>
    <w:rsid w:val="002C14A4"/>
    <w:rsid w:val="002C15B0"/>
    <w:rsid w:val="002C1AAE"/>
    <w:rsid w:val="002C1CC1"/>
    <w:rsid w:val="002C1FB6"/>
    <w:rsid w:val="002C23FE"/>
    <w:rsid w:val="002C26ED"/>
    <w:rsid w:val="002C2BD5"/>
    <w:rsid w:val="002C2C28"/>
    <w:rsid w:val="002C3604"/>
    <w:rsid w:val="002C3B43"/>
    <w:rsid w:val="002C3D86"/>
    <w:rsid w:val="002C4B44"/>
    <w:rsid w:val="002C523D"/>
    <w:rsid w:val="002C5450"/>
    <w:rsid w:val="002C5C16"/>
    <w:rsid w:val="002C67FF"/>
    <w:rsid w:val="002C720A"/>
    <w:rsid w:val="002C7BB4"/>
    <w:rsid w:val="002C7BCF"/>
    <w:rsid w:val="002C7DBB"/>
    <w:rsid w:val="002C7E4A"/>
    <w:rsid w:val="002D0355"/>
    <w:rsid w:val="002D04C8"/>
    <w:rsid w:val="002D0AB8"/>
    <w:rsid w:val="002D0C88"/>
    <w:rsid w:val="002D1C35"/>
    <w:rsid w:val="002D2753"/>
    <w:rsid w:val="002D2765"/>
    <w:rsid w:val="002D2B12"/>
    <w:rsid w:val="002D2D58"/>
    <w:rsid w:val="002D2E47"/>
    <w:rsid w:val="002D2FBD"/>
    <w:rsid w:val="002D307E"/>
    <w:rsid w:val="002D33AF"/>
    <w:rsid w:val="002D3A5D"/>
    <w:rsid w:val="002D3ABA"/>
    <w:rsid w:val="002D4031"/>
    <w:rsid w:val="002D457D"/>
    <w:rsid w:val="002D463E"/>
    <w:rsid w:val="002D476C"/>
    <w:rsid w:val="002D477A"/>
    <w:rsid w:val="002D4863"/>
    <w:rsid w:val="002D4938"/>
    <w:rsid w:val="002D4C1C"/>
    <w:rsid w:val="002D4D8F"/>
    <w:rsid w:val="002D5CD2"/>
    <w:rsid w:val="002D5D35"/>
    <w:rsid w:val="002D5E64"/>
    <w:rsid w:val="002D5EB5"/>
    <w:rsid w:val="002D627C"/>
    <w:rsid w:val="002D6360"/>
    <w:rsid w:val="002D6C85"/>
    <w:rsid w:val="002D7580"/>
    <w:rsid w:val="002D7FAD"/>
    <w:rsid w:val="002E0C7B"/>
    <w:rsid w:val="002E0EFD"/>
    <w:rsid w:val="002E1027"/>
    <w:rsid w:val="002E16FA"/>
    <w:rsid w:val="002E1732"/>
    <w:rsid w:val="002E1799"/>
    <w:rsid w:val="002E1B18"/>
    <w:rsid w:val="002E1F4B"/>
    <w:rsid w:val="002E209F"/>
    <w:rsid w:val="002E2D7B"/>
    <w:rsid w:val="002E2D91"/>
    <w:rsid w:val="002E2E22"/>
    <w:rsid w:val="002E2EE4"/>
    <w:rsid w:val="002E30B8"/>
    <w:rsid w:val="002E31D9"/>
    <w:rsid w:val="002E3A5E"/>
    <w:rsid w:val="002E41F1"/>
    <w:rsid w:val="002E45D5"/>
    <w:rsid w:val="002E4C95"/>
    <w:rsid w:val="002E4EEF"/>
    <w:rsid w:val="002E4FA0"/>
    <w:rsid w:val="002E5172"/>
    <w:rsid w:val="002E52D6"/>
    <w:rsid w:val="002E55DF"/>
    <w:rsid w:val="002E561B"/>
    <w:rsid w:val="002E6423"/>
    <w:rsid w:val="002E6B11"/>
    <w:rsid w:val="002E6C01"/>
    <w:rsid w:val="002E6D01"/>
    <w:rsid w:val="002E780C"/>
    <w:rsid w:val="002E7BCA"/>
    <w:rsid w:val="002E7D27"/>
    <w:rsid w:val="002F0741"/>
    <w:rsid w:val="002F1183"/>
    <w:rsid w:val="002F13FB"/>
    <w:rsid w:val="002F146A"/>
    <w:rsid w:val="002F1697"/>
    <w:rsid w:val="002F1776"/>
    <w:rsid w:val="002F1EBD"/>
    <w:rsid w:val="002F245A"/>
    <w:rsid w:val="002F26D4"/>
    <w:rsid w:val="002F2790"/>
    <w:rsid w:val="002F296B"/>
    <w:rsid w:val="002F2ACB"/>
    <w:rsid w:val="002F31A5"/>
    <w:rsid w:val="002F3AE4"/>
    <w:rsid w:val="002F3BE5"/>
    <w:rsid w:val="002F4020"/>
    <w:rsid w:val="002F408B"/>
    <w:rsid w:val="002F441C"/>
    <w:rsid w:val="002F4753"/>
    <w:rsid w:val="002F4C0B"/>
    <w:rsid w:val="002F5483"/>
    <w:rsid w:val="002F558C"/>
    <w:rsid w:val="002F57DF"/>
    <w:rsid w:val="002F5CD0"/>
    <w:rsid w:val="002F5D7E"/>
    <w:rsid w:val="002F5EC5"/>
    <w:rsid w:val="002F6019"/>
    <w:rsid w:val="002F6184"/>
    <w:rsid w:val="002F61B9"/>
    <w:rsid w:val="002F6264"/>
    <w:rsid w:val="002F68E3"/>
    <w:rsid w:val="002F6AA8"/>
    <w:rsid w:val="002F6D08"/>
    <w:rsid w:val="002F70E6"/>
    <w:rsid w:val="002F741B"/>
    <w:rsid w:val="002F768C"/>
    <w:rsid w:val="002F76A0"/>
    <w:rsid w:val="002F7ADD"/>
    <w:rsid w:val="002F7E6F"/>
    <w:rsid w:val="003007A4"/>
    <w:rsid w:val="00300945"/>
    <w:rsid w:val="00300E3D"/>
    <w:rsid w:val="003011AD"/>
    <w:rsid w:val="003011B4"/>
    <w:rsid w:val="003012FC"/>
    <w:rsid w:val="00301D3A"/>
    <w:rsid w:val="00302135"/>
    <w:rsid w:val="0030271A"/>
    <w:rsid w:val="003028C2"/>
    <w:rsid w:val="00302B5D"/>
    <w:rsid w:val="00302DA7"/>
    <w:rsid w:val="00303DD9"/>
    <w:rsid w:val="00303F56"/>
    <w:rsid w:val="003041A3"/>
    <w:rsid w:val="0030469B"/>
    <w:rsid w:val="0030482E"/>
    <w:rsid w:val="00304884"/>
    <w:rsid w:val="00304DDE"/>
    <w:rsid w:val="00304FC0"/>
    <w:rsid w:val="00305188"/>
    <w:rsid w:val="00305913"/>
    <w:rsid w:val="00305D75"/>
    <w:rsid w:val="00306E15"/>
    <w:rsid w:val="00306FD8"/>
    <w:rsid w:val="00307727"/>
    <w:rsid w:val="00307799"/>
    <w:rsid w:val="003079B7"/>
    <w:rsid w:val="00307A5C"/>
    <w:rsid w:val="00307C95"/>
    <w:rsid w:val="00307CB0"/>
    <w:rsid w:val="00310E40"/>
    <w:rsid w:val="003115B7"/>
    <w:rsid w:val="00311BF6"/>
    <w:rsid w:val="00312B71"/>
    <w:rsid w:val="00312C43"/>
    <w:rsid w:val="00312D8D"/>
    <w:rsid w:val="00312DB3"/>
    <w:rsid w:val="003138EA"/>
    <w:rsid w:val="00313F0A"/>
    <w:rsid w:val="00314111"/>
    <w:rsid w:val="00314538"/>
    <w:rsid w:val="00314590"/>
    <w:rsid w:val="0031487A"/>
    <w:rsid w:val="00314A76"/>
    <w:rsid w:val="00314E4D"/>
    <w:rsid w:val="00315364"/>
    <w:rsid w:val="003154AC"/>
    <w:rsid w:val="003157AE"/>
    <w:rsid w:val="003158D5"/>
    <w:rsid w:val="00315B02"/>
    <w:rsid w:val="00315EAF"/>
    <w:rsid w:val="00315EDA"/>
    <w:rsid w:val="003162EE"/>
    <w:rsid w:val="00316427"/>
    <w:rsid w:val="0031656A"/>
    <w:rsid w:val="003168B1"/>
    <w:rsid w:val="00316A00"/>
    <w:rsid w:val="00316D88"/>
    <w:rsid w:val="0031759E"/>
    <w:rsid w:val="003175A2"/>
    <w:rsid w:val="003178DC"/>
    <w:rsid w:val="00320498"/>
    <w:rsid w:val="003204F4"/>
    <w:rsid w:val="003209EC"/>
    <w:rsid w:val="00320BDA"/>
    <w:rsid w:val="00320E24"/>
    <w:rsid w:val="0032120C"/>
    <w:rsid w:val="0032135D"/>
    <w:rsid w:val="00321975"/>
    <w:rsid w:val="00322124"/>
    <w:rsid w:val="0032212D"/>
    <w:rsid w:val="003221B8"/>
    <w:rsid w:val="0032220C"/>
    <w:rsid w:val="0032222F"/>
    <w:rsid w:val="0032261C"/>
    <w:rsid w:val="00323642"/>
    <w:rsid w:val="003238D1"/>
    <w:rsid w:val="00323927"/>
    <w:rsid w:val="00323EF8"/>
    <w:rsid w:val="00323F1A"/>
    <w:rsid w:val="00324377"/>
    <w:rsid w:val="00324F98"/>
    <w:rsid w:val="003256C2"/>
    <w:rsid w:val="00325831"/>
    <w:rsid w:val="00325F5E"/>
    <w:rsid w:val="00326301"/>
    <w:rsid w:val="003266C5"/>
    <w:rsid w:val="00326D6E"/>
    <w:rsid w:val="00327135"/>
    <w:rsid w:val="00327E1C"/>
    <w:rsid w:val="00330466"/>
    <w:rsid w:val="00330EFB"/>
    <w:rsid w:val="003311D3"/>
    <w:rsid w:val="0033125D"/>
    <w:rsid w:val="0033198A"/>
    <w:rsid w:val="00331AFD"/>
    <w:rsid w:val="00331CBA"/>
    <w:rsid w:val="00331F56"/>
    <w:rsid w:val="003323C9"/>
    <w:rsid w:val="003326D2"/>
    <w:rsid w:val="00332839"/>
    <w:rsid w:val="0033295D"/>
    <w:rsid w:val="00333BC8"/>
    <w:rsid w:val="003344B7"/>
    <w:rsid w:val="00334B4F"/>
    <w:rsid w:val="00335130"/>
    <w:rsid w:val="003357C3"/>
    <w:rsid w:val="00335CEC"/>
    <w:rsid w:val="003366D1"/>
    <w:rsid w:val="00336752"/>
    <w:rsid w:val="00336EA9"/>
    <w:rsid w:val="003370AE"/>
    <w:rsid w:val="003375D0"/>
    <w:rsid w:val="00337864"/>
    <w:rsid w:val="00337986"/>
    <w:rsid w:val="00337F0C"/>
    <w:rsid w:val="00337F88"/>
    <w:rsid w:val="003402F6"/>
    <w:rsid w:val="00343416"/>
    <w:rsid w:val="003435C6"/>
    <w:rsid w:val="0034379D"/>
    <w:rsid w:val="00343F6C"/>
    <w:rsid w:val="00344197"/>
    <w:rsid w:val="003446C1"/>
    <w:rsid w:val="00344918"/>
    <w:rsid w:val="00344B56"/>
    <w:rsid w:val="00344F04"/>
    <w:rsid w:val="0034511E"/>
    <w:rsid w:val="0034515C"/>
    <w:rsid w:val="00345850"/>
    <w:rsid w:val="00346116"/>
    <w:rsid w:val="003467E4"/>
    <w:rsid w:val="00346E3E"/>
    <w:rsid w:val="00350053"/>
    <w:rsid w:val="0035010F"/>
    <w:rsid w:val="00350798"/>
    <w:rsid w:val="00350A6E"/>
    <w:rsid w:val="00351563"/>
    <w:rsid w:val="003515B6"/>
    <w:rsid w:val="00351FAE"/>
    <w:rsid w:val="00352340"/>
    <w:rsid w:val="003525BB"/>
    <w:rsid w:val="00352EA2"/>
    <w:rsid w:val="00353704"/>
    <w:rsid w:val="00353AC0"/>
    <w:rsid w:val="00353CBF"/>
    <w:rsid w:val="00354446"/>
    <w:rsid w:val="00354C96"/>
    <w:rsid w:val="003558A9"/>
    <w:rsid w:val="00355E09"/>
    <w:rsid w:val="00356207"/>
    <w:rsid w:val="003563BF"/>
    <w:rsid w:val="00357237"/>
    <w:rsid w:val="0035758E"/>
    <w:rsid w:val="00360618"/>
    <w:rsid w:val="00360E11"/>
    <w:rsid w:val="00361942"/>
    <w:rsid w:val="00361DF8"/>
    <w:rsid w:val="00361EB0"/>
    <w:rsid w:val="00362CFB"/>
    <w:rsid w:val="00362EEB"/>
    <w:rsid w:val="0036312C"/>
    <w:rsid w:val="0036365E"/>
    <w:rsid w:val="0036396E"/>
    <w:rsid w:val="00363CFC"/>
    <w:rsid w:val="00363D19"/>
    <w:rsid w:val="003645AF"/>
    <w:rsid w:val="0036462C"/>
    <w:rsid w:val="00364D7F"/>
    <w:rsid w:val="00364EBE"/>
    <w:rsid w:val="00364F83"/>
    <w:rsid w:val="0036521A"/>
    <w:rsid w:val="003652F8"/>
    <w:rsid w:val="00365941"/>
    <w:rsid w:val="00365A2C"/>
    <w:rsid w:val="00365C86"/>
    <w:rsid w:val="0036626B"/>
    <w:rsid w:val="003667B6"/>
    <w:rsid w:val="00366D75"/>
    <w:rsid w:val="00366F31"/>
    <w:rsid w:val="0036705B"/>
    <w:rsid w:val="00367081"/>
    <w:rsid w:val="00367106"/>
    <w:rsid w:val="003672CB"/>
    <w:rsid w:val="003673F0"/>
    <w:rsid w:val="00367871"/>
    <w:rsid w:val="0036793A"/>
    <w:rsid w:val="00367D6B"/>
    <w:rsid w:val="003701E4"/>
    <w:rsid w:val="0037042F"/>
    <w:rsid w:val="00370AE5"/>
    <w:rsid w:val="00370BDB"/>
    <w:rsid w:val="00370E66"/>
    <w:rsid w:val="00371481"/>
    <w:rsid w:val="0037157C"/>
    <w:rsid w:val="00371ED1"/>
    <w:rsid w:val="00372044"/>
    <w:rsid w:val="0037228A"/>
    <w:rsid w:val="003722AC"/>
    <w:rsid w:val="00372A4B"/>
    <w:rsid w:val="00372FBE"/>
    <w:rsid w:val="00373497"/>
    <w:rsid w:val="00373508"/>
    <w:rsid w:val="00373544"/>
    <w:rsid w:val="00373554"/>
    <w:rsid w:val="0037382B"/>
    <w:rsid w:val="00373F4D"/>
    <w:rsid w:val="0037403B"/>
    <w:rsid w:val="003741C6"/>
    <w:rsid w:val="003742FD"/>
    <w:rsid w:val="003747D0"/>
    <w:rsid w:val="00374F66"/>
    <w:rsid w:val="00375309"/>
    <w:rsid w:val="00375450"/>
    <w:rsid w:val="00375C0A"/>
    <w:rsid w:val="00375E58"/>
    <w:rsid w:val="00376559"/>
    <w:rsid w:val="0037682E"/>
    <w:rsid w:val="00376A1E"/>
    <w:rsid w:val="00376D5E"/>
    <w:rsid w:val="00376EC2"/>
    <w:rsid w:val="0037717D"/>
    <w:rsid w:val="00377404"/>
    <w:rsid w:val="003774B8"/>
    <w:rsid w:val="00377939"/>
    <w:rsid w:val="00380176"/>
    <w:rsid w:val="00380804"/>
    <w:rsid w:val="00380BB1"/>
    <w:rsid w:val="00380E66"/>
    <w:rsid w:val="003814A5"/>
    <w:rsid w:val="003815C8"/>
    <w:rsid w:val="00381EFA"/>
    <w:rsid w:val="003826F4"/>
    <w:rsid w:val="00382C81"/>
    <w:rsid w:val="00383255"/>
    <w:rsid w:val="0038343A"/>
    <w:rsid w:val="003835F9"/>
    <w:rsid w:val="0038370A"/>
    <w:rsid w:val="00383CC2"/>
    <w:rsid w:val="00384960"/>
    <w:rsid w:val="00384C79"/>
    <w:rsid w:val="003850B7"/>
    <w:rsid w:val="003852A7"/>
    <w:rsid w:val="0038533C"/>
    <w:rsid w:val="00385564"/>
    <w:rsid w:val="003856BF"/>
    <w:rsid w:val="003857E6"/>
    <w:rsid w:val="0038589F"/>
    <w:rsid w:val="00386225"/>
    <w:rsid w:val="00386309"/>
    <w:rsid w:val="00386554"/>
    <w:rsid w:val="00386DB5"/>
    <w:rsid w:val="00386FB8"/>
    <w:rsid w:val="003872C2"/>
    <w:rsid w:val="0038735C"/>
    <w:rsid w:val="003874D2"/>
    <w:rsid w:val="0038773D"/>
    <w:rsid w:val="0038788A"/>
    <w:rsid w:val="00387BDA"/>
    <w:rsid w:val="00387DA6"/>
    <w:rsid w:val="00387E9E"/>
    <w:rsid w:val="00390130"/>
    <w:rsid w:val="0039019D"/>
    <w:rsid w:val="003903FC"/>
    <w:rsid w:val="0039062C"/>
    <w:rsid w:val="0039116F"/>
    <w:rsid w:val="003911C4"/>
    <w:rsid w:val="003911C7"/>
    <w:rsid w:val="00391B09"/>
    <w:rsid w:val="00391B3E"/>
    <w:rsid w:val="00392420"/>
    <w:rsid w:val="00392495"/>
    <w:rsid w:val="00392E98"/>
    <w:rsid w:val="00392F0C"/>
    <w:rsid w:val="003933EB"/>
    <w:rsid w:val="003937BB"/>
    <w:rsid w:val="003937FC"/>
    <w:rsid w:val="003940CD"/>
    <w:rsid w:val="003943E4"/>
    <w:rsid w:val="00394423"/>
    <w:rsid w:val="003945B4"/>
    <w:rsid w:val="00394DB1"/>
    <w:rsid w:val="0039512C"/>
    <w:rsid w:val="00395614"/>
    <w:rsid w:val="00395680"/>
    <w:rsid w:val="00395B75"/>
    <w:rsid w:val="00395CFD"/>
    <w:rsid w:val="00395CFE"/>
    <w:rsid w:val="00395D16"/>
    <w:rsid w:val="0039671C"/>
    <w:rsid w:val="00396F7B"/>
    <w:rsid w:val="00397DD3"/>
    <w:rsid w:val="003A01A4"/>
    <w:rsid w:val="003A0388"/>
    <w:rsid w:val="003A03CB"/>
    <w:rsid w:val="003A04E3"/>
    <w:rsid w:val="003A058E"/>
    <w:rsid w:val="003A0BC3"/>
    <w:rsid w:val="003A0C61"/>
    <w:rsid w:val="003A0CA3"/>
    <w:rsid w:val="003A0CF5"/>
    <w:rsid w:val="003A0FC3"/>
    <w:rsid w:val="003A112F"/>
    <w:rsid w:val="003A1463"/>
    <w:rsid w:val="003A1C7A"/>
    <w:rsid w:val="003A1DE6"/>
    <w:rsid w:val="003A20F8"/>
    <w:rsid w:val="003A247C"/>
    <w:rsid w:val="003A2624"/>
    <w:rsid w:val="003A29E9"/>
    <w:rsid w:val="003A2B8D"/>
    <w:rsid w:val="003A3432"/>
    <w:rsid w:val="003A38FA"/>
    <w:rsid w:val="003A42FB"/>
    <w:rsid w:val="003A4B2F"/>
    <w:rsid w:val="003A4D50"/>
    <w:rsid w:val="003A4E89"/>
    <w:rsid w:val="003A5733"/>
    <w:rsid w:val="003A57D2"/>
    <w:rsid w:val="003A5A59"/>
    <w:rsid w:val="003A66C7"/>
    <w:rsid w:val="003A6E1D"/>
    <w:rsid w:val="003A7523"/>
    <w:rsid w:val="003A75BE"/>
    <w:rsid w:val="003B015F"/>
    <w:rsid w:val="003B112F"/>
    <w:rsid w:val="003B1401"/>
    <w:rsid w:val="003B1D88"/>
    <w:rsid w:val="003B2301"/>
    <w:rsid w:val="003B25EA"/>
    <w:rsid w:val="003B2670"/>
    <w:rsid w:val="003B2975"/>
    <w:rsid w:val="003B2A58"/>
    <w:rsid w:val="003B2CB6"/>
    <w:rsid w:val="003B3350"/>
    <w:rsid w:val="003B379E"/>
    <w:rsid w:val="003B403F"/>
    <w:rsid w:val="003B417E"/>
    <w:rsid w:val="003B420D"/>
    <w:rsid w:val="003B43D6"/>
    <w:rsid w:val="003B4402"/>
    <w:rsid w:val="003B447C"/>
    <w:rsid w:val="003B4790"/>
    <w:rsid w:val="003B47A2"/>
    <w:rsid w:val="003B5499"/>
    <w:rsid w:val="003B656E"/>
    <w:rsid w:val="003B6FC5"/>
    <w:rsid w:val="003B7566"/>
    <w:rsid w:val="003B774D"/>
    <w:rsid w:val="003B7B06"/>
    <w:rsid w:val="003B7D17"/>
    <w:rsid w:val="003B7DA3"/>
    <w:rsid w:val="003B7EAC"/>
    <w:rsid w:val="003C0061"/>
    <w:rsid w:val="003C0D9D"/>
    <w:rsid w:val="003C107F"/>
    <w:rsid w:val="003C12D6"/>
    <w:rsid w:val="003C14EE"/>
    <w:rsid w:val="003C1658"/>
    <w:rsid w:val="003C1803"/>
    <w:rsid w:val="003C1901"/>
    <w:rsid w:val="003C1A4A"/>
    <w:rsid w:val="003C3628"/>
    <w:rsid w:val="003C4317"/>
    <w:rsid w:val="003C43EE"/>
    <w:rsid w:val="003C4946"/>
    <w:rsid w:val="003C4B0E"/>
    <w:rsid w:val="003C4DD8"/>
    <w:rsid w:val="003C4F8C"/>
    <w:rsid w:val="003C50C2"/>
    <w:rsid w:val="003C5A9B"/>
    <w:rsid w:val="003C5B1B"/>
    <w:rsid w:val="003C5F8C"/>
    <w:rsid w:val="003C625D"/>
    <w:rsid w:val="003C6348"/>
    <w:rsid w:val="003C6754"/>
    <w:rsid w:val="003C684C"/>
    <w:rsid w:val="003C6E15"/>
    <w:rsid w:val="003C71FC"/>
    <w:rsid w:val="003C722F"/>
    <w:rsid w:val="003C7947"/>
    <w:rsid w:val="003C7959"/>
    <w:rsid w:val="003C7A8C"/>
    <w:rsid w:val="003C7CE3"/>
    <w:rsid w:val="003C7EA9"/>
    <w:rsid w:val="003D00CA"/>
    <w:rsid w:val="003D0EA0"/>
    <w:rsid w:val="003D1272"/>
    <w:rsid w:val="003D171F"/>
    <w:rsid w:val="003D197D"/>
    <w:rsid w:val="003D1B44"/>
    <w:rsid w:val="003D1BB5"/>
    <w:rsid w:val="003D235C"/>
    <w:rsid w:val="003D282E"/>
    <w:rsid w:val="003D2918"/>
    <w:rsid w:val="003D2EE8"/>
    <w:rsid w:val="003D2F7A"/>
    <w:rsid w:val="003D3503"/>
    <w:rsid w:val="003D3B18"/>
    <w:rsid w:val="003D3CDB"/>
    <w:rsid w:val="003D3E62"/>
    <w:rsid w:val="003D46FB"/>
    <w:rsid w:val="003D48DA"/>
    <w:rsid w:val="003D48FD"/>
    <w:rsid w:val="003D4B3F"/>
    <w:rsid w:val="003D4BE9"/>
    <w:rsid w:val="003D522C"/>
    <w:rsid w:val="003D59C0"/>
    <w:rsid w:val="003D59ED"/>
    <w:rsid w:val="003D5A69"/>
    <w:rsid w:val="003D6454"/>
    <w:rsid w:val="003D6594"/>
    <w:rsid w:val="003D6843"/>
    <w:rsid w:val="003D69CD"/>
    <w:rsid w:val="003D70B8"/>
    <w:rsid w:val="003D720C"/>
    <w:rsid w:val="003D737C"/>
    <w:rsid w:val="003D7E92"/>
    <w:rsid w:val="003E0232"/>
    <w:rsid w:val="003E0CB6"/>
    <w:rsid w:val="003E0ED1"/>
    <w:rsid w:val="003E16E7"/>
    <w:rsid w:val="003E187F"/>
    <w:rsid w:val="003E1A35"/>
    <w:rsid w:val="003E2A1E"/>
    <w:rsid w:val="003E2B0F"/>
    <w:rsid w:val="003E2ECB"/>
    <w:rsid w:val="003E2F1B"/>
    <w:rsid w:val="003E3066"/>
    <w:rsid w:val="003E340A"/>
    <w:rsid w:val="003E3492"/>
    <w:rsid w:val="003E39F3"/>
    <w:rsid w:val="003E3E25"/>
    <w:rsid w:val="003E3EDF"/>
    <w:rsid w:val="003E4573"/>
    <w:rsid w:val="003E4701"/>
    <w:rsid w:val="003E48C5"/>
    <w:rsid w:val="003E4ED3"/>
    <w:rsid w:val="003E55F5"/>
    <w:rsid w:val="003E5B0B"/>
    <w:rsid w:val="003E6B6E"/>
    <w:rsid w:val="003E6BAA"/>
    <w:rsid w:val="003E6BB1"/>
    <w:rsid w:val="003E736C"/>
    <w:rsid w:val="003F017A"/>
    <w:rsid w:val="003F0551"/>
    <w:rsid w:val="003F096E"/>
    <w:rsid w:val="003F0A1B"/>
    <w:rsid w:val="003F0B57"/>
    <w:rsid w:val="003F0D43"/>
    <w:rsid w:val="003F1097"/>
    <w:rsid w:val="003F16D9"/>
    <w:rsid w:val="003F171A"/>
    <w:rsid w:val="003F1793"/>
    <w:rsid w:val="003F1A2C"/>
    <w:rsid w:val="003F202A"/>
    <w:rsid w:val="003F21EB"/>
    <w:rsid w:val="003F2A26"/>
    <w:rsid w:val="003F34A8"/>
    <w:rsid w:val="003F35F5"/>
    <w:rsid w:val="003F3636"/>
    <w:rsid w:val="003F3D1D"/>
    <w:rsid w:val="003F411D"/>
    <w:rsid w:val="003F431A"/>
    <w:rsid w:val="003F4440"/>
    <w:rsid w:val="003F478F"/>
    <w:rsid w:val="003F4966"/>
    <w:rsid w:val="003F5D64"/>
    <w:rsid w:val="003F613A"/>
    <w:rsid w:val="003F6F49"/>
    <w:rsid w:val="003F770B"/>
    <w:rsid w:val="003F7B60"/>
    <w:rsid w:val="003F7C17"/>
    <w:rsid w:val="004004EE"/>
    <w:rsid w:val="00400731"/>
    <w:rsid w:val="00401584"/>
    <w:rsid w:val="00401703"/>
    <w:rsid w:val="00402066"/>
    <w:rsid w:val="0040244A"/>
    <w:rsid w:val="00402520"/>
    <w:rsid w:val="004028E7"/>
    <w:rsid w:val="00402958"/>
    <w:rsid w:val="00402981"/>
    <w:rsid w:val="00402BBF"/>
    <w:rsid w:val="004033F6"/>
    <w:rsid w:val="00403572"/>
    <w:rsid w:val="0040367D"/>
    <w:rsid w:val="00403BCE"/>
    <w:rsid w:val="00403D4B"/>
    <w:rsid w:val="004040AE"/>
    <w:rsid w:val="0040469B"/>
    <w:rsid w:val="004048D2"/>
    <w:rsid w:val="00404D2D"/>
    <w:rsid w:val="00404DC3"/>
    <w:rsid w:val="00405041"/>
    <w:rsid w:val="004056B4"/>
    <w:rsid w:val="00405935"/>
    <w:rsid w:val="00406271"/>
    <w:rsid w:val="004065A1"/>
    <w:rsid w:val="00406A46"/>
    <w:rsid w:val="00406F1D"/>
    <w:rsid w:val="00406F2C"/>
    <w:rsid w:val="00407012"/>
    <w:rsid w:val="004071F5"/>
    <w:rsid w:val="004073F7"/>
    <w:rsid w:val="00407A9F"/>
    <w:rsid w:val="00407ACC"/>
    <w:rsid w:val="00407BF0"/>
    <w:rsid w:val="00407CF6"/>
    <w:rsid w:val="004100A5"/>
    <w:rsid w:val="0041053A"/>
    <w:rsid w:val="0041076A"/>
    <w:rsid w:val="004107B6"/>
    <w:rsid w:val="00410B63"/>
    <w:rsid w:val="00410D2D"/>
    <w:rsid w:val="00411547"/>
    <w:rsid w:val="00411571"/>
    <w:rsid w:val="004115C1"/>
    <w:rsid w:val="00411B2C"/>
    <w:rsid w:val="00411F2C"/>
    <w:rsid w:val="0041214E"/>
    <w:rsid w:val="004122C1"/>
    <w:rsid w:val="00412E98"/>
    <w:rsid w:val="00413868"/>
    <w:rsid w:val="004138E5"/>
    <w:rsid w:val="00413A7F"/>
    <w:rsid w:val="00413B72"/>
    <w:rsid w:val="00413EB9"/>
    <w:rsid w:val="004158AC"/>
    <w:rsid w:val="00415A80"/>
    <w:rsid w:val="0041620F"/>
    <w:rsid w:val="00416244"/>
    <w:rsid w:val="00416CE2"/>
    <w:rsid w:val="00416F08"/>
    <w:rsid w:val="00417FF4"/>
    <w:rsid w:val="00420688"/>
    <w:rsid w:val="0042088A"/>
    <w:rsid w:val="004209B1"/>
    <w:rsid w:val="00421211"/>
    <w:rsid w:val="0042172C"/>
    <w:rsid w:val="00421A96"/>
    <w:rsid w:val="00421F96"/>
    <w:rsid w:val="004220E4"/>
    <w:rsid w:val="00422253"/>
    <w:rsid w:val="004224B7"/>
    <w:rsid w:val="004226B2"/>
    <w:rsid w:val="0042296F"/>
    <w:rsid w:val="00422C0E"/>
    <w:rsid w:val="00422D15"/>
    <w:rsid w:val="00423040"/>
    <w:rsid w:val="0042322C"/>
    <w:rsid w:val="0042322F"/>
    <w:rsid w:val="00423518"/>
    <w:rsid w:val="0042364C"/>
    <w:rsid w:val="00423693"/>
    <w:rsid w:val="00423980"/>
    <w:rsid w:val="004239FE"/>
    <w:rsid w:val="00423A14"/>
    <w:rsid w:val="00423BD6"/>
    <w:rsid w:val="00423D1D"/>
    <w:rsid w:val="00424A0B"/>
    <w:rsid w:val="00424A0F"/>
    <w:rsid w:val="00424CD4"/>
    <w:rsid w:val="00424E2A"/>
    <w:rsid w:val="004250AB"/>
    <w:rsid w:val="004255F0"/>
    <w:rsid w:val="00425A72"/>
    <w:rsid w:val="00425C3B"/>
    <w:rsid w:val="00425E42"/>
    <w:rsid w:val="0042626A"/>
    <w:rsid w:val="00426369"/>
    <w:rsid w:val="00426496"/>
    <w:rsid w:val="00427658"/>
    <w:rsid w:val="004277D2"/>
    <w:rsid w:val="00427F00"/>
    <w:rsid w:val="00430A97"/>
    <w:rsid w:val="00430D7F"/>
    <w:rsid w:val="0043154E"/>
    <w:rsid w:val="004316B6"/>
    <w:rsid w:val="00431BF5"/>
    <w:rsid w:val="00431C96"/>
    <w:rsid w:val="00432277"/>
    <w:rsid w:val="004322EB"/>
    <w:rsid w:val="004323DD"/>
    <w:rsid w:val="00432435"/>
    <w:rsid w:val="004324FC"/>
    <w:rsid w:val="004325B5"/>
    <w:rsid w:val="004325F7"/>
    <w:rsid w:val="004338FB"/>
    <w:rsid w:val="00433C4D"/>
    <w:rsid w:val="00433EDF"/>
    <w:rsid w:val="00433FA2"/>
    <w:rsid w:val="004340FD"/>
    <w:rsid w:val="00434919"/>
    <w:rsid w:val="004349F6"/>
    <w:rsid w:val="00434A49"/>
    <w:rsid w:val="00434DAF"/>
    <w:rsid w:val="00434E34"/>
    <w:rsid w:val="00434EE3"/>
    <w:rsid w:val="00434F58"/>
    <w:rsid w:val="0043569F"/>
    <w:rsid w:val="00435AF4"/>
    <w:rsid w:val="00435C73"/>
    <w:rsid w:val="00436650"/>
    <w:rsid w:val="00436A1A"/>
    <w:rsid w:val="00436A27"/>
    <w:rsid w:val="00436A33"/>
    <w:rsid w:val="00436EF6"/>
    <w:rsid w:val="00437432"/>
    <w:rsid w:val="0043766D"/>
    <w:rsid w:val="00440385"/>
    <w:rsid w:val="004404D7"/>
    <w:rsid w:val="00440D5C"/>
    <w:rsid w:val="004410D6"/>
    <w:rsid w:val="00441C35"/>
    <w:rsid w:val="0044260B"/>
    <w:rsid w:val="0044284B"/>
    <w:rsid w:val="0044367F"/>
    <w:rsid w:val="004447BD"/>
    <w:rsid w:val="00444914"/>
    <w:rsid w:val="0044491C"/>
    <w:rsid w:val="00444959"/>
    <w:rsid w:val="004449F5"/>
    <w:rsid w:val="00444A84"/>
    <w:rsid w:val="00444C0E"/>
    <w:rsid w:val="00444C5F"/>
    <w:rsid w:val="00444C71"/>
    <w:rsid w:val="0044560C"/>
    <w:rsid w:val="00446411"/>
    <w:rsid w:val="0044666E"/>
    <w:rsid w:val="00446C37"/>
    <w:rsid w:val="00446C8D"/>
    <w:rsid w:val="004470FA"/>
    <w:rsid w:val="00447B04"/>
    <w:rsid w:val="00447C57"/>
    <w:rsid w:val="004501A5"/>
    <w:rsid w:val="00450503"/>
    <w:rsid w:val="00450759"/>
    <w:rsid w:val="00450C12"/>
    <w:rsid w:val="00450E08"/>
    <w:rsid w:val="00451012"/>
    <w:rsid w:val="0045129C"/>
    <w:rsid w:val="004518EA"/>
    <w:rsid w:val="00452A6F"/>
    <w:rsid w:val="00452B91"/>
    <w:rsid w:val="00453520"/>
    <w:rsid w:val="0045392B"/>
    <w:rsid w:val="00453BA5"/>
    <w:rsid w:val="00453D80"/>
    <w:rsid w:val="0045403A"/>
    <w:rsid w:val="0045428D"/>
    <w:rsid w:val="00454454"/>
    <w:rsid w:val="0045462A"/>
    <w:rsid w:val="004547F7"/>
    <w:rsid w:val="00454BFC"/>
    <w:rsid w:val="004552CC"/>
    <w:rsid w:val="00455374"/>
    <w:rsid w:val="00456338"/>
    <w:rsid w:val="004568F3"/>
    <w:rsid w:val="00456A6C"/>
    <w:rsid w:val="00456C62"/>
    <w:rsid w:val="00456E0B"/>
    <w:rsid w:val="00457119"/>
    <w:rsid w:val="004574B7"/>
    <w:rsid w:val="0045753F"/>
    <w:rsid w:val="00457633"/>
    <w:rsid w:val="004604F2"/>
    <w:rsid w:val="0046093C"/>
    <w:rsid w:val="00460B8E"/>
    <w:rsid w:val="00460D8B"/>
    <w:rsid w:val="00460DD4"/>
    <w:rsid w:val="00461A06"/>
    <w:rsid w:val="00461C05"/>
    <w:rsid w:val="0046240A"/>
    <w:rsid w:val="00462820"/>
    <w:rsid w:val="0046297E"/>
    <w:rsid w:val="004629AA"/>
    <w:rsid w:val="00462AFF"/>
    <w:rsid w:val="0046319E"/>
    <w:rsid w:val="004641AB"/>
    <w:rsid w:val="0046563F"/>
    <w:rsid w:val="004656F6"/>
    <w:rsid w:val="00465ABC"/>
    <w:rsid w:val="00465C4B"/>
    <w:rsid w:val="00465F5A"/>
    <w:rsid w:val="0046608C"/>
    <w:rsid w:val="004661D4"/>
    <w:rsid w:val="0046649D"/>
    <w:rsid w:val="004669A0"/>
    <w:rsid w:val="00466A5F"/>
    <w:rsid w:val="00466D79"/>
    <w:rsid w:val="004671ED"/>
    <w:rsid w:val="0046767A"/>
    <w:rsid w:val="004678C6"/>
    <w:rsid w:val="004701A0"/>
    <w:rsid w:val="00470B27"/>
    <w:rsid w:val="00470F35"/>
    <w:rsid w:val="0047146C"/>
    <w:rsid w:val="00471B94"/>
    <w:rsid w:val="00471DD6"/>
    <w:rsid w:val="0047275A"/>
    <w:rsid w:val="00472C6B"/>
    <w:rsid w:val="00472D71"/>
    <w:rsid w:val="00472FDA"/>
    <w:rsid w:val="004732D4"/>
    <w:rsid w:val="004735CE"/>
    <w:rsid w:val="004738FA"/>
    <w:rsid w:val="004740F0"/>
    <w:rsid w:val="004749CB"/>
    <w:rsid w:val="004749CC"/>
    <w:rsid w:val="00474A72"/>
    <w:rsid w:val="00474F40"/>
    <w:rsid w:val="0047516A"/>
    <w:rsid w:val="004756FE"/>
    <w:rsid w:val="00475886"/>
    <w:rsid w:val="00475AFF"/>
    <w:rsid w:val="00475DF6"/>
    <w:rsid w:val="00475EA8"/>
    <w:rsid w:val="0047628E"/>
    <w:rsid w:val="004762F9"/>
    <w:rsid w:val="0047646F"/>
    <w:rsid w:val="00476BB0"/>
    <w:rsid w:val="00477239"/>
    <w:rsid w:val="004773A5"/>
    <w:rsid w:val="0047772F"/>
    <w:rsid w:val="00477C07"/>
    <w:rsid w:val="00477E73"/>
    <w:rsid w:val="00477EB0"/>
    <w:rsid w:val="004800FD"/>
    <w:rsid w:val="00480138"/>
    <w:rsid w:val="00480214"/>
    <w:rsid w:val="00480575"/>
    <w:rsid w:val="004805ED"/>
    <w:rsid w:val="00480B27"/>
    <w:rsid w:val="0048129A"/>
    <w:rsid w:val="00481388"/>
    <w:rsid w:val="004825F8"/>
    <w:rsid w:val="004829C0"/>
    <w:rsid w:val="00482C6C"/>
    <w:rsid w:val="0048346E"/>
    <w:rsid w:val="00483784"/>
    <w:rsid w:val="00483A94"/>
    <w:rsid w:val="00483FAA"/>
    <w:rsid w:val="004840AF"/>
    <w:rsid w:val="00484C6E"/>
    <w:rsid w:val="00484F3C"/>
    <w:rsid w:val="004853D9"/>
    <w:rsid w:val="00485574"/>
    <w:rsid w:val="004855B7"/>
    <w:rsid w:val="0048609D"/>
    <w:rsid w:val="004865E9"/>
    <w:rsid w:val="00486AF5"/>
    <w:rsid w:val="00486B96"/>
    <w:rsid w:val="00486DA1"/>
    <w:rsid w:val="00486DC0"/>
    <w:rsid w:val="00487174"/>
    <w:rsid w:val="004872EF"/>
    <w:rsid w:val="0048747B"/>
    <w:rsid w:val="00487805"/>
    <w:rsid w:val="00487B25"/>
    <w:rsid w:val="004900D3"/>
    <w:rsid w:val="00490898"/>
    <w:rsid w:val="00490ABA"/>
    <w:rsid w:val="00490CE5"/>
    <w:rsid w:val="00490EEA"/>
    <w:rsid w:val="00490F01"/>
    <w:rsid w:val="00490F82"/>
    <w:rsid w:val="00491331"/>
    <w:rsid w:val="0049137D"/>
    <w:rsid w:val="0049166C"/>
    <w:rsid w:val="00491BC0"/>
    <w:rsid w:val="00492C62"/>
    <w:rsid w:val="00492F7A"/>
    <w:rsid w:val="0049303C"/>
    <w:rsid w:val="0049315B"/>
    <w:rsid w:val="004933BF"/>
    <w:rsid w:val="00493BE8"/>
    <w:rsid w:val="00493D1D"/>
    <w:rsid w:val="00493F02"/>
    <w:rsid w:val="00494198"/>
    <w:rsid w:val="00494757"/>
    <w:rsid w:val="00494813"/>
    <w:rsid w:val="00494C0C"/>
    <w:rsid w:val="00494CBB"/>
    <w:rsid w:val="00494F25"/>
    <w:rsid w:val="00494F5A"/>
    <w:rsid w:val="00495432"/>
    <w:rsid w:val="00495675"/>
    <w:rsid w:val="00495739"/>
    <w:rsid w:val="00495D49"/>
    <w:rsid w:val="00495D9D"/>
    <w:rsid w:val="00495F92"/>
    <w:rsid w:val="00496340"/>
    <w:rsid w:val="00496C3D"/>
    <w:rsid w:val="00496EC4"/>
    <w:rsid w:val="0049739D"/>
    <w:rsid w:val="004973AD"/>
    <w:rsid w:val="00497B20"/>
    <w:rsid w:val="004A0641"/>
    <w:rsid w:val="004A0705"/>
    <w:rsid w:val="004A1855"/>
    <w:rsid w:val="004A186C"/>
    <w:rsid w:val="004A1946"/>
    <w:rsid w:val="004A1ADD"/>
    <w:rsid w:val="004A1F23"/>
    <w:rsid w:val="004A21BF"/>
    <w:rsid w:val="004A2224"/>
    <w:rsid w:val="004A26F4"/>
    <w:rsid w:val="004A2749"/>
    <w:rsid w:val="004A2819"/>
    <w:rsid w:val="004A284B"/>
    <w:rsid w:val="004A2A33"/>
    <w:rsid w:val="004A2F41"/>
    <w:rsid w:val="004A303B"/>
    <w:rsid w:val="004A343E"/>
    <w:rsid w:val="004A349E"/>
    <w:rsid w:val="004A3B8D"/>
    <w:rsid w:val="004A41AD"/>
    <w:rsid w:val="004A41B6"/>
    <w:rsid w:val="004A4AE1"/>
    <w:rsid w:val="004A4E43"/>
    <w:rsid w:val="004A5960"/>
    <w:rsid w:val="004A5B73"/>
    <w:rsid w:val="004A5F42"/>
    <w:rsid w:val="004A6257"/>
    <w:rsid w:val="004A6673"/>
    <w:rsid w:val="004A681C"/>
    <w:rsid w:val="004A6992"/>
    <w:rsid w:val="004A6BE3"/>
    <w:rsid w:val="004A6E60"/>
    <w:rsid w:val="004A7082"/>
    <w:rsid w:val="004A722B"/>
    <w:rsid w:val="004A74A8"/>
    <w:rsid w:val="004A7652"/>
    <w:rsid w:val="004B0FF8"/>
    <w:rsid w:val="004B137A"/>
    <w:rsid w:val="004B2B01"/>
    <w:rsid w:val="004B2D4B"/>
    <w:rsid w:val="004B2FC7"/>
    <w:rsid w:val="004B35ED"/>
    <w:rsid w:val="004B374F"/>
    <w:rsid w:val="004B38EC"/>
    <w:rsid w:val="004B3D6B"/>
    <w:rsid w:val="004B3D7D"/>
    <w:rsid w:val="004B3EB3"/>
    <w:rsid w:val="004B497A"/>
    <w:rsid w:val="004B4A25"/>
    <w:rsid w:val="004B4A55"/>
    <w:rsid w:val="004B4CE9"/>
    <w:rsid w:val="004B545B"/>
    <w:rsid w:val="004B586F"/>
    <w:rsid w:val="004B5A3A"/>
    <w:rsid w:val="004B5B94"/>
    <w:rsid w:val="004B5EB2"/>
    <w:rsid w:val="004B60ED"/>
    <w:rsid w:val="004B657F"/>
    <w:rsid w:val="004B6A8F"/>
    <w:rsid w:val="004B6B3F"/>
    <w:rsid w:val="004B6F4F"/>
    <w:rsid w:val="004B708F"/>
    <w:rsid w:val="004B74CD"/>
    <w:rsid w:val="004B7B57"/>
    <w:rsid w:val="004B7E45"/>
    <w:rsid w:val="004C0001"/>
    <w:rsid w:val="004C0021"/>
    <w:rsid w:val="004C04DD"/>
    <w:rsid w:val="004C055C"/>
    <w:rsid w:val="004C084E"/>
    <w:rsid w:val="004C130A"/>
    <w:rsid w:val="004C1523"/>
    <w:rsid w:val="004C206C"/>
    <w:rsid w:val="004C22B4"/>
    <w:rsid w:val="004C24E3"/>
    <w:rsid w:val="004C25CA"/>
    <w:rsid w:val="004C2D95"/>
    <w:rsid w:val="004C322F"/>
    <w:rsid w:val="004C34A2"/>
    <w:rsid w:val="004C3A25"/>
    <w:rsid w:val="004C3F36"/>
    <w:rsid w:val="004C501E"/>
    <w:rsid w:val="004C5037"/>
    <w:rsid w:val="004C5070"/>
    <w:rsid w:val="004C5421"/>
    <w:rsid w:val="004C545B"/>
    <w:rsid w:val="004C5807"/>
    <w:rsid w:val="004C605A"/>
    <w:rsid w:val="004C6BEE"/>
    <w:rsid w:val="004C6F37"/>
    <w:rsid w:val="004C7046"/>
    <w:rsid w:val="004C7099"/>
    <w:rsid w:val="004C74AF"/>
    <w:rsid w:val="004C753D"/>
    <w:rsid w:val="004C7C5B"/>
    <w:rsid w:val="004D05EE"/>
    <w:rsid w:val="004D06B6"/>
    <w:rsid w:val="004D08BB"/>
    <w:rsid w:val="004D105B"/>
    <w:rsid w:val="004D10A5"/>
    <w:rsid w:val="004D1362"/>
    <w:rsid w:val="004D13DC"/>
    <w:rsid w:val="004D15B9"/>
    <w:rsid w:val="004D2489"/>
    <w:rsid w:val="004D2942"/>
    <w:rsid w:val="004D2D80"/>
    <w:rsid w:val="004D2DEE"/>
    <w:rsid w:val="004D30B1"/>
    <w:rsid w:val="004D3344"/>
    <w:rsid w:val="004D33C6"/>
    <w:rsid w:val="004D392B"/>
    <w:rsid w:val="004D3A49"/>
    <w:rsid w:val="004D3B46"/>
    <w:rsid w:val="004D45C3"/>
    <w:rsid w:val="004D482C"/>
    <w:rsid w:val="004D4A49"/>
    <w:rsid w:val="004D4ACD"/>
    <w:rsid w:val="004D4F82"/>
    <w:rsid w:val="004D50AD"/>
    <w:rsid w:val="004D51B9"/>
    <w:rsid w:val="004D570D"/>
    <w:rsid w:val="004D6176"/>
    <w:rsid w:val="004D6AAE"/>
    <w:rsid w:val="004D6ED6"/>
    <w:rsid w:val="004D706C"/>
    <w:rsid w:val="004D71B4"/>
    <w:rsid w:val="004D7952"/>
    <w:rsid w:val="004D7A89"/>
    <w:rsid w:val="004D7E9B"/>
    <w:rsid w:val="004D7F4F"/>
    <w:rsid w:val="004E03FD"/>
    <w:rsid w:val="004E0DF1"/>
    <w:rsid w:val="004E17F4"/>
    <w:rsid w:val="004E1866"/>
    <w:rsid w:val="004E18F7"/>
    <w:rsid w:val="004E1B2E"/>
    <w:rsid w:val="004E1E84"/>
    <w:rsid w:val="004E21D7"/>
    <w:rsid w:val="004E2860"/>
    <w:rsid w:val="004E2BC5"/>
    <w:rsid w:val="004E2F1D"/>
    <w:rsid w:val="004E3189"/>
    <w:rsid w:val="004E3450"/>
    <w:rsid w:val="004E34BA"/>
    <w:rsid w:val="004E3C0D"/>
    <w:rsid w:val="004E46A7"/>
    <w:rsid w:val="004E4D30"/>
    <w:rsid w:val="004E550C"/>
    <w:rsid w:val="004E5516"/>
    <w:rsid w:val="004E57CE"/>
    <w:rsid w:val="004E5A40"/>
    <w:rsid w:val="004E5A85"/>
    <w:rsid w:val="004E5DF5"/>
    <w:rsid w:val="004E5F03"/>
    <w:rsid w:val="004E67BC"/>
    <w:rsid w:val="004E67C9"/>
    <w:rsid w:val="004E6CB3"/>
    <w:rsid w:val="004E6E79"/>
    <w:rsid w:val="004E735A"/>
    <w:rsid w:val="004E7413"/>
    <w:rsid w:val="004E7600"/>
    <w:rsid w:val="004E7B4D"/>
    <w:rsid w:val="004E7C32"/>
    <w:rsid w:val="004E7C98"/>
    <w:rsid w:val="004F0875"/>
    <w:rsid w:val="004F0A7E"/>
    <w:rsid w:val="004F0B3D"/>
    <w:rsid w:val="004F10C3"/>
    <w:rsid w:val="004F146B"/>
    <w:rsid w:val="004F19B8"/>
    <w:rsid w:val="004F19FF"/>
    <w:rsid w:val="004F1ADC"/>
    <w:rsid w:val="004F1CB4"/>
    <w:rsid w:val="004F238A"/>
    <w:rsid w:val="004F24CD"/>
    <w:rsid w:val="004F27C6"/>
    <w:rsid w:val="004F2822"/>
    <w:rsid w:val="004F2BBF"/>
    <w:rsid w:val="004F2E18"/>
    <w:rsid w:val="004F2E4A"/>
    <w:rsid w:val="004F3117"/>
    <w:rsid w:val="004F46FF"/>
    <w:rsid w:val="004F5174"/>
    <w:rsid w:val="004F52AC"/>
    <w:rsid w:val="004F6254"/>
    <w:rsid w:val="004F6746"/>
    <w:rsid w:val="004F6D0C"/>
    <w:rsid w:val="004F6D94"/>
    <w:rsid w:val="004F6DA2"/>
    <w:rsid w:val="004F760C"/>
    <w:rsid w:val="004F7D9A"/>
    <w:rsid w:val="0050057C"/>
    <w:rsid w:val="00500624"/>
    <w:rsid w:val="005006ED"/>
    <w:rsid w:val="00500706"/>
    <w:rsid w:val="005008AB"/>
    <w:rsid w:val="00500A74"/>
    <w:rsid w:val="00500BF5"/>
    <w:rsid w:val="005017E3"/>
    <w:rsid w:val="00501A06"/>
    <w:rsid w:val="00501F8F"/>
    <w:rsid w:val="005022D5"/>
    <w:rsid w:val="005023F0"/>
    <w:rsid w:val="00502717"/>
    <w:rsid w:val="00502BC8"/>
    <w:rsid w:val="00503221"/>
    <w:rsid w:val="005034F8"/>
    <w:rsid w:val="00503A0B"/>
    <w:rsid w:val="00504322"/>
    <w:rsid w:val="00504B25"/>
    <w:rsid w:val="00504FEA"/>
    <w:rsid w:val="00505031"/>
    <w:rsid w:val="005050F9"/>
    <w:rsid w:val="00505107"/>
    <w:rsid w:val="00505136"/>
    <w:rsid w:val="005055D7"/>
    <w:rsid w:val="00505A31"/>
    <w:rsid w:val="005063E2"/>
    <w:rsid w:val="00506D4F"/>
    <w:rsid w:val="00506FF7"/>
    <w:rsid w:val="00507050"/>
    <w:rsid w:val="005075D2"/>
    <w:rsid w:val="00507B32"/>
    <w:rsid w:val="0051044E"/>
    <w:rsid w:val="00510488"/>
    <w:rsid w:val="0051059D"/>
    <w:rsid w:val="0051081C"/>
    <w:rsid w:val="00510839"/>
    <w:rsid w:val="0051083C"/>
    <w:rsid w:val="0051088F"/>
    <w:rsid w:val="005109F1"/>
    <w:rsid w:val="00510A4E"/>
    <w:rsid w:val="00510C06"/>
    <w:rsid w:val="00510E9D"/>
    <w:rsid w:val="005111D2"/>
    <w:rsid w:val="00511239"/>
    <w:rsid w:val="0051136F"/>
    <w:rsid w:val="00511375"/>
    <w:rsid w:val="00511A97"/>
    <w:rsid w:val="00511E0B"/>
    <w:rsid w:val="005121CF"/>
    <w:rsid w:val="00512212"/>
    <w:rsid w:val="00512232"/>
    <w:rsid w:val="005129D9"/>
    <w:rsid w:val="00512BC7"/>
    <w:rsid w:val="00512C6D"/>
    <w:rsid w:val="0051345A"/>
    <w:rsid w:val="00513BD5"/>
    <w:rsid w:val="00513F60"/>
    <w:rsid w:val="005142B8"/>
    <w:rsid w:val="00514CC7"/>
    <w:rsid w:val="005150F2"/>
    <w:rsid w:val="005151A5"/>
    <w:rsid w:val="005153BA"/>
    <w:rsid w:val="0051549C"/>
    <w:rsid w:val="00515692"/>
    <w:rsid w:val="00515A13"/>
    <w:rsid w:val="005160D7"/>
    <w:rsid w:val="0051618C"/>
    <w:rsid w:val="005161FB"/>
    <w:rsid w:val="00516D2E"/>
    <w:rsid w:val="00517803"/>
    <w:rsid w:val="00517930"/>
    <w:rsid w:val="005202F2"/>
    <w:rsid w:val="0052041E"/>
    <w:rsid w:val="00520449"/>
    <w:rsid w:val="0052080A"/>
    <w:rsid w:val="00520B15"/>
    <w:rsid w:val="00520C17"/>
    <w:rsid w:val="00521943"/>
    <w:rsid w:val="00521A6A"/>
    <w:rsid w:val="00521D61"/>
    <w:rsid w:val="00521EA8"/>
    <w:rsid w:val="005223B0"/>
    <w:rsid w:val="00522F17"/>
    <w:rsid w:val="00523196"/>
    <w:rsid w:val="00523A60"/>
    <w:rsid w:val="00523A7B"/>
    <w:rsid w:val="00523BF1"/>
    <w:rsid w:val="005240FB"/>
    <w:rsid w:val="005241D2"/>
    <w:rsid w:val="00524319"/>
    <w:rsid w:val="005244B5"/>
    <w:rsid w:val="00524808"/>
    <w:rsid w:val="005248C9"/>
    <w:rsid w:val="0052579A"/>
    <w:rsid w:val="0052595E"/>
    <w:rsid w:val="00525974"/>
    <w:rsid w:val="00525D75"/>
    <w:rsid w:val="0052626A"/>
    <w:rsid w:val="00526532"/>
    <w:rsid w:val="00526876"/>
    <w:rsid w:val="00526CA9"/>
    <w:rsid w:val="00526E7E"/>
    <w:rsid w:val="00527589"/>
    <w:rsid w:val="005279E4"/>
    <w:rsid w:val="00527D29"/>
    <w:rsid w:val="00530A3E"/>
    <w:rsid w:val="00530AEC"/>
    <w:rsid w:val="00530B11"/>
    <w:rsid w:val="0053100D"/>
    <w:rsid w:val="00531374"/>
    <w:rsid w:val="00531BEE"/>
    <w:rsid w:val="00531D80"/>
    <w:rsid w:val="00531E06"/>
    <w:rsid w:val="00531E5B"/>
    <w:rsid w:val="0053239B"/>
    <w:rsid w:val="0053254F"/>
    <w:rsid w:val="005329B1"/>
    <w:rsid w:val="00532A30"/>
    <w:rsid w:val="00532ED7"/>
    <w:rsid w:val="00532FC4"/>
    <w:rsid w:val="0053357B"/>
    <w:rsid w:val="00533731"/>
    <w:rsid w:val="005338AD"/>
    <w:rsid w:val="00533903"/>
    <w:rsid w:val="00533B34"/>
    <w:rsid w:val="00533CE6"/>
    <w:rsid w:val="00533EEC"/>
    <w:rsid w:val="005340F5"/>
    <w:rsid w:val="00534979"/>
    <w:rsid w:val="00534CF4"/>
    <w:rsid w:val="00534EB4"/>
    <w:rsid w:val="005353AA"/>
    <w:rsid w:val="005355F7"/>
    <w:rsid w:val="00536394"/>
    <w:rsid w:val="005367D8"/>
    <w:rsid w:val="00536A6B"/>
    <w:rsid w:val="00537283"/>
    <w:rsid w:val="005376B6"/>
    <w:rsid w:val="005377B8"/>
    <w:rsid w:val="00540319"/>
    <w:rsid w:val="005414F6"/>
    <w:rsid w:val="0054201E"/>
    <w:rsid w:val="0054224F"/>
    <w:rsid w:val="00542F96"/>
    <w:rsid w:val="005432EC"/>
    <w:rsid w:val="005437D7"/>
    <w:rsid w:val="00543C19"/>
    <w:rsid w:val="00543CBB"/>
    <w:rsid w:val="00543F09"/>
    <w:rsid w:val="005440D9"/>
    <w:rsid w:val="005442DC"/>
    <w:rsid w:val="00544777"/>
    <w:rsid w:val="00544B5A"/>
    <w:rsid w:val="00544C42"/>
    <w:rsid w:val="00544E81"/>
    <w:rsid w:val="00545264"/>
    <w:rsid w:val="00545493"/>
    <w:rsid w:val="005459DC"/>
    <w:rsid w:val="00545FF3"/>
    <w:rsid w:val="00546116"/>
    <w:rsid w:val="0054673C"/>
    <w:rsid w:val="00546B07"/>
    <w:rsid w:val="005472EF"/>
    <w:rsid w:val="005473D4"/>
    <w:rsid w:val="005476E1"/>
    <w:rsid w:val="00547C76"/>
    <w:rsid w:val="00547C8F"/>
    <w:rsid w:val="00550AF0"/>
    <w:rsid w:val="00550CF4"/>
    <w:rsid w:val="00551138"/>
    <w:rsid w:val="00551264"/>
    <w:rsid w:val="00551595"/>
    <w:rsid w:val="00551E7E"/>
    <w:rsid w:val="005520B2"/>
    <w:rsid w:val="00552418"/>
    <w:rsid w:val="005525B1"/>
    <w:rsid w:val="00552702"/>
    <w:rsid w:val="0055272A"/>
    <w:rsid w:val="00552735"/>
    <w:rsid w:val="00552ED1"/>
    <w:rsid w:val="0055316D"/>
    <w:rsid w:val="0055342B"/>
    <w:rsid w:val="005536AF"/>
    <w:rsid w:val="005543A0"/>
    <w:rsid w:val="00554511"/>
    <w:rsid w:val="00554B33"/>
    <w:rsid w:val="00554EDA"/>
    <w:rsid w:val="00555365"/>
    <w:rsid w:val="005558E4"/>
    <w:rsid w:val="00555916"/>
    <w:rsid w:val="00555AC0"/>
    <w:rsid w:val="00555BDE"/>
    <w:rsid w:val="00555FF1"/>
    <w:rsid w:val="00556031"/>
    <w:rsid w:val="005562F1"/>
    <w:rsid w:val="0055637C"/>
    <w:rsid w:val="005567C3"/>
    <w:rsid w:val="00556887"/>
    <w:rsid w:val="00556E42"/>
    <w:rsid w:val="00556EB2"/>
    <w:rsid w:val="00556EB5"/>
    <w:rsid w:val="00557512"/>
    <w:rsid w:val="005575DA"/>
    <w:rsid w:val="00557B84"/>
    <w:rsid w:val="005604F1"/>
    <w:rsid w:val="00560EE9"/>
    <w:rsid w:val="0056111B"/>
    <w:rsid w:val="00561429"/>
    <w:rsid w:val="00561A57"/>
    <w:rsid w:val="00561C65"/>
    <w:rsid w:val="00561D45"/>
    <w:rsid w:val="00562684"/>
    <w:rsid w:val="00562F80"/>
    <w:rsid w:val="00563121"/>
    <w:rsid w:val="005632D1"/>
    <w:rsid w:val="00563362"/>
    <w:rsid w:val="005635C2"/>
    <w:rsid w:val="00563A92"/>
    <w:rsid w:val="00563FB6"/>
    <w:rsid w:val="0056417C"/>
    <w:rsid w:val="00564505"/>
    <w:rsid w:val="005647DF"/>
    <w:rsid w:val="00564B89"/>
    <w:rsid w:val="005653CC"/>
    <w:rsid w:val="00565434"/>
    <w:rsid w:val="0056547D"/>
    <w:rsid w:val="0056552D"/>
    <w:rsid w:val="005658BC"/>
    <w:rsid w:val="005658F8"/>
    <w:rsid w:val="005659A4"/>
    <w:rsid w:val="00565A94"/>
    <w:rsid w:val="00565D58"/>
    <w:rsid w:val="00565E0A"/>
    <w:rsid w:val="00565E5E"/>
    <w:rsid w:val="00566AA2"/>
    <w:rsid w:val="00566B99"/>
    <w:rsid w:val="0056737E"/>
    <w:rsid w:val="005701EC"/>
    <w:rsid w:val="005703A0"/>
    <w:rsid w:val="0057056E"/>
    <w:rsid w:val="0057083A"/>
    <w:rsid w:val="005709D9"/>
    <w:rsid w:val="00570DD4"/>
    <w:rsid w:val="00571CE9"/>
    <w:rsid w:val="00571E7F"/>
    <w:rsid w:val="00572558"/>
    <w:rsid w:val="00573466"/>
    <w:rsid w:val="00573A54"/>
    <w:rsid w:val="00573ECD"/>
    <w:rsid w:val="00574538"/>
    <w:rsid w:val="00574947"/>
    <w:rsid w:val="00574FD8"/>
    <w:rsid w:val="0057526D"/>
    <w:rsid w:val="00575618"/>
    <w:rsid w:val="00575881"/>
    <w:rsid w:val="00575C84"/>
    <w:rsid w:val="00575EA1"/>
    <w:rsid w:val="00576123"/>
    <w:rsid w:val="00576214"/>
    <w:rsid w:val="005768BF"/>
    <w:rsid w:val="0057755D"/>
    <w:rsid w:val="005775B0"/>
    <w:rsid w:val="0057762E"/>
    <w:rsid w:val="00577823"/>
    <w:rsid w:val="00577896"/>
    <w:rsid w:val="00580197"/>
    <w:rsid w:val="005802C9"/>
    <w:rsid w:val="005803C1"/>
    <w:rsid w:val="005806E8"/>
    <w:rsid w:val="00580AD1"/>
    <w:rsid w:val="00581570"/>
    <w:rsid w:val="005818E0"/>
    <w:rsid w:val="005818EC"/>
    <w:rsid w:val="0058192A"/>
    <w:rsid w:val="005821D4"/>
    <w:rsid w:val="005822D2"/>
    <w:rsid w:val="00582323"/>
    <w:rsid w:val="005828D1"/>
    <w:rsid w:val="0058294D"/>
    <w:rsid w:val="00582B30"/>
    <w:rsid w:val="00582B8C"/>
    <w:rsid w:val="00582E76"/>
    <w:rsid w:val="00582FBB"/>
    <w:rsid w:val="005839FC"/>
    <w:rsid w:val="00583B25"/>
    <w:rsid w:val="00584009"/>
    <w:rsid w:val="0058426C"/>
    <w:rsid w:val="005846B8"/>
    <w:rsid w:val="005848A2"/>
    <w:rsid w:val="005849B1"/>
    <w:rsid w:val="00584A63"/>
    <w:rsid w:val="00584AE9"/>
    <w:rsid w:val="00585171"/>
    <w:rsid w:val="00585267"/>
    <w:rsid w:val="005852FB"/>
    <w:rsid w:val="00585605"/>
    <w:rsid w:val="00585667"/>
    <w:rsid w:val="00585949"/>
    <w:rsid w:val="00585A43"/>
    <w:rsid w:val="00585BC8"/>
    <w:rsid w:val="00585CD0"/>
    <w:rsid w:val="00585F84"/>
    <w:rsid w:val="005861C9"/>
    <w:rsid w:val="005862BB"/>
    <w:rsid w:val="00586326"/>
    <w:rsid w:val="00586527"/>
    <w:rsid w:val="00587240"/>
    <w:rsid w:val="0058760C"/>
    <w:rsid w:val="0058778A"/>
    <w:rsid w:val="00587AF3"/>
    <w:rsid w:val="00587CBB"/>
    <w:rsid w:val="005907D4"/>
    <w:rsid w:val="0059096E"/>
    <w:rsid w:val="0059140C"/>
    <w:rsid w:val="00591C37"/>
    <w:rsid w:val="00591EAB"/>
    <w:rsid w:val="005926BB"/>
    <w:rsid w:val="00592B0B"/>
    <w:rsid w:val="00592D5F"/>
    <w:rsid w:val="00593094"/>
    <w:rsid w:val="0059357A"/>
    <w:rsid w:val="00593A27"/>
    <w:rsid w:val="00593B93"/>
    <w:rsid w:val="00593D8F"/>
    <w:rsid w:val="00593EDF"/>
    <w:rsid w:val="005940F7"/>
    <w:rsid w:val="005949E5"/>
    <w:rsid w:val="00594A37"/>
    <w:rsid w:val="00595475"/>
    <w:rsid w:val="00595895"/>
    <w:rsid w:val="00596003"/>
    <w:rsid w:val="005960B3"/>
    <w:rsid w:val="00596225"/>
    <w:rsid w:val="00596932"/>
    <w:rsid w:val="00596A01"/>
    <w:rsid w:val="00596A3F"/>
    <w:rsid w:val="00596A44"/>
    <w:rsid w:val="00597373"/>
    <w:rsid w:val="005973BD"/>
    <w:rsid w:val="005974D7"/>
    <w:rsid w:val="00597A6A"/>
    <w:rsid w:val="00597C2F"/>
    <w:rsid w:val="005A04CE"/>
    <w:rsid w:val="005A097C"/>
    <w:rsid w:val="005A0B86"/>
    <w:rsid w:val="005A0F60"/>
    <w:rsid w:val="005A1280"/>
    <w:rsid w:val="005A1445"/>
    <w:rsid w:val="005A1699"/>
    <w:rsid w:val="005A246B"/>
    <w:rsid w:val="005A25FB"/>
    <w:rsid w:val="005A28A9"/>
    <w:rsid w:val="005A2A32"/>
    <w:rsid w:val="005A31CB"/>
    <w:rsid w:val="005A336C"/>
    <w:rsid w:val="005A33B4"/>
    <w:rsid w:val="005A3B5E"/>
    <w:rsid w:val="005A44D2"/>
    <w:rsid w:val="005A4949"/>
    <w:rsid w:val="005A4EBA"/>
    <w:rsid w:val="005A5115"/>
    <w:rsid w:val="005A524C"/>
    <w:rsid w:val="005A564D"/>
    <w:rsid w:val="005A5697"/>
    <w:rsid w:val="005A5747"/>
    <w:rsid w:val="005A5D0B"/>
    <w:rsid w:val="005A5D55"/>
    <w:rsid w:val="005A5EC3"/>
    <w:rsid w:val="005A5EF4"/>
    <w:rsid w:val="005A65C2"/>
    <w:rsid w:val="005A6AEC"/>
    <w:rsid w:val="005A6CBA"/>
    <w:rsid w:val="005A6D75"/>
    <w:rsid w:val="005A7005"/>
    <w:rsid w:val="005A714B"/>
    <w:rsid w:val="005A757A"/>
    <w:rsid w:val="005A787A"/>
    <w:rsid w:val="005A7884"/>
    <w:rsid w:val="005A7B58"/>
    <w:rsid w:val="005B0566"/>
    <w:rsid w:val="005B07CE"/>
    <w:rsid w:val="005B0D36"/>
    <w:rsid w:val="005B0D68"/>
    <w:rsid w:val="005B16CF"/>
    <w:rsid w:val="005B1877"/>
    <w:rsid w:val="005B214B"/>
    <w:rsid w:val="005B24E2"/>
    <w:rsid w:val="005B255E"/>
    <w:rsid w:val="005B266F"/>
    <w:rsid w:val="005B2B8E"/>
    <w:rsid w:val="005B332C"/>
    <w:rsid w:val="005B371A"/>
    <w:rsid w:val="005B374E"/>
    <w:rsid w:val="005B38B4"/>
    <w:rsid w:val="005B3E70"/>
    <w:rsid w:val="005B43F7"/>
    <w:rsid w:val="005B4482"/>
    <w:rsid w:val="005B4889"/>
    <w:rsid w:val="005B498E"/>
    <w:rsid w:val="005B49A0"/>
    <w:rsid w:val="005B4EBD"/>
    <w:rsid w:val="005B5324"/>
    <w:rsid w:val="005B53C0"/>
    <w:rsid w:val="005B5B04"/>
    <w:rsid w:val="005B6986"/>
    <w:rsid w:val="005B6DE3"/>
    <w:rsid w:val="005B7328"/>
    <w:rsid w:val="005B75DD"/>
    <w:rsid w:val="005B7B09"/>
    <w:rsid w:val="005B7E60"/>
    <w:rsid w:val="005B7F2F"/>
    <w:rsid w:val="005C0A06"/>
    <w:rsid w:val="005C1024"/>
    <w:rsid w:val="005C11CA"/>
    <w:rsid w:val="005C1AB5"/>
    <w:rsid w:val="005C2094"/>
    <w:rsid w:val="005C20DE"/>
    <w:rsid w:val="005C21B9"/>
    <w:rsid w:val="005C2CDE"/>
    <w:rsid w:val="005C2D9C"/>
    <w:rsid w:val="005C32C7"/>
    <w:rsid w:val="005C33DD"/>
    <w:rsid w:val="005C428F"/>
    <w:rsid w:val="005C491D"/>
    <w:rsid w:val="005C4D3F"/>
    <w:rsid w:val="005C5045"/>
    <w:rsid w:val="005C511D"/>
    <w:rsid w:val="005C5970"/>
    <w:rsid w:val="005C5B41"/>
    <w:rsid w:val="005C5DE0"/>
    <w:rsid w:val="005C617F"/>
    <w:rsid w:val="005C6196"/>
    <w:rsid w:val="005C62F3"/>
    <w:rsid w:val="005C63DD"/>
    <w:rsid w:val="005C68AE"/>
    <w:rsid w:val="005C6B29"/>
    <w:rsid w:val="005C6C67"/>
    <w:rsid w:val="005C7366"/>
    <w:rsid w:val="005C7644"/>
    <w:rsid w:val="005C76EC"/>
    <w:rsid w:val="005D00B2"/>
    <w:rsid w:val="005D02E4"/>
    <w:rsid w:val="005D066C"/>
    <w:rsid w:val="005D1301"/>
    <w:rsid w:val="005D134B"/>
    <w:rsid w:val="005D1544"/>
    <w:rsid w:val="005D15CB"/>
    <w:rsid w:val="005D194E"/>
    <w:rsid w:val="005D1BD9"/>
    <w:rsid w:val="005D1DD5"/>
    <w:rsid w:val="005D2439"/>
    <w:rsid w:val="005D28B3"/>
    <w:rsid w:val="005D2F80"/>
    <w:rsid w:val="005D35B0"/>
    <w:rsid w:val="005D3C70"/>
    <w:rsid w:val="005D3C86"/>
    <w:rsid w:val="005D3DE1"/>
    <w:rsid w:val="005D44C2"/>
    <w:rsid w:val="005D47B0"/>
    <w:rsid w:val="005D4813"/>
    <w:rsid w:val="005D4B23"/>
    <w:rsid w:val="005D4B4A"/>
    <w:rsid w:val="005D5222"/>
    <w:rsid w:val="005D5450"/>
    <w:rsid w:val="005D56BE"/>
    <w:rsid w:val="005D5A91"/>
    <w:rsid w:val="005D5D1E"/>
    <w:rsid w:val="005D5D8E"/>
    <w:rsid w:val="005D614E"/>
    <w:rsid w:val="005D62FA"/>
    <w:rsid w:val="005D6CDA"/>
    <w:rsid w:val="005D6E29"/>
    <w:rsid w:val="005D6EB9"/>
    <w:rsid w:val="005D7159"/>
    <w:rsid w:val="005D74AD"/>
    <w:rsid w:val="005D75C8"/>
    <w:rsid w:val="005D75FF"/>
    <w:rsid w:val="005D765B"/>
    <w:rsid w:val="005D7896"/>
    <w:rsid w:val="005D78A0"/>
    <w:rsid w:val="005D7B26"/>
    <w:rsid w:val="005D7C5C"/>
    <w:rsid w:val="005D7D9D"/>
    <w:rsid w:val="005E0005"/>
    <w:rsid w:val="005E0084"/>
    <w:rsid w:val="005E0129"/>
    <w:rsid w:val="005E01DA"/>
    <w:rsid w:val="005E039C"/>
    <w:rsid w:val="005E063B"/>
    <w:rsid w:val="005E0912"/>
    <w:rsid w:val="005E09C9"/>
    <w:rsid w:val="005E0EAD"/>
    <w:rsid w:val="005E151D"/>
    <w:rsid w:val="005E1C00"/>
    <w:rsid w:val="005E1D82"/>
    <w:rsid w:val="005E1F79"/>
    <w:rsid w:val="005E2693"/>
    <w:rsid w:val="005E29A7"/>
    <w:rsid w:val="005E2BCE"/>
    <w:rsid w:val="005E3255"/>
    <w:rsid w:val="005E372D"/>
    <w:rsid w:val="005E3944"/>
    <w:rsid w:val="005E4789"/>
    <w:rsid w:val="005E4AA7"/>
    <w:rsid w:val="005E5721"/>
    <w:rsid w:val="005E58BE"/>
    <w:rsid w:val="005E5955"/>
    <w:rsid w:val="005E5A97"/>
    <w:rsid w:val="005E6118"/>
    <w:rsid w:val="005E6342"/>
    <w:rsid w:val="005E658F"/>
    <w:rsid w:val="005E65E4"/>
    <w:rsid w:val="005E666B"/>
    <w:rsid w:val="005E6C4E"/>
    <w:rsid w:val="005E7337"/>
    <w:rsid w:val="005E76CE"/>
    <w:rsid w:val="005E7A94"/>
    <w:rsid w:val="005F0099"/>
    <w:rsid w:val="005F0C80"/>
    <w:rsid w:val="005F17DA"/>
    <w:rsid w:val="005F1883"/>
    <w:rsid w:val="005F1B70"/>
    <w:rsid w:val="005F1D1E"/>
    <w:rsid w:val="005F272F"/>
    <w:rsid w:val="005F3317"/>
    <w:rsid w:val="005F340A"/>
    <w:rsid w:val="005F39EC"/>
    <w:rsid w:val="005F3F31"/>
    <w:rsid w:val="005F439F"/>
    <w:rsid w:val="005F43BD"/>
    <w:rsid w:val="005F5709"/>
    <w:rsid w:val="005F580A"/>
    <w:rsid w:val="005F5864"/>
    <w:rsid w:val="005F6B1E"/>
    <w:rsid w:val="005F6B24"/>
    <w:rsid w:val="005F7053"/>
    <w:rsid w:val="005F7B5B"/>
    <w:rsid w:val="005F7BDB"/>
    <w:rsid w:val="00600348"/>
    <w:rsid w:val="0060047C"/>
    <w:rsid w:val="006007B8"/>
    <w:rsid w:val="00600B67"/>
    <w:rsid w:val="00601236"/>
    <w:rsid w:val="0060201E"/>
    <w:rsid w:val="00602121"/>
    <w:rsid w:val="00602F21"/>
    <w:rsid w:val="006030ED"/>
    <w:rsid w:val="006032AA"/>
    <w:rsid w:val="006032F8"/>
    <w:rsid w:val="00603A9E"/>
    <w:rsid w:val="00603ADF"/>
    <w:rsid w:val="00603AFD"/>
    <w:rsid w:val="006045EC"/>
    <w:rsid w:val="0060492E"/>
    <w:rsid w:val="006056C2"/>
    <w:rsid w:val="00605CD6"/>
    <w:rsid w:val="00605DBF"/>
    <w:rsid w:val="00605F97"/>
    <w:rsid w:val="006062D6"/>
    <w:rsid w:val="00606A72"/>
    <w:rsid w:val="00606B46"/>
    <w:rsid w:val="00606B98"/>
    <w:rsid w:val="00606DD1"/>
    <w:rsid w:val="006073D6"/>
    <w:rsid w:val="00607AED"/>
    <w:rsid w:val="00607FD8"/>
    <w:rsid w:val="00610552"/>
    <w:rsid w:val="00610586"/>
    <w:rsid w:val="006106E3"/>
    <w:rsid w:val="00610842"/>
    <w:rsid w:val="00610896"/>
    <w:rsid w:val="00610F24"/>
    <w:rsid w:val="0061114F"/>
    <w:rsid w:val="00611A94"/>
    <w:rsid w:val="00611B56"/>
    <w:rsid w:val="00611CEC"/>
    <w:rsid w:val="00612376"/>
    <w:rsid w:val="00612867"/>
    <w:rsid w:val="00612A0F"/>
    <w:rsid w:val="00612DCB"/>
    <w:rsid w:val="00612DDF"/>
    <w:rsid w:val="006130A9"/>
    <w:rsid w:val="00613929"/>
    <w:rsid w:val="00613A2A"/>
    <w:rsid w:val="00613C7C"/>
    <w:rsid w:val="00614121"/>
    <w:rsid w:val="00614A19"/>
    <w:rsid w:val="00614DBD"/>
    <w:rsid w:val="0061505F"/>
    <w:rsid w:val="006157B1"/>
    <w:rsid w:val="00616357"/>
    <w:rsid w:val="006166D3"/>
    <w:rsid w:val="00616F81"/>
    <w:rsid w:val="00617058"/>
    <w:rsid w:val="00617178"/>
    <w:rsid w:val="006171C1"/>
    <w:rsid w:val="006174C9"/>
    <w:rsid w:val="0061751B"/>
    <w:rsid w:val="00617CCA"/>
    <w:rsid w:val="00617EDA"/>
    <w:rsid w:val="0062039D"/>
    <w:rsid w:val="00620553"/>
    <w:rsid w:val="00620879"/>
    <w:rsid w:val="00620CF0"/>
    <w:rsid w:val="00620D26"/>
    <w:rsid w:val="00621395"/>
    <w:rsid w:val="00621584"/>
    <w:rsid w:val="0062229A"/>
    <w:rsid w:val="006224AA"/>
    <w:rsid w:val="00622696"/>
    <w:rsid w:val="00622791"/>
    <w:rsid w:val="006227DA"/>
    <w:rsid w:val="006228D8"/>
    <w:rsid w:val="0062297D"/>
    <w:rsid w:val="00622A24"/>
    <w:rsid w:val="00622DCB"/>
    <w:rsid w:val="0062326D"/>
    <w:rsid w:val="0062340A"/>
    <w:rsid w:val="00623F96"/>
    <w:rsid w:val="0062413A"/>
    <w:rsid w:val="006243CE"/>
    <w:rsid w:val="00625119"/>
    <w:rsid w:val="006251CD"/>
    <w:rsid w:val="00625700"/>
    <w:rsid w:val="006259C7"/>
    <w:rsid w:val="00626378"/>
    <w:rsid w:val="006263F8"/>
    <w:rsid w:val="00626A88"/>
    <w:rsid w:val="00626B86"/>
    <w:rsid w:val="006270DE"/>
    <w:rsid w:val="006271AF"/>
    <w:rsid w:val="006271D8"/>
    <w:rsid w:val="00627A63"/>
    <w:rsid w:val="00627BF1"/>
    <w:rsid w:val="00627D91"/>
    <w:rsid w:val="00630CD7"/>
    <w:rsid w:val="00630E91"/>
    <w:rsid w:val="0063113A"/>
    <w:rsid w:val="0063133F"/>
    <w:rsid w:val="00631564"/>
    <w:rsid w:val="00631CED"/>
    <w:rsid w:val="00631D3B"/>
    <w:rsid w:val="00631FB0"/>
    <w:rsid w:val="006321EE"/>
    <w:rsid w:val="00632E3F"/>
    <w:rsid w:val="006330D5"/>
    <w:rsid w:val="00633271"/>
    <w:rsid w:val="006338FE"/>
    <w:rsid w:val="00633C04"/>
    <w:rsid w:val="00634227"/>
    <w:rsid w:val="00634327"/>
    <w:rsid w:val="00634604"/>
    <w:rsid w:val="00634612"/>
    <w:rsid w:val="0063474B"/>
    <w:rsid w:val="00634EB3"/>
    <w:rsid w:val="006357F1"/>
    <w:rsid w:val="00636083"/>
    <w:rsid w:val="00636BEB"/>
    <w:rsid w:val="00636DB6"/>
    <w:rsid w:val="00637203"/>
    <w:rsid w:val="0063788F"/>
    <w:rsid w:val="00637DAF"/>
    <w:rsid w:val="00637E94"/>
    <w:rsid w:val="00637FF5"/>
    <w:rsid w:val="0064004B"/>
    <w:rsid w:val="00640874"/>
    <w:rsid w:val="00640CDD"/>
    <w:rsid w:val="00641055"/>
    <w:rsid w:val="0064117B"/>
    <w:rsid w:val="006411D2"/>
    <w:rsid w:val="00641257"/>
    <w:rsid w:val="006414C7"/>
    <w:rsid w:val="006421A4"/>
    <w:rsid w:val="00642700"/>
    <w:rsid w:val="00642701"/>
    <w:rsid w:val="00642840"/>
    <w:rsid w:val="00642C37"/>
    <w:rsid w:val="0064304E"/>
    <w:rsid w:val="00643E35"/>
    <w:rsid w:val="006452EA"/>
    <w:rsid w:val="00645453"/>
    <w:rsid w:val="00645D96"/>
    <w:rsid w:val="006464BF"/>
    <w:rsid w:val="006467C5"/>
    <w:rsid w:val="006468C7"/>
    <w:rsid w:val="0064690A"/>
    <w:rsid w:val="00647BC6"/>
    <w:rsid w:val="00647EBB"/>
    <w:rsid w:val="0065028A"/>
    <w:rsid w:val="0065033C"/>
    <w:rsid w:val="006504F7"/>
    <w:rsid w:val="00650634"/>
    <w:rsid w:val="006509C5"/>
    <w:rsid w:val="00650D89"/>
    <w:rsid w:val="00651F55"/>
    <w:rsid w:val="006523B3"/>
    <w:rsid w:val="00652AD8"/>
    <w:rsid w:val="00652B94"/>
    <w:rsid w:val="00653025"/>
    <w:rsid w:val="00653A59"/>
    <w:rsid w:val="00653F5C"/>
    <w:rsid w:val="00654462"/>
    <w:rsid w:val="006545E3"/>
    <w:rsid w:val="006547A3"/>
    <w:rsid w:val="00654CA3"/>
    <w:rsid w:val="00654EEE"/>
    <w:rsid w:val="0065589F"/>
    <w:rsid w:val="006564F8"/>
    <w:rsid w:val="0065651F"/>
    <w:rsid w:val="0065697B"/>
    <w:rsid w:val="00656EA9"/>
    <w:rsid w:val="00657042"/>
    <w:rsid w:val="006572CA"/>
    <w:rsid w:val="00657508"/>
    <w:rsid w:val="00657D76"/>
    <w:rsid w:val="00657F9C"/>
    <w:rsid w:val="00660437"/>
    <w:rsid w:val="006608C0"/>
    <w:rsid w:val="00660D38"/>
    <w:rsid w:val="00660F5E"/>
    <w:rsid w:val="00661694"/>
    <w:rsid w:val="006617AC"/>
    <w:rsid w:val="006621B3"/>
    <w:rsid w:val="00662A27"/>
    <w:rsid w:val="00662EC6"/>
    <w:rsid w:val="00662EDC"/>
    <w:rsid w:val="00662FB1"/>
    <w:rsid w:val="00663307"/>
    <w:rsid w:val="0066408A"/>
    <w:rsid w:val="006640EE"/>
    <w:rsid w:val="006642F6"/>
    <w:rsid w:val="0066461B"/>
    <w:rsid w:val="00665243"/>
    <w:rsid w:val="00665E20"/>
    <w:rsid w:val="00666355"/>
    <w:rsid w:val="006665A9"/>
    <w:rsid w:val="006665CA"/>
    <w:rsid w:val="00666AE3"/>
    <w:rsid w:val="00666D36"/>
    <w:rsid w:val="006674AC"/>
    <w:rsid w:val="0066750F"/>
    <w:rsid w:val="00667DC4"/>
    <w:rsid w:val="0067024B"/>
    <w:rsid w:val="006702A8"/>
    <w:rsid w:val="00670327"/>
    <w:rsid w:val="0067084C"/>
    <w:rsid w:val="00670AE9"/>
    <w:rsid w:val="00670E10"/>
    <w:rsid w:val="00671442"/>
    <w:rsid w:val="00671452"/>
    <w:rsid w:val="0067149A"/>
    <w:rsid w:val="0067163F"/>
    <w:rsid w:val="00671777"/>
    <w:rsid w:val="0067179F"/>
    <w:rsid w:val="006717EA"/>
    <w:rsid w:val="00671F2C"/>
    <w:rsid w:val="0067249B"/>
    <w:rsid w:val="0067264E"/>
    <w:rsid w:val="00672DEF"/>
    <w:rsid w:val="00672EAF"/>
    <w:rsid w:val="00673007"/>
    <w:rsid w:val="006734EE"/>
    <w:rsid w:val="0067380E"/>
    <w:rsid w:val="00673A24"/>
    <w:rsid w:val="00674166"/>
    <w:rsid w:val="00675B49"/>
    <w:rsid w:val="00675E76"/>
    <w:rsid w:val="0067684D"/>
    <w:rsid w:val="0067691D"/>
    <w:rsid w:val="00676B87"/>
    <w:rsid w:val="00676E95"/>
    <w:rsid w:val="0067742D"/>
    <w:rsid w:val="00677899"/>
    <w:rsid w:val="00677910"/>
    <w:rsid w:val="00677D06"/>
    <w:rsid w:val="00677E96"/>
    <w:rsid w:val="00677EE0"/>
    <w:rsid w:val="00680022"/>
    <w:rsid w:val="006800B2"/>
    <w:rsid w:val="0068031D"/>
    <w:rsid w:val="00680DFB"/>
    <w:rsid w:val="006810AA"/>
    <w:rsid w:val="00682222"/>
    <w:rsid w:val="006823B0"/>
    <w:rsid w:val="006828F9"/>
    <w:rsid w:val="00682D4F"/>
    <w:rsid w:val="00682DB5"/>
    <w:rsid w:val="00683435"/>
    <w:rsid w:val="006834FC"/>
    <w:rsid w:val="00683DA7"/>
    <w:rsid w:val="006842C9"/>
    <w:rsid w:val="0068456E"/>
    <w:rsid w:val="006847A7"/>
    <w:rsid w:val="006849D9"/>
    <w:rsid w:val="00684FE8"/>
    <w:rsid w:val="00685D02"/>
    <w:rsid w:val="00685D36"/>
    <w:rsid w:val="0068634E"/>
    <w:rsid w:val="00686952"/>
    <w:rsid w:val="00686EE1"/>
    <w:rsid w:val="0068762B"/>
    <w:rsid w:val="00687915"/>
    <w:rsid w:val="006900AF"/>
    <w:rsid w:val="00690181"/>
    <w:rsid w:val="00690D92"/>
    <w:rsid w:val="006911EE"/>
    <w:rsid w:val="0069167E"/>
    <w:rsid w:val="006916E5"/>
    <w:rsid w:val="006918A8"/>
    <w:rsid w:val="00691CDA"/>
    <w:rsid w:val="00691DDC"/>
    <w:rsid w:val="0069253B"/>
    <w:rsid w:val="00692792"/>
    <w:rsid w:val="00692AA0"/>
    <w:rsid w:val="00692B7B"/>
    <w:rsid w:val="00692E4F"/>
    <w:rsid w:val="00693308"/>
    <w:rsid w:val="00693AAC"/>
    <w:rsid w:val="00693F1B"/>
    <w:rsid w:val="00693F44"/>
    <w:rsid w:val="00694228"/>
    <w:rsid w:val="006945CC"/>
    <w:rsid w:val="006945D6"/>
    <w:rsid w:val="006946D2"/>
    <w:rsid w:val="00694B9A"/>
    <w:rsid w:val="00694D33"/>
    <w:rsid w:val="00694D50"/>
    <w:rsid w:val="00694F6E"/>
    <w:rsid w:val="00695212"/>
    <w:rsid w:val="00695A06"/>
    <w:rsid w:val="00696D54"/>
    <w:rsid w:val="00696DD9"/>
    <w:rsid w:val="0069764C"/>
    <w:rsid w:val="00697B01"/>
    <w:rsid w:val="00697D89"/>
    <w:rsid w:val="006A000E"/>
    <w:rsid w:val="006A0287"/>
    <w:rsid w:val="006A0739"/>
    <w:rsid w:val="006A0B50"/>
    <w:rsid w:val="006A1C58"/>
    <w:rsid w:val="006A1FA6"/>
    <w:rsid w:val="006A2341"/>
    <w:rsid w:val="006A29A0"/>
    <w:rsid w:val="006A2B3F"/>
    <w:rsid w:val="006A2BF7"/>
    <w:rsid w:val="006A2E38"/>
    <w:rsid w:val="006A2EA1"/>
    <w:rsid w:val="006A314F"/>
    <w:rsid w:val="006A34AC"/>
    <w:rsid w:val="006A3861"/>
    <w:rsid w:val="006A3B4B"/>
    <w:rsid w:val="006A3CED"/>
    <w:rsid w:val="006A4091"/>
    <w:rsid w:val="006A4191"/>
    <w:rsid w:val="006A4292"/>
    <w:rsid w:val="006A4BAE"/>
    <w:rsid w:val="006A57AA"/>
    <w:rsid w:val="006A632D"/>
    <w:rsid w:val="006A6538"/>
    <w:rsid w:val="006A71ED"/>
    <w:rsid w:val="006A7547"/>
    <w:rsid w:val="006A7716"/>
    <w:rsid w:val="006B06EB"/>
    <w:rsid w:val="006B0B19"/>
    <w:rsid w:val="006B1299"/>
    <w:rsid w:val="006B177F"/>
    <w:rsid w:val="006B18EC"/>
    <w:rsid w:val="006B25C8"/>
    <w:rsid w:val="006B2C7D"/>
    <w:rsid w:val="006B2E1A"/>
    <w:rsid w:val="006B2EF7"/>
    <w:rsid w:val="006B2FD0"/>
    <w:rsid w:val="006B333E"/>
    <w:rsid w:val="006B347E"/>
    <w:rsid w:val="006B34F2"/>
    <w:rsid w:val="006B35BF"/>
    <w:rsid w:val="006B3634"/>
    <w:rsid w:val="006B36A6"/>
    <w:rsid w:val="006B3ED7"/>
    <w:rsid w:val="006B4256"/>
    <w:rsid w:val="006B43F8"/>
    <w:rsid w:val="006B47F3"/>
    <w:rsid w:val="006B4FF8"/>
    <w:rsid w:val="006B5420"/>
    <w:rsid w:val="006B5921"/>
    <w:rsid w:val="006B594F"/>
    <w:rsid w:val="006B5B56"/>
    <w:rsid w:val="006B5C3D"/>
    <w:rsid w:val="006B5E50"/>
    <w:rsid w:val="006B5F2E"/>
    <w:rsid w:val="006B6660"/>
    <w:rsid w:val="006B6901"/>
    <w:rsid w:val="006B6AA5"/>
    <w:rsid w:val="006B6C5D"/>
    <w:rsid w:val="006B6CE3"/>
    <w:rsid w:val="006B6CFE"/>
    <w:rsid w:val="006B7B09"/>
    <w:rsid w:val="006C00A3"/>
    <w:rsid w:val="006C059A"/>
    <w:rsid w:val="006C0A13"/>
    <w:rsid w:val="006C0FB1"/>
    <w:rsid w:val="006C1A33"/>
    <w:rsid w:val="006C275B"/>
    <w:rsid w:val="006C2A33"/>
    <w:rsid w:val="006C2AFE"/>
    <w:rsid w:val="006C2D15"/>
    <w:rsid w:val="006C3097"/>
    <w:rsid w:val="006C3DC3"/>
    <w:rsid w:val="006C4665"/>
    <w:rsid w:val="006C487B"/>
    <w:rsid w:val="006C4A15"/>
    <w:rsid w:val="006C5111"/>
    <w:rsid w:val="006C5262"/>
    <w:rsid w:val="006C5325"/>
    <w:rsid w:val="006C596B"/>
    <w:rsid w:val="006C598C"/>
    <w:rsid w:val="006C5D66"/>
    <w:rsid w:val="006C5EE7"/>
    <w:rsid w:val="006C646E"/>
    <w:rsid w:val="006C64E9"/>
    <w:rsid w:val="006C6E2D"/>
    <w:rsid w:val="006C7132"/>
    <w:rsid w:val="006C73A4"/>
    <w:rsid w:val="006C73CC"/>
    <w:rsid w:val="006C7A94"/>
    <w:rsid w:val="006C7C51"/>
    <w:rsid w:val="006C7E46"/>
    <w:rsid w:val="006D07A7"/>
    <w:rsid w:val="006D0AEC"/>
    <w:rsid w:val="006D1060"/>
    <w:rsid w:val="006D10FF"/>
    <w:rsid w:val="006D202C"/>
    <w:rsid w:val="006D2489"/>
    <w:rsid w:val="006D3076"/>
    <w:rsid w:val="006D33E2"/>
    <w:rsid w:val="006D39B9"/>
    <w:rsid w:val="006D3A2B"/>
    <w:rsid w:val="006D3D69"/>
    <w:rsid w:val="006D3D98"/>
    <w:rsid w:val="006D3F5D"/>
    <w:rsid w:val="006D426B"/>
    <w:rsid w:val="006D44D4"/>
    <w:rsid w:val="006D51C4"/>
    <w:rsid w:val="006D5666"/>
    <w:rsid w:val="006D5B57"/>
    <w:rsid w:val="006D5CA6"/>
    <w:rsid w:val="006D5EA4"/>
    <w:rsid w:val="006D5EBB"/>
    <w:rsid w:val="006D6223"/>
    <w:rsid w:val="006D63D3"/>
    <w:rsid w:val="006D676F"/>
    <w:rsid w:val="006D6DD6"/>
    <w:rsid w:val="006D761D"/>
    <w:rsid w:val="006D79C4"/>
    <w:rsid w:val="006D7AC4"/>
    <w:rsid w:val="006D7E06"/>
    <w:rsid w:val="006E0090"/>
    <w:rsid w:val="006E015C"/>
    <w:rsid w:val="006E0340"/>
    <w:rsid w:val="006E0474"/>
    <w:rsid w:val="006E0A49"/>
    <w:rsid w:val="006E0D27"/>
    <w:rsid w:val="006E0E55"/>
    <w:rsid w:val="006E113D"/>
    <w:rsid w:val="006E12F7"/>
    <w:rsid w:val="006E17BC"/>
    <w:rsid w:val="006E1B45"/>
    <w:rsid w:val="006E21A4"/>
    <w:rsid w:val="006E2864"/>
    <w:rsid w:val="006E2BCB"/>
    <w:rsid w:val="006E313C"/>
    <w:rsid w:val="006E314E"/>
    <w:rsid w:val="006E34EC"/>
    <w:rsid w:val="006E39F1"/>
    <w:rsid w:val="006E3A31"/>
    <w:rsid w:val="006E3F23"/>
    <w:rsid w:val="006E4123"/>
    <w:rsid w:val="006E4D66"/>
    <w:rsid w:val="006E4F71"/>
    <w:rsid w:val="006E50C7"/>
    <w:rsid w:val="006E58AA"/>
    <w:rsid w:val="006E60E5"/>
    <w:rsid w:val="006E625D"/>
    <w:rsid w:val="006E6445"/>
    <w:rsid w:val="006E686F"/>
    <w:rsid w:val="006E6B19"/>
    <w:rsid w:val="006E6E31"/>
    <w:rsid w:val="006E7004"/>
    <w:rsid w:val="006E716B"/>
    <w:rsid w:val="006E7F2F"/>
    <w:rsid w:val="006F0469"/>
    <w:rsid w:val="006F0FFC"/>
    <w:rsid w:val="006F1DCC"/>
    <w:rsid w:val="006F219F"/>
    <w:rsid w:val="006F233F"/>
    <w:rsid w:val="006F2705"/>
    <w:rsid w:val="006F2A36"/>
    <w:rsid w:val="006F2C20"/>
    <w:rsid w:val="006F30AB"/>
    <w:rsid w:val="006F3100"/>
    <w:rsid w:val="006F3118"/>
    <w:rsid w:val="006F3BB8"/>
    <w:rsid w:val="006F3ED0"/>
    <w:rsid w:val="006F3FF3"/>
    <w:rsid w:val="006F41D5"/>
    <w:rsid w:val="006F4527"/>
    <w:rsid w:val="006F45AD"/>
    <w:rsid w:val="006F4BAC"/>
    <w:rsid w:val="006F4C83"/>
    <w:rsid w:val="006F4E81"/>
    <w:rsid w:val="006F51C6"/>
    <w:rsid w:val="006F5956"/>
    <w:rsid w:val="006F5CDD"/>
    <w:rsid w:val="006F6906"/>
    <w:rsid w:val="006F77AC"/>
    <w:rsid w:val="006F7CFC"/>
    <w:rsid w:val="006F7D95"/>
    <w:rsid w:val="0070001C"/>
    <w:rsid w:val="007003CF"/>
    <w:rsid w:val="00700470"/>
    <w:rsid w:val="00700602"/>
    <w:rsid w:val="00701A83"/>
    <w:rsid w:val="00701D53"/>
    <w:rsid w:val="00701EA2"/>
    <w:rsid w:val="00701FC6"/>
    <w:rsid w:val="00702084"/>
    <w:rsid w:val="007020D4"/>
    <w:rsid w:val="00702575"/>
    <w:rsid w:val="00702AE4"/>
    <w:rsid w:val="00702EE0"/>
    <w:rsid w:val="0070305E"/>
    <w:rsid w:val="00703498"/>
    <w:rsid w:val="0070382B"/>
    <w:rsid w:val="0070397D"/>
    <w:rsid w:val="00703E80"/>
    <w:rsid w:val="00704738"/>
    <w:rsid w:val="00704D9F"/>
    <w:rsid w:val="00705101"/>
    <w:rsid w:val="007051F0"/>
    <w:rsid w:val="00705479"/>
    <w:rsid w:val="007056B4"/>
    <w:rsid w:val="00705838"/>
    <w:rsid w:val="00705E38"/>
    <w:rsid w:val="00705ED9"/>
    <w:rsid w:val="0070625A"/>
    <w:rsid w:val="0070666C"/>
    <w:rsid w:val="007066CB"/>
    <w:rsid w:val="0070693B"/>
    <w:rsid w:val="0070694E"/>
    <w:rsid w:val="00706BE0"/>
    <w:rsid w:val="00706CB0"/>
    <w:rsid w:val="00706FD3"/>
    <w:rsid w:val="0070782E"/>
    <w:rsid w:val="00707A58"/>
    <w:rsid w:val="00707B86"/>
    <w:rsid w:val="00707E2B"/>
    <w:rsid w:val="007104B8"/>
    <w:rsid w:val="00710616"/>
    <w:rsid w:val="00710D7A"/>
    <w:rsid w:val="00711395"/>
    <w:rsid w:val="00711A7A"/>
    <w:rsid w:val="00711B6C"/>
    <w:rsid w:val="00711B91"/>
    <w:rsid w:val="007120B1"/>
    <w:rsid w:val="0071240F"/>
    <w:rsid w:val="0071294C"/>
    <w:rsid w:val="007129D7"/>
    <w:rsid w:val="00712AFE"/>
    <w:rsid w:val="00712E1C"/>
    <w:rsid w:val="00713321"/>
    <w:rsid w:val="007135DB"/>
    <w:rsid w:val="00713A1A"/>
    <w:rsid w:val="00713D24"/>
    <w:rsid w:val="00714211"/>
    <w:rsid w:val="007143B7"/>
    <w:rsid w:val="007148FD"/>
    <w:rsid w:val="00714B6E"/>
    <w:rsid w:val="00714C73"/>
    <w:rsid w:val="00714D08"/>
    <w:rsid w:val="00714E7D"/>
    <w:rsid w:val="00715BE8"/>
    <w:rsid w:val="00716288"/>
    <w:rsid w:val="007172C0"/>
    <w:rsid w:val="00717428"/>
    <w:rsid w:val="00717673"/>
    <w:rsid w:val="0071771B"/>
    <w:rsid w:val="00717938"/>
    <w:rsid w:val="00717D9D"/>
    <w:rsid w:val="00717FA2"/>
    <w:rsid w:val="007201D9"/>
    <w:rsid w:val="007205D4"/>
    <w:rsid w:val="00720776"/>
    <w:rsid w:val="007207EC"/>
    <w:rsid w:val="00720BF8"/>
    <w:rsid w:val="00720DFF"/>
    <w:rsid w:val="00721434"/>
    <w:rsid w:val="00721865"/>
    <w:rsid w:val="007218A4"/>
    <w:rsid w:val="00721A8D"/>
    <w:rsid w:val="0072210F"/>
    <w:rsid w:val="007223AC"/>
    <w:rsid w:val="00722423"/>
    <w:rsid w:val="00722640"/>
    <w:rsid w:val="007226FA"/>
    <w:rsid w:val="00722C4F"/>
    <w:rsid w:val="00722D57"/>
    <w:rsid w:val="00722E53"/>
    <w:rsid w:val="00723220"/>
    <w:rsid w:val="007233A3"/>
    <w:rsid w:val="007234F5"/>
    <w:rsid w:val="00723519"/>
    <w:rsid w:val="0072372D"/>
    <w:rsid w:val="00723932"/>
    <w:rsid w:val="00723B1F"/>
    <w:rsid w:val="00723B7F"/>
    <w:rsid w:val="00724238"/>
    <w:rsid w:val="00724239"/>
    <w:rsid w:val="007245CC"/>
    <w:rsid w:val="007253B0"/>
    <w:rsid w:val="00725469"/>
    <w:rsid w:val="007255E9"/>
    <w:rsid w:val="00725615"/>
    <w:rsid w:val="007259C5"/>
    <w:rsid w:val="00725F97"/>
    <w:rsid w:val="007272A9"/>
    <w:rsid w:val="007275B9"/>
    <w:rsid w:val="007278F2"/>
    <w:rsid w:val="00730672"/>
    <w:rsid w:val="00730718"/>
    <w:rsid w:val="00730A96"/>
    <w:rsid w:val="00730BC4"/>
    <w:rsid w:val="00731C6E"/>
    <w:rsid w:val="00731E3C"/>
    <w:rsid w:val="00731E79"/>
    <w:rsid w:val="0073251B"/>
    <w:rsid w:val="00733056"/>
    <w:rsid w:val="00733B8A"/>
    <w:rsid w:val="00734096"/>
    <w:rsid w:val="00734154"/>
    <w:rsid w:val="00734A40"/>
    <w:rsid w:val="00734CEE"/>
    <w:rsid w:val="00734E15"/>
    <w:rsid w:val="00735058"/>
    <w:rsid w:val="00735A3E"/>
    <w:rsid w:val="00736075"/>
    <w:rsid w:val="00736375"/>
    <w:rsid w:val="00736475"/>
    <w:rsid w:val="00736E8A"/>
    <w:rsid w:val="00737639"/>
    <w:rsid w:val="00737B01"/>
    <w:rsid w:val="00737CB7"/>
    <w:rsid w:val="00737D16"/>
    <w:rsid w:val="00740031"/>
    <w:rsid w:val="007404D3"/>
    <w:rsid w:val="007405E0"/>
    <w:rsid w:val="00740BE0"/>
    <w:rsid w:val="00740D50"/>
    <w:rsid w:val="0074165B"/>
    <w:rsid w:val="007416F6"/>
    <w:rsid w:val="00741B17"/>
    <w:rsid w:val="00741D6C"/>
    <w:rsid w:val="00741D7E"/>
    <w:rsid w:val="00742097"/>
    <w:rsid w:val="00742416"/>
    <w:rsid w:val="0074261B"/>
    <w:rsid w:val="0074267B"/>
    <w:rsid w:val="0074274B"/>
    <w:rsid w:val="00742DDB"/>
    <w:rsid w:val="00743140"/>
    <w:rsid w:val="00743355"/>
    <w:rsid w:val="007434DB"/>
    <w:rsid w:val="007436CB"/>
    <w:rsid w:val="007436FC"/>
    <w:rsid w:val="00743B39"/>
    <w:rsid w:val="00743E89"/>
    <w:rsid w:val="0074401A"/>
    <w:rsid w:val="00744530"/>
    <w:rsid w:val="00744744"/>
    <w:rsid w:val="007447A4"/>
    <w:rsid w:val="00744946"/>
    <w:rsid w:val="00745050"/>
    <w:rsid w:val="00745494"/>
    <w:rsid w:val="00745B1D"/>
    <w:rsid w:val="007463C9"/>
    <w:rsid w:val="0074644B"/>
    <w:rsid w:val="0074654C"/>
    <w:rsid w:val="007466CC"/>
    <w:rsid w:val="0074694A"/>
    <w:rsid w:val="00746C68"/>
    <w:rsid w:val="00746CAB"/>
    <w:rsid w:val="00746D08"/>
    <w:rsid w:val="00747052"/>
    <w:rsid w:val="00747095"/>
    <w:rsid w:val="00747411"/>
    <w:rsid w:val="00747718"/>
    <w:rsid w:val="007478B5"/>
    <w:rsid w:val="00747E64"/>
    <w:rsid w:val="00747F21"/>
    <w:rsid w:val="007500A6"/>
    <w:rsid w:val="007501E0"/>
    <w:rsid w:val="007508F9"/>
    <w:rsid w:val="00750B8B"/>
    <w:rsid w:val="0075113A"/>
    <w:rsid w:val="00751519"/>
    <w:rsid w:val="00751B8C"/>
    <w:rsid w:val="00752074"/>
    <w:rsid w:val="00752A9B"/>
    <w:rsid w:val="00752ED0"/>
    <w:rsid w:val="00753CB1"/>
    <w:rsid w:val="00753D90"/>
    <w:rsid w:val="00753F79"/>
    <w:rsid w:val="00754905"/>
    <w:rsid w:val="00754B71"/>
    <w:rsid w:val="0075533D"/>
    <w:rsid w:val="0075575B"/>
    <w:rsid w:val="007560E0"/>
    <w:rsid w:val="007563A6"/>
    <w:rsid w:val="007565A2"/>
    <w:rsid w:val="007572B6"/>
    <w:rsid w:val="00757353"/>
    <w:rsid w:val="00757B9C"/>
    <w:rsid w:val="00757C46"/>
    <w:rsid w:val="0076043F"/>
    <w:rsid w:val="00760B36"/>
    <w:rsid w:val="00760DB1"/>
    <w:rsid w:val="00760DDE"/>
    <w:rsid w:val="007610F8"/>
    <w:rsid w:val="0076142D"/>
    <w:rsid w:val="00761A2A"/>
    <w:rsid w:val="00761B91"/>
    <w:rsid w:val="00761D27"/>
    <w:rsid w:val="00761DE2"/>
    <w:rsid w:val="007620B3"/>
    <w:rsid w:val="007623B7"/>
    <w:rsid w:val="00763669"/>
    <w:rsid w:val="007637D5"/>
    <w:rsid w:val="007641F5"/>
    <w:rsid w:val="0076472D"/>
    <w:rsid w:val="00764E5D"/>
    <w:rsid w:val="007651DB"/>
    <w:rsid w:val="00765384"/>
    <w:rsid w:val="007653DA"/>
    <w:rsid w:val="00765BF2"/>
    <w:rsid w:val="00765C45"/>
    <w:rsid w:val="00765E2C"/>
    <w:rsid w:val="00766030"/>
    <w:rsid w:val="00766257"/>
    <w:rsid w:val="00766CC1"/>
    <w:rsid w:val="0076709A"/>
    <w:rsid w:val="007671D0"/>
    <w:rsid w:val="007674B3"/>
    <w:rsid w:val="00767534"/>
    <w:rsid w:val="00770665"/>
    <w:rsid w:val="0077068E"/>
    <w:rsid w:val="00770833"/>
    <w:rsid w:val="007709D8"/>
    <w:rsid w:val="00770B8C"/>
    <w:rsid w:val="00770D2D"/>
    <w:rsid w:val="00770DDF"/>
    <w:rsid w:val="00770E10"/>
    <w:rsid w:val="0077137A"/>
    <w:rsid w:val="00771920"/>
    <w:rsid w:val="00771F42"/>
    <w:rsid w:val="007727C7"/>
    <w:rsid w:val="00772C67"/>
    <w:rsid w:val="00772F55"/>
    <w:rsid w:val="00772FA5"/>
    <w:rsid w:val="007730E6"/>
    <w:rsid w:val="0077377B"/>
    <w:rsid w:val="00773917"/>
    <w:rsid w:val="00773A47"/>
    <w:rsid w:val="00773F02"/>
    <w:rsid w:val="00773F6E"/>
    <w:rsid w:val="007744CE"/>
    <w:rsid w:val="0077461F"/>
    <w:rsid w:val="00774933"/>
    <w:rsid w:val="0077505A"/>
    <w:rsid w:val="007754A5"/>
    <w:rsid w:val="00775510"/>
    <w:rsid w:val="00775656"/>
    <w:rsid w:val="00775796"/>
    <w:rsid w:val="007758E5"/>
    <w:rsid w:val="0077599C"/>
    <w:rsid w:val="00775D17"/>
    <w:rsid w:val="00775E97"/>
    <w:rsid w:val="00776315"/>
    <w:rsid w:val="007763B1"/>
    <w:rsid w:val="0077640A"/>
    <w:rsid w:val="00776455"/>
    <w:rsid w:val="0077664C"/>
    <w:rsid w:val="007773D1"/>
    <w:rsid w:val="00777403"/>
    <w:rsid w:val="0078027B"/>
    <w:rsid w:val="00780975"/>
    <w:rsid w:val="0078111B"/>
    <w:rsid w:val="00781159"/>
    <w:rsid w:val="0078147E"/>
    <w:rsid w:val="00781699"/>
    <w:rsid w:val="00781A61"/>
    <w:rsid w:val="00781D29"/>
    <w:rsid w:val="00781E2B"/>
    <w:rsid w:val="0078220A"/>
    <w:rsid w:val="007825E5"/>
    <w:rsid w:val="00783165"/>
    <w:rsid w:val="00783780"/>
    <w:rsid w:val="00783D11"/>
    <w:rsid w:val="00783D4C"/>
    <w:rsid w:val="00784497"/>
    <w:rsid w:val="007847DF"/>
    <w:rsid w:val="00784B3E"/>
    <w:rsid w:val="00784B9E"/>
    <w:rsid w:val="00784BD8"/>
    <w:rsid w:val="00785C47"/>
    <w:rsid w:val="007861DF"/>
    <w:rsid w:val="00786813"/>
    <w:rsid w:val="00787A5E"/>
    <w:rsid w:val="007901DD"/>
    <w:rsid w:val="0079021B"/>
    <w:rsid w:val="00790247"/>
    <w:rsid w:val="00790277"/>
    <w:rsid w:val="0079075A"/>
    <w:rsid w:val="00790D82"/>
    <w:rsid w:val="007913FF"/>
    <w:rsid w:val="00791638"/>
    <w:rsid w:val="00791C98"/>
    <w:rsid w:val="00791FBC"/>
    <w:rsid w:val="007923D4"/>
    <w:rsid w:val="00792B1A"/>
    <w:rsid w:val="00792C7D"/>
    <w:rsid w:val="00793045"/>
    <w:rsid w:val="00793052"/>
    <w:rsid w:val="0079309C"/>
    <w:rsid w:val="00793773"/>
    <w:rsid w:val="00793937"/>
    <w:rsid w:val="007940C8"/>
    <w:rsid w:val="0079418F"/>
    <w:rsid w:val="00794829"/>
    <w:rsid w:val="007948EA"/>
    <w:rsid w:val="00794F90"/>
    <w:rsid w:val="00794FF8"/>
    <w:rsid w:val="00795222"/>
    <w:rsid w:val="007953F2"/>
    <w:rsid w:val="00795A53"/>
    <w:rsid w:val="00796441"/>
    <w:rsid w:val="007966D3"/>
    <w:rsid w:val="0079723A"/>
    <w:rsid w:val="0079743B"/>
    <w:rsid w:val="00797555"/>
    <w:rsid w:val="007A0B79"/>
    <w:rsid w:val="007A13EA"/>
    <w:rsid w:val="007A1832"/>
    <w:rsid w:val="007A1AE8"/>
    <w:rsid w:val="007A1B02"/>
    <w:rsid w:val="007A1CDE"/>
    <w:rsid w:val="007A1E15"/>
    <w:rsid w:val="007A201B"/>
    <w:rsid w:val="007A232C"/>
    <w:rsid w:val="007A2559"/>
    <w:rsid w:val="007A255D"/>
    <w:rsid w:val="007A27C9"/>
    <w:rsid w:val="007A2B6C"/>
    <w:rsid w:val="007A3191"/>
    <w:rsid w:val="007A372A"/>
    <w:rsid w:val="007A3B9B"/>
    <w:rsid w:val="007A403F"/>
    <w:rsid w:val="007A4A19"/>
    <w:rsid w:val="007A4E4C"/>
    <w:rsid w:val="007A4E64"/>
    <w:rsid w:val="007A53E1"/>
    <w:rsid w:val="007A540F"/>
    <w:rsid w:val="007A675A"/>
    <w:rsid w:val="007A6856"/>
    <w:rsid w:val="007A6AED"/>
    <w:rsid w:val="007A7077"/>
    <w:rsid w:val="007A7489"/>
    <w:rsid w:val="007A7DD9"/>
    <w:rsid w:val="007A7E66"/>
    <w:rsid w:val="007B0260"/>
    <w:rsid w:val="007B07FB"/>
    <w:rsid w:val="007B08D3"/>
    <w:rsid w:val="007B113A"/>
    <w:rsid w:val="007B1192"/>
    <w:rsid w:val="007B12C6"/>
    <w:rsid w:val="007B134C"/>
    <w:rsid w:val="007B1482"/>
    <w:rsid w:val="007B164B"/>
    <w:rsid w:val="007B1897"/>
    <w:rsid w:val="007B22A8"/>
    <w:rsid w:val="007B2572"/>
    <w:rsid w:val="007B262D"/>
    <w:rsid w:val="007B3917"/>
    <w:rsid w:val="007B4F43"/>
    <w:rsid w:val="007B5794"/>
    <w:rsid w:val="007B58A5"/>
    <w:rsid w:val="007B5A44"/>
    <w:rsid w:val="007B6193"/>
    <w:rsid w:val="007B62B8"/>
    <w:rsid w:val="007B62E6"/>
    <w:rsid w:val="007B62F5"/>
    <w:rsid w:val="007B665E"/>
    <w:rsid w:val="007B6B6C"/>
    <w:rsid w:val="007B6DC2"/>
    <w:rsid w:val="007B6F15"/>
    <w:rsid w:val="007B7B78"/>
    <w:rsid w:val="007B7D36"/>
    <w:rsid w:val="007C035D"/>
    <w:rsid w:val="007C0443"/>
    <w:rsid w:val="007C0516"/>
    <w:rsid w:val="007C064E"/>
    <w:rsid w:val="007C08CE"/>
    <w:rsid w:val="007C0A4C"/>
    <w:rsid w:val="007C1B1A"/>
    <w:rsid w:val="007C1EB3"/>
    <w:rsid w:val="007C203C"/>
    <w:rsid w:val="007C2A37"/>
    <w:rsid w:val="007C2ABB"/>
    <w:rsid w:val="007C3048"/>
    <w:rsid w:val="007C3179"/>
    <w:rsid w:val="007C38D6"/>
    <w:rsid w:val="007C3B3A"/>
    <w:rsid w:val="007C449F"/>
    <w:rsid w:val="007C461A"/>
    <w:rsid w:val="007C50F6"/>
    <w:rsid w:val="007C52EE"/>
    <w:rsid w:val="007C5426"/>
    <w:rsid w:val="007C5AF5"/>
    <w:rsid w:val="007C5D2E"/>
    <w:rsid w:val="007C5E26"/>
    <w:rsid w:val="007C6B40"/>
    <w:rsid w:val="007C6E83"/>
    <w:rsid w:val="007C7F18"/>
    <w:rsid w:val="007D0137"/>
    <w:rsid w:val="007D0F5E"/>
    <w:rsid w:val="007D1BA9"/>
    <w:rsid w:val="007D1C56"/>
    <w:rsid w:val="007D1FE4"/>
    <w:rsid w:val="007D212C"/>
    <w:rsid w:val="007D2154"/>
    <w:rsid w:val="007D2180"/>
    <w:rsid w:val="007D2C81"/>
    <w:rsid w:val="007D2D7E"/>
    <w:rsid w:val="007D2DF3"/>
    <w:rsid w:val="007D30C9"/>
    <w:rsid w:val="007D365C"/>
    <w:rsid w:val="007D3C16"/>
    <w:rsid w:val="007D3C98"/>
    <w:rsid w:val="007D43BF"/>
    <w:rsid w:val="007D4EDB"/>
    <w:rsid w:val="007D522B"/>
    <w:rsid w:val="007D5312"/>
    <w:rsid w:val="007D5BB4"/>
    <w:rsid w:val="007D5C96"/>
    <w:rsid w:val="007D5F2D"/>
    <w:rsid w:val="007D6684"/>
    <w:rsid w:val="007D69BA"/>
    <w:rsid w:val="007D6F0D"/>
    <w:rsid w:val="007D7222"/>
    <w:rsid w:val="007D72BA"/>
    <w:rsid w:val="007D734B"/>
    <w:rsid w:val="007D788F"/>
    <w:rsid w:val="007D7EE6"/>
    <w:rsid w:val="007E0193"/>
    <w:rsid w:val="007E03D1"/>
    <w:rsid w:val="007E0A3F"/>
    <w:rsid w:val="007E174C"/>
    <w:rsid w:val="007E23B9"/>
    <w:rsid w:val="007E3352"/>
    <w:rsid w:val="007E34EA"/>
    <w:rsid w:val="007E3B55"/>
    <w:rsid w:val="007E3D76"/>
    <w:rsid w:val="007E400A"/>
    <w:rsid w:val="007E419C"/>
    <w:rsid w:val="007E4ACC"/>
    <w:rsid w:val="007E4EEB"/>
    <w:rsid w:val="007E510C"/>
    <w:rsid w:val="007E5169"/>
    <w:rsid w:val="007E5245"/>
    <w:rsid w:val="007E524D"/>
    <w:rsid w:val="007E5661"/>
    <w:rsid w:val="007E5D78"/>
    <w:rsid w:val="007E5DB0"/>
    <w:rsid w:val="007E6390"/>
    <w:rsid w:val="007E6494"/>
    <w:rsid w:val="007E69A6"/>
    <w:rsid w:val="007E69C2"/>
    <w:rsid w:val="007E7048"/>
    <w:rsid w:val="007E7410"/>
    <w:rsid w:val="007E770B"/>
    <w:rsid w:val="007E781B"/>
    <w:rsid w:val="007E7BA1"/>
    <w:rsid w:val="007F05D2"/>
    <w:rsid w:val="007F0845"/>
    <w:rsid w:val="007F0A04"/>
    <w:rsid w:val="007F0A57"/>
    <w:rsid w:val="007F0B7B"/>
    <w:rsid w:val="007F0D1D"/>
    <w:rsid w:val="007F0EC6"/>
    <w:rsid w:val="007F117F"/>
    <w:rsid w:val="007F17C1"/>
    <w:rsid w:val="007F1BA1"/>
    <w:rsid w:val="007F1D0C"/>
    <w:rsid w:val="007F1E88"/>
    <w:rsid w:val="007F2881"/>
    <w:rsid w:val="007F2FD4"/>
    <w:rsid w:val="007F3218"/>
    <w:rsid w:val="007F3853"/>
    <w:rsid w:val="007F3979"/>
    <w:rsid w:val="007F408F"/>
    <w:rsid w:val="007F45FF"/>
    <w:rsid w:val="007F463C"/>
    <w:rsid w:val="007F46D6"/>
    <w:rsid w:val="007F4731"/>
    <w:rsid w:val="007F49A0"/>
    <w:rsid w:val="007F53AD"/>
    <w:rsid w:val="007F587E"/>
    <w:rsid w:val="007F5A53"/>
    <w:rsid w:val="007F5E25"/>
    <w:rsid w:val="007F60F5"/>
    <w:rsid w:val="007F664D"/>
    <w:rsid w:val="007F6B4F"/>
    <w:rsid w:val="007F70E4"/>
    <w:rsid w:val="007F781D"/>
    <w:rsid w:val="007F7973"/>
    <w:rsid w:val="007F7E54"/>
    <w:rsid w:val="00800127"/>
    <w:rsid w:val="0080013D"/>
    <w:rsid w:val="008002AE"/>
    <w:rsid w:val="0080059F"/>
    <w:rsid w:val="008008F2"/>
    <w:rsid w:val="00800E33"/>
    <w:rsid w:val="00800FA7"/>
    <w:rsid w:val="00801034"/>
    <w:rsid w:val="00801655"/>
    <w:rsid w:val="0080251A"/>
    <w:rsid w:val="00802DA7"/>
    <w:rsid w:val="00803364"/>
    <w:rsid w:val="00803AC3"/>
    <w:rsid w:val="00804247"/>
    <w:rsid w:val="008046A0"/>
    <w:rsid w:val="00804838"/>
    <w:rsid w:val="00804D21"/>
    <w:rsid w:val="008059E2"/>
    <w:rsid w:val="00805B51"/>
    <w:rsid w:val="00805F14"/>
    <w:rsid w:val="00805FD4"/>
    <w:rsid w:val="008066AA"/>
    <w:rsid w:val="008070A5"/>
    <w:rsid w:val="00807147"/>
    <w:rsid w:val="008071DA"/>
    <w:rsid w:val="00807844"/>
    <w:rsid w:val="00807994"/>
    <w:rsid w:val="00807A54"/>
    <w:rsid w:val="00807DCB"/>
    <w:rsid w:val="008104E0"/>
    <w:rsid w:val="0081087F"/>
    <w:rsid w:val="00810A22"/>
    <w:rsid w:val="008115C3"/>
    <w:rsid w:val="00811713"/>
    <w:rsid w:val="00811861"/>
    <w:rsid w:val="00811BA7"/>
    <w:rsid w:val="00812B7C"/>
    <w:rsid w:val="00812EFF"/>
    <w:rsid w:val="00813631"/>
    <w:rsid w:val="00813A33"/>
    <w:rsid w:val="00813BE4"/>
    <w:rsid w:val="00813EDC"/>
    <w:rsid w:val="00814726"/>
    <w:rsid w:val="008147A0"/>
    <w:rsid w:val="00814C05"/>
    <w:rsid w:val="00815045"/>
    <w:rsid w:val="00815628"/>
    <w:rsid w:val="00815FE4"/>
    <w:rsid w:val="00815FF8"/>
    <w:rsid w:val="008162DE"/>
    <w:rsid w:val="00816435"/>
    <w:rsid w:val="008167E9"/>
    <w:rsid w:val="008169A6"/>
    <w:rsid w:val="00816CEB"/>
    <w:rsid w:val="008205C5"/>
    <w:rsid w:val="00820FF7"/>
    <w:rsid w:val="008210B2"/>
    <w:rsid w:val="00821474"/>
    <w:rsid w:val="008217D5"/>
    <w:rsid w:val="00821B50"/>
    <w:rsid w:val="00821C8A"/>
    <w:rsid w:val="00821CF6"/>
    <w:rsid w:val="008229A7"/>
    <w:rsid w:val="00822E8F"/>
    <w:rsid w:val="00823377"/>
    <w:rsid w:val="00823977"/>
    <w:rsid w:val="00823B55"/>
    <w:rsid w:val="00823C22"/>
    <w:rsid w:val="00823C84"/>
    <w:rsid w:val="00823DBE"/>
    <w:rsid w:val="008247EA"/>
    <w:rsid w:val="008254E0"/>
    <w:rsid w:val="008256AA"/>
    <w:rsid w:val="00825A9F"/>
    <w:rsid w:val="00825B3C"/>
    <w:rsid w:val="00826C04"/>
    <w:rsid w:val="00827564"/>
    <w:rsid w:val="0082773A"/>
    <w:rsid w:val="00827ADD"/>
    <w:rsid w:val="00827D61"/>
    <w:rsid w:val="008302A4"/>
    <w:rsid w:val="00830BC4"/>
    <w:rsid w:val="00830DE9"/>
    <w:rsid w:val="00830EAA"/>
    <w:rsid w:val="008312B4"/>
    <w:rsid w:val="0083142D"/>
    <w:rsid w:val="0083162B"/>
    <w:rsid w:val="00831B55"/>
    <w:rsid w:val="00831BDF"/>
    <w:rsid w:val="00831E86"/>
    <w:rsid w:val="0083299B"/>
    <w:rsid w:val="00832C6D"/>
    <w:rsid w:val="008333F4"/>
    <w:rsid w:val="008335B4"/>
    <w:rsid w:val="00834273"/>
    <w:rsid w:val="008345EF"/>
    <w:rsid w:val="00834787"/>
    <w:rsid w:val="00834E32"/>
    <w:rsid w:val="008354E8"/>
    <w:rsid w:val="00835A89"/>
    <w:rsid w:val="00835CEB"/>
    <w:rsid w:val="00835E7D"/>
    <w:rsid w:val="00836277"/>
    <w:rsid w:val="008365D2"/>
    <w:rsid w:val="00836B28"/>
    <w:rsid w:val="008370CF"/>
    <w:rsid w:val="00837539"/>
    <w:rsid w:val="00837637"/>
    <w:rsid w:val="00837BC6"/>
    <w:rsid w:val="00837EDE"/>
    <w:rsid w:val="008402C4"/>
    <w:rsid w:val="00840464"/>
    <w:rsid w:val="00840DE9"/>
    <w:rsid w:val="0084142A"/>
    <w:rsid w:val="00841575"/>
    <w:rsid w:val="0084159C"/>
    <w:rsid w:val="00841607"/>
    <w:rsid w:val="00841C1B"/>
    <w:rsid w:val="00841D8C"/>
    <w:rsid w:val="00842029"/>
    <w:rsid w:val="00842106"/>
    <w:rsid w:val="00842264"/>
    <w:rsid w:val="0084262B"/>
    <w:rsid w:val="008428C4"/>
    <w:rsid w:val="008429D4"/>
    <w:rsid w:val="00842CDD"/>
    <w:rsid w:val="00842CF0"/>
    <w:rsid w:val="00842CF4"/>
    <w:rsid w:val="00842DA0"/>
    <w:rsid w:val="00842DC3"/>
    <w:rsid w:val="00843C6B"/>
    <w:rsid w:val="00843F14"/>
    <w:rsid w:val="0084469D"/>
    <w:rsid w:val="008448EE"/>
    <w:rsid w:val="00844E79"/>
    <w:rsid w:val="00845324"/>
    <w:rsid w:val="00845497"/>
    <w:rsid w:val="008457C8"/>
    <w:rsid w:val="00845F00"/>
    <w:rsid w:val="00846310"/>
    <w:rsid w:val="008466F0"/>
    <w:rsid w:val="0084689F"/>
    <w:rsid w:val="00846D0D"/>
    <w:rsid w:val="00847025"/>
    <w:rsid w:val="00847613"/>
    <w:rsid w:val="008477A3"/>
    <w:rsid w:val="008478DE"/>
    <w:rsid w:val="0084793A"/>
    <w:rsid w:val="00847C48"/>
    <w:rsid w:val="00847CEF"/>
    <w:rsid w:val="00847D90"/>
    <w:rsid w:val="00847D92"/>
    <w:rsid w:val="00850A86"/>
    <w:rsid w:val="008510B7"/>
    <w:rsid w:val="0085124A"/>
    <w:rsid w:val="008519E7"/>
    <w:rsid w:val="0085232E"/>
    <w:rsid w:val="00852CDF"/>
    <w:rsid w:val="00852E5C"/>
    <w:rsid w:val="008533E5"/>
    <w:rsid w:val="00853544"/>
    <w:rsid w:val="008541D0"/>
    <w:rsid w:val="0085475D"/>
    <w:rsid w:val="00854922"/>
    <w:rsid w:val="00854CEA"/>
    <w:rsid w:val="00854F8B"/>
    <w:rsid w:val="00855A10"/>
    <w:rsid w:val="0085606D"/>
    <w:rsid w:val="0085642C"/>
    <w:rsid w:val="00856A88"/>
    <w:rsid w:val="00856A8E"/>
    <w:rsid w:val="00856C46"/>
    <w:rsid w:val="00856DD6"/>
    <w:rsid w:val="00856F4D"/>
    <w:rsid w:val="0085740B"/>
    <w:rsid w:val="0085797F"/>
    <w:rsid w:val="008579FF"/>
    <w:rsid w:val="00857D71"/>
    <w:rsid w:val="00857E1B"/>
    <w:rsid w:val="00860652"/>
    <w:rsid w:val="00860935"/>
    <w:rsid w:val="00860CB5"/>
    <w:rsid w:val="00860D4D"/>
    <w:rsid w:val="00861038"/>
    <w:rsid w:val="008614D6"/>
    <w:rsid w:val="008616F3"/>
    <w:rsid w:val="00861A4C"/>
    <w:rsid w:val="00861DD8"/>
    <w:rsid w:val="008621BD"/>
    <w:rsid w:val="00862661"/>
    <w:rsid w:val="00862881"/>
    <w:rsid w:val="00862A87"/>
    <w:rsid w:val="00862DDF"/>
    <w:rsid w:val="00863024"/>
    <w:rsid w:val="0086334C"/>
    <w:rsid w:val="00863368"/>
    <w:rsid w:val="00863380"/>
    <w:rsid w:val="0086364E"/>
    <w:rsid w:val="00863B94"/>
    <w:rsid w:val="00863E6E"/>
    <w:rsid w:val="00863F6D"/>
    <w:rsid w:val="00864767"/>
    <w:rsid w:val="00864F21"/>
    <w:rsid w:val="00865695"/>
    <w:rsid w:val="00865AF1"/>
    <w:rsid w:val="00865B09"/>
    <w:rsid w:val="00865BBE"/>
    <w:rsid w:val="008661A6"/>
    <w:rsid w:val="008668D6"/>
    <w:rsid w:val="008678B6"/>
    <w:rsid w:val="00867CE7"/>
    <w:rsid w:val="00867E60"/>
    <w:rsid w:val="00870775"/>
    <w:rsid w:val="00870B7D"/>
    <w:rsid w:val="00870FA7"/>
    <w:rsid w:val="00871205"/>
    <w:rsid w:val="008716B1"/>
    <w:rsid w:val="00871DF9"/>
    <w:rsid w:val="008722FF"/>
    <w:rsid w:val="00872F39"/>
    <w:rsid w:val="0087344F"/>
    <w:rsid w:val="008735C8"/>
    <w:rsid w:val="00873D3A"/>
    <w:rsid w:val="00873FBC"/>
    <w:rsid w:val="00874302"/>
    <w:rsid w:val="0087456A"/>
    <w:rsid w:val="00874C83"/>
    <w:rsid w:val="00874F0A"/>
    <w:rsid w:val="00875099"/>
    <w:rsid w:val="008752B9"/>
    <w:rsid w:val="0087665A"/>
    <w:rsid w:val="008769AC"/>
    <w:rsid w:val="008773BA"/>
    <w:rsid w:val="008774A1"/>
    <w:rsid w:val="00877C65"/>
    <w:rsid w:val="00877CAE"/>
    <w:rsid w:val="00877DBB"/>
    <w:rsid w:val="00880171"/>
    <w:rsid w:val="00880223"/>
    <w:rsid w:val="00880252"/>
    <w:rsid w:val="0088065D"/>
    <w:rsid w:val="00880AA0"/>
    <w:rsid w:val="008810CC"/>
    <w:rsid w:val="0088184C"/>
    <w:rsid w:val="008818C5"/>
    <w:rsid w:val="00881F0C"/>
    <w:rsid w:val="008823FB"/>
    <w:rsid w:val="0088244E"/>
    <w:rsid w:val="00882826"/>
    <w:rsid w:val="00882BB7"/>
    <w:rsid w:val="00883212"/>
    <w:rsid w:val="008832AA"/>
    <w:rsid w:val="00883819"/>
    <w:rsid w:val="00883A08"/>
    <w:rsid w:val="00883A48"/>
    <w:rsid w:val="00883B28"/>
    <w:rsid w:val="00883E48"/>
    <w:rsid w:val="008844BB"/>
    <w:rsid w:val="00884B6B"/>
    <w:rsid w:val="00885113"/>
    <w:rsid w:val="008857A4"/>
    <w:rsid w:val="0088593B"/>
    <w:rsid w:val="0088597E"/>
    <w:rsid w:val="008859C5"/>
    <w:rsid w:val="00885FCA"/>
    <w:rsid w:val="00887224"/>
    <w:rsid w:val="00887688"/>
    <w:rsid w:val="008879F0"/>
    <w:rsid w:val="00887B47"/>
    <w:rsid w:val="00887B7D"/>
    <w:rsid w:val="00890965"/>
    <w:rsid w:val="00890B60"/>
    <w:rsid w:val="00890CC9"/>
    <w:rsid w:val="00891AFB"/>
    <w:rsid w:val="00891C6C"/>
    <w:rsid w:val="008920C8"/>
    <w:rsid w:val="0089227F"/>
    <w:rsid w:val="00892AB2"/>
    <w:rsid w:val="00892AF0"/>
    <w:rsid w:val="00892CE4"/>
    <w:rsid w:val="0089327B"/>
    <w:rsid w:val="008932DF"/>
    <w:rsid w:val="00893518"/>
    <w:rsid w:val="00893A30"/>
    <w:rsid w:val="00893ADC"/>
    <w:rsid w:val="00894262"/>
    <w:rsid w:val="0089493F"/>
    <w:rsid w:val="00894D23"/>
    <w:rsid w:val="00895308"/>
    <w:rsid w:val="00895821"/>
    <w:rsid w:val="008959B0"/>
    <w:rsid w:val="00895DB6"/>
    <w:rsid w:val="008960B6"/>
    <w:rsid w:val="00896208"/>
    <w:rsid w:val="0089636C"/>
    <w:rsid w:val="0089666C"/>
    <w:rsid w:val="008968E8"/>
    <w:rsid w:val="00896A82"/>
    <w:rsid w:val="00896D52"/>
    <w:rsid w:val="00897758"/>
    <w:rsid w:val="00897AF3"/>
    <w:rsid w:val="00897B2F"/>
    <w:rsid w:val="00897CDB"/>
    <w:rsid w:val="00897D34"/>
    <w:rsid w:val="00897E71"/>
    <w:rsid w:val="00897FDA"/>
    <w:rsid w:val="008A0AE8"/>
    <w:rsid w:val="008A0D46"/>
    <w:rsid w:val="008A14A3"/>
    <w:rsid w:val="008A1B1C"/>
    <w:rsid w:val="008A1FB1"/>
    <w:rsid w:val="008A2986"/>
    <w:rsid w:val="008A2C75"/>
    <w:rsid w:val="008A2D05"/>
    <w:rsid w:val="008A33EF"/>
    <w:rsid w:val="008A345F"/>
    <w:rsid w:val="008A3E54"/>
    <w:rsid w:val="008A49FA"/>
    <w:rsid w:val="008A52C2"/>
    <w:rsid w:val="008A5A97"/>
    <w:rsid w:val="008A5CDF"/>
    <w:rsid w:val="008A69DA"/>
    <w:rsid w:val="008A69FD"/>
    <w:rsid w:val="008A6D26"/>
    <w:rsid w:val="008A75F5"/>
    <w:rsid w:val="008A7B4F"/>
    <w:rsid w:val="008A7F3E"/>
    <w:rsid w:val="008B01D4"/>
    <w:rsid w:val="008B03C8"/>
    <w:rsid w:val="008B0A95"/>
    <w:rsid w:val="008B12C3"/>
    <w:rsid w:val="008B1448"/>
    <w:rsid w:val="008B15CB"/>
    <w:rsid w:val="008B19F7"/>
    <w:rsid w:val="008B1C8F"/>
    <w:rsid w:val="008B2A9A"/>
    <w:rsid w:val="008B2E7C"/>
    <w:rsid w:val="008B2EF4"/>
    <w:rsid w:val="008B379B"/>
    <w:rsid w:val="008B3821"/>
    <w:rsid w:val="008B3FA0"/>
    <w:rsid w:val="008B4212"/>
    <w:rsid w:val="008B459D"/>
    <w:rsid w:val="008B4A5C"/>
    <w:rsid w:val="008B4C31"/>
    <w:rsid w:val="008B50AE"/>
    <w:rsid w:val="008B51F4"/>
    <w:rsid w:val="008B5263"/>
    <w:rsid w:val="008B5E6C"/>
    <w:rsid w:val="008B60E3"/>
    <w:rsid w:val="008B618D"/>
    <w:rsid w:val="008B6482"/>
    <w:rsid w:val="008B668C"/>
    <w:rsid w:val="008B66F1"/>
    <w:rsid w:val="008B692C"/>
    <w:rsid w:val="008B6B81"/>
    <w:rsid w:val="008B739E"/>
    <w:rsid w:val="008B7EB2"/>
    <w:rsid w:val="008C001C"/>
    <w:rsid w:val="008C003B"/>
    <w:rsid w:val="008C00D5"/>
    <w:rsid w:val="008C04E4"/>
    <w:rsid w:val="008C0734"/>
    <w:rsid w:val="008C0C4E"/>
    <w:rsid w:val="008C0D8B"/>
    <w:rsid w:val="008C123A"/>
    <w:rsid w:val="008C17FC"/>
    <w:rsid w:val="008C2062"/>
    <w:rsid w:val="008C27D9"/>
    <w:rsid w:val="008C3069"/>
    <w:rsid w:val="008C32E9"/>
    <w:rsid w:val="008C3504"/>
    <w:rsid w:val="008C385D"/>
    <w:rsid w:val="008C3A68"/>
    <w:rsid w:val="008C3ADB"/>
    <w:rsid w:val="008C3C9D"/>
    <w:rsid w:val="008C4A5A"/>
    <w:rsid w:val="008C5068"/>
    <w:rsid w:val="008C52A3"/>
    <w:rsid w:val="008C5591"/>
    <w:rsid w:val="008C5631"/>
    <w:rsid w:val="008C5857"/>
    <w:rsid w:val="008C6BD5"/>
    <w:rsid w:val="008C7B7C"/>
    <w:rsid w:val="008C7DE6"/>
    <w:rsid w:val="008C7F43"/>
    <w:rsid w:val="008D000C"/>
    <w:rsid w:val="008D037B"/>
    <w:rsid w:val="008D05CA"/>
    <w:rsid w:val="008D05D4"/>
    <w:rsid w:val="008D0A5D"/>
    <w:rsid w:val="008D0CAA"/>
    <w:rsid w:val="008D1137"/>
    <w:rsid w:val="008D2200"/>
    <w:rsid w:val="008D243A"/>
    <w:rsid w:val="008D2A56"/>
    <w:rsid w:val="008D3363"/>
    <w:rsid w:val="008D3385"/>
    <w:rsid w:val="008D33CC"/>
    <w:rsid w:val="008D361A"/>
    <w:rsid w:val="008D3811"/>
    <w:rsid w:val="008D3957"/>
    <w:rsid w:val="008D3C8F"/>
    <w:rsid w:val="008D3F9C"/>
    <w:rsid w:val="008D4395"/>
    <w:rsid w:val="008D43FF"/>
    <w:rsid w:val="008D45D0"/>
    <w:rsid w:val="008D4980"/>
    <w:rsid w:val="008D4F3E"/>
    <w:rsid w:val="008D505E"/>
    <w:rsid w:val="008D5532"/>
    <w:rsid w:val="008D5F8A"/>
    <w:rsid w:val="008D62CE"/>
    <w:rsid w:val="008D6405"/>
    <w:rsid w:val="008D6528"/>
    <w:rsid w:val="008D66F0"/>
    <w:rsid w:val="008D67A3"/>
    <w:rsid w:val="008D6DC4"/>
    <w:rsid w:val="008D7D2B"/>
    <w:rsid w:val="008D7E3A"/>
    <w:rsid w:val="008E0153"/>
    <w:rsid w:val="008E0839"/>
    <w:rsid w:val="008E099A"/>
    <w:rsid w:val="008E0E9B"/>
    <w:rsid w:val="008E13E8"/>
    <w:rsid w:val="008E15CA"/>
    <w:rsid w:val="008E1E5B"/>
    <w:rsid w:val="008E2370"/>
    <w:rsid w:val="008E264B"/>
    <w:rsid w:val="008E2D09"/>
    <w:rsid w:val="008E31E1"/>
    <w:rsid w:val="008E39A6"/>
    <w:rsid w:val="008E3AB1"/>
    <w:rsid w:val="008E3DD6"/>
    <w:rsid w:val="008E4006"/>
    <w:rsid w:val="008E4250"/>
    <w:rsid w:val="008E4276"/>
    <w:rsid w:val="008E4DCC"/>
    <w:rsid w:val="008E4DD7"/>
    <w:rsid w:val="008E5188"/>
    <w:rsid w:val="008E593E"/>
    <w:rsid w:val="008E59F7"/>
    <w:rsid w:val="008E5BB5"/>
    <w:rsid w:val="008E5E4C"/>
    <w:rsid w:val="008E6D5F"/>
    <w:rsid w:val="008E735C"/>
    <w:rsid w:val="008E762F"/>
    <w:rsid w:val="008E79DD"/>
    <w:rsid w:val="008E7C07"/>
    <w:rsid w:val="008E7DAF"/>
    <w:rsid w:val="008E7E32"/>
    <w:rsid w:val="008E7F91"/>
    <w:rsid w:val="008F0038"/>
    <w:rsid w:val="008F05D3"/>
    <w:rsid w:val="008F0F5F"/>
    <w:rsid w:val="008F1C22"/>
    <w:rsid w:val="008F205B"/>
    <w:rsid w:val="008F24C5"/>
    <w:rsid w:val="008F25F3"/>
    <w:rsid w:val="008F2CEF"/>
    <w:rsid w:val="008F2E39"/>
    <w:rsid w:val="008F39C6"/>
    <w:rsid w:val="008F3B94"/>
    <w:rsid w:val="008F3BD0"/>
    <w:rsid w:val="008F3F78"/>
    <w:rsid w:val="008F5002"/>
    <w:rsid w:val="008F52F5"/>
    <w:rsid w:val="008F561C"/>
    <w:rsid w:val="008F5718"/>
    <w:rsid w:val="008F60C6"/>
    <w:rsid w:val="008F649C"/>
    <w:rsid w:val="008F6661"/>
    <w:rsid w:val="008F67F4"/>
    <w:rsid w:val="008F75B8"/>
    <w:rsid w:val="008F779C"/>
    <w:rsid w:val="008F7CF8"/>
    <w:rsid w:val="009005AB"/>
    <w:rsid w:val="0090063B"/>
    <w:rsid w:val="00900C6F"/>
    <w:rsid w:val="00901500"/>
    <w:rsid w:val="009016F4"/>
    <w:rsid w:val="00901925"/>
    <w:rsid w:val="00901F58"/>
    <w:rsid w:val="00902218"/>
    <w:rsid w:val="00902EAE"/>
    <w:rsid w:val="0090352F"/>
    <w:rsid w:val="00903687"/>
    <w:rsid w:val="009036E4"/>
    <w:rsid w:val="00903823"/>
    <w:rsid w:val="00903D1F"/>
    <w:rsid w:val="009041F2"/>
    <w:rsid w:val="009042A2"/>
    <w:rsid w:val="009048A1"/>
    <w:rsid w:val="00904937"/>
    <w:rsid w:val="00904A97"/>
    <w:rsid w:val="00904AC5"/>
    <w:rsid w:val="00904AEA"/>
    <w:rsid w:val="00905041"/>
    <w:rsid w:val="00905062"/>
    <w:rsid w:val="00905465"/>
    <w:rsid w:val="0090548B"/>
    <w:rsid w:val="00905CCE"/>
    <w:rsid w:val="009060B1"/>
    <w:rsid w:val="00906396"/>
    <w:rsid w:val="0090690D"/>
    <w:rsid w:val="0090695E"/>
    <w:rsid w:val="00906B35"/>
    <w:rsid w:val="00906B95"/>
    <w:rsid w:val="00906D7E"/>
    <w:rsid w:val="00906ED0"/>
    <w:rsid w:val="0090740F"/>
    <w:rsid w:val="00907DD9"/>
    <w:rsid w:val="0091004A"/>
    <w:rsid w:val="00910489"/>
    <w:rsid w:val="00910D31"/>
    <w:rsid w:val="009115AB"/>
    <w:rsid w:val="00911838"/>
    <w:rsid w:val="009119EF"/>
    <w:rsid w:val="00911A76"/>
    <w:rsid w:val="00911B38"/>
    <w:rsid w:val="00911C4B"/>
    <w:rsid w:val="00912135"/>
    <w:rsid w:val="00912336"/>
    <w:rsid w:val="00912359"/>
    <w:rsid w:val="009123E1"/>
    <w:rsid w:val="00912954"/>
    <w:rsid w:val="009129C9"/>
    <w:rsid w:val="00912AC1"/>
    <w:rsid w:val="00914529"/>
    <w:rsid w:val="0091477E"/>
    <w:rsid w:val="00914881"/>
    <w:rsid w:val="00915121"/>
    <w:rsid w:val="009152D2"/>
    <w:rsid w:val="00915CDF"/>
    <w:rsid w:val="009162F9"/>
    <w:rsid w:val="009169FC"/>
    <w:rsid w:val="00916F53"/>
    <w:rsid w:val="0091709E"/>
    <w:rsid w:val="009170BE"/>
    <w:rsid w:val="009172F6"/>
    <w:rsid w:val="00917714"/>
    <w:rsid w:val="009178D4"/>
    <w:rsid w:val="00917D60"/>
    <w:rsid w:val="009208C4"/>
    <w:rsid w:val="009210EF"/>
    <w:rsid w:val="009217E9"/>
    <w:rsid w:val="009219F4"/>
    <w:rsid w:val="00921F4A"/>
    <w:rsid w:val="00921FF1"/>
    <w:rsid w:val="00922010"/>
    <w:rsid w:val="009221A2"/>
    <w:rsid w:val="00922301"/>
    <w:rsid w:val="00922F59"/>
    <w:rsid w:val="0092313D"/>
    <w:rsid w:val="00923940"/>
    <w:rsid w:val="00923B94"/>
    <w:rsid w:val="00923E62"/>
    <w:rsid w:val="00923F4A"/>
    <w:rsid w:val="0092401F"/>
    <w:rsid w:val="00924094"/>
    <w:rsid w:val="009248FE"/>
    <w:rsid w:val="00924A86"/>
    <w:rsid w:val="00924AD6"/>
    <w:rsid w:val="00924DF0"/>
    <w:rsid w:val="00925007"/>
    <w:rsid w:val="009257A8"/>
    <w:rsid w:val="00925C28"/>
    <w:rsid w:val="009262DC"/>
    <w:rsid w:val="00926693"/>
    <w:rsid w:val="009266F7"/>
    <w:rsid w:val="009268F9"/>
    <w:rsid w:val="0092697B"/>
    <w:rsid w:val="009273CC"/>
    <w:rsid w:val="00930507"/>
    <w:rsid w:val="00930869"/>
    <w:rsid w:val="00931CE9"/>
    <w:rsid w:val="0093235E"/>
    <w:rsid w:val="009324D9"/>
    <w:rsid w:val="00933520"/>
    <w:rsid w:val="0093398C"/>
    <w:rsid w:val="00934A4E"/>
    <w:rsid w:val="00934EFC"/>
    <w:rsid w:val="00934F43"/>
    <w:rsid w:val="009350AA"/>
    <w:rsid w:val="00935420"/>
    <w:rsid w:val="0093585F"/>
    <w:rsid w:val="00935C5E"/>
    <w:rsid w:val="00935D07"/>
    <w:rsid w:val="0093612B"/>
    <w:rsid w:val="00936495"/>
    <w:rsid w:val="00936A51"/>
    <w:rsid w:val="00936B8C"/>
    <w:rsid w:val="009370E8"/>
    <w:rsid w:val="00937703"/>
    <w:rsid w:val="0093771A"/>
    <w:rsid w:val="00937849"/>
    <w:rsid w:val="00937885"/>
    <w:rsid w:val="009378FA"/>
    <w:rsid w:val="00937C19"/>
    <w:rsid w:val="009406EB"/>
    <w:rsid w:val="00940943"/>
    <w:rsid w:val="00940A07"/>
    <w:rsid w:val="00941A3E"/>
    <w:rsid w:val="00941AA4"/>
    <w:rsid w:val="00942717"/>
    <w:rsid w:val="00943136"/>
    <w:rsid w:val="00943360"/>
    <w:rsid w:val="00943FEE"/>
    <w:rsid w:val="00944A87"/>
    <w:rsid w:val="00944C62"/>
    <w:rsid w:val="00944D56"/>
    <w:rsid w:val="00944E6B"/>
    <w:rsid w:val="00945028"/>
    <w:rsid w:val="00945033"/>
    <w:rsid w:val="009450F2"/>
    <w:rsid w:val="009452EC"/>
    <w:rsid w:val="009453AA"/>
    <w:rsid w:val="009453E3"/>
    <w:rsid w:val="0094605E"/>
    <w:rsid w:val="009467DB"/>
    <w:rsid w:val="00946AD7"/>
    <w:rsid w:val="00946C16"/>
    <w:rsid w:val="00946DA5"/>
    <w:rsid w:val="00947D09"/>
    <w:rsid w:val="00947EDF"/>
    <w:rsid w:val="009509AE"/>
    <w:rsid w:val="00950BD1"/>
    <w:rsid w:val="00951351"/>
    <w:rsid w:val="00951AAD"/>
    <w:rsid w:val="00952320"/>
    <w:rsid w:val="00952CEA"/>
    <w:rsid w:val="009537C0"/>
    <w:rsid w:val="0095388B"/>
    <w:rsid w:val="00953ABE"/>
    <w:rsid w:val="00953EC6"/>
    <w:rsid w:val="00954176"/>
    <w:rsid w:val="00954526"/>
    <w:rsid w:val="00954596"/>
    <w:rsid w:val="00954968"/>
    <w:rsid w:val="00954B0E"/>
    <w:rsid w:val="00954C94"/>
    <w:rsid w:val="00954CCA"/>
    <w:rsid w:val="00955250"/>
    <w:rsid w:val="00955264"/>
    <w:rsid w:val="0095538D"/>
    <w:rsid w:val="009555E4"/>
    <w:rsid w:val="009556C8"/>
    <w:rsid w:val="0095581B"/>
    <w:rsid w:val="00955BFA"/>
    <w:rsid w:val="0095670F"/>
    <w:rsid w:val="009570F7"/>
    <w:rsid w:val="00957977"/>
    <w:rsid w:val="00957ED6"/>
    <w:rsid w:val="00960B4B"/>
    <w:rsid w:val="009615A3"/>
    <w:rsid w:val="00961A30"/>
    <w:rsid w:val="00961C3E"/>
    <w:rsid w:val="00961C96"/>
    <w:rsid w:val="00961D52"/>
    <w:rsid w:val="00962925"/>
    <w:rsid w:val="00962CF8"/>
    <w:rsid w:val="00963043"/>
    <w:rsid w:val="009632AE"/>
    <w:rsid w:val="009633AF"/>
    <w:rsid w:val="0096367F"/>
    <w:rsid w:val="00963ABA"/>
    <w:rsid w:val="00963B44"/>
    <w:rsid w:val="0096467E"/>
    <w:rsid w:val="00964837"/>
    <w:rsid w:val="009649F0"/>
    <w:rsid w:val="00964AFF"/>
    <w:rsid w:val="00965188"/>
    <w:rsid w:val="00965E6F"/>
    <w:rsid w:val="00966761"/>
    <w:rsid w:val="00966C88"/>
    <w:rsid w:val="00967C0E"/>
    <w:rsid w:val="00970733"/>
    <w:rsid w:val="00970B9B"/>
    <w:rsid w:val="00970DBF"/>
    <w:rsid w:val="00970FCE"/>
    <w:rsid w:val="00971079"/>
    <w:rsid w:val="009712BF"/>
    <w:rsid w:val="00971677"/>
    <w:rsid w:val="00971A26"/>
    <w:rsid w:val="00971EF8"/>
    <w:rsid w:val="00971FAE"/>
    <w:rsid w:val="00972889"/>
    <w:rsid w:val="00972B75"/>
    <w:rsid w:val="00972C21"/>
    <w:rsid w:val="0097338A"/>
    <w:rsid w:val="00973514"/>
    <w:rsid w:val="00973863"/>
    <w:rsid w:val="009738D9"/>
    <w:rsid w:val="009744D4"/>
    <w:rsid w:val="00974A03"/>
    <w:rsid w:val="0097550C"/>
    <w:rsid w:val="00975BA1"/>
    <w:rsid w:val="00975E04"/>
    <w:rsid w:val="00976D0C"/>
    <w:rsid w:val="009770D9"/>
    <w:rsid w:val="00977586"/>
    <w:rsid w:val="00977F01"/>
    <w:rsid w:val="009804B3"/>
    <w:rsid w:val="00980759"/>
    <w:rsid w:val="00981378"/>
    <w:rsid w:val="00981E06"/>
    <w:rsid w:val="00981FB9"/>
    <w:rsid w:val="00982058"/>
    <w:rsid w:val="0098225D"/>
    <w:rsid w:val="00982558"/>
    <w:rsid w:val="0098278D"/>
    <w:rsid w:val="009830E0"/>
    <w:rsid w:val="00983285"/>
    <w:rsid w:val="009836AB"/>
    <w:rsid w:val="009836EA"/>
    <w:rsid w:val="00983919"/>
    <w:rsid w:val="009840D8"/>
    <w:rsid w:val="0098415F"/>
    <w:rsid w:val="009841BC"/>
    <w:rsid w:val="0098434D"/>
    <w:rsid w:val="00984360"/>
    <w:rsid w:val="0098445B"/>
    <w:rsid w:val="00984653"/>
    <w:rsid w:val="009849BF"/>
    <w:rsid w:val="00984A64"/>
    <w:rsid w:val="00984A8A"/>
    <w:rsid w:val="00984EA9"/>
    <w:rsid w:val="00984EED"/>
    <w:rsid w:val="009851A1"/>
    <w:rsid w:val="009852BC"/>
    <w:rsid w:val="009856EF"/>
    <w:rsid w:val="00985790"/>
    <w:rsid w:val="00985844"/>
    <w:rsid w:val="00985876"/>
    <w:rsid w:val="00985A34"/>
    <w:rsid w:val="00985DD8"/>
    <w:rsid w:val="00985EDD"/>
    <w:rsid w:val="00985FA1"/>
    <w:rsid w:val="00986314"/>
    <w:rsid w:val="00986749"/>
    <w:rsid w:val="00986C85"/>
    <w:rsid w:val="00986D6A"/>
    <w:rsid w:val="009873AD"/>
    <w:rsid w:val="009873B2"/>
    <w:rsid w:val="00987495"/>
    <w:rsid w:val="00987620"/>
    <w:rsid w:val="00987A77"/>
    <w:rsid w:val="0099051F"/>
    <w:rsid w:val="009906ED"/>
    <w:rsid w:val="00991BBD"/>
    <w:rsid w:val="0099227C"/>
    <w:rsid w:val="00992655"/>
    <w:rsid w:val="009927F6"/>
    <w:rsid w:val="00992FFF"/>
    <w:rsid w:val="00993174"/>
    <w:rsid w:val="0099324A"/>
    <w:rsid w:val="009934A8"/>
    <w:rsid w:val="0099365F"/>
    <w:rsid w:val="009937CE"/>
    <w:rsid w:val="00993A3E"/>
    <w:rsid w:val="00993A42"/>
    <w:rsid w:val="00993D84"/>
    <w:rsid w:val="00993ED3"/>
    <w:rsid w:val="00994345"/>
    <w:rsid w:val="009943E5"/>
    <w:rsid w:val="00994CB7"/>
    <w:rsid w:val="00994E9A"/>
    <w:rsid w:val="0099500B"/>
    <w:rsid w:val="00995393"/>
    <w:rsid w:val="00995A1B"/>
    <w:rsid w:val="00996208"/>
    <w:rsid w:val="009967E6"/>
    <w:rsid w:val="00996831"/>
    <w:rsid w:val="00996D04"/>
    <w:rsid w:val="00997179"/>
    <w:rsid w:val="009976E0"/>
    <w:rsid w:val="009A03E8"/>
    <w:rsid w:val="009A12E8"/>
    <w:rsid w:val="009A1ADF"/>
    <w:rsid w:val="009A1EAF"/>
    <w:rsid w:val="009A2137"/>
    <w:rsid w:val="009A2615"/>
    <w:rsid w:val="009A2715"/>
    <w:rsid w:val="009A290E"/>
    <w:rsid w:val="009A2A05"/>
    <w:rsid w:val="009A2FBA"/>
    <w:rsid w:val="009A32A6"/>
    <w:rsid w:val="009A32D8"/>
    <w:rsid w:val="009A3728"/>
    <w:rsid w:val="009A38C0"/>
    <w:rsid w:val="009A3A5F"/>
    <w:rsid w:val="009A3ADA"/>
    <w:rsid w:val="009A3E10"/>
    <w:rsid w:val="009A4C2D"/>
    <w:rsid w:val="009A4D90"/>
    <w:rsid w:val="009A5C58"/>
    <w:rsid w:val="009A6357"/>
    <w:rsid w:val="009A654C"/>
    <w:rsid w:val="009A6D03"/>
    <w:rsid w:val="009A7288"/>
    <w:rsid w:val="009A7ACE"/>
    <w:rsid w:val="009B02B9"/>
    <w:rsid w:val="009B04F8"/>
    <w:rsid w:val="009B09C8"/>
    <w:rsid w:val="009B0C64"/>
    <w:rsid w:val="009B2A5E"/>
    <w:rsid w:val="009B2BC4"/>
    <w:rsid w:val="009B2CF6"/>
    <w:rsid w:val="009B2F63"/>
    <w:rsid w:val="009B33B8"/>
    <w:rsid w:val="009B358C"/>
    <w:rsid w:val="009B3CF6"/>
    <w:rsid w:val="009B3F26"/>
    <w:rsid w:val="009B438F"/>
    <w:rsid w:val="009B48F6"/>
    <w:rsid w:val="009B4906"/>
    <w:rsid w:val="009B4949"/>
    <w:rsid w:val="009B4CAF"/>
    <w:rsid w:val="009B4E0D"/>
    <w:rsid w:val="009B4E38"/>
    <w:rsid w:val="009B519C"/>
    <w:rsid w:val="009B566A"/>
    <w:rsid w:val="009B5B0E"/>
    <w:rsid w:val="009B5D92"/>
    <w:rsid w:val="009B6714"/>
    <w:rsid w:val="009B6DC7"/>
    <w:rsid w:val="009B7869"/>
    <w:rsid w:val="009B7BA7"/>
    <w:rsid w:val="009B7E52"/>
    <w:rsid w:val="009B7FEC"/>
    <w:rsid w:val="009C0C39"/>
    <w:rsid w:val="009C0C61"/>
    <w:rsid w:val="009C19B9"/>
    <w:rsid w:val="009C19ED"/>
    <w:rsid w:val="009C1F4A"/>
    <w:rsid w:val="009C235A"/>
    <w:rsid w:val="009C26BD"/>
    <w:rsid w:val="009C2766"/>
    <w:rsid w:val="009C2B83"/>
    <w:rsid w:val="009C3251"/>
    <w:rsid w:val="009C3A22"/>
    <w:rsid w:val="009C4039"/>
    <w:rsid w:val="009C4495"/>
    <w:rsid w:val="009C5172"/>
    <w:rsid w:val="009C51C1"/>
    <w:rsid w:val="009C53F1"/>
    <w:rsid w:val="009C554A"/>
    <w:rsid w:val="009C57B3"/>
    <w:rsid w:val="009C580A"/>
    <w:rsid w:val="009C5C32"/>
    <w:rsid w:val="009C5CC9"/>
    <w:rsid w:val="009C5D3E"/>
    <w:rsid w:val="009C6022"/>
    <w:rsid w:val="009C690F"/>
    <w:rsid w:val="009C7198"/>
    <w:rsid w:val="009C75B9"/>
    <w:rsid w:val="009C774E"/>
    <w:rsid w:val="009C7C3B"/>
    <w:rsid w:val="009D01A4"/>
    <w:rsid w:val="009D051A"/>
    <w:rsid w:val="009D0C90"/>
    <w:rsid w:val="009D0ECD"/>
    <w:rsid w:val="009D157A"/>
    <w:rsid w:val="009D19A6"/>
    <w:rsid w:val="009D1BF3"/>
    <w:rsid w:val="009D25A4"/>
    <w:rsid w:val="009D27F9"/>
    <w:rsid w:val="009D281F"/>
    <w:rsid w:val="009D2C5C"/>
    <w:rsid w:val="009D2CBB"/>
    <w:rsid w:val="009D30AE"/>
    <w:rsid w:val="009D31B9"/>
    <w:rsid w:val="009D3D40"/>
    <w:rsid w:val="009D3E38"/>
    <w:rsid w:val="009D3EDC"/>
    <w:rsid w:val="009D464F"/>
    <w:rsid w:val="009D47D2"/>
    <w:rsid w:val="009D4FB9"/>
    <w:rsid w:val="009D52D7"/>
    <w:rsid w:val="009D547D"/>
    <w:rsid w:val="009D6139"/>
    <w:rsid w:val="009D6278"/>
    <w:rsid w:val="009D6589"/>
    <w:rsid w:val="009D68C9"/>
    <w:rsid w:val="009D6B4A"/>
    <w:rsid w:val="009D7737"/>
    <w:rsid w:val="009D7826"/>
    <w:rsid w:val="009D78DD"/>
    <w:rsid w:val="009D7B96"/>
    <w:rsid w:val="009D7F93"/>
    <w:rsid w:val="009E0153"/>
    <w:rsid w:val="009E05B7"/>
    <w:rsid w:val="009E08A6"/>
    <w:rsid w:val="009E0947"/>
    <w:rsid w:val="009E0AC0"/>
    <w:rsid w:val="009E0B15"/>
    <w:rsid w:val="009E0B8E"/>
    <w:rsid w:val="009E0CEA"/>
    <w:rsid w:val="009E121D"/>
    <w:rsid w:val="009E136C"/>
    <w:rsid w:val="009E14C1"/>
    <w:rsid w:val="009E14DA"/>
    <w:rsid w:val="009E1A4C"/>
    <w:rsid w:val="009E1F8F"/>
    <w:rsid w:val="009E20B0"/>
    <w:rsid w:val="009E2253"/>
    <w:rsid w:val="009E25D6"/>
    <w:rsid w:val="009E26FE"/>
    <w:rsid w:val="009E283D"/>
    <w:rsid w:val="009E28CD"/>
    <w:rsid w:val="009E32F7"/>
    <w:rsid w:val="009E3888"/>
    <w:rsid w:val="009E4147"/>
    <w:rsid w:val="009E417A"/>
    <w:rsid w:val="009E41CE"/>
    <w:rsid w:val="009E44B8"/>
    <w:rsid w:val="009E46F3"/>
    <w:rsid w:val="009E4906"/>
    <w:rsid w:val="009E496A"/>
    <w:rsid w:val="009E4C7F"/>
    <w:rsid w:val="009E537E"/>
    <w:rsid w:val="009E5766"/>
    <w:rsid w:val="009E5791"/>
    <w:rsid w:val="009E5804"/>
    <w:rsid w:val="009E5811"/>
    <w:rsid w:val="009E5970"/>
    <w:rsid w:val="009E5E56"/>
    <w:rsid w:val="009E6C67"/>
    <w:rsid w:val="009E6E63"/>
    <w:rsid w:val="009E718C"/>
    <w:rsid w:val="009E746E"/>
    <w:rsid w:val="009E77A3"/>
    <w:rsid w:val="009E7FEB"/>
    <w:rsid w:val="009F0876"/>
    <w:rsid w:val="009F099C"/>
    <w:rsid w:val="009F0D35"/>
    <w:rsid w:val="009F0EE5"/>
    <w:rsid w:val="009F15C1"/>
    <w:rsid w:val="009F184B"/>
    <w:rsid w:val="009F1BB1"/>
    <w:rsid w:val="009F25BA"/>
    <w:rsid w:val="009F25EE"/>
    <w:rsid w:val="009F2E6D"/>
    <w:rsid w:val="009F2F3E"/>
    <w:rsid w:val="009F32FC"/>
    <w:rsid w:val="009F3726"/>
    <w:rsid w:val="009F3954"/>
    <w:rsid w:val="009F39C6"/>
    <w:rsid w:val="009F3F4B"/>
    <w:rsid w:val="009F3FBA"/>
    <w:rsid w:val="009F44CD"/>
    <w:rsid w:val="009F4FD2"/>
    <w:rsid w:val="009F55FF"/>
    <w:rsid w:val="009F5619"/>
    <w:rsid w:val="009F5F53"/>
    <w:rsid w:val="009F60E1"/>
    <w:rsid w:val="009F64DD"/>
    <w:rsid w:val="009F6A2B"/>
    <w:rsid w:val="009F6A52"/>
    <w:rsid w:val="009F6D0C"/>
    <w:rsid w:val="009F6EEA"/>
    <w:rsid w:val="009F75D0"/>
    <w:rsid w:val="009F75D5"/>
    <w:rsid w:val="009F7699"/>
    <w:rsid w:val="009F7A32"/>
    <w:rsid w:val="00A00408"/>
    <w:rsid w:val="00A00EE8"/>
    <w:rsid w:val="00A00F9D"/>
    <w:rsid w:val="00A01319"/>
    <w:rsid w:val="00A01490"/>
    <w:rsid w:val="00A01542"/>
    <w:rsid w:val="00A01B45"/>
    <w:rsid w:val="00A01D7D"/>
    <w:rsid w:val="00A01DB8"/>
    <w:rsid w:val="00A01F56"/>
    <w:rsid w:val="00A02A49"/>
    <w:rsid w:val="00A02F5D"/>
    <w:rsid w:val="00A03441"/>
    <w:rsid w:val="00A03698"/>
    <w:rsid w:val="00A03CCA"/>
    <w:rsid w:val="00A03FB8"/>
    <w:rsid w:val="00A0404B"/>
    <w:rsid w:val="00A0410D"/>
    <w:rsid w:val="00A0480A"/>
    <w:rsid w:val="00A04995"/>
    <w:rsid w:val="00A05080"/>
    <w:rsid w:val="00A055A3"/>
    <w:rsid w:val="00A05C43"/>
    <w:rsid w:val="00A05C47"/>
    <w:rsid w:val="00A05D12"/>
    <w:rsid w:val="00A06249"/>
    <w:rsid w:val="00A06F57"/>
    <w:rsid w:val="00A06FEF"/>
    <w:rsid w:val="00A070A1"/>
    <w:rsid w:val="00A07540"/>
    <w:rsid w:val="00A07CFF"/>
    <w:rsid w:val="00A100FA"/>
    <w:rsid w:val="00A10401"/>
    <w:rsid w:val="00A1065A"/>
    <w:rsid w:val="00A10AF4"/>
    <w:rsid w:val="00A10C53"/>
    <w:rsid w:val="00A10D0A"/>
    <w:rsid w:val="00A117AC"/>
    <w:rsid w:val="00A11A88"/>
    <w:rsid w:val="00A11C49"/>
    <w:rsid w:val="00A11C55"/>
    <w:rsid w:val="00A12274"/>
    <w:rsid w:val="00A12632"/>
    <w:rsid w:val="00A12C87"/>
    <w:rsid w:val="00A1348A"/>
    <w:rsid w:val="00A1474A"/>
    <w:rsid w:val="00A14F8C"/>
    <w:rsid w:val="00A158B3"/>
    <w:rsid w:val="00A15A05"/>
    <w:rsid w:val="00A15B27"/>
    <w:rsid w:val="00A15D80"/>
    <w:rsid w:val="00A15EF9"/>
    <w:rsid w:val="00A167E5"/>
    <w:rsid w:val="00A17099"/>
    <w:rsid w:val="00A17405"/>
    <w:rsid w:val="00A174B3"/>
    <w:rsid w:val="00A1764B"/>
    <w:rsid w:val="00A1774D"/>
    <w:rsid w:val="00A17EA5"/>
    <w:rsid w:val="00A17EF0"/>
    <w:rsid w:val="00A20341"/>
    <w:rsid w:val="00A20606"/>
    <w:rsid w:val="00A20BEE"/>
    <w:rsid w:val="00A20E24"/>
    <w:rsid w:val="00A21040"/>
    <w:rsid w:val="00A211A9"/>
    <w:rsid w:val="00A219BF"/>
    <w:rsid w:val="00A21F56"/>
    <w:rsid w:val="00A224C5"/>
    <w:rsid w:val="00A2285C"/>
    <w:rsid w:val="00A22AAE"/>
    <w:rsid w:val="00A22B65"/>
    <w:rsid w:val="00A22CBF"/>
    <w:rsid w:val="00A22E91"/>
    <w:rsid w:val="00A23203"/>
    <w:rsid w:val="00A235A7"/>
    <w:rsid w:val="00A243DF"/>
    <w:rsid w:val="00A24ABB"/>
    <w:rsid w:val="00A24B92"/>
    <w:rsid w:val="00A24C55"/>
    <w:rsid w:val="00A24E46"/>
    <w:rsid w:val="00A24ED6"/>
    <w:rsid w:val="00A25026"/>
    <w:rsid w:val="00A256F6"/>
    <w:rsid w:val="00A25955"/>
    <w:rsid w:val="00A25DDB"/>
    <w:rsid w:val="00A269A2"/>
    <w:rsid w:val="00A26A0F"/>
    <w:rsid w:val="00A26D88"/>
    <w:rsid w:val="00A27004"/>
    <w:rsid w:val="00A27747"/>
    <w:rsid w:val="00A27EBF"/>
    <w:rsid w:val="00A30409"/>
    <w:rsid w:val="00A3069E"/>
    <w:rsid w:val="00A30879"/>
    <w:rsid w:val="00A30B0B"/>
    <w:rsid w:val="00A3219E"/>
    <w:rsid w:val="00A32D43"/>
    <w:rsid w:val="00A33289"/>
    <w:rsid w:val="00A33421"/>
    <w:rsid w:val="00A338BD"/>
    <w:rsid w:val="00A33B33"/>
    <w:rsid w:val="00A33D81"/>
    <w:rsid w:val="00A342AE"/>
    <w:rsid w:val="00A34623"/>
    <w:rsid w:val="00A347FD"/>
    <w:rsid w:val="00A34905"/>
    <w:rsid w:val="00A34CDB"/>
    <w:rsid w:val="00A353ED"/>
    <w:rsid w:val="00A35FE4"/>
    <w:rsid w:val="00A36095"/>
    <w:rsid w:val="00A362BD"/>
    <w:rsid w:val="00A36376"/>
    <w:rsid w:val="00A36448"/>
    <w:rsid w:val="00A367DA"/>
    <w:rsid w:val="00A36DCB"/>
    <w:rsid w:val="00A37374"/>
    <w:rsid w:val="00A377BC"/>
    <w:rsid w:val="00A3791A"/>
    <w:rsid w:val="00A3799A"/>
    <w:rsid w:val="00A37C70"/>
    <w:rsid w:val="00A40AF5"/>
    <w:rsid w:val="00A40ED6"/>
    <w:rsid w:val="00A417DB"/>
    <w:rsid w:val="00A41F86"/>
    <w:rsid w:val="00A42883"/>
    <w:rsid w:val="00A42921"/>
    <w:rsid w:val="00A42C95"/>
    <w:rsid w:val="00A4316B"/>
    <w:rsid w:val="00A43264"/>
    <w:rsid w:val="00A4330B"/>
    <w:rsid w:val="00A4340C"/>
    <w:rsid w:val="00A43589"/>
    <w:rsid w:val="00A43A35"/>
    <w:rsid w:val="00A43E17"/>
    <w:rsid w:val="00A43F2E"/>
    <w:rsid w:val="00A43F79"/>
    <w:rsid w:val="00A44389"/>
    <w:rsid w:val="00A44D76"/>
    <w:rsid w:val="00A44D85"/>
    <w:rsid w:val="00A4530B"/>
    <w:rsid w:val="00A4599B"/>
    <w:rsid w:val="00A45ED2"/>
    <w:rsid w:val="00A45FC6"/>
    <w:rsid w:val="00A4606A"/>
    <w:rsid w:val="00A46321"/>
    <w:rsid w:val="00A4658B"/>
    <w:rsid w:val="00A46E0B"/>
    <w:rsid w:val="00A4776F"/>
    <w:rsid w:val="00A47788"/>
    <w:rsid w:val="00A47D81"/>
    <w:rsid w:val="00A50074"/>
    <w:rsid w:val="00A506F7"/>
    <w:rsid w:val="00A50928"/>
    <w:rsid w:val="00A519C4"/>
    <w:rsid w:val="00A51FE8"/>
    <w:rsid w:val="00A52023"/>
    <w:rsid w:val="00A523D9"/>
    <w:rsid w:val="00A529E9"/>
    <w:rsid w:val="00A533B9"/>
    <w:rsid w:val="00A5354C"/>
    <w:rsid w:val="00A53657"/>
    <w:rsid w:val="00A53670"/>
    <w:rsid w:val="00A53BF9"/>
    <w:rsid w:val="00A53C6E"/>
    <w:rsid w:val="00A53CDB"/>
    <w:rsid w:val="00A54310"/>
    <w:rsid w:val="00A544FD"/>
    <w:rsid w:val="00A545B4"/>
    <w:rsid w:val="00A54E22"/>
    <w:rsid w:val="00A54F48"/>
    <w:rsid w:val="00A5526B"/>
    <w:rsid w:val="00A554FF"/>
    <w:rsid w:val="00A5598D"/>
    <w:rsid w:val="00A567DE"/>
    <w:rsid w:val="00A56B31"/>
    <w:rsid w:val="00A5781C"/>
    <w:rsid w:val="00A57F8E"/>
    <w:rsid w:val="00A6064F"/>
    <w:rsid w:val="00A60F9E"/>
    <w:rsid w:val="00A61324"/>
    <w:rsid w:val="00A61E23"/>
    <w:rsid w:val="00A621E6"/>
    <w:rsid w:val="00A62C56"/>
    <w:rsid w:val="00A62E54"/>
    <w:rsid w:val="00A630BE"/>
    <w:rsid w:val="00A63366"/>
    <w:rsid w:val="00A635E8"/>
    <w:rsid w:val="00A63883"/>
    <w:rsid w:val="00A63C3E"/>
    <w:rsid w:val="00A640EE"/>
    <w:rsid w:val="00A6412D"/>
    <w:rsid w:val="00A6415A"/>
    <w:rsid w:val="00A6417C"/>
    <w:rsid w:val="00A6423A"/>
    <w:rsid w:val="00A647C2"/>
    <w:rsid w:val="00A6490A"/>
    <w:rsid w:val="00A64A75"/>
    <w:rsid w:val="00A64E53"/>
    <w:rsid w:val="00A654DC"/>
    <w:rsid w:val="00A6616E"/>
    <w:rsid w:val="00A66E71"/>
    <w:rsid w:val="00A67168"/>
    <w:rsid w:val="00A67467"/>
    <w:rsid w:val="00A67973"/>
    <w:rsid w:val="00A67CB3"/>
    <w:rsid w:val="00A67F77"/>
    <w:rsid w:val="00A7014F"/>
    <w:rsid w:val="00A703E6"/>
    <w:rsid w:val="00A71314"/>
    <w:rsid w:val="00A719A2"/>
    <w:rsid w:val="00A724D0"/>
    <w:rsid w:val="00A72CFE"/>
    <w:rsid w:val="00A72EAD"/>
    <w:rsid w:val="00A73232"/>
    <w:rsid w:val="00A734B7"/>
    <w:rsid w:val="00A73654"/>
    <w:rsid w:val="00A73CE9"/>
    <w:rsid w:val="00A740CA"/>
    <w:rsid w:val="00A74CD8"/>
    <w:rsid w:val="00A74F59"/>
    <w:rsid w:val="00A7565B"/>
    <w:rsid w:val="00A756C4"/>
    <w:rsid w:val="00A75C29"/>
    <w:rsid w:val="00A76764"/>
    <w:rsid w:val="00A76B27"/>
    <w:rsid w:val="00A77117"/>
    <w:rsid w:val="00A7719F"/>
    <w:rsid w:val="00A77238"/>
    <w:rsid w:val="00A77989"/>
    <w:rsid w:val="00A77D0A"/>
    <w:rsid w:val="00A77F84"/>
    <w:rsid w:val="00A77FAB"/>
    <w:rsid w:val="00A803B4"/>
    <w:rsid w:val="00A805F5"/>
    <w:rsid w:val="00A8215D"/>
    <w:rsid w:val="00A82168"/>
    <w:rsid w:val="00A82374"/>
    <w:rsid w:val="00A823E1"/>
    <w:rsid w:val="00A8272C"/>
    <w:rsid w:val="00A82BB2"/>
    <w:rsid w:val="00A83616"/>
    <w:rsid w:val="00A8388A"/>
    <w:rsid w:val="00A83926"/>
    <w:rsid w:val="00A83A2D"/>
    <w:rsid w:val="00A83B95"/>
    <w:rsid w:val="00A83CA6"/>
    <w:rsid w:val="00A840FE"/>
    <w:rsid w:val="00A8438F"/>
    <w:rsid w:val="00A843ED"/>
    <w:rsid w:val="00A849EC"/>
    <w:rsid w:val="00A84D4B"/>
    <w:rsid w:val="00A84F61"/>
    <w:rsid w:val="00A850DC"/>
    <w:rsid w:val="00A854FE"/>
    <w:rsid w:val="00A855D3"/>
    <w:rsid w:val="00A85A4C"/>
    <w:rsid w:val="00A85C39"/>
    <w:rsid w:val="00A85DDA"/>
    <w:rsid w:val="00A862FD"/>
    <w:rsid w:val="00A863BC"/>
    <w:rsid w:val="00A86B3D"/>
    <w:rsid w:val="00A87626"/>
    <w:rsid w:val="00A87D95"/>
    <w:rsid w:val="00A9070D"/>
    <w:rsid w:val="00A90AE8"/>
    <w:rsid w:val="00A910D7"/>
    <w:rsid w:val="00A91914"/>
    <w:rsid w:val="00A9223C"/>
    <w:rsid w:val="00A92801"/>
    <w:rsid w:val="00A92865"/>
    <w:rsid w:val="00A92AE5"/>
    <w:rsid w:val="00A92B99"/>
    <w:rsid w:val="00A9330A"/>
    <w:rsid w:val="00A935F8"/>
    <w:rsid w:val="00A93776"/>
    <w:rsid w:val="00A93988"/>
    <w:rsid w:val="00A93A0F"/>
    <w:rsid w:val="00A93C0B"/>
    <w:rsid w:val="00A9430A"/>
    <w:rsid w:val="00A9474B"/>
    <w:rsid w:val="00A9492F"/>
    <w:rsid w:val="00A94ADF"/>
    <w:rsid w:val="00A94B7E"/>
    <w:rsid w:val="00A94C7E"/>
    <w:rsid w:val="00A950E1"/>
    <w:rsid w:val="00A9513F"/>
    <w:rsid w:val="00A951DB"/>
    <w:rsid w:val="00A95456"/>
    <w:rsid w:val="00A9598D"/>
    <w:rsid w:val="00A964E1"/>
    <w:rsid w:val="00A9650D"/>
    <w:rsid w:val="00A96712"/>
    <w:rsid w:val="00A9688B"/>
    <w:rsid w:val="00A96C94"/>
    <w:rsid w:val="00A97124"/>
    <w:rsid w:val="00A9768D"/>
    <w:rsid w:val="00A977AA"/>
    <w:rsid w:val="00AA0200"/>
    <w:rsid w:val="00AA02AA"/>
    <w:rsid w:val="00AA0F72"/>
    <w:rsid w:val="00AA1098"/>
    <w:rsid w:val="00AA10AF"/>
    <w:rsid w:val="00AA17F2"/>
    <w:rsid w:val="00AA18A4"/>
    <w:rsid w:val="00AA30B1"/>
    <w:rsid w:val="00AA3338"/>
    <w:rsid w:val="00AA3440"/>
    <w:rsid w:val="00AA49A3"/>
    <w:rsid w:val="00AA49FC"/>
    <w:rsid w:val="00AA4ABB"/>
    <w:rsid w:val="00AA52F0"/>
    <w:rsid w:val="00AA5ABD"/>
    <w:rsid w:val="00AA60BC"/>
    <w:rsid w:val="00AA6216"/>
    <w:rsid w:val="00AA63D0"/>
    <w:rsid w:val="00AA63D1"/>
    <w:rsid w:val="00AA7077"/>
    <w:rsid w:val="00AA751F"/>
    <w:rsid w:val="00AB078A"/>
    <w:rsid w:val="00AB08F3"/>
    <w:rsid w:val="00AB09DD"/>
    <w:rsid w:val="00AB0C12"/>
    <w:rsid w:val="00AB0C39"/>
    <w:rsid w:val="00AB0DDC"/>
    <w:rsid w:val="00AB0E14"/>
    <w:rsid w:val="00AB1BC8"/>
    <w:rsid w:val="00AB1C32"/>
    <w:rsid w:val="00AB1E8C"/>
    <w:rsid w:val="00AB23C2"/>
    <w:rsid w:val="00AB2DB6"/>
    <w:rsid w:val="00AB2DD7"/>
    <w:rsid w:val="00AB31F7"/>
    <w:rsid w:val="00AB3836"/>
    <w:rsid w:val="00AB3918"/>
    <w:rsid w:val="00AB3BA1"/>
    <w:rsid w:val="00AB44A2"/>
    <w:rsid w:val="00AB458A"/>
    <w:rsid w:val="00AB476F"/>
    <w:rsid w:val="00AB4783"/>
    <w:rsid w:val="00AB48E0"/>
    <w:rsid w:val="00AB4A85"/>
    <w:rsid w:val="00AB4CAE"/>
    <w:rsid w:val="00AB55CE"/>
    <w:rsid w:val="00AB5839"/>
    <w:rsid w:val="00AB58B1"/>
    <w:rsid w:val="00AB5A9B"/>
    <w:rsid w:val="00AB5D64"/>
    <w:rsid w:val="00AB62E5"/>
    <w:rsid w:val="00AB6403"/>
    <w:rsid w:val="00AB68F3"/>
    <w:rsid w:val="00AB6A30"/>
    <w:rsid w:val="00AB6AAE"/>
    <w:rsid w:val="00AB70F5"/>
    <w:rsid w:val="00AB7261"/>
    <w:rsid w:val="00AB7994"/>
    <w:rsid w:val="00AC026C"/>
    <w:rsid w:val="00AC0510"/>
    <w:rsid w:val="00AC060E"/>
    <w:rsid w:val="00AC08C8"/>
    <w:rsid w:val="00AC0B89"/>
    <w:rsid w:val="00AC1776"/>
    <w:rsid w:val="00AC1B71"/>
    <w:rsid w:val="00AC1E0E"/>
    <w:rsid w:val="00AC3074"/>
    <w:rsid w:val="00AC3158"/>
    <w:rsid w:val="00AC31CC"/>
    <w:rsid w:val="00AC3279"/>
    <w:rsid w:val="00AC360A"/>
    <w:rsid w:val="00AC3F19"/>
    <w:rsid w:val="00AC4118"/>
    <w:rsid w:val="00AC444B"/>
    <w:rsid w:val="00AC5217"/>
    <w:rsid w:val="00AC59E6"/>
    <w:rsid w:val="00AC5F72"/>
    <w:rsid w:val="00AC610A"/>
    <w:rsid w:val="00AC61D2"/>
    <w:rsid w:val="00AC678D"/>
    <w:rsid w:val="00AC67C8"/>
    <w:rsid w:val="00AC67F2"/>
    <w:rsid w:val="00AC6994"/>
    <w:rsid w:val="00AC6A42"/>
    <w:rsid w:val="00AC6B6F"/>
    <w:rsid w:val="00AC6BD7"/>
    <w:rsid w:val="00AC6CA9"/>
    <w:rsid w:val="00AC6E80"/>
    <w:rsid w:val="00AC6EE1"/>
    <w:rsid w:val="00AC7037"/>
    <w:rsid w:val="00AC7EAC"/>
    <w:rsid w:val="00AD0251"/>
    <w:rsid w:val="00AD0453"/>
    <w:rsid w:val="00AD0784"/>
    <w:rsid w:val="00AD0E11"/>
    <w:rsid w:val="00AD14D2"/>
    <w:rsid w:val="00AD16DB"/>
    <w:rsid w:val="00AD1D8D"/>
    <w:rsid w:val="00AD209C"/>
    <w:rsid w:val="00AD2391"/>
    <w:rsid w:val="00AD2488"/>
    <w:rsid w:val="00AD2500"/>
    <w:rsid w:val="00AD26D3"/>
    <w:rsid w:val="00AD2A00"/>
    <w:rsid w:val="00AD2BA2"/>
    <w:rsid w:val="00AD3142"/>
    <w:rsid w:val="00AD38E4"/>
    <w:rsid w:val="00AD3A5C"/>
    <w:rsid w:val="00AD3AB0"/>
    <w:rsid w:val="00AD3B25"/>
    <w:rsid w:val="00AD3B86"/>
    <w:rsid w:val="00AD4072"/>
    <w:rsid w:val="00AD42E5"/>
    <w:rsid w:val="00AD437E"/>
    <w:rsid w:val="00AD440A"/>
    <w:rsid w:val="00AD44BD"/>
    <w:rsid w:val="00AD45EE"/>
    <w:rsid w:val="00AD47A1"/>
    <w:rsid w:val="00AD4E3D"/>
    <w:rsid w:val="00AD4E4D"/>
    <w:rsid w:val="00AD536B"/>
    <w:rsid w:val="00AD5983"/>
    <w:rsid w:val="00AD5B88"/>
    <w:rsid w:val="00AD5CC2"/>
    <w:rsid w:val="00AD62FA"/>
    <w:rsid w:val="00AD66D1"/>
    <w:rsid w:val="00AD69E8"/>
    <w:rsid w:val="00AD6C15"/>
    <w:rsid w:val="00AD6E4A"/>
    <w:rsid w:val="00AD6EF7"/>
    <w:rsid w:val="00AD6EF9"/>
    <w:rsid w:val="00AD6FE8"/>
    <w:rsid w:val="00AD74CF"/>
    <w:rsid w:val="00AD7A1F"/>
    <w:rsid w:val="00AE0A4A"/>
    <w:rsid w:val="00AE12E5"/>
    <w:rsid w:val="00AE2139"/>
    <w:rsid w:val="00AE228B"/>
    <w:rsid w:val="00AE233F"/>
    <w:rsid w:val="00AE290C"/>
    <w:rsid w:val="00AE2C5C"/>
    <w:rsid w:val="00AE3581"/>
    <w:rsid w:val="00AE3774"/>
    <w:rsid w:val="00AE37EB"/>
    <w:rsid w:val="00AE3D40"/>
    <w:rsid w:val="00AE4152"/>
    <w:rsid w:val="00AE43DA"/>
    <w:rsid w:val="00AE46EB"/>
    <w:rsid w:val="00AE4820"/>
    <w:rsid w:val="00AE490E"/>
    <w:rsid w:val="00AE4A6D"/>
    <w:rsid w:val="00AE4D01"/>
    <w:rsid w:val="00AE524F"/>
    <w:rsid w:val="00AE5777"/>
    <w:rsid w:val="00AE5B33"/>
    <w:rsid w:val="00AE5FC8"/>
    <w:rsid w:val="00AE630C"/>
    <w:rsid w:val="00AE6472"/>
    <w:rsid w:val="00AE6659"/>
    <w:rsid w:val="00AE6DF6"/>
    <w:rsid w:val="00AE73FA"/>
    <w:rsid w:val="00AE76BF"/>
    <w:rsid w:val="00AF0923"/>
    <w:rsid w:val="00AF1523"/>
    <w:rsid w:val="00AF16AA"/>
    <w:rsid w:val="00AF1778"/>
    <w:rsid w:val="00AF18C8"/>
    <w:rsid w:val="00AF1E52"/>
    <w:rsid w:val="00AF214F"/>
    <w:rsid w:val="00AF2266"/>
    <w:rsid w:val="00AF2319"/>
    <w:rsid w:val="00AF2559"/>
    <w:rsid w:val="00AF27ED"/>
    <w:rsid w:val="00AF3556"/>
    <w:rsid w:val="00AF386C"/>
    <w:rsid w:val="00AF3B8E"/>
    <w:rsid w:val="00AF3C3A"/>
    <w:rsid w:val="00AF42E5"/>
    <w:rsid w:val="00AF4547"/>
    <w:rsid w:val="00AF46C3"/>
    <w:rsid w:val="00AF4733"/>
    <w:rsid w:val="00AF48B0"/>
    <w:rsid w:val="00AF48F6"/>
    <w:rsid w:val="00AF59AC"/>
    <w:rsid w:val="00AF5B92"/>
    <w:rsid w:val="00AF5DEB"/>
    <w:rsid w:val="00AF5F31"/>
    <w:rsid w:val="00AF5F75"/>
    <w:rsid w:val="00AF639C"/>
    <w:rsid w:val="00AF6957"/>
    <w:rsid w:val="00AF696C"/>
    <w:rsid w:val="00AF6B46"/>
    <w:rsid w:val="00AF72F6"/>
    <w:rsid w:val="00AF7795"/>
    <w:rsid w:val="00AF7AB3"/>
    <w:rsid w:val="00B00201"/>
    <w:rsid w:val="00B0041F"/>
    <w:rsid w:val="00B0077F"/>
    <w:rsid w:val="00B00792"/>
    <w:rsid w:val="00B00816"/>
    <w:rsid w:val="00B00EAD"/>
    <w:rsid w:val="00B01AF2"/>
    <w:rsid w:val="00B01E2E"/>
    <w:rsid w:val="00B0251C"/>
    <w:rsid w:val="00B0259F"/>
    <w:rsid w:val="00B02D11"/>
    <w:rsid w:val="00B031A1"/>
    <w:rsid w:val="00B0334E"/>
    <w:rsid w:val="00B038EF"/>
    <w:rsid w:val="00B03B4E"/>
    <w:rsid w:val="00B03B5F"/>
    <w:rsid w:val="00B03C9D"/>
    <w:rsid w:val="00B03CD5"/>
    <w:rsid w:val="00B03D9B"/>
    <w:rsid w:val="00B03DCA"/>
    <w:rsid w:val="00B0402A"/>
    <w:rsid w:val="00B04226"/>
    <w:rsid w:val="00B0478E"/>
    <w:rsid w:val="00B0487C"/>
    <w:rsid w:val="00B04A84"/>
    <w:rsid w:val="00B04E82"/>
    <w:rsid w:val="00B04F66"/>
    <w:rsid w:val="00B051B3"/>
    <w:rsid w:val="00B052A6"/>
    <w:rsid w:val="00B05370"/>
    <w:rsid w:val="00B059BF"/>
    <w:rsid w:val="00B05CCA"/>
    <w:rsid w:val="00B061DE"/>
    <w:rsid w:val="00B062B7"/>
    <w:rsid w:val="00B064F4"/>
    <w:rsid w:val="00B100E0"/>
    <w:rsid w:val="00B10203"/>
    <w:rsid w:val="00B1075F"/>
    <w:rsid w:val="00B10880"/>
    <w:rsid w:val="00B1090C"/>
    <w:rsid w:val="00B10CDE"/>
    <w:rsid w:val="00B10DAF"/>
    <w:rsid w:val="00B115CA"/>
    <w:rsid w:val="00B118A3"/>
    <w:rsid w:val="00B11BE2"/>
    <w:rsid w:val="00B11CDE"/>
    <w:rsid w:val="00B12363"/>
    <w:rsid w:val="00B124B6"/>
    <w:rsid w:val="00B12B3A"/>
    <w:rsid w:val="00B134EA"/>
    <w:rsid w:val="00B14589"/>
    <w:rsid w:val="00B14F90"/>
    <w:rsid w:val="00B15409"/>
    <w:rsid w:val="00B15461"/>
    <w:rsid w:val="00B157D4"/>
    <w:rsid w:val="00B15A88"/>
    <w:rsid w:val="00B15B4B"/>
    <w:rsid w:val="00B15C7E"/>
    <w:rsid w:val="00B1623D"/>
    <w:rsid w:val="00B1657C"/>
    <w:rsid w:val="00B16DD5"/>
    <w:rsid w:val="00B177CC"/>
    <w:rsid w:val="00B17C3E"/>
    <w:rsid w:val="00B20100"/>
    <w:rsid w:val="00B202C6"/>
    <w:rsid w:val="00B20E1C"/>
    <w:rsid w:val="00B21A8F"/>
    <w:rsid w:val="00B21E43"/>
    <w:rsid w:val="00B21E88"/>
    <w:rsid w:val="00B21F67"/>
    <w:rsid w:val="00B21F6A"/>
    <w:rsid w:val="00B22641"/>
    <w:rsid w:val="00B23174"/>
    <w:rsid w:val="00B2444D"/>
    <w:rsid w:val="00B2452E"/>
    <w:rsid w:val="00B25156"/>
    <w:rsid w:val="00B2554C"/>
    <w:rsid w:val="00B2554F"/>
    <w:rsid w:val="00B257E0"/>
    <w:rsid w:val="00B25843"/>
    <w:rsid w:val="00B260F8"/>
    <w:rsid w:val="00B2654D"/>
    <w:rsid w:val="00B26E01"/>
    <w:rsid w:val="00B26EBD"/>
    <w:rsid w:val="00B27102"/>
    <w:rsid w:val="00B27700"/>
    <w:rsid w:val="00B279EA"/>
    <w:rsid w:val="00B27EC3"/>
    <w:rsid w:val="00B30B40"/>
    <w:rsid w:val="00B30E87"/>
    <w:rsid w:val="00B313AE"/>
    <w:rsid w:val="00B31614"/>
    <w:rsid w:val="00B31975"/>
    <w:rsid w:val="00B32285"/>
    <w:rsid w:val="00B3274C"/>
    <w:rsid w:val="00B32856"/>
    <w:rsid w:val="00B32B07"/>
    <w:rsid w:val="00B32E22"/>
    <w:rsid w:val="00B33005"/>
    <w:rsid w:val="00B33137"/>
    <w:rsid w:val="00B33236"/>
    <w:rsid w:val="00B33606"/>
    <w:rsid w:val="00B33792"/>
    <w:rsid w:val="00B33AFD"/>
    <w:rsid w:val="00B33BEE"/>
    <w:rsid w:val="00B33C9C"/>
    <w:rsid w:val="00B34FD9"/>
    <w:rsid w:val="00B35133"/>
    <w:rsid w:val="00B3542F"/>
    <w:rsid w:val="00B35B23"/>
    <w:rsid w:val="00B35BFE"/>
    <w:rsid w:val="00B360CD"/>
    <w:rsid w:val="00B3651C"/>
    <w:rsid w:val="00B36C5B"/>
    <w:rsid w:val="00B36D35"/>
    <w:rsid w:val="00B36E85"/>
    <w:rsid w:val="00B36F1D"/>
    <w:rsid w:val="00B370EB"/>
    <w:rsid w:val="00B3732F"/>
    <w:rsid w:val="00B373FD"/>
    <w:rsid w:val="00B37973"/>
    <w:rsid w:val="00B37C16"/>
    <w:rsid w:val="00B40465"/>
    <w:rsid w:val="00B40BB7"/>
    <w:rsid w:val="00B40C14"/>
    <w:rsid w:val="00B40C78"/>
    <w:rsid w:val="00B41AF4"/>
    <w:rsid w:val="00B41B2F"/>
    <w:rsid w:val="00B41CBF"/>
    <w:rsid w:val="00B423BF"/>
    <w:rsid w:val="00B43437"/>
    <w:rsid w:val="00B4349F"/>
    <w:rsid w:val="00B437E6"/>
    <w:rsid w:val="00B43F2D"/>
    <w:rsid w:val="00B4417D"/>
    <w:rsid w:val="00B442C4"/>
    <w:rsid w:val="00B44875"/>
    <w:rsid w:val="00B4498B"/>
    <w:rsid w:val="00B44C77"/>
    <w:rsid w:val="00B4544F"/>
    <w:rsid w:val="00B4560F"/>
    <w:rsid w:val="00B456F8"/>
    <w:rsid w:val="00B45922"/>
    <w:rsid w:val="00B45BAC"/>
    <w:rsid w:val="00B4621E"/>
    <w:rsid w:val="00B4627F"/>
    <w:rsid w:val="00B4655A"/>
    <w:rsid w:val="00B47347"/>
    <w:rsid w:val="00B47620"/>
    <w:rsid w:val="00B47952"/>
    <w:rsid w:val="00B47EEE"/>
    <w:rsid w:val="00B47F23"/>
    <w:rsid w:val="00B5046C"/>
    <w:rsid w:val="00B50587"/>
    <w:rsid w:val="00B50611"/>
    <w:rsid w:val="00B507C1"/>
    <w:rsid w:val="00B50EB7"/>
    <w:rsid w:val="00B50FAA"/>
    <w:rsid w:val="00B511B1"/>
    <w:rsid w:val="00B514C9"/>
    <w:rsid w:val="00B5162A"/>
    <w:rsid w:val="00B517C3"/>
    <w:rsid w:val="00B518DC"/>
    <w:rsid w:val="00B52079"/>
    <w:rsid w:val="00B52153"/>
    <w:rsid w:val="00B525E3"/>
    <w:rsid w:val="00B5290E"/>
    <w:rsid w:val="00B52919"/>
    <w:rsid w:val="00B52DD1"/>
    <w:rsid w:val="00B52EC9"/>
    <w:rsid w:val="00B52FAE"/>
    <w:rsid w:val="00B5359B"/>
    <w:rsid w:val="00B541B0"/>
    <w:rsid w:val="00B54411"/>
    <w:rsid w:val="00B54589"/>
    <w:rsid w:val="00B54A84"/>
    <w:rsid w:val="00B54E67"/>
    <w:rsid w:val="00B54EAF"/>
    <w:rsid w:val="00B54FD6"/>
    <w:rsid w:val="00B551C2"/>
    <w:rsid w:val="00B5591C"/>
    <w:rsid w:val="00B55ECE"/>
    <w:rsid w:val="00B56331"/>
    <w:rsid w:val="00B563C5"/>
    <w:rsid w:val="00B568A6"/>
    <w:rsid w:val="00B57141"/>
    <w:rsid w:val="00B573EB"/>
    <w:rsid w:val="00B60034"/>
    <w:rsid w:val="00B600A6"/>
    <w:rsid w:val="00B600B3"/>
    <w:rsid w:val="00B601F3"/>
    <w:rsid w:val="00B60586"/>
    <w:rsid w:val="00B60F65"/>
    <w:rsid w:val="00B61048"/>
    <w:rsid w:val="00B619C5"/>
    <w:rsid w:val="00B61E5C"/>
    <w:rsid w:val="00B631A1"/>
    <w:rsid w:val="00B63884"/>
    <w:rsid w:val="00B63EC0"/>
    <w:rsid w:val="00B6448F"/>
    <w:rsid w:val="00B64813"/>
    <w:rsid w:val="00B64D82"/>
    <w:rsid w:val="00B64E78"/>
    <w:rsid w:val="00B650D0"/>
    <w:rsid w:val="00B6545A"/>
    <w:rsid w:val="00B65C1B"/>
    <w:rsid w:val="00B65C51"/>
    <w:rsid w:val="00B66595"/>
    <w:rsid w:val="00B6676A"/>
    <w:rsid w:val="00B66BF2"/>
    <w:rsid w:val="00B67069"/>
    <w:rsid w:val="00B670B4"/>
    <w:rsid w:val="00B67354"/>
    <w:rsid w:val="00B67505"/>
    <w:rsid w:val="00B67A0C"/>
    <w:rsid w:val="00B67D19"/>
    <w:rsid w:val="00B70B43"/>
    <w:rsid w:val="00B70D44"/>
    <w:rsid w:val="00B714CF"/>
    <w:rsid w:val="00B71B67"/>
    <w:rsid w:val="00B72E06"/>
    <w:rsid w:val="00B72E76"/>
    <w:rsid w:val="00B7301C"/>
    <w:rsid w:val="00B734A1"/>
    <w:rsid w:val="00B73F59"/>
    <w:rsid w:val="00B743E5"/>
    <w:rsid w:val="00B74D3C"/>
    <w:rsid w:val="00B75074"/>
    <w:rsid w:val="00B7595A"/>
    <w:rsid w:val="00B75D53"/>
    <w:rsid w:val="00B765CB"/>
    <w:rsid w:val="00B7692C"/>
    <w:rsid w:val="00B76E1A"/>
    <w:rsid w:val="00B775BC"/>
    <w:rsid w:val="00B779E1"/>
    <w:rsid w:val="00B80590"/>
    <w:rsid w:val="00B807CB"/>
    <w:rsid w:val="00B8081E"/>
    <w:rsid w:val="00B81A4F"/>
    <w:rsid w:val="00B822A4"/>
    <w:rsid w:val="00B82327"/>
    <w:rsid w:val="00B827FC"/>
    <w:rsid w:val="00B8293B"/>
    <w:rsid w:val="00B82FD9"/>
    <w:rsid w:val="00B83575"/>
    <w:rsid w:val="00B83B22"/>
    <w:rsid w:val="00B846DD"/>
    <w:rsid w:val="00B848CE"/>
    <w:rsid w:val="00B8495E"/>
    <w:rsid w:val="00B84C29"/>
    <w:rsid w:val="00B8549F"/>
    <w:rsid w:val="00B85547"/>
    <w:rsid w:val="00B85B84"/>
    <w:rsid w:val="00B85D18"/>
    <w:rsid w:val="00B863CE"/>
    <w:rsid w:val="00B867AB"/>
    <w:rsid w:val="00B86C09"/>
    <w:rsid w:val="00B86DB1"/>
    <w:rsid w:val="00B87397"/>
    <w:rsid w:val="00B873D0"/>
    <w:rsid w:val="00B87639"/>
    <w:rsid w:val="00B877CF"/>
    <w:rsid w:val="00B8783E"/>
    <w:rsid w:val="00B87928"/>
    <w:rsid w:val="00B87B81"/>
    <w:rsid w:val="00B9034C"/>
    <w:rsid w:val="00B92389"/>
    <w:rsid w:val="00B92AD2"/>
    <w:rsid w:val="00B930CC"/>
    <w:rsid w:val="00B932B9"/>
    <w:rsid w:val="00B934FC"/>
    <w:rsid w:val="00B939FA"/>
    <w:rsid w:val="00B94126"/>
    <w:rsid w:val="00B94746"/>
    <w:rsid w:val="00B95203"/>
    <w:rsid w:val="00B95359"/>
    <w:rsid w:val="00B95649"/>
    <w:rsid w:val="00B9575B"/>
    <w:rsid w:val="00B958D1"/>
    <w:rsid w:val="00B95FCE"/>
    <w:rsid w:val="00B9641A"/>
    <w:rsid w:val="00B969CF"/>
    <w:rsid w:val="00B97711"/>
    <w:rsid w:val="00B97718"/>
    <w:rsid w:val="00B9780A"/>
    <w:rsid w:val="00B97C07"/>
    <w:rsid w:val="00B97C12"/>
    <w:rsid w:val="00BA0141"/>
    <w:rsid w:val="00BA0346"/>
    <w:rsid w:val="00BA04F6"/>
    <w:rsid w:val="00BA0A5C"/>
    <w:rsid w:val="00BA1298"/>
    <w:rsid w:val="00BA1870"/>
    <w:rsid w:val="00BA27B4"/>
    <w:rsid w:val="00BA2A14"/>
    <w:rsid w:val="00BA2A8A"/>
    <w:rsid w:val="00BA2E77"/>
    <w:rsid w:val="00BA322D"/>
    <w:rsid w:val="00BA34BB"/>
    <w:rsid w:val="00BA3549"/>
    <w:rsid w:val="00BA3AD2"/>
    <w:rsid w:val="00BA44A7"/>
    <w:rsid w:val="00BA4F8E"/>
    <w:rsid w:val="00BA540D"/>
    <w:rsid w:val="00BA5E42"/>
    <w:rsid w:val="00BA6529"/>
    <w:rsid w:val="00BA6764"/>
    <w:rsid w:val="00BA69C0"/>
    <w:rsid w:val="00BA6B3E"/>
    <w:rsid w:val="00BA6BAF"/>
    <w:rsid w:val="00BA6C96"/>
    <w:rsid w:val="00BA701A"/>
    <w:rsid w:val="00BA772B"/>
    <w:rsid w:val="00BA7782"/>
    <w:rsid w:val="00BA7D8B"/>
    <w:rsid w:val="00BB0510"/>
    <w:rsid w:val="00BB0CB3"/>
    <w:rsid w:val="00BB0FBB"/>
    <w:rsid w:val="00BB105F"/>
    <w:rsid w:val="00BB1125"/>
    <w:rsid w:val="00BB17CB"/>
    <w:rsid w:val="00BB1ADB"/>
    <w:rsid w:val="00BB1C67"/>
    <w:rsid w:val="00BB1C7F"/>
    <w:rsid w:val="00BB2FFB"/>
    <w:rsid w:val="00BB3041"/>
    <w:rsid w:val="00BB31AE"/>
    <w:rsid w:val="00BB3691"/>
    <w:rsid w:val="00BB36A5"/>
    <w:rsid w:val="00BB37F7"/>
    <w:rsid w:val="00BB4371"/>
    <w:rsid w:val="00BB4393"/>
    <w:rsid w:val="00BB4531"/>
    <w:rsid w:val="00BB4966"/>
    <w:rsid w:val="00BB4B7E"/>
    <w:rsid w:val="00BB4B8E"/>
    <w:rsid w:val="00BB4BDA"/>
    <w:rsid w:val="00BB4DAB"/>
    <w:rsid w:val="00BB5482"/>
    <w:rsid w:val="00BB59CA"/>
    <w:rsid w:val="00BB6027"/>
    <w:rsid w:val="00BB6E6D"/>
    <w:rsid w:val="00BB733C"/>
    <w:rsid w:val="00BB75D6"/>
    <w:rsid w:val="00BB7A0F"/>
    <w:rsid w:val="00BC0275"/>
    <w:rsid w:val="00BC0359"/>
    <w:rsid w:val="00BC08F4"/>
    <w:rsid w:val="00BC1648"/>
    <w:rsid w:val="00BC169B"/>
    <w:rsid w:val="00BC1743"/>
    <w:rsid w:val="00BC176D"/>
    <w:rsid w:val="00BC2300"/>
    <w:rsid w:val="00BC24DF"/>
    <w:rsid w:val="00BC25DF"/>
    <w:rsid w:val="00BC26D4"/>
    <w:rsid w:val="00BC2749"/>
    <w:rsid w:val="00BC2973"/>
    <w:rsid w:val="00BC2A14"/>
    <w:rsid w:val="00BC2DA7"/>
    <w:rsid w:val="00BC32F5"/>
    <w:rsid w:val="00BC34D0"/>
    <w:rsid w:val="00BC35DB"/>
    <w:rsid w:val="00BC3A06"/>
    <w:rsid w:val="00BC45BD"/>
    <w:rsid w:val="00BC4810"/>
    <w:rsid w:val="00BC4E81"/>
    <w:rsid w:val="00BC5363"/>
    <w:rsid w:val="00BC634C"/>
    <w:rsid w:val="00BC639A"/>
    <w:rsid w:val="00BC64F6"/>
    <w:rsid w:val="00BC6A40"/>
    <w:rsid w:val="00BC717E"/>
    <w:rsid w:val="00BC71C4"/>
    <w:rsid w:val="00BC72C9"/>
    <w:rsid w:val="00BC7685"/>
    <w:rsid w:val="00BC792C"/>
    <w:rsid w:val="00BC7A77"/>
    <w:rsid w:val="00BC7B8E"/>
    <w:rsid w:val="00BC7C71"/>
    <w:rsid w:val="00BC7D49"/>
    <w:rsid w:val="00BD03B1"/>
    <w:rsid w:val="00BD0699"/>
    <w:rsid w:val="00BD0A8E"/>
    <w:rsid w:val="00BD1023"/>
    <w:rsid w:val="00BD18A8"/>
    <w:rsid w:val="00BD2821"/>
    <w:rsid w:val="00BD2D67"/>
    <w:rsid w:val="00BD2E8C"/>
    <w:rsid w:val="00BD30DE"/>
    <w:rsid w:val="00BD3285"/>
    <w:rsid w:val="00BD3546"/>
    <w:rsid w:val="00BD37C4"/>
    <w:rsid w:val="00BD3B4B"/>
    <w:rsid w:val="00BD3BB4"/>
    <w:rsid w:val="00BD3D3A"/>
    <w:rsid w:val="00BD4789"/>
    <w:rsid w:val="00BD49A6"/>
    <w:rsid w:val="00BD6716"/>
    <w:rsid w:val="00BD67CD"/>
    <w:rsid w:val="00BD6B15"/>
    <w:rsid w:val="00BD6F43"/>
    <w:rsid w:val="00BD73B5"/>
    <w:rsid w:val="00BD7676"/>
    <w:rsid w:val="00BD7924"/>
    <w:rsid w:val="00BD7AFC"/>
    <w:rsid w:val="00BD7DEE"/>
    <w:rsid w:val="00BE0353"/>
    <w:rsid w:val="00BE12E5"/>
    <w:rsid w:val="00BE1441"/>
    <w:rsid w:val="00BE1639"/>
    <w:rsid w:val="00BE16FE"/>
    <w:rsid w:val="00BE1C7B"/>
    <w:rsid w:val="00BE1CD2"/>
    <w:rsid w:val="00BE302B"/>
    <w:rsid w:val="00BE3236"/>
    <w:rsid w:val="00BE3366"/>
    <w:rsid w:val="00BE3C54"/>
    <w:rsid w:val="00BE44B8"/>
    <w:rsid w:val="00BE4614"/>
    <w:rsid w:val="00BE47F6"/>
    <w:rsid w:val="00BE526C"/>
    <w:rsid w:val="00BE548B"/>
    <w:rsid w:val="00BE6093"/>
    <w:rsid w:val="00BE6D9E"/>
    <w:rsid w:val="00BE7179"/>
    <w:rsid w:val="00BE7346"/>
    <w:rsid w:val="00BE73D7"/>
    <w:rsid w:val="00BE7B80"/>
    <w:rsid w:val="00BE7DEC"/>
    <w:rsid w:val="00BF04A5"/>
    <w:rsid w:val="00BF068E"/>
    <w:rsid w:val="00BF09E9"/>
    <w:rsid w:val="00BF12F8"/>
    <w:rsid w:val="00BF130C"/>
    <w:rsid w:val="00BF1489"/>
    <w:rsid w:val="00BF2822"/>
    <w:rsid w:val="00BF2D3F"/>
    <w:rsid w:val="00BF3661"/>
    <w:rsid w:val="00BF3A65"/>
    <w:rsid w:val="00BF3F49"/>
    <w:rsid w:val="00BF4FC6"/>
    <w:rsid w:val="00BF5D63"/>
    <w:rsid w:val="00BF5EE3"/>
    <w:rsid w:val="00BF617C"/>
    <w:rsid w:val="00BF6412"/>
    <w:rsid w:val="00BF6997"/>
    <w:rsid w:val="00BF6A65"/>
    <w:rsid w:val="00BF6C45"/>
    <w:rsid w:val="00BF6E60"/>
    <w:rsid w:val="00BF75FD"/>
    <w:rsid w:val="00BF79A4"/>
    <w:rsid w:val="00BF7A8B"/>
    <w:rsid w:val="00BF7B4B"/>
    <w:rsid w:val="00BF7F40"/>
    <w:rsid w:val="00C001F5"/>
    <w:rsid w:val="00C006E2"/>
    <w:rsid w:val="00C01205"/>
    <w:rsid w:val="00C01828"/>
    <w:rsid w:val="00C01E9C"/>
    <w:rsid w:val="00C037FC"/>
    <w:rsid w:val="00C038D9"/>
    <w:rsid w:val="00C03A30"/>
    <w:rsid w:val="00C04980"/>
    <w:rsid w:val="00C049EB"/>
    <w:rsid w:val="00C04A20"/>
    <w:rsid w:val="00C04A55"/>
    <w:rsid w:val="00C04A64"/>
    <w:rsid w:val="00C04A8F"/>
    <w:rsid w:val="00C04F80"/>
    <w:rsid w:val="00C051BB"/>
    <w:rsid w:val="00C05262"/>
    <w:rsid w:val="00C05338"/>
    <w:rsid w:val="00C0536E"/>
    <w:rsid w:val="00C056B9"/>
    <w:rsid w:val="00C05C35"/>
    <w:rsid w:val="00C06161"/>
    <w:rsid w:val="00C062B8"/>
    <w:rsid w:val="00C064D4"/>
    <w:rsid w:val="00C065DA"/>
    <w:rsid w:val="00C06C59"/>
    <w:rsid w:val="00C06E64"/>
    <w:rsid w:val="00C0707C"/>
    <w:rsid w:val="00C07297"/>
    <w:rsid w:val="00C07946"/>
    <w:rsid w:val="00C07E83"/>
    <w:rsid w:val="00C07F00"/>
    <w:rsid w:val="00C10DE6"/>
    <w:rsid w:val="00C11055"/>
    <w:rsid w:val="00C111C4"/>
    <w:rsid w:val="00C1145F"/>
    <w:rsid w:val="00C11675"/>
    <w:rsid w:val="00C11ADA"/>
    <w:rsid w:val="00C11F6A"/>
    <w:rsid w:val="00C120E4"/>
    <w:rsid w:val="00C1220B"/>
    <w:rsid w:val="00C127D4"/>
    <w:rsid w:val="00C12B74"/>
    <w:rsid w:val="00C12D62"/>
    <w:rsid w:val="00C12FF3"/>
    <w:rsid w:val="00C13902"/>
    <w:rsid w:val="00C13A2E"/>
    <w:rsid w:val="00C13D7F"/>
    <w:rsid w:val="00C13ECA"/>
    <w:rsid w:val="00C1442A"/>
    <w:rsid w:val="00C14934"/>
    <w:rsid w:val="00C14BF5"/>
    <w:rsid w:val="00C14DB1"/>
    <w:rsid w:val="00C1594A"/>
    <w:rsid w:val="00C15B60"/>
    <w:rsid w:val="00C16221"/>
    <w:rsid w:val="00C162F8"/>
    <w:rsid w:val="00C16615"/>
    <w:rsid w:val="00C16C59"/>
    <w:rsid w:val="00C20184"/>
    <w:rsid w:val="00C203B6"/>
    <w:rsid w:val="00C20860"/>
    <w:rsid w:val="00C20D7A"/>
    <w:rsid w:val="00C20E58"/>
    <w:rsid w:val="00C20ED9"/>
    <w:rsid w:val="00C2105E"/>
    <w:rsid w:val="00C2154A"/>
    <w:rsid w:val="00C21EBD"/>
    <w:rsid w:val="00C223F7"/>
    <w:rsid w:val="00C225E7"/>
    <w:rsid w:val="00C22A90"/>
    <w:rsid w:val="00C22EF7"/>
    <w:rsid w:val="00C23146"/>
    <w:rsid w:val="00C23DBB"/>
    <w:rsid w:val="00C23E0D"/>
    <w:rsid w:val="00C245C8"/>
    <w:rsid w:val="00C24B04"/>
    <w:rsid w:val="00C25111"/>
    <w:rsid w:val="00C25162"/>
    <w:rsid w:val="00C251D1"/>
    <w:rsid w:val="00C255F1"/>
    <w:rsid w:val="00C25F00"/>
    <w:rsid w:val="00C26626"/>
    <w:rsid w:val="00C26A30"/>
    <w:rsid w:val="00C272FE"/>
    <w:rsid w:val="00C27869"/>
    <w:rsid w:val="00C27DA0"/>
    <w:rsid w:val="00C303C2"/>
    <w:rsid w:val="00C308D5"/>
    <w:rsid w:val="00C309F6"/>
    <w:rsid w:val="00C30DA0"/>
    <w:rsid w:val="00C31501"/>
    <w:rsid w:val="00C31B9A"/>
    <w:rsid w:val="00C31CC5"/>
    <w:rsid w:val="00C31F39"/>
    <w:rsid w:val="00C32733"/>
    <w:rsid w:val="00C32935"/>
    <w:rsid w:val="00C32E8F"/>
    <w:rsid w:val="00C3313A"/>
    <w:rsid w:val="00C335D4"/>
    <w:rsid w:val="00C34ACD"/>
    <w:rsid w:val="00C34DD9"/>
    <w:rsid w:val="00C34F73"/>
    <w:rsid w:val="00C352ED"/>
    <w:rsid w:val="00C35821"/>
    <w:rsid w:val="00C36E05"/>
    <w:rsid w:val="00C3724A"/>
    <w:rsid w:val="00C37590"/>
    <w:rsid w:val="00C37901"/>
    <w:rsid w:val="00C400F0"/>
    <w:rsid w:val="00C40362"/>
    <w:rsid w:val="00C40493"/>
    <w:rsid w:val="00C40C1D"/>
    <w:rsid w:val="00C41377"/>
    <w:rsid w:val="00C41443"/>
    <w:rsid w:val="00C418CA"/>
    <w:rsid w:val="00C41AAB"/>
    <w:rsid w:val="00C41E12"/>
    <w:rsid w:val="00C4215E"/>
    <w:rsid w:val="00C424D2"/>
    <w:rsid w:val="00C43276"/>
    <w:rsid w:val="00C434F1"/>
    <w:rsid w:val="00C43855"/>
    <w:rsid w:val="00C441AD"/>
    <w:rsid w:val="00C44249"/>
    <w:rsid w:val="00C44877"/>
    <w:rsid w:val="00C44C3F"/>
    <w:rsid w:val="00C44E3C"/>
    <w:rsid w:val="00C453A5"/>
    <w:rsid w:val="00C45AA6"/>
    <w:rsid w:val="00C46957"/>
    <w:rsid w:val="00C4704B"/>
    <w:rsid w:val="00C47484"/>
    <w:rsid w:val="00C5027F"/>
    <w:rsid w:val="00C50F11"/>
    <w:rsid w:val="00C51186"/>
    <w:rsid w:val="00C512C9"/>
    <w:rsid w:val="00C513DF"/>
    <w:rsid w:val="00C51BCC"/>
    <w:rsid w:val="00C51DEE"/>
    <w:rsid w:val="00C5200E"/>
    <w:rsid w:val="00C52498"/>
    <w:rsid w:val="00C5282E"/>
    <w:rsid w:val="00C528CE"/>
    <w:rsid w:val="00C52BD9"/>
    <w:rsid w:val="00C52FC7"/>
    <w:rsid w:val="00C530CB"/>
    <w:rsid w:val="00C534B2"/>
    <w:rsid w:val="00C53992"/>
    <w:rsid w:val="00C539F9"/>
    <w:rsid w:val="00C53E33"/>
    <w:rsid w:val="00C54122"/>
    <w:rsid w:val="00C544EC"/>
    <w:rsid w:val="00C54B87"/>
    <w:rsid w:val="00C54F62"/>
    <w:rsid w:val="00C55520"/>
    <w:rsid w:val="00C5577F"/>
    <w:rsid w:val="00C559D8"/>
    <w:rsid w:val="00C55B64"/>
    <w:rsid w:val="00C55D57"/>
    <w:rsid w:val="00C562EE"/>
    <w:rsid w:val="00C56811"/>
    <w:rsid w:val="00C57242"/>
    <w:rsid w:val="00C57356"/>
    <w:rsid w:val="00C5744F"/>
    <w:rsid w:val="00C57515"/>
    <w:rsid w:val="00C57A71"/>
    <w:rsid w:val="00C57D31"/>
    <w:rsid w:val="00C57DE1"/>
    <w:rsid w:val="00C57F9D"/>
    <w:rsid w:val="00C6021E"/>
    <w:rsid w:val="00C604F4"/>
    <w:rsid w:val="00C609EC"/>
    <w:rsid w:val="00C613AC"/>
    <w:rsid w:val="00C61A25"/>
    <w:rsid w:val="00C61D51"/>
    <w:rsid w:val="00C6269E"/>
    <w:rsid w:val="00C626E0"/>
    <w:rsid w:val="00C6312A"/>
    <w:rsid w:val="00C6360B"/>
    <w:rsid w:val="00C63693"/>
    <w:rsid w:val="00C63CF2"/>
    <w:rsid w:val="00C642B9"/>
    <w:rsid w:val="00C64907"/>
    <w:rsid w:val="00C64AEC"/>
    <w:rsid w:val="00C64C2C"/>
    <w:rsid w:val="00C65181"/>
    <w:rsid w:val="00C656C8"/>
    <w:rsid w:val="00C6586E"/>
    <w:rsid w:val="00C65B68"/>
    <w:rsid w:val="00C65BAF"/>
    <w:rsid w:val="00C65F7E"/>
    <w:rsid w:val="00C66778"/>
    <w:rsid w:val="00C6790E"/>
    <w:rsid w:val="00C679CC"/>
    <w:rsid w:val="00C67B0D"/>
    <w:rsid w:val="00C67BEE"/>
    <w:rsid w:val="00C67C27"/>
    <w:rsid w:val="00C67DFD"/>
    <w:rsid w:val="00C67E9E"/>
    <w:rsid w:val="00C708EE"/>
    <w:rsid w:val="00C709EF"/>
    <w:rsid w:val="00C70B6B"/>
    <w:rsid w:val="00C70D3E"/>
    <w:rsid w:val="00C710C4"/>
    <w:rsid w:val="00C7135D"/>
    <w:rsid w:val="00C71437"/>
    <w:rsid w:val="00C71457"/>
    <w:rsid w:val="00C71CE9"/>
    <w:rsid w:val="00C7280D"/>
    <w:rsid w:val="00C728C1"/>
    <w:rsid w:val="00C72C68"/>
    <w:rsid w:val="00C73186"/>
    <w:rsid w:val="00C73616"/>
    <w:rsid w:val="00C73B45"/>
    <w:rsid w:val="00C73C5B"/>
    <w:rsid w:val="00C74377"/>
    <w:rsid w:val="00C7497D"/>
    <w:rsid w:val="00C74AFC"/>
    <w:rsid w:val="00C75095"/>
    <w:rsid w:val="00C751EE"/>
    <w:rsid w:val="00C75465"/>
    <w:rsid w:val="00C761C0"/>
    <w:rsid w:val="00C761E1"/>
    <w:rsid w:val="00C764C1"/>
    <w:rsid w:val="00C76782"/>
    <w:rsid w:val="00C76832"/>
    <w:rsid w:val="00C7688A"/>
    <w:rsid w:val="00C7698C"/>
    <w:rsid w:val="00C76D59"/>
    <w:rsid w:val="00C76EBC"/>
    <w:rsid w:val="00C77C6A"/>
    <w:rsid w:val="00C77ECC"/>
    <w:rsid w:val="00C803DE"/>
    <w:rsid w:val="00C807A8"/>
    <w:rsid w:val="00C809CC"/>
    <w:rsid w:val="00C812DC"/>
    <w:rsid w:val="00C813AD"/>
    <w:rsid w:val="00C815F2"/>
    <w:rsid w:val="00C81641"/>
    <w:rsid w:val="00C817BC"/>
    <w:rsid w:val="00C81C72"/>
    <w:rsid w:val="00C81E88"/>
    <w:rsid w:val="00C82BEE"/>
    <w:rsid w:val="00C8324A"/>
    <w:rsid w:val="00C833B1"/>
    <w:rsid w:val="00C83561"/>
    <w:rsid w:val="00C83CD5"/>
    <w:rsid w:val="00C83D58"/>
    <w:rsid w:val="00C83DC9"/>
    <w:rsid w:val="00C83E15"/>
    <w:rsid w:val="00C83F55"/>
    <w:rsid w:val="00C84022"/>
    <w:rsid w:val="00C8445C"/>
    <w:rsid w:val="00C8448C"/>
    <w:rsid w:val="00C84918"/>
    <w:rsid w:val="00C84E40"/>
    <w:rsid w:val="00C850E2"/>
    <w:rsid w:val="00C85140"/>
    <w:rsid w:val="00C851C0"/>
    <w:rsid w:val="00C853A9"/>
    <w:rsid w:val="00C8566E"/>
    <w:rsid w:val="00C85751"/>
    <w:rsid w:val="00C85978"/>
    <w:rsid w:val="00C85B0C"/>
    <w:rsid w:val="00C85B92"/>
    <w:rsid w:val="00C85C5E"/>
    <w:rsid w:val="00C860AC"/>
    <w:rsid w:val="00C8628E"/>
    <w:rsid w:val="00C8659B"/>
    <w:rsid w:val="00C86B07"/>
    <w:rsid w:val="00C86D95"/>
    <w:rsid w:val="00C86E4D"/>
    <w:rsid w:val="00C877ED"/>
    <w:rsid w:val="00C87900"/>
    <w:rsid w:val="00C87C25"/>
    <w:rsid w:val="00C90172"/>
    <w:rsid w:val="00C902F2"/>
    <w:rsid w:val="00C906CA"/>
    <w:rsid w:val="00C9089B"/>
    <w:rsid w:val="00C90D19"/>
    <w:rsid w:val="00C90FD3"/>
    <w:rsid w:val="00C911BB"/>
    <w:rsid w:val="00C9165C"/>
    <w:rsid w:val="00C91C14"/>
    <w:rsid w:val="00C91C5C"/>
    <w:rsid w:val="00C92B6B"/>
    <w:rsid w:val="00C92BE5"/>
    <w:rsid w:val="00C92F04"/>
    <w:rsid w:val="00C9323F"/>
    <w:rsid w:val="00C9356E"/>
    <w:rsid w:val="00C93612"/>
    <w:rsid w:val="00C93A1E"/>
    <w:rsid w:val="00C944E9"/>
    <w:rsid w:val="00C94645"/>
    <w:rsid w:val="00C94C88"/>
    <w:rsid w:val="00C9527A"/>
    <w:rsid w:val="00C957AD"/>
    <w:rsid w:val="00C95E00"/>
    <w:rsid w:val="00C95E0D"/>
    <w:rsid w:val="00C969CD"/>
    <w:rsid w:val="00C96BD5"/>
    <w:rsid w:val="00C96C8F"/>
    <w:rsid w:val="00C971BE"/>
    <w:rsid w:val="00C971F8"/>
    <w:rsid w:val="00C9730A"/>
    <w:rsid w:val="00C97FE7"/>
    <w:rsid w:val="00CA00A9"/>
    <w:rsid w:val="00CA0409"/>
    <w:rsid w:val="00CA0C2E"/>
    <w:rsid w:val="00CA0CF2"/>
    <w:rsid w:val="00CA11E6"/>
    <w:rsid w:val="00CA1410"/>
    <w:rsid w:val="00CA1D8F"/>
    <w:rsid w:val="00CA20C0"/>
    <w:rsid w:val="00CA2351"/>
    <w:rsid w:val="00CA2946"/>
    <w:rsid w:val="00CA2ABC"/>
    <w:rsid w:val="00CA2DAF"/>
    <w:rsid w:val="00CA31AE"/>
    <w:rsid w:val="00CA3449"/>
    <w:rsid w:val="00CA3933"/>
    <w:rsid w:val="00CA3A72"/>
    <w:rsid w:val="00CA3F58"/>
    <w:rsid w:val="00CA4A0B"/>
    <w:rsid w:val="00CA4EE5"/>
    <w:rsid w:val="00CA5460"/>
    <w:rsid w:val="00CA5517"/>
    <w:rsid w:val="00CA5774"/>
    <w:rsid w:val="00CA6068"/>
    <w:rsid w:val="00CA6627"/>
    <w:rsid w:val="00CA7121"/>
    <w:rsid w:val="00CA7163"/>
    <w:rsid w:val="00CA7535"/>
    <w:rsid w:val="00CA7859"/>
    <w:rsid w:val="00CA7FB6"/>
    <w:rsid w:val="00CB0091"/>
    <w:rsid w:val="00CB05A8"/>
    <w:rsid w:val="00CB09C0"/>
    <w:rsid w:val="00CB0BAC"/>
    <w:rsid w:val="00CB0DA9"/>
    <w:rsid w:val="00CB0EA9"/>
    <w:rsid w:val="00CB0F84"/>
    <w:rsid w:val="00CB1160"/>
    <w:rsid w:val="00CB12EA"/>
    <w:rsid w:val="00CB1639"/>
    <w:rsid w:val="00CB1971"/>
    <w:rsid w:val="00CB1BF6"/>
    <w:rsid w:val="00CB1C28"/>
    <w:rsid w:val="00CB20C3"/>
    <w:rsid w:val="00CB2317"/>
    <w:rsid w:val="00CB2A84"/>
    <w:rsid w:val="00CB2E79"/>
    <w:rsid w:val="00CB317C"/>
    <w:rsid w:val="00CB33B6"/>
    <w:rsid w:val="00CB34B7"/>
    <w:rsid w:val="00CB3577"/>
    <w:rsid w:val="00CB3797"/>
    <w:rsid w:val="00CB38E2"/>
    <w:rsid w:val="00CB3983"/>
    <w:rsid w:val="00CB3AFE"/>
    <w:rsid w:val="00CB3C1E"/>
    <w:rsid w:val="00CB40B4"/>
    <w:rsid w:val="00CB4290"/>
    <w:rsid w:val="00CB44ED"/>
    <w:rsid w:val="00CB4727"/>
    <w:rsid w:val="00CB4828"/>
    <w:rsid w:val="00CB49BC"/>
    <w:rsid w:val="00CB4C86"/>
    <w:rsid w:val="00CB5104"/>
    <w:rsid w:val="00CB5375"/>
    <w:rsid w:val="00CB5A5B"/>
    <w:rsid w:val="00CB5AE5"/>
    <w:rsid w:val="00CB60A9"/>
    <w:rsid w:val="00CB6323"/>
    <w:rsid w:val="00CB643B"/>
    <w:rsid w:val="00CB66C3"/>
    <w:rsid w:val="00CB6C24"/>
    <w:rsid w:val="00CB6CA2"/>
    <w:rsid w:val="00CB6F87"/>
    <w:rsid w:val="00CB6F8E"/>
    <w:rsid w:val="00CB7071"/>
    <w:rsid w:val="00CB7467"/>
    <w:rsid w:val="00CB753C"/>
    <w:rsid w:val="00CB7835"/>
    <w:rsid w:val="00CC028A"/>
    <w:rsid w:val="00CC1026"/>
    <w:rsid w:val="00CC10D3"/>
    <w:rsid w:val="00CC1B60"/>
    <w:rsid w:val="00CC257C"/>
    <w:rsid w:val="00CC25DF"/>
    <w:rsid w:val="00CC2E94"/>
    <w:rsid w:val="00CC3035"/>
    <w:rsid w:val="00CC3111"/>
    <w:rsid w:val="00CC33BE"/>
    <w:rsid w:val="00CC369C"/>
    <w:rsid w:val="00CC3849"/>
    <w:rsid w:val="00CC39D2"/>
    <w:rsid w:val="00CC4342"/>
    <w:rsid w:val="00CC4376"/>
    <w:rsid w:val="00CC4CE7"/>
    <w:rsid w:val="00CC67E7"/>
    <w:rsid w:val="00CC6A87"/>
    <w:rsid w:val="00CC6EC3"/>
    <w:rsid w:val="00CC7D58"/>
    <w:rsid w:val="00CC7E99"/>
    <w:rsid w:val="00CD0087"/>
    <w:rsid w:val="00CD0831"/>
    <w:rsid w:val="00CD09DF"/>
    <w:rsid w:val="00CD0B60"/>
    <w:rsid w:val="00CD1580"/>
    <w:rsid w:val="00CD1722"/>
    <w:rsid w:val="00CD27E6"/>
    <w:rsid w:val="00CD335D"/>
    <w:rsid w:val="00CD3748"/>
    <w:rsid w:val="00CD38B7"/>
    <w:rsid w:val="00CD3B4E"/>
    <w:rsid w:val="00CD3BD8"/>
    <w:rsid w:val="00CD3CF8"/>
    <w:rsid w:val="00CD3E7F"/>
    <w:rsid w:val="00CD3F8C"/>
    <w:rsid w:val="00CD40EF"/>
    <w:rsid w:val="00CD4663"/>
    <w:rsid w:val="00CD4A74"/>
    <w:rsid w:val="00CD4AF6"/>
    <w:rsid w:val="00CD4B89"/>
    <w:rsid w:val="00CD4CD6"/>
    <w:rsid w:val="00CD4DDE"/>
    <w:rsid w:val="00CD4EE5"/>
    <w:rsid w:val="00CD5165"/>
    <w:rsid w:val="00CD51AE"/>
    <w:rsid w:val="00CD5339"/>
    <w:rsid w:val="00CD54BB"/>
    <w:rsid w:val="00CD5BA3"/>
    <w:rsid w:val="00CD5BF5"/>
    <w:rsid w:val="00CD5FDD"/>
    <w:rsid w:val="00CD63A9"/>
    <w:rsid w:val="00CD66C3"/>
    <w:rsid w:val="00CD686C"/>
    <w:rsid w:val="00CD68E7"/>
    <w:rsid w:val="00CD6C8F"/>
    <w:rsid w:val="00CD6C94"/>
    <w:rsid w:val="00CD6D05"/>
    <w:rsid w:val="00CD6FF4"/>
    <w:rsid w:val="00CD7001"/>
    <w:rsid w:val="00CD7123"/>
    <w:rsid w:val="00CD7509"/>
    <w:rsid w:val="00CD7F2D"/>
    <w:rsid w:val="00CD7FDB"/>
    <w:rsid w:val="00CE005B"/>
    <w:rsid w:val="00CE0406"/>
    <w:rsid w:val="00CE0BDC"/>
    <w:rsid w:val="00CE0D47"/>
    <w:rsid w:val="00CE0E44"/>
    <w:rsid w:val="00CE11D1"/>
    <w:rsid w:val="00CE1B63"/>
    <w:rsid w:val="00CE1E89"/>
    <w:rsid w:val="00CE2047"/>
    <w:rsid w:val="00CE211A"/>
    <w:rsid w:val="00CE25D0"/>
    <w:rsid w:val="00CE2760"/>
    <w:rsid w:val="00CE2B56"/>
    <w:rsid w:val="00CE2F73"/>
    <w:rsid w:val="00CE306A"/>
    <w:rsid w:val="00CE306E"/>
    <w:rsid w:val="00CE3941"/>
    <w:rsid w:val="00CE3BF4"/>
    <w:rsid w:val="00CE3C61"/>
    <w:rsid w:val="00CE3F4B"/>
    <w:rsid w:val="00CE47E2"/>
    <w:rsid w:val="00CE4B7D"/>
    <w:rsid w:val="00CE5018"/>
    <w:rsid w:val="00CE5315"/>
    <w:rsid w:val="00CE531C"/>
    <w:rsid w:val="00CE53B6"/>
    <w:rsid w:val="00CE5917"/>
    <w:rsid w:val="00CE604F"/>
    <w:rsid w:val="00CE6194"/>
    <w:rsid w:val="00CE639E"/>
    <w:rsid w:val="00CE65B1"/>
    <w:rsid w:val="00CE6846"/>
    <w:rsid w:val="00CE6BAB"/>
    <w:rsid w:val="00CE6C8C"/>
    <w:rsid w:val="00CE6F55"/>
    <w:rsid w:val="00CE74CA"/>
    <w:rsid w:val="00CE7838"/>
    <w:rsid w:val="00CE7A65"/>
    <w:rsid w:val="00CE7A6A"/>
    <w:rsid w:val="00CE7B75"/>
    <w:rsid w:val="00CF0500"/>
    <w:rsid w:val="00CF05D8"/>
    <w:rsid w:val="00CF0684"/>
    <w:rsid w:val="00CF072E"/>
    <w:rsid w:val="00CF0A8F"/>
    <w:rsid w:val="00CF0C5B"/>
    <w:rsid w:val="00CF11E7"/>
    <w:rsid w:val="00CF144C"/>
    <w:rsid w:val="00CF14AA"/>
    <w:rsid w:val="00CF19D0"/>
    <w:rsid w:val="00CF1AA9"/>
    <w:rsid w:val="00CF1C3D"/>
    <w:rsid w:val="00CF1F08"/>
    <w:rsid w:val="00CF2324"/>
    <w:rsid w:val="00CF23A7"/>
    <w:rsid w:val="00CF2B50"/>
    <w:rsid w:val="00CF2F87"/>
    <w:rsid w:val="00CF3059"/>
    <w:rsid w:val="00CF30C6"/>
    <w:rsid w:val="00CF31CA"/>
    <w:rsid w:val="00CF3C62"/>
    <w:rsid w:val="00CF3DF0"/>
    <w:rsid w:val="00CF41BE"/>
    <w:rsid w:val="00CF460A"/>
    <w:rsid w:val="00CF4E9A"/>
    <w:rsid w:val="00CF4E9C"/>
    <w:rsid w:val="00CF4EEB"/>
    <w:rsid w:val="00CF516D"/>
    <w:rsid w:val="00CF54C2"/>
    <w:rsid w:val="00CF55DA"/>
    <w:rsid w:val="00CF5D1E"/>
    <w:rsid w:val="00CF5E77"/>
    <w:rsid w:val="00CF69C2"/>
    <w:rsid w:val="00CF6B30"/>
    <w:rsid w:val="00CF71E4"/>
    <w:rsid w:val="00CF738C"/>
    <w:rsid w:val="00CF78BF"/>
    <w:rsid w:val="00CF7F6E"/>
    <w:rsid w:val="00D0030F"/>
    <w:rsid w:val="00D00757"/>
    <w:rsid w:val="00D00909"/>
    <w:rsid w:val="00D00AC6"/>
    <w:rsid w:val="00D0133A"/>
    <w:rsid w:val="00D01460"/>
    <w:rsid w:val="00D01A17"/>
    <w:rsid w:val="00D01A42"/>
    <w:rsid w:val="00D01D0F"/>
    <w:rsid w:val="00D01E3C"/>
    <w:rsid w:val="00D02339"/>
    <w:rsid w:val="00D02993"/>
    <w:rsid w:val="00D02A30"/>
    <w:rsid w:val="00D02D75"/>
    <w:rsid w:val="00D034A7"/>
    <w:rsid w:val="00D03C0A"/>
    <w:rsid w:val="00D03C8A"/>
    <w:rsid w:val="00D03CCF"/>
    <w:rsid w:val="00D03FEC"/>
    <w:rsid w:val="00D04239"/>
    <w:rsid w:val="00D04820"/>
    <w:rsid w:val="00D0490F"/>
    <w:rsid w:val="00D04DC5"/>
    <w:rsid w:val="00D05251"/>
    <w:rsid w:val="00D0570C"/>
    <w:rsid w:val="00D0592E"/>
    <w:rsid w:val="00D05CC0"/>
    <w:rsid w:val="00D0621E"/>
    <w:rsid w:val="00D06415"/>
    <w:rsid w:val="00D066C3"/>
    <w:rsid w:val="00D0672E"/>
    <w:rsid w:val="00D069B3"/>
    <w:rsid w:val="00D06AD4"/>
    <w:rsid w:val="00D0767E"/>
    <w:rsid w:val="00D077D1"/>
    <w:rsid w:val="00D1017F"/>
    <w:rsid w:val="00D102EA"/>
    <w:rsid w:val="00D1059C"/>
    <w:rsid w:val="00D10606"/>
    <w:rsid w:val="00D10AE9"/>
    <w:rsid w:val="00D10B3F"/>
    <w:rsid w:val="00D11449"/>
    <w:rsid w:val="00D11F72"/>
    <w:rsid w:val="00D12A3F"/>
    <w:rsid w:val="00D12C72"/>
    <w:rsid w:val="00D13C63"/>
    <w:rsid w:val="00D13FFA"/>
    <w:rsid w:val="00D14663"/>
    <w:rsid w:val="00D146D1"/>
    <w:rsid w:val="00D14DDB"/>
    <w:rsid w:val="00D150D1"/>
    <w:rsid w:val="00D1569F"/>
    <w:rsid w:val="00D15C65"/>
    <w:rsid w:val="00D167CE"/>
    <w:rsid w:val="00D16A7D"/>
    <w:rsid w:val="00D16E19"/>
    <w:rsid w:val="00D1705C"/>
    <w:rsid w:val="00D1765E"/>
    <w:rsid w:val="00D1786E"/>
    <w:rsid w:val="00D17B78"/>
    <w:rsid w:val="00D204F2"/>
    <w:rsid w:val="00D20815"/>
    <w:rsid w:val="00D20889"/>
    <w:rsid w:val="00D208D2"/>
    <w:rsid w:val="00D21270"/>
    <w:rsid w:val="00D214BD"/>
    <w:rsid w:val="00D21A3D"/>
    <w:rsid w:val="00D21F51"/>
    <w:rsid w:val="00D21FB9"/>
    <w:rsid w:val="00D224E4"/>
    <w:rsid w:val="00D22A0E"/>
    <w:rsid w:val="00D22DDE"/>
    <w:rsid w:val="00D232A1"/>
    <w:rsid w:val="00D233DC"/>
    <w:rsid w:val="00D23A9F"/>
    <w:rsid w:val="00D23C9A"/>
    <w:rsid w:val="00D24600"/>
    <w:rsid w:val="00D24945"/>
    <w:rsid w:val="00D24948"/>
    <w:rsid w:val="00D25A5B"/>
    <w:rsid w:val="00D25CC4"/>
    <w:rsid w:val="00D26389"/>
    <w:rsid w:val="00D26D2F"/>
    <w:rsid w:val="00D26E3A"/>
    <w:rsid w:val="00D27049"/>
    <w:rsid w:val="00D2719A"/>
    <w:rsid w:val="00D2729D"/>
    <w:rsid w:val="00D27463"/>
    <w:rsid w:val="00D27A70"/>
    <w:rsid w:val="00D30338"/>
    <w:rsid w:val="00D30412"/>
    <w:rsid w:val="00D30493"/>
    <w:rsid w:val="00D30873"/>
    <w:rsid w:val="00D31656"/>
    <w:rsid w:val="00D31763"/>
    <w:rsid w:val="00D321E5"/>
    <w:rsid w:val="00D330D5"/>
    <w:rsid w:val="00D336FF"/>
    <w:rsid w:val="00D33771"/>
    <w:rsid w:val="00D33A99"/>
    <w:rsid w:val="00D33C3A"/>
    <w:rsid w:val="00D33E8C"/>
    <w:rsid w:val="00D3400D"/>
    <w:rsid w:val="00D343E3"/>
    <w:rsid w:val="00D349ED"/>
    <w:rsid w:val="00D34E14"/>
    <w:rsid w:val="00D34EFB"/>
    <w:rsid w:val="00D3524E"/>
    <w:rsid w:val="00D35300"/>
    <w:rsid w:val="00D3555D"/>
    <w:rsid w:val="00D3557F"/>
    <w:rsid w:val="00D35A56"/>
    <w:rsid w:val="00D35A7B"/>
    <w:rsid w:val="00D35D46"/>
    <w:rsid w:val="00D36266"/>
    <w:rsid w:val="00D36497"/>
    <w:rsid w:val="00D36AFC"/>
    <w:rsid w:val="00D3723D"/>
    <w:rsid w:val="00D37654"/>
    <w:rsid w:val="00D37BCF"/>
    <w:rsid w:val="00D37F0B"/>
    <w:rsid w:val="00D37F30"/>
    <w:rsid w:val="00D37F85"/>
    <w:rsid w:val="00D40DE1"/>
    <w:rsid w:val="00D41220"/>
    <w:rsid w:val="00D413D9"/>
    <w:rsid w:val="00D41F02"/>
    <w:rsid w:val="00D422D7"/>
    <w:rsid w:val="00D42BE9"/>
    <w:rsid w:val="00D42CD7"/>
    <w:rsid w:val="00D42E0F"/>
    <w:rsid w:val="00D42FA1"/>
    <w:rsid w:val="00D43603"/>
    <w:rsid w:val="00D43F0C"/>
    <w:rsid w:val="00D448FF"/>
    <w:rsid w:val="00D457BE"/>
    <w:rsid w:val="00D45990"/>
    <w:rsid w:val="00D45C6F"/>
    <w:rsid w:val="00D45E93"/>
    <w:rsid w:val="00D46389"/>
    <w:rsid w:val="00D466E0"/>
    <w:rsid w:val="00D466F2"/>
    <w:rsid w:val="00D46956"/>
    <w:rsid w:val="00D46BB0"/>
    <w:rsid w:val="00D47AB6"/>
    <w:rsid w:val="00D47BC0"/>
    <w:rsid w:val="00D5036B"/>
    <w:rsid w:val="00D5128E"/>
    <w:rsid w:val="00D515C7"/>
    <w:rsid w:val="00D516CC"/>
    <w:rsid w:val="00D518C2"/>
    <w:rsid w:val="00D51C03"/>
    <w:rsid w:val="00D52465"/>
    <w:rsid w:val="00D52477"/>
    <w:rsid w:val="00D52DD6"/>
    <w:rsid w:val="00D53009"/>
    <w:rsid w:val="00D534BD"/>
    <w:rsid w:val="00D53A2F"/>
    <w:rsid w:val="00D5488B"/>
    <w:rsid w:val="00D548F4"/>
    <w:rsid w:val="00D54AD7"/>
    <w:rsid w:val="00D54F69"/>
    <w:rsid w:val="00D553C9"/>
    <w:rsid w:val="00D55773"/>
    <w:rsid w:val="00D55946"/>
    <w:rsid w:val="00D56952"/>
    <w:rsid w:val="00D56DF9"/>
    <w:rsid w:val="00D575CF"/>
    <w:rsid w:val="00D57708"/>
    <w:rsid w:val="00D57D8B"/>
    <w:rsid w:val="00D57E95"/>
    <w:rsid w:val="00D57ED0"/>
    <w:rsid w:val="00D57F12"/>
    <w:rsid w:val="00D603C6"/>
    <w:rsid w:val="00D6059A"/>
    <w:rsid w:val="00D609B0"/>
    <w:rsid w:val="00D6123D"/>
    <w:rsid w:val="00D61C6E"/>
    <w:rsid w:val="00D61D37"/>
    <w:rsid w:val="00D624A3"/>
    <w:rsid w:val="00D624AA"/>
    <w:rsid w:val="00D63379"/>
    <w:rsid w:val="00D63B2A"/>
    <w:rsid w:val="00D63B69"/>
    <w:rsid w:val="00D63E32"/>
    <w:rsid w:val="00D64252"/>
    <w:rsid w:val="00D64540"/>
    <w:rsid w:val="00D64D31"/>
    <w:rsid w:val="00D651B8"/>
    <w:rsid w:val="00D653D8"/>
    <w:rsid w:val="00D654B1"/>
    <w:rsid w:val="00D65AD2"/>
    <w:rsid w:val="00D65BA5"/>
    <w:rsid w:val="00D65DB8"/>
    <w:rsid w:val="00D660F5"/>
    <w:rsid w:val="00D6625F"/>
    <w:rsid w:val="00D66332"/>
    <w:rsid w:val="00D6642E"/>
    <w:rsid w:val="00D66661"/>
    <w:rsid w:val="00D666F0"/>
    <w:rsid w:val="00D66ED0"/>
    <w:rsid w:val="00D67494"/>
    <w:rsid w:val="00D67643"/>
    <w:rsid w:val="00D70287"/>
    <w:rsid w:val="00D704E2"/>
    <w:rsid w:val="00D70E48"/>
    <w:rsid w:val="00D70FF1"/>
    <w:rsid w:val="00D71FB8"/>
    <w:rsid w:val="00D723E6"/>
    <w:rsid w:val="00D725B8"/>
    <w:rsid w:val="00D72DB9"/>
    <w:rsid w:val="00D73517"/>
    <w:rsid w:val="00D73571"/>
    <w:rsid w:val="00D73F62"/>
    <w:rsid w:val="00D740D1"/>
    <w:rsid w:val="00D741B2"/>
    <w:rsid w:val="00D74EC7"/>
    <w:rsid w:val="00D7522E"/>
    <w:rsid w:val="00D752F2"/>
    <w:rsid w:val="00D7530A"/>
    <w:rsid w:val="00D754A8"/>
    <w:rsid w:val="00D7569B"/>
    <w:rsid w:val="00D756EC"/>
    <w:rsid w:val="00D75E3D"/>
    <w:rsid w:val="00D7617F"/>
    <w:rsid w:val="00D766AE"/>
    <w:rsid w:val="00D7687D"/>
    <w:rsid w:val="00D76C49"/>
    <w:rsid w:val="00D76DBB"/>
    <w:rsid w:val="00D76EC0"/>
    <w:rsid w:val="00D7722D"/>
    <w:rsid w:val="00D77386"/>
    <w:rsid w:val="00D77652"/>
    <w:rsid w:val="00D77CEC"/>
    <w:rsid w:val="00D80256"/>
    <w:rsid w:val="00D80577"/>
    <w:rsid w:val="00D80D01"/>
    <w:rsid w:val="00D810A2"/>
    <w:rsid w:val="00D8119A"/>
    <w:rsid w:val="00D8123E"/>
    <w:rsid w:val="00D81248"/>
    <w:rsid w:val="00D81379"/>
    <w:rsid w:val="00D81EEA"/>
    <w:rsid w:val="00D8293E"/>
    <w:rsid w:val="00D829CC"/>
    <w:rsid w:val="00D82BAA"/>
    <w:rsid w:val="00D82D72"/>
    <w:rsid w:val="00D83377"/>
    <w:rsid w:val="00D835E7"/>
    <w:rsid w:val="00D83DFB"/>
    <w:rsid w:val="00D84463"/>
    <w:rsid w:val="00D84C94"/>
    <w:rsid w:val="00D855F4"/>
    <w:rsid w:val="00D855FA"/>
    <w:rsid w:val="00D86005"/>
    <w:rsid w:val="00D86059"/>
    <w:rsid w:val="00D86545"/>
    <w:rsid w:val="00D86827"/>
    <w:rsid w:val="00D8685E"/>
    <w:rsid w:val="00D86FA6"/>
    <w:rsid w:val="00D870DE"/>
    <w:rsid w:val="00D873EC"/>
    <w:rsid w:val="00D876D0"/>
    <w:rsid w:val="00D87CE4"/>
    <w:rsid w:val="00D90123"/>
    <w:rsid w:val="00D9015A"/>
    <w:rsid w:val="00D90244"/>
    <w:rsid w:val="00D90273"/>
    <w:rsid w:val="00D9068C"/>
    <w:rsid w:val="00D90B9B"/>
    <w:rsid w:val="00D90E7D"/>
    <w:rsid w:val="00D913FA"/>
    <w:rsid w:val="00D914F2"/>
    <w:rsid w:val="00D918DE"/>
    <w:rsid w:val="00D9198D"/>
    <w:rsid w:val="00D919DF"/>
    <w:rsid w:val="00D91A4C"/>
    <w:rsid w:val="00D91CAC"/>
    <w:rsid w:val="00D91CF3"/>
    <w:rsid w:val="00D92014"/>
    <w:rsid w:val="00D92456"/>
    <w:rsid w:val="00D924F6"/>
    <w:rsid w:val="00D92BB5"/>
    <w:rsid w:val="00D931D9"/>
    <w:rsid w:val="00D9361E"/>
    <w:rsid w:val="00D936C5"/>
    <w:rsid w:val="00D936F0"/>
    <w:rsid w:val="00D93739"/>
    <w:rsid w:val="00D93753"/>
    <w:rsid w:val="00D93B10"/>
    <w:rsid w:val="00D93BAB"/>
    <w:rsid w:val="00D93E48"/>
    <w:rsid w:val="00D94464"/>
    <w:rsid w:val="00D9466D"/>
    <w:rsid w:val="00D9486D"/>
    <w:rsid w:val="00D94981"/>
    <w:rsid w:val="00D94B85"/>
    <w:rsid w:val="00D94C00"/>
    <w:rsid w:val="00D94F61"/>
    <w:rsid w:val="00D953B9"/>
    <w:rsid w:val="00D95488"/>
    <w:rsid w:val="00D95BE7"/>
    <w:rsid w:val="00D95C10"/>
    <w:rsid w:val="00D964B8"/>
    <w:rsid w:val="00D967B0"/>
    <w:rsid w:val="00D96B8D"/>
    <w:rsid w:val="00D96F92"/>
    <w:rsid w:val="00D97670"/>
    <w:rsid w:val="00D978C9"/>
    <w:rsid w:val="00D97D0F"/>
    <w:rsid w:val="00DA0B41"/>
    <w:rsid w:val="00DA0F1C"/>
    <w:rsid w:val="00DA1A48"/>
    <w:rsid w:val="00DA1F08"/>
    <w:rsid w:val="00DA22DA"/>
    <w:rsid w:val="00DA2D70"/>
    <w:rsid w:val="00DA2E98"/>
    <w:rsid w:val="00DA33B2"/>
    <w:rsid w:val="00DA33CE"/>
    <w:rsid w:val="00DA3CF0"/>
    <w:rsid w:val="00DA3D00"/>
    <w:rsid w:val="00DA42E9"/>
    <w:rsid w:val="00DA44F9"/>
    <w:rsid w:val="00DA4819"/>
    <w:rsid w:val="00DA4CDC"/>
    <w:rsid w:val="00DA545C"/>
    <w:rsid w:val="00DA569F"/>
    <w:rsid w:val="00DA5E90"/>
    <w:rsid w:val="00DA649A"/>
    <w:rsid w:val="00DA6650"/>
    <w:rsid w:val="00DA688A"/>
    <w:rsid w:val="00DA6988"/>
    <w:rsid w:val="00DA70E8"/>
    <w:rsid w:val="00DB0119"/>
    <w:rsid w:val="00DB03DC"/>
    <w:rsid w:val="00DB040C"/>
    <w:rsid w:val="00DB06A5"/>
    <w:rsid w:val="00DB0778"/>
    <w:rsid w:val="00DB081B"/>
    <w:rsid w:val="00DB0945"/>
    <w:rsid w:val="00DB0D4E"/>
    <w:rsid w:val="00DB1390"/>
    <w:rsid w:val="00DB1BBD"/>
    <w:rsid w:val="00DB1EEA"/>
    <w:rsid w:val="00DB213A"/>
    <w:rsid w:val="00DB2208"/>
    <w:rsid w:val="00DB2401"/>
    <w:rsid w:val="00DB26CC"/>
    <w:rsid w:val="00DB2AA6"/>
    <w:rsid w:val="00DB2D92"/>
    <w:rsid w:val="00DB329F"/>
    <w:rsid w:val="00DB3395"/>
    <w:rsid w:val="00DB3533"/>
    <w:rsid w:val="00DB4B26"/>
    <w:rsid w:val="00DB4C5E"/>
    <w:rsid w:val="00DB4ECE"/>
    <w:rsid w:val="00DB5D80"/>
    <w:rsid w:val="00DB6164"/>
    <w:rsid w:val="00DB63C0"/>
    <w:rsid w:val="00DB6969"/>
    <w:rsid w:val="00DB6CAD"/>
    <w:rsid w:val="00DB6CF7"/>
    <w:rsid w:val="00DB79EE"/>
    <w:rsid w:val="00DC09CA"/>
    <w:rsid w:val="00DC0A50"/>
    <w:rsid w:val="00DC0BAB"/>
    <w:rsid w:val="00DC1C1B"/>
    <w:rsid w:val="00DC1D50"/>
    <w:rsid w:val="00DC227C"/>
    <w:rsid w:val="00DC2854"/>
    <w:rsid w:val="00DC2B11"/>
    <w:rsid w:val="00DC2B66"/>
    <w:rsid w:val="00DC2DFD"/>
    <w:rsid w:val="00DC2EB4"/>
    <w:rsid w:val="00DC2FF7"/>
    <w:rsid w:val="00DC310E"/>
    <w:rsid w:val="00DC33C4"/>
    <w:rsid w:val="00DC3769"/>
    <w:rsid w:val="00DC3942"/>
    <w:rsid w:val="00DC4612"/>
    <w:rsid w:val="00DC478C"/>
    <w:rsid w:val="00DC4A18"/>
    <w:rsid w:val="00DC4CB5"/>
    <w:rsid w:val="00DC52F5"/>
    <w:rsid w:val="00DC5850"/>
    <w:rsid w:val="00DC5A1C"/>
    <w:rsid w:val="00DC5BA4"/>
    <w:rsid w:val="00DC5BCC"/>
    <w:rsid w:val="00DC5DE9"/>
    <w:rsid w:val="00DC6238"/>
    <w:rsid w:val="00DC6350"/>
    <w:rsid w:val="00DC6728"/>
    <w:rsid w:val="00DC6D0B"/>
    <w:rsid w:val="00DC6E85"/>
    <w:rsid w:val="00DC70CF"/>
    <w:rsid w:val="00DC70D6"/>
    <w:rsid w:val="00DC73F7"/>
    <w:rsid w:val="00DC7FF7"/>
    <w:rsid w:val="00DD056B"/>
    <w:rsid w:val="00DD0813"/>
    <w:rsid w:val="00DD0E83"/>
    <w:rsid w:val="00DD11EA"/>
    <w:rsid w:val="00DD1931"/>
    <w:rsid w:val="00DD21DC"/>
    <w:rsid w:val="00DD27FD"/>
    <w:rsid w:val="00DD2818"/>
    <w:rsid w:val="00DD374A"/>
    <w:rsid w:val="00DD3FD0"/>
    <w:rsid w:val="00DD493D"/>
    <w:rsid w:val="00DD4EF8"/>
    <w:rsid w:val="00DD5283"/>
    <w:rsid w:val="00DD547D"/>
    <w:rsid w:val="00DD583E"/>
    <w:rsid w:val="00DD5935"/>
    <w:rsid w:val="00DD5FD9"/>
    <w:rsid w:val="00DD6276"/>
    <w:rsid w:val="00DD64E6"/>
    <w:rsid w:val="00DD6518"/>
    <w:rsid w:val="00DD6A77"/>
    <w:rsid w:val="00DD6B42"/>
    <w:rsid w:val="00DD764D"/>
    <w:rsid w:val="00DD765B"/>
    <w:rsid w:val="00DD7D6D"/>
    <w:rsid w:val="00DE0466"/>
    <w:rsid w:val="00DE0904"/>
    <w:rsid w:val="00DE0C22"/>
    <w:rsid w:val="00DE0CD8"/>
    <w:rsid w:val="00DE0D0F"/>
    <w:rsid w:val="00DE128D"/>
    <w:rsid w:val="00DE1305"/>
    <w:rsid w:val="00DE175B"/>
    <w:rsid w:val="00DE179D"/>
    <w:rsid w:val="00DE17D0"/>
    <w:rsid w:val="00DE19EC"/>
    <w:rsid w:val="00DE20AE"/>
    <w:rsid w:val="00DE24B0"/>
    <w:rsid w:val="00DE250C"/>
    <w:rsid w:val="00DE2579"/>
    <w:rsid w:val="00DE26EF"/>
    <w:rsid w:val="00DE32B3"/>
    <w:rsid w:val="00DE3A13"/>
    <w:rsid w:val="00DE4E04"/>
    <w:rsid w:val="00DE4F0C"/>
    <w:rsid w:val="00DE4FE6"/>
    <w:rsid w:val="00DE5257"/>
    <w:rsid w:val="00DE53A1"/>
    <w:rsid w:val="00DE5477"/>
    <w:rsid w:val="00DE563D"/>
    <w:rsid w:val="00DE5696"/>
    <w:rsid w:val="00DE57C3"/>
    <w:rsid w:val="00DE5910"/>
    <w:rsid w:val="00DE5A0D"/>
    <w:rsid w:val="00DE5E64"/>
    <w:rsid w:val="00DE5FFC"/>
    <w:rsid w:val="00DE616C"/>
    <w:rsid w:val="00DE62D8"/>
    <w:rsid w:val="00DE671C"/>
    <w:rsid w:val="00DE6C97"/>
    <w:rsid w:val="00DE7284"/>
    <w:rsid w:val="00DE75F0"/>
    <w:rsid w:val="00DF05C4"/>
    <w:rsid w:val="00DF098F"/>
    <w:rsid w:val="00DF0C1E"/>
    <w:rsid w:val="00DF0F12"/>
    <w:rsid w:val="00DF11D6"/>
    <w:rsid w:val="00DF1357"/>
    <w:rsid w:val="00DF1E56"/>
    <w:rsid w:val="00DF2ECC"/>
    <w:rsid w:val="00DF3272"/>
    <w:rsid w:val="00DF32A2"/>
    <w:rsid w:val="00DF3427"/>
    <w:rsid w:val="00DF4013"/>
    <w:rsid w:val="00DF43C8"/>
    <w:rsid w:val="00DF4899"/>
    <w:rsid w:val="00DF5912"/>
    <w:rsid w:val="00DF59B9"/>
    <w:rsid w:val="00DF5C32"/>
    <w:rsid w:val="00DF5D51"/>
    <w:rsid w:val="00DF5D9C"/>
    <w:rsid w:val="00DF5F33"/>
    <w:rsid w:val="00DF6574"/>
    <w:rsid w:val="00DF669F"/>
    <w:rsid w:val="00DF6DA4"/>
    <w:rsid w:val="00DF73FB"/>
    <w:rsid w:val="00DF79BF"/>
    <w:rsid w:val="00E002F7"/>
    <w:rsid w:val="00E00456"/>
    <w:rsid w:val="00E006A0"/>
    <w:rsid w:val="00E0099E"/>
    <w:rsid w:val="00E01132"/>
    <w:rsid w:val="00E017BB"/>
    <w:rsid w:val="00E019A4"/>
    <w:rsid w:val="00E019E8"/>
    <w:rsid w:val="00E01B65"/>
    <w:rsid w:val="00E01CB5"/>
    <w:rsid w:val="00E01E74"/>
    <w:rsid w:val="00E0207B"/>
    <w:rsid w:val="00E020AB"/>
    <w:rsid w:val="00E02417"/>
    <w:rsid w:val="00E024A3"/>
    <w:rsid w:val="00E025C0"/>
    <w:rsid w:val="00E02942"/>
    <w:rsid w:val="00E029ED"/>
    <w:rsid w:val="00E030AB"/>
    <w:rsid w:val="00E03293"/>
    <w:rsid w:val="00E03870"/>
    <w:rsid w:val="00E03D09"/>
    <w:rsid w:val="00E044AD"/>
    <w:rsid w:val="00E04890"/>
    <w:rsid w:val="00E04B49"/>
    <w:rsid w:val="00E052AA"/>
    <w:rsid w:val="00E0534A"/>
    <w:rsid w:val="00E05426"/>
    <w:rsid w:val="00E05D11"/>
    <w:rsid w:val="00E06239"/>
    <w:rsid w:val="00E0662B"/>
    <w:rsid w:val="00E06801"/>
    <w:rsid w:val="00E06B5A"/>
    <w:rsid w:val="00E06EBF"/>
    <w:rsid w:val="00E071B7"/>
    <w:rsid w:val="00E07547"/>
    <w:rsid w:val="00E079D1"/>
    <w:rsid w:val="00E079DE"/>
    <w:rsid w:val="00E07E55"/>
    <w:rsid w:val="00E07E66"/>
    <w:rsid w:val="00E07F8F"/>
    <w:rsid w:val="00E07FBE"/>
    <w:rsid w:val="00E10CBD"/>
    <w:rsid w:val="00E10CE4"/>
    <w:rsid w:val="00E1112D"/>
    <w:rsid w:val="00E111BC"/>
    <w:rsid w:val="00E117D1"/>
    <w:rsid w:val="00E117E0"/>
    <w:rsid w:val="00E118A4"/>
    <w:rsid w:val="00E11946"/>
    <w:rsid w:val="00E11C22"/>
    <w:rsid w:val="00E11D23"/>
    <w:rsid w:val="00E11FBE"/>
    <w:rsid w:val="00E12580"/>
    <w:rsid w:val="00E1265F"/>
    <w:rsid w:val="00E12B7D"/>
    <w:rsid w:val="00E1345E"/>
    <w:rsid w:val="00E1361A"/>
    <w:rsid w:val="00E14638"/>
    <w:rsid w:val="00E148DD"/>
    <w:rsid w:val="00E1490D"/>
    <w:rsid w:val="00E14DD7"/>
    <w:rsid w:val="00E15438"/>
    <w:rsid w:val="00E154E3"/>
    <w:rsid w:val="00E15B64"/>
    <w:rsid w:val="00E1680D"/>
    <w:rsid w:val="00E16BF0"/>
    <w:rsid w:val="00E17242"/>
    <w:rsid w:val="00E172E9"/>
    <w:rsid w:val="00E1749F"/>
    <w:rsid w:val="00E1787F"/>
    <w:rsid w:val="00E208DF"/>
    <w:rsid w:val="00E20E0B"/>
    <w:rsid w:val="00E20F8F"/>
    <w:rsid w:val="00E21119"/>
    <w:rsid w:val="00E2140B"/>
    <w:rsid w:val="00E21527"/>
    <w:rsid w:val="00E217C3"/>
    <w:rsid w:val="00E21870"/>
    <w:rsid w:val="00E21DE7"/>
    <w:rsid w:val="00E227D5"/>
    <w:rsid w:val="00E22A37"/>
    <w:rsid w:val="00E22DF2"/>
    <w:rsid w:val="00E22E05"/>
    <w:rsid w:val="00E22F12"/>
    <w:rsid w:val="00E23378"/>
    <w:rsid w:val="00E23472"/>
    <w:rsid w:val="00E236F1"/>
    <w:rsid w:val="00E23D92"/>
    <w:rsid w:val="00E23E90"/>
    <w:rsid w:val="00E23EA1"/>
    <w:rsid w:val="00E243DB"/>
    <w:rsid w:val="00E255D2"/>
    <w:rsid w:val="00E256BB"/>
    <w:rsid w:val="00E25C08"/>
    <w:rsid w:val="00E25E92"/>
    <w:rsid w:val="00E26469"/>
    <w:rsid w:val="00E26A4A"/>
    <w:rsid w:val="00E26BAA"/>
    <w:rsid w:val="00E2747E"/>
    <w:rsid w:val="00E27671"/>
    <w:rsid w:val="00E277C6"/>
    <w:rsid w:val="00E30316"/>
    <w:rsid w:val="00E3052C"/>
    <w:rsid w:val="00E30827"/>
    <w:rsid w:val="00E30900"/>
    <w:rsid w:val="00E30A77"/>
    <w:rsid w:val="00E30C03"/>
    <w:rsid w:val="00E32337"/>
    <w:rsid w:val="00E32413"/>
    <w:rsid w:val="00E327C2"/>
    <w:rsid w:val="00E328DF"/>
    <w:rsid w:val="00E3383A"/>
    <w:rsid w:val="00E33A9E"/>
    <w:rsid w:val="00E33B9D"/>
    <w:rsid w:val="00E33C5A"/>
    <w:rsid w:val="00E34221"/>
    <w:rsid w:val="00E34307"/>
    <w:rsid w:val="00E345F5"/>
    <w:rsid w:val="00E347E9"/>
    <w:rsid w:val="00E34A84"/>
    <w:rsid w:val="00E34C1A"/>
    <w:rsid w:val="00E3586B"/>
    <w:rsid w:val="00E35A44"/>
    <w:rsid w:val="00E35D3B"/>
    <w:rsid w:val="00E35F60"/>
    <w:rsid w:val="00E3658A"/>
    <w:rsid w:val="00E368C2"/>
    <w:rsid w:val="00E37741"/>
    <w:rsid w:val="00E3775C"/>
    <w:rsid w:val="00E3782F"/>
    <w:rsid w:val="00E3797F"/>
    <w:rsid w:val="00E37DF2"/>
    <w:rsid w:val="00E37F18"/>
    <w:rsid w:val="00E40157"/>
    <w:rsid w:val="00E4058A"/>
    <w:rsid w:val="00E40672"/>
    <w:rsid w:val="00E4067B"/>
    <w:rsid w:val="00E40770"/>
    <w:rsid w:val="00E407C7"/>
    <w:rsid w:val="00E4089E"/>
    <w:rsid w:val="00E40AD6"/>
    <w:rsid w:val="00E414FF"/>
    <w:rsid w:val="00E417A6"/>
    <w:rsid w:val="00E4211F"/>
    <w:rsid w:val="00E4267F"/>
    <w:rsid w:val="00E42997"/>
    <w:rsid w:val="00E42CFE"/>
    <w:rsid w:val="00E439E6"/>
    <w:rsid w:val="00E43B16"/>
    <w:rsid w:val="00E4405F"/>
    <w:rsid w:val="00E44185"/>
    <w:rsid w:val="00E4476D"/>
    <w:rsid w:val="00E44944"/>
    <w:rsid w:val="00E4648E"/>
    <w:rsid w:val="00E46529"/>
    <w:rsid w:val="00E465DD"/>
    <w:rsid w:val="00E46858"/>
    <w:rsid w:val="00E46982"/>
    <w:rsid w:val="00E469D2"/>
    <w:rsid w:val="00E46C48"/>
    <w:rsid w:val="00E46D6E"/>
    <w:rsid w:val="00E472FF"/>
    <w:rsid w:val="00E501A7"/>
    <w:rsid w:val="00E501E1"/>
    <w:rsid w:val="00E50366"/>
    <w:rsid w:val="00E505B9"/>
    <w:rsid w:val="00E50819"/>
    <w:rsid w:val="00E508A5"/>
    <w:rsid w:val="00E51F76"/>
    <w:rsid w:val="00E52070"/>
    <w:rsid w:val="00E52EEE"/>
    <w:rsid w:val="00E52F19"/>
    <w:rsid w:val="00E5307B"/>
    <w:rsid w:val="00E536FF"/>
    <w:rsid w:val="00E53860"/>
    <w:rsid w:val="00E539E6"/>
    <w:rsid w:val="00E5409E"/>
    <w:rsid w:val="00E5462B"/>
    <w:rsid w:val="00E54796"/>
    <w:rsid w:val="00E54966"/>
    <w:rsid w:val="00E54A83"/>
    <w:rsid w:val="00E54B66"/>
    <w:rsid w:val="00E55580"/>
    <w:rsid w:val="00E55CBD"/>
    <w:rsid w:val="00E55EF5"/>
    <w:rsid w:val="00E561B3"/>
    <w:rsid w:val="00E561C9"/>
    <w:rsid w:val="00E5623C"/>
    <w:rsid w:val="00E56794"/>
    <w:rsid w:val="00E57081"/>
    <w:rsid w:val="00E575EA"/>
    <w:rsid w:val="00E600DF"/>
    <w:rsid w:val="00E601AD"/>
    <w:rsid w:val="00E60467"/>
    <w:rsid w:val="00E607F6"/>
    <w:rsid w:val="00E60FC7"/>
    <w:rsid w:val="00E61543"/>
    <w:rsid w:val="00E61769"/>
    <w:rsid w:val="00E61A42"/>
    <w:rsid w:val="00E61FCB"/>
    <w:rsid w:val="00E6218C"/>
    <w:rsid w:val="00E62CAA"/>
    <w:rsid w:val="00E63391"/>
    <w:rsid w:val="00E6362C"/>
    <w:rsid w:val="00E6375F"/>
    <w:rsid w:val="00E639DE"/>
    <w:rsid w:val="00E63A9F"/>
    <w:rsid w:val="00E63B70"/>
    <w:rsid w:val="00E6406B"/>
    <w:rsid w:val="00E644F8"/>
    <w:rsid w:val="00E647AD"/>
    <w:rsid w:val="00E64818"/>
    <w:rsid w:val="00E64FA8"/>
    <w:rsid w:val="00E653C3"/>
    <w:rsid w:val="00E65718"/>
    <w:rsid w:val="00E65B2C"/>
    <w:rsid w:val="00E65D0A"/>
    <w:rsid w:val="00E65D24"/>
    <w:rsid w:val="00E660E4"/>
    <w:rsid w:val="00E66363"/>
    <w:rsid w:val="00E66458"/>
    <w:rsid w:val="00E70979"/>
    <w:rsid w:val="00E70D19"/>
    <w:rsid w:val="00E71130"/>
    <w:rsid w:val="00E71517"/>
    <w:rsid w:val="00E71AF8"/>
    <w:rsid w:val="00E71DFA"/>
    <w:rsid w:val="00E71EDD"/>
    <w:rsid w:val="00E71EF0"/>
    <w:rsid w:val="00E726B6"/>
    <w:rsid w:val="00E72879"/>
    <w:rsid w:val="00E729E7"/>
    <w:rsid w:val="00E72BF4"/>
    <w:rsid w:val="00E730AC"/>
    <w:rsid w:val="00E73121"/>
    <w:rsid w:val="00E7318D"/>
    <w:rsid w:val="00E732AC"/>
    <w:rsid w:val="00E738B9"/>
    <w:rsid w:val="00E74194"/>
    <w:rsid w:val="00E744C7"/>
    <w:rsid w:val="00E74EE7"/>
    <w:rsid w:val="00E7543D"/>
    <w:rsid w:val="00E7586C"/>
    <w:rsid w:val="00E75F06"/>
    <w:rsid w:val="00E75FD9"/>
    <w:rsid w:val="00E76112"/>
    <w:rsid w:val="00E767DB"/>
    <w:rsid w:val="00E76800"/>
    <w:rsid w:val="00E76C66"/>
    <w:rsid w:val="00E76F44"/>
    <w:rsid w:val="00E7768B"/>
    <w:rsid w:val="00E777B5"/>
    <w:rsid w:val="00E8031F"/>
    <w:rsid w:val="00E8054F"/>
    <w:rsid w:val="00E80886"/>
    <w:rsid w:val="00E80B64"/>
    <w:rsid w:val="00E81300"/>
    <w:rsid w:val="00E81700"/>
    <w:rsid w:val="00E81749"/>
    <w:rsid w:val="00E8179E"/>
    <w:rsid w:val="00E817ED"/>
    <w:rsid w:val="00E81941"/>
    <w:rsid w:val="00E81A8D"/>
    <w:rsid w:val="00E81CBA"/>
    <w:rsid w:val="00E81DD1"/>
    <w:rsid w:val="00E8209F"/>
    <w:rsid w:val="00E826C3"/>
    <w:rsid w:val="00E826D2"/>
    <w:rsid w:val="00E83341"/>
    <w:rsid w:val="00E8362D"/>
    <w:rsid w:val="00E838BB"/>
    <w:rsid w:val="00E83EBC"/>
    <w:rsid w:val="00E84474"/>
    <w:rsid w:val="00E844EC"/>
    <w:rsid w:val="00E85569"/>
    <w:rsid w:val="00E8572E"/>
    <w:rsid w:val="00E85B22"/>
    <w:rsid w:val="00E8618A"/>
    <w:rsid w:val="00E86277"/>
    <w:rsid w:val="00E86709"/>
    <w:rsid w:val="00E867E5"/>
    <w:rsid w:val="00E86813"/>
    <w:rsid w:val="00E86B70"/>
    <w:rsid w:val="00E87356"/>
    <w:rsid w:val="00E87694"/>
    <w:rsid w:val="00E87779"/>
    <w:rsid w:val="00E877C9"/>
    <w:rsid w:val="00E87A9A"/>
    <w:rsid w:val="00E87CCB"/>
    <w:rsid w:val="00E87F0D"/>
    <w:rsid w:val="00E9017C"/>
    <w:rsid w:val="00E901B3"/>
    <w:rsid w:val="00E903BC"/>
    <w:rsid w:val="00E907E1"/>
    <w:rsid w:val="00E90D97"/>
    <w:rsid w:val="00E914D9"/>
    <w:rsid w:val="00E927E6"/>
    <w:rsid w:val="00E92CAB"/>
    <w:rsid w:val="00E92DF7"/>
    <w:rsid w:val="00E92EC0"/>
    <w:rsid w:val="00E92EF6"/>
    <w:rsid w:val="00E92FCE"/>
    <w:rsid w:val="00E93122"/>
    <w:rsid w:val="00E937EA"/>
    <w:rsid w:val="00E9423F"/>
    <w:rsid w:val="00E9440C"/>
    <w:rsid w:val="00E94707"/>
    <w:rsid w:val="00E9493A"/>
    <w:rsid w:val="00E95065"/>
    <w:rsid w:val="00E95306"/>
    <w:rsid w:val="00E95408"/>
    <w:rsid w:val="00E956BC"/>
    <w:rsid w:val="00E957E0"/>
    <w:rsid w:val="00E959E6"/>
    <w:rsid w:val="00E95BFD"/>
    <w:rsid w:val="00E95D27"/>
    <w:rsid w:val="00E95F23"/>
    <w:rsid w:val="00E95FAC"/>
    <w:rsid w:val="00E9653E"/>
    <w:rsid w:val="00E96BCD"/>
    <w:rsid w:val="00E96E92"/>
    <w:rsid w:val="00E970F9"/>
    <w:rsid w:val="00E97285"/>
    <w:rsid w:val="00E972BE"/>
    <w:rsid w:val="00E9749C"/>
    <w:rsid w:val="00E97620"/>
    <w:rsid w:val="00E977A6"/>
    <w:rsid w:val="00E97FBC"/>
    <w:rsid w:val="00EA0131"/>
    <w:rsid w:val="00EA0155"/>
    <w:rsid w:val="00EA0714"/>
    <w:rsid w:val="00EA0FAE"/>
    <w:rsid w:val="00EA1085"/>
    <w:rsid w:val="00EA13B2"/>
    <w:rsid w:val="00EA1E30"/>
    <w:rsid w:val="00EA1FD0"/>
    <w:rsid w:val="00EA205E"/>
    <w:rsid w:val="00EA2157"/>
    <w:rsid w:val="00EA2C73"/>
    <w:rsid w:val="00EA3141"/>
    <w:rsid w:val="00EA3361"/>
    <w:rsid w:val="00EA381C"/>
    <w:rsid w:val="00EA3D17"/>
    <w:rsid w:val="00EA40AC"/>
    <w:rsid w:val="00EA4AC8"/>
    <w:rsid w:val="00EA4BB3"/>
    <w:rsid w:val="00EA5434"/>
    <w:rsid w:val="00EA6064"/>
    <w:rsid w:val="00EA6589"/>
    <w:rsid w:val="00EA7526"/>
    <w:rsid w:val="00EB05E3"/>
    <w:rsid w:val="00EB062F"/>
    <w:rsid w:val="00EB082E"/>
    <w:rsid w:val="00EB0D1A"/>
    <w:rsid w:val="00EB10EB"/>
    <w:rsid w:val="00EB134B"/>
    <w:rsid w:val="00EB13A1"/>
    <w:rsid w:val="00EB1BBD"/>
    <w:rsid w:val="00EB21A1"/>
    <w:rsid w:val="00EB244E"/>
    <w:rsid w:val="00EB24EC"/>
    <w:rsid w:val="00EB2597"/>
    <w:rsid w:val="00EB27AD"/>
    <w:rsid w:val="00EB2F44"/>
    <w:rsid w:val="00EB33A8"/>
    <w:rsid w:val="00EB3AED"/>
    <w:rsid w:val="00EB3CA3"/>
    <w:rsid w:val="00EB40AB"/>
    <w:rsid w:val="00EB4577"/>
    <w:rsid w:val="00EB49AA"/>
    <w:rsid w:val="00EB4A38"/>
    <w:rsid w:val="00EB5001"/>
    <w:rsid w:val="00EB5347"/>
    <w:rsid w:val="00EB5F66"/>
    <w:rsid w:val="00EB61B1"/>
    <w:rsid w:val="00EB6866"/>
    <w:rsid w:val="00EB7290"/>
    <w:rsid w:val="00EC040A"/>
    <w:rsid w:val="00EC0639"/>
    <w:rsid w:val="00EC074A"/>
    <w:rsid w:val="00EC1273"/>
    <w:rsid w:val="00EC1605"/>
    <w:rsid w:val="00EC168A"/>
    <w:rsid w:val="00EC1D8C"/>
    <w:rsid w:val="00EC2E7D"/>
    <w:rsid w:val="00EC3241"/>
    <w:rsid w:val="00EC340B"/>
    <w:rsid w:val="00EC3542"/>
    <w:rsid w:val="00EC3593"/>
    <w:rsid w:val="00EC35B0"/>
    <w:rsid w:val="00EC36DC"/>
    <w:rsid w:val="00EC389A"/>
    <w:rsid w:val="00EC3AF6"/>
    <w:rsid w:val="00EC3E14"/>
    <w:rsid w:val="00EC3E89"/>
    <w:rsid w:val="00EC3F3D"/>
    <w:rsid w:val="00EC42AC"/>
    <w:rsid w:val="00EC4548"/>
    <w:rsid w:val="00EC49C2"/>
    <w:rsid w:val="00EC4A04"/>
    <w:rsid w:val="00EC4C54"/>
    <w:rsid w:val="00EC4CC4"/>
    <w:rsid w:val="00EC5121"/>
    <w:rsid w:val="00EC53D1"/>
    <w:rsid w:val="00EC631A"/>
    <w:rsid w:val="00EC6334"/>
    <w:rsid w:val="00EC644D"/>
    <w:rsid w:val="00EC6785"/>
    <w:rsid w:val="00EC68E8"/>
    <w:rsid w:val="00EC69A8"/>
    <w:rsid w:val="00EC6F80"/>
    <w:rsid w:val="00EC6FCA"/>
    <w:rsid w:val="00EC7664"/>
    <w:rsid w:val="00EC79CB"/>
    <w:rsid w:val="00EC7A0F"/>
    <w:rsid w:val="00EC7CCF"/>
    <w:rsid w:val="00EC7DE5"/>
    <w:rsid w:val="00ED01BB"/>
    <w:rsid w:val="00ED0435"/>
    <w:rsid w:val="00ED0909"/>
    <w:rsid w:val="00ED14CD"/>
    <w:rsid w:val="00ED175B"/>
    <w:rsid w:val="00ED1A1E"/>
    <w:rsid w:val="00ED1CC1"/>
    <w:rsid w:val="00ED296E"/>
    <w:rsid w:val="00ED337F"/>
    <w:rsid w:val="00ED35CB"/>
    <w:rsid w:val="00ED3C40"/>
    <w:rsid w:val="00ED3E99"/>
    <w:rsid w:val="00ED40FD"/>
    <w:rsid w:val="00ED47A9"/>
    <w:rsid w:val="00ED5364"/>
    <w:rsid w:val="00ED561E"/>
    <w:rsid w:val="00ED56CA"/>
    <w:rsid w:val="00ED5D0A"/>
    <w:rsid w:val="00ED6171"/>
    <w:rsid w:val="00ED776F"/>
    <w:rsid w:val="00ED79F3"/>
    <w:rsid w:val="00ED7F82"/>
    <w:rsid w:val="00ED7FD9"/>
    <w:rsid w:val="00EE04E7"/>
    <w:rsid w:val="00EE0B90"/>
    <w:rsid w:val="00EE0D6E"/>
    <w:rsid w:val="00EE134C"/>
    <w:rsid w:val="00EE1532"/>
    <w:rsid w:val="00EE1688"/>
    <w:rsid w:val="00EE1954"/>
    <w:rsid w:val="00EE19DD"/>
    <w:rsid w:val="00EE1C51"/>
    <w:rsid w:val="00EE1F45"/>
    <w:rsid w:val="00EE24A3"/>
    <w:rsid w:val="00EE25AB"/>
    <w:rsid w:val="00EE2972"/>
    <w:rsid w:val="00EE2D38"/>
    <w:rsid w:val="00EE2DE5"/>
    <w:rsid w:val="00EE3B63"/>
    <w:rsid w:val="00EE3BE9"/>
    <w:rsid w:val="00EE3E97"/>
    <w:rsid w:val="00EE3EDA"/>
    <w:rsid w:val="00EE4C45"/>
    <w:rsid w:val="00EE4CBC"/>
    <w:rsid w:val="00EE4E41"/>
    <w:rsid w:val="00EE599C"/>
    <w:rsid w:val="00EE6378"/>
    <w:rsid w:val="00EE69D3"/>
    <w:rsid w:val="00EE6D0E"/>
    <w:rsid w:val="00EE6D12"/>
    <w:rsid w:val="00EE7155"/>
    <w:rsid w:val="00EE7207"/>
    <w:rsid w:val="00EE75F8"/>
    <w:rsid w:val="00EE7CC9"/>
    <w:rsid w:val="00EF00E0"/>
    <w:rsid w:val="00EF0251"/>
    <w:rsid w:val="00EF0DF9"/>
    <w:rsid w:val="00EF1BB2"/>
    <w:rsid w:val="00EF201B"/>
    <w:rsid w:val="00EF226C"/>
    <w:rsid w:val="00EF233E"/>
    <w:rsid w:val="00EF23B3"/>
    <w:rsid w:val="00EF2590"/>
    <w:rsid w:val="00EF2A34"/>
    <w:rsid w:val="00EF2A4E"/>
    <w:rsid w:val="00EF31D4"/>
    <w:rsid w:val="00EF3E79"/>
    <w:rsid w:val="00EF4921"/>
    <w:rsid w:val="00EF532D"/>
    <w:rsid w:val="00EF5A97"/>
    <w:rsid w:val="00EF6258"/>
    <w:rsid w:val="00EF6309"/>
    <w:rsid w:val="00EF6E8B"/>
    <w:rsid w:val="00EF7835"/>
    <w:rsid w:val="00EF7C07"/>
    <w:rsid w:val="00EF7E77"/>
    <w:rsid w:val="00F0015F"/>
    <w:rsid w:val="00F003C0"/>
    <w:rsid w:val="00F00527"/>
    <w:rsid w:val="00F007C5"/>
    <w:rsid w:val="00F00A7C"/>
    <w:rsid w:val="00F01773"/>
    <w:rsid w:val="00F017AB"/>
    <w:rsid w:val="00F01A57"/>
    <w:rsid w:val="00F01AF7"/>
    <w:rsid w:val="00F01BBA"/>
    <w:rsid w:val="00F02018"/>
    <w:rsid w:val="00F0239F"/>
    <w:rsid w:val="00F023C8"/>
    <w:rsid w:val="00F0262B"/>
    <w:rsid w:val="00F02843"/>
    <w:rsid w:val="00F02847"/>
    <w:rsid w:val="00F02C53"/>
    <w:rsid w:val="00F02DF6"/>
    <w:rsid w:val="00F03087"/>
    <w:rsid w:val="00F033C8"/>
    <w:rsid w:val="00F0367C"/>
    <w:rsid w:val="00F03715"/>
    <w:rsid w:val="00F04026"/>
    <w:rsid w:val="00F04077"/>
    <w:rsid w:val="00F04595"/>
    <w:rsid w:val="00F04DED"/>
    <w:rsid w:val="00F04F82"/>
    <w:rsid w:val="00F05BBE"/>
    <w:rsid w:val="00F05D7C"/>
    <w:rsid w:val="00F05E42"/>
    <w:rsid w:val="00F065DB"/>
    <w:rsid w:val="00F065ED"/>
    <w:rsid w:val="00F0698B"/>
    <w:rsid w:val="00F06CE9"/>
    <w:rsid w:val="00F06CFE"/>
    <w:rsid w:val="00F070E4"/>
    <w:rsid w:val="00F070EB"/>
    <w:rsid w:val="00F10697"/>
    <w:rsid w:val="00F10B81"/>
    <w:rsid w:val="00F11A41"/>
    <w:rsid w:val="00F11C19"/>
    <w:rsid w:val="00F11F8F"/>
    <w:rsid w:val="00F12DAF"/>
    <w:rsid w:val="00F12DE9"/>
    <w:rsid w:val="00F13E38"/>
    <w:rsid w:val="00F13F52"/>
    <w:rsid w:val="00F14500"/>
    <w:rsid w:val="00F14557"/>
    <w:rsid w:val="00F14722"/>
    <w:rsid w:val="00F14A40"/>
    <w:rsid w:val="00F14D1B"/>
    <w:rsid w:val="00F15471"/>
    <w:rsid w:val="00F156C9"/>
    <w:rsid w:val="00F15952"/>
    <w:rsid w:val="00F15AA7"/>
    <w:rsid w:val="00F15AF3"/>
    <w:rsid w:val="00F15C27"/>
    <w:rsid w:val="00F15C48"/>
    <w:rsid w:val="00F16DAD"/>
    <w:rsid w:val="00F16F74"/>
    <w:rsid w:val="00F17531"/>
    <w:rsid w:val="00F17ADE"/>
    <w:rsid w:val="00F17E7C"/>
    <w:rsid w:val="00F2077D"/>
    <w:rsid w:val="00F207A8"/>
    <w:rsid w:val="00F20D45"/>
    <w:rsid w:val="00F20E6E"/>
    <w:rsid w:val="00F2126F"/>
    <w:rsid w:val="00F21594"/>
    <w:rsid w:val="00F219C5"/>
    <w:rsid w:val="00F21D8E"/>
    <w:rsid w:val="00F2282D"/>
    <w:rsid w:val="00F22841"/>
    <w:rsid w:val="00F22F43"/>
    <w:rsid w:val="00F232F4"/>
    <w:rsid w:val="00F23410"/>
    <w:rsid w:val="00F23447"/>
    <w:rsid w:val="00F236EB"/>
    <w:rsid w:val="00F248CC"/>
    <w:rsid w:val="00F249A9"/>
    <w:rsid w:val="00F249F7"/>
    <w:rsid w:val="00F24BB0"/>
    <w:rsid w:val="00F2510F"/>
    <w:rsid w:val="00F25943"/>
    <w:rsid w:val="00F259B7"/>
    <w:rsid w:val="00F259E4"/>
    <w:rsid w:val="00F25F67"/>
    <w:rsid w:val="00F267ED"/>
    <w:rsid w:val="00F26C77"/>
    <w:rsid w:val="00F272B7"/>
    <w:rsid w:val="00F276A0"/>
    <w:rsid w:val="00F27FDC"/>
    <w:rsid w:val="00F3071D"/>
    <w:rsid w:val="00F3135C"/>
    <w:rsid w:val="00F31987"/>
    <w:rsid w:val="00F31E65"/>
    <w:rsid w:val="00F32305"/>
    <w:rsid w:val="00F32CF4"/>
    <w:rsid w:val="00F32E93"/>
    <w:rsid w:val="00F331E4"/>
    <w:rsid w:val="00F335DC"/>
    <w:rsid w:val="00F33B65"/>
    <w:rsid w:val="00F33BA6"/>
    <w:rsid w:val="00F33EF2"/>
    <w:rsid w:val="00F33F3C"/>
    <w:rsid w:val="00F33FF8"/>
    <w:rsid w:val="00F340B8"/>
    <w:rsid w:val="00F344F5"/>
    <w:rsid w:val="00F34F6E"/>
    <w:rsid w:val="00F35204"/>
    <w:rsid w:val="00F35354"/>
    <w:rsid w:val="00F356C0"/>
    <w:rsid w:val="00F3579B"/>
    <w:rsid w:val="00F35917"/>
    <w:rsid w:val="00F363A8"/>
    <w:rsid w:val="00F363BA"/>
    <w:rsid w:val="00F367B9"/>
    <w:rsid w:val="00F36C94"/>
    <w:rsid w:val="00F375CF"/>
    <w:rsid w:val="00F37D0A"/>
    <w:rsid w:val="00F40737"/>
    <w:rsid w:val="00F40BEC"/>
    <w:rsid w:val="00F410AD"/>
    <w:rsid w:val="00F413E6"/>
    <w:rsid w:val="00F415DB"/>
    <w:rsid w:val="00F41821"/>
    <w:rsid w:val="00F41B4B"/>
    <w:rsid w:val="00F41D06"/>
    <w:rsid w:val="00F41F94"/>
    <w:rsid w:val="00F4200B"/>
    <w:rsid w:val="00F4233E"/>
    <w:rsid w:val="00F42BAA"/>
    <w:rsid w:val="00F43511"/>
    <w:rsid w:val="00F4385D"/>
    <w:rsid w:val="00F43BA4"/>
    <w:rsid w:val="00F4415E"/>
    <w:rsid w:val="00F44406"/>
    <w:rsid w:val="00F44A3B"/>
    <w:rsid w:val="00F46175"/>
    <w:rsid w:val="00F465F2"/>
    <w:rsid w:val="00F47371"/>
    <w:rsid w:val="00F47378"/>
    <w:rsid w:val="00F473B8"/>
    <w:rsid w:val="00F476E7"/>
    <w:rsid w:val="00F47906"/>
    <w:rsid w:val="00F47C30"/>
    <w:rsid w:val="00F503F3"/>
    <w:rsid w:val="00F50773"/>
    <w:rsid w:val="00F50F56"/>
    <w:rsid w:val="00F5107C"/>
    <w:rsid w:val="00F510F5"/>
    <w:rsid w:val="00F51279"/>
    <w:rsid w:val="00F51B2F"/>
    <w:rsid w:val="00F52223"/>
    <w:rsid w:val="00F525E3"/>
    <w:rsid w:val="00F53131"/>
    <w:rsid w:val="00F53664"/>
    <w:rsid w:val="00F538E1"/>
    <w:rsid w:val="00F539D3"/>
    <w:rsid w:val="00F53A35"/>
    <w:rsid w:val="00F53CD5"/>
    <w:rsid w:val="00F53D12"/>
    <w:rsid w:val="00F53EC4"/>
    <w:rsid w:val="00F53FF4"/>
    <w:rsid w:val="00F549C6"/>
    <w:rsid w:val="00F549D1"/>
    <w:rsid w:val="00F55550"/>
    <w:rsid w:val="00F559D9"/>
    <w:rsid w:val="00F55EFC"/>
    <w:rsid w:val="00F56AEE"/>
    <w:rsid w:val="00F56B84"/>
    <w:rsid w:val="00F56C92"/>
    <w:rsid w:val="00F56E08"/>
    <w:rsid w:val="00F570E0"/>
    <w:rsid w:val="00F576F7"/>
    <w:rsid w:val="00F57DAA"/>
    <w:rsid w:val="00F57DDF"/>
    <w:rsid w:val="00F57E5B"/>
    <w:rsid w:val="00F57FFD"/>
    <w:rsid w:val="00F60345"/>
    <w:rsid w:val="00F60A8F"/>
    <w:rsid w:val="00F60D5F"/>
    <w:rsid w:val="00F60DB9"/>
    <w:rsid w:val="00F60F4E"/>
    <w:rsid w:val="00F61662"/>
    <w:rsid w:val="00F621B7"/>
    <w:rsid w:val="00F621C1"/>
    <w:rsid w:val="00F6239A"/>
    <w:rsid w:val="00F62708"/>
    <w:rsid w:val="00F62A57"/>
    <w:rsid w:val="00F62E06"/>
    <w:rsid w:val="00F63431"/>
    <w:rsid w:val="00F6361A"/>
    <w:rsid w:val="00F63D61"/>
    <w:rsid w:val="00F64C12"/>
    <w:rsid w:val="00F64C53"/>
    <w:rsid w:val="00F64D3F"/>
    <w:rsid w:val="00F6526E"/>
    <w:rsid w:val="00F654CD"/>
    <w:rsid w:val="00F65C1E"/>
    <w:rsid w:val="00F65F0D"/>
    <w:rsid w:val="00F65F47"/>
    <w:rsid w:val="00F660B1"/>
    <w:rsid w:val="00F662A0"/>
    <w:rsid w:val="00F664EE"/>
    <w:rsid w:val="00F6652B"/>
    <w:rsid w:val="00F66805"/>
    <w:rsid w:val="00F66A15"/>
    <w:rsid w:val="00F66FAF"/>
    <w:rsid w:val="00F6723C"/>
    <w:rsid w:val="00F6729E"/>
    <w:rsid w:val="00F67753"/>
    <w:rsid w:val="00F67BAE"/>
    <w:rsid w:val="00F70002"/>
    <w:rsid w:val="00F70426"/>
    <w:rsid w:val="00F70A48"/>
    <w:rsid w:val="00F70A8C"/>
    <w:rsid w:val="00F70E54"/>
    <w:rsid w:val="00F70FBF"/>
    <w:rsid w:val="00F710C3"/>
    <w:rsid w:val="00F71857"/>
    <w:rsid w:val="00F7236A"/>
    <w:rsid w:val="00F72641"/>
    <w:rsid w:val="00F731A4"/>
    <w:rsid w:val="00F73374"/>
    <w:rsid w:val="00F733A7"/>
    <w:rsid w:val="00F73718"/>
    <w:rsid w:val="00F73EC3"/>
    <w:rsid w:val="00F7445D"/>
    <w:rsid w:val="00F74686"/>
    <w:rsid w:val="00F7543A"/>
    <w:rsid w:val="00F754D3"/>
    <w:rsid w:val="00F757B1"/>
    <w:rsid w:val="00F75825"/>
    <w:rsid w:val="00F75D46"/>
    <w:rsid w:val="00F75E6B"/>
    <w:rsid w:val="00F7614E"/>
    <w:rsid w:val="00F76367"/>
    <w:rsid w:val="00F76461"/>
    <w:rsid w:val="00F7665E"/>
    <w:rsid w:val="00F767CA"/>
    <w:rsid w:val="00F77462"/>
    <w:rsid w:val="00F77D0E"/>
    <w:rsid w:val="00F77E63"/>
    <w:rsid w:val="00F8012C"/>
    <w:rsid w:val="00F80344"/>
    <w:rsid w:val="00F803FE"/>
    <w:rsid w:val="00F804DC"/>
    <w:rsid w:val="00F807C5"/>
    <w:rsid w:val="00F81395"/>
    <w:rsid w:val="00F8171D"/>
    <w:rsid w:val="00F81838"/>
    <w:rsid w:val="00F81DE5"/>
    <w:rsid w:val="00F82237"/>
    <w:rsid w:val="00F822EB"/>
    <w:rsid w:val="00F825E9"/>
    <w:rsid w:val="00F82805"/>
    <w:rsid w:val="00F831E9"/>
    <w:rsid w:val="00F83343"/>
    <w:rsid w:val="00F83AD3"/>
    <w:rsid w:val="00F83D47"/>
    <w:rsid w:val="00F83ED7"/>
    <w:rsid w:val="00F8400B"/>
    <w:rsid w:val="00F84314"/>
    <w:rsid w:val="00F846C3"/>
    <w:rsid w:val="00F84AA2"/>
    <w:rsid w:val="00F84FE2"/>
    <w:rsid w:val="00F853AF"/>
    <w:rsid w:val="00F85606"/>
    <w:rsid w:val="00F85B87"/>
    <w:rsid w:val="00F85E5B"/>
    <w:rsid w:val="00F863E0"/>
    <w:rsid w:val="00F864C5"/>
    <w:rsid w:val="00F86D0A"/>
    <w:rsid w:val="00F86E21"/>
    <w:rsid w:val="00F8758A"/>
    <w:rsid w:val="00F87806"/>
    <w:rsid w:val="00F878A0"/>
    <w:rsid w:val="00F87CEF"/>
    <w:rsid w:val="00F90498"/>
    <w:rsid w:val="00F90671"/>
    <w:rsid w:val="00F90891"/>
    <w:rsid w:val="00F90D1D"/>
    <w:rsid w:val="00F90EF3"/>
    <w:rsid w:val="00F9166C"/>
    <w:rsid w:val="00F916C7"/>
    <w:rsid w:val="00F92097"/>
    <w:rsid w:val="00F926CF"/>
    <w:rsid w:val="00F926E9"/>
    <w:rsid w:val="00F92BB1"/>
    <w:rsid w:val="00F93081"/>
    <w:rsid w:val="00F938C2"/>
    <w:rsid w:val="00F93C8D"/>
    <w:rsid w:val="00F93E3A"/>
    <w:rsid w:val="00F942E8"/>
    <w:rsid w:val="00F947F4"/>
    <w:rsid w:val="00F9492B"/>
    <w:rsid w:val="00F94C88"/>
    <w:rsid w:val="00F952F6"/>
    <w:rsid w:val="00F95325"/>
    <w:rsid w:val="00F95376"/>
    <w:rsid w:val="00F953A0"/>
    <w:rsid w:val="00F9580D"/>
    <w:rsid w:val="00F960E0"/>
    <w:rsid w:val="00F962FA"/>
    <w:rsid w:val="00F96315"/>
    <w:rsid w:val="00F96D62"/>
    <w:rsid w:val="00F973A8"/>
    <w:rsid w:val="00F97850"/>
    <w:rsid w:val="00F97AA9"/>
    <w:rsid w:val="00F97B0F"/>
    <w:rsid w:val="00F97D8A"/>
    <w:rsid w:val="00F97F0F"/>
    <w:rsid w:val="00FA0308"/>
    <w:rsid w:val="00FA0968"/>
    <w:rsid w:val="00FA098D"/>
    <w:rsid w:val="00FA0D89"/>
    <w:rsid w:val="00FA0EFC"/>
    <w:rsid w:val="00FA0FCA"/>
    <w:rsid w:val="00FA10E7"/>
    <w:rsid w:val="00FA1599"/>
    <w:rsid w:val="00FA1D53"/>
    <w:rsid w:val="00FA2914"/>
    <w:rsid w:val="00FA3B53"/>
    <w:rsid w:val="00FA3BCB"/>
    <w:rsid w:val="00FA3EB0"/>
    <w:rsid w:val="00FA3EEC"/>
    <w:rsid w:val="00FA4118"/>
    <w:rsid w:val="00FA4150"/>
    <w:rsid w:val="00FA455B"/>
    <w:rsid w:val="00FA48E3"/>
    <w:rsid w:val="00FA4AE7"/>
    <w:rsid w:val="00FA4F87"/>
    <w:rsid w:val="00FA5610"/>
    <w:rsid w:val="00FA58DF"/>
    <w:rsid w:val="00FA5CBC"/>
    <w:rsid w:val="00FA6699"/>
    <w:rsid w:val="00FA77C1"/>
    <w:rsid w:val="00FB07DE"/>
    <w:rsid w:val="00FB1352"/>
    <w:rsid w:val="00FB1741"/>
    <w:rsid w:val="00FB175A"/>
    <w:rsid w:val="00FB1882"/>
    <w:rsid w:val="00FB19EC"/>
    <w:rsid w:val="00FB1A37"/>
    <w:rsid w:val="00FB1B4C"/>
    <w:rsid w:val="00FB1DCC"/>
    <w:rsid w:val="00FB1E10"/>
    <w:rsid w:val="00FB1EEC"/>
    <w:rsid w:val="00FB1F1E"/>
    <w:rsid w:val="00FB2486"/>
    <w:rsid w:val="00FB253F"/>
    <w:rsid w:val="00FB30E7"/>
    <w:rsid w:val="00FB357D"/>
    <w:rsid w:val="00FB361E"/>
    <w:rsid w:val="00FB3F1A"/>
    <w:rsid w:val="00FB4064"/>
    <w:rsid w:val="00FB45D8"/>
    <w:rsid w:val="00FB46AC"/>
    <w:rsid w:val="00FB4A6D"/>
    <w:rsid w:val="00FB4AB6"/>
    <w:rsid w:val="00FB5635"/>
    <w:rsid w:val="00FB5784"/>
    <w:rsid w:val="00FB61A9"/>
    <w:rsid w:val="00FB6A9D"/>
    <w:rsid w:val="00FB7216"/>
    <w:rsid w:val="00FB7A27"/>
    <w:rsid w:val="00FC0043"/>
    <w:rsid w:val="00FC077C"/>
    <w:rsid w:val="00FC08F4"/>
    <w:rsid w:val="00FC09A5"/>
    <w:rsid w:val="00FC0C95"/>
    <w:rsid w:val="00FC0D18"/>
    <w:rsid w:val="00FC1246"/>
    <w:rsid w:val="00FC12FC"/>
    <w:rsid w:val="00FC18BE"/>
    <w:rsid w:val="00FC2606"/>
    <w:rsid w:val="00FC2A8A"/>
    <w:rsid w:val="00FC3303"/>
    <w:rsid w:val="00FC351D"/>
    <w:rsid w:val="00FC38D2"/>
    <w:rsid w:val="00FC3C65"/>
    <w:rsid w:val="00FC47D8"/>
    <w:rsid w:val="00FC47E1"/>
    <w:rsid w:val="00FC4BBB"/>
    <w:rsid w:val="00FC4D84"/>
    <w:rsid w:val="00FC546F"/>
    <w:rsid w:val="00FC5ABE"/>
    <w:rsid w:val="00FC5E65"/>
    <w:rsid w:val="00FC6082"/>
    <w:rsid w:val="00FC66EB"/>
    <w:rsid w:val="00FC683C"/>
    <w:rsid w:val="00FC68C5"/>
    <w:rsid w:val="00FC6B22"/>
    <w:rsid w:val="00FC6E65"/>
    <w:rsid w:val="00FC7248"/>
    <w:rsid w:val="00FC7267"/>
    <w:rsid w:val="00FD0188"/>
    <w:rsid w:val="00FD058B"/>
    <w:rsid w:val="00FD083D"/>
    <w:rsid w:val="00FD10D7"/>
    <w:rsid w:val="00FD1300"/>
    <w:rsid w:val="00FD17F2"/>
    <w:rsid w:val="00FD1886"/>
    <w:rsid w:val="00FD189C"/>
    <w:rsid w:val="00FD1ED4"/>
    <w:rsid w:val="00FD1FAC"/>
    <w:rsid w:val="00FD2407"/>
    <w:rsid w:val="00FD2AE1"/>
    <w:rsid w:val="00FD306A"/>
    <w:rsid w:val="00FD36D9"/>
    <w:rsid w:val="00FD3D92"/>
    <w:rsid w:val="00FD428C"/>
    <w:rsid w:val="00FD4320"/>
    <w:rsid w:val="00FD4EA4"/>
    <w:rsid w:val="00FD5289"/>
    <w:rsid w:val="00FD5543"/>
    <w:rsid w:val="00FD55B6"/>
    <w:rsid w:val="00FD55C6"/>
    <w:rsid w:val="00FD57F5"/>
    <w:rsid w:val="00FD5A5E"/>
    <w:rsid w:val="00FD5BF5"/>
    <w:rsid w:val="00FD5DA5"/>
    <w:rsid w:val="00FD618D"/>
    <w:rsid w:val="00FD648E"/>
    <w:rsid w:val="00FD6C15"/>
    <w:rsid w:val="00FD6ECA"/>
    <w:rsid w:val="00FD7631"/>
    <w:rsid w:val="00FD77A5"/>
    <w:rsid w:val="00FD7825"/>
    <w:rsid w:val="00FD7A29"/>
    <w:rsid w:val="00FD7DC7"/>
    <w:rsid w:val="00FD7E58"/>
    <w:rsid w:val="00FE0013"/>
    <w:rsid w:val="00FE0112"/>
    <w:rsid w:val="00FE0405"/>
    <w:rsid w:val="00FE059A"/>
    <w:rsid w:val="00FE0A04"/>
    <w:rsid w:val="00FE0A31"/>
    <w:rsid w:val="00FE0DB5"/>
    <w:rsid w:val="00FE113D"/>
    <w:rsid w:val="00FE1253"/>
    <w:rsid w:val="00FE1536"/>
    <w:rsid w:val="00FE1C5E"/>
    <w:rsid w:val="00FE1C60"/>
    <w:rsid w:val="00FE1E37"/>
    <w:rsid w:val="00FE23C6"/>
    <w:rsid w:val="00FE2A53"/>
    <w:rsid w:val="00FE2B61"/>
    <w:rsid w:val="00FE2D4C"/>
    <w:rsid w:val="00FE2D57"/>
    <w:rsid w:val="00FE2DA1"/>
    <w:rsid w:val="00FE34CC"/>
    <w:rsid w:val="00FE373E"/>
    <w:rsid w:val="00FE3A8A"/>
    <w:rsid w:val="00FE3B4C"/>
    <w:rsid w:val="00FE3CAB"/>
    <w:rsid w:val="00FE3E5F"/>
    <w:rsid w:val="00FE3EEB"/>
    <w:rsid w:val="00FE3F6A"/>
    <w:rsid w:val="00FE446D"/>
    <w:rsid w:val="00FE621C"/>
    <w:rsid w:val="00FE697B"/>
    <w:rsid w:val="00FE6DD4"/>
    <w:rsid w:val="00FE74A3"/>
    <w:rsid w:val="00FE7565"/>
    <w:rsid w:val="00FE762A"/>
    <w:rsid w:val="00FE77E8"/>
    <w:rsid w:val="00FE7DC1"/>
    <w:rsid w:val="00FF04ED"/>
    <w:rsid w:val="00FF059F"/>
    <w:rsid w:val="00FF0C6E"/>
    <w:rsid w:val="00FF0C84"/>
    <w:rsid w:val="00FF0E32"/>
    <w:rsid w:val="00FF172D"/>
    <w:rsid w:val="00FF1B7B"/>
    <w:rsid w:val="00FF1BB3"/>
    <w:rsid w:val="00FF1E59"/>
    <w:rsid w:val="00FF2369"/>
    <w:rsid w:val="00FF23FF"/>
    <w:rsid w:val="00FF2879"/>
    <w:rsid w:val="00FF2BA5"/>
    <w:rsid w:val="00FF32D7"/>
    <w:rsid w:val="00FF345F"/>
    <w:rsid w:val="00FF362C"/>
    <w:rsid w:val="00FF4080"/>
    <w:rsid w:val="00FF44C7"/>
    <w:rsid w:val="00FF4BC7"/>
    <w:rsid w:val="00FF50FE"/>
    <w:rsid w:val="00FF5295"/>
    <w:rsid w:val="00FF5480"/>
    <w:rsid w:val="00FF5484"/>
    <w:rsid w:val="00FF5642"/>
    <w:rsid w:val="00FF5D61"/>
    <w:rsid w:val="00FF5E53"/>
    <w:rsid w:val="00FF679F"/>
    <w:rsid w:val="00FF6A54"/>
    <w:rsid w:val="00FF7687"/>
    <w:rsid w:val="00FF7C0F"/>
    <w:rsid w:val="00FF7ED3"/>
    <w:rsid w:val="00FF7F0F"/>
    <w:rsid w:val="01158009"/>
    <w:rsid w:val="0162BA58"/>
    <w:rsid w:val="01B8A878"/>
    <w:rsid w:val="01DAA98D"/>
    <w:rsid w:val="021E3972"/>
    <w:rsid w:val="024D228C"/>
    <w:rsid w:val="025CE72A"/>
    <w:rsid w:val="02606406"/>
    <w:rsid w:val="02B37D76"/>
    <w:rsid w:val="02C00E36"/>
    <w:rsid w:val="02C3958A"/>
    <w:rsid w:val="02FCE584"/>
    <w:rsid w:val="03138CAA"/>
    <w:rsid w:val="0394B638"/>
    <w:rsid w:val="03CDF5C0"/>
    <w:rsid w:val="03FF3BF5"/>
    <w:rsid w:val="04051CA9"/>
    <w:rsid w:val="04076D47"/>
    <w:rsid w:val="04088672"/>
    <w:rsid w:val="04308079"/>
    <w:rsid w:val="0447E3B8"/>
    <w:rsid w:val="045B269D"/>
    <w:rsid w:val="0469426D"/>
    <w:rsid w:val="04C2E66B"/>
    <w:rsid w:val="04D78072"/>
    <w:rsid w:val="0519F57C"/>
    <w:rsid w:val="05331ECD"/>
    <w:rsid w:val="0541BE8C"/>
    <w:rsid w:val="05A3EFB3"/>
    <w:rsid w:val="0662DC62"/>
    <w:rsid w:val="06764470"/>
    <w:rsid w:val="06A51DEF"/>
    <w:rsid w:val="06AB98FF"/>
    <w:rsid w:val="06FD2E39"/>
    <w:rsid w:val="0730CA90"/>
    <w:rsid w:val="076578AF"/>
    <w:rsid w:val="07818171"/>
    <w:rsid w:val="079151CD"/>
    <w:rsid w:val="079C56FF"/>
    <w:rsid w:val="07AF2B8E"/>
    <w:rsid w:val="082443FD"/>
    <w:rsid w:val="086A8A5B"/>
    <w:rsid w:val="08A5B98D"/>
    <w:rsid w:val="08E68D39"/>
    <w:rsid w:val="098260E3"/>
    <w:rsid w:val="098E725C"/>
    <w:rsid w:val="09C0B05F"/>
    <w:rsid w:val="09C4359D"/>
    <w:rsid w:val="09ED24C2"/>
    <w:rsid w:val="09F02D2F"/>
    <w:rsid w:val="09F27B77"/>
    <w:rsid w:val="0A0E6324"/>
    <w:rsid w:val="0A1247B0"/>
    <w:rsid w:val="0A1D9E7E"/>
    <w:rsid w:val="0A2E0F67"/>
    <w:rsid w:val="0A6375D8"/>
    <w:rsid w:val="0A82408F"/>
    <w:rsid w:val="0B079AF5"/>
    <w:rsid w:val="0B1F1D90"/>
    <w:rsid w:val="0B83FC9A"/>
    <w:rsid w:val="0B8AACDB"/>
    <w:rsid w:val="0B8B8735"/>
    <w:rsid w:val="0BC2074E"/>
    <w:rsid w:val="0BC313AC"/>
    <w:rsid w:val="0BEB7F62"/>
    <w:rsid w:val="0C63D185"/>
    <w:rsid w:val="0C71FB76"/>
    <w:rsid w:val="0C84B3A1"/>
    <w:rsid w:val="0C96E7EA"/>
    <w:rsid w:val="0CA0C4E3"/>
    <w:rsid w:val="0CA41B85"/>
    <w:rsid w:val="0CB1D4F9"/>
    <w:rsid w:val="0CB7E4CA"/>
    <w:rsid w:val="0D13DCED"/>
    <w:rsid w:val="0D20630F"/>
    <w:rsid w:val="0D2CB05E"/>
    <w:rsid w:val="0D45B1DF"/>
    <w:rsid w:val="0D6707A6"/>
    <w:rsid w:val="0D6D783A"/>
    <w:rsid w:val="0D718A86"/>
    <w:rsid w:val="0D833D35"/>
    <w:rsid w:val="0EEC2F10"/>
    <w:rsid w:val="0F1879F0"/>
    <w:rsid w:val="0F39802D"/>
    <w:rsid w:val="0F6AE139"/>
    <w:rsid w:val="0F70FC60"/>
    <w:rsid w:val="0F8A1788"/>
    <w:rsid w:val="0F90B087"/>
    <w:rsid w:val="0FED9ADE"/>
    <w:rsid w:val="10072460"/>
    <w:rsid w:val="100EC34B"/>
    <w:rsid w:val="109AE339"/>
    <w:rsid w:val="10A2D56D"/>
    <w:rsid w:val="10CAD3C6"/>
    <w:rsid w:val="11042B10"/>
    <w:rsid w:val="117F2F08"/>
    <w:rsid w:val="11A2539C"/>
    <w:rsid w:val="120D7F8B"/>
    <w:rsid w:val="12104966"/>
    <w:rsid w:val="1243B219"/>
    <w:rsid w:val="12F3BDF5"/>
    <w:rsid w:val="12F61EAB"/>
    <w:rsid w:val="13446F4F"/>
    <w:rsid w:val="13495D29"/>
    <w:rsid w:val="138279D3"/>
    <w:rsid w:val="13CEFDB8"/>
    <w:rsid w:val="143B3998"/>
    <w:rsid w:val="145AFBA0"/>
    <w:rsid w:val="146D68ED"/>
    <w:rsid w:val="1472403D"/>
    <w:rsid w:val="149597F1"/>
    <w:rsid w:val="14F23312"/>
    <w:rsid w:val="14FA7736"/>
    <w:rsid w:val="14FA9EDF"/>
    <w:rsid w:val="150D2B9B"/>
    <w:rsid w:val="15178F75"/>
    <w:rsid w:val="151CE44C"/>
    <w:rsid w:val="153D7CF7"/>
    <w:rsid w:val="1556E511"/>
    <w:rsid w:val="1577BE4F"/>
    <w:rsid w:val="1581051F"/>
    <w:rsid w:val="15E6BC2A"/>
    <w:rsid w:val="164F9EBA"/>
    <w:rsid w:val="165D0DB9"/>
    <w:rsid w:val="16893182"/>
    <w:rsid w:val="16AFE7CC"/>
    <w:rsid w:val="16EC234C"/>
    <w:rsid w:val="171374FB"/>
    <w:rsid w:val="172BF1FB"/>
    <w:rsid w:val="17952125"/>
    <w:rsid w:val="17AC43D1"/>
    <w:rsid w:val="17BB1E6C"/>
    <w:rsid w:val="17D00527"/>
    <w:rsid w:val="17DC6695"/>
    <w:rsid w:val="1818EB39"/>
    <w:rsid w:val="18241670"/>
    <w:rsid w:val="182C7E67"/>
    <w:rsid w:val="1833D887"/>
    <w:rsid w:val="1836D9AA"/>
    <w:rsid w:val="185CE90B"/>
    <w:rsid w:val="187B324D"/>
    <w:rsid w:val="18B48A54"/>
    <w:rsid w:val="18C12B44"/>
    <w:rsid w:val="18CF994B"/>
    <w:rsid w:val="18D7CDB3"/>
    <w:rsid w:val="18D8E754"/>
    <w:rsid w:val="190FC8E3"/>
    <w:rsid w:val="191F27B2"/>
    <w:rsid w:val="193E2FB4"/>
    <w:rsid w:val="19A1E95B"/>
    <w:rsid w:val="19D16808"/>
    <w:rsid w:val="19FAF297"/>
    <w:rsid w:val="19FE41D8"/>
    <w:rsid w:val="1A157125"/>
    <w:rsid w:val="1A32D89D"/>
    <w:rsid w:val="1A620321"/>
    <w:rsid w:val="1A856CEB"/>
    <w:rsid w:val="1AA249DC"/>
    <w:rsid w:val="1AAEA7B1"/>
    <w:rsid w:val="1B033F66"/>
    <w:rsid w:val="1B0B8B57"/>
    <w:rsid w:val="1B4904D9"/>
    <w:rsid w:val="1B5523D4"/>
    <w:rsid w:val="1B82AC41"/>
    <w:rsid w:val="1B93EDBD"/>
    <w:rsid w:val="1BD3B9DE"/>
    <w:rsid w:val="1BFCFF4F"/>
    <w:rsid w:val="1C0C3C32"/>
    <w:rsid w:val="1C0DC856"/>
    <w:rsid w:val="1C0EA97F"/>
    <w:rsid w:val="1C2F9F0F"/>
    <w:rsid w:val="1C7D2311"/>
    <w:rsid w:val="1C890248"/>
    <w:rsid w:val="1C94E69D"/>
    <w:rsid w:val="1C9C1623"/>
    <w:rsid w:val="1CA5B75C"/>
    <w:rsid w:val="1CB1581A"/>
    <w:rsid w:val="1CC5A33E"/>
    <w:rsid w:val="1CC8C5E3"/>
    <w:rsid w:val="1CDE7400"/>
    <w:rsid w:val="1CECA8D9"/>
    <w:rsid w:val="1CFBF949"/>
    <w:rsid w:val="1D0EDF98"/>
    <w:rsid w:val="1D76CBD7"/>
    <w:rsid w:val="1D7E8E7B"/>
    <w:rsid w:val="1D8146B7"/>
    <w:rsid w:val="1D8756AB"/>
    <w:rsid w:val="1DCB6ACC"/>
    <w:rsid w:val="1DDCDDCA"/>
    <w:rsid w:val="1DF7FFC7"/>
    <w:rsid w:val="1E2D85D1"/>
    <w:rsid w:val="1E8DAB9C"/>
    <w:rsid w:val="1EB165A2"/>
    <w:rsid w:val="1ECD0896"/>
    <w:rsid w:val="1F102421"/>
    <w:rsid w:val="1F66406A"/>
    <w:rsid w:val="1FB75C6B"/>
    <w:rsid w:val="1FC4430F"/>
    <w:rsid w:val="1FE30DC1"/>
    <w:rsid w:val="1FF57E5D"/>
    <w:rsid w:val="200F92AC"/>
    <w:rsid w:val="2025FF83"/>
    <w:rsid w:val="21249CD8"/>
    <w:rsid w:val="2124B87B"/>
    <w:rsid w:val="21CE30A1"/>
    <w:rsid w:val="2275BC1C"/>
    <w:rsid w:val="22A0C1DF"/>
    <w:rsid w:val="22CC4605"/>
    <w:rsid w:val="23306739"/>
    <w:rsid w:val="23653081"/>
    <w:rsid w:val="2367288C"/>
    <w:rsid w:val="23893F27"/>
    <w:rsid w:val="23B2F40B"/>
    <w:rsid w:val="23C551E6"/>
    <w:rsid w:val="23CB5223"/>
    <w:rsid w:val="24753785"/>
    <w:rsid w:val="24E83D8A"/>
    <w:rsid w:val="24F65951"/>
    <w:rsid w:val="250FC48E"/>
    <w:rsid w:val="25139065"/>
    <w:rsid w:val="252D0C89"/>
    <w:rsid w:val="255682A0"/>
    <w:rsid w:val="256D8B26"/>
    <w:rsid w:val="25B4F389"/>
    <w:rsid w:val="25B92C32"/>
    <w:rsid w:val="25BAB49A"/>
    <w:rsid w:val="25D8AE95"/>
    <w:rsid w:val="25EAF24A"/>
    <w:rsid w:val="2606B7FE"/>
    <w:rsid w:val="2633C4A7"/>
    <w:rsid w:val="263934D4"/>
    <w:rsid w:val="2646C735"/>
    <w:rsid w:val="264E4949"/>
    <w:rsid w:val="26655281"/>
    <w:rsid w:val="266FB602"/>
    <w:rsid w:val="2678CD8A"/>
    <w:rsid w:val="26B7BB18"/>
    <w:rsid w:val="26D3177F"/>
    <w:rsid w:val="26D748F5"/>
    <w:rsid w:val="26D8277C"/>
    <w:rsid w:val="26DA28B9"/>
    <w:rsid w:val="27531FA2"/>
    <w:rsid w:val="2760F13B"/>
    <w:rsid w:val="27C136F8"/>
    <w:rsid w:val="27F379A7"/>
    <w:rsid w:val="280A7992"/>
    <w:rsid w:val="28227AA9"/>
    <w:rsid w:val="28398899"/>
    <w:rsid w:val="284B9C53"/>
    <w:rsid w:val="285354B2"/>
    <w:rsid w:val="28681D90"/>
    <w:rsid w:val="2891169B"/>
    <w:rsid w:val="28E1BC84"/>
    <w:rsid w:val="28F26E97"/>
    <w:rsid w:val="295870CC"/>
    <w:rsid w:val="29E31662"/>
    <w:rsid w:val="2A33720A"/>
    <w:rsid w:val="2A3A429B"/>
    <w:rsid w:val="2A3EBC84"/>
    <w:rsid w:val="2A50FCC9"/>
    <w:rsid w:val="2A51D5A2"/>
    <w:rsid w:val="2AA29AD0"/>
    <w:rsid w:val="2B2718F7"/>
    <w:rsid w:val="2B495006"/>
    <w:rsid w:val="2B4D020D"/>
    <w:rsid w:val="2B522A9A"/>
    <w:rsid w:val="2B59B9A2"/>
    <w:rsid w:val="2B5B9750"/>
    <w:rsid w:val="2B94C9B7"/>
    <w:rsid w:val="2BBDA9D5"/>
    <w:rsid w:val="2BF213A8"/>
    <w:rsid w:val="2BFE56E3"/>
    <w:rsid w:val="2C22C90B"/>
    <w:rsid w:val="2C57A328"/>
    <w:rsid w:val="2C59BC95"/>
    <w:rsid w:val="2C5A97AC"/>
    <w:rsid w:val="2C85FC62"/>
    <w:rsid w:val="2C89E143"/>
    <w:rsid w:val="2CDB6AB9"/>
    <w:rsid w:val="2CF43AFA"/>
    <w:rsid w:val="2CFE2476"/>
    <w:rsid w:val="2D3B0704"/>
    <w:rsid w:val="2D461966"/>
    <w:rsid w:val="2D913318"/>
    <w:rsid w:val="2DAC77F9"/>
    <w:rsid w:val="2DDC8F52"/>
    <w:rsid w:val="2DF56C0D"/>
    <w:rsid w:val="2E2E20CF"/>
    <w:rsid w:val="2E46BAAD"/>
    <w:rsid w:val="2E54B844"/>
    <w:rsid w:val="2E64B723"/>
    <w:rsid w:val="2E660378"/>
    <w:rsid w:val="2EBE9D24"/>
    <w:rsid w:val="2EDD8567"/>
    <w:rsid w:val="2F229C3B"/>
    <w:rsid w:val="2F7163A2"/>
    <w:rsid w:val="2F86CD57"/>
    <w:rsid w:val="2F89D1C5"/>
    <w:rsid w:val="2FBBC970"/>
    <w:rsid w:val="2FDE03E0"/>
    <w:rsid w:val="2FE6F353"/>
    <w:rsid w:val="3021D674"/>
    <w:rsid w:val="303A8662"/>
    <w:rsid w:val="30987B38"/>
    <w:rsid w:val="309AD93A"/>
    <w:rsid w:val="30B5547E"/>
    <w:rsid w:val="30F0808C"/>
    <w:rsid w:val="3129860C"/>
    <w:rsid w:val="31ACCEE1"/>
    <w:rsid w:val="31B5F25A"/>
    <w:rsid w:val="31E86937"/>
    <w:rsid w:val="31FA5C80"/>
    <w:rsid w:val="322CBD7B"/>
    <w:rsid w:val="32653644"/>
    <w:rsid w:val="326D05BA"/>
    <w:rsid w:val="32A1BB81"/>
    <w:rsid w:val="32C630F8"/>
    <w:rsid w:val="32E825EE"/>
    <w:rsid w:val="3369A708"/>
    <w:rsid w:val="33793106"/>
    <w:rsid w:val="3379E481"/>
    <w:rsid w:val="339D1EC8"/>
    <w:rsid w:val="33E2FA75"/>
    <w:rsid w:val="344459B9"/>
    <w:rsid w:val="3475B89F"/>
    <w:rsid w:val="349C8D6D"/>
    <w:rsid w:val="34BD9145"/>
    <w:rsid w:val="34CC998A"/>
    <w:rsid w:val="34DD66B9"/>
    <w:rsid w:val="34DE34AB"/>
    <w:rsid w:val="34E96458"/>
    <w:rsid w:val="3519740A"/>
    <w:rsid w:val="35635048"/>
    <w:rsid w:val="35A43906"/>
    <w:rsid w:val="35B9D95F"/>
    <w:rsid w:val="35E8FC96"/>
    <w:rsid w:val="35F09E7D"/>
    <w:rsid w:val="36048879"/>
    <w:rsid w:val="362BDDB4"/>
    <w:rsid w:val="3665B334"/>
    <w:rsid w:val="366B7367"/>
    <w:rsid w:val="3684C4EC"/>
    <w:rsid w:val="36A7B5D4"/>
    <w:rsid w:val="36D44054"/>
    <w:rsid w:val="370B1FC3"/>
    <w:rsid w:val="370C2662"/>
    <w:rsid w:val="370CB628"/>
    <w:rsid w:val="37310842"/>
    <w:rsid w:val="374E427F"/>
    <w:rsid w:val="379147E5"/>
    <w:rsid w:val="379BFF7E"/>
    <w:rsid w:val="37B96DA9"/>
    <w:rsid w:val="37BCA32B"/>
    <w:rsid w:val="37C37349"/>
    <w:rsid w:val="37C5E81A"/>
    <w:rsid w:val="37C6AD43"/>
    <w:rsid w:val="37D3BBA5"/>
    <w:rsid w:val="37FA5C3E"/>
    <w:rsid w:val="3875E1B2"/>
    <w:rsid w:val="391AEF81"/>
    <w:rsid w:val="3930B2D3"/>
    <w:rsid w:val="394209E1"/>
    <w:rsid w:val="397AE244"/>
    <w:rsid w:val="39A8F0F2"/>
    <w:rsid w:val="39E2DCBF"/>
    <w:rsid w:val="39F27521"/>
    <w:rsid w:val="3A04D081"/>
    <w:rsid w:val="3A0A233A"/>
    <w:rsid w:val="3A16D6CE"/>
    <w:rsid w:val="3A33B704"/>
    <w:rsid w:val="3A59168A"/>
    <w:rsid w:val="3AA03DBD"/>
    <w:rsid w:val="3ABAD180"/>
    <w:rsid w:val="3AD0AC5E"/>
    <w:rsid w:val="3ADE72B2"/>
    <w:rsid w:val="3B49C76D"/>
    <w:rsid w:val="3B4AC25C"/>
    <w:rsid w:val="3B4FBE08"/>
    <w:rsid w:val="3B6522BF"/>
    <w:rsid w:val="3B983D0E"/>
    <w:rsid w:val="3BAC49B1"/>
    <w:rsid w:val="3BB24569"/>
    <w:rsid w:val="3C08226D"/>
    <w:rsid w:val="3C1F3BAD"/>
    <w:rsid w:val="3C8516E4"/>
    <w:rsid w:val="3CE55754"/>
    <w:rsid w:val="3CE8061D"/>
    <w:rsid w:val="3D44EE31"/>
    <w:rsid w:val="3D78FB52"/>
    <w:rsid w:val="3DCED478"/>
    <w:rsid w:val="3E24BB24"/>
    <w:rsid w:val="3E62D941"/>
    <w:rsid w:val="3E804DDA"/>
    <w:rsid w:val="3E8AD5FF"/>
    <w:rsid w:val="3E8D6144"/>
    <w:rsid w:val="3EC1700D"/>
    <w:rsid w:val="3ED386E6"/>
    <w:rsid w:val="3F1D29B3"/>
    <w:rsid w:val="3F284253"/>
    <w:rsid w:val="3F493CA4"/>
    <w:rsid w:val="3F5ECBE2"/>
    <w:rsid w:val="3F95E5CA"/>
    <w:rsid w:val="3F9AEB11"/>
    <w:rsid w:val="3F9E3958"/>
    <w:rsid w:val="3FE69D09"/>
    <w:rsid w:val="3FFBE982"/>
    <w:rsid w:val="3FFD5435"/>
    <w:rsid w:val="4002D651"/>
    <w:rsid w:val="401F0507"/>
    <w:rsid w:val="402D99FB"/>
    <w:rsid w:val="40314348"/>
    <w:rsid w:val="403E7397"/>
    <w:rsid w:val="406A5423"/>
    <w:rsid w:val="4083F1D4"/>
    <w:rsid w:val="40BDB996"/>
    <w:rsid w:val="40BF8FA4"/>
    <w:rsid w:val="40DB8FEA"/>
    <w:rsid w:val="40E6E35F"/>
    <w:rsid w:val="40F0BF8B"/>
    <w:rsid w:val="41133D4F"/>
    <w:rsid w:val="41B218DB"/>
    <w:rsid w:val="41DA2C78"/>
    <w:rsid w:val="420C7806"/>
    <w:rsid w:val="421A3736"/>
    <w:rsid w:val="42238C49"/>
    <w:rsid w:val="422C44A5"/>
    <w:rsid w:val="424B30C3"/>
    <w:rsid w:val="424FE562"/>
    <w:rsid w:val="425FDD94"/>
    <w:rsid w:val="4266C8EC"/>
    <w:rsid w:val="42AD63B1"/>
    <w:rsid w:val="42DE9904"/>
    <w:rsid w:val="430C8DF6"/>
    <w:rsid w:val="4333CA99"/>
    <w:rsid w:val="4344D3ED"/>
    <w:rsid w:val="434AC5CB"/>
    <w:rsid w:val="43D08B15"/>
    <w:rsid w:val="4409F39D"/>
    <w:rsid w:val="4417C2E9"/>
    <w:rsid w:val="4418B94C"/>
    <w:rsid w:val="442432C4"/>
    <w:rsid w:val="44377065"/>
    <w:rsid w:val="445A5AA2"/>
    <w:rsid w:val="4464BD67"/>
    <w:rsid w:val="449AA71C"/>
    <w:rsid w:val="449C1285"/>
    <w:rsid w:val="44B106F6"/>
    <w:rsid w:val="44B50BB7"/>
    <w:rsid w:val="44B7FEBB"/>
    <w:rsid w:val="4506A0A0"/>
    <w:rsid w:val="454A3EDA"/>
    <w:rsid w:val="45733DB5"/>
    <w:rsid w:val="45734B4D"/>
    <w:rsid w:val="4577DEF3"/>
    <w:rsid w:val="457A9EE6"/>
    <w:rsid w:val="45960B38"/>
    <w:rsid w:val="45B78399"/>
    <w:rsid w:val="45BEF237"/>
    <w:rsid w:val="45EC5478"/>
    <w:rsid w:val="45FF48DF"/>
    <w:rsid w:val="4603A6B4"/>
    <w:rsid w:val="4614341B"/>
    <w:rsid w:val="464835D3"/>
    <w:rsid w:val="46560AE6"/>
    <w:rsid w:val="46668126"/>
    <w:rsid w:val="46A3F840"/>
    <w:rsid w:val="46BCE428"/>
    <w:rsid w:val="46C35A28"/>
    <w:rsid w:val="470309DC"/>
    <w:rsid w:val="470D9C74"/>
    <w:rsid w:val="472CE9F4"/>
    <w:rsid w:val="47539930"/>
    <w:rsid w:val="47748571"/>
    <w:rsid w:val="4797DBF5"/>
    <w:rsid w:val="47A2B4CB"/>
    <w:rsid w:val="47B13FB8"/>
    <w:rsid w:val="47BCEC1B"/>
    <w:rsid w:val="482B2451"/>
    <w:rsid w:val="4831DDBA"/>
    <w:rsid w:val="48B0326B"/>
    <w:rsid w:val="48BF3364"/>
    <w:rsid w:val="49533C56"/>
    <w:rsid w:val="4988D179"/>
    <w:rsid w:val="49AF07AD"/>
    <w:rsid w:val="49F6771E"/>
    <w:rsid w:val="4A51D9C2"/>
    <w:rsid w:val="4A632DE2"/>
    <w:rsid w:val="4A6F1AC9"/>
    <w:rsid w:val="4A78547D"/>
    <w:rsid w:val="4A7A29C2"/>
    <w:rsid w:val="4AAFAC7F"/>
    <w:rsid w:val="4AB42424"/>
    <w:rsid w:val="4AC7A64D"/>
    <w:rsid w:val="4ACF9742"/>
    <w:rsid w:val="4AE1C603"/>
    <w:rsid w:val="4B23D4E3"/>
    <w:rsid w:val="4BBABDEA"/>
    <w:rsid w:val="4BD29F10"/>
    <w:rsid w:val="4C2D3D09"/>
    <w:rsid w:val="4C373D8D"/>
    <w:rsid w:val="4C3F6F77"/>
    <w:rsid w:val="4C4E4402"/>
    <w:rsid w:val="4C5F3A49"/>
    <w:rsid w:val="4CA04F74"/>
    <w:rsid w:val="4CB808DC"/>
    <w:rsid w:val="4D0C1CC6"/>
    <w:rsid w:val="4D313D2D"/>
    <w:rsid w:val="4D7905DC"/>
    <w:rsid w:val="4DA0DFFB"/>
    <w:rsid w:val="4DEA8B1F"/>
    <w:rsid w:val="4DEF25EA"/>
    <w:rsid w:val="4E1701B0"/>
    <w:rsid w:val="4E17FC4E"/>
    <w:rsid w:val="4E1DD5AD"/>
    <w:rsid w:val="4E2DAD4E"/>
    <w:rsid w:val="4E3D8324"/>
    <w:rsid w:val="4E9EB1AF"/>
    <w:rsid w:val="4F4C233E"/>
    <w:rsid w:val="4F83D368"/>
    <w:rsid w:val="4F8FF4B0"/>
    <w:rsid w:val="4FC331E5"/>
    <w:rsid w:val="4FF86CE6"/>
    <w:rsid w:val="4FFB789B"/>
    <w:rsid w:val="5005FDB3"/>
    <w:rsid w:val="507D2371"/>
    <w:rsid w:val="509168A8"/>
    <w:rsid w:val="50A29877"/>
    <w:rsid w:val="50A54FF3"/>
    <w:rsid w:val="50BBCE1F"/>
    <w:rsid w:val="50C0DCBC"/>
    <w:rsid w:val="50D5386C"/>
    <w:rsid w:val="50D7E518"/>
    <w:rsid w:val="50E75C1C"/>
    <w:rsid w:val="50F8F139"/>
    <w:rsid w:val="512277A9"/>
    <w:rsid w:val="5137564B"/>
    <w:rsid w:val="514B7264"/>
    <w:rsid w:val="514EAA75"/>
    <w:rsid w:val="51B0A57C"/>
    <w:rsid w:val="51ECB174"/>
    <w:rsid w:val="51ED7165"/>
    <w:rsid w:val="51FE6D1C"/>
    <w:rsid w:val="521D9B5A"/>
    <w:rsid w:val="52858125"/>
    <w:rsid w:val="52B34473"/>
    <w:rsid w:val="5337D49C"/>
    <w:rsid w:val="5344A83D"/>
    <w:rsid w:val="539B0BC6"/>
    <w:rsid w:val="53B8F9A6"/>
    <w:rsid w:val="53EFFD30"/>
    <w:rsid w:val="541A1D56"/>
    <w:rsid w:val="54739EC9"/>
    <w:rsid w:val="549CFC9E"/>
    <w:rsid w:val="54C6F50B"/>
    <w:rsid w:val="54E8EB5F"/>
    <w:rsid w:val="55140793"/>
    <w:rsid w:val="557BB6D8"/>
    <w:rsid w:val="55C7E30F"/>
    <w:rsid w:val="55D71D37"/>
    <w:rsid w:val="56061A6A"/>
    <w:rsid w:val="56522C73"/>
    <w:rsid w:val="57233553"/>
    <w:rsid w:val="572EC08F"/>
    <w:rsid w:val="5775FF6B"/>
    <w:rsid w:val="5777553E"/>
    <w:rsid w:val="57AD9EF4"/>
    <w:rsid w:val="57AF72CE"/>
    <w:rsid w:val="57C23F14"/>
    <w:rsid w:val="580919AF"/>
    <w:rsid w:val="580E7853"/>
    <w:rsid w:val="581364F7"/>
    <w:rsid w:val="582B9881"/>
    <w:rsid w:val="58364BCD"/>
    <w:rsid w:val="585C77A6"/>
    <w:rsid w:val="5872020C"/>
    <w:rsid w:val="588220AC"/>
    <w:rsid w:val="589A7362"/>
    <w:rsid w:val="58AC75AC"/>
    <w:rsid w:val="58F1CAB2"/>
    <w:rsid w:val="5905F8C9"/>
    <w:rsid w:val="5908DBD6"/>
    <w:rsid w:val="5945CABA"/>
    <w:rsid w:val="597A596B"/>
    <w:rsid w:val="59A7FC14"/>
    <w:rsid w:val="59BECCA9"/>
    <w:rsid w:val="5A2C38D6"/>
    <w:rsid w:val="5A3760F2"/>
    <w:rsid w:val="5A3E0015"/>
    <w:rsid w:val="5A6EA833"/>
    <w:rsid w:val="5A75AC5D"/>
    <w:rsid w:val="5AB3FEFC"/>
    <w:rsid w:val="5AEDEDB9"/>
    <w:rsid w:val="5B10F130"/>
    <w:rsid w:val="5B2527BD"/>
    <w:rsid w:val="5B2B150F"/>
    <w:rsid w:val="5B31718F"/>
    <w:rsid w:val="5B6B065A"/>
    <w:rsid w:val="5B7AD0E1"/>
    <w:rsid w:val="5BAAB017"/>
    <w:rsid w:val="5BD1F1BF"/>
    <w:rsid w:val="5BEABE4C"/>
    <w:rsid w:val="5C8A464E"/>
    <w:rsid w:val="5C90A386"/>
    <w:rsid w:val="5CC8B02E"/>
    <w:rsid w:val="5CE8E09C"/>
    <w:rsid w:val="5CEC088F"/>
    <w:rsid w:val="5D335F2F"/>
    <w:rsid w:val="5D67FFD2"/>
    <w:rsid w:val="5D948FD3"/>
    <w:rsid w:val="5DA19169"/>
    <w:rsid w:val="5DB45932"/>
    <w:rsid w:val="5DEA5F08"/>
    <w:rsid w:val="5DFEBA16"/>
    <w:rsid w:val="5E117988"/>
    <w:rsid w:val="5E2A4215"/>
    <w:rsid w:val="5E32DA26"/>
    <w:rsid w:val="5E5242CE"/>
    <w:rsid w:val="5EB358CB"/>
    <w:rsid w:val="5EF3F2BD"/>
    <w:rsid w:val="5F21A1C9"/>
    <w:rsid w:val="5F29C5A6"/>
    <w:rsid w:val="5F541D91"/>
    <w:rsid w:val="5F918F3F"/>
    <w:rsid w:val="600028E1"/>
    <w:rsid w:val="6055B804"/>
    <w:rsid w:val="6085FC9B"/>
    <w:rsid w:val="60AA9F31"/>
    <w:rsid w:val="60C11DFB"/>
    <w:rsid w:val="61367DC5"/>
    <w:rsid w:val="616B3239"/>
    <w:rsid w:val="61988FD7"/>
    <w:rsid w:val="61AD4B11"/>
    <w:rsid w:val="61D212DA"/>
    <w:rsid w:val="61ECBBF5"/>
    <w:rsid w:val="624C7788"/>
    <w:rsid w:val="624D39A4"/>
    <w:rsid w:val="625E7708"/>
    <w:rsid w:val="627E6BE6"/>
    <w:rsid w:val="62D5EFC7"/>
    <w:rsid w:val="62EDAC5F"/>
    <w:rsid w:val="6311BB23"/>
    <w:rsid w:val="632BA6CD"/>
    <w:rsid w:val="634B2095"/>
    <w:rsid w:val="635ABFA3"/>
    <w:rsid w:val="63AF64C0"/>
    <w:rsid w:val="63BC7F09"/>
    <w:rsid w:val="63F8A62D"/>
    <w:rsid w:val="643D9E60"/>
    <w:rsid w:val="645AA610"/>
    <w:rsid w:val="64B06006"/>
    <w:rsid w:val="64FE41D0"/>
    <w:rsid w:val="651E9F62"/>
    <w:rsid w:val="65483435"/>
    <w:rsid w:val="654E0F3A"/>
    <w:rsid w:val="65856DDB"/>
    <w:rsid w:val="65B21A4D"/>
    <w:rsid w:val="65B92450"/>
    <w:rsid w:val="65B9DBB1"/>
    <w:rsid w:val="65D92286"/>
    <w:rsid w:val="65EAB9A2"/>
    <w:rsid w:val="6609A8B2"/>
    <w:rsid w:val="6628476B"/>
    <w:rsid w:val="6645F1B0"/>
    <w:rsid w:val="6662D745"/>
    <w:rsid w:val="66923112"/>
    <w:rsid w:val="66991DA0"/>
    <w:rsid w:val="66BA595D"/>
    <w:rsid w:val="66F38C45"/>
    <w:rsid w:val="67AB47C0"/>
    <w:rsid w:val="67EB434F"/>
    <w:rsid w:val="67EF58CF"/>
    <w:rsid w:val="67FD510A"/>
    <w:rsid w:val="680C3F98"/>
    <w:rsid w:val="6810238F"/>
    <w:rsid w:val="68399C9A"/>
    <w:rsid w:val="684B2513"/>
    <w:rsid w:val="694F15A7"/>
    <w:rsid w:val="69753DC0"/>
    <w:rsid w:val="697645C8"/>
    <w:rsid w:val="69779549"/>
    <w:rsid w:val="699C7732"/>
    <w:rsid w:val="69F5D2E2"/>
    <w:rsid w:val="6A5A42C5"/>
    <w:rsid w:val="6AE8FC3C"/>
    <w:rsid w:val="6B0596AB"/>
    <w:rsid w:val="6B4245C8"/>
    <w:rsid w:val="6B4653DD"/>
    <w:rsid w:val="6B4B5AC2"/>
    <w:rsid w:val="6B6724FA"/>
    <w:rsid w:val="6BBD1099"/>
    <w:rsid w:val="6BDD3E2B"/>
    <w:rsid w:val="6BE69536"/>
    <w:rsid w:val="6BFB0486"/>
    <w:rsid w:val="6C414C6E"/>
    <w:rsid w:val="6C541473"/>
    <w:rsid w:val="6CA340C6"/>
    <w:rsid w:val="6CAEA3A4"/>
    <w:rsid w:val="6CD111BE"/>
    <w:rsid w:val="6CE67DB4"/>
    <w:rsid w:val="6D118D88"/>
    <w:rsid w:val="6D199FA8"/>
    <w:rsid w:val="6D390D0B"/>
    <w:rsid w:val="6D6C3578"/>
    <w:rsid w:val="6D9B3F4A"/>
    <w:rsid w:val="6DAA9EF8"/>
    <w:rsid w:val="6DAE7EBD"/>
    <w:rsid w:val="6DC35E96"/>
    <w:rsid w:val="6DD78BFF"/>
    <w:rsid w:val="6DF87AE4"/>
    <w:rsid w:val="6E004407"/>
    <w:rsid w:val="6E94D3CA"/>
    <w:rsid w:val="6E9CED45"/>
    <w:rsid w:val="6F20185D"/>
    <w:rsid w:val="6F2036E2"/>
    <w:rsid w:val="6F35164F"/>
    <w:rsid w:val="6F35B214"/>
    <w:rsid w:val="6FC5A693"/>
    <w:rsid w:val="6FF119BA"/>
    <w:rsid w:val="7006B01E"/>
    <w:rsid w:val="7018C388"/>
    <w:rsid w:val="701FF6FE"/>
    <w:rsid w:val="7052A7B5"/>
    <w:rsid w:val="706CC817"/>
    <w:rsid w:val="707D76F5"/>
    <w:rsid w:val="709200D1"/>
    <w:rsid w:val="70AF7E52"/>
    <w:rsid w:val="70BFAFFB"/>
    <w:rsid w:val="70D080DB"/>
    <w:rsid w:val="710F6FBA"/>
    <w:rsid w:val="713B356F"/>
    <w:rsid w:val="714899BD"/>
    <w:rsid w:val="714C82ED"/>
    <w:rsid w:val="714E608F"/>
    <w:rsid w:val="7158D420"/>
    <w:rsid w:val="716F874E"/>
    <w:rsid w:val="718A7F84"/>
    <w:rsid w:val="719D096D"/>
    <w:rsid w:val="71EA7A10"/>
    <w:rsid w:val="71FA0D79"/>
    <w:rsid w:val="720CA1CB"/>
    <w:rsid w:val="721A3AD3"/>
    <w:rsid w:val="7227690D"/>
    <w:rsid w:val="7231DB94"/>
    <w:rsid w:val="7269A885"/>
    <w:rsid w:val="72B9D396"/>
    <w:rsid w:val="72D246EF"/>
    <w:rsid w:val="72DF4E0F"/>
    <w:rsid w:val="72E43135"/>
    <w:rsid w:val="732A7DC8"/>
    <w:rsid w:val="733D8A94"/>
    <w:rsid w:val="735CF908"/>
    <w:rsid w:val="739C4BEE"/>
    <w:rsid w:val="73B51B44"/>
    <w:rsid w:val="73BC2F5E"/>
    <w:rsid w:val="73F4BDEF"/>
    <w:rsid w:val="73F567CD"/>
    <w:rsid w:val="73F84337"/>
    <w:rsid w:val="73FB6B74"/>
    <w:rsid w:val="74E2063E"/>
    <w:rsid w:val="74E52F0D"/>
    <w:rsid w:val="74EC717F"/>
    <w:rsid w:val="7527D7A3"/>
    <w:rsid w:val="752994BC"/>
    <w:rsid w:val="7538013B"/>
    <w:rsid w:val="753EC77B"/>
    <w:rsid w:val="7541EFB2"/>
    <w:rsid w:val="75565E7A"/>
    <w:rsid w:val="7573DE94"/>
    <w:rsid w:val="7638C1E7"/>
    <w:rsid w:val="7647A599"/>
    <w:rsid w:val="76842041"/>
    <w:rsid w:val="76C7551D"/>
    <w:rsid w:val="76D09862"/>
    <w:rsid w:val="76EEAE90"/>
    <w:rsid w:val="774C47F6"/>
    <w:rsid w:val="77664F94"/>
    <w:rsid w:val="7768289D"/>
    <w:rsid w:val="776C17A2"/>
    <w:rsid w:val="778CC5C0"/>
    <w:rsid w:val="77A22E9C"/>
    <w:rsid w:val="77A97674"/>
    <w:rsid w:val="77C3E902"/>
    <w:rsid w:val="77CA720B"/>
    <w:rsid w:val="77CD6919"/>
    <w:rsid w:val="77E124B4"/>
    <w:rsid w:val="77F9C4C6"/>
    <w:rsid w:val="7831290F"/>
    <w:rsid w:val="785E60F7"/>
    <w:rsid w:val="78653C2B"/>
    <w:rsid w:val="7877D304"/>
    <w:rsid w:val="7892209B"/>
    <w:rsid w:val="7895D0CD"/>
    <w:rsid w:val="7899F1AD"/>
    <w:rsid w:val="78A9B8BF"/>
    <w:rsid w:val="78CF0104"/>
    <w:rsid w:val="794CA344"/>
    <w:rsid w:val="79539D64"/>
    <w:rsid w:val="7970D121"/>
    <w:rsid w:val="797FEC05"/>
    <w:rsid w:val="7980B8FB"/>
    <w:rsid w:val="79878DF9"/>
    <w:rsid w:val="799531BC"/>
    <w:rsid w:val="79F25C47"/>
    <w:rsid w:val="7A4676E2"/>
    <w:rsid w:val="7A4AA289"/>
    <w:rsid w:val="7A4E8EEA"/>
    <w:rsid w:val="7A6A0F5B"/>
    <w:rsid w:val="7AA04734"/>
    <w:rsid w:val="7ACB97B6"/>
    <w:rsid w:val="7AFBC7B9"/>
    <w:rsid w:val="7AFDFE79"/>
    <w:rsid w:val="7B301BE0"/>
    <w:rsid w:val="7B99D4B1"/>
    <w:rsid w:val="7BAC7F1C"/>
    <w:rsid w:val="7BBF579B"/>
    <w:rsid w:val="7BE486BC"/>
    <w:rsid w:val="7BE950FE"/>
    <w:rsid w:val="7C325A18"/>
    <w:rsid w:val="7C59F5D5"/>
    <w:rsid w:val="7C843BCA"/>
    <w:rsid w:val="7CE3DC57"/>
    <w:rsid w:val="7CEC7D23"/>
    <w:rsid w:val="7D2AA683"/>
    <w:rsid w:val="7D84DB77"/>
    <w:rsid w:val="7DAA7B34"/>
    <w:rsid w:val="7DB1434F"/>
    <w:rsid w:val="7DB8689D"/>
    <w:rsid w:val="7DCE22C0"/>
    <w:rsid w:val="7DF7E588"/>
    <w:rsid w:val="7DFB6E27"/>
    <w:rsid w:val="7E137883"/>
    <w:rsid w:val="7E296D8A"/>
    <w:rsid w:val="7E2BC7AB"/>
    <w:rsid w:val="7E399755"/>
    <w:rsid w:val="7E7BDA3C"/>
    <w:rsid w:val="7E9578B5"/>
    <w:rsid w:val="7EA942BF"/>
    <w:rsid w:val="7F970CAD"/>
    <w:rsid w:val="7FACFDEB"/>
    <w:rsid w:val="7FF26327"/>
    <w:rsid w:val="7FF9BAB0"/>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4F6D49E"/>
  <w15:docId w15:val="{7925D83F-C725-4D54-B759-7B06A7229A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AU" w:eastAsia="en-AU"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qFormat="1"/>
    <w:lsdException w:name="List 2" w:semiHidden="1" w:unhideWhenUsed="1"/>
    <w:lsdException w:name="List 3"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qFormat="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3525BB"/>
    <w:pPr>
      <w:spacing w:line="270" w:lineRule="atLeast"/>
    </w:pPr>
    <w:rPr>
      <w:spacing w:val="2"/>
      <w:sz w:val="19"/>
      <w:szCs w:val="19"/>
    </w:rPr>
  </w:style>
  <w:style w:type="paragraph" w:styleId="Heading1">
    <w:name w:val="heading 1"/>
    <w:basedOn w:val="BodyText"/>
    <w:next w:val="BodyText"/>
    <w:link w:val="Heading1Char"/>
    <w:qFormat/>
    <w:rsid w:val="00B33137"/>
    <w:pPr>
      <w:keepNext/>
      <w:pageBreakBefore/>
      <w:framePr w:w="10319" w:hSpace="11340" w:wrap="around" w:vAnchor="page" w:hAnchor="page" w:x="795" w:y="795"/>
      <w:pBdr>
        <w:top w:val="single" w:sz="4" w:space="7" w:color="8ACED7"/>
        <w:bottom w:val="single" w:sz="12" w:space="8" w:color="8ACED7"/>
      </w:pBdr>
      <w:spacing w:before="0" w:after="0" w:line="560" w:lineRule="exact"/>
      <w:outlineLvl w:val="0"/>
    </w:pPr>
    <w:rPr>
      <w:rFonts w:ascii="Calibri" w:hAnsi="Calibri"/>
      <w:b/>
      <w:color w:val="8ACED7"/>
      <w:spacing w:val="6"/>
      <w:sz w:val="56"/>
    </w:rPr>
  </w:style>
  <w:style w:type="paragraph" w:styleId="Heading2">
    <w:name w:val="heading 2"/>
    <w:basedOn w:val="BodyText"/>
    <w:next w:val="BodyText"/>
    <w:link w:val="Heading2Char"/>
    <w:qFormat/>
    <w:rsid w:val="00B2654D"/>
    <w:pPr>
      <w:keepNext/>
      <w:spacing w:before="220" w:line="240" w:lineRule="auto"/>
      <w:outlineLvl w:val="1"/>
    </w:pPr>
    <w:rPr>
      <w:rFonts w:ascii="Calibri" w:hAnsi="Calibri"/>
      <w:b/>
      <w:caps/>
      <w:color w:val="003263"/>
      <w:spacing w:val="6"/>
      <w:sz w:val="24"/>
    </w:rPr>
  </w:style>
  <w:style w:type="paragraph" w:styleId="Heading3">
    <w:name w:val="heading 3"/>
    <w:basedOn w:val="AppendixHeading3"/>
    <w:next w:val="BodyText"/>
    <w:qFormat/>
    <w:rsid w:val="00822E8F"/>
    <w:pPr>
      <w:outlineLvl w:val="2"/>
    </w:pPr>
    <w:rPr>
      <w:sz w:val="24"/>
    </w:rPr>
  </w:style>
  <w:style w:type="paragraph" w:styleId="Heading4">
    <w:name w:val="heading 4"/>
    <w:basedOn w:val="Normal"/>
    <w:next w:val="BodyText"/>
    <w:rsid w:val="004C130A"/>
    <w:pPr>
      <w:keepNext/>
      <w:spacing w:before="240" w:after="120" w:line="240" w:lineRule="auto"/>
      <w:outlineLvl w:val="3"/>
    </w:pPr>
    <w:rPr>
      <w:bCs/>
      <w:color w:val="003263"/>
      <w:sz w:val="20"/>
      <w:szCs w:val="28"/>
    </w:rPr>
  </w:style>
  <w:style w:type="paragraph" w:styleId="Heading5">
    <w:name w:val="heading 5"/>
    <w:basedOn w:val="Normal"/>
    <w:next w:val="Normal"/>
    <w:rsid w:val="004C130A"/>
    <w:pPr>
      <w:spacing w:before="240" w:after="60" w:line="240" w:lineRule="auto"/>
      <w:outlineLvl w:val="4"/>
    </w:pPr>
    <w:rPr>
      <w:b/>
      <w:bCs/>
      <w:iCs/>
      <w:color w:val="231F20"/>
      <w:szCs w:val="26"/>
    </w:rPr>
  </w:style>
  <w:style w:type="paragraph" w:styleId="Heading6">
    <w:name w:val="heading 6"/>
    <w:basedOn w:val="Normal"/>
    <w:next w:val="Normal"/>
    <w:rsid w:val="004C130A"/>
    <w:pPr>
      <w:spacing w:before="240" w:after="120" w:line="240" w:lineRule="auto"/>
      <w:outlineLvl w:val="5"/>
    </w:pPr>
    <w:rPr>
      <w:b/>
      <w:bCs/>
      <w:i/>
      <w:color w:val="231F20"/>
    </w:rPr>
  </w:style>
  <w:style w:type="paragraph" w:styleId="Heading7">
    <w:name w:val="heading 7"/>
    <w:basedOn w:val="Normal"/>
    <w:next w:val="Normal"/>
    <w:semiHidden/>
    <w:rsid w:val="00BF3A65"/>
    <w:pPr>
      <w:spacing w:before="240" w:after="60"/>
      <w:outlineLvl w:val="6"/>
    </w:pPr>
    <w:rPr>
      <w:sz w:val="24"/>
      <w:szCs w:val="24"/>
    </w:rPr>
  </w:style>
  <w:style w:type="paragraph" w:styleId="Heading8">
    <w:name w:val="heading 8"/>
    <w:basedOn w:val="Normal"/>
    <w:next w:val="Normal"/>
    <w:semiHidden/>
    <w:rsid w:val="00BF3A65"/>
    <w:pPr>
      <w:spacing w:before="240" w:after="60"/>
      <w:outlineLvl w:val="7"/>
    </w:pPr>
    <w:rPr>
      <w:i/>
      <w:iCs/>
      <w:sz w:val="24"/>
      <w:szCs w:val="24"/>
    </w:rPr>
  </w:style>
  <w:style w:type="paragraph" w:styleId="Heading9">
    <w:name w:val="heading 9"/>
    <w:basedOn w:val="Normal"/>
    <w:next w:val="Normal"/>
    <w:semiHidden/>
    <w:rsid w:val="00BF3A65"/>
    <w:pPr>
      <w:spacing w:before="240" w:after="60"/>
      <w:outlineLvl w:val="8"/>
    </w:pPr>
    <w:rPr>
      <w:rFonts w:cs="Ari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F39EC"/>
    <w:pPr>
      <w:tabs>
        <w:tab w:val="center" w:pos="4513"/>
        <w:tab w:val="right" w:pos="9026"/>
      </w:tabs>
    </w:pPr>
  </w:style>
  <w:style w:type="character" w:customStyle="1" w:styleId="HeaderChar">
    <w:name w:val="Header Char"/>
    <w:link w:val="Header"/>
    <w:uiPriority w:val="99"/>
    <w:rsid w:val="005F39EC"/>
    <w:rPr>
      <w:spacing w:val="2"/>
    </w:rPr>
  </w:style>
  <w:style w:type="paragraph" w:styleId="Footer">
    <w:name w:val="footer"/>
    <w:basedOn w:val="Normal"/>
    <w:link w:val="FooterChar"/>
    <w:uiPriority w:val="99"/>
    <w:rsid w:val="00034A7D"/>
    <w:pPr>
      <w:spacing w:line="190" w:lineRule="atLeast"/>
      <w:ind w:right="-340"/>
      <w:jc w:val="right"/>
    </w:pPr>
    <w:rPr>
      <w:sz w:val="16"/>
    </w:rPr>
  </w:style>
  <w:style w:type="character" w:customStyle="1" w:styleId="FooterChar">
    <w:name w:val="Footer Char"/>
    <w:link w:val="Footer"/>
    <w:uiPriority w:val="99"/>
    <w:rsid w:val="00034A7D"/>
    <w:rPr>
      <w:spacing w:val="2"/>
      <w:sz w:val="16"/>
    </w:rPr>
  </w:style>
  <w:style w:type="paragraph" w:styleId="BalloonText">
    <w:name w:val="Balloon Text"/>
    <w:basedOn w:val="Normal"/>
    <w:semiHidden/>
    <w:rsid w:val="00FD57F5"/>
    <w:rPr>
      <w:rFonts w:ascii="Tahoma" w:hAnsi="Tahoma" w:cs="Tahoma"/>
      <w:sz w:val="16"/>
      <w:szCs w:val="16"/>
    </w:rPr>
  </w:style>
  <w:style w:type="paragraph" w:customStyle="1" w:styleId="Emailaddress">
    <w:name w:val="Email address"/>
    <w:basedOn w:val="Normal"/>
    <w:semiHidden/>
    <w:rsid w:val="00FD57F5"/>
    <w:rPr>
      <w:sz w:val="16"/>
      <w:szCs w:val="16"/>
    </w:rPr>
  </w:style>
  <w:style w:type="paragraph" w:styleId="ListContinue">
    <w:name w:val="List Continue"/>
    <w:basedOn w:val="Normal"/>
    <w:semiHidden/>
    <w:rsid w:val="00E46C48"/>
    <w:pPr>
      <w:spacing w:after="260"/>
      <w:ind w:left="340"/>
    </w:pPr>
  </w:style>
  <w:style w:type="paragraph" w:styleId="ListContinue2">
    <w:name w:val="List Continue 2"/>
    <w:basedOn w:val="Normal"/>
    <w:link w:val="ListContinue2Char"/>
    <w:semiHidden/>
    <w:rsid w:val="00E46C48"/>
    <w:pPr>
      <w:spacing w:after="120"/>
      <w:ind w:left="567"/>
    </w:pPr>
  </w:style>
  <w:style w:type="character" w:customStyle="1" w:styleId="ListContinue2Char">
    <w:name w:val="List Continue 2 Char"/>
    <w:link w:val="ListContinue2"/>
    <w:rsid w:val="00E46C48"/>
    <w:rPr>
      <w:rFonts w:ascii="Times New Roman" w:hAnsi="Times New Roman"/>
      <w:spacing w:val="-5"/>
      <w:sz w:val="22"/>
      <w:szCs w:val="22"/>
      <w:lang w:eastAsia="en-US"/>
    </w:rPr>
  </w:style>
  <w:style w:type="paragraph" w:styleId="ListContinue3">
    <w:name w:val="List Continue 3"/>
    <w:basedOn w:val="ListContinue2"/>
    <w:link w:val="ListContinue3Char"/>
    <w:semiHidden/>
    <w:rsid w:val="00FD57F5"/>
    <w:pPr>
      <w:ind w:left="794"/>
    </w:pPr>
  </w:style>
  <w:style w:type="character" w:customStyle="1" w:styleId="ListContinue3Char">
    <w:name w:val="List Continue 3 Char"/>
    <w:link w:val="ListContinue3"/>
    <w:rsid w:val="00FD57F5"/>
    <w:rPr>
      <w:rFonts w:ascii="Times New Roman" w:hAnsi="Times New Roman"/>
      <w:spacing w:val="-5"/>
      <w:sz w:val="22"/>
      <w:szCs w:val="22"/>
      <w:lang w:eastAsia="en-US"/>
    </w:rPr>
  </w:style>
  <w:style w:type="table" w:styleId="TableGrid">
    <w:name w:val="Table Grid"/>
    <w:basedOn w:val="TableNormal"/>
    <w:rsid w:val="00C9527A"/>
    <w:pPr>
      <w:spacing w:before="40" w:after="80"/>
    </w:pPr>
    <w:rPr>
      <w:sz w:val="18"/>
    </w:rPr>
    <w:tblPr>
      <w:tblBorders>
        <w:top w:val="single" w:sz="4" w:space="0" w:color="003263"/>
        <w:bottom w:val="single" w:sz="4" w:space="0" w:color="003263"/>
        <w:insideH w:val="single" w:sz="4" w:space="0" w:color="003263"/>
      </w:tblBorders>
      <w:tblCellMar>
        <w:left w:w="57" w:type="dxa"/>
        <w:right w:w="57" w:type="dxa"/>
      </w:tblCellMar>
    </w:tblPr>
    <w:tblStylePr w:type="firstRow">
      <w:pPr>
        <w:keepNext/>
        <w:keepLines w:val="0"/>
        <w:wordWrap/>
      </w:pPr>
      <w:rPr>
        <w:b/>
      </w:rPr>
      <w:tblPr/>
      <w:trPr>
        <w:tblHeader/>
      </w:trPr>
      <w:tcPr>
        <w:shd w:val="clear" w:color="auto" w:fill="003263"/>
      </w:tcPr>
    </w:tblStylePr>
  </w:style>
  <w:style w:type="paragraph" w:styleId="BodyText">
    <w:name w:val="Body Text"/>
    <w:basedOn w:val="Normal"/>
    <w:link w:val="BodyTextChar"/>
    <w:qFormat/>
    <w:rsid w:val="002D7580"/>
    <w:pPr>
      <w:spacing w:before="120" w:after="120"/>
    </w:pPr>
    <w:rPr>
      <w:sz w:val="22"/>
    </w:rPr>
  </w:style>
  <w:style w:type="character" w:customStyle="1" w:styleId="BodyTextChar">
    <w:name w:val="Body Text Char"/>
    <w:link w:val="BodyText"/>
    <w:rsid w:val="002D7580"/>
    <w:rPr>
      <w:spacing w:val="2"/>
      <w:sz w:val="22"/>
      <w:szCs w:val="19"/>
    </w:rPr>
  </w:style>
  <w:style w:type="paragraph" w:styleId="ListBullet">
    <w:name w:val="List Bullet"/>
    <w:basedOn w:val="BodyText"/>
    <w:qFormat/>
    <w:rsid w:val="00B2654D"/>
    <w:pPr>
      <w:spacing w:before="110" w:after="110"/>
    </w:pPr>
  </w:style>
  <w:style w:type="paragraph" w:styleId="ListBullet2">
    <w:name w:val="List Bullet 2"/>
    <w:basedOn w:val="ListBullet"/>
    <w:qFormat/>
    <w:rsid w:val="004B545B"/>
  </w:style>
  <w:style w:type="paragraph" w:styleId="ListBullet3">
    <w:name w:val="List Bullet 3"/>
    <w:basedOn w:val="ListBullet2"/>
    <w:qFormat/>
    <w:rsid w:val="004B545B"/>
  </w:style>
  <w:style w:type="paragraph" w:styleId="ListNumber">
    <w:name w:val="List Number"/>
    <w:basedOn w:val="BodyText"/>
    <w:qFormat/>
    <w:rsid w:val="004B545B"/>
    <w:pPr>
      <w:numPr>
        <w:numId w:val="2"/>
      </w:numPr>
      <w:spacing w:after="100"/>
    </w:pPr>
  </w:style>
  <w:style w:type="paragraph" w:styleId="ListNumber2">
    <w:name w:val="List Number 2"/>
    <w:basedOn w:val="ListNumber"/>
    <w:qFormat/>
    <w:rsid w:val="004B545B"/>
    <w:pPr>
      <w:numPr>
        <w:ilvl w:val="1"/>
      </w:numPr>
    </w:pPr>
  </w:style>
  <w:style w:type="paragraph" w:styleId="ListNumber3">
    <w:name w:val="List Number 3"/>
    <w:basedOn w:val="ListNumber2"/>
    <w:qFormat/>
    <w:rsid w:val="004B545B"/>
    <w:pPr>
      <w:numPr>
        <w:ilvl w:val="2"/>
      </w:numPr>
    </w:pPr>
  </w:style>
  <w:style w:type="character" w:styleId="PlaceholderText">
    <w:name w:val="Placeholder Text"/>
    <w:uiPriority w:val="99"/>
    <w:semiHidden/>
    <w:rsid w:val="009A2FBA"/>
    <w:rPr>
      <w:color w:val="808080"/>
    </w:rPr>
  </w:style>
  <w:style w:type="paragraph" w:customStyle="1" w:styleId="AppendixHeading1">
    <w:name w:val="Appendix Heading 1"/>
    <w:basedOn w:val="Normal"/>
    <w:next w:val="BodyText"/>
    <w:uiPriority w:val="1"/>
    <w:rsid w:val="00CB6F8E"/>
    <w:pPr>
      <w:keepNext/>
      <w:pageBreakBefore/>
      <w:framePr w:w="10319" w:hSpace="11340" w:wrap="around" w:vAnchor="page" w:hAnchor="page" w:x="795" w:y="795"/>
      <w:numPr>
        <w:numId w:val="3"/>
      </w:numPr>
      <w:pBdr>
        <w:top w:val="single" w:sz="4" w:space="7" w:color="8ACED7"/>
        <w:bottom w:val="single" w:sz="12" w:space="8" w:color="8ACED7"/>
      </w:pBdr>
      <w:spacing w:line="560" w:lineRule="exact"/>
      <w:outlineLvl w:val="0"/>
    </w:pPr>
    <w:rPr>
      <w:rFonts w:ascii="Calibri" w:hAnsi="Calibri"/>
      <w:b/>
      <w:color w:val="8ACED7"/>
      <w:sz w:val="56"/>
    </w:rPr>
  </w:style>
  <w:style w:type="paragraph" w:styleId="Title">
    <w:name w:val="Title"/>
    <w:basedOn w:val="Normal"/>
    <w:next w:val="Normal"/>
    <w:link w:val="TitleChar"/>
    <w:rsid w:val="0032135D"/>
    <w:pPr>
      <w:spacing w:line="192" w:lineRule="auto"/>
    </w:pPr>
    <w:rPr>
      <w:rFonts w:ascii="Calibri" w:hAnsi="Calibri"/>
      <w:b/>
      <w:caps/>
      <w:color w:val="003263"/>
      <w:spacing w:val="0"/>
      <w:kern w:val="28"/>
      <w:sz w:val="84"/>
      <w:szCs w:val="56"/>
    </w:rPr>
  </w:style>
  <w:style w:type="character" w:customStyle="1" w:styleId="TitleChar">
    <w:name w:val="Title Char"/>
    <w:link w:val="Title"/>
    <w:rsid w:val="0032135D"/>
    <w:rPr>
      <w:rFonts w:ascii="Calibri" w:eastAsia="Times New Roman" w:hAnsi="Calibri" w:cs="Times New Roman"/>
      <w:b/>
      <w:caps/>
      <w:color w:val="003263"/>
      <w:kern w:val="28"/>
      <w:sz w:val="84"/>
      <w:szCs w:val="56"/>
    </w:rPr>
  </w:style>
  <w:style w:type="table" w:styleId="ColorfulGrid">
    <w:name w:val="Colorful Grid"/>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5CFD1"/>
    </w:tcPr>
    <w:tblStylePr w:type="firstRow">
      <w:rPr>
        <w:b/>
        <w:bCs/>
      </w:rPr>
      <w:tblPr/>
      <w:tcPr>
        <w:shd w:val="clear" w:color="auto" w:fill="ABA0A3"/>
      </w:tcPr>
    </w:tblStylePr>
    <w:tblStylePr w:type="lastRow">
      <w:rPr>
        <w:b/>
        <w:bCs/>
        <w:color w:val="231F20"/>
      </w:rPr>
      <w:tblPr/>
      <w:tcPr>
        <w:shd w:val="clear" w:color="auto" w:fill="ABA0A3"/>
      </w:tcPr>
    </w:tblStylePr>
    <w:tblStylePr w:type="firstCol">
      <w:rPr>
        <w:color w:val="FFFFFF"/>
      </w:rPr>
      <w:tblPr/>
      <w:tcPr>
        <w:shd w:val="clear" w:color="auto" w:fill="1A1717"/>
      </w:tcPr>
    </w:tblStylePr>
    <w:tblStylePr w:type="lastCol">
      <w:rPr>
        <w:color w:val="FFFFFF"/>
      </w:rPr>
      <w:tblPr/>
      <w:tcPr>
        <w:shd w:val="clear" w:color="auto" w:fill="1A1717"/>
      </w:tcPr>
    </w:tblStylePr>
    <w:tblStylePr w:type="band1Vert">
      <w:tblPr/>
      <w:tcPr>
        <w:shd w:val="clear" w:color="auto" w:fill="97898C"/>
      </w:tcPr>
    </w:tblStylePr>
    <w:tblStylePr w:type="band1Horz">
      <w:tblPr/>
      <w:tcPr>
        <w:shd w:val="clear" w:color="auto" w:fill="97898C"/>
      </w:tcPr>
    </w:tblStylePr>
  </w:style>
  <w:style w:type="table" w:styleId="ColorfulGrid-Accent1">
    <w:name w:val="Colorful Grid Accent 1"/>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7F5F7"/>
    </w:tcPr>
    <w:tblStylePr w:type="firstRow">
      <w:rPr>
        <w:b/>
        <w:bCs/>
      </w:rPr>
      <w:tblPr/>
      <w:tcPr>
        <w:shd w:val="clear" w:color="auto" w:fill="D0EBEF"/>
      </w:tcPr>
    </w:tblStylePr>
    <w:tblStylePr w:type="lastRow">
      <w:rPr>
        <w:b/>
        <w:bCs/>
        <w:color w:val="231F20"/>
      </w:rPr>
      <w:tblPr/>
      <w:tcPr>
        <w:shd w:val="clear" w:color="auto" w:fill="D0EBEF"/>
      </w:tcPr>
    </w:tblStylePr>
    <w:tblStylePr w:type="firstCol">
      <w:rPr>
        <w:color w:val="FFFFFF"/>
      </w:rPr>
      <w:tblPr/>
      <w:tcPr>
        <w:shd w:val="clear" w:color="auto" w:fill="47B2C0"/>
      </w:tcPr>
    </w:tblStylePr>
    <w:tblStylePr w:type="lastCol">
      <w:rPr>
        <w:color w:val="FFFFFF"/>
      </w:rPr>
      <w:tblPr/>
      <w:tcPr>
        <w:shd w:val="clear" w:color="auto" w:fill="47B2C0"/>
      </w:tcPr>
    </w:tblStylePr>
    <w:tblStylePr w:type="band1Vert">
      <w:tblPr/>
      <w:tcPr>
        <w:shd w:val="clear" w:color="auto" w:fill="C4E6EB"/>
      </w:tcPr>
    </w:tblStylePr>
    <w:tblStylePr w:type="band1Horz">
      <w:tblPr/>
      <w:tcPr>
        <w:shd w:val="clear" w:color="auto" w:fill="C4E6EB"/>
      </w:tcPr>
    </w:tblStylePr>
  </w:style>
  <w:style w:type="table" w:styleId="ColorfulGrid-Accent2">
    <w:name w:val="Colorful Grid Accent 2"/>
    <w:basedOn w:val="TableNormal"/>
    <w:uiPriority w:val="73"/>
    <w:semiHidden/>
    <w:rsid w:val="00B60586"/>
    <w:rPr>
      <w:color w:val="231F20"/>
    </w:rPr>
    <w:tblPr>
      <w:tblStyleRowBandSize w:val="1"/>
      <w:tblStyleColBandSize w:val="1"/>
      <w:tblBorders>
        <w:insideH w:val="single" w:sz="4" w:space="0" w:color="FFFFFF"/>
      </w:tblBorders>
    </w:tblPr>
    <w:tcPr>
      <w:shd w:val="clear" w:color="auto" w:fill="ACD5FF"/>
    </w:tcPr>
    <w:tblStylePr w:type="firstRow">
      <w:rPr>
        <w:b/>
        <w:bCs/>
      </w:rPr>
      <w:tblPr/>
      <w:tcPr>
        <w:shd w:val="clear" w:color="auto" w:fill="5AACFF"/>
      </w:tcPr>
    </w:tblStylePr>
    <w:tblStylePr w:type="lastRow">
      <w:rPr>
        <w:b/>
        <w:bCs/>
        <w:color w:val="231F20"/>
      </w:rPr>
      <w:tblPr/>
      <w:tcPr>
        <w:shd w:val="clear" w:color="auto" w:fill="5AACFF"/>
      </w:tcPr>
    </w:tblStylePr>
    <w:tblStylePr w:type="firstCol">
      <w:rPr>
        <w:color w:val="FFFFFF"/>
      </w:rPr>
      <w:tblPr/>
      <w:tcPr>
        <w:shd w:val="clear" w:color="auto" w:fill="00254A"/>
      </w:tcPr>
    </w:tblStylePr>
    <w:tblStylePr w:type="lastCol">
      <w:rPr>
        <w:color w:val="FFFFFF"/>
      </w:rPr>
      <w:tblPr/>
      <w:tcPr>
        <w:shd w:val="clear" w:color="auto" w:fill="00254A"/>
      </w:tcPr>
    </w:tblStylePr>
    <w:tblStylePr w:type="band1Vert">
      <w:tblPr/>
      <w:tcPr>
        <w:shd w:val="clear" w:color="auto" w:fill="3298FF"/>
      </w:tcPr>
    </w:tblStylePr>
    <w:tblStylePr w:type="band1Horz">
      <w:tblPr/>
      <w:tcPr>
        <w:shd w:val="clear" w:color="auto" w:fill="3298FF"/>
      </w:tcPr>
    </w:tblStylePr>
  </w:style>
  <w:style w:type="table" w:styleId="ColorfulGrid-Accent3">
    <w:name w:val="Colorful Grid Accent 3"/>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CDBD5"/>
    </w:tcPr>
    <w:tblStylePr w:type="firstRow">
      <w:rPr>
        <w:b/>
        <w:bCs/>
      </w:rPr>
      <w:tblPr/>
      <w:tcPr>
        <w:shd w:val="clear" w:color="auto" w:fill="F9B8AB"/>
      </w:tcPr>
    </w:tblStylePr>
    <w:tblStylePr w:type="lastRow">
      <w:rPr>
        <w:b/>
        <w:bCs/>
        <w:color w:val="231F20"/>
      </w:rPr>
      <w:tblPr/>
      <w:tcPr>
        <w:shd w:val="clear" w:color="auto" w:fill="F9B8AB"/>
      </w:tcPr>
    </w:tblStylePr>
    <w:tblStylePr w:type="firstCol">
      <w:rPr>
        <w:color w:val="FFFFFF"/>
      </w:rPr>
      <w:tblPr/>
      <w:tcPr>
        <w:shd w:val="clear" w:color="auto" w:fill="C72D0E"/>
      </w:tcPr>
    </w:tblStylePr>
    <w:tblStylePr w:type="lastCol">
      <w:rPr>
        <w:color w:val="FFFFFF"/>
      </w:rPr>
      <w:tblPr/>
      <w:tcPr>
        <w:shd w:val="clear" w:color="auto" w:fill="C72D0E"/>
      </w:tcPr>
    </w:tblStylePr>
    <w:tblStylePr w:type="band1Vert">
      <w:tblPr/>
      <w:tcPr>
        <w:shd w:val="clear" w:color="auto" w:fill="F7A696"/>
      </w:tcPr>
    </w:tblStylePr>
    <w:tblStylePr w:type="band1Horz">
      <w:tblPr/>
      <w:tcPr>
        <w:shd w:val="clear" w:color="auto" w:fill="F7A696"/>
      </w:tcPr>
    </w:tblStylePr>
  </w:style>
  <w:style w:type="table" w:styleId="ColorfulGrid-Accent4">
    <w:name w:val="Colorful Grid Accent 4"/>
    <w:basedOn w:val="TableNormal"/>
    <w:uiPriority w:val="73"/>
    <w:semiHidden/>
    <w:rsid w:val="00B60586"/>
    <w:rPr>
      <w:color w:val="231F20"/>
    </w:rPr>
    <w:tblPr>
      <w:tblStyleRowBandSize w:val="1"/>
      <w:tblStyleColBandSize w:val="1"/>
      <w:tblBorders>
        <w:insideH w:val="single" w:sz="4" w:space="0" w:color="FFFFFF"/>
      </w:tblBorders>
    </w:tblPr>
    <w:tcPr>
      <w:shd w:val="clear" w:color="auto" w:fill="DBF2EC"/>
    </w:tcPr>
    <w:tblStylePr w:type="firstRow">
      <w:rPr>
        <w:b/>
        <w:bCs/>
      </w:rPr>
      <w:tblPr/>
      <w:tcPr>
        <w:shd w:val="clear" w:color="auto" w:fill="B8E5D9"/>
      </w:tcPr>
    </w:tblStylePr>
    <w:tblStylePr w:type="lastRow">
      <w:rPr>
        <w:b/>
        <w:bCs/>
        <w:color w:val="231F20"/>
      </w:rPr>
      <w:tblPr/>
      <w:tcPr>
        <w:shd w:val="clear" w:color="auto" w:fill="B8E5D9"/>
      </w:tcPr>
    </w:tblStylePr>
    <w:tblStylePr w:type="firstCol">
      <w:rPr>
        <w:color w:val="FFFFFF"/>
      </w:rPr>
      <w:tblPr/>
      <w:tcPr>
        <w:shd w:val="clear" w:color="auto" w:fill="36947B"/>
      </w:tcPr>
    </w:tblStylePr>
    <w:tblStylePr w:type="lastCol">
      <w:rPr>
        <w:color w:val="FFFFFF"/>
      </w:rPr>
      <w:tblPr/>
      <w:tcPr>
        <w:shd w:val="clear" w:color="auto" w:fill="36947B"/>
      </w:tcPr>
    </w:tblStylePr>
    <w:tblStylePr w:type="band1Vert">
      <w:tblPr/>
      <w:tcPr>
        <w:shd w:val="clear" w:color="auto" w:fill="A7DFD0"/>
      </w:tcPr>
    </w:tblStylePr>
    <w:tblStylePr w:type="band1Horz">
      <w:tblPr/>
      <w:tcPr>
        <w:shd w:val="clear" w:color="auto" w:fill="A7DFD0"/>
      </w:tcPr>
    </w:tblStylePr>
  </w:style>
  <w:style w:type="table" w:styleId="ColorfulGrid-Accent5">
    <w:name w:val="Colorful Grid Accent 5"/>
    <w:basedOn w:val="TableNormal"/>
    <w:uiPriority w:val="73"/>
    <w:semiHidden/>
    <w:rsid w:val="00B60586"/>
    <w:rPr>
      <w:color w:val="231F20"/>
    </w:rPr>
    <w:tblPr>
      <w:tblStyleRowBandSize w:val="1"/>
      <w:tblStyleColBandSize w:val="1"/>
      <w:tblBorders>
        <w:insideH w:val="single" w:sz="4" w:space="0" w:color="FFFFFF"/>
      </w:tblBorders>
    </w:tblPr>
    <w:tcPr>
      <w:shd w:val="clear" w:color="auto" w:fill="EADFED"/>
    </w:tcPr>
    <w:tblStylePr w:type="firstRow">
      <w:rPr>
        <w:b/>
        <w:bCs/>
      </w:rPr>
      <w:tblPr/>
      <w:tcPr>
        <w:shd w:val="clear" w:color="auto" w:fill="D6C0DC"/>
      </w:tcPr>
    </w:tblStylePr>
    <w:tblStylePr w:type="lastRow">
      <w:rPr>
        <w:b/>
        <w:bCs/>
        <w:color w:val="231F20"/>
      </w:rPr>
      <w:tblPr/>
      <w:tcPr>
        <w:shd w:val="clear" w:color="auto" w:fill="D6C0DC"/>
      </w:tcPr>
    </w:tblStylePr>
    <w:tblStylePr w:type="firstCol">
      <w:rPr>
        <w:color w:val="FFFFFF"/>
      </w:rPr>
      <w:tblPr/>
      <w:tcPr>
        <w:shd w:val="clear" w:color="auto" w:fill="744881"/>
      </w:tcPr>
    </w:tblStylePr>
    <w:tblStylePr w:type="lastCol">
      <w:rPr>
        <w:color w:val="FFFFFF"/>
      </w:rPr>
      <w:tblPr/>
      <w:tcPr>
        <w:shd w:val="clear" w:color="auto" w:fill="744881"/>
      </w:tcPr>
    </w:tblStylePr>
    <w:tblStylePr w:type="band1Vert">
      <w:tblPr/>
      <w:tcPr>
        <w:shd w:val="clear" w:color="auto" w:fill="CCB1D4"/>
      </w:tcPr>
    </w:tblStylePr>
    <w:tblStylePr w:type="band1Horz">
      <w:tblPr/>
      <w:tcPr>
        <w:shd w:val="clear" w:color="auto" w:fill="CCB1D4"/>
      </w:tcPr>
    </w:tblStylePr>
  </w:style>
  <w:style w:type="table" w:styleId="ColorfulGrid-Accent6">
    <w:name w:val="Colorful Grid Accent 6"/>
    <w:basedOn w:val="TableNormal"/>
    <w:uiPriority w:val="73"/>
    <w:semiHidden/>
    <w:rsid w:val="00B60586"/>
    <w:rPr>
      <w:color w:val="231F20"/>
    </w:rPr>
    <w:tblPr>
      <w:tblStyleRowBandSize w:val="1"/>
      <w:tblStyleColBandSize w:val="1"/>
      <w:tblBorders>
        <w:insideH w:val="single" w:sz="4" w:space="0" w:color="FFFFFF"/>
      </w:tblBorders>
    </w:tblPr>
    <w:tcPr>
      <w:shd w:val="clear" w:color="auto" w:fill="FFF5DF"/>
    </w:tcPr>
    <w:tblStylePr w:type="firstRow">
      <w:rPr>
        <w:b/>
        <w:bCs/>
      </w:rPr>
      <w:tblPr/>
      <w:tcPr>
        <w:shd w:val="clear" w:color="auto" w:fill="FFEBC0"/>
      </w:tcPr>
    </w:tblStylePr>
    <w:tblStylePr w:type="lastRow">
      <w:rPr>
        <w:b/>
        <w:bCs/>
        <w:color w:val="231F20"/>
      </w:rPr>
      <w:tblPr/>
      <w:tcPr>
        <w:shd w:val="clear" w:color="auto" w:fill="FFEBC0"/>
      </w:tcPr>
    </w:tblStylePr>
    <w:tblStylePr w:type="firstCol">
      <w:rPr>
        <w:color w:val="FFFFFF"/>
      </w:rPr>
      <w:tblPr/>
      <w:tcPr>
        <w:shd w:val="clear" w:color="auto" w:fill="FFB309"/>
      </w:tcPr>
    </w:tblStylePr>
    <w:tblStylePr w:type="lastCol">
      <w:rPr>
        <w:color w:val="FFFFFF"/>
      </w:rPr>
      <w:tblPr/>
      <w:tcPr>
        <w:shd w:val="clear" w:color="auto" w:fill="FFB309"/>
      </w:tcPr>
    </w:tblStylePr>
    <w:tblStylePr w:type="band1Vert">
      <w:tblPr/>
      <w:tcPr>
        <w:shd w:val="clear" w:color="auto" w:fill="FFE7B0"/>
      </w:tcPr>
    </w:tblStylePr>
    <w:tblStylePr w:type="band1Horz">
      <w:tblPr/>
      <w:tcPr>
        <w:shd w:val="clear" w:color="auto" w:fill="FFE7B0"/>
      </w:tcPr>
    </w:tblStylePr>
  </w:style>
  <w:style w:type="table" w:styleId="ColorfulList">
    <w:name w:val="Colorful List"/>
    <w:basedOn w:val="TableNormal"/>
    <w:uiPriority w:val="72"/>
    <w:semiHidden/>
    <w:rsid w:val="00B60586"/>
    <w:rPr>
      <w:color w:val="231F20"/>
    </w:rPr>
    <w:tblPr>
      <w:tblStyleRowBandSize w:val="1"/>
      <w:tblStyleColBandSize w:val="1"/>
    </w:tblPr>
    <w:tcPr>
      <w:shd w:val="clear" w:color="auto" w:fill="EAE7E8"/>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BC4C6"/>
      </w:tcPr>
    </w:tblStylePr>
    <w:tblStylePr w:type="band1Horz">
      <w:tblPr/>
      <w:tcPr>
        <w:shd w:val="clear" w:color="auto" w:fill="D5CFD1"/>
      </w:tcPr>
    </w:tblStylePr>
  </w:style>
  <w:style w:type="table" w:styleId="ColorfulList-Accent1">
    <w:name w:val="Colorful List Accent 1"/>
    <w:basedOn w:val="TableNormal"/>
    <w:uiPriority w:val="72"/>
    <w:semiHidden/>
    <w:rsid w:val="00B60586"/>
    <w:rPr>
      <w:color w:val="231F20"/>
    </w:rPr>
    <w:tblPr>
      <w:tblStyleRowBandSize w:val="1"/>
      <w:tblStyleColBandSize w:val="1"/>
    </w:tblPr>
    <w:tcPr>
      <w:shd w:val="clear" w:color="auto" w:fill="F3FAFB"/>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F2F5"/>
      </w:tcPr>
    </w:tblStylePr>
    <w:tblStylePr w:type="band1Horz">
      <w:tblPr/>
      <w:tcPr>
        <w:shd w:val="clear" w:color="auto" w:fill="E7F5F7"/>
      </w:tcPr>
    </w:tblStylePr>
  </w:style>
  <w:style w:type="table" w:styleId="ColorfulList-Accent2">
    <w:name w:val="Colorful List Accent 2"/>
    <w:basedOn w:val="TableNormal"/>
    <w:uiPriority w:val="72"/>
    <w:semiHidden/>
    <w:rsid w:val="00B60586"/>
    <w:rPr>
      <w:color w:val="231F20"/>
    </w:rPr>
    <w:tblPr>
      <w:tblStyleRowBandSize w:val="1"/>
      <w:tblStyleColBandSize w:val="1"/>
    </w:tblPr>
    <w:tcPr>
      <w:shd w:val="clear" w:color="auto" w:fill="D6EAFF"/>
    </w:tcPr>
    <w:tblStylePr w:type="firstRow">
      <w:rPr>
        <w:b/>
        <w:bCs/>
        <w:color w:val="FFFFFF"/>
      </w:rPr>
      <w:tblPr/>
      <w:tcPr>
        <w:tcBorders>
          <w:bottom w:val="single" w:sz="12" w:space="0" w:color="FFFFFF"/>
        </w:tcBorders>
        <w:shd w:val="clear" w:color="auto" w:fill="00274F"/>
      </w:tcPr>
    </w:tblStylePr>
    <w:tblStylePr w:type="lastRow">
      <w:rPr>
        <w:b/>
        <w:bCs/>
        <w:color w:val="00274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99CCFF"/>
      </w:tcPr>
    </w:tblStylePr>
    <w:tblStylePr w:type="band1Horz">
      <w:tblPr/>
      <w:tcPr>
        <w:shd w:val="clear" w:color="auto" w:fill="ACD5FF"/>
      </w:tcPr>
    </w:tblStylePr>
  </w:style>
  <w:style w:type="table" w:styleId="ColorfulList-Accent3">
    <w:name w:val="Colorful List Accent 3"/>
    <w:basedOn w:val="TableNormal"/>
    <w:uiPriority w:val="72"/>
    <w:semiHidden/>
    <w:rsid w:val="00B60586"/>
    <w:rPr>
      <w:color w:val="231F20"/>
    </w:rPr>
    <w:tblPr>
      <w:tblStyleRowBandSize w:val="1"/>
      <w:tblStyleColBandSize w:val="1"/>
    </w:tblPr>
    <w:tcPr>
      <w:shd w:val="clear" w:color="auto" w:fill="FDEDEA"/>
    </w:tcPr>
    <w:tblStylePr w:type="firstRow">
      <w:rPr>
        <w:b/>
        <w:bCs/>
        <w:color w:val="FFFFFF"/>
      </w:rPr>
      <w:tblPr/>
      <w:tcPr>
        <w:tcBorders>
          <w:bottom w:val="single" w:sz="12" w:space="0" w:color="FFFFFF"/>
        </w:tcBorders>
        <w:shd w:val="clear" w:color="auto" w:fill="3A9E84"/>
      </w:tcPr>
    </w:tblStylePr>
    <w:tblStylePr w:type="lastRow">
      <w:rPr>
        <w:b/>
        <w:bCs/>
        <w:color w:val="3A9E84"/>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BD3CB"/>
      </w:tcPr>
    </w:tblStylePr>
    <w:tblStylePr w:type="band1Horz">
      <w:tblPr/>
      <w:tcPr>
        <w:shd w:val="clear" w:color="auto" w:fill="FCDBD5"/>
      </w:tcPr>
    </w:tblStylePr>
  </w:style>
  <w:style w:type="table" w:styleId="ColorfulList-Accent4">
    <w:name w:val="Colorful List Accent 4"/>
    <w:basedOn w:val="TableNormal"/>
    <w:uiPriority w:val="72"/>
    <w:semiHidden/>
    <w:rsid w:val="00B60586"/>
    <w:rPr>
      <w:color w:val="231F20"/>
    </w:rPr>
    <w:tblPr>
      <w:tblStyleRowBandSize w:val="1"/>
      <w:tblStyleColBandSize w:val="1"/>
    </w:tblPr>
    <w:tcPr>
      <w:shd w:val="clear" w:color="auto" w:fill="EDF8F5"/>
    </w:tcPr>
    <w:tblStylePr w:type="firstRow">
      <w:rPr>
        <w:b/>
        <w:bCs/>
        <w:color w:val="FFFFFF"/>
      </w:rPr>
      <w:tblPr/>
      <w:tcPr>
        <w:tcBorders>
          <w:bottom w:val="single" w:sz="12" w:space="0" w:color="FFFFFF"/>
        </w:tcBorders>
        <w:shd w:val="clear" w:color="auto" w:fill="D4300F"/>
      </w:tcPr>
    </w:tblStylePr>
    <w:tblStylePr w:type="lastRow">
      <w:rPr>
        <w:b/>
        <w:bCs/>
        <w:color w:val="D4300F"/>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EFE7"/>
      </w:tcPr>
    </w:tblStylePr>
    <w:tblStylePr w:type="band1Horz">
      <w:tblPr/>
      <w:tcPr>
        <w:shd w:val="clear" w:color="auto" w:fill="DBF2EC"/>
      </w:tcPr>
    </w:tblStylePr>
  </w:style>
  <w:style w:type="table" w:styleId="ColorfulList-Accent5">
    <w:name w:val="Colorful List Accent 5"/>
    <w:basedOn w:val="TableNormal"/>
    <w:uiPriority w:val="72"/>
    <w:semiHidden/>
    <w:rsid w:val="00B60586"/>
    <w:rPr>
      <w:color w:val="231F20"/>
    </w:rPr>
    <w:tblPr>
      <w:tblStyleRowBandSize w:val="1"/>
      <w:tblStyleColBandSize w:val="1"/>
    </w:tblPr>
    <w:tcPr>
      <w:shd w:val="clear" w:color="auto" w:fill="F5EFF6"/>
    </w:tcPr>
    <w:tblStylePr w:type="firstRow">
      <w:rPr>
        <w:b/>
        <w:bCs/>
        <w:color w:val="FFFFFF"/>
      </w:rPr>
      <w:tblPr/>
      <w:tcPr>
        <w:tcBorders>
          <w:bottom w:val="single" w:sz="12" w:space="0" w:color="FFFFFF"/>
        </w:tcBorders>
        <w:shd w:val="clear" w:color="auto" w:fill="FFB91B"/>
      </w:tcPr>
    </w:tblStylePr>
    <w:tblStylePr w:type="lastRow">
      <w:rPr>
        <w:b/>
        <w:bCs/>
        <w:color w:val="FFB91B"/>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D8E9"/>
      </w:tcPr>
    </w:tblStylePr>
    <w:tblStylePr w:type="band1Horz">
      <w:tblPr/>
      <w:tcPr>
        <w:shd w:val="clear" w:color="auto" w:fill="EADFED"/>
      </w:tcPr>
    </w:tblStylePr>
  </w:style>
  <w:style w:type="table" w:styleId="ColorfulList-Accent6">
    <w:name w:val="Colorful List Accent 6"/>
    <w:basedOn w:val="TableNormal"/>
    <w:uiPriority w:val="72"/>
    <w:semiHidden/>
    <w:rsid w:val="00B60586"/>
    <w:rPr>
      <w:color w:val="231F20"/>
    </w:rPr>
    <w:tblPr>
      <w:tblStyleRowBandSize w:val="1"/>
      <w:tblStyleColBandSize w:val="1"/>
    </w:tblPr>
    <w:tcPr>
      <w:shd w:val="clear" w:color="auto" w:fill="FFFAEF"/>
    </w:tcPr>
    <w:tblStylePr w:type="firstRow">
      <w:rPr>
        <w:b/>
        <w:bCs/>
        <w:color w:val="FFFFFF"/>
      </w:rPr>
      <w:tblPr/>
      <w:tcPr>
        <w:tcBorders>
          <w:bottom w:val="single" w:sz="12" w:space="0" w:color="FFFFFF"/>
        </w:tcBorders>
        <w:shd w:val="clear" w:color="auto" w:fill="7C4C8A"/>
      </w:tcPr>
    </w:tblStylePr>
    <w:tblStylePr w:type="lastRow">
      <w:rPr>
        <w:b/>
        <w:bCs/>
        <w:color w:val="7C4C8A"/>
      </w:rPr>
      <w:tblPr/>
      <w:tcPr>
        <w:tcBorders>
          <w:top w:val="single" w:sz="12" w:space="0" w:color="231F2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F3D8"/>
      </w:tcPr>
    </w:tblStylePr>
    <w:tblStylePr w:type="band1Horz">
      <w:tblPr/>
      <w:tcPr>
        <w:shd w:val="clear" w:color="auto" w:fill="FFF5DF"/>
      </w:tcPr>
    </w:tblStylePr>
  </w:style>
  <w:style w:type="table" w:styleId="ColorfulShading">
    <w:name w:val="Colorful Shading"/>
    <w:basedOn w:val="TableNormal"/>
    <w:uiPriority w:val="71"/>
    <w:semiHidden/>
    <w:rsid w:val="00B60586"/>
    <w:rPr>
      <w:color w:val="231F20"/>
    </w:rPr>
    <w:tblPr>
      <w:tblStyleRowBandSize w:val="1"/>
      <w:tblStyleColBandSize w:val="1"/>
      <w:tblBorders>
        <w:top w:val="single" w:sz="24" w:space="0" w:color="003263"/>
        <w:left w:val="single" w:sz="4" w:space="0" w:color="231F20"/>
        <w:bottom w:val="single" w:sz="4" w:space="0" w:color="231F20"/>
        <w:right w:val="single" w:sz="4" w:space="0" w:color="231F20"/>
        <w:insideH w:val="single" w:sz="4" w:space="0" w:color="FFFFFF"/>
        <w:insideV w:val="single" w:sz="4" w:space="0" w:color="FFFFFF"/>
      </w:tblBorders>
    </w:tblPr>
    <w:tcPr>
      <w:shd w:val="clear" w:color="auto" w:fill="EAE7E8"/>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141213"/>
      </w:tcPr>
    </w:tblStylePr>
    <w:tblStylePr w:type="firstCol">
      <w:rPr>
        <w:color w:val="FFFFFF"/>
      </w:rPr>
      <w:tblPr/>
      <w:tcPr>
        <w:tcBorders>
          <w:top w:val="nil"/>
          <w:left w:val="nil"/>
          <w:bottom w:val="nil"/>
          <w:right w:val="nil"/>
          <w:insideH w:val="single" w:sz="4" w:space="0" w:color="141213"/>
          <w:insideV w:val="nil"/>
        </w:tcBorders>
        <w:shd w:val="clear" w:color="auto" w:fill="141213"/>
      </w:tcPr>
    </w:tblStylePr>
    <w:tblStylePr w:type="lastCol">
      <w:rPr>
        <w:color w:val="FFFFFF"/>
      </w:rPr>
      <w:tblPr/>
      <w:tcPr>
        <w:tcBorders>
          <w:top w:val="nil"/>
          <w:left w:val="nil"/>
          <w:bottom w:val="nil"/>
          <w:right w:val="nil"/>
          <w:insideH w:val="nil"/>
          <w:insideV w:val="nil"/>
        </w:tcBorders>
        <w:shd w:val="clear" w:color="auto" w:fill="1A1717"/>
      </w:tcPr>
    </w:tblStylePr>
    <w:tblStylePr w:type="band1Vert">
      <w:tblPr/>
      <w:tcPr>
        <w:shd w:val="clear" w:color="auto" w:fill="ABA0A3"/>
      </w:tcPr>
    </w:tblStylePr>
    <w:tblStylePr w:type="band1Horz">
      <w:tblPr/>
      <w:tcPr>
        <w:shd w:val="clear" w:color="auto" w:fill="97898C"/>
      </w:tcPr>
    </w:tblStylePr>
    <w:tblStylePr w:type="neCell">
      <w:rPr>
        <w:color w:val="231F20"/>
      </w:rPr>
    </w:tblStylePr>
    <w:tblStylePr w:type="nwCell">
      <w:rPr>
        <w:color w:val="231F20"/>
      </w:rPr>
    </w:tblStylePr>
  </w:style>
  <w:style w:type="table" w:styleId="ColorfulShading-Accent1">
    <w:name w:val="Colorful Shading Accent 1"/>
    <w:basedOn w:val="TableNormal"/>
    <w:uiPriority w:val="71"/>
    <w:semiHidden/>
    <w:rsid w:val="00B60586"/>
    <w:rPr>
      <w:color w:val="231F20"/>
    </w:rPr>
    <w:tblPr>
      <w:tblStyleRowBandSize w:val="1"/>
      <w:tblStyleColBandSize w:val="1"/>
      <w:tblBorders>
        <w:top w:val="single" w:sz="24" w:space="0" w:color="003263"/>
        <w:left w:val="single" w:sz="4" w:space="0" w:color="8ACED7"/>
        <w:bottom w:val="single" w:sz="4" w:space="0" w:color="8ACED7"/>
        <w:right w:val="single" w:sz="4" w:space="0" w:color="8ACED7"/>
        <w:insideH w:val="single" w:sz="4" w:space="0" w:color="FFFFFF"/>
        <w:insideV w:val="single" w:sz="4" w:space="0" w:color="FFFFFF"/>
      </w:tblBorders>
    </w:tblPr>
    <w:tcPr>
      <w:shd w:val="clear" w:color="auto" w:fill="F3FAFB"/>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36919D"/>
      </w:tcPr>
    </w:tblStylePr>
    <w:tblStylePr w:type="firstCol">
      <w:rPr>
        <w:color w:val="FFFFFF"/>
      </w:rPr>
      <w:tblPr/>
      <w:tcPr>
        <w:tcBorders>
          <w:top w:val="nil"/>
          <w:left w:val="nil"/>
          <w:bottom w:val="nil"/>
          <w:right w:val="nil"/>
          <w:insideH w:val="single" w:sz="4" w:space="0" w:color="36919D"/>
          <w:insideV w:val="nil"/>
        </w:tcBorders>
        <w:shd w:val="clear" w:color="auto" w:fill="36919D"/>
      </w:tcPr>
    </w:tblStylePr>
    <w:tblStylePr w:type="lastCol">
      <w:rPr>
        <w:color w:val="FFFFFF"/>
      </w:rPr>
      <w:tblPr/>
      <w:tcPr>
        <w:tcBorders>
          <w:top w:val="nil"/>
          <w:left w:val="nil"/>
          <w:bottom w:val="nil"/>
          <w:right w:val="nil"/>
          <w:insideH w:val="nil"/>
          <w:insideV w:val="nil"/>
        </w:tcBorders>
        <w:shd w:val="clear" w:color="auto" w:fill="36919D"/>
      </w:tcPr>
    </w:tblStylePr>
    <w:tblStylePr w:type="band1Vert">
      <w:tblPr/>
      <w:tcPr>
        <w:shd w:val="clear" w:color="auto" w:fill="D0EBEF"/>
      </w:tcPr>
    </w:tblStylePr>
    <w:tblStylePr w:type="band1Horz">
      <w:tblPr/>
      <w:tcPr>
        <w:shd w:val="clear" w:color="auto" w:fill="C4E6EB"/>
      </w:tcPr>
    </w:tblStylePr>
    <w:tblStylePr w:type="neCell">
      <w:rPr>
        <w:color w:val="231F20"/>
      </w:rPr>
    </w:tblStylePr>
    <w:tblStylePr w:type="nwCell">
      <w:rPr>
        <w:color w:val="231F20"/>
      </w:rPr>
    </w:tblStylePr>
  </w:style>
  <w:style w:type="table" w:styleId="ColorfulShading-Accent2">
    <w:name w:val="Colorful Shading Accent 2"/>
    <w:basedOn w:val="TableNormal"/>
    <w:uiPriority w:val="71"/>
    <w:semiHidden/>
    <w:rsid w:val="00B60586"/>
    <w:rPr>
      <w:color w:val="231F20"/>
    </w:rPr>
    <w:tblPr>
      <w:tblStyleRowBandSize w:val="1"/>
      <w:tblStyleColBandSize w:val="1"/>
      <w:tblBorders>
        <w:top w:val="single" w:sz="24" w:space="0" w:color="003263"/>
        <w:left w:val="single" w:sz="4" w:space="0" w:color="003263"/>
        <w:bottom w:val="single" w:sz="4" w:space="0" w:color="003263"/>
        <w:right w:val="single" w:sz="4" w:space="0" w:color="003263"/>
        <w:insideH w:val="single" w:sz="4" w:space="0" w:color="FFFFFF"/>
        <w:insideV w:val="single" w:sz="4" w:space="0" w:color="FFFFFF"/>
      </w:tblBorders>
    </w:tblPr>
    <w:tcPr>
      <w:shd w:val="clear" w:color="auto" w:fill="D6EAFF"/>
    </w:tcPr>
    <w:tblStylePr w:type="firstRow">
      <w:rPr>
        <w:b/>
        <w:bCs/>
      </w:rPr>
      <w:tblPr/>
      <w:tcPr>
        <w:tcBorders>
          <w:top w:val="nil"/>
          <w:left w:val="nil"/>
          <w:bottom w:val="single" w:sz="24" w:space="0" w:color="003263"/>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1D3B"/>
      </w:tcPr>
    </w:tblStylePr>
    <w:tblStylePr w:type="firstCol">
      <w:rPr>
        <w:color w:val="FFFFFF"/>
      </w:rPr>
      <w:tblPr/>
      <w:tcPr>
        <w:tcBorders>
          <w:top w:val="nil"/>
          <w:left w:val="nil"/>
          <w:bottom w:val="nil"/>
          <w:right w:val="nil"/>
          <w:insideH w:val="single" w:sz="4" w:space="0" w:color="001D3B"/>
          <w:insideV w:val="nil"/>
        </w:tcBorders>
        <w:shd w:val="clear" w:color="auto" w:fill="001D3B"/>
      </w:tcPr>
    </w:tblStylePr>
    <w:tblStylePr w:type="lastCol">
      <w:rPr>
        <w:color w:val="FFFFFF"/>
      </w:rPr>
      <w:tblPr/>
      <w:tcPr>
        <w:tcBorders>
          <w:top w:val="nil"/>
          <w:left w:val="nil"/>
          <w:bottom w:val="nil"/>
          <w:right w:val="nil"/>
          <w:insideH w:val="nil"/>
          <w:insideV w:val="nil"/>
        </w:tcBorders>
        <w:shd w:val="clear" w:color="auto" w:fill="001D3B"/>
      </w:tcPr>
    </w:tblStylePr>
    <w:tblStylePr w:type="band1Vert">
      <w:tblPr/>
      <w:tcPr>
        <w:shd w:val="clear" w:color="auto" w:fill="5AACFF"/>
      </w:tcPr>
    </w:tblStylePr>
    <w:tblStylePr w:type="band1Horz">
      <w:tblPr/>
      <w:tcPr>
        <w:shd w:val="clear" w:color="auto" w:fill="3298FF"/>
      </w:tcPr>
    </w:tblStylePr>
    <w:tblStylePr w:type="neCell">
      <w:rPr>
        <w:color w:val="231F20"/>
      </w:rPr>
    </w:tblStylePr>
    <w:tblStylePr w:type="nwCell">
      <w:rPr>
        <w:color w:val="231F20"/>
      </w:rPr>
    </w:tblStylePr>
  </w:style>
  <w:style w:type="table" w:styleId="ColorfulShading-Accent3">
    <w:name w:val="Colorful Shading Accent 3"/>
    <w:basedOn w:val="TableNormal"/>
    <w:uiPriority w:val="71"/>
    <w:semiHidden/>
    <w:rsid w:val="00B60586"/>
    <w:rPr>
      <w:color w:val="231F20"/>
    </w:rPr>
    <w:tblPr>
      <w:tblStyleRowBandSize w:val="1"/>
      <w:tblStyleColBandSize w:val="1"/>
      <w:tblBorders>
        <w:top w:val="single" w:sz="24" w:space="0" w:color="50BFA2"/>
        <w:left w:val="single" w:sz="4" w:space="0" w:color="F04E2D"/>
        <w:bottom w:val="single" w:sz="4" w:space="0" w:color="F04E2D"/>
        <w:right w:val="single" w:sz="4" w:space="0" w:color="F04E2D"/>
        <w:insideH w:val="single" w:sz="4" w:space="0" w:color="FFFFFF"/>
        <w:insideV w:val="single" w:sz="4" w:space="0" w:color="FFFFFF"/>
      </w:tblBorders>
    </w:tblPr>
    <w:tcPr>
      <w:shd w:val="clear" w:color="auto" w:fill="FDEDEA"/>
    </w:tcPr>
    <w:tblStylePr w:type="firstRow">
      <w:rPr>
        <w:b/>
        <w:bCs/>
      </w:rPr>
      <w:tblPr/>
      <w:tcPr>
        <w:tcBorders>
          <w:top w:val="nil"/>
          <w:left w:val="nil"/>
          <w:bottom w:val="single" w:sz="24" w:space="0" w:color="50BF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F240B"/>
      </w:tcPr>
    </w:tblStylePr>
    <w:tblStylePr w:type="firstCol">
      <w:rPr>
        <w:color w:val="FFFFFF"/>
      </w:rPr>
      <w:tblPr/>
      <w:tcPr>
        <w:tcBorders>
          <w:top w:val="nil"/>
          <w:left w:val="nil"/>
          <w:bottom w:val="nil"/>
          <w:right w:val="nil"/>
          <w:insideH w:val="single" w:sz="4" w:space="0" w:color="9F240B"/>
          <w:insideV w:val="nil"/>
        </w:tcBorders>
        <w:shd w:val="clear" w:color="auto" w:fill="9F240B"/>
      </w:tcPr>
    </w:tblStylePr>
    <w:tblStylePr w:type="lastCol">
      <w:rPr>
        <w:color w:val="FFFFFF"/>
      </w:rPr>
      <w:tblPr/>
      <w:tcPr>
        <w:tcBorders>
          <w:top w:val="nil"/>
          <w:left w:val="nil"/>
          <w:bottom w:val="nil"/>
          <w:right w:val="nil"/>
          <w:insideH w:val="nil"/>
          <w:insideV w:val="nil"/>
        </w:tcBorders>
        <w:shd w:val="clear" w:color="auto" w:fill="9F240B"/>
      </w:tcPr>
    </w:tblStylePr>
    <w:tblStylePr w:type="band1Vert">
      <w:tblPr/>
      <w:tcPr>
        <w:shd w:val="clear" w:color="auto" w:fill="F9B8AB"/>
      </w:tcPr>
    </w:tblStylePr>
    <w:tblStylePr w:type="band1Horz">
      <w:tblPr/>
      <w:tcPr>
        <w:shd w:val="clear" w:color="auto" w:fill="F7A696"/>
      </w:tcPr>
    </w:tblStylePr>
  </w:style>
  <w:style w:type="table" w:styleId="ColorfulShading-Accent4">
    <w:name w:val="Colorful Shading Accent 4"/>
    <w:basedOn w:val="TableNormal"/>
    <w:uiPriority w:val="71"/>
    <w:semiHidden/>
    <w:rsid w:val="00B60586"/>
    <w:rPr>
      <w:color w:val="231F20"/>
    </w:rPr>
    <w:tblPr>
      <w:tblStyleRowBandSize w:val="1"/>
      <w:tblStyleColBandSize w:val="1"/>
      <w:tblBorders>
        <w:top w:val="single" w:sz="24" w:space="0" w:color="F04E2D"/>
        <w:left w:val="single" w:sz="4" w:space="0" w:color="50BFA2"/>
        <w:bottom w:val="single" w:sz="4" w:space="0" w:color="50BFA2"/>
        <w:right w:val="single" w:sz="4" w:space="0" w:color="50BFA2"/>
        <w:insideH w:val="single" w:sz="4" w:space="0" w:color="FFFFFF"/>
        <w:insideV w:val="single" w:sz="4" w:space="0" w:color="FFFFFF"/>
      </w:tblBorders>
    </w:tblPr>
    <w:tcPr>
      <w:shd w:val="clear" w:color="auto" w:fill="EDF8F5"/>
    </w:tcPr>
    <w:tblStylePr w:type="firstRow">
      <w:rPr>
        <w:b/>
        <w:bCs/>
      </w:rPr>
      <w:tblPr/>
      <w:tcPr>
        <w:tcBorders>
          <w:top w:val="nil"/>
          <w:left w:val="nil"/>
          <w:bottom w:val="single" w:sz="24" w:space="0" w:color="F04E2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B7662"/>
      </w:tcPr>
    </w:tblStylePr>
    <w:tblStylePr w:type="firstCol">
      <w:rPr>
        <w:color w:val="FFFFFF"/>
      </w:rPr>
      <w:tblPr/>
      <w:tcPr>
        <w:tcBorders>
          <w:top w:val="nil"/>
          <w:left w:val="nil"/>
          <w:bottom w:val="nil"/>
          <w:right w:val="nil"/>
          <w:insideH w:val="single" w:sz="4" w:space="0" w:color="2B7662"/>
          <w:insideV w:val="nil"/>
        </w:tcBorders>
        <w:shd w:val="clear" w:color="auto" w:fill="2B7662"/>
      </w:tcPr>
    </w:tblStylePr>
    <w:tblStylePr w:type="lastCol">
      <w:rPr>
        <w:color w:val="FFFFFF"/>
      </w:rPr>
      <w:tblPr/>
      <w:tcPr>
        <w:tcBorders>
          <w:top w:val="nil"/>
          <w:left w:val="nil"/>
          <w:bottom w:val="nil"/>
          <w:right w:val="nil"/>
          <w:insideH w:val="nil"/>
          <w:insideV w:val="nil"/>
        </w:tcBorders>
        <w:shd w:val="clear" w:color="auto" w:fill="2B7662"/>
      </w:tcPr>
    </w:tblStylePr>
    <w:tblStylePr w:type="band1Vert">
      <w:tblPr/>
      <w:tcPr>
        <w:shd w:val="clear" w:color="auto" w:fill="B8E5D9"/>
      </w:tcPr>
    </w:tblStylePr>
    <w:tblStylePr w:type="band1Horz">
      <w:tblPr/>
      <w:tcPr>
        <w:shd w:val="clear" w:color="auto" w:fill="A7DFD0"/>
      </w:tcPr>
    </w:tblStylePr>
    <w:tblStylePr w:type="neCell">
      <w:rPr>
        <w:color w:val="231F20"/>
      </w:rPr>
    </w:tblStylePr>
    <w:tblStylePr w:type="nwCell">
      <w:rPr>
        <w:color w:val="231F20"/>
      </w:rPr>
    </w:tblStylePr>
  </w:style>
  <w:style w:type="table" w:styleId="ColorfulShading-Accent5">
    <w:name w:val="Colorful Shading Accent 5"/>
    <w:basedOn w:val="TableNormal"/>
    <w:uiPriority w:val="71"/>
    <w:semiHidden/>
    <w:rsid w:val="00B60586"/>
    <w:rPr>
      <w:color w:val="231F20"/>
    </w:rPr>
    <w:tblPr>
      <w:tblStyleRowBandSize w:val="1"/>
      <w:tblStyleColBandSize w:val="1"/>
      <w:tblBorders>
        <w:top w:val="single" w:sz="24" w:space="0" w:color="FFCF62"/>
        <w:left w:val="single" w:sz="4" w:space="0" w:color="9A64A9"/>
        <w:bottom w:val="single" w:sz="4" w:space="0" w:color="9A64A9"/>
        <w:right w:val="single" w:sz="4" w:space="0" w:color="9A64A9"/>
        <w:insideH w:val="single" w:sz="4" w:space="0" w:color="FFFFFF"/>
        <w:insideV w:val="single" w:sz="4" w:space="0" w:color="FFFFFF"/>
      </w:tblBorders>
    </w:tblPr>
    <w:tcPr>
      <w:shd w:val="clear" w:color="auto" w:fill="F5EFF6"/>
    </w:tcPr>
    <w:tblStylePr w:type="firstRow">
      <w:rPr>
        <w:b/>
        <w:bCs/>
      </w:rPr>
      <w:tblPr/>
      <w:tcPr>
        <w:tcBorders>
          <w:top w:val="nil"/>
          <w:left w:val="nil"/>
          <w:bottom w:val="single" w:sz="24" w:space="0" w:color="FFCF6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D3967"/>
      </w:tcPr>
    </w:tblStylePr>
    <w:tblStylePr w:type="firstCol">
      <w:rPr>
        <w:color w:val="FFFFFF"/>
      </w:rPr>
      <w:tblPr/>
      <w:tcPr>
        <w:tcBorders>
          <w:top w:val="nil"/>
          <w:left w:val="nil"/>
          <w:bottom w:val="nil"/>
          <w:right w:val="nil"/>
          <w:insideH w:val="single" w:sz="4" w:space="0" w:color="5D3967"/>
          <w:insideV w:val="nil"/>
        </w:tcBorders>
        <w:shd w:val="clear" w:color="auto" w:fill="5D3967"/>
      </w:tcPr>
    </w:tblStylePr>
    <w:tblStylePr w:type="lastCol">
      <w:rPr>
        <w:color w:val="FFFFFF"/>
      </w:rPr>
      <w:tblPr/>
      <w:tcPr>
        <w:tcBorders>
          <w:top w:val="nil"/>
          <w:left w:val="nil"/>
          <w:bottom w:val="nil"/>
          <w:right w:val="nil"/>
          <w:insideH w:val="nil"/>
          <w:insideV w:val="nil"/>
        </w:tcBorders>
        <w:shd w:val="clear" w:color="auto" w:fill="5D3967"/>
      </w:tcPr>
    </w:tblStylePr>
    <w:tblStylePr w:type="band1Vert">
      <w:tblPr/>
      <w:tcPr>
        <w:shd w:val="clear" w:color="auto" w:fill="D6C0DC"/>
      </w:tcPr>
    </w:tblStylePr>
    <w:tblStylePr w:type="band1Horz">
      <w:tblPr/>
      <w:tcPr>
        <w:shd w:val="clear" w:color="auto" w:fill="CCB1D4"/>
      </w:tcPr>
    </w:tblStylePr>
    <w:tblStylePr w:type="neCell">
      <w:rPr>
        <w:color w:val="231F20"/>
      </w:rPr>
    </w:tblStylePr>
    <w:tblStylePr w:type="nwCell">
      <w:rPr>
        <w:color w:val="231F20"/>
      </w:rPr>
    </w:tblStylePr>
  </w:style>
  <w:style w:type="table" w:styleId="ColorfulShading-Accent6">
    <w:name w:val="Colorful Shading Accent 6"/>
    <w:basedOn w:val="TableNormal"/>
    <w:uiPriority w:val="71"/>
    <w:semiHidden/>
    <w:rsid w:val="00B60586"/>
    <w:rPr>
      <w:color w:val="231F20"/>
    </w:rPr>
    <w:tblPr>
      <w:tblStyleRowBandSize w:val="1"/>
      <w:tblStyleColBandSize w:val="1"/>
      <w:tblBorders>
        <w:top w:val="single" w:sz="24" w:space="0" w:color="9A64A9"/>
        <w:left w:val="single" w:sz="4" w:space="0" w:color="FFCF62"/>
        <w:bottom w:val="single" w:sz="4" w:space="0" w:color="FFCF62"/>
        <w:right w:val="single" w:sz="4" w:space="0" w:color="FFCF62"/>
        <w:insideH w:val="single" w:sz="4" w:space="0" w:color="FFFFFF"/>
        <w:insideV w:val="single" w:sz="4" w:space="0" w:color="FFFFFF"/>
      </w:tblBorders>
    </w:tblPr>
    <w:tcPr>
      <w:shd w:val="clear" w:color="auto" w:fill="FFFAEF"/>
    </w:tcPr>
    <w:tblStylePr w:type="firstRow">
      <w:rPr>
        <w:b/>
        <w:bCs/>
      </w:rPr>
      <w:tblPr/>
      <w:tcPr>
        <w:tcBorders>
          <w:top w:val="nil"/>
          <w:left w:val="nil"/>
          <w:bottom w:val="single" w:sz="24" w:space="0" w:color="9A64A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D39200"/>
      </w:tcPr>
    </w:tblStylePr>
    <w:tblStylePr w:type="firstCol">
      <w:rPr>
        <w:color w:val="FFFFFF"/>
      </w:rPr>
      <w:tblPr/>
      <w:tcPr>
        <w:tcBorders>
          <w:top w:val="nil"/>
          <w:left w:val="nil"/>
          <w:bottom w:val="nil"/>
          <w:right w:val="nil"/>
          <w:insideH w:val="single" w:sz="4" w:space="0" w:color="D39200"/>
          <w:insideV w:val="nil"/>
        </w:tcBorders>
        <w:shd w:val="clear" w:color="auto" w:fill="D39200"/>
      </w:tcPr>
    </w:tblStylePr>
    <w:tblStylePr w:type="lastCol">
      <w:rPr>
        <w:color w:val="FFFFFF"/>
      </w:rPr>
      <w:tblPr/>
      <w:tcPr>
        <w:tcBorders>
          <w:top w:val="nil"/>
          <w:left w:val="nil"/>
          <w:bottom w:val="nil"/>
          <w:right w:val="nil"/>
          <w:insideH w:val="nil"/>
          <w:insideV w:val="nil"/>
        </w:tcBorders>
        <w:shd w:val="clear" w:color="auto" w:fill="D39200"/>
      </w:tcPr>
    </w:tblStylePr>
    <w:tblStylePr w:type="band1Vert">
      <w:tblPr/>
      <w:tcPr>
        <w:shd w:val="clear" w:color="auto" w:fill="FFEBC0"/>
      </w:tcPr>
    </w:tblStylePr>
    <w:tblStylePr w:type="band1Horz">
      <w:tblPr/>
      <w:tcPr>
        <w:shd w:val="clear" w:color="auto" w:fill="FFE7B0"/>
      </w:tcPr>
    </w:tblStylePr>
    <w:tblStylePr w:type="neCell">
      <w:rPr>
        <w:color w:val="231F20"/>
      </w:rPr>
    </w:tblStylePr>
    <w:tblStylePr w:type="nwCell">
      <w:rPr>
        <w:color w:val="231F20"/>
      </w:rPr>
    </w:tblStylePr>
  </w:style>
  <w:style w:type="table" w:styleId="DarkList">
    <w:name w:val="Dark List"/>
    <w:basedOn w:val="TableNormal"/>
    <w:uiPriority w:val="70"/>
    <w:semiHidden/>
    <w:rsid w:val="00B60586"/>
    <w:rPr>
      <w:color w:val="FFFFFF"/>
    </w:rPr>
    <w:tblPr>
      <w:tblStyleRowBandSize w:val="1"/>
      <w:tblStyleColBandSize w:val="1"/>
    </w:tblPr>
    <w:tcPr>
      <w:shd w:val="clear" w:color="auto" w:fill="231F20"/>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110F0F"/>
      </w:tcPr>
    </w:tblStylePr>
    <w:tblStylePr w:type="firstCol">
      <w:tblPr/>
      <w:tcPr>
        <w:tcBorders>
          <w:top w:val="nil"/>
          <w:left w:val="nil"/>
          <w:bottom w:val="nil"/>
          <w:right w:val="single" w:sz="18" w:space="0" w:color="FFFFFF"/>
          <w:insideH w:val="nil"/>
          <w:insideV w:val="nil"/>
        </w:tcBorders>
        <w:shd w:val="clear" w:color="auto" w:fill="1A1717"/>
      </w:tcPr>
    </w:tblStylePr>
    <w:tblStylePr w:type="lastCol">
      <w:tblPr/>
      <w:tcPr>
        <w:tcBorders>
          <w:top w:val="nil"/>
          <w:left w:val="single" w:sz="18" w:space="0" w:color="FFFFFF"/>
          <w:bottom w:val="nil"/>
          <w:right w:val="nil"/>
          <w:insideH w:val="nil"/>
          <w:insideV w:val="nil"/>
        </w:tcBorders>
        <w:shd w:val="clear" w:color="auto" w:fill="1A1717"/>
      </w:tcPr>
    </w:tblStylePr>
    <w:tblStylePr w:type="band1Vert">
      <w:tblPr/>
      <w:tcPr>
        <w:tcBorders>
          <w:top w:val="nil"/>
          <w:left w:val="nil"/>
          <w:bottom w:val="nil"/>
          <w:right w:val="nil"/>
          <w:insideH w:val="nil"/>
          <w:insideV w:val="nil"/>
        </w:tcBorders>
        <w:shd w:val="clear" w:color="auto" w:fill="1A1717"/>
      </w:tcPr>
    </w:tblStylePr>
    <w:tblStylePr w:type="band1Horz">
      <w:tblPr/>
      <w:tcPr>
        <w:tcBorders>
          <w:top w:val="nil"/>
          <w:left w:val="nil"/>
          <w:bottom w:val="nil"/>
          <w:right w:val="nil"/>
          <w:insideH w:val="nil"/>
          <w:insideV w:val="nil"/>
        </w:tcBorders>
        <w:shd w:val="clear" w:color="auto" w:fill="1A1717"/>
      </w:tcPr>
    </w:tblStylePr>
  </w:style>
  <w:style w:type="table" w:styleId="DarkList-Accent1">
    <w:name w:val="Dark List Accent 1"/>
    <w:basedOn w:val="TableNormal"/>
    <w:uiPriority w:val="70"/>
    <w:semiHidden/>
    <w:rsid w:val="00B60586"/>
    <w:rPr>
      <w:color w:val="FFFFFF"/>
    </w:rPr>
    <w:tblPr>
      <w:tblStyleRowBandSize w:val="1"/>
      <w:tblStyleColBandSize w:val="1"/>
    </w:tblPr>
    <w:tcPr>
      <w:shd w:val="clear" w:color="auto" w:fill="8ACED7"/>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C7882"/>
      </w:tcPr>
    </w:tblStylePr>
    <w:tblStylePr w:type="firstCol">
      <w:tblPr/>
      <w:tcPr>
        <w:tcBorders>
          <w:top w:val="nil"/>
          <w:left w:val="nil"/>
          <w:bottom w:val="nil"/>
          <w:right w:val="single" w:sz="18" w:space="0" w:color="FFFFFF"/>
          <w:insideH w:val="nil"/>
          <w:insideV w:val="nil"/>
        </w:tcBorders>
        <w:shd w:val="clear" w:color="auto" w:fill="47B2C0"/>
      </w:tcPr>
    </w:tblStylePr>
    <w:tblStylePr w:type="lastCol">
      <w:tblPr/>
      <w:tcPr>
        <w:tcBorders>
          <w:top w:val="nil"/>
          <w:left w:val="single" w:sz="18" w:space="0" w:color="FFFFFF"/>
          <w:bottom w:val="nil"/>
          <w:right w:val="nil"/>
          <w:insideH w:val="nil"/>
          <w:insideV w:val="nil"/>
        </w:tcBorders>
        <w:shd w:val="clear" w:color="auto" w:fill="47B2C0"/>
      </w:tcPr>
    </w:tblStylePr>
    <w:tblStylePr w:type="band1Vert">
      <w:tblPr/>
      <w:tcPr>
        <w:tcBorders>
          <w:top w:val="nil"/>
          <w:left w:val="nil"/>
          <w:bottom w:val="nil"/>
          <w:right w:val="nil"/>
          <w:insideH w:val="nil"/>
          <w:insideV w:val="nil"/>
        </w:tcBorders>
        <w:shd w:val="clear" w:color="auto" w:fill="47B2C0"/>
      </w:tcPr>
    </w:tblStylePr>
    <w:tblStylePr w:type="band1Horz">
      <w:tblPr/>
      <w:tcPr>
        <w:tcBorders>
          <w:top w:val="nil"/>
          <w:left w:val="nil"/>
          <w:bottom w:val="nil"/>
          <w:right w:val="nil"/>
          <w:insideH w:val="nil"/>
          <w:insideV w:val="nil"/>
        </w:tcBorders>
        <w:shd w:val="clear" w:color="auto" w:fill="47B2C0"/>
      </w:tcPr>
    </w:tblStylePr>
  </w:style>
  <w:style w:type="table" w:styleId="DarkList-Accent2">
    <w:name w:val="Dark List Accent 2"/>
    <w:basedOn w:val="TableNormal"/>
    <w:uiPriority w:val="70"/>
    <w:semiHidden/>
    <w:rsid w:val="00B60586"/>
    <w:rPr>
      <w:color w:val="FFFFFF"/>
    </w:rPr>
    <w:tblPr>
      <w:tblStyleRowBandSize w:val="1"/>
      <w:tblStyleColBandSize w:val="1"/>
    </w:tblPr>
    <w:tcPr>
      <w:shd w:val="clear" w:color="auto" w:fill="003263"/>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001831"/>
      </w:tcPr>
    </w:tblStylePr>
    <w:tblStylePr w:type="firstCol">
      <w:tblPr/>
      <w:tcPr>
        <w:tcBorders>
          <w:top w:val="nil"/>
          <w:left w:val="nil"/>
          <w:bottom w:val="nil"/>
          <w:right w:val="single" w:sz="18" w:space="0" w:color="FFFFFF"/>
          <w:insideH w:val="nil"/>
          <w:insideV w:val="nil"/>
        </w:tcBorders>
        <w:shd w:val="clear" w:color="auto" w:fill="00254A"/>
      </w:tcPr>
    </w:tblStylePr>
    <w:tblStylePr w:type="lastCol">
      <w:tblPr/>
      <w:tcPr>
        <w:tcBorders>
          <w:top w:val="nil"/>
          <w:left w:val="single" w:sz="18" w:space="0" w:color="FFFFFF"/>
          <w:bottom w:val="nil"/>
          <w:right w:val="nil"/>
          <w:insideH w:val="nil"/>
          <w:insideV w:val="nil"/>
        </w:tcBorders>
        <w:shd w:val="clear" w:color="auto" w:fill="00254A"/>
      </w:tcPr>
    </w:tblStylePr>
    <w:tblStylePr w:type="band1Vert">
      <w:tblPr/>
      <w:tcPr>
        <w:tcBorders>
          <w:top w:val="nil"/>
          <w:left w:val="nil"/>
          <w:bottom w:val="nil"/>
          <w:right w:val="nil"/>
          <w:insideH w:val="nil"/>
          <w:insideV w:val="nil"/>
        </w:tcBorders>
        <w:shd w:val="clear" w:color="auto" w:fill="00254A"/>
      </w:tcPr>
    </w:tblStylePr>
    <w:tblStylePr w:type="band1Horz">
      <w:tblPr/>
      <w:tcPr>
        <w:tcBorders>
          <w:top w:val="nil"/>
          <w:left w:val="nil"/>
          <w:bottom w:val="nil"/>
          <w:right w:val="nil"/>
          <w:insideH w:val="nil"/>
          <w:insideV w:val="nil"/>
        </w:tcBorders>
        <w:shd w:val="clear" w:color="auto" w:fill="00254A"/>
      </w:tcPr>
    </w:tblStylePr>
  </w:style>
  <w:style w:type="table" w:styleId="DarkList-Accent3">
    <w:name w:val="Dark List Accent 3"/>
    <w:basedOn w:val="TableNormal"/>
    <w:uiPriority w:val="70"/>
    <w:semiHidden/>
    <w:rsid w:val="00B60586"/>
    <w:rPr>
      <w:color w:val="FFFFFF"/>
    </w:rPr>
    <w:tblPr>
      <w:tblStyleRowBandSize w:val="1"/>
      <w:tblStyleColBandSize w:val="1"/>
    </w:tblPr>
    <w:tcPr>
      <w:shd w:val="clear" w:color="auto" w:fill="F04E2D"/>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841E09"/>
      </w:tcPr>
    </w:tblStylePr>
    <w:tblStylePr w:type="firstCol">
      <w:tblPr/>
      <w:tcPr>
        <w:tcBorders>
          <w:top w:val="nil"/>
          <w:left w:val="nil"/>
          <w:bottom w:val="nil"/>
          <w:right w:val="single" w:sz="18" w:space="0" w:color="FFFFFF"/>
          <w:insideH w:val="nil"/>
          <w:insideV w:val="nil"/>
        </w:tcBorders>
        <w:shd w:val="clear" w:color="auto" w:fill="C72D0E"/>
      </w:tcPr>
    </w:tblStylePr>
    <w:tblStylePr w:type="lastCol">
      <w:tblPr/>
      <w:tcPr>
        <w:tcBorders>
          <w:top w:val="nil"/>
          <w:left w:val="single" w:sz="18" w:space="0" w:color="FFFFFF"/>
          <w:bottom w:val="nil"/>
          <w:right w:val="nil"/>
          <w:insideH w:val="nil"/>
          <w:insideV w:val="nil"/>
        </w:tcBorders>
        <w:shd w:val="clear" w:color="auto" w:fill="C72D0E"/>
      </w:tcPr>
    </w:tblStylePr>
    <w:tblStylePr w:type="band1Vert">
      <w:tblPr/>
      <w:tcPr>
        <w:tcBorders>
          <w:top w:val="nil"/>
          <w:left w:val="nil"/>
          <w:bottom w:val="nil"/>
          <w:right w:val="nil"/>
          <w:insideH w:val="nil"/>
          <w:insideV w:val="nil"/>
        </w:tcBorders>
        <w:shd w:val="clear" w:color="auto" w:fill="C72D0E"/>
      </w:tcPr>
    </w:tblStylePr>
    <w:tblStylePr w:type="band1Horz">
      <w:tblPr/>
      <w:tcPr>
        <w:tcBorders>
          <w:top w:val="nil"/>
          <w:left w:val="nil"/>
          <w:bottom w:val="nil"/>
          <w:right w:val="nil"/>
          <w:insideH w:val="nil"/>
          <w:insideV w:val="nil"/>
        </w:tcBorders>
        <w:shd w:val="clear" w:color="auto" w:fill="C72D0E"/>
      </w:tcPr>
    </w:tblStylePr>
  </w:style>
  <w:style w:type="table" w:styleId="DarkList-Accent4">
    <w:name w:val="Dark List Accent 4"/>
    <w:basedOn w:val="TableNormal"/>
    <w:uiPriority w:val="70"/>
    <w:semiHidden/>
    <w:rsid w:val="00B60586"/>
    <w:rPr>
      <w:color w:val="FFFFFF"/>
    </w:rPr>
    <w:tblPr>
      <w:tblStyleRowBandSize w:val="1"/>
      <w:tblStyleColBandSize w:val="1"/>
    </w:tblPr>
    <w:tcPr>
      <w:shd w:val="clear" w:color="auto" w:fill="50BFA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246252"/>
      </w:tcPr>
    </w:tblStylePr>
    <w:tblStylePr w:type="firstCol">
      <w:tblPr/>
      <w:tcPr>
        <w:tcBorders>
          <w:top w:val="nil"/>
          <w:left w:val="nil"/>
          <w:bottom w:val="nil"/>
          <w:right w:val="single" w:sz="18" w:space="0" w:color="FFFFFF"/>
          <w:insideH w:val="nil"/>
          <w:insideV w:val="nil"/>
        </w:tcBorders>
        <w:shd w:val="clear" w:color="auto" w:fill="36947B"/>
      </w:tcPr>
    </w:tblStylePr>
    <w:tblStylePr w:type="lastCol">
      <w:tblPr/>
      <w:tcPr>
        <w:tcBorders>
          <w:top w:val="nil"/>
          <w:left w:val="single" w:sz="18" w:space="0" w:color="FFFFFF"/>
          <w:bottom w:val="nil"/>
          <w:right w:val="nil"/>
          <w:insideH w:val="nil"/>
          <w:insideV w:val="nil"/>
        </w:tcBorders>
        <w:shd w:val="clear" w:color="auto" w:fill="36947B"/>
      </w:tcPr>
    </w:tblStylePr>
    <w:tblStylePr w:type="band1Vert">
      <w:tblPr/>
      <w:tcPr>
        <w:tcBorders>
          <w:top w:val="nil"/>
          <w:left w:val="nil"/>
          <w:bottom w:val="nil"/>
          <w:right w:val="nil"/>
          <w:insideH w:val="nil"/>
          <w:insideV w:val="nil"/>
        </w:tcBorders>
        <w:shd w:val="clear" w:color="auto" w:fill="36947B"/>
      </w:tcPr>
    </w:tblStylePr>
    <w:tblStylePr w:type="band1Horz">
      <w:tblPr/>
      <w:tcPr>
        <w:tcBorders>
          <w:top w:val="nil"/>
          <w:left w:val="nil"/>
          <w:bottom w:val="nil"/>
          <w:right w:val="nil"/>
          <w:insideH w:val="nil"/>
          <w:insideV w:val="nil"/>
        </w:tcBorders>
        <w:shd w:val="clear" w:color="auto" w:fill="36947B"/>
      </w:tcPr>
    </w:tblStylePr>
  </w:style>
  <w:style w:type="table" w:styleId="DarkList-Accent5">
    <w:name w:val="Dark List Accent 5"/>
    <w:basedOn w:val="TableNormal"/>
    <w:uiPriority w:val="70"/>
    <w:semiHidden/>
    <w:rsid w:val="00B60586"/>
    <w:rPr>
      <w:color w:val="FFFFFF"/>
    </w:rPr>
    <w:tblPr>
      <w:tblStyleRowBandSize w:val="1"/>
      <w:tblStyleColBandSize w:val="1"/>
    </w:tblPr>
    <w:tcPr>
      <w:shd w:val="clear" w:color="auto" w:fill="9A64A9"/>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4D2F55"/>
      </w:tcPr>
    </w:tblStylePr>
    <w:tblStylePr w:type="firstCol">
      <w:tblPr/>
      <w:tcPr>
        <w:tcBorders>
          <w:top w:val="nil"/>
          <w:left w:val="nil"/>
          <w:bottom w:val="nil"/>
          <w:right w:val="single" w:sz="18" w:space="0" w:color="FFFFFF"/>
          <w:insideH w:val="nil"/>
          <w:insideV w:val="nil"/>
        </w:tcBorders>
        <w:shd w:val="clear" w:color="auto" w:fill="744881"/>
      </w:tcPr>
    </w:tblStylePr>
    <w:tblStylePr w:type="lastCol">
      <w:tblPr/>
      <w:tcPr>
        <w:tcBorders>
          <w:top w:val="nil"/>
          <w:left w:val="single" w:sz="18" w:space="0" w:color="FFFFFF"/>
          <w:bottom w:val="nil"/>
          <w:right w:val="nil"/>
          <w:insideH w:val="nil"/>
          <w:insideV w:val="nil"/>
        </w:tcBorders>
        <w:shd w:val="clear" w:color="auto" w:fill="744881"/>
      </w:tcPr>
    </w:tblStylePr>
    <w:tblStylePr w:type="band1Vert">
      <w:tblPr/>
      <w:tcPr>
        <w:tcBorders>
          <w:top w:val="nil"/>
          <w:left w:val="nil"/>
          <w:bottom w:val="nil"/>
          <w:right w:val="nil"/>
          <w:insideH w:val="nil"/>
          <w:insideV w:val="nil"/>
        </w:tcBorders>
        <w:shd w:val="clear" w:color="auto" w:fill="744881"/>
      </w:tcPr>
    </w:tblStylePr>
    <w:tblStylePr w:type="band1Horz">
      <w:tblPr/>
      <w:tcPr>
        <w:tcBorders>
          <w:top w:val="nil"/>
          <w:left w:val="nil"/>
          <w:bottom w:val="nil"/>
          <w:right w:val="nil"/>
          <w:insideH w:val="nil"/>
          <w:insideV w:val="nil"/>
        </w:tcBorders>
        <w:shd w:val="clear" w:color="auto" w:fill="744881"/>
      </w:tcPr>
    </w:tblStylePr>
  </w:style>
  <w:style w:type="table" w:styleId="DarkList-Accent6">
    <w:name w:val="Dark List Accent 6"/>
    <w:basedOn w:val="TableNormal"/>
    <w:uiPriority w:val="70"/>
    <w:semiHidden/>
    <w:rsid w:val="00B60586"/>
    <w:rPr>
      <w:color w:val="FFFFFF"/>
    </w:rPr>
    <w:tblPr>
      <w:tblStyleRowBandSize w:val="1"/>
      <w:tblStyleColBandSize w:val="1"/>
    </w:tblPr>
    <w:tcPr>
      <w:shd w:val="clear" w:color="auto" w:fill="FFCF62"/>
    </w:tcPr>
    <w:tblStylePr w:type="firstRow">
      <w:rPr>
        <w:b/>
        <w:bCs/>
      </w:rPr>
      <w:tblPr/>
      <w:tcPr>
        <w:tcBorders>
          <w:top w:val="nil"/>
          <w:left w:val="nil"/>
          <w:bottom w:val="single" w:sz="18" w:space="0" w:color="FFFFFF"/>
          <w:right w:val="nil"/>
          <w:insideH w:val="nil"/>
          <w:insideV w:val="nil"/>
        </w:tcBorders>
        <w:shd w:val="clear" w:color="auto" w:fill="231F20"/>
      </w:tcPr>
    </w:tblStylePr>
    <w:tblStylePr w:type="lastRow">
      <w:tblPr/>
      <w:tcPr>
        <w:tcBorders>
          <w:top w:val="single" w:sz="18" w:space="0" w:color="FFFFFF"/>
          <w:left w:val="nil"/>
          <w:bottom w:val="nil"/>
          <w:right w:val="nil"/>
          <w:insideH w:val="nil"/>
          <w:insideV w:val="nil"/>
        </w:tcBorders>
        <w:shd w:val="clear" w:color="auto" w:fill="AF7900"/>
      </w:tcPr>
    </w:tblStylePr>
    <w:tblStylePr w:type="firstCol">
      <w:tblPr/>
      <w:tcPr>
        <w:tcBorders>
          <w:top w:val="nil"/>
          <w:left w:val="nil"/>
          <w:bottom w:val="nil"/>
          <w:right w:val="single" w:sz="18" w:space="0" w:color="FFFFFF"/>
          <w:insideH w:val="nil"/>
          <w:insideV w:val="nil"/>
        </w:tcBorders>
        <w:shd w:val="clear" w:color="auto" w:fill="FFB309"/>
      </w:tcPr>
    </w:tblStylePr>
    <w:tblStylePr w:type="lastCol">
      <w:tblPr/>
      <w:tcPr>
        <w:tcBorders>
          <w:top w:val="nil"/>
          <w:left w:val="single" w:sz="18" w:space="0" w:color="FFFFFF"/>
          <w:bottom w:val="nil"/>
          <w:right w:val="nil"/>
          <w:insideH w:val="nil"/>
          <w:insideV w:val="nil"/>
        </w:tcBorders>
        <w:shd w:val="clear" w:color="auto" w:fill="FFB309"/>
      </w:tcPr>
    </w:tblStylePr>
    <w:tblStylePr w:type="band1Vert">
      <w:tblPr/>
      <w:tcPr>
        <w:tcBorders>
          <w:top w:val="nil"/>
          <w:left w:val="nil"/>
          <w:bottom w:val="nil"/>
          <w:right w:val="nil"/>
          <w:insideH w:val="nil"/>
          <w:insideV w:val="nil"/>
        </w:tcBorders>
        <w:shd w:val="clear" w:color="auto" w:fill="FFB309"/>
      </w:tcPr>
    </w:tblStylePr>
    <w:tblStylePr w:type="band1Horz">
      <w:tblPr/>
      <w:tcPr>
        <w:tcBorders>
          <w:top w:val="nil"/>
          <w:left w:val="nil"/>
          <w:bottom w:val="nil"/>
          <w:right w:val="nil"/>
          <w:insideH w:val="nil"/>
          <w:insideV w:val="nil"/>
        </w:tcBorders>
        <w:shd w:val="clear" w:color="auto" w:fill="FFB309"/>
      </w:tcPr>
    </w:tblStylePr>
  </w:style>
  <w:style w:type="table" w:styleId="GridTable1Light">
    <w:name w:val="Grid Table 1 Light"/>
    <w:basedOn w:val="TableNormal"/>
    <w:uiPriority w:val="46"/>
    <w:semiHidden/>
    <w:rsid w:val="00B60586"/>
    <w:tblPr>
      <w:tblStyleRowBandSize w:val="1"/>
      <w:tblStyleColBandSize w:val="1"/>
      <w:tblBorders>
        <w:top w:val="single" w:sz="4" w:space="0" w:color="ABA0A3"/>
        <w:left w:val="single" w:sz="4" w:space="0" w:color="ABA0A3"/>
        <w:bottom w:val="single" w:sz="4" w:space="0" w:color="ABA0A3"/>
        <w:right w:val="single" w:sz="4" w:space="0" w:color="ABA0A3"/>
        <w:insideH w:val="single" w:sz="4" w:space="0" w:color="ABA0A3"/>
        <w:insideV w:val="single" w:sz="4" w:space="0" w:color="ABA0A3"/>
      </w:tblBorders>
    </w:tblPr>
    <w:tblStylePr w:type="firstRow">
      <w:rPr>
        <w:b/>
        <w:bCs/>
      </w:rPr>
      <w:tblPr/>
      <w:tcPr>
        <w:tcBorders>
          <w:bottom w:val="single" w:sz="12" w:space="0" w:color="807276"/>
        </w:tcBorders>
      </w:tcPr>
    </w:tblStylePr>
    <w:tblStylePr w:type="lastRow">
      <w:rPr>
        <w:b/>
        <w:bCs/>
      </w:rPr>
      <w:tblPr/>
      <w:tcPr>
        <w:tcBorders>
          <w:top w:val="double" w:sz="2" w:space="0" w:color="807276"/>
        </w:tcBorders>
      </w:tcPr>
    </w:tblStylePr>
    <w:tblStylePr w:type="firstCol">
      <w:rPr>
        <w:b/>
        <w:bCs/>
      </w:rPr>
    </w:tblStylePr>
    <w:tblStylePr w:type="lastCol">
      <w:rPr>
        <w:b/>
        <w:bCs/>
      </w:rPr>
    </w:tblStylePr>
  </w:style>
  <w:style w:type="table" w:styleId="GridTable1Light-Accent1">
    <w:name w:val="Grid Table 1 Light Accent 1"/>
    <w:basedOn w:val="TableNormal"/>
    <w:uiPriority w:val="46"/>
    <w:semiHidden/>
    <w:rsid w:val="00B60586"/>
    <w:tblPr>
      <w:tblStyleRowBandSize w:val="1"/>
      <w:tblStyleColBandSize w:val="1"/>
      <w:tblBorders>
        <w:top w:val="single" w:sz="4" w:space="0" w:color="D0EBEF"/>
        <w:left w:val="single" w:sz="4" w:space="0" w:color="D0EBEF"/>
        <w:bottom w:val="single" w:sz="4" w:space="0" w:color="D0EBEF"/>
        <w:right w:val="single" w:sz="4" w:space="0" w:color="D0EBEF"/>
        <w:insideH w:val="single" w:sz="4" w:space="0" w:color="D0EBEF"/>
        <w:insideV w:val="single" w:sz="4" w:space="0" w:color="D0EBEF"/>
      </w:tblBorders>
    </w:tblPr>
    <w:tblStylePr w:type="firstRow">
      <w:rPr>
        <w:b/>
        <w:bCs/>
      </w:rPr>
      <w:tblPr/>
      <w:tcPr>
        <w:tcBorders>
          <w:bottom w:val="single" w:sz="12" w:space="0" w:color="B8E1E7"/>
        </w:tcBorders>
      </w:tcPr>
    </w:tblStylePr>
    <w:tblStylePr w:type="lastRow">
      <w:rPr>
        <w:b/>
        <w:bCs/>
      </w:rPr>
      <w:tblPr/>
      <w:tcPr>
        <w:tcBorders>
          <w:top w:val="double" w:sz="2" w:space="0" w:color="B8E1E7"/>
        </w:tcBorders>
      </w:tcPr>
    </w:tblStylePr>
    <w:tblStylePr w:type="firstCol">
      <w:rPr>
        <w:b/>
        <w:bCs/>
      </w:rPr>
    </w:tblStylePr>
    <w:tblStylePr w:type="lastCol">
      <w:rPr>
        <w:b/>
        <w:bCs/>
      </w:rPr>
    </w:tblStylePr>
  </w:style>
  <w:style w:type="table" w:styleId="GridTable1Light-Accent2">
    <w:name w:val="Grid Table 1 Light Accent 2"/>
    <w:basedOn w:val="TableNormal"/>
    <w:uiPriority w:val="46"/>
    <w:semiHidden/>
    <w:rsid w:val="00B60586"/>
    <w:tblPr>
      <w:tblStyleRowBandSize w:val="1"/>
      <w:tblStyleColBandSize w:val="1"/>
      <w:tblBorders>
        <w:top w:val="single" w:sz="4" w:space="0" w:color="5AACFF"/>
        <w:left w:val="single" w:sz="4" w:space="0" w:color="5AACFF"/>
        <w:bottom w:val="single" w:sz="4" w:space="0" w:color="5AACFF"/>
        <w:right w:val="single" w:sz="4" w:space="0" w:color="5AACFF"/>
        <w:insideH w:val="single" w:sz="4" w:space="0" w:color="5AACFF"/>
        <w:insideV w:val="single" w:sz="4" w:space="0" w:color="5AACFF"/>
      </w:tblBorders>
    </w:tblPr>
    <w:tblStylePr w:type="firstRow">
      <w:rPr>
        <w:b/>
        <w:bCs/>
      </w:rPr>
      <w:tblPr/>
      <w:tcPr>
        <w:tcBorders>
          <w:bottom w:val="single" w:sz="12" w:space="0" w:color="0884FF"/>
        </w:tcBorders>
      </w:tcPr>
    </w:tblStylePr>
    <w:tblStylePr w:type="lastRow">
      <w:rPr>
        <w:b/>
        <w:bCs/>
      </w:rPr>
      <w:tblPr/>
      <w:tcPr>
        <w:tcBorders>
          <w:top w:val="double" w:sz="2" w:space="0" w:color="0884FF"/>
        </w:tcBorders>
      </w:tcPr>
    </w:tblStylePr>
    <w:tblStylePr w:type="firstCol">
      <w:rPr>
        <w:b/>
        <w:bCs/>
      </w:rPr>
    </w:tblStylePr>
    <w:tblStylePr w:type="lastCol">
      <w:rPr>
        <w:b/>
        <w:bCs/>
      </w:rPr>
    </w:tblStylePr>
  </w:style>
  <w:style w:type="table" w:styleId="GridTable1Light-Accent3">
    <w:name w:val="Grid Table 1 Light Accent 3"/>
    <w:basedOn w:val="TableNormal"/>
    <w:uiPriority w:val="46"/>
    <w:semiHidden/>
    <w:rsid w:val="00B60586"/>
    <w:tblPr>
      <w:tblStyleRowBandSize w:val="1"/>
      <w:tblStyleColBandSize w:val="1"/>
      <w:tblBorders>
        <w:top w:val="single" w:sz="4" w:space="0" w:color="F9B8AB"/>
        <w:left w:val="single" w:sz="4" w:space="0" w:color="F9B8AB"/>
        <w:bottom w:val="single" w:sz="4" w:space="0" w:color="F9B8AB"/>
        <w:right w:val="single" w:sz="4" w:space="0" w:color="F9B8AB"/>
        <w:insideH w:val="single" w:sz="4" w:space="0" w:color="F9B8AB"/>
        <w:insideV w:val="single" w:sz="4" w:space="0" w:color="F9B8AB"/>
      </w:tblBorders>
    </w:tblPr>
    <w:tblStylePr w:type="firstRow">
      <w:rPr>
        <w:b/>
        <w:bCs/>
      </w:rPr>
      <w:tblPr/>
      <w:tcPr>
        <w:tcBorders>
          <w:bottom w:val="single" w:sz="12" w:space="0" w:color="F69481"/>
        </w:tcBorders>
      </w:tcPr>
    </w:tblStylePr>
    <w:tblStylePr w:type="lastRow">
      <w:rPr>
        <w:b/>
        <w:bCs/>
      </w:rPr>
      <w:tblPr/>
      <w:tcPr>
        <w:tcBorders>
          <w:top w:val="double" w:sz="2" w:space="0" w:color="F69481"/>
        </w:tcBorders>
      </w:tcPr>
    </w:tblStylePr>
    <w:tblStylePr w:type="firstCol">
      <w:rPr>
        <w:b/>
        <w:bCs/>
      </w:rPr>
    </w:tblStylePr>
    <w:tblStylePr w:type="lastCol">
      <w:rPr>
        <w:b/>
        <w:bCs/>
      </w:rPr>
    </w:tblStylePr>
  </w:style>
  <w:style w:type="table" w:styleId="GridTable1Light-Accent4">
    <w:name w:val="Grid Table 1 Light Accent 4"/>
    <w:basedOn w:val="TableNormal"/>
    <w:uiPriority w:val="46"/>
    <w:semiHidden/>
    <w:rsid w:val="00B60586"/>
    <w:tblPr>
      <w:tblStyleRowBandSize w:val="1"/>
      <w:tblStyleColBandSize w:val="1"/>
      <w:tblBorders>
        <w:top w:val="single" w:sz="4" w:space="0" w:color="B8E5D9"/>
        <w:left w:val="single" w:sz="4" w:space="0" w:color="B8E5D9"/>
        <w:bottom w:val="single" w:sz="4" w:space="0" w:color="B8E5D9"/>
        <w:right w:val="single" w:sz="4" w:space="0" w:color="B8E5D9"/>
        <w:insideH w:val="single" w:sz="4" w:space="0" w:color="B8E5D9"/>
        <w:insideV w:val="single" w:sz="4" w:space="0" w:color="B8E5D9"/>
      </w:tblBorders>
    </w:tblPr>
    <w:tblStylePr w:type="firstRow">
      <w:rPr>
        <w:b/>
        <w:bCs/>
      </w:rPr>
      <w:tblPr/>
      <w:tcPr>
        <w:tcBorders>
          <w:bottom w:val="single" w:sz="12" w:space="0" w:color="95D8C7"/>
        </w:tcBorders>
      </w:tcPr>
    </w:tblStylePr>
    <w:tblStylePr w:type="lastRow">
      <w:rPr>
        <w:b/>
        <w:bCs/>
      </w:rPr>
      <w:tblPr/>
      <w:tcPr>
        <w:tcBorders>
          <w:top w:val="double" w:sz="2" w:space="0" w:color="95D8C7"/>
        </w:tcBorders>
      </w:tcPr>
    </w:tblStylePr>
    <w:tblStylePr w:type="firstCol">
      <w:rPr>
        <w:b/>
        <w:bCs/>
      </w:rPr>
    </w:tblStylePr>
    <w:tblStylePr w:type="lastCol">
      <w:rPr>
        <w:b/>
        <w:bCs/>
      </w:rPr>
    </w:tblStylePr>
  </w:style>
  <w:style w:type="table" w:styleId="GridTable1Light-Accent5">
    <w:name w:val="Grid Table 1 Light Accent 5"/>
    <w:basedOn w:val="TableNormal"/>
    <w:uiPriority w:val="46"/>
    <w:semiHidden/>
    <w:rsid w:val="00B60586"/>
    <w:tblPr>
      <w:tblStyleRowBandSize w:val="1"/>
      <w:tblStyleColBandSize w:val="1"/>
      <w:tblBorders>
        <w:top w:val="single" w:sz="4" w:space="0" w:color="D6C0DC"/>
        <w:left w:val="single" w:sz="4" w:space="0" w:color="D6C0DC"/>
        <w:bottom w:val="single" w:sz="4" w:space="0" w:color="D6C0DC"/>
        <w:right w:val="single" w:sz="4" w:space="0" w:color="D6C0DC"/>
        <w:insideH w:val="single" w:sz="4" w:space="0" w:color="D6C0DC"/>
        <w:insideV w:val="single" w:sz="4" w:space="0" w:color="D6C0DC"/>
      </w:tblBorders>
    </w:tblPr>
    <w:tblStylePr w:type="firstRow">
      <w:rPr>
        <w:b/>
        <w:bCs/>
      </w:rPr>
      <w:tblPr/>
      <w:tcPr>
        <w:tcBorders>
          <w:bottom w:val="single" w:sz="12" w:space="0" w:color="C2A1CB"/>
        </w:tcBorders>
      </w:tcPr>
    </w:tblStylePr>
    <w:tblStylePr w:type="lastRow">
      <w:rPr>
        <w:b/>
        <w:bCs/>
      </w:rPr>
      <w:tblPr/>
      <w:tcPr>
        <w:tcBorders>
          <w:top w:val="double" w:sz="2" w:space="0" w:color="C2A1CB"/>
        </w:tcBorders>
      </w:tcPr>
    </w:tblStylePr>
    <w:tblStylePr w:type="firstCol">
      <w:rPr>
        <w:b/>
        <w:bCs/>
      </w:rPr>
    </w:tblStylePr>
    <w:tblStylePr w:type="lastCol">
      <w:rPr>
        <w:b/>
        <w:bCs/>
      </w:rPr>
    </w:tblStylePr>
  </w:style>
  <w:style w:type="table" w:styleId="GridTable1Light-Accent6">
    <w:name w:val="Grid Table 1 Light Accent 6"/>
    <w:basedOn w:val="TableNormal"/>
    <w:uiPriority w:val="46"/>
    <w:semiHidden/>
    <w:rsid w:val="00B60586"/>
    <w:tblPr>
      <w:tblStyleRowBandSize w:val="1"/>
      <w:tblStyleColBandSize w:val="1"/>
      <w:tblBorders>
        <w:top w:val="single" w:sz="4" w:space="0" w:color="FFEBC0"/>
        <w:left w:val="single" w:sz="4" w:space="0" w:color="FFEBC0"/>
        <w:bottom w:val="single" w:sz="4" w:space="0" w:color="FFEBC0"/>
        <w:right w:val="single" w:sz="4" w:space="0" w:color="FFEBC0"/>
        <w:insideH w:val="single" w:sz="4" w:space="0" w:color="FFEBC0"/>
        <w:insideV w:val="single" w:sz="4" w:space="0" w:color="FFEBC0"/>
      </w:tblBorders>
    </w:tblPr>
    <w:tblStylePr w:type="firstRow">
      <w:rPr>
        <w:b/>
        <w:bCs/>
      </w:rPr>
      <w:tblPr/>
      <w:tcPr>
        <w:tcBorders>
          <w:bottom w:val="single" w:sz="12" w:space="0" w:color="FFE2A0"/>
        </w:tcBorders>
      </w:tcPr>
    </w:tblStylePr>
    <w:tblStylePr w:type="lastRow">
      <w:rPr>
        <w:b/>
        <w:bCs/>
      </w:rPr>
      <w:tblPr/>
      <w:tcPr>
        <w:tcBorders>
          <w:top w:val="double" w:sz="2" w:space="0" w:color="FFE2A0"/>
        </w:tcBorders>
      </w:tcPr>
    </w:tblStylePr>
    <w:tblStylePr w:type="firstCol">
      <w:rPr>
        <w:b/>
        <w:bCs/>
      </w:rPr>
    </w:tblStylePr>
    <w:tblStylePr w:type="lastCol">
      <w:rPr>
        <w:b/>
        <w:bCs/>
      </w:rPr>
    </w:tblStylePr>
  </w:style>
  <w:style w:type="table" w:styleId="GridTable2">
    <w:name w:val="Grid Table 2"/>
    <w:basedOn w:val="TableNormal"/>
    <w:uiPriority w:val="47"/>
    <w:semiHidden/>
    <w:rsid w:val="00B60586"/>
    <w:tblPr>
      <w:tblStyleRowBandSize w:val="1"/>
      <w:tblStyleColBandSize w:val="1"/>
      <w:tblBorders>
        <w:top w:val="single" w:sz="2" w:space="0" w:color="807276"/>
        <w:bottom w:val="single" w:sz="2" w:space="0" w:color="807276"/>
        <w:insideH w:val="single" w:sz="2" w:space="0" w:color="807276"/>
        <w:insideV w:val="single" w:sz="2" w:space="0" w:color="807276"/>
      </w:tblBorders>
    </w:tblPr>
    <w:tblStylePr w:type="firstRow">
      <w:rPr>
        <w:b/>
        <w:bCs/>
      </w:rPr>
      <w:tblPr/>
      <w:tcPr>
        <w:tcBorders>
          <w:top w:val="nil"/>
          <w:bottom w:val="single" w:sz="12" w:space="0" w:color="807276"/>
          <w:insideH w:val="nil"/>
          <w:insideV w:val="nil"/>
        </w:tcBorders>
        <w:shd w:val="clear" w:color="auto" w:fill="FFFFFF"/>
      </w:tcPr>
    </w:tblStylePr>
    <w:tblStylePr w:type="lastRow">
      <w:rPr>
        <w:b/>
        <w:bCs/>
      </w:rPr>
      <w:tblPr/>
      <w:tcPr>
        <w:tcBorders>
          <w:top w:val="double" w:sz="2" w:space="0" w:color="807276"/>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2-Accent1">
    <w:name w:val="Grid Table 2 Accent 1"/>
    <w:basedOn w:val="TableNormal"/>
    <w:uiPriority w:val="47"/>
    <w:semiHidden/>
    <w:rsid w:val="00B60586"/>
    <w:tblPr>
      <w:tblStyleRowBandSize w:val="1"/>
      <w:tblStyleColBandSize w:val="1"/>
      <w:tblBorders>
        <w:top w:val="single" w:sz="2" w:space="0" w:color="B8E1E7"/>
        <w:bottom w:val="single" w:sz="2" w:space="0" w:color="B8E1E7"/>
        <w:insideH w:val="single" w:sz="2" w:space="0" w:color="B8E1E7"/>
        <w:insideV w:val="single" w:sz="2" w:space="0" w:color="B8E1E7"/>
      </w:tblBorders>
    </w:tblPr>
    <w:tblStylePr w:type="firstRow">
      <w:rPr>
        <w:b/>
        <w:bCs/>
      </w:rPr>
      <w:tblPr/>
      <w:tcPr>
        <w:tcBorders>
          <w:top w:val="nil"/>
          <w:bottom w:val="single" w:sz="12" w:space="0" w:color="B8E1E7"/>
          <w:insideH w:val="nil"/>
          <w:insideV w:val="nil"/>
        </w:tcBorders>
        <w:shd w:val="clear" w:color="auto" w:fill="FFFFFF"/>
      </w:tcPr>
    </w:tblStylePr>
    <w:tblStylePr w:type="lastRow">
      <w:rPr>
        <w:b/>
        <w:bCs/>
      </w:rPr>
      <w:tblPr/>
      <w:tcPr>
        <w:tcBorders>
          <w:top w:val="double" w:sz="2" w:space="0" w:color="B8E1E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2-Accent2">
    <w:name w:val="Grid Table 2 Accent 2"/>
    <w:basedOn w:val="TableNormal"/>
    <w:uiPriority w:val="47"/>
    <w:semiHidden/>
    <w:rsid w:val="00B60586"/>
    <w:tblPr>
      <w:tblStyleRowBandSize w:val="1"/>
      <w:tblStyleColBandSize w:val="1"/>
      <w:tblBorders>
        <w:top w:val="single" w:sz="2" w:space="0" w:color="0884FF"/>
        <w:bottom w:val="single" w:sz="2" w:space="0" w:color="0884FF"/>
        <w:insideH w:val="single" w:sz="2" w:space="0" w:color="0884FF"/>
        <w:insideV w:val="single" w:sz="2" w:space="0" w:color="0884FF"/>
      </w:tblBorders>
    </w:tblPr>
    <w:tblStylePr w:type="firstRow">
      <w:rPr>
        <w:b/>
        <w:bCs/>
      </w:rPr>
      <w:tblPr/>
      <w:tcPr>
        <w:tcBorders>
          <w:top w:val="nil"/>
          <w:bottom w:val="single" w:sz="12" w:space="0" w:color="0884FF"/>
          <w:insideH w:val="nil"/>
          <w:insideV w:val="nil"/>
        </w:tcBorders>
        <w:shd w:val="clear" w:color="auto" w:fill="FFFFFF"/>
      </w:tcPr>
    </w:tblStylePr>
    <w:tblStylePr w:type="lastRow">
      <w:rPr>
        <w:b/>
        <w:bCs/>
      </w:rPr>
      <w:tblPr/>
      <w:tcPr>
        <w:tcBorders>
          <w:top w:val="double" w:sz="2" w:space="0" w:color="0884FF"/>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2-Accent3">
    <w:name w:val="Grid Table 2 Accent 3"/>
    <w:basedOn w:val="TableNormal"/>
    <w:uiPriority w:val="47"/>
    <w:semiHidden/>
    <w:rsid w:val="00B60586"/>
    <w:tblPr>
      <w:tblStyleRowBandSize w:val="1"/>
      <w:tblStyleColBandSize w:val="1"/>
      <w:tblBorders>
        <w:top w:val="single" w:sz="2" w:space="0" w:color="F69481"/>
        <w:bottom w:val="single" w:sz="2" w:space="0" w:color="F69481"/>
        <w:insideH w:val="single" w:sz="2" w:space="0" w:color="F69481"/>
        <w:insideV w:val="single" w:sz="2" w:space="0" w:color="F69481"/>
      </w:tblBorders>
    </w:tblPr>
    <w:tblStylePr w:type="firstRow">
      <w:rPr>
        <w:b/>
        <w:bCs/>
      </w:rPr>
      <w:tblPr/>
      <w:tcPr>
        <w:tcBorders>
          <w:top w:val="nil"/>
          <w:bottom w:val="single" w:sz="12" w:space="0" w:color="F69481"/>
          <w:insideH w:val="nil"/>
          <w:insideV w:val="nil"/>
        </w:tcBorders>
        <w:shd w:val="clear" w:color="auto" w:fill="FFFFFF"/>
      </w:tcPr>
    </w:tblStylePr>
    <w:tblStylePr w:type="lastRow">
      <w:rPr>
        <w:b/>
        <w:bCs/>
      </w:rPr>
      <w:tblPr/>
      <w:tcPr>
        <w:tcBorders>
          <w:top w:val="double" w:sz="2" w:space="0" w:color="F69481"/>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2-Accent4">
    <w:name w:val="Grid Table 2 Accent 4"/>
    <w:basedOn w:val="TableNormal"/>
    <w:uiPriority w:val="47"/>
    <w:semiHidden/>
    <w:rsid w:val="00B60586"/>
    <w:tblPr>
      <w:tblStyleRowBandSize w:val="1"/>
      <w:tblStyleColBandSize w:val="1"/>
      <w:tblBorders>
        <w:top w:val="single" w:sz="2" w:space="0" w:color="95D8C7"/>
        <w:bottom w:val="single" w:sz="2" w:space="0" w:color="95D8C7"/>
        <w:insideH w:val="single" w:sz="2" w:space="0" w:color="95D8C7"/>
        <w:insideV w:val="single" w:sz="2" w:space="0" w:color="95D8C7"/>
      </w:tblBorders>
    </w:tblPr>
    <w:tblStylePr w:type="firstRow">
      <w:rPr>
        <w:b/>
        <w:bCs/>
      </w:rPr>
      <w:tblPr/>
      <w:tcPr>
        <w:tcBorders>
          <w:top w:val="nil"/>
          <w:bottom w:val="single" w:sz="12" w:space="0" w:color="95D8C7"/>
          <w:insideH w:val="nil"/>
          <w:insideV w:val="nil"/>
        </w:tcBorders>
        <w:shd w:val="clear" w:color="auto" w:fill="FFFFFF"/>
      </w:tcPr>
    </w:tblStylePr>
    <w:tblStylePr w:type="lastRow">
      <w:rPr>
        <w:b/>
        <w:bCs/>
      </w:rPr>
      <w:tblPr/>
      <w:tcPr>
        <w:tcBorders>
          <w:top w:val="double" w:sz="2" w:space="0" w:color="95D8C7"/>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2-Accent5">
    <w:name w:val="Grid Table 2 Accent 5"/>
    <w:basedOn w:val="TableNormal"/>
    <w:uiPriority w:val="47"/>
    <w:semiHidden/>
    <w:rsid w:val="00B60586"/>
    <w:tblPr>
      <w:tblStyleRowBandSize w:val="1"/>
      <w:tblStyleColBandSize w:val="1"/>
      <w:tblBorders>
        <w:top w:val="single" w:sz="2" w:space="0" w:color="C2A1CB"/>
        <w:bottom w:val="single" w:sz="2" w:space="0" w:color="C2A1CB"/>
        <w:insideH w:val="single" w:sz="2" w:space="0" w:color="C2A1CB"/>
        <w:insideV w:val="single" w:sz="2" w:space="0" w:color="C2A1CB"/>
      </w:tblBorders>
    </w:tblPr>
    <w:tblStylePr w:type="firstRow">
      <w:rPr>
        <w:b/>
        <w:bCs/>
      </w:rPr>
      <w:tblPr/>
      <w:tcPr>
        <w:tcBorders>
          <w:top w:val="nil"/>
          <w:bottom w:val="single" w:sz="12" w:space="0" w:color="C2A1CB"/>
          <w:insideH w:val="nil"/>
          <w:insideV w:val="nil"/>
        </w:tcBorders>
        <w:shd w:val="clear" w:color="auto" w:fill="FFFFFF"/>
      </w:tcPr>
    </w:tblStylePr>
    <w:tblStylePr w:type="lastRow">
      <w:rPr>
        <w:b/>
        <w:bCs/>
      </w:rPr>
      <w:tblPr/>
      <w:tcPr>
        <w:tcBorders>
          <w:top w:val="double" w:sz="2" w:space="0" w:color="C2A1CB"/>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2-Accent6">
    <w:name w:val="Grid Table 2 Accent 6"/>
    <w:basedOn w:val="TableNormal"/>
    <w:uiPriority w:val="47"/>
    <w:semiHidden/>
    <w:rsid w:val="00B60586"/>
    <w:tblPr>
      <w:tblStyleRowBandSize w:val="1"/>
      <w:tblStyleColBandSize w:val="1"/>
      <w:tblBorders>
        <w:top w:val="single" w:sz="2" w:space="0" w:color="FFE2A0"/>
        <w:bottom w:val="single" w:sz="2" w:space="0" w:color="FFE2A0"/>
        <w:insideH w:val="single" w:sz="2" w:space="0" w:color="FFE2A0"/>
        <w:insideV w:val="single" w:sz="2" w:space="0" w:color="FFE2A0"/>
      </w:tblBorders>
    </w:tblPr>
    <w:tblStylePr w:type="firstRow">
      <w:rPr>
        <w:b/>
        <w:bCs/>
      </w:rPr>
      <w:tblPr/>
      <w:tcPr>
        <w:tcBorders>
          <w:top w:val="nil"/>
          <w:bottom w:val="single" w:sz="12" w:space="0" w:color="FFE2A0"/>
          <w:insideH w:val="nil"/>
          <w:insideV w:val="nil"/>
        </w:tcBorders>
        <w:shd w:val="clear" w:color="auto" w:fill="FFFFFF"/>
      </w:tcPr>
    </w:tblStylePr>
    <w:tblStylePr w:type="lastRow">
      <w:rPr>
        <w:b/>
        <w:bCs/>
      </w:rPr>
      <w:tblPr/>
      <w:tcPr>
        <w:tcBorders>
          <w:top w:val="double" w:sz="2" w:space="0" w:color="FFE2A0"/>
          <w:bottom w:val="nil"/>
          <w:insideH w:val="nil"/>
          <w:insideV w:val="nil"/>
        </w:tcBorders>
        <w:shd w:val="clear" w:color="auto" w:fill="FFFFFF"/>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3">
    <w:name w:val="Grid Table 3"/>
    <w:basedOn w:val="TableNormal"/>
    <w:uiPriority w:val="48"/>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3-Accent1">
    <w:name w:val="Grid Table 3 Accent 1"/>
    <w:basedOn w:val="TableNormal"/>
    <w:uiPriority w:val="48"/>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3-Accent2">
    <w:name w:val="Grid Table 3 Accent 2"/>
    <w:basedOn w:val="TableNormal"/>
    <w:uiPriority w:val="48"/>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3-Accent3">
    <w:name w:val="Grid Table 3 Accent 3"/>
    <w:basedOn w:val="TableNormal"/>
    <w:uiPriority w:val="48"/>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3-Accent4">
    <w:name w:val="Grid Table 3 Accent 4"/>
    <w:basedOn w:val="TableNormal"/>
    <w:uiPriority w:val="48"/>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3-Accent5">
    <w:name w:val="Grid Table 3 Accent 5"/>
    <w:basedOn w:val="TableNormal"/>
    <w:uiPriority w:val="48"/>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3-Accent6">
    <w:name w:val="Grid Table 3 Accent 6"/>
    <w:basedOn w:val="TableNormal"/>
    <w:uiPriority w:val="48"/>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GridTable4">
    <w:name w:val="Grid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insideV w:val="nil"/>
        </w:tcBorders>
        <w:shd w:val="clear" w:color="auto" w:fill="231F20"/>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4-Accent1">
    <w:name w:val="Grid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insideV w:val="nil"/>
        </w:tcBorders>
        <w:shd w:val="clear" w:color="auto" w:fill="8ACED7"/>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4-Accent2">
    <w:name w:val="Grid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insideV w:val="nil"/>
        </w:tcBorders>
        <w:shd w:val="clear" w:color="auto" w:fill="003263"/>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4-Accent3">
    <w:name w:val="Grid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insideV w:val="nil"/>
        </w:tcBorders>
        <w:shd w:val="clear" w:color="auto" w:fill="F04E2D"/>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4-Accent4">
    <w:name w:val="Grid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insideV w:val="nil"/>
        </w:tcBorders>
        <w:shd w:val="clear" w:color="auto" w:fill="50BFA2"/>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4-Accent5">
    <w:name w:val="Grid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insideV w:val="nil"/>
        </w:tcBorders>
        <w:shd w:val="clear" w:color="auto" w:fill="9A64A9"/>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4-Accent6">
    <w:name w:val="Grid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insideV w:val="nil"/>
        </w:tcBorders>
        <w:shd w:val="clear" w:color="auto" w:fill="FFCF62"/>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5Dark">
    <w:name w:val="Grid Table 5 Dark"/>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5CFD1"/>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231F20"/>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231F20"/>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231F20"/>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231F20"/>
      </w:tcPr>
    </w:tblStylePr>
    <w:tblStylePr w:type="band1Vert">
      <w:tblPr/>
      <w:tcPr>
        <w:shd w:val="clear" w:color="auto" w:fill="ABA0A3"/>
      </w:tcPr>
    </w:tblStylePr>
    <w:tblStylePr w:type="band1Horz">
      <w:tblPr/>
      <w:tcPr>
        <w:shd w:val="clear" w:color="auto" w:fill="ABA0A3"/>
      </w:tcPr>
    </w:tblStylePr>
  </w:style>
  <w:style w:type="table" w:styleId="GridTable5Dark-Accent1">
    <w:name w:val="Grid Table 5 Dark Accent 1"/>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7F5F7"/>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8ACED7"/>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8ACED7"/>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8ACED7"/>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8ACED7"/>
      </w:tcPr>
    </w:tblStylePr>
    <w:tblStylePr w:type="band1Vert">
      <w:tblPr/>
      <w:tcPr>
        <w:shd w:val="clear" w:color="auto" w:fill="D0EBEF"/>
      </w:tcPr>
    </w:tblStylePr>
    <w:tblStylePr w:type="band1Horz">
      <w:tblPr/>
      <w:tcPr>
        <w:shd w:val="clear" w:color="auto" w:fill="D0EBEF"/>
      </w:tcPr>
    </w:tblStylePr>
  </w:style>
  <w:style w:type="table" w:styleId="GridTable5Dark-Accent2">
    <w:name w:val="Grid Table 5 Dark Accent 2"/>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ACD5F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003263"/>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003263"/>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003263"/>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003263"/>
      </w:tcPr>
    </w:tblStylePr>
    <w:tblStylePr w:type="band1Vert">
      <w:tblPr/>
      <w:tcPr>
        <w:shd w:val="clear" w:color="auto" w:fill="5AACFF"/>
      </w:tcPr>
    </w:tblStylePr>
    <w:tblStylePr w:type="band1Horz">
      <w:tblPr/>
      <w:tcPr>
        <w:shd w:val="clear" w:color="auto" w:fill="5AACFF"/>
      </w:tcPr>
    </w:tblStylePr>
  </w:style>
  <w:style w:type="table" w:styleId="GridTable5Dark-Accent3">
    <w:name w:val="Grid Table 5 Dark Accent 3"/>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CDBD5"/>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04E2D"/>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04E2D"/>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04E2D"/>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04E2D"/>
      </w:tcPr>
    </w:tblStylePr>
    <w:tblStylePr w:type="band1Vert">
      <w:tblPr/>
      <w:tcPr>
        <w:shd w:val="clear" w:color="auto" w:fill="F9B8AB"/>
      </w:tcPr>
    </w:tblStylePr>
    <w:tblStylePr w:type="band1Horz">
      <w:tblPr/>
      <w:tcPr>
        <w:shd w:val="clear" w:color="auto" w:fill="F9B8AB"/>
      </w:tcPr>
    </w:tblStylePr>
  </w:style>
  <w:style w:type="table" w:styleId="GridTable5Dark-Accent4">
    <w:name w:val="Grid Table 5 Dark Accent 4"/>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DBF2EC"/>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50BFA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50BFA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50BFA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50BFA2"/>
      </w:tcPr>
    </w:tblStylePr>
    <w:tblStylePr w:type="band1Vert">
      <w:tblPr/>
      <w:tcPr>
        <w:shd w:val="clear" w:color="auto" w:fill="B8E5D9"/>
      </w:tcPr>
    </w:tblStylePr>
    <w:tblStylePr w:type="band1Horz">
      <w:tblPr/>
      <w:tcPr>
        <w:shd w:val="clear" w:color="auto" w:fill="B8E5D9"/>
      </w:tcPr>
    </w:tblStylePr>
  </w:style>
  <w:style w:type="table" w:styleId="GridTable5Dark-Accent5">
    <w:name w:val="Grid Table 5 Dark Accent 5"/>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ADF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9A64A9"/>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9A64A9"/>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9A64A9"/>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9A64A9"/>
      </w:tcPr>
    </w:tblStylePr>
    <w:tblStylePr w:type="band1Vert">
      <w:tblPr/>
      <w:tcPr>
        <w:shd w:val="clear" w:color="auto" w:fill="D6C0DC"/>
      </w:tcPr>
    </w:tblStylePr>
    <w:tblStylePr w:type="band1Horz">
      <w:tblPr/>
      <w:tcPr>
        <w:shd w:val="clear" w:color="auto" w:fill="D6C0DC"/>
      </w:tcPr>
    </w:tblStylePr>
  </w:style>
  <w:style w:type="table" w:styleId="GridTable5Dark-Accent6">
    <w:name w:val="Grid Table 5 Dark Accent 6"/>
    <w:basedOn w:val="TableNormal"/>
    <w:uiPriority w:val="50"/>
    <w:semiHidden/>
    <w:rsid w:val="00B60586"/>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FFF5DF"/>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FFCF62"/>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FFCF62"/>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FFCF62"/>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FFCF62"/>
      </w:tcPr>
    </w:tblStylePr>
    <w:tblStylePr w:type="band1Vert">
      <w:tblPr/>
      <w:tcPr>
        <w:shd w:val="clear" w:color="auto" w:fill="FFEBC0"/>
      </w:tcPr>
    </w:tblStylePr>
    <w:tblStylePr w:type="band1Horz">
      <w:tblPr/>
      <w:tcPr>
        <w:shd w:val="clear" w:color="auto" w:fill="FFEBC0"/>
      </w:tcPr>
    </w:tblStylePr>
  </w:style>
  <w:style w:type="table" w:styleId="GridTable6Colorful">
    <w:name w:val="Grid Table 6 Colorful"/>
    <w:basedOn w:val="TableNormal"/>
    <w:uiPriority w:val="51"/>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bottom w:val="single" w:sz="12" w:space="0" w:color="807276"/>
        </w:tcBorders>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GridTable6Colorful-Accent1">
    <w:name w:val="Grid Table 6 Colorful Accent 1"/>
    <w:basedOn w:val="TableNormal"/>
    <w:uiPriority w:val="51"/>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bottom w:val="single" w:sz="12" w:space="0" w:color="B8E1E7"/>
        </w:tcBorders>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GridTable6Colorful-Accent2">
    <w:name w:val="Grid Table 6 Colorful Accent 2"/>
    <w:basedOn w:val="TableNormal"/>
    <w:uiPriority w:val="51"/>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bottom w:val="single" w:sz="12" w:space="0" w:color="0884FF"/>
        </w:tcBorders>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GridTable6Colorful-Accent3">
    <w:name w:val="Grid Table 6 Colorful Accent 3"/>
    <w:basedOn w:val="TableNormal"/>
    <w:uiPriority w:val="51"/>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bottom w:val="single" w:sz="12" w:space="0" w:color="F69481"/>
        </w:tcBorders>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GridTable6Colorful-Accent4">
    <w:name w:val="Grid Table 6 Colorful Accent 4"/>
    <w:basedOn w:val="TableNormal"/>
    <w:uiPriority w:val="51"/>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bottom w:val="single" w:sz="12" w:space="0" w:color="95D8C7"/>
        </w:tcBorders>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GridTable6Colorful-Accent5">
    <w:name w:val="Grid Table 6 Colorful Accent 5"/>
    <w:basedOn w:val="TableNormal"/>
    <w:uiPriority w:val="51"/>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bottom w:val="single" w:sz="12" w:space="0" w:color="C2A1CB"/>
        </w:tcBorders>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GridTable6Colorful-Accent6">
    <w:name w:val="Grid Table 6 Colorful Accent 6"/>
    <w:basedOn w:val="TableNormal"/>
    <w:uiPriority w:val="51"/>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bottom w:val="single" w:sz="12" w:space="0" w:color="FFE2A0"/>
        </w:tcBorders>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GridTable7Colorful">
    <w:name w:val="Grid Table 7 Colorful"/>
    <w:basedOn w:val="TableNormal"/>
    <w:uiPriority w:val="52"/>
    <w:semiHidden/>
    <w:rsid w:val="00B60586"/>
    <w:rPr>
      <w:color w:val="231F20"/>
    </w:rPr>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insideV w:val="single" w:sz="4" w:space="0" w:color="807276"/>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bottom w:val="single" w:sz="4" w:space="0" w:color="807276"/>
        </w:tcBorders>
      </w:tcPr>
    </w:tblStylePr>
    <w:tblStylePr w:type="nwCell">
      <w:tblPr/>
      <w:tcPr>
        <w:tcBorders>
          <w:bottom w:val="single" w:sz="4" w:space="0" w:color="807276"/>
        </w:tcBorders>
      </w:tcPr>
    </w:tblStylePr>
    <w:tblStylePr w:type="seCell">
      <w:tblPr/>
      <w:tcPr>
        <w:tcBorders>
          <w:top w:val="single" w:sz="4" w:space="0" w:color="807276"/>
        </w:tcBorders>
      </w:tcPr>
    </w:tblStylePr>
    <w:tblStylePr w:type="swCell">
      <w:tblPr/>
      <w:tcPr>
        <w:tcBorders>
          <w:top w:val="single" w:sz="4" w:space="0" w:color="807276"/>
        </w:tcBorders>
      </w:tcPr>
    </w:tblStylePr>
  </w:style>
  <w:style w:type="table" w:styleId="GridTable7Colorful-Accent1">
    <w:name w:val="Grid Table 7 Colorful Accent 1"/>
    <w:basedOn w:val="TableNormal"/>
    <w:uiPriority w:val="52"/>
    <w:semiHidden/>
    <w:rsid w:val="00B60586"/>
    <w:rPr>
      <w:color w:val="47B2C0"/>
    </w:rPr>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insideV w:val="single" w:sz="4" w:space="0" w:color="B8E1E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bottom w:val="single" w:sz="4" w:space="0" w:color="B8E1E7"/>
        </w:tcBorders>
      </w:tcPr>
    </w:tblStylePr>
    <w:tblStylePr w:type="nwCell">
      <w:tblPr/>
      <w:tcPr>
        <w:tcBorders>
          <w:bottom w:val="single" w:sz="4" w:space="0" w:color="B8E1E7"/>
        </w:tcBorders>
      </w:tcPr>
    </w:tblStylePr>
    <w:tblStylePr w:type="seCell">
      <w:tblPr/>
      <w:tcPr>
        <w:tcBorders>
          <w:top w:val="single" w:sz="4" w:space="0" w:color="B8E1E7"/>
        </w:tcBorders>
      </w:tcPr>
    </w:tblStylePr>
    <w:tblStylePr w:type="swCell">
      <w:tblPr/>
      <w:tcPr>
        <w:tcBorders>
          <w:top w:val="single" w:sz="4" w:space="0" w:color="B8E1E7"/>
        </w:tcBorders>
      </w:tcPr>
    </w:tblStylePr>
  </w:style>
  <w:style w:type="table" w:styleId="GridTable7Colorful-Accent2">
    <w:name w:val="Grid Table 7 Colorful Accent 2"/>
    <w:basedOn w:val="TableNormal"/>
    <w:uiPriority w:val="52"/>
    <w:semiHidden/>
    <w:rsid w:val="00B60586"/>
    <w:rPr>
      <w:color w:val="00254A"/>
    </w:rPr>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insideV w:val="single" w:sz="4" w:space="0" w:color="0884FF"/>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bottom w:val="single" w:sz="4" w:space="0" w:color="0884FF"/>
        </w:tcBorders>
      </w:tcPr>
    </w:tblStylePr>
    <w:tblStylePr w:type="nwCell">
      <w:tblPr/>
      <w:tcPr>
        <w:tcBorders>
          <w:bottom w:val="single" w:sz="4" w:space="0" w:color="0884FF"/>
        </w:tcBorders>
      </w:tcPr>
    </w:tblStylePr>
    <w:tblStylePr w:type="seCell">
      <w:tblPr/>
      <w:tcPr>
        <w:tcBorders>
          <w:top w:val="single" w:sz="4" w:space="0" w:color="0884FF"/>
        </w:tcBorders>
      </w:tcPr>
    </w:tblStylePr>
    <w:tblStylePr w:type="swCell">
      <w:tblPr/>
      <w:tcPr>
        <w:tcBorders>
          <w:top w:val="single" w:sz="4" w:space="0" w:color="0884FF"/>
        </w:tcBorders>
      </w:tcPr>
    </w:tblStylePr>
  </w:style>
  <w:style w:type="table" w:styleId="GridTable7Colorful-Accent3">
    <w:name w:val="Grid Table 7 Colorful Accent 3"/>
    <w:basedOn w:val="TableNormal"/>
    <w:uiPriority w:val="52"/>
    <w:semiHidden/>
    <w:rsid w:val="00B60586"/>
    <w:rPr>
      <w:color w:val="C72D0E"/>
    </w:rPr>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insideV w:val="single" w:sz="4" w:space="0" w:color="F69481"/>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bottom w:val="single" w:sz="4" w:space="0" w:color="F69481"/>
        </w:tcBorders>
      </w:tcPr>
    </w:tblStylePr>
    <w:tblStylePr w:type="nwCell">
      <w:tblPr/>
      <w:tcPr>
        <w:tcBorders>
          <w:bottom w:val="single" w:sz="4" w:space="0" w:color="F69481"/>
        </w:tcBorders>
      </w:tcPr>
    </w:tblStylePr>
    <w:tblStylePr w:type="seCell">
      <w:tblPr/>
      <w:tcPr>
        <w:tcBorders>
          <w:top w:val="single" w:sz="4" w:space="0" w:color="F69481"/>
        </w:tcBorders>
      </w:tcPr>
    </w:tblStylePr>
    <w:tblStylePr w:type="swCell">
      <w:tblPr/>
      <w:tcPr>
        <w:tcBorders>
          <w:top w:val="single" w:sz="4" w:space="0" w:color="F69481"/>
        </w:tcBorders>
      </w:tcPr>
    </w:tblStylePr>
  </w:style>
  <w:style w:type="table" w:styleId="GridTable7Colorful-Accent4">
    <w:name w:val="Grid Table 7 Colorful Accent 4"/>
    <w:basedOn w:val="TableNormal"/>
    <w:uiPriority w:val="52"/>
    <w:semiHidden/>
    <w:rsid w:val="00B60586"/>
    <w:rPr>
      <w:color w:val="36947B"/>
    </w:rPr>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insideV w:val="single" w:sz="4" w:space="0" w:color="95D8C7"/>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bottom w:val="single" w:sz="4" w:space="0" w:color="95D8C7"/>
        </w:tcBorders>
      </w:tcPr>
    </w:tblStylePr>
    <w:tblStylePr w:type="nwCell">
      <w:tblPr/>
      <w:tcPr>
        <w:tcBorders>
          <w:bottom w:val="single" w:sz="4" w:space="0" w:color="95D8C7"/>
        </w:tcBorders>
      </w:tcPr>
    </w:tblStylePr>
    <w:tblStylePr w:type="seCell">
      <w:tblPr/>
      <w:tcPr>
        <w:tcBorders>
          <w:top w:val="single" w:sz="4" w:space="0" w:color="95D8C7"/>
        </w:tcBorders>
      </w:tcPr>
    </w:tblStylePr>
    <w:tblStylePr w:type="swCell">
      <w:tblPr/>
      <w:tcPr>
        <w:tcBorders>
          <w:top w:val="single" w:sz="4" w:space="0" w:color="95D8C7"/>
        </w:tcBorders>
      </w:tcPr>
    </w:tblStylePr>
  </w:style>
  <w:style w:type="table" w:styleId="GridTable7Colorful-Accent5">
    <w:name w:val="Grid Table 7 Colorful Accent 5"/>
    <w:basedOn w:val="TableNormal"/>
    <w:uiPriority w:val="52"/>
    <w:semiHidden/>
    <w:rsid w:val="00B60586"/>
    <w:rPr>
      <w:color w:val="744881"/>
    </w:rPr>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insideV w:val="single" w:sz="4" w:space="0" w:color="C2A1C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bottom w:val="single" w:sz="4" w:space="0" w:color="C2A1CB"/>
        </w:tcBorders>
      </w:tcPr>
    </w:tblStylePr>
    <w:tblStylePr w:type="nwCell">
      <w:tblPr/>
      <w:tcPr>
        <w:tcBorders>
          <w:bottom w:val="single" w:sz="4" w:space="0" w:color="C2A1CB"/>
        </w:tcBorders>
      </w:tcPr>
    </w:tblStylePr>
    <w:tblStylePr w:type="seCell">
      <w:tblPr/>
      <w:tcPr>
        <w:tcBorders>
          <w:top w:val="single" w:sz="4" w:space="0" w:color="C2A1CB"/>
        </w:tcBorders>
      </w:tcPr>
    </w:tblStylePr>
    <w:tblStylePr w:type="swCell">
      <w:tblPr/>
      <w:tcPr>
        <w:tcBorders>
          <w:top w:val="single" w:sz="4" w:space="0" w:color="C2A1CB"/>
        </w:tcBorders>
      </w:tcPr>
    </w:tblStylePr>
  </w:style>
  <w:style w:type="table" w:styleId="GridTable7Colorful-Accent6">
    <w:name w:val="Grid Table 7 Colorful Accent 6"/>
    <w:basedOn w:val="TableNormal"/>
    <w:uiPriority w:val="52"/>
    <w:semiHidden/>
    <w:rsid w:val="00B60586"/>
    <w:rPr>
      <w:color w:val="FFB309"/>
    </w:rPr>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insideV w:val="single" w:sz="4" w:space="0" w:color="FFE2A0"/>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bottom w:val="single" w:sz="4" w:space="0" w:color="FFE2A0"/>
        </w:tcBorders>
      </w:tcPr>
    </w:tblStylePr>
    <w:tblStylePr w:type="nwCell">
      <w:tblPr/>
      <w:tcPr>
        <w:tcBorders>
          <w:bottom w:val="single" w:sz="4" w:space="0" w:color="FFE2A0"/>
        </w:tcBorders>
      </w:tcPr>
    </w:tblStylePr>
    <w:tblStylePr w:type="seCell">
      <w:tblPr/>
      <w:tcPr>
        <w:tcBorders>
          <w:top w:val="single" w:sz="4" w:space="0" w:color="FFE2A0"/>
        </w:tcBorders>
      </w:tcPr>
    </w:tblStylePr>
    <w:tblStylePr w:type="swCell">
      <w:tblPr/>
      <w:tcPr>
        <w:tcBorders>
          <w:top w:val="single" w:sz="4" w:space="0" w:color="FFE2A0"/>
        </w:tcBorders>
      </w:tcPr>
    </w:tblStylePr>
  </w:style>
  <w:style w:type="table" w:styleId="LightGrid">
    <w:name w:val="Light Grid"/>
    <w:basedOn w:val="TableNormal"/>
    <w:uiPriority w:val="62"/>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blStylePr w:type="firstRow">
      <w:pPr>
        <w:spacing w:before="0" w:after="0" w:line="240" w:lineRule="auto"/>
      </w:pPr>
      <w:rPr>
        <w:rFonts w:ascii="Calibri" w:eastAsia="Times New Roman" w:hAnsi="Calibri" w:cs="Times New Roman"/>
        <w:b/>
        <w:bCs/>
      </w:rPr>
      <w:tblPr/>
      <w:tcPr>
        <w:tcBorders>
          <w:top w:val="single" w:sz="8" w:space="0" w:color="231F20"/>
          <w:left w:val="single" w:sz="8" w:space="0" w:color="231F20"/>
          <w:bottom w:val="single" w:sz="18" w:space="0" w:color="231F20"/>
          <w:right w:val="single" w:sz="8" w:space="0" w:color="231F20"/>
          <w:insideH w:val="nil"/>
          <w:insideV w:val="single" w:sz="8" w:space="0" w:color="231F20"/>
        </w:tcBorders>
      </w:tcPr>
    </w:tblStylePr>
    <w:tblStylePr w:type="lastRow">
      <w:pPr>
        <w:spacing w:before="0" w:after="0" w:line="240" w:lineRule="auto"/>
      </w:pPr>
      <w:rPr>
        <w:rFonts w:ascii="Calibri" w:eastAsia="Times New Roman" w:hAnsi="Calibri" w:cs="Times New Roman"/>
        <w:b/>
        <w:bCs/>
      </w:rPr>
      <w:tblPr/>
      <w:tcPr>
        <w:tcBorders>
          <w:top w:val="double" w:sz="6" w:space="0" w:color="231F20"/>
          <w:left w:val="single" w:sz="8" w:space="0" w:color="231F20"/>
          <w:bottom w:val="single" w:sz="8" w:space="0" w:color="231F20"/>
          <w:right w:val="single" w:sz="8" w:space="0" w:color="231F20"/>
          <w:insideH w:val="nil"/>
          <w:insideV w:val="single" w:sz="8" w:space="0" w:color="231F20"/>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231F20"/>
          <w:left w:val="single" w:sz="8" w:space="0" w:color="231F20"/>
          <w:bottom w:val="single" w:sz="8" w:space="0" w:color="231F20"/>
          <w:right w:val="single" w:sz="8" w:space="0" w:color="231F20"/>
        </w:tcBorders>
      </w:tcPr>
    </w:tblStylePr>
    <w:tblStylePr w:type="band1Vert">
      <w:tblPr/>
      <w:tcPr>
        <w:tcBorders>
          <w:top w:val="single" w:sz="8" w:space="0" w:color="231F20"/>
          <w:left w:val="single" w:sz="8" w:space="0" w:color="231F20"/>
          <w:bottom w:val="single" w:sz="8" w:space="0" w:color="231F20"/>
          <w:right w:val="single" w:sz="8" w:space="0" w:color="231F20"/>
        </w:tcBorders>
        <w:shd w:val="clear" w:color="auto" w:fill="CBC4C6"/>
      </w:tcPr>
    </w:tblStylePr>
    <w:tblStylePr w:type="band1Horz">
      <w:tblPr/>
      <w:tcPr>
        <w:tcBorders>
          <w:top w:val="single" w:sz="8" w:space="0" w:color="231F20"/>
          <w:left w:val="single" w:sz="8" w:space="0" w:color="231F20"/>
          <w:bottom w:val="single" w:sz="8" w:space="0" w:color="231F20"/>
          <w:right w:val="single" w:sz="8" w:space="0" w:color="231F20"/>
          <w:insideV w:val="single" w:sz="8" w:space="0" w:color="231F20"/>
        </w:tcBorders>
        <w:shd w:val="clear" w:color="auto" w:fill="CBC4C6"/>
      </w:tcPr>
    </w:tblStylePr>
    <w:tblStylePr w:type="band2Horz">
      <w:tblPr/>
      <w:tcPr>
        <w:tcBorders>
          <w:top w:val="single" w:sz="8" w:space="0" w:color="231F20"/>
          <w:left w:val="single" w:sz="8" w:space="0" w:color="231F20"/>
          <w:bottom w:val="single" w:sz="8" w:space="0" w:color="231F20"/>
          <w:right w:val="single" w:sz="8" w:space="0" w:color="231F20"/>
          <w:insideV w:val="single" w:sz="8" w:space="0" w:color="231F20"/>
        </w:tcBorders>
      </w:tcPr>
    </w:tblStylePr>
  </w:style>
  <w:style w:type="table" w:styleId="LightGrid-Accent1">
    <w:name w:val="Light Grid Accent 1"/>
    <w:basedOn w:val="TableNormal"/>
    <w:uiPriority w:val="62"/>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blStylePr w:type="firstRow">
      <w:pPr>
        <w:spacing w:before="0" w:after="0" w:line="240" w:lineRule="auto"/>
      </w:pPr>
      <w:rPr>
        <w:rFonts w:ascii="Calibri" w:eastAsia="Times New Roman" w:hAnsi="Calibri" w:cs="Times New Roman"/>
        <w:b/>
        <w:bCs/>
      </w:rPr>
      <w:tblPr/>
      <w:tcPr>
        <w:tcBorders>
          <w:top w:val="single" w:sz="8" w:space="0" w:color="8ACED7"/>
          <w:left w:val="single" w:sz="8" w:space="0" w:color="8ACED7"/>
          <w:bottom w:val="single" w:sz="18" w:space="0" w:color="8ACED7"/>
          <w:right w:val="single" w:sz="8" w:space="0" w:color="8ACED7"/>
          <w:insideH w:val="nil"/>
          <w:insideV w:val="single" w:sz="8" w:space="0" w:color="8ACED7"/>
        </w:tcBorders>
      </w:tcPr>
    </w:tblStylePr>
    <w:tblStylePr w:type="lastRow">
      <w:pPr>
        <w:spacing w:before="0" w:after="0" w:line="240" w:lineRule="auto"/>
      </w:pPr>
      <w:rPr>
        <w:rFonts w:ascii="Calibri" w:eastAsia="Times New Roman" w:hAnsi="Calibri" w:cs="Times New Roman"/>
        <w:b/>
        <w:bCs/>
      </w:rPr>
      <w:tblPr/>
      <w:tcPr>
        <w:tcBorders>
          <w:top w:val="double" w:sz="6" w:space="0" w:color="8ACED7"/>
          <w:left w:val="single" w:sz="8" w:space="0" w:color="8ACED7"/>
          <w:bottom w:val="single" w:sz="8" w:space="0" w:color="8ACED7"/>
          <w:right w:val="single" w:sz="8" w:space="0" w:color="8ACED7"/>
          <w:insideH w:val="nil"/>
          <w:insideV w:val="single" w:sz="8" w:space="0" w:color="8ACED7"/>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8ACED7"/>
          <w:left w:val="single" w:sz="8" w:space="0" w:color="8ACED7"/>
          <w:bottom w:val="single" w:sz="8" w:space="0" w:color="8ACED7"/>
          <w:right w:val="single" w:sz="8" w:space="0" w:color="8ACED7"/>
        </w:tcBorders>
      </w:tcPr>
    </w:tblStylePr>
    <w:tblStylePr w:type="band1Vert">
      <w:tblPr/>
      <w:tcPr>
        <w:tcBorders>
          <w:top w:val="single" w:sz="8" w:space="0" w:color="8ACED7"/>
          <w:left w:val="single" w:sz="8" w:space="0" w:color="8ACED7"/>
          <w:bottom w:val="single" w:sz="8" w:space="0" w:color="8ACED7"/>
          <w:right w:val="single" w:sz="8" w:space="0" w:color="8ACED7"/>
        </w:tcBorders>
        <w:shd w:val="clear" w:color="auto" w:fill="E1F2F5"/>
      </w:tcPr>
    </w:tblStylePr>
    <w:tblStylePr w:type="band1Horz">
      <w:tblPr/>
      <w:tcPr>
        <w:tcBorders>
          <w:top w:val="single" w:sz="8" w:space="0" w:color="8ACED7"/>
          <w:left w:val="single" w:sz="8" w:space="0" w:color="8ACED7"/>
          <w:bottom w:val="single" w:sz="8" w:space="0" w:color="8ACED7"/>
          <w:right w:val="single" w:sz="8" w:space="0" w:color="8ACED7"/>
          <w:insideV w:val="single" w:sz="8" w:space="0" w:color="8ACED7"/>
        </w:tcBorders>
        <w:shd w:val="clear" w:color="auto" w:fill="E1F2F5"/>
      </w:tcPr>
    </w:tblStylePr>
    <w:tblStylePr w:type="band2Horz">
      <w:tblPr/>
      <w:tcPr>
        <w:tcBorders>
          <w:top w:val="single" w:sz="8" w:space="0" w:color="8ACED7"/>
          <w:left w:val="single" w:sz="8" w:space="0" w:color="8ACED7"/>
          <w:bottom w:val="single" w:sz="8" w:space="0" w:color="8ACED7"/>
          <w:right w:val="single" w:sz="8" w:space="0" w:color="8ACED7"/>
          <w:insideV w:val="single" w:sz="8" w:space="0" w:color="8ACED7"/>
        </w:tcBorders>
      </w:tcPr>
    </w:tblStylePr>
  </w:style>
  <w:style w:type="table" w:styleId="LightGrid-Accent2">
    <w:name w:val="Light Grid Accent 2"/>
    <w:basedOn w:val="TableNormal"/>
    <w:uiPriority w:val="62"/>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blStylePr w:type="firstRow">
      <w:pPr>
        <w:spacing w:before="0" w:after="0" w:line="240" w:lineRule="auto"/>
      </w:pPr>
      <w:rPr>
        <w:rFonts w:ascii="Calibri" w:eastAsia="Times New Roman" w:hAnsi="Calibri" w:cs="Times New Roman"/>
        <w:b/>
        <w:bCs/>
      </w:rPr>
      <w:tblPr/>
      <w:tcPr>
        <w:tcBorders>
          <w:top w:val="single" w:sz="8" w:space="0" w:color="003263"/>
          <w:left w:val="single" w:sz="8" w:space="0" w:color="003263"/>
          <w:bottom w:val="single" w:sz="18" w:space="0" w:color="003263"/>
          <w:right w:val="single" w:sz="8" w:space="0" w:color="003263"/>
          <w:insideH w:val="nil"/>
          <w:insideV w:val="single" w:sz="8" w:space="0" w:color="003263"/>
        </w:tcBorders>
      </w:tcPr>
    </w:tblStylePr>
    <w:tblStylePr w:type="lastRow">
      <w:pPr>
        <w:spacing w:before="0" w:after="0" w:line="240" w:lineRule="auto"/>
      </w:pPr>
      <w:rPr>
        <w:rFonts w:ascii="Calibri" w:eastAsia="Times New Roman" w:hAnsi="Calibri" w:cs="Times New Roman"/>
        <w:b/>
        <w:bCs/>
      </w:rPr>
      <w:tblPr/>
      <w:tcPr>
        <w:tcBorders>
          <w:top w:val="double" w:sz="6" w:space="0" w:color="003263"/>
          <w:left w:val="single" w:sz="8" w:space="0" w:color="003263"/>
          <w:bottom w:val="single" w:sz="8" w:space="0" w:color="003263"/>
          <w:right w:val="single" w:sz="8" w:space="0" w:color="003263"/>
          <w:insideH w:val="nil"/>
          <w:insideV w:val="single" w:sz="8" w:space="0" w:color="003263"/>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003263"/>
          <w:left w:val="single" w:sz="8" w:space="0" w:color="003263"/>
          <w:bottom w:val="single" w:sz="8" w:space="0" w:color="003263"/>
          <w:right w:val="single" w:sz="8" w:space="0" w:color="003263"/>
        </w:tcBorders>
      </w:tcPr>
    </w:tblStylePr>
    <w:tblStylePr w:type="band1Vert">
      <w:tblPr/>
      <w:tcPr>
        <w:tcBorders>
          <w:top w:val="single" w:sz="8" w:space="0" w:color="003263"/>
          <w:left w:val="single" w:sz="8" w:space="0" w:color="003263"/>
          <w:bottom w:val="single" w:sz="8" w:space="0" w:color="003263"/>
          <w:right w:val="single" w:sz="8" w:space="0" w:color="003263"/>
        </w:tcBorders>
        <w:shd w:val="clear" w:color="auto" w:fill="99CCFF"/>
      </w:tcPr>
    </w:tblStylePr>
    <w:tblStylePr w:type="band1Horz">
      <w:tblPr/>
      <w:tcPr>
        <w:tcBorders>
          <w:top w:val="single" w:sz="8" w:space="0" w:color="003263"/>
          <w:left w:val="single" w:sz="8" w:space="0" w:color="003263"/>
          <w:bottom w:val="single" w:sz="8" w:space="0" w:color="003263"/>
          <w:right w:val="single" w:sz="8" w:space="0" w:color="003263"/>
          <w:insideV w:val="single" w:sz="8" w:space="0" w:color="003263"/>
        </w:tcBorders>
        <w:shd w:val="clear" w:color="auto" w:fill="99CCFF"/>
      </w:tcPr>
    </w:tblStylePr>
    <w:tblStylePr w:type="band2Horz">
      <w:tblPr/>
      <w:tcPr>
        <w:tcBorders>
          <w:top w:val="single" w:sz="8" w:space="0" w:color="003263"/>
          <w:left w:val="single" w:sz="8" w:space="0" w:color="003263"/>
          <w:bottom w:val="single" w:sz="8" w:space="0" w:color="003263"/>
          <w:right w:val="single" w:sz="8" w:space="0" w:color="003263"/>
          <w:insideV w:val="single" w:sz="8" w:space="0" w:color="003263"/>
        </w:tcBorders>
      </w:tcPr>
    </w:tblStylePr>
  </w:style>
  <w:style w:type="table" w:styleId="LightGrid-Accent3">
    <w:name w:val="Light Grid Accent 3"/>
    <w:basedOn w:val="TableNormal"/>
    <w:uiPriority w:val="62"/>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blStylePr w:type="firstRow">
      <w:pPr>
        <w:spacing w:before="0" w:after="0" w:line="240" w:lineRule="auto"/>
      </w:pPr>
      <w:rPr>
        <w:rFonts w:ascii="Calibri" w:eastAsia="Times New Roman" w:hAnsi="Calibri" w:cs="Times New Roman"/>
        <w:b/>
        <w:bCs/>
      </w:rPr>
      <w:tblPr/>
      <w:tcPr>
        <w:tcBorders>
          <w:top w:val="single" w:sz="8" w:space="0" w:color="F04E2D"/>
          <w:left w:val="single" w:sz="8" w:space="0" w:color="F04E2D"/>
          <w:bottom w:val="single" w:sz="18" w:space="0" w:color="F04E2D"/>
          <w:right w:val="single" w:sz="8" w:space="0" w:color="F04E2D"/>
          <w:insideH w:val="nil"/>
          <w:insideV w:val="single" w:sz="8" w:space="0" w:color="F04E2D"/>
        </w:tcBorders>
      </w:tcPr>
    </w:tblStylePr>
    <w:tblStylePr w:type="lastRow">
      <w:pPr>
        <w:spacing w:before="0" w:after="0" w:line="240" w:lineRule="auto"/>
      </w:pPr>
      <w:rPr>
        <w:rFonts w:ascii="Calibri" w:eastAsia="Times New Roman" w:hAnsi="Calibri" w:cs="Times New Roman"/>
        <w:b/>
        <w:bCs/>
      </w:rPr>
      <w:tblPr/>
      <w:tcPr>
        <w:tcBorders>
          <w:top w:val="double" w:sz="6" w:space="0" w:color="F04E2D"/>
          <w:left w:val="single" w:sz="8" w:space="0" w:color="F04E2D"/>
          <w:bottom w:val="single" w:sz="8" w:space="0" w:color="F04E2D"/>
          <w:right w:val="single" w:sz="8" w:space="0" w:color="F04E2D"/>
          <w:insideH w:val="nil"/>
          <w:insideV w:val="single" w:sz="8" w:space="0" w:color="F04E2D"/>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04E2D"/>
          <w:left w:val="single" w:sz="8" w:space="0" w:color="F04E2D"/>
          <w:bottom w:val="single" w:sz="8" w:space="0" w:color="F04E2D"/>
          <w:right w:val="single" w:sz="8" w:space="0" w:color="F04E2D"/>
        </w:tcBorders>
      </w:tcPr>
    </w:tblStylePr>
    <w:tblStylePr w:type="band1Vert">
      <w:tblPr/>
      <w:tcPr>
        <w:tcBorders>
          <w:top w:val="single" w:sz="8" w:space="0" w:color="F04E2D"/>
          <w:left w:val="single" w:sz="8" w:space="0" w:color="F04E2D"/>
          <w:bottom w:val="single" w:sz="8" w:space="0" w:color="F04E2D"/>
          <w:right w:val="single" w:sz="8" w:space="0" w:color="F04E2D"/>
        </w:tcBorders>
        <w:shd w:val="clear" w:color="auto" w:fill="FBD3CB"/>
      </w:tcPr>
    </w:tblStylePr>
    <w:tblStylePr w:type="band1Horz">
      <w:tblPr/>
      <w:tcPr>
        <w:tcBorders>
          <w:top w:val="single" w:sz="8" w:space="0" w:color="F04E2D"/>
          <w:left w:val="single" w:sz="8" w:space="0" w:color="F04E2D"/>
          <w:bottom w:val="single" w:sz="8" w:space="0" w:color="F04E2D"/>
          <w:right w:val="single" w:sz="8" w:space="0" w:color="F04E2D"/>
          <w:insideV w:val="single" w:sz="8" w:space="0" w:color="F04E2D"/>
        </w:tcBorders>
        <w:shd w:val="clear" w:color="auto" w:fill="FBD3CB"/>
      </w:tcPr>
    </w:tblStylePr>
    <w:tblStylePr w:type="band2Horz">
      <w:tblPr/>
      <w:tcPr>
        <w:tcBorders>
          <w:top w:val="single" w:sz="8" w:space="0" w:color="F04E2D"/>
          <w:left w:val="single" w:sz="8" w:space="0" w:color="F04E2D"/>
          <w:bottom w:val="single" w:sz="8" w:space="0" w:color="F04E2D"/>
          <w:right w:val="single" w:sz="8" w:space="0" w:color="F04E2D"/>
          <w:insideV w:val="single" w:sz="8" w:space="0" w:color="F04E2D"/>
        </w:tcBorders>
      </w:tcPr>
    </w:tblStylePr>
  </w:style>
  <w:style w:type="table" w:styleId="LightGrid-Accent4">
    <w:name w:val="Light Grid Accent 4"/>
    <w:basedOn w:val="TableNormal"/>
    <w:uiPriority w:val="62"/>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blStylePr w:type="firstRow">
      <w:pPr>
        <w:spacing w:before="0" w:after="0" w:line="240" w:lineRule="auto"/>
      </w:pPr>
      <w:rPr>
        <w:rFonts w:ascii="Calibri" w:eastAsia="Times New Roman" w:hAnsi="Calibri" w:cs="Times New Roman"/>
        <w:b/>
        <w:bCs/>
      </w:rPr>
      <w:tblPr/>
      <w:tcPr>
        <w:tcBorders>
          <w:top w:val="single" w:sz="8" w:space="0" w:color="50BFA2"/>
          <w:left w:val="single" w:sz="8" w:space="0" w:color="50BFA2"/>
          <w:bottom w:val="single" w:sz="18" w:space="0" w:color="50BFA2"/>
          <w:right w:val="single" w:sz="8" w:space="0" w:color="50BFA2"/>
          <w:insideH w:val="nil"/>
          <w:insideV w:val="single" w:sz="8" w:space="0" w:color="50BFA2"/>
        </w:tcBorders>
      </w:tcPr>
    </w:tblStylePr>
    <w:tblStylePr w:type="lastRow">
      <w:pPr>
        <w:spacing w:before="0" w:after="0" w:line="240" w:lineRule="auto"/>
      </w:pPr>
      <w:rPr>
        <w:rFonts w:ascii="Calibri" w:eastAsia="Times New Roman" w:hAnsi="Calibri" w:cs="Times New Roman"/>
        <w:b/>
        <w:bCs/>
      </w:rPr>
      <w:tblPr/>
      <w:tcPr>
        <w:tcBorders>
          <w:top w:val="double" w:sz="6" w:space="0" w:color="50BFA2"/>
          <w:left w:val="single" w:sz="8" w:space="0" w:color="50BFA2"/>
          <w:bottom w:val="single" w:sz="8" w:space="0" w:color="50BFA2"/>
          <w:right w:val="single" w:sz="8" w:space="0" w:color="50BFA2"/>
          <w:insideH w:val="nil"/>
          <w:insideV w:val="single" w:sz="8" w:space="0" w:color="50BFA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50BFA2"/>
          <w:left w:val="single" w:sz="8" w:space="0" w:color="50BFA2"/>
          <w:bottom w:val="single" w:sz="8" w:space="0" w:color="50BFA2"/>
          <w:right w:val="single" w:sz="8" w:space="0" w:color="50BFA2"/>
        </w:tcBorders>
      </w:tcPr>
    </w:tblStylePr>
    <w:tblStylePr w:type="band1Vert">
      <w:tblPr/>
      <w:tcPr>
        <w:tcBorders>
          <w:top w:val="single" w:sz="8" w:space="0" w:color="50BFA2"/>
          <w:left w:val="single" w:sz="8" w:space="0" w:color="50BFA2"/>
          <w:bottom w:val="single" w:sz="8" w:space="0" w:color="50BFA2"/>
          <w:right w:val="single" w:sz="8" w:space="0" w:color="50BFA2"/>
        </w:tcBorders>
        <w:shd w:val="clear" w:color="auto" w:fill="D3EFE7"/>
      </w:tcPr>
    </w:tblStylePr>
    <w:tblStylePr w:type="band1Horz">
      <w:tblPr/>
      <w:tcPr>
        <w:tcBorders>
          <w:top w:val="single" w:sz="8" w:space="0" w:color="50BFA2"/>
          <w:left w:val="single" w:sz="8" w:space="0" w:color="50BFA2"/>
          <w:bottom w:val="single" w:sz="8" w:space="0" w:color="50BFA2"/>
          <w:right w:val="single" w:sz="8" w:space="0" w:color="50BFA2"/>
          <w:insideV w:val="single" w:sz="8" w:space="0" w:color="50BFA2"/>
        </w:tcBorders>
        <w:shd w:val="clear" w:color="auto" w:fill="D3EFE7"/>
      </w:tcPr>
    </w:tblStylePr>
    <w:tblStylePr w:type="band2Horz">
      <w:tblPr/>
      <w:tcPr>
        <w:tcBorders>
          <w:top w:val="single" w:sz="8" w:space="0" w:color="50BFA2"/>
          <w:left w:val="single" w:sz="8" w:space="0" w:color="50BFA2"/>
          <w:bottom w:val="single" w:sz="8" w:space="0" w:color="50BFA2"/>
          <w:right w:val="single" w:sz="8" w:space="0" w:color="50BFA2"/>
          <w:insideV w:val="single" w:sz="8" w:space="0" w:color="50BFA2"/>
        </w:tcBorders>
      </w:tcPr>
    </w:tblStylePr>
  </w:style>
  <w:style w:type="table" w:styleId="LightGrid-Accent5">
    <w:name w:val="Light Grid Accent 5"/>
    <w:basedOn w:val="TableNormal"/>
    <w:uiPriority w:val="62"/>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blStylePr w:type="firstRow">
      <w:pPr>
        <w:spacing w:before="0" w:after="0" w:line="240" w:lineRule="auto"/>
      </w:pPr>
      <w:rPr>
        <w:rFonts w:ascii="Calibri" w:eastAsia="Times New Roman" w:hAnsi="Calibri" w:cs="Times New Roman"/>
        <w:b/>
        <w:bCs/>
      </w:rPr>
      <w:tblPr/>
      <w:tcPr>
        <w:tcBorders>
          <w:top w:val="single" w:sz="8" w:space="0" w:color="9A64A9"/>
          <w:left w:val="single" w:sz="8" w:space="0" w:color="9A64A9"/>
          <w:bottom w:val="single" w:sz="18" w:space="0" w:color="9A64A9"/>
          <w:right w:val="single" w:sz="8" w:space="0" w:color="9A64A9"/>
          <w:insideH w:val="nil"/>
          <w:insideV w:val="single" w:sz="8" w:space="0" w:color="9A64A9"/>
        </w:tcBorders>
      </w:tcPr>
    </w:tblStylePr>
    <w:tblStylePr w:type="lastRow">
      <w:pPr>
        <w:spacing w:before="0" w:after="0" w:line="240" w:lineRule="auto"/>
      </w:pPr>
      <w:rPr>
        <w:rFonts w:ascii="Calibri" w:eastAsia="Times New Roman" w:hAnsi="Calibri" w:cs="Times New Roman"/>
        <w:b/>
        <w:bCs/>
      </w:rPr>
      <w:tblPr/>
      <w:tcPr>
        <w:tcBorders>
          <w:top w:val="double" w:sz="6" w:space="0" w:color="9A64A9"/>
          <w:left w:val="single" w:sz="8" w:space="0" w:color="9A64A9"/>
          <w:bottom w:val="single" w:sz="8" w:space="0" w:color="9A64A9"/>
          <w:right w:val="single" w:sz="8" w:space="0" w:color="9A64A9"/>
          <w:insideH w:val="nil"/>
          <w:insideV w:val="single" w:sz="8" w:space="0" w:color="9A64A9"/>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9A64A9"/>
          <w:left w:val="single" w:sz="8" w:space="0" w:color="9A64A9"/>
          <w:bottom w:val="single" w:sz="8" w:space="0" w:color="9A64A9"/>
          <w:right w:val="single" w:sz="8" w:space="0" w:color="9A64A9"/>
        </w:tcBorders>
      </w:tcPr>
    </w:tblStylePr>
    <w:tblStylePr w:type="band1Vert">
      <w:tblPr/>
      <w:tcPr>
        <w:tcBorders>
          <w:top w:val="single" w:sz="8" w:space="0" w:color="9A64A9"/>
          <w:left w:val="single" w:sz="8" w:space="0" w:color="9A64A9"/>
          <w:bottom w:val="single" w:sz="8" w:space="0" w:color="9A64A9"/>
          <w:right w:val="single" w:sz="8" w:space="0" w:color="9A64A9"/>
        </w:tcBorders>
        <w:shd w:val="clear" w:color="auto" w:fill="E6D8E9"/>
      </w:tcPr>
    </w:tblStylePr>
    <w:tblStylePr w:type="band1Horz">
      <w:tblPr/>
      <w:tcPr>
        <w:tcBorders>
          <w:top w:val="single" w:sz="8" w:space="0" w:color="9A64A9"/>
          <w:left w:val="single" w:sz="8" w:space="0" w:color="9A64A9"/>
          <w:bottom w:val="single" w:sz="8" w:space="0" w:color="9A64A9"/>
          <w:right w:val="single" w:sz="8" w:space="0" w:color="9A64A9"/>
          <w:insideV w:val="single" w:sz="8" w:space="0" w:color="9A64A9"/>
        </w:tcBorders>
        <w:shd w:val="clear" w:color="auto" w:fill="E6D8E9"/>
      </w:tcPr>
    </w:tblStylePr>
    <w:tblStylePr w:type="band2Horz">
      <w:tblPr/>
      <w:tcPr>
        <w:tcBorders>
          <w:top w:val="single" w:sz="8" w:space="0" w:color="9A64A9"/>
          <w:left w:val="single" w:sz="8" w:space="0" w:color="9A64A9"/>
          <w:bottom w:val="single" w:sz="8" w:space="0" w:color="9A64A9"/>
          <w:right w:val="single" w:sz="8" w:space="0" w:color="9A64A9"/>
          <w:insideV w:val="single" w:sz="8" w:space="0" w:color="9A64A9"/>
        </w:tcBorders>
      </w:tcPr>
    </w:tblStylePr>
  </w:style>
  <w:style w:type="table" w:styleId="LightGrid-Accent6">
    <w:name w:val="Light Grid Accent 6"/>
    <w:basedOn w:val="TableNormal"/>
    <w:uiPriority w:val="62"/>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blStylePr w:type="firstRow">
      <w:pPr>
        <w:spacing w:before="0" w:after="0" w:line="240" w:lineRule="auto"/>
      </w:pPr>
      <w:rPr>
        <w:rFonts w:ascii="Calibri" w:eastAsia="Times New Roman" w:hAnsi="Calibri" w:cs="Times New Roman"/>
        <w:b/>
        <w:bCs/>
      </w:rPr>
      <w:tblPr/>
      <w:tcPr>
        <w:tcBorders>
          <w:top w:val="single" w:sz="8" w:space="0" w:color="FFCF62"/>
          <w:left w:val="single" w:sz="8" w:space="0" w:color="FFCF62"/>
          <w:bottom w:val="single" w:sz="18" w:space="0" w:color="FFCF62"/>
          <w:right w:val="single" w:sz="8" w:space="0" w:color="FFCF62"/>
          <w:insideH w:val="nil"/>
          <w:insideV w:val="single" w:sz="8" w:space="0" w:color="FFCF62"/>
        </w:tcBorders>
      </w:tcPr>
    </w:tblStylePr>
    <w:tblStylePr w:type="lastRow">
      <w:pPr>
        <w:spacing w:before="0" w:after="0" w:line="240" w:lineRule="auto"/>
      </w:pPr>
      <w:rPr>
        <w:rFonts w:ascii="Calibri" w:eastAsia="Times New Roman" w:hAnsi="Calibri" w:cs="Times New Roman"/>
        <w:b/>
        <w:bCs/>
      </w:rPr>
      <w:tblPr/>
      <w:tcPr>
        <w:tcBorders>
          <w:top w:val="double" w:sz="6" w:space="0" w:color="FFCF62"/>
          <w:left w:val="single" w:sz="8" w:space="0" w:color="FFCF62"/>
          <w:bottom w:val="single" w:sz="8" w:space="0" w:color="FFCF62"/>
          <w:right w:val="single" w:sz="8" w:space="0" w:color="FFCF62"/>
          <w:insideH w:val="nil"/>
          <w:insideV w:val="single" w:sz="8" w:space="0" w:color="FFCF62"/>
        </w:tcBorders>
      </w:tcPr>
    </w:tblStylePr>
    <w:tblStylePr w:type="firstCol">
      <w:rPr>
        <w:rFonts w:ascii="Calibri" w:eastAsia="Times New Roman" w:hAnsi="Calibri" w:cs="Times New Roman"/>
        <w:b/>
        <w:bCs/>
      </w:rPr>
    </w:tblStylePr>
    <w:tblStylePr w:type="lastCol">
      <w:rPr>
        <w:rFonts w:ascii="Calibri" w:eastAsia="Times New Roman" w:hAnsi="Calibri" w:cs="Times New Roman"/>
        <w:b/>
        <w:bCs/>
      </w:rPr>
      <w:tblPr/>
      <w:tcPr>
        <w:tcBorders>
          <w:top w:val="single" w:sz="8" w:space="0" w:color="FFCF62"/>
          <w:left w:val="single" w:sz="8" w:space="0" w:color="FFCF62"/>
          <w:bottom w:val="single" w:sz="8" w:space="0" w:color="FFCF62"/>
          <w:right w:val="single" w:sz="8" w:space="0" w:color="FFCF62"/>
        </w:tcBorders>
      </w:tcPr>
    </w:tblStylePr>
    <w:tblStylePr w:type="band1Vert">
      <w:tblPr/>
      <w:tcPr>
        <w:tcBorders>
          <w:top w:val="single" w:sz="8" w:space="0" w:color="FFCF62"/>
          <w:left w:val="single" w:sz="8" w:space="0" w:color="FFCF62"/>
          <w:bottom w:val="single" w:sz="8" w:space="0" w:color="FFCF62"/>
          <w:right w:val="single" w:sz="8" w:space="0" w:color="FFCF62"/>
        </w:tcBorders>
        <w:shd w:val="clear" w:color="auto" w:fill="FFF3D8"/>
      </w:tcPr>
    </w:tblStylePr>
    <w:tblStylePr w:type="band1Horz">
      <w:tblPr/>
      <w:tcPr>
        <w:tcBorders>
          <w:top w:val="single" w:sz="8" w:space="0" w:color="FFCF62"/>
          <w:left w:val="single" w:sz="8" w:space="0" w:color="FFCF62"/>
          <w:bottom w:val="single" w:sz="8" w:space="0" w:color="FFCF62"/>
          <w:right w:val="single" w:sz="8" w:space="0" w:color="FFCF62"/>
          <w:insideV w:val="single" w:sz="8" w:space="0" w:color="FFCF62"/>
        </w:tcBorders>
        <w:shd w:val="clear" w:color="auto" w:fill="FFF3D8"/>
      </w:tcPr>
    </w:tblStylePr>
    <w:tblStylePr w:type="band2Horz">
      <w:tblPr/>
      <w:tcPr>
        <w:tcBorders>
          <w:top w:val="single" w:sz="8" w:space="0" w:color="FFCF62"/>
          <w:left w:val="single" w:sz="8" w:space="0" w:color="FFCF62"/>
          <w:bottom w:val="single" w:sz="8" w:space="0" w:color="FFCF62"/>
          <w:right w:val="single" w:sz="8" w:space="0" w:color="FFCF62"/>
          <w:insideV w:val="single" w:sz="8" w:space="0" w:color="FFCF62"/>
        </w:tcBorders>
      </w:tcPr>
    </w:tblStylePr>
  </w:style>
  <w:style w:type="table" w:styleId="LightList">
    <w:name w:val="Light List"/>
    <w:basedOn w:val="TableNormal"/>
    <w:uiPriority w:val="61"/>
    <w:semiHidden/>
    <w:rsid w:val="00B60586"/>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pPr>
        <w:spacing w:before="0" w:after="0" w:line="240" w:lineRule="auto"/>
      </w:pPr>
      <w:rPr>
        <w:b/>
        <w:bCs/>
        <w:color w:val="FFFFFF"/>
      </w:rPr>
      <w:tblPr/>
      <w:tcPr>
        <w:shd w:val="clear" w:color="auto" w:fill="231F20"/>
      </w:tcPr>
    </w:tblStylePr>
    <w:tblStylePr w:type="lastRow">
      <w:pPr>
        <w:spacing w:before="0" w:after="0" w:line="240" w:lineRule="auto"/>
      </w:pPr>
      <w:rPr>
        <w:b/>
        <w:bCs/>
      </w:rPr>
      <w:tblPr/>
      <w:tcPr>
        <w:tcBorders>
          <w:top w:val="double" w:sz="6" w:space="0" w:color="231F20"/>
          <w:left w:val="single" w:sz="8" w:space="0" w:color="231F20"/>
          <w:bottom w:val="single" w:sz="8" w:space="0" w:color="231F20"/>
          <w:right w:val="single" w:sz="8" w:space="0" w:color="231F20"/>
        </w:tcBorders>
      </w:tcPr>
    </w:tblStylePr>
    <w:tblStylePr w:type="firstCol">
      <w:rPr>
        <w:b/>
        <w:bCs/>
      </w:rPr>
    </w:tblStylePr>
    <w:tblStylePr w:type="lastCol">
      <w:rPr>
        <w:b/>
        <w:bCs/>
      </w:rPr>
    </w:tblStylePr>
    <w:tblStylePr w:type="band1Vert">
      <w:tblPr/>
      <w:tcPr>
        <w:tcBorders>
          <w:top w:val="single" w:sz="8" w:space="0" w:color="231F20"/>
          <w:left w:val="single" w:sz="8" w:space="0" w:color="231F20"/>
          <w:bottom w:val="single" w:sz="8" w:space="0" w:color="231F20"/>
          <w:right w:val="single" w:sz="8" w:space="0" w:color="231F20"/>
        </w:tcBorders>
      </w:tcPr>
    </w:tblStylePr>
    <w:tblStylePr w:type="band1Horz">
      <w:tblPr/>
      <w:tcPr>
        <w:tcBorders>
          <w:top w:val="single" w:sz="8" w:space="0" w:color="231F20"/>
          <w:left w:val="single" w:sz="8" w:space="0" w:color="231F20"/>
          <w:bottom w:val="single" w:sz="8" w:space="0" w:color="231F20"/>
          <w:right w:val="single" w:sz="8" w:space="0" w:color="231F20"/>
        </w:tcBorders>
      </w:tcPr>
    </w:tblStylePr>
  </w:style>
  <w:style w:type="table" w:styleId="LightList-Accent1">
    <w:name w:val="Light List Accent 1"/>
    <w:basedOn w:val="TableNormal"/>
    <w:uiPriority w:val="61"/>
    <w:semiHidden/>
    <w:rsid w:val="00B60586"/>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pPr>
        <w:spacing w:before="0" w:after="0" w:line="240" w:lineRule="auto"/>
      </w:pPr>
      <w:rPr>
        <w:b/>
        <w:bCs/>
        <w:color w:val="FFFFFF"/>
      </w:rPr>
      <w:tblPr/>
      <w:tcPr>
        <w:shd w:val="clear" w:color="auto" w:fill="8ACED7"/>
      </w:tcPr>
    </w:tblStylePr>
    <w:tblStylePr w:type="lastRow">
      <w:pPr>
        <w:spacing w:before="0" w:after="0" w:line="240" w:lineRule="auto"/>
      </w:pPr>
      <w:rPr>
        <w:b/>
        <w:bCs/>
      </w:rPr>
      <w:tblPr/>
      <w:tcPr>
        <w:tcBorders>
          <w:top w:val="double" w:sz="6" w:space="0" w:color="8ACED7"/>
          <w:left w:val="single" w:sz="8" w:space="0" w:color="8ACED7"/>
          <w:bottom w:val="single" w:sz="8" w:space="0" w:color="8ACED7"/>
          <w:right w:val="single" w:sz="8" w:space="0" w:color="8ACED7"/>
        </w:tcBorders>
      </w:tcPr>
    </w:tblStylePr>
    <w:tblStylePr w:type="firstCol">
      <w:rPr>
        <w:b/>
        <w:bCs/>
      </w:rPr>
    </w:tblStylePr>
    <w:tblStylePr w:type="lastCol">
      <w:rPr>
        <w:b/>
        <w:bCs/>
      </w:rPr>
    </w:tblStylePr>
    <w:tblStylePr w:type="band1Vert">
      <w:tblPr/>
      <w:tcPr>
        <w:tcBorders>
          <w:top w:val="single" w:sz="8" w:space="0" w:color="8ACED7"/>
          <w:left w:val="single" w:sz="8" w:space="0" w:color="8ACED7"/>
          <w:bottom w:val="single" w:sz="8" w:space="0" w:color="8ACED7"/>
          <w:right w:val="single" w:sz="8" w:space="0" w:color="8ACED7"/>
        </w:tcBorders>
      </w:tcPr>
    </w:tblStylePr>
    <w:tblStylePr w:type="band1Horz">
      <w:tblPr/>
      <w:tcPr>
        <w:tcBorders>
          <w:top w:val="single" w:sz="8" w:space="0" w:color="8ACED7"/>
          <w:left w:val="single" w:sz="8" w:space="0" w:color="8ACED7"/>
          <w:bottom w:val="single" w:sz="8" w:space="0" w:color="8ACED7"/>
          <w:right w:val="single" w:sz="8" w:space="0" w:color="8ACED7"/>
        </w:tcBorders>
      </w:tcPr>
    </w:tblStylePr>
  </w:style>
  <w:style w:type="table" w:styleId="LightList-Accent2">
    <w:name w:val="Light List Accent 2"/>
    <w:basedOn w:val="TableNormal"/>
    <w:uiPriority w:val="61"/>
    <w:semiHidden/>
    <w:rsid w:val="00B60586"/>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pPr>
        <w:spacing w:before="0" w:after="0" w:line="240" w:lineRule="auto"/>
      </w:pPr>
      <w:rPr>
        <w:b/>
        <w:bCs/>
        <w:color w:val="FFFFFF"/>
      </w:rPr>
      <w:tblPr/>
      <w:tcPr>
        <w:shd w:val="clear" w:color="auto" w:fill="003263"/>
      </w:tcPr>
    </w:tblStylePr>
    <w:tblStylePr w:type="lastRow">
      <w:pPr>
        <w:spacing w:before="0" w:after="0" w:line="240" w:lineRule="auto"/>
      </w:pPr>
      <w:rPr>
        <w:b/>
        <w:bCs/>
      </w:rPr>
      <w:tblPr/>
      <w:tcPr>
        <w:tcBorders>
          <w:top w:val="double" w:sz="6" w:space="0" w:color="003263"/>
          <w:left w:val="single" w:sz="8" w:space="0" w:color="003263"/>
          <w:bottom w:val="single" w:sz="8" w:space="0" w:color="003263"/>
          <w:right w:val="single" w:sz="8" w:space="0" w:color="003263"/>
        </w:tcBorders>
      </w:tcPr>
    </w:tblStylePr>
    <w:tblStylePr w:type="firstCol">
      <w:rPr>
        <w:b/>
        <w:bCs/>
      </w:rPr>
    </w:tblStylePr>
    <w:tblStylePr w:type="lastCol">
      <w:rPr>
        <w:b/>
        <w:bCs/>
      </w:rPr>
    </w:tblStylePr>
    <w:tblStylePr w:type="band1Vert">
      <w:tblPr/>
      <w:tcPr>
        <w:tcBorders>
          <w:top w:val="single" w:sz="8" w:space="0" w:color="003263"/>
          <w:left w:val="single" w:sz="8" w:space="0" w:color="003263"/>
          <w:bottom w:val="single" w:sz="8" w:space="0" w:color="003263"/>
          <w:right w:val="single" w:sz="8" w:space="0" w:color="003263"/>
        </w:tcBorders>
      </w:tcPr>
    </w:tblStylePr>
    <w:tblStylePr w:type="band1Horz">
      <w:tblPr/>
      <w:tcPr>
        <w:tcBorders>
          <w:top w:val="single" w:sz="8" w:space="0" w:color="003263"/>
          <w:left w:val="single" w:sz="8" w:space="0" w:color="003263"/>
          <w:bottom w:val="single" w:sz="8" w:space="0" w:color="003263"/>
          <w:right w:val="single" w:sz="8" w:space="0" w:color="003263"/>
        </w:tcBorders>
      </w:tcPr>
    </w:tblStylePr>
  </w:style>
  <w:style w:type="table" w:styleId="LightList-Accent3">
    <w:name w:val="Light List Accent 3"/>
    <w:basedOn w:val="TableNormal"/>
    <w:uiPriority w:val="61"/>
    <w:semiHidden/>
    <w:rsid w:val="00B60586"/>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pPr>
        <w:spacing w:before="0" w:after="0" w:line="240" w:lineRule="auto"/>
      </w:pPr>
      <w:rPr>
        <w:b/>
        <w:bCs/>
        <w:color w:val="FFFFFF"/>
      </w:rPr>
      <w:tblPr/>
      <w:tcPr>
        <w:shd w:val="clear" w:color="auto" w:fill="F04E2D"/>
      </w:tcPr>
    </w:tblStylePr>
    <w:tblStylePr w:type="lastRow">
      <w:pPr>
        <w:spacing w:before="0" w:after="0" w:line="240" w:lineRule="auto"/>
      </w:pPr>
      <w:rPr>
        <w:b/>
        <w:bCs/>
      </w:rPr>
      <w:tblPr/>
      <w:tcPr>
        <w:tcBorders>
          <w:top w:val="double" w:sz="6" w:space="0" w:color="F04E2D"/>
          <w:left w:val="single" w:sz="8" w:space="0" w:color="F04E2D"/>
          <w:bottom w:val="single" w:sz="8" w:space="0" w:color="F04E2D"/>
          <w:right w:val="single" w:sz="8" w:space="0" w:color="F04E2D"/>
        </w:tcBorders>
      </w:tcPr>
    </w:tblStylePr>
    <w:tblStylePr w:type="firstCol">
      <w:rPr>
        <w:b/>
        <w:bCs/>
      </w:rPr>
    </w:tblStylePr>
    <w:tblStylePr w:type="lastCol">
      <w:rPr>
        <w:b/>
        <w:bCs/>
      </w:rPr>
    </w:tblStylePr>
    <w:tblStylePr w:type="band1Vert">
      <w:tblPr/>
      <w:tcPr>
        <w:tcBorders>
          <w:top w:val="single" w:sz="8" w:space="0" w:color="F04E2D"/>
          <w:left w:val="single" w:sz="8" w:space="0" w:color="F04E2D"/>
          <w:bottom w:val="single" w:sz="8" w:space="0" w:color="F04E2D"/>
          <w:right w:val="single" w:sz="8" w:space="0" w:color="F04E2D"/>
        </w:tcBorders>
      </w:tcPr>
    </w:tblStylePr>
    <w:tblStylePr w:type="band1Horz">
      <w:tblPr/>
      <w:tcPr>
        <w:tcBorders>
          <w:top w:val="single" w:sz="8" w:space="0" w:color="F04E2D"/>
          <w:left w:val="single" w:sz="8" w:space="0" w:color="F04E2D"/>
          <w:bottom w:val="single" w:sz="8" w:space="0" w:color="F04E2D"/>
          <w:right w:val="single" w:sz="8" w:space="0" w:color="F04E2D"/>
        </w:tcBorders>
      </w:tcPr>
    </w:tblStylePr>
  </w:style>
  <w:style w:type="table" w:styleId="LightList-Accent4">
    <w:name w:val="Light List Accent 4"/>
    <w:basedOn w:val="TableNormal"/>
    <w:uiPriority w:val="61"/>
    <w:semiHidden/>
    <w:rsid w:val="00B60586"/>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pPr>
        <w:spacing w:before="0" w:after="0" w:line="240" w:lineRule="auto"/>
      </w:pPr>
      <w:rPr>
        <w:b/>
        <w:bCs/>
        <w:color w:val="FFFFFF"/>
      </w:rPr>
      <w:tblPr/>
      <w:tcPr>
        <w:shd w:val="clear" w:color="auto" w:fill="50BFA2"/>
      </w:tcPr>
    </w:tblStylePr>
    <w:tblStylePr w:type="lastRow">
      <w:pPr>
        <w:spacing w:before="0" w:after="0" w:line="240" w:lineRule="auto"/>
      </w:pPr>
      <w:rPr>
        <w:b/>
        <w:bCs/>
      </w:rPr>
      <w:tblPr/>
      <w:tcPr>
        <w:tcBorders>
          <w:top w:val="double" w:sz="6" w:space="0" w:color="50BFA2"/>
          <w:left w:val="single" w:sz="8" w:space="0" w:color="50BFA2"/>
          <w:bottom w:val="single" w:sz="8" w:space="0" w:color="50BFA2"/>
          <w:right w:val="single" w:sz="8" w:space="0" w:color="50BFA2"/>
        </w:tcBorders>
      </w:tcPr>
    </w:tblStylePr>
    <w:tblStylePr w:type="firstCol">
      <w:rPr>
        <w:b/>
        <w:bCs/>
      </w:rPr>
    </w:tblStylePr>
    <w:tblStylePr w:type="lastCol">
      <w:rPr>
        <w:b/>
        <w:bCs/>
      </w:rPr>
    </w:tblStylePr>
    <w:tblStylePr w:type="band1Vert">
      <w:tblPr/>
      <w:tcPr>
        <w:tcBorders>
          <w:top w:val="single" w:sz="8" w:space="0" w:color="50BFA2"/>
          <w:left w:val="single" w:sz="8" w:space="0" w:color="50BFA2"/>
          <w:bottom w:val="single" w:sz="8" w:space="0" w:color="50BFA2"/>
          <w:right w:val="single" w:sz="8" w:space="0" w:color="50BFA2"/>
        </w:tcBorders>
      </w:tcPr>
    </w:tblStylePr>
    <w:tblStylePr w:type="band1Horz">
      <w:tblPr/>
      <w:tcPr>
        <w:tcBorders>
          <w:top w:val="single" w:sz="8" w:space="0" w:color="50BFA2"/>
          <w:left w:val="single" w:sz="8" w:space="0" w:color="50BFA2"/>
          <w:bottom w:val="single" w:sz="8" w:space="0" w:color="50BFA2"/>
          <w:right w:val="single" w:sz="8" w:space="0" w:color="50BFA2"/>
        </w:tcBorders>
      </w:tcPr>
    </w:tblStylePr>
  </w:style>
  <w:style w:type="table" w:styleId="LightList-Accent5">
    <w:name w:val="Light List Accent 5"/>
    <w:basedOn w:val="TableNormal"/>
    <w:uiPriority w:val="61"/>
    <w:semiHidden/>
    <w:rsid w:val="00B60586"/>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pPr>
        <w:spacing w:before="0" w:after="0" w:line="240" w:lineRule="auto"/>
      </w:pPr>
      <w:rPr>
        <w:b/>
        <w:bCs/>
        <w:color w:val="FFFFFF"/>
      </w:rPr>
      <w:tblPr/>
      <w:tcPr>
        <w:shd w:val="clear" w:color="auto" w:fill="9A64A9"/>
      </w:tcPr>
    </w:tblStylePr>
    <w:tblStylePr w:type="lastRow">
      <w:pPr>
        <w:spacing w:before="0" w:after="0" w:line="240" w:lineRule="auto"/>
      </w:pPr>
      <w:rPr>
        <w:b/>
        <w:bCs/>
      </w:rPr>
      <w:tblPr/>
      <w:tcPr>
        <w:tcBorders>
          <w:top w:val="double" w:sz="6" w:space="0" w:color="9A64A9"/>
          <w:left w:val="single" w:sz="8" w:space="0" w:color="9A64A9"/>
          <w:bottom w:val="single" w:sz="8" w:space="0" w:color="9A64A9"/>
          <w:right w:val="single" w:sz="8" w:space="0" w:color="9A64A9"/>
        </w:tcBorders>
      </w:tcPr>
    </w:tblStylePr>
    <w:tblStylePr w:type="firstCol">
      <w:rPr>
        <w:b/>
        <w:bCs/>
      </w:rPr>
    </w:tblStylePr>
    <w:tblStylePr w:type="lastCol">
      <w:rPr>
        <w:b/>
        <w:bCs/>
      </w:rPr>
    </w:tblStylePr>
    <w:tblStylePr w:type="band1Vert">
      <w:tblPr/>
      <w:tcPr>
        <w:tcBorders>
          <w:top w:val="single" w:sz="8" w:space="0" w:color="9A64A9"/>
          <w:left w:val="single" w:sz="8" w:space="0" w:color="9A64A9"/>
          <w:bottom w:val="single" w:sz="8" w:space="0" w:color="9A64A9"/>
          <w:right w:val="single" w:sz="8" w:space="0" w:color="9A64A9"/>
        </w:tcBorders>
      </w:tcPr>
    </w:tblStylePr>
    <w:tblStylePr w:type="band1Horz">
      <w:tblPr/>
      <w:tcPr>
        <w:tcBorders>
          <w:top w:val="single" w:sz="8" w:space="0" w:color="9A64A9"/>
          <w:left w:val="single" w:sz="8" w:space="0" w:color="9A64A9"/>
          <w:bottom w:val="single" w:sz="8" w:space="0" w:color="9A64A9"/>
          <w:right w:val="single" w:sz="8" w:space="0" w:color="9A64A9"/>
        </w:tcBorders>
      </w:tcPr>
    </w:tblStylePr>
  </w:style>
  <w:style w:type="table" w:styleId="LightList-Accent6">
    <w:name w:val="Light List Accent 6"/>
    <w:basedOn w:val="TableNormal"/>
    <w:uiPriority w:val="61"/>
    <w:semiHidden/>
    <w:rsid w:val="00B60586"/>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pPr>
        <w:spacing w:before="0" w:after="0" w:line="240" w:lineRule="auto"/>
      </w:pPr>
      <w:rPr>
        <w:b/>
        <w:bCs/>
        <w:color w:val="FFFFFF"/>
      </w:rPr>
      <w:tblPr/>
      <w:tcPr>
        <w:shd w:val="clear" w:color="auto" w:fill="FFCF62"/>
      </w:tcPr>
    </w:tblStylePr>
    <w:tblStylePr w:type="lastRow">
      <w:pPr>
        <w:spacing w:before="0" w:after="0" w:line="240" w:lineRule="auto"/>
      </w:pPr>
      <w:rPr>
        <w:b/>
        <w:bCs/>
      </w:rPr>
      <w:tblPr/>
      <w:tcPr>
        <w:tcBorders>
          <w:top w:val="double" w:sz="6" w:space="0" w:color="FFCF62"/>
          <w:left w:val="single" w:sz="8" w:space="0" w:color="FFCF62"/>
          <w:bottom w:val="single" w:sz="8" w:space="0" w:color="FFCF62"/>
          <w:right w:val="single" w:sz="8" w:space="0" w:color="FFCF62"/>
        </w:tcBorders>
      </w:tcPr>
    </w:tblStylePr>
    <w:tblStylePr w:type="firstCol">
      <w:rPr>
        <w:b/>
        <w:bCs/>
      </w:rPr>
    </w:tblStylePr>
    <w:tblStylePr w:type="lastCol">
      <w:rPr>
        <w:b/>
        <w:bCs/>
      </w:rPr>
    </w:tblStylePr>
    <w:tblStylePr w:type="band1Vert">
      <w:tblPr/>
      <w:tcPr>
        <w:tcBorders>
          <w:top w:val="single" w:sz="8" w:space="0" w:color="FFCF62"/>
          <w:left w:val="single" w:sz="8" w:space="0" w:color="FFCF62"/>
          <w:bottom w:val="single" w:sz="8" w:space="0" w:color="FFCF62"/>
          <w:right w:val="single" w:sz="8" w:space="0" w:color="FFCF62"/>
        </w:tcBorders>
      </w:tcPr>
    </w:tblStylePr>
    <w:tblStylePr w:type="band1Horz">
      <w:tblPr/>
      <w:tcPr>
        <w:tcBorders>
          <w:top w:val="single" w:sz="8" w:space="0" w:color="FFCF62"/>
          <w:left w:val="single" w:sz="8" w:space="0" w:color="FFCF62"/>
          <w:bottom w:val="single" w:sz="8" w:space="0" w:color="FFCF62"/>
          <w:right w:val="single" w:sz="8" w:space="0" w:color="FFCF62"/>
        </w:tcBorders>
      </w:tcPr>
    </w:tblStylePr>
  </w:style>
  <w:style w:type="table" w:styleId="LightShading">
    <w:name w:val="Light Shading"/>
    <w:basedOn w:val="TableNormal"/>
    <w:uiPriority w:val="60"/>
    <w:semiHidden/>
    <w:rsid w:val="00B60586"/>
    <w:rPr>
      <w:color w:val="1A1717"/>
    </w:rPr>
    <w:tblPr>
      <w:tblStyleRowBandSize w:val="1"/>
      <w:tblStyleColBandSize w:val="1"/>
      <w:tblBorders>
        <w:top w:val="single" w:sz="8" w:space="0" w:color="231F20"/>
        <w:bottom w:val="single" w:sz="8" w:space="0" w:color="231F20"/>
      </w:tblBorders>
    </w:tblPr>
    <w:tblStylePr w:type="fir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lastRow">
      <w:pPr>
        <w:spacing w:before="0" w:after="0" w:line="240" w:lineRule="auto"/>
      </w:pPr>
      <w:rPr>
        <w:b/>
        <w:bCs/>
      </w:rPr>
      <w:tblPr/>
      <w:tcPr>
        <w:tcBorders>
          <w:top w:val="single" w:sz="8" w:space="0" w:color="231F20"/>
          <w:left w:val="nil"/>
          <w:bottom w:val="single" w:sz="8" w:space="0" w:color="231F2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BC4C6"/>
      </w:tcPr>
    </w:tblStylePr>
    <w:tblStylePr w:type="band1Horz">
      <w:tblPr/>
      <w:tcPr>
        <w:tcBorders>
          <w:left w:val="nil"/>
          <w:right w:val="nil"/>
          <w:insideH w:val="nil"/>
          <w:insideV w:val="nil"/>
        </w:tcBorders>
        <w:shd w:val="clear" w:color="auto" w:fill="CBC4C6"/>
      </w:tcPr>
    </w:tblStylePr>
  </w:style>
  <w:style w:type="table" w:styleId="LightShading-Accent1">
    <w:name w:val="Light Shading Accent 1"/>
    <w:basedOn w:val="TableNormal"/>
    <w:uiPriority w:val="60"/>
    <w:semiHidden/>
    <w:rsid w:val="00B60586"/>
    <w:rPr>
      <w:color w:val="47B2C0"/>
    </w:rPr>
    <w:tblPr>
      <w:tblStyleRowBandSize w:val="1"/>
      <w:tblStyleColBandSize w:val="1"/>
      <w:tblBorders>
        <w:top w:val="single" w:sz="8" w:space="0" w:color="8ACED7"/>
        <w:bottom w:val="single" w:sz="8" w:space="0" w:color="8ACED7"/>
      </w:tblBorders>
    </w:tblPr>
    <w:tblStylePr w:type="fir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lastRow">
      <w:pPr>
        <w:spacing w:before="0" w:after="0" w:line="240" w:lineRule="auto"/>
      </w:pPr>
      <w:rPr>
        <w:b/>
        <w:bCs/>
      </w:rPr>
      <w:tblPr/>
      <w:tcPr>
        <w:tcBorders>
          <w:top w:val="single" w:sz="8" w:space="0" w:color="8ACED7"/>
          <w:left w:val="nil"/>
          <w:bottom w:val="single" w:sz="8" w:space="0" w:color="8ACED7"/>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F2F5"/>
      </w:tcPr>
    </w:tblStylePr>
    <w:tblStylePr w:type="band1Horz">
      <w:tblPr/>
      <w:tcPr>
        <w:tcBorders>
          <w:left w:val="nil"/>
          <w:right w:val="nil"/>
          <w:insideH w:val="nil"/>
          <w:insideV w:val="nil"/>
        </w:tcBorders>
        <w:shd w:val="clear" w:color="auto" w:fill="E1F2F5"/>
      </w:tcPr>
    </w:tblStylePr>
  </w:style>
  <w:style w:type="table" w:styleId="LightShading-Accent2">
    <w:name w:val="Light Shading Accent 2"/>
    <w:basedOn w:val="TableNormal"/>
    <w:uiPriority w:val="60"/>
    <w:semiHidden/>
    <w:rsid w:val="00B60586"/>
    <w:rPr>
      <w:color w:val="00254A"/>
    </w:rPr>
    <w:tblPr>
      <w:tblStyleRowBandSize w:val="1"/>
      <w:tblStyleColBandSize w:val="1"/>
      <w:tblBorders>
        <w:top w:val="single" w:sz="8" w:space="0" w:color="003263"/>
        <w:bottom w:val="single" w:sz="8" w:space="0" w:color="003263"/>
      </w:tblBorders>
    </w:tblPr>
    <w:tblStylePr w:type="fir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lastRow">
      <w:pPr>
        <w:spacing w:before="0" w:after="0" w:line="240" w:lineRule="auto"/>
      </w:pPr>
      <w:rPr>
        <w:b/>
        <w:bCs/>
      </w:rPr>
      <w:tblPr/>
      <w:tcPr>
        <w:tcBorders>
          <w:top w:val="single" w:sz="8" w:space="0" w:color="003263"/>
          <w:left w:val="nil"/>
          <w:bottom w:val="single" w:sz="8" w:space="0" w:color="00326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9CCFF"/>
      </w:tcPr>
    </w:tblStylePr>
    <w:tblStylePr w:type="band1Horz">
      <w:tblPr/>
      <w:tcPr>
        <w:tcBorders>
          <w:left w:val="nil"/>
          <w:right w:val="nil"/>
          <w:insideH w:val="nil"/>
          <w:insideV w:val="nil"/>
        </w:tcBorders>
        <w:shd w:val="clear" w:color="auto" w:fill="99CCFF"/>
      </w:tcPr>
    </w:tblStylePr>
  </w:style>
  <w:style w:type="table" w:styleId="LightShading-Accent3">
    <w:name w:val="Light Shading Accent 3"/>
    <w:basedOn w:val="TableNormal"/>
    <w:uiPriority w:val="60"/>
    <w:semiHidden/>
    <w:rsid w:val="00B60586"/>
    <w:rPr>
      <w:color w:val="C72D0E"/>
    </w:rPr>
    <w:tblPr>
      <w:tblStyleRowBandSize w:val="1"/>
      <w:tblStyleColBandSize w:val="1"/>
      <w:tblBorders>
        <w:top w:val="single" w:sz="8" w:space="0" w:color="F04E2D"/>
        <w:bottom w:val="single" w:sz="8" w:space="0" w:color="F04E2D"/>
      </w:tblBorders>
    </w:tblPr>
    <w:tblStylePr w:type="fir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lastRow">
      <w:pPr>
        <w:spacing w:before="0" w:after="0" w:line="240" w:lineRule="auto"/>
      </w:pPr>
      <w:rPr>
        <w:b/>
        <w:bCs/>
      </w:rPr>
      <w:tblPr/>
      <w:tcPr>
        <w:tcBorders>
          <w:top w:val="single" w:sz="8" w:space="0" w:color="F04E2D"/>
          <w:left w:val="nil"/>
          <w:bottom w:val="single" w:sz="8" w:space="0" w:color="F04E2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D3CB"/>
      </w:tcPr>
    </w:tblStylePr>
    <w:tblStylePr w:type="band1Horz">
      <w:tblPr/>
      <w:tcPr>
        <w:tcBorders>
          <w:left w:val="nil"/>
          <w:right w:val="nil"/>
          <w:insideH w:val="nil"/>
          <w:insideV w:val="nil"/>
        </w:tcBorders>
        <w:shd w:val="clear" w:color="auto" w:fill="FBD3CB"/>
      </w:tcPr>
    </w:tblStylePr>
  </w:style>
  <w:style w:type="table" w:styleId="LightShading-Accent4">
    <w:name w:val="Light Shading Accent 4"/>
    <w:basedOn w:val="TableNormal"/>
    <w:uiPriority w:val="60"/>
    <w:semiHidden/>
    <w:rsid w:val="00B60586"/>
    <w:rPr>
      <w:color w:val="36947B"/>
    </w:rPr>
    <w:tblPr>
      <w:tblStyleRowBandSize w:val="1"/>
      <w:tblStyleColBandSize w:val="1"/>
      <w:tblBorders>
        <w:top w:val="single" w:sz="8" w:space="0" w:color="50BFA2"/>
        <w:bottom w:val="single" w:sz="8" w:space="0" w:color="50BFA2"/>
      </w:tblBorders>
    </w:tblPr>
    <w:tblStylePr w:type="fir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lastRow">
      <w:pPr>
        <w:spacing w:before="0" w:after="0" w:line="240" w:lineRule="auto"/>
      </w:pPr>
      <w:rPr>
        <w:b/>
        <w:bCs/>
      </w:rPr>
      <w:tblPr/>
      <w:tcPr>
        <w:tcBorders>
          <w:top w:val="single" w:sz="8" w:space="0" w:color="50BFA2"/>
          <w:left w:val="nil"/>
          <w:bottom w:val="single" w:sz="8" w:space="0" w:color="50BF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EFE7"/>
      </w:tcPr>
    </w:tblStylePr>
    <w:tblStylePr w:type="band1Horz">
      <w:tblPr/>
      <w:tcPr>
        <w:tcBorders>
          <w:left w:val="nil"/>
          <w:right w:val="nil"/>
          <w:insideH w:val="nil"/>
          <w:insideV w:val="nil"/>
        </w:tcBorders>
        <w:shd w:val="clear" w:color="auto" w:fill="D3EFE7"/>
      </w:tcPr>
    </w:tblStylePr>
  </w:style>
  <w:style w:type="table" w:styleId="LightShading-Accent5">
    <w:name w:val="Light Shading Accent 5"/>
    <w:basedOn w:val="TableNormal"/>
    <w:uiPriority w:val="60"/>
    <w:semiHidden/>
    <w:rsid w:val="00B60586"/>
    <w:rPr>
      <w:color w:val="744881"/>
    </w:rPr>
    <w:tblPr>
      <w:tblStyleRowBandSize w:val="1"/>
      <w:tblStyleColBandSize w:val="1"/>
      <w:tblBorders>
        <w:top w:val="single" w:sz="8" w:space="0" w:color="9A64A9"/>
        <w:bottom w:val="single" w:sz="8" w:space="0" w:color="9A64A9"/>
      </w:tblBorders>
    </w:tblPr>
    <w:tblStylePr w:type="fir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lastRow">
      <w:pPr>
        <w:spacing w:before="0" w:after="0" w:line="240" w:lineRule="auto"/>
      </w:pPr>
      <w:rPr>
        <w:b/>
        <w:bCs/>
      </w:rPr>
      <w:tblPr/>
      <w:tcPr>
        <w:tcBorders>
          <w:top w:val="single" w:sz="8" w:space="0" w:color="9A64A9"/>
          <w:left w:val="nil"/>
          <w:bottom w:val="single" w:sz="8" w:space="0" w:color="9A64A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D8E9"/>
      </w:tcPr>
    </w:tblStylePr>
    <w:tblStylePr w:type="band1Horz">
      <w:tblPr/>
      <w:tcPr>
        <w:tcBorders>
          <w:left w:val="nil"/>
          <w:right w:val="nil"/>
          <w:insideH w:val="nil"/>
          <w:insideV w:val="nil"/>
        </w:tcBorders>
        <w:shd w:val="clear" w:color="auto" w:fill="E6D8E9"/>
      </w:tcPr>
    </w:tblStylePr>
  </w:style>
  <w:style w:type="table" w:styleId="LightShading-Accent6">
    <w:name w:val="Light Shading Accent 6"/>
    <w:basedOn w:val="TableNormal"/>
    <w:uiPriority w:val="60"/>
    <w:semiHidden/>
    <w:rsid w:val="00B60586"/>
    <w:rPr>
      <w:color w:val="FFB309"/>
    </w:rPr>
    <w:tblPr>
      <w:tblStyleRowBandSize w:val="1"/>
      <w:tblStyleColBandSize w:val="1"/>
      <w:tblBorders>
        <w:top w:val="single" w:sz="8" w:space="0" w:color="FFCF62"/>
        <w:bottom w:val="single" w:sz="8" w:space="0" w:color="FFCF62"/>
      </w:tblBorders>
    </w:tblPr>
    <w:tblStylePr w:type="fir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lastRow">
      <w:pPr>
        <w:spacing w:before="0" w:after="0" w:line="240" w:lineRule="auto"/>
      </w:pPr>
      <w:rPr>
        <w:b/>
        <w:bCs/>
      </w:rPr>
      <w:tblPr/>
      <w:tcPr>
        <w:tcBorders>
          <w:top w:val="single" w:sz="8" w:space="0" w:color="FFCF62"/>
          <w:left w:val="nil"/>
          <w:bottom w:val="single" w:sz="8" w:space="0" w:color="FFCF6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FF3D8"/>
      </w:tcPr>
    </w:tblStylePr>
    <w:tblStylePr w:type="band1Horz">
      <w:tblPr/>
      <w:tcPr>
        <w:tcBorders>
          <w:left w:val="nil"/>
          <w:right w:val="nil"/>
          <w:insideH w:val="nil"/>
          <w:insideV w:val="nil"/>
        </w:tcBorders>
        <w:shd w:val="clear" w:color="auto" w:fill="FFF3D8"/>
      </w:tcPr>
    </w:tblStylePr>
  </w:style>
  <w:style w:type="table" w:styleId="ListTable1Light">
    <w:name w:val="List Table 1 Light"/>
    <w:basedOn w:val="TableNormal"/>
    <w:uiPriority w:val="46"/>
    <w:semiHidden/>
    <w:rsid w:val="00B60586"/>
    <w:tblPr>
      <w:tblStyleRowBandSize w:val="1"/>
      <w:tblStyleColBandSize w:val="1"/>
    </w:tblPr>
    <w:tblStylePr w:type="firstRow">
      <w:rPr>
        <w:b/>
        <w:bCs/>
      </w:rPr>
      <w:tblPr/>
      <w:tcPr>
        <w:tcBorders>
          <w:bottom w:val="single" w:sz="4" w:space="0" w:color="807276"/>
        </w:tcBorders>
      </w:tcPr>
    </w:tblStylePr>
    <w:tblStylePr w:type="lastRow">
      <w:rPr>
        <w:b/>
        <w:bCs/>
      </w:rPr>
      <w:tblPr/>
      <w:tcPr>
        <w:tcBorders>
          <w:top w:val="sing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1Light-Accent1">
    <w:name w:val="List Table 1 Light Accent 1"/>
    <w:basedOn w:val="TableNormal"/>
    <w:uiPriority w:val="46"/>
    <w:semiHidden/>
    <w:rsid w:val="00B60586"/>
    <w:tblPr>
      <w:tblStyleRowBandSize w:val="1"/>
      <w:tblStyleColBandSize w:val="1"/>
    </w:tblPr>
    <w:tblStylePr w:type="firstRow">
      <w:rPr>
        <w:b/>
        <w:bCs/>
      </w:rPr>
      <w:tblPr/>
      <w:tcPr>
        <w:tcBorders>
          <w:bottom w:val="single" w:sz="4" w:space="0" w:color="B8E1E7"/>
        </w:tcBorders>
      </w:tcPr>
    </w:tblStylePr>
    <w:tblStylePr w:type="lastRow">
      <w:rPr>
        <w:b/>
        <w:bCs/>
      </w:rPr>
      <w:tblPr/>
      <w:tcPr>
        <w:tcBorders>
          <w:top w:val="sing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1Light-Accent2">
    <w:name w:val="List Table 1 Light Accent 2"/>
    <w:basedOn w:val="TableNormal"/>
    <w:uiPriority w:val="46"/>
    <w:semiHidden/>
    <w:rsid w:val="00B60586"/>
    <w:tblPr>
      <w:tblStyleRowBandSize w:val="1"/>
      <w:tblStyleColBandSize w:val="1"/>
    </w:tblPr>
    <w:tblStylePr w:type="firstRow">
      <w:rPr>
        <w:b/>
        <w:bCs/>
      </w:rPr>
      <w:tblPr/>
      <w:tcPr>
        <w:tcBorders>
          <w:bottom w:val="single" w:sz="4" w:space="0" w:color="0884FF"/>
        </w:tcBorders>
      </w:tcPr>
    </w:tblStylePr>
    <w:tblStylePr w:type="lastRow">
      <w:rPr>
        <w:b/>
        <w:bCs/>
      </w:rPr>
      <w:tblPr/>
      <w:tcPr>
        <w:tcBorders>
          <w:top w:val="sing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1Light-Accent3">
    <w:name w:val="List Table 1 Light Accent 3"/>
    <w:basedOn w:val="TableNormal"/>
    <w:uiPriority w:val="46"/>
    <w:semiHidden/>
    <w:rsid w:val="00B60586"/>
    <w:tblPr>
      <w:tblStyleRowBandSize w:val="1"/>
      <w:tblStyleColBandSize w:val="1"/>
    </w:tblPr>
    <w:tblStylePr w:type="firstRow">
      <w:rPr>
        <w:b/>
        <w:bCs/>
      </w:rPr>
      <w:tblPr/>
      <w:tcPr>
        <w:tcBorders>
          <w:bottom w:val="single" w:sz="4" w:space="0" w:color="F69481"/>
        </w:tcBorders>
      </w:tcPr>
    </w:tblStylePr>
    <w:tblStylePr w:type="lastRow">
      <w:rPr>
        <w:b/>
        <w:bCs/>
      </w:rPr>
      <w:tblPr/>
      <w:tcPr>
        <w:tcBorders>
          <w:top w:val="sing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1Light-Accent4">
    <w:name w:val="List Table 1 Light Accent 4"/>
    <w:basedOn w:val="TableNormal"/>
    <w:uiPriority w:val="46"/>
    <w:semiHidden/>
    <w:rsid w:val="00B60586"/>
    <w:tblPr>
      <w:tblStyleRowBandSize w:val="1"/>
      <w:tblStyleColBandSize w:val="1"/>
    </w:tblPr>
    <w:tblStylePr w:type="firstRow">
      <w:rPr>
        <w:b/>
        <w:bCs/>
      </w:rPr>
      <w:tblPr/>
      <w:tcPr>
        <w:tcBorders>
          <w:bottom w:val="single" w:sz="4" w:space="0" w:color="95D8C7"/>
        </w:tcBorders>
      </w:tcPr>
    </w:tblStylePr>
    <w:tblStylePr w:type="lastRow">
      <w:rPr>
        <w:b/>
        <w:bCs/>
      </w:rPr>
      <w:tblPr/>
      <w:tcPr>
        <w:tcBorders>
          <w:top w:val="sing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1Light-Accent5">
    <w:name w:val="List Table 1 Light Accent 5"/>
    <w:basedOn w:val="TableNormal"/>
    <w:uiPriority w:val="46"/>
    <w:semiHidden/>
    <w:rsid w:val="00B60586"/>
    <w:tblPr>
      <w:tblStyleRowBandSize w:val="1"/>
      <w:tblStyleColBandSize w:val="1"/>
    </w:tblPr>
    <w:tblStylePr w:type="firstRow">
      <w:rPr>
        <w:b/>
        <w:bCs/>
      </w:rPr>
      <w:tblPr/>
      <w:tcPr>
        <w:tcBorders>
          <w:bottom w:val="single" w:sz="4" w:space="0" w:color="C2A1CB"/>
        </w:tcBorders>
      </w:tcPr>
    </w:tblStylePr>
    <w:tblStylePr w:type="lastRow">
      <w:rPr>
        <w:b/>
        <w:bCs/>
      </w:rPr>
      <w:tblPr/>
      <w:tcPr>
        <w:tcBorders>
          <w:top w:val="sing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1Light-Accent6">
    <w:name w:val="List Table 1 Light Accent 6"/>
    <w:basedOn w:val="TableNormal"/>
    <w:uiPriority w:val="46"/>
    <w:semiHidden/>
    <w:rsid w:val="00B60586"/>
    <w:tblPr>
      <w:tblStyleRowBandSize w:val="1"/>
      <w:tblStyleColBandSize w:val="1"/>
    </w:tblPr>
    <w:tblStylePr w:type="firstRow">
      <w:rPr>
        <w:b/>
        <w:bCs/>
      </w:rPr>
      <w:tblPr/>
      <w:tcPr>
        <w:tcBorders>
          <w:bottom w:val="single" w:sz="4" w:space="0" w:color="FFE2A0"/>
        </w:tcBorders>
      </w:tcPr>
    </w:tblStylePr>
    <w:tblStylePr w:type="lastRow">
      <w:rPr>
        <w:b/>
        <w:bCs/>
      </w:rPr>
      <w:tblPr/>
      <w:tcPr>
        <w:tcBorders>
          <w:top w:val="sing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2">
    <w:name w:val="List Table 2"/>
    <w:basedOn w:val="TableNormal"/>
    <w:uiPriority w:val="47"/>
    <w:semiHidden/>
    <w:rsid w:val="00B60586"/>
    <w:tblPr>
      <w:tblStyleRowBandSize w:val="1"/>
      <w:tblStyleColBandSize w:val="1"/>
      <w:tblBorders>
        <w:top w:val="single" w:sz="4" w:space="0" w:color="807276"/>
        <w:bottom w:val="single" w:sz="4" w:space="0" w:color="807276"/>
        <w:insideH w:val="single" w:sz="4" w:space="0" w:color="807276"/>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2-Accent1">
    <w:name w:val="List Table 2 Accent 1"/>
    <w:basedOn w:val="TableNormal"/>
    <w:uiPriority w:val="47"/>
    <w:semiHidden/>
    <w:rsid w:val="00B60586"/>
    <w:tblPr>
      <w:tblStyleRowBandSize w:val="1"/>
      <w:tblStyleColBandSize w:val="1"/>
      <w:tblBorders>
        <w:top w:val="single" w:sz="4" w:space="0" w:color="B8E1E7"/>
        <w:bottom w:val="single" w:sz="4" w:space="0" w:color="B8E1E7"/>
        <w:insideH w:val="single" w:sz="4" w:space="0" w:color="B8E1E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2-Accent2">
    <w:name w:val="List Table 2 Accent 2"/>
    <w:basedOn w:val="TableNormal"/>
    <w:uiPriority w:val="47"/>
    <w:semiHidden/>
    <w:rsid w:val="00B60586"/>
    <w:tblPr>
      <w:tblStyleRowBandSize w:val="1"/>
      <w:tblStyleColBandSize w:val="1"/>
      <w:tblBorders>
        <w:top w:val="single" w:sz="4" w:space="0" w:color="0884FF"/>
        <w:bottom w:val="single" w:sz="4" w:space="0" w:color="0884FF"/>
        <w:insideH w:val="single" w:sz="4" w:space="0" w:color="0884FF"/>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2-Accent3">
    <w:name w:val="List Table 2 Accent 3"/>
    <w:basedOn w:val="TableNormal"/>
    <w:uiPriority w:val="47"/>
    <w:semiHidden/>
    <w:rsid w:val="00B60586"/>
    <w:tblPr>
      <w:tblStyleRowBandSize w:val="1"/>
      <w:tblStyleColBandSize w:val="1"/>
      <w:tblBorders>
        <w:top w:val="single" w:sz="4" w:space="0" w:color="F69481"/>
        <w:bottom w:val="single" w:sz="4" w:space="0" w:color="F69481"/>
        <w:insideH w:val="single" w:sz="4" w:space="0" w:color="F69481"/>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2-Accent4">
    <w:name w:val="List Table 2 Accent 4"/>
    <w:basedOn w:val="TableNormal"/>
    <w:uiPriority w:val="47"/>
    <w:semiHidden/>
    <w:rsid w:val="00B60586"/>
    <w:tblPr>
      <w:tblStyleRowBandSize w:val="1"/>
      <w:tblStyleColBandSize w:val="1"/>
      <w:tblBorders>
        <w:top w:val="single" w:sz="4" w:space="0" w:color="95D8C7"/>
        <w:bottom w:val="single" w:sz="4" w:space="0" w:color="95D8C7"/>
        <w:insideH w:val="single" w:sz="4" w:space="0" w:color="95D8C7"/>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2-Accent5">
    <w:name w:val="List Table 2 Accent 5"/>
    <w:basedOn w:val="TableNormal"/>
    <w:uiPriority w:val="47"/>
    <w:semiHidden/>
    <w:rsid w:val="00B60586"/>
    <w:tblPr>
      <w:tblStyleRowBandSize w:val="1"/>
      <w:tblStyleColBandSize w:val="1"/>
      <w:tblBorders>
        <w:top w:val="single" w:sz="4" w:space="0" w:color="C2A1CB"/>
        <w:bottom w:val="single" w:sz="4" w:space="0" w:color="C2A1CB"/>
        <w:insideH w:val="single" w:sz="4" w:space="0" w:color="C2A1CB"/>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2-Accent6">
    <w:name w:val="List Table 2 Accent 6"/>
    <w:basedOn w:val="TableNormal"/>
    <w:uiPriority w:val="47"/>
    <w:semiHidden/>
    <w:rsid w:val="00B60586"/>
    <w:tblPr>
      <w:tblStyleRowBandSize w:val="1"/>
      <w:tblStyleColBandSize w:val="1"/>
      <w:tblBorders>
        <w:top w:val="single" w:sz="4" w:space="0" w:color="FFE2A0"/>
        <w:bottom w:val="single" w:sz="4" w:space="0" w:color="FFE2A0"/>
        <w:insideH w:val="single" w:sz="4" w:space="0" w:color="FFE2A0"/>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3">
    <w:name w:val="List Table 3"/>
    <w:basedOn w:val="TableNormal"/>
    <w:uiPriority w:val="48"/>
    <w:semiHidden/>
    <w:rsid w:val="00B60586"/>
    <w:tblPr>
      <w:tblStyleRowBandSize w:val="1"/>
      <w:tblStyleColBandSize w:val="1"/>
      <w:tblBorders>
        <w:top w:val="single" w:sz="4" w:space="0" w:color="231F20"/>
        <w:left w:val="single" w:sz="4" w:space="0" w:color="231F20"/>
        <w:bottom w:val="single" w:sz="4" w:space="0" w:color="231F20"/>
        <w:right w:val="single" w:sz="4" w:space="0" w:color="231F20"/>
      </w:tblBorders>
    </w:tblPr>
    <w:tblStylePr w:type="firstRow">
      <w:rPr>
        <w:b/>
        <w:bCs/>
        <w:color w:val="FFFFFF"/>
      </w:rPr>
      <w:tblPr/>
      <w:tcPr>
        <w:shd w:val="clear" w:color="auto" w:fill="231F20"/>
      </w:tcPr>
    </w:tblStylePr>
    <w:tblStylePr w:type="lastRow">
      <w:rPr>
        <w:b/>
        <w:bCs/>
      </w:rPr>
      <w:tblPr/>
      <w:tcPr>
        <w:tcBorders>
          <w:top w:val="double" w:sz="4" w:space="0" w:color="231F20"/>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231F20"/>
          <w:right w:val="single" w:sz="4" w:space="0" w:color="231F20"/>
        </w:tcBorders>
      </w:tcPr>
    </w:tblStylePr>
    <w:tblStylePr w:type="band1Horz">
      <w:tblPr/>
      <w:tcPr>
        <w:tcBorders>
          <w:top w:val="single" w:sz="4" w:space="0" w:color="231F20"/>
          <w:bottom w:val="single" w:sz="4" w:space="0" w:color="231F20"/>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231F20"/>
          <w:left w:val="nil"/>
        </w:tcBorders>
      </w:tcPr>
    </w:tblStylePr>
    <w:tblStylePr w:type="swCell">
      <w:tblPr/>
      <w:tcPr>
        <w:tcBorders>
          <w:top w:val="double" w:sz="4" w:space="0" w:color="231F20"/>
          <w:right w:val="nil"/>
        </w:tcBorders>
      </w:tcPr>
    </w:tblStylePr>
  </w:style>
  <w:style w:type="table" w:styleId="ListTable3-Accent1">
    <w:name w:val="List Table 3 Accent 1"/>
    <w:basedOn w:val="TableNormal"/>
    <w:uiPriority w:val="48"/>
    <w:semiHidden/>
    <w:rsid w:val="00B60586"/>
    <w:tblPr>
      <w:tblStyleRowBandSize w:val="1"/>
      <w:tblStyleColBandSize w:val="1"/>
      <w:tblBorders>
        <w:top w:val="single" w:sz="4" w:space="0" w:color="8ACED7"/>
        <w:left w:val="single" w:sz="4" w:space="0" w:color="8ACED7"/>
        <w:bottom w:val="single" w:sz="4" w:space="0" w:color="8ACED7"/>
        <w:right w:val="single" w:sz="4" w:space="0" w:color="8ACED7"/>
      </w:tblBorders>
    </w:tblPr>
    <w:tblStylePr w:type="firstRow">
      <w:rPr>
        <w:b/>
        <w:bCs/>
        <w:color w:val="FFFFFF"/>
      </w:rPr>
      <w:tblPr/>
      <w:tcPr>
        <w:shd w:val="clear" w:color="auto" w:fill="8ACED7"/>
      </w:tcPr>
    </w:tblStylePr>
    <w:tblStylePr w:type="lastRow">
      <w:rPr>
        <w:b/>
        <w:bCs/>
      </w:rPr>
      <w:tblPr/>
      <w:tcPr>
        <w:tcBorders>
          <w:top w:val="double" w:sz="4" w:space="0" w:color="8ACED7"/>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8ACED7"/>
          <w:right w:val="single" w:sz="4" w:space="0" w:color="8ACED7"/>
        </w:tcBorders>
      </w:tcPr>
    </w:tblStylePr>
    <w:tblStylePr w:type="band1Horz">
      <w:tblPr/>
      <w:tcPr>
        <w:tcBorders>
          <w:top w:val="single" w:sz="4" w:space="0" w:color="8ACED7"/>
          <w:bottom w:val="single" w:sz="4" w:space="0" w:color="8ACED7"/>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8ACED7"/>
          <w:left w:val="nil"/>
        </w:tcBorders>
      </w:tcPr>
    </w:tblStylePr>
    <w:tblStylePr w:type="swCell">
      <w:tblPr/>
      <w:tcPr>
        <w:tcBorders>
          <w:top w:val="double" w:sz="4" w:space="0" w:color="8ACED7"/>
          <w:right w:val="nil"/>
        </w:tcBorders>
      </w:tcPr>
    </w:tblStylePr>
  </w:style>
  <w:style w:type="table" w:styleId="ListTable3-Accent2">
    <w:name w:val="List Table 3 Accent 2"/>
    <w:basedOn w:val="TableNormal"/>
    <w:uiPriority w:val="48"/>
    <w:semiHidden/>
    <w:rsid w:val="00B60586"/>
    <w:tblPr>
      <w:tblStyleRowBandSize w:val="1"/>
      <w:tblStyleColBandSize w:val="1"/>
      <w:tblBorders>
        <w:top w:val="single" w:sz="4" w:space="0" w:color="003263"/>
        <w:left w:val="single" w:sz="4" w:space="0" w:color="003263"/>
        <w:bottom w:val="single" w:sz="4" w:space="0" w:color="003263"/>
        <w:right w:val="single" w:sz="4" w:space="0" w:color="003263"/>
      </w:tblBorders>
    </w:tblPr>
    <w:tblStylePr w:type="firstRow">
      <w:rPr>
        <w:b/>
        <w:bCs/>
        <w:color w:val="FFFFFF"/>
      </w:rPr>
      <w:tblPr/>
      <w:tcPr>
        <w:shd w:val="clear" w:color="auto" w:fill="003263"/>
      </w:tcPr>
    </w:tblStylePr>
    <w:tblStylePr w:type="lastRow">
      <w:rPr>
        <w:b/>
        <w:bCs/>
      </w:rPr>
      <w:tblPr/>
      <w:tcPr>
        <w:tcBorders>
          <w:top w:val="double" w:sz="4" w:space="0" w:color="003263"/>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003263"/>
          <w:right w:val="single" w:sz="4" w:space="0" w:color="003263"/>
        </w:tcBorders>
      </w:tcPr>
    </w:tblStylePr>
    <w:tblStylePr w:type="band1Horz">
      <w:tblPr/>
      <w:tcPr>
        <w:tcBorders>
          <w:top w:val="single" w:sz="4" w:space="0" w:color="003263"/>
          <w:bottom w:val="single" w:sz="4" w:space="0" w:color="00326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3263"/>
          <w:left w:val="nil"/>
        </w:tcBorders>
      </w:tcPr>
    </w:tblStylePr>
    <w:tblStylePr w:type="swCell">
      <w:tblPr/>
      <w:tcPr>
        <w:tcBorders>
          <w:top w:val="double" w:sz="4" w:space="0" w:color="003263"/>
          <w:right w:val="nil"/>
        </w:tcBorders>
      </w:tcPr>
    </w:tblStylePr>
  </w:style>
  <w:style w:type="table" w:styleId="ListTable3-Accent3">
    <w:name w:val="List Table 3 Accent 3"/>
    <w:basedOn w:val="TableNormal"/>
    <w:uiPriority w:val="48"/>
    <w:semiHidden/>
    <w:rsid w:val="00B60586"/>
    <w:tblPr>
      <w:tblStyleRowBandSize w:val="1"/>
      <w:tblStyleColBandSize w:val="1"/>
      <w:tblBorders>
        <w:top w:val="single" w:sz="4" w:space="0" w:color="F04E2D"/>
        <w:left w:val="single" w:sz="4" w:space="0" w:color="F04E2D"/>
        <w:bottom w:val="single" w:sz="4" w:space="0" w:color="F04E2D"/>
        <w:right w:val="single" w:sz="4" w:space="0" w:color="F04E2D"/>
      </w:tblBorders>
    </w:tblPr>
    <w:tblStylePr w:type="firstRow">
      <w:rPr>
        <w:b/>
        <w:bCs/>
        <w:color w:val="FFFFFF"/>
      </w:rPr>
      <w:tblPr/>
      <w:tcPr>
        <w:shd w:val="clear" w:color="auto" w:fill="F04E2D"/>
      </w:tcPr>
    </w:tblStylePr>
    <w:tblStylePr w:type="lastRow">
      <w:rPr>
        <w:b/>
        <w:bCs/>
      </w:rPr>
      <w:tblPr/>
      <w:tcPr>
        <w:tcBorders>
          <w:top w:val="double" w:sz="4" w:space="0" w:color="F04E2D"/>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04E2D"/>
          <w:right w:val="single" w:sz="4" w:space="0" w:color="F04E2D"/>
        </w:tcBorders>
      </w:tcPr>
    </w:tblStylePr>
    <w:tblStylePr w:type="band1Horz">
      <w:tblPr/>
      <w:tcPr>
        <w:tcBorders>
          <w:top w:val="single" w:sz="4" w:space="0" w:color="F04E2D"/>
          <w:bottom w:val="single" w:sz="4" w:space="0" w:color="F04E2D"/>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04E2D"/>
          <w:left w:val="nil"/>
        </w:tcBorders>
      </w:tcPr>
    </w:tblStylePr>
    <w:tblStylePr w:type="swCell">
      <w:tblPr/>
      <w:tcPr>
        <w:tcBorders>
          <w:top w:val="double" w:sz="4" w:space="0" w:color="F04E2D"/>
          <w:right w:val="nil"/>
        </w:tcBorders>
      </w:tcPr>
    </w:tblStylePr>
  </w:style>
  <w:style w:type="table" w:styleId="ListTable3-Accent4">
    <w:name w:val="List Table 3 Accent 4"/>
    <w:basedOn w:val="TableNormal"/>
    <w:uiPriority w:val="48"/>
    <w:semiHidden/>
    <w:rsid w:val="00B60586"/>
    <w:tblPr>
      <w:tblStyleRowBandSize w:val="1"/>
      <w:tblStyleColBandSize w:val="1"/>
      <w:tblBorders>
        <w:top w:val="single" w:sz="4" w:space="0" w:color="50BFA2"/>
        <w:left w:val="single" w:sz="4" w:space="0" w:color="50BFA2"/>
        <w:bottom w:val="single" w:sz="4" w:space="0" w:color="50BFA2"/>
        <w:right w:val="single" w:sz="4" w:space="0" w:color="50BFA2"/>
      </w:tblBorders>
    </w:tblPr>
    <w:tblStylePr w:type="firstRow">
      <w:rPr>
        <w:b/>
        <w:bCs/>
        <w:color w:val="FFFFFF"/>
      </w:rPr>
      <w:tblPr/>
      <w:tcPr>
        <w:shd w:val="clear" w:color="auto" w:fill="50BFA2"/>
      </w:tcPr>
    </w:tblStylePr>
    <w:tblStylePr w:type="lastRow">
      <w:rPr>
        <w:b/>
        <w:bCs/>
      </w:rPr>
      <w:tblPr/>
      <w:tcPr>
        <w:tcBorders>
          <w:top w:val="double" w:sz="4" w:space="0" w:color="50BFA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50BFA2"/>
          <w:right w:val="single" w:sz="4" w:space="0" w:color="50BFA2"/>
        </w:tcBorders>
      </w:tcPr>
    </w:tblStylePr>
    <w:tblStylePr w:type="band1Horz">
      <w:tblPr/>
      <w:tcPr>
        <w:tcBorders>
          <w:top w:val="single" w:sz="4" w:space="0" w:color="50BFA2"/>
          <w:bottom w:val="single" w:sz="4" w:space="0" w:color="50BFA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50BFA2"/>
          <w:left w:val="nil"/>
        </w:tcBorders>
      </w:tcPr>
    </w:tblStylePr>
    <w:tblStylePr w:type="swCell">
      <w:tblPr/>
      <w:tcPr>
        <w:tcBorders>
          <w:top w:val="double" w:sz="4" w:space="0" w:color="50BFA2"/>
          <w:right w:val="nil"/>
        </w:tcBorders>
      </w:tcPr>
    </w:tblStylePr>
  </w:style>
  <w:style w:type="table" w:styleId="ListTable3-Accent5">
    <w:name w:val="List Table 3 Accent 5"/>
    <w:basedOn w:val="TableNormal"/>
    <w:uiPriority w:val="48"/>
    <w:semiHidden/>
    <w:rsid w:val="00B60586"/>
    <w:tblPr>
      <w:tblStyleRowBandSize w:val="1"/>
      <w:tblStyleColBandSize w:val="1"/>
      <w:tblBorders>
        <w:top w:val="single" w:sz="4" w:space="0" w:color="9A64A9"/>
        <w:left w:val="single" w:sz="4" w:space="0" w:color="9A64A9"/>
        <w:bottom w:val="single" w:sz="4" w:space="0" w:color="9A64A9"/>
        <w:right w:val="single" w:sz="4" w:space="0" w:color="9A64A9"/>
      </w:tblBorders>
    </w:tblPr>
    <w:tblStylePr w:type="firstRow">
      <w:rPr>
        <w:b/>
        <w:bCs/>
        <w:color w:val="FFFFFF"/>
      </w:rPr>
      <w:tblPr/>
      <w:tcPr>
        <w:shd w:val="clear" w:color="auto" w:fill="9A64A9"/>
      </w:tcPr>
    </w:tblStylePr>
    <w:tblStylePr w:type="lastRow">
      <w:rPr>
        <w:b/>
        <w:bCs/>
      </w:rPr>
      <w:tblPr/>
      <w:tcPr>
        <w:tcBorders>
          <w:top w:val="double" w:sz="4" w:space="0" w:color="9A64A9"/>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9A64A9"/>
          <w:right w:val="single" w:sz="4" w:space="0" w:color="9A64A9"/>
        </w:tcBorders>
      </w:tcPr>
    </w:tblStylePr>
    <w:tblStylePr w:type="band1Horz">
      <w:tblPr/>
      <w:tcPr>
        <w:tcBorders>
          <w:top w:val="single" w:sz="4" w:space="0" w:color="9A64A9"/>
          <w:bottom w:val="single" w:sz="4" w:space="0" w:color="9A64A9"/>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9A64A9"/>
          <w:left w:val="nil"/>
        </w:tcBorders>
      </w:tcPr>
    </w:tblStylePr>
    <w:tblStylePr w:type="swCell">
      <w:tblPr/>
      <w:tcPr>
        <w:tcBorders>
          <w:top w:val="double" w:sz="4" w:space="0" w:color="9A64A9"/>
          <w:right w:val="nil"/>
        </w:tcBorders>
      </w:tcPr>
    </w:tblStylePr>
  </w:style>
  <w:style w:type="table" w:styleId="ListTable3-Accent6">
    <w:name w:val="List Table 3 Accent 6"/>
    <w:basedOn w:val="TableNormal"/>
    <w:uiPriority w:val="48"/>
    <w:semiHidden/>
    <w:rsid w:val="00B60586"/>
    <w:tblPr>
      <w:tblStyleRowBandSize w:val="1"/>
      <w:tblStyleColBandSize w:val="1"/>
      <w:tblBorders>
        <w:top w:val="single" w:sz="4" w:space="0" w:color="FFCF62"/>
        <w:left w:val="single" w:sz="4" w:space="0" w:color="FFCF62"/>
        <w:bottom w:val="single" w:sz="4" w:space="0" w:color="FFCF62"/>
        <w:right w:val="single" w:sz="4" w:space="0" w:color="FFCF62"/>
      </w:tblBorders>
    </w:tblPr>
    <w:tblStylePr w:type="firstRow">
      <w:rPr>
        <w:b/>
        <w:bCs/>
        <w:color w:val="FFFFFF"/>
      </w:rPr>
      <w:tblPr/>
      <w:tcPr>
        <w:shd w:val="clear" w:color="auto" w:fill="FFCF62"/>
      </w:tcPr>
    </w:tblStylePr>
    <w:tblStylePr w:type="lastRow">
      <w:rPr>
        <w:b/>
        <w:bCs/>
      </w:rPr>
      <w:tblPr/>
      <w:tcPr>
        <w:tcBorders>
          <w:top w:val="double" w:sz="4" w:space="0" w:color="FFCF62"/>
        </w:tcBorders>
        <w:shd w:val="clear" w:color="auto" w:fill="FFFFFF"/>
      </w:tcPr>
    </w:tblStylePr>
    <w:tblStylePr w:type="firstCol">
      <w:rPr>
        <w:b/>
        <w:bCs/>
      </w:rPr>
      <w:tblPr/>
      <w:tcPr>
        <w:tcBorders>
          <w:right w:val="nil"/>
        </w:tcBorders>
        <w:shd w:val="clear" w:color="auto" w:fill="FFFFFF"/>
      </w:tcPr>
    </w:tblStylePr>
    <w:tblStylePr w:type="lastCol">
      <w:rPr>
        <w:b/>
        <w:bCs/>
      </w:rPr>
      <w:tblPr/>
      <w:tcPr>
        <w:tcBorders>
          <w:left w:val="nil"/>
        </w:tcBorders>
        <w:shd w:val="clear" w:color="auto" w:fill="FFFFFF"/>
      </w:tcPr>
    </w:tblStylePr>
    <w:tblStylePr w:type="band1Vert">
      <w:tblPr/>
      <w:tcPr>
        <w:tcBorders>
          <w:left w:val="single" w:sz="4" w:space="0" w:color="FFCF62"/>
          <w:right w:val="single" w:sz="4" w:space="0" w:color="FFCF62"/>
        </w:tcBorders>
      </w:tcPr>
    </w:tblStylePr>
    <w:tblStylePr w:type="band1Horz">
      <w:tblPr/>
      <w:tcPr>
        <w:tcBorders>
          <w:top w:val="single" w:sz="4" w:space="0" w:color="FFCF62"/>
          <w:bottom w:val="single" w:sz="4" w:space="0" w:color="FFCF6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FFCF62"/>
          <w:left w:val="nil"/>
        </w:tcBorders>
      </w:tcPr>
    </w:tblStylePr>
    <w:tblStylePr w:type="swCell">
      <w:tblPr/>
      <w:tcPr>
        <w:tcBorders>
          <w:top w:val="double" w:sz="4" w:space="0" w:color="FFCF62"/>
          <w:right w:val="nil"/>
        </w:tcBorders>
      </w:tcPr>
    </w:tblStylePr>
  </w:style>
  <w:style w:type="table" w:styleId="ListTable4">
    <w:name w:val="List Table 4"/>
    <w:basedOn w:val="TableNormal"/>
    <w:uiPriority w:val="49"/>
    <w:semiHidden/>
    <w:rsid w:val="00B60586"/>
    <w:tblPr>
      <w:tblStyleRowBandSize w:val="1"/>
      <w:tblStyleColBandSize w:val="1"/>
      <w:tblBorders>
        <w:top w:val="single" w:sz="4" w:space="0" w:color="807276"/>
        <w:left w:val="single" w:sz="4" w:space="0" w:color="807276"/>
        <w:bottom w:val="single" w:sz="4" w:space="0" w:color="807276"/>
        <w:right w:val="single" w:sz="4" w:space="0" w:color="807276"/>
        <w:insideH w:val="single" w:sz="4" w:space="0" w:color="807276"/>
      </w:tblBorders>
    </w:tblPr>
    <w:tblStylePr w:type="firstRow">
      <w:rPr>
        <w:b/>
        <w:bCs/>
        <w:color w:val="FFFFFF"/>
      </w:rPr>
      <w:tblPr/>
      <w:tcPr>
        <w:tcBorders>
          <w:top w:val="single" w:sz="4" w:space="0" w:color="231F20"/>
          <w:left w:val="single" w:sz="4" w:space="0" w:color="231F20"/>
          <w:bottom w:val="single" w:sz="4" w:space="0" w:color="231F20"/>
          <w:right w:val="single" w:sz="4" w:space="0" w:color="231F20"/>
          <w:insideH w:val="nil"/>
        </w:tcBorders>
        <w:shd w:val="clear" w:color="auto" w:fill="231F20"/>
      </w:tcPr>
    </w:tblStylePr>
    <w:tblStylePr w:type="lastRow">
      <w:rPr>
        <w:b/>
        <w:bCs/>
      </w:rPr>
      <w:tblPr/>
      <w:tcPr>
        <w:tcBorders>
          <w:top w:val="double" w:sz="4" w:space="0" w:color="807276"/>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4-Accent1">
    <w:name w:val="List Table 4 Accent 1"/>
    <w:basedOn w:val="TableNormal"/>
    <w:uiPriority w:val="49"/>
    <w:semiHidden/>
    <w:rsid w:val="00B60586"/>
    <w:tblPr>
      <w:tblStyleRowBandSize w:val="1"/>
      <w:tblStyleColBandSize w:val="1"/>
      <w:tblBorders>
        <w:top w:val="single" w:sz="4" w:space="0" w:color="B8E1E7"/>
        <w:left w:val="single" w:sz="4" w:space="0" w:color="B8E1E7"/>
        <w:bottom w:val="single" w:sz="4" w:space="0" w:color="B8E1E7"/>
        <w:right w:val="single" w:sz="4" w:space="0" w:color="B8E1E7"/>
        <w:insideH w:val="single" w:sz="4" w:space="0" w:color="B8E1E7"/>
      </w:tblBorders>
    </w:tblPr>
    <w:tblStylePr w:type="firstRow">
      <w:rPr>
        <w:b/>
        <w:bCs/>
        <w:color w:val="FFFFFF"/>
      </w:rPr>
      <w:tblPr/>
      <w:tcPr>
        <w:tcBorders>
          <w:top w:val="single" w:sz="4" w:space="0" w:color="8ACED7"/>
          <w:left w:val="single" w:sz="4" w:space="0" w:color="8ACED7"/>
          <w:bottom w:val="single" w:sz="4" w:space="0" w:color="8ACED7"/>
          <w:right w:val="single" w:sz="4" w:space="0" w:color="8ACED7"/>
          <w:insideH w:val="nil"/>
        </w:tcBorders>
        <w:shd w:val="clear" w:color="auto" w:fill="8ACED7"/>
      </w:tcPr>
    </w:tblStylePr>
    <w:tblStylePr w:type="lastRow">
      <w:rPr>
        <w:b/>
        <w:bCs/>
      </w:rPr>
      <w:tblPr/>
      <w:tcPr>
        <w:tcBorders>
          <w:top w:val="double" w:sz="4" w:space="0" w:color="B8E1E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4-Accent2">
    <w:name w:val="List Table 4 Accent 2"/>
    <w:basedOn w:val="TableNormal"/>
    <w:uiPriority w:val="49"/>
    <w:semiHidden/>
    <w:rsid w:val="00B60586"/>
    <w:tblPr>
      <w:tblStyleRowBandSize w:val="1"/>
      <w:tblStyleColBandSize w:val="1"/>
      <w:tblBorders>
        <w:top w:val="single" w:sz="4" w:space="0" w:color="0884FF"/>
        <w:left w:val="single" w:sz="4" w:space="0" w:color="0884FF"/>
        <w:bottom w:val="single" w:sz="4" w:space="0" w:color="0884FF"/>
        <w:right w:val="single" w:sz="4" w:space="0" w:color="0884FF"/>
        <w:insideH w:val="single" w:sz="4" w:space="0" w:color="0884FF"/>
      </w:tblBorders>
    </w:tblPr>
    <w:tblStylePr w:type="firstRow">
      <w:rPr>
        <w:b/>
        <w:bCs/>
        <w:color w:val="FFFFFF"/>
      </w:rPr>
      <w:tblPr/>
      <w:tcPr>
        <w:tcBorders>
          <w:top w:val="single" w:sz="4" w:space="0" w:color="003263"/>
          <w:left w:val="single" w:sz="4" w:space="0" w:color="003263"/>
          <w:bottom w:val="single" w:sz="4" w:space="0" w:color="003263"/>
          <w:right w:val="single" w:sz="4" w:space="0" w:color="003263"/>
          <w:insideH w:val="nil"/>
        </w:tcBorders>
        <w:shd w:val="clear" w:color="auto" w:fill="003263"/>
      </w:tcPr>
    </w:tblStylePr>
    <w:tblStylePr w:type="lastRow">
      <w:rPr>
        <w:b/>
        <w:bCs/>
      </w:rPr>
      <w:tblPr/>
      <w:tcPr>
        <w:tcBorders>
          <w:top w:val="double" w:sz="4" w:space="0" w:color="0884FF"/>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4-Accent3">
    <w:name w:val="List Table 4 Accent 3"/>
    <w:basedOn w:val="TableNormal"/>
    <w:uiPriority w:val="49"/>
    <w:semiHidden/>
    <w:rsid w:val="00B60586"/>
    <w:tblPr>
      <w:tblStyleRowBandSize w:val="1"/>
      <w:tblStyleColBandSize w:val="1"/>
      <w:tblBorders>
        <w:top w:val="single" w:sz="4" w:space="0" w:color="F69481"/>
        <w:left w:val="single" w:sz="4" w:space="0" w:color="F69481"/>
        <w:bottom w:val="single" w:sz="4" w:space="0" w:color="F69481"/>
        <w:right w:val="single" w:sz="4" w:space="0" w:color="F69481"/>
        <w:insideH w:val="single" w:sz="4" w:space="0" w:color="F69481"/>
      </w:tblBorders>
    </w:tblPr>
    <w:tblStylePr w:type="firstRow">
      <w:rPr>
        <w:b/>
        <w:bCs/>
        <w:color w:val="FFFFFF"/>
      </w:rPr>
      <w:tblPr/>
      <w:tcPr>
        <w:tcBorders>
          <w:top w:val="single" w:sz="4" w:space="0" w:color="F04E2D"/>
          <w:left w:val="single" w:sz="4" w:space="0" w:color="F04E2D"/>
          <w:bottom w:val="single" w:sz="4" w:space="0" w:color="F04E2D"/>
          <w:right w:val="single" w:sz="4" w:space="0" w:color="F04E2D"/>
          <w:insideH w:val="nil"/>
        </w:tcBorders>
        <w:shd w:val="clear" w:color="auto" w:fill="F04E2D"/>
      </w:tcPr>
    </w:tblStylePr>
    <w:tblStylePr w:type="lastRow">
      <w:rPr>
        <w:b/>
        <w:bCs/>
      </w:rPr>
      <w:tblPr/>
      <w:tcPr>
        <w:tcBorders>
          <w:top w:val="double" w:sz="4" w:space="0" w:color="F69481"/>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4-Accent4">
    <w:name w:val="List Table 4 Accent 4"/>
    <w:basedOn w:val="TableNormal"/>
    <w:uiPriority w:val="49"/>
    <w:semiHidden/>
    <w:rsid w:val="00B60586"/>
    <w:tblPr>
      <w:tblStyleRowBandSize w:val="1"/>
      <w:tblStyleColBandSize w:val="1"/>
      <w:tblBorders>
        <w:top w:val="single" w:sz="4" w:space="0" w:color="95D8C7"/>
        <w:left w:val="single" w:sz="4" w:space="0" w:color="95D8C7"/>
        <w:bottom w:val="single" w:sz="4" w:space="0" w:color="95D8C7"/>
        <w:right w:val="single" w:sz="4" w:space="0" w:color="95D8C7"/>
        <w:insideH w:val="single" w:sz="4" w:space="0" w:color="95D8C7"/>
      </w:tblBorders>
    </w:tblPr>
    <w:tblStylePr w:type="firstRow">
      <w:rPr>
        <w:b/>
        <w:bCs/>
        <w:color w:val="FFFFFF"/>
      </w:rPr>
      <w:tblPr/>
      <w:tcPr>
        <w:tcBorders>
          <w:top w:val="single" w:sz="4" w:space="0" w:color="50BFA2"/>
          <w:left w:val="single" w:sz="4" w:space="0" w:color="50BFA2"/>
          <w:bottom w:val="single" w:sz="4" w:space="0" w:color="50BFA2"/>
          <w:right w:val="single" w:sz="4" w:space="0" w:color="50BFA2"/>
          <w:insideH w:val="nil"/>
        </w:tcBorders>
        <w:shd w:val="clear" w:color="auto" w:fill="50BFA2"/>
      </w:tcPr>
    </w:tblStylePr>
    <w:tblStylePr w:type="lastRow">
      <w:rPr>
        <w:b/>
        <w:bCs/>
      </w:rPr>
      <w:tblPr/>
      <w:tcPr>
        <w:tcBorders>
          <w:top w:val="double" w:sz="4" w:space="0" w:color="95D8C7"/>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4-Accent5">
    <w:name w:val="List Table 4 Accent 5"/>
    <w:basedOn w:val="TableNormal"/>
    <w:uiPriority w:val="49"/>
    <w:semiHidden/>
    <w:rsid w:val="00B60586"/>
    <w:tblPr>
      <w:tblStyleRowBandSize w:val="1"/>
      <w:tblStyleColBandSize w:val="1"/>
      <w:tblBorders>
        <w:top w:val="single" w:sz="4" w:space="0" w:color="C2A1CB"/>
        <w:left w:val="single" w:sz="4" w:space="0" w:color="C2A1CB"/>
        <w:bottom w:val="single" w:sz="4" w:space="0" w:color="C2A1CB"/>
        <w:right w:val="single" w:sz="4" w:space="0" w:color="C2A1CB"/>
        <w:insideH w:val="single" w:sz="4" w:space="0" w:color="C2A1CB"/>
      </w:tblBorders>
    </w:tblPr>
    <w:tblStylePr w:type="firstRow">
      <w:rPr>
        <w:b/>
        <w:bCs/>
        <w:color w:val="FFFFFF"/>
      </w:rPr>
      <w:tblPr/>
      <w:tcPr>
        <w:tcBorders>
          <w:top w:val="single" w:sz="4" w:space="0" w:color="9A64A9"/>
          <w:left w:val="single" w:sz="4" w:space="0" w:color="9A64A9"/>
          <w:bottom w:val="single" w:sz="4" w:space="0" w:color="9A64A9"/>
          <w:right w:val="single" w:sz="4" w:space="0" w:color="9A64A9"/>
          <w:insideH w:val="nil"/>
        </w:tcBorders>
        <w:shd w:val="clear" w:color="auto" w:fill="9A64A9"/>
      </w:tcPr>
    </w:tblStylePr>
    <w:tblStylePr w:type="lastRow">
      <w:rPr>
        <w:b/>
        <w:bCs/>
      </w:rPr>
      <w:tblPr/>
      <w:tcPr>
        <w:tcBorders>
          <w:top w:val="double" w:sz="4" w:space="0" w:color="C2A1CB"/>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4-Accent6">
    <w:name w:val="List Table 4 Accent 6"/>
    <w:basedOn w:val="TableNormal"/>
    <w:uiPriority w:val="49"/>
    <w:semiHidden/>
    <w:rsid w:val="00B60586"/>
    <w:tblPr>
      <w:tblStyleRowBandSize w:val="1"/>
      <w:tblStyleColBandSize w:val="1"/>
      <w:tblBorders>
        <w:top w:val="single" w:sz="4" w:space="0" w:color="FFE2A0"/>
        <w:left w:val="single" w:sz="4" w:space="0" w:color="FFE2A0"/>
        <w:bottom w:val="single" w:sz="4" w:space="0" w:color="FFE2A0"/>
        <w:right w:val="single" w:sz="4" w:space="0" w:color="FFE2A0"/>
        <w:insideH w:val="single" w:sz="4" w:space="0" w:color="FFE2A0"/>
      </w:tblBorders>
    </w:tblPr>
    <w:tblStylePr w:type="firstRow">
      <w:rPr>
        <w:b/>
        <w:bCs/>
        <w:color w:val="FFFFFF"/>
      </w:rPr>
      <w:tblPr/>
      <w:tcPr>
        <w:tcBorders>
          <w:top w:val="single" w:sz="4" w:space="0" w:color="FFCF62"/>
          <w:left w:val="single" w:sz="4" w:space="0" w:color="FFCF62"/>
          <w:bottom w:val="single" w:sz="4" w:space="0" w:color="FFCF62"/>
          <w:right w:val="single" w:sz="4" w:space="0" w:color="FFCF62"/>
          <w:insideH w:val="nil"/>
        </w:tcBorders>
        <w:shd w:val="clear" w:color="auto" w:fill="FFCF62"/>
      </w:tcPr>
    </w:tblStylePr>
    <w:tblStylePr w:type="lastRow">
      <w:rPr>
        <w:b/>
        <w:bCs/>
      </w:rPr>
      <w:tblPr/>
      <w:tcPr>
        <w:tcBorders>
          <w:top w:val="double" w:sz="4" w:space="0" w:color="FFE2A0"/>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5Dark">
    <w:name w:val="List Table 5 Dark"/>
    <w:basedOn w:val="TableNormal"/>
    <w:uiPriority w:val="50"/>
    <w:semiHidden/>
    <w:rsid w:val="00B60586"/>
    <w:rPr>
      <w:color w:val="FFFFFF"/>
    </w:rPr>
    <w:tblPr>
      <w:tblStyleRowBandSize w:val="1"/>
      <w:tblStyleColBandSize w:val="1"/>
      <w:tblBorders>
        <w:top w:val="single" w:sz="24" w:space="0" w:color="231F20"/>
        <w:left w:val="single" w:sz="24" w:space="0" w:color="231F20"/>
        <w:bottom w:val="single" w:sz="24" w:space="0" w:color="231F20"/>
        <w:right w:val="single" w:sz="24" w:space="0" w:color="231F20"/>
      </w:tblBorders>
    </w:tblPr>
    <w:tcPr>
      <w:shd w:val="clear" w:color="auto" w:fill="231F20"/>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1">
    <w:name w:val="List Table 5 Dark Accent 1"/>
    <w:basedOn w:val="TableNormal"/>
    <w:uiPriority w:val="50"/>
    <w:semiHidden/>
    <w:rsid w:val="00B60586"/>
    <w:rPr>
      <w:color w:val="FFFFFF"/>
    </w:rPr>
    <w:tblPr>
      <w:tblStyleRowBandSize w:val="1"/>
      <w:tblStyleColBandSize w:val="1"/>
      <w:tblBorders>
        <w:top w:val="single" w:sz="24" w:space="0" w:color="8ACED7"/>
        <w:left w:val="single" w:sz="24" w:space="0" w:color="8ACED7"/>
        <w:bottom w:val="single" w:sz="24" w:space="0" w:color="8ACED7"/>
        <w:right w:val="single" w:sz="24" w:space="0" w:color="8ACED7"/>
      </w:tblBorders>
    </w:tblPr>
    <w:tcPr>
      <w:shd w:val="clear" w:color="auto" w:fill="8ACED7"/>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2">
    <w:name w:val="List Table 5 Dark Accent 2"/>
    <w:basedOn w:val="TableNormal"/>
    <w:uiPriority w:val="50"/>
    <w:semiHidden/>
    <w:rsid w:val="00B60586"/>
    <w:rPr>
      <w:color w:val="FFFFFF"/>
    </w:rPr>
    <w:tblPr>
      <w:tblStyleRowBandSize w:val="1"/>
      <w:tblStyleColBandSize w:val="1"/>
      <w:tblBorders>
        <w:top w:val="single" w:sz="24" w:space="0" w:color="003263"/>
        <w:left w:val="single" w:sz="24" w:space="0" w:color="003263"/>
        <w:bottom w:val="single" w:sz="24" w:space="0" w:color="003263"/>
        <w:right w:val="single" w:sz="24" w:space="0" w:color="003263"/>
      </w:tblBorders>
    </w:tblPr>
    <w:tcPr>
      <w:shd w:val="clear" w:color="auto" w:fill="003263"/>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3">
    <w:name w:val="List Table 5 Dark Accent 3"/>
    <w:basedOn w:val="TableNormal"/>
    <w:uiPriority w:val="50"/>
    <w:semiHidden/>
    <w:rsid w:val="00B60586"/>
    <w:rPr>
      <w:color w:val="FFFFFF"/>
    </w:rPr>
    <w:tblPr>
      <w:tblStyleRowBandSize w:val="1"/>
      <w:tblStyleColBandSize w:val="1"/>
      <w:tblBorders>
        <w:top w:val="single" w:sz="24" w:space="0" w:color="F04E2D"/>
        <w:left w:val="single" w:sz="24" w:space="0" w:color="F04E2D"/>
        <w:bottom w:val="single" w:sz="24" w:space="0" w:color="F04E2D"/>
        <w:right w:val="single" w:sz="24" w:space="0" w:color="F04E2D"/>
      </w:tblBorders>
    </w:tblPr>
    <w:tcPr>
      <w:shd w:val="clear" w:color="auto" w:fill="F04E2D"/>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4">
    <w:name w:val="List Table 5 Dark Accent 4"/>
    <w:basedOn w:val="TableNormal"/>
    <w:uiPriority w:val="50"/>
    <w:semiHidden/>
    <w:rsid w:val="00B60586"/>
    <w:rPr>
      <w:color w:val="FFFFFF"/>
    </w:rPr>
    <w:tblPr>
      <w:tblStyleRowBandSize w:val="1"/>
      <w:tblStyleColBandSize w:val="1"/>
      <w:tblBorders>
        <w:top w:val="single" w:sz="24" w:space="0" w:color="50BFA2"/>
        <w:left w:val="single" w:sz="24" w:space="0" w:color="50BFA2"/>
        <w:bottom w:val="single" w:sz="24" w:space="0" w:color="50BFA2"/>
        <w:right w:val="single" w:sz="24" w:space="0" w:color="50BFA2"/>
      </w:tblBorders>
    </w:tblPr>
    <w:tcPr>
      <w:shd w:val="clear" w:color="auto" w:fill="50BFA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5">
    <w:name w:val="List Table 5 Dark Accent 5"/>
    <w:basedOn w:val="TableNormal"/>
    <w:uiPriority w:val="50"/>
    <w:semiHidden/>
    <w:rsid w:val="00B60586"/>
    <w:rPr>
      <w:color w:val="FFFFFF"/>
    </w:rPr>
    <w:tblPr>
      <w:tblStyleRowBandSize w:val="1"/>
      <w:tblStyleColBandSize w:val="1"/>
      <w:tblBorders>
        <w:top w:val="single" w:sz="24" w:space="0" w:color="9A64A9"/>
        <w:left w:val="single" w:sz="24" w:space="0" w:color="9A64A9"/>
        <w:bottom w:val="single" w:sz="24" w:space="0" w:color="9A64A9"/>
        <w:right w:val="single" w:sz="24" w:space="0" w:color="9A64A9"/>
      </w:tblBorders>
    </w:tblPr>
    <w:tcPr>
      <w:shd w:val="clear" w:color="auto" w:fill="9A64A9"/>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5Dark-Accent6">
    <w:name w:val="List Table 5 Dark Accent 6"/>
    <w:basedOn w:val="TableNormal"/>
    <w:uiPriority w:val="50"/>
    <w:semiHidden/>
    <w:rsid w:val="00B60586"/>
    <w:rPr>
      <w:color w:val="FFFFFF"/>
    </w:rPr>
    <w:tblPr>
      <w:tblStyleRowBandSize w:val="1"/>
      <w:tblStyleColBandSize w:val="1"/>
      <w:tblBorders>
        <w:top w:val="single" w:sz="24" w:space="0" w:color="FFCF62"/>
        <w:left w:val="single" w:sz="24" w:space="0" w:color="FFCF62"/>
        <w:bottom w:val="single" w:sz="24" w:space="0" w:color="FFCF62"/>
        <w:right w:val="single" w:sz="24" w:space="0" w:color="FFCF62"/>
      </w:tblBorders>
    </w:tblPr>
    <w:tcPr>
      <w:shd w:val="clear" w:color="auto" w:fill="FFCF62"/>
    </w:tcPr>
    <w:tblStylePr w:type="firstRow">
      <w:rPr>
        <w:b/>
        <w:bCs/>
      </w:rPr>
      <w:tblPr/>
      <w:tcPr>
        <w:tcBorders>
          <w:bottom w:val="single" w:sz="18" w:space="0" w:color="FFFFFF"/>
        </w:tcBorders>
      </w:tcPr>
    </w:tblStylePr>
    <w:tblStylePr w:type="lastRow">
      <w:rPr>
        <w:b/>
        <w:bCs/>
      </w:rPr>
      <w:tblPr/>
      <w:tcPr>
        <w:tcBorders>
          <w:top w:val="single" w:sz="4" w:space="0" w:color="FFFFFF"/>
        </w:tcBorders>
      </w:tcPr>
    </w:tblStylePr>
    <w:tblStylePr w:type="firstCol">
      <w:rPr>
        <w:b/>
        <w:bCs/>
      </w:rPr>
      <w:tblPr/>
      <w:tcPr>
        <w:tcBorders>
          <w:right w:val="single" w:sz="4" w:space="0" w:color="FFFFFF"/>
        </w:tcBorders>
      </w:tcPr>
    </w:tblStylePr>
    <w:tblStylePr w:type="lastCol">
      <w:rPr>
        <w:b/>
        <w:bCs/>
      </w:rPr>
      <w:tblPr/>
      <w:tcPr>
        <w:tcBorders>
          <w:left w:val="single" w:sz="4" w:space="0" w:color="FFFFFF"/>
        </w:tcBorders>
      </w:tcPr>
    </w:tblStylePr>
    <w:tblStylePr w:type="band1Vert">
      <w:tblPr/>
      <w:tcPr>
        <w:tcBorders>
          <w:left w:val="single" w:sz="4" w:space="0" w:color="FFFFFF"/>
          <w:right w:val="single" w:sz="4" w:space="0" w:color="FFFFFF"/>
        </w:tcBorders>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le6Colorful">
    <w:name w:val="List Table 6 Colorful"/>
    <w:basedOn w:val="TableNormal"/>
    <w:uiPriority w:val="51"/>
    <w:semiHidden/>
    <w:rsid w:val="00B60586"/>
    <w:rPr>
      <w:color w:val="231F20"/>
    </w:rPr>
    <w:tblPr>
      <w:tblStyleRowBandSize w:val="1"/>
      <w:tblStyleColBandSize w:val="1"/>
      <w:tblBorders>
        <w:top w:val="single" w:sz="4" w:space="0" w:color="231F20"/>
        <w:bottom w:val="single" w:sz="4" w:space="0" w:color="231F20"/>
      </w:tblBorders>
    </w:tblPr>
    <w:tblStylePr w:type="firstRow">
      <w:rPr>
        <w:b/>
        <w:bCs/>
      </w:rPr>
      <w:tblPr/>
      <w:tcPr>
        <w:tcBorders>
          <w:bottom w:val="single" w:sz="4" w:space="0" w:color="231F20"/>
        </w:tcBorders>
      </w:tcPr>
    </w:tblStylePr>
    <w:tblStylePr w:type="lastRow">
      <w:rPr>
        <w:b/>
        <w:bCs/>
      </w:rPr>
      <w:tblPr/>
      <w:tcPr>
        <w:tcBorders>
          <w:top w:val="double" w:sz="4" w:space="0" w:color="231F20"/>
        </w:tcBorders>
      </w:tcPr>
    </w:tblStylePr>
    <w:tblStylePr w:type="firstCol">
      <w:rPr>
        <w:b/>
        <w:bCs/>
      </w:rPr>
    </w:tblStylePr>
    <w:tblStylePr w:type="lastCol">
      <w:rPr>
        <w:b/>
        <w:bCs/>
      </w:rPr>
    </w:tblStylePr>
    <w:tblStylePr w:type="band1Vert">
      <w:tblPr/>
      <w:tcPr>
        <w:shd w:val="clear" w:color="auto" w:fill="D5CFD1"/>
      </w:tcPr>
    </w:tblStylePr>
    <w:tblStylePr w:type="band1Horz">
      <w:tblPr/>
      <w:tcPr>
        <w:shd w:val="clear" w:color="auto" w:fill="D5CFD1"/>
      </w:tcPr>
    </w:tblStylePr>
  </w:style>
  <w:style w:type="table" w:styleId="ListTable6Colorful-Accent1">
    <w:name w:val="List Table 6 Colorful Accent 1"/>
    <w:basedOn w:val="TableNormal"/>
    <w:uiPriority w:val="51"/>
    <w:semiHidden/>
    <w:rsid w:val="00B60586"/>
    <w:rPr>
      <w:color w:val="47B2C0"/>
    </w:rPr>
    <w:tblPr>
      <w:tblStyleRowBandSize w:val="1"/>
      <w:tblStyleColBandSize w:val="1"/>
      <w:tblBorders>
        <w:top w:val="single" w:sz="4" w:space="0" w:color="8ACED7"/>
        <w:bottom w:val="single" w:sz="4" w:space="0" w:color="8ACED7"/>
      </w:tblBorders>
    </w:tblPr>
    <w:tblStylePr w:type="firstRow">
      <w:rPr>
        <w:b/>
        <w:bCs/>
      </w:rPr>
      <w:tblPr/>
      <w:tcPr>
        <w:tcBorders>
          <w:bottom w:val="single" w:sz="4" w:space="0" w:color="8ACED7"/>
        </w:tcBorders>
      </w:tcPr>
    </w:tblStylePr>
    <w:tblStylePr w:type="lastRow">
      <w:rPr>
        <w:b/>
        <w:bCs/>
      </w:rPr>
      <w:tblPr/>
      <w:tcPr>
        <w:tcBorders>
          <w:top w:val="double" w:sz="4" w:space="0" w:color="8ACED7"/>
        </w:tcBorders>
      </w:tcPr>
    </w:tblStylePr>
    <w:tblStylePr w:type="firstCol">
      <w:rPr>
        <w:b/>
        <w:bCs/>
      </w:rPr>
    </w:tblStylePr>
    <w:tblStylePr w:type="lastCol">
      <w:rPr>
        <w:b/>
        <w:bCs/>
      </w:rPr>
    </w:tblStylePr>
    <w:tblStylePr w:type="band1Vert">
      <w:tblPr/>
      <w:tcPr>
        <w:shd w:val="clear" w:color="auto" w:fill="E7F5F7"/>
      </w:tcPr>
    </w:tblStylePr>
    <w:tblStylePr w:type="band1Horz">
      <w:tblPr/>
      <w:tcPr>
        <w:shd w:val="clear" w:color="auto" w:fill="E7F5F7"/>
      </w:tcPr>
    </w:tblStylePr>
  </w:style>
  <w:style w:type="table" w:styleId="ListTable6Colorful-Accent2">
    <w:name w:val="List Table 6 Colorful Accent 2"/>
    <w:basedOn w:val="TableNormal"/>
    <w:uiPriority w:val="51"/>
    <w:semiHidden/>
    <w:rsid w:val="00B60586"/>
    <w:rPr>
      <w:color w:val="00254A"/>
    </w:rPr>
    <w:tblPr>
      <w:tblStyleRowBandSize w:val="1"/>
      <w:tblStyleColBandSize w:val="1"/>
      <w:tblBorders>
        <w:top w:val="single" w:sz="4" w:space="0" w:color="003263"/>
        <w:bottom w:val="single" w:sz="4" w:space="0" w:color="003263"/>
      </w:tblBorders>
    </w:tblPr>
    <w:tblStylePr w:type="firstRow">
      <w:rPr>
        <w:b/>
        <w:bCs/>
      </w:rPr>
      <w:tblPr/>
      <w:tcPr>
        <w:tcBorders>
          <w:bottom w:val="single" w:sz="4" w:space="0" w:color="003263"/>
        </w:tcBorders>
      </w:tcPr>
    </w:tblStylePr>
    <w:tblStylePr w:type="lastRow">
      <w:rPr>
        <w:b/>
        <w:bCs/>
      </w:rPr>
      <w:tblPr/>
      <w:tcPr>
        <w:tcBorders>
          <w:top w:val="double" w:sz="4" w:space="0" w:color="003263"/>
        </w:tcBorders>
      </w:tcPr>
    </w:tblStylePr>
    <w:tblStylePr w:type="firstCol">
      <w:rPr>
        <w:b/>
        <w:bCs/>
      </w:rPr>
    </w:tblStylePr>
    <w:tblStylePr w:type="lastCol">
      <w:rPr>
        <w:b/>
        <w:bCs/>
      </w:rPr>
    </w:tblStylePr>
    <w:tblStylePr w:type="band1Vert">
      <w:tblPr/>
      <w:tcPr>
        <w:shd w:val="clear" w:color="auto" w:fill="ACD5FF"/>
      </w:tcPr>
    </w:tblStylePr>
    <w:tblStylePr w:type="band1Horz">
      <w:tblPr/>
      <w:tcPr>
        <w:shd w:val="clear" w:color="auto" w:fill="ACD5FF"/>
      </w:tcPr>
    </w:tblStylePr>
  </w:style>
  <w:style w:type="table" w:styleId="ListTable6Colorful-Accent3">
    <w:name w:val="List Table 6 Colorful Accent 3"/>
    <w:basedOn w:val="TableNormal"/>
    <w:uiPriority w:val="51"/>
    <w:semiHidden/>
    <w:rsid w:val="00B60586"/>
    <w:rPr>
      <w:color w:val="C72D0E"/>
    </w:rPr>
    <w:tblPr>
      <w:tblStyleRowBandSize w:val="1"/>
      <w:tblStyleColBandSize w:val="1"/>
      <w:tblBorders>
        <w:top w:val="single" w:sz="4" w:space="0" w:color="F04E2D"/>
        <w:bottom w:val="single" w:sz="4" w:space="0" w:color="F04E2D"/>
      </w:tblBorders>
    </w:tblPr>
    <w:tblStylePr w:type="firstRow">
      <w:rPr>
        <w:b/>
        <w:bCs/>
      </w:rPr>
      <w:tblPr/>
      <w:tcPr>
        <w:tcBorders>
          <w:bottom w:val="single" w:sz="4" w:space="0" w:color="F04E2D"/>
        </w:tcBorders>
      </w:tcPr>
    </w:tblStylePr>
    <w:tblStylePr w:type="lastRow">
      <w:rPr>
        <w:b/>
        <w:bCs/>
      </w:rPr>
      <w:tblPr/>
      <w:tcPr>
        <w:tcBorders>
          <w:top w:val="double" w:sz="4" w:space="0" w:color="F04E2D"/>
        </w:tcBorders>
      </w:tcPr>
    </w:tblStylePr>
    <w:tblStylePr w:type="firstCol">
      <w:rPr>
        <w:b/>
        <w:bCs/>
      </w:rPr>
    </w:tblStylePr>
    <w:tblStylePr w:type="lastCol">
      <w:rPr>
        <w:b/>
        <w:bCs/>
      </w:rPr>
    </w:tblStylePr>
    <w:tblStylePr w:type="band1Vert">
      <w:tblPr/>
      <w:tcPr>
        <w:shd w:val="clear" w:color="auto" w:fill="FCDBD5"/>
      </w:tcPr>
    </w:tblStylePr>
    <w:tblStylePr w:type="band1Horz">
      <w:tblPr/>
      <w:tcPr>
        <w:shd w:val="clear" w:color="auto" w:fill="FCDBD5"/>
      </w:tcPr>
    </w:tblStylePr>
  </w:style>
  <w:style w:type="table" w:styleId="ListTable6Colorful-Accent4">
    <w:name w:val="List Table 6 Colorful Accent 4"/>
    <w:basedOn w:val="TableNormal"/>
    <w:uiPriority w:val="51"/>
    <w:semiHidden/>
    <w:rsid w:val="00B60586"/>
    <w:rPr>
      <w:color w:val="36947B"/>
    </w:rPr>
    <w:tblPr>
      <w:tblStyleRowBandSize w:val="1"/>
      <w:tblStyleColBandSize w:val="1"/>
      <w:tblBorders>
        <w:top w:val="single" w:sz="4" w:space="0" w:color="50BFA2"/>
        <w:bottom w:val="single" w:sz="4" w:space="0" w:color="50BFA2"/>
      </w:tblBorders>
    </w:tblPr>
    <w:tblStylePr w:type="firstRow">
      <w:rPr>
        <w:b/>
        <w:bCs/>
      </w:rPr>
      <w:tblPr/>
      <w:tcPr>
        <w:tcBorders>
          <w:bottom w:val="single" w:sz="4" w:space="0" w:color="50BFA2"/>
        </w:tcBorders>
      </w:tcPr>
    </w:tblStylePr>
    <w:tblStylePr w:type="lastRow">
      <w:rPr>
        <w:b/>
        <w:bCs/>
      </w:rPr>
      <w:tblPr/>
      <w:tcPr>
        <w:tcBorders>
          <w:top w:val="double" w:sz="4" w:space="0" w:color="50BFA2"/>
        </w:tcBorders>
      </w:tcPr>
    </w:tblStylePr>
    <w:tblStylePr w:type="firstCol">
      <w:rPr>
        <w:b/>
        <w:bCs/>
      </w:rPr>
    </w:tblStylePr>
    <w:tblStylePr w:type="lastCol">
      <w:rPr>
        <w:b/>
        <w:bCs/>
      </w:rPr>
    </w:tblStylePr>
    <w:tblStylePr w:type="band1Vert">
      <w:tblPr/>
      <w:tcPr>
        <w:shd w:val="clear" w:color="auto" w:fill="DBF2EC"/>
      </w:tcPr>
    </w:tblStylePr>
    <w:tblStylePr w:type="band1Horz">
      <w:tblPr/>
      <w:tcPr>
        <w:shd w:val="clear" w:color="auto" w:fill="DBF2EC"/>
      </w:tcPr>
    </w:tblStylePr>
  </w:style>
  <w:style w:type="table" w:styleId="ListTable6Colorful-Accent5">
    <w:name w:val="List Table 6 Colorful Accent 5"/>
    <w:basedOn w:val="TableNormal"/>
    <w:uiPriority w:val="51"/>
    <w:semiHidden/>
    <w:rsid w:val="00B60586"/>
    <w:rPr>
      <w:color w:val="744881"/>
    </w:rPr>
    <w:tblPr>
      <w:tblStyleRowBandSize w:val="1"/>
      <w:tblStyleColBandSize w:val="1"/>
      <w:tblBorders>
        <w:top w:val="single" w:sz="4" w:space="0" w:color="9A64A9"/>
        <w:bottom w:val="single" w:sz="4" w:space="0" w:color="9A64A9"/>
      </w:tblBorders>
    </w:tblPr>
    <w:tblStylePr w:type="firstRow">
      <w:rPr>
        <w:b/>
        <w:bCs/>
      </w:rPr>
      <w:tblPr/>
      <w:tcPr>
        <w:tcBorders>
          <w:bottom w:val="single" w:sz="4" w:space="0" w:color="9A64A9"/>
        </w:tcBorders>
      </w:tcPr>
    </w:tblStylePr>
    <w:tblStylePr w:type="lastRow">
      <w:rPr>
        <w:b/>
        <w:bCs/>
      </w:rPr>
      <w:tblPr/>
      <w:tcPr>
        <w:tcBorders>
          <w:top w:val="double" w:sz="4" w:space="0" w:color="9A64A9"/>
        </w:tcBorders>
      </w:tcPr>
    </w:tblStylePr>
    <w:tblStylePr w:type="firstCol">
      <w:rPr>
        <w:b/>
        <w:bCs/>
      </w:rPr>
    </w:tblStylePr>
    <w:tblStylePr w:type="lastCol">
      <w:rPr>
        <w:b/>
        <w:bCs/>
      </w:rPr>
    </w:tblStylePr>
    <w:tblStylePr w:type="band1Vert">
      <w:tblPr/>
      <w:tcPr>
        <w:shd w:val="clear" w:color="auto" w:fill="EADFED"/>
      </w:tcPr>
    </w:tblStylePr>
    <w:tblStylePr w:type="band1Horz">
      <w:tblPr/>
      <w:tcPr>
        <w:shd w:val="clear" w:color="auto" w:fill="EADFED"/>
      </w:tcPr>
    </w:tblStylePr>
  </w:style>
  <w:style w:type="table" w:styleId="ListTable6Colorful-Accent6">
    <w:name w:val="List Table 6 Colorful Accent 6"/>
    <w:basedOn w:val="TableNormal"/>
    <w:uiPriority w:val="51"/>
    <w:semiHidden/>
    <w:rsid w:val="00B60586"/>
    <w:rPr>
      <w:color w:val="FFB309"/>
    </w:rPr>
    <w:tblPr>
      <w:tblStyleRowBandSize w:val="1"/>
      <w:tblStyleColBandSize w:val="1"/>
      <w:tblBorders>
        <w:top w:val="single" w:sz="4" w:space="0" w:color="FFCF62"/>
        <w:bottom w:val="single" w:sz="4" w:space="0" w:color="FFCF62"/>
      </w:tblBorders>
    </w:tblPr>
    <w:tblStylePr w:type="firstRow">
      <w:rPr>
        <w:b/>
        <w:bCs/>
      </w:rPr>
      <w:tblPr/>
      <w:tcPr>
        <w:tcBorders>
          <w:bottom w:val="single" w:sz="4" w:space="0" w:color="FFCF62"/>
        </w:tcBorders>
      </w:tcPr>
    </w:tblStylePr>
    <w:tblStylePr w:type="lastRow">
      <w:rPr>
        <w:b/>
        <w:bCs/>
      </w:rPr>
      <w:tblPr/>
      <w:tcPr>
        <w:tcBorders>
          <w:top w:val="double" w:sz="4" w:space="0" w:color="FFCF62"/>
        </w:tcBorders>
      </w:tcPr>
    </w:tblStylePr>
    <w:tblStylePr w:type="firstCol">
      <w:rPr>
        <w:b/>
        <w:bCs/>
      </w:rPr>
    </w:tblStylePr>
    <w:tblStylePr w:type="lastCol">
      <w:rPr>
        <w:b/>
        <w:bCs/>
      </w:rPr>
    </w:tblStylePr>
    <w:tblStylePr w:type="band1Vert">
      <w:tblPr/>
      <w:tcPr>
        <w:shd w:val="clear" w:color="auto" w:fill="FFF5DF"/>
      </w:tcPr>
    </w:tblStylePr>
    <w:tblStylePr w:type="band1Horz">
      <w:tblPr/>
      <w:tcPr>
        <w:shd w:val="clear" w:color="auto" w:fill="FFF5DF"/>
      </w:tcPr>
    </w:tblStylePr>
  </w:style>
  <w:style w:type="table" w:styleId="ListTable7Colorful">
    <w:name w:val="List Table 7 Colorful"/>
    <w:basedOn w:val="TableNormal"/>
    <w:uiPriority w:val="52"/>
    <w:semiHidden/>
    <w:rsid w:val="00B60586"/>
    <w:rPr>
      <w:color w:val="231F20"/>
    </w:rPr>
    <w:tblPr>
      <w:tblStyleRowBandSize w:val="1"/>
      <w:tblStyleColBandSize w:val="1"/>
    </w:tblPr>
    <w:tblStylePr w:type="firstRow">
      <w:rPr>
        <w:rFonts w:ascii="Calibri" w:eastAsia="Times New Roman" w:hAnsi="Calibri" w:cs="Times New Roman"/>
        <w:i/>
        <w:iCs/>
        <w:sz w:val="26"/>
      </w:rPr>
      <w:tblPr/>
      <w:tcPr>
        <w:tcBorders>
          <w:bottom w:val="single" w:sz="4" w:space="0" w:color="231F20"/>
        </w:tcBorders>
        <w:shd w:val="clear" w:color="auto" w:fill="FFFFFF"/>
      </w:tcPr>
    </w:tblStylePr>
    <w:tblStylePr w:type="lastRow">
      <w:rPr>
        <w:rFonts w:ascii="Calibri" w:eastAsia="Times New Roman" w:hAnsi="Calibri" w:cs="Times New Roman"/>
        <w:i/>
        <w:iCs/>
        <w:sz w:val="26"/>
      </w:rPr>
      <w:tblPr/>
      <w:tcPr>
        <w:tcBorders>
          <w:top w:val="single" w:sz="4" w:space="0" w:color="231F20"/>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231F20"/>
        </w:tcBorders>
        <w:shd w:val="clear" w:color="auto" w:fill="FFFFFF"/>
      </w:tcPr>
    </w:tblStylePr>
    <w:tblStylePr w:type="lastCol">
      <w:rPr>
        <w:rFonts w:ascii="Calibri" w:eastAsia="Times New Roman" w:hAnsi="Calibri" w:cs="Times New Roman"/>
        <w:i/>
        <w:iCs/>
        <w:sz w:val="26"/>
      </w:rPr>
      <w:tblPr/>
      <w:tcPr>
        <w:tcBorders>
          <w:left w:val="single" w:sz="4" w:space="0" w:color="231F20"/>
        </w:tcBorders>
        <w:shd w:val="clear" w:color="auto" w:fill="FFFFFF"/>
      </w:tcPr>
    </w:tblStylePr>
    <w:tblStylePr w:type="band1Vert">
      <w:tblPr/>
      <w:tcPr>
        <w:shd w:val="clear" w:color="auto" w:fill="D5CFD1"/>
      </w:tcPr>
    </w:tblStylePr>
    <w:tblStylePr w:type="band1Horz">
      <w:tblPr/>
      <w:tcPr>
        <w:shd w:val="clear" w:color="auto" w:fill="D5CFD1"/>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1">
    <w:name w:val="List Table 7 Colorful Accent 1"/>
    <w:basedOn w:val="TableNormal"/>
    <w:uiPriority w:val="52"/>
    <w:semiHidden/>
    <w:rsid w:val="00B60586"/>
    <w:rPr>
      <w:color w:val="47B2C0"/>
    </w:rPr>
    <w:tblPr>
      <w:tblStyleRowBandSize w:val="1"/>
      <w:tblStyleColBandSize w:val="1"/>
    </w:tblPr>
    <w:tblStylePr w:type="firstRow">
      <w:rPr>
        <w:rFonts w:ascii="Calibri" w:eastAsia="Times New Roman" w:hAnsi="Calibri" w:cs="Times New Roman"/>
        <w:i/>
        <w:iCs/>
        <w:sz w:val="26"/>
      </w:rPr>
      <w:tblPr/>
      <w:tcPr>
        <w:tcBorders>
          <w:bottom w:val="single" w:sz="4" w:space="0" w:color="8ACED7"/>
        </w:tcBorders>
        <w:shd w:val="clear" w:color="auto" w:fill="FFFFFF"/>
      </w:tcPr>
    </w:tblStylePr>
    <w:tblStylePr w:type="lastRow">
      <w:rPr>
        <w:rFonts w:ascii="Calibri" w:eastAsia="Times New Roman" w:hAnsi="Calibri" w:cs="Times New Roman"/>
        <w:i/>
        <w:iCs/>
        <w:sz w:val="26"/>
      </w:rPr>
      <w:tblPr/>
      <w:tcPr>
        <w:tcBorders>
          <w:top w:val="single" w:sz="4" w:space="0" w:color="8ACED7"/>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8ACED7"/>
        </w:tcBorders>
        <w:shd w:val="clear" w:color="auto" w:fill="FFFFFF"/>
      </w:tcPr>
    </w:tblStylePr>
    <w:tblStylePr w:type="lastCol">
      <w:rPr>
        <w:rFonts w:ascii="Calibri" w:eastAsia="Times New Roman" w:hAnsi="Calibri" w:cs="Times New Roman"/>
        <w:i/>
        <w:iCs/>
        <w:sz w:val="26"/>
      </w:rPr>
      <w:tblPr/>
      <w:tcPr>
        <w:tcBorders>
          <w:left w:val="single" w:sz="4" w:space="0" w:color="8ACED7"/>
        </w:tcBorders>
        <w:shd w:val="clear" w:color="auto" w:fill="FFFFFF"/>
      </w:tcPr>
    </w:tblStylePr>
    <w:tblStylePr w:type="band1Vert">
      <w:tblPr/>
      <w:tcPr>
        <w:shd w:val="clear" w:color="auto" w:fill="E7F5F7"/>
      </w:tcPr>
    </w:tblStylePr>
    <w:tblStylePr w:type="band1Horz">
      <w:tblPr/>
      <w:tcPr>
        <w:shd w:val="clear" w:color="auto" w:fill="E7F5F7"/>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2">
    <w:name w:val="List Table 7 Colorful Accent 2"/>
    <w:basedOn w:val="TableNormal"/>
    <w:uiPriority w:val="52"/>
    <w:semiHidden/>
    <w:rsid w:val="00B60586"/>
    <w:rPr>
      <w:color w:val="00254A"/>
    </w:rPr>
    <w:tblPr>
      <w:tblStyleRowBandSize w:val="1"/>
      <w:tblStyleColBandSize w:val="1"/>
    </w:tblPr>
    <w:tblStylePr w:type="firstRow">
      <w:rPr>
        <w:rFonts w:ascii="Calibri" w:eastAsia="Times New Roman" w:hAnsi="Calibri" w:cs="Times New Roman"/>
        <w:i/>
        <w:iCs/>
        <w:sz w:val="26"/>
      </w:rPr>
      <w:tblPr/>
      <w:tcPr>
        <w:tcBorders>
          <w:bottom w:val="single" w:sz="4" w:space="0" w:color="003263"/>
        </w:tcBorders>
        <w:shd w:val="clear" w:color="auto" w:fill="FFFFFF"/>
      </w:tcPr>
    </w:tblStylePr>
    <w:tblStylePr w:type="lastRow">
      <w:rPr>
        <w:rFonts w:ascii="Calibri" w:eastAsia="Times New Roman" w:hAnsi="Calibri" w:cs="Times New Roman"/>
        <w:i/>
        <w:iCs/>
        <w:sz w:val="26"/>
      </w:rPr>
      <w:tblPr/>
      <w:tcPr>
        <w:tcBorders>
          <w:top w:val="single" w:sz="4" w:space="0" w:color="003263"/>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003263"/>
        </w:tcBorders>
        <w:shd w:val="clear" w:color="auto" w:fill="FFFFFF"/>
      </w:tcPr>
    </w:tblStylePr>
    <w:tblStylePr w:type="lastCol">
      <w:rPr>
        <w:rFonts w:ascii="Calibri" w:eastAsia="Times New Roman" w:hAnsi="Calibri" w:cs="Times New Roman"/>
        <w:i/>
        <w:iCs/>
        <w:sz w:val="26"/>
      </w:rPr>
      <w:tblPr/>
      <w:tcPr>
        <w:tcBorders>
          <w:left w:val="single" w:sz="4" w:space="0" w:color="003263"/>
        </w:tcBorders>
        <w:shd w:val="clear" w:color="auto" w:fill="FFFFFF"/>
      </w:tcPr>
    </w:tblStylePr>
    <w:tblStylePr w:type="band1Vert">
      <w:tblPr/>
      <w:tcPr>
        <w:shd w:val="clear" w:color="auto" w:fill="ACD5FF"/>
      </w:tcPr>
    </w:tblStylePr>
    <w:tblStylePr w:type="band1Horz">
      <w:tblPr/>
      <w:tcPr>
        <w:shd w:val="clear" w:color="auto" w:fill="ACD5F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3">
    <w:name w:val="List Table 7 Colorful Accent 3"/>
    <w:basedOn w:val="TableNormal"/>
    <w:uiPriority w:val="52"/>
    <w:semiHidden/>
    <w:rsid w:val="00B60586"/>
    <w:rPr>
      <w:color w:val="C72D0E"/>
    </w:rPr>
    <w:tblPr>
      <w:tblStyleRowBandSize w:val="1"/>
      <w:tblStyleColBandSize w:val="1"/>
    </w:tblPr>
    <w:tblStylePr w:type="firstRow">
      <w:rPr>
        <w:rFonts w:ascii="Calibri" w:eastAsia="Times New Roman" w:hAnsi="Calibri" w:cs="Times New Roman"/>
        <w:i/>
        <w:iCs/>
        <w:sz w:val="26"/>
      </w:rPr>
      <w:tblPr/>
      <w:tcPr>
        <w:tcBorders>
          <w:bottom w:val="single" w:sz="4" w:space="0" w:color="F04E2D"/>
        </w:tcBorders>
        <w:shd w:val="clear" w:color="auto" w:fill="FFFFFF"/>
      </w:tcPr>
    </w:tblStylePr>
    <w:tblStylePr w:type="lastRow">
      <w:rPr>
        <w:rFonts w:ascii="Calibri" w:eastAsia="Times New Roman" w:hAnsi="Calibri" w:cs="Times New Roman"/>
        <w:i/>
        <w:iCs/>
        <w:sz w:val="26"/>
      </w:rPr>
      <w:tblPr/>
      <w:tcPr>
        <w:tcBorders>
          <w:top w:val="single" w:sz="4" w:space="0" w:color="F04E2D"/>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04E2D"/>
        </w:tcBorders>
        <w:shd w:val="clear" w:color="auto" w:fill="FFFFFF"/>
      </w:tcPr>
    </w:tblStylePr>
    <w:tblStylePr w:type="lastCol">
      <w:rPr>
        <w:rFonts w:ascii="Calibri" w:eastAsia="Times New Roman" w:hAnsi="Calibri" w:cs="Times New Roman"/>
        <w:i/>
        <w:iCs/>
        <w:sz w:val="26"/>
      </w:rPr>
      <w:tblPr/>
      <w:tcPr>
        <w:tcBorders>
          <w:left w:val="single" w:sz="4" w:space="0" w:color="F04E2D"/>
        </w:tcBorders>
        <w:shd w:val="clear" w:color="auto" w:fill="FFFFFF"/>
      </w:tcPr>
    </w:tblStylePr>
    <w:tblStylePr w:type="band1Vert">
      <w:tblPr/>
      <w:tcPr>
        <w:shd w:val="clear" w:color="auto" w:fill="FCDBD5"/>
      </w:tcPr>
    </w:tblStylePr>
    <w:tblStylePr w:type="band1Horz">
      <w:tblPr/>
      <w:tcPr>
        <w:shd w:val="clear" w:color="auto" w:fill="FCDBD5"/>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4">
    <w:name w:val="List Table 7 Colorful Accent 4"/>
    <w:basedOn w:val="TableNormal"/>
    <w:uiPriority w:val="52"/>
    <w:semiHidden/>
    <w:rsid w:val="00B60586"/>
    <w:rPr>
      <w:color w:val="36947B"/>
    </w:rPr>
    <w:tblPr>
      <w:tblStyleRowBandSize w:val="1"/>
      <w:tblStyleColBandSize w:val="1"/>
    </w:tblPr>
    <w:tblStylePr w:type="firstRow">
      <w:rPr>
        <w:rFonts w:ascii="Calibri" w:eastAsia="Times New Roman" w:hAnsi="Calibri" w:cs="Times New Roman"/>
        <w:i/>
        <w:iCs/>
        <w:sz w:val="26"/>
      </w:rPr>
      <w:tblPr/>
      <w:tcPr>
        <w:tcBorders>
          <w:bottom w:val="single" w:sz="4" w:space="0" w:color="50BFA2"/>
        </w:tcBorders>
        <w:shd w:val="clear" w:color="auto" w:fill="FFFFFF"/>
      </w:tcPr>
    </w:tblStylePr>
    <w:tblStylePr w:type="lastRow">
      <w:rPr>
        <w:rFonts w:ascii="Calibri" w:eastAsia="Times New Roman" w:hAnsi="Calibri" w:cs="Times New Roman"/>
        <w:i/>
        <w:iCs/>
        <w:sz w:val="26"/>
      </w:rPr>
      <w:tblPr/>
      <w:tcPr>
        <w:tcBorders>
          <w:top w:val="single" w:sz="4" w:space="0" w:color="50BFA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50BFA2"/>
        </w:tcBorders>
        <w:shd w:val="clear" w:color="auto" w:fill="FFFFFF"/>
      </w:tcPr>
    </w:tblStylePr>
    <w:tblStylePr w:type="lastCol">
      <w:rPr>
        <w:rFonts w:ascii="Calibri" w:eastAsia="Times New Roman" w:hAnsi="Calibri" w:cs="Times New Roman"/>
        <w:i/>
        <w:iCs/>
        <w:sz w:val="26"/>
      </w:rPr>
      <w:tblPr/>
      <w:tcPr>
        <w:tcBorders>
          <w:left w:val="single" w:sz="4" w:space="0" w:color="50BFA2"/>
        </w:tcBorders>
        <w:shd w:val="clear" w:color="auto" w:fill="FFFFFF"/>
      </w:tcPr>
    </w:tblStylePr>
    <w:tblStylePr w:type="band1Vert">
      <w:tblPr/>
      <w:tcPr>
        <w:shd w:val="clear" w:color="auto" w:fill="DBF2EC"/>
      </w:tcPr>
    </w:tblStylePr>
    <w:tblStylePr w:type="band1Horz">
      <w:tblPr/>
      <w:tcPr>
        <w:shd w:val="clear" w:color="auto" w:fill="DBF2EC"/>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5">
    <w:name w:val="List Table 7 Colorful Accent 5"/>
    <w:basedOn w:val="TableNormal"/>
    <w:uiPriority w:val="52"/>
    <w:semiHidden/>
    <w:rsid w:val="00B60586"/>
    <w:rPr>
      <w:color w:val="744881"/>
    </w:rPr>
    <w:tblPr>
      <w:tblStyleRowBandSize w:val="1"/>
      <w:tblStyleColBandSize w:val="1"/>
    </w:tblPr>
    <w:tblStylePr w:type="firstRow">
      <w:rPr>
        <w:rFonts w:ascii="Calibri" w:eastAsia="Times New Roman" w:hAnsi="Calibri" w:cs="Times New Roman"/>
        <w:i/>
        <w:iCs/>
        <w:sz w:val="26"/>
      </w:rPr>
      <w:tblPr/>
      <w:tcPr>
        <w:tcBorders>
          <w:bottom w:val="single" w:sz="4" w:space="0" w:color="9A64A9"/>
        </w:tcBorders>
        <w:shd w:val="clear" w:color="auto" w:fill="FFFFFF"/>
      </w:tcPr>
    </w:tblStylePr>
    <w:tblStylePr w:type="lastRow">
      <w:rPr>
        <w:rFonts w:ascii="Calibri" w:eastAsia="Times New Roman" w:hAnsi="Calibri" w:cs="Times New Roman"/>
        <w:i/>
        <w:iCs/>
        <w:sz w:val="26"/>
      </w:rPr>
      <w:tblPr/>
      <w:tcPr>
        <w:tcBorders>
          <w:top w:val="single" w:sz="4" w:space="0" w:color="9A64A9"/>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A64A9"/>
        </w:tcBorders>
        <w:shd w:val="clear" w:color="auto" w:fill="FFFFFF"/>
      </w:tcPr>
    </w:tblStylePr>
    <w:tblStylePr w:type="lastCol">
      <w:rPr>
        <w:rFonts w:ascii="Calibri" w:eastAsia="Times New Roman" w:hAnsi="Calibri" w:cs="Times New Roman"/>
        <w:i/>
        <w:iCs/>
        <w:sz w:val="26"/>
      </w:rPr>
      <w:tblPr/>
      <w:tcPr>
        <w:tcBorders>
          <w:left w:val="single" w:sz="4" w:space="0" w:color="9A64A9"/>
        </w:tcBorders>
        <w:shd w:val="clear" w:color="auto" w:fill="FFFFFF"/>
      </w:tcPr>
    </w:tblStylePr>
    <w:tblStylePr w:type="band1Vert">
      <w:tblPr/>
      <w:tcPr>
        <w:shd w:val="clear" w:color="auto" w:fill="EADFED"/>
      </w:tcPr>
    </w:tblStylePr>
    <w:tblStylePr w:type="band1Horz">
      <w:tblPr/>
      <w:tcPr>
        <w:shd w:val="clear" w:color="auto" w:fill="EADFED"/>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le7Colorful-Accent6">
    <w:name w:val="List Table 7 Colorful Accent 6"/>
    <w:basedOn w:val="TableNormal"/>
    <w:uiPriority w:val="52"/>
    <w:semiHidden/>
    <w:rsid w:val="00B60586"/>
    <w:rPr>
      <w:color w:val="FFB309"/>
    </w:rPr>
    <w:tblPr>
      <w:tblStyleRowBandSize w:val="1"/>
      <w:tblStyleColBandSize w:val="1"/>
    </w:tblPr>
    <w:tblStylePr w:type="firstRow">
      <w:rPr>
        <w:rFonts w:ascii="Calibri" w:eastAsia="Times New Roman" w:hAnsi="Calibri" w:cs="Times New Roman"/>
        <w:i/>
        <w:iCs/>
        <w:sz w:val="26"/>
      </w:rPr>
      <w:tblPr/>
      <w:tcPr>
        <w:tcBorders>
          <w:bottom w:val="single" w:sz="4" w:space="0" w:color="FFCF62"/>
        </w:tcBorders>
        <w:shd w:val="clear" w:color="auto" w:fill="FFFFFF"/>
      </w:tcPr>
    </w:tblStylePr>
    <w:tblStylePr w:type="lastRow">
      <w:rPr>
        <w:rFonts w:ascii="Calibri" w:eastAsia="Times New Roman" w:hAnsi="Calibri" w:cs="Times New Roman"/>
        <w:i/>
        <w:iCs/>
        <w:sz w:val="26"/>
      </w:rPr>
      <w:tblPr/>
      <w:tcPr>
        <w:tcBorders>
          <w:top w:val="single" w:sz="4" w:space="0" w:color="FFCF62"/>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FFCF62"/>
        </w:tcBorders>
        <w:shd w:val="clear" w:color="auto" w:fill="FFFFFF"/>
      </w:tcPr>
    </w:tblStylePr>
    <w:tblStylePr w:type="lastCol">
      <w:rPr>
        <w:rFonts w:ascii="Calibri" w:eastAsia="Times New Roman" w:hAnsi="Calibri" w:cs="Times New Roman"/>
        <w:i/>
        <w:iCs/>
        <w:sz w:val="26"/>
      </w:rPr>
      <w:tblPr/>
      <w:tcPr>
        <w:tcBorders>
          <w:left w:val="single" w:sz="4" w:space="0" w:color="FFCF62"/>
        </w:tcBorders>
        <w:shd w:val="clear" w:color="auto" w:fill="FFFFFF"/>
      </w:tcPr>
    </w:tblStylePr>
    <w:tblStylePr w:type="band1Vert">
      <w:tblPr/>
      <w:tcPr>
        <w:shd w:val="clear" w:color="auto" w:fill="FFF5DF"/>
      </w:tcPr>
    </w:tblStylePr>
    <w:tblStylePr w:type="band1Horz">
      <w:tblPr/>
      <w:tcPr>
        <w:shd w:val="clear" w:color="auto" w:fill="FFF5DF"/>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MediumGrid1">
    <w:name w:val="Medium Grid 1"/>
    <w:basedOn w:val="TableNormal"/>
    <w:uiPriority w:val="67"/>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insideV w:val="single" w:sz="8" w:space="0" w:color="5D5356"/>
      </w:tblBorders>
    </w:tblPr>
    <w:tcPr>
      <w:shd w:val="clear" w:color="auto" w:fill="CBC4C6"/>
    </w:tcPr>
    <w:tblStylePr w:type="firstRow">
      <w:rPr>
        <w:b/>
        <w:bCs/>
      </w:rPr>
    </w:tblStylePr>
    <w:tblStylePr w:type="lastRow">
      <w:rPr>
        <w:b/>
        <w:bCs/>
      </w:rPr>
      <w:tblPr/>
      <w:tcPr>
        <w:tcBorders>
          <w:top w:val="single" w:sz="18" w:space="0" w:color="5D5356"/>
        </w:tcBorders>
      </w:tcPr>
    </w:tblStylePr>
    <w:tblStylePr w:type="firstCol">
      <w:rPr>
        <w:b/>
        <w:bCs/>
      </w:rPr>
    </w:tblStylePr>
    <w:tblStylePr w:type="lastCol">
      <w:rPr>
        <w:b/>
        <w:bCs/>
      </w:rPr>
    </w:tblStylePr>
    <w:tblStylePr w:type="band1Vert">
      <w:tblPr/>
      <w:tcPr>
        <w:shd w:val="clear" w:color="auto" w:fill="97898C"/>
      </w:tcPr>
    </w:tblStylePr>
    <w:tblStylePr w:type="band1Horz">
      <w:tblPr/>
      <w:tcPr>
        <w:shd w:val="clear" w:color="auto" w:fill="97898C"/>
      </w:tcPr>
    </w:tblStylePr>
  </w:style>
  <w:style w:type="table" w:styleId="MediumGrid1-Accent1">
    <w:name w:val="Medium Grid 1 Accent 1"/>
    <w:basedOn w:val="TableNormal"/>
    <w:uiPriority w:val="67"/>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insideV w:val="single" w:sz="8" w:space="0" w:color="A7DAE1"/>
      </w:tblBorders>
    </w:tblPr>
    <w:tcPr>
      <w:shd w:val="clear" w:color="auto" w:fill="E1F2F5"/>
    </w:tcPr>
    <w:tblStylePr w:type="firstRow">
      <w:rPr>
        <w:b/>
        <w:bCs/>
      </w:rPr>
    </w:tblStylePr>
    <w:tblStylePr w:type="lastRow">
      <w:rPr>
        <w:b/>
        <w:bCs/>
      </w:rPr>
      <w:tblPr/>
      <w:tcPr>
        <w:tcBorders>
          <w:top w:val="single" w:sz="18" w:space="0" w:color="A7DAE1"/>
        </w:tcBorders>
      </w:tcPr>
    </w:tblStylePr>
    <w:tblStylePr w:type="firstCol">
      <w:rPr>
        <w:b/>
        <w:bCs/>
      </w:rPr>
    </w:tblStylePr>
    <w:tblStylePr w:type="lastCol">
      <w:rPr>
        <w:b/>
        <w:bCs/>
      </w:rPr>
    </w:tblStylePr>
    <w:tblStylePr w:type="band1Vert">
      <w:tblPr/>
      <w:tcPr>
        <w:shd w:val="clear" w:color="auto" w:fill="C4E6EB"/>
      </w:tcPr>
    </w:tblStylePr>
    <w:tblStylePr w:type="band1Horz">
      <w:tblPr/>
      <w:tcPr>
        <w:shd w:val="clear" w:color="auto" w:fill="C4E6EB"/>
      </w:tcPr>
    </w:tblStylePr>
  </w:style>
  <w:style w:type="table" w:styleId="MediumGrid1-Accent2">
    <w:name w:val="Medium Grid 1 Accent 2"/>
    <w:basedOn w:val="TableNormal"/>
    <w:uiPriority w:val="67"/>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insideV w:val="single" w:sz="8" w:space="0" w:color="0065CA"/>
      </w:tblBorders>
    </w:tblPr>
    <w:tcPr>
      <w:shd w:val="clear" w:color="auto" w:fill="99CCFF"/>
    </w:tcPr>
    <w:tblStylePr w:type="firstRow">
      <w:rPr>
        <w:b/>
        <w:bCs/>
      </w:rPr>
    </w:tblStylePr>
    <w:tblStylePr w:type="lastRow">
      <w:rPr>
        <w:b/>
        <w:bCs/>
      </w:rPr>
      <w:tblPr/>
      <w:tcPr>
        <w:tcBorders>
          <w:top w:val="single" w:sz="18" w:space="0" w:color="0065CA"/>
        </w:tcBorders>
      </w:tcPr>
    </w:tblStylePr>
    <w:tblStylePr w:type="firstCol">
      <w:rPr>
        <w:b/>
        <w:bCs/>
      </w:rPr>
    </w:tblStylePr>
    <w:tblStylePr w:type="lastCol">
      <w:rPr>
        <w:b/>
        <w:bCs/>
      </w:rPr>
    </w:tblStylePr>
    <w:tblStylePr w:type="band1Vert">
      <w:tblPr/>
      <w:tcPr>
        <w:shd w:val="clear" w:color="auto" w:fill="3298FF"/>
      </w:tcPr>
    </w:tblStylePr>
    <w:tblStylePr w:type="band1Horz">
      <w:tblPr/>
      <w:tcPr>
        <w:shd w:val="clear" w:color="auto" w:fill="3298FF"/>
      </w:tcPr>
    </w:tblStylePr>
  </w:style>
  <w:style w:type="table" w:styleId="MediumGrid1-Accent3">
    <w:name w:val="Medium Grid 1 Accent 3"/>
    <w:basedOn w:val="TableNormal"/>
    <w:uiPriority w:val="67"/>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insideV w:val="single" w:sz="8" w:space="0" w:color="F37A61"/>
      </w:tblBorders>
    </w:tblPr>
    <w:tcPr>
      <w:shd w:val="clear" w:color="auto" w:fill="FBD3CB"/>
    </w:tcPr>
    <w:tblStylePr w:type="firstRow">
      <w:rPr>
        <w:b/>
        <w:bCs/>
      </w:rPr>
    </w:tblStylePr>
    <w:tblStylePr w:type="lastRow">
      <w:rPr>
        <w:b/>
        <w:bCs/>
      </w:rPr>
      <w:tblPr/>
      <w:tcPr>
        <w:tcBorders>
          <w:top w:val="single" w:sz="18" w:space="0" w:color="F37A61"/>
        </w:tcBorders>
      </w:tcPr>
    </w:tblStylePr>
    <w:tblStylePr w:type="firstCol">
      <w:rPr>
        <w:b/>
        <w:bCs/>
      </w:rPr>
    </w:tblStylePr>
    <w:tblStylePr w:type="lastCol">
      <w:rPr>
        <w:b/>
        <w:bCs/>
      </w:rPr>
    </w:tblStylePr>
    <w:tblStylePr w:type="band1Vert">
      <w:tblPr/>
      <w:tcPr>
        <w:shd w:val="clear" w:color="auto" w:fill="F7A696"/>
      </w:tcPr>
    </w:tblStylePr>
    <w:tblStylePr w:type="band1Horz">
      <w:tblPr/>
      <w:tcPr>
        <w:shd w:val="clear" w:color="auto" w:fill="F7A696"/>
      </w:tcPr>
    </w:tblStylePr>
  </w:style>
  <w:style w:type="table" w:styleId="MediumGrid1-Accent4">
    <w:name w:val="Medium Grid 1 Accent 4"/>
    <w:basedOn w:val="TableNormal"/>
    <w:uiPriority w:val="67"/>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insideV w:val="single" w:sz="8" w:space="0" w:color="7BCFB9"/>
      </w:tblBorders>
    </w:tblPr>
    <w:tcPr>
      <w:shd w:val="clear" w:color="auto" w:fill="D3EFE7"/>
    </w:tcPr>
    <w:tblStylePr w:type="firstRow">
      <w:rPr>
        <w:b/>
        <w:bCs/>
      </w:rPr>
    </w:tblStylePr>
    <w:tblStylePr w:type="lastRow">
      <w:rPr>
        <w:b/>
        <w:bCs/>
      </w:rPr>
      <w:tblPr/>
      <w:tcPr>
        <w:tcBorders>
          <w:top w:val="single" w:sz="18" w:space="0" w:color="7BCFB9"/>
        </w:tcBorders>
      </w:tcPr>
    </w:tblStylePr>
    <w:tblStylePr w:type="firstCol">
      <w:rPr>
        <w:b/>
        <w:bCs/>
      </w:rPr>
    </w:tblStylePr>
    <w:tblStylePr w:type="lastCol">
      <w:rPr>
        <w:b/>
        <w:bCs/>
      </w:rPr>
    </w:tblStylePr>
    <w:tblStylePr w:type="band1Vert">
      <w:tblPr/>
      <w:tcPr>
        <w:shd w:val="clear" w:color="auto" w:fill="A7DFD0"/>
      </w:tcPr>
    </w:tblStylePr>
    <w:tblStylePr w:type="band1Horz">
      <w:tblPr/>
      <w:tcPr>
        <w:shd w:val="clear" w:color="auto" w:fill="A7DFD0"/>
      </w:tcPr>
    </w:tblStylePr>
  </w:style>
  <w:style w:type="table" w:styleId="MediumGrid1-Accent5">
    <w:name w:val="Medium Grid 1 Accent 5"/>
    <w:basedOn w:val="TableNormal"/>
    <w:uiPriority w:val="67"/>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insideV w:val="single" w:sz="8" w:space="0" w:color="B38ABE"/>
      </w:tblBorders>
    </w:tblPr>
    <w:tcPr>
      <w:shd w:val="clear" w:color="auto" w:fill="E6D8E9"/>
    </w:tcPr>
    <w:tblStylePr w:type="firstRow">
      <w:rPr>
        <w:b/>
        <w:bCs/>
      </w:rPr>
    </w:tblStylePr>
    <w:tblStylePr w:type="lastRow">
      <w:rPr>
        <w:b/>
        <w:bCs/>
      </w:rPr>
      <w:tblPr/>
      <w:tcPr>
        <w:tcBorders>
          <w:top w:val="single" w:sz="18" w:space="0" w:color="B38ABE"/>
        </w:tcBorders>
      </w:tcPr>
    </w:tblStylePr>
    <w:tblStylePr w:type="firstCol">
      <w:rPr>
        <w:b/>
        <w:bCs/>
      </w:rPr>
    </w:tblStylePr>
    <w:tblStylePr w:type="lastCol">
      <w:rPr>
        <w:b/>
        <w:bCs/>
      </w:rPr>
    </w:tblStylePr>
    <w:tblStylePr w:type="band1Vert">
      <w:tblPr/>
      <w:tcPr>
        <w:shd w:val="clear" w:color="auto" w:fill="CCB1D4"/>
      </w:tcPr>
    </w:tblStylePr>
    <w:tblStylePr w:type="band1Horz">
      <w:tblPr/>
      <w:tcPr>
        <w:shd w:val="clear" w:color="auto" w:fill="CCB1D4"/>
      </w:tcPr>
    </w:tblStylePr>
  </w:style>
  <w:style w:type="table" w:styleId="MediumGrid1-Accent6">
    <w:name w:val="Medium Grid 1 Accent 6"/>
    <w:basedOn w:val="TableNormal"/>
    <w:uiPriority w:val="67"/>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insideV w:val="single" w:sz="8" w:space="0" w:color="FFDB89"/>
      </w:tblBorders>
    </w:tblPr>
    <w:tcPr>
      <w:shd w:val="clear" w:color="auto" w:fill="FFF3D8"/>
    </w:tcPr>
    <w:tblStylePr w:type="firstRow">
      <w:rPr>
        <w:b/>
        <w:bCs/>
      </w:rPr>
    </w:tblStylePr>
    <w:tblStylePr w:type="lastRow">
      <w:rPr>
        <w:b/>
        <w:bCs/>
      </w:rPr>
      <w:tblPr/>
      <w:tcPr>
        <w:tcBorders>
          <w:top w:val="single" w:sz="18" w:space="0" w:color="FFDB89"/>
        </w:tcBorders>
      </w:tcPr>
    </w:tblStylePr>
    <w:tblStylePr w:type="firstCol">
      <w:rPr>
        <w:b/>
        <w:bCs/>
      </w:rPr>
    </w:tblStylePr>
    <w:tblStylePr w:type="lastCol">
      <w:rPr>
        <w:b/>
        <w:bCs/>
      </w:rPr>
    </w:tblStylePr>
    <w:tblStylePr w:type="band1Vert">
      <w:tblPr/>
      <w:tcPr>
        <w:shd w:val="clear" w:color="auto" w:fill="FFE7B0"/>
      </w:tcPr>
    </w:tblStylePr>
    <w:tblStylePr w:type="band1Horz">
      <w:tblPr/>
      <w:tcPr>
        <w:shd w:val="clear" w:color="auto" w:fill="FFE7B0"/>
      </w:tcPr>
    </w:tblStylePr>
  </w:style>
  <w:style w:type="table" w:styleId="MediumGrid2">
    <w:name w:val="Medium Grid 2"/>
    <w:basedOn w:val="TableNormal"/>
    <w:uiPriority w:val="68"/>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insideH w:val="single" w:sz="8" w:space="0" w:color="231F20"/>
        <w:insideV w:val="single" w:sz="8" w:space="0" w:color="231F20"/>
      </w:tblBorders>
    </w:tblPr>
    <w:tcPr>
      <w:shd w:val="clear" w:color="auto" w:fill="CBC4C6"/>
    </w:tcPr>
    <w:tblStylePr w:type="firstRow">
      <w:rPr>
        <w:b/>
        <w:bCs/>
        <w:color w:val="231F20"/>
      </w:rPr>
      <w:tblPr/>
      <w:tcPr>
        <w:shd w:val="clear" w:color="auto" w:fill="EAE7E8"/>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5CFD1"/>
      </w:tcPr>
    </w:tblStylePr>
    <w:tblStylePr w:type="band1Vert">
      <w:tblPr/>
      <w:tcPr>
        <w:shd w:val="clear" w:color="auto" w:fill="97898C"/>
      </w:tcPr>
    </w:tblStylePr>
    <w:tblStylePr w:type="band1Horz">
      <w:tblPr/>
      <w:tcPr>
        <w:tcBorders>
          <w:insideH w:val="single" w:sz="6" w:space="0" w:color="231F20"/>
          <w:insideV w:val="single" w:sz="6" w:space="0" w:color="231F20"/>
        </w:tcBorders>
        <w:shd w:val="clear" w:color="auto" w:fill="97898C"/>
      </w:tcPr>
    </w:tblStylePr>
    <w:tblStylePr w:type="nwCell">
      <w:tblPr/>
      <w:tcPr>
        <w:shd w:val="clear" w:color="auto" w:fill="FFFFFF"/>
      </w:tcPr>
    </w:tblStylePr>
  </w:style>
  <w:style w:type="table" w:styleId="MediumGrid2-Accent1">
    <w:name w:val="Medium Grid 2 Accent 1"/>
    <w:basedOn w:val="TableNormal"/>
    <w:uiPriority w:val="68"/>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insideH w:val="single" w:sz="8" w:space="0" w:color="8ACED7"/>
        <w:insideV w:val="single" w:sz="8" w:space="0" w:color="8ACED7"/>
      </w:tblBorders>
    </w:tblPr>
    <w:tcPr>
      <w:shd w:val="clear" w:color="auto" w:fill="E1F2F5"/>
    </w:tcPr>
    <w:tblStylePr w:type="firstRow">
      <w:rPr>
        <w:b/>
        <w:bCs/>
        <w:color w:val="231F20"/>
      </w:rPr>
      <w:tblPr/>
      <w:tcPr>
        <w:shd w:val="clear" w:color="auto" w:fill="F3FAFB"/>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7F5F7"/>
      </w:tcPr>
    </w:tblStylePr>
    <w:tblStylePr w:type="band1Vert">
      <w:tblPr/>
      <w:tcPr>
        <w:shd w:val="clear" w:color="auto" w:fill="C4E6EB"/>
      </w:tcPr>
    </w:tblStylePr>
    <w:tblStylePr w:type="band1Horz">
      <w:tblPr/>
      <w:tcPr>
        <w:tcBorders>
          <w:insideH w:val="single" w:sz="6" w:space="0" w:color="8ACED7"/>
          <w:insideV w:val="single" w:sz="6" w:space="0" w:color="8ACED7"/>
        </w:tcBorders>
        <w:shd w:val="clear" w:color="auto" w:fill="C4E6EB"/>
      </w:tcPr>
    </w:tblStylePr>
    <w:tblStylePr w:type="nwCell">
      <w:tblPr/>
      <w:tcPr>
        <w:shd w:val="clear" w:color="auto" w:fill="FFFFFF"/>
      </w:tcPr>
    </w:tblStylePr>
  </w:style>
  <w:style w:type="table" w:styleId="MediumGrid2-Accent2">
    <w:name w:val="Medium Grid 2 Accent 2"/>
    <w:basedOn w:val="TableNormal"/>
    <w:uiPriority w:val="68"/>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insideH w:val="single" w:sz="8" w:space="0" w:color="003263"/>
        <w:insideV w:val="single" w:sz="8" w:space="0" w:color="003263"/>
      </w:tblBorders>
    </w:tblPr>
    <w:tcPr>
      <w:shd w:val="clear" w:color="auto" w:fill="99CCFF"/>
    </w:tcPr>
    <w:tblStylePr w:type="firstRow">
      <w:rPr>
        <w:b/>
        <w:bCs/>
        <w:color w:val="231F20"/>
      </w:rPr>
      <w:tblPr/>
      <w:tcPr>
        <w:shd w:val="clear" w:color="auto" w:fill="D6EAF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ACD5FF"/>
      </w:tcPr>
    </w:tblStylePr>
    <w:tblStylePr w:type="band1Vert">
      <w:tblPr/>
      <w:tcPr>
        <w:shd w:val="clear" w:color="auto" w:fill="3298FF"/>
      </w:tcPr>
    </w:tblStylePr>
    <w:tblStylePr w:type="band1Horz">
      <w:tblPr/>
      <w:tcPr>
        <w:tcBorders>
          <w:insideH w:val="single" w:sz="6" w:space="0" w:color="003263"/>
          <w:insideV w:val="single" w:sz="6" w:space="0" w:color="003263"/>
        </w:tcBorders>
        <w:shd w:val="clear" w:color="auto" w:fill="3298FF"/>
      </w:tcPr>
    </w:tblStylePr>
    <w:tblStylePr w:type="nwCell">
      <w:tblPr/>
      <w:tcPr>
        <w:shd w:val="clear" w:color="auto" w:fill="FFFFFF"/>
      </w:tcPr>
    </w:tblStylePr>
  </w:style>
  <w:style w:type="table" w:styleId="MediumGrid2-Accent3">
    <w:name w:val="Medium Grid 2 Accent 3"/>
    <w:basedOn w:val="TableNormal"/>
    <w:uiPriority w:val="68"/>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insideH w:val="single" w:sz="8" w:space="0" w:color="F04E2D"/>
        <w:insideV w:val="single" w:sz="8" w:space="0" w:color="F04E2D"/>
      </w:tblBorders>
    </w:tblPr>
    <w:tcPr>
      <w:shd w:val="clear" w:color="auto" w:fill="FBD3CB"/>
    </w:tcPr>
    <w:tblStylePr w:type="firstRow">
      <w:rPr>
        <w:b/>
        <w:bCs/>
        <w:color w:val="231F20"/>
      </w:rPr>
      <w:tblPr/>
      <w:tcPr>
        <w:shd w:val="clear" w:color="auto" w:fill="FDEDEA"/>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CDBD5"/>
      </w:tcPr>
    </w:tblStylePr>
    <w:tblStylePr w:type="band1Vert">
      <w:tblPr/>
      <w:tcPr>
        <w:shd w:val="clear" w:color="auto" w:fill="F7A696"/>
      </w:tcPr>
    </w:tblStylePr>
    <w:tblStylePr w:type="band1Horz">
      <w:tblPr/>
      <w:tcPr>
        <w:tcBorders>
          <w:insideH w:val="single" w:sz="6" w:space="0" w:color="F04E2D"/>
          <w:insideV w:val="single" w:sz="6" w:space="0" w:color="F04E2D"/>
        </w:tcBorders>
        <w:shd w:val="clear" w:color="auto" w:fill="F7A696"/>
      </w:tcPr>
    </w:tblStylePr>
    <w:tblStylePr w:type="nwCell">
      <w:tblPr/>
      <w:tcPr>
        <w:shd w:val="clear" w:color="auto" w:fill="FFFFFF"/>
      </w:tcPr>
    </w:tblStylePr>
  </w:style>
  <w:style w:type="table" w:styleId="MediumGrid2-Accent4">
    <w:name w:val="Medium Grid 2 Accent 4"/>
    <w:basedOn w:val="TableNormal"/>
    <w:uiPriority w:val="68"/>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insideH w:val="single" w:sz="8" w:space="0" w:color="50BFA2"/>
        <w:insideV w:val="single" w:sz="8" w:space="0" w:color="50BFA2"/>
      </w:tblBorders>
    </w:tblPr>
    <w:tcPr>
      <w:shd w:val="clear" w:color="auto" w:fill="D3EFE7"/>
    </w:tcPr>
    <w:tblStylePr w:type="firstRow">
      <w:rPr>
        <w:b/>
        <w:bCs/>
        <w:color w:val="231F20"/>
      </w:rPr>
      <w:tblPr/>
      <w:tcPr>
        <w:shd w:val="clear" w:color="auto" w:fill="EDF8F5"/>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DBF2EC"/>
      </w:tcPr>
    </w:tblStylePr>
    <w:tblStylePr w:type="band1Vert">
      <w:tblPr/>
      <w:tcPr>
        <w:shd w:val="clear" w:color="auto" w:fill="A7DFD0"/>
      </w:tcPr>
    </w:tblStylePr>
    <w:tblStylePr w:type="band1Horz">
      <w:tblPr/>
      <w:tcPr>
        <w:tcBorders>
          <w:insideH w:val="single" w:sz="6" w:space="0" w:color="50BFA2"/>
          <w:insideV w:val="single" w:sz="6" w:space="0" w:color="50BFA2"/>
        </w:tcBorders>
        <w:shd w:val="clear" w:color="auto" w:fill="A7DFD0"/>
      </w:tcPr>
    </w:tblStylePr>
    <w:tblStylePr w:type="nwCell">
      <w:tblPr/>
      <w:tcPr>
        <w:shd w:val="clear" w:color="auto" w:fill="FFFFFF"/>
      </w:tcPr>
    </w:tblStylePr>
  </w:style>
  <w:style w:type="table" w:styleId="MediumGrid2-Accent5">
    <w:name w:val="Medium Grid 2 Accent 5"/>
    <w:basedOn w:val="TableNormal"/>
    <w:uiPriority w:val="68"/>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insideH w:val="single" w:sz="8" w:space="0" w:color="9A64A9"/>
        <w:insideV w:val="single" w:sz="8" w:space="0" w:color="9A64A9"/>
      </w:tblBorders>
    </w:tblPr>
    <w:tcPr>
      <w:shd w:val="clear" w:color="auto" w:fill="E6D8E9"/>
    </w:tcPr>
    <w:tblStylePr w:type="firstRow">
      <w:rPr>
        <w:b/>
        <w:bCs/>
        <w:color w:val="231F20"/>
      </w:rPr>
      <w:tblPr/>
      <w:tcPr>
        <w:shd w:val="clear" w:color="auto" w:fill="F5EFF6"/>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EADFED"/>
      </w:tcPr>
    </w:tblStylePr>
    <w:tblStylePr w:type="band1Vert">
      <w:tblPr/>
      <w:tcPr>
        <w:shd w:val="clear" w:color="auto" w:fill="CCB1D4"/>
      </w:tcPr>
    </w:tblStylePr>
    <w:tblStylePr w:type="band1Horz">
      <w:tblPr/>
      <w:tcPr>
        <w:tcBorders>
          <w:insideH w:val="single" w:sz="6" w:space="0" w:color="9A64A9"/>
          <w:insideV w:val="single" w:sz="6" w:space="0" w:color="9A64A9"/>
        </w:tcBorders>
        <w:shd w:val="clear" w:color="auto" w:fill="CCB1D4"/>
      </w:tcPr>
    </w:tblStylePr>
    <w:tblStylePr w:type="nwCell">
      <w:tblPr/>
      <w:tcPr>
        <w:shd w:val="clear" w:color="auto" w:fill="FFFFFF"/>
      </w:tcPr>
    </w:tblStylePr>
  </w:style>
  <w:style w:type="table" w:styleId="MediumGrid2-Accent6">
    <w:name w:val="Medium Grid 2 Accent 6"/>
    <w:basedOn w:val="TableNormal"/>
    <w:uiPriority w:val="68"/>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insideH w:val="single" w:sz="8" w:space="0" w:color="FFCF62"/>
        <w:insideV w:val="single" w:sz="8" w:space="0" w:color="FFCF62"/>
      </w:tblBorders>
    </w:tblPr>
    <w:tcPr>
      <w:shd w:val="clear" w:color="auto" w:fill="FFF3D8"/>
    </w:tcPr>
    <w:tblStylePr w:type="firstRow">
      <w:rPr>
        <w:b/>
        <w:bCs/>
        <w:color w:val="231F20"/>
      </w:rPr>
      <w:tblPr/>
      <w:tcPr>
        <w:shd w:val="clear" w:color="auto" w:fill="FFFAEF"/>
      </w:tcPr>
    </w:tblStylePr>
    <w:tblStylePr w:type="lastRow">
      <w:rPr>
        <w:b/>
        <w:bCs/>
        <w:color w:val="231F20"/>
      </w:rPr>
      <w:tblPr/>
      <w:tcPr>
        <w:tcBorders>
          <w:top w:val="single" w:sz="12" w:space="0" w:color="231F20"/>
          <w:left w:val="nil"/>
          <w:bottom w:val="nil"/>
          <w:right w:val="nil"/>
          <w:insideH w:val="nil"/>
          <w:insideV w:val="nil"/>
        </w:tcBorders>
        <w:shd w:val="clear" w:color="auto" w:fill="FFFFFF"/>
      </w:tcPr>
    </w:tblStylePr>
    <w:tblStylePr w:type="firstCol">
      <w:rPr>
        <w:b/>
        <w:bCs/>
        <w:color w:val="231F20"/>
      </w:rPr>
      <w:tblPr/>
      <w:tcPr>
        <w:tcBorders>
          <w:top w:val="nil"/>
          <w:left w:val="nil"/>
          <w:bottom w:val="nil"/>
          <w:right w:val="nil"/>
          <w:insideH w:val="nil"/>
          <w:insideV w:val="nil"/>
        </w:tcBorders>
        <w:shd w:val="clear" w:color="auto" w:fill="FFFFFF"/>
      </w:tcPr>
    </w:tblStylePr>
    <w:tblStylePr w:type="lastCol">
      <w:rPr>
        <w:b w:val="0"/>
        <w:bCs w:val="0"/>
        <w:color w:val="231F20"/>
      </w:rPr>
      <w:tblPr/>
      <w:tcPr>
        <w:tcBorders>
          <w:top w:val="nil"/>
          <w:left w:val="nil"/>
          <w:bottom w:val="nil"/>
          <w:right w:val="nil"/>
          <w:insideH w:val="nil"/>
          <w:insideV w:val="nil"/>
        </w:tcBorders>
        <w:shd w:val="clear" w:color="auto" w:fill="FFF5DF"/>
      </w:tcPr>
    </w:tblStylePr>
    <w:tblStylePr w:type="band1Vert">
      <w:tblPr/>
      <w:tcPr>
        <w:shd w:val="clear" w:color="auto" w:fill="FFE7B0"/>
      </w:tcPr>
    </w:tblStylePr>
    <w:tblStylePr w:type="band1Horz">
      <w:tblPr/>
      <w:tcPr>
        <w:tcBorders>
          <w:insideH w:val="single" w:sz="6" w:space="0" w:color="FFCF62"/>
          <w:insideV w:val="single" w:sz="6" w:space="0" w:color="FFCF62"/>
        </w:tcBorders>
        <w:shd w:val="clear" w:color="auto" w:fill="FFE7B0"/>
      </w:tcPr>
    </w:tblStylePr>
    <w:tblStylePr w:type="nwCell">
      <w:tblPr/>
      <w:tcPr>
        <w:shd w:val="clear" w:color="auto" w:fill="FFFFFF"/>
      </w:tcPr>
    </w:tblStylePr>
  </w:style>
  <w:style w:type="table" w:styleId="MediumGrid3">
    <w:name w:val="Medium Grid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BC4C6"/>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231F2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231F2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231F2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231F2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97898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97898C"/>
      </w:tcPr>
    </w:tblStylePr>
  </w:style>
  <w:style w:type="table" w:styleId="MediumGrid3-Accent1">
    <w:name w:val="Medium Grid 3 Accent 1"/>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1F2F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ACED7"/>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ACED7"/>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ACED7"/>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ACED7"/>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4E6EB"/>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4E6EB"/>
      </w:tcPr>
    </w:tblStylePr>
  </w:style>
  <w:style w:type="table" w:styleId="MediumGrid3-Accent2">
    <w:name w:val="Medium Grid 3 Accent 2"/>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99CCFF"/>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3263"/>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3263"/>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3263"/>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3263"/>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3298FF"/>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3298FF"/>
      </w:tcPr>
    </w:tblStylePr>
  </w:style>
  <w:style w:type="table" w:styleId="MediumGrid3-Accent3">
    <w:name w:val="Medium Grid 3 Accent 3"/>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BD3CB"/>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04E2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04E2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04E2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04E2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7A69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7A696"/>
      </w:tcPr>
    </w:tblStylePr>
  </w:style>
  <w:style w:type="table" w:styleId="MediumGrid3-Accent4">
    <w:name w:val="Medium Grid 3 Accent 4"/>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EFE7"/>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50BF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50BF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50BF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50BF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DF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DFD0"/>
      </w:tcPr>
    </w:tblStylePr>
  </w:style>
  <w:style w:type="table" w:styleId="MediumGrid3-Accent5">
    <w:name w:val="Medium Grid 3 Accent 5"/>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D8E9"/>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A64A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A64A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A64A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A64A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CB1D4"/>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CB1D4"/>
      </w:tcPr>
    </w:tblStylePr>
  </w:style>
  <w:style w:type="table" w:styleId="MediumGrid3-Accent6">
    <w:name w:val="Medium Grid 3 Accent 6"/>
    <w:basedOn w:val="TableNormal"/>
    <w:uiPriority w:val="69"/>
    <w:semiHidden/>
    <w:rsid w:val="00B60586"/>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FF3D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FCF6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FCF6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FCF6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FCF6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FE7B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FE7B0"/>
      </w:tcPr>
    </w:tblStylePr>
  </w:style>
  <w:style w:type="table" w:styleId="MediumList1">
    <w:name w:val="Medium List 1"/>
    <w:basedOn w:val="TableNormal"/>
    <w:uiPriority w:val="65"/>
    <w:semiHidden/>
    <w:rsid w:val="00B60586"/>
    <w:rPr>
      <w:color w:val="231F20"/>
    </w:rPr>
    <w:tblPr>
      <w:tblStyleRowBandSize w:val="1"/>
      <w:tblStyleColBandSize w:val="1"/>
      <w:tblBorders>
        <w:top w:val="single" w:sz="8" w:space="0" w:color="231F20"/>
        <w:bottom w:val="single" w:sz="8" w:space="0" w:color="231F20"/>
      </w:tblBorders>
    </w:tblPr>
    <w:tblStylePr w:type="firstRow">
      <w:rPr>
        <w:rFonts w:ascii="Calibri" w:eastAsia="Times New Roman" w:hAnsi="Calibri" w:cs="Times New Roman"/>
      </w:rPr>
      <w:tblPr/>
      <w:tcPr>
        <w:tcBorders>
          <w:top w:val="nil"/>
          <w:bottom w:val="single" w:sz="8" w:space="0" w:color="231F20"/>
        </w:tcBorders>
      </w:tcPr>
    </w:tblStylePr>
    <w:tblStylePr w:type="lastRow">
      <w:rPr>
        <w:b/>
        <w:bCs/>
        <w:color w:val="003263"/>
      </w:rPr>
      <w:tblPr/>
      <w:tcPr>
        <w:tcBorders>
          <w:top w:val="single" w:sz="8" w:space="0" w:color="231F20"/>
          <w:bottom w:val="single" w:sz="8" w:space="0" w:color="231F20"/>
        </w:tcBorders>
      </w:tcPr>
    </w:tblStylePr>
    <w:tblStylePr w:type="firstCol">
      <w:rPr>
        <w:b/>
        <w:bCs/>
      </w:rPr>
    </w:tblStylePr>
    <w:tblStylePr w:type="lastCol">
      <w:rPr>
        <w:b/>
        <w:bCs/>
      </w:rPr>
      <w:tblPr/>
      <w:tcPr>
        <w:tcBorders>
          <w:top w:val="single" w:sz="8" w:space="0" w:color="231F20"/>
          <w:bottom w:val="single" w:sz="8" w:space="0" w:color="231F20"/>
        </w:tcBorders>
      </w:tcPr>
    </w:tblStylePr>
    <w:tblStylePr w:type="band1Vert">
      <w:tblPr/>
      <w:tcPr>
        <w:shd w:val="clear" w:color="auto" w:fill="CBC4C6"/>
      </w:tcPr>
    </w:tblStylePr>
    <w:tblStylePr w:type="band1Horz">
      <w:tblPr/>
      <w:tcPr>
        <w:shd w:val="clear" w:color="auto" w:fill="CBC4C6"/>
      </w:tcPr>
    </w:tblStylePr>
  </w:style>
  <w:style w:type="table" w:styleId="MediumList1-Accent1">
    <w:name w:val="Medium List 1 Accent 1"/>
    <w:basedOn w:val="TableNormal"/>
    <w:uiPriority w:val="65"/>
    <w:semiHidden/>
    <w:rsid w:val="00B60586"/>
    <w:rPr>
      <w:color w:val="231F20"/>
    </w:rPr>
    <w:tblPr>
      <w:tblStyleRowBandSize w:val="1"/>
      <w:tblStyleColBandSize w:val="1"/>
      <w:tblBorders>
        <w:top w:val="single" w:sz="8" w:space="0" w:color="8ACED7"/>
        <w:bottom w:val="single" w:sz="8" w:space="0" w:color="8ACED7"/>
      </w:tblBorders>
    </w:tblPr>
    <w:tblStylePr w:type="firstRow">
      <w:rPr>
        <w:rFonts w:ascii="Calibri" w:eastAsia="Times New Roman" w:hAnsi="Calibri" w:cs="Times New Roman"/>
      </w:rPr>
      <w:tblPr/>
      <w:tcPr>
        <w:tcBorders>
          <w:top w:val="nil"/>
          <w:bottom w:val="single" w:sz="8" w:space="0" w:color="8ACED7"/>
        </w:tcBorders>
      </w:tcPr>
    </w:tblStylePr>
    <w:tblStylePr w:type="lastRow">
      <w:rPr>
        <w:b/>
        <w:bCs/>
        <w:color w:val="003263"/>
      </w:rPr>
      <w:tblPr/>
      <w:tcPr>
        <w:tcBorders>
          <w:top w:val="single" w:sz="8" w:space="0" w:color="8ACED7"/>
          <w:bottom w:val="single" w:sz="8" w:space="0" w:color="8ACED7"/>
        </w:tcBorders>
      </w:tcPr>
    </w:tblStylePr>
    <w:tblStylePr w:type="firstCol">
      <w:rPr>
        <w:b/>
        <w:bCs/>
      </w:rPr>
    </w:tblStylePr>
    <w:tblStylePr w:type="lastCol">
      <w:rPr>
        <w:b/>
        <w:bCs/>
      </w:rPr>
      <w:tblPr/>
      <w:tcPr>
        <w:tcBorders>
          <w:top w:val="single" w:sz="8" w:space="0" w:color="8ACED7"/>
          <w:bottom w:val="single" w:sz="8" w:space="0" w:color="8ACED7"/>
        </w:tcBorders>
      </w:tcPr>
    </w:tblStylePr>
    <w:tblStylePr w:type="band1Vert">
      <w:tblPr/>
      <w:tcPr>
        <w:shd w:val="clear" w:color="auto" w:fill="E1F2F5"/>
      </w:tcPr>
    </w:tblStylePr>
    <w:tblStylePr w:type="band1Horz">
      <w:tblPr/>
      <w:tcPr>
        <w:shd w:val="clear" w:color="auto" w:fill="E1F2F5"/>
      </w:tcPr>
    </w:tblStylePr>
  </w:style>
  <w:style w:type="table" w:styleId="MediumList1-Accent2">
    <w:name w:val="Medium List 1 Accent 2"/>
    <w:basedOn w:val="TableNormal"/>
    <w:uiPriority w:val="65"/>
    <w:semiHidden/>
    <w:rsid w:val="00B60586"/>
    <w:rPr>
      <w:color w:val="231F20"/>
    </w:rPr>
    <w:tblPr>
      <w:tblStyleRowBandSize w:val="1"/>
      <w:tblStyleColBandSize w:val="1"/>
      <w:tblBorders>
        <w:top w:val="single" w:sz="8" w:space="0" w:color="003263"/>
        <w:bottom w:val="single" w:sz="8" w:space="0" w:color="003263"/>
      </w:tblBorders>
    </w:tblPr>
    <w:tblStylePr w:type="firstRow">
      <w:rPr>
        <w:rFonts w:ascii="Calibri" w:eastAsia="Times New Roman" w:hAnsi="Calibri" w:cs="Times New Roman"/>
      </w:rPr>
      <w:tblPr/>
      <w:tcPr>
        <w:tcBorders>
          <w:top w:val="nil"/>
          <w:bottom w:val="single" w:sz="8" w:space="0" w:color="003263"/>
        </w:tcBorders>
      </w:tcPr>
    </w:tblStylePr>
    <w:tblStylePr w:type="lastRow">
      <w:rPr>
        <w:b/>
        <w:bCs/>
        <w:color w:val="003263"/>
      </w:rPr>
      <w:tblPr/>
      <w:tcPr>
        <w:tcBorders>
          <w:top w:val="single" w:sz="8" w:space="0" w:color="003263"/>
          <w:bottom w:val="single" w:sz="8" w:space="0" w:color="003263"/>
        </w:tcBorders>
      </w:tcPr>
    </w:tblStylePr>
    <w:tblStylePr w:type="firstCol">
      <w:rPr>
        <w:b/>
        <w:bCs/>
      </w:rPr>
    </w:tblStylePr>
    <w:tblStylePr w:type="lastCol">
      <w:rPr>
        <w:b/>
        <w:bCs/>
      </w:rPr>
      <w:tblPr/>
      <w:tcPr>
        <w:tcBorders>
          <w:top w:val="single" w:sz="8" w:space="0" w:color="003263"/>
          <w:bottom w:val="single" w:sz="8" w:space="0" w:color="003263"/>
        </w:tcBorders>
      </w:tcPr>
    </w:tblStylePr>
    <w:tblStylePr w:type="band1Vert">
      <w:tblPr/>
      <w:tcPr>
        <w:shd w:val="clear" w:color="auto" w:fill="99CCFF"/>
      </w:tcPr>
    </w:tblStylePr>
    <w:tblStylePr w:type="band1Horz">
      <w:tblPr/>
      <w:tcPr>
        <w:shd w:val="clear" w:color="auto" w:fill="99CCFF"/>
      </w:tcPr>
    </w:tblStylePr>
  </w:style>
  <w:style w:type="table" w:styleId="MediumList1-Accent3">
    <w:name w:val="Medium List 1 Accent 3"/>
    <w:basedOn w:val="TableNormal"/>
    <w:uiPriority w:val="65"/>
    <w:semiHidden/>
    <w:rsid w:val="00B60586"/>
    <w:rPr>
      <w:color w:val="231F20"/>
    </w:rPr>
    <w:tblPr>
      <w:tblStyleRowBandSize w:val="1"/>
      <w:tblStyleColBandSize w:val="1"/>
      <w:tblBorders>
        <w:top w:val="single" w:sz="8" w:space="0" w:color="F04E2D"/>
        <w:bottom w:val="single" w:sz="8" w:space="0" w:color="F04E2D"/>
      </w:tblBorders>
    </w:tblPr>
    <w:tblStylePr w:type="firstRow">
      <w:rPr>
        <w:rFonts w:ascii="Calibri" w:eastAsia="Times New Roman" w:hAnsi="Calibri" w:cs="Times New Roman"/>
      </w:rPr>
      <w:tblPr/>
      <w:tcPr>
        <w:tcBorders>
          <w:top w:val="nil"/>
          <w:bottom w:val="single" w:sz="8" w:space="0" w:color="F04E2D"/>
        </w:tcBorders>
      </w:tcPr>
    </w:tblStylePr>
    <w:tblStylePr w:type="lastRow">
      <w:rPr>
        <w:b/>
        <w:bCs/>
        <w:color w:val="003263"/>
      </w:rPr>
      <w:tblPr/>
      <w:tcPr>
        <w:tcBorders>
          <w:top w:val="single" w:sz="8" w:space="0" w:color="F04E2D"/>
          <w:bottom w:val="single" w:sz="8" w:space="0" w:color="F04E2D"/>
        </w:tcBorders>
      </w:tcPr>
    </w:tblStylePr>
    <w:tblStylePr w:type="firstCol">
      <w:rPr>
        <w:b/>
        <w:bCs/>
      </w:rPr>
    </w:tblStylePr>
    <w:tblStylePr w:type="lastCol">
      <w:rPr>
        <w:b/>
        <w:bCs/>
      </w:rPr>
      <w:tblPr/>
      <w:tcPr>
        <w:tcBorders>
          <w:top w:val="single" w:sz="8" w:space="0" w:color="F04E2D"/>
          <w:bottom w:val="single" w:sz="8" w:space="0" w:color="F04E2D"/>
        </w:tcBorders>
      </w:tcPr>
    </w:tblStylePr>
    <w:tblStylePr w:type="band1Vert">
      <w:tblPr/>
      <w:tcPr>
        <w:shd w:val="clear" w:color="auto" w:fill="FBD3CB"/>
      </w:tcPr>
    </w:tblStylePr>
    <w:tblStylePr w:type="band1Horz">
      <w:tblPr/>
      <w:tcPr>
        <w:shd w:val="clear" w:color="auto" w:fill="FBD3CB"/>
      </w:tcPr>
    </w:tblStylePr>
  </w:style>
  <w:style w:type="table" w:styleId="MediumList1-Accent4">
    <w:name w:val="Medium List 1 Accent 4"/>
    <w:basedOn w:val="TableNormal"/>
    <w:uiPriority w:val="65"/>
    <w:semiHidden/>
    <w:rsid w:val="00B60586"/>
    <w:rPr>
      <w:color w:val="231F20"/>
    </w:rPr>
    <w:tblPr>
      <w:tblStyleRowBandSize w:val="1"/>
      <w:tblStyleColBandSize w:val="1"/>
      <w:tblBorders>
        <w:top w:val="single" w:sz="8" w:space="0" w:color="50BFA2"/>
        <w:bottom w:val="single" w:sz="8" w:space="0" w:color="50BFA2"/>
      </w:tblBorders>
    </w:tblPr>
    <w:tblStylePr w:type="firstRow">
      <w:rPr>
        <w:rFonts w:ascii="Calibri" w:eastAsia="Times New Roman" w:hAnsi="Calibri" w:cs="Times New Roman"/>
      </w:rPr>
      <w:tblPr/>
      <w:tcPr>
        <w:tcBorders>
          <w:top w:val="nil"/>
          <w:bottom w:val="single" w:sz="8" w:space="0" w:color="50BFA2"/>
        </w:tcBorders>
      </w:tcPr>
    </w:tblStylePr>
    <w:tblStylePr w:type="lastRow">
      <w:rPr>
        <w:b/>
        <w:bCs/>
        <w:color w:val="003263"/>
      </w:rPr>
      <w:tblPr/>
      <w:tcPr>
        <w:tcBorders>
          <w:top w:val="single" w:sz="8" w:space="0" w:color="50BFA2"/>
          <w:bottom w:val="single" w:sz="8" w:space="0" w:color="50BFA2"/>
        </w:tcBorders>
      </w:tcPr>
    </w:tblStylePr>
    <w:tblStylePr w:type="firstCol">
      <w:rPr>
        <w:b/>
        <w:bCs/>
      </w:rPr>
    </w:tblStylePr>
    <w:tblStylePr w:type="lastCol">
      <w:rPr>
        <w:b/>
        <w:bCs/>
      </w:rPr>
      <w:tblPr/>
      <w:tcPr>
        <w:tcBorders>
          <w:top w:val="single" w:sz="8" w:space="0" w:color="50BFA2"/>
          <w:bottom w:val="single" w:sz="8" w:space="0" w:color="50BFA2"/>
        </w:tcBorders>
      </w:tcPr>
    </w:tblStylePr>
    <w:tblStylePr w:type="band1Vert">
      <w:tblPr/>
      <w:tcPr>
        <w:shd w:val="clear" w:color="auto" w:fill="D3EFE7"/>
      </w:tcPr>
    </w:tblStylePr>
    <w:tblStylePr w:type="band1Horz">
      <w:tblPr/>
      <w:tcPr>
        <w:shd w:val="clear" w:color="auto" w:fill="D3EFE7"/>
      </w:tcPr>
    </w:tblStylePr>
  </w:style>
  <w:style w:type="table" w:styleId="MediumList1-Accent5">
    <w:name w:val="Medium List 1 Accent 5"/>
    <w:basedOn w:val="TableNormal"/>
    <w:uiPriority w:val="65"/>
    <w:semiHidden/>
    <w:rsid w:val="00B60586"/>
    <w:rPr>
      <w:color w:val="231F20"/>
    </w:rPr>
    <w:tblPr>
      <w:tblStyleRowBandSize w:val="1"/>
      <w:tblStyleColBandSize w:val="1"/>
      <w:tblBorders>
        <w:top w:val="single" w:sz="8" w:space="0" w:color="9A64A9"/>
        <w:bottom w:val="single" w:sz="8" w:space="0" w:color="9A64A9"/>
      </w:tblBorders>
    </w:tblPr>
    <w:tblStylePr w:type="firstRow">
      <w:rPr>
        <w:rFonts w:ascii="Calibri" w:eastAsia="Times New Roman" w:hAnsi="Calibri" w:cs="Times New Roman"/>
      </w:rPr>
      <w:tblPr/>
      <w:tcPr>
        <w:tcBorders>
          <w:top w:val="nil"/>
          <w:bottom w:val="single" w:sz="8" w:space="0" w:color="9A64A9"/>
        </w:tcBorders>
      </w:tcPr>
    </w:tblStylePr>
    <w:tblStylePr w:type="lastRow">
      <w:rPr>
        <w:b/>
        <w:bCs/>
        <w:color w:val="003263"/>
      </w:rPr>
      <w:tblPr/>
      <w:tcPr>
        <w:tcBorders>
          <w:top w:val="single" w:sz="8" w:space="0" w:color="9A64A9"/>
          <w:bottom w:val="single" w:sz="8" w:space="0" w:color="9A64A9"/>
        </w:tcBorders>
      </w:tcPr>
    </w:tblStylePr>
    <w:tblStylePr w:type="firstCol">
      <w:rPr>
        <w:b/>
        <w:bCs/>
      </w:rPr>
    </w:tblStylePr>
    <w:tblStylePr w:type="lastCol">
      <w:rPr>
        <w:b/>
        <w:bCs/>
      </w:rPr>
      <w:tblPr/>
      <w:tcPr>
        <w:tcBorders>
          <w:top w:val="single" w:sz="8" w:space="0" w:color="9A64A9"/>
          <w:bottom w:val="single" w:sz="8" w:space="0" w:color="9A64A9"/>
        </w:tcBorders>
      </w:tcPr>
    </w:tblStylePr>
    <w:tblStylePr w:type="band1Vert">
      <w:tblPr/>
      <w:tcPr>
        <w:shd w:val="clear" w:color="auto" w:fill="E6D8E9"/>
      </w:tcPr>
    </w:tblStylePr>
    <w:tblStylePr w:type="band1Horz">
      <w:tblPr/>
      <w:tcPr>
        <w:shd w:val="clear" w:color="auto" w:fill="E6D8E9"/>
      </w:tcPr>
    </w:tblStylePr>
  </w:style>
  <w:style w:type="table" w:styleId="MediumList1-Accent6">
    <w:name w:val="Medium List 1 Accent 6"/>
    <w:basedOn w:val="TableNormal"/>
    <w:uiPriority w:val="65"/>
    <w:semiHidden/>
    <w:rsid w:val="00B60586"/>
    <w:rPr>
      <w:color w:val="231F20"/>
    </w:rPr>
    <w:tblPr>
      <w:tblStyleRowBandSize w:val="1"/>
      <w:tblStyleColBandSize w:val="1"/>
      <w:tblBorders>
        <w:top w:val="single" w:sz="8" w:space="0" w:color="FFCF62"/>
        <w:bottom w:val="single" w:sz="8" w:space="0" w:color="FFCF62"/>
      </w:tblBorders>
    </w:tblPr>
    <w:tblStylePr w:type="firstRow">
      <w:rPr>
        <w:rFonts w:ascii="Calibri" w:eastAsia="Times New Roman" w:hAnsi="Calibri" w:cs="Times New Roman"/>
      </w:rPr>
      <w:tblPr/>
      <w:tcPr>
        <w:tcBorders>
          <w:top w:val="nil"/>
          <w:bottom w:val="single" w:sz="8" w:space="0" w:color="FFCF62"/>
        </w:tcBorders>
      </w:tcPr>
    </w:tblStylePr>
    <w:tblStylePr w:type="lastRow">
      <w:rPr>
        <w:b/>
        <w:bCs/>
        <w:color w:val="003263"/>
      </w:rPr>
      <w:tblPr/>
      <w:tcPr>
        <w:tcBorders>
          <w:top w:val="single" w:sz="8" w:space="0" w:color="FFCF62"/>
          <w:bottom w:val="single" w:sz="8" w:space="0" w:color="FFCF62"/>
        </w:tcBorders>
      </w:tcPr>
    </w:tblStylePr>
    <w:tblStylePr w:type="firstCol">
      <w:rPr>
        <w:b/>
        <w:bCs/>
      </w:rPr>
    </w:tblStylePr>
    <w:tblStylePr w:type="lastCol">
      <w:rPr>
        <w:b/>
        <w:bCs/>
      </w:rPr>
      <w:tblPr/>
      <w:tcPr>
        <w:tcBorders>
          <w:top w:val="single" w:sz="8" w:space="0" w:color="FFCF62"/>
          <w:bottom w:val="single" w:sz="8" w:space="0" w:color="FFCF62"/>
        </w:tcBorders>
      </w:tcPr>
    </w:tblStylePr>
    <w:tblStylePr w:type="band1Vert">
      <w:tblPr/>
      <w:tcPr>
        <w:shd w:val="clear" w:color="auto" w:fill="FFF3D8"/>
      </w:tcPr>
    </w:tblStylePr>
    <w:tblStylePr w:type="band1Horz">
      <w:tblPr/>
      <w:tcPr>
        <w:shd w:val="clear" w:color="auto" w:fill="FFF3D8"/>
      </w:tcPr>
    </w:tblStylePr>
  </w:style>
  <w:style w:type="table" w:styleId="MediumList2">
    <w:name w:val="Medium List 2"/>
    <w:basedOn w:val="TableNormal"/>
    <w:uiPriority w:val="66"/>
    <w:semiHidden/>
    <w:rsid w:val="00B60586"/>
    <w:rPr>
      <w:rFonts w:ascii="Calibri" w:hAnsi="Calibri"/>
      <w:color w:val="231F20"/>
    </w:rPr>
    <w:tblPr>
      <w:tblStyleRowBandSize w:val="1"/>
      <w:tblStyleColBandSize w:val="1"/>
      <w:tblBorders>
        <w:top w:val="single" w:sz="8" w:space="0" w:color="231F20"/>
        <w:left w:val="single" w:sz="8" w:space="0" w:color="231F20"/>
        <w:bottom w:val="single" w:sz="8" w:space="0" w:color="231F20"/>
        <w:right w:val="single" w:sz="8" w:space="0" w:color="231F20"/>
      </w:tblBorders>
    </w:tblPr>
    <w:tblStylePr w:type="firstRow">
      <w:rPr>
        <w:sz w:val="24"/>
        <w:szCs w:val="24"/>
      </w:rPr>
      <w:tblPr/>
      <w:tcPr>
        <w:tcBorders>
          <w:top w:val="nil"/>
          <w:left w:val="nil"/>
          <w:bottom w:val="single" w:sz="24" w:space="0" w:color="231F20"/>
          <w:right w:val="nil"/>
          <w:insideH w:val="nil"/>
          <w:insideV w:val="nil"/>
        </w:tcBorders>
        <w:shd w:val="clear" w:color="auto" w:fill="FFFFFF"/>
      </w:tcPr>
    </w:tblStylePr>
    <w:tblStylePr w:type="lastRow">
      <w:tblPr/>
      <w:tcPr>
        <w:tcBorders>
          <w:top w:val="single" w:sz="8" w:space="0" w:color="231F20"/>
          <w:left w:val="nil"/>
          <w:bottom w:val="nil"/>
          <w:right w:val="nil"/>
          <w:insideH w:val="nil"/>
          <w:insideV w:val="nil"/>
        </w:tcBorders>
        <w:shd w:val="clear" w:color="auto" w:fill="FFFFFF"/>
      </w:tcPr>
    </w:tblStylePr>
    <w:tblStylePr w:type="firstCol">
      <w:tblPr/>
      <w:tcPr>
        <w:tcBorders>
          <w:top w:val="nil"/>
          <w:left w:val="nil"/>
          <w:bottom w:val="nil"/>
          <w:right w:val="single" w:sz="8" w:space="0" w:color="231F20"/>
          <w:insideH w:val="nil"/>
          <w:insideV w:val="nil"/>
        </w:tcBorders>
        <w:shd w:val="clear" w:color="auto" w:fill="FFFFFF"/>
      </w:tcPr>
    </w:tblStylePr>
    <w:tblStylePr w:type="lastCol">
      <w:tblPr/>
      <w:tcPr>
        <w:tcBorders>
          <w:top w:val="nil"/>
          <w:left w:val="single" w:sz="8" w:space="0" w:color="231F2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BC4C6"/>
      </w:tcPr>
    </w:tblStylePr>
    <w:tblStylePr w:type="band1Horz">
      <w:tblPr/>
      <w:tcPr>
        <w:tcBorders>
          <w:top w:val="nil"/>
          <w:bottom w:val="nil"/>
          <w:insideH w:val="nil"/>
          <w:insideV w:val="nil"/>
        </w:tcBorders>
        <w:shd w:val="clear" w:color="auto" w:fill="CBC4C6"/>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semiHidden/>
    <w:rsid w:val="00B60586"/>
    <w:rPr>
      <w:rFonts w:ascii="Calibri" w:hAnsi="Calibri"/>
      <w:color w:val="231F20"/>
    </w:rPr>
    <w:tblPr>
      <w:tblStyleRowBandSize w:val="1"/>
      <w:tblStyleColBandSize w:val="1"/>
      <w:tblBorders>
        <w:top w:val="single" w:sz="8" w:space="0" w:color="8ACED7"/>
        <w:left w:val="single" w:sz="8" w:space="0" w:color="8ACED7"/>
        <w:bottom w:val="single" w:sz="8" w:space="0" w:color="8ACED7"/>
        <w:right w:val="single" w:sz="8" w:space="0" w:color="8ACED7"/>
      </w:tblBorders>
    </w:tblPr>
    <w:tblStylePr w:type="firstRow">
      <w:rPr>
        <w:sz w:val="24"/>
        <w:szCs w:val="24"/>
      </w:rPr>
      <w:tblPr/>
      <w:tcPr>
        <w:tcBorders>
          <w:top w:val="nil"/>
          <w:left w:val="nil"/>
          <w:bottom w:val="single" w:sz="24" w:space="0" w:color="8ACED7"/>
          <w:right w:val="nil"/>
          <w:insideH w:val="nil"/>
          <w:insideV w:val="nil"/>
        </w:tcBorders>
        <w:shd w:val="clear" w:color="auto" w:fill="FFFFFF"/>
      </w:tcPr>
    </w:tblStylePr>
    <w:tblStylePr w:type="lastRow">
      <w:tblPr/>
      <w:tcPr>
        <w:tcBorders>
          <w:top w:val="single" w:sz="8" w:space="0" w:color="8ACED7"/>
          <w:left w:val="nil"/>
          <w:bottom w:val="nil"/>
          <w:right w:val="nil"/>
          <w:insideH w:val="nil"/>
          <w:insideV w:val="nil"/>
        </w:tcBorders>
        <w:shd w:val="clear" w:color="auto" w:fill="FFFFFF"/>
      </w:tcPr>
    </w:tblStylePr>
    <w:tblStylePr w:type="firstCol">
      <w:tblPr/>
      <w:tcPr>
        <w:tcBorders>
          <w:top w:val="nil"/>
          <w:left w:val="nil"/>
          <w:bottom w:val="nil"/>
          <w:right w:val="single" w:sz="8" w:space="0" w:color="8ACED7"/>
          <w:insideH w:val="nil"/>
          <w:insideV w:val="nil"/>
        </w:tcBorders>
        <w:shd w:val="clear" w:color="auto" w:fill="FFFFFF"/>
      </w:tcPr>
    </w:tblStylePr>
    <w:tblStylePr w:type="lastCol">
      <w:tblPr/>
      <w:tcPr>
        <w:tcBorders>
          <w:top w:val="nil"/>
          <w:left w:val="single" w:sz="8" w:space="0" w:color="8ACED7"/>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1F2F5"/>
      </w:tcPr>
    </w:tblStylePr>
    <w:tblStylePr w:type="band1Horz">
      <w:tblPr/>
      <w:tcPr>
        <w:tcBorders>
          <w:top w:val="nil"/>
          <w:bottom w:val="nil"/>
          <w:insideH w:val="nil"/>
          <w:insideV w:val="nil"/>
        </w:tcBorders>
        <w:shd w:val="clear" w:color="auto" w:fill="E1F2F5"/>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semiHidden/>
    <w:rsid w:val="00B60586"/>
    <w:rPr>
      <w:rFonts w:ascii="Calibri" w:hAnsi="Calibri"/>
      <w:color w:val="231F20"/>
    </w:rPr>
    <w:tblPr>
      <w:tblStyleRowBandSize w:val="1"/>
      <w:tblStyleColBandSize w:val="1"/>
      <w:tblBorders>
        <w:top w:val="single" w:sz="8" w:space="0" w:color="003263"/>
        <w:left w:val="single" w:sz="8" w:space="0" w:color="003263"/>
        <w:bottom w:val="single" w:sz="8" w:space="0" w:color="003263"/>
        <w:right w:val="single" w:sz="8" w:space="0" w:color="003263"/>
      </w:tblBorders>
    </w:tblPr>
    <w:tblStylePr w:type="firstRow">
      <w:rPr>
        <w:sz w:val="24"/>
        <w:szCs w:val="24"/>
      </w:rPr>
      <w:tblPr/>
      <w:tcPr>
        <w:tcBorders>
          <w:top w:val="nil"/>
          <w:left w:val="nil"/>
          <w:bottom w:val="single" w:sz="24" w:space="0" w:color="003263"/>
          <w:right w:val="nil"/>
          <w:insideH w:val="nil"/>
          <w:insideV w:val="nil"/>
        </w:tcBorders>
        <w:shd w:val="clear" w:color="auto" w:fill="FFFFFF"/>
      </w:tcPr>
    </w:tblStylePr>
    <w:tblStylePr w:type="lastRow">
      <w:tblPr/>
      <w:tcPr>
        <w:tcBorders>
          <w:top w:val="single" w:sz="8" w:space="0" w:color="003263"/>
          <w:left w:val="nil"/>
          <w:bottom w:val="nil"/>
          <w:right w:val="nil"/>
          <w:insideH w:val="nil"/>
          <w:insideV w:val="nil"/>
        </w:tcBorders>
        <w:shd w:val="clear" w:color="auto" w:fill="FFFFFF"/>
      </w:tcPr>
    </w:tblStylePr>
    <w:tblStylePr w:type="firstCol">
      <w:tblPr/>
      <w:tcPr>
        <w:tcBorders>
          <w:top w:val="nil"/>
          <w:left w:val="nil"/>
          <w:bottom w:val="nil"/>
          <w:right w:val="single" w:sz="8" w:space="0" w:color="003263"/>
          <w:insideH w:val="nil"/>
          <w:insideV w:val="nil"/>
        </w:tcBorders>
        <w:shd w:val="clear" w:color="auto" w:fill="FFFFFF"/>
      </w:tcPr>
    </w:tblStylePr>
    <w:tblStylePr w:type="lastCol">
      <w:tblPr/>
      <w:tcPr>
        <w:tcBorders>
          <w:top w:val="nil"/>
          <w:left w:val="single" w:sz="8" w:space="0" w:color="003263"/>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99CCFF"/>
      </w:tcPr>
    </w:tblStylePr>
    <w:tblStylePr w:type="band1Horz">
      <w:tblPr/>
      <w:tcPr>
        <w:tcBorders>
          <w:top w:val="nil"/>
          <w:bottom w:val="nil"/>
          <w:insideH w:val="nil"/>
          <w:insideV w:val="nil"/>
        </w:tcBorders>
        <w:shd w:val="clear" w:color="auto" w:fill="99CCFF"/>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semiHidden/>
    <w:rsid w:val="00B60586"/>
    <w:rPr>
      <w:rFonts w:ascii="Calibri" w:hAnsi="Calibri"/>
      <w:color w:val="231F20"/>
    </w:rPr>
    <w:tblPr>
      <w:tblStyleRowBandSize w:val="1"/>
      <w:tblStyleColBandSize w:val="1"/>
      <w:tblBorders>
        <w:top w:val="single" w:sz="8" w:space="0" w:color="F04E2D"/>
        <w:left w:val="single" w:sz="8" w:space="0" w:color="F04E2D"/>
        <w:bottom w:val="single" w:sz="8" w:space="0" w:color="F04E2D"/>
        <w:right w:val="single" w:sz="8" w:space="0" w:color="F04E2D"/>
      </w:tblBorders>
    </w:tblPr>
    <w:tblStylePr w:type="firstRow">
      <w:rPr>
        <w:sz w:val="24"/>
        <w:szCs w:val="24"/>
      </w:rPr>
      <w:tblPr/>
      <w:tcPr>
        <w:tcBorders>
          <w:top w:val="nil"/>
          <w:left w:val="nil"/>
          <w:bottom w:val="single" w:sz="24" w:space="0" w:color="F04E2D"/>
          <w:right w:val="nil"/>
          <w:insideH w:val="nil"/>
          <w:insideV w:val="nil"/>
        </w:tcBorders>
        <w:shd w:val="clear" w:color="auto" w:fill="FFFFFF"/>
      </w:tcPr>
    </w:tblStylePr>
    <w:tblStylePr w:type="lastRow">
      <w:tblPr/>
      <w:tcPr>
        <w:tcBorders>
          <w:top w:val="single" w:sz="8" w:space="0" w:color="F04E2D"/>
          <w:left w:val="nil"/>
          <w:bottom w:val="nil"/>
          <w:right w:val="nil"/>
          <w:insideH w:val="nil"/>
          <w:insideV w:val="nil"/>
        </w:tcBorders>
        <w:shd w:val="clear" w:color="auto" w:fill="FFFFFF"/>
      </w:tcPr>
    </w:tblStylePr>
    <w:tblStylePr w:type="firstCol">
      <w:tblPr/>
      <w:tcPr>
        <w:tcBorders>
          <w:top w:val="nil"/>
          <w:left w:val="nil"/>
          <w:bottom w:val="nil"/>
          <w:right w:val="single" w:sz="8" w:space="0" w:color="F04E2D"/>
          <w:insideH w:val="nil"/>
          <w:insideV w:val="nil"/>
        </w:tcBorders>
        <w:shd w:val="clear" w:color="auto" w:fill="FFFFFF"/>
      </w:tcPr>
    </w:tblStylePr>
    <w:tblStylePr w:type="lastCol">
      <w:tblPr/>
      <w:tcPr>
        <w:tcBorders>
          <w:top w:val="nil"/>
          <w:left w:val="single" w:sz="8" w:space="0" w:color="F04E2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BD3CB"/>
      </w:tcPr>
    </w:tblStylePr>
    <w:tblStylePr w:type="band1Horz">
      <w:tblPr/>
      <w:tcPr>
        <w:tcBorders>
          <w:top w:val="nil"/>
          <w:bottom w:val="nil"/>
          <w:insideH w:val="nil"/>
          <w:insideV w:val="nil"/>
        </w:tcBorders>
        <w:shd w:val="clear" w:color="auto" w:fill="FBD3CB"/>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semiHidden/>
    <w:rsid w:val="00B60586"/>
    <w:rPr>
      <w:rFonts w:ascii="Calibri" w:hAnsi="Calibri"/>
      <w:color w:val="231F20"/>
    </w:rPr>
    <w:tblPr>
      <w:tblStyleRowBandSize w:val="1"/>
      <w:tblStyleColBandSize w:val="1"/>
      <w:tblBorders>
        <w:top w:val="single" w:sz="8" w:space="0" w:color="50BFA2"/>
        <w:left w:val="single" w:sz="8" w:space="0" w:color="50BFA2"/>
        <w:bottom w:val="single" w:sz="8" w:space="0" w:color="50BFA2"/>
        <w:right w:val="single" w:sz="8" w:space="0" w:color="50BFA2"/>
      </w:tblBorders>
    </w:tblPr>
    <w:tblStylePr w:type="firstRow">
      <w:rPr>
        <w:sz w:val="24"/>
        <w:szCs w:val="24"/>
      </w:rPr>
      <w:tblPr/>
      <w:tcPr>
        <w:tcBorders>
          <w:top w:val="nil"/>
          <w:left w:val="nil"/>
          <w:bottom w:val="single" w:sz="24" w:space="0" w:color="50BFA2"/>
          <w:right w:val="nil"/>
          <w:insideH w:val="nil"/>
          <w:insideV w:val="nil"/>
        </w:tcBorders>
        <w:shd w:val="clear" w:color="auto" w:fill="FFFFFF"/>
      </w:tcPr>
    </w:tblStylePr>
    <w:tblStylePr w:type="lastRow">
      <w:tblPr/>
      <w:tcPr>
        <w:tcBorders>
          <w:top w:val="single" w:sz="8" w:space="0" w:color="50BFA2"/>
          <w:left w:val="nil"/>
          <w:bottom w:val="nil"/>
          <w:right w:val="nil"/>
          <w:insideH w:val="nil"/>
          <w:insideV w:val="nil"/>
        </w:tcBorders>
        <w:shd w:val="clear" w:color="auto" w:fill="FFFFFF"/>
      </w:tcPr>
    </w:tblStylePr>
    <w:tblStylePr w:type="firstCol">
      <w:tblPr/>
      <w:tcPr>
        <w:tcBorders>
          <w:top w:val="nil"/>
          <w:left w:val="nil"/>
          <w:bottom w:val="nil"/>
          <w:right w:val="single" w:sz="8" w:space="0" w:color="50BFA2"/>
          <w:insideH w:val="nil"/>
          <w:insideV w:val="nil"/>
        </w:tcBorders>
        <w:shd w:val="clear" w:color="auto" w:fill="FFFFFF"/>
      </w:tcPr>
    </w:tblStylePr>
    <w:tblStylePr w:type="lastCol">
      <w:tblPr/>
      <w:tcPr>
        <w:tcBorders>
          <w:top w:val="nil"/>
          <w:left w:val="single" w:sz="8" w:space="0" w:color="50BF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EFE7"/>
      </w:tcPr>
    </w:tblStylePr>
    <w:tblStylePr w:type="band1Horz">
      <w:tblPr/>
      <w:tcPr>
        <w:tcBorders>
          <w:top w:val="nil"/>
          <w:bottom w:val="nil"/>
          <w:insideH w:val="nil"/>
          <w:insideV w:val="nil"/>
        </w:tcBorders>
        <w:shd w:val="clear" w:color="auto" w:fill="D3EFE7"/>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semiHidden/>
    <w:rsid w:val="00B60586"/>
    <w:rPr>
      <w:rFonts w:ascii="Calibri" w:hAnsi="Calibri"/>
      <w:color w:val="231F20"/>
    </w:rPr>
    <w:tblPr>
      <w:tblStyleRowBandSize w:val="1"/>
      <w:tblStyleColBandSize w:val="1"/>
      <w:tblBorders>
        <w:top w:val="single" w:sz="8" w:space="0" w:color="9A64A9"/>
        <w:left w:val="single" w:sz="8" w:space="0" w:color="9A64A9"/>
        <w:bottom w:val="single" w:sz="8" w:space="0" w:color="9A64A9"/>
        <w:right w:val="single" w:sz="8" w:space="0" w:color="9A64A9"/>
      </w:tblBorders>
    </w:tblPr>
    <w:tblStylePr w:type="firstRow">
      <w:rPr>
        <w:sz w:val="24"/>
        <w:szCs w:val="24"/>
      </w:rPr>
      <w:tblPr/>
      <w:tcPr>
        <w:tcBorders>
          <w:top w:val="nil"/>
          <w:left w:val="nil"/>
          <w:bottom w:val="single" w:sz="24" w:space="0" w:color="9A64A9"/>
          <w:right w:val="nil"/>
          <w:insideH w:val="nil"/>
          <w:insideV w:val="nil"/>
        </w:tcBorders>
        <w:shd w:val="clear" w:color="auto" w:fill="FFFFFF"/>
      </w:tcPr>
    </w:tblStylePr>
    <w:tblStylePr w:type="lastRow">
      <w:tblPr/>
      <w:tcPr>
        <w:tcBorders>
          <w:top w:val="single" w:sz="8" w:space="0" w:color="9A64A9"/>
          <w:left w:val="nil"/>
          <w:bottom w:val="nil"/>
          <w:right w:val="nil"/>
          <w:insideH w:val="nil"/>
          <w:insideV w:val="nil"/>
        </w:tcBorders>
        <w:shd w:val="clear" w:color="auto" w:fill="FFFFFF"/>
      </w:tcPr>
    </w:tblStylePr>
    <w:tblStylePr w:type="firstCol">
      <w:tblPr/>
      <w:tcPr>
        <w:tcBorders>
          <w:top w:val="nil"/>
          <w:left w:val="nil"/>
          <w:bottom w:val="nil"/>
          <w:right w:val="single" w:sz="8" w:space="0" w:color="9A64A9"/>
          <w:insideH w:val="nil"/>
          <w:insideV w:val="nil"/>
        </w:tcBorders>
        <w:shd w:val="clear" w:color="auto" w:fill="FFFFFF"/>
      </w:tcPr>
    </w:tblStylePr>
    <w:tblStylePr w:type="lastCol">
      <w:tblPr/>
      <w:tcPr>
        <w:tcBorders>
          <w:top w:val="nil"/>
          <w:left w:val="single" w:sz="8" w:space="0" w:color="9A64A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D8E9"/>
      </w:tcPr>
    </w:tblStylePr>
    <w:tblStylePr w:type="band1Horz">
      <w:tblPr/>
      <w:tcPr>
        <w:tcBorders>
          <w:top w:val="nil"/>
          <w:bottom w:val="nil"/>
          <w:insideH w:val="nil"/>
          <w:insideV w:val="nil"/>
        </w:tcBorders>
        <w:shd w:val="clear" w:color="auto" w:fill="E6D8E9"/>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semiHidden/>
    <w:rsid w:val="00B60586"/>
    <w:rPr>
      <w:rFonts w:ascii="Calibri" w:hAnsi="Calibri"/>
      <w:color w:val="231F20"/>
    </w:rPr>
    <w:tblPr>
      <w:tblStyleRowBandSize w:val="1"/>
      <w:tblStyleColBandSize w:val="1"/>
      <w:tblBorders>
        <w:top w:val="single" w:sz="8" w:space="0" w:color="FFCF62"/>
        <w:left w:val="single" w:sz="8" w:space="0" w:color="FFCF62"/>
        <w:bottom w:val="single" w:sz="8" w:space="0" w:color="FFCF62"/>
        <w:right w:val="single" w:sz="8" w:space="0" w:color="FFCF62"/>
      </w:tblBorders>
    </w:tblPr>
    <w:tblStylePr w:type="firstRow">
      <w:rPr>
        <w:sz w:val="24"/>
        <w:szCs w:val="24"/>
      </w:rPr>
      <w:tblPr/>
      <w:tcPr>
        <w:tcBorders>
          <w:top w:val="nil"/>
          <w:left w:val="nil"/>
          <w:bottom w:val="single" w:sz="24" w:space="0" w:color="FFCF62"/>
          <w:right w:val="nil"/>
          <w:insideH w:val="nil"/>
          <w:insideV w:val="nil"/>
        </w:tcBorders>
        <w:shd w:val="clear" w:color="auto" w:fill="FFFFFF"/>
      </w:tcPr>
    </w:tblStylePr>
    <w:tblStylePr w:type="lastRow">
      <w:tblPr/>
      <w:tcPr>
        <w:tcBorders>
          <w:top w:val="single" w:sz="8" w:space="0" w:color="FFCF62"/>
          <w:left w:val="nil"/>
          <w:bottom w:val="nil"/>
          <w:right w:val="nil"/>
          <w:insideH w:val="nil"/>
          <w:insideV w:val="nil"/>
        </w:tcBorders>
        <w:shd w:val="clear" w:color="auto" w:fill="FFFFFF"/>
      </w:tcPr>
    </w:tblStylePr>
    <w:tblStylePr w:type="firstCol">
      <w:tblPr/>
      <w:tcPr>
        <w:tcBorders>
          <w:top w:val="nil"/>
          <w:left w:val="nil"/>
          <w:bottom w:val="nil"/>
          <w:right w:val="single" w:sz="8" w:space="0" w:color="FFCF62"/>
          <w:insideH w:val="nil"/>
          <w:insideV w:val="nil"/>
        </w:tcBorders>
        <w:shd w:val="clear" w:color="auto" w:fill="FFFFFF"/>
      </w:tcPr>
    </w:tblStylePr>
    <w:tblStylePr w:type="lastCol">
      <w:tblPr/>
      <w:tcPr>
        <w:tcBorders>
          <w:top w:val="nil"/>
          <w:left w:val="single" w:sz="8" w:space="0" w:color="FFCF6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FF3D8"/>
      </w:tcPr>
    </w:tblStylePr>
    <w:tblStylePr w:type="band1Horz">
      <w:tblPr/>
      <w:tcPr>
        <w:tcBorders>
          <w:top w:val="nil"/>
          <w:bottom w:val="nil"/>
          <w:insideH w:val="nil"/>
          <w:insideV w:val="nil"/>
        </w:tcBorders>
        <w:shd w:val="clear" w:color="auto" w:fill="FFF3D8"/>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semiHidden/>
    <w:rsid w:val="00B60586"/>
    <w:tblPr>
      <w:tblStyleRowBandSize w:val="1"/>
      <w:tblStyleColBandSize w:val="1"/>
      <w:tblBorders>
        <w:top w:val="single" w:sz="8" w:space="0" w:color="5D5356"/>
        <w:left w:val="single" w:sz="8" w:space="0" w:color="5D5356"/>
        <w:bottom w:val="single" w:sz="8" w:space="0" w:color="5D5356"/>
        <w:right w:val="single" w:sz="8" w:space="0" w:color="5D5356"/>
        <w:insideH w:val="single" w:sz="8" w:space="0" w:color="5D5356"/>
      </w:tblBorders>
    </w:tblPr>
    <w:tblStylePr w:type="firstRow">
      <w:pPr>
        <w:spacing w:before="0" w:after="0" w:line="240" w:lineRule="auto"/>
      </w:pPr>
      <w:rPr>
        <w:b/>
        <w:bCs/>
        <w:color w:val="FFFFFF"/>
      </w:rPr>
      <w:tblPr/>
      <w:tcPr>
        <w:tcBorders>
          <w:top w:val="single" w:sz="8" w:space="0" w:color="5D5356"/>
          <w:left w:val="single" w:sz="8" w:space="0" w:color="5D5356"/>
          <w:bottom w:val="single" w:sz="8" w:space="0" w:color="5D5356"/>
          <w:right w:val="single" w:sz="8" w:space="0" w:color="5D5356"/>
          <w:insideH w:val="nil"/>
          <w:insideV w:val="nil"/>
        </w:tcBorders>
        <w:shd w:val="clear" w:color="auto" w:fill="231F20"/>
      </w:tcPr>
    </w:tblStylePr>
    <w:tblStylePr w:type="lastRow">
      <w:pPr>
        <w:spacing w:before="0" w:after="0" w:line="240" w:lineRule="auto"/>
      </w:pPr>
      <w:rPr>
        <w:b/>
        <w:bCs/>
      </w:rPr>
      <w:tblPr/>
      <w:tcPr>
        <w:tcBorders>
          <w:top w:val="double" w:sz="6" w:space="0" w:color="5D5356"/>
          <w:left w:val="single" w:sz="8" w:space="0" w:color="5D5356"/>
          <w:bottom w:val="single" w:sz="8" w:space="0" w:color="5D5356"/>
          <w:right w:val="single" w:sz="8" w:space="0" w:color="5D5356"/>
          <w:insideH w:val="nil"/>
          <w:insideV w:val="nil"/>
        </w:tcBorders>
      </w:tcPr>
    </w:tblStylePr>
    <w:tblStylePr w:type="firstCol">
      <w:rPr>
        <w:b/>
        <w:bCs/>
      </w:rPr>
    </w:tblStylePr>
    <w:tblStylePr w:type="lastCol">
      <w:rPr>
        <w:b/>
        <w:bCs/>
      </w:rPr>
    </w:tblStylePr>
    <w:tblStylePr w:type="band1Vert">
      <w:tblPr/>
      <w:tcPr>
        <w:shd w:val="clear" w:color="auto" w:fill="CBC4C6"/>
      </w:tcPr>
    </w:tblStylePr>
    <w:tblStylePr w:type="band1Horz">
      <w:tblPr/>
      <w:tcPr>
        <w:tcBorders>
          <w:insideH w:val="nil"/>
          <w:insideV w:val="nil"/>
        </w:tcBorders>
        <w:shd w:val="clear" w:color="auto" w:fill="CBC4C6"/>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rsid w:val="00B60586"/>
    <w:tblPr>
      <w:tblStyleRowBandSize w:val="1"/>
      <w:tblStyleColBandSize w:val="1"/>
      <w:tblBorders>
        <w:top w:val="single" w:sz="8" w:space="0" w:color="A7DAE1"/>
        <w:left w:val="single" w:sz="8" w:space="0" w:color="A7DAE1"/>
        <w:bottom w:val="single" w:sz="8" w:space="0" w:color="A7DAE1"/>
        <w:right w:val="single" w:sz="8" w:space="0" w:color="A7DAE1"/>
        <w:insideH w:val="single" w:sz="8" w:space="0" w:color="A7DAE1"/>
      </w:tblBorders>
    </w:tblPr>
    <w:tblStylePr w:type="firstRow">
      <w:pPr>
        <w:spacing w:before="0" w:after="0" w:line="240" w:lineRule="auto"/>
      </w:pPr>
      <w:rPr>
        <w:b/>
        <w:bCs/>
        <w:color w:val="FFFFFF"/>
      </w:rPr>
      <w:tblPr/>
      <w:tcPr>
        <w:tcBorders>
          <w:top w:val="single" w:sz="8" w:space="0" w:color="A7DAE1"/>
          <w:left w:val="single" w:sz="8" w:space="0" w:color="A7DAE1"/>
          <w:bottom w:val="single" w:sz="8" w:space="0" w:color="A7DAE1"/>
          <w:right w:val="single" w:sz="8" w:space="0" w:color="A7DAE1"/>
          <w:insideH w:val="nil"/>
          <w:insideV w:val="nil"/>
        </w:tcBorders>
        <w:shd w:val="clear" w:color="auto" w:fill="8ACED7"/>
      </w:tcPr>
    </w:tblStylePr>
    <w:tblStylePr w:type="lastRow">
      <w:pPr>
        <w:spacing w:before="0" w:after="0" w:line="240" w:lineRule="auto"/>
      </w:pPr>
      <w:rPr>
        <w:b/>
        <w:bCs/>
      </w:rPr>
      <w:tblPr/>
      <w:tcPr>
        <w:tcBorders>
          <w:top w:val="double" w:sz="6" w:space="0" w:color="A7DAE1"/>
          <w:left w:val="single" w:sz="8" w:space="0" w:color="A7DAE1"/>
          <w:bottom w:val="single" w:sz="8" w:space="0" w:color="A7DAE1"/>
          <w:right w:val="single" w:sz="8" w:space="0" w:color="A7DAE1"/>
          <w:insideH w:val="nil"/>
          <w:insideV w:val="nil"/>
        </w:tcBorders>
      </w:tcPr>
    </w:tblStylePr>
    <w:tblStylePr w:type="firstCol">
      <w:rPr>
        <w:b/>
        <w:bCs/>
      </w:rPr>
    </w:tblStylePr>
    <w:tblStylePr w:type="lastCol">
      <w:rPr>
        <w:b/>
        <w:bCs/>
      </w:rPr>
    </w:tblStylePr>
    <w:tblStylePr w:type="band1Vert">
      <w:tblPr/>
      <w:tcPr>
        <w:shd w:val="clear" w:color="auto" w:fill="E1F2F5"/>
      </w:tcPr>
    </w:tblStylePr>
    <w:tblStylePr w:type="band1Horz">
      <w:tblPr/>
      <w:tcPr>
        <w:tcBorders>
          <w:insideH w:val="nil"/>
          <w:insideV w:val="nil"/>
        </w:tcBorders>
        <w:shd w:val="clear" w:color="auto" w:fill="E1F2F5"/>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rsid w:val="00B60586"/>
    <w:tblPr>
      <w:tblStyleRowBandSize w:val="1"/>
      <w:tblStyleColBandSize w:val="1"/>
      <w:tblBorders>
        <w:top w:val="single" w:sz="8" w:space="0" w:color="0065CA"/>
        <w:left w:val="single" w:sz="8" w:space="0" w:color="0065CA"/>
        <w:bottom w:val="single" w:sz="8" w:space="0" w:color="0065CA"/>
        <w:right w:val="single" w:sz="8" w:space="0" w:color="0065CA"/>
        <w:insideH w:val="single" w:sz="8" w:space="0" w:color="0065CA"/>
      </w:tblBorders>
    </w:tblPr>
    <w:tblStylePr w:type="firstRow">
      <w:pPr>
        <w:spacing w:before="0" w:after="0" w:line="240" w:lineRule="auto"/>
      </w:pPr>
      <w:rPr>
        <w:b/>
        <w:bCs/>
        <w:color w:val="FFFFFF"/>
      </w:rPr>
      <w:tblPr/>
      <w:tcPr>
        <w:tcBorders>
          <w:top w:val="single" w:sz="8" w:space="0" w:color="0065CA"/>
          <w:left w:val="single" w:sz="8" w:space="0" w:color="0065CA"/>
          <w:bottom w:val="single" w:sz="8" w:space="0" w:color="0065CA"/>
          <w:right w:val="single" w:sz="8" w:space="0" w:color="0065CA"/>
          <w:insideH w:val="nil"/>
          <w:insideV w:val="nil"/>
        </w:tcBorders>
        <w:shd w:val="clear" w:color="auto" w:fill="003263"/>
      </w:tcPr>
    </w:tblStylePr>
    <w:tblStylePr w:type="lastRow">
      <w:pPr>
        <w:spacing w:before="0" w:after="0" w:line="240" w:lineRule="auto"/>
      </w:pPr>
      <w:rPr>
        <w:b/>
        <w:bCs/>
      </w:rPr>
      <w:tblPr/>
      <w:tcPr>
        <w:tcBorders>
          <w:top w:val="double" w:sz="6" w:space="0" w:color="0065CA"/>
          <w:left w:val="single" w:sz="8" w:space="0" w:color="0065CA"/>
          <w:bottom w:val="single" w:sz="8" w:space="0" w:color="0065CA"/>
          <w:right w:val="single" w:sz="8" w:space="0" w:color="0065CA"/>
          <w:insideH w:val="nil"/>
          <w:insideV w:val="nil"/>
        </w:tcBorders>
      </w:tcPr>
    </w:tblStylePr>
    <w:tblStylePr w:type="firstCol">
      <w:rPr>
        <w:b/>
        <w:bCs/>
      </w:rPr>
    </w:tblStylePr>
    <w:tblStylePr w:type="lastCol">
      <w:rPr>
        <w:b/>
        <w:bCs/>
      </w:rPr>
    </w:tblStylePr>
    <w:tblStylePr w:type="band1Vert">
      <w:tblPr/>
      <w:tcPr>
        <w:shd w:val="clear" w:color="auto" w:fill="99CCFF"/>
      </w:tcPr>
    </w:tblStylePr>
    <w:tblStylePr w:type="band1Horz">
      <w:tblPr/>
      <w:tcPr>
        <w:tcBorders>
          <w:insideH w:val="nil"/>
          <w:insideV w:val="nil"/>
        </w:tcBorders>
        <w:shd w:val="clear" w:color="auto" w:fill="99CCF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rsid w:val="00B60586"/>
    <w:tblPr>
      <w:tblStyleRowBandSize w:val="1"/>
      <w:tblStyleColBandSize w:val="1"/>
      <w:tblBorders>
        <w:top w:val="single" w:sz="8" w:space="0" w:color="F37A61"/>
        <w:left w:val="single" w:sz="8" w:space="0" w:color="F37A61"/>
        <w:bottom w:val="single" w:sz="8" w:space="0" w:color="F37A61"/>
        <w:right w:val="single" w:sz="8" w:space="0" w:color="F37A61"/>
        <w:insideH w:val="single" w:sz="8" w:space="0" w:color="F37A61"/>
      </w:tblBorders>
    </w:tblPr>
    <w:tblStylePr w:type="firstRow">
      <w:pPr>
        <w:spacing w:before="0" w:after="0" w:line="240" w:lineRule="auto"/>
      </w:pPr>
      <w:rPr>
        <w:b/>
        <w:bCs/>
        <w:color w:val="FFFFFF"/>
      </w:rPr>
      <w:tblPr/>
      <w:tcPr>
        <w:tcBorders>
          <w:top w:val="single" w:sz="8" w:space="0" w:color="F37A61"/>
          <w:left w:val="single" w:sz="8" w:space="0" w:color="F37A61"/>
          <w:bottom w:val="single" w:sz="8" w:space="0" w:color="F37A61"/>
          <w:right w:val="single" w:sz="8" w:space="0" w:color="F37A61"/>
          <w:insideH w:val="nil"/>
          <w:insideV w:val="nil"/>
        </w:tcBorders>
        <w:shd w:val="clear" w:color="auto" w:fill="F04E2D"/>
      </w:tcPr>
    </w:tblStylePr>
    <w:tblStylePr w:type="lastRow">
      <w:pPr>
        <w:spacing w:before="0" w:after="0" w:line="240" w:lineRule="auto"/>
      </w:pPr>
      <w:rPr>
        <w:b/>
        <w:bCs/>
      </w:rPr>
      <w:tblPr/>
      <w:tcPr>
        <w:tcBorders>
          <w:top w:val="double" w:sz="6" w:space="0" w:color="F37A61"/>
          <w:left w:val="single" w:sz="8" w:space="0" w:color="F37A61"/>
          <w:bottom w:val="single" w:sz="8" w:space="0" w:color="F37A61"/>
          <w:right w:val="single" w:sz="8" w:space="0" w:color="F37A61"/>
          <w:insideH w:val="nil"/>
          <w:insideV w:val="nil"/>
        </w:tcBorders>
      </w:tcPr>
    </w:tblStylePr>
    <w:tblStylePr w:type="firstCol">
      <w:rPr>
        <w:b/>
        <w:bCs/>
      </w:rPr>
    </w:tblStylePr>
    <w:tblStylePr w:type="lastCol">
      <w:rPr>
        <w:b/>
        <w:bCs/>
      </w:rPr>
    </w:tblStylePr>
    <w:tblStylePr w:type="band1Vert">
      <w:tblPr/>
      <w:tcPr>
        <w:shd w:val="clear" w:color="auto" w:fill="FBD3CB"/>
      </w:tcPr>
    </w:tblStylePr>
    <w:tblStylePr w:type="band1Horz">
      <w:tblPr/>
      <w:tcPr>
        <w:tcBorders>
          <w:insideH w:val="nil"/>
          <w:insideV w:val="nil"/>
        </w:tcBorders>
        <w:shd w:val="clear" w:color="auto" w:fill="FBD3CB"/>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rsid w:val="00B60586"/>
    <w:tblPr>
      <w:tblStyleRowBandSize w:val="1"/>
      <w:tblStyleColBandSize w:val="1"/>
      <w:tblBorders>
        <w:top w:val="single" w:sz="8" w:space="0" w:color="7BCFB9"/>
        <w:left w:val="single" w:sz="8" w:space="0" w:color="7BCFB9"/>
        <w:bottom w:val="single" w:sz="8" w:space="0" w:color="7BCFB9"/>
        <w:right w:val="single" w:sz="8" w:space="0" w:color="7BCFB9"/>
        <w:insideH w:val="single" w:sz="8" w:space="0" w:color="7BCFB9"/>
      </w:tblBorders>
    </w:tblPr>
    <w:tblStylePr w:type="firstRow">
      <w:pPr>
        <w:spacing w:before="0" w:after="0" w:line="240" w:lineRule="auto"/>
      </w:pPr>
      <w:rPr>
        <w:b/>
        <w:bCs/>
        <w:color w:val="FFFFFF"/>
      </w:rPr>
      <w:tblPr/>
      <w:tcPr>
        <w:tcBorders>
          <w:top w:val="single" w:sz="8" w:space="0" w:color="7BCFB9"/>
          <w:left w:val="single" w:sz="8" w:space="0" w:color="7BCFB9"/>
          <w:bottom w:val="single" w:sz="8" w:space="0" w:color="7BCFB9"/>
          <w:right w:val="single" w:sz="8" w:space="0" w:color="7BCFB9"/>
          <w:insideH w:val="nil"/>
          <w:insideV w:val="nil"/>
        </w:tcBorders>
        <w:shd w:val="clear" w:color="auto" w:fill="50BFA2"/>
      </w:tcPr>
    </w:tblStylePr>
    <w:tblStylePr w:type="lastRow">
      <w:pPr>
        <w:spacing w:before="0" w:after="0" w:line="240" w:lineRule="auto"/>
      </w:pPr>
      <w:rPr>
        <w:b/>
        <w:bCs/>
      </w:rPr>
      <w:tblPr/>
      <w:tcPr>
        <w:tcBorders>
          <w:top w:val="double" w:sz="6" w:space="0" w:color="7BCFB9"/>
          <w:left w:val="single" w:sz="8" w:space="0" w:color="7BCFB9"/>
          <w:bottom w:val="single" w:sz="8" w:space="0" w:color="7BCFB9"/>
          <w:right w:val="single" w:sz="8" w:space="0" w:color="7BCFB9"/>
          <w:insideH w:val="nil"/>
          <w:insideV w:val="nil"/>
        </w:tcBorders>
      </w:tcPr>
    </w:tblStylePr>
    <w:tblStylePr w:type="firstCol">
      <w:rPr>
        <w:b/>
        <w:bCs/>
      </w:rPr>
    </w:tblStylePr>
    <w:tblStylePr w:type="lastCol">
      <w:rPr>
        <w:b/>
        <w:bCs/>
      </w:rPr>
    </w:tblStylePr>
    <w:tblStylePr w:type="band1Vert">
      <w:tblPr/>
      <w:tcPr>
        <w:shd w:val="clear" w:color="auto" w:fill="D3EFE7"/>
      </w:tcPr>
    </w:tblStylePr>
    <w:tblStylePr w:type="band1Horz">
      <w:tblPr/>
      <w:tcPr>
        <w:tcBorders>
          <w:insideH w:val="nil"/>
          <w:insideV w:val="nil"/>
        </w:tcBorders>
        <w:shd w:val="clear" w:color="auto" w:fill="D3EFE7"/>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rsid w:val="00B60586"/>
    <w:tblPr>
      <w:tblStyleRowBandSize w:val="1"/>
      <w:tblStyleColBandSize w:val="1"/>
      <w:tblBorders>
        <w:top w:val="single" w:sz="8" w:space="0" w:color="B38ABE"/>
        <w:left w:val="single" w:sz="8" w:space="0" w:color="B38ABE"/>
        <w:bottom w:val="single" w:sz="8" w:space="0" w:color="B38ABE"/>
        <w:right w:val="single" w:sz="8" w:space="0" w:color="B38ABE"/>
        <w:insideH w:val="single" w:sz="8" w:space="0" w:color="B38ABE"/>
      </w:tblBorders>
    </w:tblPr>
    <w:tblStylePr w:type="firstRow">
      <w:pPr>
        <w:spacing w:before="0" w:after="0" w:line="240" w:lineRule="auto"/>
      </w:pPr>
      <w:rPr>
        <w:b/>
        <w:bCs/>
        <w:color w:val="FFFFFF"/>
      </w:rPr>
      <w:tblPr/>
      <w:tcPr>
        <w:tcBorders>
          <w:top w:val="single" w:sz="8" w:space="0" w:color="B38ABE"/>
          <w:left w:val="single" w:sz="8" w:space="0" w:color="B38ABE"/>
          <w:bottom w:val="single" w:sz="8" w:space="0" w:color="B38ABE"/>
          <w:right w:val="single" w:sz="8" w:space="0" w:color="B38ABE"/>
          <w:insideH w:val="nil"/>
          <w:insideV w:val="nil"/>
        </w:tcBorders>
        <w:shd w:val="clear" w:color="auto" w:fill="9A64A9"/>
      </w:tcPr>
    </w:tblStylePr>
    <w:tblStylePr w:type="lastRow">
      <w:pPr>
        <w:spacing w:before="0" w:after="0" w:line="240" w:lineRule="auto"/>
      </w:pPr>
      <w:rPr>
        <w:b/>
        <w:bCs/>
      </w:rPr>
      <w:tblPr/>
      <w:tcPr>
        <w:tcBorders>
          <w:top w:val="double" w:sz="6" w:space="0" w:color="B38ABE"/>
          <w:left w:val="single" w:sz="8" w:space="0" w:color="B38ABE"/>
          <w:bottom w:val="single" w:sz="8" w:space="0" w:color="B38ABE"/>
          <w:right w:val="single" w:sz="8" w:space="0" w:color="B38ABE"/>
          <w:insideH w:val="nil"/>
          <w:insideV w:val="nil"/>
        </w:tcBorders>
      </w:tcPr>
    </w:tblStylePr>
    <w:tblStylePr w:type="firstCol">
      <w:rPr>
        <w:b/>
        <w:bCs/>
      </w:rPr>
    </w:tblStylePr>
    <w:tblStylePr w:type="lastCol">
      <w:rPr>
        <w:b/>
        <w:bCs/>
      </w:rPr>
    </w:tblStylePr>
    <w:tblStylePr w:type="band1Vert">
      <w:tblPr/>
      <w:tcPr>
        <w:shd w:val="clear" w:color="auto" w:fill="E6D8E9"/>
      </w:tcPr>
    </w:tblStylePr>
    <w:tblStylePr w:type="band1Horz">
      <w:tblPr/>
      <w:tcPr>
        <w:tcBorders>
          <w:insideH w:val="nil"/>
          <w:insideV w:val="nil"/>
        </w:tcBorders>
        <w:shd w:val="clear" w:color="auto" w:fill="E6D8E9"/>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rsid w:val="00B60586"/>
    <w:tblPr>
      <w:tblStyleRowBandSize w:val="1"/>
      <w:tblStyleColBandSize w:val="1"/>
      <w:tblBorders>
        <w:top w:val="single" w:sz="8" w:space="0" w:color="FFDB89"/>
        <w:left w:val="single" w:sz="8" w:space="0" w:color="FFDB89"/>
        <w:bottom w:val="single" w:sz="8" w:space="0" w:color="FFDB89"/>
        <w:right w:val="single" w:sz="8" w:space="0" w:color="FFDB89"/>
        <w:insideH w:val="single" w:sz="8" w:space="0" w:color="FFDB89"/>
      </w:tblBorders>
    </w:tblPr>
    <w:tblStylePr w:type="firstRow">
      <w:pPr>
        <w:spacing w:before="0" w:after="0" w:line="240" w:lineRule="auto"/>
      </w:pPr>
      <w:rPr>
        <w:b/>
        <w:bCs/>
        <w:color w:val="FFFFFF"/>
      </w:rPr>
      <w:tblPr/>
      <w:tcPr>
        <w:tcBorders>
          <w:top w:val="single" w:sz="8" w:space="0" w:color="FFDB89"/>
          <w:left w:val="single" w:sz="8" w:space="0" w:color="FFDB89"/>
          <w:bottom w:val="single" w:sz="8" w:space="0" w:color="FFDB89"/>
          <w:right w:val="single" w:sz="8" w:space="0" w:color="FFDB89"/>
          <w:insideH w:val="nil"/>
          <w:insideV w:val="nil"/>
        </w:tcBorders>
        <w:shd w:val="clear" w:color="auto" w:fill="FFCF62"/>
      </w:tcPr>
    </w:tblStylePr>
    <w:tblStylePr w:type="lastRow">
      <w:pPr>
        <w:spacing w:before="0" w:after="0" w:line="240" w:lineRule="auto"/>
      </w:pPr>
      <w:rPr>
        <w:b/>
        <w:bCs/>
      </w:rPr>
      <w:tblPr/>
      <w:tcPr>
        <w:tcBorders>
          <w:top w:val="double" w:sz="6" w:space="0" w:color="FFDB89"/>
          <w:left w:val="single" w:sz="8" w:space="0" w:color="FFDB89"/>
          <w:bottom w:val="single" w:sz="8" w:space="0" w:color="FFDB89"/>
          <w:right w:val="single" w:sz="8" w:space="0" w:color="FFDB89"/>
          <w:insideH w:val="nil"/>
          <w:insideV w:val="nil"/>
        </w:tcBorders>
      </w:tcPr>
    </w:tblStylePr>
    <w:tblStylePr w:type="firstCol">
      <w:rPr>
        <w:b/>
        <w:bCs/>
      </w:rPr>
    </w:tblStylePr>
    <w:tblStylePr w:type="lastCol">
      <w:rPr>
        <w:b/>
        <w:bCs/>
      </w:rPr>
    </w:tblStylePr>
    <w:tblStylePr w:type="band1Vert">
      <w:tblPr/>
      <w:tcPr>
        <w:shd w:val="clear" w:color="auto" w:fill="FFF3D8"/>
      </w:tcPr>
    </w:tblStylePr>
    <w:tblStylePr w:type="band1Horz">
      <w:tblPr/>
      <w:tcPr>
        <w:tcBorders>
          <w:insideH w:val="nil"/>
          <w:insideV w:val="nil"/>
        </w:tcBorders>
        <w:shd w:val="clear" w:color="auto" w:fill="FFF3D8"/>
      </w:tcPr>
    </w:tblStylePr>
    <w:tblStylePr w:type="band2Horz">
      <w:tblPr/>
      <w:tcPr>
        <w:tcBorders>
          <w:insideH w:val="nil"/>
          <w:insideV w:val="nil"/>
        </w:tcBorders>
      </w:tcPr>
    </w:tblStylePr>
  </w:style>
  <w:style w:type="table" w:styleId="MediumShading2">
    <w:name w:val="Medium Shading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231F2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231F20"/>
      </w:tcPr>
    </w:tblStylePr>
    <w:tblStylePr w:type="lastCol">
      <w:rPr>
        <w:b/>
        <w:bCs/>
        <w:color w:val="FFFFFF"/>
      </w:rPr>
      <w:tblPr/>
      <w:tcPr>
        <w:tcBorders>
          <w:left w:val="nil"/>
          <w:right w:val="nil"/>
          <w:insideH w:val="nil"/>
          <w:insideV w:val="nil"/>
        </w:tcBorders>
        <w:shd w:val="clear" w:color="auto" w:fill="231F2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ACED7"/>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ACED7"/>
      </w:tcPr>
    </w:tblStylePr>
    <w:tblStylePr w:type="lastCol">
      <w:rPr>
        <w:b/>
        <w:bCs/>
        <w:color w:val="FFFFFF"/>
      </w:rPr>
      <w:tblPr/>
      <w:tcPr>
        <w:tcBorders>
          <w:left w:val="nil"/>
          <w:right w:val="nil"/>
          <w:insideH w:val="nil"/>
          <w:insideV w:val="nil"/>
        </w:tcBorders>
        <w:shd w:val="clear" w:color="auto" w:fill="8ACED7"/>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326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3263"/>
      </w:tcPr>
    </w:tblStylePr>
    <w:tblStylePr w:type="lastCol">
      <w:rPr>
        <w:b/>
        <w:bCs/>
        <w:color w:val="FFFFFF"/>
      </w:rPr>
      <w:tblPr/>
      <w:tcPr>
        <w:tcBorders>
          <w:left w:val="nil"/>
          <w:right w:val="nil"/>
          <w:insideH w:val="nil"/>
          <w:insideV w:val="nil"/>
        </w:tcBorders>
        <w:shd w:val="clear" w:color="auto" w:fill="003263"/>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04E2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04E2D"/>
      </w:tcPr>
    </w:tblStylePr>
    <w:tblStylePr w:type="lastCol">
      <w:rPr>
        <w:b/>
        <w:bCs/>
        <w:color w:val="FFFFFF"/>
      </w:rPr>
      <w:tblPr/>
      <w:tcPr>
        <w:tcBorders>
          <w:left w:val="nil"/>
          <w:right w:val="nil"/>
          <w:insideH w:val="nil"/>
          <w:insideV w:val="nil"/>
        </w:tcBorders>
        <w:shd w:val="clear" w:color="auto" w:fill="F04E2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50BF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50BFA2"/>
      </w:tcPr>
    </w:tblStylePr>
    <w:tblStylePr w:type="lastCol">
      <w:rPr>
        <w:b/>
        <w:bCs/>
        <w:color w:val="FFFFFF"/>
      </w:rPr>
      <w:tblPr/>
      <w:tcPr>
        <w:tcBorders>
          <w:left w:val="nil"/>
          <w:right w:val="nil"/>
          <w:insideH w:val="nil"/>
          <w:insideV w:val="nil"/>
        </w:tcBorders>
        <w:shd w:val="clear" w:color="auto" w:fill="50BF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A64A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A64A9"/>
      </w:tcPr>
    </w:tblStylePr>
    <w:tblStylePr w:type="lastCol">
      <w:rPr>
        <w:b/>
        <w:bCs/>
        <w:color w:val="FFFFFF"/>
      </w:rPr>
      <w:tblPr/>
      <w:tcPr>
        <w:tcBorders>
          <w:left w:val="nil"/>
          <w:right w:val="nil"/>
          <w:insideH w:val="nil"/>
          <w:insideV w:val="nil"/>
        </w:tcBorders>
        <w:shd w:val="clear" w:color="auto" w:fill="9A64A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semiHidden/>
    <w:rsid w:val="00B60586"/>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FCF6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FCF62"/>
      </w:tcPr>
    </w:tblStylePr>
    <w:tblStylePr w:type="lastCol">
      <w:rPr>
        <w:b/>
        <w:bCs/>
        <w:color w:val="FFFFFF"/>
      </w:rPr>
      <w:tblPr/>
      <w:tcPr>
        <w:tcBorders>
          <w:left w:val="nil"/>
          <w:right w:val="nil"/>
          <w:insideH w:val="nil"/>
          <w:insideV w:val="nil"/>
        </w:tcBorders>
        <w:shd w:val="clear" w:color="auto" w:fill="FFCF6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PlainTable1">
    <w:name w:val="Plain Table 1"/>
    <w:basedOn w:val="TableNormal"/>
    <w:uiPriority w:val="41"/>
    <w:semiHidden/>
    <w:rsid w:val="00B60586"/>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2">
    <w:name w:val="Plain Table 2"/>
    <w:basedOn w:val="TableNormal"/>
    <w:uiPriority w:val="42"/>
    <w:semiHidden/>
    <w:rsid w:val="00B60586"/>
    <w:tblPr>
      <w:tblStyleRowBandSize w:val="1"/>
      <w:tblStyleColBandSize w:val="1"/>
      <w:tblBorders>
        <w:top w:val="single" w:sz="4" w:space="0" w:color="96888C"/>
        <w:bottom w:val="single" w:sz="4" w:space="0" w:color="96888C"/>
      </w:tblBorders>
    </w:tblPr>
    <w:tblStylePr w:type="firstRow">
      <w:rPr>
        <w:b/>
        <w:bCs/>
      </w:rPr>
      <w:tblPr/>
      <w:tcPr>
        <w:tcBorders>
          <w:bottom w:val="single" w:sz="4" w:space="0" w:color="96888C"/>
        </w:tcBorders>
      </w:tcPr>
    </w:tblStylePr>
    <w:tblStylePr w:type="lastRow">
      <w:rPr>
        <w:b/>
        <w:bCs/>
      </w:rPr>
      <w:tblPr/>
      <w:tcPr>
        <w:tcBorders>
          <w:top w:val="single" w:sz="4" w:space="0" w:color="96888C"/>
        </w:tcBorders>
      </w:tcPr>
    </w:tblStylePr>
    <w:tblStylePr w:type="firstCol">
      <w:rPr>
        <w:b/>
        <w:bCs/>
      </w:rPr>
    </w:tblStylePr>
    <w:tblStylePr w:type="lastCol">
      <w:rPr>
        <w:b/>
        <w:bCs/>
      </w:rPr>
    </w:tblStylePr>
    <w:tblStylePr w:type="band1Vert">
      <w:tblPr/>
      <w:tcPr>
        <w:tcBorders>
          <w:left w:val="single" w:sz="4" w:space="0" w:color="96888C"/>
          <w:right w:val="single" w:sz="4" w:space="0" w:color="96888C"/>
        </w:tcBorders>
      </w:tcPr>
    </w:tblStylePr>
    <w:tblStylePr w:type="band2Vert">
      <w:tblPr/>
      <w:tcPr>
        <w:tcBorders>
          <w:left w:val="single" w:sz="4" w:space="0" w:color="96888C"/>
          <w:right w:val="single" w:sz="4" w:space="0" w:color="96888C"/>
        </w:tcBorders>
      </w:tcPr>
    </w:tblStylePr>
    <w:tblStylePr w:type="band1Horz">
      <w:tblPr/>
      <w:tcPr>
        <w:tcBorders>
          <w:top w:val="single" w:sz="4" w:space="0" w:color="96888C"/>
          <w:bottom w:val="single" w:sz="4" w:space="0" w:color="96888C"/>
        </w:tcBorders>
      </w:tcPr>
    </w:tblStylePr>
  </w:style>
  <w:style w:type="table" w:styleId="PlainTable3">
    <w:name w:val="Plain Table 3"/>
    <w:basedOn w:val="TableNormal"/>
    <w:uiPriority w:val="43"/>
    <w:semiHidden/>
    <w:rsid w:val="00B60586"/>
    <w:tblPr>
      <w:tblStyleRowBandSize w:val="1"/>
      <w:tblStyleColBandSize w:val="1"/>
    </w:tblPr>
    <w:tblStylePr w:type="firstRow">
      <w:rPr>
        <w:b/>
        <w:bCs/>
        <w:caps/>
      </w:rPr>
      <w:tblPr/>
      <w:tcPr>
        <w:tcBorders>
          <w:bottom w:val="single" w:sz="4" w:space="0" w:color="96888C"/>
        </w:tcBorders>
      </w:tcPr>
    </w:tblStylePr>
    <w:tblStylePr w:type="lastRow">
      <w:rPr>
        <w:b/>
        <w:bCs/>
        <w:caps/>
      </w:rPr>
      <w:tblPr/>
      <w:tcPr>
        <w:tcBorders>
          <w:top w:val="nil"/>
        </w:tcBorders>
      </w:tcPr>
    </w:tblStylePr>
    <w:tblStylePr w:type="firstCol">
      <w:rPr>
        <w:b/>
        <w:bCs/>
        <w:caps/>
      </w:rPr>
      <w:tblPr/>
      <w:tcPr>
        <w:tcBorders>
          <w:right w:val="single" w:sz="4" w:space="0" w:color="96888C"/>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styleId="PlainTable4">
    <w:name w:val="Plain Table 4"/>
    <w:basedOn w:val="TableNormal"/>
    <w:uiPriority w:val="44"/>
    <w:semiHidden/>
    <w:rsid w:val="00B60586"/>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PlainTable5">
    <w:name w:val="Plain Table 5"/>
    <w:basedOn w:val="TableNormal"/>
    <w:uiPriority w:val="45"/>
    <w:semiHidden/>
    <w:rsid w:val="00B60586"/>
    <w:tblPr>
      <w:tblStyleRowBandSize w:val="1"/>
      <w:tblStyleColBandSize w:val="1"/>
    </w:tblPr>
    <w:tblStylePr w:type="firstRow">
      <w:rPr>
        <w:rFonts w:ascii="Calibri" w:eastAsia="Times New Roman" w:hAnsi="Calibri" w:cs="Times New Roman"/>
        <w:i/>
        <w:iCs/>
        <w:sz w:val="26"/>
      </w:rPr>
      <w:tblPr/>
      <w:tcPr>
        <w:tcBorders>
          <w:bottom w:val="single" w:sz="4" w:space="0" w:color="96888C"/>
        </w:tcBorders>
        <w:shd w:val="clear" w:color="auto" w:fill="FFFFFF"/>
      </w:tcPr>
    </w:tblStylePr>
    <w:tblStylePr w:type="lastRow">
      <w:rPr>
        <w:rFonts w:ascii="Calibri" w:eastAsia="Times New Roman" w:hAnsi="Calibri" w:cs="Times New Roman"/>
        <w:i/>
        <w:iCs/>
        <w:sz w:val="26"/>
      </w:rPr>
      <w:tblPr/>
      <w:tcPr>
        <w:tcBorders>
          <w:top w:val="single" w:sz="4" w:space="0" w:color="96888C"/>
        </w:tcBorders>
        <w:shd w:val="clear" w:color="auto" w:fill="FFFFFF"/>
      </w:tcPr>
    </w:tblStylePr>
    <w:tblStylePr w:type="firstCol">
      <w:pPr>
        <w:jc w:val="right"/>
      </w:pPr>
      <w:rPr>
        <w:rFonts w:ascii="Calibri" w:eastAsia="Times New Roman" w:hAnsi="Calibri" w:cs="Times New Roman"/>
        <w:i/>
        <w:iCs/>
        <w:sz w:val="26"/>
      </w:rPr>
      <w:tblPr/>
      <w:tcPr>
        <w:tcBorders>
          <w:right w:val="single" w:sz="4" w:space="0" w:color="96888C"/>
        </w:tcBorders>
        <w:shd w:val="clear" w:color="auto" w:fill="FFFFFF"/>
      </w:tcPr>
    </w:tblStylePr>
    <w:tblStylePr w:type="lastCol">
      <w:rPr>
        <w:rFonts w:ascii="Calibri" w:eastAsia="Times New Roman" w:hAnsi="Calibri" w:cs="Times New Roman"/>
        <w:i/>
        <w:iCs/>
        <w:sz w:val="26"/>
      </w:rPr>
      <w:tblPr/>
      <w:tcPr>
        <w:tcBorders>
          <w:left w:val="single" w:sz="4" w:space="0" w:color="96888C"/>
        </w:tcBorders>
        <w:shd w:val="clear" w:color="auto" w:fill="FFFFFF"/>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leGridLight">
    <w:name w:val="Grid Table Light"/>
    <w:basedOn w:val="TableNormal"/>
    <w:uiPriority w:val="40"/>
    <w:semiHidden/>
    <w:rsid w:val="00B60586"/>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paragraph" w:customStyle="1" w:styleId="BodyTextAfterListTable">
    <w:name w:val="Body Text After List/Table"/>
    <w:basedOn w:val="BodyText"/>
    <w:next w:val="BodyText"/>
    <w:qFormat/>
    <w:rsid w:val="00B2654D"/>
    <w:pPr>
      <w:spacing w:before="220"/>
    </w:pPr>
  </w:style>
  <w:style w:type="paragraph" w:customStyle="1" w:styleId="Introduction">
    <w:name w:val="Introduction"/>
    <w:basedOn w:val="Normal"/>
    <w:qFormat/>
    <w:rsid w:val="00C6586E"/>
    <w:pPr>
      <w:spacing w:after="300" w:line="300" w:lineRule="atLeast"/>
    </w:pPr>
    <w:rPr>
      <w:rFonts w:ascii="Calibri" w:hAnsi="Calibri"/>
      <w:b/>
      <w:color w:val="8ACED7"/>
      <w:sz w:val="24"/>
      <w:szCs w:val="24"/>
    </w:rPr>
  </w:style>
  <w:style w:type="character" w:styleId="PageNumber">
    <w:name w:val="page number"/>
    <w:unhideWhenUsed/>
    <w:rsid w:val="00034A7D"/>
    <w:rPr>
      <w:b/>
      <w:color w:val="003263"/>
    </w:rPr>
  </w:style>
  <w:style w:type="paragraph" w:customStyle="1" w:styleId="FooterEven">
    <w:name w:val="Footer Even"/>
    <w:basedOn w:val="Footer"/>
    <w:uiPriority w:val="99"/>
    <w:rsid w:val="004629AA"/>
    <w:pPr>
      <w:ind w:left="-340" w:right="0"/>
      <w:jc w:val="left"/>
    </w:pPr>
  </w:style>
  <w:style w:type="paragraph" w:customStyle="1" w:styleId="CaptionDescriptive">
    <w:name w:val="Caption Descriptive"/>
    <w:basedOn w:val="Caption"/>
    <w:qFormat/>
    <w:rsid w:val="00B33137"/>
    <w:pPr>
      <w:spacing w:before="0" w:after="360"/>
      <w:contextualSpacing/>
    </w:pPr>
    <w:rPr>
      <w:b w:val="0"/>
      <w:color w:val="231F20"/>
      <w:sz w:val="16"/>
    </w:rPr>
  </w:style>
  <w:style w:type="paragraph" w:styleId="IntenseQuote">
    <w:name w:val="Intense Quote"/>
    <w:basedOn w:val="Normal"/>
    <w:next w:val="Normal"/>
    <w:link w:val="IntenseQuoteChar"/>
    <w:uiPriority w:val="30"/>
    <w:qFormat/>
    <w:rsid w:val="00A85A4C"/>
    <w:pPr>
      <w:pBdr>
        <w:top w:val="single" w:sz="4" w:space="10" w:color="8ACED7"/>
        <w:bottom w:val="single" w:sz="4" w:space="10" w:color="8ACED7"/>
      </w:pBdr>
      <w:spacing w:before="360" w:after="360"/>
      <w:jc w:val="center"/>
    </w:pPr>
    <w:rPr>
      <w:rFonts w:ascii="Calibri" w:hAnsi="Calibri"/>
      <w:b/>
      <w:iCs/>
      <w:color w:val="8ACED7"/>
    </w:rPr>
  </w:style>
  <w:style w:type="character" w:customStyle="1" w:styleId="IntenseQuoteChar">
    <w:name w:val="Intense Quote Char"/>
    <w:link w:val="IntenseQuote"/>
    <w:uiPriority w:val="30"/>
    <w:rsid w:val="00A85A4C"/>
    <w:rPr>
      <w:rFonts w:ascii="Calibri" w:hAnsi="Calibri"/>
      <w:b/>
      <w:iCs/>
      <w:color w:val="8ACED7"/>
      <w:spacing w:val="2"/>
    </w:rPr>
  </w:style>
  <w:style w:type="paragraph" w:styleId="Quote">
    <w:name w:val="Quote"/>
    <w:basedOn w:val="Normal"/>
    <w:next w:val="Normal"/>
    <w:link w:val="QuoteChar"/>
    <w:uiPriority w:val="29"/>
    <w:qFormat/>
    <w:rsid w:val="002A7D53"/>
    <w:pPr>
      <w:spacing w:before="240" w:after="240"/>
      <w:ind w:left="567" w:right="567"/>
      <w:jc w:val="center"/>
    </w:pPr>
    <w:rPr>
      <w:i/>
      <w:iCs/>
      <w:color w:val="003263"/>
    </w:rPr>
  </w:style>
  <w:style w:type="character" w:customStyle="1" w:styleId="QuoteChar">
    <w:name w:val="Quote Char"/>
    <w:link w:val="Quote"/>
    <w:uiPriority w:val="29"/>
    <w:rsid w:val="002A7D53"/>
    <w:rPr>
      <w:i/>
      <w:iCs/>
      <w:color w:val="003263"/>
      <w:spacing w:val="2"/>
    </w:rPr>
  </w:style>
  <w:style w:type="character" w:styleId="IntenseEmphasis">
    <w:name w:val="Intense Emphasis"/>
    <w:uiPriority w:val="21"/>
    <w:qFormat/>
    <w:rsid w:val="00ED0909"/>
    <w:rPr>
      <w:b/>
      <w:i w:val="0"/>
      <w:iCs/>
      <w:color w:val="003263"/>
    </w:rPr>
  </w:style>
  <w:style w:type="paragraph" w:styleId="Subtitle">
    <w:name w:val="Subtitle"/>
    <w:basedOn w:val="Normal"/>
    <w:next w:val="Normal"/>
    <w:link w:val="SubtitleChar"/>
    <w:rsid w:val="0032135D"/>
    <w:pPr>
      <w:numPr>
        <w:ilvl w:val="1"/>
      </w:numPr>
      <w:spacing w:line="280" w:lineRule="exact"/>
    </w:pPr>
    <w:rPr>
      <w:rFonts w:ascii="Calibri" w:hAnsi="Calibri"/>
      <w:b/>
      <w:caps/>
      <w:color w:val="003263"/>
      <w:spacing w:val="8"/>
      <w:sz w:val="29"/>
      <w:szCs w:val="22"/>
    </w:rPr>
  </w:style>
  <w:style w:type="character" w:customStyle="1" w:styleId="SubtitleChar">
    <w:name w:val="Subtitle Char"/>
    <w:link w:val="Subtitle"/>
    <w:rsid w:val="0032135D"/>
    <w:rPr>
      <w:rFonts w:ascii="Calibri" w:eastAsia="Times New Roman" w:hAnsi="Calibri" w:cs="Times New Roman"/>
      <w:b/>
      <w:caps/>
      <w:color w:val="003263"/>
      <w:spacing w:val="8"/>
      <w:sz w:val="29"/>
      <w:szCs w:val="22"/>
    </w:rPr>
  </w:style>
  <w:style w:type="paragraph" w:customStyle="1" w:styleId="TitleLeadin">
    <w:name w:val="Title Leadin"/>
    <w:basedOn w:val="Normal"/>
    <w:rsid w:val="0032135D"/>
    <w:pPr>
      <w:spacing w:after="400" w:line="260" w:lineRule="atLeast"/>
      <w:contextualSpacing/>
    </w:pPr>
    <w:rPr>
      <w:b/>
      <w:caps/>
      <w:color w:val="003263"/>
    </w:rPr>
  </w:style>
  <w:style w:type="paragraph" w:styleId="TOCHeading">
    <w:name w:val="TOC Heading"/>
    <w:basedOn w:val="Heading1"/>
    <w:next w:val="Normal"/>
    <w:uiPriority w:val="39"/>
    <w:unhideWhenUsed/>
    <w:qFormat/>
    <w:rsid w:val="0016753C"/>
    <w:pPr>
      <w:keepLines/>
      <w:framePr w:wrap="around"/>
      <w:outlineLvl w:val="9"/>
    </w:pPr>
    <w:rPr>
      <w:spacing w:val="0"/>
      <w:szCs w:val="32"/>
      <w:lang w:val="en-US" w:eastAsia="en-US"/>
    </w:rPr>
  </w:style>
  <w:style w:type="paragraph" w:styleId="TOC2">
    <w:name w:val="toc 2"/>
    <w:basedOn w:val="Normal"/>
    <w:next w:val="Normal"/>
    <w:autoRedefine/>
    <w:uiPriority w:val="39"/>
    <w:unhideWhenUsed/>
    <w:rsid w:val="00CB4C86"/>
    <w:pPr>
      <w:tabs>
        <w:tab w:val="right" w:leader="dot" w:pos="5007"/>
      </w:tabs>
      <w:spacing w:after="120"/>
      <w:ind w:right="567"/>
    </w:pPr>
    <w:rPr>
      <w:noProof/>
    </w:rPr>
  </w:style>
  <w:style w:type="paragraph" w:styleId="TOC3">
    <w:name w:val="toc 3"/>
    <w:basedOn w:val="Normal"/>
    <w:next w:val="Normal"/>
    <w:autoRedefine/>
    <w:uiPriority w:val="39"/>
    <w:unhideWhenUsed/>
    <w:rsid w:val="00EC42AC"/>
    <w:pPr>
      <w:tabs>
        <w:tab w:val="right" w:leader="dot" w:pos="5007"/>
      </w:tabs>
      <w:spacing w:before="120" w:after="120"/>
      <w:ind w:left="340" w:right="567"/>
    </w:pPr>
    <w:rPr>
      <w:noProof/>
    </w:rPr>
  </w:style>
  <w:style w:type="character" w:styleId="Hyperlink">
    <w:name w:val="Hyperlink"/>
    <w:uiPriority w:val="99"/>
    <w:unhideWhenUsed/>
    <w:rsid w:val="004D51B9"/>
    <w:rPr>
      <w:color w:val="231F20"/>
      <w:u w:val="single"/>
    </w:rPr>
  </w:style>
  <w:style w:type="paragraph" w:customStyle="1" w:styleId="PullQuote">
    <w:name w:val="Pull Quote"/>
    <w:basedOn w:val="Normal"/>
    <w:rsid w:val="00A85A4C"/>
    <w:rPr>
      <w:b/>
      <w:caps/>
      <w:color w:val="8ACED7"/>
    </w:rPr>
  </w:style>
  <w:style w:type="paragraph" w:customStyle="1" w:styleId="PullQuoteLong">
    <w:name w:val="Pull Quote Long"/>
    <w:basedOn w:val="IntenseQuote"/>
    <w:rsid w:val="00A85A4C"/>
    <w:pPr>
      <w:pBdr>
        <w:top w:val="single" w:sz="4" w:space="6" w:color="8ACED7"/>
        <w:bottom w:val="single" w:sz="4" w:space="6" w:color="8ACED7"/>
      </w:pBdr>
      <w:spacing w:before="120" w:after="120"/>
      <w:jc w:val="left"/>
    </w:pPr>
  </w:style>
  <w:style w:type="paragraph" w:styleId="Caption">
    <w:name w:val="caption"/>
    <w:basedOn w:val="Normal"/>
    <w:next w:val="BodyTextAfterListTable"/>
    <w:unhideWhenUsed/>
    <w:qFormat/>
    <w:rsid w:val="006D676F"/>
    <w:pPr>
      <w:keepNext/>
      <w:spacing w:before="240" w:after="200" w:line="240" w:lineRule="auto"/>
    </w:pPr>
    <w:rPr>
      <w:b/>
      <w:iCs/>
      <w:color w:val="003263"/>
      <w:sz w:val="17"/>
      <w:szCs w:val="18"/>
    </w:rPr>
  </w:style>
  <w:style w:type="paragraph" w:customStyle="1" w:styleId="HeaderSpacer">
    <w:name w:val="Header Spacer"/>
    <w:basedOn w:val="Header"/>
    <w:uiPriority w:val="99"/>
    <w:rsid w:val="004324FC"/>
    <w:pPr>
      <w:spacing w:after="1440"/>
      <w:contextualSpacing/>
    </w:pPr>
  </w:style>
  <w:style w:type="paragraph" w:styleId="TOC1">
    <w:name w:val="toc 1"/>
    <w:basedOn w:val="Normal"/>
    <w:next w:val="Normal"/>
    <w:autoRedefine/>
    <w:uiPriority w:val="39"/>
    <w:unhideWhenUsed/>
    <w:rsid w:val="00EC42AC"/>
    <w:pPr>
      <w:tabs>
        <w:tab w:val="right" w:leader="dot" w:pos="5007"/>
      </w:tabs>
      <w:spacing w:before="240" w:after="200"/>
      <w:ind w:right="567"/>
    </w:pPr>
    <w:rPr>
      <w:b/>
      <w:noProof/>
      <w:color w:val="003263"/>
    </w:rPr>
  </w:style>
  <w:style w:type="paragraph" w:styleId="NormalWeb">
    <w:name w:val="Normal (Web)"/>
    <w:basedOn w:val="Normal"/>
    <w:uiPriority w:val="99"/>
    <w:unhideWhenUsed/>
    <w:rsid w:val="00872F39"/>
    <w:pPr>
      <w:spacing w:before="100" w:beforeAutospacing="1" w:after="100" w:afterAutospacing="1" w:line="240" w:lineRule="auto"/>
    </w:pPr>
    <w:rPr>
      <w:rFonts w:ascii="Times New Roman" w:hAnsi="Times New Roman"/>
      <w:spacing w:val="0"/>
      <w:sz w:val="24"/>
      <w:szCs w:val="24"/>
    </w:rPr>
  </w:style>
  <w:style w:type="paragraph" w:customStyle="1" w:styleId="BackCoverText">
    <w:name w:val="Back Cover Text"/>
    <w:basedOn w:val="Normal"/>
    <w:uiPriority w:val="99"/>
    <w:rsid w:val="00961A30"/>
    <w:pPr>
      <w:spacing w:line="200" w:lineRule="atLeast"/>
    </w:pPr>
    <w:rPr>
      <w:rFonts w:ascii="Calibri" w:hAnsi="Calibri"/>
      <w:noProof/>
      <w:color w:val="003263"/>
      <w:sz w:val="16"/>
    </w:rPr>
  </w:style>
  <w:style w:type="paragraph" w:customStyle="1" w:styleId="BackCoverTextHeading">
    <w:name w:val="Back Cover Text Heading"/>
    <w:basedOn w:val="BackCoverText"/>
    <w:uiPriority w:val="99"/>
    <w:rsid w:val="00961A30"/>
    <w:pPr>
      <w:spacing w:before="120" w:after="60"/>
    </w:pPr>
    <w:rPr>
      <w:b/>
      <w:caps/>
    </w:rPr>
  </w:style>
  <w:style w:type="paragraph" w:customStyle="1" w:styleId="Sourcetext">
    <w:name w:val="Source text"/>
    <w:basedOn w:val="Normal"/>
    <w:qFormat/>
    <w:rsid w:val="004324FC"/>
    <w:pPr>
      <w:spacing w:after="120"/>
    </w:pPr>
    <w:rPr>
      <w:sz w:val="16"/>
    </w:rPr>
  </w:style>
  <w:style w:type="paragraph" w:customStyle="1" w:styleId="AppendixHeading2">
    <w:name w:val="Appendix Heading 2"/>
    <w:basedOn w:val="AppendixHeading1"/>
    <w:next w:val="BodyText"/>
    <w:uiPriority w:val="1"/>
    <w:rsid w:val="00E55580"/>
    <w:pPr>
      <w:pageBreakBefore w:val="0"/>
      <w:framePr w:w="0" w:hSpace="0" w:wrap="auto" w:vAnchor="margin" w:hAnchor="text" w:xAlign="left" w:yAlign="inline"/>
      <w:numPr>
        <w:numId w:val="0"/>
      </w:numPr>
      <w:pBdr>
        <w:top w:val="none" w:sz="0" w:space="0" w:color="auto"/>
        <w:bottom w:val="none" w:sz="0" w:space="0" w:color="auto"/>
      </w:pBdr>
      <w:spacing w:before="220" w:after="120" w:line="240" w:lineRule="auto"/>
    </w:pPr>
    <w:rPr>
      <w:caps/>
      <w:color w:val="003263"/>
      <w:sz w:val="24"/>
    </w:rPr>
  </w:style>
  <w:style w:type="paragraph" w:customStyle="1" w:styleId="AppendixHeading3">
    <w:name w:val="Appendix Heading 3"/>
    <w:basedOn w:val="AppendixHeading2"/>
    <w:next w:val="BodyText"/>
    <w:uiPriority w:val="1"/>
    <w:rsid w:val="004C130A"/>
    <w:pPr>
      <w:spacing w:before="240"/>
    </w:pPr>
    <w:rPr>
      <w:caps w:val="0"/>
      <w:spacing w:val="0"/>
      <w:sz w:val="22"/>
    </w:rPr>
  </w:style>
  <w:style w:type="paragraph" w:styleId="ListBullet4">
    <w:name w:val="List Bullet 4"/>
    <w:basedOn w:val="Normal"/>
    <w:unhideWhenUsed/>
    <w:rsid w:val="00E55580"/>
    <w:pPr>
      <w:numPr>
        <w:ilvl w:val="3"/>
        <w:numId w:val="1"/>
      </w:numPr>
      <w:tabs>
        <w:tab w:val="clear" w:pos="680"/>
        <w:tab w:val="num" w:pos="360"/>
      </w:tabs>
      <w:contextualSpacing/>
    </w:pPr>
  </w:style>
  <w:style w:type="paragraph" w:styleId="ListBullet5">
    <w:name w:val="List Bullet 5"/>
    <w:basedOn w:val="Normal"/>
    <w:unhideWhenUsed/>
    <w:rsid w:val="00E55580"/>
    <w:pPr>
      <w:numPr>
        <w:ilvl w:val="4"/>
        <w:numId w:val="1"/>
      </w:numPr>
      <w:tabs>
        <w:tab w:val="clear" w:pos="850"/>
        <w:tab w:val="num" w:pos="360"/>
      </w:tabs>
      <w:contextualSpacing/>
    </w:pPr>
  </w:style>
  <w:style w:type="paragraph" w:styleId="NoteHeading">
    <w:name w:val="Note Heading"/>
    <w:basedOn w:val="Normal"/>
    <w:next w:val="Normal"/>
    <w:link w:val="NoteHeadingChar"/>
    <w:unhideWhenUsed/>
    <w:rsid w:val="00815628"/>
    <w:pPr>
      <w:spacing w:line="240" w:lineRule="auto"/>
    </w:pPr>
    <w:rPr>
      <w:sz w:val="16"/>
    </w:rPr>
  </w:style>
  <w:style w:type="character" w:customStyle="1" w:styleId="NoteHeadingChar">
    <w:name w:val="Note Heading Char"/>
    <w:link w:val="NoteHeading"/>
    <w:rsid w:val="00815628"/>
    <w:rPr>
      <w:spacing w:val="2"/>
      <w:sz w:val="16"/>
    </w:rPr>
  </w:style>
  <w:style w:type="paragraph" w:customStyle="1" w:styleId="NoteText">
    <w:name w:val="Note Text"/>
    <w:basedOn w:val="NoteHeading"/>
    <w:qFormat/>
    <w:rsid w:val="00815628"/>
  </w:style>
  <w:style w:type="paragraph" w:customStyle="1" w:styleId="NoteNumbered">
    <w:name w:val="Note Numbered"/>
    <w:basedOn w:val="NoteText"/>
    <w:qFormat/>
    <w:rsid w:val="00815628"/>
    <w:pPr>
      <w:numPr>
        <w:numId w:val="4"/>
      </w:numPr>
    </w:pPr>
  </w:style>
  <w:style w:type="paragraph" w:styleId="TableofFigures">
    <w:name w:val="table of figures"/>
    <w:basedOn w:val="Normal"/>
    <w:next w:val="Normal"/>
    <w:uiPriority w:val="99"/>
    <w:unhideWhenUsed/>
    <w:rsid w:val="00EC42AC"/>
    <w:pPr>
      <w:tabs>
        <w:tab w:val="right" w:leader="dot" w:pos="5007"/>
      </w:tabs>
      <w:spacing w:after="200"/>
    </w:pPr>
    <w:rPr>
      <w:rFonts w:cs="Arial"/>
      <w:noProof/>
    </w:rPr>
  </w:style>
  <w:style w:type="paragraph" w:customStyle="1" w:styleId="TOFHeading">
    <w:name w:val="TOF Heading"/>
    <w:basedOn w:val="Normal"/>
    <w:next w:val="BodyText"/>
    <w:rsid w:val="00EC42AC"/>
    <w:pPr>
      <w:spacing w:before="120" w:after="200"/>
    </w:pPr>
    <w:rPr>
      <w:rFonts w:cs="Arial"/>
      <w:b/>
      <w:color w:val="003263"/>
    </w:rPr>
  </w:style>
  <w:style w:type="paragraph" w:customStyle="1" w:styleId="TableText">
    <w:name w:val="Table Text"/>
    <w:basedOn w:val="Normal"/>
    <w:qFormat/>
    <w:rsid w:val="006D676F"/>
    <w:pPr>
      <w:spacing w:before="40" w:after="70"/>
    </w:pPr>
    <w:rPr>
      <w:sz w:val="18"/>
    </w:rPr>
  </w:style>
  <w:style w:type="paragraph" w:customStyle="1" w:styleId="TableTextBullet1">
    <w:name w:val="Table Text Bullet 1"/>
    <w:basedOn w:val="TableText"/>
    <w:qFormat/>
    <w:rsid w:val="00E071B7"/>
  </w:style>
  <w:style w:type="paragraph" w:customStyle="1" w:styleId="TableTextBullet2">
    <w:name w:val="Table Text Bullet 2"/>
    <w:basedOn w:val="TableTextBullet1"/>
    <w:qFormat/>
    <w:rsid w:val="00E071B7"/>
  </w:style>
  <w:style w:type="paragraph" w:customStyle="1" w:styleId="TableTextBullet3">
    <w:name w:val="Table Text Bullet 3"/>
    <w:basedOn w:val="TableTextBullet2"/>
    <w:qFormat/>
    <w:rsid w:val="00E071B7"/>
    <w:pPr>
      <w:numPr>
        <w:ilvl w:val="2"/>
      </w:numPr>
    </w:pPr>
  </w:style>
  <w:style w:type="paragraph" w:customStyle="1" w:styleId="TableTextNumbered1">
    <w:name w:val="Table Text Numbered 1"/>
    <w:basedOn w:val="TableText"/>
    <w:qFormat/>
    <w:rsid w:val="00E071B7"/>
    <w:pPr>
      <w:numPr>
        <w:numId w:val="5"/>
      </w:numPr>
    </w:pPr>
  </w:style>
  <w:style w:type="paragraph" w:customStyle="1" w:styleId="TableTextNumbered2">
    <w:name w:val="Table Text Numbered 2"/>
    <w:basedOn w:val="TableTextNumbered1"/>
    <w:qFormat/>
    <w:rsid w:val="00E071B7"/>
    <w:pPr>
      <w:numPr>
        <w:ilvl w:val="1"/>
      </w:numPr>
    </w:pPr>
  </w:style>
  <w:style w:type="paragraph" w:customStyle="1" w:styleId="TableTextNumbered3">
    <w:name w:val="Table Text Numbered 3"/>
    <w:basedOn w:val="TableTextNumbered2"/>
    <w:qFormat/>
    <w:rsid w:val="00E071B7"/>
    <w:pPr>
      <w:numPr>
        <w:ilvl w:val="2"/>
      </w:numPr>
    </w:pPr>
  </w:style>
  <w:style w:type="paragraph" w:styleId="FootnoteText">
    <w:name w:val="footnote text"/>
    <w:basedOn w:val="Normal"/>
    <w:link w:val="FootnoteTextChar"/>
    <w:unhideWhenUsed/>
    <w:rsid w:val="00F538E1"/>
    <w:pPr>
      <w:tabs>
        <w:tab w:val="left" w:pos="340"/>
      </w:tabs>
      <w:spacing w:before="60" w:line="240" w:lineRule="auto"/>
      <w:ind w:left="340" w:hanging="340"/>
    </w:pPr>
    <w:rPr>
      <w:sz w:val="16"/>
      <w:szCs w:val="20"/>
    </w:rPr>
  </w:style>
  <w:style w:type="character" w:customStyle="1" w:styleId="FootnoteTextChar">
    <w:name w:val="Footnote Text Char"/>
    <w:link w:val="FootnoteText"/>
    <w:rsid w:val="00F538E1"/>
    <w:rPr>
      <w:spacing w:val="2"/>
      <w:sz w:val="16"/>
      <w:szCs w:val="20"/>
    </w:rPr>
  </w:style>
  <w:style w:type="character" w:styleId="FootnoteReference">
    <w:name w:val="footnote reference"/>
    <w:semiHidden/>
    <w:unhideWhenUsed/>
    <w:rsid w:val="00F538E1"/>
    <w:rPr>
      <w:vertAlign w:val="superscript"/>
    </w:rPr>
  </w:style>
  <w:style w:type="character" w:customStyle="1" w:styleId="Bold">
    <w:name w:val="Bold"/>
    <w:rsid w:val="003525BB"/>
    <w:rPr>
      <w:rFonts w:eastAsia="Times New Roman"/>
      <w:b/>
      <w:i w:val="0"/>
      <w:strike w:val="0"/>
      <w:vertAlign w:val="baseline"/>
    </w:rPr>
  </w:style>
  <w:style w:type="character" w:customStyle="1" w:styleId="BoldAndItalics">
    <w:name w:val="Bold And Italics"/>
    <w:rsid w:val="003525BB"/>
    <w:rPr>
      <w:rFonts w:eastAsia="Times New Roman"/>
      <w:b/>
      <w:i/>
      <w:strike w:val="0"/>
      <w:vertAlign w:val="baseline"/>
    </w:rPr>
  </w:style>
  <w:style w:type="character" w:customStyle="1" w:styleId="Italics">
    <w:name w:val="Italics"/>
    <w:rsid w:val="003525BB"/>
    <w:rPr>
      <w:i/>
      <w:lang w:eastAsia="en-US"/>
    </w:rPr>
  </w:style>
  <w:style w:type="character" w:customStyle="1" w:styleId="MyBoldItalicsUnderline">
    <w:name w:val="MyBoldItalicsUnderline"/>
    <w:uiPriority w:val="99"/>
    <w:semiHidden/>
    <w:rsid w:val="003525BB"/>
    <w:rPr>
      <w:rFonts w:eastAsia="Times New Roman"/>
      <w:b/>
      <w:i/>
      <w:strike w:val="0"/>
      <w:u w:val="single"/>
      <w:vertAlign w:val="baseline"/>
    </w:rPr>
  </w:style>
  <w:style w:type="character" w:customStyle="1" w:styleId="MyBoldUnderline">
    <w:name w:val="MyBoldUnderline"/>
    <w:uiPriority w:val="99"/>
    <w:semiHidden/>
    <w:rsid w:val="003525BB"/>
    <w:rPr>
      <w:rFonts w:eastAsia="Times New Roman"/>
      <w:b/>
      <w:i/>
      <w:strike w:val="0"/>
      <w:u w:val="single"/>
      <w:vertAlign w:val="baseline"/>
    </w:rPr>
  </w:style>
  <w:style w:type="character" w:customStyle="1" w:styleId="MyItalicsUnderline">
    <w:name w:val="MyItalicsUnderline"/>
    <w:uiPriority w:val="99"/>
    <w:semiHidden/>
    <w:rsid w:val="003525BB"/>
    <w:rPr>
      <w:rFonts w:eastAsia="Times New Roman"/>
      <w:b/>
      <w:i/>
      <w:strike w:val="0"/>
      <w:u w:val="single"/>
      <w:vertAlign w:val="baseline"/>
    </w:rPr>
  </w:style>
  <w:style w:type="character" w:customStyle="1" w:styleId="MyStrikethrough">
    <w:name w:val="MyStrikethrough"/>
    <w:uiPriority w:val="99"/>
    <w:semiHidden/>
    <w:rsid w:val="003525BB"/>
    <w:rPr>
      <w:rFonts w:eastAsia="Times New Roman"/>
      <w:b w:val="0"/>
      <w:i w:val="0"/>
      <w:strike/>
      <w:dstrike w:val="0"/>
      <w:vertAlign w:val="baseline"/>
    </w:rPr>
  </w:style>
  <w:style w:type="character" w:customStyle="1" w:styleId="MySubscript">
    <w:name w:val="MySubscript"/>
    <w:uiPriority w:val="99"/>
    <w:semiHidden/>
    <w:rsid w:val="003525BB"/>
    <w:rPr>
      <w:rFonts w:eastAsia="Times New Roman"/>
      <w:b w:val="0"/>
      <w:i w:val="0"/>
      <w:strike w:val="0"/>
      <w:vertAlign w:val="subscript"/>
    </w:rPr>
  </w:style>
  <w:style w:type="character" w:customStyle="1" w:styleId="MySubscriptItalics">
    <w:name w:val="MySubscript&amp;Italics"/>
    <w:uiPriority w:val="99"/>
    <w:semiHidden/>
    <w:rsid w:val="003525BB"/>
    <w:rPr>
      <w:rFonts w:eastAsia="Times New Roman"/>
      <w:b w:val="0"/>
      <w:i/>
      <w:strike w:val="0"/>
      <w:vertAlign w:val="subscript"/>
    </w:rPr>
  </w:style>
  <w:style w:type="character" w:customStyle="1" w:styleId="MySuperscript">
    <w:name w:val="MySuperscript"/>
    <w:uiPriority w:val="99"/>
    <w:semiHidden/>
    <w:rsid w:val="003525BB"/>
    <w:rPr>
      <w:rFonts w:eastAsia="Times New Roman"/>
      <w:b w:val="0"/>
      <w:i w:val="0"/>
      <w:strike w:val="0"/>
      <w:vertAlign w:val="superscript"/>
    </w:rPr>
  </w:style>
  <w:style w:type="character" w:customStyle="1" w:styleId="MySuperscriptItalics">
    <w:name w:val="MySuperscript&amp;Italics"/>
    <w:uiPriority w:val="99"/>
    <w:semiHidden/>
    <w:rsid w:val="003525BB"/>
    <w:rPr>
      <w:rFonts w:eastAsia="Times New Roman"/>
      <w:b w:val="0"/>
      <w:i/>
      <w:strike w:val="0"/>
      <w:vertAlign w:val="superscript"/>
    </w:rPr>
  </w:style>
  <w:style w:type="character" w:customStyle="1" w:styleId="MyUnderline">
    <w:name w:val="MyUnderline"/>
    <w:uiPriority w:val="99"/>
    <w:semiHidden/>
    <w:rsid w:val="003525BB"/>
    <w:rPr>
      <w:rFonts w:eastAsia="Times New Roman"/>
      <w:b w:val="0"/>
      <w:i w:val="0"/>
      <w:strike w:val="0"/>
      <w:u w:val="single"/>
      <w:vertAlign w:val="baseline"/>
    </w:rPr>
  </w:style>
  <w:style w:type="character" w:customStyle="1" w:styleId="MyUnderlineStrikethrough">
    <w:name w:val="MyUnderline&amp;Strikethrough"/>
    <w:uiPriority w:val="99"/>
    <w:semiHidden/>
    <w:rsid w:val="003525BB"/>
    <w:rPr>
      <w:rFonts w:eastAsia="Times New Roman"/>
      <w:b w:val="0"/>
      <w:i w:val="0"/>
      <w:strike/>
      <w:dstrike w:val="0"/>
      <w:u w:val="single"/>
      <w:vertAlign w:val="baseline"/>
    </w:rPr>
  </w:style>
  <w:style w:type="paragraph" w:customStyle="1" w:styleId="ExecSummHeading2">
    <w:name w:val="Exec Summ Heading 2"/>
    <w:basedOn w:val="BodyText"/>
    <w:next w:val="BodyText"/>
    <w:qFormat/>
    <w:rsid w:val="00AC3F19"/>
    <w:pPr>
      <w:keepNext/>
      <w:spacing w:before="220" w:line="240" w:lineRule="auto"/>
    </w:pPr>
    <w:rPr>
      <w:rFonts w:ascii="Calibri" w:hAnsi="Calibri"/>
      <w:b/>
      <w:caps/>
      <w:color w:val="003263"/>
      <w:spacing w:val="0"/>
      <w:sz w:val="24"/>
      <w:szCs w:val="21"/>
    </w:rPr>
  </w:style>
  <w:style w:type="paragraph" w:customStyle="1" w:styleId="ExecSummHeading3">
    <w:name w:val="Exec Summ Heading 3"/>
    <w:basedOn w:val="BodyText"/>
    <w:next w:val="BodyText"/>
    <w:qFormat/>
    <w:rsid w:val="00AC3F19"/>
    <w:pPr>
      <w:keepNext/>
      <w:spacing w:before="240" w:line="240" w:lineRule="auto"/>
    </w:pPr>
    <w:rPr>
      <w:rFonts w:ascii="Calibri" w:hAnsi="Calibri"/>
      <w:b/>
      <w:color w:val="003263"/>
      <w:spacing w:val="0"/>
      <w:szCs w:val="21"/>
    </w:rPr>
  </w:style>
  <w:style w:type="character" w:customStyle="1" w:styleId="Heading1Char">
    <w:name w:val="Heading 1 Char"/>
    <w:link w:val="Heading1"/>
    <w:rsid w:val="00596A44"/>
    <w:rPr>
      <w:rFonts w:ascii="Calibri" w:hAnsi="Calibri"/>
      <w:b/>
      <w:color w:val="8ACED7"/>
      <w:spacing w:val="6"/>
      <w:sz w:val="56"/>
    </w:rPr>
  </w:style>
  <w:style w:type="character" w:customStyle="1" w:styleId="Heading2Char">
    <w:name w:val="Heading 2 Char"/>
    <w:link w:val="Heading2"/>
    <w:rsid w:val="00596A44"/>
    <w:rPr>
      <w:rFonts w:ascii="Calibri" w:hAnsi="Calibri"/>
      <w:b/>
      <w:caps/>
      <w:color w:val="003263"/>
      <w:spacing w:val="6"/>
      <w:sz w:val="24"/>
    </w:rPr>
  </w:style>
  <w:style w:type="paragraph" w:styleId="ListParagraph">
    <w:name w:val="List Paragraph"/>
    <w:aliases w:val="Recommendation,List Paragraph1,List Paragraph11,List Paragraph*,Bullet point,List Paragraph Number,Content descriptions,NFP GP Bulleted List,FooterText,numbered,Paragraphe de liste1,Bulletr List Paragraph,列出段落,列出段落1,List Paragraph2,L"/>
    <w:basedOn w:val="Normal"/>
    <w:link w:val="ListParagraphChar"/>
    <w:uiPriority w:val="34"/>
    <w:qFormat/>
    <w:rsid w:val="00596A44"/>
    <w:pPr>
      <w:spacing w:line="240" w:lineRule="atLeast"/>
      <w:ind w:left="720"/>
      <w:contextualSpacing/>
    </w:pPr>
    <w:rPr>
      <w:rFonts w:ascii="Calibri" w:hAnsi="Calibri"/>
      <w:spacing w:val="0"/>
      <w:sz w:val="18"/>
      <w:szCs w:val="18"/>
    </w:rPr>
  </w:style>
  <w:style w:type="character" w:styleId="CommentReference">
    <w:name w:val="annotation reference"/>
    <w:semiHidden/>
    <w:unhideWhenUsed/>
    <w:rsid w:val="002E3A5E"/>
    <w:rPr>
      <w:sz w:val="16"/>
      <w:szCs w:val="16"/>
    </w:rPr>
  </w:style>
  <w:style w:type="paragraph" w:styleId="CommentText">
    <w:name w:val="annotation text"/>
    <w:basedOn w:val="Normal"/>
    <w:link w:val="CommentTextChar"/>
    <w:unhideWhenUsed/>
    <w:rsid w:val="002E3A5E"/>
    <w:rPr>
      <w:sz w:val="20"/>
      <w:szCs w:val="20"/>
    </w:rPr>
  </w:style>
  <w:style w:type="character" w:customStyle="1" w:styleId="CommentTextChar">
    <w:name w:val="Comment Text Char"/>
    <w:link w:val="CommentText"/>
    <w:rsid w:val="002E3A5E"/>
    <w:rPr>
      <w:spacing w:val="2"/>
    </w:rPr>
  </w:style>
  <w:style w:type="paragraph" w:styleId="CommentSubject">
    <w:name w:val="annotation subject"/>
    <w:basedOn w:val="CommentText"/>
    <w:next w:val="CommentText"/>
    <w:link w:val="CommentSubjectChar"/>
    <w:semiHidden/>
    <w:unhideWhenUsed/>
    <w:rsid w:val="002E3A5E"/>
    <w:rPr>
      <w:b/>
      <w:bCs/>
    </w:rPr>
  </w:style>
  <w:style w:type="character" w:customStyle="1" w:styleId="CommentSubjectChar">
    <w:name w:val="Comment Subject Char"/>
    <w:link w:val="CommentSubject"/>
    <w:semiHidden/>
    <w:rsid w:val="002E3A5E"/>
    <w:rPr>
      <w:b/>
      <w:bCs/>
      <w:spacing w:val="2"/>
    </w:rPr>
  </w:style>
  <w:style w:type="paragraph" w:styleId="Revision">
    <w:name w:val="Revision"/>
    <w:hidden/>
    <w:uiPriority w:val="99"/>
    <w:semiHidden/>
    <w:rsid w:val="00A5526B"/>
    <w:rPr>
      <w:spacing w:val="2"/>
      <w:sz w:val="19"/>
      <w:szCs w:val="19"/>
    </w:rPr>
  </w:style>
  <w:style w:type="character" w:customStyle="1" w:styleId="UnresolvedMention1">
    <w:name w:val="Unresolved Mention1"/>
    <w:uiPriority w:val="99"/>
    <w:semiHidden/>
    <w:unhideWhenUsed/>
    <w:rsid w:val="00A5526B"/>
    <w:rPr>
      <w:color w:val="605E5C"/>
      <w:shd w:val="clear" w:color="auto" w:fill="E1DFDD"/>
    </w:rPr>
  </w:style>
  <w:style w:type="character" w:styleId="UnresolvedMention">
    <w:name w:val="Unresolved Mention"/>
    <w:basedOn w:val="DefaultParagraphFont"/>
    <w:uiPriority w:val="99"/>
    <w:semiHidden/>
    <w:unhideWhenUsed/>
    <w:rsid w:val="003722AC"/>
    <w:rPr>
      <w:color w:val="605E5C"/>
      <w:shd w:val="clear" w:color="auto" w:fill="E1DFDD"/>
    </w:rPr>
  </w:style>
  <w:style w:type="character" w:styleId="FollowedHyperlink">
    <w:name w:val="FollowedHyperlink"/>
    <w:basedOn w:val="DefaultParagraphFont"/>
    <w:semiHidden/>
    <w:unhideWhenUsed/>
    <w:rsid w:val="000F241B"/>
    <w:rPr>
      <w:color w:val="954F72" w:themeColor="followedHyperlink"/>
      <w:u w:val="single"/>
    </w:rPr>
  </w:style>
  <w:style w:type="character" w:customStyle="1" w:styleId="ui-provider">
    <w:name w:val="ui-provider"/>
    <w:basedOn w:val="DefaultParagraphFont"/>
    <w:rsid w:val="00BD03B1"/>
  </w:style>
  <w:style w:type="character" w:styleId="Strong">
    <w:name w:val="Strong"/>
    <w:uiPriority w:val="22"/>
    <w:qFormat/>
    <w:rsid w:val="007B5794"/>
    <w:rPr>
      <w:rFonts w:ascii="FS Me" w:hAnsi="FS Me"/>
      <w:b/>
      <w:bCs/>
      <w:color w:val="auto"/>
      <w:sz w:val="28"/>
    </w:rPr>
  </w:style>
  <w:style w:type="character" w:customStyle="1" w:styleId="ListParagraphChar">
    <w:name w:val="List Paragraph Char"/>
    <w:aliases w:val="Recommendation Char,List Paragraph1 Char,List Paragraph11 Char,List Paragraph* Char,Bullet point Char,List Paragraph Number Char,Content descriptions Char,NFP GP Bulleted List Char,FooterText Char,numbered Char,列出段落 Char,列出段落1 Char"/>
    <w:basedOn w:val="DefaultParagraphFont"/>
    <w:link w:val="ListParagraph"/>
    <w:uiPriority w:val="34"/>
    <w:locked/>
    <w:rsid w:val="00E95408"/>
    <w:rPr>
      <w:rFonts w:ascii="Calibri" w:hAnsi="Calibri"/>
      <w:sz w:val="18"/>
      <w:szCs w:val="18"/>
    </w:rPr>
  </w:style>
  <w:style w:type="paragraph" w:customStyle="1" w:styleId="Default">
    <w:name w:val="Default"/>
    <w:rsid w:val="00EC7DE5"/>
    <w:pPr>
      <w:autoSpaceDE w:val="0"/>
      <w:autoSpaceDN w:val="0"/>
      <w:adjustRightInd w:val="0"/>
    </w:pPr>
    <w:rPr>
      <w:rFonts w:eastAsiaTheme="minorHAnsi" w:cs="Arial"/>
      <w:color w:val="000000"/>
      <w:sz w:val="24"/>
      <w:szCs w:val="24"/>
      <w:lang w:eastAsia="en-US"/>
    </w:rPr>
  </w:style>
  <w:style w:type="character" w:customStyle="1" w:styleId="cf01">
    <w:name w:val="cf01"/>
    <w:basedOn w:val="DefaultParagraphFont"/>
    <w:rsid w:val="004872EF"/>
    <w:rPr>
      <w:rFonts w:ascii="Segoe UI" w:hAnsi="Segoe UI" w:cs="Segoe UI" w:hint="default"/>
      <w:sz w:val="18"/>
      <w:szCs w:val="18"/>
    </w:rPr>
  </w:style>
  <w:style w:type="paragraph" w:customStyle="1" w:styleId="Tableheader-whiteleftalign">
    <w:name w:val="Table header - white (left align)"/>
    <w:basedOn w:val="BodyText"/>
    <w:rsid w:val="00673A24"/>
    <w:pPr>
      <w:keepNext/>
    </w:pPr>
    <w:rPr>
      <w:b/>
      <w:sz w:val="21"/>
      <w:szCs w:val="22"/>
    </w:rPr>
  </w:style>
  <w:style w:type="paragraph" w:styleId="EndnoteText">
    <w:name w:val="endnote text"/>
    <w:basedOn w:val="Normal"/>
    <w:link w:val="EndnoteTextChar"/>
    <w:semiHidden/>
    <w:unhideWhenUsed/>
    <w:rsid w:val="00B60034"/>
    <w:pPr>
      <w:spacing w:line="240" w:lineRule="auto"/>
    </w:pPr>
    <w:rPr>
      <w:sz w:val="20"/>
      <w:szCs w:val="20"/>
    </w:rPr>
  </w:style>
  <w:style w:type="character" w:customStyle="1" w:styleId="EndnoteTextChar">
    <w:name w:val="Endnote Text Char"/>
    <w:basedOn w:val="DefaultParagraphFont"/>
    <w:link w:val="EndnoteText"/>
    <w:semiHidden/>
    <w:rsid w:val="00B60034"/>
    <w:rPr>
      <w:spacing w:val="2"/>
    </w:rPr>
  </w:style>
  <w:style w:type="character" w:styleId="EndnoteReference">
    <w:name w:val="endnote reference"/>
    <w:basedOn w:val="DefaultParagraphFont"/>
    <w:semiHidden/>
    <w:unhideWhenUsed/>
    <w:rsid w:val="00B6003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221932">
      <w:bodyDiv w:val="1"/>
      <w:marLeft w:val="0"/>
      <w:marRight w:val="0"/>
      <w:marTop w:val="0"/>
      <w:marBottom w:val="0"/>
      <w:divBdr>
        <w:top w:val="none" w:sz="0" w:space="0" w:color="auto"/>
        <w:left w:val="none" w:sz="0" w:space="0" w:color="auto"/>
        <w:bottom w:val="none" w:sz="0" w:space="0" w:color="auto"/>
        <w:right w:val="none" w:sz="0" w:space="0" w:color="auto"/>
      </w:divBdr>
    </w:div>
    <w:div w:id="21447047">
      <w:bodyDiv w:val="1"/>
      <w:marLeft w:val="0"/>
      <w:marRight w:val="0"/>
      <w:marTop w:val="0"/>
      <w:marBottom w:val="0"/>
      <w:divBdr>
        <w:top w:val="none" w:sz="0" w:space="0" w:color="auto"/>
        <w:left w:val="none" w:sz="0" w:space="0" w:color="auto"/>
        <w:bottom w:val="none" w:sz="0" w:space="0" w:color="auto"/>
        <w:right w:val="none" w:sz="0" w:space="0" w:color="auto"/>
      </w:divBdr>
    </w:div>
    <w:div w:id="275600668">
      <w:bodyDiv w:val="1"/>
      <w:marLeft w:val="0"/>
      <w:marRight w:val="0"/>
      <w:marTop w:val="0"/>
      <w:marBottom w:val="0"/>
      <w:divBdr>
        <w:top w:val="none" w:sz="0" w:space="0" w:color="auto"/>
        <w:left w:val="none" w:sz="0" w:space="0" w:color="auto"/>
        <w:bottom w:val="none" w:sz="0" w:space="0" w:color="auto"/>
        <w:right w:val="none" w:sz="0" w:space="0" w:color="auto"/>
      </w:divBdr>
    </w:div>
    <w:div w:id="350574099">
      <w:bodyDiv w:val="1"/>
      <w:marLeft w:val="0"/>
      <w:marRight w:val="0"/>
      <w:marTop w:val="0"/>
      <w:marBottom w:val="0"/>
      <w:divBdr>
        <w:top w:val="none" w:sz="0" w:space="0" w:color="auto"/>
        <w:left w:val="none" w:sz="0" w:space="0" w:color="auto"/>
        <w:bottom w:val="none" w:sz="0" w:space="0" w:color="auto"/>
        <w:right w:val="none" w:sz="0" w:space="0" w:color="auto"/>
      </w:divBdr>
    </w:div>
    <w:div w:id="378093372">
      <w:bodyDiv w:val="1"/>
      <w:marLeft w:val="0"/>
      <w:marRight w:val="0"/>
      <w:marTop w:val="0"/>
      <w:marBottom w:val="0"/>
      <w:divBdr>
        <w:top w:val="none" w:sz="0" w:space="0" w:color="auto"/>
        <w:left w:val="none" w:sz="0" w:space="0" w:color="auto"/>
        <w:bottom w:val="none" w:sz="0" w:space="0" w:color="auto"/>
        <w:right w:val="none" w:sz="0" w:space="0" w:color="auto"/>
      </w:divBdr>
    </w:div>
    <w:div w:id="405997513">
      <w:bodyDiv w:val="1"/>
      <w:marLeft w:val="0"/>
      <w:marRight w:val="0"/>
      <w:marTop w:val="0"/>
      <w:marBottom w:val="0"/>
      <w:divBdr>
        <w:top w:val="none" w:sz="0" w:space="0" w:color="auto"/>
        <w:left w:val="none" w:sz="0" w:space="0" w:color="auto"/>
        <w:bottom w:val="none" w:sz="0" w:space="0" w:color="auto"/>
        <w:right w:val="none" w:sz="0" w:space="0" w:color="auto"/>
      </w:divBdr>
    </w:div>
    <w:div w:id="415328068">
      <w:bodyDiv w:val="1"/>
      <w:marLeft w:val="0"/>
      <w:marRight w:val="0"/>
      <w:marTop w:val="0"/>
      <w:marBottom w:val="0"/>
      <w:divBdr>
        <w:top w:val="none" w:sz="0" w:space="0" w:color="auto"/>
        <w:left w:val="none" w:sz="0" w:space="0" w:color="auto"/>
        <w:bottom w:val="none" w:sz="0" w:space="0" w:color="auto"/>
        <w:right w:val="none" w:sz="0" w:space="0" w:color="auto"/>
      </w:divBdr>
    </w:div>
    <w:div w:id="510418617">
      <w:bodyDiv w:val="1"/>
      <w:marLeft w:val="0"/>
      <w:marRight w:val="0"/>
      <w:marTop w:val="0"/>
      <w:marBottom w:val="0"/>
      <w:divBdr>
        <w:top w:val="none" w:sz="0" w:space="0" w:color="auto"/>
        <w:left w:val="none" w:sz="0" w:space="0" w:color="auto"/>
        <w:bottom w:val="none" w:sz="0" w:space="0" w:color="auto"/>
        <w:right w:val="none" w:sz="0" w:space="0" w:color="auto"/>
      </w:divBdr>
    </w:div>
    <w:div w:id="634409118">
      <w:bodyDiv w:val="1"/>
      <w:marLeft w:val="0"/>
      <w:marRight w:val="0"/>
      <w:marTop w:val="0"/>
      <w:marBottom w:val="0"/>
      <w:divBdr>
        <w:top w:val="none" w:sz="0" w:space="0" w:color="auto"/>
        <w:left w:val="none" w:sz="0" w:space="0" w:color="auto"/>
        <w:bottom w:val="none" w:sz="0" w:space="0" w:color="auto"/>
        <w:right w:val="none" w:sz="0" w:space="0" w:color="auto"/>
      </w:divBdr>
    </w:div>
    <w:div w:id="704599400">
      <w:bodyDiv w:val="1"/>
      <w:marLeft w:val="0"/>
      <w:marRight w:val="0"/>
      <w:marTop w:val="0"/>
      <w:marBottom w:val="0"/>
      <w:divBdr>
        <w:top w:val="none" w:sz="0" w:space="0" w:color="auto"/>
        <w:left w:val="none" w:sz="0" w:space="0" w:color="auto"/>
        <w:bottom w:val="none" w:sz="0" w:space="0" w:color="auto"/>
        <w:right w:val="none" w:sz="0" w:space="0" w:color="auto"/>
      </w:divBdr>
    </w:div>
    <w:div w:id="828443397">
      <w:bodyDiv w:val="1"/>
      <w:marLeft w:val="0"/>
      <w:marRight w:val="0"/>
      <w:marTop w:val="0"/>
      <w:marBottom w:val="0"/>
      <w:divBdr>
        <w:top w:val="none" w:sz="0" w:space="0" w:color="auto"/>
        <w:left w:val="none" w:sz="0" w:space="0" w:color="auto"/>
        <w:bottom w:val="none" w:sz="0" w:space="0" w:color="auto"/>
        <w:right w:val="none" w:sz="0" w:space="0" w:color="auto"/>
      </w:divBdr>
    </w:div>
    <w:div w:id="839202702">
      <w:bodyDiv w:val="1"/>
      <w:marLeft w:val="0"/>
      <w:marRight w:val="0"/>
      <w:marTop w:val="0"/>
      <w:marBottom w:val="0"/>
      <w:divBdr>
        <w:top w:val="none" w:sz="0" w:space="0" w:color="auto"/>
        <w:left w:val="none" w:sz="0" w:space="0" w:color="auto"/>
        <w:bottom w:val="none" w:sz="0" w:space="0" w:color="auto"/>
        <w:right w:val="none" w:sz="0" w:space="0" w:color="auto"/>
      </w:divBdr>
    </w:div>
    <w:div w:id="873419382">
      <w:bodyDiv w:val="1"/>
      <w:marLeft w:val="0"/>
      <w:marRight w:val="0"/>
      <w:marTop w:val="0"/>
      <w:marBottom w:val="0"/>
      <w:divBdr>
        <w:top w:val="none" w:sz="0" w:space="0" w:color="auto"/>
        <w:left w:val="none" w:sz="0" w:space="0" w:color="auto"/>
        <w:bottom w:val="none" w:sz="0" w:space="0" w:color="auto"/>
        <w:right w:val="none" w:sz="0" w:space="0" w:color="auto"/>
      </w:divBdr>
    </w:div>
    <w:div w:id="916594733">
      <w:bodyDiv w:val="1"/>
      <w:marLeft w:val="0"/>
      <w:marRight w:val="0"/>
      <w:marTop w:val="0"/>
      <w:marBottom w:val="0"/>
      <w:divBdr>
        <w:top w:val="none" w:sz="0" w:space="0" w:color="auto"/>
        <w:left w:val="none" w:sz="0" w:space="0" w:color="auto"/>
        <w:bottom w:val="none" w:sz="0" w:space="0" w:color="auto"/>
        <w:right w:val="none" w:sz="0" w:space="0" w:color="auto"/>
      </w:divBdr>
    </w:div>
    <w:div w:id="946160664">
      <w:bodyDiv w:val="1"/>
      <w:marLeft w:val="0"/>
      <w:marRight w:val="0"/>
      <w:marTop w:val="0"/>
      <w:marBottom w:val="0"/>
      <w:divBdr>
        <w:top w:val="none" w:sz="0" w:space="0" w:color="auto"/>
        <w:left w:val="none" w:sz="0" w:space="0" w:color="auto"/>
        <w:bottom w:val="none" w:sz="0" w:space="0" w:color="auto"/>
        <w:right w:val="none" w:sz="0" w:space="0" w:color="auto"/>
      </w:divBdr>
    </w:div>
    <w:div w:id="947390627">
      <w:bodyDiv w:val="1"/>
      <w:marLeft w:val="0"/>
      <w:marRight w:val="0"/>
      <w:marTop w:val="0"/>
      <w:marBottom w:val="0"/>
      <w:divBdr>
        <w:top w:val="none" w:sz="0" w:space="0" w:color="auto"/>
        <w:left w:val="none" w:sz="0" w:space="0" w:color="auto"/>
        <w:bottom w:val="none" w:sz="0" w:space="0" w:color="auto"/>
        <w:right w:val="none" w:sz="0" w:space="0" w:color="auto"/>
      </w:divBdr>
    </w:div>
    <w:div w:id="955987388">
      <w:bodyDiv w:val="1"/>
      <w:marLeft w:val="0"/>
      <w:marRight w:val="0"/>
      <w:marTop w:val="0"/>
      <w:marBottom w:val="0"/>
      <w:divBdr>
        <w:top w:val="none" w:sz="0" w:space="0" w:color="auto"/>
        <w:left w:val="none" w:sz="0" w:space="0" w:color="auto"/>
        <w:bottom w:val="none" w:sz="0" w:space="0" w:color="auto"/>
        <w:right w:val="none" w:sz="0" w:space="0" w:color="auto"/>
      </w:divBdr>
    </w:div>
    <w:div w:id="1169563246">
      <w:bodyDiv w:val="1"/>
      <w:marLeft w:val="0"/>
      <w:marRight w:val="0"/>
      <w:marTop w:val="0"/>
      <w:marBottom w:val="0"/>
      <w:divBdr>
        <w:top w:val="none" w:sz="0" w:space="0" w:color="auto"/>
        <w:left w:val="none" w:sz="0" w:space="0" w:color="auto"/>
        <w:bottom w:val="none" w:sz="0" w:space="0" w:color="auto"/>
        <w:right w:val="none" w:sz="0" w:space="0" w:color="auto"/>
      </w:divBdr>
    </w:div>
    <w:div w:id="1214580457">
      <w:bodyDiv w:val="1"/>
      <w:marLeft w:val="0"/>
      <w:marRight w:val="0"/>
      <w:marTop w:val="0"/>
      <w:marBottom w:val="0"/>
      <w:divBdr>
        <w:top w:val="none" w:sz="0" w:space="0" w:color="auto"/>
        <w:left w:val="none" w:sz="0" w:space="0" w:color="auto"/>
        <w:bottom w:val="none" w:sz="0" w:space="0" w:color="auto"/>
        <w:right w:val="none" w:sz="0" w:space="0" w:color="auto"/>
      </w:divBdr>
    </w:div>
    <w:div w:id="1226798308">
      <w:bodyDiv w:val="1"/>
      <w:marLeft w:val="0"/>
      <w:marRight w:val="0"/>
      <w:marTop w:val="0"/>
      <w:marBottom w:val="0"/>
      <w:divBdr>
        <w:top w:val="none" w:sz="0" w:space="0" w:color="auto"/>
        <w:left w:val="none" w:sz="0" w:space="0" w:color="auto"/>
        <w:bottom w:val="none" w:sz="0" w:space="0" w:color="auto"/>
        <w:right w:val="none" w:sz="0" w:space="0" w:color="auto"/>
      </w:divBdr>
    </w:div>
    <w:div w:id="1270940304">
      <w:bodyDiv w:val="1"/>
      <w:marLeft w:val="0"/>
      <w:marRight w:val="0"/>
      <w:marTop w:val="0"/>
      <w:marBottom w:val="0"/>
      <w:divBdr>
        <w:top w:val="none" w:sz="0" w:space="0" w:color="auto"/>
        <w:left w:val="none" w:sz="0" w:space="0" w:color="auto"/>
        <w:bottom w:val="none" w:sz="0" w:space="0" w:color="auto"/>
        <w:right w:val="none" w:sz="0" w:space="0" w:color="auto"/>
      </w:divBdr>
    </w:div>
    <w:div w:id="1279070802">
      <w:bodyDiv w:val="1"/>
      <w:marLeft w:val="0"/>
      <w:marRight w:val="0"/>
      <w:marTop w:val="0"/>
      <w:marBottom w:val="0"/>
      <w:divBdr>
        <w:top w:val="none" w:sz="0" w:space="0" w:color="auto"/>
        <w:left w:val="none" w:sz="0" w:space="0" w:color="auto"/>
        <w:bottom w:val="none" w:sz="0" w:space="0" w:color="auto"/>
        <w:right w:val="none" w:sz="0" w:space="0" w:color="auto"/>
      </w:divBdr>
    </w:div>
    <w:div w:id="1347748540">
      <w:bodyDiv w:val="1"/>
      <w:marLeft w:val="0"/>
      <w:marRight w:val="0"/>
      <w:marTop w:val="0"/>
      <w:marBottom w:val="0"/>
      <w:divBdr>
        <w:top w:val="none" w:sz="0" w:space="0" w:color="auto"/>
        <w:left w:val="none" w:sz="0" w:space="0" w:color="auto"/>
        <w:bottom w:val="none" w:sz="0" w:space="0" w:color="auto"/>
        <w:right w:val="none" w:sz="0" w:space="0" w:color="auto"/>
      </w:divBdr>
    </w:div>
    <w:div w:id="1558665703">
      <w:bodyDiv w:val="1"/>
      <w:marLeft w:val="0"/>
      <w:marRight w:val="0"/>
      <w:marTop w:val="0"/>
      <w:marBottom w:val="0"/>
      <w:divBdr>
        <w:top w:val="none" w:sz="0" w:space="0" w:color="auto"/>
        <w:left w:val="none" w:sz="0" w:space="0" w:color="auto"/>
        <w:bottom w:val="none" w:sz="0" w:space="0" w:color="auto"/>
        <w:right w:val="none" w:sz="0" w:space="0" w:color="auto"/>
      </w:divBdr>
    </w:div>
    <w:div w:id="1579754343">
      <w:bodyDiv w:val="1"/>
      <w:marLeft w:val="0"/>
      <w:marRight w:val="0"/>
      <w:marTop w:val="0"/>
      <w:marBottom w:val="0"/>
      <w:divBdr>
        <w:top w:val="none" w:sz="0" w:space="0" w:color="auto"/>
        <w:left w:val="none" w:sz="0" w:space="0" w:color="auto"/>
        <w:bottom w:val="none" w:sz="0" w:space="0" w:color="auto"/>
        <w:right w:val="none" w:sz="0" w:space="0" w:color="auto"/>
      </w:divBdr>
    </w:div>
    <w:div w:id="1610115320">
      <w:bodyDiv w:val="1"/>
      <w:marLeft w:val="0"/>
      <w:marRight w:val="0"/>
      <w:marTop w:val="0"/>
      <w:marBottom w:val="0"/>
      <w:divBdr>
        <w:top w:val="none" w:sz="0" w:space="0" w:color="auto"/>
        <w:left w:val="none" w:sz="0" w:space="0" w:color="auto"/>
        <w:bottom w:val="none" w:sz="0" w:space="0" w:color="auto"/>
        <w:right w:val="none" w:sz="0" w:space="0" w:color="auto"/>
      </w:divBdr>
    </w:div>
    <w:div w:id="1615987562">
      <w:bodyDiv w:val="1"/>
      <w:marLeft w:val="0"/>
      <w:marRight w:val="0"/>
      <w:marTop w:val="0"/>
      <w:marBottom w:val="0"/>
      <w:divBdr>
        <w:top w:val="none" w:sz="0" w:space="0" w:color="auto"/>
        <w:left w:val="none" w:sz="0" w:space="0" w:color="auto"/>
        <w:bottom w:val="none" w:sz="0" w:space="0" w:color="auto"/>
        <w:right w:val="none" w:sz="0" w:space="0" w:color="auto"/>
      </w:divBdr>
    </w:div>
    <w:div w:id="1662124928">
      <w:bodyDiv w:val="1"/>
      <w:marLeft w:val="0"/>
      <w:marRight w:val="0"/>
      <w:marTop w:val="0"/>
      <w:marBottom w:val="0"/>
      <w:divBdr>
        <w:top w:val="none" w:sz="0" w:space="0" w:color="auto"/>
        <w:left w:val="none" w:sz="0" w:space="0" w:color="auto"/>
        <w:bottom w:val="none" w:sz="0" w:space="0" w:color="auto"/>
        <w:right w:val="none" w:sz="0" w:space="0" w:color="auto"/>
      </w:divBdr>
    </w:div>
    <w:div w:id="1705398856">
      <w:bodyDiv w:val="1"/>
      <w:marLeft w:val="0"/>
      <w:marRight w:val="0"/>
      <w:marTop w:val="0"/>
      <w:marBottom w:val="0"/>
      <w:divBdr>
        <w:top w:val="none" w:sz="0" w:space="0" w:color="auto"/>
        <w:left w:val="none" w:sz="0" w:space="0" w:color="auto"/>
        <w:bottom w:val="none" w:sz="0" w:space="0" w:color="auto"/>
        <w:right w:val="none" w:sz="0" w:space="0" w:color="auto"/>
      </w:divBdr>
    </w:div>
    <w:div w:id="1710715137">
      <w:bodyDiv w:val="1"/>
      <w:marLeft w:val="0"/>
      <w:marRight w:val="0"/>
      <w:marTop w:val="0"/>
      <w:marBottom w:val="0"/>
      <w:divBdr>
        <w:top w:val="none" w:sz="0" w:space="0" w:color="auto"/>
        <w:left w:val="none" w:sz="0" w:space="0" w:color="auto"/>
        <w:bottom w:val="none" w:sz="0" w:space="0" w:color="auto"/>
        <w:right w:val="none" w:sz="0" w:space="0" w:color="auto"/>
      </w:divBdr>
    </w:div>
    <w:div w:id="1800491096">
      <w:bodyDiv w:val="1"/>
      <w:marLeft w:val="0"/>
      <w:marRight w:val="0"/>
      <w:marTop w:val="0"/>
      <w:marBottom w:val="0"/>
      <w:divBdr>
        <w:top w:val="none" w:sz="0" w:space="0" w:color="auto"/>
        <w:left w:val="none" w:sz="0" w:space="0" w:color="auto"/>
        <w:bottom w:val="none" w:sz="0" w:space="0" w:color="auto"/>
        <w:right w:val="none" w:sz="0" w:space="0" w:color="auto"/>
      </w:divBdr>
    </w:div>
    <w:div w:id="1891065812">
      <w:bodyDiv w:val="1"/>
      <w:marLeft w:val="0"/>
      <w:marRight w:val="0"/>
      <w:marTop w:val="0"/>
      <w:marBottom w:val="0"/>
      <w:divBdr>
        <w:top w:val="none" w:sz="0" w:space="0" w:color="auto"/>
        <w:left w:val="none" w:sz="0" w:space="0" w:color="auto"/>
        <w:bottom w:val="none" w:sz="0" w:space="0" w:color="auto"/>
        <w:right w:val="none" w:sz="0" w:space="0" w:color="auto"/>
      </w:divBdr>
    </w:div>
    <w:div w:id="1929541149">
      <w:bodyDiv w:val="1"/>
      <w:marLeft w:val="0"/>
      <w:marRight w:val="0"/>
      <w:marTop w:val="0"/>
      <w:marBottom w:val="0"/>
      <w:divBdr>
        <w:top w:val="none" w:sz="0" w:space="0" w:color="auto"/>
        <w:left w:val="none" w:sz="0" w:space="0" w:color="auto"/>
        <w:bottom w:val="none" w:sz="0" w:space="0" w:color="auto"/>
        <w:right w:val="none" w:sz="0" w:space="0" w:color="auto"/>
      </w:divBdr>
    </w:div>
    <w:div w:id="1937783756">
      <w:bodyDiv w:val="1"/>
      <w:marLeft w:val="0"/>
      <w:marRight w:val="0"/>
      <w:marTop w:val="0"/>
      <w:marBottom w:val="0"/>
      <w:divBdr>
        <w:top w:val="none" w:sz="0" w:space="0" w:color="auto"/>
        <w:left w:val="none" w:sz="0" w:space="0" w:color="auto"/>
        <w:bottom w:val="none" w:sz="0" w:space="0" w:color="auto"/>
        <w:right w:val="none" w:sz="0" w:space="0" w:color="auto"/>
      </w:divBdr>
    </w:div>
    <w:div w:id="1946301000">
      <w:bodyDiv w:val="1"/>
      <w:marLeft w:val="0"/>
      <w:marRight w:val="0"/>
      <w:marTop w:val="0"/>
      <w:marBottom w:val="0"/>
      <w:divBdr>
        <w:top w:val="none" w:sz="0" w:space="0" w:color="auto"/>
        <w:left w:val="none" w:sz="0" w:space="0" w:color="auto"/>
        <w:bottom w:val="none" w:sz="0" w:space="0" w:color="auto"/>
        <w:right w:val="none" w:sz="0" w:space="0" w:color="auto"/>
      </w:divBdr>
    </w:div>
    <w:div w:id="1986424055">
      <w:bodyDiv w:val="1"/>
      <w:marLeft w:val="0"/>
      <w:marRight w:val="0"/>
      <w:marTop w:val="0"/>
      <w:marBottom w:val="0"/>
      <w:divBdr>
        <w:top w:val="none" w:sz="0" w:space="0" w:color="auto"/>
        <w:left w:val="none" w:sz="0" w:space="0" w:color="auto"/>
        <w:bottom w:val="none" w:sz="0" w:space="0" w:color="auto"/>
        <w:right w:val="none" w:sz="0" w:space="0" w:color="auto"/>
      </w:divBdr>
    </w:div>
    <w:div w:id="2042364088">
      <w:bodyDiv w:val="1"/>
      <w:marLeft w:val="0"/>
      <w:marRight w:val="0"/>
      <w:marTop w:val="0"/>
      <w:marBottom w:val="0"/>
      <w:divBdr>
        <w:top w:val="none" w:sz="0" w:space="0" w:color="auto"/>
        <w:left w:val="none" w:sz="0" w:space="0" w:color="auto"/>
        <w:bottom w:val="none" w:sz="0" w:space="0" w:color="auto"/>
        <w:right w:val="none" w:sz="0" w:space="0" w:color="auto"/>
      </w:divBdr>
    </w:div>
    <w:div w:id="21297334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saveSmartTagsAsXml/>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yperlink" Target="tel:+611300555727" TargetMode="External"/><Relationship Id="rId39" Type="http://schemas.openxmlformats.org/officeDocument/2006/relationships/hyperlink" Target="https://abr.business.gov.au/" TargetMode="External"/><Relationship Id="rId21" Type="http://schemas.openxmlformats.org/officeDocument/2006/relationships/footer" Target="footer5.xml"/><Relationship Id="rId34" Type="http://schemas.openxmlformats.org/officeDocument/2006/relationships/hyperlink" Target="https://www.geelongcity.vic.gov.au/services/family-and-community-services/community-grants" TargetMode="External"/><Relationship Id="rId42" Type="http://schemas.openxmlformats.org/officeDocument/2006/relationships/hyperlink" Target="https://www.google.com/search?cs=0&amp;sca_esv=eb4a7f35ec65b268&amp;q=cultural+and+intellectual+property&amp;sa=X&amp;ved=2ahUKEwj7kMXnib6PAxWlTGwGHQDTAHgQxccNegQIAhAC&amp;mstk=AUtExfAY1b2Sb6vWLeMWtgIyQUhGGhbicRVG598LCjl4omzf7IyOseeKJkkh8P7MkPnyda7JORwv8xM92xIuQRGI0l2Ya5rZQ_cn52hDv6MfiGVi6cQulclJpbvgXK7-5QL0iM0&amp;csui=3"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hyperlink" Target="https://www.closingthegap.gov.au/national-agreement/targets" TargetMode="External"/><Relationship Id="rId41" Type="http://schemas.openxmlformats.org/officeDocument/2006/relationships/hyperlink" Target="https://supplynation.org.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communitygrants@geelongcity.vic.gov.au" TargetMode="External"/><Relationship Id="rId32" Type="http://schemas.openxmlformats.org/officeDocument/2006/relationships/hyperlink" Target="https://wathaurong.org.au/" TargetMode="External"/><Relationship Id="rId37" Type="http://schemas.openxmlformats.org/officeDocument/2006/relationships/hyperlink" Target="https://connectonline.asic.gov.au/RegistrySearch/faces/landing/SearchRegisters.jspx?_adf.ctrl-state=lmore4h2b_12" TargetMode="External"/><Relationship Id="rId40" Type="http://schemas.openxmlformats.org/officeDocument/2006/relationships/hyperlink" Target="https://www.acnc.gov.au/charity/charities" TargetMode="Externa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footer" Target="footer6.xml"/><Relationship Id="rId28" Type="http://schemas.openxmlformats.org/officeDocument/2006/relationships/hyperlink" Target="tel:+61394904222" TargetMode="External"/><Relationship Id="rId36" Type="http://schemas.openxmlformats.org/officeDocument/2006/relationships/hyperlink" Target="http://www.consumer.vic.gov.au/" TargetMode="External"/><Relationship Id="rId10" Type="http://schemas.openxmlformats.org/officeDocument/2006/relationships/footnotes" Target="footnotes.xml"/><Relationship Id="rId19" Type="http://schemas.openxmlformats.org/officeDocument/2006/relationships/header" Target="header5.xml"/><Relationship Id="rId31" Type="http://schemas.openxmlformats.org/officeDocument/2006/relationships/hyperlink" Target="https://www.wadawurrung.org.au/" TargetMode="External"/><Relationship Id="rId44"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eader" Target="header6.xml"/><Relationship Id="rId27" Type="http://schemas.openxmlformats.org/officeDocument/2006/relationships/hyperlink" Target="tel:+61131450" TargetMode="External"/><Relationship Id="rId30" Type="http://schemas.openxmlformats.org/officeDocument/2006/relationships/hyperlink" Target="https://www.closingthegap.gov.au/" TargetMode="External"/><Relationship Id="rId35" Type="http://schemas.openxmlformats.org/officeDocument/2006/relationships/hyperlink" Target="https://geelong.smartygrants.com.au" TargetMode="Externa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yperlink" Target="tel:+61133677" TargetMode="External"/><Relationship Id="rId33" Type="http://schemas.openxmlformats.org/officeDocument/2006/relationships/hyperlink" Target="mailto:communitygrants@geelongcity.vic.gov.au" TargetMode="External"/><Relationship Id="rId38" Type="http://schemas.openxmlformats.org/officeDocument/2006/relationships/hyperlink" Target="https://abr.business.gov.au/"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www.abs.gov.au/census/find-census-data/quickstats/2021/IQSLGA22750"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49B03CF2083CE4E9D33765600760A5B" ma:contentTypeVersion="13" ma:contentTypeDescription="Create a new document." ma:contentTypeScope="" ma:versionID="6531b09154955607396741e17aacf3cb">
  <xsd:schema xmlns:xsd="http://www.w3.org/2001/XMLSchema" xmlns:xs="http://www.w3.org/2001/XMLSchema" xmlns:p="http://schemas.microsoft.com/office/2006/metadata/properties" xmlns:ns3="8431c316-9647-4a20-bdb4-5ee32e470d85" xmlns:ns4="fe8fe271-0efe-4078-a0e9-c19255013e9d" targetNamespace="http://schemas.microsoft.com/office/2006/metadata/properties" ma:root="true" ma:fieldsID="6ff5890a52b782e247e5b3b6d80e3e10" ns3:_="" ns4:_="">
    <xsd:import namespace="8431c316-9647-4a20-bdb4-5ee32e470d85"/>
    <xsd:import namespace="fe8fe271-0efe-4078-a0e9-c19255013e9d"/>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431c316-9647-4a20-bdb4-5ee32e470d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e8fe271-0efe-4078-a0e9-c19255013e9d"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SharingHintHash" ma:index="18"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xs:element ref="pc:AccountId" minOccurs="0">
          </xs:element>
          <xs:element ref="pc:AccountType" minOccurs="0">
          </xs:element>
        </xs:sequence>
      </xs:complexType>
    </xs:element>
    <xs:element name="DisplayName" type="xs:string">
    </xs:element>
    <xs:element name="AccountId" type="xs:string">
    </xs:element>
    <xs:element name="AccountType" type="xs:string">
    </xs:element>
    <xs:element name="BDCAssociatedEntity">
      <xs:complexType>
        <xs:sequence>
          <xs:element ref="pc:BDCEntity" minOccurs="0" maxOccurs="unbounded">
          </xs:element>
        </xs:sequence>
        <xs:attribute ref="pc:EntityNamespace">
        </xs:attribute>
        <xs:attribute ref="pc:EntityName">
        </xs:attribute>
        <xs:attribute ref="pc:SystemInstanceName">
        </xs:attribute>
        <xs:attribute ref="pc:AssociationName">
        </xs:attribute>
      </xs:complexType>
    </xs:element>
    <xs:attribute name="EntityNamespace" type="xs:string">
    </xs:attribute>
    <xs:attribute name="EntityName" type="xs:string">
    </xs:attribute>
    <xs:attribute name="SystemInstanceName" type="xs:string">
    </xs:attribute>
    <xs:attribute name="AssociationName" type="xs:string">
    </xs:attribute>
    <xs:element name="BDCEntity">
      <xs:complexType>
        <xs:sequence>
          <xs:element ref="pc:EntityDisplayName" minOccurs="0">
          </xs:element>
          <xs:element ref="pc:EntityInstanceReference" minOccurs="0">
          </xs:element>
          <xs:element ref="pc:EntityId1" minOccurs="0">
          </xs:element>
          <xs:element ref="pc:EntityId2" minOccurs="0">
          </xs:element>
          <xs:element ref="pc:EntityId3" minOccurs="0">
          </xs:element>
          <xs:element ref="pc:EntityId4" minOccurs="0">
          </xs:element>
          <xs:element ref="pc:EntityId5" minOccurs="0">
          </xs:element>
        </xs:sequence>
      </xs:complexType>
    </xs:element>
    <xs:element name="EntityDisplayName" type="xs:string">
    </xs:element>
    <xs:element name="EntityInstanceReference" type="xs:string">
    </xs:element>
    <xs:element name="EntityId1" type="xs:string">
    </xs:element>
    <xs:element name="EntityId2" type="xs:string">
    </xs:element>
    <xs:element name="EntityId3" type="xs:string">
    </xs:element>
    <xs:element name="EntityId4" type="xs:string">
    </xs:element>
    <xs:element name="EntityId5" type="xs:string">
    </xs:element>
    <xs:element name="Terms">
      <xs:complexType>
        <xs:sequence>
          <xs:element ref="pc:TermInfo" minOccurs="0" maxOccurs="unbounded">
          </xs:element>
        </xs:sequence>
      </xs:complexType>
    </xs:element>
    <xs:element name="TermInfo">
      <xs:complexType>
        <xs:sequence>
          <xs:element ref="pc:TermName" minOccurs="0">
          </xs:element>
          <xs:element ref="pc:TermId" minOccurs="0">
          </xs:element>
        </xs:sequence>
      </xs:complexType>
    </xs:element>
    <xs:element name="TermName" type="xs:string">
    </xs:element>
    <xs:element name="TermId" type="xs:string">
    </xs:element>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b:Sourc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5.xml>��< ? x m l   v e r s i o n = " 1 . 0 "   e n c o d i n g = " u t f - 1 6 " ? > < K a p i s h F i l e n a m e T o U r i M a p p i n g s   x m l n s : x s d = " h t t p : / / w w w . w 3 . o r g / 2 0 0 1 / X M L S c h e m a "   x m l n s : x s i = " h t t p : / / w w w . w 3 . o r g / 2 0 0 1 / X M L S c h e m a - i n s t a n c e " / > 
</file>

<file path=customXml/itemProps1.xml><?xml version="1.0" encoding="utf-8"?>
<ds:datastoreItem xmlns:ds="http://schemas.openxmlformats.org/officeDocument/2006/customXml" ds:itemID="{C9A8A8D9-B6E5-4920-8A2C-CCF572F173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431c316-9647-4a20-bdb4-5ee32e470d85"/>
    <ds:schemaRef ds:uri="fe8fe271-0efe-4078-a0e9-c19255013e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800939A-38C1-4663-A45B-EB77187B4D44}">
  <ds:schemaRefs>
    <ds:schemaRef ds:uri="http://schemas.microsoft.com/sharepoint/v3/contenttype/forms"/>
  </ds:schemaRefs>
</ds:datastoreItem>
</file>

<file path=customXml/itemProps3.xml><?xml version="1.0" encoding="utf-8"?>
<ds:datastoreItem xmlns:ds="http://schemas.openxmlformats.org/officeDocument/2006/customXml" ds:itemID="{AD43E3E9-CBBC-4718-9B05-EBE63EE738BE}">
  <ds:schemaRefs>
    <ds:schemaRef ds:uri="http://schemas.openxmlformats.org/officeDocument/2006/bibliography"/>
  </ds:schemaRefs>
</ds:datastoreItem>
</file>

<file path=customXml/itemProps4.xml><?xml version="1.0" encoding="utf-8"?>
<ds:datastoreItem xmlns:ds="http://schemas.openxmlformats.org/officeDocument/2006/customXml" ds:itemID="{BE6E7ACA-7779-4E06-B420-8E84B10AF662}">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22FA5F4F-5EB5-4B8F-88AB-84E08E6AFD48}">
  <ds:schemaRefs>
    <ds:schemaRef ds:uri="http://www.w3.org/2001/XMLSchema"/>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4293</Words>
  <Characters>27302</Characters>
  <Application>Microsoft Office Word</Application>
  <DocSecurity>0</DocSecurity>
  <Lines>227</Lines>
  <Paragraphs>63</Paragraphs>
  <ScaleCrop>false</ScaleCrop>
  <Company/>
  <LinksUpToDate>false</LinksUpToDate>
  <CharactersWithSpaces>31532</CharactersWithSpaces>
  <SharedDoc>false</SharedDoc>
  <HLinks>
    <vt:vector size="348" baseType="variant">
      <vt:variant>
        <vt:i4>6750213</vt:i4>
      </vt:variant>
      <vt:variant>
        <vt:i4>279</vt:i4>
      </vt:variant>
      <vt:variant>
        <vt:i4>0</vt:i4>
      </vt:variant>
      <vt:variant>
        <vt:i4>5</vt:i4>
      </vt:variant>
      <vt:variant>
        <vt:lpwstr>https://www.google.com/search?cs=0&amp;sca_esv=eb4a7f35ec65b268&amp;q=cultural+and+intellectual+property&amp;sa=X&amp;ved=2ahUKEwj7kMXnib6PAxWlTGwGHQDTAHgQxccNegQIAhAC&amp;mstk=AUtExfAY1b2Sb6vWLeMWtgIyQUhGGhbicRVG598LCjl4omzf7IyOseeKJkkh8P7MkPnyda7JORwv8xM92xIuQRGI0l2Ya5rZQ_cn52hDv6MfiGVi6cQulclJpbvgXK7-5QL0iM0&amp;csui=3</vt:lpwstr>
      </vt:variant>
      <vt:variant>
        <vt:lpwstr/>
      </vt:variant>
      <vt:variant>
        <vt:i4>5046365</vt:i4>
      </vt:variant>
      <vt:variant>
        <vt:i4>276</vt:i4>
      </vt:variant>
      <vt:variant>
        <vt:i4>0</vt:i4>
      </vt:variant>
      <vt:variant>
        <vt:i4>5</vt:i4>
      </vt:variant>
      <vt:variant>
        <vt:lpwstr>https://supplynation.org.au/</vt:lpwstr>
      </vt:variant>
      <vt:variant>
        <vt:lpwstr/>
      </vt:variant>
      <vt:variant>
        <vt:i4>3276880</vt:i4>
      </vt:variant>
      <vt:variant>
        <vt:i4>273</vt:i4>
      </vt:variant>
      <vt:variant>
        <vt:i4>0</vt:i4>
      </vt:variant>
      <vt:variant>
        <vt:i4>5</vt:i4>
      </vt:variant>
      <vt:variant>
        <vt:lpwstr/>
      </vt:variant>
      <vt:variant>
        <vt:lpwstr>_Criteria_3:_Well-planned</vt:lpwstr>
      </vt:variant>
      <vt:variant>
        <vt:i4>7405665</vt:i4>
      </vt:variant>
      <vt:variant>
        <vt:i4>270</vt:i4>
      </vt:variant>
      <vt:variant>
        <vt:i4>0</vt:i4>
      </vt:variant>
      <vt:variant>
        <vt:i4>5</vt:i4>
      </vt:variant>
      <vt:variant>
        <vt:lpwstr/>
      </vt:variant>
      <vt:variant>
        <vt:lpwstr>_Key_Dates</vt:lpwstr>
      </vt:variant>
      <vt:variant>
        <vt:i4>6094917</vt:i4>
      </vt:variant>
      <vt:variant>
        <vt:i4>267</vt:i4>
      </vt:variant>
      <vt:variant>
        <vt:i4>0</vt:i4>
      </vt:variant>
      <vt:variant>
        <vt:i4>5</vt:i4>
      </vt:variant>
      <vt:variant>
        <vt:lpwstr>https://www.acnc.gov.au/charity/charities</vt:lpwstr>
      </vt:variant>
      <vt:variant>
        <vt:lpwstr/>
      </vt:variant>
      <vt:variant>
        <vt:i4>524357</vt:i4>
      </vt:variant>
      <vt:variant>
        <vt:i4>264</vt:i4>
      </vt:variant>
      <vt:variant>
        <vt:i4>0</vt:i4>
      </vt:variant>
      <vt:variant>
        <vt:i4>5</vt:i4>
      </vt:variant>
      <vt:variant>
        <vt:lpwstr>https://abr.business.gov.au/</vt:lpwstr>
      </vt:variant>
      <vt:variant>
        <vt:lpwstr/>
      </vt:variant>
      <vt:variant>
        <vt:i4>524357</vt:i4>
      </vt:variant>
      <vt:variant>
        <vt:i4>261</vt:i4>
      </vt:variant>
      <vt:variant>
        <vt:i4>0</vt:i4>
      </vt:variant>
      <vt:variant>
        <vt:i4>5</vt:i4>
      </vt:variant>
      <vt:variant>
        <vt:lpwstr>https://abr.business.gov.au/</vt:lpwstr>
      </vt:variant>
      <vt:variant>
        <vt:lpwstr/>
      </vt:variant>
      <vt:variant>
        <vt:i4>2949246</vt:i4>
      </vt:variant>
      <vt:variant>
        <vt:i4>258</vt:i4>
      </vt:variant>
      <vt:variant>
        <vt:i4>0</vt:i4>
      </vt:variant>
      <vt:variant>
        <vt:i4>5</vt:i4>
      </vt:variant>
      <vt:variant>
        <vt:lpwstr>https://connectonline.asic.gov.au/RegistrySearch/faces/landing/SearchRegisters.jspx?_adf.ctrl-state=lmore4h2b_12</vt:lpwstr>
      </vt:variant>
      <vt:variant>
        <vt:lpwstr/>
      </vt:variant>
      <vt:variant>
        <vt:i4>7012406</vt:i4>
      </vt:variant>
      <vt:variant>
        <vt:i4>255</vt:i4>
      </vt:variant>
      <vt:variant>
        <vt:i4>0</vt:i4>
      </vt:variant>
      <vt:variant>
        <vt:i4>5</vt:i4>
      </vt:variant>
      <vt:variant>
        <vt:lpwstr>http://www.consumer.vic.gov.au/</vt:lpwstr>
      </vt:variant>
      <vt:variant>
        <vt:lpwstr/>
      </vt:variant>
      <vt:variant>
        <vt:i4>1114180</vt:i4>
      </vt:variant>
      <vt:variant>
        <vt:i4>252</vt:i4>
      </vt:variant>
      <vt:variant>
        <vt:i4>0</vt:i4>
      </vt:variant>
      <vt:variant>
        <vt:i4>5</vt:i4>
      </vt:variant>
      <vt:variant>
        <vt:lpwstr>https://geelong.smartygrants.com.au/</vt:lpwstr>
      </vt:variant>
      <vt:variant>
        <vt:lpwstr/>
      </vt:variant>
      <vt:variant>
        <vt:i4>5832793</vt:i4>
      </vt:variant>
      <vt:variant>
        <vt:i4>249</vt:i4>
      </vt:variant>
      <vt:variant>
        <vt:i4>0</vt:i4>
      </vt:variant>
      <vt:variant>
        <vt:i4>5</vt:i4>
      </vt:variant>
      <vt:variant>
        <vt:lpwstr>https://www.geelongcity.vic.gov.au/services/family-and-community-services/community-grants/funding-centre</vt:lpwstr>
      </vt:variant>
      <vt:variant>
        <vt:lpwstr/>
      </vt:variant>
      <vt:variant>
        <vt:i4>1638456</vt:i4>
      </vt:variant>
      <vt:variant>
        <vt:i4>246</vt:i4>
      </vt:variant>
      <vt:variant>
        <vt:i4>0</vt:i4>
      </vt:variant>
      <vt:variant>
        <vt:i4>5</vt:i4>
      </vt:variant>
      <vt:variant>
        <vt:lpwstr>mailto:communitygrants@geelongcity.vic.gov.au</vt:lpwstr>
      </vt:variant>
      <vt:variant>
        <vt:lpwstr/>
      </vt:variant>
      <vt:variant>
        <vt:i4>2293817</vt:i4>
      </vt:variant>
      <vt:variant>
        <vt:i4>243</vt:i4>
      </vt:variant>
      <vt:variant>
        <vt:i4>0</vt:i4>
      </vt:variant>
      <vt:variant>
        <vt:i4>5</vt:i4>
      </vt:variant>
      <vt:variant>
        <vt:lpwstr>https://wathaurong.org.au/</vt:lpwstr>
      </vt:variant>
      <vt:variant>
        <vt:lpwstr/>
      </vt:variant>
      <vt:variant>
        <vt:i4>2490413</vt:i4>
      </vt:variant>
      <vt:variant>
        <vt:i4>240</vt:i4>
      </vt:variant>
      <vt:variant>
        <vt:i4>0</vt:i4>
      </vt:variant>
      <vt:variant>
        <vt:i4>5</vt:i4>
      </vt:variant>
      <vt:variant>
        <vt:lpwstr>https://www.wadawurrung.org.au/</vt:lpwstr>
      </vt:variant>
      <vt:variant>
        <vt:lpwstr/>
      </vt:variant>
      <vt:variant>
        <vt:i4>5439565</vt:i4>
      </vt:variant>
      <vt:variant>
        <vt:i4>237</vt:i4>
      </vt:variant>
      <vt:variant>
        <vt:i4>0</vt:i4>
      </vt:variant>
      <vt:variant>
        <vt:i4>5</vt:i4>
      </vt:variant>
      <vt:variant>
        <vt:lpwstr>https://www.closingthegap.gov.au/</vt:lpwstr>
      </vt:variant>
      <vt:variant>
        <vt:lpwstr/>
      </vt:variant>
      <vt:variant>
        <vt:i4>3539052</vt:i4>
      </vt:variant>
      <vt:variant>
        <vt:i4>234</vt:i4>
      </vt:variant>
      <vt:variant>
        <vt:i4>0</vt:i4>
      </vt:variant>
      <vt:variant>
        <vt:i4>5</vt:i4>
      </vt:variant>
      <vt:variant>
        <vt:lpwstr>https://www.closingthegap.gov.au/national-agreement/targets</vt:lpwstr>
      </vt:variant>
      <vt:variant>
        <vt:lpwstr/>
      </vt:variant>
      <vt:variant>
        <vt:i4>6160388</vt:i4>
      </vt:variant>
      <vt:variant>
        <vt:i4>231</vt:i4>
      </vt:variant>
      <vt:variant>
        <vt:i4>0</vt:i4>
      </vt:variant>
      <vt:variant>
        <vt:i4>5</vt:i4>
      </vt:variant>
      <vt:variant>
        <vt:lpwstr>tel:+61394904222</vt:lpwstr>
      </vt:variant>
      <vt:variant>
        <vt:lpwstr/>
      </vt:variant>
      <vt:variant>
        <vt:i4>6029317</vt:i4>
      </vt:variant>
      <vt:variant>
        <vt:i4>228</vt:i4>
      </vt:variant>
      <vt:variant>
        <vt:i4>0</vt:i4>
      </vt:variant>
      <vt:variant>
        <vt:i4>5</vt:i4>
      </vt:variant>
      <vt:variant>
        <vt:lpwstr>tel:+61131450</vt:lpwstr>
      </vt:variant>
      <vt:variant>
        <vt:lpwstr/>
      </vt:variant>
      <vt:variant>
        <vt:i4>5898243</vt:i4>
      </vt:variant>
      <vt:variant>
        <vt:i4>225</vt:i4>
      </vt:variant>
      <vt:variant>
        <vt:i4>0</vt:i4>
      </vt:variant>
      <vt:variant>
        <vt:i4>5</vt:i4>
      </vt:variant>
      <vt:variant>
        <vt:lpwstr>tel:+611300555727</vt:lpwstr>
      </vt:variant>
      <vt:variant>
        <vt:lpwstr/>
      </vt:variant>
      <vt:variant>
        <vt:i4>6029319</vt:i4>
      </vt:variant>
      <vt:variant>
        <vt:i4>222</vt:i4>
      </vt:variant>
      <vt:variant>
        <vt:i4>0</vt:i4>
      </vt:variant>
      <vt:variant>
        <vt:i4>5</vt:i4>
      </vt:variant>
      <vt:variant>
        <vt:lpwstr>tel:+61133677</vt:lpwstr>
      </vt:variant>
      <vt:variant>
        <vt:lpwstr/>
      </vt:variant>
      <vt:variant>
        <vt:i4>1638456</vt:i4>
      </vt:variant>
      <vt:variant>
        <vt:i4>219</vt:i4>
      </vt:variant>
      <vt:variant>
        <vt:i4>0</vt:i4>
      </vt:variant>
      <vt:variant>
        <vt:i4>5</vt:i4>
      </vt:variant>
      <vt:variant>
        <vt:lpwstr>mailto:communitygrants@geelongcity.vic.gov.au</vt:lpwstr>
      </vt:variant>
      <vt:variant>
        <vt:lpwstr/>
      </vt:variant>
      <vt:variant>
        <vt:i4>1507379</vt:i4>
      </vt:variant>
      <vt:variant>
        <vt:i4>212</vt:i4>
      </vt:variant>
      <vt:variant>
        <vt:i4>0</vt:i4>
      </vt:variant>
      <vt:variant>
        <vt:i4>5</vt:i4>
      </vt:variant>
      <vt:variant>
        <vt:lpwstr/>
      </vt:variant>
      <vt:variant>
        <vt:lpwstr>_Toc232005366</vt:lpwstr>
      </vt:variant>
      <vt:variant>
        <vt:i4>1507379</vt:i4>
      </vt:variant>
      <vt:variant>
        <vt:i4>206</vt:i4>
      </vt:variant>
      <vt:variant>
        <vt:i4>0</vt:i4>
      </vt:variant>
      <vt:variant>
        <vt:i4>5</vt:i4>
      </vt:variant>
      <vt:variant>
        <vt:lpwstr/>
      </vt:variant>
      <vt:variant>
        <vt:lpwstr>_Toc232005365</vt:lpwstr>
      </vt:variant>
      <vt:variant>
        <vt:i4>1507379</vt:i4>
      </vt:variant>
      <vt:variant>
        <vt:i4>200</vt:i4>
      </vt:variant>
      <vt:variant>
        <vt:i4>0</vt:i4>
      </vt:variant>
      <vt:variant>
        <vt:i4>5</vt:i4>
      </vt:variant>
      <vt:variant>
        <vt:lpwstr/>
      </vt:variant>
      <vt:variant>
        <vt:lpwstr>_Toc232005364</vt:lpwstr>
      </vt:variant>
      <vt:variant>
        <vt:i4>1507379</vt:i4>
      </vt:variant>
      <vt:variant>
        <vt:i4>194</vt:i4>
      </vt:variant>
      <vt:variant>
        <vt:i4>0</vt:i4>
      </vt:variant>
      <vt:variant>
        <vt:i4>5</vt:i4>
      </vt:variant>
      <vt:variant>
        <vt:lpwstr/>
      </vt:variant>
      <vt:variant>
        <vt:lpwstr>_Toc232005363</vt:lpwstr>
      </vt:variant>
      <vt:variant>
        <vt:i4>1507379</vt:i4>
      </vt:variant>
      <vt:variant>
        <vt:i4>188</vt:i4>
      </vt:variant>
      <vt:variant>
        <vt:i4>0</vt:i4>
      </vt:variant>
      <vt:variant>
        <vt:i4>5</vt:i4>
      </vt:variant>
      <vt:variant>
        <vt:lpwstr/>
      </vt:variant>
      <vt:variant>
        <vt:lpwstr>_Toc232005362</vt:lpwstr>
      </vt:variant>
      <vt:variant>
        <vt:i4>1507379</vt:i4>
      </vt:variant>
      <vt:variant>
        <vt:i4>182</vt:i4>
      </vt:variant>
      <vt:variant>
        <vt:i4>0</vt:i4>
      </vt:variant>
      <vt:variant>
        <vt:i4>5</vt:i4>
      </vt:variant>
      <vt:variant>
        <vt:lpwstr/>
      </vt:variant>
      <vt:variant>
        <vt:lpwstr>_Toc232005361</vt:lpwstr>
      </vt:variant>
      <vt:variant>
        <vt:i4>1507379</vt:i4>
      </vt:variant>
      <vt:variant>
        <vt:i4>176</vt:i4>
      </vt:variant>
      <vt:variant>
        <vt:i4>0</vt:i4>
      </vt:variant>
      <vt:variant>
        <vt:i4>5</vt:i4>
      </vt:variant>
      <vt:variant>
        <vt:lpwstr/>
      </vt:variant>
      <vt:variant>
        <vt:lpwstr>_Toc232005360</vt:lpwstr>
      </vt:variant>
      <vt:variant>
        <vt:i4>1310771</vt:i4>
      </vt:variant>
      <vt:variant>
        <vt:i4>170</vt:i4>
      </vt:variant>
      <vt:variant>
        <vt:i4>0</vt:i4>
      </vt:variant>
      <vt:variant>
        <vt:i4>5</vt:i4>
      </vt:variant>
      <vt:variant>
        <vt:lpwstr/>
      </vt:variant>
      <vt:variant>
        <vt:lpwstr>_Toc232005359</vt:lpwstr>
      </vt:variant>
      <vt:variant>
        <vt:i4>1310771</vt:i4>
      </vt:variant>
      <vt:variant>
        <vt:i4>164</vt:i4>
      </vt:variant>
      <vt:variant>
        <vt:i4>0</vt:i4>
      </vt:variant>
      <vt:variant>
        <vt:i4>5</vt:i4>
      </vt:variant>
      <vt:variant>
        <vt:lpwstr/>
      </vt:variant>
      <vt:variant>
        <vt:lpwstr>_Toc232005358</vt:lpwstr>
      </vt:variant>
      <vt:variant>
        <vt:i4>1310771</vt:i4>
      </vt:variant>
      <vt:variant>
        <vt:i4>158</vt:i4>
      </vt:variant>
      <vt:variant>
        <vt:i4>0</vt:i4>
      </vt:variant>
      <vt:variant>
        <vt:i4>5</vt:i4>
      </vt:variant>
      <vt:variant>
        <vt:lpwstr/>
      </vt:variant>
      <vt:variant>
        <vt:lpwstr>_Toc232005357</vt:lpwstr>
      </vt:variant>
      <vt:variant>
        <vt:i4>1310771</vt:i4>
      </vt:variant>
      <vt:variant>
        <vt:i4>152</vt:i4>
      </vt:variant>
      <vt:variant>
        <vt:i4>0</vt:i4>
      </vt:variant>
      <vt:variant>
        <vt:i4>5</vt:i4>
      </vt:variant>
      <vt:variant>
        <vt:lpwstr/>
      </vt:variant>
      <vt:variant>
        <vt:lpwstr>_Toc232005356</vt:lpwstr>
      </vt:variant>
      <vt:variant>
        <vt:i4>1310771</vt:i4>
      </vt:variant>
      <vt:variant>
        <vt:i4>146</vt:i4>
      </vt:variant>
      <vt:variant>
        <vt:i4>0</vt:i4>
      </vt:variant>
      <vt:variant>
        <vt:i4>5</vt:i4>
      </vt:variant>
      <vt:variant>
        <vt:lpwstr/>
      </vt:variant>
      <vt:variant>
        <vt:lpwstr>_Toc232005355</vt:lpwstr>
      </vt:variant>
      <vt:variant>
        <vt:i4>1310771</vt:i4>
      </vt:variant>
      <vt:variant>
        <vt:i4>140</vt:i4>
      </vt:variant>
      <vt:variant>
        <vt:i4>0</vt:i4>
      </vt:variant>
      <vt:variant>
        <vt:i4>5</vt:i4>
      </vt:variant>
      <vt:variant>
        <vt:lpwstr/>
      </vt:variant>
      <vt:variant>
        <vt:lpwstr>_Toc232005354</vt:lpwstr>
      </vt:variant>
      <vt:variant>
        <vt:i4>1310771</vt:i4>
      </vt:variant>
      <vt:variant>
        <vt:i4>134</vt:i4>
      </vt:variant>
      <vt:variant>
        <vt:i4>0</vt:i4>
      </vt:variant>
      <vt:variant>
        <vt:i4>5</vt:i4>
      </vt:variant>
      <vt:variant>
        <vt:lpwstr/>
      </vt:variant>
      <vt:variant>
        <vt:lpwstr>_Toc232005353</vt:lpwstr>
      </vt:variant>
      <vt:variant>
        <vt:i4>1310771</vt:i4>
      </vt:variant>
      <vt:variant>
        <vt:i4>128</vt:i4>
      </vt:variant>
      <vt:variant>
        <vt:i4>0</vt:i4>
      </vt:variant>
      <vt:variant>
        <vt:i4>5</vt:i4>
      </vt:variant>
      <vt:variant>
        <vt:lpwstr/>
      </vt:variant>
      <vt:variant>
        <vt:lpwstr>_Toc232005352</vt:lpwstr>
      </vt:variant>
      <vt:variant>
        <vt:i4>1310771</vt:i4>
      </vt:variant>
      <vt:variant>
        <vt:i4>122</vt:i4>
      </vt:variant>
      <vt:variant>
        <vt:i4>0</vt:i4>
      </vt:variant>
      <vt:variant>
        <vt:i4>5</vt:i4>
      </vt:variant>
      <vt:variant>
        <vt:lpwstr/>
      </vt:variant>
      <vt:variant>
        <vt:lpwstr>_Toc232005351</vt:lpwstr>
      </vt:variant>
      <vt:variant>
        <vt:i4>1310771</vt:i4>
      </vt:variant>
      <vt:variant>
        <vt:i4>116</vt:i4>
      </vt:variant>
      <vt:variant>
        <vt:i4>0</vt:i4>
      </vt:variant>
      <vt:variant>
        <vt:i4>5</vt:i4>
      </vt:variant>
      <vt:variant>
        <vt:lpwstr/>
      </vt:variant>
      <vt:variant>
        <vt:lpwstr>_Toc232005350</vt:lpwstr>
      </vt:variant>
      <vt:variant>
        <vt:i4>1376307</vt:i4>
      </vt:variant>
      <vt:variant>
        <vt:i4>110</vt:i4>
      </vt:variant>
      <vt:variant>
        <vt:i4>0</vt:i4>
      </vt:variant>
      <vt:variant>
        <vt:i4>5</vt:i4>
      </vt:variant>
      <vt:variant>
        <vt:lpwstr/>
      </vt:variant>
      <vt:variant>
        <vt:lpwstr>_Toc232005349</vt:lpwstr>
      </vt:variant>
      <vt:variant>
        <vt:i4>1376307</vt:i4>
      </vt:variant>
      <vt:variant>
        <vt:i4>104</vt:i4>
      </vt:variant>
      <vt:variant>
        <vt:i4>0</vt:i4>
      </vt:variant>
      <vt:variant>
        <vt:i4>5</vt:i4>
      </vt:variant>
      <vt:variant>
        <vt:lpwstr/>
      </vt:variant>
      <vt:variant>
        <vt:lpwstr>_Toc232005348</vt:lpwstr>
      </vt:variant>
      <vt:variant>
        <vt:i4>1376307</vt:i4>
      </vt:variant>
      <vt:variant>
        <vt:i4>98</vt:i4>
      </vt:variant>
      <vt:variant>
        <vt:i4>0</vt:i4>
      </vt:variant>
      <vt:variant>
        <vt:i4>5</vt:i4>
      </vt:variant>
      <vt:variant>
        <vt:lpwstr/>
      </vt:variant>
      <vt:variant>
        <vt:lpwstr>_Toc232005347</vt:lpwstr>
      </vt:variant>
      <vt:variant>
        <vt:i4>1376307</vt:i4>
      </vt:variant>
      <vt:variant>
        <vt:i4>92</vt:i4>
      </vt:variant>
      <vt:variant>
        <vt:i4>0</vt:i4>
      </vt:variant>
      <vt:variant>
        <vt:i4>5</vt:i4>
      </vt:variant>
      <vt:variant>
        <vt:lpwstr/>
      </vt:variant>
      <vt:variant>
        <vt:lpwstr>_Toc232005346</vt:lpwstr>
      </vt:variant>
      <vt:variant>
        <vt:i4>1376307</vt:i4>
      </vt:variant>
      <vt:variant>
        <vt:i4>86</vt:i4>
      </vt:variant>
      <vt:variant>
        <vt:i4>0</vt:i4>
      </vt:variant>
      <vt:variant>
        <vt:i4>5</vt:i4>
      </vt:variant>
      <vt:variant>
        <vt:lpwstr/>
      </vt:variant>
      <vt:variant>
        <vt:lpwstr>_Toc232005345</vt:lpwstr>
      </vt:variant>
      <vt:variant>
        <vt:i4>1376307</vt:i4>
      </vt:variant>
      <vt:variant>
        <vt:i4>80</vt:i4>
      </vt:variant>
      <vt:variant>
        <vt:i4>0</vt:i4>
      </vt:variant>
      <vt:variant>
        <vt:i4>5</vt:i4>
      </vt:variant>
      <vt:variant>
        <vt:lpwstr/>
      </vt:variant>
      <vt:variant>
        <vt:lpwstr>_Toc232005344</vt:lpwstr>
      </vt:variant>
      <vt:variant>
        <vt:i4>1376307</vt:i4>
      </vt:variant>
      <vt:variant>
        <vt:i4>74</vt:i4>
      </vt:variant>
      <vt:variant>
        <vt:i4>0</vt:i4>
      </vt:variant>
      <vt:variant>
        <vt:i4>5</vt:i4>
      </vt:variant>
      <vt:variant>
        <vt:lpwstr/>
      </vt:variant>
      <vt:variant>
        <vt:lpwstr>_Toc232005343</vt:lpwstr>
      </vt:variant>
      <vt:variant>
        <vt:i4>1376307</vt:i4>
      </vt:variant>
      <vt:variant>
        <vt:i4>68</vt:i4>
      </vt:variant>
      <vt:variant>
        <vt:i4>0</vt:i4>
      </vt:variant>
      <vt:variant>
        <vt:i4>5</vt:i4>
      </vt:variant>
      <vt:variant>
        <vt:lpwstr/>
      </vt:variant>
      <vt:variant>
        <vt:lpwstr>_Toc232005342</vt:lpwstr>
      </vt:variant>
      <vt:variant>
        <vt:i4>1376307</vt:i4>
      </vt:variant>
      <vt:variant>
        <vt:i4>62</vt:i4>
      </vt:variant>
      <vt:variant>
        <vt:i4>0</vt:i4>
      </vt:variant>
      <vt:variant>
        <vt:i4>5</vt:i4>
      </vt:variant>
      <vt:variant>
        <vt:lpwstr/>
      </vt:variant>
      <vt:variant>
        <vt:lpwstr>_Toc232005341</vt:lpwstr>
      </vt:variant>
      <vt:variant>
        <vt:i4>1376307</vt:i4>
      </vt:variant>
      <vt:variant>
        <vt:i4>56</vt:i4>
      </vt:variant>
      <vt:variant>
        <vt:i4>0</vt:i4>
      </vt:variant>
      <vt:variant>
        <vt:i4>5</vt:i4>
      </vt:variant>
      <vt:variant>
        <vt:lpwstr/>
      </vt:variant>
      <vt:variant>
        <vt:lpwstr>_Toc232005340</vt:lpwstr>
      </vt:variant>
      <vt:variant>
        <vt:i4>1179699</vt:i4>
      </vt:variant>
      <vt:variant>
        <vt:i4>50</vt:i4>
      </vt:variant>
      <vt:variant>
        <vt:i4>0</vt:i4>
      </vt:variant>
      <vt:variant>
        <vt:i4>5</vt:i4>
      </vt:variant>
      <vt:variant>
        <vt:lpwstr/>
      </vt:variant>
      <vt:variant>
        <vt:lpwstr>_Toc232005339</vt:lpwstr>
      </vt:variant>
      <vt:variant>
        <vt:i4>1179699</vt:i4>
      </vt:variant>
      <vt:variant>
        <vt:i4>44</vt:i4>
      </vt:variant>
      <vt:variant>
        <vt:i4>0</vt:i4>
      </vt:variant>
      <vt:variant>
        <vt:i4>5</vt:i4>
      </vt:variant>
      <vt:variant>
        <vt:lpwstr/>
      </vt:variant>
      <vt:variant>
        <vt:lpwstr>_Toc232005338</vt:lpwstr>
      </vt:variant>
      <vt:variant>
        <vt:i4>1179699</vt:i4>
      </vt:variant>
      <vt:variant>
        <vt:i4>38</vt:i4>
      </vt:variant>
      <vt:variant>
        <vt:i4>0</vt:i4>
      </vt:variant>
      <vt:variant>
        <vt:i4>5</vt:i4>
      </vt:variant>
      <vt:variant>
        <vt:lpwstr/>
      </vt:variant>
      <vt:variant>
        <vt:lpwstr>_Toc232005337</vt:lpwstr>
      </vt:variant>
      <vt:variant>
        <vt:i4>1179699</vt:i4>
      </vt:variant>
      <vt:variant>
        <vt:i4>32</vt:i4>
      </vt:variant>
      <vt:variant>
        <vt:i4>0</vt:i4>
      </vt:variant>
      <vt:variant>
        <vt:i4>5</vt:i4>
      </vt:variant>
      <vt:variant>
        <vt:lpwstr/>
      </vt:variant>
      <vt:variant>
        <vt:lpwstr>_Toc232005336</vt:lpwstr>
      </vt:variant>
      <vt:variant>
        <vt:i4>1179699</vt:i4>
      </vt:variant>
      <vt:variant>
        <vt:i4>26</vt:i4>
      </vt:variant>
      <vt:variant>
        <vt:i4>0</vt:i4>
      </vt:variant>
      <vt:variant>
        <vt:i4>5</vt:i4>
      </vt:variant>
      <vt:variant>
        <vt:lpwstr/>
      </vt:variant>
      <vt:variant>
        <vt:lpwstr>_Toc232005335</vt:lpwstr>
      </vt:variant>
      <vt:variant>
        <vt:i4>1179699</vt:i4>
      </vt:variant>
      <vt:variant>
        <vt:i4>20</vt:i4>
      </vt:variant>
      <vt:variant>
        <vt:i4>0</vt:i4>
      </vt:variant>
      <vt:variant>
        <vt:i4>5</vt:i4>
      </vt:variant>
      <vt:variant>
        <vt:lpwstr/>
      </vt:variant>
      <vt:variant>
        <vt:lpwstr>_Toc232005334</vt:lpwstr>
      </vt:variant>
      <vt:variant>
        <vt:i4>1179699</vt:i4>
      </vt:variant>
      <vt:variant>
        <vt:i4>14</vt:i4>
      </vt:variant>
      <vt:variant>
        <vt:i4>0</vt:i4>
      </vt:variant>
      <vt:variant>
        <vt:i4>5</vt:i4>
      </vt:variant>
      <vt:variant>
        <vt:lpwstr/>
      </vt:variant>
      <vt:variant>
        <vt:lpwstr>_Toc232005333</vt:lpwstr>
      </vt:variant>
      <vt:variant>
        <vt:i4>1179699</vt:i4>
      </vt:variant>
      <vt:variant>
        <vt:i4>8</vt:i4>
      </vt:variant>
      <vt:variant>
        <vt:i4>0</vt:i4>
      </vt:variant>
      <vt:variant>
        <vt:i4>5</vt:i4>
      </vt:variant>
      <vt:variant>
        <vt:lpwstr/>
      </vt:variant>
      <vt:variant>
        <vt:lpwstr>_Toc232005332</vt:lpwstr>
      </vt:variant>
      <vt:variant>
        <vt:i4>1179699</vt:i4>
      </vt:variant>
      <vt:variant>
        <vt:i4>2</vt:i4>
      </vt:variant>
      <vt:variant>
        <vt:i4>0</vt:i4>
      </vt:variant>
      <vt:variant>
        <vt:i4>5</vt:i4>
      </vt:variant>
      <vt:variant>
        <vt:lpwstr/>
      </vt:variant>
      <vt:variant>
        <vt:lpwstr>_Toc232005331</vt:lpwstr>
      </vt:variant>
      <vt:variant>
        <vt:i4>2752564</vt:i4>
      </vt:variant>
      <vt:variant>
        <vt:i4>0</vt:i4>
      </vt:variant>
      <vt:variant>
        <vt:i4>0</vt:i4>
      </vt:variant>
      <vt:variant>
        <vt:i4>5</vt:i4>
      </vt:variant>
      <vt:variant>
        <vt:lpwstr>https://www.abs.gov.au/census/find-census-data/quickstats/2021/IQSLGA22750</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Breen</dc:creator>
  <cp:keywords/>
  <dc:description/>
  <cp:lastModifiedBy>Simone Budd</cp:lastModifiedBy>
  <cp:revision>2</cp:revision>
  <cp:lastPrinted>2026-06-11T02:09:00Z</cp:lastPrinted>
  <dcterms:created xsi:type="dcterms:W3CDTF">2026-06-25T03:09:00Z</dcterms:created>
  <dcterms:modified xsi:type="dcterms:W3CDTF">2026-06-25T03:09:00Z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xTemplateVersion">
    <vt:lpwstr>1.0</vt:lpwstr>
  </property>
  <property fmtid="{D5CDD505-2E9C-101B-9397-08002B2CF9AE}" pid="3" name="ContentTypeId">
    <vt:lpwstr>0x010100D49B03CF2083CE4E9D33765600760A5B</vt:lpwstr>
  </property>
</Properties>
</file>