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9F38" w14:textId="7D3ADD20" w:rsidR="0032467D" w:rsidRPr="002B0718" w:rsidRDefault="0032467D" w:rsidP="0032467D">
      <w:pPr>
        <w:ind w:left="-1134" w:right="-1023"/>
        <w:jc w:val="center"/>
        <w:rPr>
          <w:rFonts w:ascii="Avenir LT Std 55 Roman" w:hAnsi="Avenir LT Std 55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E197C9" wp14:editId="01A7216C">
                <wp:simplePos x="0" y="0"/>
                <wp:positionH relativeFrom="margin">
                  <wp:posOffset>-190500</wp:posOffset>
                </wp:positionH>
                <wp:positionV relativeFrom="paragraph">
                  <wp:posOffset>-75565</wp:posOffset>
                </wp:positionV>
                <wp:extent cx="6172200" cy="447675"/>
                <wp:effectExtent l="0" t="0" r="19050" b="28575"/>
                <wp:wrapNone/>
                <wp:docPr id="1073741869" name="Rectangle: Rounded Corners 107374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EA14E8" w14:textId="494DD820" w:rsidR="0032467D" w:rsidRDefault="00AA7C6D" w:rsidP="0032467D">
                            <w:pPr>
                              <w:jc w:val="center"/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</w:pPr>
                            <w:r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DRYSDALE</w:t>
                            </w:r>
                            <w:r w:rsidR="00327040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 xml:space="preserve"> </w:t>
                            </w:r>
                            <w:r w:rsidR="0032467D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RESOURCE RECOVERY CENTRE</w:t>
                            </w:r>
                            <w:r w:rsidR="00DB0619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 xml:space="preserve"> - </w:t>
                            </w:r>
                            <w:r w:rsidR="0032467D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202</w:t>
                            </w:r>
                            <w:r w:rsidR="00740D71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6</w:t>
                            </w:r>
                            <w:r w:rsidR="0032467D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/</w:t>
                            </w:r>
                            <w:r w:rsidR="000418C5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20</w:t>
                            </w:r>
                            <w:r w:rsidR="0032467D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  <w:r w:rsidR="00740D71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>7</w:t>
                            </w:r>
                            <w:r w:rsidR="0032467D" w:rsidRPr="00DB0619">
                              <w:rPr>
                                <w:rFonts w:ascii="Avenir LT Std 55 Roman" w:hAnsi="Avenir LT Std 55 Roman"/>
                                <w:b/>
                                <w:bCs/>
                                <w:sz w:val="26"/>
                                <w:szCs w:val="26"/>
                                <w:lang w:val="en-AU"/>
                              </w:rPr>
                              <w:t xml:space="preserve"> PROPOSED FEES</w:t>
                            </w:r>
                          </w:p>
                          <w:p w14:paraId="56AD95DE" w14:textId="710105C7" w:rsidR="00026D65" w:rsidRPr="00BA5F73" w:rsidRDefault="00026D65" w:rsidP="0032467D">
                            <w:pPr>
                              <w:jc w:val="center"/>
                              <w:rPr>
                                <w:rFonts w:ascii="Avenir LT Std 55 Roman" w:hAnsi="Avenir LT Std 55 Roman"/>
                                <w:b/>
                                <w:bCs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BA5F73">
                              <w:rPr>
                                <w:rFonts w:ascii="Avenir LT Std 55 Roman" w:hAnsi="Avenir LT Std 55 Roman"/>
                                <w:b/>
                                <w:bCs/>
                                <w:sz w:val="22"/>
                                <w:szCs w:val="22"/>
                                <w:lang w:val="en-AU"/>
                              </w:rPr>
                              <w:t xml:space="preserve">All prices are inclusive of GST and </w:t>
                            </w:r>
                            <w:r w:rsidR="00BA5F73" w:rsidRPr="00BA5F73">
                              <w:rPr>
                                <w:rFonts w:ascii="Avenir LT Std 55 Roman" w:hAnsi="Avenir LT Std 55 Roman"/>
                                <w:b/>
                                <w:bCs/>
                                <w:sz w:val="22"/>
                                <w:szCs w:val="22"/>
                                <w:lang w:val="en-AU"/>
                              </w:rPr>
                              <w:t>EPA landfill levy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197C9" id="Rectangle: Rounded Corners 1073741869" o:spid="_x0000_s1026" style="position:absolute;left:0;text-align:left;margin-left:-15pt;margin-top:-5.95pt;width:486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" o:allowincell="f" fillcolor="#bfbfbf" strokeweight="2pt">
                <v:textbox inset="1pt,1pt,1pt,1pt">
                  <w:txbxContent>
                    <w:p w14:paraId="25EA14E8" w14:textId="494DD820" w:rsidR="0032467D" w:rsidRDefault="00AA7C6D" w:rsidP="0032467D">
                      <w:pPr>
                        <w:jc w:val="center"/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</w:pPr>
                      <w:r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DRYSDALE</w:t>
                      </w:r>
                      <w:r w:rsidR="00327040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 xml:space="preserve"> </w:t>
                      </w:r>
                      <w:r w:rsidR="0032467D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RESOURCE RECOVERY CENTRE</w:t>
                      </w:r>
                      <w:r w:rsidR="00DB0619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 xml:space="preserve"> - </w:t>
                      </w:r>
                      <w:r w:rsidR="0032467D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202</w:t>
                      </w:r>
                      <w:r w:rsidR="00740D71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6</w:t>
                      </w:r>
                      <w:r w:rsidR="0032467D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/</w:t>
                      </w:r>
                      <w:r w:rsidR="000418C5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20</w:t>
                      </w:r>
                      <w:r w:rsidR="0032467D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2</w:t>
                      </w:r>
                      <w:r w:rsidR="00740D71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>7</w:t>
                      </w:r>
                      <w:r w:rsidR="0032467D" w:rsidRPr="00DB0619">
                        <w:rPr>
                          <w:rFonts w:ascii="Avenir LT Std 55 Roman" w:hAnsi="Avenir LT Std 55 Roman"/>
                          <w:b/>
                          <w:bCs/>
                          <w:sz w:val="26"/>
                          <w:szCs w:val="26"/>
                          <w:lang w:val="en-AU"/>
                        </w:rPr>
                        <w:t xml:space="preserve"> PROPOSED FEES</w:t>
                      </w:r>
                    </w:p>
                    <w:p w14:paraId="56AD95DE" w14:textId="710105C7" w:rsidR="00026D65" w:rsidRPr="00BA5F73" w:rsidRDefault="00026D65" w:rsidP="0032467D">
                      <w:pPr>
                        <w:jc w:val="center"/>
                        <w:rPr>
                          <w:rFonts w:ascii="Avenir LT Std 55 Roman" w:hAnsi="Avenir LT Std 55 Roman"/>
                          <w:b/>
                          <w:bCs/>
                          <w:sz w:val="22"/>
                          <w:szCs w:val="22"/>
                          <w:lang w:val="en-AU"/>
                        </w:rPr>
                      </w:pPr>
                      <w:r w:rsidRPr="00BA5F73">
                        <w:rPr>
                          <w:rFonts w:ascii="Avenir LT Std 55 Roman" w:hAnsi="Avenir LT Std 55 Roman"/>
                          <w:b/>
                          <w:bCs/>
                          <w:sz w:val="22"/>
                          <w:szCs w:val="22"/>
                          <w:lang w:val="en-AU"/>
                        </w:rPr>
                        <w:t xml:space="preserve">All prices are inclusive of GST and </w:t>
                      </w:r>
                      <w:r w:rsidR="00BA5F73" w:rsidRPr="00BA5F73">
                        <w:rPr>
                          <w:rFonts w:ascii="Avenir LT Std 55 Roman" w:hAnsi="Avenir LT Std 55 Roman"/>
                          <w:b/>
                          <w:bCs/>
                          <w:sz w:val="22"/>
                          <w:szCs w:val="22"/>
                          <w:lang w:val="en-AU"/>
                        </w:rPr>
                        <w:t>EPA landfill levy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98EF20" w14:textId="77777777" w:rsidR="0032467D" w:rsidRPr="002B0718" w:rsidRDefault="0032467D" w:rsidP="003557ED">
      <w:pPr>
        <w:ind w:left="-1134" w:right="-1023"/>
        <w:jc w:val="center"/>
        <w:rPr>
          <w:rFonts w:ascii="Avenir LT Std 55 Roman" w:hAnsi="Avenir LT Std 55 Roman"/>
          <w:sz w:val="16"/>
        </w:rPr>
      </w:pPr>
    </w:p>
    <w:p w14:paraId="3D96E152" w14:textId="77777777" w:rsidR="00BD5DC3" w:rsidRDefault="00BD5DC3" w:rsidP="002A1C5D">
      <w:pPr>
        <w:rPr>
          <w:rFonts w:ascii="Avenir LT Std 55 Roman" w:hAnsi="Avenir LT Std 55 Roman"/>
          <w:sz w:val="28"/>
          <w:szCs w:val="28"/>
        </w:rPr>
      </w:pPr>
    </w:p>
    <w:p w14:paraId="4AB66D0F" w14:textId="77777777" w:rsidR="00BD5DC3" w:rsidRDefault="00BD5DC3" w:rsidP="002A1C5D">
      <w:pPr>
        <w:rPr>
          <w:rFonts w:ascii="Avenir LT Std 55 Roman" w:hAnsi="Avenir LT Std 55 Roman"/>
          <w:sz w:val="2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42"/>
        <w:gridCol w:w="3011"/>
        <w:gridCol w:w="1224"/>
      </w:tblGrid>
      <w:tr w:rsidR="00BD5DC3" w14:paraId="3FA91E8E" w14:textId="77777777" w:rsidTr="00375F01">
        <w:tc>
          <w:tcPr>
            <w:tcW w:w="4781" w:type="dxa"/>
            <w:gridSpan w:val="2"/>
            <w:tcBorders>
              <w:bottom w:val="nil"/>
              <w:right w:val="single" w:sz="4" w:space="0" w:color="auto"/>
            </w:tcBorders>
          </w:tcPr>
          <w:p w14:paraId="1CC36224" w14:textId="77777777" w:rsidR="00BD5DC3" w:rsidRDefault="00BD5DC3" w:rsidP="00BD5DC3">
            <w:pPr>
              <w:jc w:val="center"/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</w:pPr>
            <w:r w:rsidRPr="001A14B8"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  <w:t>Water Line</w:t>
            </w:r>
          </w:p>
          <w:p w14:paraId="51A04127" w14:textId="40C8FF23" w:rsidR="00910E2C" w:rsidRPr="00BD5DC3" w:rsidRDefault="00910E2C" w:rsidP="00910E2C">
            <w:pPr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4235" w:type="dxa"/>
            <w:gridSpan w:val="2"/>
            <w:tcBorders>
              <w:left w:val="single" w:sz="4" w:space="0" w:color="auto"/>
              <w:bottom w:val="nil"/>
            </w:tcBorders>
          </w:tcPr>
          <w:p w14:paraId="1DC8E941" w14:textId="1505BB45" w:rsidR="00BD5DC3" w:rsidRPr="00BD5DC3" w:rsidRDefault="00BD5DC3" w:rsidP="00BD5DC3">
            <w:pPr>
              <w:jc w:val="center"/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</w:pPr>
            <w:r w:rsidRPr="001A14B8"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  <w:t>Heaped</w:t>
            </w:r>
          </w:p>
        </w:tc>
      </w:tr>
      <w:tr w:rsidR="00BD5DC3" w14:paraId="48E3D4BA" w14:textId="77777777" w:rsidTr="00375F01">
        <w:tc>
          <w:tcPr>
            <w:tcW w:w="3539" w:type="dxa"/>
            <w:tcBorders>
              <w:top w:val="nil"/>
            </w:tcBorders>
          </w:tcPr>
          <w:p w14:paraId="49699CC7" w14:textId="77777777" w:rsidR="00492A52" w:rsidRDefault="00BD5DC3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Utilities 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0.75m</w:t>
            </w:r>
            <w:r w:rsidRPr="001A14B8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 xml:space="preserve">) </w:t>
            </w: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 </w:t>
            </w:r>
          </w:p>
          <w:p w14:paraId="5606136A" w14:textId="7745BCD1" w:rsidR="00BD5DC3" w:rsidRDefault="00BD5DC3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right w:val="single" w:sz="4" w:space="0" w:color="auto"/>
            </w:tcBorders>
          </w:tcPr>
          <w:p w14:paraId="42239D94" w14:textId="66D059A1" w:rsidR="00BD5DC3" w:rsidRDefault="00BD5DC3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>$83.00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</w:tcBorders>
          </w:tcPr>
          <w:p w14:paraId="6B6108F6" w14:textId="1D2647DF" w:rsidR="00BD5DC3" w:rsidRDefault="00753A9E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>Utilities heaped</w:t>
            </w:r>
            <w:r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 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1.0m</w:t>
            </w:r>
            <w:r w:rsidRPr="001A14B8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)</w:t>
            </w: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ab/>
            </w:r>
          </w:p>
        </w:tc>
        <w:tc>
          <w:tcPr>
            <w:tcW w:w="1224" w:type="dxa"/>
            <w:tcBorders>
              <w:top w:val="nil"/>
            </w:tcBorders>
          </w:tcPr>
          <w:p w14:paraId="04A1A92D" w14:textId="116D3BA5" w:rsidR="00BD5DC3" w:rsidRDefault="00753A9E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>$110.00</w:t>
            </w:r>
          </w:p>
        </w:tc>
      </w:tr>
      <w:tr w:rsidR="00BD5DC3" w14:paraId="554778F7" w14:textId="77777777" w:rsidTr="00375F01">
        <w:tc>
          <w:tcPr>
            <w:tcW w:w="3539" w:type="dxa"/>
          </w:tcPr>
          <w:p w14:paraId="47144AD5" w14:textId="77777777" w:rsidR="002E2F18" w:rsidRDefault="002E2F18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</w:p>
          <w:p w14:paraId="6764B1F1" w14:textId="795B8543" w:rsidR="00BD5DC3" w:rsidRDefault="00427701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427701">
              <w:rPr>
                <w:rFonts w:ascii="Avenir LT Std 55 Roman" w:hAnsi="Avenir LT Std 55 Roman"/>
                <w:sz w:val="28"/>
                <w:szCs w:val="28"/>
              </w:rPr>
              <w:drawing>
                <wp:inline distT="0" distB="0" distL="0" distR="0" wp14:anchorId="0C0BF17D" wp14:editId="413C07F3">
                  <wp:extent cx="1219263" cy="558829"/>
                  <wp:effectExtent l="0" t="0" r="0" b="0"/>
                  <wp:docPr id="4713683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6839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63" cy="55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14:paraId="1D0B6A9B" w14:textId="77777777" w:rsidR="00BD5DC3" w:rsidRDefault="00BD5DC3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5A05800B" w14:textId="7879E516" w:rsidR="00BD5DC3" w:rsidRDefault="002E2F18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2E2F18">
              <w:rPr>
                <w:rFonts w:ascii="Avenir LT Std 55 Roman" w:hAnsi="Avenir LT Std 55 Roman"/>
                <w:sz w:val="28"/>
                <w:szCs w:val="28"/>
              </w:rPr>
              <w:drawing>
                <wp:inline distT="0" distB="0" distL="0" distR="0" wp14:anchorId="77567ACB" wp14:editId="4BB1BD0D">
                  <wp:extent cx="1282766" cy="742988"/>
                  <wp:effectExtent l="0" t="0" r="0" b="0"/>
                  <wp:docPr id="789749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497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74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</w:tcPr>
          <w:p w14:paraId="200E07A1" w14:textId="77777777" w:rsidR="00BD5DC3" w:rsidRDefault="00BD5DC3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</w:p>
        </w:tc>
      </w:tr>
      <w:tr w:rsidR="00FB13AC" w14:paraId="2596B8F9" w14:textId="77777777" w:rsidTr="00375F01">
        <w:tc>
          <w:tcPr>
            <w:tcW w:w="3539" w:type="dxa"/>
          </w:tcPr>
          <w:p w14:paraId="31F86E87" w14:textId="5B2D7E2B" w:rsidR="00BD5DC3" w:rsidRDefault="00492A52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Single axle trailers 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0.75m</w:t>
            </w:r>
            <w:r w:rsidRPr="001A14B8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14:paraId="1041AFCD" w14:textId="77777777" w:rsidR="00492A52" w:rsidRPr="001A14B8" w:rsidRDefault="00492A52" w:rsidP="00492A52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>$83.00</w:t>
            </w:r>
          </w:p>
          <w:p w14:paraId="22B4FFDF" w14:textId="77777777" w:rsidR="00BD5DC3" w:rsidRDefault="00BD5DC3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6C71B1F2" w14:textId="77777777" w:rsidR="00753A9E" w:rsidRDefault="00753A9E" w:rsidP="00753A9E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Single axle trailers heaped </w:t>
            </w:r>
          </w:p>
          <w:p w14:paraId="14C8C4CA" w14:textId="60C488DF" w:rsidR="00BD5DC3" w:rsidRDefault="00753A9E" w:rsidP="00753A9E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1.0m</w:t>
            </w:r>
            <w:r w:rsidRPr="001A14B8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Avenir LT Std 55 Roman" w:hAnsi="Avenir LT Std 55 Roman"/>
                <w:sz w:val="18"/>
                <w:szCs w:val="18"/>
                <w:lang w:val="en-US"/>
              </w:rPr>
              <w:tab/>
            </w:r>
          </w:p>
        </w:tc>
        <w:tc>
          <w:tcPr>
            <w:tcW w:w="1224" w:type="dxa"/>
          </w:tcPr>
          <w:p w14:paraId="75322464" w14:textId="0A9DD7F2" w:rsidR="00BD5DC3" w:rsidRDefault="00753A9E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>$110.00</w:t>
            </w:r>
          </w:p>
        </w:tc>
      </w:tr>
      <w:tr w:rsidR="00BD5DC3" w14:paraId="054E4A84" w14:textId="77777777" w:rsidTr="00375F01">
        <w:tc>
          <w:tcPr>
            <w:tcW w:w="3539" w:type="dxa"/>
          </w:tcPr>
          <w:p w14:paraId="2BB81296" w14:textId="77777777" w:rsidR="00950539" w:rsidRDefault="00950539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</w:p>
          <w:p w14:paraId="7C677409" w14:textId="3DEEF851" w:rsidR="00950539" w:rsidRDefault="0079042A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79042A">
              <w:rPr>
                <w:rFonts w:ascii="Avenir LT Std 55 Roman" w:hAnsi="Avenir LT Std 55 Roman"/>
                <w:sz w:val="28"/>
                <w:szCs w:val="28"/>
              </w:rPr>
              <w:drawing>
                <wp:inline distT="0" distB="0" distL="0" distR="0" wp14:anchorId="721D7F58" wp14:editId="70AB4502">
                  <wp:extent cx="1619333" cy="704886"/>
                  <wp:effectExtent l="0" t="0" r="0" b="0"/>
                  <wp:docPr id="604188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18859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333" cy="70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14:paraId="27DB74DB" w14:textId="77777777" w:rsidR="00BD5DC3" w:rsidRDefault="00BD5DC3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291ECB81" w14:textId="329FA2E6" w:rsidR="00BD5DC3" w:rsidRDefault="00950539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950539">
              <w:rPr>
                <w:rFonts w:ascii="Avenir LT Std 55 Roman" w:hAnsi="Avenir LT Std 55 Roman"/>
                <w:sz w:val="28"/>
                <w:szCs w:val="28"/>
              </w:rPr>
              <w:drawing>
                <wp:inline distT="0" distB="0" distL="0" distR="0" wp14:anchorId="31392FF7" wp14:editId="79F1EB79">
                  <wp:extent cx="1682836" cy="787440"/>
                  <wp:effectExtent l="0" t="0" r="0" b="0"/>
                  <wp:docPr id="173643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434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836" cy="78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</w:tcPr>
          <w:p w14:paraId="1D71D474" w14:textId="77777777" w:rsidR="00BD5DC3" w:rsidRDefault="00BD5DC3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</w:p>
        </w:tc>
      </w:tr>
      <w:tr w:rsidR="00BD5DC3" w14:paraId="2242E1A1" w14:textId="77777777" w:rsidTr="00375F01">
        <w:tc>
          <w:tcPr>
            <w:tcW w:w="3539" w:type="dxa"/>
            <w:tcBorders>
              <w:bottom w:val="single" w:sz="4" w:space="0" w:color="auto"/>
            </w:tcBorders>
          </w:tcPr>
          <w:p w14:paraId="4360AE0C" w14:textId="0078FBFE" w:rsidR="00BD5DC3" w:rsidRDefault="00753A9E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Tandem </w:t>
            </w:r>
            <w:r>
              <w:rPr>
                <w:rFonts w:ascii="Avenir LT Std 55 Roman" w:hAnsi="Avenir LT Std 55 Roman"/>
                <w:sz w:val="22"/>
                <w:szCs w:val="22"/>
                <w:lang w:val="en-US"/>
              </w:rPr>
              <w:t>t</w:t>
            </w: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railers 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1.0m</w:t>
            </w:r>
            <w:r w:rsidRPr="001A14B8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)</w:t>
            </w: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ab/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14:paraId="6F01EBC8" w14:textId="7325FCCB" w:rsidR="00BD5DC3" w:rsidRDefault="00753A9E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>
              <w:rPr>
                <w:rFonts w:ascii="Avenir LT Std 55 Roman" w:hAnsi="Avenir LT Std 55 Roman"/>
                <w:sz w:val="22"/>
                <w:szCs w:val="22"/>
                <w:lang w:val="en-US"/>
              </w:rPr>
              <w:t>$</w:t>
            </w: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>110.00</w:t>
            </w: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</w:tcBorders>
          </w:tcPr>
          <w:p w14:paraId="7B6C0686" w14:textId="77777777" w:rsidR="00EB7B7A" w:rsidRDefault="00753A9E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Tandem </w:t>
            </w:r>
            <w:r>
              <w:rPr>
                <w:rFonts w:ascii="Avenir LT Std 55 Roman" w:hAnsi="Avenir LT Std 55 Roman"/>
                <w:sz w:val="22"/>
                <w:szCs w:val="22"/>
                <w:lang w:val="en-US"/>
              </w:rPr>
              <w:t>t</w:t>
            </w: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railers heaped </w:t>
            </w:r>
          </w:p>
          <w:p w14:paraId="45DCB511" w14:textId="5A72A68B" w:rsidR="00BD5DC3" w:rsidRDefault="00753A9E" w:rsidP="002A1C5D">
            <w:pPr>
              <w:rPr>
                <w:rFonts w:ascii="Avenir LT Std 55 Roman" w:hAnsi="Avenir LT Std 55 Roman"/>
                <w:sz w:val="18"/>
                <w:szCs w:val="18"/>
                <w:lang w:val="en-US"/>
              </w:rPr>
            </w:pP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2.0m</w:t>
            </w:r>
            <w:r w:rsidRPr="001A14B8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1A14B8">
              <w:rPr>
                <w:rFonts w:ascii="Avenir LT Std 55 Roman" w:hAnsi="Avenir LT Std 55 Roman"/>
                <w:sz w:val="18"/>
                <w:szCs w:val="18"/>
                <w:lang w:val="en-US"/>
              </w:rPr>
              <w:t>)</w:t>
            </w:r>
          </w:p>
          <w:p w14:paraId="37BF474D" w14:textId="6A60F6A3" w:rsidR="0069592D" w:rsidRDefault="0069592D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401F2153" w14:textId="7143E012" w:rsidR="00BD5DC3" w:rsidRDefault="00753A9E" w:rsidP="002A1C5D">
            <w:pPr>
              <w:rPr>
                <w:rFonts w:ascii="Avenir LT Std 55 Roman" w:hAnsi="Avenir LT Std 55 Roman"/>
                <w:sz w:val="28"/>
                <w:szCs w:val="28"/>
              </w:rPr>
            </w:pPr>
            <w:r w:rsidRPr="001A14B8">
              <w:rPr>
                <w:rFonts w:ascii="Avenir LT Std 55 Roman" w:hAnsi="Avenir LT Std 55 Roman"/>
                <w:sz w:val="22"/>
                <w:szCs w:val="22"/>
                <w:lang w:val="en-US"/>
              </w:rPr>
              <w:t>$220.00</w:t>
            </w:r>
          </w:p>
        </w:tc>
      </w:tr>
      <w:tr w:rsidR="0069592D" w:rsidRPr="00EB7B7A" w14:paraId="089CDA75" w14:textId="77777777" w:rsidTr="00375F01">
        <w:tc>
          <w:tcPr>
            <w:tcW w:w="478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D372AA" w14:textId="573A2474" w:rsidR="00375F01" w:rsidRPr="00EB7B7A" w:rsidRDefault="0069592D" w:rsidP="00375F01">
            <w:pPr>
              <w:jc w:val="center"/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</w:pPr>
            <w:r w:rsidRPr="00EB7B7A"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  <w:t>Caged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B0E061" w14:textId="1A0D8834" w:rsidR="0069592D" w:rsidRPr="00EB7B7A" w:rsidRDefault="0069592D" w:rsidP="0069592D">
            <w:pPr>
              <w:jc w:val="center"/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</w:pPr>
            <w:r w:rsidRPr="00EB7B7A">
              <w:rPr>
                <w:rFonts w:ascii="Avenir LT Std 55 Roman" w:hAnsi="Avenir LT Std 55 Roman"/>
                <w:b/>
                <w:caps/>
                <w:sz w:val="22"/>
                <w:szCs w:val="22"/>
                <w:u w:val="single"/>
                <w:lang w:val="en-US"/>
              </w:rPr>
              <w:t>Caged Heaped</w:t>
            </w:r>
          </w:p>
        </w:tc>
      </w:tr>
      <w:tr w:rsidR="0069592D" w14:paraId="4F3AA9C5" w14:textId="77777777" w:rsidTr="00375F01">
        <w:tc>
          <w:tcPr>
            <w:tcW w:w="3539" w:type="dxa"/>
            <w:tcBorders>
              <w:top w:val="nil"/>
            </w:tcBorders>
          </w:tcPr>
          <w:p w14:paraId="3A99BA48" w14:textId="77777777" w:rsidR="00375F01" w:rsidRDefault="00375F01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  <w:p w14:paraId="703C4F3C" w14:textId="6C9566E8" w:rsidR="00493A80" w:rsidRPr="00493A80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493A80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Single axle trailers caged </w:t>
            </w:r>
          </w:p>
          <w:p w14:paraId="5DF8C954" w14:textId="49161BFB" w:rsidR="0069592D" w:rsidRPr="00493A80" w:rsidRDefault="0069592D" w:rsidP="002A1C5D">
            <w:pPr>
              <w:rPr>
                <w:rFonts w:ascii="Avenir LT Std 55 Roman" w:hAnsi="Avenir LT Std 55 Roman"/>
                <w:sz w:val="18"/>
                <w:szCs w:val="18"/>
                <w:lang w:val="en-US"/>
              </w:rPr>
            </w:pPr>
            <w:r w:rsidRPr="00493A80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1.5m</w:t>
            </w:r>
            <w:r w:rsidRPr="00493A80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493A80">
              <w:rPr>
                <w:rFonts w:ascii="Avenir LT Std 55 Roman" w:hAnsi="Avenir LT Std 55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42" w:type="dxa"/>
            <w:tcBorders>
              <w:top w:val="nil"/>
              <w:right w:val="single" w:sz="4" w:space="0" w:color="auto"/>
            </w:tcBorders>
          </w:tcPr>
          <w:p w14:paraId="6F9CAD3D" w14:textId="77777777" w:rsidR="00375F01" w:rsidRDefault="00375F01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  <w:p w14:paraId="2C508564" w14:textId="5BD759CB" w:rsidR="0069592D" w:rsidRPr="00493A80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493A80">
              <w:rPr>
                <w:rFonts w:ascii="Avenir LT Std 55 Roman" w:hAnsi="Avenir LT Std 55 Roman"/>
                <w:sz w:val="22"/>
                <w:szCs w:val="22"/>
                <w:lang w:val="en-US"/>
              </w:rPr>
              <w:t>$165.00</w:t>
            </w:r>
          </w:p>
        </w:tc>
        <w:tc>
          <w:tcPr>
            <w:tcW w:w="3011" w:type="dxa"/>
            <w:tcBorders>
              <w:top w:val="nil"/>
              <w:left w:val="single" w:sz="4" w:space="0" w:color="auto"/>
            </w:tcBorders>
          </w:tcPr>
          <w:p w14:paraId="3CACC18D" w14:textId="77777777" w:rsidR="00375F01" w:rsidRDefault="00375F01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  <w:p w14:paraId="281A1A0E" w14:textId="368C3A7E" w:rsidR="0069592D" w:rsidRPr="001A14B8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493A80">
              <w:rPr>
                <w:rFonts w:ascii="Avenir LT Std 55 Roman" w:hAnsi="Avenir LT Std 55 Roman"/>
                <w:sz w:val="22"/>
                <w:szCs w:val="22"/>
                <w:lang w:val="en-US"/>
              </w:rPr>
              <w:t>Single axle trailers heaped</w:t>
            </w:r>
            <w:r>
              <w:rPr>
                <w:rFonts w:ascii="Avenir LT Std 55 Roman" w:hAnsi="Avenir LT Std 55 Roman"/>
                <w:lang w:val="en-US"/>
              </w:rPr>
              <w:t xml:space="preserve"> </w:t>
            </w:r>
            <w:r w:rsidRPr="00493A80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2m</w:t>
            </w:r>
            <w:r w:rsidRPr="00493A80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493A80">
              <w:rPr>
                <w:rFonts w:ascii="Avenir LT Std 55 Roman" w:hAnsi="Avenir LT Std 55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24" w:type="dxa"/>
            <w:tcBorders>
              <w:top w:val="nil"/>
            </w:tcBorders>
          </w:tcPr>
          <w:p w14:paraId="1C51A980" w14:textId="77777777" w:rsidR="00375F01" w:rsidRDefault="00375F01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  <w:p w14:paraId="0C6664EE" w14:textId="68AEFDF6" w:rsidR="0069592D" w:rsidRPr="00493A80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493A80">
              <w:rPr>
                <w:rFonts w:ascii="Avenir LT Std 55 Roman" w:hAnsi="Avenir LT Std 55 Roman"/>
                <w:sz w:val="22"/>
                <w:szCs w:val="22"/>
                <w:lang w:val="en-US"/>
              </w:rPr>
              <w:t>$220.00</w:t>
            </w:r>
          </w:p>
        </w:tc>
      </w:tr>
      <w:tr w:rsidR="0069592D" w14:paraId="7C27A70A" w14:textId="77777777" w:rsidTr="00375F01">
        <w:tc>
          <w:tcPr>
            <w:tcW w:w="3539" w:type="dxa"/>
          </w:tcPr>
          <w:p w14:paraId="24B88553" w14:textId="77777777" w:rsidR="00AD3400" w:rsidRDefault="00AD3400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  <w:p w14:paraId="2285D81F" w14:textId="0EB083AF" w:rsidR="0069592D" w:rsidRDefault="00493A80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493A80">
              <w:rPr>
                <w:rFonts w:ascii="Avenir LT Std 55 Roman" w:hAnsi="Avenir LT Std 55 Roman"/>
                <w:sz w:val="22"/>
                <w:szCs w:val="22"/>
                <w:lang w:val="en-US"/>
              </w:rPr>
              <w:drawing>
                <wp:inline distT="0" distB="0" distL="0" distR="0" wp14:anchorId="6BC32628" wp14:editId="389BB907">
                  <wp:extent cx="1162110" cy="704886"/>
                  <wp:effectExtent l="0" t="0" r="0" b="0"/>
                  <wp:docPr id="13011458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14586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110" cy="70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47363" w14:textId="2130E4B8" w:rsidR="00AD3400" w:rsidRPr="001A14B8" w:rsidRDefault="00AD3400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14:paraId="62FB97D8" w14:textId="77777777" w:rsidR="0069592D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68FD3579" w14:textId="54C80A4F" w:rsidR="0069592D" w:rsidRPr="001A14B8" w:rsidRDefault="00A86930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A86930">
              <w:rPr>
                <w:rFonts w:ascii="Avenir LT Std 55 Roman" w:hAnsi="Avenir LT Std 55 Roman"/>
                <w:sz w:val="22"/>
                <w:szCs w:val="22"/>
                <w:lang w:val="en-US"/>
              </w:rPr>
              <w:drawing>
                <wp:inline distT="0" distB="0" distL="0" distR="0" wp14:anchorId="19405BFB" wp14:editId="55157982">
                  <wp:extent cx="1244664" cy="895396"/>
                  <wp:effectExtent l="0" t="0" r="0" b="0"/>
                  <wp:docPr id="1765171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7145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64" cy="89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</w:tcPr>
          <w:p w14:paraId="54F95466" w14:textId="77777777" w:rsidR="0069592D" w:rsidRPr="001A14B8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</w:tr>
      <w:tr w:rsidR="0069592D" w14:paraId="05ADE943" w14:textId="77777777" w:rsidTr="00375F01">
        <w:tc>
          <w:tcPr>
            <w:tcW w:w="3539" w:type="dxa"/>
          </w:tcPr>
          <w:p w14:paraId="41EC2B7C" w14:textId="77777777" w:rsidR="003E41FF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EB7B7A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Tandem Trailers caged </w:t>
            </w:r>
          </w:p>
          <w:p w14:paraId="1219E891" w14:textId="6E39FEAD" w:rsidR="0069592D" w:rsidRPr="00EB7B7A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EB7B7A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3m</w:t>
            </w:r>
            <w:r w:rsidRPr="00EB7B7A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EB7B7A">
              <w:rPr>
                <w:rFonts w:ascii="Avenir LT Std 55 Roman" w:hAnsi="Avenir LT Std 55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14:paraId="06FBB8B4" w14:textId="7B2B9E54" w:rsidR="0069592D" w:rsidRPr="00EB7B7A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EB7B7A">
              <w:rPr>
                <w:rFonts w:ascii="Avenir LT Std 55 Roman" w:hAnsi="Avenir LT Std 55 Roman"/>
                <w:sz w:val="22"/>
                <w:szCs w:val="22"/>
                <w:lang w:val="en-US"/>
              </w:rPr>
              <w:t>$330.00</w:t>
            </w: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01E98372" w14:textId="6D13A7E6" w:rsidR="0069592D" w:rsidRPr="00EB7B7A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EB7B7A">
              <w:rPr>
                <w:rFonts w:ascii="Avenir LT Std 55 Roman" w:hAnsi="Avenir LT Std 55 Roman"/>
                <w:sz w:val="22"/>
                <w:szCs w:val="22"/>
                <w:lang w:val="en-US"/>
              </w:rPr>
              <w:t xml:space="preserve">Tandem Trailers heaped </w:t>
            </w:r>
            <w:r w:rsidRPr="003E41FF">
              <w:rPr>
                <w:rFonts w:ascii="Avenir LT Std 55 Roman" w:hAnsi="Avenir LT Std 55 Roman"/>
                <w:sz w:val="18"/>
                <w:szCs w:val="18"/>
                <w:lang w:val="en-US"/>
              </w:rPr>
              <w:t>(up to 4m</w:t>
            </w:r>
            <w:r w:rsidRPr="003E41FF">
              <w:rPr>
                <w:rFonts w:ascii="Avenir LT Std 55 Roman" w:hAnsi="Avenir LT Std 55 Roman"/>
                <w:sz w:val="18"/>
                <w:szCs w:val="18"/>
                <w:vertAlign w:val="superscript"/>
                <w:lang w:val="en-US"/>
              </w:rPr>
              <w:t>3</w:t>
            </w:r>
            <w:r w:rsidRPr="003E41FF">
              <w:rPr>
                <w:rFonts w:ascii="Avenir LT Std 55 Roman" w:hAnsi="Avenir LT Std 55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24" w:type="dxa"/>
          </w:tcPr>
          <w:p w14:paraId="76646CC6" w14:textId="64701CF0" w:rsidR="0069592D" w:rsidRPr="00EB7B7A" w:rsidRDefault="00C5490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EB7B7A">
              <w:rPr>
                <w:rFonts w:ascii="Avenir LT Std 55 Roman" w:hAnsi="Avenir LT Std 55 Roman"/>
                <w:sz w:val="22"/>
                <w:szCs w:val="22"/>
                <w:lang w:val="en-US"/>
              </w:rPr>
              <w:t>$440.00</w:t>
            </w:r>
          </w:p>
        </w:tc>
      </w:tr>
      <w:tr w:rsidR="0069592D" w14:paraId="4478524A" w14:textId="77777777" w:rsidTr="00375F01">
        <w:tc>
          <w:tcPr>
            <w:tcW w:w="3539" w:type="dxa"/>
          </w:tcPr>
          <w:p w14:paraId="7D91DC38" w14:textId="77777777" w:rsidR="00AD3400" w:rsidRDefault="00AD3400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  <w:p w14:paraId="7671DDBA" w14:textId="68A9D15E" w:rsidR="0069592D" w:rsidRPr="001A14B8" w:rsidRDefault="00CE2B56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CE2B56">
              <w:rPr>
                <w:rFonts w:ascii="Avenir LT Std 55 Roman" w:hAnsi="Avenir LT Std 55 Roman"/>
                <w:sz w:val="22"/>
                <w:szCs w:val="22"/>
                <w:lang w:val="en-US"/>
              </w:rPr>
              <w:drawing>
                <wp:inline distT="0" distB="0" distL="0" distR="0" wp14:anchorId="5E4A994E" wp14:editId="6EE8343A">
                  <wp:extent cx="1625684" cy="939848"/>
                  <wp:effectExtent l="0" t="0" r="0" b="0"/>
                  <wp:docPr id="1473128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12813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84" cy="93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14:paraId="09541512" w14:textId="77777777" w:rsidR="0069592D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79B9079C" w14:textId="66829C0E" w:rsidR="0069592D" w:rsidRPr="001A14B8" w:rsidRDefault="000C09A9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  <w:r w:rsidRPr="000C09A9">
              <w:rPr>
                <w:rFonts w:ascii="Avenir LT Std 55 Roman" w:hAnsi="Avenir LT Std 55 Roman"/>
                <w:sz w:val="22"/>
                <w:szCs w:val="22"/>
                <w:lang w:val="en-US"/>
              </w:rPr>
              <w:drawing>
                <wp:inline distT="0" distB="0" distL="0" distR="0" wp14:anchorId="3BA9BEEC" wp14:editId="7A0E248B">
                  <wp:extent cx="1657435" cy="1168460"/>
                  <wp:effectExtent l="0" t="0" r="0" b="0"/>
                  <wp:docPr id="727876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7616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435" cy="11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</w:tcPr>
          <w:p w14:paraId="4A65F517" w14:textId="77777777" w:rsidR="0069592D" w:rsidRPr="001A14B8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</w:tr>
      <w:tr w:rsidR="0069592D" w14:paraId="4965BC61" w14:textId="77777777" w:rsidTr="00375F01">
        <w:tc>
          <w:tcPr>
            <w:tcW w:w="3539" w:type="dxa"/>
          </w:tcPr>
          <w:p w14:paraId="7E91E9EE" w14:textId="77777777" w:rsidR="0069592D" w:rsidRPr="001A14B8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14:paraId="3EC84822" w14:textId="77777777" w:rsidR="0069592D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  <w:tc>
          <w:tcPr>
            <w:tcW w:w="3011" w:type="dxa"/>
            <w:tcBorders>
              <w:left w:val="single" w:sz="4" w:space="0" w:color="auto"/>
            </w:tcBorders>
          </w:tcPr>
          <w:p w14:paraId="24841B8B" w14:textId="77777777" w:rsidR="0069592D" w:rsidRPr="001A14B8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  <w:tc>
          <w:tcPr>
            <w:tcW w:w="1224" w:type="dxa"/>
          </w:tcPr>
          <w:p w14:paraId="7B215924" w14:textId="77777777" w:rsidR="0069592D" w:rsidRPr="001A14B8" w:rsidRDefault="0069592D" w:rsidP="002A1C5D">
            <w:pPr>
              <w:rPr>
                <w:rFonts w:ascii="Avenir LT Std 55 Roman" w:hAnsi="Avenir LT Std 55 Roman"/>
                <w:sz w:val="22"/>
                <w:szCs w:val="22"/>
                <w:lang w:val="en-US"/>
              </w:rPr>
            </w:pPr>
          </w:p>
        </w:tc>
      </w:tr>
    </w:tbl>
    <w:p w14:paraId="59E73C91" w14:textId="77777777" w:rsidR="00BD5DC3" w:rsidRDefault="00BD5DC3" w:rsidP="002A1C5D">
      <w:pPr>
        <w:rPr>
          <w:rFonts w:ascii="Avenir LT Std 55 Roman" w:hAnsi="Avenir LT Std 55 Roman"/>
          <w:sz w:val="28"/>
          <w:szCs w:val="28"/>
        </w:rPr>
      </w:pPr>
    </w:p>
    <w:p w14:paraId="54C9BFBF" w14:textId="6011A21E" w:rsidR="00BD5DC3" w:rsidRDefault="00BD5DC3"/>
    <w:p w14:paraId="559BFB73" w14:textId="77777777" w:rsidR="003E41FF" w:rsidRDefault="003E41FF"/>
    <w:p w14:paraId="12B79EE6" w14:textId="77777777" w:rsidR="003E41FF" w:rsidRDefault="003E41FF"/>
    <w:p w14:paraId="20B6E252" w14:textId="77777777" w:rsidR="003E41FF" w:rsidRDefault="003E41FF"/>
    <w:p w14:paraId="7CF648AE" w14:textId="77777777" w:rsidR="003E41FF" w:rsidRDefault="003E41F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1559"/>
      </w:tblGrid>
      <w:tr w:rsidR="003E41FF" w14:paraId="121A2F5E" w14:textId="77777777" w:rsidTr="004B1769">
        <w:trPr>
          <w:jc w:val="center"/>
        </w:trPr>
        <w:tc>
          <w:tcPr>
            <w:tcW w:w="6374" w:type="dxa"/>
            <w:gridSpan w:val="2"/>
          </w:tcPr>
          <w:p w14:paraId="44B08BDE" w14:textId="2C9E16EE" w:rsidR="003E41FF" w:rsidRPr="00161831" w:rsidRDefault="00161831" w:rsidP="003E41FF">
            <w:pPr>
              <w:jc w:val="center"/>
              <w:rPr>
                <w:rFonts w:ascii="Avenir LT Std 55 Roman" w:hAnsi="Avenir LT Std 55 Roman"/>
                <w:bCs/>
                <w:u w:val="single"/>
              </w:rPr>
            </w:pPr>
            <w:r w:rsidRPr="00161831">
              <w:rPr>
                <w:rFonts w:ascii="Avenir LT Std 55 Roman" w:hAnsi="Avenir LT Std 55 Roman"/>
                <w:bCs/>
                <w:u w:val="single"/>
              </w:rPr>
              <w:lastRenderedPageBreak/>
              <w:t>OTHER PRICING</w:t>
            </w:r>
          </w:p>
          <w:p w14:paraId="78DB5A0A" w14:textId="77777777" w:rsidR="003E41FF" w:rsidRPr="002D71DE" w:rsidRDefault="003E41FF" w:rsidP="002A1C5D">
            <w:pPr>
              <w:rPr>
                <w:rFonts w:ascii="Avenir LT Std 55 Roman" w:hAnsi="Avenir LT Std 55 Roman"/>
                <w:bCs/>
              </w:rPr>
            </w:pPr>
          </w:p>
        </w:tc>
      </w:tr>
      <w:tr w:rsidR="00F100BF" w14:paraId="6CA47DD4" w14:textId="013FC9B8" w:rsidTr="00C42BAC">
        <w:trPr>
          <w:jc w:val="center"/>
        </w:trPr>
        <w:tc>
          <w:tcPr>
            <w:tcW w:w="4815" w:type="dxa"/>
          </w:tcPr>
          <w:p w14:paraId="5E3F42B8" w14:textId="5220F0FB" w:rsidR="00F100BF" w:rsidRPr="009049C2" w:rsidRDefault="00F100BF" w:rsidP="002A1C5D">
            <w:pPr>
              <w:rPr>
                <w:rFonts w:ascii="Avenir LT Std 55 Roman" w:hAnsi="Avenir LT Std 55 Roman"/>
                <w:bCs/>
              </w:rPr>
            </w:pPr>
            <w:r w:rsidRPr="009049C2">
              <w:rPr>
                <w:rFonts w:ascii="Avenir LT Std 55 Roman" w:hAnsi="Avenir LT Std 55 Roman"/>
                <w:bCs/>
              </w:rPr>
              <w:t xml:space="preserve">Car half boot </w:t>
            </w:r>
            <w:proofErr w:type="gramStart"/>
            <w:r w:rsidRPr="009049C2">
              <w:rPr>
                <w:rFonts w:ascii="Avenir LT Std 55 Roman" w:hAnsi="Avenir LT Std 55 Roman"/>
                <w:bCs/>
              </w:rPr>
              <w:t>load</w:t>
            </w:r>
            <w:proofErr w:type="gramEnd"/>
            <w:r>
              <w:rPr>
                <w:rFonts w:ascii="Avenir LT Std 55 Roman" w:hAnsi="Avenir LT Std 55 Roman"/>
                <w:bCs/>
              </w:rPr>
              <w:t xml:space="preserve"> up to 0.5m</w:t>
            </w:r>
            <w:r w:rsidRPr="001F4740">
              <w:rPr>
                <w:rFonts w:ascii="Avenir LT Std 55 Roman" w:hAnsi="Avenir LT Std 55 Roman"/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14:paraId="3BEF7691" w14:textId="0191E559" w:rsidR="00F100BF" w:rsidRPr="002D71DE" w:rsidRDefault="005F7D9D" w:rsidP="002A1C5D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</w:t>
            </w:r>
            <w:r w:rsidR="00DF1BBE" w:rsidRPr="002D71DE">
              <w:rPr>
                <w:rFonts w:ascii="Avenir LT Std 55 Roman" w:hAnsi="Avenir LT Std 55 Roman"/>
                <w:bCs/>
              </w:rPr>
              <w:t>2</w:t>
            </w:r>
            <w:r w:rsidR="00740D71">
              <w:rPr>
                <w:rFonts w:ascii="Avenir LT Std 55 Roman" w:hAnsi="Avenir LT Std 55 Roman"/>
                <w:bCs/>
              </w:rPr>
              <w:t>1</w:t>
            </w:r>
            <w:r w:rsidR="001525CA" w:rsidRPr="002D71DE">
              <w:rPr>
                <w:rFonts w:ascii="Avenir LT Std 55 Roman" w:hAnsi="Avenir LT Std 55 Roman"/>
                <w:bCs/>
              </w:rPr>
              <w:t>.00</w:t>
            </w:r>
            <w:r w:rsidR="002D71DE" w:rsidRPr="002D71DE">
              <w:rPr>
                <w:rFonts w:ascii="Avenir LT Std 55 Roman" w:hAnsi="Avenir LT Std 55 Roman"/>
                <w:bCs/>
              </w:rPr>
              <w:t xml:space="preserve"> each</w:t>
            </w:r>
          </w:p>
        </w:tc>
      </w:tr>
      <w:tr w:rsidR="00B42580" w14:paraId="1F651F6D" w14:textId="77777777" w:rsidTr="00C42BAC">
        <w:trPr>
          <w:jc w:val="center"/>
        </w:trPr>
        <w:tc>
          <w:tcPr>
            <w:tcW w:w="4815" w:type="dxa"/>
          </w:tcPr>
          <w:p w14:paraId="25B3FA50" w14:textId="6404A6B0" w:rsidR="00B42580" w:rsidRPr="009049C2" w:rsidRDefault="00AD7B41" w:rsidP="002A1C5D">
            <w:pPr>
              <w:rPr>
                <w:rFonts w:ascii="Avenir LT Std 55 Roman" w:hAnsi="Avenir LT Std 55 Roman"/>
                <w:bCs/>
              </w:rPr>
            </w:pPr>
            <w:r>
              <w:rPr>
                <w:rFonts w:ascii="Avenir LT Std 55 Roman" w:hAnsi="Avenir LT Std 55 Roman"/>
                <w:bCs/>
              </w:rPr>
              <w:t>Car boot load</w:t>
            </w:r>
          </w:p>
        </w:tc>
        <w:tc>
          <w:tcPr>
            <w:tcW w:w="1559" w:type="dxa"/>
          </w:tcPr>
          <w:p w14:paraId="049691D4" w14:textId="5C3C7A5C" w:rsidR="00B42580" w:rsidRPr="002D71DE" w:rsidRDefault="004D5771" w:rsidP="002A1C5D">
            <w:pPr>
              <w:rPr>
                <w:rFonts w:ascii="Avenir LT Std 55 Roman" w:hAnsi="Avenir LT Std 55 Roman"/>
                <w:bCs/>
              </w:rPr>
            </w:pPr>
            <w:r>
              <w:rPr>
                <w:rFonts w:ascii="Avenir LT Std 55 Roman" w:hAnsi="Avenir LT Std 55 Roman"/>
                <w:bCs/>
              </w:rPr>
              <w:t>$</w:t>
            </w:r>
            <w:r w:rsidR="00AD7B41">
              <w:rPr>
                <w:rFonts w:ascii="Avenir LT Std 55 Roman" w:hAnsi="Avenir LT Std 55 Roman"/>
                <w:bCs/>
              </w:rPr>
              <w:t>4</w:t>
            </w:r>
            <w:r w:rsidR="00740D71">
              <w:rPr>
                <w:rFonts w:ascii="Avenir LT Std 55 Roman" w:hAnsi="Avenir LT Std 55 Roman"/>
                <w:bCs/>
              </w:rPr>
              <w:t>1</w:t>
            </w:r>
            <w:r>
              <w:rPr>
                <w:rFonts w:ascii="Avenir LT Std 55 Roman" w:hAnsi="Avenir LT Std 55 Roman"/>
                <w:bCs/>
              </w:rPr>
              <w:t>.</w:t>
            </w:r>
            <w:r w:rsidR="00740D71">
              <w:rPr>
                <w:rFonts w:ascii="Avenir LT Std 55 Roman" w:hAnsi="Avenir LT Std 55 Roman"/>
                <w:bCs/>
              </w:rPr>
              <w:t>50</w:t>
            </w:r>
            <w:r>
              <w:rPr>
                <w:rFonts w:ascii="Avenir LT Std 55 Roman" w:hAnsi="Avenir LT Std 55 Roman"/>
                <w:bCs/>
              </w:rPr>
              <w:t xml:space="preserve"> each</w:t>
            </w:r>
          </w:p>
        </w:tc>
      </w:tr>
      <w:tr w:rsidR="00954CF0" w14:paraId="38F84740" w14:textId="77777777" w:rsidTr="00C42BAC">
        <w:trPr>
          <w:jc w:val="center"/>
        </w:trPr>
        <w:tc>
          <w:tcPr>
            <w:tcW w:w="4815" w:type="dxa"/>
          </w:tcPr>
          <w:p w14:paraId="41653F50" w14:textId="398A5571" w:rsidR="00954CF0" w:rsidRPr="009049C2" w:rsidRDefault="00954CF0" w:rsidP="002A1C5D">
            <w:pPr>
              <w:rPr>
                <w:rFonts w:ascii="Avenir LT Std 55 Roman" w:hAnsi="Avenir LT Std 55 Roman"/>
                <w:bCs/>
              </w:rPr>
            </w:pPr>
            <w:r w:rsidRPr="009049C2">
              <w:rPr>
                <w:rFonts w:ascii="Avenir LT Std 55 Roman" w:hAnsi="Avenir LT Std 55 Roman"/>
                <w:bCs/>
              </w:rPr>
              <w:t>Car tyre up to 1000mm diameter</w:t>
            </w:r>
            <w:r>
              <w:rPr>
                <w:rFonts w:ascii="Avenir LT Std 55 Roman" w:hAnsi="Avenir LT Std 55 Roman"/>
                <w:bCs/>
              </w:rPr>
              <w:t>. Limit of 10</w:t>
            </w:r>
          </w:p>
        </w:tc>
        <w:tc>
          <w:tcPr>
            <w:tcW w:w="1559" w:type="dxa"/>
          </w:tcPr>
          <w:p w14:paraId="643AA5D2" w14:textId="02876210" w:rsidR="00954CF0" w:rsidRPr="002D71DE" w:rsidRDefault="00954CF0" w:rsidP="002A1C5D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$1</w:t>
            </w:r>
            <w:r w:rsidR="000469C4">
              <w:rPr>
                <w:rFonts w:ascii="Avenir LT Std 55 Roman" w:hAnsi="Avenir LT Std 55 Roman"/>
                <w:bCs/>
              </w:rPr>
              <w:t>2</w:t>
            </w:r>
            <w:r w:rsidRPr="002D71DE">
              <w:rPr>
                <w:rFonts w:ascii="Avenir LT Std 55 Roman" w:hAnsi="Avenir LT Std 55 Roman"/>
                <w:bCs/>
              </w:rPr>
              <w:t>.00 each</w:t>
            </w:r>
          </w:p>
        </w:tc>
      </w:tr>
      <w:tr w:rsidR="00954CF0" w14:paraId="73ACC6BD" w14:textId="4B1F3EB6" w:rsidTr="00C42BAC">
        <w:trPr>
          <w:jc w:val="center"/>
        </w:trPr>
        <w:tc>
          <w:tcPr>
            <w:tcW w:w="4815" w:type="dxa"/>
          </w:tcPr>
          <w:p w14:paraId="7D7C1018" w14:textId="34134624" w:rsidR="00954CF0" w:rsidRPr="009049C2" w:rsidRDefault="00954CF0" w:rsidP="002A1C5D">
            <w:pPr>
              <w:rPr>
                <w:rFonts w:ascii="Avenir LT Std 55 Roman" w:hAnsi="Avenir LT Std 55 Roman"/>
                <w:bCs/>
              </w:rPr>
            </w:pPr>
            <w:r>
              <w:rPr>
                <w:rFonts w:ascii="Avenir LT Std 55 Roman" w:hAnsi="Avenir LT Std 55 Roman"/>
                <w:bCs/>
              </w:rPr>
              <w:t>Car tyre with rim. Limit of 10</w:t>
            </w:r>
          </w:p>
        </w:tc>
        <w:tc>
          <w:tcPr>
            <w:tcW w:w="1559" w:type="dxa"/>
          </w:tcPr>
          <w:p w14:paraId="1B826015" w14:textId="15EFFA0C" w:rsidR="00954CF0" w:rsidRPr="002D71DE" w:rsidRDefault="00954CF0" w:rsidP="002A1C5D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$1</w:t>
            </w:r>
            <w:r w:rsidR="000469C4">
              <w:rPr>
                <w:rFonts w:ascii="Avenir LT Std 55 Roman" w:hAnsi="Avenir LT Std 55 Roman"/>
                <w:bCs/>
              </w:rPr>
              <w:t>6</w:t>
            </w:r>
            <w:r w:rsidRPr="002D71DE">
              <w:rPr>
                <w:rFonts w:ascii="Avenir LT Std 55 Roman" w:hAnsi="Avenir LT Std 55 Roman"/>
                <w:bCs/>
              </w:rPr>
              <w:t>.00 each</w:t>
            </w:r>
          </w:p>
        </w:tc>
      </w:tr>
      <w:tr w:rsidR="00954CF0" w14:paraId="36ABF608" w14:textId="629404FF" w:rsidTr="00C42BAC">
        <w:trPr>
          <w:jc w:val="center"/>
        </w:trPr>
        <w:tc>
          <w:tcPr>
            <w:tcW w:w="4815" w:type="dxa"/>
          </w:tcPr>
          <w:p w14:paraId="46513AF1" w14:textId="0D2C24CD" w:rsidR="00954CF0" w:rsidRPr="009049C2" w:rsidRDefault="00954CF0" w:rsidP="002A1C5D">
            <w:pPr>
              <w:rPr>
                <w:rFonts w:ascii="Avenir LT Std 55 Roman" w:hAnsi="Avenir LT Std 55 Roman"/>
                <w:bCs/>
              </w:rPr>
            </w:pPr>
            <w:r w:rsidRPr="009049C2">
              <w:rPr>
                <w:rFonts w:ascii="Avenir LT Std 55 Roman" w:hAnsi="Avenir LT Std 55 Roman"/>
                <w:bCs/>
              </w:rPr>
              <w:t>Truck tyre up to 1200mm diameter</w:t>
            </w:r>
            <w:r>
              <w:rPr>
                <w:rFonts w:ascii="Avenir LT Std 55 Roman" w:hAnsi="Avenir LT Std 55 Roman"/>
                <w:bCs/>
              </w:rPr>
              <w:t>. Limit or 10</w:t>
            </w:r>
          </w:p>
        </w:tc>
        <w:tc>
          <w:tcPr>
            <w:tcW w:w="1559" w:type="dxa"/>
          </w:tcPr>
          <w:p w14:paraId="354F1A2D" w14:textId="70693A2D" w:rsidR="00954CF0" w:rsidRPr="002D71DE" w:rsidRDefault="00954CF0" w:rsidP="002A1C5D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$3</w:t>
            </w:r>
            <w:r w:rsidR="000469C4">
              <w:rPr>
                <w:rFonts w:ascii="Avenir LT Std 55 Roman" w:hAnsi="Avenir LT Std 55 Roman"/>
                <w:bCs/>
              </w:rPr>
              <w:t>8</w:t>
            </w:r>
            <w:r w:rsidRPr="002D71DE">
              <w:rPr>
                <w:rFonts w:ascii="Avenir LT Std 55 Roman" w:hAnsi="Avenir LT Std 55 Roman"/>
                <w:bCs/>
              </w:rPr>
              <w:t>.</w:t>
            </w:r>
            <w:r w:rsidR="000469C4">
              <w:rPr>
                <w:rFonts w:ascii="Avenir LT Std 55 Roman" w:hAnsi="Avenir LT Std 55 Roman"/>
                <w:bCs/>
              </w:rPr>
              <w:t>50</w:t>
            </w:r>
            <w:r w:rsidRPr="002D71DE">
              <w:rPr>
                <w:rFonts w:ascii="Avenir LT Std 55 Roman" w:hAnsi="Avenir LT Std 55 Roman"/>
                <w:bCs/>
              </w:rPr>
              <w:t xml:space="preserve"> each</w:t>
            </w:r>
          </w:p>
        </w:tc>
      </w:tr>
      <w:tr w:rsidR="00954CF0" w14:paraId="7DDEA7FD" w14:textId="49FAD445" w:rsidTr="00C42BAC">
        <w:trPr>
          <w:jc w:val="center"/>
        </w:trPr>
        <w:tc>
          <w:tcPr>
            <w:tcW w:w="4815" w:type="dxa"/>
          </w:tcPr>
          <w:p w14:paraId="7E0A67E5" w14:textId="06BAC854" w:rsidR="00954CF0" w:rsidRPr="009049C2" w:rsidRDefault="00954CF0" w:rsidP="002A1C5D">
            <w:pPr>
              <w:rPr>
                <w:rFonts w:ascii="Avenir LT Std 55 Roman" w:hAnsi="Avenir LT Std 55 Roman"/>
                <w:bCs/>
              </w:rPr>
            </w:pPr>
            <w:r w:rsidRPr="00806E76">
              <w:rPr>
                <w:rFonts w:ascii="Avenir LT Std 55 Roman" w:hAnsi="Avenir LT Std 55 Roman"/>
                <w:bCs/>
              </w:rPr>
              <w:t>Mattresses any size Limit of 6</w:t>
            </w:r>
          </w:p>
        </w:tc>
        <w:tc>
          <w:tcPr>
            <w:tcW w:w="1559" w:type="dxa"/>
          </w:tcPr>
          <w:p w14:paraId="7040B7F8" w14:textId="1342D3EF" w:rsidR="00954CF0" w:rsidRPr="002D71DE" w:rsidRDefault="00954CF0" w:rsidP="002A1C5D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$2</w:t>
            </w:r>
            <w:r w:rsidR="005A1188">
              <w:rPr>
                <w:rFonts w:ascii="Avenir LT Std 55 Roman" w:hAnsi="Avenir LT Std 55 Roman"/>
                <w:bCs/>
              </w:rPr>
              <w:t>9</w:t>
            </w:r>
            <w:r w:rsidRPr="002D71DE">
              <w:rPr>
                <w:rFonts w:ascii="Avenir LT Std 55 Roman" w:hAnsi="Avenir LT Std 55 Roman"/>
                <w:bCs/>
              </w:rPr>
              <w:t>.00 each</w:t>
            </w:r>
          </w:p>
        </w:tc>
      </w:tr>
      <w:tr w:rsidR="00954CF0" w14:paraId="6F526725" w14:textId="1BDC3659" w:rsidTr="00C42BAC">
        <w:trPr>
          <w:jc w:val="center"/>
        </w:trPr>
        <w:tc>
          <w:tcPr>
            <w:tcW w:w="4815" w:type="dxa"/>
          </w:tcPr>
          <w:p w14:paraId="61DFA1B3" w14:textId="5B0D892C" w:rsidR="00954CF0" w:rsidRPr="00534BE2" w:rsidRDefault="00954CF0" w:rsidP="009049C2">
            <w:pPr>
              <w:rPr>
                <w:rFonts w:ascii="Avenir LT Std 55 Roman" w:hAnsi="Avenir LT Std 55 Roman"/>
                <w:b/>
                <w:u w:val="single"/>
              </w:rPr>
            </w:pPr>
            <w:r w:rsidRPr="00806E76">
              <w:rPr>
                <w:rFonts w:ascii="Avenir LT Std 55 Roman" w:hAnsi="Avenir LT Std 55 Roman"/>
                <w:bCs/>
              </w:rPr>
              <w:t>Fire extinguishers Limit of 6</w:t>
            </w:r>
          </w:p>
        </w:tc>
        <w:tc>
          <w:tcPr>
            <w:tcW w:w="1559" w:type="dxa"/>
          </w:tcPr>
          <w:p w14:paraId="5B4B358E" w14:textId="0990EE41" w:rsidR="00954CF0" w:rsidRPr="002D71DE" w:rsidRDefault="00954CF0" w:rsidP="009049C2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 xml:space="preserve">$7.00 </w:t>
            </w:r>
            <w:r>
              <w:rPr>
                <w:rFonts w:ascii="Avenir LT Std 55 Roman" w:hAnsi="Avenir LT Std 55 Roman"/>
                <w:bCs/>
              </w:rPr>
              <w:t xml:space="preserve">  </w:t>
            </w:r>
            <w:r w:rsidRPr="002D71DE">
              <w:rPr>
                <w:rFonts w:ascii="Avenir LT Std 55 Roman" w:hAnsi="Avenir LT Std 55 Roman"/>
                <w:bCs/>
              </w:rPr>
              <w:t>each</w:t>
            </w:r>
          </w:p>
        </w:tc>
      </w:tr>
      <w:tr w:rsidR="00954CF0" w14:paraId="6B4FEC5F" w14:textId="44642DAB" w:rsidTr="00C42BAC">
        <w:trPr>
          <w:jc w:val="center"/>
        </w:trPr>
        <w:tc>
          <w:tcPr>
            <w:tcW w:w="4815" w:type="dxa"/>
          </w:tcPr>
          <w:p w14:paraId="474BD91F" w14:textId="5D7DD801" w:rsidR="00954CF0" w:rsidRPr="00806E76" w:rsidRDefault="00954CF0" w:rsidP="009049C2">
            <w:pPr>
              <w:rPr>
                <w:rFonts w:ascii="Avenir LT Std 55 Roman" w:hAnsi="Avenir LT Std 55 Roman"/>
                <w:bCs/>
              </w:rPr>
            </w:pPr>
            <w:r w:rsidRPr="00806E76">
              <w:rPr>
                <w:rFonts w:ascii="Avenir LT Std 55 Roman" w:hAnsi="Avenir LT Std 55 Roman"/>
                <w:bCs/>
              </w:rPr>
              <w:t>Solar Panels Limit of 5</w:t>
            </w:r>
          </w:p>
        </w:tc>
        <w:tc>
          <w:tcPr>
            <w:tcW w:w="1559" w:type="dxa"/>
          </w:tcPr>
          <w:p w14:paraId="43D55CA5" w14:textId="438440C7" w:rsidR="00954CF0" w:rsidRPr="002D71DE" w:rsidRDefault="00954CF0" w:rsidP="009049C2">
            <w:pPr>
              <w:rPr>
                <w:rFonts w:ascii="Avenir LT Std 55 Roman" w:hAnsi="Avenir LT Std 55 Roman"/>
                <w:bCs/>
              </w:rPr>
            </w:pPr>
            <w:r w:rsidRPr="002D71DE">
              <w:rPr>
                <w:rFonts w:ascii="Avenir LT Std 55 Roman" w:hAnsi="Avenir LT Std 55 Roman"/>
                <w:bCs/>
              </w:rPr>
              <w:t>$</w:t>
            </w:r>
            <w:r w:rsidR="005A1188">
              <w:rPr>
                <w:rFonts w:ascii="Avenir LT Std 55 Roman" w:hAnsi="Avenir LT Std 55 Roman"/>
                <w:bCs/>
              </w:rPr>
              <w:t>15</w:t>
            </w:r>
            <w:r w:rsidRPr="002D71DE">
              <w:rPr>
                <w:rFonts w:ascii="Avenir LT Std 55 Roman" w:hAnsi="Avenir LT Std 55 Roman"/>
                <w:bCs/>
              </w:rPr>
              <w:t>.</w:t>
            </w:r>
            <w:r w:rsidR="005A1188">
              <w:rPr>
                <w:rFonts w:ascii="Avenir LT Std 55 Roman" w:hAnsi="Avenir LT Std 55 Roman"/>
                <w:bCs/>
              </w:rPr>
              <w:t>00</w:t>
            </w:r>
            <w:r w:rsidRPr="002D71DE">
              <w:rPr>
                <w:rFonts w:ascii="Avenir LT Std 55 Roman" w:hAnsi="Avenir LT Std 55 Roman"/>
                <w:bCs/>
              </w:rPr>
              <w:t xml:space="preserve"> each</w:t>
            </w:r>
          </w:p>
        </w:tc>
      </w:tr>
      <w:tr w:rsidR="00B9159F" w14:paraId="11B858E2" w14:textId="77777777" w:rsidTr="00C42BAC">
        <w:trPr>
          <w:jc w:val="center"/>
        </w:trPr>
        <w:tc>
          <w:tcPr>
            <w:tcW w:w="4815" w:type="dxa"/>
          </w:tcPr>
          <w:p w14:paraId="762A4564" w14:textId="5140E343" w:rsidR="00B9159F" w:rsidRPr="00806E76" w:rsidRDefault="00B9159F" w:rsidP="009049C2">
            <w:pPr>
              <w:rPr>
                <w:rFonts w:ascii="Avenir LT Std 55 Roman" w:hAnsi="Avenir LT Std 55 Roman"/>
                <w:bCs/>
              </w:rPr>
            </w:pPr>
            <w:r>
              <w:rPr>
                <w:rFonts w:ascii="Avenir LT Std 55 Roman" w:hAnsi="Avenir LT Std 55 Roman"/>
                <w:bCs/>
              </w:rPr>
              <w:t xml:space="preserve">Fridge, </w:t>
            </w:r>
            <w:r w:rsidR="002F5271">
              <w:rPr>
                <w:rFonts w:ascii="Avenir LT Std 55 Roman" w:hAnsi="Avenir LT Std 55 Roman"/>
                <w:bCs/>
              </w:rPr>
              <w:t xml:space="preserve">Freezers &amp; air conditioners </w:t>
            </w:r>
          </w:p>
        </w:tc>
        <w:tc>
          <w:tcPr>
            <w:tcW w:w="1559" w:type="dxa"/>
          </w:tcPr>
          <w:p w14:paraId="4EB5061D" w14:textId="2250DE87" w:rsidR="00B9159F" w:rsidRPr="002D71DE" w:rsidRDefault="002F5271" w:rsidP="009049C2">
            <w:pPr>
              <w:rPr>
                <w:rFonts w:ascii="Avenir LT Std 55 Roman" w:hAnsi="Avenir LT Std 55 Roman"/>
                <w:bCs/>
              </w:rPr>
            </w:pPr>
            <w:r>
              <w:rPr>
                <w:rFonts w:ascii="Avenir LT Std 55 Roman" w:hAnsi="Avenir LT Std 55 Roman"/>
                <w:bCs/>
              </w:rPr>
              <w:t>$</w:t>
            </w:r>
            <w:r w:rsidR="003D50D8">
              <w:rPr>
                <w:rFonts w:ascii="Avenir LT Std 55 Roman" w:hAnsi="Avenir LT Std 55 Roman"/>
                <w:bCs/>
              </w:rPr>
              <w:t>20.00 each</w:t>
            </w:r>
          </w:p>
        </w:tc>
      </w:tr>
      <w:tr w:rsidR="00954CF0" w14:paraId="2DA85DD3" w14:textId="77777777" w:rsidTr="00C42BAC">
        <w:trPr>
          <w:jc w:val="center"/>
        </w:trPr>
        <w:tc>
          <w:tcPr>
            <w:tcW w:w="4815" w:type="dxa"/>
          </w:tcPr>
          <w:p w14:paraId="16084715" w14:textId="4E734EA5" w:rsidR="00954CF0" w:rsidRPr="00806E76" w:rsidRDefault="00954CF0" w:rsidP="009049C2">
            <w:pPr>
              <w:rPr>
                <w:rFonts w:ascii="Avenir LT Std 55 Roman" w:hAnsi="Avenir LT Std 55 Roman"/>
                <w:bCs/>
              </w:rPr>
            </w:pPr>
            <w:r w:rsidRPr="00FF11D4">
              <w:rPr>
                <w:rFonts w:ascii="Avenir LT Std 55 Roman" w:hAnsi="Avenir LT Std 55 Roman"/>
                <w:bCs/>
              </w:rPr>
              <w:t>Public Asbestos domestic only (</w:t>
            </w:r>
            <w:r>
              <w:rPr>
                <w:rFonts w:ascii="Avenir LT Std 55 Roman" w:hAnsi="Avenir LT Std 55 Roman"/>
                <w:bCs/>
              </w:rPr>
              <w:t>m</w:t>
            </w:r>
            <w:r w:rsidRPr="00FF11D4">
              <w:rPr>
                <w:rFonts w:ascii="Avenir LT Std 55 Roman" w:hAnsi="Avenir LT Std 55 Roman"/>
                <w:bCs/>
              </w:rPr>
              <w:t xml:space="preserve">ust </w:t>
            </w:r>
            <w:r>
              <w:rPr>
                <w:rFonts w:ascii="Avenir LT Std 55 Roman" w:hAnsi="Avenir LT Std 55 Roman"/>
                <w:bCs/>
              </w:rPr>
              <w:t>b</w:t>
            </w:r>
            <w:r w:rsidRPr="00FF11D4">
              <w:rPr>
                <w:rFonts w:ascii="Avenir LT Std 55 Roman" w:hAnsi="Avenir LT Std 55 Roman"/>
                <w:bCs/>
              </w:rPr>
              <w:t>ook)</w:t>
            </w:r>
          </w:p>
        </w:tc>
        <w:tc>
          <w:tcPr>
            <w:tcW w:w="1559" w:type="dxa"/>
          </w:tcPr>
          <w:p w14:paraId="569BAF7E" w14:textId="68195675" w:rsidR="00954CF0" w:rsidRPr="002D71DE" w:rsidRDefault="00954CF0" w:rsidP="009049C2">
            <w:pPr>
              <w:rPr>
                <w:rFonts w:ascii="Avenir LT Std 55 Roman" w:hAnsi="Avenir LT Std 55 Roman"/>
                <w:bCs/>
              </w:rPr>
            </w:pPr>
            <w:r w:rsidRPr="00FF11D4">
              <w:rPr>
                <w:rFonts w:ascii="Avenir LT Std 55 Roman" w:hAnsi="Avenir LT Std 55 Roman"/>
                <w:bCs/>
              </w:rPr>
              <w:t>$</w:t>
            </w:r>
            <w:r w:rsidR="005A1188">
              <w:rPr>
                <w:rFonts w:ascii="Avenir LT Std 55 Roman" w:hAnsi="Avenir LT Std 55 Roman"/>
                <w:bCs/>
              </w:rPr>
              <w:t>83</w:t>
            </w:r>
            <w:r w:rsidRPr="00FF11D4">
              <w:rPr>
                <w:rFonts w:ascii="Avenir LT Std 55 Roman" w:hAnsi="Avenir LT Std 55 Roman"/>
                <w:bCs/>
              </w:rPr>
              <w:t>.00 each</w:t>
            </w:r>
          </w:p>
        </w:tc>
      </w:tr>
    </w:tbl>
    <w:p w14:paraId="6C81F072" w14:textId="77777777" w:rsidR="003E41FF" w:rsidRDefault="003E41FF" w:rsidP="008E1EEA">
      <w:pPr>
        <w:jc w:val="center"/>
        <w:rPr>
          <w:rFonts w:ascii="Avenir LT Std 55 Roman" w:hAnsi="Avenir LT Std 55 Roman"/>
          <w:b/>
          <w:sz w:val="22"/>
          <w:szCs w:val="22"/>
        </w:rPr>
      </w:pPr>
    </w:p>
    <w:p w14:paraId="21356AA6" w14:textId="77777777" w:rsidR="003E41FF" w:rsidRDefault="003E41FF" w:rsidP="008E1EEA">
      <w:pPr>
        <w:jc w:val="center"/>
        <w:rPr>
          <w:rFonts w:ascii="Avenir LT Std 55 Roman" w:hAnsi="Avenir LT Std 55 Roman"/>
          <w:b/>
          <w:sz w:val="22"/>
          <w:szCs w:val="22"/>
        </w:rPr>
      </w:pPr>
    </w:p>
    <w:p w14:paraId="42BA5E03" w14:textId="5C5DA90C" w:rsidR="00BC4CF7" w:rsidRDefault="0032467D" w:rsidP="008E1EEA">
      <w:pPr>
        <w:jc w:val="center"/>
        <w:rPr>
          <w:rFonts w:ascii="Avenir LT Std 55 Roman" w:hAnsi="Avenir LT Std 55 Roman"/>
          <w:b/>
          <w:sz w:val="22"/>
          <w:szCs w:val="22"/>
        </w:rPr>
      </w:pPr>
      <w:r w:rsidRPr="0098760D">
        <w:rPr>
          <w:rFonts w:ascii="Avenir LT Std 55 Roman" w:hAnsi="Avenir LT Std 55 Roman"/>
          <w:b/>
          <w:sz w:val="22"/>
          <w:szCs w:val="22"/>
        </w:rPr>
        <w:t>Where variations in load type occur, a charge of $</w:t>
      </w:r>
      <w:r w:rsidR="00B02C5A">
        <w:rPr>
          <w:rFonts w:ascii="Avenir LT Std 55 Roman" w:hAnsi="Avenir LT Std 55 Roman"/>
          <w:b/>
          <w:sz w:val="22"/>
          <w:szCs w:val="22"/>
        </w:rPr>
        <w:t>1</w:t>
      </w:r>
      <w:r w:rsidR="00AD70A3">
        <w:rPr>
          <w:rFonts w:ascii="Avenir LT Std 55 Roman" w:hAnsi="Avenir LT Std 55 Roman"/>
          <w:b/>
          <w:sz w:val="22"/>
          <w:szCs w:val="22"/>
        </w:rPr>
        <w:t>10</w:t>
      </w:r>
      <w:r w:rsidR="00B02C5A">
        <w:rPr>
          <w:rFonts w:ascii="Avenir LT Std 55 Roman" w:hAnsi="Avenir LT Std 55 Roman"/>
          <w:b/>
          <w:sz w:val="22"/>
          <w:szCs w:val="22"/>
        </w:rPr>
        <w:t>.00</w:t>
      </w:r>
      <w:r w:rsidRPr="0098760D">
        <w:rPr>
          <w:rFonts w:ascii="Avenir LT Std 55 Roman" w:hAnsi="Avenir LT Std 55 Roman"/>
          <w:b/>
          <w:sz w:val="22"/>
          <w:szCs w:val="22"/>
        </w:rPr>
        <w:t xml:space="preserve"> per cubic metre will apply.</w:t>
      </w:r>
    </w:p>
    <w:p w14:paraId="61010948" w14:textId="22F36563" w:rsidR="00DE3D6A" w:rsidRDefault="00DE3D6A" w:rsidP="008E1EEA">
      <w:pPr>
        <w:jc w:val="center"/>
        <w:rPr>
          <w:rFonts w:ascii="Avenir LT Std 55 Roman" w:hAnsi="Avenir LT Std 55 Roman"/>
          <w:b/>
          <w:sz w:val="22"/>
          <w:szCs w:val="22"/>
        </w:rPr>
      </w:pPr>
    </w:p>
    <w:p w14:paraId="01BDB5AE" w14:textId="3421628E" w:rsidR="00161831" w:rsidRDefault="00DE3D6A" w:rsidP="008E1EEA">
      <w:pPr>
        <w:jc w:val="center"/>
        <w:rPr>
          <w:rFonts w:ascii="Avenir LT Std 55 Roman" w:hAnsi="Avenir LT Std 55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98784" behindDoc="0" locked="0" layoutInCell="0" allowOverlap="1" wp14:anchorId="75AEC2F6" wp14:editId="44CEFF9D">
                <wp:simplePos x="0" y="0"/>
                <wp:positionH relativeFrom="margin">
                  <wp:posOffset>882650</wp:posOffset>
                </wp:positionH>
                <wp:positionV relativeFrom="paragraph">
                  <wp:posOffset>133985</wp:posOffset>
                </wp:positionV>
                <wp:extent cx="3943350" cy="977900"/>
                <wp:effectExtent l="0" t="0" r="19050" b="12700"/>
                <wp:wrapSquare wrapText="bothSides"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97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22D08" w14:textId="77777777" w:rsidR="00753FAD" w:rsidRPr="00A1596F" w:rsidRDefault="00753FAD" w:rsidP="00DE3D6A">
                            <w:pPr>
                              <w:spacing w:line="276" w:lineRule="auto"/>
                              <w:jc w:val="center"/>
                              <w:rPr>
                                <w:rFonts w:ascii="Avenir LT Std 55 Roman" w:hAnsi="Avenir LT Std 55 Roman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1596F">
                              <w:rPr>
                                <w:rFonts w:ascii="Avenir LT Std 55 Roman" w:hAnsi="Avenir LT Std 55 Roman" w:cs="Arial"/>
                                <w:b/>
                                <w:bCs/>
                                <w:sz w:val="22"/>
                                <w:szCs w:val="22"/>
                              </w:rPr>
                              <w:t>Enquiries: Drysdale Landfill 5251 2935</w:t>
                            </w:r>
                          </w:p>
                          <w:p w14:paraId="45665137" w14:textId="77777777" w:rsidR="00753FAD" w:rsidRPr="00AD70A3" w:rsidRDefault="00753FAD" w:rsidP="00DE3D6A">
                            <w:pPr>
                              <w:spacing w:line="276" w:lineRule="auto"/>
                              <w:jc w:val="center"/>
                              <w:rPr>
                                <w:rFonts w:ascii="Avenir LT Std 55 Roman" w:hAnsi="Avenir LT Std 55 Roman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D70A3">
                              <w:rPr>
                                <w:rFonts w:ascii="Avenir LT Std 55 Roman" w:hAnsi="Avenir LT Std 55 Roman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  <w:u w:val="single"/>
                              </w:rPr>
                              <w:t>DLRRC@geelongcity.vic.gov.au</w:t>
                            </w:r>
                          </w:p>
                          <w:p w14:paraId="0146857F" w14:textId="77777777" w:rsidR="00753FAD" w:rsidRPr="00A1596F" w:rsidRDefault="00753FAD" w:rsidP="00DE3D6A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spacing w:after="0" w:line="276" w:lineRule="auto"/>
                              <w:ind w:left="357" w:hanging="357"/>
                              <w:jc w:val="center"/>
                              <w:rPr>
                                <w:rFonts w:ascii="Avenir LT Std 55 Roman" w:hAnsi="Avenir LT Std 55 Roman"/>
                                <w:b/>
                                <w:bCs/>
                                <w:i w:val="0"/>
                                <w:sz w:val="22"/>
                                <w:szCs w:val="22"/>
                              </w:rPr>
                            </w:pPr>
                            <w:r w:rsidRPr="00A1596F">
                              <w:rPr>
                                <w:rFonts w:ascii="Avenir LT Std 55 Roman" w:hAnsi="Avenir LT Std 55 Roman"/>
                                <w:b/>
                                <w:bCs/>
                                <w:i w:val="0"/>
                                <w:sz w:val="22"/>
                                <w:szCs w:val="22"/>
                              </w:rPr>
                              <w:t xml:space="preserve">Beck’s Road (off </w:t>
                            </w:r>
                            <w:proofErr w:type="spellStart"/>
                            <w:r w:rsidRPr="00A1596F">
                              <w:rPr>
                                <w:rFonts w:ascii="Avenir LT Std 55 Roman" w:hAnsi="Avenir LT Std 55 Roman"/>
                                <w:b/>
                                <w:bCs/>
                                <w:i w:val="0"/>
                                <w:sz w:val="22"/>
                                <w:szCs w:val="22"/>
                              </w:rPr>
                              <w:t>Murradoc</w:t>
                            </w:r>
                            <w:proofErr w:type="spellEnd"/>
                            <w:r w:rsidRPr="00A1596F">
                              <w:rPr>
                                <w:rFonts w:ascii="Avenir LT Std 55 Roman" w:hAnsi="Avenir LT Std 55 Roman"/>
                                <w:b/>
                                <w:bCs/>
                                <w:i w:val="0"/>
                                <w:sz w:val="22"/>
                                <w:szCs w:val="22"/>
                              </w:rPr>
                              <w:t xml:space="preserve"> Road) Drysdale</w:t>
                            </w:r>
                          </w:p>
                          <w:p w14:paraId="17913100" w14:textId="77777777" w:rsidR="00494248" w:rsidRPr="006A7494" w:rsidRDefault="00494248" w:rsidP="00DE3D6A">
                            <w:pPr>
                              <w:spacing w:line="276" w:lineRule="auto"/>
                              <w:jc w:val="center"/>
                              <w:rPr>
                                <w:rFonts w:ascii="Avenir LT Std 55 Roman" w:hAnsi="Avenir LT Std 55 Roman"/>
                              </w:rPr>
                            </w:pPr>
                            <w:hyperlink r:id="rId17" w:history="1">
                              <w:proofErr w:type="spellStart"/>
                              <w:r w:rsidRPr="004E00B9">
                                <w:rPr>
                                  <w:rStyle w:val="Hyperlink"/>
                                  <w:rFonts w:ascii="Avenir LT Std 55 Roman" w:hAnsi="Avenir LT Std 55 Roman"/>
                                  <w:b/>
                                  <w:bCs/>
                                  <w:szCs w:val="24"/>
                                  <w:lang w:val="en-AU"/>
                                </w:rPr>
                                <w:t>Geelong.link</w:t>
                              </w:r>
                              <w:proofErr w:type="spellEnd"/>
                              <w:r w:rsidRPr="004E00B9">
                                <w:rPr>
                                  <w:rStyle w:val="Hyperlink"/>
                                  <w:rFonts w:ascii="Avenir LT Std 55 Roman" w:hAnsi="Avenir LT Std 55 Roman"/>
                                  <w:b/>
                                  <w:bCs/>
                                  <w:szCs w:val="24"/>
                                  <w:lang w:val="en-AU"/>
                                </w:rPr>
                                <w:t>/</w:t>
                              </w:r>
                              <w:proofErr w:type="spellStart"/>
                              <w:r w:rsidRPr="004E00B9">
                                <w:rPr>
                                  <w:rStyle w:val="Hyperlink"/>
                                  <w:rFonts w:ascii="Avenir LT Std 55 Roman" w:hAnsi="Avenir LT Std 55 Roman"/>
                                  <w:b/>
                                  <w:bCs/>
                                  <w:szCs w:val="24"/>
                                  <w:lang w:val="en-AU"/>
                                </w:rPr>
                                <w:t>wastesit</w:t>
                              </w:r>
                              <w:r w:rsidRPr="002B7730">
                                <w:rPr>
                                  <w:rStyle w:val="Hyperlink"/>
                                  <w:rFonts w:ascii="Avenir LT Std 55 Roman" w:hAnsi="Avenir LT Std 55 Roman"/>
                                  <w:b/>
                                  <w:bCs/>
                                  <w:szCs w:val="24"/>
                                  <w:lang w:val="en-AU"/>
                                </w:rPr>
                                <w:t>es</w:t>
                              </w:r>
                              <w:proofErr w:type="spellEnd"/>
                            </w:hyperlink>
                          </w:p>
                          <w:p w14:paraId="76D86401" w14:textId="1BBBB42D" w:rsidR="0032467D" w:rsidRPr="006A7494" w:rsidRDefault="0032467D" w:rsidP="00753FAD">
                            <w:pPr>
                              <w:jc w:val="center"/>
                              <w:rPr>
                                <w:rFonts w:ascii="Avenir LT Std 55 Roman" w:hAnsi="Avenir LT Std 55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AEC2F6" id="Rectangle: Rounded Corners 1" o:spid="_x0000_s1027" style="position:absolute;left:0;text-align:left;margin-left:69.5pt;margin-top:10.55pt;width:310.5pt;height:77pt;z-index:25099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" o:allowincell="f" fillcolor="#bfbfbf" strokeweight="2pt">
                <v:textbox inset="1pt,1pt,1pt,1pt">
                  <w:txbxContent>
                    <w:p w14:paraId="04622D08" w14:textId="77777777" w:rsidR="00753FAD" w:rsidRPr="00A1596F" w:rsidRDefault="00753FAD" w:rsidP="00DE3D6A">
                      <w:pPr>
                        <w:spacing w:line="276" w:lineRule="auto"/>
                        <w:jc w:val="center"/>
                        <w:rPr>
                          <w:rFonts w:ascii="Avenir LT Std 55 Roman" w:hAnsi="Avenir LT Std 55 Roman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1596F">
                        <w:rPr>
                          <w:rFonts w:ascii="Avenir LT Std 55 Roman" w:hAnsi="Avenir LT Std 55 Roman" w:cs="Arial"/>
                          <w:b/>
                          <w:bCs/>
                          <w:sz w:val="22"/>
                          <w:szCs w:val="22"/>
                        </w:rPr>
                        <w:t>Enquiries: Drysdale Landfill 5251 2935</w:t>
                      </w:r>
                    </w:p>
                    <w:p w14:paraId="45665137" w14:textId="77777777" w:rsidR="00753FAD" w:rsidRPr="00AD70A3" w:rsidRDefault="00753FAD" w:rsidP="00DE3D6A">
                      <w:pPr>
                        <w:spacing w:line="276" w:lineRule="auto"/>
                        <w:jc w:val="center"/>
                        <w:rPr>
                          <w:rFonts w:ascii="Avenir LT Std 55 Roman" w:hAnsi="Avenir LT Std 55 Roman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  <w:u w:val="single"/>
                        </w:rPr>
                      </w:pPr>
                      <w:r w:rsidRPr="00AD70A3">
                        <w:rPr>
                          <w:rFonts w:ascii="Avenir LT Std 55 Roman" w:hAnsi="Avenir LT Std 55 Roman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  <w:u w:val="single"/>
                        </w:rPr>
                        <w:t>DLRRC@geelongcity.vic.gov.au</w:t>
                      </w:r>
                    </w:p>
                    <w:p w14:paraId="0146857F" w14:textId="77777777" w:rsidR="00753FAD" w:rsidRPr="00A1596F" w:rsidRDefault="00753FAD" w:rsidP="00DE3D6A">
                      <w:pPr>
                        <w:pStyle w:val="Heading2"/>
                        <w:numPr>
                          <w:ilvl w:val="0"/>
                          <w:numId w:val="0"/>
                        </w:numPr>
                        <w:spacing w:after="0" w:line="276" w:lineRule="auto"/>
                        <w:ind w:left="357" w:hanging="357"/>
                        <w:jc w:val="center"/>
                        <w:rPr>
                          <w:rFonts w:ascii="Avenir LT Std 55 Roman" w:hAnsi="Avenir LT Std 55 Roman"/>
                          <w:b/>
                          <w:bCs/>
                          <w:i w:val="0"/>
                          <w:sz w:val="22"/>
                          <w:szCs w:val="22"/>
                        </w:rPr>
                      </w:pPr>
                      <w:r w:rsidRPr="00A1596F">
                        <w:rPr>
                          <w:rFonts w:ascii="Avenir LT Std 55 Roman" w:hAnsi="Avenir LT Std 55 Roman"/>
                          <w:b/>
                          <w:bCs/>
                          <w:i w:val="0"/>
                          <w:sz w:val="22"/>
                          <w:szCs w:val="22"/>
                        </w:rPr>
                        <w:t xml:space="preserve">Beck’s Road (off </w:t>
                      </w:r>
                      <w:proofErr w:type="spellStart"/>
                      <w:r w:rsidRPr="00A1596F">
                        <w:rPr>
                          <w:rFonts w:ascii="Avenir LT Std 55 Roman" w:hAnsi="Avenir LT Std 55 Roman"/>
                          <w:b/>
                          <w:bCs/>
                          <w:i w:val="0"/>
                          <w:sz w:val="22"/>
                          <w:szCs w:val="22"/>
                        </w:rPr>
                        <w:t>Murradoc</w:t>
                      </w:r>
                      <w:proofErr w:type="spellEnd"/>
                      <w:r w:rsidRPr="00A1596F">
                        <w:rPr>
                          <w:rFonts w:ascii="Avenir LT Std 55 Roman" w:hAnsi="Avenir LT Std 55 Roman"/>
                          <w:b/>
                          <w:bCs/>
                          <w:i w:val="0"/>
                          <w:sz w:val="22"/>
                          <w:szCs w:val="22"/>
                        </w:rPr>
                        <w:t xml:space="preserve"> Road) Drysdale</w:t>
                      </w:r>
                    </w:p>
                    <w:p w14:paraId="17913100" w14:textId="77777777" w:rsidR="00494248" w:rsidRPr="006A7494" w:rsidRDefault="00494248" w:rsidP="00DE3D6A">
                      <w:pPr>
                        <w:spacing w:line="276" w:lineRule="auto"/>
                        <w:jc w:val="center"/>
                        <w:rPr>
                          <w:rFonts w:ascii="Avenir LT Std 55 Roman" w:hAnsi="Avenir LT Std 55 Roman"/>
                        </w:rPr>
                      </w:pPr>
                      <w:hyperlink r:id="rId18" w:history="1">
                        <w:proofErr w:type="spellStart"/>
                        <w:r w:rsidRPr="004E00B9">
                          <w:rPr>
                            <w:rStyle w:val="Hyperlink"/>
                            <w:rFonts w:ascii="Avenir LT Std 55 Roman" w:hAnsi="Avenir LT Std 55 Roman"/>
                            <w:b/>
                            <w:bCs/>
                            <w:szCs w:val="24"/>
                            <w:lang w:val="en-AU"/>
                          </w:rPr>
                          <w:t>Geelong.link</w:t>
                        </w:r>
                        <w:proofErr w:type="spellEnd"/>
                        <w:r w:rsidRPr="004E00B9">
                          <w:rPr>
                            <w:rStyle w:val="Hyperlink"/>
                            <w:rFonts w:ascii="Avenir LT Std 55 Roman" w:hAnsi="Avenir LT Std 55 Roman"/>
                            <w:b/>
                            <w:bCs/>
                            <w:szCs w:val="24"/>
                            <w:lang w:val="en-AU"/>
                          </w:rPr>
                          <w:t>/</w:t>
                        </w:r>
                        <w:proofErr w:type="spellStart"/>
                        <w:r w:rsidRPr="004E00B9">
                          <w:rPr>
                            <w:rStyle w:val="Hyperlink"/>
                            <w:rFonts w:ascii="Avenir LT Std 55 Roman" w:hAnsi="Avenir LT Std 55 Roman"/>
                            <w:b/>
                            <w:bCs/>
                            <w:szCs w:val="24"/>
                            <w:lang w:val="en-AU"/>
                          </w:rPr>
                          <w:t>wastesit</w:t>
                        </w:r>
                        <w:r w:rsidRPr="002B7730">
                          <w:rPr>
                            <w:rStyle w:val="Hyperlink"/>
                            <w:rFonts w:ascii="Avenir LT Std 55 Roman" w:hAnsi="Avenir LT Std 55 Roman"/>
                            <w:b/>
                            <w:bCs/>
                            <w:szCs w:val="24"/>
                            <w:lang w:val="en-AU"/>
                          </w:rPr>
                          <w:t>es</w:t>
                        </w:r>
                        <w:proofErr w:type="spellEnd"/>
                      </w:hyperlink>
                    </w:p>
                    <w:p w14:paraId="76D86401" w14:textId="1BBBB42D" w:rsidR="0032467D" w:rsidRPr="006A7494" w:rsidRDefault="0032467D" w:rsidP="00753FAD">
                      <w:pPr>
                        <w:jc w:val="center"/>
                        <w:rPr>
                          <w:rFonts w:ascii="Avenir LT Std 55 Roman" w:hAnsi="Avenir LT Std 55 Roman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6BD4F94" w14:textId="77777777" w:rsidR="00161831" w:rsidRDefault="00161831" w:rsidP="008E1EEA">
      <w:pPr>
        <w:jc w:val="center"/>
        <w:rPr>
          <w:rFonts w:ascii="Avenir LT Std 55 Roman" w:hAnsi="Avenir LT Std 55 Roman"/>
          <w:b/>
          <w:sz w:val="22"/>
          <w:szCs w:val="22"/>
        </w:rPr>
      </w:pPr>
    </w:p>
    <w:p w14:paraId="205EC96F" w14:textId="35460424" w:rsidR="001A14B8" w:rsidRDefault="001A14B8">
      <w:pPr>
        <w:rPr>
          <w:rFonts w:ascii="Avenir LT Std 55 Roman" w:hAnsi="Avenir LT Std 55 Roman"/>
          <w:sz w:val="16"/>
        </w:rPr>
      </w:pPr>
      <w:r>
        <w:rPr>
          <w:rFonts w:ascii="Avenir LT Std 55 Roman" w:hAnsi="Avenir LT Std 55 Roman"/>
          <w:sz w:val="16"/>
        </w:rPr>
        <w:br w:type="page"/>
      </w:r>
    </w:p>
    <w:p w14:paraId="5A19B11E" w14:textId="26ACB626" w:rsidR="00E15508" w:rsidRPr="0098760D" w:rsidRDefault="001A14B8" w:rsidP="001A14B8">
      <w:pPr>
        <w:jc w:val="center"/>
        <w:rPr>
          <w:rFonts w:ascii="Avenir LT Std 55 Roman" w:hAnsi="Avenir LT Std 55 Roman"/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252317696" behindDoc="1" locked="0" layoutInCell="1" allowOverlap="1" wp14:anchorId="4AD49902" wp14:editId="03FE753F">
            <wp:simplePos x="0" y="0"/>
            <wp:positionH relativeFrom="page">
              <wp:posOffset>476250</wp:posOffset>
            </wp:positionH>
            <wp:positionV relativeFrom="paragraph">
              <wp:posOffset>-294640</wp:posOffset>
            </wp:positionV>
            <wp:extent cx="6663055" cy="9432290"/>
            <wp:effectExtent l="0" t="0" r="4445" b="0"/>
            <wp:wrapNone/>
            <wp:docPr id="2108136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36493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943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5508" w:rsidRPr="0098760D" w:rsidSect="004A4FF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40" w:right="1440" w:bottom="1440" w:left="1440" w:header="697" w:footer="578" w:gutter="0"/>
      <w:cols w:space="720"/>
      <w:vAlign w:val="center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283A" w14:textId="77777777" w:rsidR="00E7154F" w:rsidRDefault="00E7154F">
      <w:r>
        <w:separator/>
      </w:r>
    </w:p>
  </w:endnote>
  <w:endnote w:type="continuationSeparator" w:id="0">
    <w:p w14:paraId="76089F76" w14:textId="77777777" w:rsidR="00E7154F" w:rsidRDefault="00E7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panose1 w:val="020B07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AA87" w14:textId="77777777" w:rsidR="000469C4" w:rsidRDefault="00046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259F" w14:textId="77777777" w:rsidR="0012357E" w:rsidRDefault="0087435E">
    <w:pPr>
      <w:pStyle w:val="Footer"/>
      <w:framePr w:w="561" w:h="272" w:hRule="exact" w:wrap="around" w:vAnchor="page" w:hAnchor="page" w:x="9935" w:y="16087"/>
      <w:ind w:right="-6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12357E"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12357E">
      <w:rPr>
        <w:rStyle w:val="PageNumber"/>
        <w:sz w:val="18"/>
      </w:rPr>
      <w:t>2</w:t>
    </w:r>
    <w:r>
      <w:rPr>
        <w:rStyle w:val="PageNumber"/>
        <w:sz w:val="18"/>
      </w:rPr>
      <w:fldChar w:fldCharType="end"/>
    </w:r>
  </w:p>
  <w:p w14:paraId="2A04499C" w14:textId="7EE114C3" w:rsidR="0012357E" w:rsidRDefault="00E15508">
    <w:pPr>
      <w:pStyle w:val="Footer"/>
      <w:rPr>
        <w:color w:val="FF0000"/>
      </w:rPr>
    </w:pPr>
    <w:fldSimple w:instr=" FILENAME \* Upper\p  \* MERGEFORMAT ">
      <w:r w:rsidRPr="00E15508">
        <w:rPr>
          <w:color w:val="FF0000"/>
        </w:rPr>
        <w:t>HTTPS</w:t>
      </w:r>
      <w:r>
        <w:t>://GEELONGCOUNCIL-MY.SHAREPOINT.COM/PERSONAL/RBENNETT_GEELONGCITY_VIC_GOV_AU/DOCUMENTS/DESKTOP MAIN/2025 IN PROGRESS/FY26 PRICES/RBUPDATED - DRYSDALE RESOURCE RECOVERY CENTRE FY26.DOCX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3BF1" w14:textId="77777777" w:rsidR="000469C4" w:rsidRDefault="00046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E495" w14:textId="77777777" w:rsidR="00E7154F" w:rsidRDefault="00E7154F">
      <w:r>
        <w:separator/>
      </w:r>
    </w:p>
  </w:footnote>
  <w:footnote w:type="continuationSeparator" w:id="0">
    <w:p w14:paraId="1304559C" w14:textId="77777777" w:rsidR="00E7154F" w:rsidRDefault="00E7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BC71" w14:textId="77777777" w:rsidR="0012357E" w:rsidRDefault="00DE3D6A">
    <w:pPr>
      <w:pStyle w:val="Header"/>
    </w:pPr>
    <w:r>
      <w:rPr>
        <w:noProof/>
      </w:rPr>
      <w:pict w14:anchorId="50273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930pt;height:1315.5pt;z-index:-251658752;mso-position-horizontal:center;mso-position-horizontal-relative:margin;mso-position-vertical:center;mso-position-vertical-relative:margin" wrapcoords="-17 0 -17 21588 21600 21588 21600 0 -17 0">
          <v:imagedata r:id="rId1" o:title="cog_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58A2" w14:textId="77777777" w:rsidR="000469C4" w:rsidRDefault="00046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92E5" w14:textId="77777777" w:rsidR="0012357E" w:rsidRDefault="001237DE" w:rsidP="00E402BB">
    <w:pPr>
      <w:pStyle w:val="Header"/>
      <w:jc w:val="center"/>
    </w:pPr>
    <w:r>
      <w:rPr>
        <w:noProof/>
      </w:rPr>
      <w:drawing>
        <wp:inline distT="0" distB="0" distL="0" distR="0" wp14:anchorId="0786970E" wp14:editId="515DBBF1">
          <wp:extent cx="5651500" cy="861563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etterhead-header%20NAVY.jpg"/>
                  <pic:cNvPicPr>
                    <a:picLocks noChangeAspect="1"/>
                  </pic:cNvPicPr>
                </pic:nvPicPr>
                <pic:blipFill>
                  <a:blip r:embed="rId1"/>
                  <a:srcRect t="9949" b="9949"/>
                  <a:stretch>
                    <a:fillRect/>
                  </a:stretch>
                </pic:blipFill>
                <pic:spPr>
                  <a:xfrm>
                    <a:off x="0" y="0"/>
                    <a:ext cx="5651500" cy="8615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12357E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FC9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A101D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1303C8"/>
    <w:multiLevelType w:val="singleLevel"/>
    <w:tmpl w:val="2FCE6780"/>
    <w:lvl w:ilvl="0">
      <w:start w:val="1"/>
      <w:numFmt w:val="lowerLetter"/>
      <w:pStyle w:val="Heading2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 w15:restartNumberingAfterBreak="0">
    <w:nsid w:val="678815EA"/>
    <w:multiLevelType w:val="singleLevel"/>
    <w:tmpl w:val="42EE28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num w:numId="1" w16cid:durableId="1305626932">
    <w:abstractNumId w:val="2"/>
  </w:num>
  <w:num w:numId="2" w16cid:durableId="764810343">
    <w:abstractNumId w:val="1"/>
  </w:num>
  <w:num w:numId="3" w16cid:durableId="1175875528">
    <w:abstractNumId w:val="1"/>
  </w:num>
  <w:num w:numId="4" w16cid:durableId="177434103">
    <w:abstractNumId w:val="0"/>
  </w:num>
  <w:num w:numId="5" w16cid:durableId="1849249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7D"/>
    <w:rsid w:val="0000359E"/>
    <w:rsid w:val="00013B17"/>
    <w:rsid w:val="0001739F"/>
    <w:rsid w:val="000244CA"/>
    <w:rsid w:val="000264D7"/>
    <w:rsid w:val="00026D65"/>
    <w:rsid w:val="00033CB1"/>
    <w:rsid w:val="000418C5"/>
    <w:rsid w:val="00046740"/>
    <w:rsid w:val="000469C4"/>
    <w:rsid w:val="00051AB3"/>
    <w:rsid w:val="000602D8"/>
    <w:rsid w:val="0006552B"/>
    <w:rsid w:val="00067DD6"/>
    <w:rsid w:val="00067F3C"/>
    <w:rsid w:val="000825A3"/>
    <w:rsid w:val="000A0E5B"/>
    <w:rsid w:val="000A5227"/>
    <w:rsid w:val="000B1A16"/>
    <w:rsid w:val="000C09A9"/>
    <w:rsid w:val="000C2BBA"/>
    <w:rsid w:val="000C67AF"/>
    <w:rsid w:val="000C7BE3"/>
    <w:rsid w:val="000F2697"/>
    <w:rsid w:val="000F47FA"/>
    <w:rsid w:val="00101608"/>
    <w:rsid w:val="00103FFD"/>
    <w:rsid w:val="0010409B"/>
    <w:rsid w:val="00110DDA"/>
    <w:rsid w:val="0012357E"/>
    <w:rsid w:val="001237DE"/>
    <w:rsid w:val="00145263"/>
    <w:rsid w:val="001525CA"/>
    <w:rsid w:val="00161831"/>
    <w:rsid w:val="0016773B"/>
    <w:rsid w:val="00172671"/>
    <w:rsid w:val="00176251"/>
    <w:rsid w:val="001A04B4"/>
    <w:rsid w:val="001A14B8"/>
    <w:rsid w:val="001A1DE2"/>
    <w:rsid w:val="001A496D"/>
    <w:rsid w:val="001B2646"/>
    <w:rsid w:val="001C7D3B"/>
    <w:rsid w:val="001D6D57"/>
    <w:rsid w:val="001E1003"/>
    <w:rsid w:val="001E272C"/>
    <w:rsid w:val="001E6BEA"/>
    <w:rsid w:val="0021143D"/>
    <w:rsid w:val="00213138"/>
    <w:rsid w:val="002150FC"/>
    <w:rsid w:val="00223028"/>
    <w:rsid w:val="00223903"/>
    <w:rsid w:val="00240739"/>
    <w:rsid w:val="00242120"/>
    <w:rsid w:val="00265C29"/>
    <w:rsid w:val="00267970"/>
    <w:rsid w:val="002A1C5D"/>
    <w:rsid w:val="002A2297"/>
    <w:rsid w:val="002B295B"/>
    <w:rsid w:val="002C44FF"/>
    <w:rsid w:val="002C6BCF"/>
    <w:rsid w:val="002D4B18"/>
    <w:rsid w:val="002D5A6A"/>
    <w:rsid w:val="002D71DE"/>
    <w:rsid w:val="002E2F18"/>
    <w:rsid w:val="002F5271"/>
    <w:rsid w:val="00316A50"/>
    <w:rsid w:val="0032467D"/>
    <w:rsid w:val="00326BC4"/>
    <w:rsid w:val="00327040"/>
    <w:rsid w:val="00332468"/>
    <w:rsid w:val="00353646"/>
    <w:rsid w:val="003557ED"/>
    <w:rsid w:val="00355DD2"/>
    <w:rsid w:val="00375F01"/>
    <w:rsid w:val="003864CB"/>
    <w:rsid w:val="003A2FAE"/>
    <w:rsid w:val="003B3D06"/>
    <w:rsid w:val="003C5951"/>
    <w:rsid w:val="003C5F51"/>
    <w:rsid w:val="003D50D8"/>
    <w:rsid w:val="003E41FF"/>
    <w:rsid w:val="004047AE"/>
    <w:rsid w:val="00427701"/>
    <w:rsid w:val="00427B45"/>
    <w:rsid w:val="004545E2"/>
    <w:rsid w:val="00462954"/>
    <w:rsid w:val="004800E4"/>
    <w:rsid w:val="00480E97"/>
    <w:rsid w:val="004811F2"/>
    <w:rsid w:val="004869AE"/>
    <w:rsid w:val="004871F5"/>
    <w:rsid w:val="00490F74"/>
    <w:rsid w:val="00492A52"/>
    <w:rsid w:val="00493A80"/>
    <w:rsid w:val="00494248"/>
    <w:rsid w:val="0049605B"/>
    <w:rsid w:val="004A2CB2"/>
    <w:rsid w:val="004A4FF3"/>
    <w:rsid w:val="004B126E"/>
    <w:rsid w:val="004B6045"/>
    <w:rsid w:val="004D5771"/>
    <w:rsid w:val="004D76C6"/>
    <w:rsid w:val="004E5206"/>
    <w:rsid w:val="004F2357"/>
    <w:rsid w:val="004F5C72"/>
    <w:rsid w:val="00502BA8"/>
    <w:rsid w:val="00510A2D"/>
    <w:rsid w:val="0051430E"/>
    <w:rsid w:val="0052171F"/>
    <w:rsid w:val="00534BE2"/>
    <w:rsid w:val="00542503"/>
    <w:rsid w:val="005533FE"/>
    <w:rsid w:val="00557FCE"/>
    <w:rsid w:val="005674DA"/>
    <w:rsid w:val="00570DAD"/>
    <w:rsid w:val="00576F47"/>
    <w:rsid w:val="005A1188"/>
    <w:rsid w:val="005C0C9B"/>
    <w:rsid w:val="005C0DEC"/>
    <w:rsid w:val="005D7F3D"/>
    <w:rsid w:val="005F7D9D"/>
    <w:rsid w:val="00604056"/>
    <w:rsid w:val="006142AC"/>
    <w:rsid w:val="00623500"/>
    <w:rsid w:val="00637FD4"/>
    <w:rsid w:val="00652D5A"/>
    <w:rsid w:val="00654C0C"/>
    <w:rsid w:val="00666C46"/>
    <w:rsid w:val="006701C7"/>
    <w:rsid w:val="00671E4F"/>
    <w:rsid w:val="006842CF"/>
    <w:rsid w:val="00684557"/>
    <w:rsid w:val="006907DA"/>
    <w:rsid w:val="0069592D"/>
    <w:rsid w:val="006A7494"/>
    <w:rsid w:val="006D5A59"/>
    <w:rsid w:val="006E41F3"/>
    <w:rsid w:val="00704037"/>
    <w:rsid w:val="007248D2"/>
    <w:rsid w:val="00740D71"/>
    <w:rsid w:val="00743CD9"/>
    <w:rsid w:val="00744D62"/>
    <w:rsid w:val="00753A9E"/>
    <w:rsid w:val="00753FAD"/>
    <w:rsid w:val="0078458E"/>
    <w:rsid w:val="0079042A"/>
    <w:rsid w:val="0079346C"/>
    <w:rsid w:val="007963ED"/>
    <w:rsid w:val="00796EB4"/>
    <w:rsid w:val="007A7B8A"/>
    <w:rsid w:val="007B00C3"/>
    <w:rsid w:val="007E4211"/>
    <w:rsid w:val="00806E76"/>
    <w:rsid w:val="00817A74"/>
    <w:rsid w:val="008400A8"/>
    <w:rsid w:val="0084535A"/>
    <w:rsid w:val="00847C5C"/>
    <w:rsid w:val="0086440B"/>
    <w:rsid w:val="0087435E"/>
    <w:rsid w:val="00890B89"/>
    <w:rsid w:val="008947B5"/>
    <w:rsid w:val="008A1E38"/>
    <w:rsid w:val="008A7FCA"/>
    <w:rsid w:val="008C6094"/>
    <w:rsid w:val="008D1499"/>
    <w:rsid w:val="008E1EEA"/>
    <w:rsid w:val="008E778F"/>
    <w:rsid w:val="008F7B76"/>
    <w:rsid w:val="009049C2"/>
    <w:rsid w:val="00910E2C"/>
    <w:rsid w:val="009221CC"/>
    <w:rsid w:val="00927D1F"/>
    <w:rsid w:val="00930ACB"/>
    <w:rsid w:val="00931499"/>
    <w:rsid w:val="00936C5E"/>
    <w:rsid w:val="00950539"/>
    <w:rsid w:val="00954CF0"/>
    <w:rsid w:val="00960B7C"/>
    <w:rsid w:val="00962140"/>
    <w:rsid w:val="0098760D"/>
    <w:rsid w:val="009A0291"/>
    <w:rsid w:val="009B093E"/>
    <w:rsid w:val="009B7725"/>
    <w:rsid w:val="009D5174"/>
    <w:rsid w:val="009E44D4"/>
    <w:rsid w:val="009E4B75"/>
    <w:rsid w:val="00A02301"/>
    <w:rsid w:val="00A04C4A"/>
    <w:rsid w:val="00A1596F"/>
    <w:rsid w:val="00A2290C"/>
    <w:rsid w:val="00A24E17"/>
    <w:rsid w:val="00A2630D"/>
    <w:rsid w:val="00A5486D"/>
    <w:rsid w:val="00A701DC"/>
    <w:rsid w:val="00A72B4C"/>
    <w:rsid w:val="00A86930"/>
    <w:rsid w:val="00A9108D"/>
    <w:rsid w:val="00AA65F5"/>
    <w:rsid w:val="00AA68C8"/>
    <w:rsid w:val="00AA7C6D"/>
    <w:rsid w:val="00AC0D7E"/>
    <w:rsid w:val="00AD3400"/>
    <w:rsid w:val="00AD63E5"/>
    <w:rsid w:val="00AD70A3"/>
    <w:rsid w:val="00AD7B41"/>
    <w:rsid w:val="00AE2CD8"/>
    <w:rsid w:val="00AF2939"/>
    <w:rsid w:val="00AF665B"/>
    <w:rsid w:val="00B02C5A"/>
    <w:rsid w:val="00B20FE8"/>
    <w:rsid w:val="00B246F2"/>
    <w:rsid w:val="00B35582"/>
    <w:rsid w:val="00B40920"/>
    <w:rsid w:val="00B42580"/>
    <w:rsid w:val="00B6334F"/>
    <w:rsid w:val="00B6441D"/>
    <w:rsid w:val="00B70900"/>
    <w:rsid w:val="00B76993"/>
    <w:rsid w:val="00B82606"/>
    <w:rsid w:val="00B9159F"/>
    <w:rsid w:val="00BA5F73"/>
    <w:rsid w:val="00BC4CF7"/>
    <w:rsid w:val="00BD5DC3"/>
    <w:rsid w:val="00BD7F0C"/>
    <w:rsid w:val="00BF415F"/>
    <w:rsid w:val="00C36CC1"/>
    <w:rsid w:val="00C42BAC"/>
    <w:rsid w:val="00C46140"/>
    <w:rsid w:val="00C5490D"/>
    <w:rsid w:val="00C659E4"/>
    <w:rsid w:val="00C71EBD"/>
    <w:rsid w:val="00C72BF4"/>
    <w:rsid w:val="00C816AE"/>
    <w:rsid w:val="00C94077"/>
    <w:rsid w:val="00CA511E"/>
    <w:rsid w:val="00CB24CB"/>
    <w:rsid w:val="00CB5A4F"/>
    <w:rsid w:val="00CC06C9"/>
    <w:rsid w:val="00CD7D0A"/>
    <w:rsid w:val="00CE2B56"/>
    <w:rsid w:val="00CE709B"/>
    <w:rsid w:val="00D16571"/>
    <w:rsid w:val="00D170FB"/>
    <w:rsid w:val="00D236C3"/>
    <w:rsid w:val="00D252C6"/>
    <w:rsid w:val="00D26D80"/>
    <w:rsid w:val="00D31430"/>
    <w:rsid w:val="00D3186C"/>
    <w:rsid w:val="00D35090"/>
    <w:rsid w:val="00D462FB"/>
    <w:rsid w:val="00D7543B"/>
    <w:rsid w:val="00D759FA"/>
    <w:rsid w:val="00DB0619"/>
    <w:rsid w:val="00DC2485"/>
    <w:rsid w:val="00DE3D6A"/>
    <w:rsid w:val="00DF1BBE"/>
    <w:rsid w:val="00DF2E8E"/>
    <w:rsid w:val="00E04360"/>
    <w:rsid w:val="00E15485"/>
    <w:rsid w:val="00E15508"/>
    <w:rsid w:val="00E2556E"/>
    <w:rsid w:val="00E332E2"/>
    <w:rsid w:val="00E370E5"/>
    <w:rsid w:val="00E402BB"/>
    <w:rsid w:val="00E7154F"/>
    <w:rsid w:val="00EA1023"/>
    <w:rsid w:val="00EB22C4"/>
    <w:rsid w:val="00EB7B7A"/>
    <w:rsid w:val="00EC7F72"/>
    <w:rsid w:val="00EE3426"/>
    <w:rsid w:val="00EE7AEA"/>
    <w:rsid w:val="00F059D2"/>
    <w:rsid w:val="00F100BF"/>
    <w:rsid w:val="00F329FA"/>
    <w:rsid w:val="00F52553"/>
    <w:rsid w:val="00F5454A"/>
    <w:rsid w:val="00F60D50"/>
    <w:rsid w:val="00F64EBE"/>
    <w:rsid w:val="00F91242"/>
    <w:rsid w:val="00FA247E"/>
    <w:rsid w:val="00FB13AC"/>
    <w:rsid w:val="00FB53C2"/>
    <w:rsid w:val="00FC5176"/>
    <w:rsid w:val="00FD0ED2"/>
    <w:rsid w:val="00FE2B57"/>
    <w:rsid w:val="00FF11D4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2EF32"/>
  <w15:docId w15:val="{3275FC00-4C9B-40ED-9CD5-67538563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7D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AF665B"/>
    <w:pPr>
      <w:keepNext/>
      <w:spacing w:after="18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AF665B"/>
    <w:pPr>
      <w:keepNext/>
      <w:numPr>
        <w:numId w:val="1"/>
      </w:numPr>
      <w:spacing w:after="18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6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665B"/>
    <w:pPr>
      <w:tabs>
        <w:tab w:val="center" w:pos="4153"/>
        <w:tab w:val="right" w:pos="8306"/>
      </w:tabs>
      <w:ind w:right="360"/>
    </w:pPr>
    <w:rPr>
      <w:noProof/>
      <w:sz w:val="10"/>
    </w:rPr>
  </w:style>
  <w:style w:type="paragraph" w:customStyle="1" w:styleId="COGSignature">
    <w:name w:val="COG Signature"/>
    <w:basedOn w:val="Normal"/>
    <w:rsid w:val="00AF665B"/>
    <w:pPr>
      <w:spacing w:line="200" w:lineRule="atLeast"/>
    </w:pPr>
    <w:rPr>
      <w:caps/>
      <w:sz w:val="16"/>
    </w:rPr>
  </w:style>
  <w:style w:type="character" w:styleId="PageNumber">
    <w:name w:val="page number"/>
    <w:basedOn w:val="DefaultParagraphFont"/>
    <w:rsid w:val="00AF665B"/>
  </w:style>
  <w:style w:type="paragraph" w:styleId="ListBullet">
    <w:name w:val="List Bullet"/>
    <w:basedOn w:val="Normal"/>
    <w:autoRedefine/>
    <w:rsid w:val="00AF665B"/>
    <w:pPr>
      <w:numPr>
        <w:numId w:val="3"/>
      </w:numPr>
      <w:ind w:left="714" w:hanging="357"/>
    </w:pPr>
  </w:style>
  <w:style w:type="paragraph" w:styleId="ListBullet2">
    <w:name w:val="List Bullet 2"/>
    <w:basedOn w:val="Normal"/>
    <w:autoRedefine/>
    <w:rsid w:val="00AF665B"/>
    <w:pPr>
      <w:numPr>
        <w:numId w:val="5"/>
      </w:numPr>
      <w:ind w:left="714" w:hanging="357"/>
    </w:pPr>
  </w:style>
  <w:style w:type="paragraph" w:styleId="NormalIndent">
    <w:name w:val="Normal Indent"/>
    <w:basedOn w:val="Normal"/>
    <w:rsid w:val="00AF665B"/>
    <w:pPr>
      <w:ind w:left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C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A7FCA"/>
    <w:rPr>
      <w:color w:val="808080"/>
    </w:rPr>
  </w:style>
  <w:style w:type="table" w:styleId="TableGrid">
    <w:name w:val="Table Grid"/>
    <w:basedOn w:val="TableNormal"/>
    <w:uiPriority w:val="59"/>
    <w:rsid w:val="004E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52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2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3C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geelongcity.vic.gov.au/services/rubbish-and-recycling/waste-disposal-sites/drysdale-landfill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geelongcity.vic.gov.au/services/rubbish-and-recycling/waste-disposal-sites/drysdale-landfil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12679\AppData\Roaming\Microsoft\Templates\TRIM\Corporate%20Templates\COGG%20Repl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1EC211-B9CB-4EFF-967D-AA3CD5C57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66BD8-9454-4EF5-9251-C9208EFD4A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Reply Template.DOTX</Template>
  <TotalTime>106</TotalTime>
  <Pages>3</Pages>
  <Words>174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COGG Reply</vt:lpstr>
    </vt:vector>
  </TitlesOfParts>
  <Company>City of Geelong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COGG Reply</dc:title>
  <dc:creator>Claire Matthews</dc:creator>
  <cp:lastModifiedBy>Claire Matthews</cp:lastModifiedBy>
  <cp:revision>25</cp:revision>
  <cp:lastPrinted>2025-05-16T04:32:00Z</cp:lastPrinted>
  <dcterms:created xsi:type="dcterms:W3CDTF">2026-06-05T00:40:00Z</dcterms:created>
  <dcterms:modified xsi:type="dcterms:W3CDTF">2026-06-05T02:46:00Z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Re: Request for Donation or unused Christmas Decorations to brighten up the Town of Gulargambone NSW</vt:lpwstr>
  </property>
  <property fmtid="{D5CDD505-2E9C-101B-9397-08002B2CF9AE}" pid="3" name="DWDocClass">
    <vt:lpwstr>OPENACC</vt:lpwstr>
  </property>
  <property fmtid="{D5CDD505-2E9C-101B-9397-08002B2CF9AE}" pid="4" name="DWDocType">
    <vt:lpwstr/>
  </property>
  <property fmtid="{D5CDD505-2E9C-101B-9397-08002B2CF9AE}" pid="5" name="DWDocAuthor">
    <vt:lpwstr/>
  </property>
  <property fmtid="{D5CDD505-2E9C-101B-9397-08002B2CF9AE}" pid="6" name="DWDocNo">
    <vt:i4>4682082</vt:i4>
  </property>
  <property fmtid="{D5CDD505-2E9C-101B-9397-08002B2CF9AE}" pid="7" name="DWDocSetID">
    <vt:i4>3487034</vt:i4>
  </property>
  <property fmtid="{D5CDD505-2E9C-101B-9397-08002B2CF9AE}" pid="8" name="DWDocVersion">
    <vt:i4>1</vt:i4>
  </property>
  <property fmtid="{D5CDD505-2E9C-101B-9397-08002B2CF9AE}" pid="9" name="TRIM-recNumber">
    <vt:lpwstr>Record Number</vt:lpwstr>
  </property>
  <property fmtid="{D5CDD505-2E9C-101B-9397-08002B2CF9AE}" pid="10" name="TRIM-recTitle">
    <vt:lpwstr>Title</vt:lpwstr>
  </property>
  <property fmtid="{D5CDD505-2E9C-101B-9397-08002B2CF9AE}" pid="11" name="TRIM-LOC-recAddressee|~|locGivenNames">
    <vt:lpwstr>Addressee.First Names</vt:lpwstr>
  </property>
  <property fmtid="{D5CDD505-2E9C-101B-9397-08002B2CF9AE}" pid="12" name="TRIM-LOC-recAddressee|~|locSurname">
    <vt:lpwstr>Addressee.Last Name</vt:lpwstr>
  </property>
  <property fmtid="{D5CDD505-2E9C-101B-9397-08002B2CF9AE}" pid="13" name="TRIM-LOC-recAddressee|~|locPostalAddressISO">
    <vt:lpwstr>Addressee.Mailing Address (ISO)</vt:lpwstr>
  </property>
  <property fmtid="{D5CDD505-2E9C-101B-9397-08002B2CF9AE}" pid="14" name="TRIM-LOC-recAddressee|~|locPostalAddress">
    <vt:lpwstr>Addressee.Mailing Address</vt:lpwstr>
  </property>
  <property fmtid="{D5CDD505-2E9C-101B-9397-08002B2CF9AE}" pid="15" name="TRIM-LOC-recAuthor|~|locGivenNames">
    <vt:lpwstr>Author.First Names</vt:lpwstr>
  </property>
  <property fmtid="{D5CDD505-2E9C-101B-9397-08002B2CF9AE}" pid="16" name="TRIM-LOC-recAuthor|~|locSurname">
    <vt:lpwstr>Author.Last Name</vt:lpwstr>
  </property>
  <property fmtid="{D5CDD505-2E9C-101B-9397-08002B2CF9AE}" pid="17" name="TRIM-LOC-recAuthor|~|locPosition|~|locSortName">
    <vt:lpwstr>Author.Position.Name</vt:lpwstr>
  </property>
  <property fmtid="{D5CDD505-2E9C-101B-9397-08002B2CF9AE}" pid="18" name="TRIM-LOC-recAuthor|~|locUnit|~|locSortName">
    <vt:lpwstr>Author.Organization.Name</vt:lpwstr>
  </property>
</Properties>
</file>